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77" w:type="dxa"/>
        <w:tblLook w:val="04A0" w:firstRow="1" w:lastRow="0" w:firstColumn="1" w:lastColumn="0" w:noHBand="0" w:noVBand="1"/>
      </w:tblPr>
      <w:tblGrid>
        <w:gridCol w:w="1129"/>
        <w:gridCol w:w="3686"/>
        <w:gridCol w:w="4111"/>
        <w:gridCol w:w="4098"/>
        <w:gridCol w:w="1253"/>
      </w:tblGrid>
      <w:tr w:rsidR="002A7D01" w:rsidRPr="002A7D01" w:rsidTr="002A7D01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GENE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Position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Forward Primer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Reverse Primer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Size (</w:t>
            </w:r>
            <w:proofErr w:type="spellStart"/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bp</w:t>
            </w:r>
            <w:proofErr w:type="spellEnd"/>
            <w:r w:rsidRPr="002A7D0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)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PDE11A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 xml:space="preserve">NC_037329.1:18924501-18925100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AGAAGGAGGATATTTTTGGGATAGA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ATTAACAAAACCTCAAACAACTCAC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344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RHBDL2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NC_037330.1:107075901-107076500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AGAGATAGTAAGAGAGTTTTTTTTAATGTT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ACACTTCACTTCTATAATCTTCCTCC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390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SOX30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NC_037334.1:69297501-69298100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TATTGATTTTTAAGGGGTAAAGTTT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ATATCCAAATAAAAAAATAATATAAAATCA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348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RNASEH1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NC_037335.1:111001101-111001700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TTTTAGGGGATTTTTTTAGTTTAGGA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TAATTCAATAAACAAATTTAAACAAACTCA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425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GPALPP1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NC_037339.1:15190850-15191506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TTTTTGAGGAAATATTGTATTTGTTTATTT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AACCTTCCCCTCTACCTTATTAAAAC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363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PBRM1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NC_037349.1:48228501-48229100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TTTTGGAGTTAATGGATTTGAAAATA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CAAACAAAAAACTTAAAACTCTATAAATTT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365</w:t>
            </w:r>
          </w:p>
        </w:tc>
      </w:tr>
      <w:tr w:rsidR="002A7D01" w:rsidRPr="002A7D01" w:rsidTr="002A7D01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TAMM41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NC_037349.1:55793301-55793900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GAGGAGATTTGGGTAAATAGTTTTTT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ACCATTACCATAACTATATAACTTTAAACA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D01" w:rsidRPr="002A7D01" w:rsidRDefault="002A7D01" w:rsidP="002A7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A7D01">
              <w:rPr>
                <w:rFonts w:ascii="Calibri" w:eastAsia="Times New Roman" w:hAnsi="Calibri" w:cs="Calibri"/>
                <w:color w:val="000000"/>
                <w:lang w:val="en-US"/>
              </w:rPr>
              <w:t>428</w:t>
            </w:r>
          </w:p>
        </w:tc>
      </w:tr>
    </w:tbl>
    <w:p w:rsidR="00A37ADA" w:rsidRDefault="00A37ADA"/>
    <w:p w:rsidR="002A7D01" w:rsidRDefault="002E2328">
      <w:r>
        <w:rPr>
          <w:b/>
        </w:rPr>
        <w:t>Additional File 6</w:t>
      </w:r>
      <w:bookmarkStart w:id="0" w:name="_GoBack"/>
      <w:bookmarkEnd w:id="0"/>
      <w:r w:rsidR="002A7D01" w:rsidRPr="002A7D01">
        <w:rPr>
          <w:b/>
        </w:rPr>
        <w:t>.</w:t>
      </w:r>
      <w:r w:rsidR="002A7D01">
        <w:t xml:space="preserve"> </w:t>
      </w:r>
      <w:r w:rsidR="002A7D01" w:rsidRPr="002A7D01">
        <w:t xml:space="preserve">List of primers used for </w:t>
      </w:r>
      <w:proofErr w:type="spellStart"/>
      <w:r w:rsidR="002A7D01" w:rsidRPr="002A7D01">
        <w:t>Bisulfite</w:t>
      </w:r>
      <w:proofErr w:type="spellEnd"/>
      <w:r w:rsidR="002A7D01" w:rsidRPr="002A7D01">
        <w:t xml:space="preserve"> Sanger Sequencing validation.</w:t>
      </w:r>
    </w:p>
    <w:sectPr w:rsidR="002A7D01" w:rsidSect="002A7D0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01"/>
    <w:rsid w:val="002A7D01"/>
    <w:rsid w:val="002E2328"/>
    <w:rsid w:val="00A3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DFCDF"/>
  <w15:chartTrackingRefBased/>
  <w15:docId w15:val="{02F1B667-5EED-4D4B-B9FC-8DBDF71B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capraemanuele@yahoo.it</dc:creator>
  <cp:keywords/>
  <dc:description/>
  <cp:lastModifiedBy>capraemanuele@yahoo.it</cp:lastModifiedBy>
  <cp:revision>2</cp:revision>
  <dcterms:created xsi:type="dcterms:W3CDTF">2023-05-02T09:00:00Z</dcterms:created>
  <dcterms:modified xsi:type="dcterms:W3CDTF">2023-05-05T09:57:00Z</dcterms:modified>
</cp:coreProperties>
</file>