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F5B" w:rsidRPr="00EC24B8" w:rsidRDefault="00285F5B" w:rsidP="00285F5B">
      <w:pPr>
        <w:spacing w:after="0" w:line="240" w:lineRule="auto"/>
        <w:rPr>
          <w:lang w:val="en-US"/>
        </w:rPr>
      </w:pPr>
      <w:bookmarkStart w:id="0" w:name="_GoBack"/>
      <w:bookmarkEnd w:id="0"/>
      <w:r>
        <w:rPr>
          <w:b/>
          <w:lang w:val="en-US"/>
        </w:rPr>
        <w:t xml:space="preserve">Additional file </w:t>
      </w:r>
      <w:proofErr w:type="gramStart"/>
      <w:r>
        <w:rPr>
          <w:b/>
          <w:lang w:val="en-US"/>
        </w:rPr>
        <w:t xml:space="preserve">1  </w:t>
      </w:r>
      <w:r>
        <w:rPr>
          <w:lang w:val="en-US"/>
        </w:rPr>
        <w:t>D</w:t>
      </w:r>
      <w:r w:rsidRPr="00EC24B8">
        <w:rPr>
          <w:sz w:val="20"/>
          <w:szCs w:val="20"/>
          <w:lang w:val="en-US"/>
        </w:rPr>
        <w:t>emographic</w:t>
      </w:r>
      <w:proofErr w:type="gramEnd"/>
      <w:r w:rsidRPr="00EC24B8">
        <w:rPr>
          <w:sz w:val="20"/>
          <w:szCs w:val="20"/>
          <w:lang w:val="en-US"/>
        </w:rPr>
        <w:t xml:space="preserve"> data of the studied </w:t>
      </w:r>
      <w:r>
        <w:rPr>
          <w:sz w:val="20"/>
          <w:szCs w:val="20"/>
          <w:lang w:val="en-US"/>
        </w:rPr>
        <w:t>individuals</w:t>
      </w:r>
      <w:r w:rsidRPr="00EC24B8">
        <w:rPr>
          <w:sz w:val="20"/>
          <w:szCs w:val="20"/>
          <w:lang w:val="en-US"/>
        </w:rPr>
        <w:t>.</w:t>
      </w:r>
    </w:p>
    <w:tbl>
      <w:tblPr>
        <w:tblStyle w:val="TableGrid"/>
        <w:tblW w:w="921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990"/>
        <w:gridCol w:w="990"/>
        <w:gridCol w:w="990"/>
        <w:gridCol w:w="1141"/>
        <w:gridCol w:w="1280"/>
        <w:gridCol w:w="1271"/>
        <w:gridCol w:w="1276"/>
      </w:tblGrid>
      <w:tr w:rsidR="00285F5B" w:rsidRPr="005F13D1" w:rsidTr="00C144F6">
        <w:trPr>
          <w:trHeight w:val="450"/>
        </w:trPr>
        <w:tc>
          <w:tcPr>
            <w:tcW w:w="127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5F5B" w:rsidRPr="005F13D1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:rsidR="00285F5B" w:rsidRPr="005F13D1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 w:rsidRPr="005F13D1">
              <w:rPr>
                <w:rFonts w:asciiTheme="minorHAnsi" w:eastAsiaTheme="minorHAnsi" w:hAnsiTheme="minorHAnsi" w:cstheme="minorBidi"/>
                <w:lang w:val="en-US" w:eastAsia="en-US"/>
              </w:rPr>
              <w:t>Total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</w:tcBorders>
            <w:vAlign w:val="center"/>
          </w:tcPr>
          <w:p w:rsidR="00285F5B" w:rsidRPr="005F13D1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lang w:val="en-US" w:eastAsia="en-US"/>
              </w:rPr>
            </w:pPr>
            <w:r w:rsidRPr="005F13D1">
              <w:rPr>
                <w:rFonts w:asciiTheme="minorHAnsi" w:eastAsiaTheme="minorHAnsi" w:hAnsiTheme="minorHAnsi" w:cstheme="minorBidi"/>
                <w:b/>
                <w:lang w:val="en-US" w:eastAsia="en-US"/>
              </w:rPr>
              <w:t>Sex</w:t>
            </w:r>
          </w:p>
        </w:tc>
        <w:tc>
          <w:tcPr>
            <w:tcW w:w="1141" w:type="dxa"/>
            <w:tcBorders>
              <w:top w:val="single" w:sz="4" w:space="0" w:color="auto"/>
            </w:tcBorders>
            <w:vAlign w:val="center"/>
          </w:tcPr>
          <w:p w:rsidR="00285F5B" w:rsidRPr="005F13D1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lang w:val="en-US" w:eastAsia="en-US"/>
              </w:rPr>
            </w:pPr>
            <w:r w:rsidRPr="005F13D1">
              <w:rPr>
                <w:rFonts w:asciiTheme="minorHAnsi" w:eastAsiaTheme="minorHAnsi" w:hAnsiTheme="minorHAnsi" w:cstheme="minorBidi"/>
                <w:b/>
                <w:lang w:val="en-US" w:eastAsia="en-US"/>
              </w:rPr>
              <w:t>Age</w:t>
            </w:r>
          </w:p>
        </w:tc>
        <w:tc>
          <w:tcPr>
            <w:tcW w:w="1280" w:type="dxa"/>
            <w:tcBorders>
              <w:top w:val="single" w:sz="4" w:space="0" w:color="auto"/>
            </w:tcBorders>
            <w:vAlign w:val="center"/>
          </w:tcPr>
          <w:p w:rsidR="00285F5B" w:rsidRPr="005F13D1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lang w:val="en-US" w:eastAsia="en-US"/>
              </w:rPr>
            </w:pPr>
            <w:r w:rsidRPr="005F13D1">
              <w:rPr>
                <w:rFonts w:asciiTheme="minorHAnsi" w:eastAsiaTheme="minorHAnsi" w:hAnsiTheme="minorHAnsi" w:cstheme="minorBidi"/>
                <w:b/>
                <w:lang w:val="en-US" w:eastAsia="en-US"/>
              </w:rPr>
              <w:t>Weight</w:t>
            </w:r>
          </w:p>
        </w:tc>
        <w:tc>
          <w:tcPr>
            <w:tcW w:w="1271" w:type="dxa"/>
            <w:tcBorders>
              <w:top w:val="single" w:sz="4" w:space="0" w:color="auto"/>
            </w:tcBorders>
            <w:vAlign w:val="center"/>
          </w:tcPr>
          <w:p w:rsidR="00285F5B" w:rsidRPr="005F13D1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lang w:val="en-US" w:eastAsia="en-US"/>
              </w:rPr>
            </w:pPr>
            <w:r w:rsidRPr="005F13D1">
              <w:rPr>
                <w:rFonts w:asciiTheme="minorHAnsi" w:eastAsiaTheme="minorHAnsi" w:hAnsiTheme="minorHAnsi" w:cstheme="minorBidi"/>
                <w:b/>
                <w:lang w:val="en-US" w:eastAsia="en-US"/>
              </w:rPr>
              <w:t>Height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285F5B" w:rsidRPr="005F13D1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lang w:val="en-US" w:eastAsia="en-US"/>
              </w:rPr>
            </w:pPr>
            <w:r w:rsidRPr="005F13D1">
              <w:rPr>
                <w:rFonts w:asciiTheme="minorHAnsi" w:eastAsiaTheme="minorHAnsi" w:hAnsiTheme="minorHAnsi" w:cstheme="minorBidi"/>
                <w:b/>
                <w:lang w:val="en-US" w:eastAsia="en-US"/>
              </w:rPr>
              <w:t>BMI</w:t>
            </w:r>
          </w:p>
        </w:tc>
      </w:tr>
      <w:tr w:rsidR="00285F5B" w:rsidRPr="005F13D1" w:rsidTr="00C144F6">
        <w:trPr>
          <w:trHeight w:val="450"/>
        </w:trPr>
        <w:tc>
          <w:tcPr>
            <w:tcW w:w="127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5F5B" w:rsidRPr="005F13D1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:rsidR="00285F5B" w:rsidRPr="005F13D1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:rsidR="00285F5B" w:rsidRPr="005F13D1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 w:rsidRPr="005F13D1">
              <w:rPr>
                <w:rFonts w:asciiTheme="minorHAnsi" w:eastAsiaTheme="minorHAnsi" w:hAnsiTheme="minorHAnsi" w:cstheme="minorBidi"/>
                <w:lang w:val="en-US" w:eastAsia="en-US"/>
              </w:rPr>
              <w:t>female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:rsidR="00285F5B" w:rsidRPr="005F13D1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 w:rsidRPr="005F13D1">
              <w:rPr>
                <w:rFonts w:asciiTheme="minorHAnsi" w:eastAsiaTheme="minorHAnsi" w:hAnsiTheme="minorHAnsi" w:cstheme="minorBidi"/>
                <w:lang w:val="en-US" w:eastAsia="en-US"/>
              </w:rPr>
              <w:t>male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vAlign w:val="center"/>
          </w:tcPr>
          <w:p w:rsidR="00285F5B" w:rsidRPr="005F13D1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 w:rsidRPr="005F13D1">
              <w:rPr>
                <w:rFonts w:asciiTheme="minorHAnsi" w:eastAsiaTheme="minorHAnsi" w:hAnsiTheme="minorHAnsi" w:cstheme="minorBidi"/>
                <w:lang w:val="en-US" w:eastAsia="en-US"/>
              </w:rPr>
              <w:t>[years]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285F5B" w:rsidRPr="005F13D1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 w:rsidRPr="005F13D1">
              <w:rPr>
                <w:rFonts w:asciiTheme="minorHAnsi" w:eastAsiaTheme="minorHAnsi" w:hAnsiTheme="minorHAnsi" w:cstheme="minorBidi"/>
                <w:lang w:val="en-US" w:eastAsia="en-US"/>
              </w:rPr>
              <w:t>[kg]</w:t>
            </w:r>
          </w:p>
        </w:tc>
        <w:tc>
          <w:tcPr>
            <w:tcW w:w="1271" w:type="dxa"/>
            <w:tcBorders>
              <w:bottom w:val="single" w:sz="4" w:space="0" w:color="auto"/>
            </w:tcBorders>
            <w:vAlign w:val="center"/>
          </w:tcPr>
          <w:p w:rsidR="00285F5B" w:rsidRPr="005F13D1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 w:rsidRPr="005F13D1">
              <w:rPr>
                <w:rFonts w:asciiTheme="minorHAnsi" w:eastAsiaTheme="minorHAnsi" w:hAnsiTheme="minorHAnsi" w:cstheme="minorBidi"/>
                <w:lang w:val="en-US" w:eastAsia="en-US"/>
              </w:rPr>
              <w:t>[m]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285F5B" w:rsidRPr="005F13D1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 w:rsidRPr="005F13D1">
              <w:rPr>
                <w:rFonts w:asciiTheme="minorHAnsi" w:eastAsiaTheme="minorHAnsi" w:hAnsiTheme="minorHAnsi" w:cstheme="minorBidi"/>
                <w:lang w:val="en-US" w:eastAsia="en-US"/>
              </w:rPr>
              <w:t>[kg/m</w:t>
            </w:r>
            <w:r w:rsidRPr="005F13D1">
              <w:rPr>
                <w:rFonts w:asciiTheme="minorHAnsi" w:eastAsiaTheme="minorHAnsi" w:hAnsiTheme="minorHAnsi" w:cstheme="minorBidi"/>
                <w:vertAlign w:val="superscript"/>
                <w:lang w:val="en-US" w:eastAsia="en-US"/>
              </w:rPr>
              <w:t>2</w:t>
            </w:r>
            <w:r w:rsidRPr="005F13D1">
              <w:rPr>
                <w:rFonts w:asciiTheme="minorHAnsi" w:eastAsiaTheme="minorHAnsi" w:hAnsiTheme="minorHAnsi" w:cstheme="minorBidi"/>
                <w:lang w:val="en-US" w:eastAsia="en-US"/>
              </w:rPr>
              <w:t>]</w:t>
            </w:r>
          </w:p>
        </w:tc>
      </w:tr>
      <w:tr w:rsidR="00285F5B" w:rsidRPr="005F13D1" w:rsidTr="00C144F6">
        <w:trPr>
          <w:trHeight w:val="291"/>
        </w:trPr>
        <w:tc>
          <w:tcPr>
            <w:tcW w:w="1276" w:type="dxa"/>
            <w:vMerge/>
            <w:tcBorders>
              <w:top w:val="single" w:sz="4" w:space="0" w:color="auto"/>
            </w:tcBorders>
            <w:vAlign w:val="center"/>
          </w:tcPr>
          <w:p w:rsidR="00285F5B" w:rsidRPr="005F13D1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:rsidR="00285F5B" w:rsidRPr="005F13D1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 w:rsidRPr="005F13D1">
              <w:rPr>
                <w:rFonts w:asciiTheme="minorHAnsi" w:eastAsiaTheme="minorHAnsi" w:hAnsiTheme="minorHAnsi" w:cstheme="minorBidi"/>
                <w:lang w:val="en-US" w:eastAsia="en-US"/>
              </w:rPr>
              <w:t>n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:rsidR="00285F5B" w:rsidRPr="005F13D1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 w:rsidRPr="005F13D1">
              <w:rPr>
                <w:rFonts w:asciiTheme="minorHAnsi" w:eastAsiaTheme="minorHAnsi" w:hAnsiTheme="minorHAnsi" w:cstheme="minorBidi"/>
                <w:lang w:val="en-US" w:eastAsia="en-US"/>
              </w:rPr>
              <w:t>n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:rsidR="00285F5B" w:rsidRPr="005F13D1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 w:rsidRPr="005F13D1">
              <w:rPr>
                <w:rFonts w:asciiTheme="minorHAnsi" w:eastAsiaTheme="minorHAnsi" w:hAnsiTheme="minorHAnsi" w:cstheme="minorBidi"/>
                <w:lang w:val="en-US" w:eastAsia="en-US"/>
              </w:rPr>
              <w:t>n</w:t>
            </w:r>
          </w:p>
        </w:tc>
        <w:tc>
          <w:tcPr>
            <w:tcW w:w="4968" w:type="dxa"/>
            <w:gridSpan w:val="4"/>
            <w:tcBorders>
              <w:top w:val="single" w:sz="4" w:space="0" w:color="auto"/>
            </w:tcBorders>
            <w:vAlign w:val="center"/>
          </w:tcPr>
          <w:p w:rsidR="00285F5B" w:rsidRPr="005F13D1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 w:rsidRPr="005F13D1">
              <w:rPr>
                <w:rFonts w:asciiTheme="minorHAnsi" w:eastAsiaTheme="minorHAnsi" w:hAnsiTheme="minorHAnsi" w:cstheme="minorBidi"/>
                <w:lang w:val="en-US" w:eastAsia="en-US"/>
              </w:rPr>
              <w:t>Mean</w:t>
            </w:r>
          </w:p>
        </w:tc>
      </w:tr>
      <w:tr w:rsidR="00285F5B" w:rsidRPr="005F13D1" w:rsidTr="00C144F6">
        <w:trPr>
          <w:trHeight w:val="412"/>
        </w:trPr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285F5B" w:rsidRPr="005F13D1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</w:p>
        </w:tc>
        <w:tc>
          <w:tcPr>
            <w:tcW w:w="2970" w:type="dxa"/>
            <w:gridSpan w:val="3"/>
            <w:tcBorders>
              <w:bottom w:val="single" w:sz="4" w:space="0" w:color="auto"/>
            </w:tcBorders>
            <w:vAlign w:val="center"/>
          </w:tcPr>
          <w:p w:rsidR="00285F5B" w:rsidRPr="005F13D1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 w:rsidRPr="005F13D1">
              <w:rPr>
                <w:rFonts w:asciiTheme="minorHAnsi" w:eastAsiaTheme="minorHAnsi" w:hAnsiTheme="minorHAnsi" w:cstheme="minorBidi"/>
                <w:lang w:val="en-US" w:eastAsia="en-US"/>
              </w:rPr>
              <w:t>(% of each group)</w:t>
            </w:r>
          </w:p>
        </w:tc>
        <w:tc>
          <w:tcPr>
            <w:tcW w:w="4968" w:type="dxa"/>
            <w:gridSpan w:val="4"/>
            <w:tcBorders>
              <w:bottom w:val="single" w:sz="4" w:space="0" w:color="auto"/>
            </w:tcBorders>
            <w:vAlign w:val="center"/>
          </w:tcPr>
          <w:p w:rsidR="00285F5B" w:rsidRPr="005F13D1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(</w:t>
            </w:r>
            <w:r w:rsidRPr="005F13D1">
              <w:rPr>
                <w:rFonts w:asciiTheme="minorHAnsi" w:eastAsiaTheme="minorHAnsi" w:hAnsiTheme="minorHAnsi" w:cstheme="minorBidi"/>
                <w:lang w:val="en-US" w:eastAsia="en-US"/>
              </w:rPr>
              <w:t>Range</w:t>
            </w:r>
            <w:r>
              <w:rPr>
                <w:rFonts w:asciiTheme="minorHAnsi" w:eastAsiaTheme="minorHAnsi" w:hAnsiTheme="minorHAnsi" w:cstheme="minorBidi"/>
                <w:lang w:val="en-US" w:eastAsia="en-US"/>
              </w:rPr>
              <w:t>)</w:t>
            </w:r>
          </w:p>
        </w:tc>
      </w:tr>
      <w:tr w:rsidR="00285F5B" w:rsidRPr="005F13D1" w:rsidTr="00C144F6">
        <w:tc>
          <w:tcPr>
            <w:tcW w:w="9214" w:type="dxa"/>
            <w:gridSpan w:val="8"/>
            <w:tcBorders>
              <w:top w:val="single" w:sz="4" w:space="0" w:color="auto"/>
            </w:tcBorders>
            <w:vAlign w:val="center"/>
          </w:tcPr>
          <w:p w:rsidR="00285F5B" w:rsidRPr="005F13D1" w:rsidRDefault="00285F5B" w:rsidP="00C144F6">
            <w:pPr>
              <w:spacing w:before="120" w:after="0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lang w:val="en-GB"/>
              </w:rPr>
              <w:t>Main study (50 mg talinolol)</w:t>
            </w:r>
          </w:p>
        </w:tc>
      </w:tr>
      <w:tr w:rsidR="00285F5B" w:rsidRPr="005F13D1" w:rsidTr="00C144F6">
        <w:tc>
          <w:tcPr>
            <w:tcW w:w="1276" w:type="dxa"/>
            <w:vAlign w:val="center"/>
          </w:tcPr>
          <w:p w:rsidR="00285F5B" w:rsidRPr="005F13D1" w:rsidRDefault="00285F5B" w:rsidP="00C144F6">
            <w:pPr>
              <w:spacing w:after="0"/>
              <w:rPr>
                <w:rFonts w:asciiTheme="minorHAnsi" w:eastAsiaTheme="minorHAnsi" w:hAnsiTheme="minorHAnsi" w:cstheme="minorBidi"/>
                <w:lang w:val="en-US" w:eastAsia="en-US"/>
              </w:rPr>
            </w:pPr>
            <w:r w:rsidRPr="005F13D1">
              <w:rPr>
                <w:rFonts w:asciiTheme="minorHAnsi" w:eastAsiaTheme="minorHAnsi" w:hAnsiTheme="minorHAnsi" w:cstheme="minorBidi"/>
                <w:lang w:val="en-US" w:eastAsia="en-US"/>
              </w:rPr>
              <w:t>Monozygotic</w:t>
            </w:r>
          </w:p>
        </w:tc>
        <w:tc>
          <w:tcPr>
            <w:tcW w:w="990" w:type="dxa"/>
            <w:vAlign w:val="center"/>
          </w:tcPr>
          <w:p w:rsidR="00285F5B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84</w:t>
            </w:r>
          </w:p>
          <w:p w:rsidR="00285F5B" w:rsidRPr="005F13D1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(76)</w:t>
            </w:r>
          </w:p>
        </w:tc>
        <w:tc>
          <w:tcPr>
            <w:tcW w:w="990" w:type="dxa"/>
            <w:vAlign w:val="center"/>
          </w:tcPr>
          <w:p w:rsidR="00285F5B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52</w:t>
            </w:r>
          </w:p>
          <w:p w:rsidR="00285F5B" w:rsidRPr="005F13D1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(62)</w:t>
            </w:r>
          </w:p>
        </w:tc>
        <w:tc>
          <w:tcPr>
            <w:tcW w:w="990" w:type="dxa"/>
            <w:vAlign w:val="center"/>
          </w:tcPr>
          <w:p w:rsidR="00285F5B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32</w:t>
            </w:r>
          </w:p>
          <w:p w:rsidR="00285F5B" w:rsidRPr="005F13D1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(38)</w:t>
            </w:r>
          </w:p>
        </w:tc>
        <w:tc>
          <w:tcPr>
            <w:tcW w:w="1141" w:type="dxa"/>
            <w:vAlign w:val="center"/>
          </w:tcPr>
          <w:p w:rsidR="00285F5B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 xml:space="preserve">25.6 </w:t>
            </w:r>
          </w:p>
          <w:p w:rsidR="00285F5B" w:rsidRPr="005F13D1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(18 - 56)</w:t>
            </w:r>
          </w:p>
        </w:tc>
        <w:tc>
          <w:tcPr>
            <w:tcW w:w="1280" w:type="dxa"/>
            <w:vAlign w:val="center"/>
          </w:tcPr>
          <w:p w:rsidR="00285F5B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66.9</w:t>
            </w:r>
          </w:p>
          <w:p w:rsidR="00285F5B" w:rsidRPr="005F13D1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(48 - 97.5)</w:t>
            </w:r>
          </w:p>
        </w:tc>
        <w:tc>
          <w:tcPr>
            <w:tcW w:w="1271" w:type="dxa"/>
            <w:vAlign w:val="center"/>
          </w:tcPr>
          <w:p w:rsidR="00285F5B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1.72</w:t>
            </w:r>
          </w:p>
          <w:p w:rsidR="00285F5B" w:rsidRPr="005F13D1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(1.55 - 1.95)</w:t>
            </w:r>
          </w:p>
        </w:tc>
        <w:tc>
          <w:tcPr>
            <w:tcW w:w="1276" w:type="dxa"/>
            <w:vAlign w:val="center"/>
          </w:tcPr>
          <w:p w:rsidR="00285F5B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22.6</w:t>
            </w:r>
          </w:p>
          <w:p w:rsidR="00285F5B" w:rsidRPr="005F13D1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(17.9 - 34.1)</w:t>
            </w:r>
          </w:p>
        </w:tc>
      </w:tr>
      <w:tr w:rsidR="00285F5B" w:rsidRPr="005F13D1" w:rsidTr="00C144F6">
        <w:tc>
          <w:tcPr>
            <w:tcW w:w="1276" w:type="dxa"/>
            <w:vAlign w:val="center"/>
          </w:tcPr>
          <w:p w:rsidR="00285F5B" w:rsidRPr="005F13D1" w:rsidRDefault="00285F5B" w:rsidP="00C144F6">
            <w:pPr>
              <w:spacing w:after="0"/>
              <w:rPr>
                <w:rFonts w:asciiTheme="minorHAnsi" w:eastAsiaTheme="minorHAnsi" w:hAnsiTheme="minorHAnsi" w:cstheme="minorBidi"/>
                <w:sz w:val="12"/>
                <w:szCs w:val="12"/>
                <w:lang w:val="en-US" w:eastAsia="en-US"/>
              </w:rPr>
            </w:pPr>
          </w:p>
        </w:tc>
        <w:tc>
          <w:tcPr>
            <w:tcW w:w="990" w:type="dxa"/>
            <w:vAlign w:val="center"/>
          </w:tcPr>
          <w:p w:rsidR="00285F5B" w:rsidRPr="005F13D1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12"/>
                <w:szCs w:val="12"/>
                <w:lang w:val="en-US" w:eastAsia="en-US"/>
              </w:rPr>
            </w:pPr>
          </w:p>
        </w:tc>
        <w:tc>
          <w:tcPr>
            <w:tcW w:w="990" w:type="dxa"/>
            <w:vAlign w:val="center"/>
          </w:tcPr>
          <w:p w:rsidR="00285F5B" w:rsidRPr="005F13D1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12"/>
                <w:szCs w:val="12"/>
                <w:lang w:val="en-US" w:eastAsia="en-US"/>
              </w:rPr>
            </w:pPr>
          </w:p>
        </w:tc>
        <w:tc>
          <w:tcPr>
            <w:tcW w:w="990" w:type="dxa"/>
            <w:vAlign w:val="center"/>
          </w:tcPr>
          <w:p w:rsidR="00285F5B" w:rsidRPr="005F13D1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12"/>
                <w:szCs w:val="12"/>
                <w:lang w:val="en-US" w:eastAsia="en-US"/>
              </w:rPr>
            </w:pPr>
          </w:p>
        </w:tc>
        <w:tc>
          <w:tcPr>
            <w:tcW w:w="1141" w:type="dxa"/>
            <w:vAlign w:val="center"/>
          </w:tcPr>
          <w:p w:rsidR="00285F5B" w:rsidRPr="005F13D1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12"/>
                <w:szCs w:val="12"/>
                <w:lang w:val="en-US" w:eastAsia="en-US"/>
              </w:rPr>
            </w:pPr>
          </w:p>
        </w:tc>
        <w:tc>
          <w:tcPr>
            <w:tcW w:w="1280" w:type="dxa"/>
            <w:vAlign w:val="center"/>
          </w:tcPr>
          <w:p w:rsidR="00285F5B" w:rsidRPr="005F13D1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12"/>
                <w:szCs w:val="12"/>
                <w:lang w:val="en-US" w:eastAsia="en-US"/>
              </w:rPr>
            </w:pPr>
          </w:p>
        </w:tc>
        <w:tc>
          <w:tcPr>
            <w:tcW w:w="1271" w:type="dxa"/>
            <w:vAlign w:val="center"/>
          </w:tcPr>
          <w:p w:rsidR="00285F5B" w:rsidRPr="005F13D1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12"/>
                <w:szCs w:val="12"/>
                <w:lang w:val="en-US" w:eastAsia="en-US"/>
              </w:rPr>
            </w:pPr>
          </w:p>
        </w:tc>
        <w:tc>
          <w:tcPr>
            <w:tcW w:w="1276" w:type="dxa"/>
            <w:vAlign w:val="center"/>
          </w:tcPr>
          <w:p w:rsidR="00285F5B" w:rsidRPr="005F13D1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12"/>
                <w:szCs w:val="12"/>
                <w:lang w:val="en-US" w:eastAsia="en-US"/>
              </w:rPr>
            </w:pPr>
          </w:p>
        </w:tc>
      </w:tr>
      <w:tr w:rsidR="00285F5B" w:rsidRPr="005F13D1" w:rsidTr="00C144F6">
        <w:tc>
          <w:tcPr>
            <w:tcW w:w="1276" w:type="dxa"/>
            <w:vAlign w:val="center"/>
          </w:tcPr>
          <w:p w:rsidR="00285F5B" w:rsidRPr="005F13D1" w:rsidRDefault="00285F5B" w:rsidP="00C144F6">
            <w:pPr>
              <w:spacing w:after="0"/>
              <w:rPr>
                <w:rFonts w:asciiTheme="minorHAnsi" w:eastAsiaTheme="minorHAnsi" w:hAnsiTheme="minorHAnsi" w:cstheme="minorBidi"/>
                <w:lang w:val="en-US" w:eastAsia="en-US"/>
              </w:rPr>
            </w:pPr>
            <w:r w:rsidRPr="005F13D1">
              <w:rPr>
                <w:rFonts w:asciiTheme="minorHAnsi" w:eastAsiaTheme="minorHAnsi" w:hAnsiTheme="minorHAnsi" w:cstheme="minorBidi"/>
                <w:lang w:val="en-US" w:eastAsia="en-US"/>
              </w:rPr>
              <w:t>Dizygotic</w:t>
            </w:r>
          </w:p>
        </w:tc>
        <w:tc>
          <w:tcPr>
            <w:tcW w:w="990" w:type="dxa"/>
            <w:vAlign w:val="center"/>
          </w:tcPr>
          <w:p w:rsidR="00285F5B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26</w:t>
            </w:r>
          </w:p>
          <w:p w:rsidR="00285F5B" w:rsidRPr="005F13D1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(24)</w:t>
            </w:r>
          </w:p>
        </w:tc>
        <w:tc>
          <w:tcPr>
            <w:tcW w:w="990" w:type="dxa"/>
            <w:vAlign w:val="center"/>
          </w:tcPr>
          <w:p w:rsidR="00285F5B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18</w:t>
            </w:r>
          </w:p>
          <w:p w:rsidR="00285F5B" w:rsidRPr="005F13D1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(69)</w:t>
            </w:r>
          </w:p>
        </w:tc>
        <w:tc>
          <w:tcPr>
            <w:tcW w:w="990" w:type="dxa"/>
            <w:vAlign w:val="center"/>
          </w:tcPr>
          <w:p w:rsidR="00285F5B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8</w:t>
            </w:r>
          </w:p>
          <w:p w:rsidR="00285F5B" w:rsidRPr="005F13D1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(31)</w:t>
            </w:r>
          </w:p>
        </w:tc>
        <w:tc>
          <w:tcPr>
            <w:tcW w:w="1141" w:type="dxa"/>
            <w:vAlign w:val="center"/>
          </w:tcPr>
          <w:p w:rsidR="00285F5B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22.3</w:t>
            </w:r>
          </w:p>
          <w:p w:rsidR="00285F5B" w:rsidRPr="005F13D1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(18 - 36)</w:t>
            </w:r>
          </w:p>
        </w:tc>
        <w:tc>
          <w:tcPr>
            <w:tcW w:w="1280" w:type="dxa"/>
            <w:vAlign w:val="center"/>
          </w:tcPr>
          <w:p w:rsidR="00285F5B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67.7</w:t>
            </w:r>
          </w:p>
          <w:p w:rsidR="00285F5B" w:rsidRPr="005F13D1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(53.5 - 83.5)</w:t>
            </w:r>
          </w:p>
        </w:tc>
        <w:tc>
          <w:tcPr>
            <w:tcW w:w="1271" w:type="dxa"/>
            <w:vAlign w:val="center"/>
          </w:tcPr>
          <w:p w:rsidR="00285F5B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1.71</w:t>
            </w:r>
          </w:p>
          <w:p w:rsidR="00285F5B" w:rsidRPr="005F13D1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(1.60 - 1.95)</w:t>
            </w:r>
          </w:p>
        </w:tc>
        <w:tc>
          <w:tcPr>
            <w:tcW w:w="1276" w:type="dxa"/>
            <w:vAlign w:val="center"/>
          </w:tcPr>
          <w:p w:rsidR="00285F5B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23.2</w:t>
            </w:r>
          </w:p>
          <w:p w:rsidR="00285F5B" w:rsidRPr="005F13D1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(17.7 - 29.7)</w:t>
            </w:r>
          </w:p>
        </w:tc>
      </w:tr>
      <w:tr w:rsidR="00285F5B" w:rsidRPr="005F13D1" w:rsidTr="00C144F6">
        <w:tc>
          <w:tcPr>
            <w:tcW w:w="1276" w:type="dxa"/>
            <w:vAlign w:val="center"/>
          </w:tcPr>
          <w:p w:rsidR="00285F5B" w:rsidRPr="005F13D1" w:rsidRDefault="00285F5B" w:rsidP="00C144F6">
            <w:pPr>
              <w:spacing w:after="0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90" w:type="dxa"/>
            <w:vAlign w:val="center"/>
          </w:tcPr>
          <w:p w:rsidR="00285F5B" w:rsidRPr="005F13D1" w:rsidRDefault="00285F5B" w:rsidP="00C144F6">
            <w:pPr>
              <w:spacing w:after="0"/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90" w:type="dxa"/>
            <w:vAlign w:val="center"/>
          </w:tcPr>
          <w:p w:rsidR="00285F5B" w:rsidRPr="005F13D1" w:rsidRDefault="00285F5B" w:rsidP="00C144F6">
            <w:pPr>
              <w:spacing w:after="0"/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90" w:type="dxa"/>
            <w:vAlign w:val="center"/>
          </w:tcPr>
          <w:p w:rsidR="00285F5B" w:rsidRPr="005F13D1" w:rsidRDefault="00285F5B" w:rsidP="00C144F6">
            <w:pPr>
              <w:spacing w:after="0"/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141" w:type="dxa"/>
            <w:vAlign w:val="center"/>
          </w:tcPr>
          <w:p w:rsidR="00285F5B" w:rsidRPr="005F13D1" w:rsidRDefault="00285F5B" w:rsidP="00C144F6">
            <w:pPr>
              <w:spacing w:after="0"/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280" w:type="dxa"/>
            <w:vAlign w:val="center"/>
          </w:tcPr>
          <w:p w:rsidR="00285F5B" w:rsidRPr="005F13D1" w:rsidRDefault="00285F5B" w:rsidP="00C144F6">
            <w:pPr>
              <w:spacing w:after="0"/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271" w:type="dxa"/>
            <w:vAlign w:val="center"/>
          </w:tcPr>
          <w:p w:rsidR="00285F5B" w:rsidRPr="005F13D1" w:rsidRDefault="00285F5B" w:rsidP="00C144F6">
            <w:pPr>
              <w:spacing w:after="0"/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285F5B" w:rsidRPr="005F13D1" w:rsidRDefault="00285F5B" w:rsidP="00C144F6">
            <w:pPr>
              <w:spacing w:after="0"/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285F5B" w:rsidRPr="00285F5B" w:rsidTr="00C144F6">
        <w:tc>
          <w:tcPr>
            <w:tcW w:w="9214" w:type="dxa"/>
            <w:gridSpan w:val="8"/>
            <w:vAlign w:val="center"/>
          </w:tcPr>
          <w:p w:rsidR="00285F5B" w:rsidRPr="005F13D1" w:rsidRDefault="00285F5B" w:rsidP="00C144F6">
            <w:pPr>
              <w:spacing w:before="120" w:after="0"/>
              <w:jc w:val="center"/>
              <w:rPr>
                <w:rFonts w:asciiTheme="minorHAnsi" w:hAnsiTheme="minorHAnsi"/>
                <w:b/>
                <w:lang w:val="en-US"/>
              </w:rPr>
            </w:pPr>
            <w:r>
              <w:rPr>
                <w:rFonts w:asciiTheme="minorHAnsi" w:hAnsiTheme="minorHAnsi"/>
                <w:b/>
                <w:lang w:val="en-US"/>
              </w:rPr>
              <w:t>Add-on study (2.5 mg talinolol)</w:t>
            </w:r>
            <w:r w:rsidRPr="005F13D1">
              <w:rPr>
                <w:rFonts w:asciiTheme="minorHAnsi" w:hAnsiTheme="minorHAnsi"/>
                <w:b/>
                <w:lang w:val="en-US"/>
              </w:rPr>
              <w:t xml:space="preserve"> </w:t>
            </w:r>
          </w:p>
        </w:tc>
      </w:tr>
      <w:tr w:rsidR="00285F5B" w:rsidRPr="005F13D1" w:rsidTr="00C144F6">
        <w:tc>
          <w:tcPr>
            <w:tcW w:w="1276" w:type="dxa"/>
            <w:vAlign w:val="center"/>
          </w:tcPr>
          <w:p w:rsidR="00285F5B" w:rsidRPr="005F13D1" w:rsidRDefault="00285F5B" w:rsidP="00C144F6">
            <w:pPr>
              <w:spacing w:after="0"/>
              <w:rPr>
                <w:rFonts w:asciiTheme="minorHAnsi" w:eastAsiaTheme="minorHAnsi" w:hAnsiTheme="minorHAnsi" w:cstheme="minorBidi"/>
                <w:lang w:val="en-US" w:eastAsia="en-US"/>
              </w:rPr>
            </w:pPr>
            <w:r w:rsidRPr="005F13D1">
              <w:rPr>
                <w:rFonts w:asciiTheme="minorHAnsi" w:eastAsiaTheme="minorHAnsi" w:hAnsiTheme="minorHAnsi" w:cstheme="minorBidi"/>
                <w:lang w:val="en-US" w:eastAsia="en-US"/>
              </w:rPr>
              <w:t>Monozygotic</w:t>
            </w:r>
          </w:p>
        </w:tc>
        <w:tc>
          <w:tcPr>
            <w:tcW w:w="990" w:type="dxa"/>
            <w:vAlign w:val="center"/>
          </w:tcPr>
          <w:p w:rsidR="00285F5B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58</w:t>
            </w:r>
          </w:p>
          <w:p w:rsidR="00285F5B" w:rsidRPr="005F13D1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(81)</w:t>
            </w:r>
          </w:p>
        </w:tc>
        <w:tc>
          <w:tcPr>
            <w:tcW w:w="990" w:type="dxa"/>
            <w:vAlign w:val="center"/>
          </w:tcPr>
          <w:p w:rsidR="00285F5B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40</w:t>
            </w:r>
          </w:p>
          <w:p w:rsidR="00285F5B" w:rsidRPr="005F13D1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(69)</w:t>
            </w:r>
          </w:p>
        </w:tc>
        <w:tc>
          <w:tcPr>
            <w:tcW w:w="990" w:type="dxa"/>
            <w:vAlign w:val="center"/>
          </w:tcPr>
          <w:p w:rsidR="00285F5B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18</w:t>
            </w:r>
          </w:p>
          <w:p w:rsidR="00285F5B" w:rsidRPr="005F13D1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(31)</w:t>
            </w:r>
          </w:p>
        </w:tc>
        <w:tc>
          <w:tcPr>
            <w:tcW w:w="1141" w:type="dxa"/>
            <w:vAlign w:val="center"/>
          </w:tcPr>
          <w:p w:rsidR="00285F5B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25.3</w:t>
            </w:r>
          </w:p>
          <w:p w:rsidR="00285F5B" w:rsidRPr="005F13D1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(18 - 51)</w:t>
            </w:r>
          </w:p>
        </w:tc>
        <w:tc>
          <w:tcPr>
            <w:tcW w:w="1280" w:type="dxa"/>
            <w:vAlign w:val="center"/>
          </w:tcPr>
          <w:p w:rsidR="00285F5B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64.6</w:t>
            </w:r>
          </w:p>
          <w:p w:rsidR="00285F5B" w:rsidRPr="005F13D1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(48 - 97.5)</w:t>
            </w:r>
          </w:p>
        </w:tc>
        <w:tc>
          <w:tcPr>
            <w:tcW w:w="1271" w:type="dxa"/>
            <w:vAlign w:val="center"/>
          </w:tcPr>
          <w:p w:rsidR="00285F5B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1.70</w:t>
            </w:r>
          </w:p>
          <w:p w:rsidR="00285F5B" w:rsidRPr="005F13D1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(1.55 - 1.95)</w:t>
            </w:r>
          </w:p>
        </w:tc>
        <w:tc>
          <w:tcPr>
            <w:tcW w:w="1276" w:type="dxa"/>
            <w:vAlign w:val="center"/>
          </w:tcPr>
          <w:p w:rsidR="00285F5B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22.4</w:t>
            </w:r>
          </w:p>
          <w:p w:rsidR="00285F5B" w:rsidRPr="005F13D1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(17.9 - 34.1)</w:t>
            </w:r>
          </w:p>
        </w:tc>
      </w:tr>
      <w:tr w:rsidR="00285F5B" w:rsidRPr="005F13D1" w:rsidTr="00C144F6">
        <w:tc>
          <w:tcPr>
            <w:tcW w:w="1276" w:type="dxa"/>
            <w:vAlign w:val="center"/>
          </w:tcPr>
          <w:p w:rsidR="00285F5B" w:rsidRPr="005F13D1" w:rsidRDefault="00285F5B" w:rsidP="00C144F6">
            <w:pPr>
              <w:spacing w:after="0"/>
              <w:rPr>
                <w:rFonts w:asciiTheme="minorHAnsi" w:eastAsiaTheme="minorHAnsi" w:hAnsiTheme="minorHAnsi" w:cstheme="minorBidi"/>
                <w:sz w:val="12"/>
                <w:szCs w:val="12"/>
                <w:lang w:val="en-US" w:eastAsia="en-US"/>
              </w:rPr>
            </w:pPr>
          </w:p>
        </w:tc>
        <w:tc>
          <w:tcPr>
            <w:tcW w:w="990" w:type="dxa"/>
            <w:vAlign w:val="center"/>
          </w:tcPr>
          <w:p w:rsidR="00285F5B" w:rsidRPr="005F13D1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12"/>
                <w:szCs w:val="12"/>
                <w:lang w:val="en-US" w:eastAsia="en-US"/>
              </w:rPr>
            </w:pPr>
          </w:p>
        </w:tc>
        <w:tc>
          <w:tcPr>
            <w:tcW w:w="990" w:type="dxa"/>
            <w:vAlign w:val="center"/>
          </w:tcPr>
          <w:p w:rsidR="00285F5B" w:rsidRPr="005F13D1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12"/>
                <w:szCs w:val="12"/>
                <w:lang w:val="en-US" w:eastAsia="en-US"/>
              </w:rPr>
            </w:pPr>
          </w:p>
        </w:tc>
        <w:tc>
          <w:tcPr>
            <w:tcW w:w="990" w:type="dxa"/>
            <w:vAlign w:val="center"/>
          </w:tcPr>
          <w:p w:rsidR="00285F5B" w:rsidRPr="005F13D1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12"/>
                <w:szCs w:val="12"/>
                <w:lang w:val="en-US" w:eastAsia="en-US"/>
              </w:rPr>
            </w:pPr>
          </w:p>
        </w:tc>
        <w:tc>
          <w:tcPr>
            <w:tcW w:w="1141" w:type="dxa"/>
            <w:vAlign w:val="center"/>
          </w:tcPr>
          <w:p w:rsidR="00285F5B" w:rsidRPr="005F13D1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12"/>
                <w:szCs w:val="12"/>
                <w:lang w:val="en-US" w:eastAsia="en-US"/>
              </w:rPr>
            </w:pPr>
          </w:p>
        </w:tc>
        <w:tc>
          <w:tcPr>
            <w:tcW w:w="1280" w:type="dxa"/>
            <w:vAlign w:val="center"/>
          </w:tcPr>
          <w:p w:rsidR="00285F5B" w:rsidRPr="005F13D1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12"/>
                <w:szCs w:val="12"/>
                <w:lang w:val="en-US" w:eastAsia="en-US"/>
              </w:rPr>
            </w:pPr>
          </w:p>
        </w:tc>
        <w:tc>
          <w:tcPr>
            <w:tcW w:w="1271" w:type="dxa"/>
            <w:vAlign w:val="center"/>
          </w:tcPr>
          <w:p w:rsidR="00285F5B" w:rsidRPr="005F13D1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12"/>
                <w:szCs w:val="12"/>
                <w:lang w:val="en-US" w:eastAsia="en-US"/>
              </w:rPr>
            </w:pPr>
          </w:p>
        </w:tc>
        <w:tc>
          <w:tcPr>
            <w:tcW w:w="1276" w:type="dxa"/>
            <w:vAlign w:val="center"/>
          </w:tcPr>
          <w:p w:rsidR="00285F5B" w:rsidRPr="005F13D1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12"/>
                <w:szCs w:val="12"/>
                <w:lang w:val="en-US" w:eastAsia="en-US"/>
              </w:rPr>
            </w:pPr>
          </w:p>
        </w:tc>
      </w:tr>
      <w:tr w:rsidR="00285F5B" w:rsidRPr="005F13D1" w:rsidTr="00C144F6"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285F5B" w:rsidRPr="005F13D1" w:rsidRDefault="00285F5B" w:rsidP="00C144F6">
            <w:pPr>
              <w:spacing w:after="0"/>
              <w:rPr>
                <w:rFonts w:asciiTheme="minorHAnsi" w:eastAsiaTheme="minorHAnsi" w:hAnsiTheme="minorHAnsi" w:cstheme="minorBidi"/>
                <w:lang w:val="en-US" w:eastAsia="en-US"/>
              </w:rPr>
            </w:pPr>
            <w:r w:rsidRPr="005F13D1">
              <w:rPr>
                <w:rFonts w:asciiTheme="minorHAnsi" w:eastAsiaTheme="minorHAnsi" w:hAnsiTheme="minorHAnsi" w:cstheme="minorBidi"/>
                <w:lang w:val="en-US" w:eastAsia="en-US"/>
              </w:rPr>
              <w:t>Dizygotic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:rsidR="00285F5B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14</w:t>
            </w:r>
          </w:p>
          <w:p w:rsidR="00285F5B" w:rsidRPr="005F13D1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(19)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:rsidR="00285F5B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12</w:t>
            </w:r>
          </w:p>
          <w:p w:rsidR="00285F5B" w:rsidRPr="005F13D1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(86)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:rsidR="00285F5B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2</w:t>
            </w:r>
          </w:p>
          <w:p w:rsidR="00285F5B" w:rsidRPr="005F13D1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(14)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vAlign w:val="center"/>
          </w:tcPr>
          <w:p w:rsidR="00285F5B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21.9</w:t>
            </w:r>
          </w:p>
          <w:p w:rsidR="00285F5B" w:rsidRPr="005F13D1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(18 - 27)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285F5B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67.0</w:t>
            </w:r>
          </w:p>
          <w:p w:rsidR="00285F5B" w:rsidRPr="005F13D1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(53.5 - 83.5)</w:t>
            </w:r>
          </w:p>
        </w:tc>
        <w:tc>
          <w:tcPr>
            <w:tcW w:w="1271" w:type="dxa"/>
            <w:tcBorders>
              <w:bottom w:val="single" w:sz="4" w:space="0" w:color="auto"/>
            </w:tcBorders>
            <w:vAlign w:val="center"/>
          </w:tcPr>
          <w:p w:rsidR="00285F5B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1.70</w:t>
            </w:r>
          </w:p>
          <w:p w:rsidR="00285F5B" w:rsidRPr="005F13D1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(1.60 - 1.95)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285F5B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23.4</w:t>
            </w:r>
          </w:p>
          <w:p w:rsidR="00285F5B" w:rsidRPr="005F13D1" w:rsidRDefault="00285F5B" w:rsidP="00C144F6">
            <w:pPr>
              <w:spacing w:after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(18.9 - 29.7)</w:t>
            </w:r>
          </w:p>
        </w:tc>
      </w:tr>
    </w:tbl>
    <w:p w:rsidR="00285F5B" w:rsidRDefault="00285F5B" w:rsidP="00285F5B">
      <w:pPr>
        <w:spacing w:after="0" w:line="240" w:lineRule="auto"/>
        <w:rPr>
          <w:sz w:val="20"/>
          <w:szCs w:val="20"/>
          <w:lang w:val="en-US"/>
        </w:rPr>
      </w:pPr>
      <w:r w:rsidRPr="00D9539C">
        <w:rPr>
          <w:sz w:val="20"/>
          <w:szCs w:val="20"/>
          <w:lang w:val="en-US"/>
        </w:rPr>
        <w:t xml:space="preserve">BMI = body mass index. </w:t>
      </w:r>
    </w:p>
    <w:p w:rsidR="00285F5B" w:rsidRDefault="00285F5B" w:rsidP="00285F5B">
      <w:pPr>
        <w:spacing w:after="0"/>
        <w:rPr>
          <w:b/>
          <w:lang w:val="en-US"/>
        </w:rPr>
      </w:pPr>
    </w:p>
    <w:p w:rsidR="00285F5B" w:rsidRDefault="00285F5B" w:rsidP="00285F5B">
      <w:pPr>
        <w:spacing w:after="0"/>
        <w:rPr>
          <w:b/>
          <w:lang w:val="en-US"/>
        </w:rPr>
      </w:pPr>
    </w:p>
    <w:p w:rsidR="00285F5B" w:rsidRDefault="00285F5B" w:rsidP="00285F5B">
      <w:pPr>
        <w:spacing w:after="0"/>
        <w:rPr>
          <w:b/>
          <w:lang w:val="en-US"/>
        </w:rPr>
        <w:sectPr w:rsidR="00285F5B" w:rsidSect="005D6472">
          <w:pgSz w:w="11906" w:h="16838"/>
          <w:pgMar w:top="1417" w:right="1417" w:bottom="1134" w:left="1417" w:header="720" w:footer="720" w:gutter="0"/>
          <w:cols w:space="720"/>
          <w:docGrid w:linePitch="360"/>
        </w:sectPr>
      </w:pPr>
    </w:p>
    <w:p w:rsidR="00E07768" w:rsidRDefault="00E07768"/>
    <w:sectPr w:rsidR="00E07768" w:rsidSect="00E0776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F5B"/>
    <w:rsid w:val="000C6713"/>
    <w:rsid w:val="00285F5B"/>
    <w:rsid w:val="00354704"/>
    <w:rsid w:val="004754D0"/>
    <w:rsid w:val="005673D9"/>
    <w:rsid w:val="00575F59"/>
    <w:rsid w:val="006B2130"/>
    <w:rsid w:val="006D69D0"/>
    <w:rsid w:val="006F4D1D"/>
    <w:rsid w:val="0071239B"/>
    <w:rsid w:val="00757626"/>
    <w:rsid w:val="007B42B8"/>
    <w:rsid w:val="007D3867"/>
    <w:rsid w:val="00865E27"/>
    <w:rsid w:val="009E3C96"/>
    <w:rsid w:val="00A438A5"/>
    <w:rsid w:val="00E0555A"/>
    <w:rsid w:val="00E07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5F5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5F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5F5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5F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JMatthaei</dc:creator>
  <cp:lastModifiedBy>Khan, Sadiya, BioMed Central Ltd.</cp:lastModifiedBy>
  <cp:revision>2</cp:revision>
  <dcterms:created xsi:type="dcterms:W3CDTF">2016-10-12T16:44:00Z</dcterms:created>
  <dcterms:modified xsi:type="dcterms:W3CDTF">2016-10-12T16:44:00Z</dcterms:modified>
</cp:coreProperties>
</file>