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4C4838" w14:textId="249087D0" w:rsidR="007C40EA" w:rsidRPr="00D879B1" w:rsidRDefault="0014193A" w:rsidP="007C40EA">
      <w:pPr>
        <w:rPr>
          <w:rFonts w:ascii="Times New Roman" w:hAnsi="Times New Roman" w:cs="Times New Roman"/>
          <w:b/>
          <w:bCs/>
          <w:sz w:val="24"/>
          <w:szCs w:val="24"/>
        </w:rPr>
      </w:pPr>
      <w:r>
        <w:rPr>
          <w:rFonts w:ascii="Times New Roman" w:hAnsi="Times New Roman" w:cs="Times New Roman"/>
          <w:b/>
          <w:bCs/>
          <w:sz w:val="24"/>
          <w:szCs w:val="24"/>
        </w:rPr>
        <w:t>Supplementary Methods and Supplementary Tables</w:t>
      </w:r>
    </w:p>
    <w:p w14:paraId="46C29EDE" w14:textId="173BA0FB" w:rsidR="007C40EA" w:rsidRPr="006A10AE" w:rsidRDefault="007C40EA" w:rsidP="00F874C3">
      <w:pPr>
        <w:spacing w:line="480" w:lineRule="auto"/>
        <w:rPr>
          <w:rFonts w:ascii="Times" w:hAnsi="Times" w:cs="Times"/>
        </w:rPr>
      </w:pPr>
    </w:p>
    <w:p w14:paraId="659B6DA9" w14:textId="6CAFE4D9" w:rsidR="00F874C3" w:rsidRPr="006A10AE" w:rsidRDefault="00F874C3" w:rsidP="00F874C3">
      <w:pPr>
        <w:spacing w:line="480" w:lineRule="auto"/>
        <w:rPr>
          <w:rFonts w:ascii="Times" w:hAnsi="Times" w:cs="Times"/>
          <w:b/>
          <w:bCs/>
          <w:sz w:val="24"/>
          <w:szCs w:val="24"/>
        </w:rPr>
      </w:pPr>
      <w:r w:rsidRPr="006A10AE">
        <w:rPr>
          <w:rFonts w:ascii="Times" w:hAnsi="Times" w:cs="Times"/>
          <w:b/>
          <w:bCs/>
          <w:sz w:val="24"/>
          <w:szCs w:val="24"/>
        </w:rPr>
        <w:t>Supplementa</w:t>
      </w:r>
      <w:r w:rsidR="00C73377">
        <w:rPr>
          <w:rFonts w:ascii="Times" w:hAnsi="Times" w:cs="Times"/>
          <w:b/>
          <w:bCs/>
          <w:sz w:val="24"/>
          <w:szCs w:val="24"/>
        </w:rPr>
        <w:t>ry</w:t>
      </w:r>
      <w:r w:rsidRPr="006A10AE">
        <w:rPr>
          <w:rFonts w:ascii="Times" w:hAnsi="Times" w:cs="Times"/>
          <w:b/>
          <w:bCs/>
          <w:sz w:val="24"/>
          <w:szCs w:val="24"/>
        </w:rPr>
        <w:t xml:space="preserve"> Methods</w:t>
      </w:r>
    </w:p>
    <w:p w14:paraId="10FC430F" w14:textId="352A4C70" w:rsidR="00F874C3" w:rsidRPr="006A10AE" w:rsidRDefault="00F874C3" w:rsidP="00F874C3">
      <w:pPr>
        <w:rPr>
          <w:rFonts w:ascii="Times" w:hAnsi="Times" w:cs="Times"/>
          <w:sz w:val="24"/>
          <w:szCs w:val="24"/>
          <w:u w:val="single"/>
        </w:rPr>
      </w:pPr>
      <w:r w:rsidRPr="006A10AE">
        <w:rPr>
          <w:rFonts w:ascii="Times" w:hAnsi="Times" w:cs="Times"/>
          <w:sz w:val="24"/>
          <w:szCs w:val="24"/>
          <w:u w:val="single"/>
        </w:rPr>
        <w:t>Algorithm and Code for Classifier Development</w:t>
      </w:r>
    </w:p>
    <w:p w14:paraId="38A54102" w14:textId="77777777" w:rsidR="00F874C3" w:rsidRPr="006A10AE" w:rsidRDefault="00F874C3" w:rsidP="00F874C3">
      <w:pPr>
        <w:rPr>
          <w:rFonts w:ascii="Times" w:hAnsi="Times" w:cs="Times"/>
          <w:sz w:val="24"/>
          <w:szCs w:val="24"/>
        </w:rPr>
      </w:pPr>
      <w:r w:rsidRPr="006A10AE">
        <w:rPr>
          <w:rFonts w:ascii="Times" w:hAnsi="Times" w:cs="Times"/>
          <w:sz w:val="24"/>
          <w:szCs w:val="24"/>
        </w:rPr>
        <w:t>The R package glmnet was used to devel</w:t>
      </w:r>
      <w:bookmarkStart w:id="0" w:name="_GoBack"/>
      <w:bookmarkEnd w:id="0"/>
      <w:r w:rsidRPr="006A10AE">
        <w:rPr>
          <w:rFonts w:ascii="Times" w:hAnsi="Times" w:cs="Times"/>
          <w:sz w:val="24"/>
          <w:szCs w:val="24"/>
        </w:rPr>
        <w:t>op the classification model. The R syntax to generate the model is as follows:</w:t>
      </w:r>
    </w:p>
    <w:p w14:paraId="36BBCA29" w14:textId="77777777" w:rsidR="00F874C3" w:rsidRDefault="00F874C3" w:rsidP="00F874C3"/>
    <w:p w14:paraId="5D4757F7" w14:textId="77777777" w:rsidR="00F874C3" w:rsidRPr="00AC50D6" w:rsidRDefault="00F874C3" w:rsidP="00616E8A">
      <w:pPr>
        <w:spacing w:line="240" w:lineRule="auto"/>
        <w:contextualSpacing/>
        <w:rPr>
          <w:rFonts w:ascii="Courier" w:hAnsi="Courier"/>
          <w:sz w:val="20"/>
          <w:szCs w:val="20"/>
        </w:rPr>
      </w:pPr>
      <w:r w:rsidRPr="00AC50D6">
        <w:rPr>
          <w:rFonts w:ascii="Courier" w:hAnsi="Courier"/>
          <w:sz w:val="20"/>
          <w:szCs w:val="20"/>
        </w:rPr>
        <w:t xml:space="preserve"># XX = </w:t>
      </w:r>
      <w:proofErr w:type="gramStart"/>
      <w:r w:rsidRPr="00AC50D6">
        <w:rPr>
          <w:rFonts w:ascii="Courier" w:hAnsi="Courier"/>
          <w:sz w:val="20"/>
          <w:szCs w:val="20"/>
        </w:rPr>
        <w:t>t(</w:t>
      </w:r>
      <w:proofErr w:type="spellStart"/>
      <w:proofErr w:type="gramEnd"/>
      <w:r w:rsidRPr="00AC50D6">
        <w:rPr>
          <w:rFonts w:ascii="Courier" w:hAnsi="Courier"/>
          <w:sz w:val="20"/>
          <w:szCs w:val="20"/>
        </w:rPr>
        <w:t>cpm</w:t>
      </w:r>
      <w:proofErr w:type="spellEnd"/>
      <w:r w:rsidRPr="00AC50D6">
        <w:rPr>
          <w:rFonts w:ascii="Courier" w:hAnsi="Courier"/>
          <w:sz w:val="20"/>
          <w:szCs w:val="20"/>
        </w:rPr>
        <w:t>(</w:t>
      </w:r>
      <w:proofErr w:type="spellStart"/>
      <w:r w:rsidRPr="00AC50D6">
        <w:rPr>
          <w:rFonts w:ascii="Courier" w:hAnsi="Courier"/>
          <w:sz w:val="20"/>
          <w:szCs w:val="20"/>
        </w:rPr>
        <w:t>NormalizedCounts</w:t>
      </w:r>
      <w:proofErr w:type="spellEnd"/>
      <w:r w:rsidRPr="00AC50D6">
        <w:rPr>
          <w:rFonts w:ascii="Courier" w:hAnsi="Courier"/>
          <w:sz w:val="20"/>
          <w:szCs w:val="20"/>
        </w:rPr>
        <w:t>, log=T))</w:t>
      </w:r>
      <w:r>
        <w:rPr>
          <w:rFonts w:ascii="Courier" w:hAnsi="Courier"/>
          <w:sz w:val="20"/>
          <w:szCs w:val="20"/>
        </w:rPr>
        <w:t xml:space="preserve">, rows are samples, columns are transcripts </w:t>
      </w:r>
    </w:p>
    <w:p w14:paraId="15068D1A" w14:textId="77777777" w:rsidR="00F874C3" w:rsidRPr="00AC50D6" w:rsidRDefault="00F874C3" w:rsidP="00616E8A">
      <w:pPr>
        <w:spacing w:line="240" w:lineRule="auto"/>
        <w:contextualSpacing/>
        <w:rPr>
          <w:rFonts w:ascii="Courier" w:hAnsi="Courier"/>
          <w:sz w:val="20"/>
          <w:szCs w:val="20"/>
        </w:rPr>
      </w:pPr>
      <w:r w:rsidRPr="00AC50D6">
        <w:rPr>
          <w:rFonts w:ascii="Courier" w:hAnsi="Courier"/>
          <w:sz w:val="20"/>
          <w:szCs w:val="20"/>
        </w:rPr>
        <w:t xml:space="preserve"># key = </w:t>
      </w:r>
      <w:r>
        <w:rPr>
          <w:rFonts w:ascii="Courier" w:hAnsi="Courier"/>
          <w:sz w:val="20"/>
          <w:szCs w:val="20"/>
        </w:rPr>
        <w:t xml:space="preserve">vector of </w:t>
      </w:r>
      <w:r w:rsidRPr="00AC50D6">
        <w:rPr>
          <w:rFonts w:ascii="Courier" w:hAnsi="Courier"/>
          <w:sz w:val="20"/>
          <w:szCs w:val="20"/>
        </w:rPr>
        <w:t xml:space="preserve">phenotype – candidemia, viral, etc. </w:t>
      </w:r>
    </w:p>
    <w:p w14:paraId="375FE747" w14:textId="77777777" w:rsidR="00F874C3" w:rsidRPr="00AC50D6" w:rsidRDefault="00F874C3" w:rsidP="00616E8A">
      <w:pPr>
        <w:spacing w:line="240" w:lineRule="auto"/>
        <w:contextualSpacing/>
        <w:rPr>
          <w:rFonts w:ascii="Courier" w:hAnsi="Courier"/>
          <w:sz w:val="20"/>
          <w:szCs w:val="20"/>
        </w:rPr>
      </w:pPr>
    </w:p>
    <w:p w14:paraId="7538578C" w14:textId="77777777" w:rsidR="00F874C3" w:rsidRPr="00AC50D6" w:rsidRDefault="00F874C3" w:rsidP="00616E8A">
      <w:pPr>
        <w:spacing w:line="240" w:lineRule="auto"/>
        <w:contextualSpacing/>
        <w:rPr>
          <w:rFonts w:ascii="Courier" w:hAnsi="Courier"/>
          <w:sz w:val="20"/>
          <w:szCs w:val="20"/>
        </w:rPr>
      </w:pPr>
      <w:r w:rsidRPr="00AC50D6">
        <w:rPr>
          <w:rFonts w:ascii="Courier" w:hAnsi="Courier"/>
          <w:sz w:val="20"/>
          <w:szCs w:val="20"/>
        </w:rPr>
        <w:t># 10-fold cross validation to optimize lambda:</w:t>
      </w:r>
    </w:p>
    <w:p w14:paraId="0D837E03" w14:textId="77777777" w:rsidR="00F874C3" w:rsidRPr="00AC50D6" w:rsidRDefault="00F874C3" w:rsidP="00616E8A">
      <w:pPr>
        <w:spacing w:line="240" w:lineRule="auto"/>
        <w:contextualSpacing/>
        <w:rPr>
          <w:rFonts w:ascii="Courier" w:hAnsi="Courier"/>
          <w:sz w:val="20"/>
          <w:szCs w:val="20"/>
        </w:rPr>
      </w:pPr>
      <w:proofErr w:type="spellStart"/>
      <w:r w:rsidRPr="00AC50D6">
        <w:rPr>
          <w:rFonts w:ascii="Courier" w:hAnsi="Courier"/>
          <w:sz w:val="20"/>
          <w:szCs w:val="20"/>
        </w:rPr>
        <w:t>Lmo_cv</w:t>
      </w:r>
      <w:proofErr w:type="spellEnd"/>
      <w:r w:rsidRPr="00AC50D6">
        <w:rPr>
          <w:rFonts w:ascii="Courier" w:hAnsi="Courier"/>
          <w:sz w:val="20"/>
          <w:szCs w:val="20"/>
        </w:rPr>
        <w:t xml:space="preserve">&lt;- </w:t>
      </w:r>
      <w:proofErr w:type="spellStart"/>
      <w:proofErr w:type="gramStart"/>
      <w:r w:rsidRPr="00AC50D6">
        <w:rPr>
          <w:rFonts w:ascii="Courier" w:hAnsi="Courier"/>
          <w:sz w:val="20"/>
          <w:szCs w:val="20"/>
        </w:rPr>
        <w:t>cv.glment</w:t>
      </w:r>
      <w:proofErr w:type="spellEnd"/>
      <w:proofErr w:type="gramEnd"/>
      <w:r w:rsidRPr="00AC50D6">
        <w:rPr>
          <w:rFonts w:ascii="Courier" w:hAnsi="Courier"/>
          <w:sz w:val="20"/>
          <w:szCs w:val="20"/>
        </w:rPr>
        <w:t xml:space="preserve">(XX,  key, alpha = 1, standardize = TURE, family = “multinomial”, </w:t>
      </w:r>
      <w:proofErr w:type="spellStart"/>
      <w:r w:rsidRPr="00AC50D6">
        <w:rPr>
          <w:rFonts w:ascii="Courier" w:hAnsi="Courier"/>
          <w:sz w:val="20"/>
          <w:szCs w:val="20"/>
        </w:rPr>
        <w:t>nfolds</w:t>
      </w:r>
      <w:proofErr w:type="spellEnd"/>
      <w:r w:rsidRPr="00AC50D6">
        <w:rPr>
          <w:rFonts w:ascii="Courier" w:hAnsi="Courier"/>
          <w:sz w:val="20"/>
          <w:szCs w:val="20"/>
        </w:rPr>
        <w:t xml:space="preserve"> = 10, </w:t>
      </w:r>
      <w:proofErr w:type="spellStart"/>
      <w:r w:rsidRPr="00AC50D6">
        <w:rPr>
          <w:rFonts w:ascii="Courier" w:hAnsi="Courier"/>
          <w:sz w:val="20"/>
          <w:szCs w:val="20"/>
        </w:rPr>
        <w:t>type.measure</w:t>
      </w:r>
      <w:proofErr w:type="spellEnd"/>
      <w:r w:rsidRPr="00AC50D6">
        <w:rPr>
          <w:rFonts w:ascii="Courier" w:hAnsi="Courier"/>
          <w:sz w:val="20"/>
          <w:szCs w:val="20"/>
        </w:rPr>
        <w:t xml:space="preserve"> = ‘</w:t>
      </w:r>
      <w:proofErr w:type="spellStart"/>
      <w:r w:rsidRPr="00AC50D6">
        <w:rPr>
          <w:rFonts w:ascii="Courier" w:hAnsi="Courier"/>
          <w:sz w:val="20"/>
          <w:szCs w:val="20"/>
        </w:rPr>
        <w:t>mse</w:t>
      </w:r>
      <w:proofErr w:type="spellEnd"/>
      <w:r w:rsidRPr="00AC50D6">
        <w:rPr>
          <w:rFonts w:ascii="Courier" w:hAnsi="Courier"/>
          <w:sz w:val="20"/>
          <w:szCs w:val="20"/>
        </w:rPr>
        <w:t>’)</w:t>
      </w:r>
    </w:p>
    <w:p w14:paraId="0885FF27" w14:textId="77777777" w:rsidR="00F874C3" w:rsidRPr="00AC50D6" w:rsidRDefault="00F874C3" w:rsidP="00616E8A">
      <w:pPr>
        <w:spacing w:line="240" w:lineRule="auto"/>
        <w:contextualSpacing/>
        <w:rPr>
          <w:rFonts w:ascii="Courier" w:hAnsi="Courier"/>
          <w:sz w:val="20"/>
          <w:szCs w:val="20"/>
        </w:rPr>
      </w:pPr>
    </w:p>
    <w:p w14:paraId="179A2847" w14:textId="77777777" w:rsidR="00F874C3" w:rsidRPr="00AC50D6" w:rsidRDefault="00F874C3" w:rsidP="00616E8A">
      <w:pPr>
        <w:spacing w:line="240" w:lineRule="auto"/>
        <w:contextualSpacing/>
        <w:rPr>
          <w:rFonts w:ascii="Courier" w:hAnsi="Courier"/>
          <w:sz w:val="20"/>
          <w:szCs w:val="20"/>
        </w:rPr>
      </w:pPr>
      <w:r w:rsidRPr="00AC50D6">
        <w:rPr>
          <w:rFonts w:ascii="Courier" w:hAnsi="Courier"/>
          <w:sz w:val="20"/>
          <w:szCs w:val="20"/>
        </w:rPr>
        <w:t xml:space="preserve"># model using the </w:t>
      </w:r>
      <w:proofErr w:type="spellStart"/>
      <w:r w:rsidRPr="00AC50D6">
        <w:rPr>
          <w:rFonts w:ascii="Courier" w:hAnsi="Courier"/>
          <w:sz w:val="20"/>
          <w:szCs w:val="20"/>
        </w:rPr>
        <w:t>optim</w:t>
      </w:r>
      <w:r>
        <w:rPr>
          <w:rFonts w:ascii="Courier" w:hAnsi="Courier"/>
          <w:sz w:val="20"/>
          <w:szCs w:val="20"/>
        </w:rPr>
        <w:t>al</w:t>
      </w:r>
      <w:r w:rsidRPr="00AC50D6">
        <w:rPr>
          <w:rFonts w:ascii="Courier" w:hAnsi="Courier"/>
          <w:sz w:val="20"/>
          <w:szCs w:val="20"/>
        </w:rPr>
        <w:t>lambda</w:t>
      </w:r>
      <w:proofErr w:type="spellEnd"/>
      <w:r w:rsidRPr="00AC50D6">
        <w:rPr>
          <w:rFonts w:ascii="Courier" w:hAnsi="Courier"/>
          <w:sz w:val="20"/>
          <w:szCs w:val="20"/>
        </w:rPr>
        <w:t xml:space="preserve">: </w:t>
      </w:r>
    </w:p>
    <w:p w14:paraId="1007EC9C" w14:textId="77777777" w:rsidR="00F874C3" w:rsidRPr="00AC50D6" w:rsidRDefault="00F874C3" w:rsidP="00616E8A">
      <w:pPr>
        <w:spacing w:line="240" w:lineRule="auto"/>
        <w:contextualSpacing/>
        <w:rPr>
          <w:rFonts w:ascii="Courier" w:hAnsi="Courier"/>
          <w:sz w:val="20"/>
          <w:szCs w:val="20"/>
        </w:rPr>
      </w:pPr>
      <w:proofErr w:type="spellStart"/>
      <w:r w:rsidRPr="00AC50D6">
        <w:rPr>
          <w:rFonts w:ascii="Courier" w:hAnsi="Courier"/>
          <w:sz w:val="20"/>
          <w:szCs w:val="20"/>
        </w:rPr>
        <w:t>Lmo</w:t>
      </w:r>
      <w:proofErr w:type="spellEnd"/>
      <w:r w:rsidRPr="00AC50D6">
        <w:rPr>
          <w:rFonts w:ascii="Courier" w:hAnsi="Courier"/>
          <w:sz w:val="20"/>
          <w:szCs w:val="20"/>
        </w:rPr>
        <w:t xml:space="preserve"> = </w:t>
      </w:r>
      <w:proofErr w:type="spellStart"/>
      <w:proofErr w:type="gramStart"/>
      <w:r w:rsidRPr="00AC50D6">
        <w:rPr>
          <w:rFonts w:ascii="Courier" w:hAnsi="Courier"/>
          <w:sz w:val="20"/>
          <w:szCs w:val="20"/>
        </w:rPr>
        <w:t>glmnet</w:t>
      </w:r>
      <w:proofErr w:type="spellEnd"/>
      <w:r w:rsidRPr="00AC50D6">
        <w:rPr>
          <w:rFonts w:ascii="Courier" w:hAnsi="Courier"/>
          <w:sz w:val="20"/>
          <w:szCs w:val="20"/>
        </w:rPr>
        <w:t>(</w:t>
      </w:r>
      <w:proofErr w:type="gramEnd"/>
      <w:r w:rsidRPr="00AC50D6">
        <w:rPr>
          <w:rFonts w:ascii="Courier" w:hAnsi="Courier"/>
          <w:sz w:val="20"/>
          <w:szCs w:val="20"/>
        </w:rPr>
        <w:t xml:space="preserve">XX, key, alpha = 1, standardize =TRUE, family=”multinomial”, lambda = </w:t>
      </w:r>
      <w:proofErr w:type="spellStart"/>
      <w:r w:rsidRPr="00AC50D6">
        <w:rPr>
          <w:rFonts w:ascii="Courier" w:hAnsi="Courier"/>
          <w:sz w:val="20"/>
          <w:szCs w:val="20"/>
        </w:rPr>
        <w:t>lmo_cv$lambda.min</w:t>
      </w:r>
      <w:proofErr w:type="spellEnd"/>
      <w:r w:rsidRPr="00AC50D6">
        <w:rPr>
          <w:rFonts w:ascii="Courier" w:hAnsi="Courier"/>
          <w:sz w:val="20"/>
          <w:szCs w:val="20"/>
        </w:rPr>
        <w:t xml:space="preserve">) </w:t>
      </w:r>
    </w:p>
    <w:p w14:paraId="56496B96" w14:textId="77777777" w:rsidR="00F874C3" w:rsidRPr="006A10AE" w:rsidRDefault="00F874C3" w:rsidP="00F874C3">
      <w:pPr>
        <w:rPr>
          <w:rFonts w:ascii="Times" w:hAnsi="Times" w:cs="Times"/>
        </w:rPr>
      </w:pPr>
    </w:p>
    <w:p w14:paraId="59B1440A" w14:textId="77777777" w:rsidR="00F874C3" w:rsidRPr="006A10AE" w:rsidRDefault="00F874C3" w:rsidP="00F874C3">
      <w:pPr>
        <w:rPr>
          <w:rFonts w:ascii="Times" w:hAnsi="Times" w:cs="Times"/>
          <w:sz w:val="24"/>
          <w:szCs w:val="24"/>
        </w:rPr>
      </w:pPr>
      <w:r w:rsidRPr="006A10AE">
        <w:rPr>
          <w:rFonts w:ascii="Times" w:hAnsi="Times" w:cs="Times"/>
          <w:sz w:val="24"/>
          <w:szCs w:val="24"/>
        </w:rPr>
        <w:t>To assess performance using leave one out cross validation:</w:t>
      </w:r>
    </w:p>
    <w:p w14:paraId="008C18B7" w14:textId="77777777" w:rsidR="00F874C3" w:rsidRPr="006A10AE" w:rsidRDefault="00F874C3" w:rsidP="00F874C3">
      <w:pPr>
        <w:pStyle w:val="ListParagraph"/>
        <w:numPr>
          <w:ilvl w:val="0"/>
          <w:numId w:val="6"/>
        </w:numPr>
        <w:spacing w:after="0" w:line="240" w:lineRule="auto"/>
        <w:rPr>
          <w:rFonts w:ascii="Times" w:hAnsi="Times" w:cs="Times"/>
          <w:sz w:val="24"/>
          <w:szCs w:val="24"/>
        </w:rPr>
      </w:pPr>
      <w:r w:rsidRPr="006A10AE">
        <w:rPr>
          <w:rFonts w:ascii="Times" w:hAnsi="Times" w:cs="Times"/>
          <w:sz w:val="24"/>
          <w:szCs w:val="24"/>
        </w:rPr>
        <w:t xml:space="preserve"> For </w:t>
      </w:r>
      <w:proofErr w:type="spellStart"/>
      <w:r w:rsidRPr="006A10AE">
        <w:rPr>
          <w:rFonts w:ascii="Times" w:hAnsi="Times" w:cs="Times"/>
          <w:sz w:val="24"/>
          <w:szCs w:val="24"/>
        </w:rPr>
        <w:t>i</w:t>
      </w:r>
      <w:proofErr w:type="spellEnd"/>
      <w:r w:rsidRPr="006A10AE">
        <w:rPr>
          <w:rFonts w:ascii="Times" w:hAnsi="Times" w:cs="Times"/>
          <w:sz w:val="24"/>
          <w:szCs w:val="24"/>
        </w:rPr>
        <w:t xml:space="preserve"> in 1: number of rows in XX:</w:t>
      </w:r>
    </w:p>
    <w:p w14:paraId="199CD93C" w14:textId="77777777" w:rsidR="00F874C3" w:rsidRPr="006A10AE" w:rsidRDefault="00F874C3" w:rsidP="00F874C3">
      <w:pPr>
        <w:pStyle w:val="ListParagraph"/>
        <w:numPr>
          <w:ilvl w:val="1"/>
          <w:numId w:val="6"/>
        </w:numPr>
        <w:spacing w:after="0" w:line="240" w:lineRule="auto"/>
        <w:rPr>
          <w:rFonts w:ascii="Times" w:hAnsi="Times" w:cs="Times"/>
          <w:sz w:val="24"/>
          <w:szCs w:val="24"/>
        </w:rPr>
      </w:pPr>
      <w:r w:rsidRPr="006A10AE">
        <w:rPr>
          <w:rFonts w:ascii="Times" w:hAnsi="Times" w:cs="Times"/>
          <w:sz w:val="24"/>
          <w:szCs w:val="24"/>
        </w:rPr>
        <w:t xml:space="preserve">Generate </w:t>
      </w:r>
      <w:proofErr w:type="spellStart"/>
      <w:r w:rsidRPr="006A10AE">
        <w:rPr>
          <w:rFonts w:ascii="Times" w:hAnsi="Times" w:cs="Times"/>
          <w:sz w:val="24"/>
          <w:szCs w:val="24"/>
        </w:rPr>
        <w:t>lmo_cv</w:t>
      </w:r>
      <w:proofErr w:type="spellEnd"/>
      <w:r w:rsidRPr="006A10AE">
        <w:rPr>
          <w:rFonts w:ascii="Times" w:hAnsi="Times" w:cs="Times"/>
          <w:sz w:val="24"/>
          <w:szCs w:val="24"/>
        </w:rPr>
        <w:t xml:space="preserve"> using XX[-</w:t>
      </w:r>
      <w:proofErr w:type="spellStart"/>
      <w:r w:rsidRPr="006A10AE">
        <w:rPr>
          <w:rFonts w:ascii="Times" w:hAnsi="Times" w:cs="Times"/>
          <w:sz w:val="24"/>
          <w:szCs w:val="24"/>
        </w:rPr>
        <w:t>i</w:t>
      </w:r>
      <w:proofErr w:type="spellEnd"/>
      <w:r w:rsidRPr="006A10AE">
        <w:rPr>
          <w:rFonts w:ascii="Times" w:hAnsi="Times" w:cs="Times"/>
          <w:sz w:val="24"/>
          <w:szCs w:val="24"/>
        </w:rPr>
        <w:t>,] and key[-</w:t>
      </w:r>
      <w:proofErr w:type="spellStart"/>
      <w:r w:rsidRPr="006A10AE">
        <w:rPr>
          <w:rFonts w:ascii="Times" w:hAnsi="Times" w:cs="Times"/>
          <w:sz w:val="24"/>
          <w:szCs w:val="24"/>
        </w:rPr>
        <w:t>i</w:t>
      </w:r>
      <w:proofErr w:type="spellEnd"/>
      <w:r w:rsidRPr="006A10AE">
        <w:rPr>
          <w:rFonts w:ascii="Times" w:hAnsi="Times" w:cs="Times"/>
          <w:sz w:val="24"/>
          <w:szCs w:val="24"/>
        </w:rPr>
        <w:t>]</w:t>
      </w:r>
    </w:p>
    <w:p w14:paraId="3146817B" w14:textId="77777777" w:rsidR="00F874C3" w:rsidRPr="006A10AE" w:rsidRDefault="00F874C3" w:rsidP="00F874C3">
      <w:pPr>
        <w:pStyle w:val="ListParagraph"/>
        <w:numPr>
          <w:ilvl w:val="1"/>
          <w:numId w:val="6"/>
        </w:numPr>
        <w:spacing w:after="0" w:line="240" w:lineRule="auto"/>
        <w:rPr>
          <w:rFonts w:ascii="Times" w:hAnsi="Times" w:cs="Times"/>
          <w:sz w:val="24"/>
          <w:szCs w:val="24"/>
        </w:rPr>
      </w:pPr>
      <w:r w:rsidRPr="006A10AE">
        <w:rPr>
          <w:rFonts w:ascii="Times" w:hAnsi="Times" w:cs="Times"/>
          <w:sz w:val="24"/>
          <w:szCs w:val="24"/>
        </w:rPr>
        <w:t xml:space="preserve">Generate </w:t>
      </w:r>
      <w:proofErr w:type="spellStart"/>
      <w:r w:rsidRPr="006A10AE">
        <w:rPr>
          <w:rFonts w:ascii="Times" w:hAnsi="Times" w:cs="Times"/>
          <w:sz w:val="24"/>
          <w:szCs w:val="24"/>
        </w:rPr>
        <w:t>lmo</w:t>
      </w:r>
      <w:proofErr w:type="spellEnd"/>
      <w:r w:rsidRPr="006A10AE">
        <w:rPr>
          <w:rFonts w:ascii="Times" w:hAnsi="Times" w:cs="Times"/>
          <w:sz w:val="24"/>
          <w:szCs w:val="24"/>
        </w:rPr>
        <w:t xml:space="preserve"> using XX[-</w:t>
      </w:r>
      <w:proofErr w:type="spellStart"/>
      <w:r w:rsidRPr="006A10AE">
        <w:rPr>
          <w:rFonts w:ascii="Times" w:hAnsi="Times" w:cs="Times"/>
          <w:sz w:val="24"/>
          <w:szCs w:val="24"/>
        </w:rPr>
        <w:t>i</w:t>
      </w:r>
      <w:proofErr w:type="spellEnd"/>
      <w:r w:rsidRPr="006A10AE">
        <w:rPr>
          <w:rFonts w:ascii="Times" w:hAnsi="Times" w:cs="Times"/>
          <w:sz w:val="24"/>
          <w:szCs w:val="24"/>
        </w:rPr>
        <w:t>,] and key[-</w:t>
      </w:r>
      <w:proofErr w:type="spellStart"/>
      <w:r w:rsidRPr="006A10AE">
        <w:rPr>
          <w:rFonts w:ascii="Times" w:hAnsi="Times" w:cs="Times"/>
          <w:sz w:val="24"/>
          <w:szCs w:val="24"/>
        </w:rPr>
        <w:t>i</w:t>
      </w:r>
      <w:proofErr w:type="spellEnd"/>
      <w:r w:rsidRPr="006A10AE">
        <w:rPr>
          <w:rFonts w:ascii="Times" w:hAnsi="Times" w:cs="Times"/>
          <w:sz w:val="24"/>
          <w:szCs w:val="24"/>
        </w:rPr>
        <w:t xml:space="preserve">], and </w:t>
      </w:r>
      <w:proofErr w:type="spellStart"/>
      <w:r w:rsidRPr="006A10AE">
        <w:rPr>
          <w:rFonts w:ascii="Times" w:hAnsi="Times" w:cs="Times"/>
          <w:sz w:val="24"/>
          <w:szCs w:val="24"/>
        </w:rPr>
        <w:t>lmo_cv$lambda.min</w:t>
      </w:r>
      <w:proofErr w:type="spellEnd"/>
    </w:p>
    <w:p w14:paraId="78E210E0" w14:textId="0B4BE9CE" w:rsidR="00F874C3" w:rsidRPr="006A10AE" w:rsidRDefault="00F874C3" w:rsidP="00F874C3">
      <w:pPr>
        <w:pStyle w:val="ListParagraph"/>
        <w:numPr>
          <w:ilvl w:val="1"/>
          <w:numId w:val="6"/>
        </w:numPr>
        <w:spacing w:after="0" w:line="240" w:lineRule="auto"/>
        <w:rPr>
          <w:rFonts w:ascii="Times" w:hAnsi="Times" w:cs="Times"/>
          <w:sz w:val="24"/>
          <w:szCs w:val="24"/>
        </w:rPr>
      </w:pPr>
      <w:r w:rsidRPr="006A10AE">
        <w:rPr>
          <w:rFonts w:ascii="Times" w:hAnsi="Times" w:cs="Times"/>
          <w:sz w:val="24"/>
          <w:szCs w:val="24"/>
        </w:rPr>
        <w:t xml:space="preserve">Predict phenotype in </w:t>
      </w:r>
      <w:proofErr w:type="spellStart"/>
      <w:r w:rsidRPr="006A10AE">
        <w:rPr>
          <w:rFonts w:ascii="Times" w:hAnsi="Times" w:cs="Times"/>
          <w:sz w:val="24"/>
          <w:szCs w:val="24"/>
        </w:rPr>
        <w:t>ith</w:t>
      </w:r>
      <w:proofErr w:type="spellEnd"/>
      <w:r w:rsidRPr="006A10AE">
        <w:rPr>
          <w:rFonts w:ascii="Times" w:hAnsi="Times" w:cs="Times"/>
          <w:sz w:val="24"/>
          <w:szCs w:val="24"/>
        </w:rPr>
        <w:t xml:space="preserve"> sample using syn</w:t>
      </w:r>
      <w:r w:rsidR="00180CC1" w:rsidRPr="006A10AE">
        <w:rPr>
          <w:rFonts w:ascii="Times" w:hAnsi="Times" w:cs="Times"/>
          <w:sz w:val="24"/>
          <w:szCs w:val="24"/>
        </w:rPr>
        <w:t>t</w:t>
      </w:r>
      <w:r w:rsidRPr="006A10AE">
        <w:rPr>
          <w:rFonts w:ascii="Times" w:hAnsi="Times" w:cs="Times"/>
          <w:sz w:val="24"/>
          <w:szCs w:val="24"/>
        </w:rPr>
        <w:t xml:space="preserve">ax:  </w:t>
      </w:r>
    </w:p>
    <w:p w14:paraId="13AE6AFC" w14:textId="77777777" w:rsidR="00F874C3" w:rsidRPr="006A10AE" w:rsidRDefault="00F874C3" w:rsidP="00F874C3">
      <w:pPr>
        <w:pStyle w:val="ListParagraph"/>
        <w:numPr>
          <w:ilvl w:val="2"/>
          <w:numId w:val="6"/>
        </w:numPr>
        <w:spacing w:after="0" w:line="240" w:lineRule="auto"/>
        <w:rPr>
          <w:rFonts w:ascii="Times" w:hAnsi="Times" w:cs="Times"/>
          <w:sz w:val="24"/>
          <w:szCs w:val="24"/>
        </w:rPr>
      </w:pPr>
      <w:proofErr w:type="gramStart"/>
      <w:r w:rsidRPr="006A10AE">
        <w:rPr>
          <w:rFonts w:ascii="Times" w:hAnsi="Times" w:cs="Times"/>
          <w:sz w:val="24"/>
          <w:szCs w:val="24"/>
        </w:rPr>
        <w:t>predict(</w:t>
      </w:r>
      <w:proofErr w:type="spellStart"/>
      <w:proofErr w:type="gramEnd"/>
      <w:r w:rsidRPr="006A10AE">
        <w:rPr>
          <w:rFonts w:ascii="Times" w:hAnsi="Times" w:cs="Times"/>
          <w:sz w:val="24"/>
          <w:szCs w:val="24"/>
        </w:rPr>
        <w:t>lmo</w:t>
      </w:r>
      <w:proofErr w:type="spellEnd"/>
      <w:r w:rsidRPr="006A10AE">
        <w:rPr>
          <w:rFonts w:ascii="Times" w:hAnsi="Times" w:cs="Times"/>
          <w:sz w:val="24"/>
          <w:szCs w:val="24"/>
        </w:rPr>
        <w:t>, XX[</w:t>
      </w:r>
      <w:proofErr w:type="spellStart"/>
      <w:r w:rsidRPr="006A10AE">
        <w:rPr>
          <w:rFonts w:ascii="Times" w:hAnsi="Times" w:cs="Times"/>
          <w:sz w:val="24"/>
          <w:szCs w:val="24"/>
        </w:rPr>
        <w:t>i</w:t>
      </w:r>
      <w:proofErr w:type="spellEnd"/>
      <w:r w:rsidRPr="006A10AE">
        <w:rPr>
          <w:rFonts w:ascii="Times" w:hAnsi="Times" w:cs="Times"/>
          <w:sz w:val="24"/>
          <w:szCs w:val="24"/>
        </w:rPr>
        <w:t>,], type = “response”)</w:t>
      </w:r>
    </w:p>
    <w:p w14:paraId="254AFC52" w14:textId="77777777" w:rsidR="00F874C3" w:rsidRPr="006A10AE" w:rsidRDefault="00F874C3" w:rsidP="00F874C3">
      <w:pPr>
        <w:pStyle w:val="ListParagraph"/>
        <w:numPr>
          <w:ilvl w:val="0"/>
          <w:numId w:val="6"/>
        </w:numPr>
        <w:spacing w:after="0" w:line="240" w:lineRule="auto"/>
        <w:rPr>
          <w:rFonts w:ascii="Times" w:hAnsi="Times" w:cs="Times"/>
          <w:sz w:val="24"/>
          <w:szCs w:val="24"/>
        </w:rPr>
      </w:pPr>
      <w:r w:rsidRPr="006A10AE">
        <w:rPr>
          <w:rFonts w:ascii="Times" w:hAnsi="Times" w:cs="Times"/>
          <w:sz w:val="24"/>
          <w:szCs w:val="24"/>
        </w:rPr>
        <w:t xml:space="preserve">For each phenotype, use </w:t>
      </w:r>
      <w:proofErr w:type="spellStart"/>
      <w:proofErr w:type="gramStart"/>
      <w:r w:rsidRPr="006A10AE">
        <w:rPr>
          <w:rFonts w:ascii="Times" w:hAnsi="Times" w:cs="Times"/>
          <w:sz w:val="24"/>
          <w:szCs w:val="24"/>
        </w:rPr>
        <w:t>pROC</w:t>
      </w:r>
      <w:proofErr w:type="spellEnd"/>
      <w:r w:rsidRPr="006A10AE">
        <w:rPr>
          <w:rFonts w:ascii="Times" w:hAnsi="Times" w:cs="Times"/>
          <w:sz w:val="24"/>
          <w:szCs w:val="24"/>
        </w:rPr>
        <w:t>::</w:t>
      </w:r>
      <w:proofErr w:type="gramEnd"/>
      <w:r w:rsidRPr="006A10AE">
        <w:rPr>
          <w:rFonts w:ascii="Times" w:hAnsi="Times" w:cs="Times"/>
          <w:sz w:val="24"/>
          <w:szCs w:val="24"/>
        </w:rPr>
        <w:t xml:space="preserve">roc to calculate </w:t>
      </w:r>
      <w:proofErr w:type="spellStart"/>
      <w:r w:rsidRPr="006A10AE">
        <w:rPr>
          <w:rFonts w:ascii="Times" w:hAnsi="Times" w:cs="Times"/>
          <w:sz w:val="24"/>
          <w:szCs w:val="24"/>
        </w:rPr>
        <w:t>rocAUC</w:t>
      </w:r>
      <w:proofErr w:type="spellEnd"/>
    </w:p>
    <w:p w14:paraId="48BEA729" w14:textId="77777777" w:rsidR="00F874C3" w:rsidRPr="006A10AE" w:rsidRDefault="00F874C3" w:rsidP="00F874C3">
      <w:pPr>
        <w:pStyle w:val="ListParagraph"/>
        <w:numPr>
          <w:ilvl w:val="1"/>
          <w:numId w:val="6"/>
        </w:numPr>
        <w:spacing w:after="0" w:line="240" w:lineRule="auto"/>
        <w:rPr>
          <w:rFonts w:ascii="Times" w:hAnsi="Times" w:cs="Times"/>
          <w:sz w:val="24"/>
          <w:szCs w:val="24"/>
        </w:rPr>
      </w:pPr>
      <w:r w:rsidRPr="006A10AE">
        <w:rPr>
          <w:rFonts w:ascii="Times" w:hAnsi="Times" w:cs="Times"/>
          <w:sz w:val="24"/>
          <w:szCs w:val="24"/>
        </w:rPr>
        <w:t>True phenotype: does key == phenotype of interest yes/no (e.g.  is Candidemia yes/no or is Viral yes/no)</w:t>
      </w:r>
    </w:p>
    <w:p w14:paraId="551FB3C6" w14:textId="54A6BFA2" w:rsidR="00F874C3" w:rsidRPr="006A10AE" w:rsidRDefault="00F874C3" w:rsidP="00F874C3">
      <w:pPr>
        <w:pStyle w:val="ListParagraph"/>
        <w:numPr>
          <w:ilvl w:val="1"/>
          <w:numId w:val="6"/>
        </w:numPr>
        <w:spacing w:after="0" w:line="240" w:lineRule="auto"/>
        <w:rPr>
          <w:rFonts w:ascii="Times" w:hAnsi="Times" w:cs="Times"/>
          <w:sz w:val="24"/>
          <w:szCs w:val="24"/>
        </w:rPr>
      </w:pPr>
      <w:r w:rsidRPr="006A10AE">
        <w:rPr>
          <w:rFonts w:ascii="Times" w:hAnsi="Times" w:cs="Times"/>
          <w:sz w:val="24"/>
          <w:szCs w:val="24"/>
        </w:rPr>
        <w:t xml:space="preserve">Prediction: the predicted probabilities estimated in 1c for the </w:t>
      </w:r>
      <w:r w:rsidR="00D46EE5" w:rsidRPr="006A10AE">
        <w:rPr>
          <w:rFonts w:ascii="Times" w:hAnsi="Times" w:cs="Times"/>
          <w:sz w:val="24"/>
          <w:szCs w:val="24"/>
        </w:rPr>
        <w:t>phenotype</w:t>
      </w:r>
      <w:r w:rsidRPr="006A10AE">
        <w:rPr>
          <w:rFonts w:ascii="Times" w:hAnsi="Times" w:cs="Times"/>
          <w:sz w:val="24"/>
          <w:szCs w:val="24"/>
        </w:rPr>
        <w:t xml:space="preserve"> of interest</w:t>
      </w:r>
    </w:p>
    <w:p w14:paraId="1F07812C" w14:textId="77777777" w:rsidR="00F874C3" w:rsidRDefault="00F874C3" w:rsidP="00F874C3">
      <w:pPr>
        <w:spacing w:line="480" w:lineRule="auto"/>
        <w:rPr>
          <w:rFonts w:ascii="Times New Roman" w:hAnsi="Times New Roman" w:cs="Times New Roman"/>
        </w:rPr>
        <w:sectPr w:rsidR="00F874C3" w:rsidSect="00C92796">
          <w:footerReference w:type="even" r:id="rId7"/>
          <w:footerReference w:type="default" r:id="rId8"/>
          <w:pgSz w:w="12240" w:h="15840"/>
          <w:pgMar w:top="1440" w:right="1440" w:bottom="1440" w:left="1440" w:header="720" w:footer="720" w:gutter="0"/>
          <w:cols w:space="720"/>
          <w:docGrid w:linePitch="360"/>
        </w:sectPr>
      </w:pPr>
    </w:p>
    <w:p w14:paraId="6B368BAF" w14:textId="394872FE" w:rsidR="007C40EA" w:rsidRPr="0014193A" w:rsidRDefault="007C40EA" w:rsidP="0014193A">
      <w:pPr>
        <w:rPr>
          <w:rFonts w:ascii="Times" w:hAnsi="Times" w:cs="Times"/>
          <w:sz w:val="24"/>
          <w:szCs w:val="24"/>
          <w:u w:val="single"/>
        </w:rPr>
      </w:pPr>
      <w:r w:rsidRPr="0014193A">
        <w:rPr>
          <w:rFonts w:ascii="Times" w:hAnsi="Times" w:cs="Times"/>
          <w:sz w:val="24"/>
          <w:szCs w:val="24"/>
          <w:u w:val="single"/>
        </w:rPr>
        <w:lastRenderedPageBreak/>
        <w:t>Cohort Data</w:t>
      </w:r>
    </w:p>
    <w:p w14:paraId="26999DF4" w14:textId="67F135D2" w:rsidR="007C40EA" w:rsidRPr="00826A90" w:rsidRDefault="007C40EA" w:rsidP="007C40EA">
      <w:pPr>
        <w:spacing w:line="480" w:lineRule="auto"/>
        <w:ind w:firstLine="720"/>
        <w:contextualSpacing/>
        <w:rPr>
          <w:rFonts w:ascii="Times" w:hAnsi="Times" w:cs="Times New Roman"/>
          <w:sz w:val="24"/>
          <w:szCs w:val="24"/>
        </w:rPr>
      </w:pPr>
      <w:r w:rsidRPr="00826A90">
        <w:rPr>
          <w:rFonts w:ascii="Times" w:hAnsi="Times" w:cs="Times New Roman"/>
          <w:sz w:val="24"/>
          <w:szCs w:val="24"/>
        </w:rPr>
        <w:t xml:space="preserve">In the discovery cohort, 15 of 23 subjects were on systemic antifungals at the time of first sample collection (mean duration of antifungals prior to sample collection of 6.11 days). One subject was started on antifungals that same day, although it is unknown if a dose was received prior to sample collection. Seven subjects had limited data available in the electronic health record, thus the date of antifungal initiation was unable to be determined. No subjects were confirmed to be off of systemic antifungals at the time of first sample collection. Initial and final antifungals are listed in Table </w:t>
      </w:r>
      <w:r w:rsidR="008E5C93">
        <w:rPr>
          <w:rFonts w:ascii="Times" w:hAnsi="Times" w:cs="Times New Roman"/>
          <w:sz w:val="24"/>
          <w:szCs w:val="24"/>
        </w:rPr>
        <w:t>S</w:t>
      </w:r>
      <w:r w:rsidRPr="00826A90">
        <w:rPr>
          <w:rFonts w:ascii="Times" w:hAnsi="Times" w:cs="Times New Roman"/>
          <w:sz w:val="24"/>
          <w:szCs w:val="24"/>
        </w:rPr>
        <w:t>2. In the validation cohort, 20 of 25 subjects were on systemic antifungals at the time of first sample collection (mean duration of antifungals prior to sample collection of 5.13 days). Three subjects were started on antifungals that same day. Two subjects had limited data available in the electronic health record, thus the data of antifungal initiation was unable to be determined. One subject was not on systemic antifungals at the time of sample collection. Overall, the transcriptomic signal of candidemia was sufficient for detection and diagnostic performance despite the presence of empiric antifungal treatment.</w:t>
      </w:r>
    </w:p>
    <w:p w14:paraId="6E4D6A56" w14:textId="77777777" w:rsidR="007C40EA" w:rsidRDefault="007C40EA" w:rsidP="007C40EA">
      <w:pPr>
        <w:spacing w:line="360" w:lineRule="auto"/>
        <w:rPr>
          <w:rFonts w:ascii="Times New Roman" w:hAnsi="Times New Roman" w:cs="Times New Roman"/>
          <w:b/>
          <w:bCs/>
        </w:rPr>
      </w:pPr>
    </w:p>
    <w:p w14:paraId="2AF55723" w14:textId="77777777" w:rsidR="007C40EA" w:rsidRPr="00B30F77" w:rsidRDefault="007C40EA" w:rsidP="007C40EA">
      <w:pPr>
        <w:spacing w:line="360" w:lineRule="auto"/>
        <w:rPr>
          <w:rFonts w:ascii="Times New Roman" w:hAnsi="Times New Roman" w:cs="Times New Roman"/>
          <w:b/>
          <w:bCs/>
        </w:rPr>
        <w:sectPr w:rsidR="007C40EA" w:rsidRPr="00B30F77" w:rsidSect="00C92796">
          <w:pgSz w:w="12240" w:h="15840"/>
          <w:pgMar w:top="1440" w:right="1440" w:bottom="1440" w:left="1440" w:header="720" w:footer="720" w:gutter="0"/>
          <w:cols w:space="720"/>
          <w:docGrid w:linePitch="360"/>
        </w:sectPr>
      </w:pPr>
    </w:p>
    <w:p w14:paraId="40571E32" w14:textId="77777777" w:rsidR="00036517" w:rsidRDefault="00036517" w:rsidP="007C40EA">
      <w:pPr>
        <w:spacing w:line="360" w:lineRule="auto"/>
        <w:rPr>
          <w:rFonts w:ascii="Times New Roman" w:hAnsi="Times New Roman" w:cs="Times New Roman"/>
          <w:b/>
          <w:bCs/>
          <w:sz w:val="24"/>
          <w:szCs w:val="24"/>
        </w:rPr>
        <w:sectPr w:rsidR="00036517" w:rsidSect="00C92796">
          <w:type w:val="continuous"/>
          <w:pgSz w:w="12240" w:h="15840"/>
          <w:pgMar w:top="1440" w:right="1440" w:bottom="1440" w:left="1440" w:header="720" w:footer="720" w:gutter="0"/>
          <w:cols w:space="720"/>
          <w:docGrid w:linePitch="360"/>
        </w:sectPr>
      </w:pPr>
    </w:p>
    <w:p w14:paraId="211C90CA" w14:textId="4E82DEC3" w:rsidR="007C40EA" w:rsidRPr="00826A90" w:rsidRDefault="007C40EA" w:rsidP="007C40EA">
      <w:pPr>
        <w:spacing w:line="360" w:lineRule="auto"/>
        <w:rPr>
          <w:rFonts w:ascii="Times New Roman" w:hAnsi="Times New Roman" w:cs="Times New Roman"/>
          <w:b/>
          <w:bCs/>
          <w:sz w:val="24"/>
          <w:szCs w:val="24"/>
        </w:rPr>
      </w:pPr>
      <w:r w:rsidRPr="00826A90">
        <w:rPr>
          <w:rFonts w:ascii="Times New Roman" w:hAnsi="Times New Roman" w:cs="Times New Roman"/>
          <w:b/>
          <w:bCs/>
          <w:sz w:val="24"/>
          <w:szCs w:val="24"/>
        </w:rPr>
        <w:lastRenderedPageBreak/>
        <w:t>Supplementa</w:t>
      </w:r>
      <w:r w:rsidR="003148AE">
        <w:rPr>
          <w:rFonts w:ascii="Times New Roman" w:hAnsi="Times New Roman" w:cs="Times New Roman"/>
          <w:b/>
          <w:bCs/>
          <w:sz w:val="24"/>
          <w:szCs w:val="24"/>
        </w:rPr>
        <w:t>ry</w:t>
      </w:r>
      <w:r w:rsidRPr="00826A90">
        <w:rPr>
          <w:rFonts w:ascii="Times New Roman" w:hAnsi="Times New Roman" w:cs="Times New Roman"/>
          <w:b/>
          <w:bCs/>
          <w:sz w:val="24"/>
          <w:szCs w:val="24"/>
        </w:rPr>
        <w:t xml:space="preserve"> Tables</w:t>
      </w:r>
    </w:p>
    <w:p w14:paraId="5FEB5C43" w14:textId="22720D20" w:rsidR="007C40EA" w:rsidRPr="00826A90" w:rsidRDefault="007C40EA" w:rsidP="007C40EA">
      <w:pPr>
        <w:spacing w:line="480" w:lineRule="auto"/>
        <w:contextualSpacing/>
        <w:rPr>
          <w:rFonts w:ascii="Times" w:hAnsi="Times" w:cs="Times New Roman"/>
          <w:b/>
          <w:sz w:val="24"/>
          <w:szCs w:val="24"/>
        </w:rPr>
      </w:pPr>
      <w:r w:rsidRPr="00826A90">
        <w:rPr>
          <w:rFonts w:ascii="Times" w:hAnsi="Times" w:cs="Times New Roman"/>
          <w:b/>
          <w:sz w:val="24"/>
          <w:szCs w:val="24"/>
        </w:rPr>
        <w:t xml:space="preserve">Table </w:t>
      </w:r>
      <w:r w:rsidR="00C92796">
        <w:rPr>
          <w:rFonts w:ascii="Times" w:hAnsi="Times" w:cs="Times New Roman"/>
          <w:b/>
          <w:sz w:val="24"/>
          <w:szCs w:val="24"/>
        </w:rPr>
        <w:t>S</w:t>
      </w:r>
      <w:r w:rsidRPr="00826A90">
        <w:rPr>
          <w:rFonts w:ascii="Times" w:hAnsi="Times" w:cs="Times New Roman"/>
          <w:b/>
          <w:sz w:val="24"/>
          <w:szCs w:val="24"/>
        </w:rPr>
        <w:t xml:space="preserve">1. Genes Without Microarray Probes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tblGrid>
      <w:tr w:rsidR="007C40EA" w:rsidRPr="00321E43" w14:paraId="13BC4F4B" w14:textId="77777777" w:rsidTr="00C92796">
        <w:trPr>
          <w:trHeight w:val="320"/>
        </w:trPr>
        <w:tc>
          <w:tcPr>
            <w:tcW w:w="2245" w:type="dxa"/>
            <w:tcBorders>
              <w:top w:val="single" w:sz="4" w:space="0" w:color="auto"/>
              <w:bottom w:val="single" w:sz="4" w:space="0" w:color="auto"/>
            </w:tcBorders>
            <w:noWrap/>
          </w:tcPr>
          <w:p w14:paraId="633F7019" w14:textId="77777777" w:rsidR="007C40EA" w:rsidRPr="007F517C" w:rsidRDefault="007C40EA" w:rsidP="00C92796">
            <w:pPr>
              <w:rPr>
                <w:rFonts w:ascii="Times New Roman" w:eastAsia="Times New Roman" w:hAnsi="Times New Roman" w:cs="Times New Roman"/>
                <w:b/>
                <w:bCs/>
                <w:color w:val="000000"/>
                <w:sz w:val="24"/>
                <w:szCs w:val="24"/>
                <w:u w:val="single"/>
              </w:rPr>
            </w:pPr>
            <w:r w:rsidRPr="007F517C">
              <w:rPr>
                <w:rFonts w:ascii="Times New Roman" w:eastAsia="Times New Roman" w:hAnsi="Times New Roman" w:cs="Times New Roman"/>
                <w:b/>
                <w:bCs/>
                <w:color w:val="000000"/>
                <w:sz w:val="24"/>
                <w:szCs w:val="24"/>
                <w:u w:val="single"/>
              </w:rPr>
              <w:t>Gene</w:t>
            </w:r>
          </w:p>
        </w:tc>
      </w:tr>
      <w:tr w:rsidR="007C40EA" w:rsidRPr="00321E43" w14:paraId="77F532E0" w14:textId="77777777" w:rsidTr="00C92796">
        <w:trPr>
          <w:trHeight w:val="320"/>
        </w:trPr>
        <w:tc>
          <w:tcPr>
            <w:tcW w:w="2245" w:type="dxa"/>
            <w:tcBorders>
              <w:top w:val="single" w:sz="4" w:space="0" w:color="auto"/>
            </w:tcBorders>
            <w:noWrap/>
            <w:hideMark/>
          </w:tcPr>
          <w:p w14:paraId="3A3AAC6A" w14:textId="77777777" w:rsidR="007C40EA" w:rsidRPr="00321E43" w:rsidRDefault="007C40EA" w:rsidP="00C92796">
            <w:pPr>
              <w:rPr>
                <w:rFonts w:ascii="Times New Roman" w:eastAsia="Times New Roman" w:hAnsi="Times New Roman" w:cs="Times New Roman"/>
                <w:color w:val="000000"/>
                <w:sz w:val="24"/>
                <w:szCs w:val="24"/>
              </w:rPr>
            </w:pPr>
            <w:r w:rsidRPr="00321E43">
              <w:rPr>
                <w:rFonts w:ascii="Times New Roman" w:eastAsia="Times New Roman" w:hAnsi="Times New Roman" w:cs="Times New Roman"/>
                <w:color w:val="000000"/>
                <w:sz w:val="24"/>
                <w:szCs w:val="24"/>
              </w:rPr>
              <w:t>ENSG00000241294</w:t>
            </w:r>
          </w:p>
        </w:tc>
      </w:tr>
      <w:tr w:rsidR="007C40EA" w:rsidRPr="00321E43" w14:paraId="654A4DCF" w14:textId="77777777" w:rsidTr="00C92796">
        <w:trPr>
          <w:trHeight w:val="320"/>
        </w:trPr>
        <w:tc>
          <w:tcPr>
            <w:tcW w:w="2245" w:type="dxa"/>
            <w:noWrap/>
            <w:hideMark/>
          </w:tcPr>
          <w:p w14:paraId="14ADA973" w14:textId="77777777" w:rsidR="007C40EA" w:rsidRPr="00321E43" w:rsidRDefault="007C40EA" w:rsidP="00C92796">
            <w:pPr>
              <w:rPr>
                <w:rFonts w:ascii="Times New Roman" w:eastAsia="Times New Roman" w:hAnsi="Times New Roman" w:cs="Times New Roman"/>
                <w:color w:val="000000"/>
                <w:sz w:val="24"/>
                <w:szCs w:val="24"/>
              </w:rPr>
            </w:pPr>
            <w:r w:rsidRPr="00321E43">
              <w:rPr>
                <w:rFonts w:ascii="Times New Roman" w:eastAsia="Times New Roman" w:hAnsi="Times New Roman" w:cs="Times New Roman"/>
                <w:color w:val="000000"/>
                <w:sz w:val="24"/>
                <w:szCs w:val="24"/>
              </w:rPr>
              <w:t>ENSG00000274213</w:t>
            </w:r>
          </w:p>
        </w:tc>
      </w:tr>
      <w:tr w:rsidR="007C40EA" w:rsidRPr="00321E43" w14:paraId="533C1E50" w14:textId="77777777" w:rsidTr="00C92796">
        <w:trPr>
          <w:trHeight w:val="320"/>
        </w:trPr>
        <w:tc>
          <w:tcPr>
            <w:tcW w:w="2245" w:type="dxa"/>
            <w:noWrap/>
            <w:hideMark/>
          </w:tcPr>
          <w:p w14:paraId="6E97DE68" w14:textId="77777777" w:rsidR="007C40EA" w:rsidRPr="00321E43" w:rsidRDefault="007C40EA" w:rsidP="00C92796">
            <w:pPr>
              <w:rPr>
                <w:rFonts w:ascii="Times New Roman" w:eastAsia="Times New Roman" w:hAnsi="Times New Roman" w:cs="Times New Roman"/>
                <w:color w:val="000000"/>
                <w:sz w:val="24"/>
                <w:szCs w:val="24"/>
              </w:rPr>
            </w:pPr>
            <w:r w:rsidRPr="00321E43">
              <w:rPr>
                <w:rFonts w:ascii="Times New Roman" w:eastAsia="Times New Roman" w:hAnsi="Times New Roman" w:cs="Times New Roman"/>
                <w:color w:val="000000"/>
                <w:sz w:val="24"/>
                <w:szCs w:val="24"/>
              </w:rPr>
              <w:t>ENSG00000262877</w:t>
            </w:r>
          </w:p>
        </w:tc>
      </w:tr>
      <w:tr w:rsidR="007C40EA" w:rsidRPr="00321E43" w14:paraId="4083C4E7" w14:textId="77777777" w:rsidTr="00C92796">
        <w:trPr>
          <w:trHeight w:val="320"/>
        </w:trPr>
        <w:tc>
          <w:tcPr>
            <w:tcW w:w="2245" w:type="dxa"/>
            <w:noWrap/>
            <w:hideMark/>
          </w:tcPr>
          <w:p w14:paraId="4463B782" w14:textId="77777777" w:rsidR="007C40EA" w:rsidRPr="00321E43" w:rsidRDefault="007C40EA" w:rsidP="00C92796">
            <w:pPr>
              <w:rPr>
                <w:rFonts w:ascii="Times New Roman" w:eastAsia="Times New Roman" w:hAnsi="Times New Roman" w:cs="Times New Roman"/>
                <w:color w:val="000000"/>
                <w:sz w:val="24"/>
                <w:szCs w:val="24"/>
              </w:rPr>
            </w:pPr>
            <w:r w:rsidRPr="00321E43">
              <w:rPr>
                <w:rFonts w:ascii="Times New Roman" w:eastAsia="Times New Roman" w:hAnsi="Times New Roman" w:cs="Times New Roman"/>
                <w:color w:val="000000"/>
                <w:sz w:val="24"/>
                <w:szCs w:val="24"/>
              </w:rPr>
              <w:t>ENSG00000270972</w:t>
            </w:r>
          </w:p>
        </w:tc>
      </w:tr>
      <w:tr w:rsidR="007C40EA" w:rsidRPr="00321E43" w14:paraId="30A2D584" w14:textId="77777777" w:rsidTr="00C92796">
        <w:trPr>
          <w:trHeight w:val="320"/>
        </w:trPr>
        <w:tc>
          <w:tcPr>
            <w:tcW w:w="2245" w:type="dxa"/>
            <w:noWrap/>
            <w:hideMark/>
          </w:tcPr>
          <w:p w14:paraId="1A25A11F" w14:textId="77777777" w:rsidR="007C40EA" w:rsidRPr="00321E43" w:rsidRDefault="007C40EA" w:rsidP="00C92796">
            <w:pPr>
              <w:rPr>
                <w:rFonts w:ascii="Times New Roman" w:eastAsia="Times New Roman" w:hAnsi="Times New Roman" w:cs="Times New Roman"/>
                <w:color w:val="000000"/>
                <w:sz w:val="24"/>
                <w:szCs w:val="24"/>
              </w:rPr>
            </w:pPr>
            <w:r w:rsidRPr="00321E43">
              <w:rPr>
                <w:rFonts w:ascii="Times New Roman" w:eastAsia="Times New Roman" w:hAnsi="Times New Roman" w:cs="Times New Roman"/>
                <w:color w:val="000000"/>
                <w:sz w:val="24"/>
                <w:szCs w:val="24"/>
              </w:rPr>
              <w:t>ENSG00000253981</w:t>
            </w:r>
          </w:p>
        </w:tc>
      </w:tr>
      <w:tr w:rsidR="007C40EA" w:rsidRPr="00321E43" w14:paraId="1BAAA999" w14:textId="77777777" w:rsidTr="00C92796">
        <w:trPr>
          <w:trHeight w:val="320"/>
        </w:trPr>
        <w:tc>
          <w:tcPr>
            <w:tcW w:w="2245" w:type="dxa"/>
            <w:noWrap/>
            <w:hideMark/>
          </w:tcPr>
          <w:p w14:paraId="71E5E5B8" w14:textId="77777777" w:rsidR="007C40EA" w:rsidRPr="00321E43" w:rsidRDefault="007C40EA" w:rsidP="00C92796">
            <w:pPr>
              <w:rPr>
                <w:rFonts w:ascii="Times New Roman" w:eastAsia="Times New Roman" w:hAnsi="Times New Roman" w:cs="Times New Roman"/>
                <w:color w:val="000000"/>
                <w:sz w:val="24"/>
                <w:szCs w:val="24"/>
              </w:rPr>
            </w:pPr>
            <w:r w:rsidRPr="00321E43">
              <w:rPr>
                <w:rFonts w:ascii="Times New Roman" w:eastAsia="Times New Roman" w:hAnsi="Times New Roman" w:cs="Times New Roman"/>
                <w:color w:val="000000"/>
                <w:sz w:val="24"/>
                <w:szCs w:val="24"/>
              </w:rPr>
              <w:t>ENSG00000210082</w:t>
            </w:r>
          </w:p>
        </w:tc>
      </w:tr>
      <w:tr w:rsidR="007C40EA" w:rsidRPr="00321E43" w14:paraId="138712A3" w14:textId="77777777" w:rsidTr="00C92796">
        <w:trPr>
          <w:trHeight w:val="320"/>
        </w:trPr>
        <w:tc>
          <w:tcPr>
            <w:tcW w:w="2245" w:type="dxa"/>
            <w:noWrap/>
            <w:hideMark/>
          </w:tcPr>
          <w:p w14:paraId="7D391FD4" w14:textId="77777777" w:rsidR="007C40EA" w:rsidRPr="00321E43" w:rsidRDefault="007C40EA" w:rsidP="00C92796">
            <w:pPr>
              <w:rPr>
                <w:rFonts w:ascii="Times New Roman" w:eastAsia="Times New Roman" w:hAnsi="Times New Roman" w:cs="Times New Roman"/>
                <w:color w:val="000000"/>
                <w:sz w:val="24"/>
                <w:szCs w:val="24"/>
              </w:rPr>
            </w:pPr>
            <w:r w:rsidRPr="00321E43">
              <w:rPr>
                <w:rFonts w:ascii="Times New Roman" w:eastAsia="Times New Roman" w:hAnsi="Times New Roman" w:cs="Times New Roman"/>
                <w:color w:val="000000"/>
                <w:sz w:val="24"/>
                <w:szCs w:val="24"/>
              </w:rPr>
              <w:t>ENSG00000280734</w:t>
            </w:r>
          </w:p>
        </w:tc>
      </w:tr>
      <w:tr w:rsidR="007C40EA" w:rsidRPr="00321E43" w14:paraId="75F49762" w14:textId="77777777" w:rsidTr="00C92796">
        <w:trPr>
          <w:trHeight w:val="320"/>
        </w:trPr>
        <w:tc>
          <w:tcPr>
            <w:tcW w:w="2245" w:type="dxa"/>
            <w:noWrap/>
            <w:hideMark/>
          </w:tcPr>
          <w:p w14:paraId="3FE2AC31" w14:textId="77777777" w:rsidR="007C40EA" w:rsidRPr="00321E43" w:rsidRDefault="007C40EA" w:rsidP="00C92796">
            <w:pPr>
              <w:rPr>
                <w:rFonts w:ascii="Times New Roman" w:eastAsia="Times New Roman" w:hAnsi="Times New Roman" w:cs="Times New Roman"/>
                <w:color w:val="000000"/>
                <w:sz w:val="24"/>
                <w:szCs w:val="24"/>
              </w:rPr>
            </w:pPr>
            <w:r w:rsidRPr="00321E43">
              <w:rPr>
                <w:rFonts w:ascii="Times New Roman" w:eastAsia="Times New Roman" w:hAnsi="Times New Roman" w:cs="Times New Roman"/>
                <w:color w:val="000000"/>
                <w:sz w:val="24"/>
                <w:szCs w:val="24"/>
              </w:rPr>
              <w:t>ENSG00000267519</w:t>
            </w:r>
          </w:p>
        </w:tc>
      </w:tr>
      <w:tr w:rsidR="007C40EA" w:rsidRPr="00321E43" w14:paraId="68CE1D2F" w14:textId="77777777" w:rsidTr="00C92796">
        <w:trPr>
          <w:trHeight w:val="320"/>
        </w:trPr>
        <w:tc>
          <w:tcPr>
            <w:tcW w:w="2245" w:type="dxa"/>
            <w:noWrap/>
            <w:hideMark/>
          </w:tcPr>
          <w:p w14:paraId="436084A9" w14:textId="77777777" w:rsidR="007C40EA" w:rsidRPr="00321E43" w:rsidRDefault="007C40EA" w:rsidP="00C92796">
            <w:pPr>
              <w:rPr>
                <w:rFonts w:ascii="Times New Roman" w:eastAsia="Times New Roman" w:hAnsi="Times New Roman" w:cs="Times New Roman"/>
                <w:color w:val="000000"/>
                <w:sz w:val="24"/>
                <w:szCs w:val="24"/>
              </w:rPr>
            </w:pPr>
            <w:r w:rsidRPr="00321E43">
              <w:rPr>
                <w:rFonts w:ascii="Times New Roman" w:eastAsia="Times New Roman" w:hAnsi="Times New Roman" w:cs="Times New Roman"/>
                <w:color w:val="000000"/>
                <w:sz w:val="24"/>
                <w:szCs w:val="24"/>
              </w:rPr>
              <w:t>ENSG00000227097</w:t>
            </w:r>
          </w:p>
        </w:tc>
      </w:tr>
      <w:tr w:rsidR="007C40EA" w:rsidRPr="00321E43" w14:paraId="031F9AE4" w14:textId="77777777" w:rsidTr="00C92796">
        <w:trPr>
          <w:trHeight w:val="320"/>
        </w:trPr>
        <w:tc>
          <w:tcPr>
            <w:tcW w:w="2245" w:type="dxa"/>
            <w:tcBorders>
              <w:bottom w:val="single" w:sz="4" w:space="0" w:color="auto"/>
            </w:tcBorders>
            <w:noWrap/>
            <w:hideMark/>
          </w:tcPr>
          <w:p w14:paraId="46429374" w14:textId="77777777" w:rsidR="007C40EA" w:rsidRPr="00321E43" w:rsidRDefault="007C40EA" w:rsidP="00C92796">
            <w:pPr>
              <w:rPr>
                <w:rFonts w:ascii="Times New Roman" w:eastAsia="Times New Roman" w:hAnsi="Times New Roman" w:cs="Times New Roman"/>
                <w:color w:val="000000"/>
                <w:sz w:val="24"/>
                <w:szCs w:val="24"/>
              </w:rPr>
            </w:pPr>
            <w:r w:rsidRPr="00321E43">
              <w:rPr>
                <w:rFonts w:ascii="Times New Roman" w:eastAsia="Times New Roman" w:hAnsi="Times New Roman" w:cs="Times New Roman"/>
                <w:color w:val="000000"/>
                <w:sz w:val="24"/>
                <w:szCs w:val="24"/>
              </w:rPr>
              <w:t>ENSG00000282508</w:t>
            </w:r>
          </w:p>
        </w:tc>
      </w:tr>
    </w:tbl>
    <w:p w14:paraId="6E85D6D2" w14:textId="77777777" w:rsidR="007C40EA" w:rsidRPr="00826A90" w:rsidRDefault="007C40EA" w:rsidP="007C40EA">
      <w:pPr>
        <w:spacing w:line="360" w:lineRule="auto"/>
        <w:rPr>
          <w:rFonts w:ascii="Times New Roman" w:hAnsi="Times New Roman" w:cs="Times New Roman"/>
          <w:b/>
          <w:bCs/>
          <w:sz w:val="24"/>
          <w:szCs w:val="24"/>
        </w:rPr>
      </w:pPr>
    </w:p>
    <w:p w14:paraId="1896975D" w14:textId="77777777" w:rsidR="00C24377" w:rsidRDefault="00C24377" w:rsidP="007C40EA">
      <w:pPr>
        <w:spacing w:line="360" w:lineRule="auto"/>
        <w:rPr>
          <w:rFonts w:ascii="Times New Roman" w:hAnsi="Times New Roman" w:cs="Times New Roman"/>
          <w:b/>
          <w:bCs/>
          <w:sz w:val="24"/>
          <w:szCs w:val="24"/>
        </w:rPr>
        <w:sectPr w:rsidR="00C24377" w:rsidSect="00036517">
          <w:pgSz w:w="12240" w:h="15840"/>
          <w:pgMar w:top="1440" w:right="1440" w:bottom="1440" w:left="1440" w:header="720" w:footer="720" w:gutter="0"/>
          <w:cols w:space="720"/>
          <w:docGrid w:linePitch="360"/>
        </w:sectPr>
      </w:pPr>
    </w:p>
    <w:p w14:paraId="1F8F26C3" w14:textId="63D5B53B" w:rsidR="007C40EA" w:rsidRPr="00826A90" w:rsidRDefault="007C40EA" w:rsidP="007C40EA">
      <w:pPr>
        <w:spacing w:line="360" w:lineRule="auto"/>
        <w:rPr>
          <w:rFonts w:ascii="Times New Roman" w:hAnsi="Times New Roman" w:cs="Times New Roman"/>
          <w:b/>
          <w:bCs/>
          <w:sz w:val="24"/>
          <w:szCs w:val="24"/>
        </w:rPr>
      </w:pPr>
      <w:r w:rsidRPr="00826A90">
        <w:rPr>
          <w:rFonts w:ascii="Times New Roman" w:hAnsi="Times New Roman" w:cs="Times New Roman"/>
          <w:b/>
          <w:bCs/>
          <w:sz w:val="24"/>
          <w:szCs w:val="24"/>
        </w:rPr>
        <w:lastRenderedPageBreak/>
        <w:t xml:space="preserve">Table </w:t>
      </w:r>
      <w:r w:rsidR="00C92796">
        <w:rPr>
          <w:rFonts w:ascii="Times New Roman" w:hAnsi="Times New Roman" w:cs="Times New Roman"/>
          <w:b/>
          <w:bCs/>
          <w:sz w:val="24"/>
          <w:szCs w:val="24"/>
        </w:rPr>
        <w:t>S</w:t>
      </w:r>
      <w:r w:rsidRPr="00826A90">
        <w:rPr>
          <w:rFonts w:ascii="Times New Roman" w:hAnsi="Times New Roman" w:cs="Times New Roman"/>
          <w:b/>
          <w:bCs/>
          <w:sz w:val="24"/>
          <w:szCs w:val="24"/>
        </w:rPr>
        <w:t xml:space="preserve">2. Additional </w:t>
      </w:r>
      <w:r w:rsidRPr="00826A90">
        <w:rPr>
          <w:rFonts w:ascii="Times New Roman" w:hAnsi="Times New Roman" w:cs="Times New Roman"/>
          <w:b/>
          <w:sz w:val="24"/>
          <w:szCs w:val="24"/>
        </w:rPr>
        <w:t>Demographics of Candidemic Subjects</w:t>
      </w:r>
    </w:p>
    <w:tbl>
      <w:tblPr>
        <w:tblW w:w="0" w:type="auto"/>
        <w:tblLook w:val="04A0" w:firstRow="1" w:lastRow="0" w:firstColumn="1" w:lastColumn="0" w:noHBand="0" w:noVBand="1"/>
      </w:tblPr>
      <w:tblGrid>
        <w:gridCol w:w="3086"/>
        <w:gridCol w:w="3127"/>
        <w:gridCol w:w="3147"/>
      </w:tblGrid>
      <w:tr w:rsidR="007C40EA" w:rsidRPr="00124E13" w14:paraId="66800053" w14:textId="77777777" w:rsidTr="00C92796">
        <w:tc>
          <w:tcPr>
            <w:tcW w:w="0" w:type="auto"/>
            <w:tcBorders>
              <w:top w:val="single" w:sz="4" w:space="0" w:color="auto"/>
              <w:bottom w:val="single" w:sz="4" w:space="0" w:color="auto"/>
            </w:tcBorders>
          </w:tcPr>
          <w:p w14:paraId="51CEC39B" w14:textId="77777777" w:rsidR="007C40EA" w:rsidRPr="00124E13" w:rsidRDefault="007C40EA" w:rsidP="00C92796">
            <w:pPr>
              <w:contextualSpacing/>
              <w:rPr>
                <w:rFonts w:ascii="Times New Roman" w:hAnsi="Times New Roman" w:cs="Times New Roman"/>
                <w:bCs/>
              </w:rPr>
            </w:pPr>
            <w:r w:rsidRPr="00124E13">
              <w:rPr>
                <w:rFonts w:ascii="Times New Roman" w:hAnsi="Times New Roman" w:cs="Times New Roman"/>
                <w:bCs/>
              </w:rPr>
              <w:t>Clinical Variable</w:t>
            </w:r>
          </w:p>
        </w:tc>
        <w:tc>
          <w:tcPr>
            <w:tcW w:w="0" w:type="auto"/>
            <w:tcBorders>
              <w:top w:val="single" w:sz="4" w:space="0" w:color="auto"/>
              <w:bottom w:val="single" w:sz="4" w:space="0" w:color="auto"/>
            </w:tcBorders>
          </w:tcPr>
          <w:p w14:paraId="0432F711" w14:textId="77777777" w:rsidR="007C40EA" w:rsidRPr="00124E13" w:rsidRDefault="007C40EA" w:rsidP="00C92796">
            <w:pPr>
              <w:contextualSpacing/>
              <w:rPr>
                <w:rFonts w:ascii="Times New Roman" w:hAnsi="Times New Roman" w:cs="Times New Roman"/>
                <w:bCs/>
              </w:rPr>
            </w:pPr>
            <w:r w:rsidRPr="00124E13">
              <w:rPr>
                <w:rFonts w:ascii="Times New Roman" w:hAnsi="Times New Roman" w:cs="Times New Roman"/>
                <w:bCs/>
              </w:rPr>
              <w:t>Candidemia Discovery Cohort (n=23)</w:t>
            </w:r>
          </w:p>
        </w:tc>
        <w:tc>
          <w:tcPr>
            <w:tcW w:w="0" w:type="auto"/>
            <w:tcBorders>
              <w:top w:val="single" w:sz="4" w:space="0" w:color="auto"/>
              <w:bottom w:val="single" w:sz="4" w:space="0" w:color="auto"/>
            </w:tcBorders>
          </w:tcPr>
          <w:p w14:paraId="323CEDEA" w14:textId="77777777" w:rsidR="007C40EA" w:rsidRPr="00124E13" w:rsidRDefault="007C40EA" w:rsidP="00C92796">
            <w:pPr>
              <w:contextualSpacing/>
              <w:rPr>
                <w:rFonts w:ascii="Times New Roman" w:hAnsi="Times New Roman" w:cs="Times New Roman"/>
                <w:bCs/>
              </w:rPr>
            </w:pPr>
            <w:r w:rsidRPr="00124E13">
              <w:rPr>
                <w:rFonts w:ascii="Times New Roman" w:hAnsi="Times New Roman" w:cs="Times New Roman"/>
                <w:bCs/>
              </w:rPr>
              <w:t>Candidemia Validation Cohort (n=25)</w:t>
            </w:r>
          </w:p>
        </w:tc>
      </w:tr>
      <w:tr w:rsidR="007C40EA" w:rsidRPr="00124E13" w14:paraId="587C3784" w14:textId="77777777" w:rsidTr="00C92796">
        <w:tc>
          <w:tcPr>
            <w:tcW w:w="0" w:type="auto"/>
            <w:tcBorders>
              <w:top w:val="single" w:sz="4" w:space="0" w:color="auto"/>
            </w:tcBorders>
          </w:tcPr>
          <w:p w14:paraId="57995395"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Gender (female)</w:t>
            </w:r>
          </w:p>
        </w:tc>
        <w:tc>
          <w:tcPr>
            <w:tcW w:w="0" w:type="auto"/>
            <w:tcBorders>
              <w:top w:val="single" w:sz="4" w:space="0" w:color="auto"/>
            </w:tcBorders>
          </w:tcPr>
          <w:p w14:paraId="30285665"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11 (48)</w:t>
            </w:r>
          </w:p>
        </w:tc>
        <w:tc>
          <w:tcPr>
            <w:tcW w:w="0" w:type="auto"/>
            <w:tcBorders>
              <w:top w:val="single" w:sz="4" w:space="0" w:color="auto"/>
            </w:tcBorders>
          </w:tcPr>
          <w:p w14:paraId="16871D50"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12 (48)</w:t>
            </w:r>
          </w:p>
        </w:tc>
      </w:tr>
      <w:tr w:rsidR="007C40EA" w:rsidRPr="00124E13" w14:paraId="3FBA7F46" w14:textId="77777777" w:rsidTr="00C92796">
        <w:tc>
          <w:tcPr>
            <w:tcW w:w="0" w:type="auto"/>
          </w:tcPr>
          <w:p w14:paraId="306A984C"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Ethnicity</w:t>
            </w:r>
          </w:p>
          <w:p w14:paraId="0461712E"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  Hispanic/Latino</w:t>
            </w:r>
          </w:p>
          <w:p w14:paraId="293FB5D3"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  Nonhispanic/Latino</w:t>
            </w:r>
          </w:p>
        </w:tc>
        <w:tc>
          <w:tcPr>
            <w:tcW w:w="0" w:type="auto"/>
          </w:tcPr>
          <w:p w14:paraId="0C2F1767" w14:textId="77777777" w:rsidR="007C40EA" w:rsidRPr="00124E13" w:rsidRDefault="007C40EA" w:rsidP="00C92796">
            <w:pPr>
              <w:contextualSpacing/>
              <w:rPr>
                <w:rFonts w:ascii="Times New Roman" w:hAnsi="Times New Roman" w:cs="Times New Roman"/>
              </w:rPr>
            </w:pPr>
          </w:p>
          <w:p w14:paraId="05A1834B"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 (9)</w:t>
            </w:r>
          </w:p>
          <w:p w14:paraId="2036828E"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21 (91)</w:t>
            </w:r>
          </w:p>
        </w:tc>
        <w:tc>
          <w:tcPr>
            <w:tcW w:w="0" w:type="auto"/>
          </w:tcPr>
          <w:p w14:paraId="663B3ECD" w14:textId="77777777" w:rsidR="007C40EA" w:rsidRPr="00124E13" w:rsidRDefault="007C40EA" w:rsidP="00C92796">
            <w:pPr>
              <w:contextualSpacing/>
              <w:rPr>
                <w:rFonts w:ascii="Times New Roman" w:hAnsi="Times New Roman" w:cs="Times New Roman"/>
              </w:rPr>
            </w:pPr>
          </w:p>
          <w:p w14:paraId="09E527AD"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p w14:paraId="372FCC39"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w:t>
            </w:r>
            <w:r>
              <w:rPr>
                <w:rFonts w:ascii="Times New Roman" w:hAnsi="Times New Roman" w:cs="Times New Roman"/>
              </w:rPr>
              <w:t>5</w:t>
            </w:r>
            <w:r w:rsidRPr="00124E13">
              <w:rPr>
                <w:rFonts w:ascii="Times New Roman" w:hAnsi="Times New Roman" w:cs="Times New Roman"/>
              </w:rPr>
              <w:t xml:space="preserve"> (100)</w:t>
            </w:r>
          </w:p>
        </w:tc>
      </w:tr>
      <w:tr w:rsidR="007C40EA" w:rsidRPr="00124E13" w14:paraId="6C7B2EA9" w14:textId="77777777" w:rsidTr="00C92796">
        <w:tc>
          <w:tcPr>
            <w:tcW w:w="0" w:type="auto"/>
          </w:tcPr>
          <w:p w14:paraId="70B16EBA"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Race</w:t>
            </w:r>
          </w:p>
          <w:p w14:paraId="61F1CEA7" w14:textId="77777777" w:rsidR="007C40EA" w:rsidRPr="00124E13" w:rsidRDefault="007C40EA" w:rsidP="00C92796">
            <w:pPr>
              <w:ind w:left="260" w:hanging="260"/>
              <w:contextualSpacing/>
              <w:rPr>
                <w:rFonts w:ascii="Times New Roman" w:hAnsi="Times New Roman" w:cs="Times New Roman"/>
              </w:rPr>
            </w:pPr>
            <w:r w:rsidRPr="00124E13">
              <w:rPr>
                <w:rFonts w:ascii="Times New Roman" w:hAnsi="Times New Roman" w:cs="Times New Roman"/>
              </w:rPr>
              <w:t xml:space="preserve">   American Indian/Alaska Native</w:t>
            </w:r>
          </w:p>
          <w:p w14:paraId="1491CAE4" w14:textId="77777777" w:rsidR="007C40EA" w:rsidRPr="00124E13" w:rsidRDefault="007C40EA" w:rsidP="00C92796">
            <w:pPr>
              <w:ind w:left="260" w:hanging="260"/>
              <w:contextualSpacing/>
              <w:rPr>
                <w:rFonts w:ascii="Times New Roman" w:hAnsi="Times New Roman" w:cs="Times New Roman"/>
              </w:rPr>
            </w:pPr>
            <w:r w:rsidRPr="00124E13">
              <w:rPr>
                <w:rFonts w:ascii="Times New Roman" w:hAnsi="Times New Roman" w:cs="Times New Roman"/>
              </w:rPr>
              <w:t xml:space="preserve">   Native Hawaiian/Pacific Islander</w:t>
            </w:r>
          </w:p>
          <w:p w14:paraId="382147B9"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   Asian</w:t>
            </w:r>
          </w:p>
          <w:p w14:paraId="6FC95534"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   White</w:t>
            </w:r>
          </w:p>
          <w:p w14:paraId="19D6934B" w14:textId="77777777" w:rsidR="007C40EA" w:rsidRPr="00124E13" w:rsidRDefault="007C40EA" w:rsidP="00C92796">
            <w:pPr>
              <w:ind w:left="350" w:hanging="350"/>
              <w:contextualSpacing/>
              <w:rPr>
                <w:rFonts w:ascii="Times New Roman" w:hAnsi="Times New Roman" w:cs="Times New Roman"/>
              </w:rPr>
            </w:pPr>
            <w:r w:rsidRPr="00124E13">
              <w:rPr>
                <w:rFonts w:ascii="Times New Roman" w:hAnsi="Times New Roman" w:cs="Times New Roman"/>
              </w:rPr>
              <w:t xml:space="preserve">   Black/African American</w:t>
            </w:r>
          </w:p>
          <w:p w14:paraId="57DD7132"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   Multiracial</w:t>
            </w:r>
          </w:p>
          <w:p w14:paraId="654C79E8"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   Unknown</w:t>
            </w:r>
          </w:p>
        </w:tc>
        <w:tc>
          <w:tcPr>
            <w:tcW w:w="0" w:type="auto"/>
          </w:tcPr>
          <w:p w14:paraId="41EDA4F4" w14:textId="77777777" w:rsidR="007C40EA" w:rsidRPr="00124E13" w:rsidRDefault="007C40EA" w:rsidP="00C92796">
            <w:pPr>
              <w:contextualSpacing/>
              <w:rPr>
                <w:rFonts w:ascii="Times New Roman" w:hAnsi="Times New Roman" w:cs="Times New Roman"/>
              </w:rPr>
            </w:pPr>
          </w:p>
          <w:p w14:paraId="54DDFF27"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p w14:paraId="63926531" w14:textId="77777777" w:rsidR="007C40EA" w:rsidRPr="00124E13" w:rsidRDefault="007C40EA" w:rsidP="00C92796">
            <w:pPr>
              <w:contextualSpacing/>
              <w:rPr>
                <w:rFonts w:ascii="Times New Roman" w:hAnsi="Times New Roman" w:cs="Times New Roman"/>
              </w:rPr>
            </w:pPr>
          </w:p>
          <w:p w14:paraId="0240E378"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p w14:paraId="0E631DD5" w14:textId="77777777" w:rsidR="007C40EA" w:rsidRPr="00124E13" w:rsidRDefault="007C40EA" w:rsidP="00C92796">
            <w:pPr>
              <w:contextualSpacing/>
              <w:rPr>
                <w:rFonts w:ascii="Times New Roman" w:hAnsi="Times New Roman" w:cs="Times New Roman"/>
              </w:rPr>
            </w:pPr>
          </w:p>
          <w:p w14:paraId="0B7C2071"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p w14:paraId="33F5520A"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14 (61)</w:t>
            </w:r>
          </w:p>
          <w:p w14:paraId="65590BF1"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7 (30)</w:t>
            </w:r>
          </w:p>
          <w:p w14:paraId="242C133D"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 (9)</w:t>
            </w:r>
          </w:p>
          <w:p w14:paraId="49EADA36"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tc>
        <w:tc>
          <w:tcPr>
            <w:tcW w:w="0" w:type="auto"/>
          </w:tcPr>
          <w:p w14:paraId="51C2154B" w14:textId="77777777" w:rsidR="007C40EA" w:rsidRPr="00124E13" w:rsidRDefault="007C40EA" w:rsidP="00C92796">
            <w:pPr>
              <w:contextualSpacing/>
              <w:rPr>
                <w:rFonts w:ascii="Times New Roman" w:hAnsi="Times New Roman" w:cs="Times New Roman"/>
              </w:rPr>
            </w:pPr>
          </w:p>
          <w:p w14:paraId="1DB7C99F"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 (4)</w:t>
            </w:r>
          </w:p>
          <w:p w14:paraId="2EBE9767" w14:textId="77777777" w:rsidR="007C40EA" w:rsidRPr="00124E13" w:rsidRDefault="007C40EA" w:rsidP="00C92796">
            <w:pPr>
              <w:contextualSpacing/>
              <w:rPr>
                <w:rFonts w:ascii="Times New Roman" w:hAnsi="Times New Roman" w:cs="Times New Roman"/>
              </w:rPr>
            </w:pPr>
          </w:p>
          <w:p w14:paraId="60C31E90"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p w14:paraId="3878537A" w14:textId="77777777" w:rsidR="007C40EA" w:rsidRPr="00124E13" w:rsidRDefault="007C40EA" w:rsidP="00C92796">
            <w:pPr>
              <w:contextualSpacing/>
              <w:rPr>
                <w:rFonts w:ascii="Times New Roman" w:hAnsi="Times New Roman" w:cs="Times New Roman"/>
              </w:rPr>
            </w:pPr>
          </w:p>
          <w:p w14:paraId="7B274F00"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p w14:paraId="2E0EB17B"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18 (72)</w:t>
            </w:r>
          </w:p>
          <w:p w14:paraId="04BB868A"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6 (24)</w:t>
            </w:r>
          </w:p>
          <w:p w14:paraId="29252138"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p w14:paraId="107826F5"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tc>
      </w:tr>
      <w:tr w:rsidR="007C40EA" w:rsidRPr="00124E13" w14:paraId="237F1CAC" w14:textId="77777777" w:rsidTr="00C92796">
        <w:tc>
          <w:tcPr>
            <w:tcW w:w="0" w:type="auto"/>
          </w:tcPr>
          <w:p w14:paraId="4CBA094C"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Vasopressor requirement</w:t>
            </w:r>
          </w:p>
        </w:tc>
        <w:tc>
          <w:tcPr>
            <w:tcW w:w="0" w:type="auto"/>
          </w:tcPr>
          <w:p w14:paraId="180384D9"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 (9)</w:t>
            </w:r>
          </w:p>
        </w:tc>
        <w:tc>
          <w:tcPr>
            <w:tcW w:w="0" w:type="auto"/>
          </w:tcPr>
          <w:p w14:paraId="5A0C434F"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5 (20)</w:t>
            </w:r>
          </w:p>
        </w:tc>
      </w:tr>
      <w:tr w:rsidR="007C40EA" w:rsidRPr="00124E13" w14:paraId="2A7F3A6C" w14:textId="77777777" w:rsidTr="00C92796">
        <w:tc>
          <w:tcPr>
            <w:tcW w:w="0" w:type="auto"/>
          </w:tcPr>
          <w:p w14:paraId="5E7BA655"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Diabetes mellitus</w:t>
            </w:r>
          </w:p>
        </w:tc>
        <w:tc>
          <w:tcPr>
            <w:tcW w:w="0" w:type="auto"/>
          </w:tcPr>
          <w:p w14:paraId="48A8FF64"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10 (43)</w:t>
            </w:r>
          </w:p>
        </w:tc>
        <w:tc>
          <w:tcPr>
            <w:tcW w:w="0" w:type="auto"/>
          </w:tcPr>
          <w:p w14:paraId="165A8A7A"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11 (44)</w:t>
            </w:r>
          </w:p>
        </w:tc>
      </w:tr>
      <w:tr w:rsidR="007C40EA" w:rsidRPr="00124E13" w14:paraId="1A9CF513" w14:textId="77777777" w:rsidTr="00C92796">
        <w:tc>
          <w:tcPr>
            <w:tcW w:w="0" w:type="auto"/>
          </w:tcPr>
          <w:p w14:paraId="6DF0FB60"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Post-surgical</w:t>
            </w:r>
          </w:p>
        </w:tc>
        <w:tc>
          <w:tcPr>
            <w:tcW w:w="0" w:type="auto"/>
          </w:tcPr>
          <w:p w14:paraId="50E89047"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9 (39)</w:t>
            </w:r>
          </w:p>
        </w:tc>
        <w:tc>
          <w:tcPr>
            <w:tcW w:w="0" w:type="auto"/>
          </w:tcPr>
          <w:p w14:paraId="04F3DE1F"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10 (40)</w:t>
            </w:r>
          </w:p>
        </w:tc>
      </w:tr>
      <w:tr w:rsidR="007C40EA" w:rsidRPr="00124E13" w14:paraId="1C11CB67" w14:textId="77777777" w:rsidTr="00C92796">
        <w:tc>
          <w:tcPr>
            <w:tcW w:w="0" w:type="auto"/>
          </w:tcPr>
          <w:p w14:paraId="12729B05"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TPN </w:t>
            </w:r>
          </w:p>
        </w:tc>
        <w:tc>
          <w:tcPr>
            <w:tcW w:w="0" w:type="auto"/>
          </w:tcPr>
          <w:p w14:paraId="51B1BC5F"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 (4)</w:t>
            </w:r>
          </w:p>
        </w:tc>
        <w:tc>
          <w:tcPr>
            <w:tcW w:w="0" w:type="auto"/>
          </w:tcPr>
          <w:p w14:paraId="2A947323"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4 (16)</w:t>
            </w:r>
          </w:p>
        </w:tc>
      </w:tr>
      <w:tr w:rsidR="007C40EA" w:rsidRPr="00124E13" w14:paraId="4D9BA55E" w14:textId="77777777" w:rsidTr="00C92796">
        <w:tc>
          <w:tcPr>
            <w:tcW w:w="0" w:type="auto"/>
          </w:tcPr>
          <w:p w14:paraId="71B4DF0B"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Indwelling central line</w:t>
            </w:r>
          </w:p>
        </w:tc>
        <w:tc>
          <w:tcPr>
            <w:tcW w:w="0" w:type="auto"/>
          </w:tcPr>
          <w:p w14:paraId="42DDA4C7"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17 (74) </w:t>
            </w:r>
          </w:p>
        </w:tc>
        <w:tc>
          <w:tcPr>
            <w:tcW w:w="0" w:type="auto"/>
          </w:tcPr>
          <w:p w14:paraId="4C0742D4"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22 (8)</w:t>
            </w:r>
          </w:p>
        </w:tc>
      </w:tr>
      <w:tr w:rsidR="007C40EA" w:rsidRPr="00124E13" w14:paraId="7AA8B51C" w14:textId="77777777" w:rsidTr="00C92796">
        <w:tc>
          <w:tcPr>
            <w:tcW w:w="0" w:type="auto"/>
          </w:tcPr>
          <w:p w14:paraId="6723E5A2"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IVDU</w:t>
            </w:r>
          </w:p>
        </w:tc>
        <w:tc>
          <w:tcPr>
            <w:tcW w:w="0" w:type="auto"/>
          </w:tcPr>
          <w:p w14:paraId="672D5390"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 (4)</w:t>
            </w:r>
          </w:p>
        </w:tc>
        <w:tc>
          <w:tcPr>
            <w:tcW w:w="0" w:type="auto"/>
          </w:tcPr>
          <w:p w14:paraId="50EBA1BD"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 (8)</w:t>
            </w:r>
          </w:p>
        </w:tc>
      </w:tr>
      <w:tr w:rsidR="007C40EA" w:rsidRPr="00124E13" w14:paraId="01E20049" w14:textId="77777777" w:rsidTr="00C92796">
        <w:tc>
          <w:tcPr>
            <w:tcW w:w="0" w:type="auto"/>
          </w:tcPr>
          <w:p w14:paraId="3538F121"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Hemodialysis</w:t>
            </w:r>
          </w:p>
        </w:tc>
        <w:tc>
          <w:tcPr>
            <w:tcW w:w="0" w:type="auto"/>
          </w:tcPr>
          <w:p w14:paraId="64873F80"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4 (17)</w:t>
            </w:r>
          </w:p>
        </w:tc>
        <w:tc>
          <w:tcPr>
            <w:tcW w:w="0" w:type="auto"/>
          </w:tcPr>
          <w:p w14:paraId="339BFA67"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1 (4) </w:t>
            </w:r>
          </w:p>
        </w:tc>
      </w:tr>
      <w:tr w:rsidR="007C40EA" w:rsidRPr="00124E13" w14:paraId="750E65CC" w14:textId="77777777" w:rsidTr="00C92796">
        <w:tc>
          <w:tcPr>
            <w:tcW w:w="0" w:type="auto"/>
          </w:tcPr>
          <w:p w14:paraId="5631B334"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Time from transplant</w:t>
            </w:r>
          </w:p>
          <w:p w14:paraId="4BB4C50F"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   &lt;6 months</w:t>
            </w:r>
          </w:p>
          <w:p w14:paraId="70F8A1E5"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   6 months to &lt;1 year</w:t>
            </w:r>
          </w:p>
          <w:p w14:paraId="0D67B90B"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   1-3 years</w:t>
            </w:r>
          </w:p>
          <w:p w14:paraId="5F328F5F"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   &gt;3 years</w:t>
            </w:r>
          </w:p>
        </w:tc>
        <w:tc>
          <w:tcPr>
            <w:tcW w:w="0" w:type="auto"/>
          </w:tcPr>
          <w:p w14:paraId="31B30814" w14:textId="77777777" w:rsidR="007C40EA" w:rsidRPr="00124E13" w:rsidRDefault="007C40EA" w:rsidP="00C92796">
            <w:pPr>
              <w:contextualSpacing/>
              <w:rPr>
                <w:rFonts w:ascii="Times New Roman" w:hAnsi="Times New Roman" w:cs="Times New Roman"/>
              </w:rPr>
            </w:pPr>
          </w:p>
          <w:p w14:paraId="3C49B591"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5 (71)</w:t>
            </w:r>
          </w:p>
          <w:p w14:paraId="72C74E65"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p w14:paraId="631766E9"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p w14:paraId="13D3D9FB"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 (29)</w:t>
            </w:r>
          </w:p>
        </w:tc>
        <w:tc>
          <w:tcPr>
            <w:tcW w:w="0" w:type="auto"/>
          </w:tcPr>
          <w:p w14:paraId="415E23C9" w14:textId="77777777" w:rsidR="007C40EA" w:rsidRPr="00124E13" w:rsidRDefault="007C40EA" w:rsidP="00C92796">
            <w:pPr>
              <w:contextualSpacing/>
              <w:rPr>
                <w:rFonts w:ascii="Times New Roman" w:hAnsi="Times New Roman" w:cs="Times New Roman"/>
              </w:rPr>
            </w:pPr>
          </w:p>
          <w:p w14:paraId="538FB94C"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4 (50)</w:t>
            </w:r>
          </w:p>
          <w:p w14:paraId="4BC48C4C"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p w14:paraId="4E472AD5"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1 (13) </w:t>
            </w:r>
          </w:p>
          <w:p w14:paraId="1B430473"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3 (38)</w:t>
            </w:r>
          </w:p>
        </w:tc>
      </w:tr>
      <w:tr w:rsidR="007C40EA" w:rsidRPr="00124E13" w14:paraId="1DC0A97C" w14:textId="77777777" w:rsidTr="00C92796">
        <w:tc>
          <w:tcPr>
            <w:tcW w:w="0" w:type="auto"/>
          </w:tcPr>
          <w:p w14:paraId="446441E3"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Type of Transplant</w:t>
            </w:r>
            <w:r>
              <w:rPr>
                <w:rFonts w:ascii="Times New Roman" w:hAnsi="Times New Roman" w:cs="Times New Roman"/>
              </w:rPr>
              <w:t>*</w:t>
            </w:r>
          </w:p>
          <w:p w14:paraId="55408831"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   Liver</w:t>
            </w:r>
          </w:p>
          <w:p w14:paraId="27B59AC4"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   Heart</w:t>
            </w:r>
          </w:p>
          <w:p w14:paraId="7CFF184F"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   Lung</w:t>
            </w:r>
          </w:p>
          <w:p w14:paraId="615476FF"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   Kidney</w:t>
            </w:r>
          </w:p>
          <w:p w14:paraId="00660ED9"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   Small bowel</w:t>
            </w:r>
          </w:p>
        </w:tc>
        <w:tc>
          <w:tcPr>
            <w:tcW w:w="0" w:type="auto"/>
          </w:tcPr>
          <w:p w14:paraId="6654581F"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 (14)</w:t>
            </w:r>
          </w:p>
          <w:p w14:paraId="4CC58D6E"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 (14)</w:t>
            </w:r>
          </w:p>
          <w:p w14:paraId="51CF99F7"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4 (57)</w:t>
            </w:r>
          </w:p>
          <w:p w14:paraId="24526CE1"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 (14)</w:t>
            </w:r>
          </w:p>
          <w:p w14:paraId="0927A68B"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tc>
        <w:tc>
          <w:tcPr>
            <w:tcW w:w="0" w:type="auto"/>
          </w:tcPr>
          <w:p w14:paraId="512CDBD1" w14:textId="77777777" w:rsidR="007C40EA" w:rsidRPr="00124E13" w:rsidRDefault="007C40EA" w:rsidP="00C92796">
            <w:pPr>
              <w:contextualSpacing/>
              <w:rPr>
                <w:rFonts w:ascii="Times New Roman" w:hAnsi="Times New Roman" w:cs="Times New Roman"/>
              </w:rPr>
            </w:pPr>
          </w:p>
          <w:p w14:paraId="40F9B90B"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 (13)</w:t>
            </w:r>
          </w:p>
          <w:p w14:paraId="473CA5D9"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 (25)</w:t>
            </w:r>
          </w:p>
          <w:p w14:paraId="7CB36147"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4 (50)</w:t>
            </w:r>
          </w:p>
          <w:p w14:paraId="08A7CCC5"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 (13)</w:t>
            </w:r>
          </w:p>
          <w:p w14:paraId="28674B4E"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tc>
      </w:tr>
      <w:tr w:rsidR="007C40EA" w:rsidRPr="00124E13" w14:paraId="7C05E15A" w14:textId="77777777" w:rsidTr="00C92796">
        <w:tc>
          <w:tcPr>
            <w:tcW w:w="0" w:type="auto"/>
          </w:tcPr>
          <w:p w14:paraId="0332ABBA"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Treated for rejection in last 90 days</w:t>
            </w:r>
          </w:p>
        </w:tc>
        <w:tc>
          <w:tcPr>
            <w:tcW w:w="0" w:type="auto"/>
          </w:tcPr>
          <w:p w14:paraId="49F2C274"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tc>
        <w:tc>
          <w:tcPr>
            <w:tcW w:w="0" w:type="auto"/>
          </w:tcPr>
          <w:p w14:paraId="011ACBB7"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tc>
      </w:tr>
      <w:tr w:rsidR="007C40EA" w:rsidRPr="00124E13" w14:paraId="396A86D7" w14:textId="77777777" w:rsidTr="00C92796">
        <w:tc>
          <w:tcPr>
            <w:tcW w:w="0" w:type="auto"/>
          </w:tcPr>
          <w:p w14:paraId="08A32A8B"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Stem cell transplant</w:t>
            </w:r>
          </w:p>
        </w:tc>
        <w:tc>
          <w:tcPr>
            <w:tcW w:w="0" w:type="auto"/>
          </w:tcPr>
          <w:p w14:paraId="76A3C446"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 (0)</w:t>
            </w:r>
          </w:p>
        </w:tc>
        <w:tc>
          <w:tcPr>
            <w:tcW w:w="0" w:type="auto"/>
          </w:tcPr>
          <w:p w14:paraId="03ADB0F6"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 (8)</w:t>
            </w:r>
          </w:p>
        </w:tc>
      </w:tr>
      <w:tr w:rsidR="007C40EA" w:rsidRPr="00124E13" w14:paraId="3361B490" w14:textId="77777777" w:rsidTr="00C92796">
        <w:tc>
          <w:tcPr>
            <w:tcW w:w="0" w:type="auto"/>
          </w:tcPr>
          <w:p w14:paraId="46C3A5CB"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Hematologic malignancy</w:t>
            </w:r>
          </w:p>
        </w:tc>
        <w:tc>
          <w:tcPr>
            <w:tcW w:w="0" w:type="auto"/>
          </w:tcPr>
          <w:p w14:paraId="5ABC45B8"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 (9)</w:t>
            </w:r>
          </w:p>
        </w:tc>
        <w:tc>
          <w:tcPr>
            <w:tcW w:w="0" w:type="auto"/>
          </w:tcPr>
          <w:p w14:paraId="03CB900B"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5 (20)</w:t>
            </w:r>
          </w:p>
        </w:tc>
      </w:tr>
      <w:tr w:rsidR="007C40EA" w:rsidRPr="00124E13" w14:paraId="76DBDC17" w14:textId="77777777" w:rsidTr="00C92796">
        <w:tc>
          <w:tcPr>
            <w:tcW w:w="0" w:type="auto"/>
            <w:tcBorders>
              <w:bottom w:val="single" w:sz="4" w:space="0" w:color="auto"/>
            </w:tcBorders>
          </w:tcPr>
          <w:p w14:paraId="4658C57D"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Neutropenic</w:t>
            </w:r>
            <w:r>
              <w:rPr>
                <w:rFonts w:ascii="Times New Roman" w:hAnsi="Times New Roman" w:cs="Times New Roman"/>
              </w:rPr>
              <w:t>**</w:t>
            </w:r>
          </w:p>
        </w:tc>
        <w:tc>
          <w:tcPr>
            <w:tcW w:w="0" w:type="auto"/>
            <w:tcBorders>
              <w:bottom w:val="single" w:sz="4" w:space="0" w:color="auto"/>
            </w:tcBorders>
          </w:tcPr>
          <w:p w14:paraId="569D29B2"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3 (13)</w:t>
            </w:r>
          </w:p>
        </w:tc>
        <w:tc>
          <w:tcPr>
            <w:tcW w:w="0" w:type="auto"/>
            <w:tcBorders>
              <w:bottom w:val="single" w:sz="4" w:space="0" w:color="auto"/>
            </w:tcBorders>
          </w:tcPr>
          <w:p w14:paraId="665570F9"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6 (24)</w:t>
            </w:r>
          </w:p>
        </w:tc>
      </w:tr>
    </w:tbl>
    <w:p w14:paraId="6B97642D" w14:textId="77777777" w:rsidR="007C40EA" w:rsidRDefault="007C40EA" w:rsidP="007C40EA">
      <w:pPr>
        <w:contextualSpacing/>
        <w:rPr>
          <w:rFonts w:ascii="Times New Roman" w:hAnsi="Times New Roman" w:cs="Times New Roman"/>
        </w:rPr>
      </w:pPr>
      <w:r>
        <w:rPr>
          <w:rFonts w:ascii="Times New Roman" w:hAnsi="Times New Roman" w:cs="Times New Roman"/>
        </w:rPr>
        <w:t>Values are reported as number (%)</w:t>
      </w:r>
    </w:p>
    <w:p w14:paraId="29EAFC13" w14:textId="77777777" w:rsidR="007C40EA" w:rsidRDefault="007C40EA" w:rsidP="007C40EA">
      <w:pPr>
        <w:contextualSpacing/>
        <w:rPr>
          <w:rFonts w:ascii="Times New Roman" w:hAnsi="Times New Roman" w:cs="Times New Roman"/>
        </w:rPr>
      </w:pPr>
      <w:r>
        <w:rPr>
          <w:rFonts w:ascii="Times New Roman" w:hAnsi="Times New Roman" w:cs="Times New Roman"/>
        </w:rPr>
        <w:t>* Number refers to the number of transplants and not the number of subjects.</w:t>
      </w:r>
    </w:p>
    <w:p w14:paraId="36D523C5" w14:textId="77777777" w:rsidR="007C40EA" w:rsidRDefault="007C40EA" w:rsidP="007C40EA">
      <w:pPr>
        <w:contextualSpacing/>
        <w:rPr>
          <w:rFonts w:ascii="Times New Roman" w:hAnsi="Times New Roman" w:cs="Times New Roman"/>
        </w:rPr>
      </w:pPr>
      <w:r>
        <w:rPr>
          <w:rFonts w:ascii="Times New Roman" w:hAnsi="Times New Roman" w:cs="Times New Roman"/>
        </w:rPr>
        <w:t>** Neutropenia is defined as a neutrophil count &lt; 1500 cells/µl.</w:t>
      </w:r>
    </w:p>
    <w:p w14:paraId="29C9FF41" w14:textId="77777777" w:rsidR="007C40EA" w:rsidRDefault="007C40EA" w:rsidP="007C40EA">
      <w:pPr>
        <w:contextualSpacing/>
        <w:rPr>
          <w:rFonts w:ascii="Times New Roman" w:hAnsi="Times New Roman" w:cs="Times New Roman"/>
        </w:rPr>
      </w:pPr>
    </w:p>
    <w:p w14:paraId="45522D6A" w14:textId="77777777" w:rsidR="007C40EA" w:rsidRPr="00370C30" w:rsidRDefault="007C40EA" w:rsidP="007C40EA">
      <w:pPr>
        <w:contextualSpacing/>
        <w:rPr>
          <w:rFonts w:ascii="Times New Roman" w:hAnsi="Times New Roman" w:cs="Times New Roman"/>
        </w:rPr>
      </w:pPr>
    </w:p>
    <w:p w14:paraId="10B2B3B7" w14:textId="77777777" w:rsidR="00C24377" w:rsidRDefault="00C24377" w:rsidP="007C40EA">
      <w:pPr>
        <w:spacing w:line="480" w:lineRule="auto"/>
        <w:contextualSpacing/>
        <w:rPr>
          <w:rFonts w:ascii="Times New Roman" w:hAnsi="Times New Roman" w:cs="Times New Roman"/>
          <w:b/>
          <w:sz w:val="24"/>
          <w:szCs w:val="24"/>
        </w:rPr>
        <w:sectPr w:rsidR="00C24377" w:rsidSect="00036517">
          <w:pgSz w:w="12240" w:h="15840"/>
          <w:pgMar w:top="1440" w:right="1440" w:bottom="1440" w:left="1440" w:header="720" w:footer="720" w:gutter="0"/>
          <w:cols w:space="720"/>
          <w:docGrid w:linePitch="360"/>
        </w:sectPr>
      </w:pPr>
    </w:p>
    <w:p w14:paraId="7CA51C50" w14:textId="64399915" w:rsidR="007C40EA" w:rsidRPr="00826A90" w:rsidRDefault="007C40EA" w:rsidP="007C40EA">
      <w:pPr>
        <w:spacing w:line="480" w:lineRule="auto"/>
        <w:contextualSpacing/>
        <w:rPr>
          <w:rFonts w:ascii="Times New Roman" w:hAnsi="Times New Roman" w:cs="Times New Roman"/>
          <w:b/>
          <w:sz w:val="24"/>
          <w:szCs w:val="24"/>
        </w:rPr>
      </w:pPr>
      <w:r w:rsidRPr="00826A90">
        <w:rPr>
          <w:rFonts w:ascii="Times New Roman" w:hAnsi="Times New Roman" w:cs="Times New Roman"/>
          <w:b/>
          <w:sz w:val="24"/>
          <w:szCs w:val="24"/>
        </w:rPr>
        <w:lastRenderedPageBreak/>
        <w:t xml:space="preserve">Table </w:t>
      </w:r>
      <w:r w:rsidR="00C92796">
        <w:rPr>
          <w:rFonts w:ascii="Times New Roman" w:hAnsi="Times New Roman" w:cs="Times New Roman"/>
          <w:b/>
          <w:sz w:val="24"/>
          <w:szCs w:val="24"/>
        </w:rPr>
        <w:t>S</w:t>
      </w:r>
      <w:r w:rsidRPr="00826A90">
        <w:rPr>
          <w:rFonts w:ascii="Times New Roman" w:hAnsi="Times New Roman" w:cs="Times New Roman"/>
          <w:b/>
          <w:sz w:val="24"/>
          <w:szCs w:val="24"/>
        </w:rPr>
        <w:t>3. Clinical information on Candidemic Subjects</w:t>
      </w:r>
    </w:p>
    <w:tbl>
      <w:tblPr>
        <w:tblW w:w="9350" w:type="dxa"/>
        <w:tblLook w:val="04A0" w:firstRow="1" w:lastRow="0" w:firstColumn="1" w:lastColumn="0" w:noHBand="0" w:noVBand="1"/>
      </w:tblPr>
      <w:tblGrid>
        <w:gridCol w:w="2855"/>
        <w:gridCol w:w="2315"/>
        <w:gridCol w:w="2327"/>
        <w:gridCol w:w="1853"/>
      </w:tblGrid>
      <w:tr w:rsidR="007C40EA" w:rsidRPr="00124E13" w14:paraId="39B213AC" w14:textId="77777777" w:rsidTr="00C92796">
        <w:tc>
          <w:tcPr>
            <w:tcW w:w="2855" w:type="dxa"/>
            <w:tcBorders>
              <w:top w:val="single" w:sz="4" w:space="0" w:color="auto"/>
              <w:bottom w:val="single" w:sz="4" w:space="0" w:color="auto"/>
            </w:tcBorders>
          </w:tcPr>
          <w:p w14:paraId="653C1CFA"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Clinical Manifestations, Labs, and Treatment</w:t>
            </w:r>
          </w:p>
        </w:tc>
        <w:tc>
          <w:tcPr>
            <w:tcW w:w="2315" w:type="dxa"/>
            <w:tcBorders>
              <w:top w:val="single" w:sz="4" w:space="0" w:color="auto"/>
              <w:bottom w:val="single" w:sz="4" w:space="0" w:color="auto"/>
            </w:tcBorders>
          </w:tcPr>
          <w:p w14:paraId="4E307CA9" w14:textId="77777777" w:rsidR="007C40EA" w:rsidRPr="0065644A" w:rsidRDefault="007C40EA" w:rsidP="00C92796">
            <w:pPr>
              <w:contextualSpacing/>
              <w:jc w:val="center"/>
              <w:rPr>
                <w:rFonts w:ascii="Times New Roman" w:hAnsi="Times New Roman" w:cs="Times New Roman"/>
                <w:bCs/>
              </w:rPr>
            </w:pPr>
            <w:r w:rsidRPr="0065644A">
              <w:rPr>
                <w:rFonts w:ascii="Times New Roman" w:hAnsi="Times New Roman" w:cs="Times New Roman"/>
                <w:bCs/>
              </w:rPr>
              <w:t>Candidemia Discovery Cohort</w:t>
            </w:r>
          </w:p>
          <w:p w14:paraId="352B3111" w14:textId="77777777" w:rsidR="007C40EA" w:rsidRPr="0065644A" w:rsidRDefault="007C40EA" w:rsidP="00C92796">
            <w:pPr>
              <w:contextualSpacing/>
              <w:jc w:val="center"/>
              <w:rPr>
                <w:rFonts w:ascii="Times New Roman" w:hAnsi="Times New Roman" w:cs="Times New Roman"/>
                <w:bCs/>
              </w:rPr>
            </w:pPr>
            <w:r w:rsidRPr="0065644A">
              <w:rPr>
                <w:rFonts w:ascii="Times New Roman" w:hAnsi="Times New Roman" w:cs="Times New Roman"/>
                <w:bCs/>
              </w:rPr>
              <w:t>(n=23)</w:t>
            </w:r>
          </w:p>
        </w:tc>
        <w:tc>
          <w:tcPr>
            <w:tcW w:w="2327" w:type="dxa"/>
            <w:tcBorders>
              <w:top w:val="single" w:sz="4" w:space="0" w:color="auto"/>
              <w:bottom w:val="single" w:sz="4" w:space="0" w:color="auto"/>
            </w:tcBorders>
          </w:tcPr>
          <w:p w14:paraId="55063290" w14:textId="77777777" w:rsidR="007C40EA" w:rsidRPr="0065644A" w:rsidRDefault="007C40EA" w:rsidP="00C92796">
            <w:pPr>
              <w:contextualSpacing/>
              <w:jc w:val="center"/>
              <w:rPr>
                <w:rFonts w:ascii="Times New Roman" w:hAnsi="Times New Roman" w:cs="Times New Roman"/>
                <w:bCs/>
              </w:rPr>
            </w:pPr>
            <w:r w:rsidRPr="0065644A">
              <w:rPr>
                <w:rFonts w:ascii="Times New Roman" w:hAnsi="Times New Roman" w:cs="Times New Roman"/>
                <w:bCs/>
              </w:rPr>
              <w:t>Candidemia Validation Cohort (n=25)</w:t>
            </w:r>
          </w:p>
        </w:tc>
        <w:tc>
          <w:tcPr>
            <w:tcW w:w="1853" w:type="dxa"/>
            <w:tcBorders>
              <w:top w:val="single" w:sz="4" w:space="0" w:color="auto"/>
              <w:bottom w:val="single" w:sz="4" w:space="0" w:color="auto"/>
            </w:tcBorders>
          </w:tcPr>
          <w:p w14:paraId="69CEB2E6" w14:textId="77777777" w:rsidR="007C40EA" w:rsidRPr="0065644A" w:rsidRDefault="007C40EA" w:rsidP="00C92796">
            <w:pPr>
              <w:contextualSpacing/>
              <w:jc w:val="center"/>
              <w:rPr>
                <w:rFonts w:ascii="Times New Roman" w:hAnsi="Times New Roman" w:cs="Times New Roman"/>
                <w:bCs/>
              </w:rPr>
            </w:pPr>
            <w:r>
              <w:rPr>
                <w:rFonts w:ascii="Times New Roman" w:hAnsi="Times New Roman" w:cs="Times New Roman"/>
                <w:bCs/>
              </w:rPr>
              <w:t>P</w:t>
            </w:r>
            <w:r w:rsidRPr="0065644A">
              <w:rPr>
                <w:rFonts w:ascii="Times New Roman" w:hAnsi="Times New Roman" w:cs="Times New Roman"/>
                <w:bCs/>
              </w:rPr>
              <w:t xml:space="preserve"> value</w:t>
            </w:r>
          </w:p>
        </w:tc>
      </w:tr>
      <w:tr w:rsidR="007C40EA" w:rsidRPr="00124E13" w14:paraId="38544482" w14:textId="77777777" w:rsidTr="00C92796">
        <w:trPr>
          <w:trHeight w:val="3349"/>
        </w:trPr>
        <w:tc>
          <w:tcPr>
            <w:tcW w:w="2855" w:type="dxa"/>
            <w:tcBorders>
              <w:top w:val="single" w:sz="4" w:space="0" w:color="auto"/>
            </w:tcBorders>
          </w:tcPr>
          <w:p w14:paraId="7FA97975" w14:textId="77777777" w:rsidR="007C40EA" w:rsidRPr="0065644A" w:rsidRDefault="007C40EA" w:rsidP="00C92796">
            <w:pPr>
              <w:contextualSpacing/>
              <w:rPr>
                <w:rFonts w:ascii="Times New Roman" w:hAnsi="Times New Roman" w:cs="Times New Roman"/>
                <w:bCs/>
              </w:rPr>
            </w:pPr>
            <w:r>
              <w:rPr>
                <w:rFonts w:ascii="Times New Roman" w:hAnsi="Times New Roman" w:cs="Times New Roman"/>
                <w:bCs/>
              </w:rPr>
              <w:t xml:space="preserve">Additional sites </w:t>
            </w:r>
            <w:r w:rsidRPr="0065644A">
              <w:rPr>
                <w:rFonts w:ascii="Times New Roman" w:hAnsi="Times New Roman" w:cs="Times New Roman"/>
                <w:bCs/>
              </w:rPr>
              <w:t>of infection</w:t>
            </w:r>
          </w:p>
          <w:p w14:paraId="23A584C0"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Eyes</w:t>
            </w:r>
          </w:p>
          <w:p w14:paraId="1FE28E59"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Heart</w:t>
            </w:r>
          </w:p>
          <w:p w14:paraId="517BA294"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Hepatosplenic</w:t>
            </w:r>
          </w:p>
          <w:p w14:paraId="0F18F517"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Peritonitis</w:t>
            </w:r>
          </w:p>
          <w:p w14:paraId="4B7F275B"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Esophagus</w:t>
            </w:r>
          </w:p>
          <w:p w14:paraId="6815AA25"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CNS</w:t>
            </w:r>
          </w:p>
          <w:p w14:paraId="222D3059"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Lungs (empyema)</w:t>
            </w:r>
          </w:p>
          <w:p w14:paraId="3AA4972E"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Genitourinary</w:t>
            </w:r>
          </w:p>
          <w:p w14:paraId="5748992D"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Soft tissue</w:t>
            </w:r>
          </w:p>
          <w:p w14:paraId="1729288B"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Bone</w:t>
            </w:r>
          </w:p>
          <w:p w14:paraId="21052421"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None</w:t>
            </w:r>
          </w:p>
          <w:p w14:paraId="5D47D257"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Unknown</w:t>
            </w:r>
          </w:p>
        </w:tc>
        <w:tc>
          <w:tcPr>
            <w:tcW w:w="2315" w:type="dxa"/>
            <w:tcBorders>
              <w:top w:val="single" w:sz="4" w:space="0" w:color="auto"/>
            </w:tcBorders>
          </w:tcPr>
          <w:p w14:paraId="275D30F8" w14:textId="77777777" w:rsidR="007C40EA" w:rsidRDefault="007C40EA" w:rsidP="00C92796">
            <w:pPr>
              <w:contextualSpacing/>
              <w:rPr>
                <w:rFonts w:ascii="Times New Roman" w:hAnsi="Times New Roman" w:cs="Times New Roman"/>
              </w:rPr>
            </w:pPr>
          </w:p>
          <w:p w14:paraId="3D2C5A02"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w:t>
            </w:r>
          </w:p>
          <w:p w14:paraId="6985D63E"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w:t>
            </w:r>
          </w:p>
          <w:p w14:paraId="4E78E85B"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0F76D11D"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5C410825"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45E25FA3"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187BD525"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3 </w:t>
            </w:r>
          </w:p>
          <w:p w14:paraId="61ACB99E"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3A59BFAF"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201B7BE3"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596C68BD"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13</w:t>
            </w:r>
          </w:p>
          <w:p w14:paraId="2EFAFA1F"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5</w:t>
            </w:r>
          </w:p>
        </w:tc>
        <w:tc>
          <w:tcPr>
            <w:tcW w:w="2327" w:type="dxa"/>
            <w:tcBorders>
              <w:top w:val="single" w:sz="4" w:space="0" w:color="auto"/>
            </w:tcBorders>
          </w:tcPr>
          <w:p w14:paraId="6D5A3A78" w14:textId="77777777" w:rsidR="007C40EA" w:rsidRDefault="007C40EA" w:rsidP="00C92796">
            <w:pPr>
              <w:contextualSpacing/>
              <w:rPr>
                <w:rFonts w:ascii="Times New Roman" w:hAnsi="Times New Roman" w:cs="Times New Roman"/>
              </w:rPr>
            </w:pPr>
          </w:p>
          <w:p w14:paraId="39820B2D"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w:t>
            </w:r>
          </w:p>
          <w:p w14:paraId="4CF3814F"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34B483E0"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0C33E97E"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w:t>
            </w:r>
          </w:p>
          <w:p w14:paraId="3E913455"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w:t>
            </w:r>
          </w:p>
          <w:p w14:paraId="63916523"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5BE1DBC3"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4</w:t>
            </w:r>
          </w:p>
          <w:p w14:paraId="02B89ED6"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w:t>
            </w:r>
          </w:p>
          <w:p w14:paraId="7FB226CB"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70873CA5"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0F2E834D"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15</w:t>
            </w:r>
          </w:p>
          <w:p w14:paraId="066FD01B"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tc>
        <w:tc>
          <w:tcPr>
            <w:tcW w:w="1853" w:type="dxa"/>
            <w:tcBorders>
              <w:top w:val="single" w:sz="4" w:space="0" w:color="auto"/>
            </w:tcBorders>
          </w:tcPr>
          <w:p w14:paraId="0A8F58F4" w14:textId="77777777" w:rsidR="007C40EA" w:rsidRPr="00124E13" w:rsidRDefault="007C40EA" w:rsidP="00C92796">
            <w:pPr>
              <w:contextualSpacing/>
              <w:rPr>
                <w:rFonts w:ascii="Times New Roman" w:hAnsi="Times New Roman" w:cs="Times New Roman"/>
              </w:rPr>
            </w:pPr>
          </w:p>
        </w:tc>
      </w:tr>
      <w:tr w:rsidR="007C40EA" w:rsidRPr="00124E13" w14:paraId="0E9C0AE1" w14:textId="77777777" w:rsidTr="00C92796">
        <w:trPr>
          <w:trHeight w:val="2059"/>
        </w:trPr>
        <w:tc>
          <w:tcPr>
            <w:tcW w:w="2855" w:type="dxa"/>
          </w:tcPr>
          <w:p w14:paraId="13D50E17"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i/>
              </w:rPr>
              <w:t>Candida</w:t>
            </w:r>
            <w:r w:rsidRPr="0065644A">
              <w:rPr>
                <w:rFonts w:ascii="Times New Roman" w:hAnsi="Times New Roman" w:cs="Times New Roman"/>
                <w:bCs/>
              </w:rPr>
              <w:t xml:space="preserve"> </w:t>
            </w:r>
            <w:r>
              <w:rPr>
                <w:rFonts w:ascii="Times New Roman" w:hAnsi="Times New Roman" w:cs="Times New Roman"/>
                <w:bCs/>
              </w:rPr>
              <w:t>s</w:t>
            </w:r>
            <w:r w:rsidRPr="0065644A">
              <w:rPr>
                <w:rFonts w:ascii="Times New Roman" w:hAnsi="Times New Roman" w:cs="Times New Roman"/>
                <w:bCs/>
              </w:rPr>
              <w:t>pp</w:t>
            </w:r>
            <w:r>
              <w:rPr>
                <w:rFonts w:ascii="Times New Roman" w:hAnsi="Times New Roman" w:cs="Times New Roman"/>
                <w:bCs/>
              </w:rPr>
              <w:t>.</w:t>
            </w:r>
            <w:r w:rsidRPr="0065644A">
              <w:rPr>
                <w:rFonts w:ascii="Times New Roman" w:hAnsi="Times New Roman" w:cs="Times New Roman"/>
                <w:bCs/>
              </w:rPr>
              <w:t>*</w:t>
            </w:r>
          </w:p>
          <w:p w14:paraId="6F8A3A2E" w14:textId="77777777" w:rsidR="007C40EA" w:rsidRPr="0065644A" w:rsidRDefault="007C40EA" w:rsidP="00C92796">
            <w:pPr>
              <w:contextualSpacing/>
              <w:rPr>
                <w:rFonts w:ascii="Times New Roman" w:hAnsi="Times New Roman" w:cs="Times New Roman"/>
                <w:bCs/>
                <w:i/>
              </w:rPr>
            </w:pPr>
            <w:r w:rsidRPr="0065644A">
              <w:rPr>
                <w:rFonts w:ascii="Times New Roman" w:hAnsi="Times New Roman" w:cs="Times New Roman"/>
                <w:bCs/>
                <w:i/>
              </w:rPr>
              <w:t xml:space="preserve">     C</w:t>
            </w:r>
            <w:r>
              <w:rPr>
                <w:rFonts w:ascii="Times New Roman" w:hAnsi="Times New Roman" w:cs="Times New Roman"/>
                <w:bCs/>
                <w:i/>
              </w:rPr>
              <w:t>.</w:t>
            </w:r>
            <w:r w:rsidRPr="0065644A">
              <w:rPr>
                <w:rFonts w:ascii="Times New Roman" w:hAnsi="Times New Roman" w:cs="Times New Roman"/>
                <w:bCs/>
                <w:i/>
              </w:rPr>
              <w:t xml:space="preserve"> albicans</w:t>
            </w:r>
          </w:p>
          <w:p w14:paraId="24E6EEE6" w14:textId="77777777" w:rsidR="007C40EA" w:rsidRPr="0065644A" w:rsidRDefault="007C40EA" w:rsidP="00C92796">
            <w:pPr>
              <w:contextualSpacing/>
              <w:rPr>
                <w:rFonts w:ascii="Times New Roman" w:hAnsi="Times New Roman" w:cs="Times New Roman"/>
                <w:bCs/>
                <w:i/>
              </w:rPr>
            </w:pPr>
            <w:r w:rsidRPr="0065644A">
              <w:rPr>
                <w:rFonts w:ascii="Times New Roman" w:hAnsi="Times New Roman" w:cs="Times New Roman"/>
                <w:bCs/>
                <w:i/>
              </w:rPr>
              <w:t xml:space="preserve">     C</w:t>
            </w:r>
            <w:r>
              <w:rPr>
                <w:rFonts w:ascii="Times New Roman" w:hAnsi="Times New Roman" w:cs="Times New Roman"/>
                <w:bCs/>
                <w:i/>
              </w:rPr>
              <w:t>.</w:t>
            </w:r>
            <w:r w:rsidRPr="0065644A">
              <w:rPr>
                <w:rFonts w:ascii="Times New Roman" w:hAnsi="Times New Roman" w:cs="Times New Roman"/>
                <w:bCs/>
                <w:i/>
              </w:rPr>
              <w:t xml:space="preserve"> glabrata</w:t>
            </w:r>
          </w:p>
          <w:p w14:paraId="4A67AE84" w14:textId="77777777" w:rsidR="007C40EA" w:rsidRPr="0014193A" w:rsidRDefault="007C40EA" w:rsidP="00C92796">
            <w:pPr>
              <w:contextualSpacing/>
              <w:rPr>
                <w:rFonts w:ascii="Times New Roman" w:hAnsi="Times New Roman" w:cs="Times New Roman"/>
                <w:bCs/>
                <w:i/>
                <w:lang w:val="de-DE"/>
              </w:rPr>
            </w:pPr>
            <w:r w:rsidRPr="0065644A">
              <w:rPr>
                <w:rFonts w:ascii="Times New Roman" w:hAnsi="Times New Roman" w:cs="Times New Roman"/>
                <w:bCs/>
                <w:i/>
              </w:rPr>
              <w:t xml:space="preserve">     </w:t>
            </w:r>
            <w:r w:rsidRPr="0014193A">
              <w:rPr>
                <w:rFonts w:ascii="Times New Roman" w:hAnsi="Times New Roman" w:cs="Times New Roman"/>
                <w:bCs/>
                <w:i/>
                <w:lang w:val="de-DE"/>
              </w:rPr>
              <w:t>C. parapsilosis</w:t>
            </w:r>
          </w:p>
          <w:p w14:paraId="069EEA4E" w14:textId="77777777" w:rsidR="007C40EA" w:rsidRPr="0014193A" w:rsidRDefault="007C40EA" w:rsidP="00C92796">
            <w:pPr>
              <w:contextualSpacing/>
              <w:rPr>
                <w:rFonts w:ascii="Times New Roman" w:hAnsi="Times New Roman" w:cs="Times New Roman"/>
                <w:bCs/>
                <w:i/>
                <w:lang w:val="de-DE"/>
              </w:rPr>
            </w:pPr>
            <w:r w:rsidRPr="0014193A">
              <w:rPr>
                <w:rFonts w:ascii="Times New Roman" w:hAnsi="Times New Roman" w:cs="Times New Roman"/>
                <w:bCs/>
                <w:i/>
                <w:lang w:val="de-DE"/>
              </w:rPr>
              <w:t xml:space="preserve">     C. tropicalis</w:t>
            </w:r>
          </w:p>
          <w:p w14:paraId="198F587A" w14:textId="77777777" w:rsidR="007C40EA" w:rsidRPr="0014193A" w:rsidRDefault="007C40EA" w:rsidP="00C92796">
            <w:pPr>
              <w:contextualSpacing/>
              <w:rPr>
                <w:rFonts w:ascii="Times New Roman" w:hAnsi="Times New Roman" w:cs="Times New Roman"/>
                <w:bCs/>
                <w:i/>
                <w:lang w:val="de-DE"/>
              </w:rPr>
            </w:pPr>
            <w:r w:rsidRPr="0014193A">
              <w:rPr>
                <w:rFonts w:ascii="Times New Roman" w:hAnsi="Times New Roman" w:cs="Times New Roman"/>
                <w:bCs/>
                <w:i/>
                <w:lang w:val="de-DE"/>
              </w:rPr>
              <w:t xml:space="preserve">     C. krusei</w:t>
            </w:r>
          </w:p>
          <w:p w14:paraId="2B420542" w14:textId="77777777" w:rsidR="007C40EA" w:rsidRPr="0014193A" w:rsidRDefault="007C40EA" w:rsidP="00C92796">
            <w:pPr>
              <w:contextualSpacing/>
              <w:rPr>
                <w:rFonts w:ascii="Times New Roman" w:hAnsi="Times New Roman" w:cs="Times New Roman"/>
                <w:bCs/>
                <w:i/>
                <w:lang w:val="de-DE"/>
              </w:rPr>
            </w:pPr>
            <w:r w:rsidRPr="0014193A">
              <w:rPr>
                <w:rFonts w:ascii="Times New Roman" w:hAnsi="Times New Roman" w:cs="Times New Roman"/>
                <w:bCs/>
                <w:i/>
                <w:lang w:val="de-DE"/>
              </w:rPr>
              <w:t xml:space="preserve">     C. dubliniensis</w:t>
            </w:r>
          </w:p>
          <w:p w14:paraId="1ED06CA7" w14:textId="77777777" w:rsidR="007C40EA" w:rsidRPr="0065644A" w:rsidRDefault="007C40EA" w:rsidP="00C92796">
            <w:pPr>
              <w:contextualSpacing/>
              <w:rPr>
                <w:rFonts w:ascii="Times New Roman" w:hAnsi="Times New Roman" w:cs="Times New Roman"/>
                <w:bCs/>
              </w:rPr>
            </w:pPr>
            <w:r w:rsidRPr="0014193A">
              <w:rPr>
                <w:rFonts w:ascii="Times New Roman" w:hAnsi="Times New Roman" w:cs="Times New Roman"/>
                <w:bCs/>
                <w:i/>
                <w:lang w:val="de-DE"/>
              </w:rPr>
              <w:t xml:space="preserve">     </w:t>
            </w:r>
            <w:r w:rsidRPr="0065644A">
              <w:rPr>
                <w:rFonts w:ascii="Times New Roman" w:hAnsi="Times New Roman" w:cs="Times New Roman"/>
                <w:bCs/>
                <w:i/>
              </w:rPr>
              <w:t>C</w:t>
            </w:r>
            <w:r>
              <w:rPr>
                <w:rFonts w:ascii="Times New Roman" w:hAnsi="Times New Roman" w:cs="Times New Roman"/>
                <w:bCs/>
                <w:i/>
              </w:rPr>
              <w:t>.</w:t>
            </w:r>
            <w:r w:rsidRPr="0065644A">
              <w:rPr>
                <w:rFonts w:ascii="Times New Roman" w:hAnsi="Times New Roman" w:cs="Times New Roman"/>
                <w:bCs/>
                <w:i/>
              </w:rPr>
              <w:t xml:space="preserve"> </w:t>
            </w:r>
            <w:proofErr w:type="spellStart"/>
            <w:r w:rsidRPr="0065644A">
              <w:rPr>
                <w:rFonts w:ascii="Times New Roman" w:hAnsi="Times New Roman" w:cs="Times New Roman"/>
                <w:bCs/>
                <w:i/>
              </w:rPr>
              <w:t>zeylanoides</w:t>
            </w:r>
            <w:proofErr w:type="spellEnd"/>
          </w:p>
        </w:tc>
        <w:tc>
          <w:tcPr>
            <w:tcW w:w="2315" w:type="dxa"/>
          </w:tcPr>
          <w:p w14:paraId="3CE4F492" w14:textId="77777777" w:rsidR="007C40EA" w:rsidRDefault="007C40EA" w:rsidP="00C92796">
            <w:pPr>
              <w:contextualSpacing/>
              <w:rPr>
                <w:rFonts w:ascii="Times New Roman" w:hAnsi="Times New Roman" w:cs="Times New Roman"/>
              </w:rPr>
            </w:pPr>
          </w:p>
          <w:p w14:paraId="36875DD4"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9</w:t>
            </w:r>
          </w:p>
          <w:p w14:paraId="0227713A"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7</w:t>
            </w:r>
          </w:p>
          <w:p w14:paraId="3E2F5E11"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5</w:t>
            </w:r>
          </w:p>
          <w:p w14:paraId="3A387B29"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w:t>
            </w:r>
          </w:p>
          <w:p w14:paraId="23D99B3A"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w:t>
            </w:r>
          </w:p>
          <w:p w14:paraId="6E24D6E9"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1655967E"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tc>
        <w:tc>
          <w:tcPr>
            <w:tcW w:w="2327" w:type="dxa"/>
          </w:tcPr>
          <w:p w14:paraId="6C7B1E56" w14:textId="77777777" w:rsidR="007C40EA" w:rsidRDefault="007C40EA" w:rsidP="00C92796">
            <w:pPr>
              <w:contextualSpacing/>
              <w:rPr>
                <w:rFonts w:ascii="Times New Roman" w:hAnsi="Times New Roman" w:cs="Times New Roman"/>
              </w:rPr>
            </w:pPr>
          </w:p>
          <w:p w14:paraId="4A47BCC8"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4</w:t>
            </w:r>
          </w:p>
          <w:p w14:paraId="3D222218"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7 </w:t>
            </w:r>
          </w:p>
          <w:p w14:paraId="6182B999"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3</w:t>
            </w:r>
          </w:p>
          <w:p w14:paraId="6F171C57"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9</w:t>
            </w:r>
          </w:p>
          <w:p w14:paraId="64A715D0"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w:t>
            </w:r>
          </w:p>
          <w:p w14:paraId="78FCAF17"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w:t>
            </w:r>
          </w:p>
          <w:p w14:paraId="10D60017"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w:t>
            </w:r>
          </w:p>
        </w:tc>
        <w:tc>
          <w:tcPr>
            <w:tcW w:w="1853" w:type="dxa"/>
          </w:tcPr>
          <w:p w14:paraId="7CCE3A35" w14:textId="77777777" w:rsidR="007C40EA" w:rsidRPr="00124E13" w:rsidRDefault="007C40EA" w:rsidP="00C92796">
            <w:pPr>
              <w:contextualSpacing/>
              <w:rPr>
                <w:rFonts w:ascii="Times New Roman" w:hAnsi="Times New Roman" w:cs="Times New Roman"/>
              </w:rPr>
            </w:pPr>
          </w:p>
        </w:tc>
      </w:tr>
      <w:tr w:rsidR="007C40EA" w:rsidRPr="00124E13" w14:paraId="35C44F51" w14:textId="77777777" w:rsidTr="00C92796">
        <w:trPr>
          <w:trHeight w:val="1801"/>
        </w:trPr>
        <w:tc>
          <w:tcPr>
            <w:tcW w:w="2855" w:type="dxa"/>
          </w:tcPr>
          <w:p w14:paraId="135A0487"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Initial Antifungal</w:t>
            </w:r>
          </w:p>
          <w:p w14:paraId="7F6C57A7"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Fluconazole</w:t>
            </w:r>
          </w:p>
          <w:p w14:paraId="7A6B8CBD"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Micafungin</w:t>
            </w:r>
          </w:p>
          <w:p w14:paraId="0B031E3B"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Voriconazole</w:t>
            </w:r>
          </w:p>
          <w:p w14:paraId="11AB82BF"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Isavuconazole</w:t>
            </w:r>
          </w:p>
          <w:p w14:paraId="7BC38D89"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Posaconazole</w:t>
            </w:r>
          </w:p>
          <w:p w14:paraId="1819AACC"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Amphotericin</w:t>
            </w:r>
          </w:p>
        </w:tc>
        <w:tc>
          <w:tcPr>
            <w:tcW w:w="2315" w:type="dxa"/>
          </w:tcPr>
          <w:p w14:paraId="2BBA087C" w14:textId="77777777" w:rsidR="007C40EA" w:rsidRDefault="007C40EA" w:rsidP="00C92796">
            <w:pPr>
              <w:contextualSpacing/>
              <w:rPr>
                <w:rFonts w:ascii="Times New Roman" w:hAnsi="Times New Roman" w:cs="Times New Roman"/>
              </w:rPr>
            </w:pPr>
          </w:p>
          <w:p w14:paraId="1AE4559D"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9</w:t>
            </w:r>
          </w:p>
          <w:p w14:paraId="44B53656"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12</w:t>
            </w:r>
          </w:p>
          <w:p w14:paraId="76F253F6"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498BF296"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18E645D4"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5511879E"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w:t>
            </w:r>
          </w:p>
        </w:tc>
        <w:tc>
          <w:tcPr>
            <w:tcW w:w="2327" w:type="dxa"/>
          </w:tcPr>
          <w:p w14:paraId="1C8C9BAE" w14:textId="77777777" w:rsidR="007C40EA" w:rsidRDefault="007C40EA" w:rsidP="00C92796">
            <w:pPr>
              <w:contextualSpacing/>
              <w:rPr>
                <w:rFonts w:ascii="Times New Roman" w:hAnsi="Times New Roman" w:cs="Times New Roman"/>
              </w:rPr>
            </w:pPr>
          </w:p>
          <w:p w14:paraId="593D2F89"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w:t>
            </w:r>
          </w:p>
          <w:p w14:paraId="1B5585FF"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22</w:t>
            </w:r>
          </w:p>
          <w:p w14:paraId="3B023857"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5F383DFE"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0BAF11B1"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564673AA"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w:t>
            </w:r>
          </w:p>
        </w:tc>
        <w:tc>
          <w:tcPr>
            <w:tcW w:w="1853" w:type="dxa"/>
          </w:tcPr>
          <w:p w14:paraId="67D01BB8" w14:textId="77777777" w:rsidR="007C40EA" w:rsidRPr="00124E13" w:rsidRDefault="007C40EA" w:rsidP="00C92796">
            <w:pPr>
              <w:contextualSpacing/>
              <w:rPr>
                <w:rFonts w:ascii="Times New Roman" w:hAnsi="Times New Roman" w:cs="Times New Roman"/>
              </w:rPr>
            </w:pPr>
          </w:p>
        </w:tc>
      </w:tr>
      <w:tr w:rsidR="007C40EA" w:rsidRPr="00124E13" w14:paraId="1F0E6947" w14:textId="77777777" w:rsidTr="00C92796">
        <w:trPr>
          <w:trHeight w:val="2317"/>
        </w:trPr>
        <w:tc>
          <w:tcPr>
            <w:tcW w:w="2855" w:type="dxa"/>
          </w:tcPr>
          <w:p w14:paraId="4723985D"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Final Antifungal</w:t>
            </w:r>
          </w:p>
          <w:p w14:paraId="3B98FBA1"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Fluconazole</w:t>
            </w:r>
          </w:p>
          <w:p w14:paraId="76FA3324"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Micafungin</w:t>
            </w:r>
          </w:p>
          <w:p w14:paraId="7788DC3E"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Voriconazole</w:t>
            </w:r>
          </w:p>
          <w:p w14:paraId="58763394"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Isavuconazole</w:t>
            </w:r>
          </w:p>
          <w:p w14:paraId="49A594C0"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Posaconazole</w:t>
            </w:r>
          </w:p>
          <w:p w14:paraId="70485760"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Amphotericin</w:t>
            </w:r>
          </w:p>
          <w:p w14:paraId="224CDE9C"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Combination therapy</w:t>
            </w:r>
          </w:p>
          <w:p w14:paraId="7A04CD53"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 xml:space="preserve">     Unknown</w:t>
            </w:r>
          </w:p>
        </w:tc>
        <w:tc>
          <w:tcPr>
            <w:tcW w:w="2315" w:type="dxa"/>
          </w:tcPr>
          <w:p w14:paraId="2545F45F" w14:textId="77777777" w:rsidR="007C40EA" w:rsidRDefault="007C40EA" w:rsidP="00C92796">
            <w:pPr>
              <w:contextualSpacing/>
              <w:rPr>
                <w:rFonts w:ascii="Times New Roman" w:hAnsi="Times New Roman" w:cs="Times New Roman"/>
              </w:rPr>
            </w:pPr>
          </w:p>
          <w:p w14:paraId="07BCA6E0"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8</w:t>
            </w:r>
          </w:p>
          <w:p w14:paraId="6B5A81FD"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7</w:t>
            </w:r>
          </w:p>
          <w:p w14:paraId="0A39C3F8"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651FBAB6"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0D4ACC1C"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0985088B"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 xml:space="preserve">1 </w:t>
            </w:r>
          </w:p>
          <w:p w14:paraId="4FA58314"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3</w:t>
            </w:r>
          </w:p>
          <w:p w14:paraId="1BA27427"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4</w:t>
            </w:r>
          </w:p>
        </w:tc>
        <w:tc>
          <w:tcPr>
            <w:tcW w:w="2327" w:type="dxa"/>
          </w:tcPr>
          <w:p w14:paraId="424EC67F" w14:textId="77777777" w:rsidR="007C40EA" w:rsidRDefault="007C40EA" w:rsidP="00C92796">
            <w:pPr>
              <w:contextualSpacing/>
              <w:rPr>
                <w:rFonts w:ascii="Times New Roman" w:hAnsi="Times New Roman" w:cs="Times New Roman"/>
              </w:rPr>
            </w:pPr>
          </w:p>
          <w:p w14:paraId="6321D72B"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10</w:t>
            </w:r>
          </w:p>
          <w:p w14:paraId="24486F14"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13</w:t>
            </w:r>
          </w:p>
          <w:p w14:paraId="09DA1FAC"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0FFDAEF4"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122D733A"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p w14:paraId="74AA2E77"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w:t>
            </w:r>
          </w:p>
          <w:p w14:paraId="3FC5867D"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w:t>
            </w:r>
          </w:p>
          <w:p w14:paraId="17C53B9C"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tc>
        <w:tc>
          <w:tcPr>
            <w:tcW w:w="1853" w:type="dxa"/>
          </w:tcPr>
          <w:p w14:paraId="048C8D1E" w14:textId="77777777" w:rsidR="007C40EA" w:rsidRPr="00124E13" w:rsidRDefault="007C40EA" w:rsidP="00C92796">
            <w:pPr>
              <w:contextualSpacing/>
              <w:rPr>
                <w:rFonts w:ascii="Times New Roman" w:hAnsi="Times New Roman" w:cs="Times New Roman"/>
              </w:rPr>
            </w:pPr>
          </w:p>
        </w:tc>
      </w:tr>
      <w:tr w:rsidR="007C40EA" w:rsidRPr="00124E13" w14:paraId="24A08B80" w14:textId="77777777" w:rsidTr="00C92796">
        <w:tc>
          <w:tcPr>
            <w:tcW w:w="2855" w:type="dxa"/>
          </w:tcPr>
          <w:p w14:paraId="06E9972C"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Number of hospitalized days pre-dx (mean ± SD)</w:t>
            </w:r>
          </w:p>
        </w:tc>
        <w:tc>
          <w:tcPr>
            <w:tcW w:w="2315" w:type="dxa"/>
          </w:tcPr>
          <w:p w14:paraId="4A59264F"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11.94 ± 13.94 days (range 0-50)</w:t>
            </w:r>
          </w:p>
        </w:tc>
        <w:tc>
          <w:tcPr>
            <w:tcW w:w="2327" w:type="dxa"/>
          </w:tcPr>
          <w:p w14:paraId="591F8ECC"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12.60 ± 17.55 days (range 0-75)</w:t>
            </w:r>
          </w:p>
        </w:tc>
        <w:tc>
          <w:tcPr>
            <w:tcW w:w="1853" w:type="dxa"/>
          </w:tcPr>
          <w:p w14:paraId="2AB609BE"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p=</w:t>
            </w:r>
            <w:r>
              <w:rPr>
                <w:rFonts w:ascii="Times New Roman" w:hAnsi="Times New Roman" w:cs="Times New Roman"/>
              </w:rPr>
              <w:t>0</w:t>
            </w:r>
            <w:r w:rsidRPr="00124E13">
              <w:rPr>
                <w:rFonts w:ascii="Times New Roman" w:hAnsi="Times New Roman" w:cs="Times New Roman"/>
              </w:rPr>
              <w:t>.</w:t>
            </w:r>
            <w:r>
              <w:rPr>
                <w:rFonts w:ascii="Times New Roman" w:hAnsi="Times New Roman" w:cs="Times New Roman"/>
              </w:rPr>
              <w:t>73</w:t>
            </w:r>
            <w:r w:rsidRPr="00124E13">
              <w:rPr>
                <w:rFonts w:ascii="Times New Roman" w:hAnsi="Times New Roman" w:cs="Times New Roman"/>
              </w:rPr>
              <w:t xml:space="preserve"> </w:t>
            </w:r>
          </w:p>
        </w:tc>
      </w:tr>
      <w:tr w:rsidR="007C40EA" w:rsidRPr="00124E13" w14:paraId="60DBB930" w14:textId="77777777" w:rsidTr="00C92796">
        <w:tc>
          <w:tcPr>
            <w:tcW w:w="2855" w:type="dxa"/>
          </w:tcPr>
          <w:p w14:paraId="3E14804C"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Total duration of hospitalization (mean ± SD)</w:t>
            </w:r>
          </w:p>
        </w:tc>
        <w:tc>
          <w:tcPr>
            <w:tcW w:w="2315" w:type="dxa"/>
          </w:tcPr>
          <w:p w14:paraId="338AB26F"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41.39 ± 51.50 days (range 5-221)</w:t>
            </w:r>
          </w:p>
        </w:tc>
        <w:tc>
          <w:tcPr>
            <w:tcW w:w="2327" w:type="dxa"/>
          </w:tcPr>
          <w:p w14:paraId="6AEC2975"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28.32 ± 28.13 days (range 4-109)</w:t>
            </w:r>
          </w:p>
        </w:tc>
        <w:tc>
          <w:tcPr>
            <w:tcW w:w="1853" w:type="dxa"/>
          </w:tcPr>
          <w:p w14:paraId="00FF653E"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p=</w:t>
            </w:r>
            <w:r>
              <w:rPr>
                <w:rFonts w:ascii="Times New Roman" w:hAnsi="Times New Roman" w:cs="Times New Roman"/>
              </w:rPr>
              <w:t>0</w:t>
            </w:r>
            <w:r w:rsidRPr="00124E13">
              <w:rPr>
                <w:rFonts w:ascii="Times New Roman" w:hAnsi="Times New Roman" w:cs="Times New Roman"/>
              </w:rPr>
              <w:t>.</w:t>
            </w:r>
            <w:r>
              <w:rPr>
                <w:rFonts w:ascii="Times New Roman" w:hAnsi="Times New Roman" w:cs="Times New Roman"/>
              </w:rPr>
              <w:t>32</w:t>
            </w:r>
            <w:r w:rsidRPr="00124E13">
              <w:rPr>
                <w:rFonts w:ascii="Times New Roman" w:hAnsi="Times New Roman" w:cs="Times New Roman"/>
              </w:rPr>
              <w:t xml:space="preserve"> </w:t>
            </w:r>
          </w:p>
        </w:tc>
      </w:tr>
      <w:tr w:rsidR="007C40EA" w:rsidRPr="00124E13" w14:paraId="3E30724E" w14:textId="77777777" w:rsidTr="00C92796">
        <w:tc>
          <w:tcPr>
            <w:tcW w:w="2855" w:type="dxa"/>
          </w:tcPr>
          <w:p w14:paraId="685C5315"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t>Fever at time of Dx</w:t>
            </w:r>
            <w:r>
              <w:rPr>
                <w:rFonts w:ascii="Times New Roman" w:hAnsi="Times New Roman" w:cs="Times New Roman"/>
                <w:bCs/>
              </w:rPr>
              <w:t>**</w:t>
            </w:r>
          </w:p>
        </w:tc>
        <w:tc>
          <w:tcPr>
            <w:tcW w:w="2315" w:type="dxa"/>
          </w:tcPr>
          <w:p w14:paraId="38EC4078"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10</w:t>
            </w:r>
          </w:p>
        </w:tc>
        <w:tc>
          <w:tcPr>
            <w:tcW w:w="2327" w:type="dxa"/>
          </w:tcPr>
          <w:p w14:paraId="5A720E63"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15</w:t>
            </w:r>
          </w:p>
        </w:tc>
        <w:tc>
          <w:tcPr>
            <w:tcW w:w="1853" w:type="dxa"/>
          </w:tcPr>
          <w:p w14:paraId="649EE127" w14:textId="77777777" w:rsidR="007C40EA" w:rsidRPr="00124E13" w:rsidRDefault="007C40EA" w:rsidP="00C92796">
            <w:pPr>
              <w:contextualSpacing/>
              <w:rPr>
                <w:rFonts w:ascii="Times New Roman" w:hAnsi="Times New Roman" w:cs="Times New Roman"/>
              </w:rPr>
            </w:pPr>
          </w:p>
        </w:tc>
      </w:tr>
      <w:tr w:rsidR="007C40EA" w:rsidRPr="00124E13" w14:paraId="68A7B1BD" w14:textId="77777777" w:rsidTr="00C92796">
        <w:tc>
          <w:tcPr>
            <w:tcW w:w="2855" w:type="dxa"/>
            <w:tcBorders>
              <w:bottom w:val="single" w:sz="4" w:space="0" w:color="auto"/>
            </w:tcBorders>
          </w:tcPr>
          <w:p w14:paraId="639DEBB5" w14:textId="77777777" w:rsidR="007C40EA" w:rsidRPr="0065644A" w:rsidRDefault="007C40EA" w:rsidP="00C92796">
            <w:pPr>
              <w:contextualSpacing/>
              <w:rPr>
                <w:rFonts w:ascii="Times New Roman" w:hAnsi="Times New Roman" w:cs="Times New Roman"/>
                <w:bCs/>
              </w:rPr>
            </w:pPr>
            <w:r w:rsidRPr="0065644A">
              <w:rPr>
                <w:rFonts w:ascii="Times New Roman" w:hAnsi="Times New Roman" w:cs="Times New Roman"/>
                <w:bCs/>
              </w:rPr>
              <w:lastRenderedPageBreak/>
              <w:t>Hypothermia at time of Dx</w:t>
            </w:r>
          </w:p>
        </w:tc>
        <w:tc>
          <w:tcPr>
            <w:tcW w:w="2315" w:type="dxa"/>
            <w:tcBorders>
              <w:bottom w:val="single" w:sz="4" w:space="0" w:color="auto"/>
            </w:tcBorders>
          </w:tcPr>
          <w:p w14:paraId="3C6862A2"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1</w:t>
            </w:r>
          </w:p>
        </w:tc>
        <w:tc>
          <w:tcPr>
            <w:tcW w:w="2327" w:type="dxa"/>
            <w:tcBorders>
              <w:bottom w:val="single" w:sz="4" w:space="0" w:color="auto"/>
            </w:tcBorders>
          </w:tcPr>
          <w:p w14:paraId="0B9CBF90" w14:textId="77777777" w:rsidR="007C40EA" w:rsidRPr="00124E13" w:rsidRDefault="007C40EA" w:rsidP="00C92796">
            <w:pPr>
              <w:contextualSpacing/>
              <w:rPr>
                <w:rFonts w:ascii="Times New Roman" w:hAnsi="Times New Roman" w:cs="Times New Roman"/>
              </w:rPr>
            </w:pPr>
            <w:r w:rsidRPr="00124E13">
              <w:rPr>
                <w:rFonts w:ascii="Times New Roman" w:hAnsi="Times New Roman" w:cs="Times New Roman"/>
              </w:rPr>
              <w:t>0</w:t>
            </w:r>
          </w:p>
        </w:tc>
        <w:tc>
          <w:tcPr>
            <w:tcW w:w="1853" w:type="dxa"/>
            <w:tcBorders>
              <w:bottom w:val="single" w:sz="4" w:space="0" w:color="auto"/>
            </w:tcBorders>
          </w:tcPr>
          <w:p w14:paraId="176DC192" w14:textId="77777777" w:rsidR="007C40EA" w:rsidRPr="00124E13" w:rsidRDefault="007C40EA" w:rsidP="00C92796">
            <w:pPr>
              <w:contextualSpacing/>
              <w:rPr>
                <w:rFonts w:ascii="Times New Roman" w:hAnsi="Times New Roman" w:cs="Times New Roman"/>
              </w:rPr>
            </w:pPr>
          </w:p>
        </w:tc>
      </w:tr>
    </w:tbl>
    <w:p w14:paraId="045A863E" w14:textId="77777777" w:rsidR="007C40EA" w:rsidRPr="005464DC" w:rsidRDefault="007C40EA" w:rsidP="007C40EA">
      <w:pPr>
        <w:contextualSpacing/>
        <w:rPr>
          <w:rFonts w:ascii="Times New Roman" w:hAnsi="Times New Roman" w:cs="Times New Roman"/>
          <w:b/>
        </w:rPr>
      </w:pPr>
      <w:r w:rsidRPr="00124E13">
        <w:rPr>
          <w:rFonts w:ascii="Times New Roman" w:hAnsi="Times New Roman" w:cs="Times New Roman"/>
        </w:rPr>
        <w:t>*</w:t>
      </w:r>
      <w:r>
        <w:rPr>
          <w:rFonts w:ascii="Times New Roman" w:hAnsi="Times New Roman" w:cs="Times New Roman"/>
        </w:rPr>
        <w:t>Two subjects</w:t>
      </w:r>
      <w:r w:rsidRPr="00124E13">
        <w:rPr>
          <w:rFonts w:ascii="Times New Roman" w:hAnsi="Times New Roman" w:cs="Times New Roman"/>
        </w:rPr>
        <w:t xml:space="preserve"> had simultaneous infection with more than one </w:t>
      </w:r>
      <w:r w:rsidRPr="00124E13">
        <w:rPr>
          <w:rFonts w:ascii="Times New Roman" w:hAnsi="Times New Roman" w:cs="Times New Roman"/>
          <w:i/>
          <w:iCs/>
        </w:rPr>
        <w:t>Candida</w:t>
      </w:r>
      <w:r w:rsidRPr="00124E13">
        <w:rPr>
          <w:rFonts w:ascii="Times New Roman" w:hAnsi="Times New Roman" w:cs="Times New Roman"/>
        </w:rPr>
        <w:t xml:space="preserve"> species.</w:t>
      </w:r>
    </w:p>
    <w:p w14:paraId="1FDC9F30" w14:textId="77777777" w:rsidR="007C40EA" w:rsidRPr="00124E13" w:rsidRDefault="007C40EA" w:rsidP="007C40EA">
      <w:pPr>
        <w:contextualSpacing/>
        <w:rPr>
          <w:rFonts w:ascii="Times New Roman" w:hAnsi="Times New Roman" w:cs="Times New Roman"/>
        </w:rPr>
      </w:pPr>
      <w:r w:rsidRPr="00124E13">
        <w:rPr>
          <w:rFonts w:ascii="Times New Roman" w:hAnsi="Times New Roman" w:cs="Times New Roman"/>
        </w:rPr>
        <w:t>*</w:t>
      </w:r>
      <w:r>
        <w:rPr>
          <w:rFonts w:ascii="Times New Roman" w:hAnsi="Times New Roman" w:cs="Times New Roman"/>
        </w:rPr>
        <w:t>*Nine</w:t>
      </w:r>
      <w:r w:rsidRPr="00124E13">
        <w:rPr>
          <w:rFonts w:ascii="Times New Roman" w:hAnsi="Times New Roman" w:cs="Times New Roman"/>
        </w:rPr>
        <w:t xml:space="preserve"> subjects had limited medical records, and temperature was not recorded.</w:t>
      </w:r>
    </w:p>
    <w:p w14:paraId="6DD3C3C9" w14:textId="77777777" w:rsidR="007C40EA" w:rsidRPr="005B68A9" w:rsidRDefault="007C40EA" w:rsidP="007C40EA">
      <w:pPr>
        <w:spacing w:line="480" w:lineRule="auto"/>
        <w:contextualSpacing/>
        <w:rPr>
          <w:rFonts w:ascii="Times New Roman" w:hAnsi="Times New Roman" w:cs="Times New Roman"/>
        </w:rPr>
      </w:pPr>
    </w:p>
    <w:p w14:paraId="07E23381" w14:textId="77777777" w:rsidR="00C24377" w:rsidRDefault="00C24377" w:rsidP="007C40EA">
      <w:pPr>
        <w:rPr>
          <w:rFonts w:ascii="Times New Roman" w:hAnsi="Times New Roman" w:cs="Times New Roman"/>
          <w:b/>
          <w:sz w:val="24"/>
          <w:szCs w:val="24"/>
        </w:rPr>
        <w:sectPr w:rsidR="00C24377" w:rsidSect="00036517">
          <w:pgSz w:w="12240" w:h="15840"/>
          <w:pgMar w:top="1440" w:right="1440" w:bottom="1440" w:left="1440" w:header="720" w:footer="720" w:gutter="0"/>
          <w:cols w:space="720"/>
          <w:docGrid w:linePitch="360"/>
        </w:sectPr>
      </w:pPr>
    </w:p>
    <w:p w14:paraId="700ADD91" w14:textId="32A53B56" w:rsidR="007C40EA" w:rsidRPr="00826A90" w:rsidRDefault="007C40EA" w:rsidP="007C40EA">
      <w:pPr>
        <w:rPr>
          <w:rFonts w:ascii="Times New Roman" w:hAnsi="Times New Roman" w:cs="Times New Roman"/>
          <w:b/>
          <w:sz w:val="24"/>
          <w:szCs w:val="24"/>
        </w:rPr>
      </w:pPr>
      <w:r w:rsidRPr="00826A90">
        <w:rPr>
          <w:rFonts w:ascii="Times New Roman" w:hAnsi="Times New Roman" w:cs="Times New Roman"/>
          <w:b/>
          <w:sz w:val="24"/>
          <w:szCs w:val="24"/>
        </w:rPr>
        <w:lastRenderedPageBreak/>
        <w:t xml:space="preserve">Table </w:t>
      </w:r>
      <w:r w:rsidR="00C92796">
        <w:rPr>
          <w:rFonts w:ascii="Times New Roman" w:hAnsi="Times New Roman" w:cs="Times New Roman"/>
          <w:b/>
          <w:sz w:val="24"/>
          <w:szCs w:val="24"/>
        </w:rPr>
        <w:t>S</w:t>
      </w:r>
      <w:r w:rsidRPr="00826A90">
        <w:rPr>
          <w:rFonts w:ascii="Times New Roman" w:hAnsi="Times New Roman" w:cs="Times New Roman"/>
          <w:b/>
          <w:sz w:val="24"/>
          <w:szCs w:val="24"/>
        </w:rPr>
        <w:t>4. Comparator Phenotypes – Discovery Cohort</w:t>
      </w:r>
    </w:p>
    <w:tbl>
      <w:tblPr>
        <w:tblStyle w:val="TableGrid"/>
        <w:tblW w:w="7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5580"/>
      </w:tblGrid>
      <w:tr w:rsidR="007C40EA" w:rsidRPr="00124E13" w14:paraId="533833BB" w14:textId="77777777" w:rsidTr="00C92796">
        <w:trPr>
          <w:trHeight w:val="280"/>
        </w:trPr>
        <w:tc>
          <w:tcPr>
            <w:tcW w:w="1710" w:type="dxa"/>
            <w:tcBorders>
              <w:top w:val="single" w:sz="4" w:space="0" w:color="auto"/>
              <w:bottom w:val="single" w:sz="4" w:space="0" w:color="auto"/>
            </w:tcBorders>
            <w:noWrap/>
          </w:tcPr>
          <w:p w14:paraId="6BE30513" w14:textId="77777777" w:rsidR="007C40EA" w:rsidRPr="00124E13" w:rsidRDefault="007C40EA" w:rsidP="009D4664">
            <w:pPr>
              <w:spacing w:line="240" w:lineRule="auto"/>
              <w:contextualSpacing/>
              <w:rPr>
                <w:rFonts w:ascii="Times New Roman" w:hAnsi="Times New Roman" w:cs="Times New Roman"/>
                <w:b/>
              </w:rPr>
            </w:pPr>
            <w:r w:rsidRPr="00124E13">
              <w:rPr>
                <w:rFonts w:ascii="Times New Roman" w:hAnsi="Times New Roman" w:cs="Times New Roman"/>
                <w:b/>
              </w:rPr>
              <w:t>Phenotype</w:t>
            </w:r>
          </w:p>
        </w:tc>
        <w:tc>
          <w:tcPr>
            <w:tcW w:w="5580" w:type="dxa"/>
            <w:tcBorders>
              <w:top w:val="single" w:sz="4" w:space="0" w:color="auto"/>
              <w:bottom w:val="single" w:sz="4" w:space="0" w:color="auto"/>
            </w:tcBorders>
            <w:noWrap/>
          </w:tcPr>
          <w:p w14:paraId="7F469E6A" w14:textId="77777777" w:rsidR="007C40EA" w:rsidRPr="00124E13" w:rsidRDefault="007C40EA" w:rsidP="009D4664">
            <w:pPr>
              <w:spacing w:line="240" w:lineRule="auto"/>
              <w:contextualSpacing/>
              <w:rPr>
                <w:rFonts w:ascii="Times New Roman" w:hAnsi="Times New Roman" w:cs="Times New Roman"/>
                <w:b/>
              </w:rPr>
            </w:pPr>
            <w:r w:rsidRPr="00124E13">
              <w:rPr>
                <w:rFonts w:ascii="Times New Roman" w:hAnsi="Times New Roman" w:cs="Times New Roman"/>
                <w:b/>
              </w:rPr>
              <w:t>Pathogen (n)</w:t>
            </w:r>
          </w:p>
        </w:tc>
      </w:tr>
      <w:tr w:rsidR="007C40EA" w:rsidRPr="00124E13" w14:paraId="37E58846" w14:textId="77777777" w:rsidTr="00C92796">
        <w:trPr>
          <w:trHeight w:val="280"/>
        </w:trPr>
        <w:tc>
          <w:tcPr>
            <w:tcW w:w="1710" w:type="dxa"/>
            <w:tcBorders>
              <w:top w:val="single" w:sz="4" w:space="0" w:color="auto"/>
            </w:tcBorders>
            <w:noWrap/>
          </w:tcPr>
          <w:p w14:paraId="2E256414" w14:textId="77777777" w:rsidR="007C40EA" w:rsidRPr="00124E13" w:rsidRDefault="007C40EA" w:rsidP="009D4664">
            <w:pPr>
              <w:spacing w:line="240" w:lineRule="auto"/>
              <w:contextualSpacing/>
              <w:rPr>
                <w:rFonts w:ascii="Times New Roman" w:hAnsi="Times New Roman" w:cs="Times New Roman"/>
              </w:rPr>
            </w:pPr>
            <w:r w:rsidRPr="00124E13">
              <w:rPr>
                <w:rFonts w:ascii="Times New Roman" w:hAnsi="Times New Roman" w:cs="Times New Roman"/>
              </w:rPr>
              <w:t>Bacterial</w:t>
            </w:r>
          </w:p>
        </w:tc>
        <w:tc>
          <w:tcPr>
            <w:tcW w:w="5580" w:type="dxa"/>
            <w:tcBorders>
              <w:top w:val="single" w:sz="4" w:space="0" w:color="auto"/>
            </w:tcBorders>
            <w:noWrap/>
          </w:tcPr>
          <w:p w14:paraId="6B7D1041" w14:textId="77777777" w:rsidR="007C40EA" w:rsidRPr="00124E13" w:rsidRDefault="007C40EA" w:rsidP="009D4664">
            <w:pPr>
              <w:spacing w:line="240" w:lineRule="auto"/>
              <w:contextualSpacing/>
              <w:rPr>
                <w:rFonts w:ascii="Times New Roman" w:hAnsi="Times New Roman" w:cs="Times New Roman"/>
              </w:rPr>
            </w:pPr>
            <w:r w:rsidRPr="00D57730">
              <w:rPr>
                <w:rFonts w:ascii="Times New Roman" w:hAnsi="Times New Roman" w:cs="Times New Roman"/>
                <w:i/>
                <w:iCs/>
              </w:rPr>
              <w:t>Streptococcus pneumoniae</w:t>
            </w:r>
            <w:r w:rsidRPr="00124E13">
              <w:rPr>
                <w:rFonts w:ascii="Times New Roman" w:hAnsi="Times New Roman" w:cs="Times New Roman"/>
              </w:rPr>
              <w:t xml:space="preserve"> (10)</w:t>
            </w:r>
          </w:p>
        </w:tc>
      </w:tr>
      <w:tr w:rsidR="007C40EA" w:rsidRPr="00124E13" w14:paraId="6DEE8391" w14:textId="77777777" w:rsidTr="00C92796">
        <w:trPr>
          <w:trHeight w:val="280"/>
        </w:trPr>
        <w:tc>
          <w:tcPr>
            <w:tcW w:w="1710" w:type="dxa"/>
            <w:noWrap/>
          </w:tcPr>
          <w:p w14:paraId="7BA9A63D" w14:textId="77777777" w:rsidR="007C40EA" w:rsidRPr="00124E13" w:rsidRDefault="007C40EA" w:rsidP="009D4664">
            <w:pPr>
              <w:spacing w:line="240" w:lineRule="auto"/>
              <w:contextualSpacing/>
              <w:rPr>
                <w:rFonts w:ascii="Times New Roman" w:hAnsi="Times New Roman" w:cs="Times New Roman"/>
              </w:rPr>
            </w:pPr>
            <w:r w:rsidRPr="00124E13">
              <w:rPr>
                <w:rFonts w:ascii="Times New Roman" w:hAnsi="Times New Roman" w:cs="Times New Roman"/>
              </w:rPr>
              <w:t>Bacterial</w:t>
            </w:r>
          </w:p>
        </w:tc>
        <w:tc>
          <w:tcPr>
            <w:tcW w:w="5580" w:type="dxa"/>
            <w:noWrap/>
          </w:tcPr>
          <w:p w14:paraId="365B76EF" w14:textId="77777777" w:rsidR="007C40EA" w:rsidRPr="00124E13" w:rsidRDefault="007C40EA" w:rsidP="009D4664">
            <w:pPr>
              <w:spacing w:line="240" w:lineRule="auto"/>
              <w:contextualSpacing/>
              <w:rPr>
                <w:rFonts w:ascii="Times New Roman" w:hAnsi="Times New Roman" w:cs="Times New Roman"/>
              </w:rPr>
            </w:pPr>
            <w:r w:rsidRPr="00D57730">
              <w:rPr>
                <w:rFonts w:ascii="Times New Roman" w:hAnsi="Times New Roman" w:cs="Times New Roman"/>
                <w:i/>
                <w:iCs/>
              </w:rPr>
              <w:t>Staphylococcus aureus</w:t>
            </w:r>
            <w:r w:rsidRPr="00124E13">
              <w:rPr>
                <w:rFonts w:ascii="Times New Roman" w:hAnsi="Times New Roman" w:cs="Times New Roman"/>
              </w:rPr>
              <w:t xml:space="preserve"> (7)</w:t>
            </w:r>
          </w:p>
        </w:tc>
      </w:tr>
      <w:tr w:rsidR="007C40EA" w:rsidRPr="00124E13" w14:paraId="127928F4" w14:textId="77777777" w:rsidTr="00C92796">
        <w:trPr>
          <w:trHeight w:val="280"/>
        </w:trPr>
        <w:tc>
          <w:tcPr>
            <w:tcW w:w="1710" w:type="dxa"/>
            <w:noWrap/>
          </w:tcPr>
          <w:p w14:paraId="723A3C39" w14:textId="77777777" w:rsidR="007C40EA" w:rsidRPr="00124E13" w:rsidRDefault="007C40EA" w:rsidP="009D4664">
            <w:pPr>
              <w:spacing w:line="240" w:lineRule="auto"/>
              <w:contextualSpacing/>
              <w:rPr>
                <w:rFonts w:ascii="Times New Roman" w:hAnsi="Times New Roman" w:cs="Times New Roman"/>
              </w:rPr>
            </w:pPr>
            <w:r w:rsidRPr="00124E13">
              <w:rPr>
                <w:rFonts w:ascii="Times New Roman" w:hAnsi="Times New Roman" w:cs="Times New Roman"/>
              </w:rPr>
              <w:t>Bacterial</w:t>
            </w:r>
          </w:p>
        </w:tc>
        <w:tc>
          <w:tcPr>
            <w:tcW w:w="5580" w:type="dxa"/>
            <w:noWrap/>
          </w:tcPr>
          <w:p w14:paraId="3F253BEF" w14:textId="77777777" w:rsidR="007C40EA" w:rsidRPr="00124E13" w:rsidRDefault="007C40EA" w:rsidP="009D4664">
            <w:pPr>
              <w:spacing w:line="240" w:lineRule="auto"/>
              <w:contextualSpacing/>
              <w:rPr>
                <w:rFonts w:ascii="Times New Roman" w:hAnsi="Times New Roman" w:cs="Times New Roman"/>
              </w:rPr>
            </w:pPr>
            <w:r w:rsidRPr="00124E13">
              <w:rPr>
                <w:rFonts w:ascii="Times New Roman" w:hAnsi="Times New Roman" w:cs="Times New Roman"/>
              </w:rPr>
              <w:t>Polymicrobial (6)</w:t>
            </w:r>
          </w:p>
        </w:tc>
      </w:tr>
      <w:tr w:rsidR="007C40EA" w:rsidRPr="00124E13" w14:paraId="0E85754A" w14:textId="77777777" w:rsidTr="00C92796">
        <w:trPr>
          <w:trHeight w:val="280"/>
        </w:trPr>
        <w:tc>
          <w:tcPr>
            <w:tcW w:w="1710" w:type="dxa"/>
            <w:noWrap/>
            <w:hideMark/>
          </w:tcPr>
          <w:p w14:paraId="4D24C60C" w14:textId="77777777" w:rsidR="007C40EA" w:rsidRPr="00124E13" w:rsidRDefault="007C40EA" w:rsidP="009D4664">
            <w:pPr>
              <w:spacing w:line="240" w:lineRule="auto"/>
              <w:contextualSpacing/>
              <w:rPr>
                <w:rFonts w:ascii="Times New Roman" w:hAnsi="Times New Roman" w:cs="Times New Roman"/>
              </w:rPr>
            </w:pPr>
            <w:r w:rsidRPr="00124E13">
              <w:rPr>
                <w:rFonts w:ascii="Times New Roman" w:hAnsi="Times New Roman" w:cs="Times New Roman"/>
              </w:rPr>
              <w:t>Bacterial</w:t>
            </w:r>
          </w:p>
        </w:tc>
        <w:tc>
          <w:tcPr>
            <w:tcW w:w="5580" w:type="dxa"/>
            <w:noWrap/>
            <w:hideMark/>
          </w:tcPr>
          <w:p w14:paraId="16CE970C" w14:textId="77777777" w:rsidR="007C40EA" w:rsidRPr="00124E13" w:rsidRDefault="007C40EA" w:rsidP="009D4664">
            <w:pPr>
              <w:spacing w:line="240" w:lineRule="auto"/>
              <w:contextualSpacing/>
              <w:rPr>
                <w:rFonts w:ascii="Times New Roman" w:hAnsi="Times New Roman" w:cs="Times New Roman"/>
              </w:rPr>
            </w:pPr>
            <w:r w:rsidRPr="00D57730">
              <w:rPr>
                <w:rFonts w:ascii="Times New Roman" w:hAnsi="Times New Roman" w:cs="Times New Roman"/>
                <w:i/>
                <w:iCs/>
              </w:rPr>
              <w:t>Escherichia coli</w:t>
            </w:r>
            <w:r w:rsidRPr="00124E13">
              <w:rPr>
                <w:rFonts w:ascii="Times New Roman" w:hAnsi="Times New Roman" w:cs="Times New Roman"/>
              </w:rPr>
              <w:t xml:space="preserve"> (5)</w:t>
            </w:r>
          </w:p>
        </w:tc>
      </w:tr>
      <w:tr w:rsidR="007C40EA" w:rsidRPr="00124E13" w14:paraId="405BC95B" w14:textId="77777777" w:rsidTr="00C92796">
        <w:trPr>
          <w:trHeight w:val="280"/>
        </w:trPr>
        <w:tc>
          <w:tcPr>
            <w:tcW w:w="1710" w:type="dxa"/>
            <w:noWrap/>
          </w:tcPr>
          <w:p w14:paraId="30F147C3" w14:textId="77777777" w:rsidR="007C40EA" w:rsidRPr="00124E13" w:rsidRDefault="007C40EA" w:rsidP="009D4664">
            <w:pPr>
              <w:spacing w:line="240" w:lineRule="auto"/>
              <w:contextualSpacing/>
              <w:rPr>
                <w:rFonts w:ascii="Times New Roman" w:hAnsi="Times New Roman" w:cs="Times New Roman"/>
              </w:rPr>
            </w:pPr>
            <w:r w:rsidRPr="00124E13">
              <w:rPr>
                <w:rFonts w:ascii="Times New Roman" w:hAnsi="Times New Roman" w:cs="Times New Roman"/>
              </w:rPr>
              <w:t>Bacterial</w:t>
            </w:r>
          </w:p>
        </w:tc>
        <w:tc>
          <w:tcPr>
            <w:tcW w:w="5580" w:type="dxa"/>
            <w:noWrap/>
          </w:tcPr>
          <w:p w14:paraId="335AE04D" w14:textId="77777777" w:rsidR="007C40EA" w:rsidRPr="00124E13" w:rsidRDefault="007C40EA" w:rsidP="009D4664">
            <w:pPr>
              <w:spacing w:line="240" w:lineRule="auto"/>
              <w:contextualSpacing/>
              <w:rPr>
                <w:rFonts w:ascii="Times New Roman" w:hAnsi="Times New Roman" w:cs="Times New Roman"/>
              </w:rPr>
            </w:pPr>
            <w:r w:rsidRPr="00D57730">
              <w:rPr>
                <w:rFonts w:ascii="Times New Roman" w:hAnsi="Times New Roman" w:cs="Times New Roman"/>
                <w:i/>
                <w:iCs/>
              </w:rPr>
              <w:t>Haemophilus influenza</w:t>
            </w:r>
            <w:r w:rsidRPr="00124E13">
              <w:rPr>
                <w:rFonts w:ascii="Times New Roman" w:hAnsi="Times New Roman" w:cs="Times New Roman"/>
              </w:rPr>
              <w:t xml:space="preserve"> (2)</w:t>
            </w:r>
          </w:p>
        </w:tc>
      </w:tr>
      <w:tr w:rsidR="007C40EA" w:rsidRPr="00124E13" w14:paraId="6171BDAA" w14:textId="77777777" w:rsidTr="00C92796">
        <w:trPr>
          <w:trHeight w:val="280"/>
        </w:trPr>
        <w:tc>
          <w:tcPr>
            <w:tcW w:w="1710" w:type="dxa"/>
            <w:noWrap/>
            <w:hideMark/>
          </w:tcPr>
          <w:p w14:paraId="1C488AAB" w14:textId="77777777" w:rsidR="007C40EA" w:rsidRPr="00124E13" w:rsidRDefault="007C40EA" w:rsidP="009D4664">
            <w:pPr>
              <w:spacing w:line="240" w:lineRule="auto"/>
              <w:contextualSpacing/>
              <w:rPr>
                <w:rFonts w:ascii="Times New Roman" w:hAnsi="Times New Roman" w:cs="Times New Roman"/>
              </w:rPr>
            </w:pPr>
            <w:r w:rsidRPr="00124E13">
              <w:rPr>
                <w:rFonts w:ascii="Times New Roman" w:hAnsi="Times New Roman" w:cs="Times New Roman"/>
              </w:rPr>
              <w:t>Bacterial</w:t>
            </w:r>
          </w:p>
        </w:tc>
        <w:tc>
          <w:tcPr>
            <w:tcW w:w="5580" w:type="dxa"/>
            <w:noWrap/>
            <w:hideMark/>
          </w:tcPr>
          <w:p w14:paraId="25FC7719" w14:textId="77777777" w:rsidR="007C40EA" w:rsidRPr="00124E13" w:rsidRDefault="007C40EA" w:rsidP="009D4664">
            <w:pPr>
              <w:spacing w:line="240" w:lineRule="auto"/>
              <w:contextualSpacing/>
              <w:rPr>
                <w:rFonts w:ascii="Times New Roman" w:hAnsi="Times New Roman" w:cs="Times New Roman"/>
              </w:rPr>
            </w:pPr>
            <w:r w:rsidRPr="00D57730">
              <w:rPr>
                <w:rFonts w:ascii="Times New Roman" w:hAnsi="Times New Roman" w:cs="Times New Roman"/>
                <w:i/>
                <w:iCs/>
              </w:rPr>
              <w:t>Klebsiella pneumoniae</w:t>
            </w:r>
            <w:r w:rsidRPr="00124E13">
              <w:rPr>
                <w:rFonts w:ascii="Times New Roman" w:hAnsi="Times New Roman" w:cs="Times New Roman"/>
              </w:rPr>
              <w:t xml:space="preserve"> (2)</w:t>
            </w:r>
          </w:p>
        </w:tc>
      </w:tr>
      <w:tr w:rsidR="007C40EA" w:rsidRPr="00124E13" w14:paraId="12F1B2FE" w14:textId="77777777" w:rsidTr="00C92796">
        <w:trPr>
          <w:trHeight w:val="315"/>
        </w:trPr>
        <w:tc>
          <w:tcPr>
            <w:tcW w:w="1710" w:type="dxa"/>
            <w:noWrap/>
            <w:hideMark/>
          </w:tcPr>
          <w:p w14:paraId="63861CD0" w14:textId="77777777" w:rsidR="007C40EA" w:rsidRPr="00124E13" w:rsidRDefault="007C40EA" w:rsidP="009D4664">
            <w:pPr>
              <w:spacing w:line="240" w:lineRule="auto"/>
              <w:contextualSpacing/>
              <w:rPr>
                <w:rFonts w:ascii="Times New Roman" w:hAnsi="Times New Roman" w:cs="Times New Roman"/>
              </w:rPr>
            </w:pPr>
            <w:r w:rsidRPr="00124E13">
              <w:rPr>
                <w:rFonts w:ascii="Times New Roman" w:hAnsi="Times New Roman" w:cs="Times New Roman"/>
              </w:rPr>
              <w:t>Bacterial</w:t>
            </w:r>
          </w:p>
        </w:tc>
        <w:tc>
          <w:tcPr>
            <w:tcW w:w="5580" w:type="dxa"/>
            <w:noWrap/>
            <w:hideMark/>
          </w:tcPr>
          <w:p w14:paraId="2B0C53A5" w14:textId="77777777" w:rsidR="007C40EA" w:rsidRPr="00124E13" w:rsidRDefault="007C40EA" w:rsidP="009D4664">
            <w:pPr>
              <w:spacing w:line="240" w:lineRule="auto"/>
              <w:contextualSpacing/>
              <w:rPr>
                <w:rFonts w:ascii="Times New Roman" w:hAnsi="Times New Roman" w:cs="Times New Roman"/>
              </w:rPr>
            </w:pPr>
            <w:r w:rsidRPr="00D57730">
              <w:rPr>
                <w:rFonts w:ascii="Times New Roman" w:hAnsi="Times New Roman" w:cs="Times New Roman"/>
                <w:i/>
                <w:iCs/>
              </w:rPr>
              <w:t xml:space="preserve">Legionella </w:t>
            </w:r>
            <w:r w:rsidRPr="00124E13">
              <w:rPr>
                <w:rFonts w:ascii="Times New Roman" w:hAnsi="Times New Roman" w:cs="Times New Roman"/>
              </w:rPr>
              <w:t>sp. (1)</w:t>
            </w:r>
          </w:p>
        </w:tc>
      </w:tr>
      <w:tr w:rsidR="007C40EA" w:rsidRPr="00124E13" w14:paraId="0AA98C6C" w14:textId="77777777" w:rsidTr="00C92796">
        <w:trPr>
          <w:trHeight w:val="280"/>
        </w:trPr>
        <w:tc>
          <w:tcPr>
            <w:tcW w:w="1710" w:type="dxa"/>
            <w:noWrap/>
            <w:hideMark/>
          </w:tcPr>
          <w:p w14:paraId="5D6C69C7" w14:textId="77777777" w:rsidR="007C40EA" w:rsidRPr="00124E13" w:rsidRDefault="007C40EA" w:rsidP="009D4664">
            <w:pPr>
              <w:spacing w:line="240" w:lineRule="auto"/>
              <w:contextualSpacing/>
              <w:rPr>
                <w:rFonts w:ascii="Times New Roman" w:hAnsi="Times New Roman" w:cs="Times New Roman"/>
              </w:rPr>
            </w:pPr>
            <w:r w:rsidRPr="00124E13">
              <w:rPr>
                <w:rFonts w:ascii="Times New Roman" w:hAnsi="Times New Roman" w:cs="Times New Roman"/>
              </w:rPr>
              <w:t>Bacterial</w:t>
            </w:r>
          </w:p>
        </w:tc>
        <w:tc>
          <w:tcPr>
            <w:tcW w:w="5580" w:type="dxa"/>
            <w:noWrap/>
            <w:hideMark/>
          </w:tcPr>
          <w:p w14:paraId="2322D747" w14:textId="77777777" w:rsidR="007C40EA" w:rsidRPr="00124E13" w:rsidRDefault="007C40EA" w:rsidP="009D4664">
            <w:pPr>
              <w:spacing w:line="240" w:lineRule="auto"/>
              <w:contextualSpacing/>
              <w:rPr>
                <w:rFonts w:ascii="Times New Roman" w:hAnsi="Times New Roman" w:cs="Times New Roman"/>
              </w:rPr>
            </w:pPr>
            <w:r w:rsidRPr="00D57730">
              <w:rPr>
                <w:rFonts w:ascii="Times New Roman" w:hAnsi="Times New Roman" w:cs="Times New Roman"/>
                <w:i/>
                <w:iCs/>
              </w:rPr>
              <w:t>Streptococcus agalactiae</w:t>
            </w:r>
            <w:r w:rsidRPr="00124E13">
              <w:rPr>
                <w:rFonts w:ascii="Times New Roman" w:hAnsi="Times New Roman" w:cs="Times New Roman"/>
              </w:rPr>
              <w:t xml:space="preserve"> (1)</w:t>
            </w:r>
          </w:p>
        </w:tc>
      </w:tr>
      <w:tr w:rsidR="007C40EA" w:rsidRPr="00124E13" w14:paraId="56AAB5B6" w14:textId="77777777" w:rsidTr="00C92796">
        <w:trPr>
          <w:trHeight w:val="280"/>
        </w:trPr>
        <w:tc>
          <w:tcPr>
            <w:tcW w:w="1710" w:type="dxa"/>
            <w:noWrap/>
          </w:tcPr>
          <w:p w14:paraId="257CC59B" w14:textId="77777777" w:rsidR="007C40EA" w:rsidRPr="00124E13" w:rsidRDefault="007C40EA" w:rsidP="009D4664">
            <w:pPr>
              <w:spacing w:line="240" w:lineRule="auto"/>
              <w:contextualSpacing/>
              <w:rPr>
                <w:rFonts w:ascii="Times New Roman" w:hAnsi="Times New Roman" w:cs="Times New Roman"/>
              </w:rPr>
            </w:pPr>
            <w:r w:rsidRPr="00124E13">
              <w:rPr>
                <w:rFonts w:ascii="Times New Roman" w:hAnsi="Times New Roman" w:cs="Times New Roman"/>
              </w:rPr>
              <w:t>Bacterial</w:t>
            </w:r>
          </w:p>
        </w:tc>
        <w:tc>
          <w:tcPr>
            <w:tcW w:w="5580" w:type="dxa"/>
            <w:noWrap/>
          </w:tcPr>
          <w:p w14:paraId="3EB591E4" w14:textId="77777777" w:rsidR="007C40EA" w:rsidRPr="00124E13" w:rsidRDefault="007C40EA" w:rsidP="009D4664">
            <w:pPr>
              <w:spacing w:line="240" w:lineRule="auto"/>
              <w:contextualSpacing/>
              <w:rPr>
                <w:rFonts w:ascii="Times New Roman" w:hAnsi="Times New Roman" w:cs="Times New Roman"/>
              </w:rPr>
            </w:pPr>
            <w:r w:rsidRPr="00D57730">
              <w:rPr>
                <w:rFonts w:ascii="Times New Roman" w:hAnsi="Times New Roman" w:cs="Times New Roman"/>
                <w:i/>
                <w:iCs/>
              </w:rPr>
              <w:t>Streptococcus pyogenes</w:t>
            </w:r>
            <w:r w:rsidRPr="00124E13">
              <w:rPr>
                <w:rFonts w:ascii="Times New Roman" w:hAnsi="Times New Roman" w:cs="Times New Roman"/>
              </w:rPr>
              <w:t xml:space="preserve"> (1)</w:t>
            </w:r>
          </w:p>
        </w:tc>
      </w:tr>
      <w:tr w:rsidR="007C40EA" w:rsidRPr="00124E13" w14:paraId="085A36F8" w14:textId="77777777" w:rsidTr="00C92796">
        <w:trPr>
          <w:trHeight w:val="280"/>
        </w:trPr>
        <w:tc>
          <w:tcPr>
            <w:tcW w:w="1710" w:type="dxa"/>
            <w:noWrap/>
          </w:tcPr>
          <w:p w14:paraId="6E09F7CF"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Viral</w:t>
            </w:r>
          </w:p>
        </w:tc>
        <w:tc>
          <w:tcPr>
            <w:tcW w:w="5580" w:type="dxa"/>
            <w:noWrap/>
          </w:tcPr>
          <w:p w14:paraId="0F74A13C" w14:textId="77777777" w:rsidR="007C40EA" w:rsidRPr="00124E13" w:rsidRDefault="007C40EA" w:rsidP="009D4664">
            <w:pPr>
              <w:spacing w:line="240" w:lineRule="auto"/>
              <w:contextualSpacing/>
              <w:rPr>
                <w:rFonts w:ascii="Times New Roman" w:hAnsi="Times New Roman" w:cs="Times New Roman"/>
              </w:rPr>
            </w:pPr>
            <w:r w:rsidRPr="00124E13">
              <w:rPr>
                <w:rFonts w:ascii="Times New Roman" w:eastAsia="Times New Roman" w:hAnsi="Times New Roman" w:cs="Times New Roman"/>
                <w:color w:val="000000"/>
              </w:rPr>
              <w:t>Influenza A (20)</w:t>
            </w:r>
          </w:p>
        </w:tc>
      </w:tr>
      <w:tr w:rsidR="007C40EA" w:rsidRPr="00124E13" w14:paraId="5E5D2A7D" w14:textId="77777777" w:rsidTr="00C92796">
        <w:trPr>
          <w:trHeight w:val="280"/>
        </w:trPr>
        <w:tc>
          <w:tcPr>
            <w:tcW w:w="1710" w:type="dxa"/>
            <w:noWrap/>
          </w:tcPr>
          <w:p w14:paraId="07FB761A"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Viral</w:t>
            </w:r>
          </w:p>
        </w:tc>
        <w:tc>
          <w:tcPr>
            <w:tcW w:w="5580" w:type="dxa"/>
            <w:noWrap/>
          </w:tcPr>
          <w:p w14:paraId="54EE8B27"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Influenza B (6)</w:t>
            </w:r>
          </w:p>
        </w:tc>
      </w:tr>
      <w:tr w:rsidR="007C40EA" w:rsidRPr="00124E13" w14:paraId="59FF7EFF" w14:textId="77777777" w:rsidTr="00C92796">
        <w:trPr>
          <w:trHeight w:val="280"/>
        </w:trPr>
        <w:tc>
          <w:tcPr>
            <w:tcW w:w="1710" w:type="dxa"/>
            <w:noWrap/>
          </w:tcPr>
          <w:p w14:paraId="3733D6A7"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Viral</w:t>
            </w:r>
          </w:p>
        </w:tc>
        <w:tc>
          <w:tcPr>
            <w:tcW w:w="5580" w:type="dxa"/>
            <w:noWrap/>
          </w:tcPr>
          <w:p w14:paraId="5ABE84F5"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Rhinovirus (</w:t>
            </w:r>
            <w:r>
              <w:rPr>
                <w:rFonts w:ascii="Times New Roman" w:eastAsia="Times New Roman" w:hAnsi="Times New Roman" w:cs="Times New Roman"/>
                <w:color w:val="000000"/>
              </w:rPr>
              <w:t>6</w:t>
            </w:r>
            <w:r w:rsidRPr="00124E13">
              <w:rPr>
                <w:rFonts w:ascii="Times New Roman" w:eastAsia="Times New Roman" w:hAnsi="Times New Roman" w:cs="Times New Roman"/>
                <w:color w:val="000000"/>
              </w:rPr>
              <w:t>)</w:t>
            </w:r>
          </w:p>
        </w:tc>
      </w:tr>
      <w:tr w:rsidR="007C40EA" w:rsidRPr="00124E13" w14:paraId="54BB2401" w14:textId="77777777" w:rsidTr="00C92796">
        <w:trPr>
          <w:trHeight w:val="280"/>
        </w:trPr>
        <w:tc>
          <w:tcPr>
            <w:tcW w:w="1710" w:type="dxa"/>
            <w:noWrap/>
          </w:tcPr>
          <w:p w14:paraId="39B7EE3B" w14:textId="77777777" w:rsidR="007C40EA" w:rsidRPr="00124E13" w:rsidRDefault="007C40EA" w:rsidP="009D4664">
            <w:pPr>
              <w:spacing w:line="240" w:lineRule="auto"/>
              <w:contextualSpacing/>
              <w:rPr>
                <w:rFonts w:ascii="Times New Roman" w:hAnsi="Times New Roman" w:cs="Times New Roman"/>
              </w:rPr>
            </w:pPr>
            <w:r w:rsidRPr="00124E13">
              <w:rPr>
                <w:rFonts w:ascii="Times New Roman" w:eastAsia="Times New Roman" w:hAnsi="Times New Roman" w:cs="Times New Roman"/>
                <w:color w:val="000000"/>
              </w:rPr>
              <w:t>Viral</w:t>
            </w:r>
          </w:p>
        </w:tc>
        <w:tc>
          <w:tcPr>
            <w:tcW w:w="5580" w:type="dxa"/>
            <w:noWrap/>
          </w:tcPr>
          <w:p w14:paraId="603B0EFF" w14:textId="77777777" w:rsidR="007C40EA" w:rsidRPr="00124E13" w:rsidRDefault="007C40EA" w:rsidP="009D4664">
            <w:pPr>
              <w:spacing w:line="240" w:lineRule="auto"/>
              <w:contextualSpacing/>
              <w:rPr>
                <w:rFonts w:ascii="Times New Roman" w:hAnsi="Times New Roman" w:cs="Times New Roman"/>
              </w:rPr>
            </w:pPr>
            <w:r w:rsidRPr="00124E13">
              <w:rPr>
                <w:rFonts w:ascii="Times New Roman" w:eastAsia="Times New Roman" w:hAnsi="Times New Roman" w:cs="Times New Roman"/>
                <w:color w:val="000000"/>
              </w:rPr>
              <w:t xml:space="preserve">Respiratory </w:t>
            </w:r>
            <w:r>
              <w:rPr>
                <w:rFonts w:ascii="Times New Roman" w:eastAsia="Times New Roman" w:hAnsi="Times New Roman" w:cs="Times New Roman"/>
                <w:color w:val="000000"/>
              </w:rPr>
              <w:t>s</w:t>
            </w:r>
            <w:r w:rsidRPr="00124E13">
              <w:rPr>
                <w:rFonts w:ascii="Times New Roman" w:eastAsia="Times New Roman" w:hAnsi="Times New Roman" w:cs="Times New Roman"/>
                <w:color w:val="000000"/>
              </w:rPr>
              <w:t xml:space="preserve">yncytial </w:t>
            </w:r>
            <w:r>
              <w:rPr>
                <w:rFonts w:ascii="Times New Roman" w:eastAsia="Times New Roman" w:hAnsi="Times New Roman" w:cs="Times New Roman"/>
                <w:color w:val="000000"/>
              </w:rPr>
              <w:t>v</w:t>
            </w:r>
            <w:r w:rsidRPr="00124E13">
              <w:rPr>
                <w:rFonts w:ascii="Times New Roman" w:eastAsia="Times New Roman" w:hAnsi="Times New Roman" w:cs="Times New Roman"/>
                <w:color w:val="000000"/>
              </w:rPr>
              <w:t>irus (5)</w:t>
            </w:r>
          </w:p>
        </w:tc>
      </w:tr>
      <w:tr w:rsidR="007C40EA" w:rsidRPr="00124E13" w14:paraId="359BF54B" w14:textId="77777777" w:rsidTr="00C92796">
        <w:trPr>
          <w:trHeight w:val="280"/>
        </w:trPr>
        <w:tc>
          <w:tcPr>
            <w:tcW w:w="1710" w:type="dxa"/>
            <w:noWrap/>
            <w:hideMark/>
          </w:tcPr>
          <w:p w14:paraId="2A610C43"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Viral</w:t>
            </w:r>
          </w:p>
        </w:tc>
        <w:tc>
          <w:tcPr>
            <w:tcW w:w="5580" w:type="dxa"/>
            <w:noWrap/>
            <w:hideMark/>
          </w:tcPr>
          <w:p w14:paraId="68202E45"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Human metapneumovirus (4)</w:t>
            </w:r>
          </w:p>
        </w:tc>
      </w:tr>
      <w:tr w:rsidR="007C40EA" w:rsidRPr="00124E13" w14:paraId="59122510" w14:textId="77777777" w:rsidTr="00C92796">
        <w:trPr>
          <w:trHeight w:val="280"/>
        </w:trPr>
        <w:tc>
          <w:tcPr>
            <w:tcW w:w="1710" w:type="dxa"/>
            <w:noWrap/>
            <w:vAlign w:val="bottom"/>
          </w:tcPr>
          <w:p w14:paraId="3B1E0B20"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Viral</w:t>
            </w:r>
          </w:p>
        </w:tc>
        <w:tc>
          <w:tcPr>
            <w:tcW w:w="5580" w:type="dxa"/>
            <w:noWrap/>
            <w:vAlign w:val="bottom"/>
          </w:tcPr>
          <w:p w14:paraId="0A9D8C0A"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hAnsi="Times New Roman" w:cs="Times New Roman"/>
              </w:rPr>
              <w:t>Coronavirus (3)</w:t>
            </w:r>
          </w:p>
        </w:tc>
      </w:tr>
      <w:tr w:rsidR="007C40EA" w:rsidRPr="00124E13" w14:paraId="39C1328F" w14:textId="77777777" w:rsidTr="00C92796">
        <w:trPr>
          <w:trHeight w:val="280"/>
        </w:trPr>
        <w:tc>
          <w:tcPr>
            <w:tcW w:w="1710" w:type="dxa"/>
            <w:noWrap/>
          </w:tcPr>
          <w:p w14:paraId="2824B0F4" w14:textId="77777777" w:rsidR="007C40EA" w:rsidRPr="00124E13" w:rsidRDefault="007C40EA" w:rsidP="009D4664">
            <w:pPr>
              <w:spacing w:line="240" w:lineRule="auto"/>
              <w:contextualSpacing/>
              <w:rPr>
                <w:rFonts w:ascii="Times New Roman" w:eastAsia="Times New Roman" w:hAnsi="Times New Roman" w:cs="Times New Roman"/>
                <w:color w:val="000000"/>
              </w:rPr>
            </w:pPr>
            <w:r>
              <w:rPr>
                <w:rFonts w:ascii="Times New Roman" w:hAnsi="Times New Roman" w:cs="Times New Roman"/>
              </w:rPr>
              <w:t>Viral</w:t>
            </w:r>
          </w:p>
        </w:tc>
        <w:tc>
          <w:tcPr>
            <w:tcW w:w="5580" w:type="dxa"/>
            <w:noWrap/>
          </w:tcPr>
          <w:p w14:paraId="22A547D3" w14:textId="77777777" w:rsidR="007C40EA" w:rsidRPr="00124E13" w:rsidRDefault="007C40EA" w:rsidP="009D4664">
            <w:pPr>
              <w:spacing w:line="240" w:lineRule="auto"/>
              <w:contextualSpacing/>
              <w:rPr>
                <w:rFonts w:ascii="Times New Roman" w:hAnsi="Times New Roman" w:cs="Times New Roman"/>
              </w:rPr>
            </w:pPr>
            <w:r w:rsidRPr="002F65DC">
              <w:rPr>
                <w:rFonts w:ascii="Times New Roman" w:hAnsi="Times New Roman" w:cs="Times New Roman"/>
              </w:rPr>
              <w:t>Coxsackievirus/Echovirus</w:t>
            </w:r>
            <w:r>
              <w:rPr>
                <w:rFonts w:ascii="Times New Roman" w:hAnsi="Times New Roman" w:cs="Times New Roman"/>
              </w:rPr>
              <w:t xml:space="preserve"> (3)</w:t>
            </w:r>
          </w:p>
        </w:tc>
      </w:tr>
      <w:tr w:rsidR="007C40EA" w:rsidRPr="00124E13" w14:paraId="13292F3D" w14:textId="77777777" w:rsidTr="00C92796">
        <w:trPr>
          <w:trHeight w:val="280"/>
        </w:trPr>
        <w:tc>
          <w:tcPr>
            <w:tcW w:w="1710" w:type="dxa"/>
            <w:noWrap/>
            <w:hideMark/>
          </w:tcPr>
          <w:p w14:paraId="43BD67AC"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Viral</w:t>
            </w:r>
          </w:p>
        </w:tc>
        <w:tc>
          <w:tcPr>
            <w:tcW w:w="5580" w:type="dxa"/>
            <w:noWrap/>
            <w:hideMark/>
          </w:tcPr>
          <w:p w14:paraId="543F1583"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Parainfluenza (1)</w:t>
            </w:r>
          </w:p>
        </w:tc>
      </w:tr>
      <w:tr w:rsidR="007C40EA" w:rsidRPr="00124E13" w14:paraId="26AD5CA5" w14:textId="77777777" w:rsidTr="00C92796">
        <w:trPr>
          <w:trHeight w:val="280"/>
        </w:trPr>
        <w:tc>
          <w:tcPr>
            <w:tcW w:w="1710" w:type="dxa"/>
            <w:noWrap/>
          </w:tcPr>
          <w:p w14:paraId="2E05F92C"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SIRS</w:t>
            </w:r>
          </w:p>
        </w:tc>
        <w:tc>
          <w:tcPr>
            <w:tcW w:w="5580" w:type="dxa"/>
            <w:noWrap/>
          </w:tcPr>
          <w:p w14:paraId="3634E7CC"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Heart failure (5)</w:t>
            </w:r>
          </w:p>
        </w:tc>
      </w:tr>
      <w:tr w:rsidR="007C40EA" w:rsidRPr="00124E13" w14:paraId="0C6E95C3" w14:textId="77777777" w:rsidTr="00C92796">
        <w:trPr>
          <w:trHeight w:val="280"/>
        </w:trPr>
        <w:tc>
          <w:tcPr>
            <w:tcW w:w="1710" w:type="dxa"/>
            <w:noWrap/>
          </w:tcPr>
          <w:p w14:paraId="63C7F01E"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SIRS</w:t>
            </w:r>
          </w:p>
        </w:tc>
        <w:tc>
          <w:tcPr>
            <w:tcW w:w="5580" w:type="dxa"/>
            <w:noWrap/>
          </w:tcPr>
          <w:p w14:paraId="0853A85C"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Pulmonary edema (2)</w:t>
            </w:r>
          </w:p>
        </w:tc>
      </w:tr>
      <w:tr w:rsidR="007C40EA" w:rsidRPr="00124E13" w14:paraId="23CE01B8" w14:textId="77777777" w:rsidTr="00C92796">
        <w:trPr>
          <w:trHeight w:val="280"/>
        </w:trPr>
        <w:tc>
          <w:tcPr>
            <w:tcW w:w="1710" w:type="dxa"/>
            <w:noWrap/>
          </w:tcPr>
          <w:p w14:paraId="09740022"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SIRS</w:t>
            </w:r>
          </w:p>
        </w:tc>
        <w:tc>
          <w:tcPr>
            <w:tcW w:w="5580" w:type="dxa"/>
            <w:noWrap/>
          </w:tcPr>
          <w:p w14:paraId="4235C4DC"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G</w:t>
            </w:r>
            <w:r>
              <w:rPr>
                <w:rFonts w:ascii="Times New Roman" w:eastAsia="Times New Roman" w:hAnsi="Times New Roman" w:cs="Times New Roman"/>
                <w:color w:val="000000"/>
              </w:rPr>
              <w:t>astrointestinal</w:t>
            </w:r>
            <w:r w:rsidRPr="00124E13">
              <w:rPr>
                <w:rFonts w:ascii="Times New Roman" w:eastAsia="Times New Roman" w:hAnsi="Times New Roman" w:cs="Times New Roman"/>
                <w:color w:val="000000"/>
              </w:rPr>
              <w:t xml:space="preserve"> bleed</w:t>
            </w:r>
            <w:r>
              <w:rPr>
                <w:rFonts w:ascii="Times New Roman" w:eastAsia="Times New Roman" w:hAnsi="Times New Roman" w:cs="Times New Roman"/>
                <w:color w:val="000000"/>
              </w:rPr>
              <w:t xml:space="preserve"> (1)</w:t>
            </w:r>
          </w:p>
        </w:tc>
      </w:tr>
      <w:tr w:rsidR="007C40EA" w:rsidRPr="00124E13" w14:paraId="2F53C576" w14:textId="77777777" w:rsidTr="00C92796">
        <w:trPr>
          <w:trHeight w:val="280"/>
        </w:trPr>
        <w:tc>
          <w:tcPr>
            <w:tcW w:w="1710" w:type="dxa"/>
            <w:noWrap/>
          </w:tcPr>
          <w:p w14:paraId="3124A27F"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SIRS</w:t>
            </w:r>
          </w:p>
        </w:tc>
        <w:tc>
          <w:tcPr>
            <w:tcW w:w="5580" w:type="dxa"/>
            <w:noWrap/>
          </w:tcPr>
          <w:p w14:paraId="657AB3E2"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Gout, venous stasis</w:t>
            </w:r>
            <w:r>
              <w:rPr>
                <w:rFonts w:ascii="Times New Roman" w:eastAsia="Times New Roman" w:hAnsi="Times New Roman" w:cs="Times New Roman"/>
                <w:color w:val="000000"/>
              </w:rPr>
              <w:t xml:space="preserve"> (1)</w:t>
            </w:r>
          </w:p>
        </w:tc>
      </w:tr>
      <w:tr w:rsidR="007C40EA" w:rsidRPr="00124E13" w14:paraId="7B8E7FF2" w14:textId="77777777" w:rsidTr="00C92796">
        <w:trPr>
          <w:trHeight w:val="280"/>
        </w:trPr>
        <w:tc>
          <w:tcPr>
            <w:tcW w:w="1710" w:type="dxa"/>
            <w:noWrap/>
          </w:tcPr>
          <w:p w14:paraId="3BCB09F9"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SIRS</w:t>
            </w:r>
          </w:p>
        </w:tc>
        <w:tc>
          <w:tcPr>
            <w:tcW w:w="5580" w:type="dxa"/>
            <w:noWrap/>
          </w:tcPr>
          <w:p w14:paraId="774A6195"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Heart failure and arrythmia</w:t>
            </w:r>
            <w:r>
              <w:rPr>
                <w:rFonts w:ascii="Times New Roman" w:eastAsia="Times New Roman" w:hAnsi="Times New Roman" w:cs="Times New Roman"/>
                <w:color w:val="000000"/>
              </w:rPr>
              <w:t xml:space="preserve"> (1)</w:t>
            </w:r>
          </w:p>
        </w:tc>
      </w:tr>
      <w:tr w:rsidR="007C40EA" w:rsidRPr="00124E13" w14:paraId="57B014FB" w14:textId="77777777" w:rsidTr="00C92796">
        <w:trPr>
          <w:trHeight w:val="280"/>
        </w:trPr>
        <w:tc>
          <w:tcPr>
            <w:tcW w:w="1710" w:type="dxa"/>
            <w:noWrap/>
          </w:tcPr>
          <w:p w14:paraId="24CF59A2"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SIRS</w:t>
            </w:r>
          </w:p>
        </w:tc>
        <w:tc>
          <w:tcPr>
            <w:tcW w:w="5580" w:type="dxa"/>
            <w:noWrap/>
          </w:tcPr>
          <w:p w14:paraId="41AE52ED"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Hemochromatosis</w:t>
            </w:r>
            <w:r>
              <w:rPr>
                <w:rFonts w:ascii="Times New Roman" w:eastAsia="Times New Roman" w:hAnsi="Times New Roman" w:cs="Times New Roman"/>
                <w:color w:val="000000"/>
              </w:rPr>
              <w:t xml:space="preserve"> (1)</w:t>
            </w:r>
          </w:p>
        </w:tc>
      </w:tr>
      <w:tr w:rsidR="007C40EA" w:rsidRPr="00124E13" w14:paraId="14363FFE" w14:textId="77777777" w:rsidTr="00C92796">
        <w:trPr>
          <w:trHeight w:val="280"/>
        </w:trPr>
        <w:tc>
          <w:tcPr>
            <w:tcW w:w="1710" w:type="dxa"/>
            <w:noWrap/>
          </w:tcPr>
          <w:p w14:paraId="1921B495"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SIRS</w:t>
            </w:r>
          </w:p>
        </w:tc>
        <w:tc>
          <w:tcPr>
            <w:tcW w:w="5580" w:type="dxa"/>
            <w:noWrap/>
          </w:tcPr>
          <w:p w14:paraId="3D1971F9"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Heroin overdose</w:t>
            </w:r>
            <w:r>
              <w:rPr>
                <w:rFonts w:ascii="Times New Roman" w:eastAsia="Times New Roman" w:hAnsi="Times New Roman" w:cs="Times New Roman"/>
                <w:color w:val="000000"/>
              </w:rPr>
              <w:t xml:space="preserve"> (1)</w:t>
            </w:r>
          </w:p>
        </w:tc>
      </w:tr>
      <w:tr w:rsidR="007C40EA" w:rsidRPr="00124E13" w14:paraId="38A8079C" w14:textId="77777777" w:rsidTr="00C92796">
        <w:trPr>
          <w:trHeight w:val="280"/>
        </w:trPr>
        <w:tc>
          <w:tcPr>
            <w:tcW w:w="1710" w:type="dxa"/>
            <w:noWrap/>
          </w:tcPr>
          <w:p w14:paraId="0041A149"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SIRS</w:t>
            </w:r>
          </w:p>
        </w:tc>
        <w:tc>
          <w:tcPr>
            <w:tcW w:w="5580" w:type="dxa"/>
            <w:noWrap/>
          </w:tcPr>
          <w:p w14:paraId="70D50EDC"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Hypertensive emergency</w:t>
            </w:r>
            <w:r>
              <w:rPr>
                <w:rFonts w:ascii="Times New Roman" w:eastAsia="Times New Roman" w:hAnsi="Times New Roman" w:cs="Times New Roman"/>
                <w:color w:val="000000"/>
              </w:rPr>
              <w:t xml:space="preserve"> (1)</w:t>
            </w:r>
          </w:p>
        </w:tc>
      </w:tr>
      <w:tr w:rsidR="007C40EA" w:rsidRPr="00124E13" w14:paraId="76BEAB97" w14:textId="77777777" w:rsidTr="00C92796">
        <w:trPr>
          <w:trHeight w:val="280"/>
        </w:trPr>
        <w:tc>
          <w:tcPr>
            <w:tcW w:w="1710" w:type="dxa"/>
            <w:noWrap/>
          </w:tcPr>
          <w:p w14:paraId="2138ACF0"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SIRS</w:t>
            </w:r>
          </w:p>
        </w:tc>
        <w:tc>
          <w:tcPr>
            <w:tcW w:w="5580" w:type="dxa"/>
            <w:noWrap/>
          </w:tcPr>
          <w:p w14:paraId="164F2EAF"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Lung cancer with hemoptysis</w:t>
            </w:r>
            <w:r>
              <w:rPr>
                <w:rFonts w:ascii="Times New Roman" w:eastAsia="Times New Roman" w:hAnsi="Times New Roman" w:cs="Times New Roman"/>
                <w:color w:val="000000"/>
              </w:rPr>
              <w:t xml:space="preserve"> (1)</w:t>
            </w:r>
          </w:p>
        </w:tc>
      </w:tr>
      <w:tr w:rsidR="007C40EA" w:rsidRPr="00124E13" w14:paraId="0EFB49F9" w14:textId="77777777" w:rsidTr="00C92796">
        <w:trPr>
          <w:trHeight w:val="280"/>
        </w:trPr>
        <w:tc>
          <w:tcPr>
            <w:tcW w:w="1710" w:type="dxa"/>
            <w:noWrap/>
            <w:hideMark/>
          </w:tcPr>
          <w:p w14:paraId="0BC9ACA8"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SIRS</w:t>
            </w:r>
          </w:p>
        </w:tc>
        <w:tc>
          <w:tcPr>
            <w:tcW w:w="5580" w:type="dxa"/>
            <w:noWrap/>
            <w:hideMark/>
          </w:tcPr>
          <w:p w14:paraId="52F1529E"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Nephrolithiasis</w:t>
            </w:r>
            <w:r>
              <w:rPr>
                <w:rFonts w:ascii="Times New Roman" w:eastAsia="Times New Roman" w:hAnsi="Times New Roman" w:cs="Times New Roman"/>
                <w:color w:val="000000"/>
              </w:rPr>
              <w:t xml:space="preserve"> (1)</w:t>
            </w:r>
          </w:p>
        </w:tc>
      </w:tr>
      <w:tr w:rsidR="007C40EA" w:rsidRPr="00124E13" w14:paraId="09EA1620" w14:textId="77777777" w:rsidTr="00C92796">
        <w:trPr>
          <w:trHeight w:val="280"/>
        </w:trPr>
        <w:tc>
          <w:tcPr>
            <w:tcW w:w="1710" w:type="dxa"/>
            <w:noWrap/>
          </w:tcPr>
          <w:p w14:paraId="59518F60"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SIRS</w:t>
            </w:r>
          </w:p>
        </w:tc>
        <w:tc>
          <w:tcPr>
            <w:tcW w:w="5580" w:type="dxa"/>
            <w:noWrap/>
          </w:tcPr>
          <w:p w14:paraId="28F63F60"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Pulmonary embolus</w:t>
            </w:r>
            <w:r>
              <w:rPr>
                <w:rFonts w:ascii="Times New Roman" w:eastAsia="Times New Roman" w:hAnsi="Times New Roman" w:cs="Times New Roman"/>
                <w:color w:val="000000"/>
              </w:rPr>
              <w:t xml:space="preserve"> and p</w:t>
            </w:r>
            <w:r w:rsidRPr="00124E13">
              <w:rPr>
                <w:rFonts w:ascii="Times New Roman" w:eastAsia="Times New Roman" w:hAnsi="Times New Roman" w:cs="Times New Roman"/>
                <w:color w:val="000000"/>
              </w:rPr>
              <w:t>ulmonary arterial hypertension</w:t>
            </w:r>
            <w:r>
              <w:rPr>
                <w:rFonts w:ascii="Times New Roman" w:eastAsia="Times New Roman" w:hAnsi="Times New Roman" w:cs="Times New Roman"/>
                <w:color w:val="000000"/>
              </w:rPr>
              <w:t xml:space="preserve"> (1)</w:t>
            </w:r>
          </w:p>
        </w:tc>
      </w:tr>
      <w:tr w:rsidR="007C40EA" w:rsidRPr="00124E13" w14:paraId="0233B84D" w14:textId="77777777" w:rsidTr="00C92796">
        <w:trPr>
          <w:trHeight w:val="280"/>
        </w:trPr>
        <w:tc>
          <w:tcPr>
            <w:tcW w:w="1710" w:type="dxa"/>
            <w:tcBorders>
              <w:bottom w:val="single" w:sz="4" w:space="0" w:color="auto"/>
            </w:tcBorders>
            <w:noWrap/>
            <w:hideMark/>
          </w:tcPr>
          <w:p w14:paraId="745F91B4" w14:textId="77777777" w:rsidR="007C40EA" w:rsidRPr="00124E13" w:rsidRDefault="007C40EA" w:rsidP="009D4664">
            <w:pPr>
              <w:spacing w:line="240" w:lineRule="auto"/>
              <w:contextualSpacing/>
              <w:rPr>
                <w:rFonts w:ascii="Times New Roman" w:eastAsia="Times New Roman" w:hAnsi="Times New Roman" w:cs="Times New Roman"/>
                <w:color w:val="000000"/>
              </w:rPr>
            </w:pPr>
            <w:r w:rsidRPr="00124E13">
              <w:rPr>
                <w:rFonts w:ascii="Times New Roman" w:eastAsia="Times New Roman" w:hAnsi="Times New Roman" w:cs="Times New Roman"/>
                <w:color w:val="000000"/>
              </w:rPr>
              <w:t>SIRS</w:t>
            </w:r>
          </w:p>
        </w:tc>
        <w:tc>
          <w:tcPr>
            <w:tcW w:w="5580" w:type="dxa"/>
            <w:tcBorders>
              <w:bottom w:val="single" w:sz="4" w:space="0" w:color="auto"/>
            </w:tcBorders>
            <w:noWrap/>
            <w:hideMark/>
          </w:tcPr>
          <w:p w14:paraId="11659C8E" w14:textId="77777777" w:rsidR="007C40EA" w:rsidRPr="00124E13" w:rsidRDefault="007C40EA" w:rsidP="009D4664">
            <w:pPr>
              <w:spacing w:line="240" w:lineRule="auto"/>
              <w:contextualSpacing/>
              <w:rPr>
                <w:rFonts w:ascii="Times New Roman" w:eastAsia="Times New Roman" w:hAnsi="Times New Roman" w:cs="Times New Roman"/>
                <w:color w:val="000000"/>
              </w:rPr>
            </w:pPr>
            <w:proofErr w:type="spellStart"/>
            <w:r w:rsidRPr="00124E13">
              <w:rPr>
                <w:rFonts w:ascii="Times New Roman" w:eastAsia="Times New Roman" w:hAnsi="Times New Roman" w:cs="Times New Roman"/>
                <w:color w:val="000000"/>
              </w:rPr>
              <w:t>Tracheobronchomalacia</w:t>
            </w:r>
            <w:proofErr w:type="spellEnd"/>
            <w:r>
              <w:rPr>
                <w:rFonts w:ascii="Times New Roman" w:eastAsia="Times New Roman" w:hAnsi="Times New Roman" w:cs="Times New Roman"/>
                <w:color w:val="000000"/>
              </w:rPr>
              <w:t xml:space="preserve"> (1)</w:t>
            </w:r>
          </w:p>
        </w:tc>
      </w:tr>
    </w:tbl>
    <w:p w14:paraId="153204BE" w14:textId="77777777" w:rsidR="007C40EA" w:rsidRPr="00311A04" w:rsidRDefault="007C40EA" w:rsidP="007C40EA">
      <w:pPr>
        <w:rPr>
          <w:rFonts w:ascii="Times New Roman" w:hAnsi="Times New Roman" w:cs="Times New Roman"/>
          <w:b/>
          <w:sz w:val="24"/>
          <w:szCs w:val="24"/>
        </w:rPr>
      </w:pPr>
    </w:p>
    <w:p w14:paraId="72DA9D89" w14:textId="77777777" w:rsidR="00C24377" w:rsidRDefault="00C24377" w:rsidP="007C40EA">
      <w:pPr>
        <w:rPr>
          <w:rFonts w:ascii="Times New Roman" w:hAnsi="Times New Roman" w:cs="Times New Roman"/>
          <w:b/>
          <w:sz w:val="24"/>
          <w:szCs w:val="24"/>
        </w:rPr>
        <w:sectPr w:rsidR="00C24377" w:rsidSect="00036517">
          <w:pgSz w:w="12240" w:h="15840"/>
          <w:pgMar w:top="1440" w:right="1440" w:bottom="1440" w:left="1440" w:header="720" w:footer="720" w:gutter="0"/>
          <w:cols w:space="720"/>
          <w:docGrid w:linePitch="360"/>
        </w:sectPr>
      </w:pPr>
    </w:p>
    <w:p w14:paraId="3AECAB4B" w14:textId="0BDE8680" w:rsidR="007C40EA" w:rsidRPr="00311A04" w:rsidRDefault="007C40EA" w:rsidP="007C40EA">
      <w:pPr>
        <w:rPr>
          <w:rFonts w:ascii="Times New Roman" w:hAnsi="Times New Roman" w:cs="Times New Roman"/>
          <w:b/>
          <w:sz w:val="24"/>
          <w:szCs w:val="24"/>
        </w:rPr>
      </w:pPr>
      <w:r w:rsidRPr="00311A04">
        <w:rPr>
          <w:rFonts w:ascii="Times New Roman" w:hAnsi="Times New Roman" w:cs="Times New Roman"/>
          <w:b/>
          <w:sz w:val="24"/>
          <w:szCs w:val="24"/>
        </w:rPr>
        <w:lastRenderedPageBreak/>
        <w:t xml:space="preserve">Table </w:t>
      </w:r>
      <w:r w:rsidR="00C92796">
        <w:rPr>
          <w:rFonts w:ascii="Times New Roman" w:hAnsi="Times New Roman" w:cs="Times New Roman"/>
          <w:b/>
          <w:sz w:val="24"/>
          <w:szCs w:val="24"/>
        </w:rPr>
        <w:t>S</w:t>
      </w:r>
      <w:r w:rsidRPr="00311A04">
        <w:rPr>
          <w:rFonts w:ascii="Times New Roman" w:hAnsi="Times New Roman" w:cs="Times New Roman"/>
          <w:b/>
          <w:sz w:val="24"/>
          <w:szCs w:val="24"/>
        </w:rPr>
        <w:t xml:space="preserve">5. Comparator Phenotypes – Validation Cohort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0"/>
        <w:gridCol w:w="3155"/>
      </w:tblGrid>
      <w:tr w:rsidR="007C40EA" w:rsidRPr="00112C04" w14:paraId="3D0E77BC" w14:textId="77777777" w:rsidTr="00C92796">
        <w:trPr>
          <w:trHeight w:val="280"/>
        </w:trPr>
        <w:tc>
          <w:tcPr>
            <w:tcW w:w="2240" w:type="dxa"/>
            <w:tcBorders>
              <w:top w:val="single" w:sz="4" w:space="0" w:color="auto"/>
              <w:bottom w:val="single" w:sz="4" w:space="0" w:color="auto"/>
            </w:tcBorders>
            <w:noWrap/>
          </w:tcPr>
          <w:p w14:paraId="2474248E" w14:textId="77777777" w:rsidR="007C40EA" w:rsidRPr="00112C04" w:rsidRDefault="007C40EA" w:rsidP="00C92796">
            <w:pPr>
              <w:rPr>
                <w:rFonts w:ascii="Times New Roman" w:hAnsi="Times New Roman" w:cs="Times New Roman"/>
                <w:b/>
              </w:rPr>
            </w:pPr>
            <w:r w:rsidRPr="00112C04">
              <w:rPr>
                <w:rFonts w:ascii="Times New Roman" w:hAnsi="Times New Roman" w:cs="Times New Roman"/>
                <w:b/>
              </w:rPr>
              <w:t>Phenotype</w:t>
            </w:r>
          </w:p>
        </w:tc>
        <w:tc>
          <w:tcPr>
            <w:tcW w:w="3155" w:type="dxa"/>
            <w:tcBorders>
              <w:top w:val="single" w:sz="4" w:space="0" w:color="auto"/>
              <w:bottom w:val="single" w:sz="4" w:space="0" w:color="auto"/>
            </w:tcBorders>
          </w:tcPr>
          <w:p w14:paraId="16AB19EE" w14:textId="77777777" w:rsidR="007C40EA" w:rsidRPr="00112C04" w:rsidRDefault="007C40EA" w:rsidP="00C92796">
            <w:pPr>
              <w:rPr>
                <w:rFonts w:ascii="Times New Roman" w:hAnsi="Times New Roman" w:cs="Times New Roman"/>
                <w:b/>
              </w:rPr>
            </w:pPr>
            <w:r w:rsidRPr="00112C04">
              <w:rPr>
                <w:rFonts w:ascii="Times New Roman" w:hAnsi="Times New Roman" w:cs="Times New Roman"/>
                <w:b/>
              </w:rPr>
              <w:t>Pathogen (n)</w:t>
            </w:r>
          </w:p>
        </w:tc>
      </w:tr>
      <w:tr w:rsidR="007C40EA" w:rsidRPr="00112C04" w14:paraId="20250758" w14:textId="77777777" w:rsidTr="00C92796">
        <w:trPr>
          <w:trHeight w:val="280"/>
        </w:trPr>
        <w:tc>
          <w:tcPr>
            <w:tcW w:w="2240" w:type="dxa"/>
            <w:tcBorders>
              <w:top w:val="single" w:sz="4" w:space="0" w:color="auto"/>
              <w:bottom w:val="nil"/>
            </w:tcBorders>
            <w:noWrap/>
          </w:tcPr>
          <w:p w14:paraId="6F142A94" w14:textId="77777777" w:rsidR="007C40EA" w:rsidRPr="00112C04" w:rsidRDefault="007C40EA" w:rsidP="00C92796">
            <w:pPr>
              <w:rPr>
                <w:rFonts w:ascii="Times New Roman" w:hAnsi="Times New Roman" w:cs="Times New Roman"/>
              </w:rPr>
            </w:pPr>
            <w:r w:rsidRPr="00112C04">
              <w:rPr>
                <w:rFonts w:ascii="Times New Roman" w:hAnsi="Times New Roman" w:cs="Times New Roman"/>
              </w:rPr>
              <w:t>Bacterial</w:t>
            </w:r>
          </w:p>
        </w:tc>
        <w:tc>
          <w:tcPr>
            <w:tcW w:w="3155" w:type="dxa"/>
            <w:tcBorders>
              <w:top w:val="single" w:sz="4" w:space="0" w:color="auto"/>
              <w:bottom w:val="nil"/>
            </w:tcBorders>
          </w:tcPr>
          <w:p w14:paraId="73B27450" w14:textId="77777777" w:rsidR="007C40EA" w:rsidRPr="00112C04" w:rsidRDefault="007C40EA" w:rsidP="00C92796">
            <w:pPr>
              <w:rPr>
                <w:rFonts w:ascii="Times New Roman" w:hAnsi="Times New Roman" w:cs="Times New Roman"/>
              </w:rPr>
            </w:pPr>
            <w:r w:rsidRPr="00D57730">
              <w:rPr>
                <w:rFonts w:ascii="Times New Roman" w:hAnsi="Times New Roman" w:cs="Times New Roman"/>
                <w:i/>
                <w:iCs/>
              </w:rPr>
              <w:t>Streptococcus pneumoniae</w:t>
            </w:r>
            <w:r w:rsidRPr="00112C04">
              <w:rPr>
                <w:rFonts w:ascii="Times New Roman" w:hAnsi="Times New Roman" w:cs="Times New Roman"/>
              </w:rPr>
              <w:t xml:space="preserve"> (5)</w:t>
            </w:r>
          </w:p>
        </w:tc>
      </w:tr>
      <w:tr w:rsidR="007C40EA" w:rsidRPr="00112C04" w14:paraId="0D1205AA" w14:textId="77777777" w:rsidTr="00C92796">
        <w:trPr>
          <w:trHeight w:val="280"/>
        </w:trPr>
        <w:tc>
          <w:tcPr>
            <w:tcW w:w="2240" w:type="dxa"/>
            <w:tcBorders>
              <w:top w:val="nil"/>
              <w:bottom w:val="nil"/>
            </w:tcBorders>
            <w:noWrap/>
          </w:tcPr>
          <w:p w14:paraId="47976C32" w14:textId="77777777" w:rsidR="007C40EA" w:rsidRPr="00112C04" w:rsidRDefault="007C40EA" w:rsidP="00C92796">
            <w:pPr>
              <w:rPr>
                <w:rFonts w:ascii="Times New Roman" w:hAnsi="Times New Roman" w:cs="Times New Roman"/>
              </w:rPr>
            </w:pPr>
            <w:r w:rsidRPr="00112C04">
              <w:rPr>
                <w:rFonts w:ascii="Times New Roman" w:hAnsi="Times New Roman" w:cs="Times New Roman"/>
              </w:rPr>
              <w:t>Bacterial</w:t>
            </w:r>
          </w:p>
        </w:tc>
        <w:tc>
          <w:tcPr>
            <w:tcW w:w="3155" w:type="dxa"/>
            <w:tcBorders>
              <w:top w:val="nil"/>
              <w:bottom w:val="nil"/>
            </w:tcBorders>
          </w:tcPr>
          <w:p w14:paraId="171EA0F8" w14:textId="77777777" w:rsidR="007C40EA" w:rsidRPr="00112C04" w:rsidRDefault="007C40EA" w:rsidP="00C92796">
            <w:pPr>
              <w:rPr>
                <w:rFonts w:ascii="Times New Roman" w:hAnsi="Times New Roman" w:cs="Times New Roman"/>
              </w:rPr>
            </w:pPr>
            <w:r w:rsidRPr="00D57730">
              <w:rPr>
                <w:rFonts w:ascii="Times New Roman" w:hAnsi="Times New Roman" w:cs="Times New Roman"/>
                <w:i/>
                <w:iCs/>
              </w:rPr>
              <w:t>Staphylococcus aureus</w:t>
            </w:r>
            <w:r w:rsidRPr="00112C04">
              <w:rPr>
                <w:rFonts w:ascii="Times New Roman" w:hAnsi="Times New Roman" w:cs="Times New Roman"/>
              </w:rPr>
              <w:t xml:space="preserve"> (2)</w:t>
            </w:r>
          </w:p>
        </w:tc>
      </w:tr>
      <w:tr w:rsidR="007C40EA" w:rsidRPr="00112C04" w14:paraId="61291559" w14:textId="77777777" w:rsidTr="00C92796">
        <w:trPr>
          <w:trHeight w:val="280"/>
        </w:trPr>
        <w:tc>
          <w:tcPr>
            <w:tcW w:w="2240" w:type="dxa"/>
            <w:tcBorders>
              <w:top w:val="nil"/>
            </w:tcBorders>
            <w:noWrap/>
          </w:tcPr>
          <w:p w14:paraId="07700DBF" w14:textId="77777777" w:rsidR="007C40EA" w:rsidRPr="00112C04" w:rsidRDefault="007C40EA" w:rsidP="00C92796">
            <w:pPr>
              <w:rPr>
                <w:rFonts w:ascii="Times New Roman" w:hAnsi="Times New Roman" w:cs="Times New Roman"/>
              </w:rPr>
            </w:pPr>
            <w:r w:rsidRPr="00112C04">
              <w:rPr>
                <w:rFonts w:ascii="Times New Roman" w:hAnsi="Times New Roman" w:cs="Times New Roman"/>
              </w:rPr>
              <w:t>Bacterial</w:t>
            </w:r>
          </w:p>
        </w:tc>
        <w:tc>
          <w:tcPr>
            <w:tcW w:w="3155" w:type="dxa"/>
            <w:tcBorders>
              <w:top w:val="nil"/>
            </w:tcBorders>
          </w:tcPr>
          <w:p w14:paraId="70CC1AB2" w14:textId="77777777" w:rsidR="007C40EA" w:rsidRPr="00112C04" w:rsidRDefault="007C40EA" w:rsidP="00C92796">
            <w:pPr>
              <w:rPr>
                <w:rFonts w:ascii="Times New Roman" w:hAnsi="Times New Roman" w:cs="Times New Roman"/>
              </w:rPr>
            </w:pPr>
            <w:r w:rsidRPr="00D57730">
              <w:rPr>
                <w:rFonts w:ascii="Times New Roman" w:hAnsi="Times New Roman" w:cs="Times New Roman"/>
                <w:i/>
                <w:iCs/>
              </w:rPr>
              <w:t>Escherichia coli</w:t>
            </w:r>
            <w:r w:rsidRPr="00112C04">
              <w:rPr>
                <w:rFonts w:ascii="Times New Roman" w:hAnsi="Times New Roman" w:cs="Times New Roman"/>
              </w:rPr>
              <w:t xml:space="preserve"> (1)</w:t>
            </w:r>
          </w:p>
        </w:tc>
      </w:tr>
      <w:tr w:rsidR="007C40EA" w:rsidRPr="00112C04" w14:paraId="12367C30" w14:textId="77777777" w:rsidTr="00C92796">
        <w:trPr>
          <w:trHeight w:val="280"/>
        </w:trPr>
        <w:tc>
          <w:tcPr>
            <w:tcW w:w="2240" w:type="dxa"/>
            <w:noWrap/>
          </w:tcPr>
          <w:p w14:paraId="0024ECC0" w14:textId="77777777" w:rsidR="007C40EA" w:rsidRPr="00112C04" w:rsidRDefault="007C40EA" w:rsidP="00C92796">
            <w:pPr>
              <w:rPr>
                <w:rFonts w:ascii="Times New Roman" w:hAnsi="Times New Roman" w:cs="Times New Roman"/>
              </w:rPr>
            </w:pPr>
            <w:r w:rsidRPr="00112C04">
              <w:rPr>
                <w:rFonts w:ascii="Times New Roman" w:hAnsi="Times New Roman" w:cs="Times New Roman"/>
              </w:rPr>
              <w:t>Bacterial</w:t>
            </w:r>
          </w:p>
        </w:tc>
        <w:tc>
          <w:tcPr>
            <w:tcW w:w="3155" w:type="dxa"/>
          </w:tcPr>
          <w:p w14:paraId="239B2711" w14:textId="77777777" w:rsidR="007C40EA" w:rsidRPr="00112C04" w:rsidRDefault="007C40EA" w:rsidP="00C92796">
            <w:pPr>
              <w:rPr>
                <w:rFonts w:ascii="Times New Roman" w:hAnsi="Times New Roman" w:cs="Times New Roman"/>
              </w:rPr>
            </w:pPr>
            <w:r w:rsidRPr="00D57730">
              <w:rPr>
                <w:rFonts w:ascii="Times New Roman" w:hAnsi="Times New Roman" w:cs="Times New Roman"/>
                <w:i/>
                <w:iCs/>
              </w:rPr>
              <w:t>Proteus mirabilis</w:t>
            </w:r>
            <w:r w:rsidRPr="00112C04">
              <w:rPr>
                <w:rFonts w:ascii="Times New Roman" w:hAnsi="Times New Roman" w:cs="Times New Roman"/>
              </w:rPr>
              <w:t xml:space="preserve"> (1)</w:t>
            </w:r>
          </w:p>
        </w:tc>
      </w:tr>
      <w:tr w:rsidR="007C40EA" w:rsidRPr="00112C04" w14:paraId="28C58351" w14:textId="77777777" w:rsidTr="00C92796">
        <w:trPr>
          <w:trHeight w:val="280"/>
        </w:trPr>
        <w:tc>
          <w:tcPr>
            <w:tcW w:w="2240" w:type="dxa"/>
            <w:noWrap/>
          </w:tcPr>
          <w:p w14:paraId="4F470A77" w14:textId="77777777" w:rsidR="007C40EA" w:rsidRPr="00112C04" w:rsidRDefault="007C40EA" w:rsidP="00C92796">
            <w:pPr>
              <w:rPr>
                <w:rFonts w:ascii="Times New Roman" w:hAnsi="Times New Roman" w:cs="Times New Roman"/>
              </w:rPr>
            </w:pPr>
            <w:r w:rsidRPr="00112C04">
              <w:rPr>
                <w:rFonts w:ascii="Times New Roman" w:hAnsi="Times New Roman" w:cs="Times New Roman"/>
              </w:rPr>
              <w:t>Bacterial</w:t>
            </w:r>
          </w:p>
        </w:tc>
        <w:tc>
          <w:tcPr>
            <w:tcW w:w="3155" w:type="dxa"/>
          </w:tcPr>
          <w:p w14:paraId="73694694" w14:textId="77777777" w:rsidR="007C40EA" w:rsidRPr="00112C04" w:rsidRDefault="007C40EA" w:rsidP="00C92796">
            <w:pPr>
              <w:rPr>
                <w:rFonts w:ascii="Times New Roman" w:hAnsi="Times New Roman" w:cs="Times New Roman"/>
              </w:rPr>
            </w:pPr>
            <w:r w:rsidRPr="00D57730">
              <w:rPr>
                <w:rFonts w:ascii="Times New Roman" w:hAnsi="Times New Roman" w:cs="Times New Roman"/>
                <w:i/>
                <w:iCs/>
              </w:rPr>
              <w:t>Streptococcus pyogenes</w:t>
            </w:r>
            <w:r w:rsidRPr="00112C04">
              <w:rPr>
                <w:rFonts w:ascii="Times New Roman" w:hAnsi="Times New Roman" w:cs="Times New Roman"/>
              </w:rPr>
              <w:t xml:space="preserve"> (1)</w:t>
            </w:r>
          </w:p>
        </w:tc>
      </w:tr>
      <w:tr w:rsidR="007C40EA" w:rsidRPr="00112C04" w14:paraId="50C4C884" w14:textId="77777777" w:rsidTr="00C92796">
        <w:trPr>
          <w:trHeight w:val="280"/>
        </w:trPr>
        <w:tc>
          <w:tcPr>
            <w:tcW w:w="2240" w:type="dxa"/>
            <w:noWrap/>
            <w:hideMark/>
          </w:tcPr>
          <w:p w14:paraId="3C4B9577" w14:textId="77777777" w:rsidR="007C40EA" w:rsidRPr="00112C04" w:rsidRDefault="007C40EA" w:rsidP="00C92796">
            <w:pPr>
              <w:rPr>
                <w:rFonts w:ascii="Times New Roman" w:hAnsi="Times New Roman" w:cs="Times New Roman"/>
              </w:rPr>
            </w:pPr>
            <w:r w:rsidRPr="00112C04">
              <w:rPr>
                <w:rFonts w:ascii="Times New Roman" w:hAnsi="Times New Roman" w:cs="Times New Roman"/>
              </w:rPr>
              <w:t>Viral</w:t>
            </w:r>
          </w:p>
        </w:tc>
        <w:tc>
          <w:tcPr>
            <w:tcW w:w="3155" w:type="dxa"/>
          </w:tcPr>
          <w:p w14:paraId="3AB1C44E" w14:textId="77777777" w:rsidR="007C40EA" w:rsidRPr="00112C04" w:rsidRDefault="007C40EA" w:rsidP="00C92796">
            <w:pPr>
              <w:rPr>
                <w:rFonts w:ascii="Times New Roman" w:hAnsi="Times New Roman" w:cs="Times New Roman"/>
              </w:rPr>
            </w:pPr>
            <w:r w:rsidRPr="00112C04">
              <w:rPr>
                <w:rFonts w:ascii="Times New Roman" w:hAnsi="Times New Roman" w:cs="Times New Roman"/>
              </w:rPr>
              <w:t>Influenza A (10)</w:t>
            </w:r>
          </w:p>
        </w:tc>
      </w:tr>
      <w:tr w:rsidR="007C40EA" w:rsidRPr="00112C04" w14:paraId="40D25676" w14:textId="77777777" w:rsidTr="00C92796">
        <w:trPr>
          <w:trHeight w:val="280"/>
        </w:trPr>
        <w:tc>
          <w:tcPr>
            <w:tcW w:w="2240" w:type="dxa"/>
            <w:noWrap/>
            <w:hideMark/>
          </w:tcPr>
          <w:p w14:paraId="284D442D" w14:textId="77777777" w:rsidR="007C40EA" w:rsidRPr="00112C04" w:rsidRDefault="007C40EA" w:rsidP="00C92796">
            <w:pPr>
              <w:rPr>
                <w:rFonts w:ascii="Times New Roman" w:hAnsi="Times New Roman" w:cs="Times New Roman"/>
              </w:rPr>
            </w:pPr>
            <w:r w:rsidRPr="00112C04">
              <w:rPr>
                <w:rFonts w:ascii="Times New Roman" w:hAnsi="Times New Roman" w:cs="Times New Roman"/>
              </w:rPr>
              <w:t>Viral</w:t>
            </w:r>
          </w:p>
        </w:tc>
        <w:tc>
          <w:tcPr>
            <w:tcW w:w="3155" w:type="dxa"/>
          </w:tcPr>
          <w:p w14:paraId="373D2C1E" w14:textId="77777777" w:rsidR="007C40EA" w:rsidRPr="00112C04" w:rsidRDefault="007C40EA" w:rsidP="00C92796">
            <w:pPr>
              <w:rPr>
                <w:rFonts w:ascii="Times New Roman" w:hAnsi="Times New Roman" w:cs="Times New Roman"/>
              </w:rPr>
            </w:pPr>
            <w:r w:rsidRPr="00112C04">
              <w:rPr>
                <w:rFonts w:ascii="Times New Roman" w:hAnsi="Times New Roman" w:cs="Times New Roman"/>
              </w:rPr>
              <w:t>Rhinovirus (1)</w:t>
            </w:r>
          </w:p>
        </w:tc>
      </w:tr>
    </w:tbl>
    <w:p w14:paraId="604BC55B" w14:textId="77777777" w:rsidR="007C40EA" w:rsidRPr="005B68A9" w:rsidRDefault="007C40EA" w:rsidP="007C40EA">
      <w:pPr>
        <w:rPr>
          <w:rFonts w:ascii="Times New Roman" w:hAnsi="Times New Roman" w:cs="Times New Roman"/>
          <w:b/>
        </w:rPr>
      </w:pPr>
    </w:p>
    <w:p w14:paraId="55DF21C1" w14:textId="77777777" w:rsidR="007C40EA" w:rsidRDefault="007C40EA" w:rsidP="007C40EA">
      <w:pPr>
        <w:rPr>
          <w:rFonts w:ascii="Times New Roman" w:hAnsi="Times New Roman" w:cs="Times New Roman"/>
          <w:b/>
        </w:rPr>
      </w:pPr>
    </w:p>
    <w:p w14:paraId="250A0873" w14:textId="77777777" w:rsidR="00C24377" w:rsidRDefault="00C24377" w:rsidP="007C40EA">
      <w:pPr>
        <w:rPr>
          <w:rFonts w:ascii="Times New Roman" w:hAnsi="Times New Roman" w:cs="Times New Roman"/>
          <w:b/>
          <w:sz w:val="24"/>
          <w:szCs w:val="24"/>
        </w:rPr>
        <w:sectPr w:rsidR="00C24377" w:rsidSect="00036517">
          <w:pgSz w:w="12240" w:h="15840"/>
          <w:pgMar w:top="1440" w:right="1440" w:bottom="1440" w:left="1440" w:header="720" w:footer="720" w:gutter="0"/>
          <w:cols w:space="720"/>
          <w:docGrid w:linePitch="360"/>
        </w:sectPr>
      </w:pPr>
    </w:p>
    <w:p w14:paraId="6C1EBFF4" w14:textId="47DA8416" w:rsidR="007C40EA" w:rsidRPr="00311A04" w:rsidRDefault="007C40EA" w:rsidP="007C40EA">
      <w:pPr>
        <w:rPr>
          <w:rFonts w:ascii="Times New Roman" w:hAnsi="Times New Roman" w:cs="Times New Roman"/>
          <w:b/>
          <w:sz w:val="24"/>
          <w:szCs w:val="24"/>
        </w:rPr>
      </w:pPr>
      <w:r w:rsidRPr="00311A04">
        <w:rPr>
          <w:rFonts w:ascii="Times New Roman" w:hAnsi="Times New Roman" w:cs="Times New Roman"/>
          <w:b/>
          <w:sz w:val="24"/>
          <w:szCs w:val="24"/>
        </w:rPr>
        <w:lastRenderedPageBreak/>
        <w:t xml:space="preserve">Table </w:t>
      </w:r>
      <w:r w:rsidR="00C92796">
        <w:rPr>
          <w:rFonts w:ascii="Times New Roman" w:hAnsi="Times New Roman" w:cs="Times New Roman"/>
          <w:b/>
          <w:sz w:val="24"/>
          <w:szCs w:val="24"/>
        </w:rPr>
        <w:t>S</w:t>
      </w:r>
      <w:r w:rsidRPr="00311A04">
        <w:rPr>
          <w:rFonts w:ascii="Times New Roman" w:hAnsi="Times New Roman" w:cs="Times New Roman"/>
          <w:b/>
          <w:sz w:val="24"/>
          <w:szCs w:val="24"/>
        </w:rPr>
        <w:t xml:space="preserve">6. Significant biological process modules by WGCNA, </w:t>
      </w:r>
      <w:r w:rsidRPr="00311A04">
        <w:rPr>
          <w:rFonts w:ascii="Times New Roman" w:hAnsi="Times New Roman" w:cs="Times New Roman"/>
          <w:b/>
          <w:i/>
          <w:iCs/>
          <w:sz w:val="24"/>
          <w:szCs w:val="24"/>
        </w:rPr>
        <w:t xml:space="preserve">Candida </w:t>
      </w:r>
      <w:r w:rsidRPr="00311A04">
        <w:rPr>
          <w:rFonts w:ascii="Times New Roman" w:hAnsi="Times New Roman" w:cs="Times New Roman"/>
          <w:b/>
          <w:sz w:val="24"/>
          <w:szCs w:val="24"/>
        </w:rPr>
        <w:t>vs. Healthy</w:t>
      </w:r>
    </w:p>
    <w:tbl>
      <w:tblPr>
        <w:tblStyle w:val="TableGrid"/>
        <w:tblW w:w="9535" w:type="dxa"/>
        <w:tblLook w:val="04A0" w:firstRow="1" w:lastRow="0" w:firstColumn="1" w:lastColumn="0" w:noHBand="0" w:noVBand="1"/>
      </w:tblPr>
      <w:tblGrid>
        <w:gridCol w:w="1548"/>
        <w:gridCol w:w="1365"/>
        <w:gridCol w:w="4808"/>
        <w:gridCol w:w="1261"/>
        <w:gridCol w:w="803"/>
      </w:tblGrid>
      <w:tr w:rsidR="007C40EA" w:rsidRPr="00112C04" w14:paraId="3594B4BA" w14:textId="77777777" w:rsidTr="00C92796">
        <w:trPr>
          <w:trHeight w:val="320"/>
        </w:trPr>
        <w:tc>
          <w:tcPr>
            <w:tcW w:w="1536" w:type="dxa"/>
            <w:noWrap/>
            <w:hideMark/>
          </w:tcPr>
          <w:p w14:paraId="72B6E17C" w14:textId="77777777" w:rsidR="007C40EA" w:rsidRPr="006324AE" w:rsidRDefault="007C40EA" w:rsidP="00C92796">
            <w:pPr>
              <w:contextualSpacing/>
              <w:rPr>
                <w:rFonts w:ascii="Times New Roman" w:hAnsi="Times New Roman" w:cs="Times New Roman"/>
                <w:b/>
                <w:bCs/>
              </w:rPr>
            </w:pPr>
            <w:r w:rsidRPr="006324AE">
              <w:rPr>
                <w:rFonts w:ascii="Times New Roman" w:hAnsi="Times New Roman" w:cs="Times New Roman"/>
                <w:b/>
                <w:bCs/>
              </w:rPr>
              <w:t>Cluster</w:t>
            </w:r>
          </w:p>
        </w:tc>
        <w:tc>
          <w:tcPr>
            <w:tcW w:w="1365" w:type="dxa"/>
            <w:noWrap/>
            <w:hideMark/>
          </w:tcPr>
          <w:p w14:paraId="6CF536F9" w14:textId="77777777" w:rsidR="007C40EA" w:rsidRPr="0036599B" w:rsidRDefault="007C40EA" w:rsidP="00C92796">
            <w:pPr>
              <w:contextualSpacing/>
              <w:rPr>
                <w:rFonts w:ascii="Times New Roman" w:hAnsi="Times New Roman" w:cs="Times New Roman"/>
                <w:b/>
                <w:bCs/>
              </w:rPr>
            </w:pPr>
            <w:r w:rsidRPr="0036599B">
              <w:rPr>
                <w:rFonts w:ascii="Times New Roman" w:hAnsi="Times New Roman" w:cs="Times New Roman"/>
                <w:b/>
                <w:bCs/>
              </w:rPr>
              <w:t>ID</w:t>
            </w:r>
          </w:p>
        </w:tc>
        <w:tc>
          <w:tcPr>
            <w:tcW w:w="4808" w:type="dxa"/>
            <w:noWrap/>
            <w:hideMark/>
          </w:tcPr>
          <w:p w14:paraId="164AE213" w14:textId="77777777" w:rsidR="007C40EA" w:rsidRPr="0036599B" w:rsidRDefault="007C40EA" w:rsidP="00C92796">
            <w:pPr>
              <w:contextualSpacing/>
              <w:rPr>
                <w:rFonts w:ascii="Times New Roman" w:hAnsi="Times New Roman" w:cs="Times New Roman"/>
                <w:b/>
                <w:bCs/>
              </w:rPr>
            </w:pPr>
            <w:r w:rsidRPr="0036599B">
              <w:rPr>
                <w:rFonts w:ascii="Times New Roman" w:hAnsi="Times New Roman" w:cs="Times New Roman"/>
                <w:b/>
                <w:bCs/>
              </w:rPr>
              <w:t>Description</w:t>
            </w:r>
          </w:p>
        </w:tc>
        <w:tc>
          <w:tcPr>
            <w:tcW w:w="1261" w:type="dxa"/>
            <w:noWrap/>
            <w:hideMark/>
          </w:tcPr>
          <w:p w14:paraId="51CFB0DE" w14:textId="77777777" w:rsidR="007C40EA" w:rsidRPr="0036599B" w:rsidRDefault="007C40EA" w:rsidP="00C92796">
            <w:pPr>
              <w:contextualSpacing/>
              <w:rPr>
                <w:rFonts w:ascii="Times New Roman" w:hAnsi="Times New Roman" w:cs="Times New Roman"/>
                <w:b/>
                <w:bCs/>
              </w:rPr>
            </w:pPr>
            <w:r w:rsidRPr="0036599B">
              <w:rPr>
                <w:rFonts w:ascii="Times New Roman" w:hAnsi="Times New Roman" w:cs="Times New Roman"/>
                <w:b/>
                <w:bCs/>
              </w:rPr>
              <w:t>Adj</w:t>
            </w:r>
            <w:r>
              <w:rPr>
                <w:rFonts w:ascii="Times New Roman" w:hAnsi="Times New Roman" w:cs="Times New Roman"/>
                <w:b/>
                <w:bCs/>
              </w:rPr>
              <w:t>usted</w:t>
            </w:r>
            <w:r w:rsidRPr="0036599B">
              <w:rPr>
                <w:rFonts w:ascii="Times New Roman" w:hAnsi="Times New Roman" w:cs="Times New Roman"/>
                <w:b/>
                <w:bCs/>
              </w:rPr>
              <w:t xml:space="preserve"> </w:t>
            </w:r>
            <w:r>
              <w:rPr>
                <w:rFonts w:ascii="Times New Roman" w:hAnsi="Times New Roman" w:cs="Times New Roman"/>
                <w:b/>
                <w:bCs/>
              </w:rPr>
              <w:t xml:space="preserve">p </w:t>
            </w:r>
            <w:r w:rsidRPr="0036599B">
              <w:rPr>
                <w:rFonts w:ascii="Times New Roman" w:hAnsi="Times New Roman" w:cs="Times New Roman"/>
                <w:b/>
                <w:bCs/>
              </w:rPr>
              <w:t>value</w:t>
            </w:r>
          </w:p>
        </w:tc>
        <w:tc>
          <w:tcPr>
            <w:tcW w:w="565" w:type="dxa"/>
            <w:noWrap/>
            <w:hideMark/>
          </w:tcPr>
          <w:p w14:paraId="27C116CE" w14:textId="77777777" w:rsidR="007C40EA" w:rsidRPr="0036599B" w:rsidRDefault="007C40EA" w:rsidP="00C92796">
            <w:pPr>
              <w:contextualSpacing/>
              <w:rPr>
                <w:rFonts w:ascii="Times New Roman" w:hAnsi="Times New Roman" w:cs="Times New Roman"/>
                <w:b/>
                <w:bCs/>
              </w:rPr>
            </w:pPr>
            <w:r w:rsidRPr="0036599B">
              <w:rPr>
                <w:rFonts w:ascii="Times New Roman" w:hAnsi="Times New Roman" w:cs="Times New Roman"/>
                <w:b/>
                <w:bCs/>
              </w:rPr>
              <w:t>Count</w:t>
            </w:r>
          </w:p>
        </w:tc>
      </w:tr>
      <w:tr w:rsidR="007C40EA" w:rsidRPr="00112C04" w14:paraId="7F8AEB1F" w14:textId="77777777" w:rsidTr="00C92796">
        <w:trPr>
          <w:trHeight w:val="320"/>
        </w:trPr>
        <w:tc>
          <w:tcPr>
            <w:tcW w:w="1536" w:type="dxa"/>
            <w:noWrap/>
            <w:hideMark/>
          </w:tcPr>
          <w:p w14:paraId="24E61FE2"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cyan</w:t>
            </w:r>
          </w:p>
        </w:tc>
        <w:tc>
          <w:tcPr>
            <w:tcW w:w="1365" w:type="dxa"/>
            <w:noWrap/>
            <w:hideMark/>
          </w:tcPr>
          <w:p w14:paraId="2B61F28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GO:0022900</w:t>
            </w:r>
          </w:p>
        </w:tc>
        <w:tc>
          <w:tcPr>
            <w:tcW w:w="4808" w:type="dxa"/>
            <w:noWrap/>
            <w:hideMark/>
          </w:tcPr>
          <w:p w14:paraId="67A2CFB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electron transport chain</w:t>
            </w:r>
          </w:p>
        </w:tc>
        <w:tc>
          <w:tcPr>
            <w:tcW w:w="1261" w:type="dxa"/>
            <w:noWrap/>
            <w:hideMark/>
          </w:tcPr>
          <w:p w14:paraId="6C072D5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0.00722622</w:t>
            </w:r>
          </w:p>
        </w:tc>
        <w:tc>
          <w:tcPr>
            <w:tcW w:w="565" w:type="dxa"/>
            <w:noWrap/>
            <w:hideMark/>
          </w:tcPr>
          <w:p w14:paraId="6A63539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12</w:t>
            </w:r>
          </w:p>
        </w:tc>
      </w:tr>
      <w:tr w:rsidR="007C40EA" w:rsidRPr="00112C04" w14:paraId="55E8B8BC" w14:textId="77777777" w:rsidTr="00C92796">
        <w:trPr>
          <w:trHeight w:val="320"/>
        </w:trPr>
        <w:tc>
          <w:tcPr>
            <w:tcW w:w="1536" w:type="dxa"/>
            <w:noWrap/>
            <w:hideMark/>
          </w:tcPr>
          <w:p w14:paraId="0F6AFC9A"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cyan</w:t>
            </w:r>
          </w:p>
        </w:tc>
        <w:tc>
          <w:tcPr>
            <w:tcW w:w="1365" w:type="dxa"/>
            <w:noWrap/>
            <w:hideMark/>
          </w:tcPr>
          <w:p w14:paraId="166948A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GO:0006119</w:t>
            </w:r>
          </w:p>
        </w:tc>
        <w:tc>
          <w:tcPr>
            <w:tcW w:w="4808" w:type="dxa"/>
            <w:noWrap/>
            <w:hideMark/>
          </w:tcPr>
          <w:p w14:paraId="60143A8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oxidative phosphorylation</w:t>
            </w:r>
          </w:p>
        </w:tc>
        <w:tc>
          <w:tcPr>
            <w:tcW w:w="1261" w:type="dxa"/>
            <w:noWrap/>
            <w:hideMark/>
          </w:tcPr>
          <w:p w14:paraId="0316386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0.01211998</w:t>
            </w:r>
          </w:p>
        </w:tc>
        <w:tc>
          <w:tcPr>
            <w:tcW w:w="565" w:type="dxa"/>
            <w:noWrap/>
            <w:hideMark/>
          </w:tcPr>
          <w:p w14:paraId="067F1F8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10</w:t>
            </w:r>
          </w:p>
        </w:tc>
      </w:tr>
      <w:tr w:rsidR="007C40EA" w:rsidRPr="00112C04" w14:paraId="3E5D1866" w14:textId="77777777" w:rsidTr="00C92796">
        <w:trPr>
          <w:trHeight w:val="320"/>
        </w:trPr>
        <w:tc>
          <w:tcPr>
            <w:tcW w:w="1536" w:type="dxa"/>
            <w:noWrap/>
            <w:hideMark/>
          </w:tcPr>
          <w:p w14:paraId="5C03F474"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cyan</w:t>
            </w:r>
          </w:p>
        </w:tc>
        <w:tc>
          <w:tcPr>
            <w:tcW w:w="1365" w:type="dxa"/>
            <w:noWrap/>
            <w:hideMark/>
          </w:tcPr>
          <w:p w14:paraId="1EC5F3D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GO:0010499</w:t>
            </w:r>
          </w:p>
        </w:tc>
        <w:tc>
          <w:tcPr>
            <w:tcW w:w="4808" w:type="dxa"/>
            <w:noWrap/>
            <w:hideMark/>
          </w:tcPr>
          <w:p w14:paraId="2B282F9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proteasomal ubiquitin-independent protein catabolic process</w:t>
            </w:r>
          </w:p>
        </w:tc>
        <w:tc>
          <w:tcPr>
            <w:tcW w:w="1261" w:type="dxa"/>
            <w:noWrap/>
            <w:hideMark/>
          </w:tcPr>
          <w:p w14:paraId="3FB654F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0.01211998</w:t>
            </w:r>
          </w:p>
        </w:tc>
        <w:tc>
          <w:tcPr>
            <w:tcW w:w="565" w:type="dxa"/>
            <w:noWrap/>
            <w:hideMark/>
          </w:tcPr>
          <w:p w14:paraId="50E6B93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4D968C6A" w14:textId="77777777" w:rsidTr="00C92796">
        <w:trPr>
          <w:trHeight w:val="320"/>
        </w:trPr>
        <w:tc>
          <w:tcPr>
            <w:tcW w:w="1536" w:type="dxa"/>
            <w:noWrap/>
            <w:hideMark/>
          </w:tcPr>
          <w:p w14:paraId="147DE696"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cyan</w:t>
            </w:r>
          </w:p>
        </w:tc>
        <w:tc>
          <w:tcPr>
            <w:tcW w:w="1365" w:type="dxa"/>
            <w:noWrap/>
            <w:hideMark/>
          </w:tcPr>
          <w:p w14:paraId="3D03C0B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GO:0045333</w:t>
            </w:r>
          </w:p>
        </w:tc>
        <w:tc>
          <w:tcPr>
            <w:tcW w:w="4808" w:type="dxa"/>
            <w:noWrap/>
            <w:hideMark/>
          </w:tcPr>
          <w:p w14:paraId="5404029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cellular respiration</w:t>
            </w:r>
          </w:p>
        </w:tc>
        <w:tc>
          <w:tcPr>
            <w:tcW w:w="1261" w:type="dxa"/>
            <w:noWrap/>
            <w:hideMark/>
          </w:tcPr>
          <w:p w14:paraId="38E549B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0.01387226</w:t>
            </w:r>
          </w:p>
        </w:tc>
        <w:tc>
          <w:tcPr>
            <w:tcW w:w="565" w:type="dxa"/>
            <w:noWrap/>
            <w:hideMark/>
          </w:tcPr>
          <w:p w14:paraId="4F49643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777AB2F0" w14:textId="77777777" w:rsidTr="00C92796">
        <w:trPr>
          <w:trHeight w:val="320"/>
        </w:trPr>
        <w:tc>
          <w:tcPr>
            <w:tcW w:w="1536" w:type="dxa"/>
            <w:noWrap/>
            <w:hideMark/>
          </w:tcPr>
          <w:p w14:paraId="239590B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cyan</w:t>
            </w:r>
          </w:p>
        </w:tc>
        <w:tc>
          <w:tcPr>
            <w:tcW w:w="1365" w:type="dxa"/>
            <w:noWrap/>
            <w:hideMark/>
          </w:tcPr>
          <w:p w14:paraId="3BDD2D3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GO:0042775</w:t>
            </w:r>
          </w:p>
        </w:tc>
        <w:tc>
          <w:tcPr>
            <w:tcW w:w="4808" w:type="dxa"/>
            <w:noWrap/>
            <w:hideMark/>
          </w:tcPr>
          <w:p w14:paraId="2F1BAEE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mitochondrial ATP synthesis coupled electron transport</w:t>
            </w:r>
          </w:p>
        </w:tc>
        <w:tc>
          <w:tcPr>
            <w:tcW w:w="1261" w:type="dxa"/>
            <w:noWrap/>
            <w:hideMark/>
          </w:tcPr>
          <w:p w14:paraId="5411C8A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0.01387226</w:t>
            </w:r>
          </w:p>
        </w:tc>
        <w:tc>
          <w:tcPr>
            <w:tcW w:w="565" w:type="dxa"/>
            <w:noWrap/>
            <w:hideMark/>
          </w:tcPr>
          <w:p w14:paraId="494BAEB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8</w:t>
            </w:r>
          </w:p>
        </w:tc>
      </w:tr>
      <w:tr w:rsidR="007C40EA" w:rsidRPr="00112C04" w14:paraId="2BAAA801" w14:textId="77777777" w:rsidTr="00C92796">
        <w:trPr>
          <w:trHeight w:val="320"/>
        </w:trPr>
        <w:tc>
          <w:tcPr>
            <w:tcW w:w="1536" w:type="dxa"/>
            <w:noWrap/>
            <w:hideMark/>
          </w:tcPr>
          <w:p w14:paraId="392FA92F"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cyan</w:t>
            </w:r>
          </w:p>
        </w:tc>
        <w:tc>
          <w:tcPr>
            <w:tcW w:w="1365" w:type="dxa"/>
            <w:noWrap/>
            <w:hideMark/>
          </w:tcPr>
          <w:p w14:paraId="747A3D9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GO:0042773</w:t>
            </w:r>
          </w:p>
        </w:tc>
        <w:tc>
          <w:tcPr>
            <w:tcW w:w="4808" w:type="dxa"/>
            <w:noWrap/>
            <w:hideMark/>
          </w:tcPr>
          <w:p w14:paraId="109AFCE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ATP synthesis coupled electron transport</w:t>
            </w:r>
          </w:p>
        </w:tc>
        <w:tc>
          <w:tcPr>
            <w:tcW w:w="1261" w:type="dxa"/>
            <w:noWrap/>
            <w:hideMark/>
          </w:tcPr>
          <w:p w14:paraId="24E481A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0.01387226</w:t>
            </w:r>
          </w:p>
        </w:tc>
        <w:tc>
          <w:tcPr>
            <w:tcW w:w="565" w:type="dxa"/>
            <w:noWrap/>
            <w:hideMark/>
          </w:tcPr>
          <w:p w14:paraId="6D4FDBA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8</w:t>
            </w:r>
          </w:p>
        </w:tc>
      </w:tr>
      <w:tr w:rsidR="007C40EA" w:rsidRPr="00112C04" w14:paraId="2A690D12" w14:textId="77777777" w:rsidTr="00C92796">
        <w:trPr>
          <w:trHeight w:val="320"/>
        </w:trPr>
        <w:tc>
          <w:tcPr>
            <w:tcW w:w="1536" w:type="dxa"/>
            <w:noWrap/>
            <w:hideMark/>
          </w:tcPr>
          <w:p w14:paraId="4CFBFE76"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cyan</w:t>
            </w:r>
          </w:p>
        </w:tc>
        <w:tc>
          <w:tcPr>
            <w:tcW w:w="1365" w:type="dxa"/>
            <w:noWrap/>
            <w:hideMark/>
          </w:tcPr>
          <w:p w14:paraId="7A5DD55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GO:0015980</w:t>
            </w:r>
          </w:p>
        </w:tc>
        <w:tc>
          <w:tcPr>
            <w:tcW w:w="4808" w:type="dxa"/>
            <w:noWrap/>
            <w:hideMark/>
          </w:tcPr>
          <w:p w14:paraId="7CCF9BE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energy derivation by oxidation of organic compounds</w:t>
            </w:r>
          </w:p>
        </w:tc>
        <w:tc>
          <w:tcPr>
            <w:tcW w:w="1261" w:type="dxa"/>
            <w:noWrap/>
            <w:hideMark/>
          </w:tcPr>
          <w:p w14:paraId="439D4A5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0.02774203</w:t>
            </w:r>
          </w:p>
        </w:tc>
        <w:tc>
          <w:tcPr>
            <w:tcW w:w="565" w:type="dxa"/>
            <w:noWrap/>
            <w:hideMark/>
          </w:tcPr>
          <w:p w14:paraId="04396F2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12</w:t>
            </w:r>
          </w:p>
        </w:tc>
      </w:tr>
      <w:tr w:rsidR="007C40EA" w:rsidRPr="00112C04" w14:paraId="3B116658" w14:textId="77777777" w:rsidTr="00C92796">
        <w:trPr>
          <w:trHeight w:val="320"/>
        </w:trPr>
        <w:tc>
          <w:tcPr>
            <w:tcW w:w="1536" w:type="dxa"/>
            <w:noWrap/>
            <w:hideMark/>
          </w:tcPr>
          <w:p w14:paraId="1B273B57"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cyan</w:t>
            </w:r>
          </w:p>
        </w:tc>
        <w:tc>
          <w:tcPr>
            <w:tcW w:w="1365" w:type="dxa"/>
            <w:noWrap/>
            <w:hideMark/>
          </w:tcPr>
          <w:p w14:paraId="4B1C3D3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GO:0022904</w:t>
            </w:r>
          </w:p>
        </w:tc>
        <w:tc>
          <w:tcPr>
            <w:tcW w:w="4808" w:type="dxa"/>
            <w:noWrap/>
            <w:hideMark/>
          </w:tcPr>
          <w:p w14:paraId="156635B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respiratory electron transport chain</w:t>
            </w:r>
          </w:p>
        </w:tc>
        <w:tc>
          <w:tcPr>
            <w:tcW w:w="1261" w:type="dxa"/>
            <w:noWrap/>
            <w:hideMark/>
          </w:tcPr>
          <w:p w14:paraId="0D26635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0.02774203</w:t>
            </w:r>
          </w:p>
        </w:tc>
        <w:tc>
          <w:tcPr>
            <w:tcW w:w="565" w:type="dxa"/>
            <w:noWrap/>
            <w:hideMark/>
          </w:tcPr>
          <w:p w14:paraId="14BD3E7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8</w:t>
            </w:r>
          </w:p>
        </w:tc>
      </w:tr>
      <w:tr w:rsidR="007C40EA" w:rsidRPr="00112C04" w14:paraId="296FECDC" w14:textId="77777777" w:rsidTr="00C92796">
        <w:trPr>
          <w:trHeight w:val="320"/>
        </w:trPr>
        <w:tc>
          <w:tcPr>
            <w:tcW w:w="1536" w:type="dxa"/>
            <w:noWrap/>
            <w:hideMark/>
          </w:tcPr>
          <w:p w14:paraId="25900A06"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cyan</w:t>
            </w:r>
          </w:p>
        </w:tc>
        <w:tc>
          <w:tcPr>
            <w:tcW w:w="1365" w:type="dxa"/>
            <w:noWrap/>
            <w:hideMark/>
          </w:tcPr>
          <w:p w14:paraId="21DD49A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GO:0009060</w:t>
            </w:r>
          </w:p>
        </w:tc>
        <w:tc>
          <w:tcPr>
            <w:tcW w:w="4808" w:type="dxa"/>
            <w:noWrap/>
            <w:hideMark/>
          </w:tcPr>
          <w:p w14:paraId="415FF58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aerobic respiration</w:t>
            </w:r>
          </w:p>
        </w:tc>
        <w:tc>
          <w:tcPr>
            <w:tcW w:w="1261" w:type="dxa"/>
            <w:noWrap/>
            <w:hideMark/>
          </w:tcPr>
          <w:p w14:paraId="195AC55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0.02774203</w:t>
            </w:r>
          </w:p>
        </w:tc>
        <w:tc>
          <w:tcPr>
            <w:tcW w:w="565" w:type="dxa"/>
            <w:noWrap/>
            <w:hideMark/>
          </w:tcPr>
          <w:p w14:paraId="4A513BC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67FDEAF9" w14:textId="77777777" w:rsidTr="00C92796">
        <w:trPr>
          <w:trHeight w:val="320"/>
        </w:trPr>
        <w:tc>
          <w:tcPr>
            <w:tcW w:w="1536" w:type="dxa"/>
            <w:noWrap/>
            <w:hideMark/>
          </w:tcPr>
          <w:p w14:paraId="45DE6F0A"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cyan</w:t>
            </w:r>
          </w:p>
        </w:tc>
        <w:tc>
          <w:tcPr>
            <w:tcW w:w="1365" w:type="dxa"/>
            <w:noWrap/>
            <w:hideMark/>
          </w:tcPr>
          <w:p w14:paraId="0156B88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GO:0006091</w:t>
            </w:r>
          </w:p>
        </w:tc>
        <w:tc>
          <w:tcPr>
            <w:tcW w:w="4808" w:type="dxa"/>
            <w:noWrap/>
            <w:hideMark/>
          </w:tcPr>
          <w:p w14:paraId="76F23AC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generation of precursor metabolites and energy</w:t>
            </w:r>
          </w:p>
        </w:tc>
        <w:tc>
          <w:tcPr>
            <w:tcW w:w="1261" w:type="dxa"/>
            <w:noWrap/>
            <w:hideMark/>
          </w:tcPr>
          <w:p w14:paraId="45C6E54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0.02802918</w:t>
            </w:r>
          </w:p>
        </w:tc>
        <w:tc>
          <w:tcPr>
            <w:tcW w:w="565" w:type="dxa"/>
            <w:noWrap/>
            <w:hideMark/>
          </w:tcPr>
          <w:p w14:paraId="7A569E2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7544696C" w14:textId="77777777" w:rsidTr="00C92796">
        <w:trPr>
          <w:trHeight w:val="320"/>
        </w:trPr>
        <w:tc>
          <w:tcPr>
            <w:tcW w:w="1536" w:type="dxa"/>
            <w:noWrap/>
            <w:hideMark/>
          </w:tcPr>
          <w:p w14:paraId="132C4447"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cyan</w:t>
            </w:r>
          </w:p>
        </w:tc>
        <w:tc>
          <w:tcPr>
            <w:tcW w:w="1365" w:type="dxa"/>
            <w:noWrap/>
            <w:hideMark/>
          </w:tcPr>
          <w:p w14:paraId="244407E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GO:0009141</w:t>
            </w:r>
          </w:p>
        </w:tc>
        <w:tc>
          <w:tcPr>
            <w:tcW w:w="4808" w:type="dxa"/>
            <w:noWrap/>
            <w:hideMark/>
          </w:tcPr>
          <w:p w14:paraId="60EFCD8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nucleoside triphosphate metabolic process</w:t>
            </w:r>
          </w:p>
        </w:tc>
        <w:tc>
          <w:tcPr>
            <w:tcW w:w="1261" w:type="dxa"/>
            <w:noWrap/>
            <w:hideMark/>
          </w:tcPr>
          <w:p w14:paraId="6AADB9F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0.03248529</w:t>
            </w:r>
          </w:p>
        </w:tc>
        <w:tc>
          <w:tcPr>
            <w:tcW w:w="565" w:type="dxa"/>
            <w:noWrap/>
            <w:hideMark/>
          </w:tcPr>
          <w:p w14:paraId="25C442D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13</w:t>
            </w:r>
          </w:p>
        </w:tc>
      </w:tr>
      <w:tr w:rsidR="007C40EA" w:rsidRPr="00112C04" w14:paraId="79D09B3A" w14:textId="77777777" w:rsidTr="00C92796">
        <w:trPr>
          <w:trHeight w:val="320"/>
        </w:trPr>
        <w:tc>
          <w:tcPr>
            <w:tcW w:w="1536" w:type="dxa"/>
            <w:noWrap/>
            <w:hideMark/>
          </w:tcPr>
          <w:p w14:paraId="5C8D4D18"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darkolivegreen</w:t>
            </w:r>
            <w:proofErr w:type="spellEnd"/>
          </w:p>
        </w:tc>
        <w:tc>
          <w:tcPr>
            <w:tcW w:w="1365" w:type="dxa"/>
            <w:noWrap/>
            <w:hideMark/>
          </w:tcPr>
          <w:p w14:paraId="33D36B1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GO:0000209</w:t>
            </w:r>
          </w:p>
        </w:tc>
        <w:tc>
          <w:tcPr>
            <w:tcW w:w="4808" w:type="dxa"/>
            <w:noWrap/>
            <w:hideMark/>
          </w:tcPr>
          <w:p w14:paraId="50C0DF6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polyubiquitination</w:t>
            </w:r>
          </w:p>
        </w:tc>
        <w:tc>
          <w:tcPr>
            <w:tcW w:w="1261" w:type="dxa"/>
            <w:noWrap/>
            <w:hideMark/>
          </w:tcPr>
          <w:p w14:paraId="124717C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0.0105159</w:t>
            </w:r>
          </w:p>
        </w:tc>
        <w:tc>
          <w:tcPr>
            <w:tcW w:w="565" w:type="dxa"/>
            <w:noWrap/>
            <w:hideMark/>
          </w:tcPr>
          <w:p w14:paraId="4C692C2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8</w:t>
            </w:r>
          </w:p>
        </w:tc>
      </w:tr>
      <w:tr w:rsidR="007C40EA" w:rsidRPr="00112C04" w14:paraId="54B3E33B" w14:textId="77777777" w:rsidTr="00C92796">
        <w:trPr>
          <w:trHeight w:val="320"/>
        </w:trPr>
        <w:tc>
          <w:tcPr>
            <w:tcW w:w="1536" w:type="dxa"/>
            <w:noWrap/>
            <w:hideMark/>
          </w:tcPr>
          <w:p w14:paraId="52DFFAF4"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darkolivegreen</w:t>
            </w:r>
            <w:proofErr w:type="spellEnd"/>
          </w:p>
        </w:tc>
        <w:tc>
          <w:tcPr>
            <w:tcW w:w="1365" w:type="dxa"/>
            <w:noWrap/>
            <w:hideMark/>
          </w:tcPr>
          <w:p w14:paraId="75AB384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GO:0006511</w:t>
            </w:r>
          </w:p>
        </w:tc>
        <w:tc>
          <w:tcPr>
            <w:tcW w:w="4808" w:type="dxa"/>
            <w:noWrap/>
            <w:hideMark/>
          </w:tcPr>
          <w:p w14:paraId="449B139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ubiquitin-dependent protein catabolic process</w:t>
            </w:r>
          </w:p>
        </w:tc>
        <w:tc>
          <w:tcPr>
            <w:tcW w:w="1261" w:type="dxa"/>
            <w:noWrap/>
            <w:hideMark/>
          </w:tcPr>
          <w:p w14:paraId="0C4BAEB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0.0105159</w:t>
            </w:r>
          </w:p>
        </w:tc>
        <w:tc>
          <w:tcPr>
            <w:tcW w:w="565" w:type="dxa"/>
            <w:noWrap/>
            <w:hideMark/>
          </w:tcPr>
          <w:p w14:paraId="4E7AB66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1DD10D7C" w14:textId="77777777" w:rsidTr="00C92796">
        <w:trPr>
          <w:trHeight w:val="320"/>
        </w:trPr>
        <w:tc>
          <w:tcPr>
            <w:tcW w:w="1536" w:type="dxa"/>
            <w:noWrap/>
            <w:hideMark/>
          </w:tcPr>
          <w:p w14:paraId="14214486"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darkolivegreen</w:t>
            </w:r>
            <w:proofErr w:type="spellEnd"/>
          </w:p>
        </w:tc>
        <w:tc>
          <w:tcPr>
            <w:tcW w:w="1365" w:type="dxa"/>
            <w:noWrap/>
            <w:hideMark/>
          </w:tcPr>
          <w:p w14:paraId="5B4E865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GO:0019941</w:t>
            </w:r>
          </w:p>
        </w:tc>
        <w:tc>
          <w:tcPr>
            <w:tcW w:w="4808" w:type="dxa"/>
            <w:noWrap/>
            <w:hideMark/>
          </w:tcPr>
          <w:p w14:paraId="6E84CA9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modification-dependent protein catabolic process</w:t>
            </w:r>
          </w:p>
        </w:tc>
        <w:tc>
          <w:tcPr>
            <w:tcW w:w="1261" w:type="dxa"/>
            <w:noWrap/>
            <w:hideMark/>
          </w:tcPr>
          <w:p w14:paraId="775DD16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0.0105159</w:t>
            </w:r>
          </w:p>
        </w:tc>
        <w:tc>
          <w:tcPr>
            <w:tcW w:w="565" w:type="dxa"/>
            <w:noWrap/>
            <w:hideMark/>
          </w:tcPr>
          <w:p w14:paraId="6537840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3C2BF51A" w14:textId="77777777" w:rsidTr="00C92796">
        <w:trPr>
          <w:trHeight w:val="320"/>
        </w:trPr>
        <w:tc>
          <w:tcPr>
            <w:tcW w:w="1536" w:type="dxa"/>
            <w:noWrap/>
            <w:hideMark/>
          </w:tcPr>
          <w:p w14:paraId="77FF1B12"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darkolivegreen</w:t>
            </w:r>
            <w:proofErr w:type="spellEnd"/>
          </w:p>
        </w:tc>
        <w:tc>
          <w:tcPr>
            <w:tcW w:w="1365" w:type="dxa"/>
            <w:noWrap/>
            <w:hideMark/>
          </w:tcPr>
          <w:p w14:paraId="10BE774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GO:0043632</w:t>
            </w:r>
          </w:p>
        </w:tc>
        <w:tc>
          <w:tcPr>
            <w:tcW w:w="4808" w:type="dxa"/>
            <w:noWrap/>
            <w:hideMark/>
          </w:tcPr>
          <w:p w14:paraId="75F1B9D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modification-dependent macromolecule catabolic process</w:t>
            </w:r>
          </w:p>
        </w:tc>
        <w:tc>
          <w:tcPr>
            <w:tcW w:w="1261" w:type="dxa"/>
            <w:noWrap/>
            <w:hideMark/>
          </w:tcPr>
          <w:p w14:paraId="5574A83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0.0105159</w:t>
            </w:r>
          </w:p>
        </w:tc>
        <w:tc>
          <w:tcPr>
            <w:tcW w:w="565" w:type="dxa"/>
            <w:noWrap/>
            <w:hideMark/>
          </w:tcPr>
          <w:p w14:paraId="7766C1F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4C097B72" w14:textId="77777777" w:rsidTr="00C92796">
        <w:trPr>
          <w:trHeight w:val="320"/>
        </w:trPr>
        <w:tc>
          <w:tcPr>
            <w:tcW w:w="1536" w:type="dxa"/>
            <w:noWrap/>
            <w:hideMark/>
          </w:tcPr>
          <w:p w14:paraId="7D66AE4C"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darkolivegreen</w:t>
            </w:r>
            <w:proofErr w:type="spellEnd"/>
          </w:p>
        </w:tc>
        <w:tc>
          <w:tcPr>
            <w:tcW w:w="1365" w:type="dxa"/>
            <w:noWrap/>
            <w:hideMark/>
          </w:tcPr>
          <w:p w14:paraId="6739A13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GO:0043161</w:t>
            </w:r>
          </w:p>
        </w:tc>
        <w:tc>
          <w:tcPr>
            <w:tcW w:w="4808" w:type="dxa"/>
            <w:noWrap/>
            <w:hideMark/>
          </w:tcPr>
          <w:p w14:paraId="28EB259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proteasome-mediated ubiquitin-dependent protein catabolic process</w:t>
            </w:r>
          </w:p>
        </w:tc>
        <w:tc>
          <w:tcPr>
            <w:tcW w:w="1261" w:type="dxa"/>
            <w:noWrap/>
            <w:hideMark/>
          </w:tcPr>
          <w:p w14:paraId="600D941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0.01058071</w:t>
            </w:r>
          </w:p>
        </w:tc>
        <w:tc>
          <w:tcPr>
            <w:tcW w:w="565" w:type="dxa"/>
            <w:noWrap/>
            <w:hideMark/>
          </w:tcPr>
          <w:p w14:paraId="03F7948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w:t>
            </w:r>
          </w:p>
        </w:tc>
      </w:tr>
      <w:tr w:rsidR="007C40EA" w:rsidRPr="00112C04" w14:paraId="5456D5B5" w14:textId="77777777" w:rsidTr="00C92796">
        <w:trPr>
          <w:trHeight w:val="320"/>
        </w:trPr>
        <w:tc>
          <w:tcPr>
            <w:tcW w:w="1536" w:type="dxa"/>
            <w:noWrap/>
            <w:hideMark/>
          </w:tcPr>
          <w:p w14:paraId="22D1A90B"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darkolivegreen</w:t>
            </w:r>
            <w:proofErr w:type="spellEnd"/>
          </w:p>
        </w:tc>
        <w:tc>
          <w:tcPr>
            <w:tcW w:w="1365" w:type="dxa"/>
            <w:noWrap/>
            <w:hideMark/>
          </w:tcPr>
          <w:p w14:paraId="604EE2A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GO:0070936</w:t>
            </w:r>
          </w:p>
        </w:tc>
        <w:tc>
          <w:tcPr>
            <w:tcW w:w="4808" w:type="dxa"/>
            <w:noWrap/>
            <w:hideMark/>
          </w:tcPr>
          <w:p w14:paraId="4D5A5B2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K48-linked ubiquitination</w:t>
            </w:r>
          </w:p>
        </w:tc>
        <w:tc>
          <w:tcPr>
            <w:tcW w:w="1261" w:type="dxa"/>
            <w:noWrap/>
            <w:hideMark/>
          </w:tcPr>
          <w:p w14:paraId="1E68381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0.01971656</w:t>
            </w:r>
          </w:p>
        </w:tc>
        <w:tc>
          <w:tcPr>
            <w:tcW w:w="565" w:type="dxa"/>
            <w:noWrap/>
            <w:hideMark/>
          </w:tcPr>
          <w:p w14:paraId="1F3BCDE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2875336F" w14:textId="77777777" w:rsidTr="00C92796">
        <w:trPr>
          <w:trHeight w:val="320"/>
        </w:trPr>
        <w:tc>
          <w:tcPr>
            <w:tcW w:w="1536" w:type="dxa"/>
            <w:noWrap/>
            <w:hideMark/>
          </w:tcPr>
          <w:p w14:paraId="225162D6"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darkolivegreen</w:t>
            </w:r>
            <w:proofErr w:type="spellEnd"/>
          </w:p>
        </w:tc>
        <w:tc>
          <w:tcPr>
            <w:tcW w:w="1365" w:type="dxa"/>
            <w:noWrap/>
            <w:hideMark/>
          </w:tcPr>
          <w:p w14:paraId="27497CA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GO:0010498</w:t>
            </w:r>
          </w:p>
        </w:tc>
        <w:tc>
          <w:tcPr>
            <w:tcW w:w="4808" w:type="dxa"/>
            <w:noWrap/>
            <w:hideMark/>
          </w:tcPr>
          <w:p w14:paraId="4940663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proteasomal protein catabolic process</w:t>
            </w:r>
          </w:p>
        </w:tc>
        <w:tc>
          <w:tcPr>
            <w:tcW w:w="1261" w:type="dxa"/>
            <w:noWrap/>
            <w:hideMark/>
          </w:tcPr>
          <w:p w14:paraId="469D36E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0.01971656</w:t>
            </w:r>
          </w:p>
        </w:tc>
        <w:tc>
          <w:tcPr>
            <w:tcW w:w="565" w:type="dxa"/>
            <w:noWrap/>
            <w:hideMark/>
          </w:tcPr>
          <w:p w14:paraId="184EF76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w:t>
            </w:r>
          </w:p>
        </w:tc>
      </w:tr>
      <w:tr w:rsidR="007C40EA" w:rsidRPr="00112C04" w14:paraId="5E312438" w14:textId="77777777" w:rsidTr="00C92796">
        <w:trPr>
          <w:trHeight w:val="320"/>
        </w:trPr>
        <w:tc>
          <w:tcPr>
            <w:tcW w:w="1536" w:type="dxa"/>
            <w:noWrap/>
            <w:hideMark/>
          </w:tcPr>
          <w:p w14:paraId="3342F21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2A4DD16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GO:0042744</w:t>
            </w:r>
          </w:p>
        </w:tc>
        <w:tc>
          <w:tcPr>
            <w:tcW w:w="4808" w:type="dxa"/>
            <w:noWrap/>
            <w:hideMark/>
          </w:tcPr>
          <w:p w14:paraId="0667BBC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hydrogen peroxide catabolic process</w:t>
            </w:r>
          </w:p>
        </w:tc>
        <w:tc>
          <w:tcPr>
            <w:tcW w:w="1261" w:type="dxa"/>
            <w:noWrap/>
            <w:hideMark/>
          </w:tcPr>
          <w:p w14:paraId="549BAD3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4.75E-06</w:t>
            </w:r>
          </w:p>
        </w:tc>
        <w:tc>
          <w:tcPr>
            <w:tcW w:w="565" w:type="dxa"/>
            <w:noWrap/>
            <w:hideMark/>
          </w:tcPr>
          <w:p w14:paraId="734FF9D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10</w:t>
            </w:r>
          </w:p>
        </w:tc>
      </w:tr>
      <w:tr w:rsidR="007C40EA" w:rsidRPr="00112C04" w14:paraId="7BDEDFF8" w14:textId="77777777" w:rsidTr="00C92796">
        <w:trPr>
          <w:trHeight w:val="320"/>
        </w:trPr>
        <w:tc>
          <w:tcPr>
            <w:tcW w:w="1536" w:type="dxa"/>
            <w:noWrap/>
            <w:hideMark/>
          </w:tcPr>
          <w:p w14:paraId="1E475448"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3179232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GO:0051187</w:t>
            </w:r>
          </w:p>
        </w:tc>
        <w:tc>
          <w:tcPr>
            <w:tcW w:w="4808" w:type="dxa"/>
            <w:noWrap/>
            <w:hideMark/>
          </w:tcPr>
          <w:p w14:paraId="0F455BB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cofactor catabolic process</w:t>
            </w:r>
          </w:p>
        </w:tc>
        <w:tc>
          <w:tcPr>
            <w:tcW w:w="1261" w:type="dxa"/>
            <w:noWrap/>
            <w:hideMark/>
          </w:tcPr>
          <w:p w14:paraId="72DC543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6.29E-06</w:t>
            </w:r>
          </w:p>
        </w:tc>
        <w:tc>
          <w:tcPr>
            <w:tcW w:w="565" w:type="dxa"/>
            <w:noWrap/>
            <w:hideMark/>
          </w:tcPr>
          <w:p w14:paraId="0996DE6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12</w:t>
            </w:r>
          </w:p>
        </w:tc>
      </w:tr>
      <w:tr w:rsidR="007C40EA" w:rsidRPr="00112C04" w14:paraId="450094EB" w14:textId="77777777" w:rsidTr="00C92796">
        <w:trPr>
          <w:trHeight w:val="320"/>
        </w:trPr>
        <w:tc>
          <w:tcPr>
            <w:tcW w:w="1536" w:type="dxa"/>
            <w:noWrap/>
            <w:hideMark/>
          </w:tcPr>
          <w:p w14:paraId="30432308"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1AA3C02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GO:0042743</w:t>
            </w:r>
          </w:p>
        </w:tc>
        <w:tc>
          <w:tcPr>
            <w:tcW w:w="4808" w:type="dxa"/>
            <w:noWrap/>
            <w:hideMark/>
          </w:tcPr>
          <w:p w14:paraId="170F4E4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hydrogen peroxide metabolic process</w:t>
            </w:r>
          </w:p>
        </w:tc>
        <w:tc>
          <w:tcPr>
            <w:tcW w:w="1261" w:type="dxa"/>
            <w:noWrap/>
            <w:hideMark/>
          </w:tcPr>
          <w:p w14:paraId="413A661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6.56E-06</w:t>
            </w:r>
          </w:p>
        </w:tc>
        <w:tc>
          <w:tcPr>
            <w:tcW w:w="565" w:type="dxa"/>
            <w:noWrap/>
            <w:hideMark/>
          </w:tcPr>
          <w:p w14:paraId="786B3C9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12</w:t>
            </w:r>
          </w:p>
        </w:tc>
      </w:tr>
      <w:tr w:rsidR="007C40EA" w:rsidRPr="00112C04" w14:paraId="6DCA73DC" w14:textId="77777777" w:rsidTr="00C92796">
        <w:trPr>
          <w:trHeight w:val="320"/>
        </w:trPr>
        <w:tc>
          <w:tcPr>
            <w:tcW w:w="1536" w:type="dxa"/>
            <w:noWrap/>
            <w:hideMark/>
          </w:tcPr>
          <w:p w14:paraId="425DE56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27362E5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GO:0042737</w:t>
            </w:r>
          </w:p>
        </w:tc>
        <w:tc>
          <w:tcPr>
            <w:tcW w:w="4808" w:type="dxa"/>
            <w:noWrap/>
            <w:hideMark/>
          </w:tcPr>
          <w:p w14:paraId="649D2AA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drug catabolic process</w:t>
            </w:r>
          </w:p>
        </w:tc>
        <w:tc>
          <w:tcPr>
            <w:tcW w:w="1261" w:type="dxa"/>
            <w:noWrap/>
            <w:hideMark/>
          </w:tcPr>
          <w:p w14:paraId="7C7A417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0.00011176</w:t>
            </w:r>
          </w:p>
        </w:tc>
        <w:tc>
          <w:tcPr>
            <w:tcW w:w="565" w:type="dxa"/>
            <w:noWrap/>
            <w:hideMark/>
          </w:tcPr>
          <w:p w14:paraId="792DD17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15</w:t>
            </w:r>
          </w:p>
        </w:tc>
      </w:tr>
      <w:tr w:rsidR="007C40EA" w:rsidRPr="00112C04" w14:paraId="1924C89F" w14:textId="77777777" w:rsidTr="00C92796">
        <w:trPr>
          <w:trHeight w:val="320"/>
        </w:trPr>
        <w:tc>
          <w:tcPr>
            <w:tcW w:w="1536" w:type="dxa"/>
            <w:noWrap/>
            <w:hideMark/>
          </w:tcPr>
          <w:p w14:paraId="0ACBBBD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44F1861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GO:0017001</w:t>
            </w:r>
          </w:p>
        </w:tc>
        <w:tc>
          <w:tcPr>
            <w:tcW w:w="4808" w:type="dxa"/>
            <w:noWrap/>
            <w:hideMark/>
          </w:tcPr>
          <w:p w14:paraId="00B0E9A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antibiotic catabolic process</w:t>
            </w:r>
          </w:p>
        </w:tc>
        <w:tc>
          <w:tcPr>
            <w:tcW w:w="1261" w:type="dxa"/>
            <w:noWrap/>
            <w:hideMark/>
          </w:tcPr>
          <w:p w14:paraId="1E01983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0.00077286</w:t>
            </w:r>
          </w:p>
        </w:tc>
        <w:tc>
          <w:tcPr>
            <w:tcW w:w="565" w:type="dxa"/>
            <w:noWrap/>
            <w:hideMark/>
          </w:tcPr>
          <w:p w14:paraId="3E3883C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10</w:t>
            </w:r>
          </w:p>
        </w:tc>
      </w:tr>
      <w:tr w:rsidR="007C40EA" w:rsidRPr="00112C04" w14:paraId="3AD4F8E5" w14:textId="77777777" w:rsidTr="00C92796">
        <w:trPr>
          <w:trHeight w:val="320"/>
        </w:trPr>
        <w:tc>
          <w:tcPr>
            <w:tcW w:w="1536" w:type="dxa"/>
            <w:noWrap/>
            <w:hideMark/>
          </w:tcPr>
          <w:p w14:paraId="33312AAB"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003EB0B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GO:0051186</w:t>
            </w:r>
          </w:p>
        </w:tc>
        <w:tc>
          <w:tcPr>
            <w:tcW w:w="4808" w:type="dxa"/>
            <w:noWrap/>
            <w:hideMark/>
          </w:tcPr>
          <w:p w14:paraId="000E717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cofactor metabolic process</w:t>
            </w:r>
          </w:p>
        </w:tc>
        <w:tc>
          <w:tcPr>
            <w:tcW w:w="1261" w:type="dxa"/>
            <w:noWrap/>
            <w:hideMark/>
          </w:tcPr>
          <w:p w14:paraId="4522B36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0.00077286</w:t>
            </w:r>
          </w:p>
        </w:tc>
        <w:tc>
          <w:tcPr>
            <w:tcW w:w="565" w:type="dxa"/>
            <w:noWrap/>
            <w:hideMark/>
          </w:tcPr>
          <w:p w14:paraId="5F4A275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39</w:t>
            </w:r>
          </w:p>
        </w:tc>
      </w:tr>
      <w:tr w:rsidR="007C40EA" w:rsidRPr="00112C04" w14:paraId="5E661E90" w14:textId="77777777" w:rsidTr="00C92796">
        <w:trPr>
          <w:trHeight w:val="320"/>
        </w:trPr>
        <w:tc>
          <w:tcPr>
            <w:tcW w:w="1536" w:type="dxa"/>
            <w:noWrap/>
            <w:hideMark/>
          </w:tcPr>
          <w:p w14:paraId="175D486E"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70B0524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GO:0006778</w:t>
            </w:r>
          </w:p>
        </w:tc>
        <w:tc>
          <w:tcPr>
            <w:tcW w:w="4808" w:type="dxa"/>
            <w:noWrap/>
            <w:hideMark/>
          </w:tcPr>
          <w:p w14:paraId="3750DE4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porphyrin-containing compound metabolic process</w:t>
            </w:r>
          </w:p>
        </w:tc>
        <w:tc>
          <w:tcPr>
            <w:tcW w:w="1261" w:type="dxa"/>
            <w:noWrap/>
            <w:hideMark/>
          </w:tcPr>
          <w:p w14:paraId="346C596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0.00202378</w:t>
            </w:r>
          </w:p>
        </w:tc>
        <w:tc>
          <w:tcPr>
            <w:tcW w:w="565" w:type="dxa"/>
            <w:noWrap/>
            <w:hideMark/>
          </w:tcPr>
          <w:p w14:paraId="3BAFB2A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w:t>
            </w:r>
          </w:p>
        </w:tc>
      </w:tr>
      <w:tr w:rsidR="007C40EA" w:rsidRPr="00112C04" w14:paraId="79FC604B" w14:textId="77777777" w:rsidTr="00C92796">
        <w:trPr>
          <w:trHeight w:val="320"/>
        </w:trPr>
        <w:tc>
          <w:tcPr>
            <w:tcW w:w="1536" w:type="dxa"/>
            <w:noWrap/>
            <w:hideMark/>
          </w:tcPr>
          <w:p w14:paraId="0EAF6F5B"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7B4F9EE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GO:0015893</w:t>
            </w:r>
          </w:p>
        </w:tc>
        <w:tc>
          <w:tcPr>
            <w:tcW w:w="4808" w:type="dxa"/>
            <w:noWrap/>
            <w:hideMark/>
          </w:tcPr>
          <w:p w14:paraId="388F90C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drug transport</w:t>
            </w:r>
          </w:p>
        </w:tc>
        <w:tc>
          <w:tcPr>
            <w:tcW w:w="1261" w:type="dxa"/>
            <w:noWrap/>
            <w:hideMark/>
          </w:tcPr>
          <w:p w14:paraId="76B311F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0.00202378</w:t>
            </w:r>
          </w:p>
        </w:tc>
        <w:tc>
          <w:tcPr>
            <w:tcW w:w="565" w:type="dxa"/>
            <w:noWrap/>
            <w:hideMark/>
          </w:tcPr>
          <w:p w14:paraId="4EC5167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15</w:t>
            </w:r>
          </w:p>
        </w:tc>
      </w:tr>
      <w:tr w:rsidR="007C40EA" w:rsidRPr="00112C04" w14:paraId="6B84AF33" w14:textId="77777777" w:rsidTr="00C92796">
        <w:trPr>
          <w:trHeight w:val="320"/>
        </w:trPr>
        <w:tc>
          <w:tcPr>
            <w:tcW w:w="1536" w:type="dxa"/>
            <w:noWrap/>
            <w:hideMark/>
          </w:tcPr>
          <w:p w14:paraId="620727DD"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4791249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GO:0015701</w:t>
            </w:r>
          </w:p>
        </w:tc>
        <w:tc>
          <w:tcPr>
            <w:tcW w:w="4808" w:type="dxa"/>
            <w:noWrap/>
            <w:hideMark/>
          </w:tcPr>
          <w:p w14:paraId="2636D1B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bicarbonate transport</w:t>
            </w:r>
          </w:p>
        </w:tc>
        <w:tc>
          <w:tcPr>
            <w:tcW w:w="1261" w:type="dxa"/>
            <w:noWrap/>
            <w:hideMark/>
          </w:tcPr>
          <w:p w14:paraId="201806D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0.00361917</w:t>
            </w:r>
          </w:p>
        </w:tc>
        <w:tc>
          <w:tcPr>
            <w:tcW w:w="565" w:type="dxa"/>
            <w:noWrap/>
            <w:hideMark/>
          </w:tcPr>
          <w:p w14:paraId="54CA2F4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3053899B" w14:textId="77777777" w:rsidTr="00C92796">
        <w:trPr>
          <w:trHeight w:val="320"/>
        </w:trPr>
        <w:tc>
          <w:tcPr>
            <w:tcW w:w="1536" w:type="dxa"/>
            <w:noWrap/>
            <w:hideMark/>
          </w:tcPr>
          <w:p w14:paraId="5C4233C2"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72C8799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GO:0016999</w:t>
            </w:r>
          </w:p>
        </w:tc>
        <w:tc>
          <w:tcPr>
            <w:tcW w:w="4808" w:type="dxa"/>
            <w:noWrap/>
            <w:hideMark/>
          </w:tcPr>
          <w:p w14:paraId="0FEE313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antibiotic metabolic process</w:t>
            </w:r>
          </w:p>
        </w:tc>
        <w:tc>
          <w:tcPr>
            <w:tcW w:w="1261" w:type="dxa"/>
            <w:noWrap/>
            <w:hideMark/>
          </w:tcPr>
          <w:p w14:paraId="3FE3A37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0.00528713</w:t>
            </w:r>
          </w:p>
        </w:tc>
        <w:tc>
          <w:tcPr>
            <w:tcW w:w="565" w:type="dxa"/>
            <w:noWrap/>
            <w:hideMark/>
          </w:tcPr>
          <w:p w14:paraId="1B01D4F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15</w:t>
            </w:r>
          </w:p>
        </w:tc>
      </w:tr>
      <w:tr w:rsidR="007C40EA" w:rsidRPr="00112C04" w14:paraId="22FE5A0B" w14:textId="77777777" w:rsidTr="00C92796">
        <w:trPr>
          <w:trHeight w:val="320"/>
        </w:trPr>
        <w:tc>
          <w:tcPr>
            <w:tcW w:w="1536" w:type="dxa"/>
            <w:noWrap/>
            <w:hideMark/>
          </w:tcPr>
          <w:p w14:paraId="0FD2C78B"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243DD6D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GO:0033013</w:t>
            </w:r>
          </w:p>
        </w:tc>
        <w:tc>
          <w:tcPr>
            <w:tcW w:w="4808" w:type="dxa"/>
            <w:noWrap/>
            <w:hideMark/>
          </w:tcPr>
          <w:p w14:paraId="7368E56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tetrapyrrole metabolic process</w:t>
            </w:r>
          </w:p>
        </w:tc>
        <w:tc>
          <w:tcPr>
            <w:tcW w:w="1261" w:type="dxa"/>
            <w:noWrap/>
            <w:hideMark/>
          </w:tcPr>
          <w:p w14:paraId="1A3589B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0.00823644</w:t>
            </w:r>
          </w:p>
        </w:tc>
        <w:tc>
          <w:tcPr>
            <w:tcW w:w="565" w:type="dxa"/>
            <w:noWrap/>
            <w:hideMark/>
          </w:tcPr>
          <w:p w14:paraId="12F02D1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10</w:t>
            </w:r>
          </w:p>
        </w:tc>
      </w:tr>
      <w:tr w:rsidR="007C40EA" w:rsidRPr="00112C04" w14:paraId="5BDD5919" w14:textId="77777777" w:rsidTr="00C92796">
        <w:trPr>
          <w:trHeight w:val="320"/>
        </w:trPr>
        <w:tc>
          <w:tcPr>
            <w:tcW w:w="1536" w:type="dxa"/>
            <w:noWrap/>
            <w:hideMark/>
          </w:tcPr>
          <w:p w14:paraId="12D1228E"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7C274AC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GO:0020027</w:t>
            </w:r>
          </w:p>
        </w:tc>
        <w:tc>
          <w:tcPr>
            <w:tcW w:w="4808" w:type="dxa"/>
            <w:noWrap/>
            <w:hideMark/>
          </w:tcPr>
          <w:p w14:paraId="0A6D4A3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hemoglobin metabolic process</w:t>
            </w:r>
          </w:p>
        </w:tc>
        <w:tc>
          <w:tcPr>
            <w:tcW w:w="1261" w:type="dxa"/>
            <w:noWrap/>
            <w:hideMark/>
          </w:tcPr>
          <w:p w14:paraId="1DC47B7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0.01315437</w:t>
            </w:r>
          </w:p>
        </w:tc>
        <w:tc>
          <w:tcPr>
            <w:tcW w:w="565" w:type="dxa"/>
            <w:noWrap/>
            <w:hideMark/>
          </w:tcPr>
          <w:p w14:paraId="15C2590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2DE5A25B" w14:textId="77777777" w:rsidTr="00C92796">
        <w:trPr>
          <w:trHeight w:val="320"/>
        </w:trPr>
        <w:tc>
          <w:tcPr>
            <w:tcW w:w="1536" w:type="dxa"/>
            <w:noWrap/>
            <w:hideMark/>
          </w:tcPr>
          <w:p w14:paraId="55AFF6D6"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5A9D590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GO:0006779</w:t>
            </w:r>
          </w:p>
        </w:tc>
        <w:tc>
          <w:tcPr>
            <w:tcW w:w="4808" w:type="dxa"/>
            <w:noWrap/>
            <w:hideMark/>
          </w:tcPr>
          <w:p w14:paraId="616CD02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porphyrin-containing compound biosynthetic process</w:t>
            </w:r>
          </w:p>
        </w:tc>
        <w:tc>
          <w:tcPr>
            <w:tcW w:w="1261" w:type="dxa"/>
            <w:noWrap/>
            <w:hideMark/>
          </w:tcPr>
          <w:p w14:paraId="267A895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0.01988423</w:t>
            </w:r>
          </w:p>
        </w:tc>
        <w:tc>
          <w:tcPr>
            <w:tcW w:w="565" w:type="dxa"/>
            <w:noWrap/>
            <w:hideMark/>
          </w:tcPr>
          <w:p w14:paraId="45F39D4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12C88738" w14:textId="77777777" w:rsidTr="00C92796">
        <w:trPr>
          <w:trHeight w:val="320"/>
        </w:trPr>
        <w:tc>
          <w:tcPr>
            <w:tcW w:w="1536" w:type="dxa"/>
            <w:noWrap/>
            <w:hideMark/>
          </w:tcPr>
          <w:p w14:paraId="5D9256AC"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5213E79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GO:0046501</w:t>
            </w:r>
          </w:p>
        </w:tc>
        <w:tc>
          <w:tcPr>
            <w:tcW w:w="4808" w:type="dxa"/>
            <w:noWrap/>
            <w:hideMark/>
          </w:tcPr>
          <w:p w14:paraId="60A957C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protoporphyrinogen IX metabolic process</w:t>
            </w:r>
          </w:p>
        </w:tc>
        <w:tc>
          <w:tcPr>
            <w:tcW w:w="1261" w:type="dxa"/>
            <w:noWrap/>
            <w:hideMark/>
          </w:tcPr>
          <w:p w14:paraId="5B99AD7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0.01988423</w:t>
            </w:r>
          </w:p>
        </w:tc>
        <w:tc>
          <w:tcPr>
            <w:tcW w:w="565" w:type="dxa"/>
            <w:noWrap/>
            <w:hideMark/>
          </w:tcPr>
          <w:p w14:paraId="31A1445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35F960CB" w14:textId="77777777" w:rsidTr="00C92796">
        <w:trPr>
          <w:trHeight w:val="320"/>
        </w:trPr>
        <w:tc>
          <w:tcPr>
            <w:tcW w:w="1536" w:type="dxa"/>
            <w:noWrap/>
            <w:hideMark/>
          </w:tcPr>
          <w:p w14:paraId="31F8243F"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lastRenderedPageBreak/>
              <w:t>green</w:t>
            </w:r>
          </w:p>
        </w:tc>
        <w:tc>
          <w:tcPr>
            <w:tcW w:w="1365" w:type="dxa"/>
            <w:noWrap/>
            <w:hideMark/>
          </w:tcPr>
          <w:p w14:paraId="1793418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GO:0006820</w:t>
            </w:r>
          </w:p>
        </w:tc>
        <w:tc>
          <w:tcPr>
            <w:tcW w:w="4808" w:type="dxa"/>
            <w:noWrap/>
            <w:hideMark/>
          </w:tcPr>
          <w:p w14:paraId="0744C9A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anion transport</w:t>
            </w:r>
          </w:p>
        </w:tc>
        <w:tc>
          <w:tcPr>
            <w:tcW w:w="1261" w:type="dxa"/>
            <w:noWrap/>
            <w:hideMark/>
          </w:tcPr>
          <w:p w14:paraId="74F9ED8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0.02180041</w:t>
            </w:r>
          </w:p>
        </w:tc>
        <w:tc>
          <w:tcPr>
            <w:tcW w:w="565" w:type="dxa"/>
            <w:noWrap/>
            <w:hideMark/>
          </w:tcPr>
          <w:p w14:paraId="331B362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28</w:t>
            </w:r>
          </w:p>
        </w:tc>
      </w:tr>
      <w:tr w:rsidR="007C40EA" w:rsidRPr="00112C04" w14:paraId="5D5F9B30" w14:textId="77777777" w:rsidTr="00C92796">
        <w:trPr>
          <w:trHeight w:val="320"/>
        </w:trPr>
        <w:tc>
          <w:tcPr>
            <w:tcW w:w="1536" w:type="dxa"/>
            <w:noWrap/>
            <w:hideMark/>
          </w:tcPr>
          <w:p w14:paraId="3B03116E"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7FC07FF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GO:0042168</w:t>
            </w:r>
          </w:p>
        </w:tc>
        <w:tc>
          <w:tcPr>
            <w:tcW w:w="4808" w:type="dxa"/>
            <w:noWrap/>
            <w:hideMark/>
          </w:tcPr>
          <w:p w14:paraId="16F9891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heme metabolic process</w:t>
            </w:r>
          </w:p>
        </w:tc>
        <w:tc>
          <w:tcPr>
            <w:tcW w:w="1261" w:type="dxa"/>
            <w:noWrap/>
            <w:hideMark/>
          </w:tcPr>
          <w:p w14:paraId="7E0BE0F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0.02180041</w:t>
            </w:r>
          </w:p>
        </w:tc>
        <w:tc>
          <w:tcPr>
            <w:tcW w:w="565" w:type="dxa"/>
            <w:noWrap/>
            <w:hideMark/>
          </w:tcPr>
          <w:p w14:paraId="28C309E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5803D225" w14:textId="77777777" w:rsidTr="00C92796">
        <w:trPr>
          <w:trHeight w:val="320"/>
        </w:trPr>
        <w:tc>
          <w:tcPr>
            <w:tcW w:w="1536" w:type="dxa"/>
            <w:noWrap/>
            <w:hideMark/>
          </w:tcPr>
          <w:p w14:paraId="37D16A16"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77DFAC2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GO:0048821</w:t>
            </w:r>
          </w:p>
        </w:tc>
        <w:tc>
          <w:tcPr>
            <w:tcW w:w="4808" w:type="dxa"/>
            <w:noWrap/>
            <w:hideMark/>
          </w:tcPr>
          <w:p w14:paraId="5ADD208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erythrocyte development</w:t>
            </w:r>
          </w:p>
        </w:tc>
        <w:tc>
          <w:tcPr>
            <w:tcW w:w="1261" w:type="dxa"/>
            <w:noWrap/>
            <w:hideMark/>
          </w:tcPr>
          <w:p w14:paraId="703691C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0.02180041</w:t>
            </w:r>
          </w:p>
        </w:tc>
        <w:tc>
          <w:tcPr>
            <w:tcW w:w="565" w:type="dxa"/>
            <w:noWrap/>
            <w:hideMark/>
          </w:tcPr>
          <w:p w14:paraId="7883168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5D583DC5" w14:textId="77777777" w:rsidTr="00C92796">
        <w:trPr>
          <w:trHeight w:val="320"/>
        </w:trPr>
        <w:tc>
          <w:tcPr>
            <w:tcW w:w="1536" w:type="dxa"/>
            <w:noWrap/>
            <w:hideMark/>
          </w:tcPr>
          <w:p w14:paraId="25A1A996"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45F3B8A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GO:0098869</w:t>
            </w:r>
          </w:p>
        </w:tc>
        <w:tc>
          <w:tcPr>
            <w:tcW w:w="4808" w:type="dxa"/>
            <w:noWrap/>
            <w:hideMark/>
          </w:tcPr>
          <w:p w14:paraId="31FFE4B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cellular oxidant detoxification</w:t>
            </w:r>
          </w:p>
        </w:tc>
        <w:tc>
          <w:tcPr>
            <w:tcW w:w="1261" w:type="dxa"/>
            <w:noWrap/>
            <w:hideMark/>
          </w:tcPr>
          <w:p w14:paraId="40F6189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0.02270385</w:t>
            </w:r>
          </w:p>
        </w:tc>
        <w:tc>
          <w:tcPr>
            <w:tcW w:w="565" w:type="dxa"/>
            <w:noWrap/>
            <w:hideMark/>
          </w:tcPr>
          <w:p w14:paraId="3C1A707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53359C76" w14:textId="77777777" w:rsidTr="00C92796">
        <w:trPr>
          <w:trHeight w:val="320"/>
        </w:trPr>
        <w:tc>
          <w:tcPr>
            <w:tcW w:w="1536" w:type="dxa"/>
            <w:noWrap/>
            <w:hideMark/>
          </w:tcPr>
          <w:p w14:paraId="1D469A8A"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38A3702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GO:0033014</w:t>
            </w:r>
          </w:p>
        </w:tc>
        <w:tc>
          <w:tcPr>
            <w:tcW w:w="4808" w:type="dxa"/>
            <w:noWrap/>
            <w:hideMark/>
          </w:tcPr>
          <w:p w14:paraId="7112881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tetrapyrrole biosynthetic process</w:t>
            </w:r>
          </w:p>
        </w:tc>
        <w:tc>
          <w:tcPr>
            <w:tcW w:w="1261" w:type="dxa"/>
            <w:noWrap/>
            <w:hideMark/>
          </w:tcPr>
          <w:p w14:paraId="6EFAF6B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0.03173847</w:t>
            </w:r>
          </w:p>
        </w:tc>
        <w:tc>
          <w:tcPr>
            <w:tcW w:w="565" w:type="dxa"/>
            <w:noWrap/>
            <w:hideMark/>
          </w:tcPr>
          <w:p w14:paraId="2CD71B0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31401B09" w14:textId="77777777" w:rsidTr="00C92796">
        <w:trPr>
          <w:trHeight w:val="320"/>
        </w:trPr>
        <w:tc>
          <w:tcPr>
            <w:tcW w:w="1536" w:type="dxa"/>
            <w:noWrap/>
            <w:hideMark/>
          </w:tcPr>
          <w:p w14:paraId="4AC0336F"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4A81F7A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GO:1990748</w:t>
            </w:r>
          </w:p>
        </w:tc>
        <w:tc>
          <w:tcPr>
            <w:tcW w:w="4808" w:type="dxa"/>
            <w:noWrap/>
            <w:hideMark/>
          </w:tcPr>
          <w:p w14:paraId="770587D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cellular detoxification</w:t>
            </w:r>
          </w:p>
        </w:tc>
        <w:tc>
          <w:tcPr>
            <w:tcW w:w="1261" w:type="dxa"/>
            <w:noWrap/>
            <w:hideMark/>
          </w:tcPr>
          <w:p w14:paraId="2A3957B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0.03173847</w:t>
            </w:r>
          </w:p>
        </w:tc>
        <w:tc>
          <w:tcPr>
            <w:tcW w:w="565" w:type="dxa"/>
            <w:noWrap/>
            <w:hideMark/>
          </w:tcPr>
          <w:p w14:paraId="74E5DC4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02E01CDB" w14:textId="77777777" w:rsidTr="00C92796">
        <w:trPr>
          <w:trHeight w:val="320"/>
        </w:trPr>
        <w:tc>
          <w:tcPr>
            <w:tcW w:w="1536" w:type="dxa"/>
            <w:noWrap/>
            <w:hideMark/>
          </w:tcPr>
          <w:p w14:paraId="0359E557"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green</w:t>
            </w:r>
          </w:p>
        </w:tc>
        <w:tc>
          <w:tcPr>
            <w:tcW w:w="1365" w:type="dxa"/>
            <w:noWrap/>
            <w:hideMark/>
          </w:tcPr>
          <w:p w14:paraId="2ABFEF8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GO:0006783</w:t>
            </w:r>
          </w:p>
        </w:tc>
        <w:tc>
          <w:tcPr>
            <w:tcW w:w="4808" w:type="dxa"/>
            <w:noWrap/>
            <w:hideMark/>
          </w:tcPr>
          <w:p w14:paraId="20540AD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heme biosynthetic process</w:t>
            </w:r>
          </w:p>
        </w:tc>
        <w:tc>
          <w:tcPr>
            <w:tcW w:w="1261" w:type="dxa"/>
            <w:noWrap/>
            <w:hideMark/>
          </w:tcPr>
          <w:p w14:paraId="5330D84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0.04968208</w:t>
            </w:r>
          </w:p>
        </w:tc>
        <w:tc>
          <w:tcPr>
            <w:tcW w:w="565" w:type="dxa"/>
            <w:noWrap/>
            <w:hideMark/>
          </w:tcPr>
          <w:p w14:paraId="13E63DD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5125A9D1" w14:textId="77777777" w:rsidTr="00C92796">
        <w:trPr>
          <w:trHeight w:val="320"/>
        </w:trPr>
        <w:tc>
          <w:tcPr>
            <w:tcW w:w="1536" w:type="dxa"/>
            <w:noWrap/>
            <w:hideMark/>
          </w:tcPr>
          <w:p w14:paraId="6ABFC1AB"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greenyellow</w:t>
            </w:r>
            <w:proofErr w:type="spellEnd"/>
          </w:p>
        </w:tc>
        <w:tc>
          <w:tcPr>
            <w:tcW w:w="1365" w:type="dxa"/>
            <w:noWrap/>
            <w:hideMark/>
          </w:tcPr>
          <w:p w14:paraId="59759B3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GO:0043299</w:t>
            </w:r>
          </w:p>
        </w:tc>
        <w:tc>
          <w:tcPr>
            <w:tcW w:w="4808" w:type="dxa"/>
            <w:noWrap/>
            <w:hideMark/>
          </w:tcPr>
          <w:p w14:paraId="0FD11CA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leukocyte degranulation</w:t>
            </w:r>
          </w:p>
        </w:tc>
        <w:tc>
          <w:tcPr>
            <w:tcW w:w="1261" w:type="dxa"/>
            <w:noWrap/>
            <w:hideMark/>
          </w:tcPr>
          <w:p w14:paraId="6445BE1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1.11E-06</w:t>
            </w:r>
          </w:p>
        </w:tc>
        <w:tc>
          <w:tcPr>
            <w:tcW w:w="565" w:type="dxa"/>
            <w:noWrap/>
            <w:hideMark/>
          </w:tcPr>
          <w:p w14:paraId="629A366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34</w:t>
            </w:r>
          </w:p>
        </w:tc>
      </w:tr>
      <w:tr w:rsidR="007C40EA" w:rsidRPr="00112C04" w14:paraId="633EBF09" w14:textId="77777777" w:rsidTr="00C92796">
        <w:trPr>
          <w:trHeight w:val="320"/>
        </w:trPr>
        <w:tc>
          <w:tcPr>
            <w:tcW w:w="1536" w:type="dxa"/>
            <w:noWrap/>
            <w:hideMark/>
          </w:tcPr>
          <w:p w14:paraId="2CF08AB2"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greenyellow</w:t>
            </w:r>
            <w:proofErr w:type="spellEnd"/>
          </w:p>
        </w:tc>
        <w:tc>
          <w:tcPr>
            <w:tcW w:w="1365" w:type="dxa"/>
            <w:noWrap/>
            <w:hideMark/>
          </w:tcPr>
          <w:p w14:paraId="2305AB5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GO:0002275</w:t>
            </w:r>
          </w:p>
        </w:tc>
        <w:tc>
          <w:tcPr>
            <w:tcW w:w="4808" w:type="dxa"/>
            <w:noWrap/>
            <w:hideMark/>
          </w:tcPr>
          <w:p w14:paraId="2B8B699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myeloid cell activation involved in immune response</w:t>
            </w:r>
          </w:p>
        </w:tc>
        <w:tc>
          <w:tcPr>
            <w:tcW w:w="1261" w:type="dxa"/>
            <w:noWrap/>
            <w:hideMark/>
          </w:tcPr>
          <w:p w14:paraId="1E5FCF0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1.11E-06</w:t>
            </w:r>
          </w:p>
        </w:tc>
        <w:tc>
          <w:tcPr>
            <w:tcW w:w="565" w:type="dxa"/>
            <w:noWrap/>
            <w:hideMark/>
          </w:tcPr>
          <w:p w14:paraId="5C9535D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34</w:t>
            </w:r>
          </w:p>
        </w:tc>
      </w:tr>
      <w:tr w:rsidR="007C40EA" w:rsidRPr="00112C04" w14:paraId="316B612F" w14:textId="77777777" w:rsidTr="00C92796">
        <w:trPr>
          <w:trHeight w:val="320"/>
        </w:trPr>
        <w:tc>
          <w:tcPr>
            <w:tcW w:w="1536" w:type="dxa"/>
            <w:noWrap/>
            <w:hideMark/>
          </w:tcPr>
          <w:p w14:paraId="79339EDF"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greenyellow</w:t>
            </w:r>
            <w:proofErr w:type="spellEnd"/>
          </w:p>
        </w:tc>
        <w:tc>
          <w:tcPr>
            <w:tcW w:w="1365" w:type="dxa"/>
            <w:noWrap/>
            <w:hideMark/>
          </w:tcPr>
          <w:p w14:paraId="4C62D2B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GO:0002444</w:t>
            </w:r>
          </w:p>
        </w:tc>
        <w:tc>
          <w:tcPr>
            <w:tcW w:w="4808" w:type="dxa"/>
            <w:noWrap/>
            <w:hideMark/>
          </w:tcPr>
          <w:p w14:paraId="063A7A2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myeloid leukocyte mediated immunity</w:t>
            </w:r>
          </w:p>
        </w:tc>
        <w:tc>
          <w:tcPr>
            <w:tcW w:w="1261" w:type="dxa"/>
            <w:noWrap/>
            <w:hideMark/>
          </w:tcPr>
          <w:p w14:paraId="0C6C91B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1.11E-06</w:t>
            </w:r>
          </w:p>
        </w:tc>
        <w:tc>
          <w:tcPr>
            <w:tcW w:w="565" w:type="dxa"/>
            <w:noWrap/>
            <w:hideMark/>
          </w:tcPr>
          <w:p w14:paraId="3C1FF79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34</w:t>
            </w:r>
          </w:p>
        </w:tc>
      </w:tr>
      <w:tr w:rsidR="007C40EA" w:rsidRPr="00112C04" w14:paraId="41E1B079" w14:textId="77777777" w:rsidTr="00C92796">
        <w:trPr>
          <w:trHeight w:val="320"/>
        </w:trPr>
        <w:tc>
          <w:tcPr>
            <w:tcW w:w="1536" w:type="dxa"/>
            <w:noWrap/>
            <w:hideMark/>
          </w:tcPr>
          <w:p w14:paraId="7F7C1A6B"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greenyellow</w:t>
            </w:r>
            <w:proofErr w:type="spellEnd"/>
          </w:p>
        </w:tc>
        <w:tc>
          <w:tcPr>
            <w:tcW w:w="1365" w:type="dxa"/>
            <w:noWrap/>
            <w:hideMark/>
          </w:tcPr>
          <w:p w14:paraId="570E6C9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GO:0043312</w:t>
            </w:r>
          </w:p>
        </w:tc>
        <w:tc>
          <w:tcPr>
            <w:tcW w:w="4808" w:type="dxa"/>
            <w:noWrap/>
            <w:hideMark/>
          </w:tcPr>
          <w:p w14:paraId="5F6992A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neutrophil degranulation</w:t>
            </w:r>
          </w:p>
        </w:tc>
        <w:tc>
          <w:tcPr>
            <w:tcW w:w="1261" w:type="dxa"/>
            <w:noWrap/>
            <w:hideMark/>
          </w:tcPr>
          <w:p w14:paraId="702D20A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1.11E-06</w:t>
            </w:r>
          </w:p>
        </w:tc>
        <w:tc>
          <w:tcPr>
            <w:tcW w:w="565" w:type="dxa"/>
            <w:noWrap/>
            <w:hideMark/>
          </w:tcPr>
          <w:p w14:paraId="0E49D79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32</w:t>
            </w:r>
          </w:p>
        </w:tc>
      </w:tr>
      <w:tr w:rsidR="007C40EA" w:rsidRPr="00112C04" w14:paraId="2DC7ED6C" w14:textId="77777777" w:rsidTr="00C92796">
        <w:trPr>
          <w:trHeight w:val="320"/>
        </w:trPr>
        <w:tc>
          <w:tcPr>
            <w:tcW w:w="1536" w:type="dxa"/>
            <w:noWrap/>
            <w:hideMark/>
          </w:tcPr>
          <w:p w14:paraId="0A3BF744"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greenyellow</w:t>
            </w:r>
            <w:proofErr w:type="spellEnd"/>
          </w:p>
        </w:tc>
        <w:tc>
          <w:tcPr>
            <w:tcW w:w="1365" w:type="dxa"/>
            <w:noWrap/>
            <w:hideMark/>
          </w:tcPr>
          <w:p w14:paraId="39898EF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GO:0002283</w:t>
            </w:r>
          </w:p>
        </w:tc>
        <w:tc>
          <w:tcPr>
            <w:tcW w:w="4808" w:type="dxa"/>
            <w:noWrap/>
            <w:hideMark/>
          </w:tcPr>
          <w:p w14:paraId="6D3F955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neutrophil activation involved in immune response</w:t>
            </w:r>
          </w:p>
        </w:tc>
        <w:tc>
          <w:tcPr>
            <w:tcW w:w="1261" w:type="dxa"/>
            <w:noWrap/>
            <w:hideMark/>
          </w:tcPr>
          <w:p w14:paraId="3B50259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1.11E-06</w:t>
            </w:r>
          </w:p>
        </w:tc>
        <w:tc>
          <w:tcPr>
            <w:tcW w:w="565" w:type="dxa"/>
            <w:noWrap/>
            <w:hideMark/>
          </w:tcPr>
          <w:p w14:paraId="0CBF9BC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32</w:t>
            </w:r>
          </w:p>
        </w:tc>
      </w:tr>
      <w:tr w:rsidR="007C40EA" w:rsidRPr="00112C04" w14:paraId="353AD24D" w14:textId="77777777" w:rsidTr="00C92796">
        <w:trPr>
          <w:trHeight w:val="320"/>
        </w:trPr>
        <w:tc>
          <w:tcPr>
            <w:tcW w:w="1536" w:type="dxa"/>
            <w:noWrap/>
            <w:hideMark/>
          </w:tcPr>
          <w:p w14:paraId="69EC10B0"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greenyellow</w:t>
            </w:r>
            <w:proofErr w:type="spellEnd"/>
          </w:p>
        </w:tc>
        <w:tc>
          <w:tcPr>
            <w:tcW w:w="1365" w:type="dxa"/>
            <w:noWrap/>
            <w:hideMark/>
          </w:tcPr>
          <w:p w14:paraId="2049229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GO:0002446</w:t>
            </w:r>
          </w:p>
        </w:tc>
        <w:tc>
          <w:tcPr>
            <w:tcW w:w="4808" w:type="dxa"/>
            <w:noWrap/>
            <w:hideMark/>
          </w:tcPr>
          <w:p w14:paraId="30C05E2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neutrophil mediated immunity</w:t>
            </w:r>
          </w:p>
        </w:tc>
        <w:tc>
          <w:tcPr>
            <w:tcW w:w="1261" w:type="dxa"/>
            <w:noWrap/>
            <w:hideMark/>
          </w:tcPr>
          <w:p w14:paraId="5EE90EE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1.18E-06</w:t>
            </w:r>
          </w:p>
        </w:tc>
        <w:tc>
          <w:tcPr>
            <w:tcW w:w="565" w:type="dxa"/>
            <w:noWrap/>
            <w:hideMark/>
          </w:tcPr>
          <w:p w14:paraId="2DEE979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32</w:t>
            </w:r>
          </w:p>
        </w:tc>
      </w:tr>
      <w:tr w:rsidR="007C40EA" w:rsidRPr="00112C04" w14:paraId="1BB2B162" w14:textId="77777777" w:rsidTr="00C92796">
        <w:trPr>
          <w:trHeight w:val="320"/>
        </w:trPr>
        <w:tc>
          <w:tcPr>
            <w:tcW w:w="1536" w:type="dxa"/>
            <w:noWrap/>
            <w:hideMark/>
          </w:tcPr>
          <w:p w14:paraId="2CA2A845"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greenyellow</w:t>
            </w:r>
            <w:proofErr w:type="spellEnd"/>
          </w:p>
        </w:tc>
        <w:tc>
          <w:tcPr>
            <w:tcW w:w="1365" w:type="dxa"/>
            <w:noWrap/>
            <w:hideMark/>
          </w:tcPr>
          <w:p w14:paraId="771E1FC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GO:0042119</w:t>
            </w:r>
          </w:p>
        </w:tc>
        <w:tc>
          <w:tcPr>
            <w:tcW w:w="4808" w:type="dxa"/>
            <w:noWrap/>
            <w:hideMark/>
          </w:tcPr>
          <w:p w14:paraId="59B6F94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neutrophil activation</w:t>
            </w:r>
          </w:p>
        </w:tc>
        <w:tc>
          <w:tcPr>
            <w:tcW w:w="1261" w:type="dxa"/>
            <w:noWrap/>
            <w:hideMark/>
          </w:tcPr>
          <w:p w14:paraId="5B85F1B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1.18E-06</w:t>
            </w:r>
          </w:p>
        </w:tc>
        <w:tc>
          <w:tcPr>
            <w:tcW w:w="565" w:type="dxa"/>
            <w:noWrap/>
            <w:hideMark/>
          </w:tcPr>
          <w:p w14:paraId="3C97841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32</w:t>
            </w:r>
          </w:p>
        </w:tc>
      </w:tr>
      <w:tr w:rsidR="007C40EA" w:rsidRPr="00112C04" w14:paraId="55F846BB" w14:textId="77777777" w:rsidTr="00C92796">
        <w:trPr>
          <w:trHeight w:val="320"/>
        </w:trPr>
        <w:tc>
          <w:tcPr>
            <w:tcW w:w="1536" w:type="dxa"/>
            <w:noWrap/>
            <w:hideMark/>
          </w:tcPr>
          <w:p w14:paraId="314BC655"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greenyellow</w:t>
            </w:r>
            <w:proofErr w:type="spellEnd"/>
          </w:p>
        </w:tc>
        <w:tc>
          <w:tcPr>
            <w:tcW w:w="1365" w:type="dxa"/>
            <w:noWrap/>
            <w:hideMark/>
          </w:tcPr>
          <w:p w14:paraId="43047A8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GO:0036230</w:t>
            </w:r>
          </w:p>
        </w:tc>
        <w:tc>
          <w:tcPr>
            <w:tcW w:w="4808" w:type="dxa"/>
            <w:noWrap/>
            <w:hideMark/>
          </w:tcPr>
          <w:p w14:paraId="1DDD6A1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granulocyte activation</w:t>
            </w:r>
          </w:p>
        </w:tc>
        <w:tc>
          <w:tcPr>
            <w:tcW w:w="1261" w:type="dxa"/>
            <w:noWrap/>
            <w:hideMark/>
          </w:tcPr>
          <w:p w14:paraId="523C583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1.44E-06</w:t>
            </w:r>
          </w:p>
        </w:tc>
        <w:tc>
          <w:tcPr>
            <w:tcW w:w="565" w:type="dxa"/>
            <w:noWrap/>
            <w:hideMark/>
          </w:tcPr>
          <w:p w14:paraId="7010F79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32</w:t>
            </w:r>
          </w:p>
        </w:tc>
      </w:tr>
      <w:tr w:rsidR="007C40EA" w:rsidRPr="00112C04" w14:paraId="6DD75C60" w14:textId="77777777" w:rsidTr="00C92796">
        <w:trPr>
          <w:trHeight w:val="320"/>
        </w:trPr>
        <w:tc>
          <w:tcPr>
            <w:tcW w:w="1536" w:type="dxa"/>
            <w:noWrap/>
            <w:hideMark/>
          </w:tcPr>
          <w:p w14:paraId="30BE6826"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greenyellow</w:t>
            </w:r>
            <w:proofErr w:type="spellEnd"/>
          </w:p>
        </w:tc>
        <w:tc>
          <w:tcPr>
            <w:tcW w:w="1365" w:type="dxa"/>
            <w:noWrap/>
            <w:hideMark/>
          </w:tcPr>
          <w:p w14:paraId="13AE491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GO:0060099</w:t>
            </w:r>
          </w:p>
        </w:tc>
        <w:tc>
          <w:tcPr>
            <w:tcW w:w="4808" w:type="dxa"/>
            <w:noWrap/>
            <w:hideMark/>
          </w:tcPr>
          <w:p w14:paraId="203664D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phagocytosis, engulfment</w:t>
            </w:r>
          </w:p>
        </w:tc>
        <w:tc>
          <w:tcPr>
            <w:tcW w:w="1261" w:type="dxa"/>
            <w:noWrap/>
            <w:hideMark/>
          </w:tcPr>
          <w:p w14:paraId="61C7B7D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0.02403502</w:t>
            </w:r>
          </w:p>
        </w:tc>
        <w:tc>
          <w:tcPr>
            <w:tcW w:w="565" w:type="dxa"/>
            <w:noWrap/>
            <w:hideMark/>
          </w:tcPr>
          <w:p w14:paraId="45E4993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78265A4A" w14:textId="77777777" w:rsidTr="00C92796">
        <w:trPr>
          <w:trHeight w:val="320"/>
        </w:trPr>
        <w:tc>
          <w:tcPr>
            <w:tcW w:w="1536" w:type="dxa"/>
            <w:noWrap/>
            <w:hideMark/>
          </w:tcPr>
          <w:p w14:paraId="79FFB6F2"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greenyellow</w:t>
            </w:r>
            <w:proofErr w:type="spellEnd"/>
          </w:p>
        </w:tc>
        <w:tc>
          <w:tcPr>
            <w:tcW w:w="1365" w:type="dxa"/>
            <w:noWrap/>
            <w:hideMark/>
          </w:tcPr>
          <w:p w14:paraId="621A6DA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GO:1905153</w:t>
            </w:r>
          </w:p>
        </w:tc>
        <w:tc>
          <w:tcPr>
            <w:tcW w:w="4808" w:type="dxa"/>
            <w:noWrap/>
            <w:hideMark/>
          </w:tcPr>
          <w:p w14:paraId="2AED96B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membrane invagination</w:t>
            </w:r>
          </w:p>
        </w:tc>
        <w:tc>
          <w:tcPr>
            <w:tcW w:w="1261" w:type="dxa"/>
            <w:noWrap/>
            <w:hideMark/>
          </w:tcPr>
          <w:p w14:paraId="77BC4F7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0.03187756</w:t>
            </w:r>
          </w:p>
        </w:tc>
        <w:tc>
          <w:tcPr>
            <w:tcW w:w="565" w:type="dxa"/>
            <w:noWrap/>
            <w:hideMark/>
          </w:tcPr>
          <w:p w14:paraId="0E413F4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1CCA19BC" w14:textId="77777777" w:rsidTr="00C92796">
        <w:trPr>
          <w:trHeight w:val="320"/>
        </w:trPr>
        <w:tc>
          <w:tcPr>
            <w:tcW w:w="1536" w:type="dxa"/>
            <w:noWrap/>
            <w:hideMark/>
          </w:tcPr>
          <w:p w14:paraId="7262C99B"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2DD41E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GO:0006614</w:t>
            </w:r>
          </w:p>
        </w:tc>
        <w:tc>
          <w:tcPr>
            <w:tcW w:w="4808" w:type="dxa"/>
            <w:noWrap/>
            <w:hideMark/>
          </w:tcPr>
          <w:p w14:paraId="0D36523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 xml:space="preserve">SRP-dependent </w:t>
            </w:r>
            <w:proofErr w:type="spellStart"/>
            <w:r w:rsidRPr="00112C04">
              <w:rPr>
                <w:rFonts w:ascii="Times New Roman" w:hAnsi="Times New Roman" w:cs="Times New Roman"/>
              </w:rPr>
              <w:t>cotranslational</w:t>
            </w:r>
            <w:proofErr w:type="spellEnd"/>
            <w:r w:rsidRPr="00112C04">
              <w:rPr>
                <w:rFonts w:ascii="Times New Roman" w:hAnsi="Times New Roman" w:cs="Times New Roman"/>
              </w:rPr>
              <w:t xml:space="preserve"> protein targeting to membrane</w:t>
            </w:r>
          </w:p>
        </w:tc>
        <w:tc>
          <w:tcPr>
            <w:tcW w:w="1261" w:type="dxa"/>
            <w:noWrap/>
            <w:hideMark/>
          </w:tcPr>
          <w:p w14:paraId="77FC3E1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5.52E-24</w:t>
            </w:r>
          </w:p>
        </w:tc>
        <w:tc>
          <w:tcPr>
            <w:tcW w:w="565" w:type="dxa"/>
            <w:noWrap/>
            <w:hideMark/>
          </w:tcPr>
          <w:p w14:paraId="22E7418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26</w:t>
            </w:r>
          </w:p>
        </w:tc>
      </w:tr>
      <w:tr w:rsidR="007C40EA" w:rsidRPr="00112C04" w14:paraId="3CCF5D65" w14:textId="77777777" w:rsidTr="00C92796">
        <w:trPr>
          <w:trHeight w:val="320"/>
        </w:trPr>
        <w:tc>
          <w:tcPr>
            <w:tcW w:w="1536" w:type="dxa"/>
            <w:noWrap/>
            <w:hideMark/>
          </w:tcPr>
          <w:p w14:paraId="104A0988"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035C5DC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GO:0006613</w:t>
            </w:r>
          </w:p>
        </w:tc>
        <w:tc>
          <w:tcPr>
            <w:tcW w:w="4808" w:type="dxa"/>
            <w:noWrap/>
            <w:hideMark/>
          </w:tcPr>
          <w:p w14:paraId="09867E0D" w14:textId="77777777" w:rsidR="007C40EA" w:rsidRPr="00112C04" w:rsidRDefault="007C40EA" w:rsidP="00C92796">
            <w:pPr>
              <w:contextualSpacing/>
              <w:rPr>
                <w:rFonts w:ascii="Times New Roman" w:hAnsi="Times New Roman" w:cs="Times New Roman"/>
              </w:rPr>
            </w:pPr>
            <w:proofErr w:type="spellStart"/>
            <w:r w:rsidRPr="00112C04">
              <w:rPr>
                <w:rFonts w:ascii="Times New Roman" w:hAnsi="Times New Roman" w:cs="Times New Roman"/>
              </w:rPr>
              <w:t>cotranslational</w:t>
            </w:r>
            <w:proofErr w:type="spellEnd"/>
            <w:r w:rsidRPr="00112C04">
              <w:rPr>
                <w:rFonts w:ascii="Times New Roman" w:hAnsi="Times New Roman" w:cs="Times New Roman"/>
              </w:rPr>
              <w:t xml:space="preserve"> protein targeting to membrane</w:t>
            </w:r>
          </w:p>
        </w:tc>
        <w:tc>
          <w:tcPr>
            <w:tcW w:w="1261" w:type="dxa"/>
            <w:noWrap/>
            <w:hideMark/>
          </w:tcPr>
          <w:p w14:paraId="079E7BA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9.27E-24</w:t>
            </w:r>
          </w:p>
        </w:tc>
        <w:tc>
          <w:tcPr>
            <w:tcW w:w="565" w:type="dxa"/>
            <w:noWrap/>
            <w:hideMark/>
          </w:tcPr>
          <w:p w14:paraId="65F9D78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26</w:t>
            </w:r>
          </w:p>
        </w:tc>
      </w:tr>
      <w:tr w:rsidR="007C40EA" w:rsidRPr="00112C04" w14:paraId="4CC02A0C" w14:textId="77777777" w:rsidTr="00C92796">
        <w:trPr>
          <w:trHeight w:val="320"/>
        </w:trPr>
        <w:tc>
          <w:tcPr>
            <w:tcW w:w="1536" w:type="dxa"/>
            <w:noWrap/>
            <w:hideMark/>
          </w:tcPr>
          <w:p w14:paraId="7A3EBA5D"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380775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GO:0045047</w:t>
            </w:r>
          </w:p>
        </w:tc>
        <w:tc>
          <w:tcPr>
            <w:tcW w:w="4808" w:type="dxa"/>
            <w:noWrap/>
            <w:hideMark/>
          </w:tcPr>
          <w:p w14:paraId="026F6B0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targeting to ER</w:t>
            </w:r>
          </w:p>
        </w:tc>
        <w:tc>
          <w:tcPr>
            <w:tcW w:w="1261" w:type="dxa"/>
            <w:noWrap/>
            <w:hideMark/>
          </w:tcPr>
          <w:p w14:paraId="076988E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5.88E-23</w:t>
            </w:r>
          </w:p>
        </w:tc>
        <w:tc>
          <w:tcPr>
            <w:tcW w:w="565" w:type="dxa"/>
            <w:noWrap/>
            <w:hideMark/>
          </w:tcPr>
          <w:p w14:paraId="76B65AA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26</w:t>
            </w:r>
          </w:p>
        </w:tc>
      </w:tr>
      <w:tr w:rsidR="007C40EA" w:rsidRPr="00112C04" w14:paraId="5C84EDDB" w14:textId="77777777" w:rsidTr="00C92796">
        <w:trPr>
          <w:trHeight w:val="320"/>
        </w:trPr>
        <w:tc>
          <w:tcPr>
            <w:tcW w:w="1536" w:type="dxa"/>
            <w:noWrap/>
            <w:hideMark/>
          </w:tcPr>
          <w:p w14:paraId="0319EF3F"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14FBF20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GO:0072599</w:t>
            </w:r>
          </w:p>
        </w:tc>
        <w:tc>
          <w:tcPr>
            <w:tcW w:w="4808" w:type="dxa"/>
            <w:noWrap/>
            <w:hideMark/>
          </w:tcPr>
          <w:p w14:paraId="208165A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establishment of protein localization to endoplasmic reticulum</w:t>
            </w:r>
          </w:p>
        </w:tc>
        <w:tc>
          <w:tcPr>
            <w:tcW w:w="1261" w:type="dxa"/>
            <w:noWrap/>
            <w:hideMark/>
          </w:tcPr>
          <w:p w14:paraId="1F2526A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9.74E-23</w:t>
            </w:r>
          </w:p>
        </w:tc>
        <w:tc>
          <w:tcPr>
            <w:tcW w:w="565" w:type="dxa"/>
            <w:noWrap/>
            <w:hideMark/>
          </w:tcPr>
          <w:p w14:paraId="6F48F25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26</w:t>
            </w:r>
          </w:p>
        </w:tc>
      </w:tr>
      <w:tr w:rsidR="007C40EA" w:rsidRPr="00112C04" w14:paraId="2529CECB" w14:textId="77777777" w:rsidTr="00C92796">
        <w:trPr>
          <w:trHeight w:val="320"/>
        </w:trPr>
        <w:tc>
          <w:tcPr>
            <w:tcW w:w="1536" w:type="dxa"/>
            <w:noWrap/>
            <w:hideMark/>
          </w:tcPr>
          <w:p w14:paraId="72A5E211"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60DE9B8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GO:0000184</w:t>
            </w:r>
          </w:p>
        </w:tc>
        <w:tc>
          <w:tcPr>
            <w:tcW w:w="4808" w:type="dxa"/>
            <w:noWrap/>
            <w:hideMark/>
          </w:tcPr>
          <w:p w14:paraId="5700DBD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nuclear-transcribed mRNA catabolic process, nonsense-mediated decay</w:t>
            </w:r>
          </w:p>
        </w:tc>
        <w:tc>
          <w:tcPr>
            <w:tcW w:w="1261" w:type="dxa"/>
            <w:noWrap/>
            <w:hideMark/>
          </w:tcPr>
          <w:p w14:paraId="56FD91A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5.71E-22</w:t>
            </w:r>
          </w:p>
        </w:tc>
        <w:tc>
          <w:tcPr>
            <w:tcW w:w="565" w:type="dxa"/>
            <w:noWrap/>
            <w:hideMark/>
          </w:tcPr>
          <w:p w14:paraId="58C8A9E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26</w:t>
            </w:r>
          </w:p>
        </w:tc>
      </w:tr>
      <w:tr w:rsidR="007C40EA" w:rsidRPr="00112C04" w14:paraId="241DCAAF" w14:textId="77777777" w:rsidTr="00C92796">
        <w:trPr>
          <w:trHeight w:val="320"/>
        </w:trPr>
        <w:tc>
          <w:tcPr>
            <w:tcW w:w="1536" w:type="dxa"/>
            <w:noWrap/>
            <w:hideMark/>
          </w:tcPr>
          <w:p w14:paraId="4FEF021C"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1F30C72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GO:0070972</w:t>
            </w:r>
          </w:p>
        </w:tc>
        <w:tc>
          <w:tcPr>
            <w:tcW w:w="4808" w:type="dxa"/>
            <w:noWrap/>
            <w:hideMark/>
          </w:tcPr>
          <w:p w14:paraId="2D5450D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localization to endoplasmic reticulum</w:t>
            </w:r>
          </w:p>
        </w:tc>
        <w:tc>
          <w:tcPr>
            <w:tcW w:w="1261" w:type="dxa"/>
            <w:noWrap/>
            <w:hideMark/>
          </w:tcPr>
          <w:p w14:paraId="16AD709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5.75E-21</w:t>
            </w:r>
          </w:p>
        </w:tc>
        <w:tc>
          <w:tcPr>
            <w:tcW w:w="565" w:type="dxa"/>
            <w:noWrap/>
            <w:hideMark/>
          </w:tcPr>
          <w:p w14:paraId="16C524B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26</w:t>
            </w:r>
          </w:p>
        </w:tc>
      </w:tr>
      <w:tr w:rsidR="007C40EA" w:rsidRPr="00112C04" w14:paraId="76639228" w14:textId="77777777" w:rsidTr="00C92796">
        <w:trPr>
          <w:trHeight w:val="320"/>
        </w:trPr>
        <w:tc>
          <w:tcPr>
            <w:tcW w:w="1536" w:type="dxa"/>
            <w:noWrap/>
            <w:hideMark/>
          </w:tcPr>
          <w:p w14:paraId="25F56561"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23F10D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GO:0000956</w:t>
            </w:r>
          </w:p>
        </w:tc>
        <w:tc>
          <w:tcPr>
            <w:tcW w:w="4808" w:type="dxa"/>
            <w:noWrap/>
            <w:hideMark/>
          </w:tcPr>
          <w:p w14:paraId="58767A7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nuclear-transcribed mRNA catabolic process</w:t>
            </w:r>
          </w:p>
        </w:tc>
        <w:tc>
          <w:tcPr>
            <w:tcW w:w="1261" w:type="dxa"/>
            <w:noWrap/>
            <w:hideMark/>
          </w:tcPr>
          <w:p w14:paraId="54464B4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2.09E-18</w:t>
            </w:r>
          </w:p>
        </w:tc>
        <w:tc>
          <w:tcPr>
            <w:tcW w:w="565" w:type="dxa"/>
            <w:noWrap/>
            <w:hideMark/>
          </w:tcPr>
          <w:p w14:paraId="27C2C74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28</w:t>
            </w:r>
          </w:p>
        </w:tc>
      </w:tr>
      <w:tr w:rsidR="007C40EA" w:rsidRPr="00112C04" w14:paraId="21726726" w14:textId="77777777" w:rsidTr="00C92796">
        <w:trPr>
          <w:trHeight w:val="320"/>
        </w:trPr>
        <w:tc>
          <w:tcPr>
            <w:tcW w:w="1536" w:type="dxa"/>
            <w:noWrap/>
            <w:hideMark/>
          </w:tcPr>
          <w:p w14:paraId="64EAFE8B"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2633F7A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GO:0006612</w:t>
            </w:r>
          </w:p>
        </w:tc>
        <w:tc>
          <w:tcPr>
            <w:tcW w:w="4808" w:type="dxa"/>
            <w:noWrap/>
            <w:hideMark/>
          </w:tcPr>
          <w:p w14:paraId="32AFD33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targeting to membrane</w:t>
            </w:r>
          </w:p>
        </w:tc>
        <w:tc>
          <w:tcPr>
            <w:tcW w:w="1261" w:type="dxa"/>
            <w:noWrap/>
            <w:hideMark/>
          </w:tcPr>
          <w:p w14:paraId="1E47159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2.90E-18</w:t>
            </w:r>
          </w:p>
        </w:tc>
        <w:tc>
          <w:tcPr>
            <w:tcW w:w="565" w:type="dxa"/>
            <w:noWrap/>
            <w:hideMark/>
          </w:tcPr>
          <w:p w14:paraId="2813FA3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26</w:t>
            </w:r>
          </w:p>
        </w:tc>
      </w:tr>
      <w:tr w:rsidR="007C40EA" w:rsidRPr="00112C04" w14:paraId="22C37062" w14:textId="77777777" w:rsidTr="00C92796">
        <w:trPr>
          <w:trHeight w:val="320"/>
        </w:trPr>
        <w:tc>
          <w:tcPr>
            <w:tcW w:w="1536" w:type="dxa"/>
            <w:noWrap/>
            <w:hideMark/>
          </w:tcPr>
          <w:p w14:paraId="3CEBD081"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3DAACB7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GO:0006413</w:t>
            </w:r>
          </w:p>
        </w:tc>
        <w:tc>
          <w:tcPr>
            <w:tcW w:w="4808" w:type="dxa"/>
            <w:noWrap/>
            <w:hideMark/>
          </w:tcPr>
          <w:p w14:paraId="5C4B7B1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translational initiation</w:t>
            </w:r>
          </w:p>
        </w:tc>
        <w:tc>
          <w:tcPr>
            <w:tcW w:w="1261" w:type="dxa"/>
            <w:noWrap/>
            <w:hideMark/>
          </w:tcPr>
          <w:p w14:paraId="56BD7D9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1.93E-17</w:t>
            </w:r>
          </w:p>
        </w:tc>
        <w:tc>
          <w:tcPr>
            <w:tcW w:w="565" w:type="dxa"/>
            <w:noWrap/>
            <w:hideMark/>
          </w:tcPr>
          <w:p w14:paraId="3E88D79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26</w:t>
            </w:r>
          </w:p>
        </w:tc>
      </w:tr>
      <w:tr w:rsidR="007C40EA" w:rsidRPr="00112C04" w14:paraId="29A979B6" w14:textId="77777777" w:rsidTr="00C92796">
        <w:trPr>
          <w:trHeight w:val="320"/>
        </w:trPr>
        <w:tc>
          <w:tcPr>
            <w:tcW w:w="1536" w:type="dxa"/>
            <w:noWrap/>
            <w:hideMark/>
          </w:tcPr>
          <w:p w14:paraId="3EBB1FBE"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2BBD821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GO:0006402</w:t>
            </w:r>
          </w:p>
        </w:tc>
        <w:tc>
          <w:tcPr>
            <w:tcW w:w="4808" w:type="dxa"/>
            <w:noWrap/>
            <w:hideMark/>
          </w:tcPr>
          <w:p w14:paraId="2034331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mRNA catabolic process</w:t>
            </w:r>
          </w:p>
        </w:tc>
        <w:tc>
          <w:tcPr>
            <w:tcW w:w="1261" w:type="dxa"/>
            <w:noWrap/>
            <w:hideMark/>
          </w:tcPr>
          <w:p w14:paraId="0D992D4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2.15E-15</w:t>
            </w:r>
          </w:p>
        </w:tc>
        <w:tc>
          <w:tcPr>
            <w:tcW w:w="565" w:type="dxa"/>
            <w:noWrap/>
            <w:hideMark/>
          </w:tcPr>
          <w:p w14:paraId="486A1B6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29</w:t>
            </w:r>
          </w:p>
        </w:tc>
      </w:tr>
      <w:tr w:rsidR="007C40EA" w:rsidRPr="00112C04" w14:paraId="4BEABFDC" w14:textId="77777777" w:rsidTr="00C92796">
        <w:trPr>
          <w:trHeight w:val="320"/>
        </w:trPr>
        <w:tc>
          <w:tcPr>
            <w:tcW w:w="1536" w:type="dxa"/>
            <w:noWrap/>
            <w:hideMark/>
          </w:tcPr>
          <w:p w14:paraId="65AEFF4D"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0585120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GO:0006605</w:t>
            </w:r>
          </w:p>
        </w:tc>
        <w:tc>
          <w:tcPr>
            <w:tcW w:w="4808" w:type="dxa"/>
            <w:noWrap/>
            <w:hideMark/>
          </w:tcPr>
          <w:p w14:paraId="5D1257D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targeting</w:t>
            </w:r>
          </w:p>
        </w:tc>
        <w:tc>
          <w:tcPr>
            <w:tcW w:w="1261" w:type="dxa"/>
            <w:noWrap/>
            <w:hideMark/>
          </w:tcPr>
          <w:p w14:paraId="23C081C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9.26E-15</w:t>
            </w:r>
          </w:p>
        </w:tc>
        <w:tc>
          <w:tcPr>
            <w:tcW w:w="565" w:type="dxa"/>
            <w:noWrap/>
            <w:hideMark/>
          </w:tcPr>
          <w:p w14:paraId="2B3FDC1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31</w:t>
            </w:r>
          </w:p>
        </w:tc>
      </w:tr>
      <w:tr w:rsidR="007C40EA" w:rsidRPr="00112C04" w14:paraId="1940AD13" w14:textId="77777777" w:rsidTr="00C92796">
        <w:trPr>
          <w:trHeight w:val="320"/>
        </w:trPr>
        <w:tc>
          <w:tcPr>
            <w:tcW w:w="1536" w:type="dxa"/>
            <w:noWrap/>
            <w:hideMark/>
          </w:tcPr>
          <w:p w14:paraId="07CF3789"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339249B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GO:0072594</w:t>
            </w:r>
          </w:p>
        </w:tc>
        <w:tc>
          <w:tcPr>
            <w:tcW w:w="4808" w:type="dxa"/>
            <w:noWrap/>
            <w:hideMark/>
          </w:tcPr>
          <w:p w14:paraId="0E233EF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establishment of protein localization to organelle</w:t>
            </w:r>
          </w:p>
        </w:tc>
        <w:tc>
          <w:tcPr>
            <w:tcW w:w="1261" w:type="dxa"/>
            <w:noWrap/>
            <w:hideMark/>
          </w:tcPr>
          <w:p w14:paraId="793232E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1.83E-14</w:t>
            </w:r>
          </w:p>
        </w:tc>
        <w:tc>
          <w:tcPr>
            <w:tcW w:w="565" w:type="dxa"/>
            <w:noWrap/>
            <w:hideMark/>
          </w:tcPr>
          <w:p w14:paraId="15D7F78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34</w:t>
            </w:r>
          </w:p>
        </w:tc>
      </w:tr>
      <w:tr w:rsidR="007C40EA" w:rsidRPr="00112C04" w14:paraId="5BA7BD6C" w14:textId="77777777" w:rsidTr="00C92796">
        <w:trPr>
          <w:trHeight w:val="320"/>
        </w:trPr>
        <w:tc>
          <w:tcPr>
            <w:tcW w:w="1536" w:type="dxa"/>
            <w:noWrap/>
            <w:hideMark/>
          </w:tcPr>
          <w:p w14:paraId="613C6500"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64FBAC8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GO:0006401</w:t>
            </w:r>
          </w:p>
        </w:tc>
        <w:tc>
          <w:tcPr>
            <w:tcW w:w="4808" w:type="dxa"/>
            <w:noWrap/>
            <w:hideMark/>
          </w:tcPr>
          <w:p w14:paraId="2617B19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RNA catabolic process</w:t>
            </w:r>
          </w:p>
        </w:tc>
        <w:tc>
          <w:tcPr>
            <w:tcW w:w="1261" w:type="dxa"/>
            <w:noWrap/>
            <w:hideMark/>
          </w:tcPr>
          <w:p w14:paraId="76046D7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2.05E-14</w:t>
            </w:r>
          </w:p>
        </w:tc>
        <w:tc>
          <w:tcPr>
            <w:tcW w:w="565" w:type="dxa"/>
            <w:noWrap/>
            <w:hideMark/>
          </w:tcPr>
          <w:p w14:paraId="22E8E50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29</w:t>
            </w:r>
          </w:p>
        </w:tc>
      </w:tr>
      <w:tr w:rsidR="007C40EA" w:rsidRPr="00112C04" w14:paraId="0BAD4719" w14:textId="77777777" w:rsidTr="00C92796">
        <w:trPr>
          <w:trHeight w:val="320"/>
        </w:trPr>
        <w:tc>
          <w:tcPr>
            <w:tcW w:w="1536" w:type="dxa"/>
            <w:noWrap/>
            <w:hideMark/>
          </w:tcPr>
          <w:p w14:paraId="4D1ABDB0"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15EBE08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GO:0090150</w:t>
            </w:r>
          </w:p>
        </w:tc>
        <w:tc>
          <w:tcPr>
            <w:tcW w:w="4808" w:type="dxa"/>
            <w:noWrap/>
            <w:hideMark/>
          </w:tcPr>
          <w:p w14:paraId="151181D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establishment of protein localization to membrane</w:t>
            </w:r>
          </w:p>
        </w:tc>
        <w:tc>
          <w:tcPr>
            <w:tcW w:w="1261" w:type="dxa"/>
            <w:noWrap/>
            <w:hideMark/>
          </w:tcPr>
          <w:p w14:paraId="5BAF1D6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1.46E-13</w:t>
            </w:r>
          </w:p>
        </w:tc>
        <w:tc>
          <w:tcPr>
            <w:tcW w:w="565" w:type="dxa"/>
            <w:noWrap/>
            <w:hideMark/>
          </w:tcPr>
          <w:p w14:paraId="6807BB6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26</w:t>
            </w:r>
          </w:p>
        </w:tc>
      </w:tr>
      <w:tr w:rsidR="007C40EA" w:rsidRPr="00112C04" w14:paraId="6E56990D" w14:textId="77777777" w:rsidTr="00C92796">
        <w:trPr>
          <w:trHeight w:val="320"/>
        </w:trPr>
        <w:tc>
          <w:tcPr>
            <w:tcW w:w="1536" w:type="dxa"/>
            <w:noWrap/>
            <w:hideMark/>
          </w:tcPr>
          <w:p w14:paraId="118D340C"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7112590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GO:0046700</w:t>
            </w:r>
          </w:p>
        </w:tc>
        <w:tc>
          <w:tcPr>
            <w:tcW w:w="4808" w:type="dxa"/>
            <w:noWrap/>
            <w:hideMark/>
          </w:tcPr>
          <w:p w14:paraId="67EEED0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heterocycle catabolic process</w:t>
            </w:r>
          </w:p>
        </w:tc>
        <w:tc>
          <w:tcPr>
            <w:tcW w:w="1261" w:type="dxa"/>
            <w:noWrap/>
            <w:hideMark/>
          </w:tcPr>
          <w:p w14:paraId="54085DC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5.91E-12</w:t>
            </w:r>
          </w:p>
        </w:tc>
        <w:tc>
          <w:tcPr>
            <w:tcW w:w="565" w:type="dxa"/>
            <w:noWrap/>
            <w:hideMark/>
          </w:tcPr>
          <w:p w14:paraId="6003015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32</w:t>
            </w:r>
          </w:p>
        </w:tc>
      </w:tr>
      <w:tr w:rsidR="007C40EA" w:rsidRPr="00112C04" w14:paraId="16DA1A53" w14:textId="77777777" w:rsidTr="00C92796">
        <w:trPr>
          <w:trHeight w:val="320"/>
        </w:trPr>
        <w:tc>
          <w:tcPr>
            <w:tcW w:w="1536" w:type="dxa"/>
            <w:noWrap/>
            <w:hideMark/>
          </w:tcPr>
          <w:p w14:paraId="0B3A8801"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F8040A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GO:0044270</w:t>
            </w:r>
          </w:p>
        </w:tc>
        <w:tc>
          <w:tcPr>
            <w:tcW w:w="4808" w:type="dxa"/>
            <w:noWrap/>
            <w:hideMark/>
          </w:tcPr>
          <w:p w14:paraId="563CA8D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cellular nitrogen compound catabolic process</w:t>
            </w:r>
          </w:p>
        </w:tc>
        <w:tc>
          <w:tcPr>
            <w:tcW w:w="1261" w:type="dxa"/>
            <w:noWrap/>
            <w:hideMark/>
          </w:tcPr>
          <w:p w14:paraId="70265B6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5.91E-12</w:t>
            </w:r>
          </w:p>
        </w:tc>
        <w:tc>
          <w:tcPr>
            <w:tcW w:w="565" w:type="dxa"/>
            <w:noWrap/>
            <w:hideMark/>
          </w:tcPr>
          <w:p w14:paraId="0A8E798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32</w:t>
            </w:r>
          </w:p>
        </w:tc>
      </w:tr>
      <w:tr w:rsidR="007C40EA" w:rsidRPr="00112C04" w14:paraId="1C32B0CC" w14:textId="77777777" w:rsidTr="00C92796">
        <w:trPr>
          <w:trHeight w:val="320"/>
        </w:trPr>
        <w:tc>
          <w:tcPr>
            <w:tcW w:w="1536" w:type="dxa"/>
            <w:noWrap/>
            <w:hideMark/>
          </w:tcPr>
          <w:p w14:paraId="48309E8B"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0C3F23C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GO:0019439</w:t>
            </w:r>
          </w:p>
        </w:tc>
        <w:tc>
          <w:tcPr>
            <w:tcW w:w="4808" w:type="dxa"/>
            <w:noWrap/>
            <w:hideMark/>
          </w:tcPr>
          <w:p w14:paraId="6D4C1E4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aromatic compound catabolic process</w:t>
            </w:r>
          </w:p>
        </w:tc>
        <w:tc>
          <w:tcPr>
            <w:tcW w:w="1261" w:type="dxa"/>
            <w:noWrap/>
            <w:hideMark/>
          </w:tcPr>
          <w:p w14:paraId="1C3237E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7.90E-12</w:t>
            </w:r>
          </w:p>
        </w:tc>
        <w:tc>
          <w:tcPr>
            <w:tcW w:w="565" w:type="dxa"/>
            <w:noWrap/>
            <w:hideMark/>
          </w:tcPr>
          <w:p w14:paraId="4D965B2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32</w:t>
            </w:r>
          </w:p>
        </w:tc>
      </w:tr>
      <w:tr w:rsidR="007C40EA" w:rsidRPr="00112C04" w14:paraId="2641904D" w14:textId="77777777" w:rsidTr="00C92796">
        <w:trPr>
          <w:trHeight w:val="320"/>
        </w:trPr>
        <w:tc>
          <w:tcPr>
            <w:tcW w:w="1536" w:type="dxa"/>
            <w:noWrap/>
            <w:hideMark/>
          </w:tcPr>
          <w:p w14:paraId="5FB5313D"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452ED4A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GO:0034655</w:t>
            </w:r>
          </w:p>
        </w:tc>
        <w:tc>
          <w:tcPr>
            <w:tcW w:w="4808" w:type="dxa"/>
            <w:noWrap/>
            <w:hideMark/>
          </w:tcPr>
          <w:p w14:paraId="30A15FF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nucleobase-containing compound catabolic process</w:t>
            </w:r>
          </w:p>
        </w:tc>
        <w:tc>
          <w:tcPr>
            <w:tcW w:w="1261" w:type="dxa"/>
            <w:noWrap/>
            <w:hideMark/>
          </w:tcPr>
          <w:p w14:paraId="39EC4BC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9.70E-12</w:t>
            </w:r>
          </w:p>
        </w:tc>
        <w:tc>
          <w:tcPr>
            <w:tcW w:w="565" w:type="dxa"/>
            <w:noWrap/>
            <w:hideMark/>
          </w:tcPr>
          <w:p w14:paraId="39239CC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31</w:t>
            </w:r>
          </w:p>
        </w:tc>
      </w:tr>
      <w:tr w:rsidR="007C40EA" w:rsidRPr="00112C04" w14:paraId="5EABD185" w14:textId="77777777" w:rsidTr="00C92796">
        <w:trPr>
          <w:trHeight w:val="320"/>
        </w:trPr>
        <w:tc>
          <w:tcPr>
            <w:tcW w:w="1536" w:type="dxa"/>
            <w:noWrap/>
            <w:hideMark/>
          </w:tcPr>
          <w:p w14:paraId="3C499AF0"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6EC9AF2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GO:1901361</w:t>
            </w:r>
          </w:p>
        </w:tc>
        <w:tc>
          <w:tcPr>
            <w:tcW w:w="4808" w:type="dxa"/>
            <w:noWrap/>
            <w:hideMark/>
          </w:tcPr>
          <w:p w14:paraId="4A51F77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organic cyclic compound catabolic process</w:t>
            </w:r>
          </w:p>
        </w:tc>
        <w:tc>
          <w:tcPr>
            <w:tcW w:w="1261" w:type="dxa"/>
            <w:noWrap/>
            <w:hideMark/>
          </w:tcPr>
          <w:p w14:paraId="45903B6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1.33E-11</w:t>
            </w:r>
          </w:p>
        </w:tc>
        <w:tc>
          <w:tcPr>
            <w:tcW w:w="565" w:type="dxa"/>
            <w:noWrap/>
            <w:hideMark/>
          </w:tcPr>
          <w:p w14:paraId="49445CE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32</w:t>
            </w:r>
          </w:p>
        </w:tc>
      </w:tr>
      <w:tr w:rsidR="007C40EA" w:rsidRPr="00112C04" w14:paraId="794043E8" w14:textId="77777777" w:rsidTr="00C92796">
        <w:trPr>
          <w:trHeight w:val="320"/>
        </w:trPr>
        <w:tc>
          <w:tcPr>
            <w:tcW w:w="1536" w:type="dxa"/>
            <w:noWrap/>
            <w:hideMark/>
          </w:tcPr>
          <w:p w14:paraId="0091B47C"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lastRenderedPageBreak/>
              <w:t>grey60</w:t>
            </w:r>
          </w:p>
        </w:tc>
        <w:tc>
          <w:tcPr>
            <w:tcW w:w="1365" w:type="dxa"/>
            <w:noWrap/>
            <w:hideMark/>
          </w:tcPr>
          <w:p w14:paraId="70C5B25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GO:0002181</w:t>
            </w:r>
          </w:p>
        </w:tc>
        <w:tc>
          <w:tcPr>
            <w:tcW w:w="4808" w:type="dxa"/>
            <w:noWrap/>
            <w:hideMark/>
          </w:tcPr>
          <w:p w14:paraId="6B58984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cytoplasmic translation</w:t>
            </w:r>
          </w:p>
        </w:tc>
        <w:tc>
          <w:tcPr>
            <w:tcW w:w="1261" w:type="dxa"/>
            <w:noWrap/>
            <w:hideMark/>
          </w:tcPr>
          <w:p w14:paraId="40D63F1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2.01E-11</w:t>
            </w:r>
          </w:p>
        </w:tc>
        <w:tc>
          <w:tcPr>
            <w:tcW w:w="565" w:type="dxa"/>
            <w:noWrap/>
            <w:hideMark/>
          </w:tcPr>
          <w:p w14:paraId="763F663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15</w:t>
            </w:r>
          </w:p>
        </w:tc>
      </w:tr>
      <w:tr w:rsidR="007C40EA" w:rsidRPr="00112C04" w14:paraId="65421F6F" w14:textId="77777777" w:rsidTr="00C92796">
        <w:trPr>
          <w:trHeight w:val="320"/>
        </w:trPr>
        <w:tc>
          <w:tcPr>
            <w:tcW w:w="1536" w:type="dxa"/>
            <w:noWrap/>
            <w:hideMark/>
          </w:tcPr>
          <w:p w14:paraId="317A20E1"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354C2C7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GO:0006119</w:t>
            </w:r>
          </w:p>
        </w:tc>
        <w:tc>
          <w:tcPr>
            <w:tcW w:w="4808" w:type="dxa"/>
            <w:noWrap/>
            <w:hideMark/>
          </w:tcPr>
          <w:p w14:paraId="4653553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oxidative phosphorylation</w:t>
            </w:r>
          </w:p>
        </w:tc>
        <w:tc>
          <w:tcPr>
            <w:tcW w:w="1261" w:type="dxa"/>
            <w:noWrap/>
            <w:hideMark/>
          </w:tcPr>
          <w:p w14:paraId="05F99D8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1.35E-10</w:t>
            </w:r>
          </w:p>
        </w:tc>
        <w:tc>
          <w:tcPr>
            <w:tcW w:w="565" w:type="dxa"/>
            <w:noWrap/>
            <w:hideMark/>
          </w:tcPr>
          <w:p w14:paraId="541C85B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5E2F7845" w14:textId="77777777" w:rsidTr="00C92796">
        <w:trPr>
          <w:trHeight w:val="320"/>
        </w:trPr>
        <w:tc>
          <w:tcPr>
            <w:tcW w:w="1536" w:type="dxa"/>
            <w:noWrap/>
            <w:hideMark/>
          </w:tcPr>
          <w:p w14:paraId="34BCC562"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48ED153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GO:0072657</w:t>
            </w:r>
          </w:p>
        </w:tc>
        <w:tc>
          <w:tcPr>
            <w:tcW w:w="4808" w:type="dxa"/>
            <w:noWrap/>
            <w:hideMark/>
          </w:tcPr>
          <w:p w14:paraId="4A52FBC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localization to membrane</w:t>
            </w:r>
          </w:p>
        </w:tc>
        <w:tc>
          <w:tcPr>
            <w:tcW w:w="1261" w:type="dxa"/>
            <w:noWrap/>
            <w:hideMark/>
          </w:tcPr>
          <w:p w14:paraId="6C91C83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2.25E-09</w:t>
            </w:r>
          </w:p>
        </w:tc>
        <w:tc>
          <w:tcPr>
            <w:tcW w:w="565" w:type="dxa"/>
            <w:noWrap/>
            <w:hideMark/>
          </w:tcPr>
          <w:p w14:paraId="2FBC199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27</w:t>
            </w:r>
          </w:p>
        </w:tc>
      </w:tr>
      <w:tr w:rsidR="007C40EA" w:rsidRPr="00112C04" w14:paraId="0E339011" w14:textId="77777777" w:rsidTr="00C92796">
        <w:trPr>
          <w:trHeight w:val="320"/>
        </w:trPr>
        <w:tc>
          <w:tcPr>
            <w:tcW w:w="1536" w:type="dxa"/>
            <w:noWrap/>
            <w:hideMark/>
          </w:tcPr>
          <w:p w14:paraId="5E25DFE8"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6E0BB63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GO:0042775</w:t>
            </w:r>
          </w:p>
        </w:tc>
        <w:tc>
          <w:tcPr>
            <w:tcW w:w="4808" w:type="dxa"/>
            <w:noWrap/>
            <w:hideMark/>
          </w:tcPr>
          <w:p w14:paraId="525B8F7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mitochondrial ATP synthesis coupled electron transport</w:t>
            </w:r>
          </w:p>
        </w:tc>
        <w:tc>
          <w:tcPr>
            <w:tcW w:w="1261" w:type="dxa"/>
            <w:noWrap/>
            <w:hideMark/>
          </w:tcPr>
          <w:p w14:paraId="1D9B966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4.67E-07</w:t>
            </w:r>
          </w:p>
        </w:tc>
        <w:tc>
          <w:tcPr>
            <w:tcW w:w="565" w:type="dxa"/>
            <w:noWrap/>
            <w:hideMark/>
          </w:tcPr>
          <w:p w14:paraId="74E4F26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53B71C30" w14:textId="77777777" w:rsidTr="00C92796">
        <w:trPr>
          <w:trHeight w:val="320"/>
        </w:trPr>
        <w:tc>
          <w:tcPr>
            <w:tcW w:w="1536" w:type="dxa"/>
            <w:noWrap/>
            <w:hideMark/>
          </w:tcPr>
          <w:p w14:paraId="6B2A966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BD87FB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GO:0042773</w:t>
            </w:r>
          </w:p>
        </w:tc>
        <w:tc>
          <w:tcPr>
            <w:tcW w:w="4808" w:type="dxa"/>
            <w:noWrap/>
            <w:hideMark/>
          </w:tcPr>
          <w:p w14:paraId="1BA7DC2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ATP synthesis coupled electron transport</w:t>
            </w:r>
          </w:p>
        </w:tc>
        <w:tc>
          <w:tcPr>
            <w:tcW w:w="1261" w:type="dxa"/>
            <w:noWrap/>
            <w:hideMark/>
          </w:tcPr>
          <w:p w14:paraId="11B5B41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5.17E-07</w:t>
            </w:r>
          </w:p>
        </w:tc>
        <w:tc>
          <w:tcPr>
            <w:tcW w:w="565" w:type="dxa"/>
            <w:noWrap/>
            <w:hideMark/>
          </w:tcPr>
          <w:p w14:paraId="02CB7E4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0138C833" w14:textId="77777777" w:rsidTr="00C92796">
        <w:trPr>
          <w:trHeight w:val="320"/>
        </w:trPr>
        <w:tc>
          <w:tcPr>
            <w:tcW w:w="1536" w:type="dxa"/>
            <w:noWrap/>
            <w:hideMark/>
          </w:tcPr>
          <w:p w14:paraId="32C14D7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3CC5613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GO:0022900</w:t>
            </w:r>
          </w:p>
        </w:tc>
        <w:tc>
          <w:tcPr>
            <w:tcW w:w="4808" w:type="dxa"/>
            <w:noWrap/>
            <w:hideMark/>
          </w:tcPr>
          <w:p w14:paraId="7B2E468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electron transport chain</w:t>
            </w:r>
          </w:p>
        </w:tc>
        <w:tc>
          <w:tcPr>
            <w:tcW w:w="1261" w:type="dxa"/>
            <w:noWrap/>
            <w:hideMark/>
          </w:tcPr>
          <w:p w14:paraId="3955807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5.40E-07</w:t>
            </w:r>
          </w:p>
        </w:tc>
        <w:tc>
          <w:tcPr>
            <w:tcW w:w="565" w:type="dxa"/>
            <w:noWrap/>
            <w:hideMark/>
          </w:tcPr>
          <w:p w14:paraId="202D343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w:t>
            </w:r>
          </w:p>
        </w:tc>
      </w:tr>
      <w:tr w:rsidR="007C40EA" w:rsidRPr="00112C04" w14:paraId="7C27548E" w14:textId="77777777" w:rsidTr="00C92796">
        <w:trPr>
          <w:trHeight w:val="320"/>
        </w:trPr>
        <w:tc>
          <w:tcPr>
            <w:tcW w:w="1536" w:type="dxa"/>
            <w:noWrap/>
            <w:hideMark/>
          </w:tcPr>
          <w:p w14:paraId="7A64F210"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0DA7501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GO:0046034</w:t>
            </w:r>
          </w:p>
        </w:tc>
        <w:tc>
          <w:tcPr>
            <w:tcW w:w="4808" w:type="dxa"/>
            <w:noWrap/>
            <w:hideMark/>
          </w:tcPr>
          <w:p w14:paraId="66B8668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ATP metabolic process</w:t>
            </w:r>
          </w:p>
        </w:tc>
        <w:tc>
          <w:tcPr>
            <w:tcW w:w="1261" w:type="dxa"/>
            <w:noWrap/>
            <w:hideMark/>
          </w:tcPr>
          <w:p w14:paraId="4B4269F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8.40E-07</w:t>
            </w:r>
          </w:p>
        </w:tc>
        <w:tc>
          <w:tcPr>
            <w:tcW w:w="565" w:type="dxa"/>
            <w:noWrap/>
            <w:hideMark/>
          </w:tcPr>
          <w:p w14:paraId="4DE8EF0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65A41A10" w14:textId="77777777" w:rsidTr="00C92796">
        <w:trPr>
          <w:trHeight w:val="320"/>
        </w:trPr>
        <w:tc>
          <w:tcPr>
            <w:tcW w:w="1536" w:type="dxa"/>
            <w:noWrap/>
            <w:hideMark/>
          </w:tcPr>
          <w:p w14:paraId="0BE3CA71"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3CDA187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GO:0022904</w:t>
            </w:r>
          </w:p>
        </w:tc>
        <w:tc>
          <w:tcPr>
            <w:tcW w:w="4808" w:type="dxa"/>
            <w:noWrap/>
            <w:hideMark/>
          </w:tcPr>
          <w:p w14:paraId="15E91E5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respiratory electron transport chain</w:t>
            </w:r>
          </w:p>
        </w:tc>
        <w:tc>
          <w:tcPr>
            <w:tcW w:w="1261" w:type="dxa"/>
            <w:noWrap/>
            <w:hideMark/>
          </w:tcPr>
          <w:p w14:paraId="2B3CCCC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2.22E-06</w:t>
            </w:r>
          </w:p>
        </w:tc>
        <w:tc>
          <w:tcPr>
            <w:tcW w:w="565" w:type="dxa"/>
            <w:noWrap/>
            <w:hideMark/>
          </w:tcPr>
          <w:p w14:paraId="5689202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30DDD4B4" w14:textId="77777777" w:rsidTr="00C92796">
        <w:trPr>
          <w:trHeight w:val="320"/>
        </w:trPr>
        <w:tc>
          <w:tcPr>
            <w:tcW w:w="1536" w:type="dxa"/>
            <w:noWrap/>
            <w:hideMark/>
          </w:tcPr>
          <w:p w14:paraId="6388CF19"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127DD28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GO:0009205</w:t>
            </w:r>
          </w:p>
        </w:tc>
        <w:tc>
          <w:tcPr>
            <w:tcW w:w="4808" w:type="dxa"/>
            <w:noWrap/>
            <w:hideMark/>
          </w:tcPr>
          <w:p w14:paraId="0001E30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purine ribonucleoside triphosphate metabolic process</w:t>
            </w:r>
          </w:p>
        </w:tc>
        <w:tc>
          <w:tcPr>
            <w:tcW w:w="1261" w:type="dxa"/>
            <w:noWrap/>
            <w:hideMark/>
          </w:tcPr>
          <w:p w14:paraId="636F4B8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3.11E-06</w:t>
            </w:r>
          </w:p>
        </w:tc>
        <w:tc>
          <w:tcPr>
            <w:tcW w:w="565" w:type="dxa"/>
            <w:noWrap/>
            <w:hideMark/>
          </w:tcPr>
          <w:p w14:paraId="3FB2290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0E9267C0" w14:textId="77777777" w:rsidTr="00C92796">
        <w:trPr>
          <w:trHeight w:val="320"/>
        </w:trPr>
        <w:tc>
          <w:tcPr>
            <w:tcW w:w="1536" w:type="dxa"/>
            <w:noWrap/>
            <w:hideMark/>
          </w:tcPr>
          <w:p w14:paraId="4935D65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316C45A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GO:0009126</w:t>
            </w:r>
          </w:p>
        </w:tc>
        <w:tc>
          <w:tcPr>
            <w:tcW w:w="4808" w:type="dxa"/>
            <w:noWrap/>
            <w:hideMark/>
          </w:tcPr>
          <w:p w14:paraId="21B9228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purine nucleoside monophosphate metabolic process</w:t>
            </w:r>
          </w:p>
        </w:tc>
        <w:tc>
          <w:tcPr>
            <w:tcW w:w="1261" w:type="dxa"/>
            <w:noWrap/>
            <w:hideMark/>
          </w:tcPr>
          <w:p w14:paraId="566DC55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3.99E-06</w:t>
            </w:r>
          </w:p>
        </w:tc>
        <w:tc>
          <w:tcPr>
            <w:tcW w:w="565" w:type="dxa"/>
            <w:noWrap/>
            <w:hideMark/>
          </w:tcPr>
          <w:p w14:paraId="4C37AA7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046BD013" w14:textId="77777777" w:rsidTr="00C92796">
        <w:trPr>
          <w:trHeight w:val="320"/>
        </w:trPr>
        <w:tc>
          <w:tcPr>
            <w:tcW w:w="1536" w:type="dxa"/>
            <w:noWrap/>
            <w:hideMark/>
          </w:tcPr>
          <w:p w14:paraId="21A2FB28"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0489EF2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GO:0009167</w:t>
            </w:r>
          </w:p>
        </w:tc>
        <w:tc>
          <w:tcPr>
            <w:tcW w:w="4808" w:type="dxa"/>
            <w:noWrap/>
            <w:hideMark/>
          </w:tcPr>
          <w:p w14:paraId="3AA922F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purine ribonucleoside monophosphate metabolic process</w:t>
            </w:r>
          </w:p>
        </w:tc>
        <w:tc>
          <w:tcPr>
            <w:tcW w:w="1261" w:type="dxa"/>
            <w:noWrap/>
            <w:hideMark/>
          </w:tcPr>
          <w:p w14:paraId="05AEDEC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3.99E-06</w:t>
            </w:r>
          </w:p>
        </w:tc>
        <w:tc>
          <w:tcPr>
            <w:tcW w:w="565" w:type="dxa"/>
            <w:noWrap/>
            <w:hideMark/>
          </w:tcPr>
          <w:p w14:paraId="20A566F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139755F7" w14:textId="77777777" w:rsidTr="00C92796">
        <w:trPr>
          <w:trHeight w:val="320"/>
        </w:trPr>
        <w:tc>
          <w:tcPr>
            <w:tcW w:w="1536" w:type="dxa"/>
            <w:noWrap/>
            <w:hideMark/>
          </w:tcPr>
          <w:p w14:paraId="371A212D"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00777EA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GO:0009144</w:t>
            </w:r>
          </w:p>
        </w:tc>
        <w:tc>
          <w:tcPr>
            <w:tcW w:w="4808" w:type="dxa"/>
            <w:noWrap/>
            <w:hideMark/>
          </w:tcPr>
          <w:p w14:paraId="0341EB0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purine nucleoside triphosphate metabolic process</w:t>
            </w:r>
          </w:p>
        </w:tc>
        <w:tc>
          <w:tcPr>
            <w:tcW w:w="1261" w:type="dxa"/>
            <w:noWrap/>
            <w:hideMark/>
          </w:tcPr>
          <w:p w14:paraId="12E29E7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3.99E-06</w:t>
            </w:r>
          </w:p>
        </w:tc>
        <w:tc>
          <w:tcPr>
            <w:tcW w:w="565" w:type="dxa"/>
            <w:noWrap/>
            <w:hideMark/>
          </w:tcPr>
          <w:p w14:paraId="1AE6640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4E4CF002" w14:textId="77777777" w:rsidTr="00C92796">
        <w:trPr>
          <w:trHeight w:val="320"/>
        </w:trPr>
        <w:tc>
          <w:tcPr>
            <w:tcW w:w="1536" w:type="dxa"/>
            <w:noWrap/>
            <w:hideMark/>
          </w:tcPr>
          <w:p w14:paraId="2FC9AD86"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6712C62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GO:0009199</w:t>
            </w:r>
          </w:p>
        </w:tc>
        <w:tc>
          <w:tcPr>
            <w:tcW w:w="4808" w:type="dxa"/>
            <w:noWrap/>
            <w:hideMark/>
          </w:tcPr>
          <w:p w14:paraId="5647DD6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ribonucleoside triphosphate metabolic process</w:t>
            </w:r>
          </w:p>
        </w:tc>
        <w:tc>
          <w:tcPr>
            <w:tcW w:w="1261" w:type="dxa"/>
            <w:noWrap/>
            <w:hideMark/>
          </w:tcPr>
          <w:p w14:paraId="1E04BE4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3.99E-06</w:t>
            </w:r>
          </w:p>
        </w:tc>
        <w:tc>
          <w:tcPr>
            <w:tcW w:w="565" w:type="dxa"/>
            <w:noWrap/>
            <w:hideMark/>
          </w:tcPr>
          <w:p w14:paraId="3704CD8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25E69E48" w14:textId="77777777" w:rsidTr="00C92796">
        <w:trPr>
          <w:trHeight w:val="320"/>
        </w:trPr>
        <w:tc>
          <w:tcPr>
            <w:tcW w:w="1536" w:type="dxa"/>
            <w:noWrap/>
            <w:hideMark/>
          </w:tcPr>
          <w:p w14:paraId="78A05943"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3A8D45B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GO:0009161</w:t>
            </w:r>
          </w:p>
        </w:tc>
        <w:tc>
          <w:tcPr>
            <w:tcW w:w="4808" w:type="dxa"/>
            <w:noWrap/>
            <w:hideMark/>
          </w:tcPr>
          <w:p w14:paraId="58B775E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ribonucleoside monophosphate metabolic process</w:t>
            </w:r>
          </w:p>
        </w:tc>
        <w:tc>
          <w:tcPr>
            <w:tcW w:w="1261" w:type="dxa"/>
            <w:noWrap/>
            <w:hideMark/>
          </w:tcPr>
          <w:p w14:paraId="11343B7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7.58E-06</w:t>
            </w:r>
          </w:p>
        </w:tc>
        <w:tc>
          <w:tcPr>
            <w:tcW w:w="565" w:type="dxa"/>
            <w:noWrap/>
            <w:hideMark/>
          </w:tcPr>
          <w:p w14:paraId="1BDA6F2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1D5D11AF" w14:textId="77777777" w:rsidTr="00C92796">
        <w:trPr>
          <w:trHeight w:val="320"/>
        </w:trPr>
        <w:tc>
          <w:tcPr>
            <w:tcW w:w="1536" w:type="dxa"/>
            <w:noWrap/>
            <w:hideMark/>
          </w:tcPr>
          <w:p w14:paraId="1B5300B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A4EDD5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GO:0022613</w:t>
            </w:r>
          </w:p>
        </w:tc>
        <w:tc>
          <w:tcPr>
            <w:tcW w:w="4808" w:type="dxa"/>
            <w:noWrap/>
            <w:hideMark/>
          </w:tcPr>
          <w:p w14:paraId="1E8E5EA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ribonucleoprotein complex biogenesis</w:t>
            </w:r>
          </w:p>
        </w:tc>
        <w:tc>
          <w:tcPr>
            <w:tcW w:w="1261" w:type="dxa"/>
            <w:noWrap/>
            <w:hideMark/>
          </w:tcPr>
          <w:p w14:paraId="56D1CC7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8.01E-06</w:t>
            </w:r>
          </w:p>
        </w:tc>
        <w:tc>
          <w:tcPr>
            <w:tcW w:w="565" w:type="dxa"/>
            <w:noWrap/>
            <w:hideMark/>
          </w:tcPr>
          <w:p w14:paraId="499CBF2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21</w:t>
            </w:r>
          </w:p>
        </w:tc>
      </w:tr>
      <w:tr w:rsidR="007C40EA" w:rsidRPr="00112C04" w14:paraId="7D94DEDD" w14:textId="77777777" w:rsidTr="00C92796">
        <w:trPr>
          <w:trHeight w:val="320"/>
        </w:trPr>
        <w:tc>
          <w:tcPr>
            <w:tcW w:w="1536" w:type="dxa"/>
            <w:noWrap/>
            <w:hideMark/>
          </w:tcPr>
          <w:p w14:paraId="167C1F00"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32BDEDD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GO:0006091</w:t>
            </w:r>
          </w:p>
        </w:tc>
        <w:tc>
          <w:tcPr>
            <w:tcW w:w="4808" w:type="dxa"/>
            <w:noWrap/>
            <w:hideMark/>
          </w:tcPr>
          <w:p w14:paraId="3B5AE6D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generation of precursor metabolites and energy</w:t>
            </w:r>
          </w:p>
        </w:tc>
        <w:tc>
          <w:tcPr>
            <w:tcW w:w="1261" w:type="dxa"/>
            <w:noWrap/>
            <w:hideMark/>
          </w:tcPr>
          <w:p w14:paraId="2957933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8.81E-06</w:t>
            </w:r>
          </w:p>
        </w:tc>
        <w:tc>
          <w:tcPr>
            <w:tcW w:w="565" w:type="dxa"/>
            <w:noWrap/>
            <w:hideMark/>
          </w:tcPr>
          <w:p w14:paraId="1FB854A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19</w:t>
            </w:r>
          </w:p>
        </w:tc>
      </w:tr>
      <w:tr w:rsidR="007C40EA" w:rsidRPr="00112C04" w14:paraId="530FE052" w14:textId="77777777" w:rsidTr="00C92796">
        <w:trPr>
          <w:trHeight w:val="320"/>
        </w:trPr>
        <w:tc>
          <w:tcPr>
            <w:tcW w:w="1536" w:type="dxa"/>
            <w:noWrap/>
            <w:hideMark/>
          </w:tcPr>
          <w:p w14:paraId="5336ADB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73B2E87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GO:0009141</w:t>
            </w:r>
          </w:p>
        </w:tc>
        <w:tc>
          <w:tcPr>
            <w:tcW w:w="4808" w:type="dxa"/>
            <w:noWrap/>
            <w:hideMark/>
          </w:tcPr>
          <w:p w14:paraId="318D3D2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nucleoside triphosphate metabolic process</w:t>
            </w:r>
          </w:p>
        </w:tc>
        <w:tc>
          <w:tcPr>
            <w:tcW w:w="1261" w:type="dxa"/>
            <w:noWrap/>
            <w:hideMark/>
          </w:tcPr>
          <w:p w14:paraId="126EE67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9.31E-06</w:t>
            </w:r>
          </w:p>
        </w:tc>
        <w:tc>
          <w:tcPr>
            <w:tcW w:w="565" w:type="dxa"/>
            <w:noWrap/>
            <w:hideMark/>
          </w:tcPr>
          <w:p w14:paraId="438B538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286D4492" w14:textId="77777777" w:rsidTr="00C92796">
        <w:trPr>
          <w:trHeight w:val="320"/>
        </w:trPr>
        <w:tc>
          <w:tcPr>
            <w:tcW w:w="1536" w:type="dxa"/>
            <w:noWrap/>
            <w:hideMark/>
          </w:tcPr>
          <w:p w14:paraId="231D7CD0"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3D49F4E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GO:0009150</w:t>
            </w:r>
          </w:p>
        </w:tc>
        <w:tc>
          <w:tcPr>
            <w:tcW w:w="4808" w:type="dxa"/>
            <w:noWrap/>
            <w:hideMark/>
          </w:tcPr>
          <w:p w14:paraId="59461F3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purine ribonucleotide metabolic process</w:t>
            </w:r>
          </w:p>
        </w:tc>
        <w:tc>
          <w:tcPr>
            <w:tcW w:w="1261" w:type="dxa"/>
            <w:noWrap/>
            <w:hideMark/>
          </w:tcPr>
          <w:p w14:paraId="7229134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1.08E-05</w:t>
            </w:r>
          </w:p>
        </w:tc>
        <w:tc>
          <w:tcPr>
            <w:tcW w:w="565" w:type="dxa"/>
            <w:noWrap/>
            <w:hideMark/>
          </w:tcPr>
          <w:p w14:paraId="2CD5FD9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19</w:t>
            </w:r>
          </w:p>
        </w:tc>
      </w:tr>
      <w:tr w:rsidR="007C40EA" w:rsidRPr="00112C04" w14:paraId="52EA112E" w14:textId="77777777" w:rsidTr="00C92796">
        <w:trPr>
          <w:trHeight w:val="320"/>
        </w:trPr>
        <w:tc>
          <w:tcPr>
            <w:tcW w:w="1536" w:type="dxa"/>
            <w:noWrap/>
            <w:hideMark/>
          </w:tcPr>
          <w:p w14:paraId="02EC64EB"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41E8309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GO:0072521</w:t>
            </w:r>
          </w:p>
        </w:tc>
        <w:tc>
          <w:tcPr>
            <w:tcW w:w="4808" w:type="dxa"/>
            <w:noWrap/>
            <w:hideMark/>
          </w:tcPr>
          <w:p w14:paraId="039DB51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purine-containing compound metabolic process</w:t>
            </w:r>
          </w:p>
        </w:tc>
        <w:tc>
          <w:tcPr>
            <w:tcW w:w="1261" w:type="dxa"/>
            <w:noWrap/>
            <w:hideMark/>
          </w:tcPr>
          <w:p w14:paraId="54389A0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1.08E-05</w:t>
            </w:r>
          </w:p>
        </w:tc>
        <w:tc>
          <w:tcPr>
            <w:tcW w:w="565" w:type="dxa"/>
            <w:noWrap/>
            <w:hideMark/>
          </w:tcPr>
          <w:p w14:paraId="1A79EF9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20</w:t>
            </w:r>
          </w:p>
        </w:tc>
      </w:tr>
      <w:tr w:rsidR="007C40EA" w:rsidRPr="00112C04" w14:paraId="5C8F9C0D" w14:textId="77777777" w:rsidTr="00C92796">
        <w:trPr>
          <w:trHeight w:val="320"/>
        </w:trPr>
        <w:tc>
          <w:tcPr>
            <w:tcW w:w="1536" w:type="dxa"/>
            <w:noWrap/>
            <w:hideMark/>
          </w:tcPr>
          <w:p w14:paraId="78A205EC"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7ACA245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GO:0009123</w:t>
            </w:r>
          </w:p>
        </w:tc>
        <w:tc>
          <w:tcPr>
            <w:tcW w:w="4808" w:type="dxa"/>
            <w:noWrap/>
            <w:hideMark/>
          </w:tcPr>
          <w:p w14:paraId="37E2313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nucleoside monophosphate metabolic process</w:t>
            </w:r>
          </w:p>
        </w:tc>
        <w:tc>
          <w:tcPr>
            <w:tcW w:w="1261" w:type="dxa"/>
            <w:noWrap/>
            <w:hideMark/>
          </w:tcPr>
          <w:p w14:paraId="7B88048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1.51E-05</w:t>
            </w:r>
          </w:p>
        </w:tc>
        <w:tc>
          <w:tcPr>
            <w:tcW w:w="565" w:type="dxa"/>
            <w:noWrap/>
            <w:hideMark/>
          </w:tcPr>
          <w:p w14:paraId="2C232D5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51945477" w14:textId="77777777" w:rsidTr="00C92796">
        <w:trPr>
          <w:trHeight w:val="320"/>
        </w:trPr>
        <w:tc>
          <w:tcPr>
            <w:tcW w:w="1536" w:type="dxa"/>
            <w:noWrap/>
            <w:hideMark/>
          </w:tcPr>
          <w:p w14:paraId="0C628E12"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3BF0F8D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GO:0006364</w:t>
            </w:r>
          </w:p>
        </w:tc>
        <w:tc>
          <w:tcPr>
            <w:tcW w:w="4808" w:type="dxa"/>
            <w:noWrap/>
            <w:hideMark/>
          </w:tcPr>
          <w:p w14:paraId="26883C8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rRNA processing</w:t>
            </w:r>
          </w:p>
        </w:tc>
        <w:tc>
          <w:tcPr>
            <w:tcW w:w="1261" w:type="dxa"/>
            <w:noWrap/>
            <w:hideMark/>
          </w:tcPr>
          <w:p w14:paraId="5388009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1.86E-05</w:t>
            </w:r>
          </w:p>
        </w:tc>
        <w:tc>
          <w:tcPr>
            <w:tcW w:w="565" w:type="dxa"/>
            <w:noWrap/>
            <w:hideMark/>
          </w:tcPr>
          <w:p w14:paraId="238C1F2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w:t>
            </w:r>
          </w:p>
        </w:tc>
      </w:tr>
      <w:tr w:rsidR="007C40EA" w:rsidRPr="00112C04" w14:paraId="41A8BA17" w14:textId="77777777" w:rsidTr="00C92796">
        <w:trPr>
          <w:trHeight w:val="320"/>
        </w:trPr>
        <w:tc>
          <w:tcPr>
            <w:tcW w:w="1536" w:type="dxa"/>
            <w:noWrap/>
            <w:hideMark/>
          </w:tcPr>
          <w:p w14:paraId="42793AA3"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3FCB5E2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GO:0006163</w:t>
            </w:r>
          </w:p>
        </w:tc>
        <w:tc>
          <w:tcPr>
            <w:tcW w:w="4808" w:type="dxa"/>
            <w:noWrap/>
            <w:hideMark/>
          </w:tcPr>
          <w:p w14:paraId="77E7B6F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purine nucleotide metabolic process</w:t>
            </w:r>
          </w:p>
        </w:tc>
        <w:tc>
          <w:tcPr>
            <w:tcW w:w="1261" w:type="dxa"/>
            <w:noWrap/>
            <w:hideMark/>
          </w:tcPr>
          <w:p w14:paraId="0F62EF6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1.89E-05</w:t>
            </w:r>
          </w:p>
        </w:tc>
        <w:tc>
          <w:tcPr>
            <w:tcW w:w="565" w:type="dxa"/>
            <w:noWrap/>
            <w:hideMark/>
          </w:tcPr>
          <w:p w14:paraId="618836B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19</w:t>
            </w:r>
          </w:p>
        </w:tc>
      </w:tr>
      <w:tr w:rsidR="007C40EA" w:rsidRPr="00112C04" w14:paraId="0BABB632" w14:textId="77777777" w:rsidTr="00C92796">
        <w:trPr>
          <w:trHeight w:val="320"/>
        </w:trPr>
        <w:tc>
          <w:tcPr>
            <w:tcW w:w="1536" w:type="dxa"/>
            <w:noWrap/>
            <w:hideMark/>
          </w:tcPr>
          <w:p w14:paraId="00F7DE80"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401F755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GO:0009259</w:t>
            </w:r>
          </w:p>
        </w:tc>
        <w:tc>
          <w:tcPr>
            <w:tcW w:w="4808" w:type="dxa"/>
            <w:noWrap/>
            <w:hideMark/>
          </w:tcPr>
          <w:p w14:paraId="11E493B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ribonucleotide metabolic process</w:t>
            </w:r>
          </w:p>
        </w:tc>
        <w:tc>
          <w:tcPr>
            <w:tcW w:w="1261" w:type="dxa"/>
            <w:noWrap/>
            <w:hideMark/>
          </w:tcPr>
          <w:p w14:paraId="0902EED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1.89E-05</w:t>
            </w:r>
          </w:p>
        </w:tc>
        <w:tc>
          <w:tcPr>
            <w:tcW w:w="565" w:type="dxa"/>
            <w:noWrap/>
            <w:hideMark/>
          </w:tcPr>
          <w:p w14:paraId="5091FD3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19</w:t>
            </w:r>
          </w:p>
        </w:tc>
      </w:tr>
      <w:tr w:rsidR="007C40EA" w:rsidRPr="00112C04" w14:paraId="78A822E9" w14:textId="77777777" w:rsidTr="00C92796">
        <w:trPr>
          <w:trHeight w:val="320"/>
        </w:trPr>
        <w:tc>
          <w:tcPr>
            <w:tcW w:w="1536" w:type="dxa"/>
            <w:noWrap/>
            <w:hideMark/>
          </w:tcPr>
          <w:p w14:paraId="55794AC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293640A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GO:0042254</w:t>
            </w:r>
          </w:p>
        </w:tc>
        <w:tc>
          <w:tcPr>
            <w:tcW w:w="4808" w:type="dxa"/>
            <w:noWrap/>
            <w:hideMark/>
          </w:tcPr>
          <w:p w14:paraId="215B45C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ribosome biogenesis</w:t>
            </w:r>
          </w:p>
        </w:tc>
        <w:tc>
          <w:tcPr>
            <w:tcW w:w="1261" w:type="dxa"/>
            <w:noWrap/>
            <w:hideMark/>
          </w:tcPr>
          <w:p w14:paraId="458F8CA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2.22E-05</w:t>
            </w:r>
          </w:p>
        </w:tc>
        <w:tc>
          <w:tcPr>
            <w:tcW w:w="565" w:type="dxa"/>
            <w:noWrap/>
            <w:hideMark/>
          </w:tcPr>
          <w:p w14:paraId="2F12A09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69B85C6E" w14:textId="77777777" w:rsidTr="00C92796">
        <w:trPr>
          <w:trHeight w:val="320"/>
        </w:trPr>
        <w:tc>
          <w:tcPr>
            <w:tcW w:w="1536" w:type="dxa"/>
            <w:noWrap/>
            <w:hideMark/>
          </w:tcPr>
          <w:p w14:paraId="65504538"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37C69D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GO:0019693</w:t>
            </w:r>
          </w:p>
        </w:tc>
        <w:tc>
          <w:tcPr>
            <w:tcW w:w="4808" w:type="dxa"/>
            <w:noWrap/>
            <w:hideMark/>
          </w:tcPr>
          <w:p w14:paraId="66F5E1B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ribose phosphate metabolic process</w:t>
            </w:r>
          </w:p>
        </w:tc>
        <w:tc>
          <w:tcPr>
            <w:tcW w:w="1261" w:type="dxa"/>
            <w:noWrap/>
            <w:hideMark/>
          </w:tcPr>
          <w:p w14:paraId="01E0ACD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3.40E-05</w:t>
            </w:r>
          </w:p>
        </w:tc>
        <w:tc>
          <w:tcPr>
            <w:tcW w:w="565" w:type="dxa"/>
            <w:noWrap/>
            <w:hideMark/>
          </w:tcPr>
          <w:p w14:paraId="235407B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19</w:t>
            </w:r>
          </w:p>
        </w:tc>
      </w:tr>
      <w:tr w:rsidR="007C40EA" w:rsidRPr="00112C04" w14:paraId="0CBB6495" w14:textId="77777777" w:rsidTr="00C92796">
        <w:trPr>
          <w:trHeight w:val="320"/>
        </w:trPr>
        <w:tc>
          <w:tcPr>
            <w:tcW w:w="1536" w:type="dxa"/>
            <w:noWrap/>
            <w:hideMark/>
          </w:tcPr>
          <w:p w14:paraId="60BEE936"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1705A31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GO:0034660</w:t>
            </w:r>
          </w:p>
        </w:tc>
        <w:tc>
          <w:tcPr>
            <w:tcW w:w="4808" w:type="dxa"/>
            <w:noWrap/>
            <w:hideMark/>
          </w:tcPr>
          <w:p w14:paraId="4E4FA25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ncRNA metabolic process</w:t>
            </w:r>
          </w:p>
        </w:tc>
        <w:tc>
          <w:tcPr>
            <w:tcW w:w="1261" w:type="dxa"/>
            <w:noWrap/>
            <w:hideMark/>
          </w:tcPr>
          <w:p w14:paraId="6012F74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8.51E-05</w:t>
            </w:r>
          </w:p>
        </w:tc>
        <w:tc>
          <w:tcPr>
            <w:tcW w:w="565" w:type="dxa"/>
            <w:noWrap/>
            <w:hideMark/>
          </w:tcPr>
          <w:p w14:paraId="52A4862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21</w:t>
            </w:r>
          </w:p>
        </w:tc>
      </w:tr>
      <w:tr w:rsidR="007C40EA" w:rsidRPr="00112C04" w14:paraId="751CD1DC" w14:textId="77777777" w:rsidTr="00C92796">
        <w:trPr>
          <w:trHeight w:val="320"/>
        </w:trPr>
        <w:tc>
          <w:tcPr>
            <w:tcW w:w="1536" w:type="dxa"/>
            <w:noWrap/>
            <w:hideMark/>
          </w:tcPr>
          <w:p w14:paraId="0C0E5683"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1D19A3C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GO:0016072</w:t>
            </w:r>
          </w:p>
        </w:tc>
        <w:tc>
          <w:tcPr>
            <w:tcW w:w="4808" w:type="dxa"/>
            <w:noWrap/>
            <w:hideMark/>
          </w:tcPr>
          <w:p w14:paraId="7BACC80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rRNA metabolic process</w:t>
            </w:r>
          </w:p>
        </w:tc>
        <w:tc>
          <w:tcPr>
            <w:tcW w:w="1261" w:type="dxa"/>
            <w:noWrap/>
            <w:hideMark/>
          </w:tcPr>
          <w:p w14:paraId="2E81CFD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9.23E-05</w:t>
            </w:r>
          </w:p>
        </w:tc>
        <w:tc>
          <w:tcPr>
            <w:tcW w:w="565" w:type="dxa"/>
            <w:noWrap/>
            <w:hideMark/>
          </w:tcPr>
          <w:p w14:paraId="450F402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w:t>
            </w:r>
          </w:p>
        </w:tc>
      </w:tr>
      <w:tr w:rsidR="007C40EA" w:rsidRPr="00112C04" w14:paraId="29BFD9A5" w14:textId="77777777" w:rsidTr="00C92796">
        <w:trPr>
          <w:trHeight w:val="320"/>
        </w:trPr>
        <w:tc>
          <w:tcPr>
            <w:tcW w:w="1536" w:type="dxa"/>
            <w:noWrap/>
            <w:hideMark/>
          </w:tcPr>
          <w:p w14:paraId="6DABDFE0"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75B8976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GO:0006120</w:t>
            </w:r>
          </w:p>
        </w:tc>
        <w:tc>
          <w:tcPr>
            <w:tcW w:w="4808" w:type="dxa"/>
            <w:noWrap/>
            <w:hideMark/>
          </w:tcPr>
          <w:p w14:paraId="4595FE9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mitochondrial electron transport, NADH to ubiquinone</w:t>
            </w:r>
          </w:p>
        </w:tc>
        <w:tc>
          <w:tcPr>
            <w:tcW w:w="1261" w:type="dxa"/>
            <w:noWrap/>
            <w:hideMark/>
          </w:tcPr>
          <w:p w14:paraId="265510D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9.23E-05</w:t>
            </w:r>
          </w:p>
        </w:tc>
        <w:tc>
          <w:tcPr>
            <w:tcW w:w="565" w:type="dxa"/>
            <w:noWrap/>
            <w:hideMark/>
          </w:tcPr>
          <w:p w14:paraId="2874F3F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6C18A00B" w14:textId="77777777" w:rsidTr="00C92796">
        <w:trPr>
          <w:trHeight w:val="320"/>
        </w:trPr>
        <w:tc>
          <w:tcPr>
            <w:tcW w:w="1536" w:type="dxa"/>
            <w:noWrap/>
            <w:hideMark/>
          </w:tcPr>
          <w:p w14:paraId="400D4809"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8916AD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GO:0034470</w:t>
            </w:r>
          </w:p>
        </w:tc>
        <w:tc>
          <w:tcPr>
            <w:tcW w:w="4808" w:type="dxa"/>
            <w:noWrap/>
            <w:hideMark/>
          </w:tcPr>
          <w:p w14:paraId="5DBCB7A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ncRNA processing</w:t>
            </w:r>
          </w:p>
        </w:tc>
        <w:tc>
          <w:tcPr>
            <w:tcW w:w="1261" w:type="dxa"/>
            <w:noWrap/>
            <w:hideMark/>
          </w:tcPr>
          <w:p w14:paraId="2BDF9EE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0.00012069</w:t>
            </w:r>
          </w:p>
        </w:tc>
        <w:tc>
          <w:tcPr>
            <w:tcW w:w="565" w:type="dxa"/>
            <w:noWrap/>
            <w:hideMark/>
          </w:tcPr>
          <w:p w14:paraId="3CDFADB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17</w:t>
            </w:r>
          </w:p>
        </w:tc>
      </w:tr>
      <w:tr w:rsidR="007C40EA" w:rsidRPr="00112C04" w14:paraId="6E7C409C" w14:textId="77777777" w:rsidTr="00C92796">
        <w:trPr>
          <w:trHeight w:val="320"/>
        </w:trPr>
        <w:tc>
          <w:tcPr>
            <w:tcW w:w="1536" w:type="dxa"/>
            <w:noWrap/>
            <w:hideMark/>
          </w:tcPr>
          <w:p w14:paraId="07C0C048"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089D4E6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GO:0009117</w:t>
            </w:r>
          </w:p>
        </w:tc>
        <w:tc>
          <w:tcPr>
            <w:tcW w:w="4808" w:type="dxa"/>
            <w:noWrap/>
            <w:hideMark/>
          </w:tcPr>
          <w:p w14:paraId="15D6248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nucleotide metabolic process</w:t>
            </w:r>
          </w:p>
        </w:tc>
        <w:tc>
          <w:tcPr>
            <w:tcW w:w="1261" w:type="dxa"/>
            <w:noWrap/>
            <w:hideMark/>
          </w:tcPr>
          <w:p w14:paraId="5345329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0.0001904</w:t>
            </w:r>
          </w:p>
        </w:tc>
        <w:tc>
          <w:tcPr>
            <w:tcW w:w="565" w:type="dxa"/>
            <w:noWrap/>
            <w:hideMark/>
          </w:tcPr>
          <w:p w14:paraId="20B22D3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20</w:t>
            </w:r>
          </w:p>
        </w:tc>
      </w:tr>
      <w:tr w:rsidR="007C40EA" w:rsidRPr="00112C04" w14:paraId="6701E865" w14:textId="77777777" w:rsidTr="00C92796">
        <w:trPr>
          <w:trHeight w:val="320"/>
        </w:trPr>
        <w:tc>
          <w:tcPr>
            <w:tcW w:w="1536" w:type="dxa"/>
            <w:noWrap/>
            <w:hideMark/>
          </w:tcPr>
          <w:p w14:paraId="2FC78706"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1493CFD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GO:0045333</w:t>
            </w:r>
          </w:p>
        </w:tc>
        <w:tc>
          <w:tcPr>
            <w:tcW w:w="4808" w:type="dxa"/>
            <w:noWrap/>
            <w:hideMark/>
          </w:tcPr>
          <w:p w14:paraId="0598483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cellular respiration</w:t>
            </w:r>
          </w:p>
        </w:tc>
        <w:tc>
          <w:tcPr>
            <w:tcW w:w="1261" w:type="dxa"/>
            <w:noWrap/>
            <w:hideMark/>
          </w:tcPr>
          <w:p w14:paraId="3E171DC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0.00019064</w:t>
            </w:r>
          </w:p>
        </w:tc>
        <w:tc>
          <w:tcPr>
            <w:tcW w:w="565" w:type="dxa"/>
            <w:noWrap/>
            <w:hideMark/>
          </w:tcPr>
          <w:p w14:paraId="17DF27A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01C58F49" w14:textId="77777777" w:rsidTr="00C92796">
        <w:trPr>
          <w:trHeight w:val="320"/>
        </w:trPr>
        <w:tc>
          <w:tcPr>
            <w:tcW w:w="1536" w:type="dxa"/>
            <w:noWrap/>
            <w:hideMark/>
          </w:tcPr>
          <w:p w14:paraId="4F3D4EA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7DFEF59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GO:0006753</w:t>
            </w:r>
          </w:p>
        </w:tc>
        <w:tc>
          <w:tcPr>
            <w:tcW w:w="4808" w:type="dxa"/>
            <w:noWrap/>
            <w:hideMark/>
          </w:tcPr>
          <w:p w14:paraId="39219AE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nucleoside phosphate metabolic process</w:t>
            </w:r>
          </w:p>
        </w:tc>
        <w:tc>
          <w:tcPr>
            <w:tcW w:w="1261" w:type="dxa"/>
            <w:noWrap/>
            <w:hideMark/>
          </w:tcPr>
          <w:p w14:paraId="59401DA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0.00020179</w:t>
            </w:r>
          </w:p>
        </w:tc>
        <w:tc>
          <w:tcPr>
            <w:tcW w:w="565" w:type="dxa"/>
            <w:noWrap/>
            <w:hideMark/>
          </w:tcPr>
          <w:p w14:paraId="0BBD8C8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20</w:t>
            </w:r>
          </w:p>
        </w:tc>
      </w:tr>
      <w:tr w:rsidR="007C40EA" w:rsidRPr="00112C04" w14:paraId="6F0F2316" w14:textId="77777777" w:rsidTr="00C92796">
        <w:trPr>
          <w:trHeight w:val="320"/>
        </w:trPr>
        <w:tc>
          <w:tcPr>
            <w:tcW w:w="1536" w:type="dxa"/>
            <w:noWrap/>
            <w:hideMark/>
          </w:tcPr>
          <w:p w14:paraId="13168E62"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6360F52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GO:0017144</w:t>
            </w:r>
          </w:p>
        </w:tc>
        <w:tc>
          <w:tcPr>
            <w:tcW w:w="4808" w:type="dxa"/>
            <w:noWrap/>
            <w:hideMark/>
          </w:tcPr>
          <w:p w14:paraId="19AAE3A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drug metabolic process</w:t>
            </w:r>
          </w:p>
        </w:tc>
        <w:tc>
          <w:tcPr>
            <w:tcW w:w="1261" w:type="dxa"/>
            <w:noWrap/>
            <w:hideMark/>
          </w:tcPr>
          <w:p w14:paraId="4BECD78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0.00033933</w:t>
            </w:r>
          </w:p>
        </w:tc>
        <w:tc>
          <w:tcPr>
            <w:tcW w:w="565" w:type="dxa"/>
            <w:noWrap/>
            <w:hideMark/>
          </w:tcPr>
          <w:p w14:paraId="58166AE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20</w:t>
            </w:r>
          </w:p>
        </w:tc>
      </w:tr>
      <w:tr w:rsidR="007C40EA" w:rsidRPr="00112C04" w14:paraId="6C80690A" w14:textId="77777777" w:rsidTr="00C92796">
        <w:trPr>
          <w:trHeight w:val="320"/>
        </w:trPr>
        <w:tc>
          <w:tcPr>
            <w:tcW w:w="1536" w:type="dxa"/>
            <w:noWrap/>
            <w:hideMark/>
          </w:tcPr>
          <w:p w14:paraId="32C1EBAB"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47ACF8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GO:1902600</w:t>
            </w:r>
          </w:p>
        </w:tc>
        <w:tc>
          <w:tcPr>
            <w:tcW w:w="4808" w:type="dxa"/>
            <w:noWrap/>
            <w:hideMark/>
          </w:tcPr>
          <w:p w14:paraId="0677F75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proton transmembrane transport</w:t>
            </w:r>
          </w:p>
        </w:tc>
        <w:tc>
          <w:tcPr>
            <w:tcW w:w="1261" w:type="dxa"/>
            <w:noWrap/>
            <w:hideMark/>
          </w:tcPr>
          <w:p w14:paraId="435865C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0.00044897</w:t>
            </w:r>
          </w:p>
        </w:tc>
        <w:tc>
          <w:tcPr>
            <w:tcW w:w="565" w:type="dxa"/>
            <w:noWrap/>
            <w:hideMark/>
          </w:tcPr>
          <w:p w14:paraId="31462ED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w:t>
            </w:r>
          </w:p>
        </w:tc>
      </w:tr>
      <w:tr w:rsidR="007C40EA" w:rsidRPr="00112C04" w14:paraId="7FC1FAF5" w14:textId="77777777" w:rsidTr="00C92796">
        <w:trPr>
          <w:trHeight w:val="320"/>
        </w:trPr>
        <w:tc>
          <w:tcPr>
            <w:tcW w:w="1536" w:type="dxa"/>
            <w:noWrap/>
            <w:hideMark/>
          </w:tcPr>
          <w:p w14:paraId="154A8A8A"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67B184C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GO:0042274</w:t>
            </w:r>
          </w:p>
        </w:tc>
        <w:tc>
          <w:tcPr>
            <w:tcW w:w="4808" w:type="dxa"/>
            <w:noWrap/>
            <w:hideMark/>
          </w:tcPr>
          <w:p w14:paraId="2040C74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ribosomal small subunit biogenesis</w:t>
            </w:r>
          </w:p>
        </w:tc>
        <w:tc>
          <w:tcPr>
            <w:tcW w:w="1261" w:type="dxa"/>
            <w:noWrap/>
            <w:hideMark/>
          </w:tcPr>
          <w:p w14:paraId="7029AC9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0.00051194</w:t>
            </w:r>
          </w:p>
        </w:tc>
        <w:tc>
          <w:tcPr>
            <w:tcW w:w="565" w:type="dxa"/>
            <w:noWrap/>
            <w:hideMark/>
          </w:tcPr>
          <w:p w14:paraId="09CFB0E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0D7698A9" w14:textId="77777777" w:rsidTr="00C92796">
        <w:trPr>
          <w:trHeight w:val="320"/>
        </w:trPr>
        <w:tc>
          <w:tcPr>
            <w:tcW w:w="1536" w:type="dxa"/>
            <w:noWrap/>
            <w:hideMark/>
          </w:tcPr>
          <w:p w14:paraId="4FC58AEE"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lastRenderedPageBreak/>
              <w:t>grey60</w:t>
            </w:r>
          </w:p>
        </w:tc>
        <w:tc>
          <w:tcPr>
            <w:tcW w:w="1365" w:type="dxa"/>
            <w:noWrap/>
            <w:hideMark/>
          </w:tcPr>
          <w:p w14:paraId="686FA51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GO:1901798</w:t>
            </w:r>
          </w:p>
        </w:tc>
        <w:tc>
          <w:tcPr>
            <w:tcW w:w="4808" w:type="dxa"/>
            <w:noWrap/>
            <w:hideMark/>
          </w:tcPr>
          <w:p w14:paraId="1E1DABB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positive regulation of signal transduction by p53 class mediator</w:t>
            </w:r>
          </w:p>
        </w:tc>
        <w:tc>
          <w:tcPr>
            <w:tcW w:w="1261" w:type="dxa"/>
            <w:noWrap/>
            <w:hideMark/>
          </w:tcPr>
          <w:p w14:paraId="73515A1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0.00094981</w:t>
            </w:r>
          </w:p>
        </w:tc>
        <w:tc>
          <w:tcPr>
            <w:tcW w:w="565" w:type="dxa"/>
            <w:noWrap/>
            <w:hideMark/>
          </w:tcPr>
          <w:p w14:paraId="12F99FD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02CC0779" w14:textId="77777777" w:rsidTr="00C92796">
        <w:trPr>
          <w:trHeight w:val="320"/>
        </w:trPr>
        <w:tc>
          <w:tcPr>
            <w:tcW w:w="1536" w:type="dxa"/>
            <w:noWrap/>
            <w:hideMark/>
          </w:tcPr>
          <w:p w14:paraId="19CB47CA"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268DD34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GO:0042776</w:t>
            </w:r>
          </w:p>
        </w:tc>
        <w:tc>
          <w:tcPr>
            <w:tcW w:w="4808" w:type="dxa"/>
            <w:noWrap/>
            <w:hideMark/>
          </w:tcPr>
          <w:p w14:paraId="29EFC5F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mitochondrial ATP synthesis coupled proton transport</w:t>
            </w:r>
          </w:p>
        </w:tc>
        <w:tc>
          <w:tcPr>
            <w:tcW w:w="1261" w:type="dxa"/>
            <w:noWrap/>
            <w:hideMark/>
          </w:tcPr>
          <w:p w14:paraId="6E89F61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0.00214558</w:t>
            </w:r>
          </w:p>
        </w:tc>
        <w:tc>
          <w:tcPr>
            <w:tcW w:w="565" w:type="dxa"/>
            <w:noWrap/>
            <w:hideMark/>
          </w:tcPr>
          <w:p w14:paraId="3DB278A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4251C1E5" w14:textId="77777777" w:rsidTr="00C92796">
        <w:trPr>
          <w:trHeight w:val="320"/>
        </w:trPr>
        <w:tc>
          <w:tcPr>
            <w:tcW w:w="1536" w:type="dxa"/>
            <w:noWrap/>
            <w:hideMark/>
          </w:tcPr>
          <w:p w14:paraId="68476E24"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17595C5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GO:1990542</w:t>
            </w:r>
          </w:p>
        </w:tc>
        <w:tc>
          <w:tcPr>
            <w:tcW w:w="4808" w:type="dxa"/>
            <w:noWrap/>
            <w:hideMark/>
          </w:tcPr>
          <w:p w14:paraId="5A38000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mitochondrial transmembrane transport</w:t>
            </w:r>
          </w:p>
        </w:tc>
        <w:tc>
          <w:tcPr>
            <w:tcW w:w="1261" w:type="dxa"/>
            <w:noWrap/>
            <w:hideMark/>
          </w:tcPr>
          <w:p w14:paraId="3165A32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0.0025432</w:t>
            </w:r>
          </w:p>
        </w:tc>
        <w:tc>
          <w:tcPr>
            <w:tcW w:w="565" w:type="dxa"/>
            <w:noWrap/>
            <w:hideMark/>
          </w:tcPr>
          <w:p w14:paraId="2331A34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12142768" w14:textId="77777777" w:rsidTr="00C92796">
        <w:trPr>
          <w:trHeight w:val="320"/>
        </w:trPr>
        <w:tc>
          <w:tcPr>
            <w:tcW w:w="1536" w:type="dxa"/>
            <w:noWrap/>
            <w:hideMark/>
          </w:tcPr>
          <w:p w14:paraId="558845A2"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67E430B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GO:0015980</w:t>
            </w:r>
          </w:p>
        </w:tc>
        <w:tc>
          <w:tcPr>
            <w:tcW w:w="4808" w:type="dxa"/>
            <w:noWrap/>
            <w:hideMark/>
          </w:tcPr>
          <w:p w14:paraId="382DC6A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energy derivation by oxidation of organic compounds</w:t>
            </w:r>
          </w:p>
        </w:tc>
        <w:tc>
          <w:tcPr>
            <w:tcW w:w="1261" w:type="dxa"/>
            <w:noWrap/>
            <w:hideMark/>
          </w:tcPr>
          <w:p w14:paraId="4F2ADD4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0.00271246</w:t>
            </w:r>
          </w:p>
        </w:tc>
        <w:tc>
          <w:tcPr>
            <w:tcW w:w="565" w:type="dxa"/>
            <w:noWrap/>
            <w:hideMark/>
          </w:tcPr>
          <w:p w14:paraId="3A77696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1EE32A5B" w14:textId="77777777" w:rsidTr="00C92796">
        <w:trPr>
          <w:trHeight w:val="320"/>
        </w:trPr>
        <w:tc>
          <w:tcPr>
            <w:tcW w:w="1536" w:type="dxa"/>
            <w:noWrap/>
            <w:hideMark/>
          </w:tcPr>
          <w:p w14:paraId="2A388C16"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662F08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GO:0042255</w:t>
            </w:r>
          </w:p>
        </w:tc>
        <w:tc>
          <w:tcPr>
            <w:tcW w:w="4808" w:type="dxa"/>
            <w:noWrap/>
            <w:hideMark/>
          </w:tcPr>
          <w:p w14:paraId="2CB217E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ribosome assembly</w:t>
            </w:r>
          </w:p>
        </w:tc>
        <w:tc>
          <w:tcPr>
            <w:tcW w:w="1261" w:type="dxa"/>
            <w:noWrap/>
            <w:hideMark/>
          </w:tcPr>
          <w:p w14:paraId="474CB15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0.00333008</w:t>
            </w:r>
          </w:p>
        </w:tc>
        <w:tc>
          <w:tcPr>
            <w:tcW w:w="565" w:type="dxa"/>
            <w:noWrap/>
            <w:hideMark/>
          </w:tcPr>
          <w:p w14:paraId="643D4DE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401EE9C8" w14:textId="77777777" w:rsidTr="00C92796">
        <w:trPr>
          <w:trHeight w:val="320"/>
        </w:trPr>
        <w:tc>
          <w:tcPr>
            <w:tcW w:w="1536" w:type="dxa"/>
            <w:noWrap/>
            <w:hideMark/>
          </w:tcPr>
          <w:p w14:paraId="0BDCB3D0"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2CEAE25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GO:0072332</w:t>
            </w:r>
          </w:p>
        </w:tc>
        <w:tc>
          <w:tcPr>
            <w:tcW w:w="4808" w:type="dxa"/>
            <w:noWrap/>
            <w:hideMark/>
          </w:tcPr>
          <w:p w14:paraId="49FB05A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intrinsic apoptotic signaling pathway by p53 class mediator</w:t>
            </w:r>
          </w:p>
        </w:tc>
        <w:tc>
          <w:tcPr>
            <w:tcW w:w="1261" w:type="dxa"/>
            <w:noWrap/>
            <w:hideMark/>
          </w:tcPr>
          <w:p w14:paraId="3E14481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0.00333008</w:t>
            </w:r>
          </w:p>
        </w:tc>
        <w:tc>
          <w:tcPr>
            <w:tcW w:w="565" w:type="dxa"/>
            <w:noWrap/>
            <w:hideMark/>
          </w:tcPr>
          <w:p w14:paraId="2B1E2FD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7C7319A2" w14:textId="77777777" w:rsidTr="00C92796">
        <w:trPr>
          <w:trHeight w:val="320"/>
        </w:trPr>
        <w:tc>
          <w:tcPr>
            <w:tcW w:w="1536" w:type="dxa"/>
            <w:noWrap/>
            <w:hideMark/>
          </w:tcPr>
          <w:p w14:paraId="7CFB75D8"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5E4D7A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GO:0022618</w:t>
            </w:r>
          </w:p>
        </w:tc>
        <w:tc>
          <w:tcPr>
            <w:tcW w:w="4808" w:type="dxa"/>
            <w:noWrap/>
            <w:hideMark/>
          </w:tcPr>
          <w:p w14:paraId="473208F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ribonucleoprotein complex assembly</w:t>
            </w:r>
          </w:p>
        </w:tc>
        <w:tc>
          <w:tcPr>
            <w:tcW w:w="1261" w:type="dxa"/>
            <w:noWrap/>
            <w:hideMark/>
          </w:tcPr>
          <w:p w14:paraId="658FE49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0.00418307</w:t>
            </w:r>
          </w:p>
        </w:tc>
        <w:tc>
          <w:tcPr>
            <w:tcW w:w="565" w:type="dxa"/>
            <w:noWrap/>
            <w:hideMark/>
          </w:tcPr>
          <w:p w14:paraId="5C42744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3E1DF018" w14:textId="77777777" w:rsidTr="00C92796">
        <w:trPr>
          <w:trHeight w:val="320"/>
        </w:trPr>
        <w:tc>
          <w:tcPr>
            <w:tcW w:w="1536" w:type="dxa"/>
            <w:noWrap/>
            <w:hideMark/>
          </w:tcPr>
          <w:p w14:paraId="66AB603F"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7984F9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GO:0015985</w:t>
            </w:r>
          </w:p>
        </w:tc>
        <w:tc>
          <w:tcPr>
            <w:tcW w:w="4808" w:type="dxa"/>
            <w:noWrap/>
            <w:hideMark/>
          </w:tcPr>
          <w:p w14:paraId="0932339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energy coupled proton transport, down electrochemical gradient</w:t>
            </w:r>
          </w:p>
        </w:tc>
        <w:tc>
          <w:tcPr>
            <w:tcW w:w="1261" w:type="dxa"/>
            <w:noWrap/>
            <w:hideMark/>
          </w:tcPr>
          <w:p w14:paraId="65F2ED1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0.00451701</w:t>
            </w:r>
          </w:p>
        </w:tc>
        <w:tc>
          <w:tcPr>
            <w:tcW w:w="565" w:type="dxa"/>
            <w:noWrap/>
            <w:hideMark/>
          </w:tcPr>
          <w:p w14:paraId="337F84F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65BA6E25" w14:textId="77777777" w:rsidTr="00C92796">
        <w:trPr>
          <w:trHeight w:val="320"/>
        </w:trPr>
        <w:tc>
          <w:tcPr>
            <w:tcW w:w="1536" w:type="dxa"/>
            <w:noWrap/>
            <w:hideMark/>
          </w:tcPr>
          <w:p w14:paraId="1D90B12C"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2E9A06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GO:0015986</w:t>
            </w:r>
          </w:p>
        </w:tc>
        <w:tc>
          <w:tcPr>
            <w:tcW w:w="4808" w:type="dxa"/>
            <w:noWrap/>
            <w:hideMark/>
          </w:tcPr>
          <w:p w14:paraId="67BB6AD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ATP synthesis coupled proton transport</w:t>
            </w:r>
          </w:p>
        </w:tc>
        <w:tc>
          <w:tcPr>
            <w:tcW w:w="1261" w:type="dxa"/>
            <w:noWrap/>
            <w:hideMark/>
          </w:tcPr>
          <w:p w14:paraId="1BFE37E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0.00451701</w:t>
            </w:r>
          </w:p>
        </w:tc>
        <w:tc>
          <w:tcPr>
            <w:tcW w:w="565" w:type="dxa"/>
            <w:noWrap/>
            <w:hideMark/>
          </w:tcPr>
          <w:p w14:paraId="02B49B6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285FF62B" w14:textId="77777777" w:rsidTr="00C92796">
        <w:trPr>
          <w:trHeight w:val="320"/>
        </w:trPr>
        <w:tc>
          <w:tcPr>
            <w:tcW w:w="1536" w:type="dxa"/>
            <w:noWrap/>
            <w:hideMark/>
          </w:tcPr>
          <w:p w14:paraId="3C20765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4468732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GO:1902253</w:t>
            </w:r>
          </w:p>
        </w:tc>
        <w:tc>
          <w:tcPr>
            <w:tcW w:w="4808" w:type="dxa"/>
            <w:noWrap/>
            <w:hideMark/>
          </w:tcPr>
          <w:p w14:paraId="76162B3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intrinsic apoptotic signaling pathway by p53 class mediator</w:t>
            </w:r>
          </w:p>
        </w:tc>
        <w:tc>
          <w:tcPr>
            <w:tcW w:w="1261" w:type="dxa"/>
            <w:noWrap/>
            <w:hideMark/>
          </w:tcPr>
          <w:p w14:paraId="4B8559A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0.00451701</w:t>
            </w:r>
          </w:p>
        </w:tc>
        <w:tc>
          <w:tcPr>
            <w:tcW w:w="565" w:type="dxa"/>
            <w:noWrap/>
            <w:hideMark/>
          </w:tcPr>
          <w:p w14:paraId="55CCAEE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304F8541" w14:textId="77777777" w:rsidTr="00C92796">
        <w:trPr>
          <w:trHeight w:val="320"/>
        </w:trPr>
        <w:tc>
          <w:tcPr>
            <w:tcW w:w="1536" w:type="dxa"/>
            <w:noWrap/>
            <w:hideMark/>
          </w:tcPr>
          <w:p w14:paraId="0473A651"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63C02AF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GO:0071826</w:t>
            </w:r>
          </w:p>
        </w:tc>
        <w:tc>
          <w:tcPr>
            <w:tcW w:w="4808" w:type="dxa"/>
            <w:noWrap/>
            <w:hideMark/>
          </w:tcPr>
          <w:p w14:paraId="5E3D591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ribonucleoprotein complex subunit organization</w:t>
            </w:r>
          </w:p>
        </w:tc>
        <w:tc>
          <w:tcPr>
            <w:tcW w:w="1261" w:type="dxa"/>
            <w:noWrap/>
            <w:hideMark/>
          </w:tcPr>
          <w:p w14:paraId="7290926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0.00641089</w:t>
            </w:r>
          </w:p>
        </w:tc>
        <w:tc>
          <w:tcPr>
            <w:tcW w:w="565" w:type="dxa"/>
            <w:noWrap/>
            <w:hideMark/>
          </w:tcPr>
          <w:p w14:paraId="2F4CCC8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1941EC71" w14:textId="77777777" w:rsidTr="00C92796">
        <w:trPr>
          <w:trHeight w:val="320"/>
        </w:trPr>
        <w:tc>
          <w:tcPr>
            <w:tcW w:w="1536" w:type="dxa"/>
            <w:noWrap/>
            <w:hideMark/>
          </w:tcPr>
          <w:p w14:paraId="75B7CE26"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276C893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GO:2000059</w:t>
            </w:r>
          </w:p>
        </w:tc>
        <w:tc>
          <w:tcPr>
            <w:tcW w:w="4808" w:type="dxa"/>
            <w:noWrap/>
            <w:hideMark/>
          </w:tcPr>
          <w:p w14:paraId="09D8846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negative regulation of ubiquitin-dependent protein catabolic process</w:t>
            </w:r>
          </w:p>
        </w:tc>
        <w:tc>
          <w:tcPr>
            <w:tcW w:w="1261" w:type="dxa"/>
            <w:noWrap/>
            <w:hideMark/>
          </w:tcPr>
          <w:p w14:paraId="525C4E9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0.00679792</w:t>
            </w:r>
          </w:p>
        </w:tc>
        <w:tc>
          <w:tcPr>
            <w:tcW w:w="565" w:type="dxa"/>
            <w:noWrap/>
            <w:hideMark/>
          </w:tcPr>
          <w:p w14:paraId="3A3EE0C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41C8C01F" w14:textId="77777777" w:rsidTr="00C92796">
        <w:trPr>
          <w:trHeight w:val="320"/>
        </w:trPr>
        <w:tc>
          <w:tcPr>
            <w:tcW w:w="1536" w:type="dxa"/>
            <w:noWrap/>
            <w:hideMark/>
          </w:tcPr>
          <w:p w14:paraId="11185CBB"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6EAA35D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GO:0042273</w:t>
            </w:r>
          </w:p>
        </w:tc>
        <w:tc>
          <w:tcPr>
            <w:tcW w:w="4808" w:type="dxa"/>
            <w:noWrap/>
            <w:hideMark/>
          </w:tcPr>
          <w:p w14:paraId="12DF827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ribosomal large subunit biogenesis</w:t>
            </w:r>
          </w:p>
        </w:tc>
        <w:tc>
          <w:tcPr>
            <w:tcW w:w="1261" w:type="dxa"/>
            <w:noWrap/>
            <w:hideMark/>
          </w:tcPr>
          <w:p w14:paraId="239E077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0.00683351</w:t>
            </w:r>
          </w:p>
        </w:tc>
        <w:tc>
          <w:tcPr>
            <w:tcW w:w="565" w:type="dxa"/>
            <w:noWrap/>
            <w:hideMark/>
          </w:tcPr>
          <w:p w14:paraId="00907AE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1EB20F81" w14:textId="77777777" w:rsidTr="00C92796">
        <w:trPr>
          <w:trHeight w:val="320"/>
        </w:trPr>
        <w:tc>
          <w:tcPr>
            <w:tcW w:w="1536" w:type="dxa"/>
            <w:noWrap/>
            <w:hideMark/>
          </w:tcPr>
          <w:p w14:paraId="4D7F3FED"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25C4442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GO:2001244</w:t>
            </w:r>
          </w:p>
        </w:tc>
        <w:tc>
          <w:tcPr>
            <w:tcW w:w="4808" w:type="dxa"/>
            <w:noWrap/>
            <w:hideMark/>
          </w:tcPr>
          <w:p w14:paraId="7577A34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positive regulation of intrinsic apoptotic signaling pathway</w:t>
            </w:r>
          </w:p>
        </w:tc>
        <w:tc>
          <w:tcPr>
            <w:tcW w:w="1261" w:type="dxa"/>
            <w:noWrap/>
            <w:hideMark/>
          </w:tcPr>
          <w:p w14:paraId="09C0829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0.00915839</w:t>
            </w:r>
          </w:p>
        </w:tc>
        <w:tc>
          <w:tcPr>
            <w:tcW w:w="565" w:type="dxa"/>
            <w:noWrap/>
            <w:hideMark/>
          </w:tcPr>
          <w:p w14:paraId="395F790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462C1A6E" w14:textId="77777777" w:rsidTr="00C92796">
        <w:trPr>
          <w:trHeight w:val="320"/>
        </w:trPr>
        <w:tc>
          <w:tcPr>
            <w:tcW w:w="1536" w:type="dxa"/>
            <w:noWrap/>
            <w:hideMark/>
          </w:tcPr>
          <w:p w14:paraId="3009902C"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79ECA65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GO:0006122</w:t>
            </w:r>
          </w:p>
        </w:tc>
        <w:tc>
          <w:tcPr>
            <w:tcW w:w="4808" w:type="dxa"/>
            <w:noWrap/>
            <w:hideMark/>
          </w:tcPr>
          <w:p w14:paraId="06B59CC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mitochondrial electron transport, ubiquinol to cytochrome c</w:t>
            </w:r>
          </w:p>
        </w:tc>
        <w:tc>
          <w:tcPr>
            <w:tcW w:w="1261" w:type="dxa"/>
            <w:noWrap/>
            <w:hideMark/>
          </w:tcPr>
          <w:p w14:paraId="004CB4B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0.01198653</w:t>
            </w:r>
          </w:p>
        </w:tc>
        <w:tc>
          <w:tcPr>
            <w:tcW w:w="565" w:type="dxa"/>
            <w:noWrap/>
            <w:hideMark/>
          </w:tcPr>
          <w:p w14:paraId="19BEC22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27033314" w14:textId="77777777" w:rsidTr="00C92796">
        <w:trPr>
          <w:trHeight w:val="320"/>
        </w:trPr>
        <w:tc>
          <w:tcPr>
            <w:tcW w:w="1536" w:type="dxa"/>
            <w:noWrap/>
            <w:hideMark/>
          </w:tcPr>
          <w:p w14:paraId="24FECD41"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E14F3C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GO:0051444</w:t>
            </w:r>
          </w:p>
        </w:tc>
        <w:tc>
          <w:tcPr>
            <w:tcW w:w="4808" w:type="dxa"/>
            <w:noWrap/>
            <w:hideMark/>
          </w:tcPr>
          <w:p w14:paraId="64D8155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negative regulation of ubiquitin-protein transferase activity</w:t>
            </w:r>
          </w:p>
        </w:tc>
        <w:tc>
          <w:tcPr>
            <w:tcW w:w="1261" w:type="dxa"/>
            <w:noWrap/>
            <w:hideMark/>
          </w:tcPr>
          <w:p w14:paraId="50B7AFD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0.01198653</w:t>
            </w:r>
          </w:p>
        </w:tc>
        <w:tc>
          <w:tcPr>
            <w:tcW w:w="565" w:type="dxa"/>
            <w:noWrap/>
            <w:hideMark/>
          </w:tcPr>
          <w:p w14:paraId="31E1303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7CF2FD0F" w14:textId="77777777" w:rsidTr="00C92796">
        <w:trPr>
          <w:trHeight w:val="320"/>
        </w:trPr>
        <w:tc>
          <w:tcPr>
            <w:tcW w:w="1536" w:type="dxa"/>
            <w:noWrap/>
            <w:hideMark/>
          </w:tcPr>
          <w:p w14:paraId="40CB473B"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178686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GO:0042407</w:t>
            </w:r>
          </w:p>
        </w:tc>
        <w:tc>
          <w:tcPr>
            <w:tcW w:w="4808" w:type="dxa"/>
            <w:noWrap/>
            <w:hideMark/>
          </w:tcPr>
          <w:p w14:paraId="134A9D6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cristae formation</w:t>
            </w:r>
          </w:p>
        </w:tc>
        <w:tc>
          <w:tcPr>
            <w:tcW w:w="1261" w:type="dxa"/>
            <w:noWrap/>
            <w:hideMark/>
          </w:tcPr>
          <w:p w14:paraId="308430C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0.01917344</w:t>
            </w:r>
          </w:p>
        </w:tc>
        <w:tc>
          <w:tcPr>
            <w:tcW w:w="565" w:type="dxa"/>
            <w:noWrap/>
            <w:hideMark/>
          </w:tcPr>
          <w:p w14:paraId="5A51533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6B0E6A49" w14:textId="77777777" w:rsidTr="00C92796">
        <w:trPr>
          <w:trHeight w:val="320"/>
        </w:trPr>
        <w:tc>
          <w:tcPr>
            <w:tcW w:w="1536" w:type="dxa"/>
            <w:noWrap/>
            <w:hideMark/>
          </w:tcPr>
          <w:p w14:paraId="10E3279B"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7573223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GO:0000028</w:t>
            </w:r>
          </w:p>
        </w:tc>
        <w:tc>
          <w:tcPr>
            <w:tcW w:w="4808" w:type="dxa"/>
            <w:noWrap/>
            <w:hideMark/>
          </w:tcPr>
          <w:p w14:paraId="5CF4D86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ribosomal small subunit assembly</w:t>
            </w:r>
          </w:p>
        </w:tc>
        <w:tc>
          <w:tcPr>
            <w:tcW w:w="1261" w:type="dxa"/>
            <w:noWrap/>
            <w:hideMark/>
          </w:tcPr>
          <w:p w14:paraId="381E85E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0.02335964</w:t>
            </w:r>
          </w:p>
        </w:tc>
        <w:tc>
          <w:tcPr>
            <w:tcW w:w="565" w:type="dxa"/>
            <w:noWrap/>
            <w:hideMark/>
          </w:tcPr>
          <w:p w14:paraId="0604391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7AFD0F0C" w14:textId="77777777" w:rsidTr="00C92796">
        <w:trPr>
          <w:trHeight w:val="320"/>
        </w:trPr>
        <w:tc>
          <w:tcPr>
            <w:tcW w:w="1536" w:type="dxa"/>
            <w:noWrap/>
            <w:hideMark/>
          </w:tcPr>
          <w:p w14:paraId="2310714D"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48D7575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GO:0007005</w:t>
            </w:r>
          </w:p>
        </w:tc>
        <w:tc>
          <w:tcPr>
            <w:tcW w:w="4808" w:type="dxa"/>
            <w:noWrap/>
            <w:hideMark/>
          </w:tcPr>
          <w:p w14:paraId="083E593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mitochondrion organization</w:t>
            </w:r>
          </w:p>
        </w:tc>
        <w:tc>
          <w:tcPr>
            <w:tcW w:w="1261" w:type="dxa"/>
            <w:noWrap/>
            <w:hideMark/>
          </w:tcPr>
          <w:p w14:paraId="5AF10D5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0.0262639</w:t>
            </w:r>
          </w:p>
        </w:tc>
        <w:tc>
          <w:tcPr>
            <w:tcW w:w="565" w:type="dxa"/>
            <w:noWrap/>
            <w:hideMark/>
          </w:tcPr>
          <w:p w14:paraId="6C9A6AB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15</w:t>
            </w:r>
          </w:p>
        </w:tc>
      </w:tr>
      <w:tr w:rsidR="007C40EA" w:rsidRPr="00112C04" w14:paraId="276AE457" w14:textId="77777777" w:rsidTr="00C92796">
        <w:trPr>
          <w:trHeight w:val="320"/>
        </w:trPr>
        <w:tc>
          <w:tcPr>
            <w:tcW w:w="1536" w:type="dxa"/>
            <w:noWrap/>
            <w:hideMark/>
          </w:tcPr>
          <w:p w14:paraId="59374973"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3909B7F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GO:0010257</w:t>
            </w:r>
          </w:p>
        </w:tc>
        <w:tc>
          <w:tcPr>
            <w:tcW w:w="4808" w:type="dxa"/>
            <w:noWrap/>
            <w:hideMark/>
          </w:tcPr>
          <w:p w14:paraId="44E43E6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NADH dehydrogenase complex assembly</w:t>
            </w:r>
          </w:p>
        </w:tc>
        <w:tc>
          <w:tcPr>
            <w:tcW w:w="1261" w:type="dxa"/>
            <w:noWrap/>
            <w:hideMark/>
          </w:tcPr>
          <w:p w14:paraId="0339BE1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0.0262639</w:t>
            </w:r>
          </w:p>
        </w:tc>
        <w:tc>
          <w:tcPr>
            <w:tcW w:w="565" w:type="dxa"/>
            <w:noWrap/>
            <w:hideMark/>
          </w:tcPr>
          <w:p w14:paraId="593D802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786A3653" w14:textId="77777777" w:rsidTr="00C92796">
        <w:trPr>
          <w:trHeight w:val="320"/>
        </w:trPr>
        <w:tc>
          <w:tcPr>
            <w:tcW w:w="1536" w:type="dxa"/>
            <w:noWrap/>
            <w:hideMark/>
          </w:tcPr>
          <w:p w14:paraId="4AC6AB9B"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42B2368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GO:0032981</w:t>
            </w:r>
          </w:p>
        </w:tc>
        <w:tc>
          <w:tcPr>
            <w:tcW w:w="4808" w:type="dxa"/>
            <w:noWrap/>
            <w:hideMark/>
          </w:tcPr>
          <w:p w14:paraId="49E264A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mitochondrial respiratory chain complex I assembly</w:t>
            </w:r>
          </w:p>
        </w:tc>
        <w:tc>
          <w:tcPr>
            <w:tcW w:w="1261" w:type="dxa"/>
            <w:noWrap/>
            <w:hideMark/>
          </w:tcPr>
          <w:p w14:paraId="0D3C60C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0.0262639</w:t>
            </w:r>
          </w:p>
        </w:tc>
        <w:tc>
          <w:tcPr>
            <w:tcW w:w="565" w:type="dxa"/>
            <w:noWrap/>
            <w:hideMark/>
          </w:tcPr>
          <w:p w14:paraId="605A047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2E0BA7DA" w14:textId="77777777" w:rsidTr="00C92796">
        <w:trPr>
          <w:trHeight w:val="320"/>
        </w:trPr>
        <w:tc>
          <w:tcPr>
            <w:tcW w:w="1536" w:type="dxa"/>
            <w:noWrap/>
            <w:hideMark/>
          </w:tcPr>
          <w:p w14:paraId="1DB2F9FA"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762CADF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GO:1903051</w:t>
            </w:r>
          </w:p>
        </w:tc>
        <w:tc>
          <w:tcPr>
            <w:tcW w:w="4808" w:type="dxa"/>
            <w:noWrap/>
            <w:hideMark/>
          </w:tcPr>
          <w:p w14:paraId="2B1B5EE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negative regulation of proteolysis involved in cellular protein catabolic process</w:t>
            </w:r>
          </w:p>
        </w:tc>
        <w:tc>
          <w:tcPr>
            <w:tcW w:w="1261" w:type="dxa"/>
            <w:noWrap/>
            <w:hideMark/>
          </w:tcPr>
          <w:p w14:paraId="5415CE4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0.0262639</w:t>
            </w:r>
          </w:p>
        </w:tc>
        <w:tc>
          <w:tcPr>
            <w:tcW w:w="565" w:type="dxa"/>
            <w:noWrap/>
            <w:hideMark/>
          </w:tcPr>
          <w:p w14:paraId="6396DF9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4D4FB5CF" w14:textId="77777777" w:rsidTr="00C92796">
        <w:trPr>
          <w:trHeight w:val="320"/>
        </w:trPr>
        <w:tc>
          <w:tcPr>
            <w:tcW w:w="1536" w:type="dxa"/>
            <w:noWrap/>
            <w:hideMark/>
          </w:tcPr>
          <w:p w14:paraId="1033186F"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133D23A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GO:0030150</w:t>
            </w:r>
          </w:p>
        </w:tc>
        <w:tc>
          <w:tcPr>
            <w:tcW w:w="4808" w:type="dxa"/>
            <w:noWrap/>
            <w:hideMark/>
          </w:tcPr>
          <w:p w14:paraId="2B8E9D6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import into mitochondrial matrix</w:t>
            </w:r>
          </w:p>
        </w:tc>
        <w:tc>
          <w:tcPr>
            <w:tcW w:w="1261" w:type="dxa"/>
            <w:noWrap/>
            <w:hideMark/>
          </w:tcPr>
          <w:p w14:paraId="193883E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0.0262639</w:t>
            </w:r>
          </w:p>
        </w:tc>
        <w:tc>
          <w:tcPr>
            <w:tcW w:w="565" w:type="dxa"/>
            <w:noWrap/>
            <w:hideMark/>
          </w:tcPr>
          <w:p w14:paraId="282923D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281110DD" w14:textId="77777777" w:rsidTr="00C92796">
        <w:trPr>
          <w:trHeight w:val="320"/>
        </w:trPr>
        <w:tc>
          <w:tcPr>
            <w:tcW w:w="1536" w:type="dxa"/>
            <w:noWrap/>
            <w:hideMark/>
          </w:tcPr>
          <w:p w14:paraId="05FE9879"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132C1E5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GO:1904666</w:t>
            </w:r>
          </w:p>
        </w:tc>
        <w:tc>
          <w:tcPr>
            <w:tcW w:w="4808" w:type="dxa"/>
            <w:noWrap/>
            <w:hideMark/>
          </w:tcPr>
          <w:p w14:paraId="1E95CFC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ubiquitin protein ligase activity</w:t>
            </w:r>
          </w:p>
        </w:tc>
        <w:tc>
          <w:tcPr>
            <w:tcW w:w="1261" w:type="dxa"/>
            <w:noWrap/>
            <w:hideMark/>
          </w:tcPr>
          <w:p w14:paraId="7450875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0.0262639</w:t>
            </w:r>
          </w:p>
        </w:tc>
        <w:tc>
          <w:tcPr>
            <w:tcW w:w="565" w:type="dxa"/>
            <w:noWrap/>
            <w:hideMark/>
          </w:tcPr>
          <w:p w14:paraId="5064049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6EDB3E0F" w14:textId="77777777" w:rsidTr="00C92796">
        <w:trPr>
          <w:trHeight w:val="320"/>
        </w:trPr>
        <w:tc>
          <w:tcPr>
            <w:tcW w:w="1536" w:type="dxa"/>
            <w:noWrap/>
            <w:hideMark/>
          </w:tcPr>
          <w:p w14:paraId="31C0B95D"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4993FEC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GO:2001242</w:t>
            </w:r>
          </w:p>
        </w:tc>
        <w:tc>
          <w:tcPr>
            <w:tcW w:w="4808" w:type="dxa"/>
            <w:noWrap/>
            <w:hideMark/>
          </w:tcPr>
          <w:p w14:paraId="4DA1D18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intrinsic apoptotic signaling pathway</w:t>
            </w:r>
          </w:p>
        </w:tc>
        <w:tc>
          <w:tcPr>
            <w:tcW w:w="1261" w:type="dxa"/>
            <w:noWrap/>
            <w:hideMark/>
          </w:tcPr>
          <w:p w14:paraId="53F06C4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0.03907673</w:t>
            </w:r>
          </w:p>
        </w:tc>
        <w:tc>
          <w:tcPr>
            <w:tcW w:w="565" w:type="dxa"/>
            <w:noWrap/>
            <w:hideMark/>
          </w:tcPr>
          <w:p w14:paraId="4976D52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65BB9CAD" w14:textId="77777777" w:rsidTr="00C92796">
        <w:trPr>
          <w:trHeight w:val="320"/>
        </w:trPr>
        <w:tc>
          <w:tcPr>
            <w:tcW w:w="1536" w:type="dxa"/>
            <w:noWrap/>
            <w:hideMark/>
          </w:tcPr>
          <w:p w14:paraId="6BE8B4F1"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5972662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GO:0006839</w:t>
            </w:r>
          </w:p>
        </w:tc>
        <w:tc>
          <w:tcPr>
            <w:tcW w:w="4808" w:type="dxa"/>
            <w:noWrap/>
            <w:hideMark/>
          </w:tcPr>
          <w:p w14:paraId="14C6CA7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mitochondrial transport</w:t>
            </w:r>
          </w:p>
        </w:tc>
        <w:tc>
          <w:tcPr>
            <w:tcW w:w="1261" w:type="dxa"/>
            <w:noWrap/>
            <w:hideMark/>
          </w:tcPr>
          <w:p w14:paraId="2951928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0.03907673</w:t>
            </w:r>
          </w:p>
        </w:tc>
        <w:tc>
          <w:tcPr>
            <w:tcW w:w="565" w:type="dxa"/>
            <w:noWrap/>
            <w:hideMark/>
          </w:tcPr>
          <w:p w14:paraId="396EABA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w:t>
            </w:r>
          </w:p>
        </w:tc>
      </w:tr>
      <w:tr w:rsidR="007C40EA" w:rsidRPr="00112C04" w14:paraId="0B205C6E" w14:textId="77777777" w:rsidTr="00C92796">
        <w:trPr>
          <w:trHeight w:val="320"/>
        </w:trPr>
        <w:tc>
          <w:tcPr>
            <w:tcW w:w="1536" w:type="dxa"/>
            <w:noWrap/>
            <w:hideMark/>
          </w:tcPr>
          <w:p w14:paraId="69767A7A"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01458E2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GO:0008380</w:t>
            </w:r>
          </w:p>
        </w:tc>
        <w:tc>
          <w:tcPr>
            <w:tcW w:w="4808" w:type="dxa"/>
            <w:noWrap/>
            <w:hideMark/>
          </w:tcPr>
          <w:p w14:paraId="646B8DB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RNA splicing</w:t>
            </w:r>
          </w:p>
        </w:tc>
        <w:tc>
          <w:tcPr>
            <w:tcW w:w="1261" w:type="dxa"/>
            <w:noWrap/>
            <w:hideMark/>
          </w:tcPr>
          <w:p w14:paraId="0D278E2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0.04229108</w:t>
            </w:r>
          </w:p>
        </w:tc>
        <w:tc>
          <w:tcPr>
            <w:tcW w:w="565" w:type="dxa"/>
            <w:noWrap/>
            <w:hideMark/>
          </w:tcPr>
          <w:p w14:paraId="41844A3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13</w:t>
            </w:r>
          </w:p>
        </w:tc>
      </w:tr>
      <w:tr w:rsidR="007C40EA" w:rsidRPr="00112C04" w14:paraId="18FF294D" w14:textId="77777777" w:rsidTr="00C92796">
        <w:trPr>
          <w:trHeight w:val="320"/>
        </w:trPr>
        <w:tc>
          <w:tcPr>
            <w:tcW w:w="1536" w:type="dxa"/>
            <w:noWrap/>
            <w:hideMark/>
          </w:tcPr>
          <w:p w14:paraId="738694C4"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0D0614D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GO:0007007</w:t>
            </w:r>
          </w:p>
        </w:tc>
        <w:tc>
          <w:tcPr>
            <w:tcW w:w="4808" w:type="dxa"/>
            <w:noWrap/>
            <w:hideMark/>
          </w:tcPr>
          <w:p w14:paraId="3D5B779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inner mitochondrial membrane organization</w:t>
            </w:r>
          </w:p>
        </w:tc>
        <w:tc>
          <w:tcPr>
            <w:tcW w:w="1261" w:type="dxa"/>
            <w:noWrap/>
            <w:hideMark/>
          </w:tcPr>
          <w:p w14:paraId="7908C29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0.04788078</w:t>
            </w:r>
          </w:p>
        </w:tc>
        <w:tc>
          <w:tcPr>
            <w:tcW w:w="565" w:type="dxa"/>
            <w:noWrap/>
            <w:hideMark/>
          </w:tcPr>
          <w:p w14:paraId="601ECF2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4F8AA1EE" w14:textId="77777777" w:rsidTr="00C92796">
        <w:trPr>
          <w:trHeight w:val="320"/>
        </w:trPr>
        <w:tc>
          <w:tcPr>
            <w:tcW w:w="1536" w:type="dxa"/>
            <w:noWrap/>
            <w:hideMark/>
          </w:tcPr>
          <w:p w14:paraId="0FE01FAE"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242C0C3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GO:0072331</w:t>
            </w:r>
          </w:p>
        </w:tc>
        <w:tc>
          <w:tcPr>
            <w:tcW w:w="4808" w:type="dxa"/>
            <w:noWrap/>
            <w:hideMark/>
          </w:tcPr>
          <w:p w14:paraId="48DE323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signal transduction by p53 class mediator</w:t>
            </w:r>
          </w:p>
        </w:tc>
        <w:tc>
          <w:tcPr>
            <w:tcW w:w="1261" w:type="dxa"/>
            <w:noWrap/>
            <w:hideMark/>
          </w:tcPr>
          <w:p w14:paraId="0F39285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0.04828468</w:t>
            </w:r>
          </w:p>
        </w:tc>
        <w:tc>
          <w:tcPr>
            <w:tcW w:w="565" w:type="dxa"/>
            <w:noWrap/>
            <w:hideMark/>
          </w:tcPr>
          <w:p w14:paraId="1ECD92E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8</w:t>
            </w:r>
          </w:p>
        </w:tc>
      </w:tr>
      <w:tr w:rsidR="007C40EA" w:rsidRPr="00112C04" w14:paraId="4537263C" w14:textId="77777777" w:rsidTr="00C92796">
        <w:trPr>
          <w:trHeight w:val="320"/>
        </w:trPr>
        <w:tc>
          <w:tcPr>
            <w:tcW w:w="1536" w:type="dxa"/>
            <w:noWrap/>
            <w:hideMark/>
          </w:tcPr>
          <w:p w14:paraId="14730FC4"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grey60</w:t>
            </w:r>
          </w:p>
        </w:tc>
        <w:tc>
          <w:tcPr>
            <w:tcW w:w="1365" w:type="dxa"/>
            <w:noWrap/>
            <w:hideMark/>
          </w:tcPr>
          <w:p w14:paraId="1D307FB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GO:1903363</w:t>
            </w:r>
          </w:p>
        </w:tc>
        <w:tc>
          <w:tcPr>
            <w:tcW w:w="4808" w:type="dxa"/>
            <w:noWrap/>
            <w:hideMark/>
          </w:tcPr>
          <w:p w14:paraId="689F403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negative regulation of cellular protein catabolic process</w:t>
            </w:r>
          </w:p>
        </w:tc>
        <w:tc>
          <w:tcPr>
            <w:tcW w:w="1261" w:type="dxa"/>
            <w:noWrap/>
            <w:hideMark/>
          </w:tcPr>
          <w:p w14:paraId="406FE13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0.04874464</w:t>
            </w:r>
          </w:p>
        </w:tc>
        <w:tc>
          <w:tcPr>
            <w:tcW w:w="565" w:type="dxa"/>
            <w:noWrap/>
            <w:hideMark/>
          </w:tcPr>
          <w:p w14:paraId="1F20B7C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68FEC8EA" w14:textId="77777777" w:rsidTr="00C92796">
        <w:trPr>
          <w:trHeight w:val="320"/>
        </w:trPr>
        <w:tc>
          <w:tcPr>
            <w:tcW w:w="1536" w:type="dxa"/>
            <w:noWrap/>
            <w:hideMark/>
          </w:tcPr>
          <w:p w14:paraId="6FC29693"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lastRenderedPageBreak/>
              <w:t>grey60</w:t>
            </w:r>
          </w:p>
        </w:tc>
        <w:tc>
          <w:tcPr>
            <w:tcW w:w="1365" w:type="dxa"/>
            <w:noWrap/>
            <w:hideMark/>
          </w:tcPr>
          <w:p w14:paraId="171769E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GO:1901796</w:t>
            </w:r>
          </w:p>
        </w:tc>
        <w:tc>
          <w:tcPr>
            <w:tcW w:w="4808" w:type="dxa"/>
            <w:noWrap/>
            <w:hideMark/>
          </w:tcPr>
          <w:p w14:paraId="7845CCE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signal transduction by p53 class mediator</w:t>
            </w:r>
          </w:p>
        </w:tc>
        <w:tc>
          <w:tcPr>
            <w:tcW w:w="1261" w:type="dxa"/>
            <w:noWrap/>
            <w:hideMark/>
          </w:tcPr>
          <w:p w14:paraId="28D2B6E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0.04931535</w:t>
            </w:r>
          </w:p>
        </w:tc>
        <w:tc>
          <w:tcPr>
            <w:tcW w:w="565" w:type="dxa"/>
            <w:noWrap/>
            <w:hideMark/>
          </w:tcPr>
          <w:p w14:paraId="36BF6E7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45C8609D" w14:textId="77777777" w:rsidTr="00C92796">
        <w:trPr>
          <w:trHeight w:val="320"/>
        </w:trPr>
        <w:tc>
          <w:tcPr>
            <w:tcW w:w="1536" w:type="dxa"/>
            <w:noWrap/>
            <w:hideMark/>
          </w:tcPr>
          <w:p w14:paraId="116E9D7D"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5B9C8E2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GO:0006119</w:t>
            </w:r>
          </w:p>
        </w:tc>
        <w:tc>
          <w:tcPr>
            <w:tcW w:w="4808" w:type="dxa"/>
            <w:noWrap/>
            <w:hideMark/>
          </w:tcPr>
          <w:p w14:paraId="2005CAB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oxidative phosphorylation</w:t>
            </w:r>
          </w:p>
        </w:tc>
        <w:tc>
          <w:tcPr>
            <w:tcW w:w="1261" w:type="dxa"/>
            <w:noWrap/>
            <w:hideMark/>
          </w:tcPr>
          <w:p w14:paraId="193F1EA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0.0004501</w:t>
            </w:r>
          </w:p>
        </w:tc>
        <w:tc>
          <w:tcPr>
            <w:tcW w:w="565" w:type="dxa"/>
            <w:noWrap/>
            <w:hideMark/>
          </w:tcPr>
          <w:p w14:paraId="2586F74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63F732D7" w14:textId="77777777" w:rsidTr="00C92796">
        <w:trPr>
          <w:trHeight w:val="320"/>
        </w:trPr>
        <w:tc>
          <w:tcPr>
            <w:tcW w:w="1536" w:type="dxa"/>
            <w:noWrap/>
            <w:hideMark/>
          </w:tcPr>
          <w:p w14:paraId="332F455F"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37851B4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GO:0046034</w:t>
            </w:r>
          </w:p>
        </w:tc>
        <w:tc>
          <w:tcPr>
            <w:tcW w:w="4808" w:type="dxa"/>
            <w:noWrap/>
            <w:hideMark/>
          </w:tcPr>
          <w:p w14:paraId="0874AE3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ATP metabolic process</w:t>
            </w:r>
          </w:p>
        </w:tc>
        <w:tc>
          <w:tcPr>
            <w:tcW w:w="1261" w:type="dxa"/>
            <w:noWrap/>
            <w:hideMark/>
          </w:tcPr>
          <w:p w14:paraId="7F4B4C2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0.0004501</w:t>
            </w:r>
          </w:p>
        </w:tc>
        <w:tc>
          <w:tcPr>
            <w:tcW w:w="565" w:type="dxa"/>
            <w:noWrap/>
            <w:hideMark/>
          </w:tcPr>
          <w:p w14:paraId="06B4DFB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w:t>
            </w:r>
          </w:p>
        </w:tc>
      </w:tr>
      <w:tr w:rsidR="007C40EA" w:rsidRPr="00112C04" w14:paraId="0DD4A312" w14:textId="77777777" w:rsidTr="00C92796">
        <w:trPr>
          <w:trHeight w:val="320"/>
        </w:trPr>
        <w:tc>
          <w:tcPr>
            <w:tcW w:w="1536" w:type="dxa"/>
            <w:noWrap/>
            <w:hideMark/>
          </w:tcPr>
          <w:p w14:paraId="1D664743"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77C8910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GO:0042775</w:t>
            </w:r>
          </w:p>
        </w:tc>
        <w:tc>
          <w:tcPr>
            <w:tcW w:w="4808" w:type="dxa"/>
            <w:noWrap/>
            <w:hideMark/>
          </w:tcPr>
          <w:p w14:paraId="6471BD5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mitochondrial ATP synthesis coupled electron transport</w:t>
            </w:r>
          </w:p>
        </w:tc>
        <w:tc>
          <w:tcPr>
            <w:tcW w:w="1261" w:type="dxa"/>
            <w:noWrap/>
            <w:hideMark/>
          </w:tcPr>
          <w:p w14:paraId="7A7AC5F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0.0004501</w:t>
            </w:r>
          </w:p>
        </w:tc>
        <w:tc>
          <w:tcPr>
            <w:tcW w:w="565" w:type="dxa"/>
            <w:noWrap/>
            <w:hideMark/>
          </w:tcPr>
          <w:p w14:paraId="5308A5F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w:t>
            </w:r>
          </w:p>
        </w:tc>
      </w:tr>
      <w:tr w:rsidR="007C40EA" w:rsidRPr="00112C04" w14:paraId="49138A8B" w14:textId="77777777" w:rsidTr="00C92796">
        <w:trPr>
          <w:trHeight w:val="320"/>
        </w:trPr>
        <w:tc>
          <w:tcPr>
            <w:tcW w:w="1536" w:type="dxa"/>
            <w:noWrap/>
            <w:hideMark/>
          </w:tcPr>
          <w:p w14:paraId="318099F2"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2D9E996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GO:0042773</w:t>
            </w:r>
          </w:p>
        </w:tc>
        <w:tc>
          <w:tcPr>
            <w:tcW w:w="4808" w:type="dxa"/>
            <w:noWrap/>
            <w:hideMark/>
          </w:tcPr>
          <w:p w14:paraId="3870D38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ATP synthesis coupled electron transport</w:t>
            </w:r>
          </w:p>
        </w:tc>
        <w:tc>
          <w:tcPr>
            <w:tcW w:w="1261" w:type="dxa"/>
            <w:noWrap/>
            <w:hideMark/>
          </w:tcPr>
          <w:p w14:paraId="5B6E945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0.0004501</w:t>
            </w:r>
          </w:p>
        </w:tc>
        <w:tc>
          <w:tcPr>
            <w:tcW w:w="565" w:type="dxa"/>
            <w:noWrap/>
            <w:hideMark/>
          </w:tcPr>
          <w:p w14:paraId="3C3E9CD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w:t>
            </w:r>
          </w:p>
        </w:tc>
      </w:tr>
      <w:tr w:rsidR="007C40EA" w:rsidRPr="00112C04" w14:paraId="0E344AED" w14:textId="77777777" w:rsidTr="00C92796">
        <w:trPr>
          <w:trHeight w:val="320"/>
        </w:trPr>
        <w:tc>
          <w:tcPr>
            <w:tcW w:w="1536" w:type="dxa"/>
            <w:noWrap/>
            <w:hideMark/>
          </w:tcPr>
          <w:p w14:paraId="0DB6D74F"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3A6E98E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GO:0009205</w:t>
            </w:r>
          </w:p>
        </w:tc>
        <w:tc>
          <w:tcPr>
            <w:tcW w:w="4808" w:type="dxa"/>
            <w:noWrap/>
            <w:hideMark/>
          </w:tcPr>
          <w:p w14:paraId="3FEC163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purine ribonucleoside triphosphate metabolic process</w:t>
            </w:r>
          </w:p>
        </w:tc>
        <w:tc>
          <w:tcPr>
            <w:tcW w:w="1261" w:type="dxa"/>
            <w:noWrap/>
            <w:hideMark/>
          </w:tcPr>
          <w:p w14:paraId="5F1DA02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0.00045745</w:t>
            </w:r>
          </w:p>
        </w:tc>
        <w:tc>
          <w:tcPr>
            <w:tcW w:w="565" w:type="dxa"/>
            <w:noWrap/>
            <w:hideMark/>
          </w:tcPr>
          <w:p w14:paraId="0E953C3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w:t>
            </w:r>
          </w:p>
        </w:tc>
      </w:tr>
      <w:tr w:rsidR="007C40EA" w:rsidRPr="00112C04" w14:paraId="7BA49C27" w14:textId="77777777" w:rsidTr="00C92796">
        <w:trPr>
          <w:trHeight w:val="320"/>
        </w:trPr>
        <w:tc>
          <w:tcPr>
            <w:tcW w:w="1536" w:type="dxa"/>
            <w:noWrap/>
            <w:hideMark/>
          </w:tcPr>
          <w:p w14:paraId="072B0F03"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19EBA05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GO:0009126</w:t>
            </w:r>
          </w:p>
        </w:tc>
        <w:tc>
          <w:tcPr>
            <w:tcW w:w="4808" w:type="dxa"/>
            <w:noWrap/>
            <w:hideMark/>
          </w:tcPr>
          <w:p w14:paraId="7F71D5B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purine nucleoside monophosphate metabolic process</w:t>
            </w:r>
          </w:p>
        </w:tc>
        <w:tc>
          <w:tcPr>
            <w:tcW w:w="1261" w:type="dxa"/>
            <w:noWrap/>
            <w:hideMark/>
          </w:tcPr>
          <w:p w14:paraId="4D2066E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0.00045745</w:t>
            </w:r>
          </w:p>
        </w:tc>
        <w:tc>
          <w:tcPr>
            <w:tcW w:w="565" w:type="dxa"/>
            <w:noWrap/>
            <w:hideMark/>
          </w:tcPr>
          <w:p w14:paraId="6F17B5C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w:t>
            </w:r>
          </w:p>
        </w:tc>
      </w:tr>
      <w:tr w:rsidR="007C40EA" w:rsidRPr="00112C04" w14:paraId="23FE4EEA" w14:textId="77777777" w:rsidTr="00C92796">
        <w:trPr>
          <w:trHeight w:val="320"/>
        </w:trPr>
        <w:tc>
          <w:tcPr>
            <w:tcW w:w="1536" w:type="dxa"/>
            <w:noWrap/>
            <w:hideMark/>
          </w:tcPr>
          <w:p w14:paraId="75078BDC"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3D8D755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GO:0009167</w:t>
            </w:r>
          </w:p>
        </w:tc>
        <w:tc>
          <w:tcPr>
            <w:tcW w:w="4808" w:type="dxa"/>
            <w:noWrap/>
            <w:hideMark/>
          </w:tcPr>
          <w:p w14:paraId="76DADB7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purine ribonucleoside monophosphate metabolic process</w:t>
            </w:r>
          </w:p>
        </w:tc>
        <w:tc>
          <w:tcPr>
            <w:tcW w:w="1261" w:type="dxa"/>
            <w:noWrap/>
            <w:hideMark/>
          </w:tcPr>
          <w:p w14:paraId="4522A77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0.00045745</w:t>
            </w:r>
          </w:p>
        </w:tc>
        <w:tc>
          <w:tcPr>
            <w:tcW w:w="565" w:type="dxa"/>
            <w:noWrap/>
            <w:hideMark/>
          </w:tcPr>
          <w:p w14:paraId="5D80746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w:t>
            </w:r>
          </w:p>
        </w:tc>
      </w:tr>
      <w:tr w:rsidR="007C40EA" w:rsidRPr="00112C04" w14:paraId="0BE75524" w14:textId="77777777" w:rsidTr="00C92796">
        <w:trPr>
          <w:trHeight w:val="320"/>
        </w:trPr>
        <w:tc>
          <w:tcPr>
            <w:tcW w:w="1536" w:type="dxa"/>
            <w:noWrap/>
            <w:hideMark/>
          </w:tcPr>
          <w:p w14:paraId="6E262306"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481A89F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GO:0009144</w:t>
            </w:r>
          </w:p>
        </w:tc>
        <w:tc>
          <w:tcPr>
            <w:tcW w:w="4808" w:type="dxa"/>
            <w:noWrap/>
            <w:hideMark/>
          </w:tcPr>
          <w:p w14:paraId="3D2C0BC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purine nucleoside triphosphate metabolic process</w:t>
            </w:r>
          </w:p>
        </w:tc>
        <w:tc>
          <w:tcPr>
            <w:tcW w:w="1261" w:type="dxa"/>
            <w:noWrap/>
            <w:hideMark/>
          </w:tcPr>
          <w:p w14:paraId="5DCC572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0.00045745</w:t>
            </w:r>
          </w:p>
        </w:tc>
        <w:tc>
          <w:tcPr>
            <w:tcW w:w="565" w:type="dxa"/>
            <w:noWrap/>
            <w:hideMark/>
          </w:tcPr>
          <w:p w14:paraId="0337BA0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w:t>
            </w:r>
          </w:p>
        </w:tc>
      </w:tr>
      <w:tr w:rsidR="007C40EA" w:rsidRPr="00112C04" w14:paraId="2B033E99" w14:textId="77777777" w:rsidTr="00C92796">
        <w:trPr>
          <w:trHeight w:val="320"/>
        </w:trPr>
        <w:tc>
          <w:tcPr>
            <w:tcW w:w="1536" w:type="dxa"/>
            <w:noWrap/>
            <w:hideMark/>
          </w:tcPr>
          <w:p w14:paraId="44B9EFF7"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2C37B5C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GO:0009199</w:t>
            </w:r>
          </w:p>
        </w:tc>
        <w:tc>
          <w:tcPr>
            <w:tcW w:w="4808" w:type="dxa"/>
            <w:noWrap/>
            <w:hideMark/>
          </w:tcPr>
          <w:p w14:paraId="70467DA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ribonucleoside triphosphate metabolic process</w:t>
            </w:r>
          </w:p>
        </w:tc>
        <w:tc>
          <w:tcPr>
            <w:tcW w:w="1261" w:type="dxa"/>
            <w:noWrap/>
            <w:hideMark/>
          </w:tcPr>
          <w:p w14:paraId="5B4F0CA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0.00045745</w:t>
            </w:r>
          </w:p>
        </w:tc>
        <w:tc>
          <w:tcPr>
            <w:tcW w:w="565" w:type="dxa"/>
            <w:noWrap/>
            <w:hideMark/>
          </w:tcPr>
          <w:p w14:paraId="02A5BAF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w:t>
            </w:r>
          </w:p>
        </w:tc>
      </w:tr>
      <w:tr w:rsidR="007C40EA" w:rsidRPr="00112C04" w14:paraId="046B9E80" w14:textId="77777777" w:rsidTr="00C92796">
        <w:trPr>
          <w:trHeight w:val="320"/>
        </w:trPr>
        <w:tc>
          <w:tcPr>
            <w:tcW w:w="1536" w:type="dxa"/>
            <w:noWrap/>
            <w:hideMark/>
          </w:tcPr>
          <w:p w14:paraId="36854063"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3103E76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GO:0022904</w:t>
            </w:r>
          </w:p>
        </w:tc>
        <w:tc>
          <w:tcPr>
            <w:tcW w:w="4808" w:type="dxa"/>
            <w:noWrap/>
            <w:hideMark/>
          </w:tcPr>
          <w:p w14:paraId="7DD191F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respiratory electron transport chain</w:t>
            </w:r>
          </w:p>
        </w:tc>
        <w:tc>
          <w:tcPr>
            <w:tcW w:w="1261" w:type="dxa"/>
            <w:noWrap/>
            <w:hideMark/>
          </w:tcPr>
          <w:p w14:paraId="6BDA97D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0.00062742</w:t>
            </w:r>
          </w:p>
        </w:tc>
        <w:tc>
          <w:tcPr>
            <w:tcW w:w="565" w:type="dxa"/>
            <w:noWrap/>
            <w:hideMark/>
          </w:tcPr>
          <w:p w14:paraId="3C00C3F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w:t>
            </w:r>
          </w:p>
        </w:tc>
      </w:tr>
      <w:tr w:rsidR="007C40EA" w:rsidRPr="00112C04" w14:paraId="546B8080" w14:textId="77777777" w:rsidTr="00C92796">
        <w:trPr>
          <w:trHeight w:val="320"/>
        </w:trPr>
        <w:tc>
          <w:tcPr>
            <w:tcW w:w="1536" w:type="dxa"/>
            <w:noWrap/>
            <w:hideMark/>
          </w:tcPr>
          <w:p w14:paraId="2FAC42F5"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7E917C2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GO:0009161</w:t>
            </w:r>
          </w:p>
        </w:tc>
        <w:tc>
          <w:tcPr>
            <w:tcW w:w="4808" w:type="dxa"/>
            <w:noWrap/>
            <w:hideMark/>
          </w:tcPr>
          <w:p w14:paraId="2E54EB7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ribonucleoside monophosphate metabolic process</w:t>
            </w:r>
          </w:p>
        </w:tc>
        <w:tc>
          <w:tcPr>
            <w:tcW w:w="1261" w:type="dxa"/>
            <w:noWrap/>
            <w:hideMark/>
          </w:tcPr>
          <w:p w14:paraId="0ADAF60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0.00066246</w:t>
            </w:r>
          </w:p>
        </w:tc>
        <w:tc>
          <w:tcPr>
            <w:tcW w:w="565" w:type="dxa"/>
            <w:noWrap/>
            <w:hideMark/>
          </w:tcPr>
          <w:p w14:paraId="0D1E09D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w:t>
            </w:r>
          </w:p>
        </w:tc>
      </w:tr>
      <w:tr w:rsidR="007C40EA" w:rsidRPr="00112C04" w14:paraId="72C9EBD2" w14:textId="77777777" w:rsidTr="00C92796">
        <w:trPr>
          <w:trHeight w:val="320"/>
        </w:trPr>
        <w:tc>
          <w:tcPr>
            <w:tcW w:w="1536" w:type="dxa"/>
            <w:noWrap/>
            <w:hideMark/>
          </w:tcPr>
          <w:p w14:paraId="3B2D85B8"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5C6FA7C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GO:0009141</w:t>
            </w:r>
          </w:p>
        </w:tc>
        <w:tc>
          <w:tcPr>
            <w:tcW w:w="4808" w:type="dxa"/>
            <w:noWrap/>
            <w:hideMark/>
          </w:tcPr>
          <w:p w14:paraId="42855A0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nucleoside triphosphate metabolic process</w:t>
            </w:r>
          </w:p>
        </w:tc>
        <w:tc>
          <w:tcPr>
            <w:tcW w:w="1261" w:type="dxa"/>
            <w:noWrap/>
            <w:hideMark/>
          </w:tcPr>
          <w:p w14:paraId="10DAE63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0.0007784</w:t>
            </w:r>
          </w:p>
        </w:tc>
        <w:tc>
          <w:tcPr>
            <w:tcW w:w="565" w:type="dxa"/>
            <w:noWrap/>
            <w:hideMark/>
          </w:tcPr>
          <w:p w14:paraId="38BE2CD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w:t>
            </w:r>
          </w:p>
        </w:tc>
      </w:tr>
      <w:tr w:rsidR="007C40EA" w:rsidRPr="00112C04" w14:paraId="671D5D8E" w14:textId="77777777" w:rsidTr="00C92796">
        <w:trPr>
          <w:trHeight w:val="320"/>
        </w:trPr>
        <w:tc>
          <w:tcPr>
            <w:tcW w:w="1536" w:type="dxa"/>
            <w:noWrap/>
            <w:hideMark/>
          </w:tcPr>
          <w:p w14:paraId="4768C356"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191A916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GO:0009123</w:t>
            </w:r>
          </w:p>
        </w:tc>
        <w:tc>
          <w:tcPr>
            <w:tcW w:w="4808" w:type="dxa"/>
            <w:noWrap/>
            <w:hideMark/>
          </w:tcPr>
          <w:p w14:paraId="2B483FF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nucleoside monophosphate metabolic process</w:t>
            </w:r>
          </w:p>
        </w:tc>
        <w:tc>
          <w:tcPr>
            <w:tcW w:w="1261" w:type="dxa"/>
            <w:noWrap/>
            <w:hideMark/>
          </w:tcPr>
          <w:p w14:paraId="0DCA6E4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0.00115777</w:t>
            </w:r>
          </w:p>
        </w:tc>
        <w:tc>
          <w:tcPr>
            <w:tcW w:w="565" w:type="dxa"/>
            <w:noWrap/>
            <w:hideMark/>
          </w:tcPr>
          <w:p w14:paraId="29F640B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w:t>
            </w:r>
          </w:p>
        </w:tc>
      </w:tr>
      <w:tr w:rsidR="007C40EA" w:rsidRPr="00112C04" w14:paraId="52A5C26E" w14:textId="77777777" w:rsidTr="00C92796">
        <w:trPr>
          <w:trHeight w:val="320"/>
        </w:trPr>
        <w:tc>
          <w:tcPr>
            <w:tcW w:w="1536" w:type="dxa"/>
            <w:noWrap/>
            <w:hideMark/>
          </w:tcPr>
          <w:p w14:paraId="6C9B0FD0"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13BA88B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GO:0022900</w:t>
            </w:r>
          </w:p>
        </w:tc>
        <w:tc>
          <w:tcPr>
            <w:tcW w:w="4808" w:type="dxa"/>
            <w:noWrap/>
            <w:hideMark/>
          </w:tcPr>
          <w:p w14:paraId="761C7CF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electron transport chain</w:t>
            </w:r>
          </w:p>
        </w:tc>
        <w:tc>
          <w:tcPr>
            <w:tcW w:w="1261" w:type="dxa"/>
            <w:noWrap/>
            <w:hideMark/>
          </w:tcPr>
          <w:p w14:paraId="3DF32CC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0.00300289</w:t>
            </w:r>
          </w:p>
        </w:tc>
        <w:tc>
          <w:tcPr>
            <w:tcW w:w="565" w:type="dxa"/>
            <w:noWrap/>
            <w:hideMark/>
          </w:tcPr>
          <w:p w14:paraId="3509C3B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10</w:t>
            </w:r>
          </w:p>
        </w:tc>
      </w:tr>
      <w:tr w:rsidR="007C40EA" w:rsidRPr="00112C04" w14:paraId="182609E6" w14:textId="77777777" w:rsidTr="00C92796">
        <w:trPr>
          <w:trHeight w:val="320"/>
        </w:trPr>
        <w:tc>
          <w:tcPr>
            <w:tcW w:w="1536" w:type="dxa"/>
            <w:noWrap/>
            <w:hideMark/>
          </w:tcPr>
          <w:p w14:paraId="3C20E155"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54715EE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GO:0045333</w:t>
            </w:r>
          </w:p>
        </w:tc>
        <w:tc>
          <w:tcPr>
            <w:tcW w:w="4808" w:type="dxa"/>
            <w:noWrap/>
            <w:hideMark/>
          </w:tcPr>
          <w:p w14:paraId="1C51D84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cellular respiration</w:t>
            </w:r>
          </w:p>
        </w:tc>
        <w:tc>
          <w:tcPr>
            <w:tcW w:w="1261" w:type="dxa"/>
            <w:noWrap/>
            <w:hideMark/>
          </w:tcPr>
          <w:p w14:paraId="0AE1C20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0.00395754</w:t>
            </w:r>
          </w:p>
        </w:tc>
        <w:tc>
          <w:tcPr>
            <w:tcW w:w="565" w:type="dxa"/>
            <w:noWrap/>
            <w:hideMark/>
          </w:tcPr>
          <w:p w14:paraId="11DE4C6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10</w:t>
            </w:r>
          </w:p>
        </w:tc>
      </w:tr>
      <w:tr w:rsidR="007C40EA" w:rsidRPr="00112C04" w14:paraId="1FB91739" w14:textId="77777777" w:rsidTr="00C92796">
        <w:trPr>
          <w:trHeight w:val="320"/>
        </w:trPr>
        <w:tc>
          <w:tcPr>
            <w:tcW w:w="1536" w:type="dxa"/>
            <w:noWrap/>
            <w:hideMark/>
          </w:tcPr>
          <w:p w14:paraId="06568769"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40958C3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GO:0006120</w:t>
            </w:r>
          </w:p>
        </w:tc>
        <w:tc>
          <w:tcPr>
            <w:tcW w:w="4808" w:type="dxa"/>
            <w:noWrap/>
            <w:hideMark/>
          </w:tcPr>
          <w:p w14:paraId="4431790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mitochondrial electron transport, NADH to ubiquinone</w:t>
            </w:r>
          </w:p>
        </w:tc>
        <w:tc>
          <w:tcPr>
            <w:tcW w:w="1261" w:type="dxa"/>
            <w:noWrap/>
            <w:hideMark/>
          </w:tcPr>
          <w:p w14:paraId="38FD6B0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0.00395754</w:t>
            </w:r>
          </w:p>
        </w:tc>
        <w:tc>
          <w:tcPr>
            <w:tcW w:w="565" w:type="dxa"/>
            <w:noWrap/>
            <w:hideMark/>
          </w:tcPr>
          <w:p w14:paraId="6CFF785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41AEBD62" w14:textId="77777777" w:rsidTr="00C92796">
        <w:trPr>
          <w:trHeight w:val="320"/>
        </w:trPr>
        <w:tc>
          <w:tcPr>
            <w:tcW w:w="1536" w:type="dxa"/>
            <w:noWrap/>
            <w:hideMark/>
          </w:tcPr>
          <w:p w14:paraId="1ABCA95F"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52BA55D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GO:0006091</w:t>
            </w:r>
          </w:p>
        </w:tc>
        <w:tc>
          <w:tcPr>
            <w:tcW w:w="4808" w:type="dxa"/>
            <w:noWrap/>
            <w:hideMark/>
          </w:tcPr>
          <w:p w14:paraId="517ADE2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generation of precursor metabolites and energy</w:t>
            </w:r>
          </w:p>
        </w:tc>
        <w:tc>
          <w:tcPr>
            <w:tcW w:w="1261" w:type="dxa"/>
            <w:noWrap/>
            <w:hideMark/>
          </w:tcPr>
          <w:p w14:paraId="71A99D5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0.00606789</w:t>
            </w:r>
          </w:p>
        </w:tc>
        <w:tc>
          <w:tcPr>
            <w:tcW w:w="565" w:type="dxa"/>
            <w:noWrap/>
            <w:hideMark/>
          </w:tcPr>
          <w:p w14:paraId="1304FEC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15</w:t>
            </w:r>
          </w:p>
        </w:tc>
      </w:tr>
      <w:tr w:rsidR="007C40EA" w:rsidRPr="00112C04" w14:paraId="253DE0FB" w14:textId="77777777" w:rsidTr="00C92796">
        <w:trPr>
          <w:trHeight w:val="320"/>
        </w:trPr>
        <w:tc>
          <w:tcPr>
            <w:tcW w:w="1536" w:type="dxa"/>
            <w:noWrap/>
            <w:hideMark/>
          </w:tcPr>
          <w:p w14:paraId="67A42F11"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20AE908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GO:0009150</w:t>
            </w:r>
          </w:p>
        </w:tc>
        <w:tc>
          <w:tcPr>
            <w:tcW w:w="4808" w:type="dxa"/>
            <w:noWrap/>
            <w:hideMark/>
          </w:tcPr>
          <w:p w14:paraId="63EBF78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purine ribonucleotide metabolic process</w:t>
            </w:r>
          </w:p>
        </w:tc>
        <w:tc>
          <w:tcPr>
            <w:tcW w:w="1261" w:type="dxa"/>
            <w:noWrap/>
            <w:hideMark/>
          </w:tcPr>
          <w:p w14:paraId="6E8366A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0.00702608</w:t>
            </w:r>
          </w:p>
        </w:tc>
        <w:tc>
          <w:tcPr>
            <w:tcW w:w="565" w:type="dxa"/>
            <w:noWrap/>
            <w:hideMark/>
          </w:tcPr>
          <w:p w14:paraId="4207185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15</w:t>
            </w:r>
          </w:p>
        </w:tc>
      </w:tr>
      <w:tr w:rsidR="007C40EA" w:rsidRPr="00112C04" w14:paraId="2608DE03" w14:textId="77777777" w:rsidTr="00C92796">
        <w:trPr>
          <w:trHeight w:val="320"/>
        </w:trPr>
        <w:tc>
          <w:tcPr>
            <w:tcW w:w="1536" w:type="dxa"/>
            <w:noWrap/>
            <w:hideMark/>
          </w:tcPr>
          <w:p w14:paraId="51ECBE12"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02449DE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GO:0015980</w:t>
            </w:r>
          </w:p>
        </w:tc>
        <w:tc>
          <w:tcPr>
            <w:tcW w:w="4808" w:type="dxa"/>
            <w:noWrap/>
            <w:hideMark/>
          </w:tcPr>
          <w:p w14:paraId="1D6B10F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energy derivation by oxidation of organic compounds</w:t>
            </w:r>
          </w:p>
        </w:tc>
        <w:tc>
          <w:tcPr>
            <w:tcW w:w="1261" w:type="dxa"/>
            <w:noWrap/>
            <w:hideMark/>
          </w:tcPr>
          <w:p w14:paraId="2F77CB3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0.00851607</w:t>
            </w:r>
          </w:p>
        </w:tc>
        <w:tc>
          <w:tcPr>
            <w:tcW w:w="565" w:type="dxa"/>
            <w:noWrap/>
            <w:hideMark/>
          </w:tcPr>
          <w:p w14:paraId="21BB35B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2943BBDA" w14:textId="77777777" w:rsidTr="00C92796">
        <w:trPr>
          <w:trHeight w:val="320"/>
        </w:trPr>
        <w:tc>
          <w:tcPr>
            <w:tcW w:w="1536" w:type="dxa"/>
            <w:noWrap/>
            <w:hideMark/>
          </w:tcPr>
          <w:p w14:paraId="3D39F0D5"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72D8E9C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GO:0006163</w:t>
            </w:r>
          </w:p>
        </w:tc>
        <w:tc>
          <w:tcPr>
            <w:tcW w:w="4808" w:type="dxa"/>
            <w:noWrap/>
            <w:hideMark/>
          </w:tcPr>
          <w:p w14:paraId="068C6AC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purine nucleotide metabolic process</w:t>
            </w:r>
          </w:p>
        </w:tc>
        <w:tc>
          <w:tcPr>
            <w:tcW w:w="1261" w:type="dxa"/>
            <w:noWrap/>
            <w:hideMark/>
          </w:tcPr>
          <w:p w14:paraId="53EA24A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0.00981269</w:t>
            </w:r>
          </w:p>
        </w:tc>
        <w:tc>
          <w:tcPr>
            <w:tcW w:w="565" w:type="dxa"/>
            <w:noWrap/>
            <w:hideMark/>
          </w:tcPr>
          <w:p w14:paraId="588CB68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15</w:t>
            </w:r>
          </w:p>
        </w:tc>
      </w:tr>
      <w:tr w:rsidR="007C40EA" w:rsidRPr="00112C04" w14:paraId="3450BAAA" w14:textId="77777777" w:rsidTr="00C92796">
        <w:trPr>
          <w:trHeight w:val="320"/>
        </w:trPr>
        <w:tc>
          <w:tcPr>
            <w:tcW w:w="1536" w:type="dxa"/>
            <w:noWrap/>
            <w:hideMark/>
          </w:tcPr>
          <w:p w14:paraId="268A6D5E"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27927A7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GO:0009259</w:t>
            </w:r>
          </w:p>
        </w:tc>
        <w:tc>
          <w:tcPr>
            <w:tcW w:w="4808" w:type="dxa"/>
            <w:noWrap/>
            <w:hideMark/>
          </w:tcPr>
          <w:p w14:paraId="39707CA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ribonucleotide metabolic process</w:t>
            </w:r>
          </w:p>
        </w:tc>
        <w:tc>
          <w:tcPr>
            <w:tcW w:w="1261" w:type="dxa"/>
            <w:noWrap/>
            <w:hideMark/>
          </w:tcPr>
          <w:p w14:paraId="2B6BA5B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0.00981269</w:t>
            </w:r>
          </w:p>
        </w:tc>
        <w:tc>
          <w:tcPr>
            <w:tcW w:w="565" w:type="dxa"/>
            <w:noWrap/>
            <w:hideMark/>
          </w:tcPr>
          <w:p w14:paraId="5BC1C93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15</w:t>
            </w:r>
          </w:p>
        </w:tc>
      </w:tr>
      <w:tr w:rsidR="007C40EA" w:rsidRPr="00112C04" w14:paraId="2C170E49" w14:textId="77777777" w:rsidTr="00C92796">
        <w:trPr>
          <w:trHeight w:val="320"/>
        </w:trPr>
        <w:tc>
          <w:tcPr>
            <w:tcW w:w="1536" w:type="dxa"/>
            <w:noWrap/>
            <w:hideMark/>
          </w:tcPr>
          <w:p w14:paraId="1815DF61"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1A275AF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GO:0010257</w:t>
            </w:r>
          </w:p>
        </w:tc>
        <w:tc>
          <w:tcPr>
            <w:tcW w:w="4808" w:type="dxa"/>
            <w:noWrap/>
            <w:hideMark/>
          </w:tcPr>
          <w:p w14:paraId="72DA721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NADH dehydrogenase complex assembly</w:t>
            </w:r>
          </w:p>
        </w:tc>
        <w:tc>
          <w:tcPr>
            <w:tcW w:w="1261" w:type="dxa"/>
            <w:noWrap/>
            <w:hideMark/>
          </w:tcPr>
          <w:p w14:paraId="41573EC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0.01180231</w:t>
            </w:r>
          </w:p>
        </w:tc>
        <w:tc>
          <w:tcPr>
            <w:tcW w:w="565" w:type="dxa"/>
            <w:noWrap/>
            <w:hideMark/>
          </w:tcPr>
          <w:p w14:paraId="4B0F7C0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05F15D0F" w14:textId="77777777" w:rsidTr="00C92796">
        <w:trPr>
          <w:trHeight w:val="320"/>
        </w:trPr>
        <w:tc>
          <w:tcPr>
            <w:tcW w:w="1536" w:type="dxa"/>
            <w:noWrap/>
            <w:hideMark/>
          </w:tcPr>
          <w:p w14:paraId="0B8BE143"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104D798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GO:0032981</w:t>
            </w:r>
          </w:p>
        </w:tc>
        <w:tc>
          <w:tcPr>
            <w:tcW w:w="4808" w:type="dxa"/>
            <w:noWrap/>
            <w:hideMark/>
          </w:tcPr>
          <w:p w14:paraId="073C97C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mitochondrial respiratory chain complex I assembly</w:t>
            </w:r>
          </w:p>
        </w:tc>
        <w:tc>
          <w:tcPr>
            <w:tcW w:w="1261" w:type="dxa"/>
            <w:noWrap/>
            <w:hideMark/>
          </w:tcPr>
          <w:p w14:paraId="3A983FD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0.01180231</w:t>
            </w:r>
          </w:p>
        </w:tc>
        <w:tc>
          <w:tcPr>
            <w:tcW w:w="565" w:type="dxa"/>
            <w:noWrap/>
            <w:hideMark/>
          </w:tcPr>
          <w:p w14:paraId="7DD5963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617AAA57" w14:textId="77777777" w:rsidTr="00C92796">
        <w:trPr>
          <w:trHeight w:val="320"/>
        </w:trPr>
        <w:tc>
          <w:tcPr>
            <w:tcW w:w="1536" w:type="dxa"/>
            <w:noWrap/>
            <w:hideMark/>
          </w:tcPr>
          <w:p w14:paraId="178BB33C"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6567D3C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GO:0019693</w:t>
            </w:r>
          </w:p>
        </w:tc>
        <w:tc>
          <w:tcPr>
            <w:tcW w:w="4808" w:type="dxa"/>
            <w:noWrap/>
            <w:hideMark/>
          </w:tcPr>
          <w:p w14:paraId="5B3417A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ribose phosphate metabolic process</w:t>
            </w:r>
          </w:p>
        </w:tc>
        <w:tc>
          <w:tcPr>
            <w:tcW w:w="1261" w:type="dxa"/>
            <w:noWrap/>
            <w:hideMark/>
          </w:tcPr>
          <w:p w14:paraId="787BB7B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0.01287405</w:t>
            </w:r>
          </w:p>
        </w:tc>
        <w:tc>
          <w:tcPr>
            <w:tcW w:w="565" w:type="dxa"/>
            <w:noWrap/>
            <w:hideMark/>
          </w:tcPr>
          <w:p w14:paraId="3D437F6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15</w:t>
            </w:r>
          </w:p>
        </w:tc>
      </w:tr>
      <w:tr w:rsidR="007C40EA" w:rsidRPr="00112C04" w14:paraId="0959AAF6" w14:textId="77777777" w:rsidTr="00C92796">
        <w:trPr>
          <w:trHeight w:val="320"/>
        </w:trPr>
        <w:tc>
          <w:tcPr>
            <w:tcW w:w="1536" w:type="dxa"/>
            <w:noWrap/>
            <w:hideMark/>
          </w:tcPr>
          <w:p w14:paraId="39E5C058"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3E10C9A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GO:0015985</w:t>
            </w:r>
          </w:p>
        </w:tc>
        <w:tc>
          <w:tcPr>
            <w:tcW w:w="4808" w:type="dxa"/>
            <w:noWrap/>
            <w:hideMark/>
          </w:tcPr>
          <w:p w14:paraId="25151C2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energy coupled proton transport, down electrochemical gradient</w:t>
            </w:r>
          </w:p>
        </w:tc>
        <w:tc>
          <w:tcPr>
            <w:tcW w:w="1261" w:type="dxa"/>
            <w:noWrap/>
            <w:hideMark/>
          </w:tcPr>
          <w:p w14:paraId="35E4FF9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0.01287405</w:t>
            </w:r>
          </w:p>
        </w:tc>
        <w:tc>
          <w:tcPr>
            <w:tcW w:w="565" w:type="dxa"/>
            <w:noWrap/>
            <w:hideMark/>
          </w:tcPr>
          <w:p w14:paraId="2D2F443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3E96DBBA" w14:textId="77777777" w:rsidTr="00C92796">
        <w:trPr>
          <w:trHeight w:val="320"/>
        </w:trPr>
        <w:tc>
          <w:tcPr>
            <w:tcW w:w="1536" w:type="dxa"/>
            <w:noWrap/>
            <w:hideMark/>
          </w:tcPr>
          <w:p w14:paraId="500047D4"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35D06D2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GO:0015986</w:t>
            </w:r>
          </w:p>
        </w:tc>
        <w:tc>
          <w:tcPr>
            <w:tcW w:w="4808" w:type="dxa"/>
            <w:noWrap/>
            <w:hideMark/>
          </w:tcPr>
          <w:p w14:paraId="17F8428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ATP synthesis coupled proton transport</w:t>
            </w:r>
          </w:p>
        </w:tc>
        <w:tc>
          <w:tcPr>
            <w:tcW w:w="1261" w:type="dxa"/>
            <w:noWrap/>
            <w:hideMark/>
          </w:tcPr>
          <w:p w14:paraId="2A1D8C0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0.01287405</w:t>
            </w:r>
          </w:p>
        </w:tc>
        <w:tc>
          <w:tcPr>
            <w:tcW w:w="565" w:type="dxa"/>
            <w:noWrap/>
            <w:hideMark/>
          </w:tcPr>
          <w:p w14:paraId="4A912DC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6777C2CD" w14:textId="77777777" w:rsidTr="00C92796">
        <w:trPr>
          <w:trHeight w:val="320"/>
        </w:trPr>
        <w:tc>
          <w:tcPr>
            <w:tcW w:w="1536" w:type="dxa"/>
            <w:noWrap/>
            <w:hideMark/>
          </w:tcPr>
          <w:p w14:paraId="3C7848A2"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6D87556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GO:0072521</w:t>
            </w:r>
          </w:p>
        </w:tc>
        <w:tc>
          <w:tcPr>
            <w:tcW w:w="4808" w:type="dxa"/>
            <w:noWrap/>
            <w:hideMark/>
          </w:tcPr>
          <w:p w14:paraId="7BE529F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purine-containing compound metabolic process</w:t>
            </w:r>
          </w:p>
        </w:tc>
        <w:tc>
          <w:tcPr>
            <w:tcW w:w="1261" w:type="dxa"/>
            <w:noWrap/>
            <w:hideMark/>
          </w:tcPr>
          <w:p w14:paraId="21889E4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0.01400888</w:t>
            </w:r>
          </w:p>
        </w:tc>
        <w:tc>
          <w:tcPr>
            <w:tcW w:w="565" w:type="dxa"/>
            <w:noWrap/>
            <w:hideMark/>
          </w:tcPr>
          <w:p w14:paraId="112C319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15</w:t>
            </w:r>
          </w:p>
        </w:tc>
      </w:tr>
      <w:tr w:rsidR="007C40EA" w:rsidRPr="00112C04" w14:paraId="3660E667" w14:textId="77777777" w:rsidTr="00C92796">
        <w:trPr>
          <w:trHeight w:val="320"/>
        </w:trPr>
        <w:tc>
          <w:tcPr>
            <w:tcW w:w="1536" w:type="dxa"/>
            <w:noWrap/>
            <w:hideMark/>
          </w:tcPr>
          <w:p w14:paraId="787914DA"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5821DBF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GO:0006415</w:t>
            </w:r>
          </w:p>
        </w:tc>
        <w:tc>
          <w:tcPr>
            <w:tcW w:w="4808" w:type="dxa"/>
            <w:noWrap/>
            <w:hideMark/>
          </w:tcPr>
          <w:p w14:paraId="26016F3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translational termination</w:t>
            </w:r>
          </w:p>
        </w:tc>
        <w:tc>
          <w:tcPr>
            <w:tcW w:w="1261" w:type="dxa"/>
            <w:noWrap/>
            <w:hideMark/>
          </w:tcPr>
          <w:p w14:paraId="2014B04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0.0198795</w:t>
            </w:r>
          </w:p>
        </w:tc>
        <w:tc>
          <w:tcPr>
            <w:tcW w:w="565" w:type="dxa"/>
            <w:noWrap/>
            <w:hideMark/>
          </w:tcPr>
          <w:p w14:paraId="54BB741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0CAFAAFA" w14:textId="77777777" w:rsidTr="00C92796">
        <w:trPr>
          <w:trHeight w:val="320"/>
        </w:trPr>
        <w:tc>
          <w:tcPr>
            <w:tcW w:w="1536" w:type="dxa"/>
            <w:noWrap/>
            <w:hideMark/>
          </w:tcPr>
          <w:p w14:paraId="3E73CDAB"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7BA5E13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GO:0017144</w:t>
            </w:r>
          </w:p>
        </w:tc>
        <w:tc>
          <w:tcPr>
            <w:tcW w:w="4808" w:type="dxa"/>
            <w:noWrap/>
            <w:hideMark/>
          </w:tcPr>
          <w:p w14:paraId="25BD57B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drug metabolic process</w:t>
            </w:r>
          </w:p>
        </w:tc>
        <w:tc>
          <w:tcPr>
            <w:tcW w:w="1261" w:type="dxa"/>
            <w:noWrap/>
            <w:hideMark/>
          </w:tcPr>
          <w:p w14:paraId="6BD9E60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0.0198795</w:t>
            </w:r>
          </w:p>
        </w:tc>
        <w:tc>
          <w:tcPr>
            <w:tcW w:w="565" w:type="dxa"/>
            <w:noWrap/>
            <w:hideMark/>
          </w:tcPr>
          <w:p w14:paraId="2159CA3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17</w:t>
            </w:r>
          </w:p>
        </w:tc>
      </w:tr>
      <w:tr w:rsidR="007C40EA" w:rsidRPr="00112C04" w14:paraId="0336F315" w14:textId="77777777" w:rsidTr="00C92796">
        <w:trPr>
          <w:trHeight w:val="320"/>
        </w:trPr>
        <w:tc>
          <w:tcPr>
            <w:tcW w:w="1536" w:type="dxa"/>
            <w:noWrap/>
            <w:hideMark/>
          </w:tcPr>
          <w:p w14:paraId="4A3EEA1F"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6AA8950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GO:0006368</w:t>
            </w:r>
          </w:p>
        </w:tc>
        <w:tc>
          <w:tcPr>
            <w:tcW w:w="4808" w:type="dxa"/>
            <w:noWrap/>
            <w:hideMark/>
          </w:tcPr>
          <w:p w14:paraId="606A31B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transcription elongation from RNA polymerase II promoter</w:t>
            </w:r>
          </w:p>
        </w:tc>
        <w:tc>
          <w:tcPr>
            <w:tcW w:w="1261" w:type="dxa"/>
            <w:noWrap/>
            <w:hideMark/>
          </w:tcPr>
          <w:p w14:paraId="6502233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0.02980306</w:t>
            </w:r>
          </w:p>
        </w:tc>
        <w:tc>
          <w:tcPr>
            <w:tcW w:w="565" w:type="dxa"/>
            <w:noWrap/>
            <w:hideMark/>
          </w:tcPr>
          <w:p w14:paraId="1E0D670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7B9A9661" w14:textId="77777777" w:rsidTr="00C92796">
        <w:trPr>
          <w:trHeight w:val="320"/>
        </w:trPr>
        <w:tc>
          <w:tcPr>
            <w:tcW w:w="1536" w:type="dxa"/>
            <w:noWrap/>
            <w:hideMark/>
          </w:tcPr>
          <w:p w14:paraId="6E181730"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2D3E6CE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GO:1902600</w:t>
            </w:r>
          </w:p>
        </w:tc>
        <w:tc>
          <w:tcPr>
            <w:tcW w:w="4808" w:type="dxa"/>
            <w:noWrap/>
            <w:hideMark/>
          </w:tcPr>
          <w:p w14:paraId="4EE38F1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proton transmembrane transport</w:t>
            </w:r>
          </w:p>
        </w:tc>
        <w:tc>
          <w:tcPr>
            <w:tcW w:w="1261" w:type="dxa"/>
            <w:noWrap/>
            <w:hideMark/>
          </w:tcPr>
          <w:p w14:paraId="0AF5244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0.03606153</w:t>
            </w:r>
          </w:p>
        </w:tc>
        <w:tc>
          <w:tcPr>
            <w:tcW w:w="565" w:type="dxa"/>
            <w:noWrap/>
            <w:hideMark/>
          </w:tcPr>
          <w:p w14:paraId="797E414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366F1ED6" w14:textId="77777777" w:rsidTr="00C92796">
        <w:trPr>
          <w:trHeight w:val="320"/>
        </w:trPr>
        <w:tc>
          <w:tcPr>
            <w:tcW w:w="1536" w:type="dxa"/>
            <w:noWrap/>
            <w:hideMark/>
          </w:tcPr>
          <w:p w14:paraId="74880EEE"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lightgreen</w:t>
            </w:r>
            <w:proofErr w:type="spellEnd"/>
          </w:p>
        </w:tc>
        <w:tc>
          <w:tcPr>
            <w:tcW w:w="1365" w:type="dxa"/>
            <w:noWrap/>
            <w:hideMark/>
          </w:tcPr>
          <w:p w14:paraId="22B1BED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GO:0070125</w:t>
            </w:r>
          </w:p>
        </w:tc>
        <w:tc>
          <w:tcPr>
            <w:tcW w:w="4808" w:type="dxa"/>
            <w:noWrap/>
            <w:hideMark/>
          </w:tcPr>
          <w:p w14:paraId="17F40E9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mitochondrial translational elongation</w:t>
            </w:r>
          </w:p>
        </w:tc>
        <w:tc>
          <w:tcPr>
            <w:tcW w:w="1261" w:type="dxa"/>
            <w:noWrap/>
            <w:hideMark/>
          </w:tcPr>
          <w:p w14:paraId="08E146D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0.04908994</w:t>
            </w:r>
          </w:p>
        </w:tc>
        <w:tc>
          <w:tcPr>
            <w:tcW w:w="565" w:type="dxa"/>
            <w:noWrap/>
            <w:hideMark/>
          </w:tcPr>
          <w:p w14:paraId="4567B3F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336822E4" w14:textId="77777777" w:rsidTr="00C92796">
        <w:trPr>
          <w:trHeight w:val="320"/>
        </w:trPr>
        <w:tc>
          <w:tcPr>
            <w:tcW w:w="1536" w:type="dxa"/>
            <w:noWrap/>
            <w:hideMark/>
          </w:tcPr>
          <w:p w14:paraId="5FFEBC00"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lastRenderedPageBreak/>
              <w:t>midnightblue</w:t>
            </w:r>
            <w:proofErr w:type="spellEnd"/>
          </w:p>
        </w:tc>
        <w:tc>
          <w:tcPr>
            <w:tcW w:w="1365" w:type="dxa"/>
            <w:noWrap/>
            <w:hideMark/>
          </w:tcPr>
          <w:p w14:paraId="4A7F380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GO:0009226</w:t>
            </w:r>
          </w:p>
        </w:tc>
        <w:tc>
          <w:tcPr>
            <w:tcW w:w="4808" w:type="dxa"/>
            <w:noWrap/>
            <w:hideMark/>
          </w:tcPr>
          <w:p w14:paraId="0D95FB5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nucleotide-sugar biosynthetic process</w:t>
            </w:r>
          </w:p>
        </w:tc>
        <w:tc>
          <w:tcPr>
            <w:tcW w:w="1261" w:type="dxa"/>
            <w:noWrap/>
            <w:hideMark/>
          </w:tcPr>
          <w:p w14:paraId="4DD8811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0.02485856</w:t>
            </w:r>
          </w:p>
        </w:tc>
        <w:tc>
          <w:tcPr>
            <w:tcW w:w="565" w:type="dxa"/>
            <w:noWrap/>
            <w:hideMark/>
          </w:tcPr>
          <w:p w14:paraId="05DE121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7A1A6182" w14:textId="77777777" w:rsidTr="00C92796">
        <w:trPr>
          <w:trHeight w:val="320"/>
        </w:trPr>
        <w:tc>
          <w:tcPr>
            <w:tcW w:w="1536" w:type="dxa"/>
            <w:noWrap/>
            <w:hideMark/>
          </w:tcPr>
          <w:p w14:paraId="3D0F6350"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1261CFC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GO:0030036</w:t>
            </w:r>
          </w:p>
        </w:tc>
        <w:tc>
          <w:tcPr>
            <w:tcW w:w="4808" w:type="dxa"/>
            <w:noWrap/>
            <w:hideMark/>
          </w:tcPr>
          <w:p w14:paraId="4D6CC55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actin cytoskeleton organization</w:t>
            </w:r>
          </w:p>
        </w:tc>
        <w:tc>
          <w:tcPr>
            <w:tcW w:w="1261" w:type="dxa"/>
            <w:noWrap/>
            <w:hideMark/>
          </w:tcPr>
          <w:p w14:paraId="60DC198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0.00017442</w:t>
            </w:r>
          </w:p>
        </w:tc>
        <w:tc>
          <w:tcPr>
            <w:tcW w:w="565" w:type="dxa"/>
            <w:noWrap/>
            <w:hideMark/>
          </w:tcPr>
          <w:p w14:paraId="76CB8E2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28</w:t>
            </w:r>
          </w:p>
        </w:tc>
      </w:tr>
      <w:tr w:rsidR="007C40EA" w:rsidRPr="00112C04" w14:paraId="7BB75851" w14:textId="77777777" w:rsidTr="00C92796">
        <w:trPr>
          <w:trHeight w:val="320"/>
        </w:trPr>
        <w:tc>
          <w:tcPr>
            <w:tcW w:w="1536" w:type="dxa"/>
            <w:noWrap/>
            <w:hideMark/>
          </w:tcPr>
          <w:p w14:paraId="611BC08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00B597B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GO:0043299</w:t>
            </w:r>
          </w:p>
        </w:tc>
        <w:tc>
          <w:tcPr>
            <w:tcW w:w="4808" w:type="dxa"/>
            <w:noWrap/>
            <w:hideMark/>
          </w:tcPr>
          <w:p w14:paraId="518B1D4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leukocyte degranulation</w:t>
            </w:r>
          </w:p>
        </w:tc>
        <w:tc>
          <w:tcPr>
            <w:tcW w:w="1261" w:type="dxa"/>
            <w:noWrap/>
            <w:hideMark/>
          </w:tcPr>
          <w:p w14:paraId="60F0058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0.00017442</w:t>
            </w:r>
          </w:p>
        </w:tc>
        <w:tc>
          <w:tcPr>
            <w:tcW w:w="565" w:type="dxa"/>
            <w:noWrap/>
            <w:hideMark/>
          </w:tcPr>
          <w:p w14:paraId="73115A0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31</w:t>
            </w:r>
          </w:p>
        </w:tc>
      </w:tr>
      <w:tr w:rsidR="007C40EA" w:rsidRPr="00112C04" w14:paraId="23CD9D20" w14:textId="77777777" w:rsidTr="00C92796">
        <w:trPr>
          <w:trHeight w:val="320"/>
        </w:trPr>
        <w:tc>
          <w:tcPr>
            <w:tcW w:w="1536" w:type="dxa"/>
            <w:noWrap/>
            <w:hideMark/>
          </w:tcPr>
          <w:p w14:paraId="43C407D9"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526DE36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GO:0002275</w:t>
            </w:r>
          </w:p>
        </w:tc>
        <w:tc>
          <w:tcPr>
            <w:tcW w:w="4808" w:type="dxa"/>
            <w:noWrap/>
            <w:hideMark/>
          </w:tcPr>
          <w:p w14:paraId="5CB8C80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myeloid cell activation involved in immune response</w:t>
            </w:r>
          </w:p>
        </w:tc>
        <w:tc>
          <w:tcPr>
            <w:tcW w:w="1261" w:type="dxa"/>
            <w:noWrap/>
            <w:hideMark/>
          </w:tcPr>
          <w:p w14:paraId="37DE421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0.00017442</w:t>
            </w:r>
          </w:p>
        </w:tc>
        <w:tc>
          <w:tcPr>
            <w:tcW w:w="565" w:type="dxa"/>
            <w:noWrap/>
            <w:hideMark/>
          </w:tcPr>
          <w:p w14:paraId="649ADAE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31</w:t>
            </w:r>
          </w:p>
        </w:tc>
      </w:tr>
      <w:tr w:rsidR="007C40EA" w:rsidRPr="00112C04" w14:paraId="55CD31DE" w14:textId="77777777" w:rsidTr="00C92796">
        <w:trPr>
          <w:trHeight w:val="320"/>
        </w:trPr>
        <w:tc>
          <w:tcPr>
            <w:tcW w:w="1536" w:type="dxa"/>
            <w:noWrap/>
            <w:hideMark/>
          </w:tcPr>
          <w:p w14:paraId="2211A51A"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19F78D1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GO:0030029</w:t>
            </w:r>
          </w:p>
        </w:tc>
        <w:tc>
          <w:tcPr>
            <w:tcW w:w="4808" w:type="dxa"/>
            <w:noWrap/>
            <w:hideMark/>
          </w:tcPr>
          <w:p w14:paraId="48EBAEF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actin filament-based process</w:t>
            </w:r>
          </w:p>
        </w:tc>
        <w:tc>
          <w:tcPr>
            <w:tcW w:w="1261" w:type="dxa"/>
            <w:noWrap/>
            <w:hideMark/>
          </w:tcPr>
          <w:p w14:paraId="14A4729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0.00017442</w:t>
            </w:r>
          </w:p>
        </w:tc>
        <w:tc>
          <w:tcPr>
            <w:tcW w:w="565" w:type="dxa"/>
            <w:noWrap/>
            <w:hideMark/>
          </w:tcPr>
          <w:p w14:paraId="03CC75B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29</w:t>
            </w:r>
          </w:p>
        </w:tc>
      </w:tr>
      <w:tr w:rsidR="007C40EA" w:rsidRPr="00112C04" w14:paraId="01A55AC4" w14:textId="77777777" w:rsidTr="00C92796">
        <w:trPr>
          <w:trHeight w:val="320"/>
        </w:trPr>
        <w:tc>
          <w:tcPr>
            <w:tcW w:w="1536" w:type="dxa"/>
            <w:noWrap/>
            <w:hideMark/>
          </w:tcPr>
          <w:p w14:paraId="3BFEEE8F"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3E12C6C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GO:0036230</w:t>
            </w:r>
          </w:p>
        </w:tc>
        <w:tc>
          <w:tcPr>
            <w:tcW w:w="4808" w:type="dxa"/>
            <w:noWrap/>
            <w:hideMark/>
          </w:tcPr>
          <w:p w14:paraId="7160B08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granulocyte activation</w:t>
            </w:r>
          </w:p>
        </w:tc>
        <w:tc>
          <w:tcPr>
            <w:tcW w:w="1261" w:type="dxa"/>
            <w:noWrap/>
            <w:hideMark/>
          </w:tcPr>
          <w:p w14:paraId="2561555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0.00017442</w:t>
            </w:r>
          </w:p>
        </w:tc>
        <w:tc>
          <w:tcPr>
            <w:tcW w:w="565" w:type="dxa"/>
            <w:noWrap/>
            <w:hideMark/>
          </w:tcPr>
          <w:p w14:paraId="221458F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30</w:t>
            </w:r>
          </w:p>
        </w:tc>
      </w:tr>
      <w:tr w:rsidR="007C40EA" w:rsidRPr="00112C04" w14:paraId="5627355F" w14:textId="77777777" w:rsidTr="00C92796">
        <w:trPr>
          <w:trHeight w:val="320"/>
        </w:trPr>
        <w:tc>
          <w:tcPr>
            <w:tcW w:w="1536" w:type="dxa"/>
            <w:noWrap/>
            <w:hideMark/>
          </w:tcPr>
          <w:p w14:paraId="3F97C7AD"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3CD413B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GO:0002444</w:t>
            </w:r>
          </w:p>
        </w:tc>
        <w:tc>
          <w:tcPr>
            <w:tcW w:w="4808" w:type="dxa"/>
            <w:noWrap/>
            <w:hideMark/>
          </w:tcPr>
          <w:p w14:paraId="2F05069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myeloid leukocyte mediated immunity</w:t>
            </w:r>
          </w:p>
        </w:tc>
        <w:tc>
          <w:tcPr>
            <w:tcW w:w="1261" w:type="dxa"/>
            <w:noWrap/>
            <w:hideMark/>
          </w:tcPr>
          <w:p w14:paraId="6EDA575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0.00017442</w:t>
            </w:r>
          </w:p>
        </w:tc>
        <w:tc>
          <w:tcPr>
            <w:tcW w:w="565" w:type="dxa"/>
            <w:noWrap/>
            <w:hideMark/>
          </w:tcPr>
          <w:p w14:paraId="4954D2C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31</w:t>
            </w:r>
          </w:p>
        </w:tc>
      </w:tr>
      <w:tr w:rsidR="007C40EA" w:rsidRPr="00112C04" w14:paraId="7DB033ED" w14:textId="77777777" w:rsidTr="00C92796">
        <w:trPr>
          <w:trHeight w:val="320"/>
        </w:trPr>
        <w:tc>
          <w:tcPr>
            <w:tcW w:w="1536" w:type="dxa"/>
            <w:noWrap/>
            <w:hideMark/>
          </w:tcPr>
          <w:p w14:paraId="39375AE0"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1BA6034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GO:0002283</w:t>
            </w:r>
          </w:p>
        </w:tc>
        <w:tc>
          <w:tcPr>
            <w:tcW w:w="4808" w:type="dxa"/>
            <w:noWrap/>
            <w:hideMark/>
          </w:tcPr>
          <w:p w14:paraId="4AD9056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neutrophil activation involved in immune response</w:t>
            </w:r>
          </w:p>
        </w:tc>
        <w:tc>
          <w:tcPr>
            <w:tcW w:w="1261" w:type="dxa"/>
            <w:noWrap/>
            <w:hideMark/>
          </w:tcPr>
          <w:p w14:paraId="02B0F9E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0.00022617</w:t>
            </w:r>
          </w:p>
        </w:tc>
        <w:tc>
          <w:tcPr>
            <w:tcW w:w="565" w:type="dxa"/>
            <w:noWrap/>
            <w:hideMark/>
          </w:tcPr>
          <w:p w14:paraId="5A6F5F8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29</w:t>
            </w:r>
          </w:p>
        </w:tc>
      </w:tr>
      <w:tr w:rsidR="007C40EA" w:rsidRPr="00112C04" w14:paraId="6FC40B6A" w14:textId="77777777" w:rsidTr="00C92796">
        <w:trPr>
          <w:trHeight w:val="320"/>
        </w:trPr>
        <w:tc>
          <w:tcPr>
            <w:tcW w:w="1536" w:type="dxa"/>
            <w:noWrap/>
            <w:hideMark/>
          </w:tcPr>
          <w:p w14:paraId="6BC50E4B"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01C2558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GO:0002446</w:t>
            </w:r>
          </w:p>
        </w:tc>
        <w:tc>
          <w:tcPr>
            <w:tcW w:w="4808" w:type="dxa"/>
            <w:noWrap/>
            <w:hideMark/>
          </w:tcPr>
          <w:p w14:paraId="1758B0E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neutrophil mediated immunity</w:t>
            </w:r>
          </w:p>
        </w:tc>
        <w:tc>
          <w:tcPr>
            <w:tcW w:w="1261" w:type="dxa"/>
            <w:noWrap/>
            <w:hideMark/>
          </w:tcPr>
          <w:p w14:paraId="40876DF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0.00024568</w:t>
            </w:r>
          </w:p>
        </w:tc>
        <w:tc>
          <w:tcPr>
            <w:tcW w:w="565" w:type="dxa"/>
            <w:noWrap/>
            <w:hideMark/>
          </w:tcPr>
          <w:p w14:paraId="2692FB6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29</w:t>
            </w:r>
          </w:p>
        </w:tc>
      </w:tr>
      <w:tr w:rsidR="007C40EA" w:rsidRPr="00112C04" w14:paraId="26EA1891" w14:textId="77777777" w:rsidTr="00C92796">
        <w:trPr>
          <w:trHeight w:val="320"/>
        </w:trPr>
        <w:tc>
          <w:tcPr>
            <w:tcW w:w="1536" w:type="dxa"/>
            <w:noWrap/>
            <w:hideMark/>
          </w:tcPr>
          <w:p w14:paraId="4EF6CFA7"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6D89141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GO:0042119</w:t>
            </w:r>
          </w:p>
        </w:tc>
        <w:tc>
          <w:tcPr>
            <w:tcW w:w="4808" w:type="dxa"/>
            <w:noWrap/>
            <w:hideMark/>
          </w:tcPr>
          <w:p w14:paraId="3ED532D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neutrophil activation</w:t>
            </w:r>
          </w:p>
        </w:tc>
        <w:tc>
          <w:tcPr>
            <w:tcW w:w="1261" w:type="dxa"/>
            <w:noWrap/>
            <w:hideMark/>
          </w:tcPr>
          <w:p w14:paraId="140D273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0.00024568</w:t>
            </w:r>
          </w:p>
        </w:tc>
        <w:tc>
          <w:tcPr>
            <w:tcW w:w="565" w:type="dxa"/>
            <w:noWrap/>
            <w:hideMark/>
          </w:tcPr>
          <w:p w14:paraId="57A66E8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29</w:t>
            </w:r>
          </w:p>
        </w:tc>
      </w:tr>
      <w:tr w:rsidR="007C40EA" w:rsidRPr="00112C04" w14:paraId="58319501" w14:textId="77777777" w:rsidTr="00C92796">
        <w:trPr>
          <w:trHeight w:val="320"/>
        </w:trPr>
        <w:tc>
          <w:tcPr>
            <w:tcW w:w="1536" w:type="dxa"/>
            <w:noWrap/>
            <w:hideMark/>
          </w:tcPr>
          <w:p w14:paraId="7DBD3403"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5E813FE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GO:0043312</w:t>
            </w:r>
          </w:p>
        </w:tc>
        <w:tc>
          <w:tcPr>
            <w:tcW w:w="4808" w:type="dxa"/>
            <w:noWrap/>
            <w:hideMark/>
          </w:tcPr>
          <w:p w14:paraId="1F7DD25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neutrophil degranulation</w:t>
            </w:r>
          </w:p>
        </w:tc>
        <w:tc>
          <w:tcPr>
            <w:tcW w:w="1261" w:type="dxa"/>
            <w:noWrap/>
            <w:hideMark/>
          </w:tcPr>
          <w:p w14:paraId="38FB47B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0.00046569</w:t>
            </w:r>
          </w:p>
        </w:tc>
        <w:tc>
          <w:tcPr>
            <w:tcW w:w="565" w:type="dxa"/>
            <w:noWrap/>
            <w:hideMark/>
          </w:tcPr>
          <w:p w14:paraId="1AFC32B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28</w:t>
            </w:r>
          </w:p>
        </w:tc>
      </w:tr>
      <w:tr w:rsidR="007C40EA" w:rsidRPr="00112C04" w14:paraId="1C70E56E" w14:textId="77777777" w:rsidTr="00C92796">
        <w:trPr>
          <w:trHeight w:val="320"/>
        </w:trPr>
        <w:tc>
          <w:tcPr>
            <w:tcW w:w="1536" w:type="dxa"/>
            <w:noWrap/>
            <w:hideMark/>
          </w:tcPr>
          <w:p w14:paraId="012E2600"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6274914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GO:0051656</w:t>
            </w:r>
          </w:p>
        </w:tc>
        <w:tc>
          <w:tcPr>
            <w:tcW w:w="4808" w:type="dxa"/>
            <w:noWrap/>
            <w:hideMark/>
          </w:tcPr>
          <w:p w14:paraId="2CF67BB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establishment of organelle localization</w:t>
            </w:r>
          </w:p>
        </w:tc>
        <w:tc>
          <w:tcPr>
            <w:tcW w:w="1261" w:type="dxa"/>
            <w:noWrap/>
            <w:hideMark/>
          </w:tcPr>
          <w:p w14:paraId="06F49A1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0.00297796</w:t>
            </w:r>
          </w:p>
        </w:tc>
        <w:tc>
          <w:tcPr>
            <w:tcW w:w="565" w:type="dxa"/>
            <w:noWrap/>
            <w:hideMark/>
          </w:tcPr>
          <w:p w14:paraId="70C6F9F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22</w:t>
            </w:r>
          </w:p>
        </w:tc>
      </w:tr>
      <w:tr w:rsidR="007C40EA" w:rsidRPr="00112C04" w14:paraId="13012A26" w14:textId="77777777" w:rsidTr="00C92796">
        <w:trPr>
          <w:trHeight w:val="320"/>
        </w:trPr>
        <w:tc>
          <w:tcPr>
            <w:tcW w:w="1536" w:type="dxa"/>
            <w:noWrap/>
            <w:hideMark/>
          </w:tcPr>
          <w:p w14:paraId="321E7F4F"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5706C51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GO:0030834</w:t>
            </w:r>
          </w:p>
        </w:tc>
        <w:tc>
          <w:tcPr>
            <w:tcW w:w="4808" w:type="dxa"/>
            <w:noWrap/>
            <w:hideMark/>
          </w:tcPr>
          <w:p w14:paraId="39C35FC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actin filament depolymerization</w:t>
            </w:r>
          </w:p>
        </w:tc>
        <w:tc>
          <w:tcPr>
            <w:tcW w:w="1261" w:type="dxa"/>
            <w:noWrap/>
            <w:hideMark/>
          </w:tcPr>
          <w:p w14:paraId="173DB15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0.00358862</w:t>
            </w:r>
          </w:p>
        </w:tc>
        <w:tc>
          <w:tcPr>
            <w:tcW w:w="565" w:type="dxa"/>
            <w:noWrap/>
            <w:hideMark/>
          </w:tcPr>
          <w:p w14:paraId="34C8B62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3B75F241" w14:textId="77777777" w:rsidTr="00C92796">
        <w:trPr>
          <w:trHeight w:val="320"/>
        </w:trPr>
        <w:tc>
          <w:tcPr>
            <w:tcW w:w="1536" w:type="dxa"/>
            <w:noWrap/>
            <w:hideMark/>
          </w:tcPr>
          <w:p w14:paraId="2EBAB2D2"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4B6AF2E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GO:0051016</w:t>
            </w:r>
          </w:p>
        </w:tc>
        <w:tc>
          <w:tcPr>
            <w:tcW w:w="4808" w:type="dxa"/>
            <w:noWrap/>
            <w:hideMark/>
          </w:tcPr>
          <w:p w14:paraId="60F5BF9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barbed-end actin filament capping</w:t>
            </w:r>
          </w:p>
        </w:tc>
        <w:tc>
          <w:tcPr>
            <w:tcW w:w="1261" w:type="dxa"/>
            <w:noWrap/>
            <w:hideMark/>
          </w:tcPr>
          <w:p w14:paraId="4EC2FF3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0.00473557</w:t>
            </w:r>
          </w:p>
        </w:tc>
        <w:tc>
          <w:tcPr>
            <w:tcW w:w="565" w:type="dxa"/>
            <w:noWrap/>
            <w:hideMark/>
          </w:tcPr>
          <w:p w14:paraId="29C6674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4DC4439E" w14:textId="77777777" w:rsidTr="00C92796">
        <w:trPr>
          <w:trHeight w:val="320"/>
        </w:trPr>
        <w:tc>
          <w:tcPr>
            <w:tcW w:w="1536" w:type="dxa"/>
            <w:noWrap/>
            <w:hideMark/>
          </w:tcPr>
          <w:p w14:paraId="36DB7610"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1C4D247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GO:0007015</w:t>
            </w:r>
          </w:p>
        </w:tc>
        <w:tc>
          <w:tcPr>
            <w:tcW w:w="4808" w:type="dxa"/>
            <w:noWrap/>
            <w:hideMark/>
          </w:tcPr>
          <w:p w14:paraId="567CF59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actin filament organization</w:t>
            </w:r>
          </w:p>
        </w:tc>
        <w:tc>
          <w:tcPr>
            <w:tcW w:w="1261" w:type="dxa"/>
            <w:noWrap/>
            <w:hideMark/>
          </w:tcPr>
          <w:p w14:paraId="12E5C40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0.00473557</w:t>
            </w:r>
          </w:p>
        </w:tc>
        <w:tc>
          <w:tcPr>
            <w:tcW w:w="565" w:type="dxa"/>
            <w:noWrap/>
            <w:hideMark/>
          </w:tcPr>
          <w:p w14:paraId="139ECA5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18</w:t>
            </w:r>
          </w:p>
        </w:tc>
      </w:tr>
      <w:tr w:rsidR="007C40EA" w:rsidRPr="00112C04" w14:paraId="16D29CF8" w14:textId="77777777" w:rsidTr="00C92796">
        <w:trPr>
          <w:trHeight w:val="320"/>
        </w:trPr>
        <w:tc>
          <w:tcPr>
            <w:tcW w:w="1536" w:type="dxa"/>
            <w:noWrap/>
            <w:hideMark/>
          </w:tcPr>
          <w:p w14:paraId="7D62D518"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5395EB9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GO:0030042</w:t>
            </w:r>
          </w:p>
        </w:tc>
        <w:tc>
          <w:tcPr>
            <w:tcW w:w="4808" w:type="dxa"/>
            <w:noWrap/>
            <w:hideMark/>
          </w:tcPr>
          <w:p w14:paraId="397C9D1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actin filament depolymerization</w:t>
            </w:r>
          </w:p>
        </w:tc>
        <w:tc>
          <w:tcPr>
            <w:tcW w:w="1261" w:type="dxa"/>
            <w:noWrap/>
            <w:hideMark/>
          </w:tcPr>
          <w:p w14:paraId="7CA4020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0.00507899</w:t>
            </w:r>
          </w:p>
        </w:tc>
        <w:tc>
          <w:tcPr>
            <w:tcW w:w="565" w:type="dxa"/>
            <w:noWrap/>
            <w:hideMark/>
          </w:tcPr>
          <w:p w14:paraId="3AEFA67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5547289D" w14:textId="77777777" w:rsidTr="00C92796">
        <w:trPr>
          <w:trHeight w:val="320"/>
        </w:trPr>
        <w:tc>
          <w:tcPr>
            <w:tcW w:w="1536" w:type="dxa"/>
            <w:noWrap/>
            <w:hideMark/>
          </w:tcPr>
          <w:p w14:paraId="28DC993B"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31EF3CA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GO:0032956</w:t>
            </w:r>
          </w:p>
        </w:tc>
        <w:tc>
          <w:tcPr>
            <w:tcW w:w="4808" w:type="dxa"/>
            <w:noWrap/>
            <w:hideMark/>
          </w:tcPr>
          <w:p w14:paraId="41F7CDA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actin cytoskeleton organization</w:t>
            </w:r>
          </w:p>
        </w:tc>
        <w:tc>
          <w:tcPr>
            <w:tcW w:w="1261" w:type="dxa"/>
            <w:noWrap/>
            <w:hideMark/>
          </w:tcPr>
          <w:p w14:paraId="5A9975D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0.00507899</w:t>
            </w:r>
          </w:p>
        </w:tc>
        <w:tc>
          <w:tcPr>
            <w:tcW w:w="565" w:type="dxa"/>
            <w:noWrap/>
            <w:hideMark/>
          </w:tcPr>
          <w:p w14:paraId="4C4A310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215F0EEA" w14:textId="77777777" w:rsidTr="00C92796">
        <w:trPr>
          <w:trHeight w:val="320"/>
        </w:trPr>
        <w:tc>
          <w:tcPr>
            <w:tcW w:w="1536" w:type="dxa"/>
            <w:noWrap/>
            <w:hideMark/>
          </w:tcPr>
          <w:p w14:paraId="25EDF7C9"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3547B15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GO:0097435</w:t>
            </w:r>
          </w:p>
        </w:tc>
        <w:tc>
          <w:tcPr>
            <w:tcW w:w="4808" w:type="dxa"/>
            <w:noWrap/>
            <w:hideMark/>
          </w:tcPr>
          <w:p w14:paraId="1A6A14F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supramolecular fiber organization</w:t>
            </w:r>
          </w:p>
        </w:tc>
        <w:tc>
          <w:tcPr>
            <w:tcW w:w="1261" w:type="dxa"/>
            <w:noWrap/>
            <w:hideMark/>
          </w:tcPr>
          <w:p w14:paraId="72B4205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0.00507899</w:t>
            </w:r>
          </w:p>
        </w:tc>
        <w:tc>
          <w:tcPr>
            <w:tcW w:w="565" w:type="dxa"/>
            <w:noWrap/>
            <w:hideMark/>
          </w:tcPr>
          <w:p w14:paraId="0348F80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23</w:t>
            </w:r>
          </w:p>
        </w:tc>
      </w:tr>
      <w:tr w:rsidR="007C40EA" w:rsidRPr="00112C04" w14:paraId="099FD875" w14:textId="77777777" w:rsidTr="00C92796">
        <w:trPr>
          <w:trHeight w:val="320"/>
        </w:trPr>
        <w:tc>
          <w:tcPr>
            <w:tcW w:w="1536" w:type="dxa"/>
            <w:noWrap/>
            <w:hideMark/>
          </w:tcPr>
          <w:p w14:paraId="56CBE49A"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670DBE4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GO:0008154</w:t>
            </w:r>
          </w:p>
        </w:tc>
        <w:tc>
          <w:tcPr>
            <w:tcW w:w="4808" w:type="dxa"/>
            <w:noWrap/>
            <w:hideMark/>
          </w:tcPr>
          <w:p w14:paraId="1548F3C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actin polymerization or depolymerization</w:t>
            </w:r>
          </w:p>
        </w:tc>
        <w:tc>
          <w:tcPr>
            <w:tcW w:w="1261" w:type="dxa"/>
            <w:noWrap/>
            <w:hideMark/>
          </w:tcPr>
          <w:p w14:paraId="2ABCA7D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0.00573309</w:t>
            </w:r>
          </w:p>
        </w:tc>
        <w:tc>
          <w:tcPr>
            <w:tcW w:w="565" w:type="dxa"/>
            <w:noWrap/>
            <w:hideMark/>
          </w:tcPr>
          <w:p w14:paraId="227F52F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13</w:t>
            </w:r>
          </w:p>
        </w:tc>
      </w:tr>
      <w:tr w:rsidR="007C40EA" w:rsidRPr="00112C04" w14:paraId="3C2439FD" w14:textId="77777777" w:rsidTr="00C92796">
        <w:trPr>
          <w:trHeight w:val="320"/>
        </w:trPr>
        <w:tc>
          <w:tcPr>
            <w:tcW w:w="1536" w:type="dxa"/>
            <w:noWrap/>
            <w:hideMark/>
          </w:tcPr>
          <w:p w14:paraId="543FAF7C"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2A3BFD9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GO:0051640</w:t>
            </w:r>
          </w:p>
        </w:tc>
        <w:tc>
          <w:tcPr>
            <w:tcW w:w="4808" w:type="dxa"/>
            <w:noWrap/>
            <w:hideMark/>
          </w:tcPr>
          <w:p w14:paraId="5A7D5A8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organelle localization</w:t>
            </w:r>
          </w:p>
        </w:tc>
        <w:tc>
          <w:tcPr>
            <w:tcW w:w="1261" w:type="dxa"/>
            <w:noWrap/>
            <w:hideMark/>
          </w:tcPr>
          <w:p w14:paraId="16060B5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0.00975306</w:t>
            </w:r>
          </w:p>
        </w:tc>
        <w:tc>
          <w:tcPr>
            <w:tcW w:w="565" w:type="dxa"/>
            <w:noWrap/>
            <w:hideMark/>
          </w:tcPr>
          <w:p w14:paraId="00EDC17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26</w:t>
            </w:r>
          </w:p>
        </w:tc>
      </w:tr>
      <w:tr w:rsidR="007C40EA" w:rsidRPr="00112C04" w14:paraId="44874FEB" w14:textId="77777777" w:rsidTr="00C92796">
        <w:trPr>
          <w:trHeight w:val="320"/>
        </w:trPr>
        <w:tc>
          <w:tcPr>
            <w:tcW w:w="1536" w:type="dxa"/>
            <w:noWrap/>
            <w:hideMark/>
          </w:tcPr>
          <w:p w14:paraId="54D1827D"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0487EA1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GO:0015991</w:t>
            </w:r>
          </w:p>
        </w:tc>
        <w:tc>
          <w:tcPr>
            <w:tcW w:w="4808" w:type="dxa"/>
            <w:noWrap/>
            <w:hideMark/>
          </w:tcPr>
          <w:p w14:paraId="6D2BAD9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ATP hydrolysis coupled proton transport</w:t>
            </w:r>
          </w:p>
        </w:tc>
        <w:tc>
          <w:tcPr>
            <w:tcW w:w="1261" w:type="dxa"/>
            <w:noWrap/>
            <w:hideMark/>
          </w:tcPr>
          <w:p w14:paraId="3FB09AF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0.01105061</w:t>
            </w:r>
          </w:p>
        </w:tc>
        <w:tc>
          <w:tcPr>
            <w:tcW w:w="565" w:type="dxa"/>
            <w:noWrap/>
            <w:hideMark/>
          </w:tcPr>
          <w:p w14:paraId="7536708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1DBBB706" w14:textId="77777777" w:rsidTr="00C92796">
        <w:trPr>
          <w:trHeight w:val="320"/>
        </w:trPr>
        <w:tc>
          <w:tcPr>
            <w:tcW w:w="1536" w:type="dxa"/>
            <w:noWrap/>
            <w:hideMark/>
          </w:tcPr>
          <w:p w14:paraId="1611CDCE"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44110CB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GO:0032970</w:t>
            </w:r>
          </w:p>
        </w:tc>
        <w:tc>
          <w:tcPr>
            <w:tcW w:w="4808" w:type="dxa"/>
            <w:noWrap/>
            <w:hideMark/>
          </w:tcPr>
          <w:p w14:paraId="5D226B4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actin filament-based process</w:t>
            </w:r>
          </w:p>
        </w:tc>
        <w:tc>
          <w:tcPr>
            <w:tcW w:w="1261" w:type="dxa"/>
            <w:noWrap/>
            <w:hideMark/>
          </w:tcPr>
          <w:p w14:paraId="0C7A5A9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0.01130579</w:t>
            </w:r>
          </w:p>
        </w:tc>
        <w:tc>
          <w:tcPr>
            <w:tcW w:w="565" w:type="dxa"/>
            <w:noWrap/>
            <w:hideMark/>
          </w:tcPr>
          <w:p w14:paraId="4CF2E80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33F3E3A8" w14:textId="77777777" w:rsidTr="00C92796">
        <w:trPr>
          <w:trHeight w:val="320"/>
        </w:trPr>
        <w:tc>
          <w:tcPr>
            <w:tcW w:w="1536" w:type="dxa"/>
            <w:noWrap/>
            <w:hideMark/>
          </w:tcPr>
          <w:p w14:paraId="4569254A"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6DC865F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GO:0061615</w:t>
            </w:r>
          </w:p>
        </w:tc>
        <w:tc>
          <w:tcPr>
            <w:tcW w:w="4808" w:type="dxa"/>
            <w:noWrap/>
            <w:hideMark/>
          </w:tcPr>
          <w:p w14:paraId="3BFDA08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glycolytic process through fructose-6-phosphate</w:t>
            </w:r>
          </w:p>
        </w:tc>
        <w:tc>
          <w:tcPr>
            <w:tcW w:w="1261" w:type="dxa"/>
            <w:noWrap/>
            <w:hideMark/>
          </w:tcPr>
          <w:p w14:paraId="0C036FF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0.01487117</w:t>
            </w:r>
          </w:p>
        </w:tc>
        <w:tc>
          <w:tcPr>
            <w:tcW w:w="565" w:type="dxa"/>
            <w:noWrap/>
            <w:hideMark/>
          </w:tcPr>
          <w:p w14:paraId="7AEB67A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789FF4C4" w14:textId="77777777" w:rsidTr="00C92796">
        <w:trPr>
          <w:trHeight w:val="320"/>
        </w:trPr>
        <w:tc>
          <w:tcPr>
            <w:tcW w:w="1536" w:type="dxa"/>
            <w:noWrap/>
            <w:hideMark/>
          </w:tcPr>
          <w:p w14:paraId="2E717F38"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532A635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GO:0061620</w:t>
            </w:r>
          </w:p>
        </w:tc>
        <w:tc>
          <w:tcPr>
            <w:tcW w:w="4808" w:type="dxa"/>
            <w:noWrap/>
            <w:hideMark/>
          </w:tcPr>
          <w:p w14:paraId="1C32760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glycolytic process through glucose-6-phosphate</w:t>
            </w:r>
          </w:p>
        </w:tc>
        <w:tc>
          <w:tcPr>
            <w:tcW w:w="1261" w:type="dxa"/>
            <w:noWrap/>
            <w:hideMark/>
          </w:tcPr>
          <w:p w14:paraId="56E58C9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0.01487117</w:t>
            </w:r>
          </w:p>
        </w:tc>
        <w:tc>
          <w:tcPr>
            <w:tcW w:w="565" w:type="dxa"/>
            <w:noWrap/>
            <w:hideMark/>
          </w:tcPr>
          <w:p w14:paraId="3F4FEF6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779EB0A8" w14:textId="77777777" w:rsidTr="00C92796">
        <w:trPr>
          <w:trHeight w:val="320"/>
        </w:trPr>
        <w:tc>
          <w:tcPr>
            <w:tcW w:w="1536" w:type="dxa"/>
            <w:noWrap/>
            <w:hideMark/>
          </w:tcPr>
          <w:p w14:paraId="2B7E05CE"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1CB17A6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GO:0090662</w:t>
            </w:r>
          </w:p>
        </w:tc>
        <w:tc>
          <w:tcPr>
            <w:tcW w:w="4808" w:type="dxa"/>
            <w:noWrap/>
            <w:hideMark/>
          </w:tcPr>
          <w:p w14:paraId="5FB11DE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ATP hydrolysis coupled transmembrane transport</w:t>
            </w:r>
          </w:p>
        </w:tc>
        <w:tc>
          <w:tcPr>
            <w:tcW w:w="1261" w:type="dxa"/>
            <w:noWrap/>
            <w:hideMark/>
          </w:tcPr>
          <w:p w14:paraId="28D4FD0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0.01487117</w:t>
            </w:r>
          </w:p>
        </w:tc>
        <w:tc>
          <w:tcPr>
            <w:tcW w:w="565" w:type="dxa"/>
            <w:noWrap/>
            <w:hideMark/>
          </w:tcPr>
          <w:p w14:paraId="0DFB2A9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6132BB47" w14:textId="77777777" w:rsidTr="00C92796">
        <w:trPr>
          <w:trHeight w:val="320"/>
        </w:trPr>
        <w:tc>
          <w:tcPr>
            <w:tcW w:w="1536" w:type="dxa"/>
            <w:noWrap/>
            <w:hideMark/>
          </w:tcPr>
          <w:p w14:paraId="1DEC2541"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075DEAC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GO:0099131</w:t>
            </w:r>
          </w:p>
        </w:tc>
        <w:tc>
          <w:tcPr>
            <w:tcW w:w="4808" w:type="dxa"/>
            <w:noWrap/>
            <w:hideMark/>
          </w:tcPr>
          <w:p w14:paraId="3904CF0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ATP hydrolysis coupled ion transmembrane transport</w:t>
            </w:r>
          </w:p>
        </w:tc>
        <w:tc>
          <w:tcPr>
            <w:tcW w:w="1261" w:type="dxa"/>
            <w:noWrap/>
            <w:hideMark/>
          </w:tcPr>
          <w:p w14:paraId="0887074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0.01487117</w:t>
            </w:r>
          </w:p>
        </w:tc>
        <w:tc>
          <w:tcPr>
            <w:tcW w:w="565" w:type="dxa"/>
            <w:noWrap/>
            <w:hideMark/>
          </w:tcPr>
          <w:p w14:paraId="3F2DF59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74F9802F" w14:textId="77777777" w:rsidTr="00C92796">
        <w:trPr>
          <w:trHeight w:val="320"/>
        </w:trPr>
        <w:tc>
          <w:tcPr>
            <w:tcW w:w="1536" w:type="dxa"/>
            <w:noWrap/>
            <w:hideMark/>
          </w:tcPr>
          <w:p w14:paraId="72477971"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3B0ADE6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GO:1901879</w:t>
            </w:r>
          </w:p>
        </w:tc>
        <w:tc>
          <w:tcPr>
            <w:tcW w:w="4808" w:type="dxa"/>
            <w:noWrap/>
            <w:hideMark/>
          </w:tcPr>
          <w:p w14:paraId="2B032D7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protein depolymerization</w:t>
            </w:r>
          </w:p>
        </w:tc>
        <w:tc>
          <w:tcPr>
            <w:tcW w:w="1261" w:type="dxa"/>
            <w:noWrap/>
            <w:hideMark/>
          </w:tcPr>
          <w:p w14:paraId="33F35D4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0.01682422</w:t>
            </w:r>
          </w:p>
        </w:tc>
        <w:tc>
          <w:tcPr>
            <w:tcW w:w="565" w:type="dxa"/>
            <w:noWrap/>
            <w:hideMark/>
          </w:tcPr>
          <w:p w14:paraId="1A4F72F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213421DD" w14:textId="77777777" w:rsidTr="00C92796">
        <w:trPr>
          <w:trHeight w:val="320"/>
        </w:trPr>
        <w:tc>
          <w:tcPr>
            <w:tcW w:w="1536" w:type="dxa"/>
            <w:noWrap/>
            <w:hideMark/>
          </w:tcPr>
          <w:p w14:paraId="22B775D9"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7330D98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GO:0008064</w:t>
            </w:r>
          </w:p>
        </w:tc>
        <w:tc>
          <w:tcPr>
            <w:tcW w:w="4808" w:type="dxa"/>
            <w:noWrap/>
            <w:hideMark/>
          </w:tcPr>
          <w:p w14:paraId="3415E5C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actin polymerization or depolymerization</w:t>
            </w:r>
          </w:p>
        </w:tc>
        <w:tc>
          <w:tcPr>
            <w:tcW w:w="1261" w:type="dxa"/>
            <w:noWrap/>
            <w:hideMark/>
          </w:tcPr>
          <w:p w14:paraId="471C3BE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0.01682422</w:t>
            </w:r>
          </w:p>
        </w:tc>
        <w:tc>
          <w:tcPr>
            <w:tcW w:w="565" w:type="dxa"/>
            <w:noWrap/>
            <w:hideMark/>
          </w:tcPr>
          <w:p w14:paraId="2132495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10399DAA" w14:textId="77777777" w:rsidTr="00C92796">
        <w:trPr>
          <w:trHeight w:val="320"/>
        </w:trPr>
        <w:tc>
          <w:tcPr>
            <w:tcW w:w="1536" w:type="dxa"/>
            <w:noWrap/>
            <w:hideMark/>
          </w:tcPr>
          <w:p w14:paraId="6803E8E9"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790B136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GO:0030832</w:t>
            </w:r>
          </w:p>
        </w:tc>
        <w:tc>
          <w:tcPr>
            <w:tcW w:w="4808" w:type="dxa"/>
            <w:noWrap/>
            <w:hideMark/>
          </w:tcPr>
          <w:p w14:paraId="38F336D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actin filament length</w:t>
            </w:r>
          </w:p>
        </w:tc>
        <w:tc>
          <w:tcPr>
            <w:tcW w:w="1261" w:type="dxa"/>
            <w:noWrap/>
            <w:hideMark/>
          </w:tcPr>
          <w:p w14:paraId="658AF45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0.01682422</w:t>
            </w:r>
          </w:p>
        </w:tc>
        <w:tc>
          <w:tcPr>
            <w:tcW w:w="565" w:type="dxa"/>
            <w:noWrap/>
            <w:hideMark/>
          </w:tcPr>
          <w:p w14:paraId="1ECBEC6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53D2E5DB" w14:textId="77777777" w:rsidTr="00C92796">
        <w:trPr>
          <w:trHeight w:val="320"/>
        </w:trPr>
        <w:tc>
          <w:tcPr>
            <w:tcW w:w="1536" w:type="dxa"/>
            <w:noWrap/>
            <w:hideMark/>
          </w:tcPr>
          <w:p w14:paraId="0D623F9A"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0D2EBD4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GO:0030041</w:t>
            </w:r>
          </w:p>
        </w:tc>
        <w:tc>
          <w:tcPr>
            <w:tcW w:w="4808" w:type="dxa"/>
            <w:noWrap/>
            <w:hideMark/>
          </w:tcPr>
          <w:p w14:paraId="5521225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actin filament polymerization</w:t>
            </w:r>
          </w:p>
        </w:tc>
        <w:tc>
          <w:tcPr>
            <w:tcW w:w="1261" w:type="dxa"/>
            <w:noWrap/>
            <w:hideMark/>
          </w:tcPr>
          <w:p w14:paraId="732E541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0.01749462</w:t>
            </w:r>
          </w:p>
        </w:tc>
        <w:tc>
          <w:tcPr>
            <w:tcW w:w="565" w:type="dxa"/>
            <w:noWrap/>
            <w:hideMark/>
          </w:tcPr>
          <w:p w14:paraId="535DE2C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0B3752AF" w14:textId="77777777" w:rsidTr="00C92796">
        <w:trPr>
          <w:trHeight w:val="320"/>
        </w:trPr>
        <w:tc>
          <w:tcPr>
            <w:tcW w:w="1536" w:type="dxa"/>
            <w:noWrap/>
            <w:hideMark/>
          </w:tcPr>
          <w:p w14:paraId="5CC8E769"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226293B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GO:0060627</w:t>
            </w:r>
          </w:p>
        </w:tc>
        <w:tc>
          <w:tcPr>
            <w:tcW w:w="4808" w:type="dxa"/>
            <w:noWrap/>
            <w:hideMark/>
          </w:tcPr>
          <w:p w14:paraId="3AC9B4E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vesicle-mediated transport</w:t>
            </w:r>
          </w:p>
        </w:tc>
        <w:tc>
          <w:tcPr>
            <w:tcW w:w="1261" w:type="dxa"/>
            <w:noWrap/>
            <w:hideMark/>
          </w:tcPr>
          <w:p w14:paraId="672D476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0.01846772</w:t>
            </w:r>
          </w:p>
        </w:tc>
        <w:tc>
          <w:tcPr>
            <w:tcW w:w="565" w:type="dxa"/>
            <w:noWrap/>
            <w:hideMark/>
          </w:tcPr>
          <w:p w14:paraId="4F18F33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19</w:t>
            </w:r>
          </w:p>
        </w:tc>
      </w:tr>
      <w:tr w:rsidR="007C40EA" w:rsidRPr="00112C04" w14:paraId="793E51BA" w14:textId="77777777" w:rsidTr="00C92796">
        <w:trPr>
          <w:trHeight w:val="320"/>
        </w:trPr>
        <w:tc>
          <w:tcPr>
            <w:tcW w:w="1536" w:type="dxa"/>
            <w:noWrap/>
            <w:hideMark/>
          </w:tcPr>
          <w:p w14:paraId="646BC4E9"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156E077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GO:0010591</w:t>
            </w:r>
          </w:p>
        </w:tc>
        <w:tc>
          <w:tcPr>
            <w:tcW w:w="4808" w:type="dxa"/>
            <w:noWrap/>
            <w:hideMark/>
          </w:tcPr>
          <w:p w14:paraId="392164D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lamellipodium assembly</w:t>
            </w:r>
          </w:p>
        </w:tc>
        <w:tc>
          <w:tcPr>
            <w:tcW w:w="1261" w:type="dxa"/>
            <w:noWrap/>
            <w:hideMark/>
          </w:tcPr>
          <w:p w14:paraId="5126EC5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0.01846772</w:t>
            </w:r>
          </w:p>
        </w:tc>
        <w:tc>
          <w:tcPr>
            <w:tcW w:w="565" w:type="dxa"/>
            <w:noWrap/>
            <w:hideMark/>
          </w:tcPr>
          <w:p w14:paraId="5D469E9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649B21A9" w14:textId="77777777" w:rsidTr="00C92796">
        <w:trPr>
          <w:trHeight w:val="320"/>
        </w:trPr>
        <w:tc>
          <w:tcPr>
            <w:tcW w:w="1536" w:type="dxa"/>
            <w:noWrap/>
            <w:hideMark/>
          </w:tcPr>
          <w:p w14:paraId="66D25516"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2E172B6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GO:0015988</w:t>
            </w:r>
          </w:p>
        </w:tc>
        <w:tc>
          <w:tcPr>
            <w:tcW w:w="4808" w:type="dxa"/>
            <w:noWrap/>
            <w:hideMark/>
          </w:tcPr>
          <w:p w14:paraId="49E8ABF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energy coupled proton transmembrane transport, against electrochemical gradient</w:t>
            </w:r>
          </w:p>
        </w:tc>
        <w:tc>
          <w:tcPr>
            <w:tcW w:w="1261" w:type="dxa"/>
            <w:noWrap/>
            <w:hideMark/>
          </w:tcPr>
          <w:p w14:paraId="7E1905C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0.01846772</w:t>
            </w:r>
          </w:p>
        </w:tc>
        <w:tc>
          <w:tcPr>
            <w:tcW w:w="565" w:type="dxa"/>
            <w:noWrap/>
            <w:hideMark/>
          </w:tcPr>
          <w:p w14:paraId="20FEA8B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2AEAF259" w14:textId="77777777" w:rsidTr="00C92796">
        <w:trPr>
          <w:trHeight w:val="320"/>
        </w:trPr>
        <w:tc>
          <w:tcPr>
            <w:tcW w:w="1536" w:type="dxa"/>
            <w:noWrap/>
            <w:hideMark/>
          </w:tcPr>
          <w:p w14:paraId="2E673E8A"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49D70E6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GO:0002429</w:t>
            </w:r>
          </w:p>
        </w:tc>
        <w:tc>
          <w:tcPr>
            <w:tcW w:w="4808" w:type="dxa"/>
            <w:noWrap/>
            <w:hideMark/>
          </w:tcPr>
          <w:p w14:paraId="5A511A5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immune response-activating cell surface receptor signaling pathway</w:t>
            </w:r>
          </w:p>
        </w:tc>
        <w:tc>
          <w:tcPr>
            <w:tcW w:w="1261" w:type="dxa"/>
            <w:noWrap/>
            <w:hideMark/>
          </w:tcPr>
          <w:p w14:paraId="746CD5B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0.02205143</w:t>
            </w:r>
          </w:p>
        </w:tc>
        <w:tc>
          <w:tcPr>
            <w:tcW w:w="565" w:type="dxa"/>
            <w:noWrap/>
            <w:hideMark/>
          </w:tcPr>
          <w:p w14:paraId="0E4FEAA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7453D741" w14:textId="77777777" w:rsidTr="00C92796">
        <w:trPr>
          <w:trHeight w:val="320"/>
        </w:trPr>
        <w:tc>
          <w:tcPr>
            <w:tcW w:w="1536" w:type="dxa"/>
            <w:noWrap/>
            <w:hideMark/>
          </w:tcPr>
          <w:p w14:paraId="126011B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0A940A4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GO:0002260</w:t>
            </w:r>
          </w:p>
        </w:tc>
        <w:tc>
          <w:tcPr>
            <w:tcW w:w="4808" w:type="dxa"/>
            <w:noWrap/>
            <w:hideMark/>
          </w:tcPr>
          <w:p w14:paraId="6C5AD7C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lymphocyte homeostasis</w:t>
            </w:r>
          </w:p>
        </w:tc>
        <w:tc>
          <w:tcPr>
            <w:tcW w:w="1261" w:type="dxa"/>
            <w:noWrap/>
            <w:hideMark/>
          </w:tcPr>
          <w:p w14:paraId="7414B78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0.02456769</w:t>
            </w:r>
          </w:p>
        </w:tc>
        <w:tc>
          <w:tcPr>
            <w:tcW w:w="565" w:type="dxa"/>
            <w:noWrap/>
            <w:hideMark/>
          </w:tcPr>
          <w:p w14:paraId="59D24FF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346AEA75" w14:textId="77777777" w:rsidTr="00C92796">
        <w:trPr>
          <w:trHeight w:val="320"/>
        </w:trPr>
        <w:tc>
          <w:tcPr>
            <w:tcW w:w="1536" w:type="dxa"/>
            <w:noWrap/>
            <w:hideMark/>
          </w:tcPr>
          <w:p w14:paraId="4F75CED9"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lastRenderedPageBreak/>
              <w:t>purple</w:t>
            </w:r>
          </w:p>
        </w:tc>
        <w:tc>
          <w:tcPr>
            <w:tcW w:w="1365" w:type="dxa"/>
            <w:noWrap/>
            <w:hideMark/>
          </w:tcPr>
          <w:p w14:paraId="758D4CF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GO:0051493</w:t>
            </w:r>
          </w:p>
        </w:tc>
        <w:tc>
          <w:tcPr>
            <w:tcW w:w="4808" w:type="dxa"/>
            <w:noWrap/>
            <w:hideMark/>
          </w:tcPr>
          <w:p w14:paraId="48CDD24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cytoskeleton organization</w:t>
            </w:r>
          </w:p>
        </w:tc>
        <w:tc>
          <w:tcPr>
            <w:tcW w:w="1261" w:type="dxa"/>
            <w:noWrap/>
            <w:hideMark/>
          </w:tcPr>
          <w:p w14:paraId="1B07E8A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0.02550649</w:t>
            </w:r>
          </w:p>
        </w:tc>
        <w:tc>
          <w:tcPr>
            <w:tcW w:w="565" w:type="dxa"/>
            <w:noWrap/>
            <w:hideMark/>
          </w:tcPr>
          <w:p w14:paraId="1974E46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19</w:t>
            </w:r>
          </w:p>
        </w:tc>
      </w:tr>
      <w:tr w:rsidR="007C40EA" w:rsidRPr="00112C04" w14:paraId="24639AF9" w14:textId="77777777" w:rsidTr="00C92796">
        <w:trPr>
          <w:trHeight w:val="320"/>
        </w:trPr>
        <w:tc>
          <w:tcPr>
            <w:tcW w:w="1536" w:type="dxa"/>
            <w:noWrap/>
            <w:hideMark/>
          </w:tcPr>
          <w:p w14:paraId="04B15656"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2249CDD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GO:0051693</w:t>
            </w:r>
          </w:p>
        </w:tc>
        <w:tc>
          <w:tcPr>
            <w:tcW w:w="4808" w:type="dxa"/>
            <w:noWrap/>
            <w:hideMark/>
          </w:tcPr>
          <w:p w14:paraId="0469F46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actin filament capping</w:t>
            </w:r>
          </w:p>
        </w:tc>
        <w:tc>
          <w:tcPr>
            <w:tcW w:w="1261" w:type="dxa"/>
            <w:noWrap/>
            <w:hideMark/>
          </w:tcPr>
          <w:p w14:paraId="6FD25B6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0.03024758</w:t>
            </w:r>
          </w:p>
        </w:tc>
        <w:tc>
          <w:tcPr>
            <w:tcW w:w="565" w:type="dxa"/>
            <w:noWrap/>
            <w:hideMark/>
          </w:tcPr>
          <w:p w14:paraId="7409508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090878A6" w14:textId="77777777" w:rsidTr="00C92796">
        <w:trPr>
          <w:trHeight w:val="320"/>
        </w:trPr>
        <w:tc>
          <w:tcPr>
            <w:tcW w:w="1536" w:type="dxa"/>
            <w:noWrap/>
            <w:hideMark/>
          </w:tcPr>
          <w:p w14:paraId="1C3CF809"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6A041FD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GO:0016236</w:t>
            </w:r>
          </w:p>
        </w:tc>
        <w:tc>
          <w:tcPr>
            <w:tcW w:w="4808" w:type="dxa"/>
            <w:noWrap/>
            <w:hideMark/>
          </w:tcPr>
          <w:p w14:paraId="3B47AD77" w14:textId="77777777" w:rsidR="007C40EA" w:rsidRPr="00112C04" w:rsidRDefault="007C40EA" w:rsidP="00C92796">
            <w:pPr>
              <w:contextualSpacing/>
              <w:rPr>
                <w:rFonts w:ascii="Times New Roman" w:hAnsi="Times New Roman" w:cs="Times New Roman"/>
              </w:rPr>
            </w:pPr>
            <w:proofErr w:type="spellStart"/>
            <w:r w:rsidRPr="00112C04">
              <w:rPr>
                <w:rFonts w:ascii="Times New Roman" w:hAnsi="Times New Roman" w:cs="Times New Roman"/>
              </w:rPr>
              <w:t>macroautophagy</w:t>
            </w:r>
            <w:proofErr w:type="spellEnd"/>
          </w:p>
        </w:tc>
        <w:tc>
          <w:tcPr>
            <w:tcW w:w="1261" w:type="dxa"/>
            <w:noWrap/>
            <w:hideMark/>
          </w:tcPr>
          <w:p w14:paraId="47D686F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0.03257191</w:t>
            </w:r>
          </w:p>
        </w:tc>
        <w:tc>
          <w:tcPr>
            <w:tcW w:w="565" w:type="dxa"/>
            <w:noWrap/>
            <w:hideMark/>
          </w:tcPr>
          <w:p w14:paraId="0C03CE2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1BDC7AAC" w14:textId="77777777" w:rsidTr="00C92796">
        <w:trPr>
          <w:trHeight w:val="320"/>
        </w:trPr>
        <w:tc>
          <w:tcPr>
            <w:tcW w:w="1536" w:type="dxa"/>
            <w:noWrap/>
            <w:hideMark/>
          </w:tcPr>
          <w:p w14:paraId="250940EA"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6F0C04D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GO:0033572</w:t>
            </w:r>
          </w:p>
        </w:tc>
        <w:tc>
          <w:tcPr>
            <w:tcW w:w="4808" w:type="dxa"/>
            <w:noWrap/>
            <w:hideMark/>
          </w:tcPr>
          <w:p w14:paraId="3B233A1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transferrin transport</w:t>
            </w:r>
          </w:p>
        </w:tc>
        <w:tc>
          <w:tcPr>
            <w:tcW w:w="1261" w:type="dxa"/>
            <w:noWrap/>
            <w:hideMark/>
          </w:tcPr>
          <w:p w14:paraId="5177AFC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0.03448228</w:t>
            </w:r>
          </w:p>
        </w:tc>
        <w:tc>
          <w:tcPr>
            <w:tcW w:w="565" w:type="dxa"/>
            <w:noWrap/>
            <w:hideMark/>
          </w:tcPr>
          <w:p w14:paraId="779EA2E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433C7B3F" w14:textId="77777777" w:rsidTr="00C92796">
        <w:trPr>
          <w:trHeight w:val="320"/>
        </w:trPr>
        <w:tc>
          <w:tcPr>
            <w:tcW w:w="1536" w:type="dxa"/>
            <w:noWrap/>
            <w:hideMark/>
          </w:tcPr>
          <w:p w14:paraId="745ACA9C"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5A1BB05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GO:0006897</w:t>
            </w:r>
          </w:p>
        </w:tc>
        <w:tc>
          <w:tcPr>
            <w:tcW w:w="4808" w:type="dxa"/>
            <w:noWrap/>
            <w:hideMark/>
          </w:tcPr>
          <w:p w14:paraId="7349DCF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endocytosis</w:t>
            </w:r>
          </w:p>
        </w:tc>
        <w:tc>
          <w:tcPr>
            <w:tcW w:w="1261" w:type="dxa"/>
            <w:noWrap/>
            <w:hideMark/>
          </w:tcPr>
          <w:p w14:paraId="73AFC3C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0.03637403</w:t>
            </w:r>
          </w:p>
        </w:tc>
        <w:tc>
          <w:tcPr>
            <w:tcW w:w="565" w:type="dxa"/>
            <w:noWrap/>
            <w:hideMark/>
          </w:tcPr>
          <w:p w14:paraId="38F5A80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23</w:t>
            </w:r>
          </w:p>
        </w:tc>
      </w:tr>
      <w:tr w:rsidR="007C40EA" w:rsidRPr="00112C04" w14:paraId="6C6178AB" w14:textId="77777777" w:rsidTr="00C92796">
        <w:trPr>
          <w:trHeight w:val="320"/>
        </w:trPr>
        <w:tc>
          <w:tcPr>
            <w:tcW w:w="1536" w:type="dxa"/>
            <w:noWrap/>
            <w:hideMark/>
          </w:tcPr>
          <w:p w14:paraId="0251042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7918B44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GO:0015682</w:t>
            </w:r>
          </w:p>
        </w:tc>
        <w:tc>
          <w:tcPr>
            <w:tcW w:w="4808" w:type="dxa"/>
            <w:noWrap/>
            <w:hideMark/>
          </w:tcPr>
          <w:p w14:paraId="43C870B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ferric iron transport</w:t>
            </w:r>
          </w:p>
        </w:tc>
        <w:tc>
          <w:tcPr>
            <w:tcW w:w="1261" w:type="dxa"/>
            <w:noWrap/>
            <w:hideMark/>
          </w:tcPr>
          <w:p w14:paraId="7B990F7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0.03637403</w:t>
            </w:r>
          </w:p>
        </w:tc>
        <w:tc>
          <w:tcPr>
            <w:tcW w:w="565" w:type="dxa"/>
            <w:noWrap/>
            <w:hideMark/>
          </w:tcPr>
          <w:p w14:paraId="39F44E0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4A39F950" w14:textId="77777777" w:rsidTr="00C92796">
        <w:trPr>
          <w:trHeight w:val="320"/>
        </w:trPr>
        <w:tc>
          <w:tcPr>
            <w:tcW w:w="1536" w:type="dxa"/>
            <w:noWrap/>
            <w:hideMark/>
          </w:tcPr>
          <w:p w14:paraId="725F1F12"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4637E58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GO:0030835</w:t>
            </w:r>
          </w:p>
        </w:tc>
        <w:tc>
          <w:tcPr>
            <w:tcW w:w="4808" w:type="dxa"/>
            <w:noWrap/>
            <w:hideMark/>
          </w:tcPr>
          <w:p w14:paraId="696E67B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negative regulation of actin filament depolymerization</w:t>
            </w:r>
          </w:p>
        </w:tc>
        <w:tc>
          <w:tcPr>
            <w:tcW w:w="1261" w:type="dxa"/>
            <w:noWrap/>
            <w:hideMark/>
          </w:tcPr>
          <w:p w14:paraId="4B8D4C8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0.03637403</w:t>
            </w:r>
          </w:p>
        </w:tc>
        <w:tc>
          <w:tcPr>
            <w:tcW w:w="565" w:type="dxa"/>
            <w:noWrap/>
            <w:hideMark/>
          </w:tcPr>
          <w:p w14:paraId="06BE366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14EAEF22" w14:textId="77777777" w:rsidTr="00C92796">
        <w:trPr>
          <w:trHeight w:val="320"/>
        </w:trPr>
        <w:tc>
          <w:tcPr>
            <w:tcW w:w="1536" w:type="dxa"/>
            <w:noWrap/>
            <w:hideMark/>
          </w:tcPr>
          <w:p w14:paraId="2D1E617B"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018E895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GO:0071242</w:t>
            </w:r>
          </w:p>
        </w:tc>
        <w:tc>
          <w:tcPr>
            <w:tcW w:w="4808" w:type="dxa"/>
            <w:noWrap/>
            <w:hideMark/>
          </w:tcPr>
          <w:p w14:paraId="5437D0C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cellular response to ammonium ion</w:t>
            </w:r>
          </w:p>
        </w:tc>
        <w:tc>
          <w:tcPr>
            <w:tcW w:w="1261" w:type="dxa"/>
            <w:noWrap/>
            <w:hideMark/>
          </w:tcPr>
          <w:p w14:paraId="7C50698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0.03637403</w:t>
            </w:r>
          </w:p>
        </w:tc>
        <w:tc>
          <w:tcPr>
            <w:tcW w:w="565" w:type="dxa"/>
            <w:noWrap/>
            <w:hideMark/>
          </w:tcPr>
          <w:p w14:paraId="33EC8D0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05FF5580" w14:textId="77777777" w:rsidTr="00C92796">
        <w:trPr>
          <w:trHeight w:val="320"/>
        </w:trPr>
        <w:tc>
          <w:tcPr>
            <w:tcW w:w="1536" w:type="dxa"/>
            <w:noWrap/>
            <w:hideMark/>
          </w:tcPr>
          <w:p w14:paraId="13E49790"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4397293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GO:0072512</w:t>
            </w:r>
          </w:p>
        </w:tc>
        <w:tc>
          <w:tcPr>
            <w:tcW w:w="4808" w:type="dxa"/>
            <w:noWrap/>
            <w:hideMark/>
          </w:tcPr>
          <w:p w14:paraId="1915A5E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trivalent inorganic cation transport</w:t>
            </w:r>
          </w:p>
        </w:tc>
        <w:tc>
          <w:tcPr>
            <w:tcW w:w="1261" w:type="dxa"/>
            <w:noWrap/>
            <w:hideMark/>
          </w:tcPr>
          <w:p w14:paraId="6E8B921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0.03637403</w:t>
            </w:r>
          </w:p>
        </w:tc>
        <w:tc>
          <w:tcPr>
            <w:tcW w:w="565" w:type="dxa"/>
            <w:noWrap/>
            <w:hideMark/>
          </w:tcPr>
          <w:p w14:paraId="7B6FAAF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0365F770" w14:textId="77777777" w:rsidTr="00C92796">
        <w:trPr>
          <w:trHeight w:val="320"/>
        </w:trPr>
        <w:tc>
          <w:tcPr>
            <w:tcW w:w="1536" w:type="dxa"/>
            <w:noWrap/>
            <w:hideMark/>
          </w:tcPr>
          <w:p w14:paraId="2F7FBBC9"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5253CEE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GO:0006909</w:t>
            </w:r>
          </w:p>
        </w:tc>
        <w:tc>
          <w:tcPr>
            <w:tcW w:w="4808" w:type="dxa"/>
            <w:noWrap/>
            <w:hideMark/>
          </w:tcPr>
          <w:p w14:paraId="74357FA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phagocytosis</w:t>
            </w:r>
          </w:p>
        </w:tc>
        <w:tc>
          <w:tcPr>
            <w:tcW w:w="1261" w:type="dxa"/>
            <w:noWrap/>
            <w:hideMark/>
          </w:tcPr>
          <w:p w14:paraId="436F470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0.03990427</w:t>
            </w:r>
          </w:p>
        </w:tc>
        <w:tc>
          <w:tcPr>
            <w:tcW w:w="565" w:type="dxa"/>
            <w:noWrap/>
            <w:hideMark/>
          </w:tcPr>
          <w:p w14:paraId="1F044F6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13</w:t>
            </w:r>
          </w:p>
        </w:tc>
      </w:tr>
      <w:tr w:rsidR="007C40EA" w:rsidRPr="00112C04" w14:paraId="36F87107" w14:textId="77777777" w:rsidTr="00C92796">
        <w:trPr>
          <w:trHeight w:val="320"/>
        </w:trPr>
        <w:tc>
          <w:tcPr>
            <w:tcW w:w="1536" w:type="dxa"/>
            <w:noWrap/>
            <w:hideMark/>
          </w:tcPr>
          <w:p w14:paraId="79D223D4"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0DB5794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GO:0110053</w:t>
            </w:r>
          </w:p>
        </w:tc>
        <w:tc>
          <w:tcPr>
            <w:tcW w:w="4808" w:type="dxa"/>
            <w:noWrap/>
            <w:hideMark/>
          </w:tcPr>
          <w:p w14:paraId="05FB271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actin filament organization</w:t>
            </w:r>
          </w:p>
        </w:tc>
        <w:tc>
          <w:tcPr>
            <w:tcW w:w="1261" w:type="dxa"/>
            <w:noWrap/>
            <w:hideMark/>
          </w:tcPr>
          <w:p w14:paraId="0F164B1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0.03990427</w:t>
            </w:r>
          </w:p>
        </w:tc>
        <w:tc>
          <w:tcPr>
            <w:tcW w:w="565" w:type="dxa"/>
            <w:noWrap/>
            <w:hideMark/>
          </w:tcPr>
          <w:p w14:paraId="654C30C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12</w:t>
            </w:r>
          </w:p>
        </w:tc>
      </w:tr>
      <w:tr w:rsidR="007C40EA" w:rsidRPr="00112C04" w14:paraId="1802770D" w14:textId="77777777" w:rsidTr="00C92796">
        <w:trPr>
          <w:trHeight w:val="320"/>
        </w:trPr>
        <w:tc>
          <w:tcPr>
            <w:tcW w:w="1536" w:type="dxa"/>
            <w:noWrap/>
            <w:hideMark/>
          </w:tcPr>
          <w:p w14:paraId="7414E37F"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606863B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GO:0006734</w:t>
            </w:r>
          </w:p>
        </w:tc>
        <w:tc>
          <w:tcPr>
            <w:tcW w:w="4808" w:type="dxa"/>
            <w:noWrap/>
            <w:hideMark/>
          </w:tcPr>
          <w:p w14:paraId="1FC54E2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NADH metabolic process</w:t>
            </w:r>
          </w:p>
        </w:tc>
        <w:tc>
          <w:tcPr>
            <w:tcW w:w="1261" w:type="dxa"/>
            <w:noWrap/>
            <w:hideMark/>
          </w:tcPr>
          <w:p w14:paraId="6F53E14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0.03990427</w:t>
            </w:r>
          </w:p>
        </w:tc>
        <w:tc>
          <w:tcPr>
            <w:tcW w:w="565" w:type="dxa"/>
            <w:noWrap/>
            <w:hideMark/>
          </w:tcPr>
          <w:p w14:paraId="7FF5E94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6F366B43" w14:textId="77777777" w:rsidTr="00C92796">
        <w:trPr>
          <w:trHeight w:val="320"/>
        </w:trPr>
        <w:tc>
          <w:tcPr>
            <w:tcW w:w="1536" w:type="dxa"/>
            <w:noWrap/>
            <w:hideMark/>
          </w:tcPr>
          <w:p w14:paraId="319DDAC1"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0FDDFE5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GO:0007266</w:t>
            </w:r>
          </w:p>
        </w:tc>
        <w:tc>
          <w:tcPr>
            <w:tcW w:w="4808" w:type="dxa"/>
            <w:noWrap/>
            <w:hideMark/>
          </w:tcPr>
          <w:p w14:paraId="5272725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Rho protein signal transduction</w:t>
            </w:r>
          </w:p>
        </w:tc>
        <w:tc>
          <w:tcPr>
            <w:tcW w:w="1261" w:type="dxa"/>
            <w:noWrap/>
            <w:hideMark/>
          </w:tcPr>
          <w:p w14:paraId="0B98882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0.03990427</w:t>
            </w:r>
          </w:p>
        </w:tc>
        <w:tc>
          <w:tcPr>
            <w:tcW w:w="565" w:type="dxa"/>
            <w:noWrap/>
            <w:hideMark/>
          </w:tcPr>
          <w:p w14:paraId="75AC549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10</w:t>
            </w:r>
          </w:p>
        </w:tc>
      </w:tr>
      <w:tr w:rsidR="007C40EA" w:rsidRPr="00112C04" w14:paraId="4097FECE" w14:textId="77777777" w:rsidTr="00C92796">
        <w:trPr>
          <w:trHeight w:val="320"/>
        </w:trPr>
        <w:tc>
          <w:tcPr>
            <w:tcW w:w="1536" w:type="dxa"/>
            <w:noWrap/>
            <w:hideMark/>
          </w:tcPr>
          <w:p w14:paraId="15BDE8F2"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319E4C4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GO:0016241</w:t>
            </w:r>
          </w:p>
        </w:tc>
        <w:tc>
          <w:tcPr>
            <w:tcW w:w="4808" w:type="dxa"/>
            <w:noWrap/>
            <w:hideMark/>
          </w:tcPr>
          <w:p w14:paraId="20E11AC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 xml:space="preserve">regulation of </w:t>
            </w:r>
            <w:proofErr w:type="spellStart"/>
            <w:r w:rsidRPr="00112C04">
              <w:rPr>
                <w:rFonts w:ascii="Times New Roman" w:hAnsi="Times New Roman" w:cs="Times New Roman"/>
              </w:rPr>
              <w:t>macroautophagy</w:t>
            </w:r>
            <w:proofErr w:type="spellEnd"/>
          </w:p>
        </w:tc>
        <w:tc>
          <w:tcPr>
            <w:tcW w:w="1261" w:type="dxa"/>
            <w:noWrap/>
            <w:hideMark/>
          </w:tcPr>
          <w:p w14:paraId="76CC4B9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0.03990427</w:t>
            </w:r>
          </w:p>
        </w:tc>
        <w:tc>
          <w:tcPr>
            <w:tcW w:w="565" w:type="dxa"/>
            <w:noWrap/>
            <w:hideMark/>
          </w:tcPr>
          <w:p w14:paraId="167C7B6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629703E8" w14:textId="77777777" w:rsidTr="00C92796">
        <w:trPr>
          <w:trHeight w:val="320"/>
        </w:trPr>
        <w:tc>
          <w:tcPr>
            <w:tcW w:w="1536" w:type="dxa"/>
            <w:noWrap/>
            <w:hideMark/>
          </w:tcPr>
          <w:p w14:paraId="2217087E"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68AD939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GO:0002768</w:t>
            </w:r>
          </w:p>
        </w:tc>
        <w:tc>
          <w:tcPr>
            <w:tcW w:w="4808" w:type="dxa"/>
            <w:noWrap/>
            <w:hideMark/>
          </w:tcPr>
          <w:p w14:paraId="66036B6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immune response-regulating cell surface receptor signaling pathway</w:t>
            </w:r>
          </w:p>
        </w:tc>
        <w:tc>
          <w:tcPr>
            <w:tcW w:w="1261" w:type="dxa"/>
            <w:noWrap/>
            <w:hideMark/>
          </w:tcPr>
          <w:p w14:paraId="2C3B678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0.04245297</w:t>
            </w:r>
          </w:p>
        </w:tc>
        <w:tc>
          <w:tcPr>
            <w:tcW w:w="565" w:type="dxa"/>
            <w:noWrap/>
            <w:hideMark/>
          </w:tcPr>
          <w:p w14:paraId="7E000A4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01DB48D4" w14:textId="77777777" w:rsidTr="00C92796">
        <w:trPr>
          <w:trHeight w:val="320"/>
        </w:trPr>
        <w:tc>
          <w:tcPr>
            <w:tcW w:w="1536" w:type="dxa"/>
            <w:noWrap/>
            <w:hideMark/>
          </w:tcPr>
          <w:p w14:paraId="567DCB73"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32F2D16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GO:0048771</w:t>
            </w:r>
          </w:p>
        </w:tc>
        <w:tc>
          <w:tcPr>
            <w:tcW w:w="4808" w:type="dxa"/>
            <w:noWrap/>
            <w:hideMark/>
          </w:tcPr>
          <w:p w14:paraId="2857E8A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tissue remodeling</w:t>
            </w:r>
          </w:p>
        </w:tc>
        <w:tc>
          <w:tcPr>
            <w:tcW w:w="1261" w:type="dxa"/>
            <w:noWrap/>
            <w:hideMark/>
          </w:tcPr>
          <w:p w14:paraId="4F8459A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0.04245297</w:t>
            </w:r>
          </w:p>
        </w:tc>
        <w:tc>
          <w:tcPr>
            <w:tcW w:w="565" w:type="dxa"/>
            <w:noWrap/>
            <w:hideMark/>
          </w:tcPr>
          <w:p w14:paraId="236F59F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8</w:t>
            </w:r>
          </w:p>
        </w:tc>
      </w:tr>
      <w:tr w:rsidR="007C40EA" w:rsidRPr="00112C04" w14:paraId="50C5947F" w14:textId="77777777" w:rsidTr="00C92796">
        <w:trPr>
          <w:trHeight w:val="320"/>
        </w:trPr>
        <w:tc>
          <w:tcPr>
            <w:tcW w:w="1536" w:type="dxa"/>
            <w:noWrap/>
            <w:hideMark/>
          </w:tcPr>
          <w:p w14:paraId="5485964D"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23E3E50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GO:0051261</w:t>
            </w:r>
          </w:p>
        </w:tc>
        <w:tc>
          <w:tcPr>
            <w:tcW w:w="4808" w:type="dxa"/>
            <w:noWrap/>
            <w:hideMark/>
          </w:tcPr>
          <w:p w14:paraId="78D66BA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depolymerization</w:t>
            </w:r>
          </w:p>
        </w:tc>
        <w:tc>
          <w:tcPr>
            <w:tcW w:w="1261" w:type="dxa"/>
            <w:noWrap/>
            <w:hideMark/>
          </w:tcPr>
          <w:p w14:paraId="54EDAAC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0.04744838</w:t>
            </w:r>
          </w:p>
        </w:tc>
        <w:tc>
          <w:tcPr>
            <w:tcW w:w="565" w:type="dxa"/>
            <w:noWrap/>
            <w:hideMark/>
          </w:tcPr>
          <w:p w14:paraId="3CBD99E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09392F4A" w14:textId="77777777" w:rsidTr="00C92796">
        <w:trPr>
          <w:trHeight w:val="320"/>
        </w:trPr>
        <w:tc>
          <w:tcPr>
            <w:tcW w:w="1536" w:type="dxa"/>
            <w:noWrap/>
            <w:hideMark/>
          </w:tcPr>
          <w:p w14:paraId="46DEAFB7"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6807E8A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GO:0022604</w:t>
            </w:r>
          </w:p>
        </w:tc>
        <w:tc>
          <w:tcPr>
            <w:tcW w:w="4808" w:type="dxa"/>
            <w:noWrap/>
            <w:hideMark/>
          </w:tcPr>
          <w:p w14:paraId="127635F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cell morphogenesis</w:t>
            </w:r>
          </w:p>
        </w:tc>
        <w:tc>
          <w:tcPr>
            <w:tcW w:w="1261" w:type="dxa"/>
            <w:noWrap/>
            <w:hideMark/>
          </w:tcPr>
          <w:p w14:paraId="5C0083D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0.04744838</w:t>
            </w:r>
          </w:p>
        </w:tc>
        <w:tc>
          <w:tcPr>
            <w:tcW w:w="565" w:type="dxa"/>
            <w:noWrap/>
            <w:hideMark/>
          </w:tcPr>
          <w:p w14:paraId="1ACEC3C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16</w:t>
            </w:r>
          </w:p>
        </w:tc>
      </w:tr>
      <w:tr w:rsidR="007C40EA" w:rsidRPr="00112C04" w14:paraId="0C8B2A36" w14:textId="77777777" w:rsidTr="00C92796">
        <w:trPr>
          <w:trHeight w:val="320"/>
        </w:trPr>
        <w:tc>
          <w:tcPr>
            <w:tcW w:w="1536" w:type="dxa"/>
            <w:noWrap/>
            <w:hideMark/>
          </w:tcPr>
          <w:p w14:paraId="71D7F1BD"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purple</w:t>
            </w:r>
          </w:p>
        </w:tc>
        <w:tc>
          <w:tcPr>
            <w:tcW w:w="1365" w:type="dxa"/>
            <w:noWrap/>
            <w:hideMark/>
          </w:tcPr>
          <w:p w14:paraId="0461C0E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GO:1902743</w:t>
            </w:r>
          </w:p>
        </w:tc>
        <w:tc>
          <w:tcPr>
            <w:tcW w:w="4808" w:type="dxa"/>
            <w:noWrap/>
            <w:hideMark/>
          </w:tcPr>
          <w:p w14:paraId="3532C88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lamellipodium organization</w:t>
            </w:r>
          </w:p>
        </w:tc>
        <w:tc>
          <w:tcPr>
            <w:tcW w:w="1261" w:type="dxa"/>
            <w:noWrap/>
            <w:hideMark/>
          </w:tcPr>
          <w:p w14:paraId="7843654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0.04809712</w:t>
            </w:r>
          </w:p>
        </w:tc>
        <w:tc>
          <w:tcPr>
            <w:tcW w:w="565" w:type="dxa"/>
            <w:noWrap/>
            <w:hideMark/>
          </w:tcPr>
          <w:p w14:paraId="4C91B2F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580178D4" w14:textId="77777777" w:rsidTr="00C92796">
        <w:trPr>
          <w:trHeight w:val="320"/>
        </w:trPr>
        <w:tc>
          <w:tcPr>
            <w:tcW w:w="1536" w:type="dxa"/>
            <w:noWrap/>
            <w:hideMark/>
          </w:tcPr>
          <w:p w14:paraId="51DF1EDA"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77AF64B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GO:0007596</w:t>
            </w:r>
          </w:p>
        </w:tc>
        <w:tc>
          <w:tcPr>
            <w:tcW w:w="4808" w:type="dxa"/>
            <w:noWrap/>
            <w:hideMark/>
          </w:tcPr>
          <w:p w14:paraId="1EB894C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blood coagulation</w:t>
            </w:r>
          </w:p>
        </w:tc>
        <w:tc>
          <w:tcPr>
            <w:tcW w:w="1261" w:type="dxa"/>
            <w:noWrap/>
            <w:hideMark/>
          </w:tcPr>
          <w:p w14:paraId="2A317D4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2.35E-15</w:t>
            </w:r>
          </w:p>
        </w:tc>
        <w:tc>
          <w:tcPr>
            <w:tcW w:w="565" w:type="dxa"/>
            <w:noWrap/>
            <w:hideMark/>
          </w:tcPr>
          <w:p w14:paraId="479FC97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20</w:t>
            </w:r>
          </w:p>
        </w:tc>
      </w:tr>
      <w:tr w:rsidR="007C40EA" w:rsidRPr="00112C04" w14:paraId="4668539C" w14:textId="77777777" w:rsidTr="00C92796">
        <w:trPr>
          <w:trHeight w:val="320"/>
        </w:trPr>
        <w:tc>
          <w:tcPr>
            <w:tcW w:w="1536" w:type="dxa"/>
            <w:noWrap/>
            <w:hideMark/>
          </w:tcPr>
          <w:p w14:paraId="4B85549A"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550B6DE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GO:0050817</w:t>
            </w:r>
          </w:p>
        </w:tc>
        <w:tc>
          <w:tcPr>
            <w:tcW w:w="4808" w:type="dxa"/>
            <w:noWrap/>
            <w:hideMark/>
          </w:tcPr>
          <w:p w14:paraId="3283846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coagulation</w:t>
            </w:r>
          </w:p>
        </w:tc>
        <w:tc>
          <w:tcPr>
            <w:tcW w:w="1261" w:type="dxa"/>
            <w:noWrap/>
            <w:hideMark/>
          </w:tcPr>
          <w:p w14:paraId="7A7BC65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2.35E-15</w:t>
            </w:r>
          </w:p>
        </w:tc>
        <w:tc>
          <w:tcPr>
            <w:tcW w:w="565" w:type="dxa"/>
            <w:noWrap/>
            <w:hideMark/>
          </w:tcPr>
          <w:p w14:paraId="797631F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20</w:t>
            </w:r>
          </w:p>
        </w:tc>
      </w:tr>
      <w:tr w:rsidR="007C40EA" w:rsidRPr="00112C04" w14:paraId="2BA6EFDE" w14:textId="77777777" w:rsidTr="00C92796">
        <w:trPr>
          <w:trHeight w:val="320"/>
        </w:trPr>
        <w:tc>
          <w:tcPr>
            <w:tcW w:w="1536" w:type="dxa"/>
            <w:noWrap/>
            <w:hideMark/>
          </w:tcPr>
          <w:p w14:paraId="2B5C5107"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0F9D4CB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GO:0007599</w:t>
            </w:r>
          </w:p>
        </w:tc>
        <w:tc>
          <w:tcPr>
            <w:tcW w:w="4808" w:type="dxa"/>
            <w:noWrap/>
            <w:hideMark/>
          </w:tcPr>
          <w:p w14:paraId="2094D3C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hemostasis</w:t>
            </w:r>
          </w:p>
        </w:tc>
        <w:tc>
          <w:tcPr>
            <w:tcW w:w="1261" w:type="dxa"/>
            <w:noWrap/>
            <w:hideMark/>
          </w:tcPr>
          <w:p w14:paraId="088D8E8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2.35E-15</w:t>
            </w:r>
          </w:p>
        </w:tc>
        <w:tc>
          <w:tcPr>
            <w:tcW w:w="565" w:type="dxa"/>
            <w:noWrap/>
            <w:hideMark/>
          </w:tcPr>
          <w:p w14:paraId="39A28A7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20</w:t>
            </w:r>
          </w:p>
        </w:tc>
      </w:tr>
      <w:tr w:rsidR="007C40EA" w:rsidRPr="00112C04" w14:paraId="09AC523B" w14:textId="77777777" w:rsidTr="00C92796">
        <w:trPr>
          <w:trHeight w:val="320"/>
        </w:trPr>
        <w:tc>
          <w:tcPr>
            <w:tcW w:w="1536" w:type="dxa"/>
            <w:noWrap/>
            <w:hideMark/>
          </w:tcPr>
          <w:p w14:paraId="3E4CDC0F"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25A2FF1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GO:0042060</w:t>
            </w:r>
          </w:p>
        </w:tc>
        <w:tc>
          <w:tcPr>
            <w:tcW w:w="4808" w:type="dxa"/>
            <w:noWrap/>
            <w:hideMark/>
          </w:tcPr>
          <w:p w14:paraId="7920244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wound healing</w:t>
            </w:r>
          </w:p>
        </w:tc>
        <w:tc>
          <w:tcPr>
            <w:tcW w:w="1261" w:type="dxa"/>
            <w:noWrap/>
            <w:hideMark/>
          </w:tcPr>
          <w:p w14:paraId="611D010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1.40E-14</w:t>
            </w:r>
          </w:p>
        </w:tc>
        <w:tc>
          <w:tcPr>
            <w:tcW w:w="565" w:type="dxa"/>
            <w:noWrap/>
            <w:hideMark/>
          </w:tcPr>
          <w:p w14:paraId="30BE255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22</w:t>
            </w:r>
          </w:p>
        </w:tc>
      </w:tr>
      <w:tr w:rsidR="007C40EA" w:rsidRPr="00112C04" w14:paraId="74F4F243" w14:textId="77777777" w:rsidTr="00C92796">
        <w:trPr>
          <w:trHeight w:val="320"/>
        </w:trPr>
        <w:tc>
          <w:tcPr>
            <w:tcW w:w="1536" w:type="dxa"/>
            <w:noWrap/>
            <w:hideMark/>
          </w:tcPr>
          <w:p w14:paraId="32DB550F"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235B000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GO:0009611</w:t>
            </w:r>
          </w:p>
        </w:tc>
        <w:tc>
          <w:tcPr>
            <w:tcW w:w="4808" w:type="dxa"/>
            <w:noWrap/>
            <w:hideMark/>
          </w:tcPr>
          <w:p w14:paraId="751E109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response to wounding</w:t>
            </w:r>
          </w:p>
        </w:tc>
        <w:tc>
          <w:tcPr>
            <w:tcW w:w="1261" w:type="dxa"/>
            <w:noWrap/>
            <w:hideMark/>
          </w:tcPr>
          <w:p w14:paraId="1D6F8C8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3.29E-14</w:t>
            </w:r>
          </w:p>
        </w:tc>
        <w:tc>
          <w:tcPr>
            <w:tcW w:w="565" w:type="dxa"/>
            <w:noWrap/>
            <w:hideMark/>
          </w:tcPr>
          <w:p w14:paraId="5B700EC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23</w:t>
            </w:r>
          </w:p>
        </w:tc>
      </w:tr>
      <w:tr w:rsidR="007C40EA" w:rsidRPr="00112C04" w14:paraId="24F67815" w14:textId="77777777" w:rsidTr="00C92796">
        <w:trPr>
          <w:trHeight w:val="320"/>
        </w:trPr>
        <w:tc>
          <w:tcPr>
            <w:tcW w:w="1536" w:type="dxa"/>
            <w:noWrap/>
            <w:hideMark/>
          </w:tcPr>
          <w:p w14:paraId="73FEF716"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175A05D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GO:0030168</w:t>
            </w:r>
          </w:p>
        </w:tc>
        <w:tc>
          <w:tcPr>
            <w:tcW w:w="4808" w:type="dxa"/>
            <w:noWrap/>
            <w:hideMark/>
          </w:tcPr>
          <w:p w14:paraId="739F1D3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platelet activation</w:t>
            </w:r>
          </w:p>
        </w:tc>
        <w:tc>
          <w:tcPr>
            <w:tcW w:w="1261" w:type="dxa"/>
            <w:noWrap/>
            <w:hideMark/>
          </w:tcPr>
          <w:p w14:paraId="3A318AF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1.24E-13</w:t>
            </w:r>
          </w:p>
        </w:tc>
        <w:tc>
          <w:tcPr>
            <w:tcW w:w="565" w:type="dxa"/>
            <w:noWrap/>
            <w:hideMark/>
          </w:tcPr>
          <w:p w14:paraId="19AD35D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15</w:t>
            </w:r>
          </w:p>
        </w:tc>
      </w:tr>
      <w:tr w:rsidR="007C40EA" w:rsidRPr="00112C04" w14:paraId="4B543EB5" w14:textId="77777777" w:rsidTr="00C92796">
        <w:trPr>
          <w:trHeight w:val="320"/>
        </w:trPr>
        <w:tc>
          <w:tcPr>
            <w:tcW w:w="1536" w:type="dxa"/>
            <w:noWrap/>
            <w:hideMark/>
          </w:tcPr>
          <w:p w14:paraId="1E697959"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4F611C4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GO:0050878</w:t>
            </w:r>
          </w:p>
        </w:tc>
        <w:tc>
          <w:tcPr>
            <w:tcW w:w="4808" w:type="dxa"/>
            <w:noWrap/>
            <w:hideMark/>
          </w:tcPr>
          <w:p w14:paraId="5B85CA0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body fluid levels</w:t>
            </w:r>
          </w:p>
        </w:tc>
        <w:tc>
          <w:tcPr>
            <w:tcW w:w="1261" w:type="dxa"/>
            <w:noWrap/>
            <w:hideMark/>
          </w:tcPr>
          <w:p w14:paraId="36A4FF6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2.35E-13</w:t>
            </w:r>
          </w:p>
        </w:tc>
        <w:tc>
          <w:tcPr>
            <w:tcW w:w="565" w:type="dxa"/>
            <w:noWrap/>
            <w:hideMark/>
          </w:tcPr>
          <w:p w14:paraId="72E80D5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20</w:t>
            </w:r>
          </w:p>
        </w:tc>
      </w:tr>
      <w:tr w:rsidR="007C40EA" w:rsidRPr="00112C04" w14:paraId="759E8E8E" w14:textId="77777777" w:rsidTr="00C92796">
        <w:trPr>
          <w:trHeight w:val="320"/>
        </w:trPr>
        <w:tc>
          <w:tcPr>
            <w:tcW w:w="1536" w:type="dxa"/>
            <w:noWrap/>
            <w:hideMark/>
          </w:tcPr>
          <w:p w14:paraId="79F694DF"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03BA172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GO:0002576</w:t>
            </w:r>
          </w:p>
        </w:tc>
        <w:tc>
          <w:tcPr>
            <w:tcW w:w="4808" w:type="dxa"/>
            <w:noWrap/>
            <w:hideMark/>
          </w:tcPr>
          <w:p w14:paraId="15176C5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platelet degranulation</w:t>
            </w:r>
          </w:p>
        </w:tc>
        <w:tc>
          <w:tcPr>
            <w:tcW w:w="1261" w:type="dxa"/>
            <w:noWrap/>
            <w:hideMark/>
          </w:tcPr>
          <w:p w14:paraId="3EA332E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3.56E-08</w:t>
            </w:r>
          </w:p>
        </w:tc>
        <w:tc>
          <w:tcPr>
            <w:tcW w:w="565" w:type="dxa"/>
            <w:noWrap/>
            <w:hideMark/>
          </w:tcPr>
          <w:p w14:paraId="15E4625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10</w:t>
            </w:r>
          </w:p>
        </w:tc>
      </w:tr>
      <w:tr w:rsidR="007C40EA" w:rsidRPr="00112C04" w14:paraId="1F6FB2BF" w14:textId="77777777" w:rsidTr="00C92796">
        <w:trPr>
          <w:trHeight w:val="320"/>
        </w:trPr>
        <w:tc>
          <w:tcPr>
            <w:tcW w:w="1536" w:type="dxa"/>
            <w:noWrap/>
            <w:hideMark/>
          </w:tcPr>
          <w:p w14:paraId="5ECFD8B1"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66B8E8E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GO:0070527</w:t>
            </w:r>
          </w:p>
        </w:tc>
        <w:tc>
          <w:tcPr>
            <w:tcW w:w="4808" w:type="dxa"/>
            <w:noWrap/>
            <w:hideMark/>
          </w:tcPr>
          <w:p w14:paraId="5ECC91C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platelet aggregation</w:t>
            </w:r>
          </w:p>
        </w:tc>
        <w:tc>
          <w:tcPr>
            <w:tcW w:w="1261" w:type="dxa"/>
            <w:noWrap/>
            <w:hideMark/>
          </w:tcPr>
          <w:p w14:paraId="69017CA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2.20E-06</w:t>
            </w:r>
          </w:p>
        </w:tc>
        <w:tc>
          <w:tcPr>
            <w:tcW w:w="565" w:type="dxa"/>
            <w:noWrap/>
            <w:hideMark/>
          </w:tcPr>
          <w:p w14:paraId="7917C1B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1A5241E3" w14:textId="77777777" w:rsidTr="00C92796">
        <w:trPr>
          <w:trHeight w:val="320"/>
        </w:trPr>
        <w:tc>
          <w:tcPr>
            <w:tcW w:w="1536" w:type="dxa"/>
            <w:noWrap/>
            <w:hideMark/>
          </w:tcPr>
          <w:p w14:paraId="1B290974"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105C663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GO:0034109</w:t>
            </w:r>
          </w:p>
        </w:tc>
        <w:tc>
          <w:tcPr>
            <w:tcW w:w="4808" w:type="dxa"/>
            <w:noWrap/>
            <w:hideMark/>
          </w:tcPr>
          <w:p w14:paraId="43CABD0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homotypic cell-cell adhesion</w:t>
            </w:r>
          </w:p>
        </w:tc>
        <w:tc>
          <w:tcPr>
            <w:tcW w:w="1261" w:type="dxa"/>
            <w:noWrap/>
            <w:hideMark/>
          </w:tcPr>
          <w:p w14:paraId="53C275F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6.05E-06</w:t>
            </w:r>
          </w:p>
        </w:tc>
        <w:tc>
          <w:tcPr>
            <w:tcW w:w="565" w:type="dxa"/>
            <w:noWrap/>
            <w:hideMark/>
          </w:tcPr>
          <w:p w14:paraId="6635001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386F5398" w14:textId="77777777" w:rsidTr="00C92796">
        <w:trPr>
          <w:trHeight w:val="320"/>
        </w:trPr>
        <w:tc>
          <w:tcPr>
            <w:tcW w:w="1536" w:type="dxa"/>
            <w:noWrap/>
            <w:hideMark/>
          </w:tcPr>
          <w:p w14:paraId="60B663C6"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501E999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GO:0098609</w:t>
            </w:r>
          </w:p>
        </w:tc>
        <w:tc>
          <w:tcPr>
            <w:tcW w:w="4808" w:type="dxa"/>
            <w:noWrap/>
            <w:hideMark/>
          </w:tcPr>
          <w:p w14:paraId="40F8117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cell-cell adhesion</w:t>
            </w:r>
          </w:p>
        </w:tc>
        <w:tc>
          <w:tcPr>
            <w:tcW w:w="1261" w:type="dxa"/>
            <w:noWrap/>
            <w:hideMark/>
          </w:tcPr>
          <w:p w14:paraId="07C2347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9.89E-05</w:t>
            </w:r>
          </w:p>
        </w:tc>
        <w:tc>
          <w:tcPr>
            <w:tcW w:w="565" w:type="dxa"/>
            <w:noWrap/>
            <w:hideMark/>
          </w:tcPr>
          <w:p w14:paraId="4063318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w:t>
            </w:r>
          </w:p>
        </w:tc>
      </w:tr>
      <w:tr w:rsidR="007C40EA" w:rsidRPr="00112C04" w14:paraId="05C45201" w14:textId="77777777" w:rsidTr="00C92796">
        <w:trPr>
          <w:trHeight w:val="320"/>
        </w:trPr>
        <w:tc>
          <w:tcPr>
            <w:tcW w:w="1536" w:type="dxa"/>
            <w:noWrap/>
            <w:hideMark/>
          </w:tcPr>
          <w:p w14:paraId="21E6C25E"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2CBB42F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GO:0072376</w:t>
            </w:r>
          </w:p>
        </w:tc>
        <w:tc>
          <w:tcPr>
            <w:tcW w:w="4808" w:type="dxa"/>
            <w:noWrap/>
            <w:hideMark/>
          </w:tcPr>
          <w:p w14:paraId="270443F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activation cascade</w:t>
            </w:r>
          </w:p>
        </w:tc>
        <w:tc>
          <w:tcPr>
            <w:tcW w:w="1261" w:type="dxa"/>
            <w:noWrap/>
            <w:hideMark/>
          </w:tcPr>
          <w:p w14:paraId="69B00C7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0.0004064</w:t>
            </w:r>
          </w:p>
        </w:tc>
        <w:tc>
          <w:tcPr>
            <w:tcW w:w="565" w:type="dxa"/>
            <w:noWrap/>
            <w:hideMark/>
          </w:tcPr>
          <w:p w14:paraId="21DBBBE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0B1B304D" w14:textId="77777777" w:rsidTr="00C92796">
        <w:trPr>
          <w:trHeight w:val="320"/>
        </w:trPr>
        <w:tc>
          <w:tcPr>
            <w:tcW w:w="1536" w:type="dxa"/>
            <w:noWrap/>
            <w:hideMark/>
          </w:tcPr>
          <w:p w14:paraId="578AB5F8"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7F73E17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GO:0061041</w:t>
            </w:r>
          </w:p>
        </w:tc>
        <w:tc>
          <w:tcPr>
            <w:tcW w:w="4808" w:type="dxa"/>
            <w:noWrap/>
            <w:hideMark/>
          </w:tcPr>
          <w:p w14:paraId="1B9E053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wound healing</w:t>
            </w:r>
          </w:p>
        </w:tc>
        <w:tc>
          <w:tcPr>
            <w:tcW w:w="1261" w:type="dxa"/>
            <w:noWrap/>
            <w:hideMark/>
          </w:tcPr>
          <w:p w14:paraId="183B37F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0.00042858</w:t>
            </w:r>
          </w:p>
        </w:tc>
        <w:tc>
          <w:tcPr>
            <w:tcW w:w="565" w:type="dxa"/>
            <w:noWrap/>
            <w:hideMark/>
          </w:tcPr>
          <w:p w14:paraId="32DE096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3DBE4B01" w14:textId="77777777" w:rsidTr="00C92796">
        <w:trPr>
          <w:trHeight w:val="320"/>
        </w:trPr>
        <w:tc>
          <w:tcPr>
            <w:tcW w:w="1536" w:type="dxa"/>
            <w:noWrap/>
            <w:hideMark/>
          </w:tcPr>
          <w:p w14:paraId="2D18ADD3"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26D145C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GO:0030193</w:t>
            </w:r>
          </w:p>
        </w:tc>
        <w:tc>
          <w:tcPr>
            <w:tcW w:w="4808" w:type="dxa"/>
            <w:noWrap/>
            <w:hideMark/>
          </w:tcPr>
          <w:p w14:paraId="456FB49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blood coagulation</w:t>
            </w:r>
          </w:p>
        </w:tc>
        <w:tc>
          <w:tcPr>
            <w:tcW w:w="1261" w:type="dxa"/>
            <w:noWrap/>
            <w:hideMark/>
          </w:tcPr>
          <w:p w14:paraId="697107D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0.00043564</w:t>
            </w:r>
          </w:p>
        </w:tc>
        <w:tc>
          <w:tcPr>
            <w:tcW w:w="565" w:type="dxa"/>
            <w:noWrap/>
            <w:hideMark/>
          </w:tcPr>
          <w:p w14:paraId="3047636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0A5E1490" w14:textId="77777777" w:rsidTr="00C92796">
        <w:trPr>
          <w:trHeight w:val="320"/>
        </w:trPr>
        <w:tc>
          <w:tcPr>
            <w:tcW w:w="1536" w:type="dxa"/>
            <w:noWrap/>
            <w:hideMark/>
          </w:tcPr>
          <w:p w14:paraId="48502940"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464B457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GO:1900046</w:t>
            </w:r>
          </w:p>
        </w:tc>
        <w:tc>
          <w:tcPr>
            <w:tcW w:w="4808" w:type="dxa"/>
            <w:noWrap/>
            <w:hideMark/>
          </w:tcPr>
          <w:p w14:paraId="50B45EB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hemostasis</w:t>
            </w:r>
          </w:p>
        </w:tc>
        <w:tc>
          <w:tcPr>
            <w:tcW w:w="1261" w:type="dxa"/>
            <w:noWrap/>
            <w:hideMark/>
          </w:tcPr>
          <w:p w14:paraId="32A34C3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0.00043564</w:t>
            </w:r>
          </w:p>
        </w:tc>
        <w:tc>
          <w:tcPr>
            <w:tcW w:w="565" w:type="dxa"/>
            <w:noWrap/>
            <w:hideMark/>
          </w:tcPr>
          <w:p w14:paraId="3DAF550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44624B5F" w14:textId="77777777" w:rsidTr="00C92796">
        <w:trPr>
          <w:trHeight w:val="320"/>
        </w:trPr>
        <w:tc>
          <w:tcPr>
            <w:tcW w:w="1536" w:type="dxa"/>
            <w:noWrap/>
            <w:hideMark/>
          </w:tcPr>
          <w:p w14:paraId="56478711"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11157E3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GO:0050818</w:t>
            </w:r>
          </w:p>
        </w:tc>
        <w:tc>
          <w:tcPr>
            <w:tcW w:w="4808" w:type="dxa"/>
            <w:noWrap/>
            <w:hideMark/>
          </w:tcPr>
          <w:p w14:paraId="0097615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coagulation</w:t>
            </w:r>
          </w:p>
        </w:tc>
        <w:tc>
          <w:tcPr>
            <w:tcW w:w="1261" w:type="dxa"/>
            <w:noWrap/>
            <w:hideMark/>
          </w:tcPr>
          <w:p w14:paraId="4A7F09C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0.00046962</w:t>
            </w:r>
          </w:p>
        </w:tc>
        <w:tc>
          <w:tcPr>
            <w:tcW w:w="565" w:type="dxa"/>
            <w:noWrap/>
            <w:hideMark/>
          </w:tcPr>
          <w:p w14:paraId="06A6B45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31C97A31" w14:textId="77777777" w:rsidTr="00C92796">
        <w:trPr>
          <w:trHeight w:val="320"/>
        </w:trPr>
        <w:tc>
          <w:tcPr>
            <w:tcW w:w="1536" w:type="dxa"/>
            <w:noWrap/>
            <w:hideMark/>
          </w:tcPr>
          <w:p w14:paraId="09F25175"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302BB61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GO:1903034</w:t>
            </w:r>
          </w:p>
        </w:tc>
        <w:tc>
          <w:tcPr>
            <w:tcW w:w="4808" w:type="dxa"/>
            <w:noWrap/>
            <w:hideMark/>
          </w:tcPr>
          <w:p w14:paraId="17F5803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response to wounding</w:t>
            </w:r>
          </w:p>
        </w:tc>
        <w:tc>
          <w:tcPr>
            <w:tcW w:w="1261" w:type="dxa"/>
            <w:noWrap/>
            <w:hideMark/>
          </w:tcPr>
          <w:p w14:paraId="4044EBD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0.00093943</w:t>
            </w:r>
          </w:p>
        </w:tc>
        <w:tc>
          <w:tcPr>
            <w:tcW w:w="565" w:type="dxa"/>
            <w:noWrap/>
            <w:hideMark/>
          </w:tcPr>
          <w:p w14:paraId="2F1773F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1E13B2DD" w14:textId="77777777" w:rsidTr="00C92796">
        <w:trPr>
          <w:trHeight w:val="320"/>
        </w:trPr>
        <w:tc>
          <w:tcPr>
            <w:tcW w:w="1536" w:type="dxa"/>
            <w:noWrap/>
            <w:hideMark/>
          </w:tcPr>
          <w:p w14:paraId="19617601"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4AF8D3C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GO:0019730</w:t>
            </w:r>
          </w:p>
        </w:tc>
        <w:tc>
          <w:tcPr>
            <w:tcW w:w="4808" w:type="dxa"/>
            <w:noWrap/>
            <w:hideMark/>
          </w:tcPr>
          <w:p w14:paraId="46E1B48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antimicrobial humoral response</w:t>
            </w:r>
          </w:p>
        </w:tc>
        <w:tc>
          <w:tcPr>
            <w:tcW w:w="1261" w:type="dxa"/>
            <w:noWrap/>
            <w:hideMark/>
          </w:tcPr>
          <w:p w14:paraId="5BD7E8E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0.00100051</w:t>
            </w:r>
          </w:p>
        </w:tc>
        <w:tc>
          <w:tcPr>
            <w:tcW w:w="565" w:type="dxa"/>
            <w:noWrap/>
            <w:hideMark/>
          </w:tcPr>
          <w:p w14:paraId="050EA66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303ED676" w14:textId="77777777" w:rsidTr="00C92796">
        <w:trPr>
          <w:trHeight w:val="320"/>
        </w:trPr>
        <w:tc>
          <w:tcPr>
            <w:tcW w:w="1536" w:type="dxa"/>
            <w:noWrap/>
            <w:hideMark/>
          </w:tcPr>
          <w:p w14:paraId="74C18726"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lastRenderedPageBreak/>
              <w:t>saddlebrown</w:t>
            </w:r>
            <w:proofErr w:type="spellEnd"/>
          </w:p>
        </w:tc>
        <w:tc>
          <w:tcPr>
            <w:tcW w:w="1365" w:type="dxa"/>
            <w:noWrap/>
            <w:hideMark/>
          </w:tcPr>
          <w:p w14:paraId="3F6AA5D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GO:0061844</w:t>
            </w:r>
          </w:p>
        </w:tc>
        <w:tc>
          <w:tcPr>
            <w:tcW w:w="4808" w:type="dxa"/>
            <w:noWrap/>
            <w:hideMark/>
          </w:tcPr>
          <w:p w14:paraId="79698F8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antimicrobial humoral immune response mediated by antimicrobial peptide</w:t>
            </w:r>
          </w:p>
        </w:tc>
        <w:tc>
          <w:tcPr>
            <w:tcW w:w="1261" w:type="dxa"/>
            <w:noWrap/>
            <w:hideMark/>
          </w:tcPr>
          <w:p w14:paraId="61B35CF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0.00248972</w:t>
            </w:r>
          </w:p>
        </w:tc>
        <w:tc>
          <w:tcPr>
            <w:tcW w:w="565" w:type="dxa"/>
            <w:noWrap/>
            <w:hideMark/>
          </w:tcPr>
          <w:p w14:paraId="390281E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64E03A8E" w14:textId="77777777" w:rsidTr="00C92796">
        <w:trPr>
          <w:trHeight w:val="320"/>
        </w:trPr>
        <w:tc>
          <w:tcPr>
            <w:tcW w:w="1536" w:type="dxa"/>
            <w:noWrap/>
            <w:hideMark/>
          </w:tcPr>
          <w:p w14:paraId="75B62848"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683453E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GO:0050900</w:t>
            </w:r>
          </w:p>
        </w:tc>
        <w:tc>
          <w:tcPr>
            <w:tcW w:w="4808" w:type="dxa"/>
            <w:noWrap/>
            <w:hideMark/>
          </w:tcPr>
          <w:p w14:paraId="3A84C26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leukocyte migration</w:t>
            </w:r>
          </w:p>
        </w:tc>
        <w:tc>
          <w:tcPr>
            <w:tcW w:w="1261" w:type="dxa"/>
            <w:noWrap/>
            <w:hideMark/>
          </w:tcPr>
          <w:p w14:paraId="1221D2D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0.00350938</w:t>
            </w:r>
          </w:p>
        </w:tc>
        <w:tc>
          <w:tcPr>
            <w:tcW w:w="565" w:type="dxa"/>
            <w:noWrap/>
            <w:hideMark/>
          </w:tcPr>
          <w:p w14:paraId="36A14BA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w:t>
            </w:r>
          </w:p>
        </w:tc>
      </w:tr>
      <w:tr w:rsidR="007C40EA" w:rsidRPr="00112C04" w14:paraId="261CB3B4" w14:textId="77777777" w:rsidTr="00C92796">
        <w:trPr>
          <w:trHeight w:val="320"/>
        </w:trPr>
        <w:tc>
          <w:tcPr>
            <w:tcW w:w="1536" w:type="dxa"/>
            <w:noWrap/>
            <w:hideMark/>
          </w:tcPr>
          <w:p w14:paraId="09334137"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0E59967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GO:0030219</w:t>
            </w:r>
          </w:p>
        </w:tc>
        <w:tc>
          <w:tcPr>
            <w:tcW w:w="4808" w:type="dxa"/>
            <w:noWrap/>
            <w:hideMark/>
          </w:tcPr>
          <w:p w14:paraId="1DEE825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megakaryocyte differentiation</w:t>
            </w:r>
          </w:p>
        </w:tc>
        <w:tc>
          <w:tcPr>
            <w:tcW w:w="1261" w:type="dxa"/>
            <w:noWrap/>
            <w:hideMark/>
          </w:tcPr>
          <w:p w14:paraId="620B0A0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0.00411546</w:t>
            </w:r>
          </w:p>
        </w:tc>
        <w:tc>
          <w:tcPr>
            <w:tcW w:w="565" w:type="dxa"/>
            <w:noWrap/>
            <w:hideMark/>
          </w:tcPr>
          <w:p w14:paraId="5C8CF19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5C8606F2" w14:textId="77777777" w:rsidTr="00C92796">
        <w:trPr>
          <w:trHeight w:val="320"/>
        </w:trPr>
        <w:tc>
          <w:tcPr>
            <w:tcW w:w="1536" w:type="dxa"/>
            <w:noWrap/>
            <w:hideMark/>
          </w:tcPr>
          <w:p w14:paraId="3626BA50"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06C6523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GO:0006936</w:t>
            </w:r>
          </w:p>
        </w:tc>
        <w:tc>
          <w:tcPr>
            <w:tcW w:w="4808" w:type="dxa"/>
            <w:noWrap/>
            <w:hideMark/>
          </w:tcPr>
          <w:p w14:paraId="014C3EC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muscle contraction</w:t>
            </w:r>
          </w:p>
        </w:tc>
        <w:tc>
          <w:tcPr>
            <w:tcW w:w="1261" w:type="dxa"/>
            <w:noWrap/>
            <w:hideMark/>
          </w:tcPr>
          <w:p w14:paraId="6511205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0.00411546</w:t>
            </w:r>
          </w:p>
        </w:tc>
        <w:tc>
          <w:tcPr>
            <w:tcW w:w="565" w:type="dxa"/>
            <w:noWrap/>
            <w:hideMark/>
          </w:tcPr>
          <w:p w14:paraId="5D13D2A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0D60155B" w14:textId="77777777" w:rsidTr="00C92796">
        <w:trPr>
          <w:trHeight w:val="320"/>
        </w:trPr>
        <w:tc>
          <w:tcPr>
            <w:tcW w:w="1536" w:type="dxa"/>
            <w:noWrap/>
            <w:hideMark/>
          </w:tcPr>
          <w:p w14:paraId="1CC5526D"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58F7D14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GO:0006937</w:t>
            </w:r>
          </w:p>
        </w:tc>
        <w:tc>
          <w:tcPr>
            <w:tcW w:w="4808" w:type="dxa"/>
            <w:noWrap/>
            <w:hideMark/>
          </w:tcPr>
          <w:p w14:paraId="362454A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muscle contraction</w:t>
            </w:r>
          </w:p>
        </w:tc>
        <w:tc>
          <w:tcPr>
            <w:tcW w:w="1261" w:type="dxa"/>
            <w:noWrap/>
            <w:hideMark/>
          </w:tcPr>
          <w:p w14:paraId="2AD1606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0.00530278</w:t>
            </w:r>
          </w:p>
        </w:tc>
        <w:tc>
          <w:tcPr>
            <w:tcW w:w="565" w:type="dxa"/>
            <w:noWrap/>
            <w:hideMark/>
          </w:tcPr>
          <w:p w14:paraId="3D6CAE1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531B8E7B" w14:textId="77777777" w:rsidTr="00C92796">
        <w:trPr>
          <w:trHeight w:val="320"/>
        </w:trPr>
        <w:tc>
          <w:tcPr>
            <w:tcW w:w="1536" w:type="dxa"/>
            <w:noWrap/>
            <w:hideMark/>
          </w:tcPr>
          <w:p w14:paraId="3A200BD7"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7A73116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GO:0010543</w:t>
            </w:r>
          </w:p>
        </w:tc>
        <w:tc>
          <w:tcPr>
            <w:tcW w:w="4808" w:type="dxa"/>
            <w:noWrap/>
            <w:hideMark/>
          </w:tcPr>
          <w:p w14:paraId="2B6F24D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platelet activation</w:t>
            </w:r>
          </w:p>
        </w:tc>
        <w:tc>
          <w:tcPr>
            <w:tcW w:w="1261" w:type="dxa"/>
            <w:noWrap/>
            <w:hideMark/>
          </w:tcPr>
          <w:p w14:paraId="61E4003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0.01402396</w:t>
            </w:r>
          </w:p>
        </w:tc>
        <w:tc>
          <w:tcPr>
            <w:tcW w:w="565" w:type="dxa"/>
            <w:noWrap/>
            <w:hideMark/>
          </w:tcPr>
          <w:p w14:paraId="02E9818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3AB1506A" w14:textId="77777777" w:rsidTr="00C92796">
        <w:trPr>
          <w:trHeight w:val="320"/>
        </w:trPr>
        <w:tc>
          <w:tcPr>
            <w:tcW w:w="1536" w:type="dxa"/>
            <w:noWrap/>
            <w:hideMark/>
          </w:tcPr>
          <w:p w14:paraId="6335EE7C"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270AE7C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GO:0030195</w:t>
            </w:r>
          </w:p>
        </w:tc>
        <w:tc>
          <w:tcPr>
            <w:tcW w:w="4808" w:type="dxa"/>
            <w:noWrap/>
            <w:hideMark/>
          </w:tcPr>
          <w:p w14:paraId="686BC51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negative regulation of blood coagulation</w:t>
            </w:r>
          </w:p>
        </w:tc>
        <w:tc>
          <w:tcPr>
            <w:tcW w:w="1261" w:type="dxa"/>
            <w:noWrap/>
            <w:hideMark/>
          </w:tcPr>
          <w:p w14:paraId="0974FBD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0.01472732</w:t>
            </w:r>
          </w:p>
        </w:tc>
        <w:tc>
          <w:tcPr>
            <w:tcW w:w="565" w:type="dxa"/>
            <w:noWrap/>
            <w:hideMark/>
          </w:tcPr>
          <w:p w14:paraId="67EE43F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5BF93441" w14:textId="77777777" w:rsidTr="00C92796">
        <w:trPr>
          <w:trHeight w:val="320"/>
        </w:trPr>
        <w:tc>
          <w:tcPr>
            <w:tcW w:w="1536" w:type="dxa"/>
            <w:noWrap/>
            <w:hideMark/>
          </w:tcPr>
          <w:p w14:paraId="3F66C082"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63F4186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GO:0050819</w:t>
            </w:r>
          </w:p>
        </w:tc>
        <w:tc>
          <w:tcPr>
            <w:tcW w:w="4808" w:type="dxa"/>
            <w:noWrap/>
            <w:hideMark/>
          </w:tcPr>
          <w:p w14:paraId="265A590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negative regulation of coagulation</w:t>
            </w:r>
          </w:p>
        </w:tc>
        <w:tc>
          <w:tcPr>
            <w:tcW w:w="1261" w:type="dxa"/>
            <w:noWrap/>
            <w:hideMark/>
          </w:tcPr>
          <w:p w14:paraId="7316414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0.01472732</w:t>
            </w:r>
          </w:p>
        </w:tc>
        <w:tc>
          <w:tcPr>
            <w:tcW w:w="565" w:type="dxa"/>
            <w:noWrap/>
            <w:hideMark/>
          </w:tcPr>
          <w:p w14:paraId="37D4060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526373BF" w14:textId="77777777" w:rsidTr="00C92796">
        <w:trPr>
          <w:trHeight w:val="320"/>
        </w:trPr>
        <w:tc>
          <w:tcPr>
            <w:tcW w:w="1536" w:type="dxa"/>
            <w:noWrap/>
            <w:hideMark/>
          </w:tcPr>
          <w:p w14:paraId="02569468"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4E8817B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GO:1900047</w:t>
            </w:r>
          </w:p>
        </w:tc>
        <w:tc>
          <w:tcPr>
            <w:tcW w:w="4808" w:type="dxa"/>
            <w:noWrap/>
            <w:hideMark/>
          </w:tcPr>
          <w:p w14:paraId="5603DC8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negative regulation of hemostasis</w:t>
            </w:r>
          </w:p>
        </w:tc>
        <w:tc>
          <w:tcPr>
            <w:tcW w:w="1261" w:type="dxa"/>
            <w:noWrap/>
            <w:hideMark/>
          </w:tcPr>
          <w:p w14:paraId="6D30AF6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0.01472732</w:t>
            </w:r>
          </w:p>
        </w:tc>
        <w:tc>
          <w:tcPr>
            <w:tcW w:w="565" w:type="dxa"/>
            <w:noWrap/>
            <w:hideMark/>
          </w:tcPr>
          <w:p w14:paraId="7FC5629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2F2DA4C3" w14:textId="77777777" w:rsidTr="00C92796">
        <w:trPr>
          <w:trHeight w:val="320"/>
        </w:trPr>
        <w:tc>
          <w:tcPr>
            <w:tcW w:w="1536" w:type="dxa"/>
            <w:noWrap/>
            <w:hideMark/>
          </w:tcPr>
          <w:p w14:paraId="4C5C5834"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0DB0995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GO:0030198</w:t>
            </w:r>
          </w:p>
        </w:tc>
        <w:tc>
          <w:tcPr>
            <w:tcW w:w="4808" w:type="dxa"/>
            <w:noWrap/>
            <w:hideMark/>
          </w:tcPr>
          <w:p w14:paraId="4AF8296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extracellular matrix organization</w:t>
            </w:r>
          </w:p>
        </w:tc>
        <w:tc>
          <w:tcPr>
            <w:tcW w:w="1261" w:type="dxa"/>
            <w:noWrap/>
            <w:hideMark/>
          </w:tcPr>
          <w:p w14:paraId="2D5A0D9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0.01749332</w:t>
            </w:r>
          </w:p>
        </w:tc>
        <w:tc>
          <w:tcPr>
            <w:tcW w:w="565" w:type="dxa"/>
            <w:noWrap/>
            <w:hideMark/>
          </w:tcPr>
          <w:p w14:paraId="72C94A2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07A6F527" w14:textId="77777777" w:rsidTr="00C92796">
        <w:trPr>
          <w:trHeight w:val="320"/>
        </w:trPr>
        <w:tc>
          <w:tcPr>
            <w:tcW w:w="1536" w:type="dxa"/>
            <w:noWrap/>
            <w:hideMark/>
          </w:tcPr>
          <w:p w14:paraId="05169F7D"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4FF13F4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GO:0045652</w:t>
            </w:r>
          </w:p>
        </w:tc>
        <w:tc>
          <w:tcPr>
            <w:tcW w:w="4808" w:type="dxa"/>
            <w:noWrap/>
            <w:hideMark/>
          </w:tcPr>
          <w:p w14:paraId="75162BF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megakaryocyte differentiation</w:t>
            </w:r>
          </w:p>
        </w:tc>
        <w:tc>
          <w:tcPr>
            <w:tcW w:w="1261" w:type="dxa"/>
            <w:noWrap/>
            <w:hideMark/>
          </w:tcPr>
          <w:p w14:paraId="6EA2598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0.01749332</w:t>
            </w:r>
          </w:p>
        </w:tc>
        <w:tc>
          <w:tcPr>
            <w:tcW w:w="565" w:type="dxa"/>
            <w:noWrap/>
            <w:hideMark/>
          </w:tcPr>
          <w:p w14:paraId="6551A15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60AF3632" w14:textId="77777777" w:rsidTr="00C92796">
        <w:trPr>
          <w:trHeight w:val="320"/>
        </w:trPr>
        <w:tc>
          <w:tcPr>
            <w:tcW w:w="1536" w:type="dxa"/>
            <w:noWrap/>
            <w:hideMark/>
          </w:tcPr>
          <w:p w14:paraId="2B178048"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3FA11CF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GO:0030593</w:t>
            </w:r>
          </w:p>
        </w:tc>
        <w:tc>
          <w:tcPr>
            <w:tcW w:w="4808" w:type="dxa"/>
            <w:noWrap/>
            <w:hideMark/>
          </w:tcPr>
          <w:p w14:paraId="22E08B7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neutrophil chemotaxis</w:t>
            </w:r>
          </w:p>
        </w:tc>
        <w:tc>
          <w:tcPr>
            <w:tcW w:w="1261" w:type="dxa"/>
            <w:noWrap/>
            <w:hideMark/>
          </w:tcPr>
          <w:p w14:paraId="1B53315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0.01828214</w:t>
            </w:r>
          </w:p>
        </w:tc>
        <w:tc>
          <w:tcPr>
            <w:tcW w:w="565" w:type="dxa"/>
            <w:noWrap/>
            <w:hideMark/>
          </w:tcPr>
          <w:p w14:paraId="6199B48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2E736CDA" w14:textId="77777777" w:rsidTr="00C92796">
        <w:trPr>
          <w:trHeight w:val="320"/>
        </w:trPr>
        <w:tc>
          <w:tcPr>
            <w:tcW w:w="1536" w:type="dxa"/>
            <w:noWrap/>
            <w:hideMark/>
          </w:tcPr>
          <w:p w14:paraId="3CBEFAE0"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05AB2DA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GO:0003012</w:t>
            </w:r>
          </w:p>
        </w:tc>
        <w:tc>
          <w:tcPr>
            <w:tcW w:w="4808" w:type="dxa"/>
            <w:noWrap/>
            <w:hideMark/>
          </w:tcPr>
          <w:p w14:paraId="1302538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muscle system process</w:t>
            </w:r>
          </w:p>
        </w:tc>
        <w:tc>
          <w:tcPr>
            <w:tcW w:w="1261" w:type="dxa"/>
            <w:noWrap/>
            <w:hideMark/>
          </w:tcPr>
          <w:p w14:paraId="5B4C2EC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0.01843488</w:t>
            </w:r>
          </w:p>
        </w:tc>
        <w:tc>
          <w:tcPr>
            <w:tcW w:w="565" w:type="dxa"/>
            <w:noWrap/>
            <w:hideMark/>
          </w:tcPr>
          <w:p w14:paraId="14AC3B8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0AEA4A1F" w14:textId="77777777" w:rsidTr="00C92796">
        <w:trPr>
          <w:trHeight w:val="320"/>
        </w:trPr>
        <w:tc>
          <w:tcPr>
            <w:tcW w:w="1536" w:type="dxa"/>
            <w:noWrap/>
            <w:hideMark/>
          </w:tcPr>
          <w:p w14:paraId="1D23A863"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7BFF927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GO:0019932</w:t>
            </w:r>
          </w:p>
        </w:tc>
        <w:tc>
          <w:tcPr>
            <w:tcW w:w="4808" w:type="dxa"/>
            <w:noWrap/>
            <w:hideMark/>
          </w:tcPr>
          <w:p w14:paraId="16A3ABE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second-messenger-mediated signaling</w:t>
            </w:r>
          </w:p>
        </w:tc>
        <w:tc>
          <w:tcPr>
            <w:tcW w:w="1261" w:type="dxa"/>
            <w:noWrap/>
            <w:hideMark/>
          </w:tcPr>
          <w:p w14:paraId="2006F61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0.01843488</w:t>
            </w:r>
          </w:p>
        </w:tc>
        <w:tc>
          <w:tcPr>
            <w:tcW w:w="565" w:type="dxa"/>
            <w:noWrap/>
            <w:hideMark/>
          </w:tcPr>
          <w:p w14:paraId="461ABDA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166B1346" w14:textId="77777777" w:rsidTr="00C92796">
        <w:trPr>
          <w:trHeight w:val="320"/>
        </w:trPr>
        <w:tc>
          <w:tcPr>
            <w:tcW w:w="1536" w:type="dxa"/>
            <w:noWrap/>
            <w:hideMark/>
          </w:tcPr>
          <w:p w14:paraId="592A3F4F"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44CB8E7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GO:0019369</w:t>
            </w:r>
          </w:p>
        </w:tc>
        <w:tc>
          <w:tcPr>
            <w:tcW w:w="4808" w:type="dxa"/>
            <w:noWrap/>
            <w:hideMark/>
          </w:tcPr>
          <w:p w14:paraId="50246F9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arachidonic acid metabolic process</w:t>
            </w:r>
          </w:p>
        </w:tc>
        <w:tc>
          <w:tcPr>
            <w:tcW w:w="1261" w:type="dxa"/>
            <w:noWrap/>
            <w:hideMark/>
          </w:tcPr>
          <w:p w14:paraId="20DA25A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0.02157555</w:t>
            </w:r>
          </w:p>
        </w:tc>
        <w:tc>
          <w:tcPr>
            <w:tcW w:w="565" w:type="dxa"/>
            <w:noWrap/>
            <w:hideMark/>
          </w:tcPr>
          <w:p w14:paraId="6BE39F8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6FE16AED" w14:textId="77777777" w:rsidTr="00C92796">
        <w:trPr>
          <w:trHeight w:val="320"/>
        </w:trPr>
        <w:tc>
          <w:tcPr>
            <w:tcW w:w="1536" w:type="dxa"/>
            <w:noWrap/>
            <w:hideMark/>
          </w:tcPr>
          <w:p w14:paraId="24CF1E34"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38C6661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GO:0050891</w:t>
            </w:r>
          </w:p>
        </w:tc>
        <w:tc>
          <w:tcPr>
            <w:tcW w:w="4808" w:type="dxa"/>
            <w:noWrap/>
            <w:hideMark/>
          </w:tcPr>
          <w:p w14:paraId="2E4758D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multicellular organismal water homeostasis</w:t>
            </w:r>
          </w:p>
        </w:tc>
        <w:tc>
          <w:tcPr>
            <w:tcW w:w="1261" w:type="dxa"/>
            <w:noWrap/>
            <w:hideMark/>
          </w:tcPr>
          <w:p w14:paraId="0228442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0.02691885</w:t>
            </w:r>
          </w:p>
        </w:tc>
        <w:tc>
          <w:tcPr>
            <w:tcW w:w="565" w:type="dxa"/>
            <w:noWrap/>
            <w:hideMark/>
          </w:tcPr>
          <w:p w14:paraId="5DCBD61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1959CAC2" w14:textId="77777777" w:rsidTr="00C92796">
        <w:trPr>
          <w:trHeight w:val="320"/>
        </w:trPr>
        <w:tc>
          <w:tcPr>
            <w:tcW w:w="1536" w:type="dxa"/>
            <w:noWrap/>
            <w:hideMark/>
          </w:tcPr>
          <w:p w14:paraId="35D001E1"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07E4F14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GO:1990266</w:t>
            </w:r>
          </w:p>
        </w:tc>
        <w:tc>
          <w:tcPr>
            <w:tcW w:w="4808" w:type="dxa"/>
            <w:noWrap/>
            <w:hideMark/>
          </w:tcPr>
          <w:p w14:paraId="7508F0C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neutrophil migration</w:t>
            </w:r>
          </w:p>
        </w:tc>
        <w:tc>
          <w:tcPr>
            <w:tcW w:w="1261" w:type="dxa"/>
            <w:noWrap/>
            <w:hideMark/>
          </w:tcPr>
          <w:p w14:paraId="730A072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0.02951413</w:t>
            </w:r>
          </w:p>
        </w:tc>
        <w:tc>
          <w:tcPr>
            <w:tcW w:w="565" w:type="dxa"/>
            <w:noWrap/>
            <w:hideMark/>
          </w:tcPr>
          <w:p w14:paraId="62C0CBD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253C92D7" w14:textId="77777777" w:rsidTr="00C92796">
        <w:trPr>
          <w:trHeight w:val="320"/>
        </w:trPr>
        <w:tc>
          <w:tcPr>
            <w:tcW w:w="1536" w:type="dxa"/>
            <w:noWrap/>
            <w:hideMark/>
          </w:tcPr>
          <w:p w14:paraId="24C4366A"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1668545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GO:0090303</w:t>
            </w:r>
          </w:p>
        </w:tc>
        <w:tc>
          <w:tcPr>
            <w:tcW w:w="4808" w:type="dxa"/>
            <w:noWrap/>
            <w:hideMark/>
          </w:tcPr>
          <w:p w14:paraId="3B78E45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positive regulation of wound healing</w:t>
            </w:r>
          </w:p>
        </w:tc>
        <w:tc>
          <w:tcPr>
            <w:tcW w:w="1261" w:type="dxa"/>
            <w:noWrap/>
            <w:hideMark/>
          </w:tcPr>
          <w:p w14:paraId="27DD1A8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0.02951413</w:t>
            </w:r>
          </w:p>
        </w:tc>
        <w:tc>
          <w:tcPr>
            <w:tcW w:w="565" w:type="dxa"/>
            <w:noWrap/>
            <w:hideMark/>
          </w:tcPr>
          <w:p w14:paraId="684E771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1EFF03DA" w14:textId="77777777" w:rsidTr="00C92796">
        <w:trPr>
          <w:trHeight w:val="320"/>
        </w:trPr>
        <w:tc>
          <w:tcPr>
            <w:tcW w:w="1536" w:type="dxa"/>
            <w:noWrap/>
            <w:hideMark/>
          </w:tcPr>
          <w:p w14:paraId="1FDA0CE3"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0B2D1E9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GO:0071621</w:t>
            </w:r>
          </w:p>
        </w:tc>
        <w:tc>
          <w:tcPr>
            <w:tcW w:w="4808" w:type="dxa"/>
            <w:noWrap/>
            <w:hideMark/>
          </w:tcPr>
          <w:p w14:paraId="5CFB03D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granulocyte chemotaxis</w:t>
            </w:r>
          </w:p>
        </w:tc>
        <w:tc>
          <w:tcPr>
            <w:tcW w:w="1261" w:type="dxa"/>
            <w:noWrap/>
            <w:hideMark/>
          </w:tcPr>
          <w:p w14:paraId="24CFDE9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0.02951413</w:t>
            </w:r>
          </w:p>
        </w:tc>
        <w:tc>
          <w:tcPr>
            <w:tcW w:w="565" w:type="dxa"/>
            <w:noWrap/>
            <w:hideMark/>
          </w:tcPr>
          <w:p w14:paraId="559A641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18A19A8F" w14:textId="77777777" w:rsidTr="00C92796">
        <w:trPr>
          <w:trHeight w:val="320"/>
        </w:trPr>
        <w:tc>
          <w:tcPr>
            <w:tcW w:w="1536" w:type="dxa"/>
            <w:noWrap/>
            <w:hideMark/>
          </w:tcPr>
          <w:p w14:paraId="384383D5"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112560B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GO:0043062</w:t>
            </w:r>
          </w:p>
        </w:tc>
        <w:tc>
          <w:tcPr>
            <w:tcW w:w="4808" w:type="dxa"/>
            <w:noWrap/>
            <w:hideMark/>
          </w:tcPr>
          <w:p w14:paraId="61FC1A4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extracellular structure organization</w:t>
            </w:r>
          </w:p>
        </w:tc>
        <w:tc>
          <w:tcPr>
            <w:tcW w:w="1261" w:type="dxa"/>
            <w:noWrap/>
            <w:hideMark/>
          </w:tcPr>
          <w:p w14:paraId="1F881E4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0.02951413</w:t>
            </w:r>
          </w:p>
        </w:tc>
        <w:tc>
          <w:tcPr>
            <w:tcW w:w="565" w:type="dxa"/>
            <w:noWrap/>
            <w:hideMark/>
          </w:tcPr>
          <w:p w14:paraId="43FE94D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54CB020B" w14:textId="77777777" w:rsidTr="00C92796">
        <w:trPr>
          <w:trHeight w:val="320"/>
        </w:trPr>
        <w:tc>
          <w:tcPr>
            <w:tcW w:w="1536" w:type="dxa"/>
            <w:noWrap/>
            <w:hideMark/>
          </w:tcPr>
          <w:p w14:paraId="0AB3233D"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155B92F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GO:0007611</w:t>
            </w:r>
          </w:p>
        </w:tc>
        <w:tc>
          <w:tcPr>
            <w:tcW w:w="4808" w:type="dxa"/>
            <w:noWrap/>
            <w:hideMark/>
          </w:tcPr>
          <w:p w14:paraId="75228D6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learning or memory</w:t>
            </w:r>
          </w:p>
        </w:tc>
        <w:tc>
          <w:tcPr>
            <w:tcW w:w="1261" w:type="dxa"/>
            <w:noWrap/>
            <w:hideMark/>
          </w:tcPr>
          <w:p w14:paraId="4996DF8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0.02951413</w:t>
            </w:r>
          </w:p>
        </w:tc>
        <w:tc>
          <w:tcPr>
            <w:tcW w:w="565" w:type="dxa"/>
            <w:noWrap/>
            <w:hideMark/>
          </w:tcPr>
          <w:p w14:paraId="3C09889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6A0F5BF8" w14:textId="77777777" w:rsidTr="00C92796">
        <w:trPr>
          <w:trHeight w:val="320"/>
        </w:trPr>
        <w:tc>
          <w:tcPr>
            <w:tcW w:w="1536" w:type="dxa"/>
            <w:noWrap/>
            <w:hideMark/>
          </w:tcPr>
          <w:p w14:paraId="0B1A4860"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0A573F5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GO:0006959</w:t>
            </w:r>
          </w:p>
        </w:tc>
        <w:tc>
          <w:tcPr>
            <w:tcW w:w="4808" w:type="dxa"/>
            <w:noWrap/>
            <w:hideMark/>
          </w:tcPr>
          <w:p w14:paraId="502532A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humoral immune response</w:t>
            </w:r>
          </w:p>
        </w:tc>
        <w:tc>
          <w:tcPr>
            <w:tcW w:w="1261" w:type="dxa"/>
            <w:noWrap/>
            <w:hideMark/>
          </w:tcPr>
          <w:p w14:paraId="3E16541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0.02951413</w:t>
            </w:r>
          </w:p>
        </w:tc>
        <w:tc>
          <w:tcPr>
            <w:tcW w:w="565" w:type="dxa"/>
            <w:noWrap/>
            <w:hideMark/>
          </w:tcPr>
          <w:p w14:paraId="79A5D5F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31ED3AB9" w14:textId="77777777" w:rsidTr="00C92796">
        <w:trPr>
          <w:trHeight w:val="320"/>
        </w:trPr>
        <w:tc>
          <w:tcPr>
            <w:tcW w:w="1536" w:type="dxa"/>
            <w:noWrap/>
            <w:hideMark/>
          </w:tcPr>
          <w:p w14:paraId="6A482C1B"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6DD1010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GO:0007612</w:t>
            </w:r>
          </w:p>
        </w:tc>
        <w:tc>
          <w:tcPr>
            <w:tcW w:w="4808" w:type="dxa"/>
            <w:noWrap/>
            <w:hideMark/>
          </w:tcPr>
          <w:p w14:paraId="0621D8C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learning</w:t>
            </w:r>
          </w:p>
        </w:tc>
        <w:tc>
          <w:tcPr>
            <w:tcW w:w="1261" w:type="dxa"/>
            <w:noWrap/>
            <w:hideMark/>
          </w:tcPr>
          <w:p w14:paraId="5B86967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0.02951413</w:t>
            </w:r>
          </w:p>
        </w:tc>
        <w:tc>
          <w:tcPr>
            <w:tcW w:w="565" w:type="dxa"/>
            <w:noWrap/>
            <w:hideMark/>
          </w:tcPr>
          <w:p w14:paraId="554778A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16C44D80" w14:textId="77777777" w:rsidTr="00C92796">
        <w:trPr>
          <w:trHeight w:val="320"/>
        </w:trPr>
        <w:tc>
          <w:tcPr>
            <w:tcW w:w="1536" w:type="dxa"/>
            <w:noWrap/>
            <w:hideMark/>
          </w:tcPr>
          <w:p w14:paraId="74F295AF"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1965498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GO:0030104</w:t>
            </w:r>
          </w:p>
        </w:tc>
        <w:tc>
          <w:tcPr>
            <w:tcW w:w="4808" w:type="dxa"/>
            <w:noWrap/>
            <w:hideMark/>
          </w:tcPr>
          <w:p w14:paraId="5DC333C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water homeostasis</w:t>
            </w:r>
          </w:p>
        </w:tc>
        <w:tc>
          <w:tcPr>
            <w:tcW w:w="1261" w:type="dxa"/>
            <w:noWrap/>
            <w:hideMark/>
          </w:tcPr>
          <w:p w14:paraId="24A67B2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0.02951413</w:t>
            </w:r>
          </w:p>
        </w:tc>
        <w:tc>
          <w:tcPr>
            <w:tcW w:w="565" w:type="dxa"/>
            <w:noWrap/>
            <w:hideMark/>
          </w:tcPr>
          <w:p w14:paraId="21CED4B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7D88AA8F" w14:textId="77777777" w:rsidTr="00C92796">
        <w:trPr>
          <w:trHeight w:val="320"/>
        </w:trPr>
        <w:tc>
          <w:tcPr>
            <w:tcW w:w="1536" w:type="dxa"/>
            <w:noWrap/>
            <w:hideMark/>
          </w:tcPr>
          <w:p w14:paraId="03DDDE20"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719F350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GO:0061045</w:t>
            </w:r>
          </w:p>
        </w:tc>
        <w:tc>
          <w:tcPr>
            <w:tcW w:w="4808" w:type="dxa"/>
            <w:noWrap/>
            <w:hideMark/>
          </w:tcPr>
          <w:p w14:paraId="03C36C9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negative regulation of wound healing</w:t>
            </w:r>
          </w:p>
        </w:tc>
        <w:tc>
          <w:tcPr>
            <w:tcW w:w="1261" w:type="dxa"/>
            <w:noWrap/>
            <w:hideMark/>
          </w:tcPr>
          <w:p w14:paraId="7B28FB1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0.02951413</w:t>
            </w:r>
          </w:p>
        </w:tc>
        <w:tc>
          <w:tcPr>
            <w:tcW w:w="565" w:type="dxa"/>
            <w:noWrap/>
            <w:hideMark/>
          </w:tcPr>
          <w:p w14:paraId="6E34E02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23240F79" w14:textId="77777777" w:rsidTr="00C92796">
        <w:trPr>
          <w:trHeight w:val="320"/>
        </w:trPr>
        <w:tc>
          <w:tcPr>
            <w:tcW w:w="1536" w:type="dxa"/>
            <w:noWrap/>
            <w:hideMark/>
          </w:tcPr>
          <w:p w14:paraId="7F04212A"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5C7933C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GO:0090257</w:t>
            </w:r>
          </w:p>
        </w:tc>
        <w:tc>
          <w:tcPr>
            <w:tcW w:w="4808" w:type="dxa"/>
            <w:noWrap/>
            <w:hideMark/>
          </w:tcPr>
          <w:p w14:paraId="30C44C4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muscle system process</w:t>
            </w:r>
          </w:p>
        </w:tc>
        <w:tc>
          <w:tcPr>
            <w:tcW w:w="1261" w:type="dxa"/>
            <w:noWrap/>
            <w:hideMark/>
          </w:tcPr>
          <w:p w14:paraId="75B0459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0.02951413</w:t>
            </w:r>
          </w:p>
        </w:tc>
        <w:tc>
          <w:tcPr>
            <w:tcW w:w="565" w:type="dxa"/>
            <w:noWrap/>
            <w:hideMark/>
          </w:tcPr>
          <w:p w14:paraId="0669C7D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025B701B" w14:textId="77777777" w:rsidTr="00C92796">
        <w:trPr>
          <w:trHeight w:val="320"/>
        </w:trPr>
        <w:tc>
          <w:tcPr>
            <w:tcW w:w="1536" w:type="dxa"/>
            <w:noWrap/>
            <w:hideMark/>
          </w:tcPr>
          <w:p w14:paraId="3972474F"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70267DE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GO:0007229</w:t>
            </w:r>
          </w:p>
        </w:tc>
        <w:tc>
          <w:tcPr>
            <w:tcW w:w="4808" w:type="dxa"/>
            <w:noWrap/>
            <w:hideMark/>
          </w:tcPr>
          <w:p w14:paraId="0FBA2AA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integrin-mediated signaling pathway</w:t>
            </w:r>
          </w:p>
        </w:tc>
        <w:tc>
          <w:tcPr>
            <w:tcW w:w="1261" w:type="dxa"/>
            <w:noWrap/>
            <w:hideMark/>
          </w:tcPr>
          <w:p w14:paraId="7403AAE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0.03500369</w:t>
            </w:r>
          </w:p>
        </w:tc>
        <w:tc>
          <w:tcPr>
            <w:tcW w:w="565" w:type="dxa"/>
            <w:noWrap/>
            <w:hideMark/>
          </w:tcPr>
          <w:p w14:paraId="4BBF3B8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6BAE9D0D" w14:textId="77777777" w:rsidTr="00C92796">
        <w:trPr>
          <w:trHeight w:val="320"/>
        </w:trPr>
        <w:tc>
          <w:tcPr>
            <w:tcW w:w="1536" w:type="dxa"/>
            <w:noWrap/>
            <w:hideMark/>
          </w:tcPr>
          <w:p w14:paraId="08E868EB"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570DC02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GO:1903036</w:t>
            </w:r>
          </w:p>
        </w:tc>
        <w:tc>
          <w:tcPr>
            <w:tcW w:w="4808" w:type="dxa"/>
            <w:noWrap/>
            <w:hideMark/>
          </w:tcPr>
          <w:p w14:paraId="4592C07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positive regulation of response to wounding</w:t>
            </w:r>
          </w:p>
        </w:tc>
        <w:tc>
          <w:tcPr>
            <w:tcW w:w="1261" w:type="dxa"/>
            <w:noWrap/>
            <w:hideMark/>
          </w:tcPr>
          <w:p w14:paraId="29EEEB1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0.03770901</w:t>
            </w:r>
          </w:p>
        </w:tc>
        <w:tc>
          <w:tcPr>
            <w:tcW w:w="565" w:type="dxa"/>
            <w:noWrap/>
            <w:hideMark/>
          </w:tcPr>
          <w:p w14:paraId="4DBD212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4D2A4185" w14:textId="77777777" w:rsidTr="00C92796">
        <w:trPr>
          <w:trHeight w:val="320"/>
        </w:trPr>
        <w:tc>
          <w:tcPr>
            <w:tcW w:w="1536" w:type="dxa"/>
            <w:noWrap/>
            <w:hideMark/>
          </w:tcPr>
          <w:p w14:paraId="24CBF688"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3FBD8E2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GO:0007160</w:t>
            </w:r>
          </w:p>
        </w:tc>
        <w:tc>
          <w:tcPr>
            <w:tcW w:w="4808" w:type="dxa"/>
            <w:noWrap/>
            <w:hideMark/>
          </w:tcPr>
          <w:p w14:paraId="66036AB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cell-matrix adhesion</w:t>
            </w:r>
          </w:p>
        </w:tc>
        <w:tc>
          <w:tcPr>
            <w:tcW w:w="1261" w:type="dxa"/>
            <w:noWrap/>
            <w:hideMark/>
          </w:tcPr>
          <w:p w14:paraId="2C212A8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0.04253159</w:t>
            </w:r>
          </w:p>
        </w:tc>
        <w:tc>
          <w:tcPr>
            <w:tcW w:w="565" w:type="dxa"/>
            <w:noWrap/>
            <w:hideMark/>
          </w:tcPr>
          <w:p w14:paraId="0F6913D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56967DC4" w14:textId="77777777" w:rsidTr="00C92796">
        <w:trPr>
          <w:trHeight w:val="320"/>
        </w:trPr>
        <w:tc>
          <w:tcPr>
            <w:tcW w:w="1536" w:type="dxa"/>
            <w:noWrap/>
            <w:hideMark/>
          </w:tcPr>
          <w:p w14:paraId="69206A2C"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1B96188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GO:0070098</w:t>
            </w:r>
          </w:p>
        </w:tc>
        <w:tc>
          <w:tcPr>
            <w:tcW w:w="4808" w:type="dxa"/>
            <w:noWrap/>
            <w:hideMark/>
          </w:tcPr>
          <w:p w14:paraId="683837F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chemokine-mediated signaling pathway</w:t>
            </w:r>
          </w:p>
        </w:tc>
        <w:tc>
          <w:tcPr>
            <w:tcW w:w="1261" w:type="dxa"/>
            <w:noWrap/>
            <w:hideMark/>
          </w:tcPr>
          <w:p w14:paraId="4FC772F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0.04253159</w:t>
            </w:r>
          </w:p>
        </w:tc>
        <w:tc>
          <w:tcPr>
            <w:tcW w:w="565" w:type="dxa"/>
            <w:noWrap/>
            <w:hideMark/>
          </w:tcPr>
          <w:p w14:paraId="31925A1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2625F264" w14:textId="77777777" w:rsidTr="00C92796">
        <w:trPr>
          <w:trHeight w:val="320"/>
        </w:trPr>
        <w:tc>
          <w:tcPr>
            <w:tcW w:w="1536" w:type="dxa"/>
            <w:noWrap/>
            <w:hideMark/>
          </w:tcPr>
          <w:p w14:paraId="6663B380"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19EA138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GO:1903035</w:t>
            </w:r>
          </w:p>
        </w:tc>
        <w:tc>
          <w:tcPr>
            <w:tcW w:w="4808" w:type="dxa"/>
            <w:noWrap/>
            <w:hideMark/>
          </w:tcPr>
          <w:p w14:paraId="43FC470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negative regulation of response to wounding</w:t>
            </w:r>
          </w:p>
        </w:tc>
        <w:tc>
          <w:tcPr>
            <w:tcW w:w="1261" w:type="dxa"/>
            <w:noWrap/>
            <w:hideMark/>
          </w:tcPr>
          <w:p w14:paraId="403DFD0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0.04253159</w:t>
            </w:r>
          </w:p>
        </w:tc>
        <w:tc>
          <w:tcPr>
            <w:tcW w:w="565" w:type="dxa"/>
            <w:noWrap/>
            <w:hideMark/>
          </w:tcPr>
          <w:p w14:paraId="25220BA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0A16A2DE" w14:textId="77777777" w:rsidTr="00C92796">
        <w:trPr>
          <w:trHeight w:val="320"/>
        </w:trPr>
        <w:tc>
          <w:tcPr>
            <w:tcW w:w="1536" w:type="dxa"/>
            <w:noWrap/>
            <w:hideMark/>
          </w:tcPr>
          <w:p w14:paraId="18D0AF50"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18E2406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GO:0019935</w:t>
            </w:r>
          </w:p>
        </w:tc>
        <w:tc>
          <w:tcPr>
            <w:tcW w:w="4808" w:type="dxa"/>
            <w:noWrap/>
            <w:hideMark/>
          </w:tcPr>
          <w:p w14:paraId="3ACD1C3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cyclic-nucleotide-mediated signaling</w:t>
            </w:r>
          </w:p>
        </w:tc>
        <w:tc>
          <w:tcPr>
            <w:tcW w:w="1261" w:type="dxa"/>
            <w:noWrap/>
            <w:hideMark/>
          </w:tcPr>
          <w:p w14:paraId="69C116D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0.0426938</w:t>
            </w:r>
          </w:p>
        </w:tc>
        <w:tc>
          <w:tcPr>
            <w:tcW w:w="565" w:type="dxa"/>
            <w:noWrap/>
            <w:hideMark/>
          </w:tcPr>
          <w:p w14:paraId="2F9534C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2910622F" w14:textId="77777777" w:rsidTr="00C92796">
        <w:trPr>
          <w:trHeight w:val="320"/>
        </w:trPr>
        <w:tc>
          <w:tcPr>
            <w:tcW w:w="1536" w:type="dxa"/>
            <w:noWrap/>
            <w:hideMark/>
          </w:tcPr>
          <w:p w14:paraId="2172D9B2"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4E163A3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GO:0031589</w:t>
            </w:r>
          </w:p>
        </w:tc>
        <w:tc>
          <w:tcPr>
            <w:tcW w:w="4808" w:type="dxa"/>
            <w:noWrap/>
            <w:hideMark/>
          </w:tcPr>
          <w:p w14:paraId="45C4EEF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cell-substrate adhesion</w:t>
            </w:r>
          </w:p>
        </w:tc>
        <w:tc>
          <w:tcPr>
            <w:tcW w:w="1261" w:type="dxa"/>
            <w:noWrap/>
            <w:hideMark/>
          </w:tcPr>
          <w:p w14:paraId="2F0FFAB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0.0426938</w:t>
            </w:r>
          </w:p>
        </w:tc>
        <w:tc>
          <w:tcPr>
            <w:tcW w:w="565" w:type="dxa"/>
            <w:noWrap/>
            <w:hideMark/>
          </w:tcPr>
          <w:p w14:paraId="1311B31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2E803739" w14:textId="77777777" w:rsidTr="00C92796">
        <w:trPr>
          <w:trHeight w:val="320"/>
        </w:trPr>
        <w:tc>
          <w:tcPr>
            <w:tcW w:w="1536" w:type="dxa"/>
            <w:noWrap/>
            <w:hideMark/>
          </w:tcPr>
          <w:p w14:paraId="74935CF8"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5462834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GO:0097530</w:t>
            </w:r>
          </w:p>
        </w:tc>
        <w:tc>
          <w:tcPr>
            <w:tcW w:w="4808" w:type="dxa"/>
            <w:noWrap/>
            <w:hideMark/>
          </w:tcPr>
          <w:p w14:paraId="6252943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granulocyte migration</w:t>
            </w:r>
          </w:p>
        </w:tc>
        <w:tc>
          <w:tcPr>
            <w:tcW w:w="1261" w:type="dxa"/>
            <w:noWrap/>
            <w:hideMark/>
          </w:tcPr>
          <w:p w14:paraId="150C7A3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0.043736</w:t>
            </w:r>
          </w:p>
        </w:tc>
        <w:tc>
          <w:tcPr>
            <w:tcW w:w="565" w:type="dxa"/>
            <w:noWrap/>
            <w:hideMark/>
          </w:tcPr>
          <w:p w14:paraId="1AB8617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5DC690EC" w14:textId="77777777" w:rsidTr="00C92796">
        <w:trPr>
          <w:trHeight w:val="320"/>
        </w:trPr>
        <w:tc>
          <w:tcPr>
            <w:tcW w:w="1536" w:type="dxa"/>
            <w:noWrap/>
            <w:hideMark/>
          </w:tcPr>
          <w:p w14:paraId="07D35E80"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saddlebrown</w:t>
            </w:r>
            <w:proofErr w:type="spellEnd"/>
          </w:p>
        </w:tc>
        <w:tc>
          <w:tcPr>
            <w:tcW w:w="1365" w:type="dxa"/>
            <w:noWrap/>
            <w:hideMark/>
          </w:tcPr>
          <w:p w14:paraId="52DD115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GO:0050890</w:t>
            </w:r>
          </w:p>
        </w:tc>
        <w:tc>
          <w:tcPr>
            <w:tcW w:w="4808" w:type="dxa"/>
            <w:noWrap/>
            <w:hideMark/>
          </w:tcPr>
          <w:p w14:paraId="05EF235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cognition</w:t>
            </w:r>
          </w:p>
        </w:tc>
        <w:tc>
          <w:tcPr>
            <w:tcW w:w="1261" w:type="dxa"/>
            <w:noWrap/>
            <w:hideMark/>
          </w:tcPr>
          <w:p w14:paraId="422B167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0.043736</w:t>
            </w:r>
          </w:p>
        </w:tc>
        <w:tc>
          <w:tcPr>
            <w:tcW w:w="565" w:type="dxa"/>
            <w:noWrap/>
            <w:hideMark/>
          </w:tcPr>
          <w:p w14:paraId="0A0ADCD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3E605438" w14:textId="77777777" w:rsidTr="00C92796">
        <w:trPr>
          <w:trHeight w:val="320"/>
        </w:trPr>
        <w:tc>
          <w:tcPr>
            <w:tcW w:w="1536" w:type="dxa"/>
            <w:noWrap/>
            <w:hideMark/>
          </w:tcPr>
          <w:p w14:paraId="25B29AC2"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4FE7C2F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GO:0006614</w:t>
            </w:r>
          </w:p>
        </w:tc>
        <w:tc>
          <w:tcPr>
            <w:tcW w:w="4808" w:type="dxa"/>
            <w:noWrap/>
            <w:hideMark/>
          </w:tcPr>
          <w:p w14:paraId="092F6A4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 xml:space="preserve">SRP-dependent </w:t>
            </w:r>
            <w:proofErr w:type="spellStart"/>
            <w:r w:rsidRPr="00112C04">
              <w:rPr>
                <w:rFonts w:ascii="Times New Roman" w:hAnsi="Times New Roman" w:cs="Times New Roman"/>
              </w:rPr>
              <w:t>cotranslational</w:t>
            </w:r>
            <w:proofErr w:type="spellEnd"/>
            <w:r w:rsidRPr="00112C04">
              <w:rPr>
                <w:rFonts w:ascii="Times New Roman" w:hAnsi="Times New Roman" w:cs="Times New Roman"/>
              </w:rPr>
              <w:t xml:space="preserve"> protein targeting to membrane</w:t>
            </w:r>
          </w:p>
        </w:tc>
        <w:tc>
          <w:tcPr>
            <w:tcW w:w="1261" w:type="dxa"/>
            <w:noWrap/>
            <w:hideMark/>
          </w:tcPr>
          <w:p w14:paraId="7B0DED6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8.75E-25</w:t>
            </w:r>
          </w:p>
        </w:tc>
        <w:tc>
          <w:tcPr>
            <w:tcW w:w="565" w:type="dxa"/>
            <w:noWrap/>
            <w:hideMark/>
          </w:tcPr>
          <w:p w14:paraId="6058812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21</w:t>
            </w:r>
          </w:p>
        </w:tc>
      </w:tr>
      <w:tr w:rsidR="007C40EA" w:rsidRPr="00112C04" w14:paraId="38BB35F9" w14:textId="77777777" w:rsidTr="00C92796">
        <w:trPr>
          <w:trHeight w:val="320"/>
        </w:trPr>
        <w:tc>
          <w:tcPr>
            <w:tcW w:w="1536" w:type="dxa"/>
            <w:noWrap/>
            <w:hideMark/>
          </w:tcPr>
          <w:p w14:paraId="108BBD04"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5BDEFFA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GO:0006613</w:t>
            </w:r>
          </w:p>
        </w:tc>
        <w:tc>
          <w:tcPr>
            <w:tcW w:w="4808" w:type="dxa"/>
            <w:noWrap/>
            <w:hideMark/>
          </w:tcPr>
          <w:p w14:paraId="15032C53" w14:textId="77777777" w:rsidR="007C40EA" w:rsidRPr="00112C04" w:rsidRDefault="007C40EA" w:rsidP="00C92796">
            <w:pPr>
              <w:contextualSpacing/>
              <w:rPr>
                <w:rFonts w:ascii="Times New Roman" w:hAnsi="Times New Roman" w:cs="Times New Roman"/>
              </w:rPr>
            </w:pPr>
            <w:proofErr w:type="spellStart"/>
            <w:r w:rsidRPr="00112C04">
              <w:rPr>
                <w:rFonts w:ascii="Times New Roman" w:hAnsi="Times New Roman" w:cs="Times New Roman"/>
              </w:rPr>
              <w:t>cotranslational</w:t>
            </w:r>
            <w:proofErr w:type="spellEnd"/>
            <w:r w:rsidRPr="00112C04">
              <w:rPr>
                <w:rFonts w:ascii="Times New Roman" w:hAnsi="Times New Roman" w:cs="Times New Roman"/>
              </w:rPr>
              <w:t xml:space="preserve"> protein targeting to membrane</w:t>
            </w:r>
          </w:p>
        </w:tc>
        <w:tc>
          <w:tcPr>
            <w:tcW w:w="1261" w:type="dxa"/>
            <w:noWrap/>
            <w:hideMark/>
          </w:tcPr>
          <w:p w14:paraId="35C8208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8.75E-25</w:t>
            </w:r>
          </w:p>
        </w:tc>
        <w:tc>
          <w:tcPr>
            <w:tcW w:w="565" w:type="dxa"/>
            <w:noWrap/>
            <w:hideMark/>
          </w:tcPr>
          <w:p w14:paraId="5994B39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21</w:t>
            </w:r>
          </w:p>
        </w:tc>
      </w:tr>
      <w:tr w:rsidR="007C40EA" w:rsidRPr="00112C04" w14:paraId="25FF8F87" w14:textId="77777777" w:rsidTr="00C92796">
        <w:trPr>
          <w:trHeight w:val="320"/>
        </w:trPr>
        <w:tc>
          <w:tcPr>
            <w:tcW w:w="1536" w:type="dxa"/>
            <w:noWrap/>
            <w:hideMark/>
          </w:tcPr>
          <w:p w14:paraId="0112642F"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lastRenderedPageBreak/>
              <w:t>skyblue</w:t>
            </w:r>
            <w:proofErr w:type="spellEnd"/>
          </w:p>
        </w:tc>
        <w:tc>
          <w:tcPr>
            <w:tcW w:w="1365" w:type="dxa"/>
            <w:noWrap/>
            <w:hideMark/>
          </w:tcPr>
          <w:p w14:paraId="399A009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GO:0000184</w:t>
            </w:r>
          </w:p>
        </w:tc>
        <w:tc>
          <w:tcPr>
            <w:tcW w:w="4808" w:type="dxa"/>
            <w:noWrap/>
            <w:hideMark/>
          </w:tcPr>
          <w:p w14:paraId="64149BE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nuclear-transcribed mRNA catabolic process, nonsense-mediated decay</w:t>
            </w:r>
          </w:p>
        </w:tc>
        <w:tc>
          <w:tcPr>
            <w:tcW w:w="1261" w:type="dxa"/>
            <w:noWrap/>
            <w:hideMark/>
          </w:tcPr>
          <w:p w14:paraId="05AEFC4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8.75E-25</w:t>
            </w:r>
          </w:p>
        </w:tc>
        <w:tc>
          <w:tcPr>
            <w:tcW w:w="565" w:type="dxa"/>
            <w:noWrap/>
            <w:hideMark/>
          </w:tcPr>
          <w:p w14:paraId="25115BE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22</w:t>
            </w:r>
          </w:p>
        </w:tc>
      </w:tr>
      <w:tr w:rsidR="007C40EA" w:rsidRPr="00112C04" w14:paraId="5A8AA343" w14:textId="77777777" w:rsidTr="00C92796">
        <w:trPr>
          <w:trHeight w:val="320"/>
        </w:trPr>
        <w:tc>
          <w:tcPr>
            <w:tcW w:w="1536" w:type="dxa"/>
            <w:noWrap/>
            <w:hideMark/>
          </w:tcPr>
          <w:p w14:paraId="5831E304"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0CDEFA6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GO:0045047</w:t>
            </w:r>
          </w:p>
        </w:tc>
        <w:tc>
          <w:tcPr>
            <w:tcW w:w="4808" w:type="dxa"/>
            <w:noWrap/>
            <w:hideMark/>
          </w:tcPr>
          <w:p w14:paraId="6139151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targeting to ER</w:t>
            </w:r>
          </w:p>
        </w:tc>
        <w:tc>
          <w:tcPr>
            <w:tcW w:w="1261" w:type="dxa"/>
            <w:noWrap/>
            <w:hideMark/>
          </w:tcPr>
          <w:p w14:paraId="65EBCF4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3.68E-24</w:t>
            </w:r>
          </w:p>
        </w:tc>
        <w:tc>
          <w:tcPr>
            <w:tcW w:w="565" w:type="dxa"/>
            <w:noWrap/>
            <w:hideMark/>
          </w:tcPr>
          <w:p w14:paraId="227AC2A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21</w:t>
            </w:r>
          </w:p>
        </w:tc>
      </w:tr>
      <w:tr w:rsidR="007C40EA" w:rsidRPr="00112C04" w14:paraId="621E54EB" w14:textId="77777777" w:rsidTr="00C92796">
        <w:trPr>
          <w:trHeight w:val="320"/>
        </w:trPr>
        <w:tc>
          <w:tcPr>
            <w:tcW w:w="1536" w:type="dxa"/>
            <w:noWrap/>
            <w:hideMark/>
          </w:tcPr>
          <w:p w14:paraId="13A62153"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67593AC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GO:0072599</w:t>
            </w:r>
          </w:p>
        </w:tc>
        <w:tc>
          <w:tcPr>
            <w:tcW w:w="4808" w:type="dxa"/>
            <w:noWrap/>
            <w:hideMark/>
          </w:tcPr>
          <w:p w14:paraId="6530C50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establishment of protein localization to endoplasmic reticulum</w:t>
            </w:r>
          </w:p>
        </w:tc>
        <w:tc>
          <w:tcPr>
            <w:tcW w:w="1261" w:type="dxa"/>
            <w:noWrap/>
            <w:hideMark/>
          </w:tcPr>
          <w:p w14:paraId="1B03642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5.56E-24</w:t>
            </w:r>
          </w:p>
        </w:tc>
        <w:tc>
          <w:tcPr>
            <w:tcW w:w="565" w:type="dxa"/>
            <w:noWrap/>
            <w:hideMark/>
          </w:tcPr>
          <w:p w14:paraId="6C24FD8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21</w:t>
            </w:r>
          </w:p>
        </w:tc>
      </w:tr>
      <w:tr w:rsidR="007C40EA" w:rsidRPr="00112C04" w14:paraId="41C2D704" w14:textId="77777777" w:rsidTr="00C92796">
        <w:trPr>
          <w:trHeight w:val="320"/>
        </w:trPr>
        <w:tc>
          <w:tcPr>
            <w:tcW w:w="1536" w:type="dxa"/>
            <w:noWrap/>
            <w:hideMark/>
          </w:tcPr>
          <w:p w14:paraId="40AC9C67"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38F8FDE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GO:0006413</w:t>
            </w:r>
          </w:p>
        </w:tc>
        <w:tc>
          <w:tcPr>
            <w:tcW w:w="4808" w:type="dxa"/>
            <w:noWrap/>
            <w:hideMark/>
          </w:tcPr>
          <w:p w14:paraId="433047C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translational initiation</w:t>
            </w:r>
          </w:p>
        </w:tc>
        <w:tc>
          <w:tcPr>
            <w:tcW w:w="1261" w:type="dxa"/>
            <w:noWrap/>
            <w:hideMark/>
          </w:tcPr>
          <w:p w14:paraId="2E3E691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1.48E-22</w:t>
            </w:r>
          </w:p>
        </w:tc>
        <w:tc>
          <w:tcPr>
            <w:tcW w:w="565" w:type="dxa"/>
            <w:noWrap/>
            <w:hideMark/>
          </w:tcPr>
          <w:p w14:paraId="2B539D3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23</w:t>
            </w:r>
          </w:p>
        </w:tc>
      </w:tr>
      <w:tr w:rsidR="007C40EA" w:rsidRPr="00112C04" w14:paraId="74CE849C" w14:textId="77777777" w:rsidTr="00C92796">
        <w:trPr>
          <w:trHeight w:val="320"/>
        </w:trPr>
        <w:tc>
          <w:tcPr>
            <w:tcW w:w="1536" w:type="dxa"/>
            <w:noWrap/>
            <w:hideMark/>
          </w:tcPr>
          <w:p w14:paraId="6ABF8958"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5104ED7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GO:0070972</w:t>
            </w:r>
          </w:p>
        </w:tc>
        <w:tc>
          <w:tcPr>
            <w:tcW w:w="4808" w:type="dxa"/>
            <w:noWrap/>
            <w:hideMark/>
          </w:tcPr>
          <w:p w14:paraId="451657F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localization to endoplasmic reticulum</w:t>
            </w:r>
          </w:p>
        </w:tc>
        <w:tc>
          <w:tcPr>
            <w:tcW w:w="1261" w:type="dxa"/>
            <w:noWrap/>
            <w:hideMark/>
          </w:tcPr>
          <w:p w14:paraId="0539EDB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1.48E-22</w:t>
            </w:r>
          </w:p>
        </w:tc>
        <w:tc>
          <w:tcPr>
            <w:tcW w:w="565" w:type="dxa"/>
            <w:noWrap/>
            <w:hideMark/>
          </w:tcPr>
          <w:p w14:paraId="1A60209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21</w:t>
            </w:r>
          </w:p>
        </w:tc>
      </w:tr>
      <w:tr w:rsidR="007C40EA" w:rsidRPr="00112C04" w14:paraId="137F857E" w14:textId="77777777" w:rsidTr="00C92796">
        <w:trPr>
          <w:trHeight w:val="320"/>
        </w:trPr>
        <w:tc>
          <w:tcPr>
            <w:tcW w:w="1536" w:type="dxa"/>
            <w:noWrap/>
            <w:hideMark/>
          </w:tcPr>
          <w:p w14:paraId="31C25360"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070569B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GO:0006612</w:t>
            </w:r>
          </w:p>
        </w:tc>
        <w:tc>
          <w:tcPr>
            <w:tcW w:w="4808" w:type="dxa"/>
            <w:noWrap/>
            <w:hideMark/>
          </w:tcPr>
          <w:p w14:paraId="75B52AC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targeting to membrane</w:t>
            </w:r>
          </w:p>
        </w:tc>
        <w:tc>
          <w:tcPr>
            <w:tcW w:w="1261" w:type="dxa"/>
            <w:noWrap/>
            <w:hideMark/>
          </w:tcPr>
          <w:p w14:paraId="423809D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2.65E-20</w:t>
            </w:r>
          </w:p>
        </w:tc>
        <w:tc>
          <w:tcPr>
            <w:tcW w:w="565" w:type="dxa"/>
            <w:noWrap/>
            <w:hideMark/>
          </w:tcPr>
          <w:p w14:paraId="7ADD367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21</w:t>
            </w:r>
          </w:p>
        </w:tc>
      </w:tr>
      <w:tr w:rsidR="007C40EA" w:rsidRPr="00112C04" w14:paraId="6C43634F" w14:textId="77777777" w:rsidTr="00C92796">
        <w:trPr>
          <w:trHeight w:val="320"/>
        </w:trPr>
        <w:tc>
          <w:tcPr>
            <w:tcW w:w="1536" w:type="dxa"/>
            <w:noWrap/>
            <w:hideMark/>
          </w:tcPr>
          <w:p w14:paraId="1E30FBD5"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5839D1A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GO:0000956</w:t>
            </w:r>
          </w:p>
        </w:tc>
        <w:tc>
          <w:tcPr>
            <w:tcW w:w="4808" w:type="dxa"/>
            <w:noWrap/>
            <w:hideMark/>
          </w:tcPr>
          <w:p w14:paraId="3D2DB5A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nuclear-transcribed mRNA catabolic process</w:t>
            </w:r>
          </w:p>
        </w:tc>
        <w:tc>
          <w:tcPr>
            <w:tcW w:w="1261" w:type="dxa"/>
            <w:noWrap/>
            <w:hideMark/>
          </w:tcPr>
          <w:p w14:paraId="1D9DF54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4.35E-20</w:t>
            </w:r>
          </w:p>
        </w:tc>
        <w:tc>
          <w:tcPr>
            <w:tcW w:w="565" w:type="dxa"/>
            <w:noWrap/>
            <w:hideMark/>
          </w:tcPr>
          <w:p w14:paraId="4FD6533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22</w:t>
            </w:r>
          </w:p>
        </w:tc>
      </w:tr>
      <w:tr w:rsidR="007C40EA" w:rsidRPr="00112C04" w14:paraId="0AEF7D8D" w14:textId="77777777" w:rsidTr="00C92796">
        <w:trPr>
          <w:trHeight w:val="320"/>
        </w:trPr>
        <w:tc>
          <w:tcPr>
            <w:tcW w:w="1536" w:type="dxa"/>
            <w:noWrap/>
            <w:hideMark/>
          </w:tcPr>
          <w:p w14:paraId="7045B0FA"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3CA35A9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GO:0006401</w:t>
            </w:r>
          </w:p>
        </w:tc>
        <w:tc>
          <w:tcPr>
            <w:tcW w:w="4808" w:type="dxa"/>
            <w:noWrap/>
            <w:hideMark/>
          </w:tcPr>
          <w:p w14:paraId="61D6F86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RNA catabolic process</w:t>
            </w:r>
          </w:p>
        </w:tc>
        <w:tc>
          <w:tcPr>
            <w:tcW w:w="1261" w:type="dxa"/>
            <w:noWrap/>
            <w:hideMark/>
          </w:tcPr>
          <w:p w14:paraId="0F04149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3.77E-17</w:t>
            </w:r>
          </w:p>
        </w:tc>
        <w:tc>
          <w:tcPr>
            <w:tcW w:w="565" w:type="dxa"/>
            <w:noWrap/>
            <w:hideMark/>
          </w:tcPr>
          <w:p w14:paraId="2A9756F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23</w:t>
            </w:r>
          </w:p>
        </w:tc>
      </w:tr>
      <w:tr w:rsidR="007C40EA" w:rsidRPr="00112C04" w14:paraId="049353D5" w14:textId="77777777" w:rsidTr="00C92796">
        <w:trPr>
          <w:trHeight w:val="320"/>
        </w:trPr>
        <w:tc>
          <w:tcPr>
            <w:tcW w:w="1536" w:type="dxa"/>
            <w:noWrap/>
            <w:hideMark/>
          </w:tcPr>
          <w:p w14:paraId="20B03276"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228CA11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GO:0006402</w:t>
            </w:r>
          </w:p>
        </w:tc>
        <w:tc>
          <w:tcPr>
            <w:tcW w:w="4808" w:type="dxa"/>
            <w:noWrap/>
            <w:hideMark/>
          </w:tcPr>
          <w:p w14:paraId="080D19D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mRNA catabolic process</w:t>
            </w:r>
          </w:p>
        </w:tc>
        <w:tc>
          <w:tcPr>
            <w:tcW w:w="1261" w:type="dxa"/>
            <w:noWrap/>
            <w:hideMark/>
          </w:tcPr>
          <w:p w14:paraId="79A449A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8.71E-17</w:t>
            </w:r>
          </w:p>
        </w:tc>
        <w:tc>
          <w:tcPr>
            <w:tcW w:w="565" w:type="dxa"/>
            <w:noWrap/>
            <w:hideMark/>
          </w:tcPr>
          <w:p w14:paraId="2EAB817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22</w:t>
            </w:r>
          </w:p>
        </w:tc>
      </w:tr>
      <w:tr w:rsidR="007C40EA" w:rsidRPr="00112C04" w14:paraId="136471CA" w14:textId="77777777" w:rsidTr="00C92796">
        <w:trPr>
          <w:trHeight w:val="320"/>
        </w:trPr>
        <w:tc>
          <w:tcPr>
            <w:tcW w:w="1536" w:type="dxa"/>
            <w:noWrap/>
            <w:hideMark/>
          </w:tcPr>
          <w:p w14:paraId="2303C76E"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6306918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GO:0090150</w:t>
            </w:r>
          </w:p>
        </w:tc>
        <w:tc>
          <w:tcPr>
            <w:tcW w:w="4808" w:type="dxa"/>
            <w:noWrap/>
            <w:hideMark/>
          </w:tcPr>
          <w:p w14:paraId="0E09448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establishment of protein localization to membrane</w:t>
            </w:r>
          </w:p>
        </w:tc>
        <w:tc>
          <w:tcPr>
            <w:tcW w:w="1261" w:type="dxa"/>
            <w:noWrap/>
            <w:hideMark/>
          </w:tcPr>
          <w:p w14:paraId="1496C52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2.40E-16</w:t>
            </w:r>
          </w:p>
        </w:tc>
        <w:tc>
          <w:tcPr>
            <w:tcW w:w="565" w:type="dxa"/>
            <w:noWrap/>
            <w:hideMark/>
          </w:tcPr>
          <w:p w14:paraId="77159E3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21</w:t>
            </w:r>
          </w:p>
        </w:tc>
      </w:tr>
      <w:tr w:rsidR="007C40EA" w:rsidRPr="00112C04" w14:paraId="55312B92" w14:textId="77777777" w:rsidTr="00C92796">
        <w:trPr>
          <w:trHeight w:val="320"/>
        </w:trPr>
        <w:tc>
          <w:tcPr>
            <w:tcW w:w="1536" w:type="dxa"/>
            <w:noWrap/>
            <w:hideMark/>
          </w:tcPr>
          <w:p w14:paraId="0F6E0DF4"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0C1A0CA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GO:0006605</w:t>
            </w:r>
          </w:p>
        </w:tc>
        <w:tc>
          <w:tcPr>
            <w:tcW w:w="4808" w:type="dxa"/>
            <w:noWrap/>
            <w:hideMark/>
          </w:tcPr>
          <w:p w14:paraId="5E633EC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targeting</w:t>
            </w:r>
          </w:p>
        </w:tc>
        <w:tc>
          <w:tcPr>
            <w:tcW w:w="1261" w:type="dxa"/>
            <w:noWrap/>
            <w:hideMark/>
          </w:tcPr>
          <w:p w14:paraId="206D0EC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4.60E-16</w:t>
            </w:r>
          </w:p>
        </w:tc>
        <w:tc>
          <w:tcPr>
            <w:tcW w:w="565" w:type="dxa"/>
            <w:noWrap/>
            <w:hideMark/>
          </w:tcPr>
          <w:p w14:paraId="12DD772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23</w:t>
            </w:r>
          </w:p>
        </w:tc>
      </w:tr>
      <w:tr w:rsidR="007C40EA" w:rsidRPr="00112C04" w14:paraId="6CEA4E27" w14:textId="77777777" w:rsidTr="00C92796">
        <w:trPr>
          <w:trHeight w:val="320"/>
        </w:trPr>
        <w:tc>
          <w:tcPr>
            <w:tcW w:w="1536" w:type="dxa"/>
            <w:noWrap/>
            <w:hideMark/>
          </w:tcPr>
          <w:p w14:paraId="5A616B69"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6662802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GO:1901361</w:t>
            </w:r>
          </w:p>
        </w:tc>
        <w:tc>
          <w:tcPr>
            <w:tcW w:w="4808" w:type="dxa"/>
            <w:noWrap/>
            <w:hideMark/>
          </w:tcPr>
          <w:p w14:paraId="6BDB05F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organic cyclic compound catabolic process</w:t>
            </w:r>
          </w:p>
        </w:tc>
        <w:tc>
          <w:tcPr>
            <w:tcW w:w="1261" w:type="dxa"/>
            <w:noWrap/>
            <w:hideMark/>
          </w:tcPr>
          <w:p w14:paraId="4C80147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7.41E-14</w:t>
            </w:r>
          </w:p>
        </w:tc>
        <w:tc>
          <w:tcPr>
            <w:tcW w:w="565" w:type="dxa"/>
            <w:noWrap/>
            <w:hideMark/>
          </w:tcPr>
          <w:p w14:paraId="689D12E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24</w:t>
            </w:r>
          </w:p>
        </w:tc>
      </w:tr>
      <w:tr w:rsidR="007C40EA" w:rsidRPr="00112C04" w14:paraId="48E6336B" w14:textId="77777777" w:rsidTr="00C92796">
        <w:trPr>
          <w:trHeight w:val="320"/>
        </w:trPr>
        <w:tc>
          <w:tcPr>
            <w:tcW w:w="1536" w:type="dxa"/>
            <w:noWrap/>
            <w:hideMark/>
          </w:tcPr>
          <w:p w14:paraId="73C51724"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6B15AC5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GO:0072594</w:t>
            </w:r>
          </w:p>
        </w:tc>
        <w:tc>
          <w:tcPr>
            <w:tcW w:w="4808" w:type="dxa"/>
            <w:noWrap/>
            <w:hideMark/>
          </w:tcPr>
          <w:p w14:paraId="3981BE4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establishment of protein localization to organelle</w:t>
            </w:r>
          </w:p>
        </w:tc>
        <w:tc>
          <w:tcPr>
            <w:tcW w:w="1261" w:type="dxa"/>
            <w:noWrap/>
            <w:hideMark/>
          </w:tcPr>
          <w:p w14:paraId="416E866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7.66E-14</w:t>
            </w:r>
          </w:p>
        </w:tc>
        <w:tc>
          <w:tcPr>
            <w:tcW w:w="565" w:type="dxa"/>
            <w:noWrap/>
            <w:hideMark/>
          </w:tcPr>
          <w:p w14:paraId="482830D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23</w:t>
            </w:r>
          </w:p>
        </w:tc>
      </w:tr>
      <w:tr w:rsidR="007C40EA" w:rsidRPr="00112C04" w14:paraId="11B1B703" w14:textId="77777777" w:rsidTr="00C92796">
        <w:trPr>
          <w:trHeight w:val="320"/>
        </w:trPr>
        <w:tc>
          <w:tcPr>
            <w:tcW w:w="1536" w:type="dxa"/>
            <w:noWrap/>
            <w:hideMark/>
          </w:tcPr>
          <w:p w14:paraId="424F7A1F"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7E0CC07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GO:0034655</w:t>
            </w:r>
          </w:p>
        </w:tc>
        <w:tc>
          <w:tcPr>
            <w:tcW w:w="4808" w:type="dxa"/>
            <w:noWrap/>
            <w:hideMark/>
          </w:tcPr>
          <w:p w14:paraId="4A4080D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nucleobase-containing compound catabolic process</w:t>
            </w:r>
          </w:p>
        </w:tc>
        <w:tc>
          <w:tcPr>
            <w:tcW w:w="1261" w:type="dxa"/>
            <w:noWrap/>
            <w:hideMark/>
          </w:tcPr>
          <w:p w14:paraId="279B189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1.36E-13</w:t>
            </w:r>
          </w:p>
        </w:tc>
        <w:tc>
          <w:tcPr>
            <w:tcW w:w="565" w:type="dxa"/>
            <w:noWrap/>
            <w:hideMark/>
          </w:tcPr>
          <w:p w14:paraId="040A141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23</w:t>
            </w:r>
          </w:p>
        </w:tc>
      </w:tr>
      <w:tr w:rsidR="007C40EA" w:rsidRPr="00112C04" w14:paraId="79498D22" w14:textId="77777777" w:rsidTr="00C92796">
        <w:trPr>
          <w:trHeight w:val="320"/>
        </w:trPr>
        <w:tc>
          <w:tcPr>
            <w:tcW w:w="1536" w:type="dxa"/>
            <w:noWrap/>
            <w:hideMark/>
          </w:tcPr>
          <w:p w14:paraId="69C69CD8"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037BF18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GO:0046700</w:t>
            </w:r>
          </w:p>
        </w:tc>
        <w:tc>
          <w:tcPr>
            <w:tcW w:w="4808" w:type="dxa"/>
            <w:noWrap/>
            <w:hideMark/>
          </w:tcPr>
          <w:p w14:paraId="44EC659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heterocycle catabolic process</w:t>
            </w:r>
          </w:p>
        </w:tc>
        <w:tc>
          <w:tcPr>
            <w:tcW w:w="1261" w:type="dxa"/>
            <w:noWrap/>
            <w:hideMark/>
          </w:tcPr>
          <w:p w14:paraId="3C02EEA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3.23E-13</w:t>
            </w:r>
          </w:p>
        </w:tc>
        <w:tc>
          <w:tcPr>
            <w:tcW w:w="565" w:type="dxa"/>
            <w:noWrap/>
            <w:hideMark/>
          </w:tcPr>
          <w:p w14:paraId="578A8CD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23</w:t>
            </w:r>
          </w:p>
        </w:tc>
      </w:tr>
      <w:tr w:rsidR="007C40EA" w:rsidRPr="00112C04" w14:paraId="6CA1CC0E" w14:textId="77777777" w:rsidTr="00C92796">
        <w:trPr>
          <w:trHeight w:val="320"/>
        </w:trPr>
        <w:tc>
          <w:tcPr>
            <w:tcW w:w="1536" w:type="dxa"/>
            <w:noWrap/>
            <w:hideMark/>
          </w:tcPr>
          <w:p w14:paraId="15B855AE"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5BBB9F4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GO:0044270</w:t>
            </w:r>
          </w:p>
        </w:tc>
        <w:tc>
          <w:tcPr>
            <w:tcW w:w="4808" w:type="dxa"/>
            <w:noWrap/>
            <w:hideMark/>
          </w:tcPr>
          <w:p w14:paraId="47DAEB1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cellular nitrogen compound catabolic process</w:t>
            </w:r>
          </w:p>
        </w:tc>
        <w:tc>
          <w:tcPr>
            <w:tcW w:w="1261" w:type="dxa"/>
            <w:noWrap/>
            <w:hideMark/>
          </w:tcPr>
          <w:p w14:paraId="3479D24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3.23E-13</w:t>
            </w:r>
          </w:p>
        </w:tc>
        <w:tc>
          <w:tcPr>
            <w:tcW w:w="565" w:type="dxa"/>
            <w:noWrap/>
            <w:hideMark/>
          </w:tcPr>
          <w:p w14:paraId="4085EB5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23</w:t>
            </w:r>
          </w:p>
        </w:tc>
      </w:tr>
      <w:tr w:rsidR="007C40EA" w:rsidRPr="00112C04" w14:paraId="6414BFF1" w14:textId="77777777" w:rsidTr="00C92796">
        <w:trPr>
          <w:trHeight w:val="320"/>
        </w:trPr>
        <w:tc>
          <w:tcPr>
            <w:tcW w:w="1536" w:type="dxa"/>
            <w:noWrap/>
            <w:hideMark/>
          </w:tcPr>
          <w:p w14:paraId="161E2D6C"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1EC1574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GO:0019439</w:t>
            </w:r>
          </w:p>
        </w:tc>
        <w:tc>
          <w:tcPr>
            <w:tcW w:w="4808" w:type="dxa"/>
            <w:noWrap/>
            <w:hideMark/>
          </w:tcPr>
          <w:p w14:paraId="7A3E573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aromatic compound catabolic process</w:t>
            </w:r>
          </w:p>
        </w:tc>
        <w:tc>
          <w:tcPr>
            <w:tcW w:w="1261" w:type="dxa"/>
            <w:noWrap/>
            <w:hideMark/>
          </w:tcPr>
          <w:p w14:paraId="44A4048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4.01E-13</w:t>
            </w:r>
          </w:p>
        </w:tc>
        <w:tc>
          <w:tcPr>
            <w:tcW w:w="565" w:type="dxa"/>
            <w:noWrap/>
            <w:hideMark/>
          </w:tcPr>
          <w:p w14:paraId="634EE0D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23</w:t>
            </w:r>
          </w:p>
        </w:tc>
      </w:tr>
      <w:tr w:rsidR="007C40EA" w:rsidRPr="00112C04" w14:paraId="188229AC" w14:textId="77777777" w:rsidTr="00C92796">
        <w:trPr>
          <w:trHeight w:val="320"/>
        </w:trPr>
        <w:tc>
          <w:tcPr>
            <w:tcW w:w="1536" w:type="dxa"/>
            <w:noWrap/>
            <w:hideMark/>
          </w:tcPr>
          <w:p w14:paraId="0B147BF6"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2BE4461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GO:0072657</w:t>
            </w:r>
          </w:p>
        </w:tc>
        <w:tc>
          <w:tcPr>
            <w:tcW w:w="4808" w:type="dxa"/>
            <w:noWrap/>
            <w:hideMark/>
          </w:tcPr>
          <w:p w14:paraId="6F60A86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localization to membrane</w:t>
            </w:r>
          </w:p>
        </w:tc>
        <w:tc>
          <w:tcPr>
            <w:tcW w:w="1261" w:type="dxa"/>
            <w:noWrap/>
            <w:hideMark/>
          </w:tcPr>
          <w:p w14:paraId="6A297A6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4.30E-12</w:t>
            </w:r>
          </w:p>
        </w:tc>
        <w:tc>
          <w:tcPr>
            <w:tcW w:w="565" w:type="dxa"/>
            <w:noWrap/>
            <w:hideMark/>
          </w:tcPr>
          <w:p w14:paraId="54493BA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21</w:t>
            </w:r>
          </w:p>
        </w:tc>
      </w:tr>
      <w:tr w:rsidR="007C40EA" w:rsidRPr="00112C04" w14:paraId="0BC15DF2" w14:textId="77777777" w:rsidTr="00C92796">
        <w:trPr>
          <w:trHeight w:val="320"/>
        </w:trPr>
        <w:tc>
          <w:tcPr>
            <w:tcW w:w="1536" w:type="dxa"/>
            <w:noWrap/>
            <w:hideMark/>
          </w:tcPr>
          <w:p w14:paraId="54856135"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1BEF112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GO:0022613</w:t>
            </w:r>
          </w:p>
        </w:tc>
        <w:tc>
          <w:tcPr>
            <w:tcW w:w="4808" w:type="dxa"/>
            <w:noWrap/>
            <w:hideMark/>
          </w:tcPr>
          <w:p w14:paraId="3D7222B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ribonucleoprotein complex biogenesis</w:t>
            </w:r>
          </w:p>
        </w:tc>
        <w:tc>
          <w:tcPr>
            <w:tcW w:w="1261" w:type="dxa"/>
            <w:noWrap/>
            <w:hideMark/>
          </w:tcPr>
          <w:p w14:paraId="5EABAC7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9.07E-06</w:t>
            </w:r>
          </w:p>
        </w:tc>
        <w:tc>
          <w:tcPr>
            <w:tcW w:w="565" w:type="dxa"/>
            <w:noWrap/>
            <w:hideMark/>
          </w:tcPr>
          <w:p w14:paraId="7B050C9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14</w:t>
            </w:r>
          </w:p>
        </w:tc>
      </w:tr>
      <w:tr w:rsidR="007C40EA" w:rsidRPr="00112C04" w14:paraId="33E1766D" w14:textId="77777777" w:rsidTr="00C92796">
        <w:trPr>
          <w:trHeight w:val="320"/>
        </w:trPr>
        <w:tc>
          <w:tcPr>
            <w:tcW w:w="1536" w:type="dxa"/>
            <w:noWrap/>
            <w:hideMark/>
          </w:tcPr>
          <w:p w14:paraId="143DB2E8"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1E05254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GO:0042254</w:t>
            </w:r>
          </w:p>
        </w:tc>
        <w:tc>
          <w:tcPr>
            <w:tcW w:w="4808" w:type="dxa"/>
            <w:noWrap/>
            <w:hideMark/>
          </w:tcPr>
          <w:p w14:paraId="4673FB1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ribosome biogenesis</w:t>
            </w:r>
          </w:p>
        </w:tc>
        <w:tc>
          <w:tcPr>
            <w:tcW w:w="1261" w:type="dxa"/>
            <w:noWrap/>
            <w:hideMark/>
          </w:tcPr>
          <w:p w14:paraId="6A73B90E"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2.96E-05</w:t>
            </w:r>
          </w:p>
        </w:tc>
        <w:tc>
          <w:tcPr>
            <w:tcW w:w="565" w:type="dxa"/>
            <w:noWrap/>
            <w:hideMark/>
          </w:tcPr>
          <w:p w14:paraId="748F2DE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11</w:t>
            </w:r>
          </w:p>
        </w:tc>
      </w:tr>
      <w:tr w:rsidR="007C40EA" w:rsidRPr="00112C04" w14:paraId="10F3AE16" w14:textId="77777777" w:rsidTr="00C92796">
        <w:trPr>
          <w:trHeight w:val="320"/>
        </w:trPr>
        <w:tc>
          <w:tcPr>
            <w:tcW w:w="1536" w:type="dxa"/>
            <w:noWrap/>
            <w:hideMark/>
          </w:tcPr>
          <w:p w14:paraId="6B88F65B"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005FFB3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GO:0022618</w:t>
            </w:r>
          </w:p>
        </w:tc>
        <w:tc>
          <w:tcPr>
            <w:tcW w:w="4808" w:type="dxa"/>
            <w:noWrap/>
            <w:hideMark/>
          </w:tcPr>
          <w:p w14:paraId="7D3463A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ribonucleoprotein complex assembly</w:t>
            </w:r>
          </w:p>
        </w:tc>
        <w:tc>
          <w:tcPr>
            <w:tcW w:w="1261" w:type="dxa"/>
            <w:noWrap/>
            <w:hideMark/>
          </w:tcPr>
          <w:p w14:paraId="5DDF401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3.22E-05</w:t>
            </w:r>
          </w:p>
        </w:tc>
        <w:tc>
          <w:tcPr>
            <w:tcW w:w="565" w:type="dxa"/>
            <w:noWrap/>
            <w:hideMark/>
          </w:tcPr>
          <w:p w14:paraId="58AA1BA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10</w:t>
            </w:r>
          </w:p>
        </w:tc>
      </w:tr>
      <w:tr w:rsidR="007C40EA" w:rsidRPr="00112C04" w14:paraId="7CD12969" w14:textId="77777777" w:rsidTr="00C92796">
        <w:trPr>
          <w:trHeight w:val="320"/>
        </w:trPr>
        <w:tc>
          <w:tcPr>
            <w:tcW w:w="1536" w:type="dxa"/>
            <w:noWrap/>
            <w:hideMark/>
          </w:tcPr>
          <w:p w14:paraId="6F6A425A"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5A80780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GO:0002181</w:t>
            </w:r>
          </w:p>
        </w:tc>
        <w:tc>
          <w:tcPr>
            <w:tcW w:w="4808" w:type="dxa"/>
            <w:noWrap/>
            <w:hideMark/>
          </w:tcPr>
          <w:p w14:paraId="0D89457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cytoplasmic translation</w:t>
            </w:r>
          </w:p>
        </w:tc>
        <w:tc>
          <w:tcPr>
            <w:tcW w:w="1261" w:type="dxa"/>
            <w:noWrap/>
            <w:hideMark/>
          </w:tcPr>
          <w:p w14:paraId="6639A98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3.22E-05</w:t>
            </w:r>
          </w:p>
        </w:tc>
        <w:tc>
          <w:tcPr>
            <w:tcW w:w="565" w:type="dxa"/>
            <w:noWrap/>
            <w:hideMark/>
          </w:tcPr>
          <w:p w14:paraId="4D2AC4E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0C6758CA" w14:textId="77777777" w:rsidTr="00C92796">
        <w:trPr>
          <w:trHeight w:val="320"/>
        </w:trPr>
        <w:tc>
          <w:tcPr>
            <w:tcW w:w="1536" w:type="dxa"/>
            <w:noWrap/>
            <w:hideMark/>
          </w:tcPr>
          <w:p w14:paraId="7F2E8A44"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377B4CE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GO:0000027</w:t>
            </w:r>
          </w:p>
        </w:tc>
        <w:tc>
          <w:tcPr>
            <w:tcW w:w="4808" w:type="dxa"/>
            <w:noWrap/>
            <w:hideMark/>
          </w:tcPr>
          <w:p w14:paraId="10426A6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ribosomal large subunit assembly</w:t>
            </w:r>
          </w:p>
        </w:tc>
        <w:tc>
          <w:tcPr>
            <w:tcW w:w="1261" w:type="dxa"/>
            <w:noWrap/>
            <w:hideMark/>
          </w:tcPr>
          <w:p w14:paraId="5EF7B5A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3.50E-05</w:t>
            </w:r>
          </w:p>
        </w:tc>
        <w:tc>
          <w:tcPr>
            <w:tcW w:w="565" w:type="dxa"/>
            <w:noWrap/>
            <w:hideMark/>
          </w:tcPr>
          <w:p w14:paraId="600073C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w:t>
            </w:r>
          </w:p>
        </w:tc>
      </w:tr>
      <w:tr w:rsidR="007C40EA" w:rsidRPr="00112C04" w14:paraId="2A132076" w14:textId="77777777" w:rsidTr="00C92796">
        <w:trPr>
          <w:trHeight w:val="320"/>
        </w:trPr>
        <w:tc>
          <w:tcPr>
            <w:tcW w:w="1536" w:type="dxa"/>
            <w:noWrap/>
            <w:hideMark/>
          </w:tcPr>
          <w:p w14:paraId="73C604A3"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0EACD77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GO:0071826</w:t>
            </w:r>
          </w:p>
        </w:tc>
        <w:tc>
          <w:tcPr>
            <w:tcW w:w="4808" w:type="dxa"/>
            <w:noWrap/>
            <w:hideMark/>
          </w:tcPr>
          <w:p w14:paraId="17D248E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ribonucleoprotein complex subunit organization</w:t>
            </w:r>
          </w:p>
        </w:tc>
        <w:tc>
          <w:tcPr>
            <w:tcW w:w="1261" w:type="dxa"/>
            <w:noWrap/>
            <w:hideMark/>
          </w:tcPr>
          <w:p w14:paraId="7943452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4.94E-05</w:t>
            </w:r>
          </w:p>
        </w:tc>
        <w:tc>
          <w:tcPr>
            <w:tcW w:w="565" w:type="dxa"/>
            <w:noWrap/>
            <w:hideMark/>
          </w:tcPr>
          <w:p w14:paraId="24C1638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10</w:t>
            </w:r>
          </w:p>
        </w:tc>
      </w:tr>
      <w:tr w:rsidR="007C40EA" w:rsidRPr="00112C04" w14:paraId="11B83FCC" w14:textId="77777777" w:rsidTr="00C92796">
        <w:trPr>
          <w:trHeight w:val="320"/>
        </w:trPr>
        <w:tc>
          <w:tcPr>
            <w:tcW w:w="1536" w:type="dxa"/>
            <w:noWrap/>
            <w:hideMark/>
          </w:tcPr>
          <w:p w14:paraId="3AD1051E"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7FBE16D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GO:0042255</w:t>
            </w:r>
          </w:p>
        </w:tc>
        <w:tc>
          <w:tcPr>
            <w:tcW w:w="4808" w:type="dxa"/>
            <w:noWrap/>
            <w:hideMark/>
          </w:tcPr>
          <w:p w14:paraId="3A7FA9E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ribosome assembly</w:t>
            </w:r>
          </w:p>
        </w:tc>
        <w:tc>
          <w:tcPr>
            <w:tcW w:w="1261" w:type="dxa"/>
            <w:noWrap/>
            <w:hideMark/>
          </w:tcPr>
          <w:p w14:paraId="4EA69EF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5.59E-05</w:t>
            </w:r>
          </w:p>
        </w:tc>
        <w:tc>
          <w:tcPr>
            <w:tcW w:w="565" w:type="dxa"/>
            <w:noWrap/>
            <w:hideMark/>
          </w:tcPr>
          <w:p w14:paraId="692D80E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40A6FE68" w14:textId="77777777" w:rsidTr="00C92796">
        <w:trPr>
          <w:trHeight w:val="320"/>
        </w:trPr>
        <w:tc>
          <w:tcPr>
            <w:tcW w:w="1536" w:type="dxa"/>
            <w:noWrap/>
            <w:hideMark/>
          </w:tcPr>
          <w:p w14:paraId="647428F5"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5754338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GO:0042273</w:t>
            </w:r>
          </w:p>
        </w:tc>
        <w:tc>
          <w:tcPr>
            <w:tcW w:w="4808" w:type="dxa"/>
            <w:noWrap/>
            <w:hideMark/>
          </w:tcPr>
          <w:p w14:paraId="54493A1A"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ribosomal large subunit biogenesis</w:t>
            </w:r>
          </w:p>
        </w:tc>
        <w:tc>
          <w:tcPr>
            <w:tcW w:w="1261" w:type="dxa"/>
            <w:noWrap/>
            <w:hideMark/>
          </w:tcPr>
          <w:p w14:paraId="1846C78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0.00013099</w:t>
            </w:r>
          </w:p>
        </w:tc>
        <w:tc>
          <w:tcPr>
            <w:tcW w:w="565" w:type="dxa"/>
            <w:noWrap/>
            <w:hideMark/>
          </w:tcPr>
          <w:p w14:paraId="6E620000"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6</w:t>
            </w:r>
          </w:p>
        </w:tc>
      </w:tr>
      <w:tr w:rsidR="007C40EA" w:rsidRPr="00112C04" w14:paraId="75C48C98" w14:textId="77777777" w:rsidTr="00C92796">
        <w:trPr>
          <w:trHeight w:val="320"/>
        </w:trPr>
        <w:tc>
          <w:tcPr>
            <w:tcW w:w="1536" w:type="dxa"/>
            <w:noWrap/>
            <w:hideMark/>
          </w:tcPr>
          <w:p w14:paraId="617A9FBD"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384F0C33"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GO:0001937</w:t>
            </w:r>
          </w:p>
        </w:tc>
        <w:tc>
          <w:tcPr>
            <w:tcW w:w="4808" w:type="dxa"/>
            <w:noWrap/>
            <w:hideMark/>
          </w:tcPr>
          <w:p w14:paraId="4B93C1A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negative regulation of endothelial cell proliferation</w:t>
            </w:r>
          </w:p>
        </w:tc>
        <w:tc>
          <w:tcPr>
            <w:tcW w:w="1261" w:type="dxa"/>
            <w:noWrap/>
            <w:hideMark/>
          </w:tcPr>
          <w:p w14:paraId="7E78847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0.00691503</w:t>
            </w:r>
          </w:p>
        </w:tc>
        <w:tc>
          <w:tcPr>
            <w:tcW w:w="565" w:type="dxa"/>
            <w:noWrap/>
            <w:hideMark/>
          </w:tcPr>
          <w:p w14:paraId="707FE6C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06480A1F" w14:textId="77777777" w:rsidTr="00C92796">
        <w:trPr>
          <w:trHeight w:val="320"/>
        </w:trPr>
        <w:tc>
          <w:tcPr>
            <w:tcW w:w="1536" w:type="dxa"/>
            <w:noWrap/>
            <w:hideMark/>
          </w:tcPr>
          <w:p w14:paraId="1052A79F"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4DF530B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GO:0006364</w:t>
            </w:r>
          </w:p>
        </w:tc>
        <w:tc>
          <w:tcPr>
            <w:tcW w:w="4808" w:type="dxa"/>
            <w:noWrap/>
            <w:hideMark/>
          </w:tcPr>
          <w:p w14:paraId="525BA26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rRNA processing</w:t>
            </w:r>
          </w:p>
        </w:tc>
        <w:tc>
          <w:tcPr>
            <w:tcW w:w="1261" w:type="dxa"/>
            <w:noWrap/>
            <w:hideMark/>
          </w:tcPr>
          <w:p w14:paraId="2072C1F5"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0.00759955</w:t>
            </w:r>
          </w:p>
        </w:tc>
        <w:tc>
          <w:tcPr>
            <w:tcW w:w="565" w:type="dxa"/>
            <w:noWrap/>
            <w:hideMark/>
          </w:tcPr>
          <w:p w14:paraId="6D879ABC"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3C801BA4" w14:textId="77777777" w:rsidTr="00C92796">
        <w:trPr>
          <w:trHeight w:val="320"/>
        </w:trPr>
        <w:tc>
          <w:tcPr>
            <w:tcW w:w="1536" w:type="dxa"/>
            <w:noWrap/>
            <w:hideMark/>
          </w:tcPr>
          <w:p w14:paraId="14B9096D"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19AB5CF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GO:0016072</w:t>
            </w:r>
          </w:p>
        </w:tc>
        <w:tc>
          <w:tcPr>
            <w:tcW w:w="4808" w:type="dxa"/>
            <w:noWrap/>
            <w:hideMark/>
          </w:tcPr>
          <w:p w14:paraId="5E1B06D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rRNA metabolic process</w:t>
            </w:r>
          </w:p>
        </w:tc>
        <w:tc>
          <w:tcPr>
            <w:tcW w:w="1261" w:type="dxa"/>
            <w:noWrap/>
            <w:hideMark/>
          </w:tcPr>
          <w:p w14:paraId="4DE2310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0.01779429</w:t>
            </w:r>
          </w:p>
        </w:tc>
        <w:tc>
          <w:tcPr>
            <w:tcW w:w="565" w:type="dxa"/>
            <w:noWrap/>
            <w:hideMark/>
          </w:tcPr>
          <w:p w14:paraId="797FF25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7</w:t>
            </w:r>
          </w:p>
        </w:tc>
      </w:tr>
      <w:tr w:rsidR="007C40EA" w:rsidRPr="00112C04" w14:paraId="79010FA9" w14:textId="77777777" w:rsidTr="00C92796">
        <w:trPr>
          <w:trHeight w:val="320"/>
        </w:trPr>
        <w:tc>
          <w:tcPr>
            <w:tcW w:w="1536" w:type="dxa"/>
            <w:noWrap/>
            <w:hideMark/>
          </w:tcPr>
          <w:p w14:paraId="19B13321"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3E03369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GO:0042274</w:t>
            </w:r>
          </w:p>
        </w:tc>
        <w:tc>
          <w:tcPr>
            <w:tcW w:w="4808" w:type="dxa"/>
            <w:noWrap/>
            <w:hideMark/>
          </w:tcPr>
          <w:p w14:paraId="1C51B17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ribosomal small subunit biogenesis</w:t>
            </w:r>
          </w:p>
        </w:tc>
        <w:tc>
          <w:tcPr>
            <w:tcW w:w="1261" w:type="dxa"/>
            <w:noWrap/>
            <w:hideMark/>
          </w:tcPr>
          <w:p w14:paraId="0511288D"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0.01779429</w:t>
            </w:r>
          </w:p>
        </w:tc>
        <w:tc>
          <w:tcPr>
            <w:tcW w:w="565" w:type="dxa"/>
            <w:noWrap/>
            <w:hideMark/>
          </w:tcPr>
          <w:p w14:paraId="7E4D5D4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4</w:t>
            </w:r>
          </w:p>
        </w:tc>
      </w:tr>
      <w:tr w:rsidR="007C40EA" w:rsidRPr="00112C04" w14:paraId="0A4EC9A9" w14:textId="77777777" w:rsidTr="00C92796">
        <w:trPr>
          <w:trHeight w:val="320"/>
        </w:trPr>
        <w:tc>
          <w:tcPr>
            <w:tcW w:w="1536" w:type="dxa"/>
            <w:noWrap/>
            <w:hideMark/>
          </w:tcPr>
          <w:p w14:paraId="38C2CBB1" w14:textId="77777777" w:rsidR="007C40EA" w:rsidRPr="006324AE" w:rsidRDefault="007C40EA" w:rsidP="00C92796">
            <w:pPr>
              <w:contextualSpacing/>
              <w:rPr>
                <w:rFonts w:ascii="Times New Roman" w:hAnsi="Times New Roman" w:cs="Times New Roman"/>
                <w:i/>
                <w:iCs/>
              </w:rPr>
            </w:pPr>
            <w:proofErr w:type="spellStart"/>
            <w:r w:rsidRPr="006324AE">
              <w:rPr>
                <w:rFonts w:ascii="Times New Roman" w:hAnsi="Times New Roman" w:cs="Times New Roman"/>
                <w:i/>
                <w:iCs/>
              </w:rPr>
              <w:t>skyblue</w:t>
            </w:r>
            <w:proofErr w:type="spellEnd"/>
          </w:p>
        </w:tc>
        <w:tc>
          <w:tcPr>
            <w:tcW w:w="1365" w:type="dxa"/>
            <w:noWrap/>
            <w:hideMark/>
          </w:tcPr>
          <w:p w14:paraId="240D248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GO:0000462</w:t>
            </w:r>
          </w:p>
        </w:tc>
        <w:tc>
          <w:tcPr>
            <w:tcW w:w="4808" w:type="dxa"/>
            <w:noWrap/>
            <w:hideMark/>
          </w:tcPr>
          <w:p w14:paraId="273F707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maturation of SSU-</w:t>
            </w:r>
            <w:proofErr w:type="spellStart"/>
            <w:r w:rsidRPr="00112C04">
              <w:rPr>
                <w:rFonts w:ascii="Times New Roman" w:hAnsi="Times New Roman" w:cs="Times New Roman"/>
              </w:rPr>
              <w:t>rRNA</w:t>
            </w:r>
            <w:proofErr w:type="spellEnd"/>
            <w:r w:rsidRPr="00112C04">
              <w:rPr>
                <w:rFonts w:ascii="Times New Roman" w:hAnsi="Times New Roman" w:cs="Times New Roman"/>
              </w:rPr>
              <w:t xml:space="preserve"> from </w:t>
            </w:r>
            <w:proofErr w:type="spellStart"/>
            <w:r w:rsidRPr="00112C04">
              <w:rPr>
                <w:rFonts w:ascii="Times New Roman" w:hAnsi="Times New Roman" w:cs="Times New Roman"/>
              </w:rPr>
              <w:t>tricistronic</w:t>
            </w:r>
            <w:proofErr w:type="spellEnd"/>
            <w:r w:rsidRPr="00112C04">
              <w:rPr>
                <w:rFonts w:ascii="Times New Roman" w:hAnsi="Times New Roman" w:cs="Times New Roman"/>
              </w:rPr>
              <w:t xml:space="preserve"> </w:t>
            </w:r>
            <w:proofErr w:type="spellStart"/>
            <w:r w:rsidRPr="00112C04">
              <w:rPr>
                <w:rFonts w:ascii="Times New Roman" w:hAnsi="Times New Roman" w:cs="Times New Roman"/>
              </w:rPr>
              <w:t>rRNA</w:t>
            </w:r>
            <w:proofErr w:type="spellEnd"/>
            <w:r w:rsidRPr="00112C04">
              <w:rPr>
                <w:rFonts w:ascii="Times New Roman" w:hAnsi="Times New Roman" w:cs="Times New Roman"/>
              </w:rPr>
              <w:t xml:space="preserve"> transcript (SSU-</w:t>
            </w:r>
            <w:proofErr w:type="spellStart"/>
            <w:r w:rsidRPr="00112C04">
              <w:rPr>
                <w:rFonts w:ascii="Times New Roman" w:hAnsi="Times New Roman" w:cs="Times New Roman"/>
              </w:rPr>
              <w:t>rRNA</w:t>
            </w:r>
            <w:proofErr w:type="spellEnd"/>
            <w:r w:rsidRPr="00112C04">
              <w:rPr>
                <w:rFonts w:ascii="Times New Roman" w:hAnsi="Times New Roman" w:cs="Times New Roman"/>
              </w:rPr>
              <w:t>, 5.8S rRNA, LSU-rRNA)</w:t>
            </w:r>
          </w:p>
        </w:tc>
        <w:tc>
          <w:tcPr>
            <w:tcW w:w="1261" w:type="dxa"/>
            <w:noWrap/>
            <w:hideMark/>
          </w:tcPr>
          <w:p w14:paraId="47C95C44"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0.03461278</w:t>
            </w:r>
          </w:p>
        </w:tc>
        <w:tc>
          <w:tcPr>
            <w:tcW w:w="565" w:type="dxa"/>
            <w:noWrap/>
            <w:hideMark/>
          </w:tcPr>
          <w:p w14:paraId="12E585E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5A65450B" w14:textId="77777777" w:rsidTr="00C92796">
        <w:trPr>
          <w:trHeight w:val="320"/>
        </w:trPr>
        <w:tc>
          <w:tcPr>
            <w:tcW w:w="1536" w:type="dxa"/>
            <w:noWrap/>
            <w:hideMark/>
          </w:tcPr>
          <w:p w14:paraId="0B9B0A9A"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skyblue3</w:t>
            </w:r>
          </w:p>
        </w:tc>
        <w:tc>
          <w:tcPr>
            <w:tcW w:w="1365" w:type="dxa"/>
            <w:noWrap/>
            <w:hideMark/>
          </w:tcPr>
          <w:p w14:paraId="55F25DE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GO:0060260</w:t>
            </w:r>
          </w:p>
        </w:tc>
        <w:tc>
          <w:tcPr>
            <w:tcW w:w="4808" w:type="dxa"/>
            <w:noWrap/>
            <w:hideMark/>
          </w:tcPr>
          <w:p w14:paraId="4E0879D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transcription initiation from RNA polymerase II promoter</w:t>
            </w:r>
          </w:p>
        </w:tc>
        <w:tc>
          <w:tcPr>
            <w:tcW w:w="1261" w:type="dxa"/>
            <w:noWrap/>
            <w:hideMark/>
          </w:tcPr>
          <w:p w14:paraId="36365B82"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0.0410107</w:t>
            </w:r>
          </w:p>
        </w:tc>
        <w:tc>
          <w:tcPr>
            <w:tcW w:w="565" w:type="dxa"/>
            <w:noWrap/>
            <w:hideMark/>
          </w:tcPr>
          <w:p w14:paraId="5E616B7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71AAD163" w14:textId="77777777" w:rsidTr="00C92796">
        <w:trPr>
          <w:trHeight w:val="320"/>
        </w:trPr>
        <w:tc>
          <w:tcPr>
            <w:tcW w:w="1536" w:type="dxa"/>
            <w:noWrap/>
            <w:hideMark/>
          </w:tcPr>
          <w:p w14:paraId="7A169E65"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skyblue3</w:t>
            </w:r>
          </w:p>
        </w:tc>
        <w:tc>
          <w:tcPr>
            <w:tcW w:w="1365" w:type="dxa"/>
            <w:noWrap/>
            <w:hideMark/>
          </w:tcPr>
          <w:p w14:paraId="50C77C0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GO:0042026</w:t>
            </w:r>
          </w:p>
        </w:tc>
        <w:tc>
          <w:tcPr>
            <w:tcW w:w="4808" w:type="dxa"/>
            <w:noWrap/>
            <w:hideMark/>
          </w:tcPr>
          <w:p w14:paraId="0FED212F"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protein refolding</w:t>
            </w:r>
          </w:p>
        </w:tc>
        <w:tc>
          <w:tcPr>
            <w:tcW w:w="1261" w:type="dxa"/>
            <w:noWrap/>
            <w:hideMark/>
          </w:tcPr>
          <w:p w14:paraId="171ED45B"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0.0410107</w:t>
            </w:r>
          </w:p>
        </w:tc>
        <w:tc>
          <w:tcPr>
            <w:tcW w:w="565" w:type="dxa"/>
            <w:noWrap/>
            <w:hideMark/>
          </w:tcPr>
          <w:p w14:paraId="14C55717"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r w:rsidR="007C40EA" w:rsidRPr="00112C04" w14:paraId="3460A68D" w14:textId="77777777" w:rsidTr="00C92796">
        <w:trPr>
          <w:trHeight w:val="320"/>
        </w:trPr>
        <w:tc>
          <w:tcPr>
            <w:tcW w:w="1536" w:type="dxa"/>
            <w:noWrap/>
            <w:hideMark/>
          </w:tcPr>
          <w:p w14:paraId="412FC078" w14:textId="77777777" w:rsidR="007C40EA" w:rsidRPr="006324AE" w:rsidRDefault="007C40EA" w:rsidP="00C92796">
            <w:pPr>
              <w:contextualSpacing/>
              <w:rPr>
                <w:rFonts w:ascii="Times New Roman" w:hAnsi="Times New Roman" w:cs="Times New Roman"/>
                <w:i/>
                <w:iCs/>
              </w:rPr>
            </w:pPr>
            <w:r w:rsidRPr="006324AE">
              <w:rPr>
                <w:rFonts w:ascii="Times New Roman" w:hAnsi="Times New Roman" w:cs="Times New Roman"/>
                <w:i/>
                <w:iCs/>
              </w:rPr>
              <w:t>skyblue3</w:t>
            </w:r>
          </w:p>
        </w:tc>
        <w:tc>
          <w:tcPr>
            <w:tcW w:w="1365" w:type="dxa"/>
            <w:noWrap/>
            <w:hideMark/>
          </w:tcPr>
          <w:p w14:paraId="5FF79F06"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GO:2000142</w:t>
            </w:r>
          </w:p>
        </w:tc>
        <w:tc>
          <w:tcPr>
            <w:tcW w:w="4808" w:type="dxa"/>
            <w:noWrap/>
            <w:hideMark/>
          </w:tcPr>
          <w:p w14:paraId="399C8471"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regulation of DNA-templated transcription, initiation</w:t>
            </w:r>
          </w:p>
        </w:tc>
        <w:tc>
          <w:tcPr>
            <w:tcW w:w="1261" w:type="dxa"/>
            <w:noWrap/>
            <w:hideMark/>
          </w:tcPr>
          <w:p w14:paraId="4491C608"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0.0410107</w:t>
            </w:r>
          </w:p>
        </w:tc>
        <w:tc>
          <w:tcPr>
            <w:tcW w:w="565" w:type="dxa"/>
            <w:noWrap/>
            <w:hideMark/>
          </w:tcPr>
          <w:p w14:paraId="2766F8B9" w14:textId="77777777" w:rsidR="007C40EA" w:rsidRPr="00112C04" w:rsidRDefault="007C40EA" w:rsidP="00C92796">
            <w:pPr>
              <w:contextualSpacing/>
              <w:rPr>
                <w:rFonts w:ascii="Times New Roman" w:hAnsi="Times New Roman" w:cs="Times New Roman"/>
              </w:rPr>
            </w:pPr>
            <w:r w:rsidRPr="00112C04">
              <w:rPr>
                <w:rFonts w:ascii="Times New Roman" w:hAnsi="Times New Roman" w:cs="Times New Roman"/>
              </w:rPr>
              <w:t>3</w:t>
            </w:r>
          </w:p>
        </w:tc>
      </w:tr>
    </w:tbl>
    <w:p w14:paraId="7AE244CA" w14:textId="77777777" w:rsidR="007C40EA" w:rsidRDefault="007C40EA" w:rsidP="007C40EA">
      <w:pPr>
        <w:spacing w:line="480" w:lineRule="auto"/>
        <w:contextualSpacing/>
        <w:rPr>
          <w:rFonts w:ascii="Times" w:hAnsi="Times" w:cs="Times New Roman"/>
          <w:b/>
        </w:rPr>
      </w:pPr>
    </w:p>
    <w:p w14:paraId="5EF01F7A" w14:textId="77777777" w:rsidR="00C24377" w:rsidRDefault="00C24377" w:rsidP="007C40EA">
      <w:pPr>
        <w:spacing w:line="480" w:lineRule="auto"/>
        <w:contextualSpacing/>
        <w:rPr>
          <w:rFonts w:ascii="Times" w:hAnsi="Times" w:cs="Times New Roman"/>
          <w:b/>
          <w:bCs/>
          <w:sz w:val="24"/>
          <w:szCs w:val="24"/>
        </w:rPr>
        <w:sectPr w:rsidR="00C24377" w:rsidSect="00036517">
          <w:pgSz w:w="12240" w:h="15840"/>
          <w:pgMar w:top="1440" w:right="1440" w:bottom="1440" w:left="1440" w:header="720" w:footer="720" w:gutter="0"/>
          <w:cols w:space="720"/>
          <w:docGrid w:linePitch="360"/>
        </w:sectPr>
      </w:pPr>
    </w:p>
    <w:p w14:paraId="5575E3DB" w14:textId="0CF2F00F" w:rsidR="007C40EA" w:rsidRPr="007F517C" w:rsidRDefault="007C40EA" w:rsidP="007C40EA">
      <w:pPr>
        <w:spacing w:line="480" w:lineRule="auto"/>
        <w:contextualSpacing/>
        <w:rPr>
          <w:rFonts w:ascii="Times" w:hAnsi="Times" w:cs="Times New Roman"/>
          <w:b/>
          <w:bCs/>
          <w:sz w:val="24"/>
          <w:szCs w:val="24"/>
        </w:rPr>
      </w:pPr>
      <w:r w:rsidRPr="007F517C">
        <w:rPr>
          <w:rFonts w:ascii="Times" w:hAnsi="Times" w:cs="Times New Roman"/>
          <w:b/>
          <w:bCs/>
          <w:sz w:val="24"/>
          <w:szCs w:val="24"/>
        </w:rPr>
        <w:lastRenderedPageBreak/>
        <w:t xml:space="preserve">Table </w:t>
      </w:r>
      <w:r w:rsidR="00C92796">
        <w:rPr>
          <w:rFonts w:ascii="Times" w:hAnsi="Times" w:cs="Times New Roman"/>
          <w:b/>
          <w:bCs/>
          <w:sz w:val="24"/>
          <w:szCs w:val="24"/>
        </w:rPr>
        <w:t>S</w:t>
      </w:r>
      <w:r>
        <w:rPr>
          <w:rFonts w:ascii="Times" w:hAnsi="Times" w:cs="Times New Roman"/>
          <w:b/>
          <w:bCs/>
          <w:sz w:val="24"/>
          <w:szCs w:val="24"/>
        </w:rPr>
        <w:t>7</w:t>
      </w:r>
      <w:r w:rsidRPr="007F517C">
        <w:rPr>
          <w:rFonts w:ascii="Times" w:hAnsi="Times" w:cs="Times New Roman"/>
          <w:b/>
          <w:bCs/>
          <w:sz w:val="24"/>
          <w:szCs w:val="24"/>
        </w:rPr>
        <w:t xml:space="preserve">. Unique genes, </w:t>
      </w:r>
      <w:r w:rsidRPr="007F517C">
        <w:rPr>
          <w:rFonts w:ascii="Times" w:hAnsi="Times" w:cs="Times New Roman"/>
          <w:b/>
          <w:bCs/>
          <w:i/>
          <w:iCs/>
          <w:sz w:val="24"/>
          <w:szCs w:val="24"/>
        </w:rPr>
        <w:t>Candida</w:t>
      </w:r>
      <w:r w:rsidRPr="007F517C">
        <w:rPr>
          <w:rFonts w:ascii="Times" w:hAnsi="Times" w:cs="Times New Roman"/>
          <w:b/>
          <w:bCs/>
          <w:sz w:val="24"/>
          <w:szCs w:val="24"/>
        </w:rPr>
        <w:t xml:space="preserve"> vs other pathogen classes</w:t>
      </w:r>
    </w:p>
    <w:tbl>
      <w:tblPr>
        <w:tblStyle w:val="TableGrid"/>
        <w:tblW w:w="0" w:type="auto"/>
        <w:tblLook w:val="04A0" w:firstRow="1" w:lastRow="0" w:firstColumn="1" w:lastColumn="0" w:noHBand="0" w:noVBand="1"/>
      </w:tblPr>
      <w:tblGrid>
        <w:gridCol w:w="2163"/>
        <w:gridCol w:w="1510"/>
      </w:tblGrid>
      <w:tr w:rsidR="007C40EA" w:rsidRPr="00F1794A" w14:paraId="1CEDDA9F" w14:textId="77777777" w:rsidTr="00C92796">
        <w:trPr>
          <w:trHeight w:val="300"/>
        </w:trPr>
        <w:tc>
          <w:tcPr>
            <w:tcW w:w="2163" w:type="dxa"/>
            <w:noWrap/>
            <w:hideMark/>
          </w:tcPr>
          <w:p w14:paraId="26B326BF" w14:textId="77777777" w:rsidR="007C40EA" w:rsidRPr="00F1794A" w:rsidRDefault="007C40EA" w:rsidP="00C92796">
            <w:pPr>
              <w:rPr>
                <w:rFonts w:ascii="Times New Roman" w:hAnsi="Times New Roman" w:cs="Times New Roman"/>
                <w:b/>
                <w:bCs/>
              </w:rPr>
            </w:pPr>
            <w:r w:rsidRPr="00F1794A">
              <w:rPr>
                <w:rFonts w:ascii="Times New Roman" w:hAnsi="Times New Roman" w:cs="Times New Roman"/>
                <w:b/>
                <w:bCs/>
              </w:rPr>
              <w:t>GENEID</w:t>
            </w:r>
          </w:p>
        </w:tc>
        <w:tc>
          <w:tcPr>
            <w:tcW w:w="1510" w:type="dxa"/>
            <w:noWrap/>
            <w:hideMark/>
          </w:tcPr>
          <w:p w14:paraId="41E22D3A" w14:textId="77777777" w:rsidR="007C40EA" w:rsidRPr="00F1794A" w:rsidRDefault="007C40EA" w:rsidP="00C92796">
            <w:pPr>
              <w:rPr>
                <w:rFonts w:ascii="Times New Roman" w:hAnsi="Times New Roman" w:cs="Times New Roman"/>
                <w:b/>
                <w:bCs/>
              </w:rPr>
            </w:pPr>
            <w:r w:rsidRPr="00F1794A">
              <w:rPr>
                <w:rFonts w:ascii="Times New Roman" w:hAnsi="Times New Roman" w:cs="Times New Roman"/>
                <w:b/>
                <w:bCs/>
              </w:rPr>
              <w:t>SYMBOL</w:t>
            </w:r>
          </w:p>
        </w:tc>
      </w:tr>
      <w:tr w:rsidR="007C40EA" w:rsidRPr="00F1794A" w14:paraId="6CF4DE15" w14:textId="77777777" w:rsidTr="00C92796">
        <w:trPr>
          <w:trHeight w:val="300"/>
        </w:trPr>
        <w:tc>
          <w:tcPr>
            <w:tcW w:w="2163" w:type="dxa"/>
            <w:noWrap/>
            <w:hideMark/>
          </w:tcPr>
          <w:p w14:paraId="6BE8C35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ENSG00000241294</w:t>
            </w:r>
          </w:p>
        </w:tc>
        <w:tc>
          <w:tcPr>
            <w:tcW w:w="1510" w:type="dxa"/>
            <w:noWrap/>
            <w:hideMark/>
          </w:tcPr>
          <w:p w14:paraId="5B9B395F"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IGKV2-24</w:t>
            </w:r>
          </w:p>
        </w:tc>
      </w:tr>
      <w:tr w:rsidR="007C40EA" w:rsidRPr="00F1794A" w14:paraId="4187D70D" w14:textId="77777777" w:rsidTr="00C92796">
        <w:trPr>
          <w:trHeight w:val="300"/>
        </w:trPr>
        <w:tc>
          <w:tcPr>
            <w:tcW w:w="2163" w:type="dxa"/>
            <w:noWrap/>
            <w:hideMark/>
          </w:tcPr>
          <w:p w14:paraId="08F8AD0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ENSG00000224650</w:t>
            </w:r>
          </w:p>
        </w:tc>
        <w:tc>
          <w:tcPr>
            <w:tcW w:w="1510" w:type="dxa"/>
            <w:noWrap/>
            <w:hideMark/>
          </w:tcPr>
          <w:p w14:paraId="47131134"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IGHV3-74</w:t>
            </w:r>
          </w:p>
        </w:tc>
      </w:tr>
      <w:tr w:rsidR="007C40EA" w:rsidRPr="00F1794A" w14:paraId="44F9AAA6" w14:textId="77777777" w:rsidTr="00C92796">
        <w:trPr>
          <w:trHeight w:val="300"/>
        </w:trPr>
        <w:tc>
          <w:tcPr>
            <w:tcW w:w="2163" w:type="dxa"/>
            <w:noWrap/>
            <w:hideMark/>
          </w:tcPr>
          <w:p w14:paraId="1351DB6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ENSG00000117399</w:t>
            </w:r>
          </w:p>
        </w:tc>
        <w:tc>
          <w:tcPr>
            <w:tcW w:w="1510" w:type="dxa"/>
            <w:noWrap/>
            <w:hideMark/>
          </w:tcPr>
          <w:p w14:paraId="465BA5EF"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CDC20</w:t>
            </w:r>
          </w:p>
        </w:tc>
      </w:tr>
      <w:tr w:rsidR="007C40EA" w:rsidRPr="00F1794A" w14:paraId="0966BE7A" w14:textId="77777777" w:rsidTr="00C92796">
        <w:trPr>
          <w:trHeight w:val="300"/>
        </w:trPr>
        <w:tc>
          <w:tcPr>
            <w:tcW w:w="2163" w:type="dxa"/>
            <w:noWrap/>
            <w:hideMark/>
          </w:tcPr>
          <w:p w14:paraId="3914809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ENSG00000148773</w:t>
            </w:r>
          </w:p>
        </w:tc>
        <w:tc>
          <w:tcPr>
            <w:tcW w:w="1510" w:type="dxa"/>
            <w:noWrap/>
            <w:hideMark/>
          </w:tcPr>
          <w:p w14:paraId="6295017B"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MKI67</w:t>
            </w:r>
          </w:p>
        </w:tc>
      </w:tr>
      <w:tr w:rsidR="007C40EA" w:rsidRPr="00F1794A" w14:paraId="36357ABD" w14:textId="77777777" w:rsidTr="00C92796">
        <w:trPr>
          <w:trHeight w:val="300"/>
        </w:trPr>
        <w:tc>
          <w:tcPr>
            <w:tcW w:w="2163" w:type="dxa"/>
            <w:noWrap/>
            <w:hideMark/>
          </w:tcPr>
          <w:p w14:paraId="45A60C4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ENSG00000111206</w:t>
            </w:r>
          </w:p>
        </w:tc>
        <w:tc>
          <w:tcPr>
            <w:tcW w:w="1510" w:type="dxa"/>
            <w:noWrap/>
            <w:hideMark/>
          </w:tcPr>
          <w:p w14:paraId="0E322EA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FOXM1</w:t>
            </w:r>
          </w:p>
        </w:tc>
      </w:tr>
      <w:tr w:rsidR="007C40EA" w:rsidRPr="00F1794A" w14:paraId="5DF205C4" w14:textId="77777777" w:rsidTr="00C92796">
        <w:trPr>
          <w:trHeight w:val="300"/>
        </w:trPr>
        <w:tc>
          <w:tcPr>
            <w:tcW w:w="2163" w:type="dxa"/>
            <w:noWrap/>
            <w:hideMark/>
          </w:tcPr>
          <w:p w14:paraId="3CB280F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ENSG00000089685</w:t>
            </w:r>
          </w:p>
        </w:tc>
        <w:tc>
          <w:tcPr>
            <w:tcW w:w="1510" w:type="dxa"/>
            <w:noWrap/>
            <w:hideMark/>
          </w:tcPr>
          <w:p w14:paraId="270AA1E8"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BIRC5</w:t>
            </w:r>
          </w:p>
        </w:tc>
      </w:tr>
      <w:tr w:rsidR="007C40EA" w:rsidRPr="00F1794A" w14:paraId="73AFB16A" w14:textId="77777777" w:rsidTr="00C92796">
        <w:trPr>
          <w:trHeight w:val="300"/>
        </w:trPr>
        <w:tc>
          <w:tcPr>
            <w:tcW w:w="2163" w:type="dxa"/>
            <w:noWrap/>
            <w:hideMark/>
          </w:tcPr>
          <w:p w14:paraId="28D40AC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ENSG00000088325</w:t>
            </w:r>
          </w:p>
        </w:tc>
        <w:tc>
          <w:tcPr>
            <w:tcW w:w="1510" w:type="dxa"/>
            <w:noWrap/>
            <w:hideMark/>
          </w:tcPr>
          <w:p w14:paraId="69AED85F"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TPX2</w:t>
            </w:r>
          </w:p>
        </w:tc>
      </w:tr>
      <w:tr w:rsidR="007C40EA" w:rsidRPr="00F1794A" w14:paraId="5387B1FE" w14:textId="77777777" w:rsidTr="00C92796">
        <w:trPr>
          <w:trHeight w:val="300"/>
        </w:trPr>
        <w:tc>
          <w:tcPr>
            <w:tcW w:w="2163" w:type="dxa"/>
            <w:noWrap/>
            <w:hideMark/>
          </w:tcPr>
          <w:p w14:paraId="363627D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ENSG00000145423</w:t>
            </w:r>
          </w:p>
        </w:tc>
        <w:tc>
          <w:tcPr>
            <w:tcW w:w="1510" w:type="dxa"/>
            <w:noWrap/>
            <w:hideMark/>
          </w:tcPr>
          <w:p w14:paraId="56A35884"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SFRP2</w:t>
            </w:r>
          </w:p>
        </w:tc>
      </w:tr>
      <w:tr w:rsidR="007C40EA" w:rsidRPr="00F1794A" w14:paraId="5794060F" w14:textId="77777777" w:rsidTr="00C92796">
        <w:trPr>
          <w:trHeight w:val="300"/>
        </w:trPr>
        <w:tc>
          <w:tcPr>
            <w:tcW w:w="2163" w:type="dxa"/>
            <w:noWrap/>
            <w:hideMark/>
          </w:tcPr>
          <w:p w14:paraId="17C448A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ENSG00000167900</w:t>
            </w:r>
          </w:p>
        </w:tc>
        <w:tc>
          <w:tcPr>
            <w:tcW w:w="1510" w:type="dxa"/>
            <w:noWrap/>
            <w:hideMark/>
          </w:tcPr>
          <w:p w14:paraId="6023C6F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TK1</w:t>
            </w:r>
          </w:p>
        </w:tc>
      </w:tr>
      <w:tr w:rsidR="007C40EA" w:rsidRPr="00F1794A" w14:paraId="76AB6EF5" w14:textId="77777777" w:rsidTr="00C92796">
        <w:trPr>
          <w:trHeight w:val="300"/>
        </w:trPr>
        <w:tc>
          <w:tcPr>
            <w:tcW w:w="2163" w:type="dxa"/>
            <w:noWrap/>
            <w:hideMark/>
          </w:tcPr>
          <w:p w14:paraId="64B9469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ENSG00000237649</w:t>
            </w:r>
          </w:p>
        </w:tc>
        <w:tc>
          <w:tcPr>
            <w:tcW w:w="1510" w:type="dxa"/>
            <w:noWrap/>
            <w:hideMark/>
          </w:tcPr>
          <w:p w14:paraId="32D6D4B8"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KIFC1</w:t>
            </w:r>
          </w:p>
        </w:tc>
      </w:tr>
      <w:tr w:rsidR="007C40EA" w:rsidRPr="00F1794A" w14:paraId="5FF3D239" w14:textId="77777777" w:rsidTr="00C92796">
        <w:trPr>
          <w:trHeight w:val="300"/>
        </w:trPr>
        <w:tc>
          <w:tcPr>
            <w:tcW w:w="2163" w:type="dxa"/>
            <w:noWrap/>
            <w:hideMark/>
          </w:tcPr>
          <w:p w14:paraId="29CC9E3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ENSG00000171848</w:t>
            </w:r>
          </w:p>
        </w:tc>
        <w:tc>
          <w:tcPr>
            <w:tcW w:w="1510" w:type="dxa"/>
            <w:noWrap/>
            <w:hideMark/>
          </w:tcPr>
          <w:p w14:paraId="29DEB5D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RRM2</w:t>
            </w:r>
          </w:p>
        </w:tc>
      </w:tr>
      <w:tr w:rsidR="007C40EA" w:rsidRPr="00F1794A" w14:paraId="04CDCD28" w14:textId="77777777" w:rsidTr="00C92796">
        <w:trPr>
          <w:trHeight w:val="300"/>
        </w:trPr>
        <w:tc>
          <w:tcPr>
            <w:tcW w:w="2163" w:type="dxa"/>
            <w:noWrap/>
            <w:hideMark/>
          </w:tcPr>
          <w:p w14:paraId="27D4C6F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ENSG00000211649</w:t>
            </w:r>
          </w:p>
        </w:tc>
        <w:tc>
          <w:tcPr>
            <w:tcW w:w="1510" w:type="dxa"/>
            <w:noWrap/>
            <w:hideMark/>
          </w:tcPr>
          <w:p w14:paraId="28E2185F"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IGLV7-46</w:t>
            </w:r>
          </w:p>
        </w:tc>
      </w:tr>
      <w:tr w:rsidR="007C40EA" w:rsidRPr="00F1794A" w14:paraId="4ED1901D" w14:textId="77777777" w:rsidTr="00C92796">
        <w:trPr>
          <w:trHeight w:val="300"/>
        </w:trPr>
        <w:tc>
          <w:tcPr>
            <w:tcW w:w="2163" w:type="dxa"/>
            <w:noWrap/>
            <w:hideMark/>
          </w:tcPr>
          <w:p w14:paraId="6644266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ENSG00000176890</w:t>
            </w:r>
          </w:p>
        </w:tc>
        <w:tc>
          <w:tcPr>
            <w:tcW w:w="1510" w:type="dxa"/>
            <w:noWrap/>
            <w:hideMark/>
          </w:tcPr>
          <w:p w14:paraId="5F83654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TYMS</w:t>
            </w:r>
          </w:p>
        </w:tc>
      </w:tr>
      <w:tr w:rsidR="007C40EA" w:rsidRPr="00F1794A" w14:paraId="170B4C91" w14:textId="77777777" w:rsidTr="00C92796">
        <w:trPr>
          <w:trHeight w:val="300"/>
        </w:trPr>
        <w:tc>
          <w:tcPr>
            <w:tcW w:w="2163" w:type="dxa"/>
            <w:noWrap/>
            <w:hideMark/>
          </w:tcPr>
          <w:p w14:paraId="5892864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ENSG00000127564</w:t>
            </w:r>
          </w:p>
        </w:tc>
        <w:tc>
          <w:tcPr>
            <w:tcW w:w="1510" w:type="dxa"/>
            <w:noWrap/>
            <w:hideMark/>
          </w:tcPr>
          <w:p w14:paraId="0835E7D3"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PKMYT1</w:t>
            </w:r>
          </w:p>
        </w:tc>
      </w:tr>
      <w:tr w:rsidR="007C40EA" w:rsidRPr="00F1794A" w14:paraId="26C2BF04" w14:textId="77777777" w:rsidTr="00C92796">
        <w:trPr>
          <w:trHeight w:val="300"/>
        </w:trPr>
        <w:tc>
          <w:tcPr>
            <w:tcW w:w="2163" w:type="dxa"/>
            <w:noWrap/>
            <w:hideMark/>
          </w:tcPr>
          <w:p w14:paraId="2785120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ENSG00000169385</w:t>
            </w:r>
          </w:p>
        </w:tc>
        <w:tc>
          <w:tcPr>
            <w:tcW w:w="1510" w:type="dxa"/>
            <w:noWrap/>
            <w:hideMark/>
          </w:tcPr>
          <w:p w14:paraId="37111E43"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RNASE2</w:t>
            </w:r>
          </w:p>
        </w:tc>
      </w:tr>
      <w:tr w:rsidR="007C40EA" w:rsidRPr="00F1794A" w14:paraId="266E704A" w14:textId="77777777" w:rsidTr="00C92796">
        <w:trPr>
          <w:trHeight w:val="300"/>
        </w:trPr>
        <w:tc>
          <w:tcPr>
            <w:tcW w:w="2163" w:type="dxa"/>
            <w:noWrap/>
            <w:hideMark/>
          </w:tcPr>
          <w:p w14:paraId="1826CBA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ENSG00000198959</w:t>
            </w:r>
          </w:p>
        </w:tc>
        <w:tc>
          <w:tcPr>
            <w:tcW w:w="1510" w:type="dxa"/>
            <w:noWrap/>
            <w:hideMark/>
          </w:tcPr>
          <w:p w14:paraId="235F9F4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TGM2</w:t>
            </w:r>
          </w:p>
        </w:tc>
      </w:tr>
      <w:tr w:rsidR="007C40EA" w:rsidRPr="00F1794A" w14:paraId="47F04FCC" w14:textId="77777777" w:rsidTr="00C92796">
        <w:trPr>
          <w:trHeight w:val="300"/>
        </w:trPr>
        <w:tc>
          <w:tcPr>
            <w:tcW w:w="2163" w:type="dxa"/>
            <w:noWrap/>
            <w:hideMark/>
          </w:tcPr>
          <w:p w14:paraId="75D6864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ENSG00000101057</w:t>
            </w:r>
          </w:p>
        </w:tc>
        <w:tc>
          <w:tcPr>
            <w:tcW w:w="1510" w:type="dxa"/>
            <w:noWrap/>
            <w:hideMark/>
          </w:tcPr>
          <w:p w14:paraId="41E9F888"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MYBL2</w:t>
            </w:r>
          </w:p>
        </w:tc>
      </w:tr>
      <w:tr w:rsidR="007C40EA" w:rsidRPr="00F1794A" w14:paraId="781EAA80" w14:textId="77777777" w:rsidTr="00C92796">
        <w:trPr>
          <w:trHeight w:val="300"/>
        </w:trPr>
        <w:tc>
          <w:tcPr>
            <w:tcW w:w="2163" w:type="dxa"/>
            <w:noWrap/>
            <w:hideMark/>
          </w:tcPr>
          <w:p w14:paraId="69322F8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ENSG00000092067</w:t>
            </w:r>
          </w:p>
        </w:tc>
        <w:tc>
          <w:tcPr>
            <w:tcW w:w="1510" w:type="dxa"/>
            <w:noWrap/>
            <w:hideMark/>
          </w:tcPr>
          <w:p w14:paraId="4555655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CEBPE</w:t>
            </w:r>
          </w:p>
        </w:tc>
      </w:tr>
      <w:tr w:rsidR="007C40EA" w:rsidRPr="00F1794A" w14:paraId="4BF1B22A" w14:textId="77777777" w:rsidTr="00C92796">
        <w:trPr>
          <w:trHeight w:val="300"/>
        </w:trPr>
        <w:tc>
          <w:tcPr>
            <w:tcW w:w="2163" w:type="dxa"/>
            <w:noWrap/>
            <w:hideMark/>
          </w:tcPr>
          <w:p w14:paraId="4B7FEB2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ENSG00000235169</w:t>
            </w:r>
          </w:p>
        </w:tc>
        <w:tc>
          <w:tcPr>
            <w:tcW w:w="1510" w:type="dxa"/>
            <w:noWrap/>
            <w:hideMark/>
          </w:tcPr>
          <w:p w14:paraId="056D44B6"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SMIM1</w:t>
            </w:r>
          </w:p>
        </w:tc>
      </w:tr>
      <w:tr w:rsidR="007C40EA" w:rsidRPr="00F1794A" w14:paraId="1EFB7BF1" w14:textId="77777777" w:rsidTr="00C92796">
        <w:trPr>
          <w:trHeight w:val="300"/>
        </w:trPr>
        <w:tc>
          <w:tcPr>
            <w:tcW w:w="2163" w:type="dxa"/>
            <w:noWrap/>
            <w:hideMark/>
          </w:tcPr>
          <w:p w14:paraId="124CCA0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ENSG00000164611</w:t>
            </w:r>
          </w:p>
        </w:tc>
        <w:tc>
          <w:tcPr>
            <w:tcW w:w="1510" w:type="dxa"/>
            <w:noWrap/>
            <w:hideMark/>
          </w:tcPr>
          <w:p w14:paraId="26EE4C8D"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PTTG1</w:t>
            </w:r>
          </w:p>
        </w:tc>
      </w:tr>
      <w:tr w:rsidR="007C40EA" w:rsidRPr="00F1794A" w14:paraId="17624584" w14:textId="77777777" w:rsidTr="00C92796">
        <w:trPr>
          <w:trHeight w:val="300"/>
        </w:trPr>
        <w:tc>
          <w:tcPr>
            <w:tcW w:w="2163" w:type="dxa"/>
            <w:noWrap/>
            <w:hideMark/>
          </w:tcPr>
          <w:p w14:paraId="30CE814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ENSG00000178999</w:t>
            </w:r>
          </w:p>
        </w:tc>
        <w:tc>
          <w:tcPr>
            <w:tcW w:w="1510" w:type="dxa"/>
            <w:noWrap/>
            <w:hideMark/>
          </w:tcPr>
          <w:p w14:paraId="7D433C03"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AURKB</w:t>
            </w:r>
          </w:p>
        </w:tc>
      </w:tr>
      <w:tr w:rsidR="007C40EA" w:rsidRPr="00F1794A" w14:paraId="29A6E4AD" w14:textId="77777777" w:rsidTr="00C92796">
        <w:trPr>
          <w:trHeight w:val="300"/>
        </w:trPr>
        <w:tc>
          <w:tcPr>
            <w:tcW w:w="2163" w:type="dxa"/>
            <w:noWrap/>
            <w:hideMark/>
          </w:tcPr>
          <w:p w14:paraId="3011875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ENSG00000278196</w:t>
            </w:r>
          </w:p>
        </w:tc>
        <w:tc>
          <w:tcPr>
            <w:tcW w:w="1510" w:type="dxa"/>
            <w:noWrap/>
            <w:hideMark/>
          </w:tcPr>
          <w:p w14:paraId="2B81B26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IGLV2-8</w:t>
            </w:r>
          </w:p>
        </w:tc>
      </w:tr>
      <w:tr w:rsidR="007C40EA" w:rsidRPr="00F1794A" w14:paraId="6655F934" w14:textId="77777777" w:rsidTr="00C92796">
        <w:trPr>
          <w:trHeight w:val="300"/>
        </w:trPr>
        <w:tc>
          <w:tcPr>
            <w:tcW w:w="2163" w:type="dxa"/>
            <w:noWrap/>
            <w:hideMark/>
          </w:tcPr>
          <w:p w14:paraId="029F9BF7"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ENSG00000076382</w:t>
            </w:r>
          </w:p>
        </w:tc>
        <w:tc>
          <w:tcPr>
            <w:tcW w:w="1510" w:type="dxa"/>
            <w:noWrap/>
            <w:hideMark/>
          </w:tcPr>
          <w:p w14:paraId="402F016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SPAG5</w:t>
            </w:r>
          </w:p>
        </w:tc>
      </w:tr>
      <w:tr w:rsidR="007C40EA" w:rsidRPr="00F1794A" w14:paraId="6192D7C9" w14:textId="77777777" w:rsidTr="00C92796">
        <w:trPr>
          <w:trHeight w:val="300"/>
        </w:trPr>
        <w:tc>
          <w:tcPr>
            <w:tcW w:w="2163" w:type="dxa"/>
            <w:noWrap/>
            <w:hideMark/>
          </w:tcPr>
          <w:p w14:paraId="0B462B7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ENSG00000211938</w:t>
            </w:r>
          </w:p>
        </w:tc>
        <w:tc>
          <w:tcPr>
            <w:tcW w:w="1510" w:type="dxa"/>
            <w:noWrap/>
            <w:hideMark/>
          </w:tcPr>
          <w:p w14:paraId="1DFF2DF5"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IGHV3-7</w:t>
            </w:r>
          </w:p>
        </w:tc>
      </w:tr>
      <w:tr w:rsidR="007C40EA" w:rsidRPr="00F1794A" w14:paraId="46ED0BF4" w14:textId="77777777" w:rsidTr="00C92796">
        <w:trPr>
          <w:trHeight w:val="300"/>
        </w:trPr>
        <w:tc>
          <w:tcPr>
            <w:tcW w:w="2163" w:type="dxa"/>
            <w:noWrap/>
            <w:hideMark/>
          </w:tcPr>
          <w:p w14:paraId="596D144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ENSG00000172889</w:t>
            </w:r>
          </w:p>
        </w:tc>
        <w:tc>
          <w:tcPr>
            <w:tcW w:w="1510" w:type="dxa"/>
            <w:noWrap/>
            <w:hideMark/>
          </w:tcPr>
          <w:p w14:paraId="48B0EFD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EGFL7</w:t>
            </w:r>
          </w:p>
        </w:tc>
      </w:tr>
      <w:tr w:rsidR="007C40EA" w:rsidRPr="00F1794A" w14:paraId="4FDA791D" w14:textId="77777777" w:rsidTr="00C92796">
        <w:trPr>
          <w:trHeight w:val="300"/>
        </w:trPr>
        <w:tc>
          <w:tcPr>
            <w:tcW w:w="2163" w:type="dxa"/>
            <w:noWrap/>
            <w:hideMark/>
          </w:tcPr>
          <w:p w14:paraId="0EF0601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ENSG00000197582</w:t>
            </w:r>
          </w:p>
        </w:tc>
        <w:tc>
          <w:tcPr>
            <w:tcW w:w="1510" w:type="dxa"/>
            <w:noWrap/>
            <w:hideMark/>
          </w:tcPr>
          <w:p w14:paraId="36A41586"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GPX1P1</w:t>
            </w:r>
          </w:p>
        </w:tc>
      </w:tr>
      <w:tr w:rsidR="007C40EA" w:rsidRPr="00F1794A" w14:paraId="520F4492" w14:textId="77777777" w:rsidTr="00C92796">
        <w:trPr>
          <w:trHeight w:val="300"/>
        </w:trPr>
        <w:tc>
          <w:tcPr>
            <w:tcW w:w="2163" w:type="dxa"/>
            <w:noWrap/>
            <w:hideMark/>
          </w:tcPr>
          <w:p w14:paraId="0B6539A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lastRenderedPageBreak/>
              <w:t>ENSG00000162366</w:t>
            </w:r>
          </w:p>
        </w:tc>
        <w:tc>
          <w:tcPr>
            <w:tcW w:w="1510" w:type="dxa"/>
            <w:noWrap/>
            <w:hideMark/>
          </w:tcPr>
          <w:p w14:paraId="4561BFF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PDZK1IP1</w:t>
            </w:r>
          </w:p>
        </w:tc>
      </w:tr>
      <w:tr w:rsidR="007C40EA" w:rsidRPr="00F1794A" w14:paraId="57A3AE0D" w14:textId="77777777" w:rsidTr="00C92796">
        <w:trPr>
          <w:trHeight w:val="300"/>
        </w:trPr>
        <w:tc>
          <w:tcPr>
            <w:tcW w:w="2163" w:type="dxa"/>
            <w:noWrap/>
            <w:hideMark/>
          </w:tcPr>
          <w:p w14:paraId="2EC671F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ENSG00000136732</w:t>
            </w:r>
          </w:p>
        </w:tc>
        <w:tc>
          <w:tcPr>
            <w:tcW w:w="1510" w:type="dxa"/>
            <w:noWrap/>
            <w:hideMark/>
          </w:tcPr>
          <w:p w14:paraId="0E0E5A1C"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GYPC</w:t>
            </w:r>
          </w:p>
        </w:tc>
      </w:tr>
      <w:tr w:rsidR="007C40EA" w:rsidRPr="00F1794A" w14:paraId="7ACC8E77" w14:textId="77777777" w:rsidTr="00C92796">
        <w:trPr>
          <w:trHeight w:val="300"/>
        </w:trPr>
        <w:tc>
          <w:tcPr>
            <w:tcW w:w="2163" w:type="dxa"/>
            <w:noWrap/>
            <w:hideMark/>
          </w:tcPr>
          <w:p w14:paraId="3D59064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ENSG00000011028</w:t>
            </w:r>
          </w:p>
        </w:tc>
        <w:tc>
          <w:tcPr>
            <w:tcW w:w="1510" w:type="dxa"/>
            <w:noWrap/>
            <w:hideMark/>
          </w:tcPr>
          <w:p w14:paraId="1B53D985"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MRC2</w:t>
            </w:r>
          </w:p>
        </w:tc>
      </w:tr>
      <w:tr w:rsidR="007C40EA" w:rsidRPr="00F1794A" w14:paraId="7883E561" w14:textId="77777777" w:rsidTr="00C92796">
        <w:trPr>
          <w:trHeight w:val="300"/>
        </w:trPr>
        <w:tc>
          <w:tcPr>
            <w:tcW w:w="2163" w:type="dxa"/>
            <w:noWrap/>
            <w:hideMark/>
          </w:tcPr>
          <w:p w14:paraId="1482728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ENSG00000088992</w:t>
            </w:r>
          </w:p>
        </w:tc>
        <w:tc>
          <w:tcPr>
            <w:tcW w:w="1510" w:type="dxa"/>
            <w:noWrap/>
            <w:hideMark/>
          </w:tcPr>
          <w:p w14:paraId="6B7166DC"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TESC</w:t>
            </w:r>
          </w:p>
        </w:tc>
      </w:tr>
      <w:tr w:rsidR="007C40EA" w:rsidRPr="00F1794A" w14:paraId="1D352558" w14:textId="77777777" w:rsidTr="00C92796">
        <w:trPr>
          <w:trHeight w:val="300"/>
        </w:trPr>
        <w:tc>
          <w:tcPr>
            <w:tcW w:w="2163" w:type="dxa"/>
            <w:noWrap/>
            <w:hideMark/>
          </w:tcPr>
          <w:p w14:paraId="7703A3F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ENSG00000099194</w:t>
            </w:r>
          </w:p>
        </w:tc>
        <w:tc>
          <w:tcPr>
            <w:tcW w:w="1510" w:type="dxa"/>
            <w:noWrap/>
            <w:hideMark/>
          </w:tcPr>
          <w:p w14:paraId="61B5F998"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SCD</w:t>
            </w:r>
          </w:p>
        </w:tc>
      </w:tr>
      <w:tr w:rsidR="007C40EA" w:rsidRPr="00F1794A" w14:paraId="649F4B41" w14:textId="77777777" w:rsidTr="00C92796">
        <w:trPr>
          <w:trHeight w:val="300"/>
        </w:trPr>
        <w:tc>
          <w:tcPr>
            <w:tcW w:w="2163" w:type="dxa"/>
            <w:noWrap/>
            <w:hideMark/>
          </w:tcPr>
          <w:p w14:paraId="1AE674B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ENSG00000166851</w:t>
            </w:r>
          </w:p>
        </w:tc>
        <w:tc>
          <w:tcPr>
            <w:tcW w:w="1510" w:type="dxa"/>
            <w:noWrap/>
            <w:hideMark/>
          </w:tcPr>
          <w:p w14:paraId="1619535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PLK1</w:t>
            </w:r>
          </w:p>
        </w:tc>
      </w:tr>
      <w:tr w:rsidR="007C40EA" w:rsidRPr="00F1794A" w14:paraId="26427F39" w14:textId="77777777" w:rsidTr="00C92796">
        <w:trPr>
          <w:trHeight w:val="300"/>
        </w:trPr>
        <w:tc>
          <w:tcPr>
            <w:tcW w:w="2163" w:type="dxa"/>
            <w:noWrap/>
            <w:hideMark/>
          </w:tcPr>
          <w:p w14:paraId="4E16F93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ENSG00000182732</w:t>
            </w:r>
          </w:p>
        </w:tc>
        <w:tc>
          <w:tcPr>
            <w:tcW w:w="1510" w:type="dxa"/>
            <w:noWrap/>
            <w:hideMark/>
          </w:tcPr>
          <w:p w14:paraId="6263B5C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RGS6</w:t>
            </w:r>
          </w:p>
        </w:tc>
      </w:tr>
      <w:tr w:rsidR="007C40EA" w:rsidRPr="00F1794A" w14:paraId="5E2EF2FB" w14:textId="77777777" w:rsidTr="00C92796">
        <w:trPr>
          <w:trHeight w:val="300"/>
        </w:trPr>
        <w:tc>
          <w:tcPr>
            <w:tcW w:w="2163" w:type="dxa"/>
            <w:noWrap/>
            <w:hideMark/>
          </w:tcPr>
          <w:p w14:paraId="601769F3"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ENSG00000196465</w:t>
            </w:r>
          </w:p>
        </w:tc>
        <w:tc>
          <w:tcPr>
            <w:tcW w:w="1510" w:type="dxa"/>
            <w:noWrap/>
            <w:hideMark/>
          </w:tcPr>
          <w:p w14:paraId="7D486A9D"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MYL6B</w:t>
            </w:r>
          </w:p>
        </w:tc>
      </w:tr>
      <w:tr w:rsidR="007C40EA" w:rsidRPr="00F1794A" w14:paraId="6E9AD959" w14:textId="77777777" w:rsidTr="00C92796">
        <w:trPr>
          <w:trHeight w:val="300"/>
        </w:trPr>
        <w:tc>
          <w:tcPr>
            <w:tcW w:w="2163" w:type="dxa"/>
            <w:noWrap/>
            <w:hideMark/>
          </w:tcPr>
          <w:p w14:paraId="4A2C816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ENSG00000115641</w:t>
            </w:r>
          </w:p>
        </w:tc>
        <w:tc>
          <w:tcPr>
            <w:tcW w:w="1510" w:type="dxa"/>
            <w:noWrap/>
            <w:hideMark/>
          </w:tcPr>
          <w:p w14:paraId="286CBCFC"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FHL2</w:t>
            </w:r>
          </w:p>
        </w:tc>
      </w:tr>
      <w:tr w:rsidR="007C40EA" w:rsidRPr="00F1794A" w14:paraId="44571724" w14:textId="77777777" w:rsidTr="00C92796">
        <w:trPr>
          <w:trHeight w:val="300"/>
        </w:trPr>
        <w:tc>
          <w:tcPr>
            <w:tcW w:w="2163" w:type="dxa"/>
            <w:noWrap/>
            <w:hideMark/>
          </w:tcPr>
          <w:p w14:paraId="4591285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ENSG00000166091</w:t>
            </w:r>
          </w:p>
        </w:tc>
        <w:tc>
          <w:tcPr>
            <w:tcW w:w="1510" w:type="dxa"/>
            <w:noWrap/>
            <w:hideMark/>
          </w:tcPr>
          <w:p w14:paraId="6CC45E00"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CMTM5</w:t>
            </w:r>
          </w:p>
        </w:tc>
      </w:tr>
      <w:tr w:rsidR="007C40EA" w:rsidRPr="00F1794A" w14:paraId="743775A3" w14:textId="77777777" w:rsidTr="00C92796">
        <w:trPr>
          <w:trHeight w:val="300"/>
        </w:trPr>
        <w:tc>
          <w:tcPr>
            <w:tcW w:w="2163" w:type="dxa"/>
            <w:noWrap/>
            <w:hideMark/>
          </w:tcPr>
          <w:p w14:paraId="5C1FA4B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ENSG00000211962</w:t>
            </w:r>
          </w:p>
        </w:tc>
        <w:tc>
          <w:tcPr>
            <w:tcW w:w="1510" w:type="dxa"/>
            <w:noWrap/>
            <w:hideMark/>
          </w:tcPr>
          <w:p w14:paraId="44FE8B6C"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IGHV1-46</w:t>
            </w:r>
          </w:p>
        </w:tc>
      </w:tr>
      <w:tr w:rsidR="007C40EA" w:rsidRPr="00F1794A" w14:paraId="5DE5AA17" w14:textId="77777777" w:rsidTr="00C92796">
        <w:trPr>
          <w:trHeight w:val="300"/>
        </w:trPr>
        <w:tc>
          <w:tcPr>
            <w:tcW w:w="2163" w:type="dxa"/>
            <w:noWrap/>
            <w:hideMark/>
          </w:tcPr>
          <w:p w14:paraId="0EA8F26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ENSG00000185499</w:t>
            </w:r>
          </w:p>
        </w:tc>
        <w:tc>
          <w:tcPr>
            <w:tcW w:w="1510" w:type="dxa"/>
            <w:noWrap/>
            <w:hideMark/>
          </w:tcPr>
          <w:p w14:paraId="0267A9B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MUC1</w:t>
            </w:r>
          </w:p>
        </w:tc>
      </w:tr>
      <w:tr w:rsidR="007C40EA" w:rsidRPr="00F1794A" w14:paraId="372F9467" w14:textId="77777777" w:rsidTr="00C92796">
        <w:trPr>
          <w:trHeight w:val="300"/>
        </w:trPr>
        <w:tc>
          <w:tcPr>
            <w:tcW w:w="2163" w:type="dxa"/>
            <w:noWrap/>
            <w:hideMark/>
          </w:tcPr>
          <w:p w14:paraId="4EBB167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ENSG00000175063</w:t>
            </w:r>
          </w:p>
        </w:tc>
        <w:tc>
          <w:tcPr>
            <w:tcW w:w="1510" w:type="dxa"/>
            <w:noWrap/>
            <w:hideMark/>
          </w:tcPr>
          <w:p w14:paraId="7A58AE9C"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UBE2C</w:t>
            </w:r>
          </w:p>
        </w:tc>
      </w:tr>
      <w:tr w:rsidR="007C40EA" w:rsidRPr="00F1794A" w14:paraId="6250AB10" w14:textId="77777777" w:rsidTr="00C92796">
        <w:trPr>
          <w:trHeight w:val="300"/>
        </w:trPr>
        <w:tc>
          <w:tcPr>
            <w:tcW w:w="2163" w:type="dxa"/>
            <w:noWrap/>
            <w:hideMark/>
          </w:tcPr>
          <w:p w14:paraId="375D0577"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ENSG00000143774</w:t>
            </w:r>
          </w:p>
        </w:tc>
        <w:tc>
          <w:tcPr>
            <w:tcW w:w="1510" w:type="dxa"/>
            <w:noWrap/>
            <w:hideMark/>
          </w:tcPr>
          <w:p w14:paraId="06A77C1A"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GUK1</w:t>
            </w:r>
          </w:p>
        </w:tc>
      </w:tr>
      <w:tr w:rsidR="007C40EA" w:rsidRPr="00F1794A" w14:paraId="4F8E84D6" w14:textId="77777777" w:rsidTr="00C92796">
        <w:trPr>
          <w:trHeight w:val="300"/>
        </w:trPr>
        <w:tc>
          <w:tcPr>
            <w:tcW w:w="2163" w:type="dxa"/>
            <w:noWrap/>
            <w:hideMark/>
          </w:tcPr>
          <w:p w14:paraId="4BBF78C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ENSG00000168528</w:t>
            </w:r>
          </w:p>
        </w:tc>
        <w:tc>
          <w:tcPr>
            <w:tcW w:w="1510" w:type="dxa"/>
            <w:noWrap/>
            <w:hideMark/>
          </w:tcPr>
          <w:p w14:paraId="0B8A3135"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SERINC2</w:t>
            </w:r>
          </w:p>
        </w:tc>
      </w:tr>
      <w:tr w:rsidR="007C40EA" w:rsidRPr="00F1794A" w14:paraId="76F46FF4" w14:textId="77777777" w:rsidTr="00C92796">
        <w:trPr>
          <w:trHeight w:val="300"/>
        </w:trPr>
        <w:tc>
          <w:tcPr>
            <w:tcW w:w="2163" w:type="dxa"/>
            <w:noWrap/>
            <w:hideMark/>
          </w:tcPr>
          <w:p w14:paraId="298AE3A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ENSG00000240583</w:t>
            </w:r>
          </w:p>
        </w:tc>
        <w:tc>
          <w:tcPr>
            <w:tcW w:w="1510" w:type="dxa"/>
            <w:noWrap/>
            <w:hideMark/>
          </w:tcPr>
          <w:p w14:paraId="504B61D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AQP1</w:t>
            </w:r>
          </w:p>
        </w:tc>
      </w:tr>
      <w:tr w:rsidR="007C40EA" w:rsidRPr="00F1794A" w14:paraId="60FC3AA2" w14:textId="77777777" w:rsidTr="00C92796">
        <w:trPr>
          <w:trHeight w:val="300"/>
        </w:trPr>
        <w:tc>
          <w:tcPr>
            <w:tcW w:w="2163" w:type="dxa"/>
            <w:noWrap/>
            <w:hideMark/>
          </w:tcPr>
          <w:p w14:paraId="1A77EC7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ENSG00000161911</w:t>
            </w:r>
          </w:p>
        </w:tc>
        <w:tc>
          <w:tcPr>
            <w:tcW w:w="1510" w:type="dxa"/>
            <w:noWrap/>
            <w:hideMark/>
          </w:tcPr>
          <w:p w14:paraId="05B7386C"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TREML1</w:t>
            </w:r>
          </w:p>
        </w:tc>
      </w:tr>
      <w:tr w:rsidR="007C40EA" w:rsidRPr="00F1794A" w14:paraId="31AE40F4" w14:textId="77777777" w:rsidTr="00C92796">
        <w:trPr>
          <w:trHeight w:val="300"/>
        </w:trPr>
        <w:tc>
          <w:tcPr>
            <w:tcW w:w="2163" w:type="dxa"/>
            <w:noWrap/>
            <w:hideMark/>
          </w:tcPr>
          <w:p w14:paraId="476249E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ENSG00000205309</w:t>
            </w:r>
          </w:p>
        </w:tc>
        <w:tc>
          <w:tcPr>
            <w:tcW w:w="1510" w:type="dxa"/>
            <w:noWrap/>
            <w:hideMark/>
          </w:tcPr>
          <w:p w14:paraId="20BA99E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NT5M</w:t>
            </w:r>
          </w:p>
        </w:tc>
      </w:tr>
      <w:tr w:rsidR="007C40EA" w:rsidRPr="00F1794A" w14:paraId="21A1E3DE" w14:textId="77777777" w:rsidTr="00C92796">
        <w:trPr>
          <w:trHeight w:val="300"/>
        </w:trPr>
        <w:tc>
          <w:tcPr>
            <w:tcW w:w="2163" w:type="dxa"/>
            <w:noWrap/>
            <w:hideMark/>
          </w:tcPr>
          <w:p w14:paraId="04FE9FE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ENSG00000104903</w:t>
            </w:r>
          </w:p>
        </w:tc>
        <w:tc>
          <w:tcPr>
            <w:tcW w:w="1510" w:type="dxa"/>
            <w:noWrap/>
            <w:hideMark/>
          </w:tcPr>
          <w:p w14:paraId="3749B497"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LYL1</w:t>
            </w:r>
          </w:p>
        </w:tc>
      </w:tr>
      <w:tr w:rsidR="007C40EA" w:rsidRPr="00F1794A" w14:paraId="3C994311" w14:textId="77777777" w:rsidTr="00C92796">
        <w:trPr>
          <w:trHeight w:val="300"/>
        </w:trPr>
        <w:tc>
          <w:tcPr>
            <w:tcW w:w="2163" w:type="dxa"/>
            <w:noWrap/>
            <w:hideMark/>
          </w:tcPr>
          <w:p w14:paraId="5AAF7B6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ENSG00000212864</w:t>
            </w:r>
          </w:p>
        </w:tc>
        <w:tc>
          <w:tcPr>
            <w:tcW w:w="1510" w:type="dxa"/>
            <w:noWrap/>
            <w:hideMark/>
          </w:tcPr>
          <w:p w14:paraId="191E5B17"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RNF208</w:t>
            </w:r>
          </w:p>
        </w:tc>
      </w:tr>
      <w:tr w:rsidR="007C40EA" w:rsidRPr="00F1794A" w14:paraId="30A4324A" w14:textId="77777777" w:rsidTr="00C92796">
        <w:trPr>
          <w:trHeight w:val="300"/>
        </w:trPr>
        <w:tc>
          <w:tcPr>
            <w:tcW w:w="2163" w:type="dxa"/>
            <w:noWrap/>
            <w:hideMark/>
          </w:tcPr>
          <w:p w14:paraId="5EAEC87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ENSG00000101412</w:t>
            </w:r>
          </w:p>
        </w:tc>
        <w:tc>
          <w:tcPr>
            <w:tcW w:w="1510" w:type="dxa"/>
            <w:noWrap/>
            <w:hideMark/>
          </w:tcPr>
          <w:p w14:paraId="724DE056"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E2F1</w:t>
            </w:r>
          </w:p>
        </w:tc>
      </w:tr>
      <w:tr w:rsidR="007C40EA" w:rsidRPr="00F1794A" w14:paraId="7652B22C" w14:textId="77777777" w:rsidTr="00C92796">
        <w:trPr>
          <w:trHeight w:val="300"/>
        </w:trPr>
        <w:tc>
          <w:tcPr>
            <w:tcW w:w="2163" w:type="dxa"/>
            <w:noWrap/>
            <w:hideMark/>
          </w:tcPr>
          <w:p w14:paraId="2629FBD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ENSG00000159335</w:t>
            </w:r>
          </w:p>
        </w:tc>
        <w:tc>
          <w:tcPr>
            <w:tcW w:w="1510" w:type="dxa"/>
            <w:noWrap/>
            <w:hideMark/>
          </w:tcPr>
          <w:p w14:paraId="33AFB22A"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PTMS</w:t>
            </w:r>
          </w:p>
        </w:tc>
      </w:tr>
      <w:tr w:rsidR="007C40EA" w:rsidRPr="00F1794A" w14:paraId="3C20E0D2" w14:textId="77777777" w:rsidTr="00C92796">
        <w:trPr>
          <w:trHeight w:val="300"/>
        </w:trPr>
        <w:tc>
          <w:tcPr>
            <w:tcW w:w="2163" w:type="dxa"/>
            <w:noWrap/>
            <w:hideMark/>
          </w:tcPr>
          <w:p w14:paraId="5D8A35A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ENSG00000146918</w:t>
            </w:r>
          </w:p>
        </w:tc>
        <w:tc>
          <w:tcPr>
            <w:tcW w:w="1510" w:type="dxa"/>
            <w:noWrap/>
            <w:hideMark/>
          </w:tcPr>
          <w:p w14:paraId="1A39F2B6"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NCAPG2</w:t>
            </w:r>
          </w:p>
        </w:tc>
      </w:tr>
      <w:tr w:rsidR="007C40EA" w:rsidRPr="00F1794A" w14:paraId="70E0D610" w14:textId="77777777" w:rsidTr="00C92796">
        <w:trPr>
          <w:trHeight w:val="300"/>
        </w:trPr>
        <w:tc>
          <w:tcPr>
            <w:tcW w:w="2163" w:type="dxa"/>
            <w:noWrap/>
            <w:hideMark/>
          </w:tcPr>
          <w:p w14:paraId="545DB4A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ENSG00000246705</w:t>
            </w:r>
          </w:p>
        </w:tc>
        <w:tc>
          <w:tcPr>
            <w:tcW w:w="1510" w:type="dxa"/>
            <w:noWrap/>
            <w:hideMark/>
          </w:tcPr>
          <w:p w14:paraId="29E92944"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H2AFJ</w:t>
            </w:r>
          </w:p>
        </w:tc>
      </w:tr>
      <w:tr w:rsidR="007C40EA" w:rsidRPr="00F1794A" w14:paraId="57F2BC31" w14:textId="77777777" w:rsidTr="00C92796">
        <w:trPr>
          <w:trHeight w:val="300"/>
        </w:trPr>
        <w:tc>
          <w:tcPr>
            <w:tcW w:w="2163" w:type="dxa"/>
            <w:noWrap/>
            <w:hideMark/>
          </w:tcPr>
          <w:p w14:paraId="7C812523"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ENSG00000181218</w:t>
            </w:r>
          </w:p>
        </w:tc>
        <w:tc>
          <w:tcPr>
            <w:tcW w:w="1510" w:type="dxa"/>
            <w:noWrap/>
            <w:hideMark/>
          </w:tcPr>
          <w:p w14:paraId="017A9D57"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HIST3H2A</w:t>
            </w:r>
          </w:p>
        </w:tc>
      </w:tr>
      <w:tr w:rsidR="007C40EA" w:rsidRPr="00F1794A" w14:paraId="4658F375" w14:textId="77777777" w:rsidTr="00C92796">
        <w:trPr>
          <w:trHeight w:val="300"/>
        </w:trPr>
        <w:tc>
          <w:tcPr>
            <w:tcW w:w="2163" w:type="dxa"/>
            <w:noWrap/>
            <w:hideMark/>
          </w:tcPr>
          <w:p w14:paraId="162A766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ENSG00000125037</w:t>
            </w:r>
          </w:p>
        </w:tc>
        <w:tc>
          <w:tcPr>
            <w:tcW w:w="1510" w:type="dxa"/>
            <w:noWrap/>
            <w:hideMark/>
          </w:tcPr>
          <w:p w14:paraId="760C064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EMC3</w:t>
            </w:r>
          </w:p>
        </w:tc>
      </w:tr>
      <w:tr w:rsidR="007C40EA" w:rsidRPr="00F1794A" w14:paraId="16167D42" w14:textId="77777777" w:rsidTr="00C92796">
        <w:trPr>
          <w:trHeight w:val="300"/>
        </w:trPr>
        <w:tc>
          <w:tcPr>
            <w:tcW w:w="2163" w:type="dxa"/>
            <w:noWrap/>
            <w:hideMark/>
          </w:tcPr>
          <w:p w14:paraId="5D80B57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ENSG00000070404</w:t>
            </w:r>
          </w:p>
        </w:tc>
        <w:tc>
          <w:tcPr>
            <w:tcW w:w="1510" w:type="dxa"/>
            <w:noWrap/>
            <w:hideMark/>
          </w:tcPr>
          <w:p w14:paraId="2DBF11B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FSTL3</w:t>
            </w:r>
          </w:p>
        </w:tc>
      </w:tr>
      <w:tr w:rsidR="007C40EA" w:rsidRPr="00F1794A" w14:paraId="2C5BB265" w14:textId="77777777" w:rsidTr="00C92796">
        <w:trPr>
          <w:trHeight w:val="300"/>
        </w:trPr>
        <w:tc>
          <w:tcPr>
            <w:tcW w:w="2163" w:type="dxa"/>
            <w:noWrap/>
            <w:hideMark/>
          </w:tcPr>
          <w:p w14:paraId="77D00B2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ENSG00000170522</w:t>
            </w:r>
          </w:p>
        </w:tc>
        <w:tc>
          <w:tcPr>
            <w:tcW w:w="1510" w:type="dxa"/>
            <w:noWrap/>
            <w:hideMark/>
          </w:tcPr>
          <w:p w14:paraId="03494153"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ELOVL6</w:t>
            </w:r>
          </w:p>
        </w:tc>
      </w:tr>
      <w:tr w:rsidR="007C40EA" w:rsidRPr="00F1794A" w14:paraId="43F7B884" w14:textId="77777777" w:rsidTr="00C92796">
        <w:trPr>
          <w:trHeight w:val="300"/>
        </w:trPr>
        <w:tc>
          <w:tcPr>
            <w:tcW w:w="2163" w:type="dxa"/>
            <w:noWrap/>
            <w:hideMark/>
          </w:tcPr>
          <w:p w14:paraId="54D78AB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ENSG00000205726</w:t>
            </w:r>
          </w:p>
        </w:tc>
        <w:tc>
          <w:tcPr>
            <w:tcW w:w="1510" w:type="dxa"/>
            <w:noWrap/>
            <w:hideMark/>
          </w:tcPr>
          <w:p w14:paraId="6BF2280F"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ITSN1</w:t>
            </w:r>
          </w:p>
        </w:tc>
      </w:tr>
      <w:tr w:rsidR="007C40EA" w:rsidRPr="00F1794A" w14:paraId="74B2BACA" w14:textId="77777777" w:rsidTr="00C92796">
        <w:trPr>
          <w:trHeight w:val="300"/>
        </w:trPr>
        <w:tc>
          <w:tcPr>
            <w:tcW w:w="2163" w:type="dxa"/>
            <w:noWrap/>
            <w:hideMark/>
          </w:tcPr>
          <w:p w14:paraId="116E7D8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lastRenderedPageBreak/>
              <w:t>ENSG00000126088</w:t>
            </w:r>
          </w:p>
        </w:tc>
        <w:tc>
          <w:tcPr>
            <w:tcW w:w="1510" w:type="dxa"/>
            <w:noWrap/>
            <w:hideMark/>
          </w:tcPr>
          <w:p w14:paraId="56D2EBF3"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UROD</w:t>
            </w:r>
          </w:p>
        </w:tc>
      </w:tr>
      <w:tr w:rsidR="007C40EA" w:rsidRPr="00F1794A" w14:paraId="190C9B01" w14:textId="77777777" w:rsidTr="00C92796">
        <w:trPr>
          <w:trHeight w:val="300"/>
        </w:trPr>
        <w:tc>
          <w:tcPr>
            <w:tcW w:w="2163" w:type="dxa"/>
            <w:noWrap/>
            <w:hideMark/>
          </w:tcPr>
          <w:p w14:paraId="07B4DEB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ENSG00000100116</w:t>
            </w:r>
          </w:p>
        </w:tc>
        <w:tc>
          <w:tcPr>
            <w:tcW w:w="1510" w:type="dxa"/>
            <w:noWrap/>
            <w:hideMark/>
          </w:tcPr>
          <w:p w14:paraId="40D07B07"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GCAT</w:t>
            </w:r>
          </w:p>
        </w:tc>
      </w:tr>
      <w:tr w:rsidR="007C40EA" w:rsidRPr="00F1794A" w14:paraId="574235B8" w14:textId="77777777" w:rsidTr="00C92796">
        <w:trPr>
          <w:trHeight w:val="300"/>
        </w:trPr>
        <w:tc>
          <w:tcPr>
            <w:tcW w:w="2163" w:type="dxa"/>
            <w:noWrap/>
            <w:hideMark/>
          </w:tcPr>
          <w:p w14:paraId="13A3389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ENSG00000161944</w:t>
            </w:r>
          </w:p>
        </w:tc>
        <w:tc>
          <w:tcPr>
            <w:tcW w:w="1510" w:type="dxa"/>
            <w:noWrap/>
            <w:hideMark/>
          </w:tcPr>
          <w:p w14:paraId="77BE369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ASGR2</w:t>
            </w:r>
          </w:p>
        </w:tc>
      </w:tr>
      <w:tr w:rsidR="007C40EA" w:rsidRPr="00F1794A" w14:paraId="08B1F44B" w14:textId="77777777" w:rsidTr="00C92796">
        <w:trPr>
          <w:trHeight w:val="300"/>
        </w:trPr>
        <w:tc>
          <w:tcPr>
            <w:tcW w:w="2163" w:type="dxa"/>
            <w:noWrap/>
            <w:hideMark/>
          </w:tcPr>
          <w:p w14:paraId="2213CA7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ENSG00000106462</w:t>
            </w:r>
          </w:p>
        </w:tc>
        <w:tc>
          <w:tcPr>
            <w:tcW w:w="1510" w:type="dxa"/>
            <w:noWrap/>
            <w:hideMark/>
          </w:tcPr>
          <w:p w14:paraId="6C4AB295"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EZH2</w:t>
            </w:r>
          </w:p>
        </w:tc>
      </w:tr>
      <w:tr w:rsidR="007C40EA" w:rsidRPr="00F1794A" w14:paraId="60BD09FB" w14:textId="77777777" w:rsidTr="00C92796">
        <w:trPr>
          <w:trHeight w:val="300"/>
        </w:trPr>
        <w:tc>
          <w:tcPr>
            <w:tcW w:w="2163" w:type="dxa"/>
            <w:noWrap/>
            <w:hideMark/>
          </w:tcPr>
          <w:p w14:paraId="2DF5A5F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ENSG00000131462</w:t>
            </w:r>
          </w:p>
        </w:tc>
        <w:tc>
          <w:tcPr>
            <w:tcW w:w="1510" w:type="dxa"/>
            <w:noWrap/>
            <w:hideMark/>
          </w:tcPr>
          <w:p w14:paraId="43EC712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TUBG1</w:t>
            </w:r>
          </w:p>
        </w:tc>
      </w:tr>
      <w:tr w:rsidR="007C40EA" w:rsidRPr="00F1794A" w14:paraId="5D8C9CC1" w14:textId="77777777" w:rsidTr="00C92796">
        <w:trPr>
          <w:trHeight w:val="300"/>
        </w:trPr>
        <w:tc>
          <w:tcPr>
            <w:tcW w:w="2163" w:type="dxa"/>
            <w:noWrap/>
            <w:hideMark/>
          </w:tcPr>
          <w:p w14:paraId="4F34B9D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ENSG00000179862</w:t>
            </w:r>
          </w:p>
        </w:tc>
        <w:tc>
          <w:tcPr>
            <w:tcW w:w="1510" w:type="dxa"/>
            <w:noWrap/>
            <w:hideMark/>
          </w:tcPr>
          <w:p w14:paraId="34CAA79A"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CITED4</w:t>
            </w:r>
          </w:p>
        </w:tc>
      </w:tr>
      <w:tr w:rsidR="007C40EA" w:rsidRPr="00F1794A" w14:paraId="09C0DA6D" w14:textId="77777777" w:rsidTr="00C92796">
        <w:trPr>
          <w:trHeight w:val="300"/>
        </w:trPr>
        <w:tc>
          <w:tcPr>
            <w:tcW w:w="2163" w:type="dxa"/>
            <w:noWrap/>
            <w:hideMark/>
          </w:tcPr>
          <w:p w14:paraId="766681D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ENSG00000117592</w:t>
            </w:r>
          </w:p>
        </w:tc>
        <w:tc>
          <w:tcPr>
            <w:tcW w:w="1510" w:type="dxa"/>
            <w:noWrap/>
            <w:hideMark/>
          </w:tcPr>
          <w:p w14:paraId="558FD3E5"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PRDX6</w:t>
            </w:r>
          </w:p>
        </w:tc>
      </w:tr>
      <w:tr w:rsidR="007C40EA" w:rsidRPr="00F1794A" w14:paraId="1902AC78" w14:textId="77777777" w:rsidTr="00C92796">
        <w:trPr>
          <w:trHeight w:val="300"/>
        </w:trPr>
        <w:tc>
          <w:tcPr>
            <w:tcW w:w="2163" w:type="dxa"/>
            <w:noWrap/>
            <w:hideMark/>
          </w:tcPr>
          <w:p w14:paraId="4688401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ENSG00000099785</w:t>
            </w:r>
          </w:p>
        </w:tc>
        <w:tc>
          <w:tcPr>
            <w:tcW w:w="1510" w:type="dxa"/>
            <w:noWrap/>
            <w:hideMark/>
          </w:tcPr>
          <w:p w14:paraId="740FB0E8"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MARCH2</w:t>
            </w:r>
          </w:p>
        </w:tc>
      </w:tr>
      <w:tr w:rsidR="007C40EA" w:rsidRPr="00F1794A" w14:paraId="218A1C54" w14:textId="77777777" w:rsidTr="00C92796">
        <w:trPr>
          <w:trHeight w:val="300"/>
        </w:trPr>
        <w:tc>
          <w:tcPr>
            <w:tcW w:w="2163" w:type="dxa"/>
            <w:noWrap/>
            <w:hideMark/>
          </w:tcPr>
          <w:p w14:paraId="169F388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ENSG00000117984</w:t>
            </w:r>
          </w:p>
        </w:tc>
        <w:tc>
          <w:tcPr>
            <w:tcW w:w="1510" w:type="dxa"/>
            <w:noWrap/>
            <w:hideMark/>
          </w:tcPr>
          <w:p w14:paraId="75498BE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CTSD</w:t>
            </w:r>
          </w:p>
        </w:tc>
      </w:tr>
      <w:tr w:rsidR="007C40EA" w:rsidRPr="00F1794A" w14:paraId="60C181B8" w14:textId="77777777" w:rsidTr="00C92796">
        <w:trPr>
          <w:trHeight w:val="300"/>
        </w:trPr>
        <w:tc>
          <w:tcPr>
            <w:tcW w:w="2163" w:type="dxa"/>
            <w:noWrap/>
            <w:hideMark/>
          </w:tcPr>
          <w:p w14:paraId="4A6D878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ENSG00000126267</w:t>
            </w:r>
          </w:p>
        </w:tc>
        <w:tc>
          <w:tcPr>
            <w:tcW w:w="1510" w:type="dxa"/>
            <w:noWrap/>
            <w:hideMark/>
          </w:tcPr>
          <w:p w14:paraId="66F504A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COX6B1</w:t>
            </w:r>
          </w:p>
        </w:tc>
      </w:tr>
      <w:tr w:rsidR="007C40EA" w:rsidRPr="00F1794A" w14:paraId="0575E157" w14:textId="77777777" w:rsidTr="00C92796">
        <w:trPr>
          <w:trHeight w:val="300"/>
        </w:trPr>
        <w:tc>
          <w:tcPr>
            <w:tcW w:w="2163" w:type="dxa"/>
            <w:noWrap/>
            <w:hideMark/>
          </w:tcPr>
          <w:p w14:paraId="7A9A490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ENSG00000125995</w:t>
            </w:r>
          </w:p>
        </w:tc>
        <w:tc>
          <w:tcPr>
            <w:tcW w:w="1510" w:type="dxa"/>
            <w:noWrap/>
            <w:hideMark/>
          </w:tcPr>
          <w:p w14:paraId="0BEFB16A"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ROMO1</w:t>
            </w:r>
          </w:p>
        </w:tc>
      </w:tr>
      <w:tr w:rsidR="007C40EA" w:rsidRPr="00F1794A" w14:paraId="27F4A610" w14:textId="77777777" w:rsidTr="00C92796">
        <w:trPr>
          <w:trHeight w:val="300"/>
        </w:trPr>
        <w:tc>
          <w:tcPr>
            <w:tcW w:w="2163" w:type="dxa"/>
            <w:noWrap/>
            <w:hideMark/>
          </w:tcPr>
          <w:p w14:paraId="1652721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ENSG00000072954</w:t>
            </w:r>
          </w:p>
        </w:tc>
        <w:tc>
          <w:tcPr>
            <w:tcW w:w="1510" w:type="dxa"/>
            <w:noWrap/>
            <w:hideMark/>
          </w:tcPr>
          <w:p w14:paraId="73EEB723"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TMEM38A</w:t>
            </w:r>
          </w:p>
        </w:tc>
      </w:tr>
      <w:tr w:rsidR="007C40EA" w:rsidRPr="00F1794A" w14:paraId="02734364" w14:textId="77777777" w:rsidTr="00C92796">
        <w:trPr>
          <w:trHeight w:val="300"/>
        </w:trPr>
        <w:tc>
          <w:tcPr>
            <w:tcW w:w="2163" w:type="dxa"/>
            <w:noWrap/>
            <w:hideMark/>
          </w:tcPr>
          <w:p w14:paraId="6F93807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ENSG00000103876</w:t>
            </w:r>
          </w:p>
        </w:tc>
        <w:tc>
          <w:tcPr>
            <w:tcW w:w="1510" w:type="dxa"/>
            <w:noWrap/>
            <w:hideMark/>
          </w:tcPr>
          <w:p w14:paraId="08B4281B"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FAH</w:t>
            </w:r>
          </w:p>
        </w:tc>
      </w:tr>
      <w:tr w:rsidR="007C40EA" w:rsidRPr="00F1794A" w14:paraId="73C9747B" w14:textId="77777777" w:rsidTr="00C92796">
        <w:trPr>
          <w:trHeight w:val="300"/>
        </w:trPr>
        <w:tc>
          <w:tcPr>
            <w:tcW w:w="2163" w:type="dxa"/>
            <w:noWrap/>
            <w:hideMark/>
          </w:tcPr>
          <w:p w14:paraId="1AED13E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ENSG00000082781</w:t>
            </w:r>
          </w:p>
        </w:tc>
        <w:tc>
          <w:tcPr>
            <w:tcW w:w="1510" w:type="dxa"/>
            <w:noWrap/>
            <w:hideMark/>
          </w:tcPr>
          <w:p w14:paraId="1421E7E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ITGB5</w:t>
            </w:r>
          </w:p>
        </w:tc>
      </w:tr>
      <w:tr w:rsidR="007C40EA" w:rsidRPr="00F1794A" w14:paraId="3C403455" w14:textId="77777777" w:rsidTr="00C92796">
        <w:trPr>
          <w:trHeight w:val="300"/>
        </w:trPr>
        <w:tc>
          <w:tcPr>
            <w:tcW w:w="2163" w:type="dxa"/>
            <w:noWrap/>
            <w:hideMark/>
          </w:tcPr>
          <w:p w14:paraId="1286996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ENSG00000177697</w:t>
            </w:r>
          </w:p>
        </w:tc>
        <w:tc>
          <w:tcPr>
            <w:tcW w:w="1510" w:type="dxa"/>
            <w:noWrap/>
            <w:hideMark/>
          </w:tcPr>
          <w:p w14:paraId="50B7F50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CD151</w:t>
            </w:r>
          </w:p>
        </w:tc>
      </w:tr>
      <w:tr w:rsidR="007C40EA" w:rsidRPr="00F1794A" w14:paraId="791D10C1" w14:textId="77777777" w:rsidTr="00C92796">
        <w:trPr>
          <w:trHeight w:val="300"/>
        </w:trPr>
        <w:tc>
          <w:tcPr>
            <w:tcW w:w="2163" w:type="dxa"/>
            <w:noWrap/>
            <w:hideMark/>
          </w:tcPr>
          <w:p w14:paraId="0624877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ENSG00000122490</w:t>
            </w:r>
          </w:p>
        </w:tc>
        <w:tc>
          <w:tcPr>
            <w:tcW w:w="1510" w:type="dxa"/>
            <w:noWrap/>
            <w:hideMark/>
          </w:tcPr>
          <w:p w14:paraId="426D6088"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PQLC1</w:t>
            </w:r>
          </w:p>
        </w:tc>
      </w:tr>
      <w:tr w:rsidR="007C40EA" w:rsidRPr="00F1794A" w14:paraId="0C3EDF43" w14:textId="77777777" w:rsidTr="00C92796">
        <w:trPr>
          <w:trHeight w:val="300"/>
        </w:trPr>
        <w:tc>
          <w:tcPr>
            <w:tcW w:w="2163" w:type="dxa"/>
            <w:noWrap/>
            <w:hideMark/>
          </w:tcPr>
          <w:p w14:paraId="6B18A3A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ENSG00000067836</w:t>
            </w:r>
          </w:p>
        </w:tc>
        <w:tc>
          <w:tcPr>
            <w:tcW w:w="1510" w:type="dxa"/>
            <w:noWrap/>
            <w:hideMark/>
          </w:tcPr>
          <w:p w14:paraId="2B4B8BCC"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ROGDI</w:t>
            </w:r>
          </w:p>
        </w:tc>
      </w:tr>
      <w:tr w:rsidR="007C40EA" w:rsidRPr="00F1794A" w14:paraId="42BDCAB7" w14:textId="77777777" w:rsidTr="00C92796">
        <w:trPr>
          <w:trHeight w:val="300"/>
        </w:trPr>
        <w:tc>
          <w:tcPr>
            <w:tcW w:w="2163" w:type="dxa"/>
            <w:noWrap/>
            <w:hideMark/>
          </w:tcPr>
          <w:p w14:paraId="6307D21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ENSG00000100979</w:t>
            </w:r>
          </w:p>
        </w:tc>
        <w:tc>
          <w:tcPr>
            <w:tcW w:w="1510" w:type="dxa"/>
            <w:noWrap/>
            <w:hideMark/>
          </w:tcPr>
          <w:p w14:paraId="3E14E5B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PLTP</w:t>
            </w:r>
          </w:p>
        </w:tc>
      </w:tr>
      <w:tr w:rsidR="007C40EA" w:rsidRPr="00F1794A" w14:paraId="307751E2" w14:textId="77777777" w:rsidTr="00C92796">
        <w:trPr>
          <w:trHeight w:val="300"/>
        </w:trPr>
        <w:tc>
          <w:tcPr>
            <w:tcW w:w="2163" w:type="dxa"/>
            <w:noWrap/>
            <w:hideMark/>
          </w:tcPr>
          <w:p w14:paraId="0616A68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ENSG00000076003</w:t>
            </w:r>
          </w:p>
        </w:tc>
        <w:tc>
          <w:tcPr>
            <w:tcW w:w="1510" w:type="dxa"/>
            <w:noWrap/>
            <w:hideMark/>
          </w:tcPr>
          <w:p w14:paraId="2DFF269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MCM6</w:t>
            </w:r>
          </w:p>
        </w:tc>
      </w:tr>
      <w:tr w:rsidR="007C40EA" w:rsidRPr="00F1794A" w14:paraId="1417BB3E" w14:textId="77777777" w:rsidTr="00C92796">
        <w:trPr>
          <w:trHeight w:val="300"/>
        </w:trPr>
        <w:tc>
          <w:tcPr>
            <w:tcW w:w="2163" w:type="dxa"/>
            <w:noWrap/>
            <w:hideMark/>
          </w:tcPr>
          <w:p w14:paraId="6C8D105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ENSG00000142669</w:t>
            </w:r>
          </w:p>
        </w:tc>
        <w:tc>
          <w:tcPr>
            <w:tcW w:w="1510" w:type="dxa"/>
            <w:noWrap/>
            <w:hideMark/>
          </w:tcPr>
          <w:p w14:paraId="7AB886C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SH3BGRL3</w:t>
            </w:r>
          </w:p>
        </w:tc>
      </w:tr>
      <w:tr w:rsidR="007C40EA" w:rsidRPr="00F1794A" w14:paraId="7BAEFF16" w14:textId="77777777" w:rsidTr="00C92796">
        <w:trPr>
          <w:trHeight w:val="300"/>
        </w:trPr>
        <w:tc>
          <w:tcPr>
            <w:tcW w:w="2163" w:type="dxa"/>
            <w:noWrap/>
            <w:hideMark/>
          </w:tcPr>
          <w:p w14:paraId="6D76F47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ENSG00000185340</w:t>
            </w:r>
          </w:p>
        </w:tc>
        <w:tc>
          <w:tcPr>
            <w:tcW w:w="1510" w:type="dxa"/>
            <w:noWrap/>
            <w:hideMark/>
          </w:tcPr>
          <w:p w14:paraId="078E5DB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GAS2L1</w:t>
            </w:r>
          </w:p>
        </w:tc>
      </w:tr>
      <w:tr w:rsidR="007C40EA" w:rsidRPr="00F1794A" w14:paraId="6F11E0CB" w14:textId="77777777" w:rsidTr="00C92796">
        <w:trPr>
          <w:trHeight w:val="300"/>
        </w:trPr>
        <w:tc>
          <w:tcPr>
            <w:tcW w:w="2163" w:type="dxa"/>
            <w:noWrap/>
            <w:hideMark/>
          </w:tcPr>
          <w:p w14:paraId="037CF09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ENSG00000237181</w:t>
            </w:r>
          </w:p>
        </w:tc>
        <w:tc>
          <w:tcPr>
            <w:tcW w:w="1510" w:type="dxa"/>
            <w:noWrap/>
            <w:hideMark/>
          </w:tcPr>
          <w:p w14:paraId="6B27C087"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AC147651.4</w:t>
            </w:r>
          </w:p>
        </w:tc>
      </w:tr>
      <w:tr w:rsidR="007C40EA" w:rsidRPr="00F1794A" w14:paraId="671277E7" w14:textId="77777777" w:rsidTr="00C92796">
        <w:trPr>
          <w:trHeight w:val="300"/>
        </w:trPr>
        <w:tc>
          <w:tcPr>
            <w:tcW w:w="2163" w:type="dxa"/>
            <w:noWrap/>
            <w:hideMark/>
          </w:tcPr>
          <w:p w14:paraId="1BE9BF5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ENSG00000074416</w:t>
            </w:r>
          </w:p>
        </w:tc>
        <w:tc>
          <w:tcPr>
            <w:tcW w:w="1510" w:type="dxa"/>
            <w:noWrap/>
            <w:hideMark/>
          </w:tcPr>
          <w:p w14:paraId="715F10C0"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MGLL</w:t>
            </w:r>
          </w:p>
        </w:tc>
      </w:tr>
      <w:tr w:rsidR="007C40EA" w:rsidRPr="00F1794A" w14:paraId="18CFFBD7" w14:textId="77777777" w:rsidTr="00C92796">
        <w:trPr>
          <w:trHeight w:val="300"/>
        </w:trPr>
        <w:tc>
          <w:tcPr>
            <w:tcW w:w="2163" w:type="dxa"/>
            <w:noWrap/>
            <w:hideMark/>
          </w:tcPr>
          <w:p w14:paraId="4A8ED75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ENSG00000075188</w:t>
            </w:r>
          </w:p>
        </w:tc>
        <w:tc>
          <w:tcPr>
            <w:tcW w:w="1510" w:type="dxa"/>
            <w:noWrap/>
            <w:hideMark/>
          </w:tcPr>
          <w:p w14:paraId="64E74F0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NUP37</w:t>
            </w:r>
          </w:p>
        </w:tc>
      </w:tr>
      <w:tr w:rsidR="007C40EA" w:rsidRPr="00F1794A" w14:paraId="73897505" w14:textId="77777777" w:rsidTr="00C92796">
        <w:trPr>
          <w:trHeight w:val="300"/>
        </w:trPr>
        <w:tc>
          <w:tcPr>
            <w:tcW w:w="2163" w:type="dxa"/>
            <w:noWrap/>
            <w:hideMark/>
          </w:tcPr>
          <w:p w14:paraId="7DFD2C5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ENSG00000165914</w:t>
            </w:r>
          </w:p>
        </w:tc>
        <w:tc>
          <w:tcPr>
            <w:tcW w:w="1510" w:type="dxa"/>
            <w:noWrap/>
            <w:hideMark/>
          </w:tcPr>
          <w:p w14:paraId="749AD926"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TTC7B</w:t>
            </w:r>
          </w:p>
        </w:tc>
      </w:tr>
      <w:tr w:rsidR="007C40EA" w:rsidRPr="00F1794A" w14:paraId="3EBA87D0" w14:textId="77777777" w:rsidTr="00C92796">
        <w:trPr>
          <w:trHeight w:val="300"/>
        </w:trPr>
        <w:tc>
          <w:tcPr>
            <w:tcW w:w="2163" w:type="dxa"/>
            <w:noWrap/>
            <w:hideMark/>
          </w:tcPr>
          <w:p w14:paraId="7B5B488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ENSG00000003147</w:t>
            </w:r>
          </w:p>
        </w:tc>
        <w:tc>
          <w:tcPr>
            <w:tcW w:w="1510" w:type="dxa"/>
            <w:noWrap/>
            <w:hideMark/>
          </w:tcPr>
          <w:p w14:paraId="77F9A1A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ICA1</w:t>
            </w:r>
          </w:p>
        </w:tc>
      </w:tr>
      <w:tr w:rsidR="007C40EA" w:rsidRPr="00F1794A" w14:paraId="4B2286BD" w14:textId="77777777" w:rsidTr="00C92796">
        <w:trPr>
          <w:trHeight w:val="300"/>
        </w:trPr>
        <w:tc>
          <w:tcPr>
            <w:tcW w:w="2163" w:type="dxa"/>
            <w:noWrap/>
            <w:hideMark/>
          </w:tcPr>
          <w:p w14:paraId="14F906D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ENSG00000142733</w:t>
            </w:r>
          </w:p>
        </w:tc>
        <w:tc>
          <w:tcPr>
            <w:tcW w:w="1510" w:type="dxa"/>
            <w:noWrap/>
            <w:hideMark/>
          </w:tcPr>
          <w:p w14:paraId="308721A5"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MAP3K6</w:t>
            </w:r>
          </w:p>
        </w:tc>
      </w:tr>
      <w:tr w:rsidR="007C40EA" w:rsidRPr="00F1794A" w14:paraId="49DC5456" w14:textId="77777777" w:rsidTr="00C92796">
        <w:trPr>
          <w:trHeight w:val="300"/>
        </w:trPr>
        <w:tc>
          <w:tcPr>
            <w:tcW w:w="2163" w:type="dxa"/>
            <w:noWrap/>
            <w:hideMark/>
          </w:tcPr>
          <w:p w14:paraId="0697EBA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ENSG00000280543</w:t>
            </w:r>
          </w:p>
        </w:tc>
        <w:tc>
          <w:tcPr>
            <w:tcW w:w="1510" w:type="dxa"/>
            <w:noWrap/>
            <w:hideMark/>
          </w:tcPr>
          <w:p w14:paraId="0D38748F"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ASAP1-IT2</w:t>
            </w:r>
          </w:p>
        </w:tc>
      </w:tr>
      <w:tr w:rsidR="007C40EA" w:rsidRPr="00F1794A" w14:paraId="42E11714" w14:textId="77777777" w:rsidTr="00C92796">
        <w:trPr>
          <w:trHeight w:val="300"/>
        </w:trPr>
        <w:tc>
          <w:tcPr>
            <w:tcW w:w="2163" w:type="dxa"/>
            <w:noWrap/>
            <w:hideMark/>
          </w:tcPr>
          <w:p w14:paraId="249C3E8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ENSG00000197858</w:t>
            </w:r>
          </w:p>
        </w:tc>
        <w:tc>
          <w:tcPr>
            <w:tcW w:w="1510" w:type="dxa"/>
            <w:noWrap/>
            <w:hideMark/>
          </w:tcPr>
          <w:p w14:paraId="1917D8B3"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GPAA1</w:t>
            </w:r>
          </w:p>
        </w:tc>
      </w:tr>
      <w:tr w:rsidR="007C40EA" w:rsidRPr="00F1794A" w14:paraId="7580BEA0" w14:textId="77777777" w:rsidTr="00C92796">
        <w:trPr>
          <w:trHeight w:val="300"/>
        </w:trPr>
        <w:tc>
          <w:tcPr>
            <w:tcW w:w="2163" w:type="dxa"/>
            <w:noWrap/>
            <w:hideMark/>
          </w:tcPr>
          <w:p w14:paraId="503F421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lastRenderedPageBreak/>
              <w:t>ENSG00000087086</w:t>
            </w:r>
          </w:p>
        </w:tc>
        <w:tc>
          <w:tcPr>
            <w:tcW w:w="1510" w:type="dxa"/>
            <w:noWrap/>
            <w:hideMark/>
          </w:tcPr>
          <w:p w14:paraId="25D8494C"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FTL</w:t>
            </w:r>
          </w:p>
        </w:tc>
      </w:tr>
      <w:tr w:rsidR="007C40EA" w:rsidRPr="00F1794A" w14:paraId="3A32C560" w14:textId="77777777" w:rsidTr="00C92796">
        <w:trPr>
          <w:trHeight w:val="300"/>
        </w:trPr>
        <w:tc>
          <w:tcPr>
            <w:tcW w:w="2163" w:type="dxa"/>
            <w:noWrap/>
            <w:hideMark/>
          </w:tcPr>
          <w:p w14:paraId="671DEE0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ENSG00000064490</w:t>
            </w:r>
          </w:p>
        </w:tc>
        <w:tc>
          <w:tcPr>
            <w:tcW w:w="1510" w:type="dxa"/>
            <w:noWrap/>
            <w:hideMark/>
          </w:tcPr>
          <w:p w14:paraId="024207D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RFXANK</w:t>
            </w:r>
          </w:p>
        </w:tc>
      </w:tr>
      <w:tr w:rsidR="007C40EA" w:rsidRPr="00F1794A" w14:paraId="72137D43" w14:textId="77777777" w:rsidTr="00C92796">
        <w:trPr>
          <w:trHeight w:val="300"/>
        </w:trPr>
        <w:tc>
          <w:tcPr>
            <w:tcW w:w="2163" w:type="dxa"/>
            <w:noWrap/>
            <w:hideMark/>
          </w:tcPr>
          <w:p w14:paraId="48CAD5A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ENSG00000102265</w:t>
            </w:r>
          </w:p>
        </w:tc>
        <w:tc>
          <w:tcPr>
            <w:tcW w:w="1510" w:type="dxa"/>
            <w:noWrap/>
            <w:hideMark/>
          </w:tcPr>
          <w:p w14:paraId="28738073"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TIMP1</w:t>
            </w:r>
          </w:p>
        </w:tc>
      </w:tr>
      <w:tr w:rsidR="007C40EA" w:rsidRPr="00F1794A" w14:paraId="66CDA5BB" w14:textId="77777777" w:rsidTr="00C92796">
        <w:trPr>
          <w:trHeight w:val="300"/>
        </w:trPr>
        <w:tc>
          <w:tcPr>
            <w:tcW w:w="2163" w:type="dxa"/>
            <w:noWrap/>
            <w:hideMark/>
          </w:tcPr>
          <w:p w14:paraId="70B96A1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ENSG00000110011</w:t>
            </w:r>
          </w:p>
        </w:tc>
        <w:tc>
          <w:tcPr>
            <w:tcW w:w="1510" w:type="dxa"/>
            <w:noWrap/>
            <w:hideMark/>
          </w:tcPr>
          <w:p w14:paraId="14283D8A"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DNAJC4</w:t>
            </w:r>
          </w:p>
        </w:tc>
      </w:tr>
      <w:tr w:rsidR="007C40EA" w:rsidRPr="00F1794A" w14:paraId="24F83A20" w14:textId="77777777" w:rsidTr="00C92796">
        <w:trPr>
          <w:trHeight w:val="300"/>
        </w:trPr>
        <w:tc>
          <w:tcPr>
            <w:tcW w:w="2163" w:type="dxa"/>
            <w:noWrap/>
            <w:hideMark/>
          </w:tcPr>
          <w:p w14:paraId="7A5BE58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ENSG00000148180</w:t>
            </w:r>
          </w:p>
        </w:tc>
        <w:tc>
          <w:tcPr>
            <w:tcW w:w="1510" w:type="dxa"/>
            <w:noWrap/>
            <w:hideMark/>
          </w:tcPr>
          <w:p w14:paraId="328149C8"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GSN</w:t>
            </w:r>
          </w:p>
        </w:tc>
      </w:tr>
      <w:tr w:rsidR="007C40EA" w:rsidRPr="00F1794A" w14:paraId="18345999" w14:textId="77777777" w:rsidTr="00C92796">
        <w:trPr>
          <w:trHeight w:val="300"/>
        </w:trPr>
        <w:tc>
          <w:tcPr>
            <w:tcW w:w="2163" w:type="dxa"/>
            <w:noWrap/>
            <w:hideMark/>
          </w:tcPr>
          <w:p w14:paraId="61DAA78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ENSG00000183963</w:t>
            </w:r>
          </w:p>
        </w:tc>
        <w:tc>
          <w:tcPr>
            <w:tcW w:w="1510" w:type="dxa"/>
            <w:noWrap/>
            <w:hideMark/>
          </w:tcPr>
          <w:p w14:paraId="1C58DD74"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SMTN</w:t>
            </w:r>
          </w:p>
        </w:tc>
      </w:tr>
      <w:tr w:rsidR="007C40EA" w:rsidRPr="00F1794A" w14:paraId="405F871A" w14:textId="77777777" w:rsidTr="00C92796">
        <w:trPr>
          <w:trHeight w:val="300"/>
        </w:trPr>
        <w:tc>
          <w:tcPr>
            <w:tcW w:w="2163" w:type="dxa"/>
            <w:noWrap/>
            <w:hideMark/>
          </w:tcPr>
          <w:p w14:paraId="2B5E0DB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ENSG00000175416</w:t>
            </w:r>
          </w:p>
        </w:tc>
        <w:tc>
          <w:tcPr>
            <w:tcW w:w="1510" w:type="dxa"/>
            <w:noWrap/>
            <w:hideMark/>
          </w:tcPr>
          <w:p w14:paraId="5241C64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CLTB</w:t>
            </w:r>
          </w:p>
        </w:tc>
      </w:tr>
      <w:tr w:rsidR="007C40EA" w:rsidRPr="00F1794A" w14:paraId="6F785B53" w14:textId="77777777" w:rsidTr="00C92796">
        <w:trPr>
          <w:trHeight w:val="300"/>
        </w:trPr>
        <w:tc>
          <w:tcPr>
            <w:tcW w:w="2163" w:type="dxa"/>
            <w:noWrap/>
            <w:hideMark/>
          </w:tcPr>
          <w:p w14:paraId="2BCEC1F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ENSG00000136930</w:t>
            </w:r>
          </w:p>
        </w:tc>
        <w:tc>
          <w:tcPr>
            <w:tcW w:w="1510" w:type="dxa"/>
            <w:noWrap/>
            <w:hideMark/>
          </w:tcPr>
          <w:p w14:paraId="35F4128C"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PSMB7</w:t>
            </w:r>
          </w:p>
        </w:tc>
      </w:tr>
      <w:tr w:rsidR="007C40EA" w:rsidRPr="00F1794A" w14:paraId="6AA4B3EA" w14:textId="77777777" w:rsidTr="00C92796">
        <w:trPr>
          <w:trHeight w:val="300"/>
        </w:trPr>
        <w:tc>
          <w:tcPr>
            <w:tcW w:w="2163" w:type="dxa"/>
            <w:noWrap/>
            <w:hideMark/>
          </w:tcPr>
          <w:p w14:paraId="7754708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ENSG00000142507</w:t>
            </w:r>
          </w:p>
        </w:tc>
        <w:tc>
          <w:tcPr>
            <w:tcW w:w="1510" w:type="dxa"/>
            <w:noWrap/>
            <w:hideMark/>
          </w:tcPr>
          <w:p w14:paraId="7D6D716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PSMB6</w:t>
            </w:r>
          </w:p>
        </w:tc>
      </w:tr>
      <w:tr w:rsidR="007C40EA" w:rsidRPr="00F1794A" w14:paraId="0812823E" w14:textId="77777777" w:rsidTr="00C92796">
        <w:trPr>
          <w:trHeight w:val="300"/>
        </w:trPr>
        <w:tc>
          <w:tcPr>
            <w:tcW w:w="2163" w:type="dxa"/>
            <w:noWrap/>
            <w:hideMark/>
          </w:tcPr>
          <w:p w14:paraId="4B97121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ENSG00000196154</w:t>
            </w:r>
          </w:p>
        </w:tc>
        <w:tc>
          <w:tcPr>
            <w:tcW w:w="1510" w:type="dxa"/>
            <w:noWrap/>
            <w:hideMark/>
          </w:tcPr>
          <w:p w14:paraId="7D9CEBE4"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S100A4</w:t>
            </w:r>
          </w:p>
        </w:tc>
      </w:tr>
      <w:tr w:rsidR="007C40EA" w:rsidRPr="00F1794A" w14:paraId="363E028F" w14:textId="77777777" w:rsidTr="00C92796">
        <w:trPr>
          <w:trHeight w:val="300"/>
        </w:trPr>
        <w:tc>
          <w:tcPr>
            <w:tcW w:w="2163" w:type="dxa"/>
            <w:noWrap/>
            <w:hideMark/>
          </w:tcPr>
          <w:p w14:paraId="491B341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ENSG00000131495</w:t>
            </w:r>
          </w:p>
        </w:tc>
        <w:tc>
          <w:tcPr>
            <w:tcW w:w="1510" w:type="dxa"/>
            <w:noWrap/>
            <w:hideMark/>
          </w:tcPr>
          <w:p w14:paraId="33AAB066"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NDUFA2</w:t>
            </w:r>
          </w:p>
        </w:tc>
      </w:tr>
      <w:tr w:rsidR="007C40EA" w:rsidRPr="00F1794A" w14:paraId="63E935DE" w14:textId="77777777" w:rsidTr="00C92796">
        <w:trPr>
          <w:trHeight w:val="300"/>
        </w:trPr>
        <w:tc>
          <w:tcPr>
            <w:tcW w:w="2163" w:type="dxa"/>
            <w:noWrap/>
            <w:hideMark/>
          </w:tcPr>
          <w:p w14:paraId="03F5090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ENSG00000160211</w:t>
            </w:r>
          </w:p>
        </w:tc>
        <w:tc>
          <w:tcPr>
            <w:tcW w:w="1510" w:type="dxa"/>
            <w:noWrap/>
            <w:hideMark/>
          </w:tcPr>
          <w:p w14:paraId="6A69478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G6PD</w:t>
            </w:r>
          </w:p>
        </w:tc>
      </w:tr>
      <w:tr w:rsidR="007C40EA" w:rsidRPr="00F1794A" w14:paraId="648A4EEF" w14:textId="77777777" w:rsidTr="00C92796">
        <w:trPr>
          <w:trHeight w:val="300"/>
        </w:trPr>
        <w:tc>
          <w:tcPr>
            <w:tcW w:w="2163" w:type="dxa"/>
            <w:noWrap/>
            <w:hideMark/>
          </w:tcPr>
          <w:p w14:paraId="04C4783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ENSG00000133246</w:t>
            </w:r>
          </w:p>
        </w:tc>
        <w:tc>
          <w:tcPr>
            <w:tcW w:w="1510" w:type="dxa"/>
            <w:noWrap/>
            <w:hideMark/>
          </w:tcPr>
          <w:p w14:paraId="0044A56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PRAM1</w:t>
            </w:r>
          </w:p>
        </w:tc>
      </w:tr>
      <w:tr w:rsidR="007C40EA" w:rsidRPr="00F1794A" w14:paraId="77384E05" w14:textId="77777777" w:rsidTr="00C92796">
        <w:trPr>
          <w:trHeight w:val="300"/>
        </w:trPr>
        <w:tc>
          <w:tcPr>
            <w:tcW w:w="2163" w:type="dxa"/>
            <w:noWrap/>
            <w:hideMark/>
          </w:tcPr>
          <w:p w14:paraId="290323F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ENSG00000204463</w:t>
            </w:r>
          </w:p>
        </w:tc>
        <w:tc>
          <w:tcPr>
            <w:tcW w:w="1510" w:type="dxa"/>
            <w:noWrap/>
            <w:hideMark/>
          </w:tcPr>
          <w:p w14:paraId="78873CE6"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BAG6</w:t>
            </w:r>
          </w:p>
        </w:tc>
      </w:tr>
      <w:tr w:rsidR="007C40EA" w:rsidRPr="00F1794A" w14:paraId="53F5EA0A" w14:textId="77777777" w:rsidTr="00C92796">
        <w:trPr>
          <w:trHeight w:val="300"/>
        </w:trPr>
        <w:tc>
          <w:tcPr>
            <w:tcW w:w="2163" w:type="dxa"/>
            <w:noWrap/>
            <w:hideMark/>
          </w:tcPr>
          <w:p w14:paraId="4616096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ENSG00000164978</w:t>
            </w:r>
          </w:p>
        </w:tc>
        <w:tc>
          <w:tcPr>
            <w:tcW w:w="1510" w:type="dxa"/>
            <w:noWrap/>
            <w:hideMark/>
          </w:tcPr>
          <w:p w14:paraId="5674A54A"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NUDT2</w:t>
            </w:r>
          </w:p>
        </w:tc>
      </w:tr>
      <w:tr w:rsidR="007C40EA" w:rsidRPr="00F1794A" w14:paraId="37E4F2B9" w14:textId="77777777" w:rsidTr="00C92796">
        <w:trPr>
          <w:trHeight w:val="300"/>
        </w:trPr>
        <w:tc>
          <w:tcPr>
            <w:tcW w:w="2163" w:type="dxa"/>
            <w:noWrap/>
            <w:hideMark/>
          </w:tcPr>
          <w:p w14:paraId="1C205987"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ENSG00000180185</w:t>
            </w:r>
          </w:p>
        </w:tc>
        <w:tc>
          <w:tcPr>
            <w:tcW w:w="1510" w:type="dxa"/>
            <w:noWrap/>
            <w:hideMark/>
          </w:tcPr>
          <w:p w14:paraId="201745F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FAHD1</w:t>
            </w:r>
          </w:p>
        </w:tc>
      </w:tr>
      <w:tr w:rsidR="007C40EA" w:rsidRPr="00F1794A" w14:paraId="3558B475" w14:textId="77777777" w:rsidTr="00C92796">
        <w:trPr>
          <w:trHeight w:val="300"/>
        </w:trPr>
        <w:tc>
          <w:tcPr>
            <w:tcW w:w="2163" w:type="dxa"/>
            <w:noWrap/>
            <w:hideMark/>
          </w:tcPr>
          <w:p w14:paraId="654067B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ENSG00000175294</w:t>
            </w:r>
          </w:p>
        </w:tc>
        <w:tc>
          <w:tcPr>
            <w:tcW w:w="1510" w:type="dxa"/>
            <w:noWrap/>
            <w:hideMark/>
          </w:tcPr>
          <w:p w14:paraId="72D6CBE3"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CATSPER1</w:t>
            </w:r>
          </w:p>
        </w:tc>
      </w:tr>
      <w:tr w:rsidR="007C40EA" w:rsidRPr="00F1794A" w14:paraId="66340CC7" w14:textId="77777777" w:rsidTr="00C92796">
        <w:trPr>
          <w:trHeight w:val="300"/>
        </w:trPr>
        <w:tc>
          <w:tcPr>
            <w:tcW w:w="2163" w:type="dxa"/>
            <w:noWrap/>
            <w:hideMark/>
          </w:tcPr>
          <w:p w14:paraId="270FC30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ENSG00000143537</w:t>
            </w:r>
          </w:p>
        </w:tc>
        <w:tc>
          <w:tcPr>
            <w:tcW w:w="1510" w:type="dxa"/>
            <w:noWrap/>
            <w:hideMark/>
          </w:tcPr>
          <w:p w14:paraId="22BA7555"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ADAM15</w:t>
            </w:r>
          </w:p>
        </w:tc>
      </w:tr>
      <w:tr w:rsidR="007C40EA" w:rsidRPr="00F1794A" w14:paraId="52DBB4AA" w14:textId="77777777" w:rsidTr="00C92796">
        <w:trPr>
          <w:trHeight w:val="300"/>
        </w:trPr>
        <w:tc>
          <w:tcPr>
            <w:tcW w:w="2163" w:type="dxa"/>
            <w:noWrap/>
            <w:hideMark/>
          </w:tcPr>
          <w:p w14:paraId="75DB126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ENSG00000116691</w:t>
            </w:r>
          </w:p>
        </w:tc>
        <w:tc>
          <w:tcPr>
            <w:tcW w:w="1510" w:type="dxa"/>
            <w:noWrap/>
            <w:hideMark/>
          </w:tcPr>
          <w:p w14:paraId="705DA04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MIIP</w:t>
            </w:r>
          </w:p>
        </w:tc>
      </w:tr>
      <w:tr w:rsidR="007C40EA" w:rsidRPr="00F1794A" w14:paraId="2C83FCC2" w14:textId="77777777" w:rsidTr="00C92796">
        <w:trPr>
          <w:trHeight w:val="300"/>
        </w:trPr>
        <w:tc>
          <w:tcPr>
            <w:tcW w:w="2163" w:type="dxa"/>
            <w:noWrap/>
            <w:hideMark/>
          </w:tcPr>
          <w:p w14:paraId="51AEBFF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ENSG00000128309</w:t>
            </w:r>
          </w:p>
        </w:tc>
        <w:tc>
          <w:tcPr>
            <w:tcW w:w="1510" w:type="dxa"/>
            <w:noWrap/>
            <w:hideMark/>
          </w:tcPr>
          <w:p w14:paraId="38082BC5"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MPST</w:t>
            </w:r>
          </w:p>
        </w:tc>
      </w:tr>
      <w:tr w:rsidR="007C40EA" w:rsidRPr="00F1794A" w14:paraId="1AAB8F2C" w14:textId="77777777" w:rsidTr="00C92796">
        <w:trPr>
          <w:trHeight w:val="300"/>
        </w:trPr>
        <w:tc>
          <w:tcPr>
            <w:tcW w:w="2163" w:type="dxa"/>
            <w:noWrap/>
            <w:hideMark/>
          </w:tcPr>
          <w:p w14:paraId="5E84704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ENSG00000177700</w:t>
            </w:r>
          </w:p>
        </w:tc>
        <w:tc>
          <w:tcPr>
            <w:tcW w:w="1510" w:type="dxa"/>
            <w:noWrap/>
            <w:hideMark/>
          </w:tcPr>
          <w:p w14:paraId="19D4FAF0"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POLR2L</w:t>
            </w:r>
          </w:p>
        </w:tc>
      </w:tr>
      <w:tr w:rsidR="007C40EA" w:rsidRPr="00F1794A" w14:paraId="3BAADD01" w14:textId="77777777" w:rsidTr="00C92796">
        <w:trPr>
          <w:trHeight w:val="300"/>
        </w:trPr>
        <w:tc>
          <w:tcPr>
            <w:tcW w:w="2163" w:type="dxa"/>
            <w:noWrap/>
            <w:hideMark/>
          </w:tcPr>
          <w:p w14:paraId="42A0577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ENSG00000126005</w:t>
            </w:r>
          </w:p>
        </w:tc>
        <w:tc>
          <w:tcPr>
            <w:tcW w:w="1510" w:type="dxa"/>
            <w:noWrap/>
            <w:hideMark/>
          </w:tcPr>
          <w:p w14:paraId="1C491B5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MMP24-AS1</w:t>
            </w:r>
          </w:p>
        </w:tc>
      </w:tr>
      <w:tr w:rsidR="007C40EA" w:rsidRPr="00F1794A" w14:paraId="1933BB00" w14:textId="77777777" w:rsidTr="00C92796">
        <w:trPr>
          <w:trHeight w:val="300"/>
        </w:trPr>
        <w:tc>
          <w:tcPr>
            <w:tcW w:w="2163" w:type="dxa"/>
            <w:noWrap/>
            <w:hideMark/>
          </w:tcPr>
          <w:p w14:paraId="24ED47A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ENSG00000172428</w:t>
            </w:r>
          </w:p>
        </w:tc>
        <w:tc>
          <w:tcPr>
            <w:tcW w:w="1510" w:type="dxa"/>
            <w:noWrap/>
            <w:hideMark/>
          </w:tcPr>
          <w:p w14:paraId="3DE1C447"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COPS9</w:t>
            </w:r>
          </w:p>
        </w:tc>
      </w:tr>
      <w:tr w:rsidR="007C40EA" w:rsidRPr="00F1794A" w14:paraId="53BF6D42" w14:textId="77777777" w:rsidTr="00C92796">
        <w:trPr>
          <w:trHeight w:val="300"/>
        </w:trPr>
        <w:tc>
          <w:tcPr>
            <w:tcW w:w="2163" w:type="dxa"/>
            <w:noWrap/>
            <w:hideMark/>
          </w:tcPr>
          <w:p w14:paraId="7099B55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ENSG00000162129</w:t>
            </w:r>
          </w:p>
        </w:tc>
        <w:tc>
          <w:tcPr>
            <w:tcW w:w="1510" w:type="dxa"/>
            <w:noWrap/>
            <w:hideMark/>
          </w:tcPr>
          <w:p w14:paraId="53CF5367"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CLPB</w:t>
            </w:r>
          </w:p>
        </w:tc>
      </w:tr>
      <w:tr w:rsidR="007C40EA" w:rsidRPr="00F1794A" w14:paraId="231774DB" w14:textId="77777777" w:rsidTr="00C92796">
        <w:trPr>
          <w:trHeight w:val="300"/>
        </w:trPr>
        <w:tc>
          <w:tcPr>
            <w:tcW w:w="2163" w:type="dxa"/>
            <w:noWrap/>
            <w:hideMark/>
          </w:tcPr>
          <w:p w14:paraId="71CF6AD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ENSG00000141552</w:t>
            </w:r>
          </w:p>
        </w:tc>
        <w:tc>
          <w:tcPr>
            <w:tcW w:w="1510" w:type="dxa"/>
            <w:noWrap/>
            <w:hideMark/>
          </w:tcPr>
          <w:p w14:paraId="3D41DF1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ANAPC11</w:t>
            </w:r>
          </w:p>
        </w:tc>
      </w:tr>
      <w:tr w:rsidR="007C40EA" w:rsidRPr="00F1794A" w14:paraId="1712E8B8" w14:textId="77777777" w:rsidTr="00C92796">
        <w:trPr>
          <w:trHeight w:val="300"/>
        </w:trPr>
        <w:tc>
          <w:tcPr>
            <w:tcW w:w="2163" w:type="dxa"/>
            <w:noWrap/>
            <w:hideMark/>
          </w:tcPr>
          <w:p w14:paraId="55EABBB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ENSG00000106400</w:t>
            </w:r>
          </w:p>
        </w:tc>
        <w:tc>
          <w:tcPr>
            <w:tcW w:w="1510" w:type="dxa"/>
            <w:noWrap/>
            <w:hideMark/>
          </w:tcPr>
          <w:p w14:paraId="292F4FB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ZNHIT1</w:t>
            </w:r>
          </w:p>
        </w:tc>
      </w:tr>
      <w:tr w:rsidR="007C40EA" w:rsidRPr="00F1794A" w14:paraId="5452220A" w14:textId="77777777" w:rsidTr="00C92796">
        <w:trPr>
          <w:trHeight w:val="300"/>
        </w:trPr>
        <w:tc>
          <w:tcPr>
            <w:tcW w:w="2163" w:type="dxa"/>
            <w:noWrap/>
            <w:hideMark/>
          </w:tcPr>
          <w:p w14:paraId="4B76934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ENSG00000170043</w:t>
            </w:r>
          </w:p>
        </w:tc>
        <w:tc>
          <w:tcPr>
            <w:tcW w:w="1510" w:type="dxa"/>
            <w:noWrap/>
            <w:hideMark/>
          </w:tcPr>
          <w:p w14:paraId="1EFC68E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TRAPPC1</w:t>
            </w:r>
          </w:p>
        </w:tc>
      </w:tr>
      <w:tr w:rsidR="007C40EA" w:rsidRPr="00F1794A" w14:paraId="02BB2ED3" w14:textId="77777777" w:rsidTr="00C92796">
        <w:trPr>
          <w:trHeight w:val="300"/>
        </w:trPr>
        <w:tc>
          <w:tcPr>
            <w:tcW w:w="2163" w:type="dxa"/>
            <w:noWrap/>
            <w:hideMark/>
          </w:tcPr>
          <w:p w14:paraId="6DF0C09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ENSG00000105669</w:t>
            </w:r>
          </w:p>
        </w:tc>
        <w:tc>
          <w:tcPr>
            <w:tcW w:w="1510" w:type="dxa"/>
            <w:noWrap/>
            <w:hideMark/>
          </w:tcPr>
          <w:p w14:paraId="481903FF"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COPE</w:t>
            </w:r>
          </w:p>
        </w:tc>
      </w:tr>
      <w:tr w:rsidR="007C40EA" w:rsidRPr="00F1794A" w14:paraId="1F711BDC" w14:textId="77777777" w:rsidTr="00C92796">
        <w:trPr>
          <w:trHeight w:val="300"/>
        </w:trPr>
        <w:tc>
          <w:tcPr>
            <w:tcW w:w="2163" w:type="dxa"/>
            <w:noWrap/>
            <w:hideMark/>
          </w:tcPr>
          <w:p w14:paraId="61FFF85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ENSG00000115350</w:t>
            </w:r>
          </w:p>
        </w:tc>
        <w:tc>
          <w:tcPr>
            <w:tcW w:w="1510" w:type="dxa"/>
            <w:noWrap/>
            <w:hideMark/>
          </w:tcPr>
          <w:p w14:paraId="33E626F4"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POLE4</w:t>
            </w:r>
          </w:p>
        </w:tc>
      </w:tr>
      <w:tr w:rsidR="007C40EA" w:rsidRPr="00F1794A" w14:paraId="4D04C08C" w14:textId="77777777" w:rsidTr="00C92796">
        <w:trPr>
          <w:trHeight w:val="300"/>
        </w:trPr>
        <w:tc>
          <w:tcPr>
            <w:tcW w:w="2163" w:type="dxa"/>
            <w:noWrap/>
            <w:hideMark/>
          </w:tcPr>
          <w:p w14:paraId="514689C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lastRenderedPageBreak/>
              <w:t>ENSG00000170310</w:t>
            </w:r>
          </w:p>
        </w:tc>
        <w:tc>
          <w:tcPr>
            <w:tcW w:w="1510" w:type="dxa"/>
            <w:noWrap/>
            <w:hideMark/>
          </w:tcPr>
          <w:p w14:paraId="1A1FB238"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STX8</w:t>
            </w:r>
          </w:p>
        </w:tc>
      </w:tr>
      <w:tr w:rsidR="007C40EA" w:rsidRPr="00F1794A" w14:paraId="6EB5C141" w14:textId="77777777" w:rsidTr="00C92796">
        <w:trPr>
          <w:trHeight w:val="300"/>
        </w:trPr>
        <w:tc>
          <w:tcPr>
            <w:tcW w:w="2163" w:type="dxa"/>
            <w:noWrap/>
            <w:hideMark/>
          </w:tcPr>
          <w:p w14:paraId="4A5B892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ENSG00000102032</w:t>
            </w:r>
          </w:p>
        </w:tc>
        <w:tc>
          <w:tcPr>
            <w:tcW w:w="1510" w:type="dxa"/>
            <w:noWrap/>
            <w:hideMark/>
          </w:tcPr>
          <w:p w14:paraId="34A9BC9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RENBP</w:t>
            </w:r>
          </w:p>
        </w:tc>
      </w:tr>
      <w:tr w:rsidR="007C40EA" w:rsidRPr="00F1794A" w14:paraId="6C8392DE" w14:textId="77777777" w:rsidTr="00C92796">
        <w:trPr>
          <w:trHeight w:val="300"/>
        </w:trPr>
        <w:tc>
          <w:tcPr>
            <w:tcW w:w="2163" w:type="dxa"/>
            <w:noWrap/>
            <w:hideMark/>
          </w:tcPr>
          <w:p w14:paraId="4DC3BBD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ENSG00000126934</w:t>
            </w:r>
          </w:p>
        </w:tc>
        <w:tc>
          <w:tcPr>
            <w:tcW w:w="1510" w:type="dxa"/>
            <w:noWrap/>
            <w:hideMark/>
          </w:tcPr>
          <w:p w14:paraId="690B2B28"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MAP2K2</w:t>
            </w:r>
          </w:p>
        </w:tc>
      </w:tr>
      <w:tr w:rsidR="007C40EA" w:rsidRPr="00F1794A" w14:paraId="3BB7A2BE" w14:textId="77777777" w:rsidTr="00C92796">
        <w:trPr>
          <w:trHeight w:val="300"/>
        </w:trPr>
        <w:tc>
          <w:tcPr>
            <w:tcW w:w="2163" w:type="dxa"/>
            <w:noWrap/>
            <w:hideMark/>
          </w:tcPr>
          <w:p w14:paraId="0EA639B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ENSG00000126768</w:t>
            </w:r>
          </w:p>
        </w:tc>
        <w:tc>
          <w:tcPr>
            <w:tcW w:w="1510" w:type="dxa"/>
            <w:noWrap/>
            <w:hideMark/>
          </w:tcPr>
          <w:p w14:paraId="1A01376A"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TIMM17B</w:t>
            </w:r>
          </w:p>
        </w:tc>
      </w:tr>
      <w:tr w:rsidR="007C40EA" w:rsidRPr="00F1794A" w14:paraId="47623094" w14:textId="77777777" w:rsidTr="00C92796">
        <w:trPr>
          <w:trHeight w:val="300"/>
        </w:trPr>
        <w:tc>
          <w:tcPr>
            <w:tcW w:w="2163" w:type="dxa"/>
            <w:noWrap/>
            <w:hideMark/>
          </w:tcPr>
          <w:p w14:paraId="0EEB269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ENSG00000185624</w:t>
            </w:r>
          </w:p>
        </w:tc>
        <w:tc>
          <w:tcPr>
            <w:tcW w:w="1510" w:type="dxa"/>
            <w:noWrap/>
            <w:hideMark/>
          </w:tcPr>
          <w:p w14:paraId="6E3376D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P4HB</w:t>
            </w:r>
          </w:p>
        </w:tc>
      </w:tr>
      <w:tr w:rsidR="007C40EA" w:rsidRPr="00F1794A" w14:paraId="29F53F5B" w14:textId="77777777" w:rsidTr="00C92796">
        <w:trPr>
          <w:trHeight w:val="300"/>
        </w:trPr>
        <w:tc>
          <w:tcPr>
            <w:tcW w:w="2163" w:type="dxa"/>
            <w:noWrap/>
            <w:hideMark/>
          </w:tcPr>
          <w:p w14:paraId="1CEE72F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ENSG00000254999</w:t>
            </w:r>
          </w:p>
        </w:tc>
        <w:tc>
          <w:tcPr>
            <w:tcW w:w="1510" w:type="dxa"/>
            <w:noWrap/>
            <w:hideMark/>
          </w:tcPr>
          <w:p w14:paraId="02BD0F0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BRK1</w:t>
            </w:r>
          </w:p>
        </w:tc>
      </w:tr>
      <w:tr w:rsidR="007C40EA" w:rsidRPr="00F1794A" w14:paraId="66FEC799" w14:textId="77777777" w:rsidTr="00C92796">
        <w:trPr>
          <w:trHeight w:val="300"/>
        </w:trPr>
        <w:tc>
          <w:tcPr>
            <w:tcW w:w="2163" w:type="dxa"/>
            <w:noWrap/>
            <w:hideMark/>
          </w:tcPr>
          <w:p w14:paraId="408C3D0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ENSG00000197982</w:t>
            </w:r>
          </w:p>
        </w:tc>
        <w:tc>
          <w:tcPr>
            <w:tcW w:w="1510" w:type="dxa"/>
            <w:noWrap/>
            <w:hideMark/>
          </w:tcPr>
          <w:p w14:paraId="5F0F3F5D"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C1orf122</w:t>
            </w:r>
          </w:p>
        </w:tc>
      </w:tr>
      <w:tr w:rsidR="007C40EA" w:rsidRPr="00F1794A" w14:paraId="3B3463B9" w14:textId="77777777" w:rsidTr="00C92796">
        <w:trPr>
          <w:trHeight w:val="300"/>
        </w:trPr>
        <w:tc>
          <w:tcPr>
            <w:tcW w:w="2163" w:type="dxa"/>
            <w:noWrap/>
            <w:hideMark/>
          </w:tcPr>
          <w:p w14:paraId="573C193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ENSG00000168894</w:t>
            </w:r>
          </w:p>
        </w:tc>
        <w:tc>
          <w:tcPr>
            <w:tcW w:w="1510" w:type="dxa"/>
            <w:noWrap/>
            <w:hideMark/>
          </w:tcPr>
          <w:p w14:paraId="37A11F23"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RNF181</w:t>
            </w:r>
          </w:p>
        </w:tc>
      </w:tr>
      <w:tr w:rsidR="007C40EA" w:rsidRPr="00F1794A" w14:paraId="6B421B79" w14:textId="77777777" w:rsidTr="00C92796">
        <w:trPr>
          <w:trHeight w:val="300"/>
        </w:trPr>
        <w:tc>
          <w:tcPr>
            <w:tcW w:w="2163" w:type="dxa"/>
            <w:noWrap/>
            <w:hideMark/>
          </w:tcPr>
          <w:p w14:paraId="63E27A2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ENSG00000169976</w:t>
            </w:r>
          </w:p>
        </w:tc>
        <w:tc>
          <w:tcPr>
            <w:tcW w:w="1510" w:type="dxa"/>
            <w:noWrap/>
            <w:hideMark/>
          </w:tcPr>
          <w:p w14:paraId="02755B74"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SF3B5</w:t>
            </w:r>
          </w:p>
        </w:tc>
      </w:tr>
      <w:tr w:rsidR="007C40EA" w:rsidRPr="00F1794A" w14:paraId="2264821E" w14:textId="77777777" w:rsidTr="00C92796">
        <w:trPr>
          <w:trHeight w:val="300"/>
        </w:trPr>
        <w:tc>
          <w:tcPr>
            <w:tcW w:w="2163" w:type="dxa"/>
            <w:noWrap/>
            <w:hideMark/>
          </w:tcPr>
          <w:p w14:paraId="6224E2D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ENSG00000140553</w:t>
            </w:r>
          </w:p>
        </w:tc>
        <w:tc>
          <w:tcPr>
            <w:tcW w:w="1510" w:type="dxa"/>
            <w:noWrap/>
            <w:hideMark/>
          </w:tcPr>
          <w:p w14:paraId="3C1F935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UNC45A</w:t>
            </w:r>
          </w:p>
        </w:tc>
      </w:tr>
      <w:tr w:rsidR="007C40EA" w:rsidRPr="00F1794A" w14:paraId="22BE867C" w14:textId="77777777" w:rsidTr="00C92796">
        <w:trPr>
          <w:trHeight w:val="300"/>
        </w:trPr>
        <w:tc>
          <w:tcPr>
            <w:tcW w:w="2163" w:type="dxa"/>
            <w:noWrap/>
            <w:hideMark/>
          </w:tcPr>
          <w:p w14:paraId="04E0890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ENSG00000116586</w:t>
            </w:r>
          </w:p>
        </w:tc>
        <w:tc>
          <w:tcPr>
            <w:tcW w:w="1510" w:type="dxa"/>
            <w:noWrap/>
            <w:hideMark/>
          </w:tcPr>
          <w:p w14:paraId="34F47F25"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LAMTOR2</w:t>
            </w:r>
          </w:p>
        </w:tc>
      </w:tr>
      <w:tr w:rsidR="007C40EA" w:rsidRPr="00F1794A" w14:paraId="428EA024" w14:textId="77777777" w:rsidTr="00C92796">
        <w:trPr>
          <w:trHeight w:val="300"/>
        </w:trPr>
        <w:tc>
          <w:tcPr>
            <w:tcW w:w="2163" w:type="dxa"/>
            <w:noWrap/>
            <w:hideMark/>
          </w:tcPr>
          <w:p w14:paraId="023A06F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ENSG00000167553</w:t>
            </w:r>
          </w:p>
        </w:tc>
        <w:tc>
          <w:tcPr>
            <w:tcW w:w="1510" w:type="dxa"/>
            <w:noWrap/>
            <w:hideMark/>
          </w:tcPr>
          <w:p w14:paraId="0728C808"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TUBA1C</w:t>
            </w:r>
          </w:p>
        </w:tc>
      </w:tr>
      <w:tr w:rsidR="007C40EA" w:rsidRPr="00F1794A" w14:paraId="3345EEE4" w14:textId="77777777" w:rsidTr="00C92796">
        <w:trPr>
          <w:trHeight w:val="300"/>
        </w:trPr>
        <w:tc>
          <w:tcPr>
            <w:tcW w:w="2163" w:type="dxa"/>
            <w:noWrap/>
            <w:hideMark/>
          </w:tcPr>
          <w:p w14:paraId="74A26F9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ENSG00000104774</w:t>
            </w:r>
          </w:p>
        </w:tc>
        <w:tc>
          <w:tcPr>
            <w:tcW w:w="1510" w:type="dxa"/>
            <w:noWrap/>
            <w:hideMark/>
          </w:tcPr>
          <w:p w14:paraId="16A0D63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MAN2B1</w:t>
            </w:r>
          </w:p>
        </w:tc>
      </w:tr>
      <w:tr w:rsidR="007C40EA" w:rsidRPr="00F1794A" w14:paraId="0CF3E7C7" w14:textId="77777777" w:rsidTr="00C92796">
        <w:trPr>
          <w:trHeight w:val="300"/>
        </w:trPr>
        <w:tc>
          <w:tcPr>
            <w:tcW w:w="2163" w:type="dxa"/>
            <w:noWrap/>
            <w:hideMark/>
          </w:tcPr>
          <w:p w14:paraId="1CEA798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ENSG00000162073</w:t>
            </w:r>
          </w:p>
        </w:tc>
        <w:tc>
          <w:tcPr>
            <w:tcW w:w="1510" w:type="dxa"/>
            <w:noWrap/>
            <w:hideMark/>
          </w:tcPr>
          <w:p w14:paraId="6A45A5BB"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PAQR4</w:t>
            </w:r>
          </w:p>
        </w:tc>
      </w:tr>
      <w:tr w:rsidR="007C40EA" w:rsidRPr="00F1794A" w14:paraId="61C12DB7" w14:textId="77777777" w:rsidTr="00C92796">
        <w:trPr>
          <w:trHeight w:val="300"/>
        </w:trPr>
        <w:tc>
          <w:tcPr>
            <w:tcW w:w="2163" w:type="dxa"/>
            <w:noWrap/>
            <w:hideMark/>
          </w:tcPr>
          <w:p w14:paraId="040F85E7"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ENSG00000108518</w:t>
            </w:r>
          </w:p>
        </w:tc>
        <w:tc>
          <w:tcPr>
            <w:tcW w:w="1510" w:type="dxa"/>
            <w:noWrap/>
            <w:hideMark/>
          </w:tcPr>
          <w:p w14:paraId="6290A2C4"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PFN1</w:t>
            </w:r>
          </w:p>
        </w:tc>
      </w:tr>
      <w:tr w:rsidR="007C40EA" w:rsidRPr="00F1794A" w14:paraId="6203BB00" w14:textId="77777777" w:rsidTr="00C92796">
        <w:trPr>
          <w:trHeight w:val="300"/>
        </w:trPr>
        <w:tc>
          <w:tcPr>
            <w:tcW w:w="2163" w:type="dxa"/>
            <w:noWrap/>
            <w:hideMark/>
          </w:tcPr>
          <w:p w14:paraId="4B03B0A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ENSG00000204428</w:t>
            </w:r>
          </w:p>
        </w:tc>
        <w:tc>
          <w:tcPr>
            <w:tcW w:w="1510" w:type="dxa"/>
            <w:noWrap/>
            <w:hideMark/>
          </w:tcPr>
          <w:p w14:paraId="679BE096"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LY6G5C</w:t>
            </w:r>
          </w:p>
        </w:tc>
      </w:tr>
      <w:tr w:rsidR="007C40EA" w:rsidRPr="00F1794A" w14:paraId="68B90B4E" w14:textId="77777777" w:rsidTr="00C92796">
        <w:trPr>
          <w:trHeight w:val="300"/>
        </w:trPr>
        <w:tc>
          <w:tcPr>
            <w:tcW w:w="2163" w:type="dxa"/>
            <w:noWrap/>
            <w:hideMark/>
          </w:tcPr>
          <w:p w14:paraId="4429C70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ENSG00000127838</w:t>
            </w:r>
          </w:p>
        </w:tc>
        <w:tc>
          <w:tcPr>
            <w:tcW w:w="1510" w:type="dxa"/>
            <w:noWrap/>
            <w:hideMark/>
          </w:tcPr>
          <w:p w14:paraId="11C5B4E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PNKD</w:t>
            </w:r>
          </w:p>
        </w:tc>
      </w:tr>
      <w:tr w:rsidR="007C40EA" w:rsidRPr="00F1794A" w14:paraId="7714824A" w14:textId="77777777" w:rsidTr="00C92796">
        <w:trPr>
          <w:trHeight w:val="300"/>
        </w:trPr>
        <w:tc>
          <w:tcPr>
            <w:tcW w:w="2163" w:type="dxa"/>
            <w:noWrap/>
            <w:hideMark/>
          </w:tcPr>
          <w:p w14:paraId="1DF39AE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ENSG00000135940</w:t>
            </w:r>
          </w:p>
        </w:tc>
        <w:tc>
          <w:tcPr>
            <w:tcW w:w="1510" w:type="dxa"/>
            <w:noWrap/>
            <w:hideMark/>
          </w:tcPr>
          <w:p w14:paraId="258B965F"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COX5B</w:t>
            </w:r>
          </w:p>
        </w:tc>
      </w:tr>
      <w:tr w:rsidR="007C40EA" w:rsidRPr="00F1794A" w14:paraId="20D3D05D" w14:textId="77777777" w:rsidTr="00C92796">
        <w:trPr>
          <w:trHeight w:val="300"/>
        </w:trPr>
        <w:tc>
          <w:tcPr>
            <w:tcW w:w="2163" w:type="dxa"/>
            <w:noWrap/>
            <w:hideMark/>
          </w:tcPr>
          <w:p w14:paraId="68D7518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ENSG00000171984</w:t>
            </w:r>
          </w:p>
        </w:tc>
        <w:tc>
          <w:tcPr>
            <w:tcW w:w="1510" w:type="dxa"/>
            <w:noWrap/>
            <w:hideMark/>
          </w:tcPr>
          <w:p w14:paraId="275FC9F7"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C20orf196</w:t>
            </w:r>
          </w:p>
        </w:tc>
      </w:tr>
      <w:tr w:rsidR="007C40EA" w:rsidRPr="00F1794A" w14:paraId="78389754" w14:textId="77777777" w:rsidTr="00C92796">
        <w:trPr>
          <w:trHeight w:val="300"/>
        </w:trPr>
        <w:tc>
          <w:tcPr>
            <w:tcW w:w="2163" w:type="dxa"/>
            <w:noWrap/>
            <w:hideMark/>
          </w:tcPr>
          <w:p w14:paraId="78ED4C2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ENSG00000187051</w:t>
            </w:r>
          </w:p>
        </w:tc>
        <w:tc>
          <w:tcPr>
            <w:tcW w:w="1510" w:type="dxa"/>
            <w:noWrap/>
            <w:hideMark/>
          </w:tcPr>
          <w:p w14:paraId="428EB813"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RPS19BP1</w:t>
            </w:r>
          </w:p>
        </w:tc>
      </w:tr>
      <w:tr w:rsidR="007C40EA" w:rsidRPr="00F1794A" w14:paraId="4860C31E" w14:textId="77777777" w:rsidTr="00C92796">
        <w:trPr>
          <w:trHeight w:val="300"/>
        </w:trPr>
        <w:tc>
          <w:tcPr>
            <w:tcW w:w="2163" w:type="dxa"/>
            <w:noWrap/>
            <w:hideMark/>
          </w:tcPr>
          <w:p w14:paraId="2E1256F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ENSG00000137076</w:t>
            </w:r>
          </w:p>
        </w:tc>
        <w:tc>
          <w:tcPr>
            <w:tcW w:w="1510" w:type="dxa"/>
            <w:noWrap/>
            <w:hideMark/>
          </w:tcPr>
          <w:p w14:paraId="109F3FD7"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TLN1</w:t>
            </w:r>
          </w:p>
        </w:tc>
      </w:tr>
      <w:tr w:rsidR="007C40EA" w:rsidRPr="00F1794A" w14:paraId="29A8BD7D" w14:textId="77777777" w:rsidTr="00C92796">
        <w:trPr>
          <w:trHeight w:val="300"/>
        </w:trPr>
        <w:tc>
          <w:tcPr>
            <w:tcW w:w="2163" w:type="dxa"/>
            <w:noWrap/>
            <w:hideMark/>
          </w:tcPr>
          <w:p w14:paraId="432A2F9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ENSG00000173264</w:t>
            </w:r>
          </w:p>
        </w:tc>
        <w:tc>
          <w:tcPr>
            <w:tcW w:w="1510" w:type="dxa"/>
            <w:noWrap/>
            <w:hideMark/>
          </w:tcPr>
          <w:p w14:paraId="44707797"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GPR137</w:t>
            </w:r>
          </w:p>
        </w:tc>
      </w:tr>
      <w:tr w:rsidR="007C40EA" w:rsidRPr="00F1794A" w14:paraId="65226D2A" w14:textId="77777777" w:rsidTr="00C92796">
        <w:trPr>
          <w:trHeight w:val="300"/>
        </w:trPr>
        <w:tc>
          <w:tcPr>
            <w:tcW w:w="2163" w:type="dxa"/>
            <w:noWrap/>
            <w:hideMark/>
          </w:tcPr>
          <w:p w14:paraId="497A31E3"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ENSG00000163374</w:t>
            </w:r>
          </w:p>
        </w:tc>
        <w:tc>
          <w:tcPr>
            <w:tcW w:w="1510" w:type="dxa"/>
            <w:noWrap/>
            <w:hideMark/>
          </w:tcPr>
          <w:p w14:paraId="6FD8A44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YY1AP1</w:t>
            </w:r>
          </w:p>
        </w:tc>
      </w:tr>
      <w:tr w:rsidR="007C40EA" w:rsidRPr="00F1794A" w14:paraId="0ED576D8" w14:textId="77777777" w:rsidTr="00C92796">
        <w:trPr>
          <w:trHeight w:val="300"/>
        </w:trPr>
        <w:tc>
          <w:tcPr>
            <w:tcW w:w="2163" w:type="dxa"/>
            <w:noWrap/>
            <w:hideMark/>
          </w:tcPr>
          <w:p w14:paraId="74C2C16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ENSG00000169919</w:t>
            </w:r>
          </w:p>
        </w:tc>
        <w:tc>
          <w:tcPr>
            <w:tcW w:w="1510" w:type="dxa"/>
            <w:noWrap/>
            <w:hideMark/>
          </w:tcPr>
          <w:p w14:paraId="6E821110"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GUSB</w:t>
            </w:r>
          </w:p>
        </w:tc>
      </w:tr>
      <w:tr w:rsidR="007C40EA" w:rsidRPr="00F1794A" w14:paraId="6DB0D854" w14:textId="77777777" w:rsidTr="00C92796">
        <w:trPr>
          <w:trHeight w:val="300"/>
        </w:trPr>
        <w:tc>
          <w:tcPr>
            <w:tcW w:w="2163" w:type="dxa"/>
            <w:noWrap/>
            <w:hideMark/>
          </w:tcPr>
          <w:p w14:paraId="2E3D02D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ENSG00000269743</w:t>
            </w:r>
          </w:p>
        </w:tc>
        <w:tc>
          <w:tcPr>
            <w:tcW w:w="1510" w:type="dxa"/>
            <w:noWrap/>
            <w:hideMark/>
          </w:tcPr>
          <w:p w14:paraId="75A247F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SLC25A53</w:t>
            </w:r>
          </w:p>
        </w:tc>
      </w:tr>
      <w:tr w:rsidR="007C40EA" w:rsidRPr="00F1794A" w14:paraId="276AF63B" w14:textId="77777777" w:rsidTr="00C92796">
        <w:trPr>
          <w:trHeight w:val="300"/>
        </w:trPr>
        <w:tc>
          <w:tcPr>
            <w:tcW w:w="2163" w:type="dxa"/>
            <w:noWrap/>
            <w:hideMark/>
          </w:tcPr>
          <w:p w14:paraId="3467EE8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ENSG00000171298</w:t>
            </w:r>
          </w:p>
        </w:tc>
        <w:tc>
          <w:tcPr>
            <w:tcW w:w="1510" w:type="dxa"/>
            <w:noWrap/>
            <w:hideMark/>
          </w:tcPr>
          <w:p w14:paraId="12357234"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GAA</w:t>
            </w:r>
          </w:p>
        </w:tc>
      </w:tr>
      <w:tr w:rsidR="007C40EA" w:rsidRPr="00F1794A" w14:paraId="706D2AF2" w14:textId="77777777" w:rsidTr="00C92796">
        <w:trPr>
          <w:trHeight w:val="300"/>
        </w:trPr>
        <w:tc>
          <w:tcPr>
            <w:tcW w:w="2163" w:type="dxa"/>
            <w:noWrap/>
            <w:hideMark/>
          </w:tcPr>
          <w:p w14:paraId="4D74F7E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ENSG00000002330</w:t>
            </w:r>
          </w:p>
        </w:tc>
        <w:tc>
          <w:tcPr>
            <w:tcW w:w="1510" w:type="dxa"/>
            <w:noWrap/>
            <w:hideMark/>
          </w:tcPr>
          <w:p w14:paraId="1B56EA74"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BAD</w:t>
            </w:r>
          </w:p>
        </w:tc>
      </w:tr>
      <w:tr w:rsidR="007C40EA" w:rsidRPr="00F1794A" w14:paraId="74E4F5FF" w14:textId="77777777" w:rsidTr="00C92796">
        <w:trPr>
          <w:trHeight w:val="300"/>
        </w:trPr>
        <w:tc>
          <w:tcPr>
            <w:tcW w:w="2163" w:type="dxa"/>
            <w:noWrap/>
            <w:hideMark/>
          </w:tcPr>
          <w:p w14:paraId="271578B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ENSG00000175221</w:t>
            </w:r>
          </w:p>
        </w:tc>
        <w:tc>
          <w:tcPr>
            <w:tcW w:w="1510" w:type="dxa"/>
            <w:noWrap/>
            <w:hideMark/>
          </w:tcPr>
          <w:p w14:paraId="7DC475B7"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MED16</w:t>
            </w:r>
          </w:p>
        </w:tc>
      </w:tr>
      <w:tr w:rsidR="007C40EA" w:rsidRPr="00F1794A" w14:paraId="5E3A122D" w14:textId="77777777" w:rsidTr="00C92796">
        <w:trPr>
          <w:trHeight w:val="300"/>
        </w:trPr>
        <w:tc>
          <w:tcPr>
            <w:tcW w:w="2163" w:type="dxa"/>
            <w:noWrap/>
            <w:hideMark/>
          </w:tcPr>
          <w:p w14:paraId="0EBE360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ENSG00000167264</w:t>
            </w:r>
          </w:p>
        </w:tc>
        <w:tc>
          <w:tcPr>
            <w:tcW w:w="1510" w:type="dxa"/>
            <w:noWrap/>
            <w:hideMark/>
          </w:tcPr>
          <w:p w14:paraId="322C07F5"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DUS2</w:t>
            </w:r>
          </w:p>
        </w:tc>
      </w:tr>
      <w:tr w:rsidR="007C40EA" w:rsidRPr="00F1794A" w14:paraId="7CA41CA9" w14:textId="77777777" w:rsidTr="00C92796">
        <w:trPr>
          <w:trHeight w:val="300"/>
        </w:trPr>
        <w:tc>
          <w:tcPr>
            <w:tcW w:w="2163" w:type="dxa"/>
            <w:noWrap/>
            <w:hideMark/>
          </w:tcPr>
          <w:p w14:paraId="74D82FD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lastRenderedPageBreak/>
              <w:t>ENSG00000005075</w:t>
            </w:r>
          </w:p>
        </w:tc>
        <w:tc>
          <w:tcPr>
            <w:tcW w:w="1510" w:type="dxa"/>
            <w:noWrap/>
            <w:hideMark/>
          </w:tcPr>
          <w:p w14:paraId="24AF8593"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POLR2J</w:t>
            </w:r>
          </w:p>
        </w:tc>
      </w:tr>
      <w:tr w:rsidR="007C40EA" w:rsidRPr="00F1794A" w14:paraId="27E82C28" w14:textId="77777777" w:rsidTr="00C92796">
        <w:trPr>
          <w:trHeight w:val="300"/>
        </w:trPr>
        <w:tc>
          <w:tcPr>
            <w:tcW w:w="2163" w:type="dxa"/>
            <w:noWrap/>
            <w:hideMark/>
          </w:tcPr>
          <w:p w14:paraId="3EEC6B7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ENSG00000176783</w:t>
            </w:r>
          </w:p>
        </w:tc>
        <w:tc>
          <w:tcPr>
            <w:tcW w:w="1510" w:type="dxa"/>
            <w:noWrap/>
            <w:hideMark/>
          </w:tcPr>
          <w:p w14:paraId="0EE2A53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RUFY1</w:t>
            </w:r>
          </w:p>
        </w:tc>
      </w:tr>
      <w:tr w:rsidR="007C40EA" w:rsidRPr="00F1794A" w14:paraId="58CDD28E" w14:textId="77777777" w:rsidTr="00C92796">
        <w:trPr>
          <w:trHeight w:val="300"/>
        </w:trPr>
        <w:tc>
          <w:tcPr>
            <w:tcW w:w="2163" w:type="dxa"/>
            <w:noWrap/>
            <w:hideMark/>
          </w:tcPr>
          <w:p w14:paraId="10F2CED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ENSG00000077150</w:t>
            </w:r>
          </w:p>
        </w:tc>
        <w:tc>
          <w:tcPr>
            <w:tcW w:w="1510" w:type="dxa"/>
            <w:noWrap/>
            <w:hideMark/>
          </w:tcPr>
          <w:p w14:paraId="4DF55BC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NFKB2</w:t>
            </w:r>
          </w:p>
        </w:tc>
      </w:tr>
      <w:tr w:rsidR="007C40EA" w:rsidRPr="00F1794A" w14:paraId="6C22FDF3" w14:textId="77777777" w:rsidTr="00C92796">
        <w:trPr>
          <w:trHeight w:val="300"/>
        </w:trPr>
        <w:tc>
          <w:tcPr>
            <w:tcW w:w="2163" w:type="dxa"/>
            <w:noWrap/>
            <w:hideMark/>
          </w:tcPr>
          <w:p w14:paraId="6B136A73"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ENSG00000149761</w:t>
            </w:r>
          </w:p>
        </w:tc>
        <w:tc>
          <w:tcPr>
            <w:tcW w:w="1510" w:type="dxa"/>
            <w:noWrap/>
            <w:hideMark/>
          </w:tcPr>
          <w:p w14:paraId="62E7A7F3"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NUDT22</w:t>
            </w:r>
          </w:p>
        </w:tc>
      </w:tr>
      <w:tr w:rsidR="007C40EA" w:rsidRPr="00F1794A" w14:paraId="486B5F55" w14:textId="77777777" w:rsidTr="00C92796">
        <w:trPr>
          <w:trHeight w:val="300"/>
        </w:trPr>
        <w:tc>
          <w:tcPr>
            <w:tcW w:w="2163" w:type="dxa"/>
            <w:noWrap/>
            <w:hideMark/>
          </w:tcPr>
          <w:p w14:paraId="157549F7"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ENSG00000111775</w:t>
            </w:r>
          </w:p>
        </w:tc>
        <w:tc>
          <w:tcPr>
            <w:tcW w:w="1510" w:type="dxa"/>
            <w:noWrap/>
            <w:hideMark/>
          </w:tcPr>
          <w:p w14:paraId="4FA357C7"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COX6A1</w:t>
            </w:r>
          </w:p>
        </w:tc>
      </w:tr>
      <w:tr w:rsidR="007C40EA" w:rsidRPr="00F1794A" w14:paraId="722760C1" w14:textId="77777777" w:rsidTr="00C92796">
        <w:trPr>
          <w:trHeight w:val="300"/>
        </w:trPr>
        <w:tc>
          <w:tcPr>
            <w:tcW w:w="2163" w:type="dxa"/>
            <w:noWrap/>
            <w:hideMark/>
          </w:tcPr>
          <w:p w14:paraId="5A352B4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ENSG00000174891</w:t>
            </w:r>
          </w:p>
        </w:tc>
        <w:tc>
          <w:tcPr>
            <w:tcW w:w="1510" w:type="dxa"/>
            <w:noWrap/>
            <w:hideMark/>
          </w:tcPr>
          <w:p w14:paraId="44C91B4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RSRC1</w:t>
            </w:r>
          </w:p>
        </w:tc>
      </w:tr>
      <w:tr w:rsidR="007C40EA" w:rsidRPr="00F1794A" w14:paraId="3FF6CC46" w14:textId="77777777" w:rsidTr="00C92796">
        <w:trPr>
          <w:trHeight w:val="300"/>
        </w:trPr>
        <w:tc>
          <w:tcPr>
            <w:tcW w:w="2163" w:type="dxa"/>
            <w:noWrap/>
            <w:hideMark/>
          </w:tcPr>
          <w:p w14:paraId="6BB7CBA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ENSG00000204498</w:t>
            </w:r>
          </w:p>
        </w:tc>
        <w:tc>
          <w:tcPr>
            <w:tcW w:w="1510" w:type="dxa"/>
            <w:noWrap/>
            <w:hideMark/>
          </w:tcPr>
          <w:p w14:paraId="050C326A"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NFKBIL1</w:t>
            </w:r>
          </w:p>
        </w:tc>
      </w:tr>
      <w:tr w:rsidR="007C40EA" w:rsidRPr="00F1794A" w14:paraId="05933CDB" w14:textId="77777777" w:rsidTr="00C92796">
        <w:trPr>
          <w:trHeight w:val="300"/>
        </w:trPr>
        <w:tc>
          <w:tcPr>
            <w:tcW w:w="2163" w:type="dxa"/>
            <w:noWrap/>
            <w:hideMark/>
          </w:tcPr>
          <w:p w14:paraId="7A07630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ENSG00000126522</w:t>
            </w:r>
          </w:p>
        </w:tc>
        <w:tc>
          <w:tcPr>
            <w:tcW w:w="1510" w:type="dxa"/>
            <w:noWrap/>
            <w:hideMark/>
          </w:tcPr>
          <w:p w14:paraId="086E2BCE"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ASL</w:t>
            </w:r>
          </w:p>
        </w:tc>
      </w:tr>
      <w:tr w:rsidR="007C40EA" w:rsidRPr="00F1794A" w14:paraId="516BF176" w14:textId="77777777" w:rsidTr="00C92796">
        <w:trPr>
          <w:trHeight w:val="300"/>
        </w:trPr>
        <w:tc>
          <w:tcPr>
            <w:tcW w:w="2163" w:type="dxa"/>
            <w:noWrap/>
            <w:hideMark/>
          </w:tcPr>
          <w:p w14:paraId="7C9247D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ENSG00000109685</w:t>
            </w:r>
          </w:p>
        </w:tc>
        <w:tc>
          <w:tcPr>
            <w:tcW w:w="1510" w:type="dxa"/>
            <w:noWrap/>
            <w:hideMark/>
          </w:tcPr>
          <w:p w14:paraId="12DA07DA"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WHSC1</w:t>
            </w:r>
          </w:p>
        </w:tc>
      </w:tr>
      <w:tr w:rsidR="007C40EA" w:rsidRPr="00F1794A" w14:paraId="3B9BC10C" w14:textId="77777777" w:rsidTr="00C92796">
        <w:trPr>
          <w:trHeight w:val="300"/>
        </w:trPr>
        <w:tc>
          <w:tcPr>
            <w:tcW w:w="2163" w:type="dxa"/>
            <w:noWrap/>
            <w:hideMark/>
          </w:tcPr>
          <w:p w14:paraId="351B2FB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ENSG00000213523</w:t>
            </w:r>
          </w:p>
        </w:tc>
        <w:tc>
          <w:tcPr>
            <w:tcW w:w="1510" w:type="dxa"/>
            <w:noWrap/>
            <w:hideMark/>
          </w:tcPr>
          <w:p w14:paraId="6F02058C"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SRA1</w:t>
            </w:r>
          </w:p>
        </w:tc>
      </w:tr>
      <w:tr w:rsidR="007C40EA" w:rsidRPr="00F1794A" w14:paraId="4402AA1B" w14:textId="77777777" w:rsidTr="00C92796">
        <w:trPr>
          <w:trHeight w:val="300"/>
        </w:trPr>
        <w:tc>
          <w:tcPr>
            <w:tcW w:w="2163" w:type="dxa"/>
            <w:noWrap/>
            <w:hideMark/>
          </w:tcPr>
          <w:p w14:paraId="6149C67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ENSG00000168818</w:t>
            </w:r>
          </w:p>
        </w:tc>
        <w:tc>
          <w:tcPr>
            <w:tcW w:w="1510" w:type="dxa"/>
            <w:noWrap/>
            <w:hideMark/>
          </w:tcPr>
          <w:p w14:paraId="6650C78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STX18</w:t>
            </w:r>
          </w:p>
        </w:tc>
      </w:tr>
      <w:tr w:rsidR="007C40EA" w:rsidRPr="00F1794A" w14:paraId="2B3C9F1B" w14:textId="77777777" w:rsidTr="00C92796">
        <w:trPr>
          <w:trHeight w:val="300"/>
        </w:trPr>
        <w:tc>
          <w:tcPr>
            <w:tcW w:w="2163" w:type="dxa"/>
            <w:noWrap/>
            <w:hideMark/>
          </w:tcPr>
          <w:p w14:paraId="3544AC8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ENSG00000163479</w:t>
            </w:r>
          </w:p>
        </w:tc>
        <w:tc>
          <w:tcPr>
            <w:tcW w:w="1510" w:type="dxa"/>
            <w:noWrap/>
            <w:hideMark/>
          </w:tcPr>
          <w:p w14:paraId="269B349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SSR2</w:t>
            </w:r>
          </w:p>
        </w:tc>
      </w:tr>
      <w:tr w:rsidR="007C40EA" w:rsidRPr="00F1794A" w14:paraId="13D40E9B" w14:textId="77777777" w:rsidTr="00C92796">
        <w:trPr>
          <w:trHeight w:val="300"/>
        </w:trPr>
        <w:tc>
          <w:tcPr>
            <w:tcW w:w="2163" w:type="dxa"/>
            <w:noWrap/>
            <w:hideMark/>
          </w:tcPr>
          <w:p w14:paraId="4FB08F0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ENSG00000172590</w:t>
            </w:r>
          </w:p>
        </w:tc>
        <w:tc>
          <w:tcPr>
            <w:tcW w:w="1510" w:type="dxa"/>
            <w:noWrap/>
            <w:hideMark/>
          </w:tcPr>
          <w:p w14:paraId="436BA635"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MRPL52</w:t>
            </w:r>
          </w:p>
        </w:tc>
      </w:tr>
      <w:tr w:rsidR="007C40EA" w:rsidRPr="00F1794A" w14:paraId="6DF89CAE" w14:textId="77777777" w:rsidTr="00C92796">
        <w:trPr>
          <w:trHeight w:val="300"/>
        </w:trPr>
        <w:tc>
          <w:tcPr>
            <w:tcW w:w="2163" w:type="dxa"/>
            <w:noWrap/>
            <w:hideMark/>
          </w:tcPr>
          <w:p w14:paraId="4941117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ENSG00000105723</w:t>
            </w:r>
          </w:p>
        </w:tc>
        <w:tc>
          <w:tcPr>
            <w:tcW w:w="1510" w:type="dxa"/>
            <w:noWrap/>
            <w:hideMark/>
          </w:tcPr>
          <w:p w14:paraId="60491006"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GSK3A</w:t>
            </w:r>
          </w:p>
        </w:tc>
      </w:tr>
      <w:tr w:rsidR="007C40EA" w:rsidRPr="00F1794A" w14:paraId="4A0EC5E9" w14:textId="77777777" w:rsidTr="00C92796">
        <w:trPr>
          <w:trHeight w:val="300"/>
        </w:trPr>
        <w:tc>
          <w:tcPr>
            <w:tcW w:w="2163" w:type="dxa"/>
            <w:noWrap/>
            <w:hideMark/>
          </w:tcPr>
          <w:p w14:paraId="759FABA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ENSG00000106367</w:t>
            </w:r>
          </w:p>
        </w:tc>
        <w:tc>
          <w:tcPr>
            <w:tcW w:w="1510" w:type="dxa"/>
            <w:noWrap/>
            <w:hideMark/>
          </w:tcPr>
          <w:p w14:paraId="09883966"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AP1S1</w:t>
            </w:r>
          </w:p>
        </w:tc>
      </w:tr>
      <w:tr w:rsidR="007C40EA" w:rsidRPr="00F1794A" w14:paraId="77562A68" w14:textId="77777777" w:rsidTr="00C92796">
        <w:trPr>
          <w:trHeight w:val="300"/>
        </w:trPr>
        <w:tc>
          <w:tcPr>
            <w:tcW w:w="2163" w:type="dxa"/>
            <w:noWrap/>
            <w:hideMark/>
          </w:tcPr>
          <w:p w14:paraId="33CB5CE7"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ENSG00000162236</w:t>
            </w:r>
          </w:p>
        </w:tc>
        <w:tc>
          <w:tcPr>
            <w:tcW w:w="1510" w:type="dxa"/>
            <w:noWrap/>
            <w:hideMark/>
          </w:tcPr>
          <w:p w14:paraId="1BB7DAEB"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STX5</w:t>
            </w:r>
          </w:p>
        </w:tc>
      </w:tr>
      <w:tr w:rsidR="007C40EA" w:rsidRPr="00F1794A" w14:paraId="3937E869" w14:textId="77777777" w:rsidTr="00C92796">
        <w:trPr>
          <w:trHeight w:val="300"/>
        </w:trPr>
        <w:tc>
          <w:tcPr>
            <w:tcW w:w="2163" w:type="dxa"/>
            <w:noWrap/>
            <w:hideMark/>
          </w:tcPr>
          <w:p w14:paraId="3FA5CB1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ENSG00000129219</w:t>
            </w:r>
          </w:p>
        </w:tc>
        <w:tc>
          <w:tcPr>
            <w:tcW w:w="1510" w:type="dxa"/>
            <w:noWrap/>
            <w:hideMark/>
          </w:tcPr>
          <w:p w14:paraId="566D468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PLD2</w:t>
            </w:r>
          </w:p>
        </w:tc>
      </w:tr>
      <w:tr w:rsidR="007C40EA" w:rsidRPr="00F1794A" w14:paraId="3FB5DCC3" w14:textId="77777777" w:rsidTr="00C92796">
        <w:trPr>
          <w:trHeight w:val="300"/>
        </w:trPr>
        <w:tc>
          <w:tcPr>
            <w:tcW w:w="2163" w:type="dxa"/>
            <w:noWrap/>
            <w:hideMark/>
          </w:tcPr>
          <w:p w14:paraId="30DBDA8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ENSG00000079459</w:t>
            </w:r>
          </w:p>
        </w:tc>
        <w:tc>
          <w:tcPr>
            <w:tcW w:w="1510" w:type="dxa"/>
            <w:noWrap/>
            <w:hideMark/>
          </w:tcPr>
          <w:p w14:paraId="7D5BA42A"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FDFT1</w:t>
            </w:r>
          </w:p>
        </w:tc>
      </w:tr>
      <w:tr w:rsidR="007C40EA" w:rsidRPr="00F1794A" w14:paraId="591BEB7F" w14:textId="77777777" w:rsidTr="00C92796">
        <w:trPr>
          <w:trHeight w:val="300"/>
        </w:trPr>
        <w:tc>
          <w:tcPr>
            <w:tcW w:w="2163" w:type="dxa"/>
            <w:noWrap/>
            <w:hideMark/>
          </w:tcPr>
          <w:p w14:paraId="3EE3084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ENSG00000172586</w:t>
            </w:r>
          </w:p>
        </w:tc>
        <w:tc>
          <w:tcPr>
            <w:tcW w:w="1510" w:type="dxa"/>
            <w:noWrap/>
            <w:hideMark/>
          </w:tcPr>
          <w:p w14:paraId="26C11A55"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CHCHD1</w:t>
            </w:r>
          </w:p>
        </w:tc>
      </w:tr>
      <w:tr w:rsidR="007C40EA" w:rsidRPr="00F1794A" w14:paraId="43EEF81D" w14:textId="77777777" w:rsidTr="00C92796">
        <w:trPr>
          <w:trHeight w:val="300"/>
        </w:trPr>
        <w:tc>
          <w:tcPr>
            <w:tcW w:w="2163" w:type="dxa"/>
            <w:noWrap/>
            <w:hideMark/>
          </w:tcPr>
          <w:p w14:paraId="1F263EF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ENSG00000127774</w:t>
            </w:r>
          </w:p>
        </w:tc>
        <w:tc>
          <w:tcPr>
            <w:tcW w:w="1510" w:type="dxa"/>
            <w:noWrap/>
            <w:hideMark/>
          </w:tcPr>
          <w:p w14:paraId="1949EBFD"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EMC6</w:t>
            </w:r>
          </w:p>
        </w:tc>
      </w:tr>
      <w:tr w:rsidR="007C40EA" w:rsidRPr="00F1794A" w14:paraId="4CA0A5FA" w14:textId="77777777" w:rsidTr="00C92796">
        <w:trPr>
          <w:trHeight w:val="300"/>
        </w:trPr>
        <w:tc>
          <w:tcPr>
            <w:tcW w:w="2163" w:type="dxa"/>
            <w:noWrap/>
            <w:hideMark/>
          </w:tcPr>
          <w:p w14:paraId="41B15B0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ENSG00000008018</w:t>
            </w:r>
          </w:p>
        </w:tc>
        <w:tc>
          <w:tcPr>
            <w:tcW w:w="1510" w:type="dxa"/>
            <w:noWrap/>
            <w:hideMark/>
          </w:tcPr>
          <w:p w14:paraId="4BFD39D6"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PSMB1</w:t>
            </w:r>
          </w:p>
        </w:tc>
      </w:tr>
      <w:tr w:rsidR="007C40EA" w:rsidRPr="00F1794A" w14:paraId="170A551D" w14:textId="77777777" w:rsidTr="00C92796">
        <w:trPr>
          <w:trHeight w:val="300"/>
        </w:trPr>
        <w:tc>
          <w:tcPr>
            <w:tcW w:w="2163" w:type="dxa"/>
            <w:noWrap/>
            <w:hideMark/>
          </w:tcPr>
          <w:p w14:paraId="4A0C3C7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ENSG00000135506</w:t>
            </w:r>
          </w:p>
        </w:tc>
        <w:tc>
          <w:tcPr>
            <w:tcW w:w="1510" w:type="dxa"/>
            <w:noWrap/>
            <w:hideMark/>
          </w:tcPr>
          <w:p w14:paraId="52796AFD"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OS9</w:t>
            </w:r>
          </w:p>
        </w:tc>
      </w:tr>
      <w:tr w:rsidR="007C40EA" w:rsidRPr="00F1794A" w14:paraId="713AD1EB" w14:textId="77777777" w:rsidTr="00C92796">
        <w:trPr>
          <w:trHeight w:val="300"/>
        </w:trPr>
        <w:tc>
          <w:tcPr>
            <w:tcW w:w="2163" w:type="dxa"/>
            <w:noWrap/>
            <w:hideMark/>
          </w:tcPr>
          <w:p w14:paraId="026FEDE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ENSG00000105254</w:t>
            </w:r>
          </w:p>
        </w:tc>
        <w:tc>
          <w:tcPr>
            <w:tcW w:w="1510" w:type="dxa"/>
            <w:noWrap/>
            <w:hideMark/>
          </w:tcPr>
          <w:p w14:paraId="1B06DC36"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TBCB</w:t>
            </w:r>
          </w:p>
        </w:tc>
      </w:tr>
      <w:tr w:rsidR="007C40EA" w:rsidRPr="00F1794A" w14:paraId="4F51940A" w14:textId="77777777" w:rsidTr="00C92796">
        <w:trPr>
          <w:trHeight w:val="300"/>
        </w:trPr>
        <w:tc>
          <w:tcPr>
            <w:tcW w:w="2163" w:type="dxa"/>
            <w:noWrap/>
            <w:hideMark/>
          </w:tcPr>
          <w:p w14:paraId="78940E17"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ENSG00000166337</w:t>
            </w:r>
          </w:p>
        </w:tc>
        <w:tc>
          <w:tcPr>
            <w:tcW w:w="1510" w:type="dxa"/>
            <w:noWrap/>
            <w:hideMark/>
          </w:tcPr>
          <w:p w14:paraId="62ED93F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TAF10</w:t>
            </w:r>
          </w:p>
        </w:tc>
      </w:tr>
      <w:tr w:rsidR="007C40EA" w:rsidRPr="00F1794A" w14:paraId="2A5E84BC" w14:textId="77777777" w:rsidTr="00C92796">
        <w:trPr>
          <w:trHeight w:val="300"/>
        </w:trPr>
        <w:tc>
          <w:tcPr>
            <w:tcW w:w="2163" w:type="dxa"/>
            <w:noWrap/>
            <w:hideMark/>
          </w:tcPr>
          <w:p w14:paraId="07A9176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ENSG00000141759</w:t>
            </w:r>
          </w:p>
        </w:tc>
        <w:tc>
          <w:tcPr>
            <w:tcW w:w="1510" w:type="dxa"/>
            <w:noWrap/>
            <w:hideMark/>
          </w:tcPr>
          <w:p w14:paraId="7CF3A71A"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TXNL4A</w:t>
            </w:r>
          </w:p>
        </w:tc>
      </w:tr>
      <w:tr w:rsidR="007C40EA" w:rsidRPr="00F1794A" w14:paraId="7F73EE99" w14:textId="77777777" w:rsidTr="00C92796">
        <w:trPr>
          <w:trHeight w:val="300"/>
        </w:trPr>
        <w:tc>
          <w:tcPr>
            <w:tcW w:w="2163" w:type="dxa"/>
            <w:noWrap/>
            <w:hideMark/>
          </w:tcPr>
          <w:p w14:paraId="0716F68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ENSG00000134030</w:t>
            </w:r>
          </w:p>
        </w:tc>
        <w:tc>
          <w:tcPr>
            <w:tcW w:w="1510" w:type="dxa"/>
            <w:noWrap/>
            <w:hideMark/>
          </w:tcPr>
          <w:p w14:paraId="16FCE89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CTIF</w:t>
            </w:r>
          </w:p>
        </w:tc>
      </w:tr>
      <w:tr w:rsidR="007C40EA" w:rsidRPr="00F1794A" w14:paraId="20F0AFE6" w14:textId="77777777" w:rsidTr="00C92796">
        <w:trPr>
          <w:trHeight w:val="300"/>
        </w:trPr>
        <w:tc>
          <w:tcPr>
            <w:tcW w:w="2163" w:type="dxa"/>
            <w:noWrap/>
            <w:hideMark/>
          </w:tcPr>
          <w:p w14:paraId="1D956C8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ENSG00000084693</w:t>
            </w:r>
          </w:p>
        </w:tc>
        <w:tc>
          <w:tcPr>
            <w:tcW w:w="1510" w:type="dxa"/>
            <w:noWrap/>
            <w:hideMark/>
          </w:tcPr>
          <w:p w14:paraId="08723890"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AGBL5</w:t>
            </w:r>
          </w:p>
        </w:tc>
      </w:tr>
      <w:tr w:rsidR="007C40EA" w:rsidRPr="00F1794A" w14:paraId="684B8623" w14:textId="77777777" w:rsidTr="00C92796">
        <w:trPr>
          <w:trHeight w:val="300"/>
        </w:trPr>
        <w:tc>
          <w:tcPr>
            <w:tcW w:w="2163" w:type="dxa"/>
            <w:noWrap/>
            <w:hideMark/>
          </w:tcPr>
          <w:p w14:paraId="4C98DE4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ENSG00000084754</w:t>
            </w:r>
          </w:p>
        </w:tc>
        <w:tc>
          <w:tcPr>
            <w:tcW w:w="1510" w:type="dxa"/>
            <w:noWrap/>
            <w:hideMark/>
          </w:tcPr>
          <w:p w14:paraId="1F9312F8"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HADHA</w:t>
            </w:r>
          </w:p>
        </w:tc>
      </w:tr>
      <w:tr w:rsidR="007C40EA" w:rsidRPr="00F1794A" w14:paraId="3F86242E" w14:textId="77777777" w:rsidTr="00C92796">
        <w:trPr>
          <w:trHeight w:val="300"/>
        </w:trPr>
        <w:tc>
          <w:tcPr>
            <w:tcW w:w="2163" w:type="dxa"/>
            <w:noWrap/>
            <w:hideMark/>
          </w:tcPr>
          <w:p w14:paraId="3465E8F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ENSG00000214078</w:t>
            </w:r>
          </w:p>
        </w:tc>
        <w:tc>
          <w:tcPr>
            <w:tcW w:w="1510" w:type="dxa"/>
            <w:noWrap/>
            <w:hideMark/>
          </w:tcPr>
          <w:p w14:paraId="44A66BE6"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CPNE1</w:t>
            </w:r>
          </w:p>
        </w:tc>
      </w:tr>
      <w:tr w:rsidR="007C40EA" w:rsidRPr="00F1794A" w14:paraId="6F430485" w14:textId="77777777" w:rsidTr="00C92796">
        <w:trPr>
          <w:trHeight w:val="300"/>
        </w:trPr>
        <w:tc>
          <w:tcPr>
            <w:tcW w:w="2163" w:type="dxa"/>
            <w:noWrap/>
            <w:hideMark/>
          </w:tcPr>
          <w:p w14:paraId="1826D97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lastRenderedPageBreak/>
              <w:t>ENSG00000130517</w:t>
            </w:r>
          </w:p>
        </w:tc>
        <w:tc>
          <w:tcPr>
            <w:tcW w:w="1510" w:type="dxa"/>
            <w:noWrap/>
            <w:hideMark/>
          </w:tcPr>
          <w:p w14:paraId="2570B100"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PGPEP1</w:t>
            </w:r>
          </w:p>
        </w:tc>
      </w:tr>
      <w:tr w:rsidR="007C40EA" w:rsidRPr="00F1794A" w14:paraId="29827902" w14:textId="77777777" w:rsidTr="00C92796">
        <w:trPr>
          <w:trHeight w:val="300"/>
        </w:trPr>
        <w:tc>
          <w:tcPr>
            <w:tcW w:w="2163" w:type="dxa"/>
            <w:noWrap/>
            <w:hideMark/>
          </w:tcPr>
          <w:p w14:paraId="7911530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ENSG00000140374</w:t>
            </w:r>
          </w:p>
        </w:tc>
        <w:tc>
          <w:tcPr>
            <w:tcW w:w="1510" w:type="dxa"/>
            <w:noWrap/>
            <w:hideMark/>
          </w:tcPr>
          <w:p w14:paraId="28AA54C3"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ETFA</w:t>
            </w:r>
          </w:p>
        </w:tc>
      </w:tr>
      <w:tr w:rsidR="007C40EA" w:rsidRPr="00F1794A" w14:paraId="6AD00CB3" w14:textId="77777777" w:rsidTr="00C92796">
        <w:trPr>
          <w:trHeight w:val="300"/>
        </w:trPr>
        <w:tc>
          <w:tcPr>
            <w:tcW w:w="2163" w:type="dxa"/>
            <w:noWrap/>
            <w:hideMark/>
          </w:tcPr>
          <w:p w14:paraId="0D69161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ENSG00000161013</w:t>
            </w:r>
          </w:p>
        </w:tc>
        <w:tc>
          <w:tcPr>
            <w:tcW w:w="1510" w:type="dxa"/>
            <w:noWrap/>
            <w:hideMark/>
          </w:tcPr>
          <w:p w14:paraId="138184CB"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MGAT4B</w:t>
            </w:r>
          </w:p>
        </w:tc>
      </w:tr>
      <w:tr w:rsidR="007C40EA" w:rsidRPr="00F1794A" w14:paraId="6050C1F1" w14:textId="77777777" w:rsidTr="00C92796">
        <w:trPr>
          <w:trHeight w:val="300"/>
        </w:trPr>
        <w:tc>
          <w:tcPr>
            <w:tcW w:w="2163" w:type="dxa"/>
            <w:noWrap/>
            <w:hideMark/>
          </w:tcPr>
          <w:p w14:paraId="4A842EA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ENSG00000123144</w:t>
            </w:r>
          </w:p>
        </w:tc>
        <w:tc>
          <w:tcPr>
            <w:tcW w:w="1510" w:type="dxa"/>
            <w:noWrap/>
            <w:hideMark/>
          </w:tcPr>
          <w:p w14:paraId="4BFDBD37"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C19orf43</w:t>
            </w:r>
          </w:p>
        </w:tc>
      </w:tr>
      <w:tr w:rsidR="007C40EA" w:rsidRPr="00F1794A" w14:paraId="44F3C2BE" w14:textId="77777777" w:rsidTr="00C92796">
        <w:trPr>
          <w:trHeight w:val="300"/>
        </w:trPr>
        <w:tc>
          <w:tcPr>
            <w:tcW w:w="2163" w:type="dxa"/>
            <w:noWrap/>
            <w:hideMark/>
          </w:tcPr>
          <w:p w14:paraId="152D280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ENSG00000159210</w:t>
            </w:r>
          </w:p>
        </w:tc>
        <w:tc>
          <w:tcPr>
            <w:tcW w:w="1510" w:type="dxa"/>
            <w:noWrap/>
            <w:hideMark/>
          </w:tcPr>
          <w:p w14:paraId="0065301F"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SNF8</w:t>
            </w:r>
          </w:p>
        </w:tc>
      </w:tr>
      <w:tr w:rsidR="007C40EA" w:rsidRPr="00F1794A" w14:paraId="6DD9A63D" w14:textId="77777777" w:rsidTr="00C92796">
        <w:trPr>
          <w:trHeight w:val="300"/>
        </w:trPr>
        <w:tc>
          <w:tcPr>
            <w:tcW w:w="2163" w:type="dxa"/>
            <w:noWrap/>
            <w:hideMark/>
          </w:tcPr>
          <w:p w14:paraId="5682D6A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ENSG00000167863</w:t>
            </w:r>
          </w:p>
        </w:tc>
        <w:tc>
          <w:tcPr>
            <w:tcW w:w="1510" w:type="dxa"/>
            <w:noWrap/>
            <w:hideMark/>
          </w:tcPr>
          <w:p w14:paraId="7472A966"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ATP5H</w:t>
            </w:r>
          </w:p>
        </w:tc>
      </w:tr>
      <w:tr w:rsidR="007C40EA" w:rsidRPr="00F1794A" w14:paraId="63148D10" w14:textId="77777777" w:rsidTr="00C92796">
        <w:trPr>
          <w:trHeight w:val="300"/>
        </w:trPr>
        <w:tc>
          <w:tcPr>
            <w:tcW w:w="2163" w:type="dxa"/>
            <w:noWrap/>
            <w:hideMark/>
          </w:tcPr>
          <w:p w14:paraId="51CB597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ENSG00000102879</w:t>
            </w:r>
          </w:p>
        </w:tc>
        <w:tc>
          <w:tcPr>
            <w:tcW w:w="1510" w:type="dxa"/>
            <w:noWrap/>
            <w:hideMark/>
          </w:tcPr>
          <w:p w14:paraId="0134D67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CORO1A</w:t>
            </w:r>
          </w:p>
        </w:tc>
      </w:tr>
      <w:tr w:rsidR="007C40EA" w:rsidRPr="00F1794A" w14:paraId="7AA0FFBE" w14:textId="77777777" w:rsidTr="00C92796">
        <w:trPr>
          <w:trHeight w:val="300"/>
        </w:trPr>
        <w:tc>
          <w:tcPr>
            <w:tcW w:w="2163" w:type="dxa"/>
            <w:noWrap/>
            <w:hideMark/>
          </w:tcPr>
          <w:p w14:paraId="267485F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ENSG00000143420</w:t>
            </w:r>
          </w:p>
        </w:tc>
        <w:tc>
          <w:tcPr>
            <w:tcW w:w="1510" w:type="dxa"/>
            <w:noWrap/>
            <w:hideMark/>
          </w:tcPr>
          <w:p w14:paraId="5F4524C8"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ENSA</w:t>
            </w:r>
          </w:p>
        </w:tc>
      </w:tr>
      <w:tr w:rsidR="007C40EA" w:rsidRPr="00F1794A" w14:paraId="358A6849" w14:textId="77777777" w:rsidTr="00C92796">
        <w:trPr>
          <w:trHeight w:val="300"/>
        </w:trPr>
        <w:tc>
          <w:tcPr>
            <w:tcW w:w="2163" w:type="dxa"/>
            <w:noWrap/>
            <w:hideMark/>
          </w:tcPr>
          <w:p w14:paraId="0D801C3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ENSG00000167674</w:t>
            </w:r>
          </w:p>
        </w:tc>
        <w:tc>
          <w:tcPr>
            <w:tcW w:w="1510" w:type="dxa"/>
            <w:noWrap/>
            <w:hideMark/>
          </w:tcPr>
          <w:p w14:paraId="06C7AED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CTB-50L17.10</w:t>
            </w:r>
          </w:p>
        </w:tc>
      </w:tr>
      <w:tr w:rsidR="007C40EA" w:rsidRPr="00F1794A" w14:paraId="61BD8611" w14:textId="77777777" w:rsidTr="00C92796">
        <w:trPr>
          <w:trHeight w:val="300"/>
        </w:trPr>
        <w:tc>
          <w:tcPr>
            <w:tcW w:w="2163" w:type="dxa"/>
            <w:noWrap/>
            <w:hideMark/>
          </w:tcPr>
          <w:p w14:paraId="19CF82A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ENSG00000130985</w:t>
            </w:r>
          </w:p>
        </w:tc>
        <w:tc>
          <w:tcPr>
            <w:tcW w:w="1510" w:type="dxa"/>
            <w:noWrap/>
            <w:hideMark/>
          </w:tcPr>
          <w:p w14:paraId="48D30040"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UBA1</w:t>
            </w:r>
          </w:p>
        </w:tc>
      </w:tr>
      <w:tr w:rsidR="007C40EA" w:rsidRPr="00F1794A" w14:paraId="24A721D3" w14:textId="77777777" w:rsidTr="00C92796">
        <w:trPr>
          <w:trHeight w:val="300"/>
        </w:trPr>
        <w:tc>
          <w:tcPr>
            <w:tcW w:w="2163" w:type="dxa"/>
            <w:noWrap/>
            <w:hideMark/>
          </w:tcPr>
          <w:p w14:paraId="3ECD2CD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ENSG00000175826</w:t>
            </w:r>
          </w:p>
        </w:tc>
        <w:tc>
          <w:tcPr>
            <w:tcW w:w="1510" w:type="dxa"/>
            <w:noWrap/>
            <w:hideMark/>
          </w:tcPr>
          <w:p w14:paraId="603D245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CTDNEP1</w:t>
            </w:r>
          </w:p>
        </w:tc>
      </w:tr>
      <w:tr w:rsidR="007C40EA" w:rsidRPr="00F1794A" w14:paraId="56DAEEBD" w14:textId="77777777" w:rsidTr="00C92796">
        <w:trPr>
          <w:trHeight w:val="300"/>
        </w:trPr>
        <w:tc>
          <w:tcPr>
            <w:tcW w:w="2163" w:type="dxa"/>
            <w:noWrap/>
            <w:hideMark/>
          </w:tcPr>
          <w:p w14:paraId="3AC972C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ENSG00000109111</w:t>
            </w:r>
          </w:p>
        </w:tc>
        <w:tc>
          <w:tcPr>
            <w:tcW w:w="1510" w:type="dxa"/>
            <w:noWrap/>
            <w:hideMark/>
          </w:tcPr>
          <w:p w14:paraId="5D45B91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SUPT6H</w:t>
            </w:r>
          </w:p>
        </w:tc>
      </w:tr>
      <w:tr w:rsidR="007C40EA" w:rsidRPr="00F1794A" w14:paraId="6768DA05" w14:textId="77777777" w:rsidTr="00C92796">
        <w:trPr>
          <w:trHeight w:val="300"/>
        </w:trPr>
        <w:tc>
          <w:tcPr>
            <w:tcW w:w="2163" w:type="dxa"/>
            <w:noWrap/>
            <w:hideMark/>
          </w:tcPr>
          <w:p w14:paraId="2805AFC3"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ENSG00000105401</w:t>
            </w:r>
          </w:p>
        </w:tc>
        <w:tc>
          <w:tcPr>
            <w:tcW w:w="1510" w:type="dxa"/>
            <w:noWrap/>
            <w:hideMark/>
          </w:tcPr>
          <w:p w14:paraId="7D34A347"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CDC37</w:t>
            </w:r>
          </w:p>
        </w:tc>
      </w:tr>
      <w:tr w:rsidR="007C40EA" w:rsidRPr="00F1794A" w14:paraId="6C2A7BB9" w14:textId="77777777" w:rsidTr="00C92796">
        <w:trPr>
          <w:trHeight w:val="300"/>
        </w:trPr>
        <w:tc>
          <w:tcPr>
            <w:tcW w:w="2163" w:type="dxa"/>
            <w:noWrap/>
            <w:hideMark/>
          </w:tcPr>
          <w:p w14:paraId="3C80DC2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ENSG00000101294</w:t>
            </w:r>
          </w:p>
        </w:tc>
        <w:tc>
          <w:tcPr>
            <w:tcW w:w="1510" w:type="dxa"/>
            <w:noWrap/>
            <w:hideMark/>
          </w:tcPr>
          <w:p w14:paraId="368A2141"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HM13</w:t>
            </w:r>
          </w:p>
        </w:tc>
      </w:tr>
      <w:tr w:rsidR="007C40EA" w:rsidRPr="00F1794A" w14:paraId="42395EF4" w14:textId="77777777" w:rsidTr="00C92796">
        <w:trPr>
          <w:trHeight w:val="300"/>
        </w:trPr>
        <w:tc>
          <w:tcPr>
            <w:tcW w:w="2163" w:type="dxa"/>
            <w:noWrap/>
            <w:hideMark/>
          </w:tcPr>
          <w:p w14:paraId="34D9627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ENSG00000078668</w:t>
            </w:r>
          </w:p>
        </w:tc>
        <w:tc>
          <w:tcPr>
            <w:tcW w:w="1510" w:type="dxa"/>
            <w:noWrap/>
            <w:hideMark/>
          </w:tcPr>
          <w:p w14:paraId="12A4400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VDAC3</w:t>
            </w:r>
          </w:p>
        </w:tc>
      </w:tr>
      <w:tr w:rsidR="007C40EA" w:rsidRPr="00F1794A" w14:paraId="3C1E149A" w14:textId="77777777" w:rsidTr="00C92796">
        <w:trPr>
          <w:trHeight w:val="300"/>
        </w:trPr>
        <w:tc>
          <w:tcPr>
            <w:tcW w:w="2163" w:type="dxa"/>
            <w:noWrap/>
            <w:hideMark/>
          </w:tcPr>
          <w:p w14:paraId="2DFC8DA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ENSG00000130402</w:t>
            </w:r>
          </w:p>
        </w:tc>
        <w:tc>
          <w:tcPr>
            <w:tcW w:w="1510" w:type="dxa"/>
            <w:noWrap/>
            <w:hideMark/>
          </w:tcPr>
          <w:p w14:paraId="4CD25545"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ACTN4</w:t>
            </w:r>
          </w:p>
        </w:tc>
      </w:tr>
      <w:tr w:rsidR="007C40EA" w:rsidRPr="00F1794A" w14:paraId="19B41C6F" w14:textId="77777777" w:rsidTr="00C92796">
        <w:trPr>
          <w:trHeight w:val="300"/>
        </w:trPr>
        <w:tc>
          <w:tcPr>
            <w:tcW w:w="2163" w:type="dxa"/>
            <w:noWrap/>
            <w:hideMark/>
          </w:tcPr>
          <w:p w14:paraId="69093E4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ENSG00000185627</w:t>
            </w:r>
          </w:p>
        </w:tc>
        <w:tc>
          <w:tcPr>
            <w:tcW w:w="1510" w:type="dxa"/>
            <w:noWrap/>
            <w:hideMark/>
          </w:tcPr>
          <w:p w14:paraId="22A7C819"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PSMD13</w:t>
            </w:r>
          </w:p>
        </w:tc>
      </w:tr>
      <w:tr w:rsidR="007C40EA" w:rsidRPr="00F1794A" w14:paraId="75C24D76" w14:textId="77777777" w:rsidTr="00C92796">
        <w:trPr>
          <w:trHeight w:val="300"/>
        </w:trPr>
        <w:tc>
          <w:tcPr>
            <w:tcW w:w="2163" w:type="dxa"/>
            <w:noWrap/>
            <w:hideMark/>
          </w:tcPr>
          <w:p w14:paraId="2DB38E6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ENSG00000125912</w:t>
            </w:r>
          </w:p>
        </w:tc>
        <w:tc>
          <w:tcPr>
            <w:tcW w:w="1510" w:type="dxa"/>
            <w:noWrap/>
            <w:hideMark/>
          </w:tcPr>
          <w:p w14:paraId="5C6A516B"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NCLN</w:t>
            </w:r>
          </w:p>
        </w:tc>
      </w:tr>
      <w:tr w:rsidR="007C40EA" w:rsidRPr="00F1794A" w14:paraId="494F9412" w14:textId="77777777" w:rsidTr="00C92796">
        <w:trPr>
          <w:trHeight w:val="300"/>
        </w:trPr>
        <w:tc>
          <w:tcPr>
            <w:tcW w:w="2163" w:type="dxa"/>
            <w:noWrap/>
            <w:hideMark/>
          </w:tcPr>
          <w:p w14:paraId="3A228EA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ENSG00000165280</w:t>
            </w:r>
          </w:p>
        </w:tc>
        <w:tc>
          <w:tcPr>
            <w:tcW w:w="1510" w:type="dxa"/>
            <w:noWrap/>
            <w:hideMark/>
          </w:tcPr>
          <w:p w14:paraId="5AC8180D"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VCP</w:t>
            </w:r>
          </w:p>
        </w:tc>
      </w:tr>
      <w:tr w:rsidR="007C40EA" w:rsidRPr="00F1794A" w14:paraId="11B02C63" w14:textId="77777777" w:rsidTr="00C92796">
        <w:trPr>
          <w:trHeight w:val="300"/>
        </w:trPr>
        <w:tc>
          <w:tcPr>
            <w:tcW w:w="2163" w:type="dxa"/>
            <w:noWrap/>
            <w:hideMark/>
          </w:tcPr>
          <w:p w14:paraId="0CF05F3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ENSG00000180104</w:t>
            </w:r>
          </w:p>
        </w:tc>
        <w:tc>
          <w:tcPr>
            <w:tcW w:w="1510" w:type="dxa"/>
            <w:noWrap/>
            <w:hideMark/>
          </w:tcPr>
          <w:p w14:paraId="7C81914D"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EXOC3</w:t>
            </w:r>
          </w:p>
        </w:tc>
      </w:tr>
      <w:tr w:rsidR="007C40EA" w:rsidRPr="00F1794A" w14:paraId="0329C42D" w14:textId="77777777" w:rsidTr="00C92796">
        <w:trPr>
          <w:trHeight w:val="300"/>
        </w:trPr>
        <w:tc>
          <w:tcPr>
            <w:tcW w:w="2163" w:type="dxa"/>
            <w:noWrap/>
            <w:hideMark/>
          </w:tcPr>
          <w:p w14:paraId="2EA39DB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ENSG00000182180</w:t>
            </w:r>
          </w:p>
        </w:tc>
        <w:tc>
          <w:tcPr>
            <w:tcW w:w="1510" w:type="dxa"/>
            <w:noWrap/>
            <w:hideMark/>
          </w:tcPr>
          <w:p w14:paraId="55E667D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MRPS16</w:t>
            </w:r>
          </w:p>
        </w:tc>
      </w:tr>
      <w:tr w:rsidR="007C40EA" w:rsidRPr="00F1794A" w14:paraId="25F83F4F" w14:textId="77777777" w:rsidTr="00C92796">
        <w:trPr>
          <w:trHeight w:val="300"/>
        </w:trPr>
        <w:tc>
          <w:tcPr>
            <w:tcW w:w="2163" w:type="dxa"/>
            <w:noWrap/>
            <w:hideMark/>
          </w:tcPr>
          <w:p w14:paraId="7457A08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ENSG00000126062</w:t>
            </w:r>
          </w:p>
        </w:tc>
        <w:tc>
          <w:tcPr>
            <w:tcW w:w="1510" w:type="dxa"/>
            <w:noWrap/>
            <w:hideMark/>
          </w:tcPr>
          <w:p w14:paraId="60B54A8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TMEM115</w:t>
            </w:r>
          </w:p>
        </w:tc>
      </w:tr>
      <w:tr w:rsidR="007C40EA" w:rsidRPr="00F1794A" w14:paraId="18D90D3D" w14:textId="77777777" w:rsidTr="00C92796">
        <w:trPr>
          <w:trHeight w:val="300"/>
        </w:trPr>
        <w:tc>
          <w:tcPr>
            <w:tcW w:w="2163" w:type="dxa"/>
            <w:noWrap/>
            <w:hideMark/>
          </w:tcPr>
          <w:p w14:paraId="3FA18A9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ENSG00000170144</w:t>
            </w:r>
          </w:p>
        </w:tc>
        <w:tc>
          <w:tcPr>
            <w:tcW w:w="1510" w:type="dxa"/>
            <w:noWrap/>
            <w:hideMark/>
          </w:tcPr>
          <w:p w14:paraId="334FD632"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HNRNPA3</w:t>
            </w:r>
          </w:p>
        </w:tc>
      </w:tr>
      <w:tr w:rsidR="007C40EA" w:rsidRPr="00F1794A" w14:paraId="188DC9E6" w14:textId="77777777" w:rsidTr="00C92796">
        <w:trPr>
          <w:trHeight w:val="300"/>
        </w:trPr>
        <w:tc>
          <w:tcPr>
            <w:tcW w:w="2163" w:type="dxa"/>
            <w:noWrap/>
            <w:hideMark/>
          </w:tcPr>
          <w:p w14:paraId="59DDA52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ENSG00000086589</w:t>
            </w:r>
          </w:p>
        </w:tc>
        <w:tc>
          <w:tcPr>
            <w:tcW w:w="1510" w:type="dxa"/>
            <w:noWrap/>
            <w:hideMark/>
          </w:tcPr>
          <w:p w14:paraId="27162B74" w14:textId="77777777" w:rsidR="007C40EA" w:rsidRPr="00D57730" w:rsidRDefault="007C40EA" w:rsidP="00C92796">
            <w:pPr>
              <w:rPr>
                <w:rFonts w:ascii="Times New Roman" w:hAnsi="Times New Roman" w:cs="Times New Roman"/>
                <w:i/>
                <w:iCs/>
              </w:rPr>
            </w:pPr>
            <w:r w:rsidRPr="00D57730">
              <w:rPr>
                <w:rFonts w:ascii="Times New Roman" w:hAnsi="Times New Roman" w:cs="Times New Roman"/>
                <w:i/>
                <w:iCs/>
              </w:rPr>
              <w:t>RBM22</w:t>
            </w:r>
          </w:p>
        </w:tc>
      </w:tr>
      <w:tr w:rsidR="007C40EA" w:rsidRPr="00F1794A" w14:paraId="74F02C45" w14:textId="77777777" w:rsidTr="00C92796">
        <w:trPr>
          <w:trHeight w:val="300"/>
        </w:trPr>
        <w:tc>
          <w:tcPr>
            <w:tcW w:w="2163" w:type="dxa"/>
            <w:noWrap/>
            <w:hideMark/>
          </w:tcPr>
          <w:p w14:paraId="12873E5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ENSG00000163161</w:t>
            </w:r>
          </w:p>
        </w:tc>
        <w:tc>
          <w:tcPr>
            <w:tcW w:w="1510" w:type="dxa"/>
            <w:noWrap/>
            <w:hideMark/>
          </w:tcPr>
          <w:p w14:paraId="696F7BE0"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ERCC3</w:t>
            </w:r>
          </w:p>
        </w:tc>
      </w:tr>
      <w:tr w:rsidR="007C40EA" w:rsidRPr="00F1794A" w14:paraId="7D881769" w14:textId="77777777" w:rsidTr="00C92796">
        <w:trPr>
          <w:trHeight w:val="300"/>
        </w:trPr>
        <w:tc>
          <w:tcPr>
            <w:tcW w:w="2163" w:type="dxa"/>
            <w:noWrap/>
            <w:hideMark/>
          </w:tcPr>
          <w:p w14:paraId="3CDF427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ENSG00000125447</w:t>
            </w:r>
          </w:p>
        </w:tc>
        <w:tc>
          <w:tcPr>
            <w:tcW w:w="1510" w:type="dxa"/>
            <w:noWrap/>
            <w:hideMark/>
          </w:tcPr>
          <w:p w14:paraId="5C066CC8"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GGA3</w:t>
            </w:r>
          </w:p>
        </w:tc>
      </w:tr>
      <w:tr w:rsidR="007C40EA" w:rsidRPr="00F1794A" w14:paraId="0451E416" w14:textId="77777777" w:rsidTr="00C92796">
        <w:trPr>
          <w:trHeight w:val="300"/>
        </w:trPr>
        <w:tc>
          <w:tcPr>
            <w:tcW w:w="2163" w:type="dxa"/>
            <w:noWrap/>
            <w:hideMark/>
          </w:tcPr>
          <w:p w14:paraId="68F7006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ENSG00000117748</w:t>
            </w:r>
          </w:p>
        </w:tc>
        <w:tc>
          <w:tcPr>
            <w:tcW w:w="1510" w:type="dxa"/>
            <w:noWrap/>
            <w:hideMark/>
          </w:tcPr>
          <w:p w14:paraId="66D7EAA7"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RPA2</w:t>
            </w:r>
          </w:p>
        </w:tc>
      </w:tr>
      <w:tr w:rsidR="007C40EA" w:rsidRPr="00F1794A" w14:paraId="7324CC65" w14:textId="77777777" w:rsidTr="00C92796">
        <w:trPr>
          <w:trHeight w:val="300"/>
        </w:trPr>
        <w:tc>
          <w:tcPr>
            <w:tcW w:w="2163" w:type="dxa"/>
            <w:noWrap/>
            <w:hideMark/>
          </w:tcPr>
          <w:p w14:paraId="54A7C42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ENSG00000084090</w:t>
            </w:r>
          </w:p>
        </w:tc>
        <w:tc>
          <w:tcPr>
            <w:tcW w:w="1510" w:type="dxa"/>
            <w:noWrap/>
            <w:hideMark/>
          </w:tcPr>
          <w:p w14:paraId="431E0EA6"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STARD7</w:t>
            </w:r>
          </w:p>
        </w:tc>
      </w:tr>
      <w:tr w:rsidR="007C40EA" w:rsidRPr="00F1794A" w14:paraId="7E198A2E" w14:textId="77777777" w:rsidTr="00C92796">
        <w:trPr>
          <w:trHeight w:val="300"/>
        </w:trPr>
        <w:tc>
          <w:tcPr>
            <w:tcW w:w="2163" w:type="dxa"/>
            <w:noWrap/>
            <w:hideMark/>
          </w:tcPr>
          <w:p w14:paraId="65C2339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lastRenderedPageBreak/>
              <w:t>ENSG00000102572</w:t>
            </w:r>
          </w:p>
        </w:tc>
        <w:tc>
          <w:tcPr>
            <w:tcW w:w="1510" w:type="dxa"/>
            <w:noWrap/>
            <w:hideMark/>
          </w:tcPr>
          <w:p w14:paraId="66419C64"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STK24</w:t>
            </w:r>
          </w:p>
        </w:tc>
      </w:tr>
      <w:tr w:rsidR="007C40EA" w:rsidRPr="00F1794A" w14:paraId="68B7C401" w14:textId="77777777" w:rsidTr="00C92796">
        <w:trPr>
          <w:trHeight w:val="300"/>
        </w:trPr>
        <w:tc>
          <w:tcPr>
            <w:tcW w:w="2163" w:type="dxa"/>
            <w:noWrap/>
            <w:hideMark/>
          </w:tcPr>
          <w:p w14:paraId="34D70F7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ENSG00000119772</w:t>
            </w:r>
          </w:p>
        </w:tc>
        <w:tc>
          <w:tcPr>
            <w:tcW w:w="1510" w:type="dxa"/>
            <w:noWrap/>
            <w:hideMark/>
          </w:tcPr>
          <w:p w14:paraId="3978C203"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DNMT3A</w:t>
            </w:r>
          </w:p>
        </w:tc>
      </w:tr>
      <w:tr w:rsidR="007C40EA" w:rsidRPr="00F1794A" w14:paraId="12B7D67E" w14:textId="77777777" w:rsidTr="00C92796">
        <w:trPr>
          <w:trHeight w:val="300"/>
        </w:trPr>
        <w:tc>
          <w:tcPr>
            <w:tcW w:w="2163" w:type="dxa"/>
            <w:noWrap/>
            <w:hideMark/>
          </w:tcPr>
          <w:p w14:paraId="6CE74F2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ENSG00000068745</w:t>
            </w:r>
          </w:p>
        </w:tc>
        <w:tc>
          <w:tcPr>
            <w:tcW w:w="1510" w:type="dxa"/>
            <w:noWrap/>
            <w:hideMark/>
          </w:tcPr>
          <w:p w14:paraId="00D55202"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IP6K2</w:t>
            </w:r>
          </w:p>
        </w:tc>
      </w:tr>
      <w:tr w:rsidR="007C40EA" w:rsidRPr="00F1794A" w14:paraId="01356C06" w14:textId="77777777" w:rsidTr="00C92796">
        <w:trPr>
          <w:trHeight w:val="300"/>
        </w:trPr>
        <w:tc>
          <w:tcPr>
            <w:tcW w:w="2163" w:type="dxa"/>
            <w:noWrap/>
            <w:hideMark/>
          </w:tcPr>
          <w:p w14:paraId="31AC695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ENSG00000204599</w:t>
            </w:r>
          </w:p>
        </w:tc>
        <w:tc>
          <w:tcPr>
            <w:tcW w:w="1510" w:type="dxa"/>
            <w:noWrap/>
            <w:hideMark/>
          </w:tcPr>
          <w:p w14:paraId="3E529546"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TRIM39</w:t>
            </w:r>
          </w:p>
        </w:tc>
      </w:tr>
      <w:tr w:rsidR="007C40EA" w:rsidRPr="00F1794A" w14:paraId="6CAD1A76" w14:textId="77777777" w:rsidTr="00C92796">
        <w:trPr>
          <w:trHeight w:val="300"/>
        </w:trPr>
        <w:tc>
          <w:tcPr>
            <w:tcW w:w="2163" w:type="dxa"/>
            <w:noWrap/>
            <w:hideMark/>
          </w:tcPr>
          <w:p w14:paraId="797DC5D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ENSG00000112855</w:t>
            </w:r>
          </w:p>
        </w:tc>
        <w:tc>
          <w:tcPr>
            <w:tcW w:w="1510" w:type="dxa"/>
            <w:noWrap/>
            <w:hideMark/>
          </w:tcPr>
          <w:p w14:paraId="691BDAFD"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HARS2</w:t>
            </w:r>
          </w:p>
        </w:tc>
      </w:tr>
      <w:tr w:rsidR="007C40EA" w:rsidRPr="00F1794A" w14:paraId="72DD8BB4" w14:textId="77777777" w:rsidTr="00C92796">
        <w:trPr>
          <w:trHeight w:val="300"/>
        </w:trPr>
        <w:tc>
          <w:tcPr>
            <w:tcW w:w="2163" w:type="dxa"/>
            <w:noWrap/>
            <w:hideMark/>
          </w:tcPr>
          <w:p w14:paraId="47DD190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ENSG00000163219</w:t>
            </w:r>
          </w:p>
        </w:tc>
        <w:tc>
          <w:tcPr>
            <w:tcW w:w="1510" w:type="dxa"/>
            <w:noWrap/>
            <w:hideMark/>
          </w:tcPr>
          <w:p w14:paraId="0816EF0D"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ARHGAP25</w:t>
            </w:r>
          </w:p>
        </w:tc>
      </w:tr>
      <w:tr w:rsidR="007C40EA" w:rsidRPr="00F1794A" w14:paraId="12DDB38E" w14:textId="77777777" w:rsidTr="00C92796">
        <w:trPr>
          <w:trHeight w:val="300"/>
        </w:trPr>
        <w:tc>
          <w:tcPr>
            <w:tcW w:w="2163" w:type="dxa"/>
            <w:noWrap/>
            <w:hideMark/>
          </w:tcPr>
          <w:p w14:paraId="38456B4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ENSG00000102978</w:t>
            </w:r>
          </w:p>
        </w:tc>
        <w:tc>
          <w:tcPr>
            <w:tcW w:w="1510" w:type="dxa"/>
            <w:noWrap/>
            <w:hideMark/>
          </w:tcPr>
          <w:p w14:paraId="5A3087FC"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POLR2C</w:t>
            </w:r>
          </w:p>
        </w:tc>
      </w:tr>
      <w:tr w:rsidR="007C40EA" w:rsidRPr="00F1794A" w14:paraId="39128BBF" w14:textId="77777777" w:rsidTr="00C92796">
        <w:trPr>
          <w:trHeight w:val="300"/>
        </w:trPr>
        <w:tc>
          <w:tcPr>
            <w:tcW w:w="2163" w:type="dxa"/>
            <w:noWrap/>
            <w:hideMark/>
          </w:tcPr>
          <w:p w14:paraId="5E3DFC5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ENSG00000204261</w:t>
            </w:r>
          </w:p>
        </w:tc>
        <w:tc>
          <w:tcPr>
            <w:tcW w:w="1510" w:type="dxa"/>
            <w:noWrap/>
            <w:hideMark/>
          </w:tcPr>
          <w:p w14:paraId="0B077B51"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PSMB8-AS1</w:t>
            </w:r>
          </w:p>
        </w:tc>
      </w:tr>
      <w:tr w:rsidR="007C40EA" w:rsidRPr="00F1794A" w14:paraId="1ECBC0EE" w14:textId="77777777" w:rsidTr="00C92796">
        <w:trPr>
          <w:trHeight w:val="300"/>
        </w:trPr>
        <w:tc>
          <w:tcPr>
            <w:tcW w:w="2163" w:type="dxa"/>
            <w:noWrap/>
            <w:hideMark/>
          </w:tcPr>
          <w:p w14:paraId="1787F68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ENSG00000121774</w:t>
            </w:r>
          </w:p>
        </w:tc>
        <w:tc>
          <w:tcPr>
            <w:tcW w:w="1510" w:type="dxa"/>
            <w:noWrap/>
            <w:hideMark/>
          </w:tcPr>
          <w:p w14:paraId="56087DB7"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KHDRBS1</w:t>
            </w:r>
          </w:p>
        </w:tc>
      </w:tr>
      <w:tr w:rsidR="007C40EA" w:rsidRPr="00F1794A" w14:paraId="70C357D9" w14:textId="77777777" w:rsidTr="00C92796">
        <w:trPr>
          <w:trHeight w:val="300"/>
        </w:trPr>
        <w:tc>
          <w:tcPr>
            <w:tcW w:w="2163" w:type="dxa"/>
            <w:noWrap/>
            <w:hideMark/>
          </w:tcPr>
          <w:p w14:paraId="09B53013"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ENSG00000247315</w:t>
            </w:r>
          </w:p>
        </w:tc>
        <w:tc>
          <w:tcPr>
            <w:tcW w:w="1510" w:type="dxa"/>
            <w:noWrap/>
            <w:hideMark/>
          </w:tcPr>
          <w:p w14:paraId="0701F291"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ZCCHC3</w:t>
            </w:r>
          </w:p>
        </w:tc>
      </w:tr>
      <w:tr w:rsidR="007C40EA" w:rsidRPr="00F1794A" w14:paraId="15D5EB4C" w14:textId="77777777" w:rsidTr="00C92796">
        <w:trPr>
          <w:trHeight w:val="300"/>
        </w:trPr>
        <w:tc>
          <w:tcPr>
            <w:tcW w:w="2163" w:type="dxa"/>
            <w:noWrap/>
            <w:hideMark/>
          </w:tcPr>
          <w:p w14:paraId="110E225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ENSG00000166170</w:t>
            </w:r>
          </w:p>
        </w:tc>
        <w:tc>
          <w:tcPr>
            <w:tcW w:w="1510" w:type="dxa"/>
            <w:noWrap/>
            <w:hideMark/>
          </w:tcPr>
          <w:p w14:paraId="6648E715"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BAG5</w:t>
            </w:r>
          </w:p>
        </w:tc>
      </w:tr>
      <w:tr w:rsidR="007C40EA" w:rsidRPr="00F1794A" w14:paraId="67B8022C" w14:textId="77777777" w:rsidTr="00C92796">
        <w:trPr>
          <w:trHeight w:val="300"/>
        </w:trPr>
        <w:tc>
          <w:tcPr>
            <w:tcW w:w="2163" w:type="dxa"/>
            <w:noWrap/>
            <w:hideMark/>
          </w:tcPr>
          <w:p w14:paraId="4AB06DD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ENSG00000147789</w:t>
            </w:r>
          </w:p>
        </w:tc>
        <w:tc>
          <w:tcPr>
            <w:tcW w:w="1510" w:type="dxa"/>
            <w:noWrap/>
            <w:hideMark/>
          </w:tcPr>
          <w:p w14:paraId="6D72C9E3"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ZNF7</w:t>
            </w:r>
          </w:p>
        </w:tc>
      </w:tr>
      <w:tr w:rsidR="007C40EA" w:rsidRPr="00F1794A" w14:paraId="44BB198E" w14:textId="77777777" w:rsidTr="00C92796">
        <w:trPr>
          <w:trHeight w:val="300"/>
        </w:trPr>
        <w:tc>
          <w:tcPr>
            <w:tcW w:w="2163" w:type="dxa"/>
            <w:noWrap/>
            <w:hideMark/>
          </w:tcPr>
          <w:p w14:paraId="193843C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ENSG00000117751</w:t>
            </w:r>
          </w:p>
        </w:tc>
        <w:tc>
          <w:tcPr>
            <w:tcW w:w="1510" w:type="dxa"/>
            <w:noWrap/>
            <w:hideMark/>
          </w:tcPr>
          <w:p w14:paraId="1E8DE5F1"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PPP1R8</w:t>
            </w:r>
          </w:p>
        </w:tc>
      </w:tr>
      <w:tr w:rsidR="007C40EA" w:rsidRPr="00F1794A" w14:paraId="52C91D68" w14:textId="77777777" w:rsidTr="00C92796">
        <w:trPr>
          <w:trHeight w:val="300"/>
        </w:trPr>
        <w:tc>
          <w:tcPr>
            <w:tcW w:w="2163" w:type="dxa"/>
            <w:noWrap/>
            <w:hideMark/>
          </w:tcPr>
          <w:p w14:paraId="58D02F9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ENSG00000107263</w:t>
            </w:r>
          </w:p>
        </w:tc>
        <w:tc>
          <w:tcPr>
            <w:tcW w:w="1510" w:type="dxa"/>
            <w:noWrap/>
            <w:hideMark/>
          </w:tcPr>
          <w:p w14:paraId="45BF310A"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RAPGEF1</w:t>
            </w:r>
          </w:p>
        </w:tc>
      </w:tr>
      <w:tr w:rsidR="007C40EA" w:rsidRPr="00F1794A" w14:paraId="6CD29B6D" w14:textId="77777777" w:rsidTr="00C92796">
        <w:trPr>
          <w:trHeight w:val="300"/>
        </w:trPr>
        <w:tc>
          <w:tcPr>
            <w:tcW w:w="2163" w:type="dxa"/>
            <w:noWrap/>
            <w:hideMark/>
          </w:tcPr>
          <w:p w14:paraId="0879F14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ENSG00000153560</w:t>
            </w:r>
          </w:p>
        </w:tc>
        <w:tc>
          <w:tcPr>
            <w:tcW w:w="1510" w:type="dxa"/>
            <w:noWrap/>
            <w:hideMark/>
          </w:tcPr>
          <w:p w14:paraId="492A0A1B"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UBP1</w:t>
            </w:r>
          </w:p>
        </w:tc>
      </w:tr>
      <w:tr w:rsidR="007C40EA" w:rsidRPr="00F1794A" w14:paraId="6CCE071D" w14:textId="77777777" w:rsidTr="00C92796">
        <w:trPr>
          <w:trHeight w:val="300"/>
        </w:trPr>
        <w:tc>
          <w:tcPr>
            <w:tcW w:w="2163" w:type="dxa"/>
            <w:noWrap/>
            <w:hideMark/>
          </w:tcPr>
          <w:p w14:paraId="66A19AD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ENSG00000123595</w:t>
            </w:r>
          </w:p>
        </w:tc>
        <w:tc>
          <w:tcPr>
            <w:tcW w:w="1510" w:type="dxa"/>
            <w:noWrap/>
            <w:hideMark/>
          </w:tcPr>
          <w:p w14:paraId="60BDCF7E"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RAB9A</w:t>
            </w:r>
          </w:p>
        </w:tc>
      </w:tr>
      <w:tr w:rsidR="007C40EA" w:rsidRPr="00F1794A" w14:paraId="1681DED8" w14:textId="77777777" w:rsidTr="00C92796">
        <w:trPr>
          <w:trHeight w:val="300"/>
        </w:trPr>
        <w:tc>
          <w:tcPr>
            <w:tcW w:w="2163" w:type="dxa"/>
            <w:noWrap/>
            <w:hideMark/>
          </w:tcPr>
          <w:p w14:paraId="36F3C46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ENSG00000197857</w:t>
            </w:r>
          </w:p>
        </w:tc>
        <w:tc>
          <w:tcPr>
            <w:tcW w:w="1510" w:type="dxa"/>
            <w:noWrap/>
            <w:hideMark/>
          </w:tcPr>
          <w:p w14:paraId="40C31177"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ZNF44</w:t>
            </w:r>
          </w:p>
        </w:tc>
      </w:tr>
      <w:tr w:rsidR="007C40EA" w:rsidRPr="00F1794A" w14:paraId="6F822F74" w14:textId="77777777" w:rsidTr="00C92796">
        <w:trPr>
          <w:trHeight w:val="300"/>
        </w:trPr>
        <w:tc>
          <w:tcPr>
            <w:tcW w:w="2163" w:type="dxa"/>
            <w:noWrap/>
            <w:hideMark/>
          </w:tcPr>
          <w:p w14:paraId="0F4ECB6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ENSG00000198728</w:t>
            </w:r>
          </w:p>
        </w:tc>
        <w:tc>
          <w:tcPr>
            <w:tcW w:w="1510" w:type="dxa"/>
            <w:noWrap/>
            <w:hideMark/>
          </w:tcPr>
          <w:p w14:paraId="5CDEEEF6"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LDB1</w:t>
            </w:r>
          </w:p>
        </w:tc>
      </w:tr>
      <w:tr w:rsidR="007C40EA" w:rsidRPr="00F1794A" w14:paraId="58A9EBCB" w14:textId="77777777" w:rsidTr="00C92796">
        <w:trPr>
          <w:trHeight w:val="300"/>
        </w:trPr>
        <w:tc>
          <w:tcPr>
            <w:tcW w:w="2163" w:type="dxa"/>
            <w:noWrap/>
            <w:hideMark/>
          </w:tcPr>
          <w:p w14:paraId="7063580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ENSG00000140577</w:t>
            </w:r>
          </w:p>
        </w:tc>
        <w:tc>
          <w:tcPr>
            <w:tcW w:w="1510" w:type="dxa"/>
            <w:noWrap/>
            <w:hideMark/>
          </w:tcPr>
          <w:p w14:paraId="2E359535"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CRTC3</w:t>
            </w:r>
          </w:p>
        </w:tc>
      </w:tr>
      <w:tr w:rsidR="007C40EA" w:rsidRPr="00F1794A" w14:paraId="7C885741" w14:textId="77777777" w:rsidTr="00C92796">
        <w:trPr>
          <w:trHeight w:val="300"/>
        </w:trPr>
        <w:tc>
          <w:tcPr>
            <w:tcW w:w="2163" w:type="dxa"/>
            <w:noWrap/>
            <w:hideMark/>
          </w:tcPr>
          <w:p w14:paraId="09C7A6E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ENSG00000196182</w:t>
            </w:r>
          </w:p>
        </w:tc>
        <w:tc>
          <w:tcPr>
            <w:tcW w:w="1510" w:type="dxa"/>
            <w:noWrap/>
            <w:hideMark/>
          </w:tcPr>
          <w:p w14:paraId="4B5AFC28"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STK40</w:t>
            </w:r>
          </w:p>
        </w:tc>
      </w:tr>
      <w:tr w:rsidR="007C40EA" w:rsidRPr="00F1794A" w14:paraId="406675D8" w14:textId="77777777" w:rsidTr="00C92796">
        <w:trPr>
          <w:trHeight w:val="300"/>
        </w:trPr>
        <w:tc>
          <w:tcPr>
            <w:tcW w:w="2163" w:type="dxa"/>
            <w:noWrap/>
            <w:hideMark/>
          </w:tcPr>
          <w:p w14:paraId="158858D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ENSG00000158467</w:t>
            </w:r>
          </w:p>
        </w:tc>
        <w:tc>
          <w:tcPr>
            <w:tcW w:w="1510" w:type="dxa"/>
            <w:noWrap/>
            <w:hideMark/>
          </w:tcPr>
          <w:p w14:paraId="2AC41BAD"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AHCYL2</w:t>
            </w:r>
          </w:p>
        </w:tc>
      </w:tr>
      <w:tr w:rsidR="007C40EA" w:rsidRPr="00F1794A" w14:paraId="637E81DC" w14:textId="77777777" w:rsidTr="00C92796">
        <w:trPr>
          <w:trHeight w:val="300"/>
        </w:trPr>
        <w:tc>
          <w:tcPr>
            <w:tcW w:w="2163" w:type="dxa"/>
            <w:noWrap/>
            <w:hideMark/>
          </w:tcPr>
          <w:p w14:paraId="35C3A993"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ENSG00000183309</w:t>
            </w:r>
          </w:p>
        </w:tc>
        <w:tc>
          <w:tcPr>
            <w:tcW w:w="1510" w:type="dxa"/>
            <w:noWrap/>
            <w:hideMark/>
          </w:tcPr>
          <w:p w14:paraId="2E4D3888"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ZNF623</w:t>
            </w:r>
          </w:p>
        </w:tc>
      </w:tr>
      <w:tr w:rsidR="007C40EA" w:rsidRPr="00F1794A" w14:paraId="7E73A4C9" w14:textId="77777777" w:rsidTr="00C92796">
        <w:trPr>
          <w:trHeight w:val="300"/>
        </w:trPr>
        <w:tc>
          <w:tcPr>
            <w:tcW w:w="2163" w:type="dxa"/>
            <w:noWrap/>
            <w:hideMark/>
          </w:tcPr>
          <w:p w14:paraId="0748C79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ENSG00000119523</w:t>
            </w:r>
          </w:p>
        </w:tc>
        <w:tc>
          <w:tcPr>
            <w:tcW w:w="1510" w:type="dxa"/>
            <w:noWrap/>
            <w:hideMark/>
          </w:tcPr>
          <w:p w14:paraId="0E1CB5B5"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ALG2</w:t>
            </w:r>
          </w:p>
        </w:tc>
      </w:tr>
      <w:tr w:rsidR="007C40EA" w:rsidRPr="00F1794A" w14:paraId="63C2556F" w14:textId="77777777" w:rsidTr="00C92796">
        <w:trPr>
          <w:trHeight w:val="300"/>
        </w:trPr>
        <w:tc>
          <w:tcPr>
            <w:tcW w:w="2163" w:type="dxa"/>
            <w:noWrap/>
            <w:hideMark/>
          </w:tcPr>
          <w:p w14:paraId="3585B08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ENSG00000146833</w:t>
            </w:r>
          </w:p>
        </w:tc>
        <w:tc>
          <w:tcPr>
            <w:tcW w:w="1510" w:type="dxa"/>
            <w:noWrap/>
            <w:hideMark/>
          </w:tcPr>
          <w:p w14:paraId="64D1E81C"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TRIM4</w:t>
            </w:r>
          </w:p>
        </w:tc>
      </w:tr>
      <w:tr w:rsidR="007C40EA" w:rsidRPr="00F1794A" w14:paraId="3BBE2B83" w14:textId="77777777" w:rsidTr="00C92796">
        <w:trPr>
          <w:trHeight w:val="300"/>
        </w:trPr>
        <w:tc>
          <w:tcPr>
            <w:tcW w:w="2163" w:type="dxa"/>
            <w:noWrap/>
            <w:hideMark/>
          </w:tcPr>
          <w:p w14:paraId="3154664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ENSG00000034533</w:t>
            </w:r>
          </w:p>
        </w:tc>
        <w:tc>
          <w:tcPr>
            <w:tcW w:w="1510" w:type="dxa"/>
            <w:noWrap/>
            <w:hideMark/>
          </w:tcPr>
          <w:p w14:paraId="0DE59628"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ASTE1</w:t>
            </w:r>
          </w:p>
        </w:tc>
      </w:tr>
      <w:tr w:rsidR="007C40EA" w:rsidRPr="00F1794A" w14:paraId="7A28EF78" w14:textId="77777777" w:rsidTr="00C92796">
        <w:trPr>
          <w:trHeight w:val="300"/>
        </w:trPr>
        <w:tc>
          <w:tcPr>
            <w:tcW w:w="2163" w:type="dxa"/>
            <w:noWrap/>
            <w:hideMark/>
          </w:tcPr>
          <w:p w14:paraId="0998162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ENSG00000083844</w:t>
            </w:r>
          </w:p>
        </w:tc>
        <w:tc>
          <w:tcPr>
            <w:tcW w:w="1510" w:type="dxa"/>
            <w:noWrap/>
            <w:hideMark/>
          </w:tcPr>
          <w:p w14:paraId="2A96E702"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ZNF264</w:t>
            </w:r>
          </w:p>
        </w:tc>
      </w:tr>
      <w:tr w:rsidR="007C40EA" w:rsidRPr="00F1794A" w14:paraId="38972F0B" w14:textId="77777777" w:rsidTr="00C92796">
        <w:trPr>
          <w:trHeight w:val="300"/>
        </w:trPr>
        <w:tc>
          <w:tcPr>
            <w:tcW w:w="2163" w:type="dxa"/>
            <w:noWrap/>
            <w:hideMark/>
          </w:tcPr>
          <w:p w14:paraId="0F77D43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ENSG00000183864</w:t>
            </w:r>
          </w:p>
        </w:tc>
        <w:tc>
          <w:tcPr>
            <w:tcW w:w="1510" w:type="dxa"/>
            <w:noWrap/>
            <w:hideMark/>
          </w:tcPr>
          <w:p w14:paraId="0314308C"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TOB2</w:t>
            </w:r>
          </w:p>
        </w:tc>
      </w:tr>
      <w:tr w:rsidR="007C40EA" w:rsidRPr="00F1794A" w14:paraId="6CA258CB" w14:textId="77777777" w:rsidTr="00C92796">
        <w:trPr>
          <w:trHeight w:val="300"/>
        </w:trPr>
        <w:tc>
          <w:tcPr>
            <w:tcW w:w="2163" w:type="dxa"/>
            <w:noWrap/>
            <w:hideMark/>
          </w:tcPr>
          <w:p w14:paraId="1AF49E1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ENSG00000140943</w:t>
            </w:r>
          </w:p>
        </w:tc>
        <w:tc>
          <w:tcPr>
            <w:tcW w:w="1510" w:type="dxa"/>
            <w:noWrap/>
            <w:hideMark/>
          </w:tcPr>
          <w:p w14:paraId="35613105"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MBTPS1</w:t>
            </w:r>
          </w:p>
        </w:tc>
      </w:tr>
      <w:tr w:rsidR="007C40EA" w:rsidRPr="00F1794A" w14:paraId="6FE1673D" w14:textId="77777777" w:rsidTr="00C92796">
        <w:trPr>
          <w:trHeight w:val="300"/>
        </w:trPr>
        <w:tc>
          <w:tcPr>
            <w:tcW w:w="2163" w:type="dxa"/>
            <w:noWrap/>
            <w:hideMark/>
          </w:tcPr>
          <w:p w14:paraId="2B3544A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ENSG00000155393</w:t>
            </w:r>
          </w:p>
        </w:tc>
        <w:tc>
          <w:tcPr>
            <w:tcW w:w="1510" w:type="dxa"/>
            <w:noWrap/>
            <w:hideMark/>
          </w:tcPr>
          <w:p w14:paraId="3596A915"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HEATR3</w:t>
            </w:r>
          </w:p>
        </w:tc>
      </w:tr>
      <w:tr w:rsidR="007C40EA" w:rsidRPr="00F1794A" w14:paraId="05046952" w14:textId="77777777" w:rsidTr="00C92796">
        <w:trPr>
          <w:trHeight w:val="300"/>
        </w:trPr>
        <w:tc>
          <w:tcPr>
            <w:tcW w:w="2163" w:type="dxa"/>
            <w:noWrap/>
            <w:hideMark/>
          </w:tcPr>
          <w:p w14:paraId="35427C7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lastRenderedPageBreak/>
              <w:t>ENSG00000064703</w:t>
            </w:r>
          </w:p>
        </w:tc>
        <w:tc>
          <w:tcPr>
            <w:tcW w:w="1510" w:type="dxa"/>
            <w:noWrap/>
            <w:hideMark/>
          </w:tcPr>
          <w:p w14:paraId="52AE551F"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DDX20</w:t>
            </w:r>
          </w:p>
        </w:tc>
      </w:tr>
      <w:tr w:rsidR="007C40EA" w:rsidRPr="00F1794A" w14:paraId="5D6FF50C" w14:textId="77777777" w:rsidTr="00C92796">
        <w:trPr>
          <w:trHeight w:val="300"/>
        </w:trPr>
        <w:tc>
          <w:tcPr>
            <w:tcW w:w="2163" w:type="dxa"/>
            <w:noWrap/>
            <w:hideMark/>
          </w:tcPr>
          <w:p w14:paraId="15492737"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ENSG00000241878</w:t>
            </w:r>
          </w:p>
        </w:tc>
        <w:tc>
          <w:tcPr>
            <w:tcW w:w="1510" w:type="dxa"/>
            <w:noWrap/>
            <w:hideMark/>
          </w:tcPr>
          <w:p w14:paraId="327213D7"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PISD</w:t>
            </w:r>
          </w:p>
        </w:tc>
      </w:tr>
      <w:tr w:rsidR="007C40EA" w:rsidRPr="00F1794A" w14:paraId="7FCFDDC7" w14:textId="77777777" w:rsidTr="00C92796">
        <w:trPr>
          <w:trHeight w:val="300"/>
        </w:trPr>
        <w:tc>
          <w:tcPr>
            <w:tcW w:w="2163" w:type="dxa"/>
            <w:noWrap/>
            <w:hideMark/>
          </w:tcPr>
          <w:p w14:paraId="2B18B45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ENSG00000140987</w:t>
            </w:r>
          </w:p>
        </w:tc>
        <w:tc>
          <w:tcPr>
            <w:tcW w:w="1510" w:type="dxa"/>
            <w:noWrap/>
            <w:hideMark/>
          </w:tcPr>
          <w:p w14:paraId="6DCA2A91"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ZSCAN32</w:t>
            </w:r>
          </w:p>
        </w:tc>
      </w:tr>
      <w:tr w:rsidR="007C40EA" w:rsidRPr="00F1794A" w14:paraId="738CCFB7" w14:textId="77777777" w:rsidTr="00C92796">
        <w:trPr>
          <w:trHeight w:val="300"/>
        </w:trPr>
        <w:tc>
          <w:tcPr>
            <w:tcW w:w="2163" w:type="dxa"/>
            <w:noWrap/>
            <w:hideMark/>
          </w:tcPr>
          <w:p w14:paraId="647C2B1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ENSG00000114503</w:t>
            </w:r>
          </w:p>
        </w:tc>
        <w:tc>
          <w:tcPr>
            <w:tcW w:w="1510" w:type="dxa"/>
            <w:noWrap/>
            <w:hideMark/>
          </w:tcPr>
          <w:p w14:paraId="0A8D8DFD"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NCBP2</w:t>
            </w:r>
          </w:p>
        </w:tc>
      </w:tr>
      <w:tr w:rsidR="007C40EA" w:rsidRPr="00F1794A" w14:paraId="517EC16F" w14:textId="77777777" w:rsidTr="00C92796">
        <w:trPr>
          <w:trHeight w:val="300"/>
        </w:trPr>
        <w:tc>
          <w:tcPr>
            <w:tcW w:w="2163" w:type="dxa"/>
            <w:noWrap/>
            <w:hideMark/>
          </w:tcPr>
          <w:p w14:paraId="7C09912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ENSG00000168906</w:t>
            </w:r>
          </w:p>
        </w:tc>
        <w:tc>
          <w:tcPr>
            <w:tcW w:w="1510" w:type="dxa"/>
            <w:noWrap/>
            <w:hideMark/>
          </w:tcPr>
          <w:p w14:paraId="1612276A"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MAT2A</w:t>
            </w:r>
          </w:p>
        </w:tc>
      </w:tr>
      <w:tr w:rsidR="007C40EA" w:rsidRPr="00F1794A" w14:paraId="67E9C1BD" w14:textId="77777777" w:rsidTr="00C92796">
        <w:trPr>
          <w:trHeight w:val="300"/>
        </w:trPr>
        <w:tc>
          <w:tcPr>
            <w:tcW w:w="2163" w:type="dxa"/>
            <w:noWrap/>
            <w:hideMark/>
          </w:tcPr>
          <w:p w14:paraId="06CF947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ENSG00000142528</w:t>
            </w:r>
          </w:p>
        </w:tc>
        <w:tc>
          <w:tcPr>
            <w:tcW w:w="1510" w:type="dxa"/>
            <w:noWrap/>
            <w:hideMark/>
          </w:tcPr>
          <w:p w14:paraId="647E9A13"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ZNF473</w:t>
            </w:r>
          </w:p>
        </w:tc>
      </w:tr>
      <w:tr w:rsidR="007C40EA" w:rsidRPr="00F1794A" w14:paraId="136921C9" w14:textId="77777777" w:rsidTr="00C92796">
        <w:trPr>
          <w:trHeight w:val="300"/>
        </w:trPr>
        <w:tc>
          <w:tcPr>
            <w:tcW w:w="2163" w:type="dxa"/>
            <w:noWrap/>
            <w:hideMark/>
          </w:tcPr>
          <w:p w14:paraId="0DBA4CA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ENSG00000061794</w:t>
            </w:r>
          </w:p>
        </w:tc>
        <w:tc>
          <w:tcPr>
            <w:tcW w:w="1510" w:type="dxa"/>
            <w:noWrap/>
            <w:hideMark/>
          </w:tcPr>
          <w:p w14:paraId="3F1B3FBE"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MRPS35</w:t>
            </w:r>
          </w:p>
        </w:tc>
      </w:tr>
      <w:tr w:rsidR="007C40EA" w:rsidRPr="00F1794A" w14:paraId="3692FA93" w14:textId="77777777" w:rsidTr="00C92796">
        <w:trPr>
          <w:trHeight w:val="300"/>
        </w:trPr>
        <w:tc>
          <w:tcPr>
            <w:tcW w:w="2163" w:type="dxa"/>
            <w:noWrap/>
            <w:hideMark/>
          </w:tcPr>
          <w:p w14:paraId="4341D39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ENSG00000008869</w:t>
            </w:r>
          </w:p>
        </w:tc>
        <w:tc>
          <w:tcPr>
            <w:tcW w:w="1510" w:type="dxa"/>
            <w:noWrap/>
            <w:hideMark/>
          </w:tcPr>
          <w:p w14:paraId="4F6025B2"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HEATR5B</w:t>
            </w:r>
          </w:p>
        </w:tc>
      </w:tr>
      <w:tr w:rsidR="007C40EA" w:rsidRPr="00F1794A" w14:paraId="4AF4B16F" w14:textId="77777777" w:rsidTr="00C92796">
        <w:trPr>
          <w:trHeight w:val="300"/>
        </w:trPr>
        <w:tc>
          <w:tcPr>
            <w:tcW w:w="2163" w:type="dxa"/>
            <w:noWrap/>
            <w:hideMark/>
          </w:tcPr>
          <w:p w14:paraId="3FA3BC3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ENSG00000105879</w:t>
            </w:r>
          </w:p>
        </w:tc>
        <w:tc>
          <w:tcPr>
            <w:tcW w:w="1510" w:type="dxa"/>
            <w:noWrap/>
            <w:hideMark/>
          </w:tcPr>
          <w:p w14:paraId="077913AE"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CBLL1</w:t>
            </w:r>
          </w:p>
        </w:tc>
      </w:tr>
      <w:tr w:rsidR="007C40EA" w:rsidRPr="00F1794A" w14:paraId="019DCA2E" w14:textId="77777777" w:rsidTr="00C92796">
        <w:trPr>
          <w:trHeight w:val="300"/>
        </w:trPr>
        <w:tc>
          <w:tcPr>
            <w:tcW w:w="2163" w:type="dxa"/>
            <w:noWrap/>
            <w:hideMark/>
          </w:tcPr>
          <w:p w14:paraId="2847C42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ENSG00000256683</w:t>
            </w:r>
          </w:p>
        </w:tc>
        <w:tc>
          <w:tcPr>
            <w:tcW w:w="1510" w:type="dxa"/>
            <w:noWrap/>
            <w:hideMark/>
          </w:tcPr>
          <w:p w14:paraId="643C8A98"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ZNF350</w:t>
            </w:r>
          </w:p>
        </w:tc>
      </w:tr>
      <w:tr w:rsidR="007C40EA" w:rsidRPr="00F1794A" w14:paraId="515491A8" w14:textId="77777777" w:rsidTr="00C92796">
        <w:trPr>
          <w:trHeight w:val="300"/>
        </w:trPr>
        <w:tc>
          <w:tcPr>
            <w:tcW w:w="2163" w:type="dxa"/>
            <w:noWrap/>
            <w:hideMark/>
          </w:tcPr>
          <w:p w14:paraId="1D61FBD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ENSG00000150401</w:t>
            </w:r>
          </w:p>
        </w:tc>
        <w:tc>
          <w:tcPr>
            <w:tcW w:w="1510" w:type="dxa"/>
            <w:noWrap/>
            <w:hideMark/>
          </w:tcPr>
          <w:p w14:paraId="53071244"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DCUN1D2</w:t>
            </w:r>
          </w:p>
        </w:tc>
      </w:tr>
      <w:tr w:rsidR="007C40EA" w:rsidRPr="00F1794A" w14:paraId="6B9ADF74" w14:textId="77777777" w:rsidTr="00C92796">
        <w:trPr>
          <w:trHeight w:val="300"/>
        </w:trPr>
        <w:tc>
          <w:tcPr>
            <w:tcW w:w="2163" w:type="dxa"/>
            <w:noWrap/>
            <w:hideMark/>
          </w:tcPr>
          <w:p w14:paraId="3464BF2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ENSG00000096746</w:t>
            </w:r>
          </w:p>
        </w:tc>
        <w:tc>
          <w:tcPr>
            <w:tcW w:w="1510" w:type="dxa"/>
            <w:noWrap/>
            <w:hideMark/>
          </w:tcPr>
          <w:p w14:paraId="18075028"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HNRNPH3</w:t>
            </w:r>
          </w:p>
        </w:tc>
      </w:tr>
      <w:tr w:rsidR="007C40EA" w:rsidRPr="00F1794A" w14:paraId="67949532" w14:textId="77777777" w:rsidTr="00C92796">
        <w:trPr>
          <w:trHeight w:val="300"/>
        </w:trPr>
        <w:tc>
          <w:tcPr>
            <w:tcW w:w="2163" w:type="dxa"/>
            <w:noWrap/>
            <w:hideMark/>
          </w:tcPr>
          <w:p w14:paraId="2F7B4593"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ENSG00000181896</w:t>
            </w:r>
          </w:p>
        </w:tc>
        <w:tc>
          <w:tcPr>
            <w:tcW w:w="1510" w:type="dxa"/>
            <w:noWrap/>
            <w:hideMark/>
          </w:tcPr>
          <w:p w14:paraId="2728E98D"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ZNF101</w:t>
            </w:r>
          </w:p>
        </w:tc>
      </w:tr>
      <w:tr w:rsidR="007C40EA" w:rsidRPr="00F1794A" w14:paraId="48176E83" w14:textId="77777777" w:rsidTr="00C92796">
        <w:trPr>
          <w:trHeight w:val="300"/>
        </w:trPr>
        <w:tc>
          <w:tcPr>
            <w:tcW w:w="2163" w:type="dxa"/>
            <w:noWrap/>
            <w:hideMark/>
          </w:tcPr>
          <w:p w14:paraId="4A2C8A3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ENSG00000131115</w:t>
            </w:r>
          </w:p>
        </w:tc>
        <w:tc>
          <w:tcPr>
            <w:tcW w:w="1510" w:type="dxa"/>
            <w:noWrap/>
            <w:hideMark/>
          </w:tcPr>
          <w:p w14:paraId="29C00F4B"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ZNF227</w:t>
            </w:r>
          </w:p>
        </w:tc>
      </w:tr>
      <w:tr w:rsidR="007C40EA" w:rsidRPr="00F1794A" w14:paraId="3CF2D36A" w14:textId="77777777" w:rsidTr="00C92796">
        <w:trPr>
          <w:trHeight w:val="300"/>
        </w:trPr>
        <w:tc>
          <w:tcPr>
            <w:tcW w:w="2163" w:type="dxa"/>
            <w:noWrap/>
            <w:hideMark/>
          </w:tcPr>
          <w:p w14:paraId="45F76F4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ENSG00000143149</w:t>
            </w:r>
          </w:p>
        </w:tc>
        <w:tc>
          <w:tcPr>
            <w:tcW w:w="1510" w:type="dxa"/>
            <w:noWrap/>
            <w:hideMark/>
          </w:tcPr>
          <w:p w14:paraId="4073FE62"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ALDH9A1</w:t>
            </w:r>
          </w:p>
        </w:tc>
      </w:tr>
      <w:tr w:rsidR="007C40EA" w:rsidRPr="00F1794A" w14:paraId="2DEB2B8E" w14:textId="77777777" w:rsidTr="00C92796">
        <w:trPr>
          <w:trHeight w:val="300"/>
        </w:trPr>
        <w:tc>
          <w:tcPr>
            <w:tcW w:w="2163" w:type="dxa"/>
            <w:noWrap/>
            <w:hideMark/>
          </w:tcPr>
          <w:p w14:paraId="4AA54CD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ENSG00000134283</w:t>
            </w:r>
          </w:p>
        </w:tc>
        <w:tc>
          <w:tcPr>
            <w:tcW w:w="1510" w:type="dxa"/>
            <w:noWrap/>
            <w:hideMark/>
          </w:tcPr>
          <w:p w14:paraId="4282C5CD"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PPHLN1</w:t>
            </w:r>
          </w:p>
        </w:tc>
      </w:tr>
      <w:tr w:rsidR="007C40EA" w:rsidRPr="00F1794A" w14:paraId="3515E278" w14:textId="77777777" w:rsidTr="00C92796">
        <w:trPr>
          <w:trHeight w:val="300"/>
        </w:trPr>
        <w:tc>
          <w:tcPr>
            <w:tcW w:w="2163" w:type="dxa"/>
            <w:noWrap/>
            <w:hideMark/>
          </w:tcPr>
          <w:p w14:paraId="31F2B78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ENSG00000197183</w:t>
            </w:r>
          </w:p>
        </w:tc>
        <w:tc>
          <w:tcPr>
            <w:tcW w:w="1510" w:type="dxa"/>
            <w:noWrap/>
            <w:hideMark/>
          </w:tcPr>
          <w:p w14:paraId="4776D6A9"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NOL4L</w:t>
            </w:r>
          </w:p>
        </w:tc>
      </w:tr>
      <w:tr w:rsidR="007C40EA" w:rsidRPr="00F1794A" w14:paraId="2FF50C0D" w14:textId="77777777" w:rsidTr="00C92796">
        <w:trPr>
          <w:trHeight w:val="300"/>
        </w:trPr>
        <w:tc>
          <w:tcPr>
            <w:tcW w:w="2163" w:type="dxa"/>
            <w:noWrap/>
            <w:hideMark/>
          </w:tcPr>
          <w:p w14:paraId="239DDD9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ENSG00000197037</w:t>
            </w:r>
          </w:p>
        </w:tc>
        <w:tc>
          <w:tcPr>
            <w:tcW w:w="1510" w:type="dxa"/>
            <w:noWrap/>
            <w:hideMark/>
          </w:tcPr>
          <w:p w14:paraId="7A4B25C6"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ZSCAN25</w:t>
            </w:r>
          </w:p>
        </w:tc>
      </w:tr>
      <w:tr w:rsidR="007C40EA" w:rsidRPr="00F1794A" w14:paraId="5E0E58EC" w14:textId="77777777" w:rsidTr="00C92796">
        <w:trPr>
          <w:trHeight w:val="300"/>
        </w:trPr>
        <w:tc>
          <w:tcPr>
            <w:tcW w:w="2163" w:type="dxa"/>
            <w:noWrap/>
            <w:hideMark/>
          </w:tcPr>
          <w:p w14:paraId="66DC109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ENSG00000151576</w:t>
            </w:r>
          </w:p>
        </w:tc>
        <w:tc>
          <w:tcPr>
            <w:tcW w:w="1510" w:type="dxa"/>
            <w:noWrap/>
            <w:hideMark/>
          </w:tcPr>
          <w:p w14:paraId="2375175F"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QTRT2</w:t>
            </w:r>
          </w:p>
        </w:tc>
      </w:tr>
      <w:tr w:rsidR="007C40EA" w:rsidRPr="00F1794A" w14:paraId="6703A041" w14:textId="77777777" w:rsidTr="00C92796">
        <w:trPr>
          <w:trHeight w:val="300"/>
        </w:trPr>
        <w:tc>
          <w:tcPr>
            <w:tcW w:w="2163" w:type="dxa"/>
            <w:noWrap/>
            <w:hideMark/>
          </w:tcPr>
          <w:p w14:paraId="6776458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ENSG00000167987</w:t>
            </w:r>
          </w:p>
        </w:tc>
        <w:tc>
          <w:tcPr>
            <w:tcW w:w="1510" w:type="dxa"/>
            <w:noWrap/>
            <w:hideMark/>
          </w:tcPr>
          <w:p w14:paraId="3F56262F"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VPS37C</w:t>
            </w:r>
          </w:p>
        </w:tc>
      </w:tr>
      <w:tr w:rsidR="007C40EA" w:rsidRPr="00F1794A" w14:paraId="76AA87AE" w14:textId="77777777" w:rsidTr="00C92796">
        <w:trPr>
          <w:trHeight w:val="300"/>
        </w:trPr>
        <w:tc>
          <w:tcPr>
            <w:tcW w:w="2163" w:type="dxa"/>
            <w:noWrap/>
            <w:hideMark/>
          </w:tcPr>
          <w:p w14:paraId="1127CCE3"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ENSG00000171469</w:t>
            </w:r>
          </w:p>
        </w:tc>
        <w:tc>
          <w:tcPr>
            <w:tcW w:w="1510" w:type="dxa"/>
            <w:noWrap/>
            <w:hideMark/>
          </w:tcPr>
          <w:p w14:paraId="3EEBC9D3"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ZNF561</w:t>
            </w:r>
          </w:p>
        </w:tc>
      </w:tr>
      <w:tr w:rsidR="007C40EA" w:rsidRPr="00F1794A" w14:paraId="70F67A60" w14:textId="77777777" w:rsidTr="00C92796">
        <w:trPr>
          <w:trHeight w:val="300"/>
        </w:trPr>
        <w:tc>
          <w:tcPr>
            <w:tcW w:w="2163" w:type="dxa"/>
            <w:noWrap/>
            <w:hideMark/>
          </w:tcPr>
          <w:p w14:paraId="07240AD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ENSG00000198783</w:t>
            </w:r>
          </w:p>
        </w:tc>
        <w:tc>
          <w:tcPr>
            <w:tcW w:w="1510" w:type="dxa"/>
            <w:noWrap/>
            <w:hideMark/>
          </w:tcPr>
          <w:p w14:paraId="0CC15C16"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ZNF830</w:t>
            </w:r>
          </w:p>
        </w:tc>
      </w:tr>
      <w:tr w:rsidR="007C40EA" w:rsidRPr="00F1794A" w14:paraId="53304D2A" w14:textId="77777777" w:rsidTr="00C92796">
        <w:trPr>
          <w:trHeight w:val="300"/>
        </w:trPr>
        <w:tc>
          <w:tcPr>
            <w:tcW w:w="2163" w:type="dxa"/>
            <w:noWrap/>
            <w:hideMark/>
          </w:tcPr>
          <w:p w14:paraId="3AC1B28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ENSG00000148153</w:t>
            </w:r>
          </w:p>
        </w:tc>
        <w:tc>
          <w:tcPr>
            <w:tcW w:w="1510" w:type="dxa"/>
            <w:noWrap/>
            <w:hideMark/>
          </w:tcPr>
          <w:p w14:paraId="33EAD669"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INIP</w:t>
            </w:r>
          </w:p>
        </w:tc>
      </w:tr>
      <w:tr w:rsidR="007C40EA" w:rsidRPr="00F1794A" w14:paraId="144F3D39" w14:textId="77777777" w:rsidTr="00C92796">
        <w:trPr>
          <w:trHeight w:val="300"/>
        </w:trPr>
        <w:tc>
          <w:tcPr>
            <w:tcW w:w="2163" w:type="dxa"/>
            <w:noWrap/>
            <w:hideMark/>
          </w:tcPr>
          <w:p w14:paraId="7F0D27F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ENSG00000033030</w:t>
            </w:r>
          </w:p>
        </w:tc>
        <w:tc>
          <w:tcPr>
            <w:tcW w:w="1510" w:type="dxa"/>
            <w:noWrap/>
            <w:hideMark/>
          </w:tcPr>
          <w:p w14:paraId="36C3E5AF"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ZCCHC8</w:t>
            </w:r>
          </w:p>
        </w:tc>
      </w:tr>
      <w:tr w:rsidR="007C40EA" w:rsidRPr="00F1794A" w14:paraId="47EC4E34" w14:textId="77777777" w:rsidTr="00C92796">
        <w:trPr>
          <w:trHeight w:val="300"/>
        </w:trPr>
        <w:tc>
          <w:tcPr>
            <w:tcW w:w="2163" w:type="dxa"/>
            <w:noWrap/>
            <w:hideMark/>
          </w:tcPr>
          <w:p w14:paraId="3EEC749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ENSG00000119537</w:t>
            </w:r>
          </w:p>
        </w:tc>
        <w:tc>
          <w:tcPr>
            <w:tcW w:w="1510" w:type="dxa"/>
            <w:noWrap/>
            <w:hideMark/>
          </w:tcPr>
          <w:p w14:paraId="1041D09A"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KDSR</w:t>
            </w:r>
          </w:p>
        </w:tc>
      </w:tr>
      <w:tr w:rsidR="007C40EA" w:rsidRPr="00F1794A" w14:paraId="6A70C7C4" w14:textId="77777777" w:rsidTr="00C92796">
        <w:trPr>
          <w:trHeight w:val="300"/>
        </w:trPr>
        <w:tc>
          <w:tcPr>
            <w:tcW w:w="2163" w:type="dxa"/>
            <w:noWrap/>
            <w:hideMark/>
          </w:tcPr>
          <w:p w14:paraId="4F810BD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ENSG00000163684</w:t>
            </w:r>
          </w:p>
        </w:tc>
        <w:tc>
          <w:tcPr>
            <w:tcW w:w="1510" w:type="dxa"/>
            <w:noWrap/>
            <w:hideMark/>
          </w:tcPr>
          <w:p w14:paraId="24AF0C1F"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RPP14</w:t>
            </w:r>
          </w:p>
        </w:tc>
      </w:tr>
      <w:tr w:rsidR="007C40EA" w:rsidRPr="00F1794A" w14:paraId="1112FECC" w14:textId="77777777" w:rsidTr="00C92796">
        <w:trPr>
          <w:trHeight w:val="300"/>
        </w:trPr>
        <w:tc>
          <w:tcPr>
            <w:tcW w:w="2163" w:type="dxa"/>
            <w:noWrap/>
            <w:hideMark/>
          </w:tcPr>
          <w:p w14:paraId="03ACA77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ENSG00000124177</w:t>
            </w:r>
          </w:p>
        </w:tc>
        <w:tc>
          <w:tcPr>
            <w:tcW w:w="1510" w:type="dxa"/>
            <w:noWrap/>
            <w:hideMark/>
          </w:tcPr>
          <w:p w14:paraId="11A20E80"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CHD6</w:t>
            </w:r>
          </w:p>
        </w:tc>
      </w:tr>
      <w:tr w:rsidR="007C40EA" w:rsidRPr="00F1794A" w14:paraId="4475E5EF" w14:textId="77777777" w:rsidTr="00C92796">
        <w:trPr>
          <w:trHeight w:val="300"/>
        </w:trPr>
        <w:tc>
          <w:tcPr>
            <w:tcW w:w="2163" w:type="dxa"/>
            <w:noWrap/>
            <w:hideMark/>
          </w:tcPr>
          <w:p w14:paraId="20C597B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ENSG00000165943</w:t>
            </w:r>
          </w:p>
        </w:tc>
        <w:tc>
          <w:tcPr>
            <w:tcW w:w="1510" w:type="dxa"/>
            <w:noWrap/>
            <w:hideMark/>
          </w:tcPr>
          <w:p w14:paraId="575A7636"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MOAP1</w:t>
            </w:r>
          </w:p>
        </w:tc>
      </w:tr>
      <w:tr w:rsidR="007C40EA" w:rsidRPr="00F1794A" w14:paraId="0D6AADCB" w14:textId="77777777" w:rsidTr="00C92796">
        <w:trPr>
          <w:trHeight w:val="300"/>
        </w:trPr>
        <w:tc>
          <w:tcPr>
            <w:tcW w:w="2163" w:type="dxa"/>
            <w:noWrap/>
            <w:hideMark/>
          </w:tcPr>
          <w:p w14:paraId="7A02E66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ENSG00000083814</w:t>
            </w:r>
          </w:p>
        </w:tc>
        <w:tc>
          <w:tcPr>
            <w:tcW w:w="1510" w:type="dxa"/>
            <w:noWrap/>
            <w:hideMark/>
          </w:tcPr>
          <w:p w14:paraId="5C4CE7EF"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ZNF671</w:t>
            </w:r>
          </w:p>
        </w:tc>
      </w:tr>
      <w:tr w:rsidR="007C40EA" w:rsidRPr="00F1794A" w14:paraId="5749D936" w14:textId="77777777" w:rsidTr="00C92796">
        <w:trPr>
          <w:trHeight w:val="300"/>
        </w:trPr>
        <w:tc>
          <w:tcPr>
            <w:tcW w:w="2163" w:type="dxa"/>
            <w:noWrap/>
            <w:hideMark/>
          </w:tcPr>
          <w:p w14:paraId="509A02C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lastRenderedPageBreak/>
              <w:t>ENSG00000139620</w:t>
            </w:r>
          </w:p>
        </w:tc>
        <w:tc>
          <w:tcPr>
            <w:tcW w:w="1510" w:type="dxa"/>
            <w:noWrap/>
            <w:hideMark/>
          </w:tcPr>
          <w:p w14:paraId="3F69C225"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KANSL2</w:t>
            </w:r>
          </w:p>
        </w:tc>
      </w:tr>
      <w:tr w:rsidR="007C40EA" w:rsidRPr="00F1794A" w14:paraId="1E417796" w14:textId="77777777" w:rsidTr="00C92796">
        <w:trPr>
          <w:trHeight w:val="300"/>
        </w:trPr>
        <w:tc>
          <w:tcPr>
            <w:tcW w:w="2163" w:type="dxa"/>
            <w:noWrap/>
            <w:hideMark/>
          </w:tcPr>
          <w:p w14:paraId="471EC94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ENSG00000253719</w:t>
            </w:r>
          </w:p>
        </w:tc>
        <w:tc>
          <w:tcPr>
            <w:tcW w:w="1510" w:type="dxa"/>
            <w:noWrap/>
            <w:hideMark/>
          </w:tcPr>
          <w:p w14:paraId="031D8344"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ATXN7L3B</w:t>
            </w:r>
          </w:p>
        </w:tc>
      </w:tr>
      <w:tr w:rsidR="007C40EA" w:rsidRPr="00F1794A" w14:paraId="29BE0210" w14:textId="77777777" w:rsidTr="00C92796">
        <w:trPr>
          <w:trHeight w:val="300"/>
        </w:trPr>
        <w:tc>
          <w:tcPr>
            <w:tcW w:w="2163" w:type="dxa"/>
            <w:noWrap/>
            <w:hideMark/>
          </w:tcPr>
          <w:p w14:paraId="50956B9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ENSG00000163545</w:t>
            </w:r>
          </w:p>
        </w:tc>
        <w:tc>
          <w:tcPr>
            <w:tcW w:w="1510" w:type="dxa"/>
            <w:noWrap/>
            <w:hideMark/>
          </w:tcPr>
          <w:p w14:paraId="0F4D763F"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NUAK2</w:t>
            </w:r>
          </w:p>
        </w:tc>
      </w:tr>
      <w:tr w:rsidR="007C40EA" w:rsidRPr="00F1794A" w14:paraId="5A31AEAE" w14:textId="77777777" w:rsidTr="00C92796">
        <w:trPr>
          <w:trHeight w:val="300"/>
        </w:trPr>
        <w:tc>
          <w:tcPr>
            <w:tcW w:w="2163" w:type="dxa"/>
            <w:noWrap/>
            <w:hideMark/>
          </w:tcPr>
          <w:p w14:paraId="7961FBF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ENSG00000163608</w:t>
            </w:r>
          </w:p>
        </w:tc>
        <w:tc>
          <w:tcPr>
            <w:tcW w:w="1510" w:type="dxa"/>
            <w:noWrap/>
            <w:hideMark/>
          </w:tcPr>
          <w:p w14:paraId="3F0C6955"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NEPRO</w:t>
            </w:r>
          </w:p>
        </w:tc>
      </w:tr>
      <w:tr w:rsidR="007C40EA" w:rsidRPr="00F1794A" w14:paraId="0E9722EA" w14:textId="77777777" w:rsidTr="00C92796">
        <w:trPr>
          <w:trHeight w:val="300"/>
        </w:trPr>
        <w:tc>
          <w:tcPr>
            <w:tcW w:w="2163" w:type="dxa"/>
            <w:noWrap/>
            <w:hideMark/>
          </w:tcPr>
          <w:p w14:paraId="3F072A0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ENSG00000162976</w:t>
            </w:r>
          </w:p>
        </w:tc>
        <w:tc>
          <w:tcPr>
            <w:tcW w:w="1510" w:type="dxa"/>
            <w:noWrap/>
            <w:hideMark/>
          </w:tcPr>
          <w:p w14:paraId="10E3CF5F"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PQLC3</w:t>
            </w:r>
          </w:p>
        </w:tc>
      </w:tr>
      <w:tr w:rsidR="007C40EA" w:rsidRPr="00F1794A" w14:paraId="61B14256" w14:textId="77777777" w:rsidTr="00C92796">
        <w:trPr>
          <w:trHeight w:val="300"/>
        </w:trPr>
        <w:tc>
          <w:tcPr>
            <w:tcW w:w="2163" w:type="dxa"/>
            <w:noWrap/>
            <w:hideMark/>
          </w:tcPr>
          <w:p w14:paraId="572335B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ENSG00000172175</w:t>
            </w:r>
          </w:p>
        </w:tc>
        <w:tc>
          <w:tcPr>
            <w:tcW w:w="1510" w:type="dxa"/>
            <w:noWrap/>
            <w:hideMark/>
          </w:tcPr>
          <w:p w14:paraId="7CD064A0"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MALT1</w:t>
            </w:r>
          </w:p>
        </w:tc>
      </w:tr>
      <w:tr w:rsidR="007C40EA" w:rsidRPr="00F1794A" w14:paraId="21A5ACB1" w14:textId="77777777" w:rsidTr="00C92796">
        <w:trPr>
          <w:trHeight w:val="300"/>
        </w:trPr>
        <w:tc>
          <w:tcPr>
            <w:tcW w:w="2163" w:type="dxa"/>
            <w:noWrap/>
            <w:hideMark/>
          </w:tcPr>
          <w:p w14:paraId="684AD2F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ENSG00000164091</w:t>
            </w:r>
          </w:p>
        </w:tc>
        <w:tc>
          <w:tcPr>
            <w:tcW w:w="1510" w:type="dxa"/>
            <w:noWrap/>
            <w:hideMark/>
          </w:tcPr>
          <w:p w14:paraId="198BC232"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WDR82</w:t>
            </w:r>
          </w:p>
        </w:tc>
      </w:tr>
      <w:tr w:rsidR="007C40EA" w:rsidRPr="00F1794A" w14:paraId="42DA18B8" w14:textId="77777777" w:rsidTr="00C92796">
        <w:trPr>
          <w:trHeight w:val="300"/>
        </w:trPr>
        <w:tc>
          <w:tcPr>
            <w:tcW w:w="2163" w:type="dxa"/>
            <w:noWrap/>
            <w:hideMark/>
          </w:tcPr>
          <w:p w14:paraId="6BDEC27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ENSG00000011523</w:t>
            </w:r>
          </w:p>
        </w:tc>
        <w:tc>
          <w:tcPr>
            <w:tcW w:w="1510" w:type="dxa"/>
            <w:noWrap/>
            <w:hideMark/>
          </w:tcPr>
          <w:p w14:paraId="5BD62F1B"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CEP68</w:t>
            </w:r>
          </w:p>
        </w:tc>
      </w:tr>
      <w:tr w:rsidR="007C40EA" w:rsidRPr="00F1794A" w14:paraId="2B18DDA1" w14:textId="77777777" w:rsidTr="00C92796">
        <w:trPr>
          <w:trHeight w:val="300"/>
        </w:trPr>
        <w:tc>
          <w:tcPr>
            <w:tcW w:w="2163" w:type="dxa"/>
            <w:noWrap/>
            <w:hideMark/>
          </w:tcPr>
          <w:p w14:paraId="43F312A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ENSG00000107290</w:t>
            </w:r>
          </w:p>
        </w:tc>
        <w:tc>
          <w:tcPr>
            <w:tcW w:w="1510" w:type="dxa"/>
            <w:noWrap/>
            <w:hideMark/>
          </w:tcPr>
          <w:p w14:paraId="5F1E5E69"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SETX</w:t>
            </w:r>
          </w:p>
        </w:tc>
      </w:tr>
      <w:tr w:rsidR="007C40EA" w:rsidRPr="00F1794A" w14:paraId="0A1272B8" w14:textId="77777777" w:rsidTr="00C92796">
        <w:trPr>
          <w:trHeight w:val="300"/>
        </w:trPr>
        <w:tc>
          <w:tcPr>
            <w:tcW w:w="2163" w:type="dxa"/>
            <w:noWrap/>
            <w:hideMark/>
          </w:tcPr>
          <w:p w14:paraId="73FB2A2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ENSG00000170949</w:t>
            </w:r>
          </w:p>
        </w:tc>
        <w:tc>
          <w:tcPr>
            <w:tcW w:w="1510" w:type="dxa"/>
            <w:noWrap/>
            <w:hideMark/>
          </w:tcPr>
          <w:p w14:paraId="058CEAA5"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ZNF160</w:t>
            </w:r>
          </w:p>
        </w:tc>
      </w:tr>
      <w:tr w:rsidR="007C40EA" w:rsidRPr="00F1794A" w14:paraId="59E3C99D" w14:textId="77777777" w:rsidTr="00C92796">
        <w:trPr>
          <w:trHeight w:val="300"/>
        </w:trPr>
        <w:tc>
          <w:tcPr>
            <w:tcW w:w="2163" w:type="dxa"/>
            <w:noWrap/>
            <w:hideMark/>
          </w:tcPr>
          <w:p w14:paraId="00C7A7D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ENSG00000181472</w:t>
            </w:r>
          </w:p>
        </w:tc>
        <w:tc>
          <w:tcPr>
            <w:tcW w:w="1510" w:type="dxa"/>
            <w:noWrap/>
            <w:hideMark/>
          </w:tcPr>
          <w:p w14:paraId="067F3A14"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ZBTB2</w:t>
            </w:r>
          </w:p>
        </w:tc>
      </w:tr>
      <w:tr w:rsidR="007C40EA" w:rsidRPr="00F1794A" w14:paraId="08A3DE0E" w14:textId="77777777" w:rsidTr="00C92796">
        <w:trPr>
          <w:trHeight w:val="300"/>
        </w:trPr>
        <w:tc>
          <w:tcPr>
            <w:tcW w:w="2163" w:type="dxa"/>
            <w:noWrap/>
            <w:hideMark/>
          </w:tcPr>
          <w:p w14:paraId="12BA61C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ENSG00000240038</w:t>
            </w:r>
          </w:p>
        </w:tc>
        <w:tc>
          <w:tcPr>
            <w:tcW w:w="1510" w:type="dxa"/>
            <w:noWrap/>
            <w:hideMark/>
          </w:tcPr>
          <w:p w14:paraId="13463D21"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AMY2B</w:t>
            </w:r>
          </w:p>
        </w:tc>
      </w:tr>
      <w:tr w:rsidR="007C40EA" w:rsidRPr="00F1794A" w14:paraId="68C36619" w14:textId="77777777" w:rsidTr="00C92796">
        <w:trPr>
          <w:trHeight w:val="300"/>
        </w:trPr>
        <w:tc>
          <w:tcPr>
            <w:tcW w:w="2163" w:type="dxa"/>
            <w:noWrap/>
            <w:hideMark/>
          </w:tcPr>
          <w:p w14:paraId="118A620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ENSG00000149716</w:t>
            </w:r>
          </w:p>
        </w:tc>
        <w:tc>
          <w:tcPr>
            <w:tcW w:w="1510" w:type="dxa"/>
            <w:noWrap/>
            <w:hideMark/>
          </w:tcPr>
          <w:p w14:paraId="04DE8C92"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ORAOV1</w:t>
            </w:r>
          </w:p>
        </w:tc>
      </w:tr>
      <w:tr w:rsidR="007C40EA" w:rsidRPr="00F1794A" w14:paraId="344201FF" w14:textId="77777777" w:rsidTr="00C92796">
        <w:trPr>
          <w:trHeight w:val="300"/>
        </w:trPr>
        <w:tc>
          <w:tcPr>
            <w:tcW w:w="2163" w:type="dxa"/>
            <w:noWrap/>
            <w:hideMark/>
          </w:tcPr>
          <w:p w14:paraId="2B30BB9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ENSG00000180228</w:t>
            </w:r>
          </w:p>
        </w:tc>
        <w:tc>
          <w:tcPr>
            <w:tcW w:w="1510" w:type="dxa"/>
            <w:noWrap/>
            <w:hideMark/>
          </w:tcPr>
          <w:p w14:paraId="0799D9B7"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PRKRA</w:t>
            </w:r>
          </w:p>
        </w:tc>
      </w:tr>
      <w:tr w:rsidR="007C40EA" w:rsidRPr="00F1794A" w14:paraId="02A3EFAC" w14:textId="77777777" w:rsidTr="00C92796">
        <w:trPr>
          <w:trHeight w:val="300"/>
        </w:trPr>
        <w:tc>
          <w:tcPr>
            <w:tcW w:w="2163" w:type="dxa"/>
            <w:noWrap/>
            <w:hideMark/>
          </w:tcPr>
          <w:p w14:paraId="6353562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ENSG00000136720</w:t>
            </w:r>
          </w:p>
        </w:tc>
        <w:tc>
          <w:tcPr>
            <w:tcW w:w="1510" w:type="dxa"/>
            <w:noWrap/>
            <w:hideMark/>
          </w:tcPr>
          <w:p w14:paraId="0F1DBB37"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HS6ST1</w:t>
            </w:r>
          </w:p>
        </w:tc>
      </w:tr>
      <w:tr w:rsidR="007C40EA" w:rsidRPr="00F1794A" w14:paraId="04AEB60E" w14:textId="77777777" w:rsidTr="00C92796">
        <w:trPr>
          <w:trHeight w:val="300"/>
        </w:trPr>
        <w:tc>
          <w:tcPr>
            <w:tcW w:w="2163" w:type="dxa"/>
            <w:noWrap/>
            <w:hideMark/>
          </w:tcPr>
          <w:p w14:paraId="662E3FE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ENSG00000124217</w:t>
            </w:r>
          </w:p>
        </w:tc>
        <w:tc>
          <w:tcPr>
            <w:tcW w:w="1510" w:type="dxa"/>
            <w:noWrap/>
            <w:hideMark/>
          </w:tcPr>
          <w:p w14:paraId="1757218C"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MOCS3</w:t>
            </w:r>
          </w:p>
        </w:tc>
      </w:tr>
      <w:tr w:rsidR="007C40EA" w:rsidRPr="00F1794A" w14:paraId="7AF49146" w14:textId="77777777" w:rsidTr="00C92796">
        <w:trPr>
          <w:trHeight w:val="300"/>
        </w:trPr>
        <w:tc>
          <w:tcPr>
            <w:tcW w:w="2163" w:type="dxa"/>
            <w:noWrap/>
            <w:hideMark/>
          </w:tcPr>
          <w:p w14:paraId="3D8AE16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ENSG00000198482</w:t>
            </w:r>
          </w:p>
        </w:tc>
        <w:tc>
          <w:tcPr>
            <w:tcW w:w="1510" w:type="dxa"/>
            <w:noWrap/>
            <w:hideMark/>
          </w:tcPr>
          <w:p w14:paraId="13F6B7C4"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ZNF808</w:t>
            </w:r>
          </w:p>
        </w:tc>
      </w:tr>
      <w:tr w:rsidR="007C40EA" w:rsidRPr="00F1794A" w14:paraId="5862B979" w14:textId="77777777" w:rsidTr="00C92796">
        <w:trPr>
          <w:trHeight w:val="300"/>
        </w:trPr>
        <w:tc>
          <w:tcPr>
            <w:tcW w:w="2163" w:type="dxa"/>
            <w:noWrap/>
            <w:hideMark/>
          </w:tcPr>
          <w:p w14:paraId="137617A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ENSG00000163328</w:t>
            </w:r>
          </w:p>
        </w:tc>
        <w:tc>
          <w:tcPr>
            <w:tcW w:w="1510" w:type="dxa"/>
            <w:noWrap/>
            <w:hideMark/>
          </w:tcPr>
          <w:p w14:paraId="34771B65"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GPR155</w:t>
            </w:r>
          </w:p>
        </w:tc>
      </w:tr>
      <w:tr w:rsidR="007C40EA" w:rsidRPr="00F1794A" w14:paraId="455DF464" w14:textId="77777777" w:rsidTr="00C92796">
        <w:trPr>
          <w:trHeight w:val="300"/>
        </w:trPr>
        <w:tc>
          <w:tcPr>
            <w:tcW w:w="2163" w:type="dxa"/>
            <w:noWrap/>
            <w:hideMark/>
          </w:tcPr>
          <w:p w14:paraId="5E72313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ENSG00000139197</w:t>
            </w:r>
          </w:p>
        </w:tc>
        <w:tc>
          <w:tcPr>
            <w:tcW w:w="1510" w:type="dxa"/>
            <w:noWrap/>
            <w:hideMark/>
          </w:tcPr>
          <w:p w14:paraId="5DD81301"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PEX5</w:t>
            </w:r>
          </w:p>
        </w:tc>
      </w:tr>
      <w:tr w:rsidR="007C40EA" w:rsidRPr="00F1794A" w14:paraId="51F6834D" w14:textId="77777777" w:rsidTr="00C92796">
        <w:trPr>
          <w:trHeight w:val="300"/>
        </w:trPr>
        <w:tc>
          <w:tcPr>
            <w:tcW w:w="2163" w:type="dxa"/>
            <w:noWrap/>
            <w:hideMark/>
          </w:tcPr>
          <w:p w14:paraId="407570C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ENSG00000132680</w:t>
            </w:r>
          </w:p>
        </w:tc>
        <w:tc>
          <w:tcPr>
            <w:tcW w:w="1510" w:type="dxa"/>
            <w:noWrap/>
            <w:hideMark/>
          </w:tcPr>
          <w:p w14:paraId="74754575"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KIAA0907</w:t>
            </w:r>
          </w:p>
        </w:tc>
      </w:tr>
      <w:tr w:rsidR="007C40EA" w:rsidRPr="00F1794A" w14:paraId="6A20F7A8" w14:textId="77777777" w:rsidTr="00C92796">
        <w:trPr>
          <w:trHeight w:val="300"/>
        </w:trPr>
        <w:tc>
          <w:tcPr>
            <w:tcW w:w="2163" w:type="dxa"/>
            <w:noWrap/>
            <w:hideMark/>
          </w:tcPr>
          <w:p w14:paraId="79180D17"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ENSG00000151466</w:t>
            </w:r>
          </w:p>
        </w:tc>
        <w:tc>
          <w:tcPr>
            <w:tcW w:w="1510" w:type="dxa"/>
            <w:noWrap/>
            <w:hideMark/>
          </w:tcPr>
          <w:p w14:paraId="2ABB2FAE"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SCLT1</w:t>
            </w:r>
          </w:p>
        </w:tc>
      </w:tr>
      <w:tr w:rsidR="007C40EA" w:rsidRPr="00F1794A" w14:paraId="66304D24" w14:textId="77777777" w:rsidTr="00C92796">
        <w:trPr>
          <w:trHeight w:val="300"/>
        </w:trPr>
        <w:tc>
          <w:tcPr>
            <w:tcW w:w="2163" w:type="dxa"/>
            <w:noWrap/>
            <w:hideMark/>
          </w:tcPr>
          <w:p w14:paraId="0DC9D2E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ENSG00000205268</w:t>
            </w:r>
          </w:p>
        </w:tc>
        <w:tc>
          <w:tcPr>
            <w:tcW w:w="1510" w:type="dxa"/>
            <w:noWrap/>
            <w:hideMark/>
          </w:tcPr>
          <w:p w14:paraId="12ABDC54"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PDE7A</w:t>
            </w:r>
          </w:p>
        </w:tc>
      </w:tr>
      <w:tr w:rsidR="007C40EA" w:rsidRPr="00F1794A" w14:paraId="62C38837" w14:textId="77777777" w:rsidTr="00C92796">
        <w:trPr>
          <w:trHeight w:val="300"/>
        </w:trPr>
        <w:tc>
          <w:tcPr>
            <w:tcW w:w="2163" w:type="dxa"/>
            <w:noWrap/>
            <w:hideMark/>
          </w:tcPr>
          <w:p w14:paraId="660C5AF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ENSG00000171823</w:t>
            </w:r>
          </w:p>
        </w:tc>
        <w:tc>
          <w:tcPr>
            <w:tcW w:w="1510" w:type="dxa"/>
            <w:noWrap/>
            <w:hideMark/>
          </w:tcPr>
          <w:p w14:paraId="030B4786"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FBXL14</w:t>
            </w:r>
          </w:p>
        </w:tc>
      </w:tr>
      <w:tr w:rsidR="007C40EA" w:rsidRPr="00F1794A" w14:paraId="5ADB1613" w14:textId="77777777" w:rsidTr="00C92796">
        <w:trPr>
          <w:trHeight w:val="300"/>
        </w:trPr>
        <w:tc>
          <w:tcPr>
            <w:tcW w:w="2163" w:type="dxa"/>
            <w:noWrap/>
            <w:hideMark/>
          </w:tcPr>
          <w:p w14:paraId="024D8A17"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ENSG00000281026</w:t>
            </w:r>
          </w:p>
        </w:tc>
        <w:tc>
          <w:tcPr>
            <w:tcW w:w="1510" w:type="dxa"/>
            <w:noWrap/>
            <w:hideMark/>
          </w:tcPr>
          <w:p w14:paraId="73B7523E"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N4BP2L2-IT2</w:t>
            </w:r>
          </w:p>
        </w:tc>
      </w:tr>
      <w:tr w:rsidR="007C40EA" w:rsidRPr="00F1794A" w14:paraId="0BC29352" w14:textId="77777777" w:rsidTr="00C92796">
        <w:trPr>
          <w:trHeight w:val="300"/>
        </w:trPr>
        <w:tc>
          <w:tcPr>
            <w:tcW w:w="2163" w:type="dxa"/>
            <w:noWrap/>
            <w:hideMark/>
          </w:tcPr>
          <w:p w14:paraId="21EAC9E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ENSG00000263753</w:t>
            </w:r>
          </w:p>
        </w:tc>
        <w:tc>
          <w:tcPr>
            <w:tcW w:w="1510" w:type="dxa"/>
            <w:noWrap/>
            <w:hideMark/>
          </w:tcPr>
          <w:p w14:paraId="47510F3E"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LINC00667</w:t>
            </w:r>
          </w:p>
        </w:tc>
      </w:tr>
      <w:tr w:rsidR="007C40EA" w:rsidRPr="00F1794A" w14:paraId="02C8ED79" w14:textId="77777777" w:rsidTr="00C92796">
        <w:trPr>
          <w:trHeight w:val="300"/>
        </w:trPr>
        <w:tc>
          <w:tcPr>
            <w:tcW w:w="2163" w:type="dxa"/>
            <w:noWrap/>
            <w:hideMark/>
          </w:tcPr>
          <w:p w14:paraId="429A637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ENSG00000077713</w:t>
            </w:r>
          </w:p>
        </w:tc>
        <w:tc>
          <w:tcPr>
            <w:tcW w:w="1510" w:type="dxa"/>
            <w:noWrap/>
            <w:hideMark/>
          </w:tcPr>
          <w:p w14:paraId="37E5B7CC"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SLC25A43</w:t>
            </w:r>
          </w:p>
        </w:tc>
      </w:tr>
      <w:tr w:rsidR="007C40EA" w:rsidRPr="00F1794A" w14:paraId="35BFEF11" w14:textId="77777777" w:rsidTr="00C92796">
        <w:trPr>
          <w:trHeight w:val="300"/>
        </w:trPr>
        <w:tc>
          <w:tcPr>
            <w:tcW w:w="2163" w:type="dxa"/>
            <w:noWrap/>
            <w:hideMark/>
          </w:tcPr>
          <w:p w14:paraId="714ADEB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ENSG00000112763</w:t>
            </w:r>
          </w:p>
        </w:tc>
        <w:tc>
          <w:tcPr>
            <w:tcW w:w="1510" w:type="dxa"/>
            <w:noWrap/>
            <w:hideMark/>
          </w:tcPr>
          <w:p w14:paraId="604E4528"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BTN2A1</w:t>
            </w:r>
          </w:p>
        </w:tc>
      </w:tr>
      <w:tr w:rsidR="007C40EA" w:rsidRPr="00F1794A" w14:paraId="1933D1DE" w14:textId="77777777" w:rsidTr="00C92796">
        <w:trPr>
          <w:trHeight w:val="300"/>
        </w:trPr>
        <w:tc>
          <w:tcPr>
            <w:tcW w:w="2163" w:type="dxa"/>
            <w:noWrap/>
            <w:hideMark/>
          </w:tcPr>
          <w:p w14:paraId="1F43295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ENSG00000167635</w:t>
            </w:r>
          </w:p>
        </w:tc>
        <w:tc>
          <w:tcPr>
            <w:tcW w:w="1510" w:type="dxa"/>
            <w:noWrap/>
            <w:hideMark/>
          </w:tcPr>
          <w:p w14:paraId="6E965B27"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ZNF146</w:t>
            </w:r>
          </w:p>
        </w:tc>
      </w:tr>
      <w:tr w:rsidR="007C40EA" w:rsidRPr="00F1794A" w14:paraId="55B20E69" w14:textId="77777777" w:rsidTr="00C92796">
        <w:trPr>
          <w:trHeight w:val="300"/>
        </w:trPr>
        <w:tc>
          <w:tcPr>
            <w:tcW w:w="2163" w:type="dxa"/>
            <w:noWrap/>
            <w:hideMark/>
          </w:tcPr>
          <w:p w14:paraId="7406FE4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ENSG00000167232</w:t>
            </w:r>
          </w:p>
        </w:tc>
        <w:tc>
          <w:tcPr>
            <w:tcW w:w="1510" w:type="dxa"/>
            <w:noWrap/>
            <w:hideMark/>
          </w:tcPr>
          <w:p w14:paraId="4B56A2D8"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ZNF91</w:t>
            </w:r>
          </w:p>
        </w:tc>
      </w:tr>
      <w:tr w:rsidR="007C40EA" w:rsidRPr="00F1794A" w14:paraId="40920499" w14:textId="77777777" w:rsidTr="00C92796">
        <w:trPr>
          <w:trHeight w:val="300"/>
        </w:trPr>
        <w:tc>
          <w:tcPr>
            <w:tcW w:w="2163" w:type="dxa"/>
            <w:noWrap/>
            <w:hideMark/>
          </w:tcPr>
          <w:p w14:paraId="2ADFB919"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lastRenderedPageBreak/>
              <w:t>ENSG00000150995</w:t>
            </w:r>
          </w:p>
        </w:tc>
        <w:tc>
          <w:tcPr>
            <w:tcW w:w="1510" w:type="dxa"/>
            <w:noWrap/>
            <w:hideMark/>
          </w:tcPr>
          <w:p w14:paraId="63CCBD96"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ITPR1</w:t>
            </w:r>
          </w:p>
        </w:tc>
      </w:tr>
      <w:tr w:rsidR="007C40EA" w:rsidRPr="00F1794A" w14:paraId="2FEAF9EE" w14:textId="77777777" w:rsidTr="00C92796">
        <w:trPr>
          <w:trHeight w:val="300"/>
        </w:trPr>
        <w:tc>
          <w:tcPr>
            <w:tcW w:w="2163" w:type="dxa"/>
            <w:noWrap/>
            <w:hideMark/>
          </w:tcPr>
          <w:p w14:paraId="3CC74B0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ENSG00000224660</w:t>
            </w:r>
          </w:p>
        </w:tc>
        <w:tc>
          <w:tcPr>
            <w:tcW w:w="1510" w:type="dxa"/>
            <w:noWrap/>
            <w:hideMark/>
          </w:tcPr>
          <w:p w14:paraId="44955502"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SH3BP5-AS1</w:t>
            </w:r>
          </w:p>
        </w:tc>
      </w:tr>
      <w:tr w:rsidR="007C40EA" w:rsidRPr="00F1794A" w14:paraId="13EFA488" w14:textId="77777777" w:rsidTr="00C92796">
        <w:trPr>
          <w:trHeight w:val="300"/>
        </w:trPr>
        <w:tc>
          <w:tcPr>
            <w:tcW w:w="2163" w:type="dxa"/>
            <w:noWrap/>
            <w:hideMark/>
          </w:tcPr>
          <w:p w14:paraId="6482EEE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ENSG00000180787</w:t>
            </w:r>
          </w:p>
        </w:tc>
        <w:tc>
          <w:tcPr>
            <w:tcW w:w="1510" w:type="dxa"/>
            <w:noWrap/>
            <w:hideMark/>
          </w:tcPr>
          <w:p w14:paraId="0E1342A0"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ZFP3</w:t>
            </w:r>
          </w:p>
        </w:tc>
      </w:tr>
      <w:tr w:rsidR="007C40EA" w:rsidRPr="00F1794A" w14:paraId="4980F94B" w14:textId="77777777" w:rsidTr="00C92796">
        <w:trPr>
          <w:trHeight w:val="300"/>
        </w:trPr>
        <w:tc>
          <w:tcPr>
            <w:tcW w:w="2163" w:type="dxa"/>
            <w:noWrap/>
            <w:hideMark/>
          </w:tcPr>
          <w:p w14:paraId="6B87B5E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ENSG00000132952</w:t>
            </w:r>
          </w:p>
        </w:tc>
        <w:tc>
          <w:tcPr>
            <w:tcW w:w="1510" w:type="dxa"/>
            <w:noWrap/>
            <w:hideMark/>
          </w:tcPr>
          <w:p w14:paraId="505AE145"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USPL1</w:t>
            </w:r>
          </w:p>
        </w:tc>
      </w:tr>
      <w:tr w:rsidR="007C40EA" w:rsidRPr="00F1794A" w14:paraId="6B16C006" w14:textId="77777777" w:rsidTr="00C92796">
        <w:trPr>
          <w:trHeight w:val="300"/>
        </w:trPr>
        <w:tc>
          <w:tcPr>
            <w:tcW w:w="2163" w:type="dxa"/>
            <w:noWrap/>
            <w:hideMark/>
          </w:tcPr>
          <w:p w14:paraId="73E89B4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ENSG00000165359</w:t>
            </w:r>
          </w:p>
        </w:tc>
        <w:tc>
          <w:tcPr>
            <w:tcW w:w="1510" w:type="dxa"/>
            <w:noWrap/>
            <w:hideMark/>
          </w:tcPr>
          <w:p w14:paraId="3D9A7F69"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INTS6L</w:t>
            </w:r>
          </w:p>
        </w:tc>
      </w:tr>
      <w:tr w:rsidR="007C40EA" w:rsidRPr="00F1794A" w14:paraId="2BDD2B95" w14:textId="77777777" w:rsidTr="00C92796">
        <w:trPr>
          <w:trHeight w:val="300"/>
        </w:trPr>
        <w:tc>
          <w:tcPr>
            <w:tcW w:w="2163" w:type="dxa"/>
            <w:noWrap/>
            <w:hideMark/>
          </w:tcPr>
          <w:p w14:paraId="62D1A10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ENSG00000135378</w:t>
            </w:r>
          </w:p>
        </w:tc>
        <w:tc>
          <w:tcPr>
            <w:tcW w:w="1510" w:type="dxa"/>
            <w:noWrap/>
            <w:hideMark/>
          </w:tcPr>
          <w:p w14:paraId="1F1CB875"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PRRG4</w:t>
            </w:r>
          </w:p>
        </w:tc>
      </w:tr>
      <w:tr w:rsidR="007C40EA" w:rsidRPr="00F1794A" w14:paraId="33E26760" w14:textId="77777777" w:rsidTr="00C92796">
        <w:trPr>
          <w:trHeight w:val="300"/>
        </w:trPr>
        <w:tc>
          <w:tcPr>
            <w:tcW w:w="2163" w:type="dxa"/>
            <w:noWrap/>
            <w:hideMark/>
          </w:tcPr>
          <w:p w14:paraId="5EDDCD1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ENSG00000147679</w:t>
            </w:r>
          </w:p>
        </w:tc>
        <w:tc>
          <w:tcPr>
            <w:tcW w:w="1510" w:type="dxa"/>
            <w:noWrap/>
            <w:hideMark/>
          </w:tcPr>
          <w:p w14:paraId="7E12D781"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UTP23</w:t>
            </w:r>
          </w:p>
        </w:tc>
      </w:tr>
      <w:tr w:rsidR="007C40EA" w:rsidRPr="00F1794A" w14:paraId="5ADBC64D" w14:textId="77777777" w:rsidTr="00C92796">
        <w:trPr>
          <w:trHeight w:val="300"/>
        </w:trPr>
        <w:tc>
          <w:tcPr>
            <w:tcW w:w="2163" w:type="dxa"/>
            <w:noWrap/>
            <w:hideMark/>
          </w:tcPr>
          <w:p w14:paraId="0FA49CE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ENSG00000073417</w:t>
            </w:r>
          </w:p>
        </w:tc>
        <w:tc>
          <w:tcPr>
            <w:tcW w:w="1510" w:type="dxa"/>
            <w:noWrap/>
            <w:hideMark/>
          </w:tcPr>
          <w:p w14:paraId="3924FBC7"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PDE8A</w:t>
            </w:r>
          </w:p>
        </w:tc>
      </w:tr>
      <w:tr w:rsidR="007C40EA" w:rsidRPr="00F1794A" w14:paraId="7FD1FAE4" w14:textId="77777777" w:rsidTr="00C92796">
        <w:trPr>
          <w:trHeight w:val="300"/>
        </w:trPr>
        <w:tc>
          <w:tcPr>
            <w:tcW w:w="2163" w:type="dxa"/>
            <w:noWrap/>
            <w:hideMark/>
          </w:tcPr>
          <w:p w14:paraId="3C535CF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ENSG00000197608</w:t>
            </w:r>
          </w:p>
        </w:tc>
        <w:tc>
          <w:tcPr>
            <w:tcW w:w="1510" w:type="dxa"/>
            <w:noWrap/>
            <w:hideMark/>
          </w:tcPr>
          <w:p w14:paraId="6522B6F6"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ZNF841</w:t>
            </w:r>
          </w:p>
        </w:tc>
      </w:tr>
      <w:tr w:rsidR="007C40EA" w:rsidRPr="00F1794A" w14:paraId="757B437F" w14:textId="77777777" w:rsidTr="00C92796">
        <w:trPr>
          <w:trHeight w:val="300"/>
        </w:trPr>
        <w:tc>
          <w:tcPr>
            <w:tcW w:w="2163" w:type="dxa"/>
            <w:noWrap/>
            <w:hideMark/>
          </w:tcPr>
          <w:p w14:paraId="359302E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ENSG00000089022</w:t>
            </w:r>
          </w:p>
        </w:tc>
        <w:tc>
          <w:tcPr>
            <w:tcW w:w="1510" w:type="dxa"/>
            <w:noWrap/>
            <w:hideMark/>
          </w:tcPr>
          <w:p w14:paraId="63E22390"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MAPKAPK5</w:t>
            </w:r>
          </w:p>
        </w:tc>
      </w:tr>
      <w:tr w:rsidR="007C40EA" w:rsidRPr="00F1794A" w14:paraId="017E2F5B" w14:textId="77777777" w:rsidTr="00C92796">
        <w:trPr>
          <w:trHeight w:val="300"/>
        </w:trPr>
        <w:tc>
          <w:tcPr>
            <w:tcW w:w="2163" w:type="dxa"/>
            <w:noWrap/>
            <w:hideMark/>
          </w:tcPr>
          <w:p w14:paraId="14D94677"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ENSG00000169598</w:t>
            </w:r>
          </w:p>
        </w:tc>
        <w:tc>
          <w:tcPr>
            <w:tcW w:w="1510" w:type="dxa"/>
            <w:noWrap/>
            <w:hideMark/>
          </w:tcPr>
          <w:p w14:paraId="6E710949"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DFFB</w:t>
            </w:r>
          </w:p>
        </w:tc>
      </w:tr>
      <w:tr w:rsidR="007C40EA" w:rsidRPr="00F1794A" w14:paraId="2F4E0E3A" w14:textId="77777777" w:rsidTr="00C92796">
        <w:trPr>
          <w:trHeight w:val="300"/>
        </w:trPr>
        <w:tc>
          <w:tcPr>
            <w:tcW w:w="2163" w:type="dxa"/>
            <w:noWrap/>
            <w:hideMark/>
          </w:tcPr>
          <w:p w14:paraId="60EB770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ENSG00000158158</w:t>
            </w:r>
          </w:p>
        </w:tc>
        <w:tc>
          <w:tcPr>
            <w:tcW w:w="1510" w:type="dxa"/>
            <w:noWrap/>
            <w:hideMark/>
          </w:tcPr>
          <w:p w14:paraId="4441E72A"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CNNM4</w:t>
            </w:r>
          </w:p>
        </w:tc>
      </w:tr>
      <w:tr w:rsidR="007C40EA" w:rsidRPr="00F1794A" w14:paraId="5D6E3F05" w14:textId="77777777" w:rsidTr="00C92796">
        <w:trPr>
          <w:trHeight w:val="300"/>
        </w:trPr>
        <w:tc>
          <w:tcPr>
            <w:tcW w:w="2163" w:type="dxa"/>
            <w:noWrap/>
            <w:hideMark/>
          </w:tcPr>
          <w:p w14:paraId="608483F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ENSG00000175787</w:t>
            </w:r>
          </w:p>
        </w:tc>
        <w:tc>
          <w:tcPr>
            <w:tcW w:w="1510" w:type="dxa"/>
            <w:noWrap/>
            <w:hideMark/>
          </w:tcPr>
          <w:p w14:paraId="56C84E3C"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ZNF169</w:t>
            </w:r>
          </w:p>
        </w:tc>
      </w:tr>
      <w:tr w:rsidR="007C40EA" w:rsidRPr="00F1794A" w14:paraId="7B7D26D2" w14:textId="77777777" w:rsidTr="00C92796">
        <w:trPr>
          <w:trHeight w:val="300"/>
        </w:trPr>
        <w:tc>
          <w:tcPr>
            <w:tcW w:w="2163" w:type="dxa"/>
            <w:noWrap/>
            <w:hideMark/>
          </w:tcPr>
          <w:p w14:paraId="697479E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ENSG00000196670</w:t>
            </w:r>
          </w:p>
        </w:tc>
        <w:tc>
          <w:tcPr>
            <w:tcW w:w="1510" w:type="dxa"/>
            <w:noWrap/>
            <w:hideMark/>
          </w:tcPr>
          <w:p w14:paraId="3474AF7D"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ZFP62</w:t>
            </w:r>
          </w:p>
        </w:tc>
      </w:tr>
      <w:tr w:rsidR="007C40EA" w:rsidRPr="00F1794A" w14:paraId="7529F0DE" w14:textId="77777777" w:rsidTr="00C92796">
        <w:trPr>
          <w:trHeight w:val="300"/>
        </w:trPr>
        <w:tc>
          <w:tcPr>
            <w:tcW w:w="2163" w:type="dxa"/>
            <w:noWrap/>
            <w:hideMark/>
          </w:tcPr>
          <w:p w14:paraId="0B47536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ENSG00000101665</w:t>
            </w:r>
          </w:p>
        </w:tc>
        <w:tc>
          <w:tcPr>
            <w:tcW w:w="1510" w:type="dxa"/>
            <w:noWrap/>
            <w:hideMark/>
          </w:tcPr>
          <w:p w14:paraId="4A568B47"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SMAD7</w:t>
            </w:r>
          </w:p>
        </w:tc>
      </w:tr>
      <w:tr w:rsidR="007C40EA" w:rsidRPr="00F1794A" w14:paraId="39196ACD" w14:textId="77777777" w:rsidTr="00C92796">
        <w:trPr>
          <w:trHeight w:val="300"/>
        </w:trPr>
        <w:tc>
          <w:tcPr>
            <w:tcW w:w="2163" w:type="dxa"/>
            <w:noWrap/>
            <w:hideMark/>
          </w:tcPr>
          <w:p w14:paraId="650A58D3"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ENSG00000172243</w:t>
            </w:r>
          </w:p>
        </w:tc>
        <w:tc>
          <w:tcPr>
            <w:tcW w:w="1510" w:type="dxa"/>
            <w:noWrap/>
            <w:hideMark/>
          </w:tcPr>
          <w:p w14:paraId="58FE914F"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CLEC7A</w:t>
            </w:r>
          </w:p>
        </w:tc>
      </w:tr>
      <w:tr w:rsidR="007C40EA" w:rsidRPr="00F1794A" w14:paraId="1D415330" w14:textId="77777777" w:rsidTr="00C92796">
        <w:trPr>
          <w:trHeight w:val="300"/>
        </w:trPr>
        <w:tc>
          <w:tcPr>
            <w:tcW w:w="2163" w:type="dxa"/>
            <w:noWrap/>
            <w:hideMark/>
          </w:tcPr>
          <w:p w14:paraId="1F2311E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ENSG00000164144</w:t>
            </w:r>
          </w:p>
        </w:tc>
        <w:tc>
          <w:tcPr>
            <w:tcW w:w="1510" w:type="dxa"/>
            <w:noWrap/>
            <w:hideMark/>
          </w:tcPr>
          <w:p w14:paraId="1F7316E0"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ARFIP1</w:t>
            </w:r>
          </w:p>
        </w:tc>
      </w:tr>
      <w:tr w:rsidR="007C40EA" w:rsidRPr="00F1794A" w14:paraId="05582624" w14:textId="77777777" w:rsidTr="00C92796">
        <w:trPr>
          <w:trHeight w:val="300"/>
        </w:trPr>
        <w:tc>
          <w:tcPr>
            <w:tcW w:w="2163" w:type="dxa"/>
            <w:noWrap/>
            <w:hideMark/>
          </w:tcPr>
          <w:p w14:paraId="6E211AA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ENSG00000159388</w:t>
            </w:r>
          </w:p>
        </w:tc>
        <w:tc>
          <w:tcPr>
            <w:tcW w:w="1510" w:type="dxa"/>
            <w:noWrap/>
            <w:hideMark/>
          </w:tcPr>
          <w:p w14:paraId="07092835"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BTG2</w:t>
            </w:r>
          </w:p>
        </w:tc>
      </w:tr>
      <w:tr w:rsidR="007C40EA" w:rsidRPr="00F1794A" w14:paraId="53BDA168" w14:textId="77777777" w:rsidTr="00C92796">
        <w:trPr>
          <w:trHeight w:val="300"/>
        </w:trPr>
        <w:tc>
          <w:tcPr>
            <w:tcW w:w="2163" w:type="dxa"/>
            <w:noWrap/>
            <w:hideMark/>
          </w:tcPr>
          <w:p w14:paraId="21BBDEF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ENSG00000109689</w:t>
            </w:r>
          </w:p>
        </w:tc>
        <w:tc>
          <w:tcPr>
            <w:tcW w:w="1510" w:type="dxa"/>
            <w:noWrap/>
            <w:hideMark/>
          </w:tcPr>
          <w:p w14:paraId="3F665452"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STIM2</w:t>
            </w:r>
          </w:p>
        </w:tc>
      </w:tr>
      <w:tr w:rsidR="007C40EA" w:rsidRPr="00F1794A" w14:paraId="47CC48EA" w14:textId="77777777" w:rsidTr="00C92796">
        <w:trPr>
          <w:trHeight w:val="300"/>
        </w:trPr>
        <w:tc>
          <w:tcPr>
            <w:tcW w:w="2163" w:type="dxa"/>
            <w:noWrap/>
            <w:hideMark/>
          </w:tcPr>
          <w:p w14:paraId="2CE607E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ENSG00000107957</w:t>
            </w:r>
          </w:p>
        </w:tc>
        <w:tc>
          <w:tcPr>
            <w:tcW w:w="1510" w:type="dxa"/>
            <w:noWrap/>
            <w:hideMark/>
          </w:tcPr>
          <w:p w14:paraId="0FC9B25D"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SH3PXD2A</w:t>
            </w:r>
          </w:p>
        </w:tc>
      </w:tr>
      <w:tr w:rsidR="007C40EA" w:rsidRPr="00F1794A" w14:paraId="6C75EA26" w14:textId="77777777" w:rsidTr="00C92796">
        <w:trPr>
          <w:trHeight w:val="300"/>
        </w:trPr>
        <w:tc>
          <w:tcPr>
            <w:tcW w:w="2163" w:type="dxa"/>
            <w:noWrap/>
            <w:hideMark/>
          </w:tcPr>
          <w:p w14:paraId="03161C8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ENSG00000174796</w:t>
            </w:r>
          </w:p>
        </w:tc>
        <w:tc>
          <w:tcPr>
            <w:tcW w:w="1510" w:type="dxa"/>
            <w:noWrap/>
            <w:hideMark/>
          </w:tcPr>
          <w:p w14:paraId="0250AFD3"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THAP6</w:t>
            </w:r>
          </w:p>
        </w:tc>
      </w:tr>
      <w:tr w:rsidR="007C40EA" w:rsidRPr="00F1794A" w14:paraId="0A3A466B" w14:textId="77777777" w:rsidTr="00C92796">
        <w:trPr>
          <w:trHeight w:val="300"/>
        </w:trPr>
        <w:tc>
          <w:tcPr>
            <w:tcW w:w="2163" w:type="dxa"/>
            <w:noWrap/>
            <w:hideMark/>
          </w:tcPr>
          <w:p w14:paraId="02A4A2F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ENSG00000184588</w:t>
            </w:r>
          </w:p>
        </w:tc>
        <w:tc>
          <w:tcPr>
            <w:tcW w:w="1510" w:type="dxa"/>
            <w:noWrap/>
            <w:hideMark/>
          </w:tcPr>
          <w:p w14:paraId="010DD1E7"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PDE4B</w:t>
            </w:r>
          </w:p>
        </w:tc>
      </w:tr>
      <w:tr w:rsidR="007C40EA" w:rsidRPr="00F1794A" w14:paraId="4A076905" w14:textId="77777777" w:rsidTr="00C92796">
        <w:trPr>
          <w:trHeight w:val="300"/>
        </w:trPr>
        <w:tc>
          <w:tcPr>
            <w:tcW w:w="2163" w:type="dxa"/>
            <w:noWrap/>
            <w:hideMark/>
          </w:tcPr>
          <w:p w14:paraId="78AC238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ENSG00000181982</w:t>
            </w:r>
          </w:p>
        </w:tc>
        <w:tc>
          <w:tcPr>
            <w:tcW w:w="1510" w:type="dxa"/>
            <w:noWrap/>
            <w:hideMark/>
          </w:tcPr>
          <w:p w14:paraId="7EDB9C48"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CCDC149</w:t>
            </w:r>
          </w:p>
        </w:tc>
      </w:tr>
      <w:tr w:rsidR="007C40EA" w:rsidRPr="00F1794A" w14:paraId="1DD51133" w14:textId="77777777" w:rsidTr="00C92796">
        <w:trPr>
          <w:trHeight w:val="300"/>
        </w:trPr>
        <w:tc>
          <w:tcPr>
            <w:tcW w:w="2163" w:type="dxa"/>
            <w:noWrap/>
            <w:hideMark/>
          </w:tcPr>
          <w:p w14:paraId="1954D031"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ENSG00000285589</w:t>
            </w:r>
          </w:p>
        </w:tc>
        <w:tc>
          <w:tcPr>
            <w:tcW w:w="1510" w:type="dxa"/>
            <w:noWrap/>
            <w:hideMark/>
          </w:tcPr>
          <w:p w14:paraId="65C3A670" w14:textId="77777777" w:rsidR="007C40EA" w:rsidRPr="007F517C" w:rsidRDefault="007C40EA" w:rsidP="00C92796">
            <w:pPr>
              <w:rPr>
                <w:rFonts w:ascii="Times New Roman" w:hAnsi="Times New Roman" w:cs="Times New Roman"/>
                <w:i/>
                <w:iCs/>
              </w:rPr>
            </w:pPr>
            <w:r w:rsidRPr="009F048E">
              <w:rPr>
                <w:rFonts w:ascii="Times New Roman" w:hAnsi="Times New Roman" w:cs="Times New Roman"/>
                <w:i/>
                <w:iCs/>
              </w:rPr>
              <w:t>AC010422.8</w:t>
            </w:r>
          </w:p>
        </w:tc>
      </w:tr>
      <w:tr w:rsidR="007C40EA" w:rsidRPr="00F1794A" w14:paraId="787CFEA4" w14:textId="77777777" w:rsidTr="00C92796">
        <w:trPr>
          <w:trHeight w:val="300"/>
        </w:trPr>
        <w:tc>
          <w:tcPr>
            <w:tcW w:w="2163" w:type="dxa"/>
            <w:noWrap/>
            <w:hideMark/>
          </w:tcPr>
          <w:p w14:paraId="1201845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ENSG00000223547</w:t>
            </w:r>
          </w:p>
        </w:tc>
        <w:tc>
          <w:tcPr>
            <w:tcW w:w="1510" w:type="dxa"/>
            <w:noWrap/>
            <w:hideMark/>
          </w:tcPr>
          <w:p w14:paraId="5F3E6A33"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ZNF844</w:t>
            </w:r>
          </w:p>
        </w:tc>
      </w:tr>
      <w:tr w:rsidR="007C40EA" w:rsidRPr="00F1794A" w14:paraId="428958B8" w14:textId="77777777" w:rsidTr="00C92796">
        <w:trPr>
          <w:trHeight w:val="300"/>
        </w:trPr>
        <w:tc>
          <w:tcPr>
            <w:tcW w:w="2163" w:type="dxa"/>
            <w:noWrap/>
            <w:hideMark/>
          </w:tcPr>
          <w:p w14:paraId="6E41CAC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ENSG00000188785</w:t>
            </w:r>
          </w:p>
        </w:tc>
        <w:tc>
          <w:tcPr>
            <w:tcW w:w="1510" w:type="dxa"/>
            <w:noWrap/>
            <w:hideMark/>
          </w:tcPr>
          <w:p w14:paraId="6D0DB944"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ZNF548</w:t>
            </w:r>
          </w:p>
        </w:tc>
      </w:tr>
      <w:tr w:rsidR="007C40EA" w:rsidRPr="00F1794A" w14:paraId="0280BF57" w14:textId="77777777" w:rsidTr="00C92796">
        <w:trPr>
          <w:trHeight w:val="300"/>
        </w:trPr>
        <w:tc>
          <w:tcPr>
            <w:tcW w:w="2163" w:type="dxa"/>
            <w:noWrap/>
            <w:hideMark/>
          </w:tcPr>
          <w:p w14:paraId="2A1D5DCB"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ENSG00000181894</w:t>
            </w:r>
          </w:p>
        </w:tc>
        <w:tc>
          <w:tcPr>
            <w:tcW w:w="1510" w:type="dxa"/>
            <w:noWrap/>
            <w:hideMark/>
          </w:tcPr>
          <w:p w14:paraId="43A3EB25"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ZNF329</w:t>
            </w:r>
          </w:p>
        </w:tc>
      </w:tr>
      <w:tr w:rsidR="007C40EA" w:rsidRPr="00F1794A" w14:paraId="49B4BAA0" w14:textId="77777777" w:rsidTr="00C92796">
        <w:trPr>
          <w:trHeight w:val="300"/>
        </w:trPr>
        <w:tc>
          <w:tcPr>
            <w:tcW w:w="2163" w:type="dxa"/>
            <w:noWrap/>
            <w:hideMark/>
          </w:tcPr>
          <w:p w14:paraId="2039185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ENSG00000196387</w:t>
            </w:r>
          </w:p>
        </w:tc>
        <w:tc>
          <w:tcPr>
            <w:tcW w:w="1510" w:type="dxa"/>
            <w:noWrap/>
            <w:hideMark/>
          </w:tcPr>
          <w:p w14:paraId="496884A0"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ZNF140</w:t>
            </w:r>
          </w:p>
        </w:tc>
      </w:tr>
      <w:tr w:rsidR="007C40EA" w:rsidRPr="00F1794A" w14:paraId="1C735756" w14:textId="77777777" w:rsidTr="00C92796">
        <w:trPr>
          <w:trHeight w:val="300"/>
        </w:trPr>
        <w:tc>
          <w:tcPr>
            <w:tcW w:w="2163" w:type="dxa"/>
            <w:noWrap/>
            <w:hideMark/>
          </w:tcPr>
          <w:p w14:paraId="3568776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ENSG00000182782</w:t>
            </w:r>
          </w:p>
        </w:tc>
        <w:tc>
          <w:tcPr>
            <w:tcW w:w="1510" w:type="dxa"/>
            <w:noWrap/>
            <w:hideMark/>
          </w:tcPr>
          <w:p w14:paraId="03BA4846"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HCAR2</w:t>
            </w:r>
          </w:p>
        </w:tc>
      </w:tr>
      <w:tr w:rsidR="007C40EA" w:rsidRPr="00F1794A" w14:paraId="63D8A3DF" w14:textId="77777777" w:rsidTr="00C92796">
        <w:trPr>
          <w:trHeight w:val="300"/>
        </w:trPr>
        <w:tc>
          <w:tcPr>
            <w:tcW w:w="2163" w:type="dxa"/>
            <w:noWrap/>
            <w:hideMark/>
          </w:tcPr>
          <w:p w14:paraId="0FEA30A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lastRenderedPageBreak/>
              <w:t>ENSG00000101596</w:t>
            </w:r>
          </w:p>
        </w:tc>
        <w:tc>
          <w:tcPr>
            <w:tcW w:w="1510" w:type="dxa"/>
            <w:noWrap/>
            <w:hideMark/>
          </w:tcPr>
          <w:p w14:paraId="2659F354"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SMCHD1</w:t>
            </w:r>
          </w:p>
        </w:tc>
      </w:tr>
      <w:tr w:rsidR="007C40EA" w:rsidRPr="00F1794A" w14:paraId="232773A9" w14:textId="77777777" w:rsidTr="00C92796">
        <w:trPr>
          <w:trHeight w:val="300"/>
        </w:trPr>
        <w:tc>
          <w:tcPr>
            <w:tcW w:w="2163" w:type="dxa"/>
            <w:noWrap/>
            <w:hideMark/>
          </w:tcPr>
          <w:p w14:paraId="0913915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ENSG00000155621</w:t>
            </w:r>
          </w:p>
        </w:tc>
        <w:tc>
          <w:tcPr>
            <w:tcW w:w="1510" w:type="dxa"/>
            <w:noWrap/>
            <w:hideMark/>
          </w:tcPr>
          <w:p w14:paraId="4EBC26C0"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C9orf85</w:t>
            </w:r>
          </w:p>
        </w:tc>
      </w:tr>
      <w:tr w:rsidR="007C40EA" w:rsidRPr="00F1794A" w14:paraId="462AB7F9" w14:textId="77777777" w:rsidTr="00C92796">
        <w:trPr>
          <w:trHeight w:val="300"/>
        </w:trPr>
        <w:tc>
          <w:tcPr>
            <w:tcW w:w="2163" w:type="dxa"/>
            <w:noWrap/>
            <w:hideMark/>
          </w:tcPr>
          <w:p w14:paraId="3B8CE10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ENSG00000235859</w:t>
            </w:r>
          </w:p>
        </w:tc>
        <w:tc>
          <w:tcPr>
            <w:tcW w:w="1510" w:type="dxa"/>
            <w:noWrap/>
            <w:hideMark/>
          </w:tcPr>
          <w:p w14:paraId="26A29494"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AC006978.6</w:t>
            </w:r>
          </w:p>
        </w:tc>
      </w:tr>
      <w:tr w:rsidR="007C40EA" w:rsidRPr="00F1794A" w14:paraId="58BB3894" w14:textId="77777777" w:rsidTr="00C92796">
        <w:trPr>
          <w:trHeight w:val="300"/>
        </w:trPr>
        <w:tc>
          <w:tcPr>
            <w:tcW w:w="2163" w:type="dxa"/>
            <w:noWrap/>
            <w:hideMark/>
          </w:tcPr>
          <w:p w14:paraId="6FE0ACD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ENSG00000196646</w:t>
            </w:r>
          </w:p>
        </w:tc>
        <w:tc>
          <w:tcPr>
            <w:tcW w:w="1510" w:type="dxa"/>
            <w:noWrap/>
            <w:hideMark/>
          </w:tcPr>
          <w:p w14:paraId="19547939"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ZNF136</w:t>
            </w:r>
          </w:p>
        </w:tc>
      </w:tr>
      <w:tr w:rsidR="007C40EA" w:rsidRPr="00F1794A" w14:paraId="2305821F" w14:textId="77777777" w:rsidTr="00C92796">
        <w:trPr>
          <w:trHeight w:val="300"/>
        </w:trPr>
        <w:tc>
          <w:tcPr>
            <w:tcW w:w="2163" w:type="dxa"/>
            <w:noWrap/>
            <w:hideMark/>
          </w:tcPr>
          <w:p w14:paraId="21765A70"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ENSG00000139318</w:t>
            </w:r>
          </w:p>
        </w:tc>
        <w:tc>
          <w:tcPr>
            <w:tcW w:w="1510" w:type="dxa"/>
            <w:noWrap/>
            <w:hideMark/>
          </w:tcPr>
          <w:p w14:paraId="547837E7"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DUSP6</w:t>
            </w:r>
          </w:p>
        </w:tc>
      </w:tr>
      <w:tr w:rsidR="007C40EA" w:rsidRPr="00F1794A" w14:paraId="18F242F6" w14:textId="77777777" w:rsidTr="00C92796">
        <w:trPr>
          <w:trHeight w:val="300"/>
        </w:trPr>
        <w:tc>
          <w:tcPr>
            <w:tcW w:w="2163" w:type="dxa"/>
            <w:noWrap/>
            <w:hideMark/>
          </w:tcPr>
          <w:p w14:paraId="255D93A3"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ENSG00000269713</w:t>
            </w:r>
          </w:p>
        </w:tc>
        <w:tc>
          <w:tcPr>
            <w:tcW w:w="1510" w:type="dxa"/>
            <w:noWrap/>
            <w:hideMark/>
          </w:tcPr>
          <w:p w14:paraId="11F5ACC9"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NBPF9</w:t>
            </w:r>
          </w:p>
        </w:tc>
      </w:tr>
      <w:tr w:rsidR="007C40EA" w:rsidRPr="00F1794A" w14:paraId="4B00BCDB" w14:textId="77777777" w:rsidTr="00C92796">
        <w:trPr>
          <w:trHeight w:val="300"/>
        </w:trPr>
        <w:tc>
          <w:tcPr>
            <w:tcW w:w="2163" w:type="dxa"/>
            <w:noWrap/>
            <w:hideMark/>
          </w:tcPr>
          <w:p w14:paraId="20FF83B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ENSG00000171643</w:t>
            </w:r>
          </w:p>
        </w:tc>
        <w:tc>
          <w:tcPr>
            <w:tcW w:w="1510" w:type="dxa"/>
            <w:noWrap/>
            <w:hideMark/>
          </w:tcPr>
          <w:p w14:paraId="056D3E6E"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S100Z</w:t>
            </w:r>
          </w:p>
        </w:tc>
      </w:tr>
      <w:tr w:rsidR="007C40EA" w:rsidRPr="00F1794A" w14:paraId="6CC34ADC" w14:textId="77777777" w:rsidTr="00C92796">
        <w:trPr>
          <w:trHeight w:val="300"/>
        </w:trPr>
        <w:tc>
          <w:tcPr>
            <w:tcW w:w="2163" w:type="dxa"/>
            <w:noWrap/>
            <w:hideMark/>
          </w:tcPr>
          <w:p w14:paraId="7659EE8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ENSG00000261087</w:t>
            </w:r>
          </w:p>
        </w:tc>
        <w:tc>
          <w:tcPr>
            <w:tcW w:w="1510" w:type="dxa"/>
            <w:noWrap/>
            <w:hideMark/>
          </w:tcPr>
          <w:p w14:paraId="7321A4FC"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KB-1460A1.5</w:t>
            </w:r>
          </w:p>
        </w:tc>
      </w:tr>
      <w:tr w:rsidR="007C40EA" w:rsidRPr="00F1794A" w14:paraId="1CCF593D" w14:textId="77777777" w:rsidTr="00C92796">
        <w:trPr>
          <w:trHeight w:val="300"/>
        </w:trPr>
        <w:tc>
          <w:tcPr>
            <w:tcW w:w="2163" w:type="dxa"/>
            <w:noWrap/>
            <w:hideMark/>
          </w:tcPr>
          <w:p w14:paraId="1B1BC8B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ENSG00000105708</w:t>
            </w:r>
          </w:p>
        </w:tc>
        <w:tc>
          <w:tcPr>
            <w:tcW w:w="1510" w:type="dxa"/>
            <w:noWrap/>
            <w:hideMark/>
          </w:tcPr>
          <w:p w14:paraId="13F0ED61"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ZNF14</w:t>
            </w:r>
          </w:p>
        </w:tc>
      </w:tr>
      <w:tr w:rsidR="007C40EA" w:rsidRPr="00F1794A" w14:paraId="360899B5" w14:textId="77777777" w:rsidTr="00C92796">
        <w:trPr>
          <w:trHeight w:val="300"/>
        </w:trPr>
        <w:tc>
          <w:tcPr>
            <w:tcW w:w="2163" w:type="dxa"/>
            <w:noWrap/>
            <w:hideMark/>
          </w:tcPr>
          <w:p w14:paraId="599F3913"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ENSG00000162885</w:t>
            </w:r>
          </w:p>
        </w:tc>
        <w:tc>
          <w:tcPr>
            <w:tcW w:w="1510" w:type="dxa"/>
            <w:noWrap/>
            <w:hideMark/>
          </w:tcPr>
          <w:p w14:paraId="4C5D656B"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B3GALNT2</w:t>
            </w:r>
          </w:p>
        </w:tc>
      </w:tr>
      <w:tr w:rsidR="007C40EA" w:rsidRPr="00F1794A" w14:paraId="66995E60" w14:textId="77777777" w:rsidTr="00C92796">
        <w:trPr>
          <w:trHeight w:val="300"/>
        </w:trPr>
        <w:tc>
          <w:tcPr>
            <w:tcW w:w="2163" w:type="dxa"/>
            <w:noWrap/>
            <w:hideMark/>
          </w:tcPr>
          <w:p w14:paraId="02FD747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ENSG00000257027</w:t>
            </w:r>
          </w:p>
        </w:tc>
        <w:tc>
          <w:tcPr>
            <w:tcW w:w="1510" w:type="dxa"/>
            <w:noWrap/>
            <w:hideMark/>
          </w:tcPr>
          <w:p w14:paraId="5068FC06"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RP11-705C15.3</w:t>
            </w:r>
          </w:p>
        </w:tc>
      </w:tr>
      <w:tr w:rsidR="007C40EA" w:rsidRPr="00F1794A" w14:paraId="65285DCF" w14:textId="77777777" w:rsidTr="00C92796">
        <w:trPr>
          <w:trHeight w:val="300"/>
        </w:trPr>
        <w:tc>
          <w:tcPr>
            <w:tcW w:w="2163" w:type="dxa"/>
            <w:noWrap/>
            <w:hideMark/>
          </w:tcPr>
          <w:p w14:paraId="24C684C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ENSG00000008256</w:t>
            </w:r>
          </w:p>
        </w:tc>
        <w:tc>
          <w:tcPr>
            <w:tcW w:w="1510" w:type="dxa"/>
            <w:noWrap/>
            <w:hideMark/>
          </w:tcPr>
          <w:p w14:paraId="6EE1BD4E"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CYTH3</w:t>
            </w:r>
          </w:p>
        </w:tc>
      </w:tr>
      <w:tr w:rsidR="007C40EA" w:rsidRPr="00F1794A" w14:paraId="56A6A6DA" w14:textId="77777777" w:rsidTr="00C92796">
        <w:trPr>
          <w:trHeight w:val="300"/>
        </w:trPr>
        <w:tc>
          <w:tcPr>
            <w:tcW w:w="2163" w:type="dxa"/>
            <w:noWrap/>
            <w:hideMark/>
          </w:tcPr>
          <w:p w14:paraId="58A3AD6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ENSG00000154059</w:t>
            </w:r>
          </w:p>
        </w:tc>
        <w:tc>
          <w:tcPr>
            <w:tcW w:w="1510" w:type="dxa"/>
            <w:noWrap/>
            <w:hideMark/>
          </w:tcPr>
          <w:p w14:paraId="1A414FFF"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IMPACT</w:t>
            </w:r>
          </w:p>
        </w:tc>
      </w:tr>
      <w:tr w:rsidR="007C40EA" w:rsidRPr="00F1794A" w14:paraId="39D4AF87" w14:textId="77777777" w:rsidTr="00C92796">
        <w:trPr>
          <w:trHeight w:val="300"/>
        </w:trPr>
        <w:tc>
          <w:tcPr>
            <w:tcW w:w="2163" w:type="dxa"/>
            <w:noWrap/>
            <w:hideMark/>
          </w:tcPr>
          <w:p w14:paraId="525BE265"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ENSG00000234444</w:t>
            </w:r>
          </w:p>
        </w:tc>
        <w:tc>
          <w:tcPr>
            <w:tcW w:w="1510" w:type="dxa"/>
            <w:noWrap/>
            <w:hideMark/>
          </w:tcPr>
          <w:p w14:paraId="2A09176E"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ZNF736</w:t>
            </w:r>
          </w:p>
        </w:tc>
      </w:tr>
      <w:tr w:rsidR="007C40EA" w:rsidRPr="00F1794A" w14:paraId="3E5A8428" w14:textId="77777777" w:rsidTr="00C92796">
        <w:trPr>
          <w:trHeight w:val="300"/>
        </w:trPr>
        <w:tc>
          <w:tcPr>
            <w:tcW w:w="2163" w:type="dxa"/>
            <w:noWrap/>
            <w:hideMark/>
          </w:tcPr>
          <w:p w14:paraId="2F5E9C58"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ENSG00000237440</w:t>
            </w:r>
          </w:p>
        </w:tc>
        <w:tc>
          <w:tcPr>
            <w:tcW w:w="1510" w:type="dxa"/>
            <w:noWrap/>
            <w:hideMark/>
          </w:tcPr>
          <w:p w14:paraId="5BA0AEB0"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ZNF737</w:t>
            </w:r>
          </w:p>
        </w:tc>
      </w:tr>
      <w:tr w:rsidR="007C40EA" w:rsidRPr="00F1794A" w14:paraId="2B5F19A4" w14:textId="77777777" w:rsidTr="00C92796">
        <w:trPr>
          <w:trHeight w:val="300"/>
        </w:trPr>
        <w:tc>
          <w:tcPr>
            <w:tcW w:w="2163" w:type="dxa"/>
            <w:noWrap/>
            <w:hideMark/>
          </w:tcPr>
          <w:p w14:paraId="318CD3C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ENSG00000167981</w:t>
            </w:r>
          </w:p>
        </w:tc>
        <w:tc>
          <w:tcPr>
            <w:tcW w:w="1510" w:type="dxa"/>
            <w:noWrap/>
            <w:hideMark/>
          </w:tcPr>
          <w:p w14:paraId="02A5BD62"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ZNF597</w:t>
            </w:r>
          </w:p>
        </w:tc>
      </w:tr>
      <w:tr w:rsidR="007C40EA" w:rsidRPr="00F1794A" w14:paraId="2D5B4511" w14:textId="77777777" w:rsidTr="00C92796">
        <w:trPr>
          <w:trHeight w:val="300"/>
        </w:trPr>
        <w:tc>
          <w:tcPr>
            <w:tcW w:w="2163" w:type="dxa"/>
            <w:noWrap/>
            <w:hideMark/>
          </w:tcPr>
          <w:p w14:paraId="7A677587"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ENSG00000274021</w:t>
            </w:r>
          </w:p>
        </w:tc>
        <w:tc>
          <w:tcPr>
            <w:tcW w:w="1510" w:type="dxa"/>
            <w:noWrap/>
            <w:hideMark/>
          </w:tcPr>
          <w:p w14:paraId="6E14C1CA"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RP11-823E8.3</w:t>
            </w:r>
          </w:p>
        </w:tc>
      </w:tr>
      <w:tr w:rsidR="007C40EA" w:rsidRPr="00F1794A" w14:paraId="42705288" w14:textId="77777777" w:rsidTr="00C92796">
        <w:trPr>
          <w:trHeight w:val="300"/>
        </w:trPr>
        <w:tc>
          <w:tcPr>
            <w:tcW w:w="2163" w:type="dxa"/>
            <w:noWrap/>
            <w:hideMark/>
          </w:tcPr>
          <w:p w14:paraId="21755932"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ENSG00000109618</w:t>
            </w:r>
          </w:p>
        </w:tc>
        <w:tc>
          <w:tcPr>
            <w:tcW w:w="1510" w:type="dxa"/>
            <w:noWrap/>
            <w:hideMark/>
          </w:tcPr>
          <w:p w14:paraId="2DEB9999"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SEPSECS</w:t>
            </w:r>
          </w:p>
        </w:tc>
      </w:tr>
      <w:tr w:rsidR="007C40EA" w:rsidRPr="00F1794A" w14:paraId="743E0EF1" w14:textId="77777777" w:rsidTr="00C92796">
        <w:trPr>
          <w:trHeight w:val="300"/>
        </w:trPr>
        <w:tc>
          <w:tcPr>
            <w:tcW w:w="2163" w:type="dxa"/>
            <w:noWrap/>
            <w:hideMark/>
          </w:tcPr>
          <w:p w14:paraId="6A1AFDF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ENSG00000120458</w:t>
            </w:r>
          </w:p>
        </w:tc>
        <w:tc>
          <w:tcPr>
            <w:tcW w:w="1510" w:type="dxa"/>
            <w:noWrap/>
            <w:hideMark/>
          </w:tcPr>
          <w:p w14:paraId="288E401B"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MSANTD2</w:t>
            </w:r>
          </w:p>
        </w:tc>
      </w:tr>
      <w:tr w:rsidR="007C40EA" w:rsidRPr="00F1794A" w14:paraId="114F9A47" w14:textId="77777777" w:rsidTr="00C92796">
        <w:trPr>
          <w:trHeight w:val="300"/>
        </w:trPr>
        <w:tc>
          <w:tcPr>
            <w:tcW w:w="2163" w:type="dxa"/>
            <w:noWrap/>
            <w:hideMark/>
          </w:tcPr>
          <w:p w14:paraId="0BD02A2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ENSG00000073464</w:t>
            </w:r>
          </w:p>
        </w:tc>
        <w:tc>
          <w:tcPr>
            <w:tcW w:w="1510" w:type="dxa"/>
            <w:noWrap/>
            <w:hideMark/>
          </w:tcPr>
          <w:p w14:paraId="4BEE556A"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CLCN4</w:t>
            </w:r>
          </w:p>
        </w:tc>
      </w:tr>
      <w:tr w:rsidR="007C40EA" w:rsidRPr="00F1794A" w14:paraId="34CAFE07" w14:textId="77777777" w:rsidTr="00C92796">
        <w:trPr>
          <w:trHeight w:val="300"/>
        </w:trPr>
        <w:tc>
          <w:tcPr>
            <w:tcW w:w="2163" w:type="dxa"/>
            <w:noWrap/>
            <w:hideMark/>
          </w:tcPr>
          <w:p w14:paraId="35DE564F"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ENSG00000204130</w:t>
            </w:r>
          </w:p>
        </w:tc>
        <w:tc>
          <w:tcPr>
            <w:tcW w:w="1510" w:type="dxa"/>
            <w:noWrap/>
            <w:hideMark/>
          </w:tcPr>
          <w:p w14:paraId="2DA1D73D"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RUFY2</w:t>
            </w:r>
          </w:p>
        </w:tc>
      </w:tr>
      <w:tr w:rsidR="007C40EA" w:rsidRPr="00F1794A" w14:paraId="015BEF9C" w14:textId="77777777" w:rsidTr="00C92796">
        <w:trPr>
          <w:trHeight w:val="300"/>
        </w:trPr>
        <w:tc>
          <w:tcPr>
            <w:tcW w:w="2163" w:type="dxa"/>
            <w:noWrap/>
            <w:hideMark/>
          </w:tcPr>
          <w:p w14:paraId="6A80153A"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ENSG00000196470</w:t>
            </w:r>
          </w:p>
        </w:tc>
        <w:tc>
          <w:tcPr>
            <w:tcW w:w="1510" w:type="dxa"/>
            <w:noWrap/>
            <w:hideMark/>
          </w:tcPr>
          <w:p w14:paraId="4EBB453C"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SIAH1</w:t>
            </w:r>
          </w:p>
        </w:tc>
      </w:tr>
      <w:tr w:rsidR="007C40EA" w:rsidRPr="00F1794A" w14:paraId="3FCA4D1B" w14:textId="77777777" w:rsidTr="00C92796">
        <w:trPr>
          <w:trHeight w:val="300"/>
        </w:trPr>
        <w:tc>
          <w:tcPr>
            <w:tcW w:w="2163" w:type="dxa"/>
            <w:noWrap/>
            <w:hideMark/>
          </w:tcPr>
          <w:p w14:paraId="3F03DADC"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ENSG00000156738</w:t>
            </w:r>
          </w:p>
        </w:tc>
        <w:tc>
          <w:tcPr>
            <w:tcW w:w="1510" w:type="dxa"/>
            <w:noWrap/>
            <w:hideMark/>
          </w:tcPr>
          <w:p w14:paraId="11F003B1"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MS4A1</w:t>
            </w:r>
          </w:p>
        </w:tc>
      </w:tr>
      <w:tr w:rsidR="007C40EA" w:rsidRPr="00F1794A" w14:paraId="6AA5ED8D" w14:textId="77777777" w:rsidTr="00C92796">
        <w:trPr>
          <w:trHeight w:val="300"/>
        </w:trPr>
        <w:tc>
          <w:tcPr>
            <w:tcW w:w="2163" w:type="dxa"/>
            <w:noWrap/>
            <w:hideMark/>
          </w:tcPr>
          <w:p w14:paraId="4EFCDA4D"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ENSG00000164180</w:t>
            </w:r>
          </w:p>
        </w:tc>
        <w:tc>
          <w:tcPr>
            <w:tcW w:w="1510" w:type="dxa"/>
            <w:noWrap/>
            <w:hideMark/>
          </w:tcPr>
          <w:p w14:paraId="554F9F7A"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TMEM161B</w:t>
            </w:r>
          </w:p>
        </w:tc>
      </w:tr>
      <w:tr w:rsidR="007C40EA" w:rsidRPr="00F1794A" w14:paraId="44A0D430" w14:textId="77777777" w:rsidTr="00C92796">
        <w:trPr>
          <w:trHeight w:val="300"/>
        </w:trPr>
        <w:tc>
          <w:tcPr>
            <w:tcW w:w="2163" w:type="dxa"/>
            <w:noWrap/>
            <w:hideMark/>
          </w:tcPr>
          <w:p w14:paraId="7A971914"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ENSG00000113369</w:t>
            </w:r>
          </w:p>
        </w:tc>
        <w:tc>
          <w:tcPr>
            <w:tcW w:w="1510" w:type="dxa"/>
            <w:noWrap/>
            <w:hideMark/>
          </w:tcPr>
          <w:p w14:paraId="11AA12D3"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ARRDC3</w:t>
            </w:r>
          </w:p>
        </w:tc>
      </w:tr>
      <w:tr w:rsidR="007C40EA" w:rsidRPr="00F1794A" w14:paraId="76E51AC0" w14:textId="77777777" w:rsidTr="00C92796">
        <w:trPr>
          <w:trHeight w:val="300"/>
        </w:trPr>
        <w:tc>
          <w:tcPr>
            <w:tcW w:w="2163" w:type="dxa"/>
            <w:noWrap/>
            <w:hideMark/>
          </w:tcPr>
          <w:p w14:paraId="68F8FD5E"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ENSG00000167384</w:t>
            </w:r>
          </w:p>
        </w:tc>
        <w:tc>
          <w:tcPr>
            <w:tcW w:w="1510" w:type="dxa"/>
            <w:noWrap/>
            <w:hideMark/>
          </w:tcPr>
          <w:p w14:paraId="331CE760"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ZNF180</w:t>
            </w:r>
          </w:p>
        </w:tc>
      </w:tr>
      <w:tr w:rsidR="007C40EA" w:rsidRPr="00F1794A" w14:paraId="44F3A6F7" w14:textId="77777777" w:rsidTr="00C92796">
        <w:trPr>
          <w:trHeight w:val="300"/>
        </w:trPr>
        <w:tc>
          <w:tcPr>
            <w:tcW w:w="2163" w:type="dxa"/>
            <w:noWrap/>
            <w:hideMark/>
          </w:tcPr>
          <w:p w14:paraId="4E401F86" w14:textId="77777777" w:rsidR="007C40EA" w:rsidRPr="00F1794A" w:rsidRDefault="007C40EA" w:rsidP="00C92796">
            <w:pPr>
              <w:rPr>
                <w:rFonts w:ascii="Times New Roman" w:hAnsi="Times New Roman" w:cs="Times New Roman"/>
              </w:rPr>
            </w:pPr>
            <w:r w:rsidRPr="00F1794A">
              <w:rPr>
                <w:rFonts w:ascii="Times New Roman" w:hAnsi="Times New Roman" w:cs="Times New Roman"/>
              </w:rPr>
              <w:t>ENSG00000144130</w:t>
            </w:r>
          </w:p>
        </w:tc>
        <w:tc>
          <w:tcPr>
            <w:tcW w:w="1510" w:type="dxa"/>
            <w:noWrap/>
            <w:hideMark/>
          </w:tcPr>
          <w:p w14:paraId="0D06478D" w14:textId="77777777" w:rsidR="007C40EA" w:rsidRPr="007F517C" w:rsidRDefault="007C40EA" w:rsidP="00C92796">
            <w:pPr>
              <w:rPr>
                <w:rFonts w:ascii="Times New Roman" w:hAnsi="Times New Roman" w:cs="Times New Roman"/>
                <w:i/>
                <w:iCs/>
              </w:rPr>
            </w:pPr>
            <w:r w:rsidRPr="007F517C">
              <w:rPr>
                <w:rFonts w:ascii="Times New Roman" w:hAnsi="Times New Roman" w:cs="Times New Roman"/>
                <w:i/>
                <w:iCs/>
              </w:rPr>
              <w:t>NT5DC4</w:t>
            </w:r>
          </w:p>
        </w:tc>
      </w:tr>
    </w:tbl>
    <w:p w14:paraId="52593B27" w14:textId="77777777" w:rsidR="007C40EA" w:rsidRDefault="007C40EA" w:rsidP="007C40EA">
      <w:pPr>
        <w:spacing w:line="480" w:lineRule="auto"/>
        <w:contextualSpacing/>
        <w:rPr>
          <w:rFonts w:ascii="Times" w:hAnsi="Times" w:cs="Times New Roman"/>
          <w:b/>
        </w:rPr>
      </w:pPr>
    </w:p>
    <w:p w14:paraId="0954EAFD" w14:textId="77777777" w:rsidR="00C24377" w:rsidRDefault="00C24377" w:rsidP="007C40EA">
      <w:pPr>
        <w:spacing w:line="480" w:lineRule="auto"/>
        <w:contextualSpacing/>
        <w:rPr>
          <w:rFonts w:ascii="Times" w:hAnsi="Times" w:cs="Times New Roman"/>
          <w:b/>
          <w:sz w:val="24"/>
          <w:szCs w:val="24"/>
        </w:rPr>
        <w:sectPr w:rsidR="00C24377" w:rsidSect="00036517">
          <w:pgSz w:w="12240" w:h="15840"/>
          <w:pgMar w:top="1440" w:right="1440" w:bottom="1440" w:left="1440" w:header="720" w:footer="720" w:gutter="0"/>
          <w:cols w:space="720"/>
          <w:docGrid w:linePitch="360"/>
        </w:sectPr>
      </w:pPr>
    </w:p>
    <w:p w14:paraId="443F36D0" w14:textId="3CF475B8" w:rsidR="007C40EA" w:rsidRPr="00311A04" w:rsidRDefault="007C40EA" w:rsidP="007C40EA">
      <w:pPr>
        <w:spacing w:line="480" w:lineRule="auto"/>
        <w:contextualSpacing/>
        <w:rPr>
          <w:rFonts w:ascii="Times" w:hAnsi="Times" w:cs="Times New Roman"/>
          <w:b/>
          <w:sz w:val="24"/>
          <w:szCs w:val="24"/>
        </w:rPr>
      </w:pPr>
      <w:r w:rsidRPr="00311A04">
        <w:rPr>
          <w:rFonts w:ascii="Times" w:hAnsi="Times" w:cs="Times New Roman"/>
          <w:b/>
          <w:sz w:val="24"/>
          <w:szCs w:val="24"/>
        </w:rPr>
        <w:lastRenderedPageBreak/>
        <w:t xml:space="preserve">Table </w:t>
      </w:r>
      <w:r w:rsidR="00C92796">
        <w:rPr>
          <w:rFonts w:ascii="Times" w:hAnsi="Times" w:cs="Times New Roman"/>
          <w:b/>
          <w:sz w:val="24"/>
          <w:szCs w:val="24"/>
        </w:rPr>
        <w:t>S8</w:t>
      </w:r>
      <w:r w:rsidRPr="00311A04">
        <w:rPr>
          <w:rFonts w:ascii="Times" w:hAnsi="Times" w:cs="Times New Roman"/>
          <w:b/>
          <w:sz w:val="24"/>
          <w:szCs w:val="24"/>
        </w:rPr>
        <w:t xml:space="preserve">. Top 5 functional annotation clusters, </w:t>
      </w:r>
      <w:r w:rsidRPr="00311A04">
        <w:rPr>
          <w:rFonts w:ascii="Times" w:hAnsi="Times" w:cs="Times New Roman"/>
          <w:b/>
          <w:i/>
          <w:iCs/>
          <w:sz w:val="24"/>
          <w:szCs w:val="24"/>
        </w:rPr>
        <w:t xml:space="preserve">Candida </w:t>
      </w:r>
      <w:r w:rsidRPr="00311A04">
        <w:rPr>
          <w:rFonts w:ascii="Times" w:hAnsi="Times" w:cs="Times New Roman"/>
          <w:b/>
          <w:sz w:val="24"/>
          <w:szCs w:val="24"/>
        </w:rPr>
        <w:t>vs other pathogen classes</w:t>
      </w:r>
    </w:p>
    <w:tbl>
      <w:tblPr>
        <w:tblW w:w="0" w:type="auto"/>
        <w:tblLook w:val="04A0" w:firstRow="1" w:lastRow="0" w:firstColumn="1" w:lastColumn="0" w:noHBand="0" w:noVBand="1"/>
      </w:tblPr>
      <w:tblGrid>
        <w:gridCol w:w="4908"/>
        <w:gridCol w:w="1122"/>
      </w:tblGrid>
      <w:tr w:rsidR="007C40EA" w:rsidRPr="00256FDC" w14:paraId="09979BA6" w14:textId="77777777" w:rsidTr="00C92796">
        <w:tc>
          <w:tcPr>
            <w:tcW w:w="4908" w:type="dxa"/>
            <w:tcBorders>
              <w:top w:val="single" w:sz="4" w:space="0" w:color="auto"/>
              <w:bottom w:val="single" w:sz="4" w:space="0" w:color="auto"/>
            </w:tcBorders>
          </w:tcPr>
          <w:p w14:paraId="482695C4" w14:textId="77777777" w:rsidR="007C40EA" w:rsidRPr="00256FDC" w:rsidRDefault="007C40EA" w:rsidP="00C92796">
            <w:pPr>
              <w:rPr>
                <w:rFonts w:ascii="Times New Roman" w:hAnsi="Times New Roman" w:cs="Times New Roman"/>
              </w:rPr>
            </w:pPr>
            <w:r w:rsidRPr="00256FDC">
              <w:rPr>
                <w:rFonts w:ascii="Times New Roman" w:hAnsi="Times New Roman" w:cs="Times New Roman"/>
              </w:rPr>
              <w:t>Functional Annotation Clustering</w:t>
            </w:r>
          </w:p>
        </w:tc>
        <w:tc>
          <w:tcPr>
            <w:tcW w:w="1122" w:type="dxa"/>
            <w:tcBorders>
              <w:top w:val="single" w:sz="4" w:space="0" w:color="auto"/>
              <w:bottom w:val="single" w:sz="4" w:space="0" w:color="auto"/>
            </w:tcBorders>
          </w:tcPr>
          <w:p w14:paraId="0B4C4FA1" w14:textId="77777777" w:rsidR="007C40EA" w:rsidRPr="0000668E" w:rsidRDefault="007C40EA" w:rsidP="00C92796">
            <w:pPr>
              <w:rPr>
                <w:rFonts w:ascii="Times New Roman" w:hAnsi="Times New Roman" w:cs="Times New Roman"/>
              </w:rPr>
            </w:pPr>
            <w:r w:rsidRPr="0000668E">
              <w:rPr>
                <w:rFonts w:ascii="Times New Roman" w:hAnsi="Times New Roman" w:cs="Times New Roman"/>
              </w:rPr>
              <w:t>P value</w:t>
            </w:r>
          </w:p>
        </w:tc>
      </w:tr>
      <w:tr w:rsidR="007C40EA" w:rsidRPr="00256FDC" w14:paraId="476F4E63" w14:textId="77777777" w:rsidTr="00C92796">
        <w:tc>
          <w:tcPr>
            <w:tcW w:w="4908" w:type="dxa"/>
            <w:tcBorders>
              <w:top w:val="single" w:sz="4" w:space="0" w:color="auto"/>
            </w:tcBorders>
          </w:tcPr>
          <w:p w14:paraId="183ADFB6" w14:textId="77777777" w:rsidR="007C40EA" w:rsidRPr="00256FDC" w:rsidRDefault="007C40EA" w:rsidP="00C92796">
            <w:pPr>
              <w:rPr>
                <w:rFonts w:ascii="Times New Roman" w:hAnsi="Times New Roman" w:cs="Times New Roman"/>
                <w:b/>
                <w:bCs/>
                <w:i/>
                <w:iCs/>
              </w:rPr>
            </w:pPr>
            <w:r w:rsidRPr="00256FDC">
              <w:rPr>
                <w:rFonts w:ascii="Times New Roman" w:hAnsi="Times New Roman" w:cs="Times New Roman"/>
                <w:b/>
                <w:bCs/>
                <w:i/>
                <w:iCs/>
              </w:rPr>
              <w:t>Cluster 1 – Enrichment Score 4.85</w:t>
            </w:r>
          </w:p>
        </w:tc>
        <w:tc>
          <w:tcPr>
            <w:tcW w:w="1122" w:type="dxa"/>
            <w:tcBorders>
              <w:top w:val="single" w:sz="4" w:space="0" w:color="auto"/>
            </w:tcBorders>
          </w:tcPr>
          <w:p w14:paraId="25A509A2" w14:textId="77777777" w:rsidR="007C40EA" w:rsidRPr="00651216" w:rsidRDefault="007C40EA" w:rsidP="00C92796">
            <w:pPr>
              <w:rPr>
                <w:rFonts w:ascii="Times New Roman" w:hAnsi="Times New Roman" w:cs="Times New Roman"/>
              </w:rPr>
            </w:pPr>
          </w:p>
        </w:tc>
      </w:tr>
      <w:tr w:rsidR="007C40EA" w:rsidRPr="00256FDC" w14:paraId="17EA10D8" w14:textId="77777777" w:rsidTr="00C92796">
        <w:tc>
          <w:tcPr>
            <w:tcW w:w="4908" w:type="dxa"/>
          </w:tcPr>
          <w:p w14:paraId="141F1132" w14:textId="77777777" w:rsidR="007C40EA" w:rsidRPr="00256FDC" w:rsidRDefault="007C40EA" w:rsidP="00C92796">
            <w:pPr>
              <w:rPr>
                <w:rFonts w:ascii="Times New Roman" w:hAnsi="Times New Roman" w:cs="Times New Roman"/>
                <w:b/>
                <w:bCs/>
              </w:rPr>
            </w:pPr>
            <w:r w:rsidRPr="00256FDC">
              <w:rPr>
                <w:rFonts w:ascii="Times New Roman" w:hAnsi="Times New Roman" w:cs="Times New Roman"/>
                <w:b/>
                <w:bCs/>
              </w:rPr>
              <w:t xml:space="preserve">   Antibacterial humoral response</w:t>
            </w:r>
          </w:p>
          <w:p w14:paraId="06E36DDB" w14:textId="77777777" w:rsidR="007C40EA" w:rsidRPr="00256FDC" w:rsidRDefault="007C40EA" w:rsidP="00C92796">
            <w:pPr>
              <w:rPr>
                <w:rFonts w:ascii="Times New Roman" w:hAnsi="Times New Roman" w:cs="Times New Roman"/>
                <w:b/>
                <w:bCs/>
              </w:rPr>
            </w:pPr>
            <w:r w:rsidRPr="00256FDC">
              <w:rPr>
                <w:rFonts w:ascii="Times New Roman" w:hAnsi="Times New Roman" w:cs="Times New Roman"/>
                <w:b/>
                <w:bCs/>
              </w:rPr>
              <w:t xml:space="preserve">   Innate immune response in mucosa</w:t>
            </w:r>
          </w:p>
          <w:p w14:paraId="5DFA10FF" w14:textId="77777777" w:rsidR="007C40EA" w:rsidRPr="00256FDC" w:rsidRDefault="007C40EA" w:rsidP="00C92796">
            <w:pPr>
              <w:rPr>
                <w:rFonts w:ascii="Times New Roman" w:hAnsi="Times New Roman" w:cs="Times New Roman"/>
                <w:b/>
                <w:bCs/>
              </w:rPr>
            </w:pPr>
            <w:r w:rsidRPr="00256FDC">
              <w:rPr>
                <w:rFonts w:ascii="Times New Roman" w:hAnsi="Times New Roman" w:cs="Times New Roman"/>
                <w:b/>
                <w:bCs/>
              </w:rPr>
              <w:t xml:space="preserve">   Defense response to gram-positive bacterium</w:t>
            </w:r>
          </w:p>
        </w:tc>
        <w:tc>
          <w:tcPr>
            <w:tcW w:w="1122" w:type="dxa"/>
          </w:tcPr>
          <w:p w14:paraId="5D6AE771" w14:textId="77777777" w:rsidR="007C40EA" w:rsidRPr="00651216" w:rsidRDefault="007C40EA" w:rsidP="00C92796">
            <w:pPr>
              <w:rPr>
                <w:rFonts w:ascii="Times New Roman" w:hAnsi="Times New Roman" w:cs="Times New Roman"/>
              </w:rPr>
            </w:pPr>
            <w:r w:rsidRPr="00651216">
              <w:rPr>
                <w:rFonts w:ascii="Times New Roman" w:hAnsi="Times New Roman" w:cs="Times New Roman"/>
              </w:rPr>
              <w:t>8.4E-5</w:t>
            </w:r>
          </w:p>
          <w:p w14:paraId="693DCDF6" w14:textId="77777777" w:rsidR="007C40EA" w:rsidRDefault="007C40EA" w:rsidP="00C92796">
            <w:pPr>
              <w:rPr>
                <w:rFonts w:ascii="Times New Roman" w:hAnsi="Times New Roman" w:cs="Times New Roman"/>
              </w:rPr>
            </w:pPr>
            <w:r w:rsidRPr="00651216">
              <w:rPr>
                <w:rFonts w:ascii="Times New Roman" w:hAnsi="Times New Roman" w:cs="Times New Roman"/>
              </w:rPr>
              <w:t>2.1E-3</w:t>
            </w:r>
          </w:p>
          <w:p w14:paraId="03135680" w14:textId="77777777" w:rsidR="007C40EA" w:rsidRPr="00651216" w:rsidRDefault="007C40EA" w:rsidP="00C92796">
            <w:pPr>
              <w:rPr>
                <w:rFonts w:ascii="Times New Roman" w:hAnsi="Times New Roman" w:cs="Times New Roman"/>
              </w:rPr>
            </w:pPr>
            <w:r>
              <w:rPr>
                <w:rFonts w:ascii="Times New Roman" w:hAnsi="Times New Roman" w:cs="Times New Roman"/>
              </w:rPr>
              <w:t>1.1E-2</w:t>
            </w:r>
          </w:p>
        </w:tc>
      </w:tr>
      <w:tr w:rsidR="007C40EA" w:rsidRPr="00256FDC" w14:paraId="33045AD2" w14:textId="77777777" w:rsidTr="00C92796">
        <w:tc>
          <w:tcPr>
            <w:tcW w:w="4908" w:type="dxa"/>
          </w:tcPr>
          <w:p w14:paraId="0994E59F" w14:textId="77777777" w:rsidR="007C40EA" w:rsidRPr="00256FDC" w:rsidRDefault="007C40EA" w:rsidP="00C92796">
            <w:pPr>
              <w:rPr>
                <w:rFonts w:ascii="Times New Roman" w:hAnsi="Times New Roman" w:cs="Times New Roman"/>
                <w:b/>
                <w:bCs/>
                <w:i/>
                <w:iCs/>
              </w:rPr>
            </w:pPr>
            <w:r w:rsidRPr="00256FDC">
              <w:rPr>
                <w:rFonts w:ascii="Times New Roman" w:hAnsi="Times New Roman" w:cs="Times New Roman"/>
                <w:b/>
                <w:bCs/>
                <w:i/>
                <w:iCs/>
              </w:rPr>
              <w:t>Cluster 2 – Enrichment Score 4.34</w:t>
            </w:r>
          </w:p>
        </w:tc>
        <w:tc>
          <w:tcPr>
            <w:tcW w:w="1122" w:type="dxa"/>
          </w:tcPr>
          <w:p w14:paraId="3039C341" w14:textId="77777777" w:rsidR="007C40EA" w:rsidRPr="00651216" w:rsidRDefault="007C40EA" w:rsidP="00C92796">
            <w:pPr>
              <w:rPr>
                <w:rFonts w:ascii="Times New Roman" w:hAnsi="Times New Roman" w:cs="Times New Roman"/>
                <w:i/>
                <w:iCs/>
              </w:rPr>
            </w:pPr>
          </w:p>
        </w:tc>
      </w:tr>
      <w:tr w:rsidR="007C40EA" w:rsidRPr="00256FDC" w14:paraId="4EDB8E8D" w14:textId="77777777" w:rsidTr="00C92796">
        <w:tc>
          <w:tcPr>
            <w:tcW w:w="4908" w:type="dxa"/>
          </w:tcPr>
          <w:p w14:paraId="491D0BB2" w14:textId="77777777" w:rsidR="007C40EA" w:rsidRPr="00256FDC" w:rsidRDefault="007C40EA" w:rsidP="00C92796">
            <w:pPr>
              <w:rPr>
                <w:rFonts w:ascii="Times New Roman" w:hAnsi="Times New Roman" w:cs="Times New Roman"/>
                <w:b/>
                <w:bCs/>
              </w:rPr>
            </w:pPr>
            <w:r w:rsidRPr="00256FDC">
              <w:rPr>
                <w:rFonts w:ascii="Times New Roman" w:hAnsi="Times New Roman" w:cs="Times New Roman"/>
                <w:b/>
                <w:bCs/>
              </w:rPr>
              <w:t xml:space="preserve">   Hemoglobin’s chaperone</w:t>
            </w:r>
          </w:p>
          <w:p w14:paraId="7A568A98" w14:textId="77777777" w:rsidR="007C40EA" w:rsidRPr="00256FDC" w:rsidRDefault="007C40EA" w:rsidP="00C92796">
            <w:pPr>
              <w:rPr>
                <w:rFonts w:ascii="Times New Roman" w:hAnsi="Times New Roman" w:cs="Times New Roman"/>
                <w:b/>
                <w:bCs/>
              </w:rPr>
            </w:pPr>
            <w:r w:rsidRPr="00256FDC">
              <w:rPr>
                <w:rFonts w:ascii="Times New Roman" w:hAnsi="Times New Roman" w:cs="Times New Roman"/>
                <w:b/>
                <w:bCs/>
              </w:rPr>
              <w:t xml:space="preserve">   Hemoglobin complex</w:t>
            </w:r>
          </w:p>
          <w:p w14:paraId="650FEEBD" w14:textId="77777777" w:rsidR="007C40EA" w:rsidRPr="00256FDC" w:rsidRDefault="007C40EA" w:rsidP="00C92796">
            <w:pPr>
              <w:rPr>
                <w:rFonts w:ascii="Times New Roman" w:hAnsi="Times New Roman" w:cs="Times New Roman"/>
                <w:b/>
                <w:bCs/>
              </w:rPr>
            </w:pPr>
            <w:r w:rsidRPr="00256FDC">
              <w:rPr>
                <w:rFonts w:ascii="Times New Roman" w:hAnsi="Times New Roman" w:cs="Times New Roman"/>
                <w:b/>
                <w:bCs/>
              </w:rPr>
              <w:t xml:space="preserve">   Iron</w:t>
            </w:r>
            <w:r>
              <w:rPr>
                <w:rFonts w:ascii="Times New Roman" w:hAnsi="Times New Roman" w:cs="Times New Roman"/>
                <w:b/>
                <w:bCs/>
              </w:rPr>
              <w:t xml:space="preserve"> ion binding</w:t>
            </w:r>
          </w:p>
          <w:p w14:paraId="2F46BCE0" w14:textId="77777777" w:rsidR="007C40EA" w:rsidRDefault="007C40EA" w:rsidP="00C92796">
            <w:pPr>
              <w:rPr>
                <w:rFonts w:ascii="Times New Roman" w:hAnsi="Times New Roman" w:cs="Times New Roman"/>
              </w:rPr>
            </w:pPr>
            <w:r w:rsidRPr="00256FDC">
              <w:rPr>
                <w:rFonts w:ascii="Times New Roman" w:hAnsi="Times New Roman" w:cs="Times New Roman"/>
                <w:b/>
                <w:bCs/>
              </w:rPr>
              <w:t xml:space="preserve">   Haptoglobin-hemoglobin complex</w:t>
            </w:r>
          </w:p>
          <w:p w14:paraId="47C8ACA6" w14:textId="77777777" w:rsidR="007C40EA" w:rsidRDefault="007C40EA" w:rsidP="00C92796">
            <w:pPr>
              <w:rPr>
                <w:rFonts w:ascii="Times New Roman" w:hAnsi="Times New Roman" w:cs="Times New Roman"/>
              </w:rPr>
            </w:pPr>
            <w:r>
              <w:rPr>
                <w:rFonts w:ascii="Times New Roman" w:hAnsi="Times New Roman" w:cs="Times New Roman"/>
                <w:b/>
                <w:bCs/>
              </w:rPr>
              <w:t xml:space="preserve">   Oxygen transporter activity</w:t>
            </w:r>
          </w:p>
          <w:p w14:paraId="78943CE2" w14:textId="77777777" w:rsidR="007C40EA" w:rsidRDefault="007C40EA" w:rsidP="00C92796">
            <w:pPr>
              <w:rPr>
                <w:rFonts w:ascii="Times New Roman" w:hAnsi="Times New Roman" w:cs="Times New Roman"/>
              </w:rPr>
            </w:pPr>
            <w:r>
              <w:rPr>
                <w:rFonts w:ascii="Times New Roman" w:hAnsi="Times New Roman" w:cs="Times New Roman"/>
                <w:b/>
                <w:bCs/>
              </w:rPr>
              <w:t xml:space="preserve">   Hydrogen peroxide catabolic process</w:t>
            </w:r>
          </w:p>
          <w:p w14:paraId="69F0AF79" w14:textId="77777777" w:rsidR="007C40EA" w:rsidRPr="00256FDC" w:rsidRDefault="007C40EA" w:rsidP="00C92796">
            <w:pPr>
              <w:rPr>
                <w:rFonts w:ascii="Times New Roman" w:hAnsi="Times New Roman" w:cs="Times New Roman"/>
                <w:b/>
                <w:bCs/>
              </w:rPr>
            </w:pPr>
            <w:r>
              <w:rPr>
                <w:rFonts w:ascii="Times New Roman" w:hAnsi="Times New Roman" w:cs="Times New Roman"/>
                <w:b/>
                <w:bCs/>
              </w:rPr>
              <w:t xml:space="preserve">   Positive regulation of cell death</w:t>
            </w:r>
          </w:p>
        </w:tc>
        <w:tc>
          <w:tcPr>
            <w:tcW w:w="1122" w:type="dxa"/>
          </w:tcPr>
          <w:p w14:paraId="51889B15" w14:textId="77777777" w:rsidR="007C40EA" w:rsidRDefault="007C40EA" w:rsidP="00C92796">
            <w:pPr>
              <w:rPr>
                <w:rFonts w:ascii="Times New Roman" w:hAnsi="Times New Roman" w:cs="Times New Roman"/>
              </w:rPr>
            </w:pPr>
            <w:r>
              <w:rPr>
                <w:rFonts w:ascii="Times New Roman" w:hAnsi="Times New Roman" w:cs="Times New Roman"/>
              </w:rPr>
              <w:t>7.1E-10</w:t>
            </w:r>
          </w:p>
          <w:p w14:paraId="00B26493" w14:textId="77777777" w:rsidR="007C40EA" w:rsidRDefault="007C40EA" w:rsidP="00C92796">
            <w:pPr>
              <w:rPr>
                <w:rFonts w:ascii="Times New Roman" w:hAnsi="Times New Roman" w:cs="Times New Roman"/>
              </w:rPr>
            </w:pPr>
            <w:r>
              <w:rPr>
                <w:rFonts w:ascii="Times New Roman" w:hAnsi="Times New Roman" w:cs="Times New Roman"/>
              </w:rPr>
              <w:t>7.2E-8</w:t>
            </w:r>
          </w:p>
          <w:p w14:paraId="56C91D1D" w14:textId="77777777" w:rsidR="007C40EA" w:rsidRDefault="007C40EA" w:rsidP="00C92796">
            <w:pPr>
              <w:rPr>
                <w:rFonts w:ascii="Times New Roman" w:hAnsi="Times New Roman" w:cs="Times New Roman"/>
              </w:rPr>
            </w:pPr>
            <w:r>
              <w:rPr>
                <w:rFonts w:ascii="Times New Roman" w:hAnsi="Times New Roman" w:cs="Times New Roman"/>
              </w:rPr>
              <w:t>3.4E-6</w:t>
            </w:r>
          </w:p>
          <w:p w14:paraId="7C6EC6D6" w14:textId="77777777" w:rsidR="007C40EA" w:rsidRDefault="007C40EA" w:rsidP="00C92796">
            <w:pPr>
              <w:rPr>
                <w:rFonts w:ascii="Times New Roman" w:hAnsi="Times New Roman" w:cs="Times New Roman"/>
              </w:rPr>
            </w:pPr>
            <w:r>
              <w:rPr>
                <w:rFonts w:ascii="Times New Roman" w:hAnsi="Times New Roman" w:cs="Times New Roman"/>
              </w:rPr>
              <w:t>4.0E-6</w:t>
            </w:r>
          </w:p>
          <w:p w14:paraId="40CEFB39" w14:textId="77777777" w:rsidR="007C40EA" w:rsidRDefault="007C40EA" w:rsidP="00C92796">
            <w:pPr>
              <w:rPr>
                <w:rFonts w:ascii="Times New Roman" w:hAnsi="Times New Roman" w:cs="Times New Roman"/>
              </w:rPr>
            </w:pPr>
            <w:r>
              <w:rPr>
                <w:rFonts w:ascii="Times New Roman" w:hAnsi="Times New Roman" w:cs="Times New Roman"/>
              </w:rPr>
              <w:t>9.2E-6</w:t>
            </w:r>
          </w:p>
          <w:p w14:paraId="5F88A0BB" w14:textId="77777777" w:rsidR="007C40EA" w:rsidRDefault="007C40EA" w:rsidP="00C92796">
            <w:pPr>
              <w:rPr>
                <w:rFonts w:ascii="Times New Roman" w:hAnsi="Times New Roman" w:cs="Times New Roman"/>
              </w:rPr>
            </w:pPr>
            <w:r>
              <w:rPr>
                <w:rFonts w:ascii="Times New Roman" w:hAnsi="Times New Roman" w:cs="Times New Roman"/>
              </w:rPr>
              <w:t>4.5E-5</w:t>
            </w:r>
          </w:p>
          <w:p w14:paraId="178B1CC6" w14:textId="77777777" w:rsidR="007C40EA" w:rsidRPr="00651216" w:rsidRDefault="007C40EA" w:rsidP="00C92796">
            <w:pPr>
              <w:rPr>
                <w:rFonts w:ascii="Times New Roman" w:hAnsi="Times New Roman" w:cs="Times New Roman"/>
              </w:rPr>
            </w:pPr>
            <w:r>
              <w:rPr>
                <w:rFonts w:ascii="Times New Roman" w:hAnsi="Times New Roman" w:cs="Times New Roman"/>
              </w:rPr>
              <w:t>3.2E-3</w:t>
            </w:r>
          </w:p>
        </w:tc>
      </w:tr>
      <w:tr w:rsidR="007C40EA" w:rsidRPr="00256FDC" w14:paraId="369D5D26" w14:textId="77777777" w:rsidTr="00C92796">
        <w:tc>
          <w:tcPr>
            <w:tcW w:w="4908" w:type="dxa"/>
          </w:tcPr>
          <w:p w14:paraId="57F8A105" w14:textId="77777777" w:rsidR="007C40EA" w:rsidRPr="00256FDC" w:rsidRDefault="007C40EA" w:rsidP="00C92796">
            <w:pPr>
              <w:rPr>
                <w:rFonts w:ascii="Times New Roman" w:hAnsi="Times New Roman" w:cs="Times New Roman"/>
                <w:b/>
                <w:bCs/>
                <w:i/>
                <w:iCs/>
              </w:rPr>
            </w:pPr>
            <w:r w:rsidRPr="00256FDC">
              <w:rPr>
                <w:rFonts w:ascii="Times New Roman" w:hAnsi="Times New Roman" w:cs="Times New Roman"/>
                <w:b/>
                <w:bCs/>
                <w:i/>
                <w:iCs/>
              </w:rPr>
              <w:t>Cluster 3 – Enrichment Score 2.99</w:t>
            </w:r>
          </w:p>
        </w:tc>
        <w:tc>
          <w:tcPr>
            <w:tcW w:w="1122" w:type="dxa"/>
          </w:tcPr>
          <w:p w14:paraId="784628EF" w14:textId="77777777" w:rsidR="007C40EA" w:rsidRPr="00651216" w:rsidRDefault="007C40EA" w:rsidP="00C92796">
            <w:pPr>
              <w:rPr>
                <w:rFonts w:ascii="Times New Roman" w:hAnsi="Times New Roman" w:cs="Times New Roman"/>
                <w:i/>
                <w:iCs/>
              </w:rPr>
            </w:pPr>
          </w:p>
        </w:tc>
      </w:tr>
      <w:tr w:rsidR="007C40EA" w:rsidRPr="00256FDC" w14:paraId="5F649313" w14:textId="77777777" w:rsidTr="00C92796">
        <w:tc>
          <w:tcPr>
            <w:tcW w:w="4908" w:type="dxa"/>
          </w:tcPr>
          <w:p w14:paraId="4E0B4C40" w14:textId="77777777" w:rsidR="007C40EA" w:rsidRPr="00256FDC" w:rsidRDefault="007C40EA" w:rsidP="00C92796">
            <w:pPr>
              <w:rPr>
                <w:rFonts w:ascii="Times New Roman" w:hAnsi="Times New Roman" w:cs="Times New Roman"/>
                <w:b/>
                <w:bCs/>
              </w:rPr>
            </w:pPr>
            <w:r w:rsidRPr="00256FDC">
              <w:rPr>
                <w:rFonts w:ascii="Times New Roman" w:hAnsi="Times New Roman" w:cs="Times New Roman"/>
                <w:b/>
                <w:bCs/>
              </w:rPr>
              <w:t xml:space="preserve">   Extracellular space</w:t>
            </w:r>
          </w:p>
          <w:p w14:paraId="22791E1A" w14:textId="77777777" w:rsidR="007C40EA" w:rsidRPr="00256FDC" w:rsidRDefault="007C40EA" w:rsidP="00C92796">
            <w:pPr>
              <w:rPr>
                <w:rFonts w:ascii="Times New Roman" w:hAnsi="Times New Roman" w:cs="Times New Roman"/>
                <w:b/>
                <w:bCs/>
                <w:i/>
                <w:iCs/>
              </w:rPr>
            </w:pPr>
            <w:r w:rsidRPr="00256FDC">
              <w:rPr>
                <w:rFonts w:ascii="Times New Roman" w:hAnsi="Times New Roman" w:cs="Times New Roman"/>
                <w:b/>
                <w:bCs/>
              </w:rPr>
              <w:t xml:space="preserve">   Signal peptide</w:t>
            </w:r>
          </w:p>
        </w:tc>
        <w:tc>
          <w:tcPr>
            <w:tcW w:w="1122" w:type="dxa"/>
          </w:tcPr>
          <w:p w14:paraId="1B847FAC" w14:textId="77777777" w:rsidR="007C40EA" w:rsidRDefault="007C40EA" w:rsidP="00C92796">
            <w:pPr>
              <w:rPr>
                <w:rFonts w:ascii="Times New Roman" w:hAnsi="Times New Roman" w:cs="Times New Roman"/>
              </w:rPr>
            </w:pPr>
            <w:r>
              <w:rPr>
                <w:rFonts w:ascii="Times New Roman" w:hAnsi="Times New Roman" w:cs="Times New Roman"/>
              </w:rPr>
              <w:t>1.7E-7</w:t>
            </w:r>
          </w:p>
          <w:p w14:paraId="4522B41D" w14:textId="77777777" w:rsidR="007C40EA" w:rsidRPr="00651216" w:rsidRDefault="007C40EA" w:rsidP="00C92796">
            <w:pPr>
              <w:rPr>
                <w:rFonts w:ascii="Times New Roman" w:hAnsi="Times New Roman" w:cs="Times New Roman"/>
              </w:rPr>
            </w:pPr>
            <w:r>
              <w:rPr>
                <w:rFonts w:ascii="Times New Roman" w:hAnsi="Times New Roman" w:cs="Times New Roman"/>
              </w:rPr>
              <w:t>3.1E-3</w:t>
            </w:r>
          </w:p>
        </w:tc>
      </w:tr>
      <w:tr w:rsidR="007C40EA" w:rsidRPr="00256FDC" w14:paraId="28A1628E" w14:textId="77777777" w:rsidTr="00C92796">
        <w:tc>
          <w:tcPr>
            <w:tcW w:w="4908" w:type="dxa"/>
          </w:tcPr>
          <w:p w14:paraId="306B383D" w14:textId="77777777" w:rsidR="007C40EA" w:rsidRPr="00256FDC" w:rsidRDefault="007C40EA" w:rsidP="00C92796">
            <w:pPr>
              <w:rPr>
                <w:rFonts w:ascii="Times New Roman" w:hAnsi="Times New Roman" w:cs="Times New Roman"/>
                <w:b/>
                <w:bCs/>
                <w:i/>
                <w:iCs/>
              </w:rPr>
            </w:pPr>
            <w:r w:rsidRPr="00256FDC">
              <w:rPr>
                <w:rFonts w:ascii="Times New Roman" w:hAnsi="Times New Roman" w:cs="Times New Roman"/>
                <w:b/>
                <w:bCs/>
                <w:i/>
                <w:iCs/>
              </w:rPr>
              <w:t>Cluster 4 – Enrichment Score 2.66</w:t>
            </w:r>
          </w:p>
        </w:tc>
        <w:tc>
          <w:tcPr>
            <w:tcW w:w="1122" w:type="dxa"/>
          </w:tcPr>
          <w:p w14:paraId="1C594B10" w14:textId="77777777" w:rsidR="007C40EA" w:rsidRPr="00651216" w:rsidRDefault="007C40EA" w:rsidP="00C92796">
            <w:pPr>
              <w:rPr>
                <w:rFonts w:ascii="Times New Roman" w:hAnsi="Times New Roman" w:cs="Times New Roman"/>
                <w:i/>
                <w:iCs/>
              </w:rPr>
            </w:pPr>
          </w:p>
        </w:tc>
      </w:tr>
      <w:tr w:rsidR="007C40EA" w:rsidRPr="00256FDC" w14:paraId="4F72CC45" w14:textId="77777777" w:rsidTr="00C92796">
        <w:tc>
          <w:tcPr>
            <w:tcW w:w="4908" w:type="dxa"/>
          </w:tcPr>
          <w:p w14:paraId="524EAED6" w14:textId="77777777" w:rsidR="007C40EA" w:rsidRPr="00256FDC" w:rsidRDefault="007C40EA" w:rsidP="00C92796">
            <w:pPr>
              <w:rPr>
                <w:rFonts w:ascii="Times New Roman" w:hAnsi="Times New Roman" w:cs="Times New Roman"/>
                <w:b/>
                <w:bCs/>
              </w:rPr>
            </w:pPr>
            <w:r w:rsidRPr="00256FDC">
              <w:rPr>
                <w:rFonts w:ascii="Times New Roman" w:hAnsi="Times New Roman" w:cs="Times New Roman"/>
                <w:b/>
                <w:bCs/>
              </w:rPr>
              <w:t xml:space="preserve">   Negative regulation of growth of symbiont in host</w:t>
            </w:r>
          </w:p>
          <w:p w14:paraId="2F962BFF" w14:textId="77777777" w:rsidR="007C40EA" w:rsidRPr="00256FDC" w:rsidRDefault="007C40EA" w:rsidP="00C92796">
            <w:pPr>
              <w:rPr>
                <w:rFonts w:ascii="Times New Roman" w:hAnsi="Times New Roman" w:cs="Times New Roman"/>
                <w:b/>
                <w:bCs/>
              </w:rPr>
            </w:pPr>
            <w:r w:rsidRPr="00256FDC">
              <w:rPr>
                <w:rFonts w:ascii="Times New Roman" w:hAnsi="Times New Roman" w:cs="Times New Roman"/>
                <w:b/>
                <w:bCs/>
              </w:rPr>
              <w:t xml:space="preserve">   Defense response to bacterium</w:t>
            </w:r>
          </w:p>
          <w:p w14:paraId="2F22B0D3" w14:textId="77777777" w:rsidR="007C40EA" w:rsidRPr="00256FDC" w:rsidRDefault="007C40EA" w:rsidP="00C92796">
            <w:pPr>
              <w:rPr>
                <w:rFonts w:ascii="Times New Roman" w:hAnsi="Times New Roman" w:cs="Times New Roman"/>
                <w:b/>
                <w:bCs/>
              </w:rPr>
            </w:pPr>
            <w:r w:rsidRPr="00256FDC">
              <w:rPr>
                <w:rFonts w:ascii="Times New Roman" w:hAnsi="Times New Roman" w:cs="Times New Roman"/>
                <w:b/>
                <w:bCs/>
              </w:rPr>
              <w:t xml:space="preserve">   Response to yeast </w:t>
            </w:r>
          </w:p>
        </w:tc>
        <w:tc>
          <w:tcPr>
            <w:tcW w:w="1122" w:type="dxa"/>
          </w:tcPr>
          <w:p w14:paraId="60E66AAA" w14:textId="77777777" w:rsidR="007C40EA" w:rsidRDefault="007C40EA" w:rsidP="00C92796">
            <w:pPr>
              <w:rPr>
                <w:rFonts w:ascii="Times New Roman" w:hAnsi="Times New Roman" w:cs="Times New Roman"/>
              </w:rPr>
            </w:pPr>
            <w:r>
              <w:rPr>
                <w:rFonts w:ascii="Times New Roman" w:hAnsi="Times New Roman" w:cs="Times New Roman"/>
              </w:rPr>
              <w:t>5.4E-4</w:t>
            </w:r>
          </w:p>
          <w:p w14:paraId="0296D7B3" w14:textId="77777777" w:rsidR="007C40EA" w:rsidRDefault="007C40EA" w:rsidP="00C92796">
            <w:pPr>
              <w:rPr>
                <w:rFonts w:ascii="Times New Roman" w:hAnsi="Times New Roman" w:cs="Times New Roman"/>
              </w:rPr>
            </w:pPr>
          </w:p>
          <w:p w14:paraId="6FDD9CA1" w14:textId="77777777" w:rsidR="007C40EA" w:rsidRDefault="007C40EA" w:rsidP="00C92796">
            <w:pPr>
              <w:rPr>
                <w:rFonts w:ascii="Times New Roman" w:hAnsi="Times New Roman" w:cs="Times New Roman"/>
              </w:rPr>
            </w:pPr>
            <w:r>
              <w:rPr>
                <w:rFonts w:ascii="Times New Roman" w:hAnsi="Times New Roman" w:cs="Times New Roman"/>
              </w:rPr>
              <w:t>3.8E-3</w:t>
            </w:r>
          </w:p>
          <w:p w14:paraId="23CECBF2" w14:textId="77777777" w:rsidR="007C40EA" w:rsidRPr="00651216" w:rsidRDefault="007C40EA" w:rsidP="00C92796">
            <w:pPr>
              <w:rPr>
                <w:rFonts w:ascii="Times New Roman" w:hAnsi="Times New Roman" w:cs="Times New Roman"/>
              </w:rPr>
            </w:pPr>
            <w:r>
              <w:rPr>
                <w:rFonts w:ascii="Times New Roman" w:hAnsi="Times New Roman" w:cs="Times New Roman"/>
              </w:rPr>
              <w:t>7.6E-3</w:t>
            </w:r>
          </w:p>
        </w:tc>
      </w:tr>
      <w:tr w:rsidR="007C40EA" w:rsidRPr="00256FDC" w14:paraId="496066C3" w14:textId="77777777" w:rsidTr="00C92796">
        <w:tc>
          <w:tcPr>
            <w:tcW w:w="4908" w:type="dxa"/>
          </w:tcPr>
          <w:p w14:paraId="0213463E" w14:textId="77777777" w:rsidR="007C40EA" w:rsidRPr="00256FDC" w:rsidRDefault="007C40EA" w:rsidP="00C92796">
            <w:pPr>
              <w:rPr>
                <w:rFonts w:ascii="Times New Roman" w:hAnsi="Times New Roman" w:cs="Times New Roman"/>
                <w:b/>
                <w:bCs/>
                <w:i/>
                <w:iCs/>
              </w:rPr>
            </w:pPr>
            <w:r w:rsidRPr="00256FDC">
              <w:rPr>
                <w:rFonts w:ascii="Times New Roman" w:hAnsi="Times New Roman" w:cs="Times New Roman"/>
                <w:b/>
                <w:bCs/>
                <w:i/>
                <w:iCs/>
              </w:rPr>
              <w:t>Cluster 5 – Enrichment Score 2.31</w:t>
            </w:r>
          </w:p>
        </w:tc>
        <w:tc>
          <w:tcPr>
            <w:tcW w:w="1122" w:type="dxa"/>
          </w:tcPr>
          <w:p w14:paraId="387A5D77" w14:textId="77777777" w:rsidR="007C40EA" w:rsidRPr="00651216" w:rsidRDefault="007C40EA" w:rsidP="00C92796">
            <w:pPr>
              <w:rPr>
                <w:rFonts w:ascii="Times New Roman" w:hAnsi="Times New Roman" w:cs="Times New Roman"/>
                <w:i/>
                <w:iCs/>
              </w:rPr>
            </w:pPr>
          </w:p>
        </w:tc>
      </w:tr>
      <w:tr w:rsidR="007C40EA" w:rsidRPr="00256FDC" w14:paraId="3648418C" w14:textId="77777777" w:rsidTr="00C92796">
        <w:tc>
          <w:tcPr>
            <w:tcW w:w="4908" w:type="dxa"/>
            <w:tcBorders>
              <w:bottom w:val="single" w:sz="4" w:space="0" w:color="auto"/>
            </w:tcBorders>
          </w:tcPr>
          <w:p w14:paraId="12533117" w14:textId="77777777" w:rsidR="007C40EA" w:rsidRPr="00256FDC" w:rsidRDefault="007C40EA" w:rsidP="00C92796">
            <w:pPr>
              <w:rPr>
                <w:rFonts w:ascii="Times New Roman" w:hAnsi="Times New Roman" w:cs="Times New Roman"/>
                <w:b/>
                <w:bCs/>
              </w:rPr>
            </w:pPr>
            <w:r w:rsidRPr="00256FDC">
              <w:rPr>
                <w:rFonts w:ascii="Times New Roman" w:hAnsi="Times New Roman" w:cs="Times New Roman"/>
                <w:b/>
                <w:bCs/>
                <w:i/>
                <w:iCs/>
              </w:rPr>
              <w:t xml:space="preserve">   </w:t>
            </w:r>
            <w:r w:rsidRPr="00256FDC">
              <w:rPr>
                <w:rFonts w:ascii="Times New Roman" w:hAnsi="Times New Roman" w:cs="Times New Roman"/>
                <w:b/>
                <w:bCs/>
              </w:rPr>
              <w:t>Heme biosynthetic process</w:t>
            </w:r>
          </w:p>
        </w:tc>
        <w:tc>
          <w:tcPr>
            <w:tcW w:w="1122" w:type="dxa"/>
            <w:tcBorders>
              <w:bottom w:val="single" w:sz="4" w:space="0" w:color="auto"/>
            </w:tcBorders>
          </w:tcPr>
          <w:p w14:paraId="1C8F0890" w14:textId="77777777" w:rsidR="007C40EA" w:rsidRPr="007D782A" w:rsidRDefault="007C40EA" w:rsidP="00C92796">
            <w:pPr>
              <w:rPr>
                <w:rFonts w:ascii="Times New Roman" w:hAnsi="Times New Roman" w:cs="Times New Roman"/>
              </w:rPr>
            </w:pPr>
            <w:r>
              <w:rPr>
                <w:rFonts w:ascii="Times New Roman" w:hAnsi="Times New Roman" w:cs="Times New Roman"/>
              </w:rPr>
              <w:t>2.5E-4</w:t>
            </w:r>
          </w:p>
        </w:tc>
      </w:tr>
    </w:tbl>
    <w:p w14:paraId="0D076B68" w14:textId="77777777" w:rsidR="007C40EA" w:rsidRDefault="007C40EA" w:rsidP="007C40EA">
      <w:pPr>
        <w:spacing w:line="480" w:lineRule="auto"/>
        <w:contextualSpacing/>
        <w:rPr>
          <w:rFonts w:ascii="Times" w:hAnsi="Times" w:cs="Times New Roman"/>
          <w:sz w:val="24"/>
          <w:szCs w:val="24"/>
        </w:rPr>
      </w:pPr>
    </w:p>
    <w:p w14:paraId="70B03C8F" w14:textId="77777777" w:rsidR="007C40EA" w:rsidRDefault="007C40EA" w:rsidP="007C40EA">
      <w:pPr>
        <w:spacing w:line="480" w:lineRule="auto"/>
        <w:contextualSpacing/>
        <w:rPr>
          <w:rFonts w:ascii="Times" w:hAnsi="Times" w:cs="Times New Roman"/>
          <w:b/>
        </w:rPr>
      </w:pPr>
    </w:p>
    <w:p w14:paraId="1BA77A37" w14:textId="77777777" w:rsidR="00C24377" w:rsidRDefault="00C24377" w:rsidP="007C40EA">
      <w:pPr>
        <w:spacing w:line="480" w:lineRule="auto"/>
        <w:contextualSpacing/>
        <w:rPr>
          <w:rFonts w:ascii="Times" w:hAnsi="Times" w:cs="Times New Roman"/>
          <w:b/>
          <w:sz w:val="24"/>
          <w:szCs w:val="24"/>
        </w:rPr>
        <w:sectPr w:rsidR="00C24377" w:rsidSect="00036517">
          <w:pgSz w:w="12240" w:h="15840"/>
          <w:pgMar w:top="1440" w:right="1440" w:bottom="1440" w:left="1440" w:header="720" w:footer="720" w:gutter="0"/>
          <w:cols w:space="720"/>
          <w:docGrid w:linePitch="360"/>
        </w:sectPr>
      </w:pPr>
    </w:p>
    <w:p w14:paraId="34103A9A" w14:textId="19C7A8E8" w:rsidR="007C40EA" w:rsidRPr="00311A04" w:rsidRDefault="007C40EA" w:rsidP="007C40EA">
      <w:pPr>
        <w:spacing w:line="480" w:lineRule="auto"/>
        <w:contextualSpacing/>
        <w:rPr>
          <w:rFonts w:ascii="Times" w:hAnsi="Times" w:cs="Times New Roman"/>
          <w:iCs/>
          <w:sz w:val="24"/>
          <w:szCs w:val="24"/>
        </w:rPr>
      </w:pPr>
      <w:r w:rsidRPr="00311A04">
        <w:rPr>
          <w:rFonts w:ascii="Times" w:hAnsi="Times" w:cs="Times New Roman"/>
          <w:b/>
          <w:sz w:val="24"/>
          <w:szCs w:val="24"/>
        </w:rPr>
        <w:lastRenderedPageBreak/>
        <w:t xml:space="preserve">Table </w:t>
      </w:r>
      <w:r w:rsidR="00C92796">
        <w:rPr>
          <w:rFonts w:ascii="Times" w:hAnsi="Times" w:cs="Times New Roman"/>
          <w:b/>
          <w:sz w:val="24"/>
          <w:szCs w:val="24"/>
        </w:rPr>
        <w:t>S</w:t>
      </w:r>
      <w:r w:rsidRPr="00311A04">
        <w:rPr>
          <w:rFonts w:ascii="Times" w:hAnsi="Times" w:cs="Times New Roman"/>
          <w:b/>
          <w:sz w:val="24"/>
          <w:szCs w:val="24"/>
        </w:rPr>
        <w:t xml:space="preserve">9. </w:t>
      </w:r>
      <w:r w:rsidRPr="00311A04">
        <w:rPr>
          <w:rFonts w:ascii="Times" w:hAnsi="Times" w:cs="Times New Roman"/>
          <w:b/>
          <w:iCs/>
          <w:sz w:val="24"/>
          <w:szCs w:val="24"/>
        </w:rPr>
        <w:t>Confusion matrices for the multinomial classifier, demonstrating high test accuracy for all studied infection types and healthy controls. Rows represent true clinical phenotypes, columns represent predicted clinical phenotypes. A. Discovery cohort. B. Validation cohort.</w:t>
      </w:r>
    </w:p>
    <w:p w14:paraId="6DA4FB23" w14:textId="77777777" w:rsidR="007C40EA" w:rsidRPr="000537F3" w:rsidRDefault="007C40EA" w:rsidP="007C40EA">
      <w:pPr>
        <w:spacing w:line="480" w:lineRule="auto"/>
        <w:contextualSpacing/>
        <w:rPr>
          <w:rFonts w:ascii="Times" w:hAnsi="Times" w:cs="Times New Roman"/>
          <w:b/>
          <w:bCs/>
          <w:iCs/>
        </w:rPr>
      </w:pPr>
      <w:r w:rsidRPr="000537F3">
        <w:rPr>
          <w:rFonts w:ascii="Times" w:hAnsi="Times" w:cs="Times New Roman"/>
          <w:b/>
          <w:bCs/>
          <w:iCs/>
        </w:rPr>
        <w:t>A</w:t>
      </w:r>
      <w:r>
        <w:rPr>
          <w:rFonts w:ascii="Times" w:hAnsi="Times" w:cs="Times New Roman"/>
          <w:b/>
          <w:bCs/>
          <w:iCs/>
        </w:rPr>
        <w:t>.</w:t>
      </w:r>
    </w:p>
    <w:tbl>
      <w:tblPr>
        <w:tblStyle w:val="TableGrid"/>
        <w:tblW w:w="8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1403"/>
        <w:gridCol w:w="1072"/>
        <w:gridCol w:w="1422"/>
        <w:gridCol w:w="1095"/>
        <w:gridCol w:w="1158"/>
        <w:gridCol w:w="1158"/>
        <w:gridCol w:w="949"/>
      </w:tblGrid>
      <w:tr w:rsidR="007C40EA" w:rsidRPr="00C807DF" w14:paraId="541493C7" w14:textId="77777777" w:rsidTr="00C92796">
        <w:trPr>
          <w:trHeight w:val="320"/>
        </w:trPr>
        <w:tc>
          <w:tcPr>
            <w:tcW w:w="576" w:type="dxa"/>
            <w:noWrap/>
            <w:hideMark/>
          </w:tcPr>
          <w:p w14:paraId="6D435BB5" w14:textId="77777777" w:rsidR="007C40EA" w:rsidRPr="00C807DF" w:rsidRDefault="007C40EA" w:rsidP="00C92796">
            <w:pPr>
              <w:rPr>
                <w:rFonts w:ascii="Times New Roman" w:hAnsi="Times New Roman" w:cs="Times New Roman"/>
              </w:rPr>
            </w:pPr>
          </w:p>
        </w:tc>
        <w:tc>
          <w:tcPr>
            <w:tcW w:w="1403" w:type="dxa"/>
            <w:noWrap/>
            <w:hideMark/>
          </w:tcPr>
          <w:p w14:paraId="4C222178" w14:textId="77777777" w:rsidR="007C40EA" w:rsidRPr="00C807DF" w:rsidRDefault="007C40EA" w:rsidP="00C92796">
            <w:pPr>
              <w:rPr>
                <w:rFonts w:ascii="Times New Roman" w:hAnsi="Times New Roman" w:cs="Times New Roman"/>
              </w:rPr>
            </w:pPr>
          </w:p>
        </w:tc>
        <w:tc>
          <w:tcPr>
            <w:tcW w:w="5904" w:type="dxa"/>
            <w:gridSpan w:val="5"/>
            <w:tcBorders>
              <w:bottom w:val="single" w:sz="4" w:space="0" w:color="auto"/>
            </w:tcBorders>
            <w:noWrap/>
            <w:hideMark/>
          </w:tcPr>
          <w:p w14:paraId="546AD607"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b/>
                <w:bCs/>
              </w:rPr>
              <w:t>Predicted</w:t>
            </w:r>
          </w:p>
        </w:tc>
        <w:tc>
          <w:tcPr>
            <w:tcW w:w="236" w:type="dxa"/>
          </w:tcPr>
          <w:p w14:paraId="21A1B7CA" w14:textId="77777777" w:rsidR="007C40EA" w:rsidRPr="00C807DF" w:rsidRDefault="007C40EA" w:rsidP="00C92796">
            <w:pPr>
              <w:jc w:val="center"/>
              <w:rPr>
                <w:rFonts w:ascii="Times New Roman" w:hAnsi="Times New Roman" w:cs="Times New Roman"/>
                <w:b/>
                <w:bCs/>
              </w:rPr>
            </w:pPr>
          </w:p>
        </w:tc>
      </w:tr>
      <w:tr w:rsidR="007C40EA" w:rsidRPr="00C807DF" w14:paraId="681BC99F" w14:textId="77777777" w:rsidTr="00C92796">
        <w:trPr>
          <w:trHeight w:val="320"/>
        </w:trPr>
        <w:tc>
          <w:tcPr>
            <w:tcW w:w="576" w:type="dxa"/>
            <w:noWrap/>
            <w:hideMark/>
          </w:tcPr>
          <w:p w14:paraId="34761980" w14:textId="77777777" w:rsidR="007C40EA" w:rsidRPr="00C807DF" w:rsidRDefault="007C40EA" w:rsidP="00C92796">
            <w:pPr>
              <w:rPr>
                <w:rFonts w:ascii="Times New Roman" w:hAnsi="Times New Roman" w:cs="Times New Roman"/>
              </w:rPr>
            </w:pPr>
          </w:p>
        </w:tc>
        <w:tc>
          <w:tcPr>
            <w:tcW w:w="1403" w:type="dxa"/>
            <w:noWrap/>
            <w:hideMark/>
          </w:tcPr>
          <w:p w14:paraId="31BD2608" w14:textId="77777777" w:rsidR="007C40EA" w:rsidRPr="00C807DF" w:rsidRDefault="007C40EA" w:rsidP="00C92796">
            <w:pPr>
              <w:rPr>
                <w:rFonts w:ascii="Times New Roman" w:hAnsi="Times New Roman" w:cs="Times New Roman"/>
              </w:rPr>
            </w:pPr>
          </w:p>
        </w:tc>
        <w:tc>
          <w:tcPr>
            <w:tcW w:w="1071" w:type="dxa"/>
            <w:tcBorders>
              <w:top w:val="single" w:sz="4" w:space="0" w:color="auto"/>
            </w:tcBorders>
            <w:noWrap/>
            <w:hideMark/>
          </w:tcPr>
          <w:p w14:paraId="4068D547"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Bacterial</w:t>
            </w:r>
          </w:p>
        </w:tc>
        <w:tc>
          <w:tcPr>
            <w:tcW w:w="1422" w:type="dxa"/>
            <w:tcBorders>
              <w:top w:val="single" w:sz="4" w:space="0" w:color="auto"/>
            </w:tcBorders>
            <w:noWrap/>
            <w:hideMark/>
          </w:tcPr>
          <w:p w14:paraId="10CACC81"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Candidemia</w:t>
            </w:r>
          </w:p>
        </w:tc>
        <w:tc>
          <w:tcPr>
            <w:tcW w:w="1095" w:type="dxa"/>
            <w:tcBorders>
              <w:top w:val="single" w:sz="4" w:space="0" w:color="auto"/>
            </w:tcBorders>
            <w:noWrap/>
            <w:hideMark/>
          </w:tcPr>
          <w:p w14:paraId="4F141DD2"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Healthy</w:t>
            </w:r>
          </w:p>
        </w:tc>
        <w:tc>
          <w:tcPr>
            <w:tcW w:w="1158" w:type="dxa"/>
            <w:tcBorders>
              <w:top w:val="single" w:sz="4" w:space="0" w:color="auto"/>
            </w:tcBorders>
            <w:noWrap/>
            <w:hideMark/>
          </w:tcPr>
          <w:p w14:paraId="51C8DA87"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SIRS</w:t>
            </w:r>
          </w:p>
        </w:tc>
        <w:tc>
          <w:tcPr>
            <w:tcW w:w="1158" w:type="dxa"/>
            <w:tcBorders>
              <w:top w:val="single" w:sz="4" w:space="0" w:color="auto"/>
            </w:tcBorders>
            <w:noWrap/>
            <w:hideMark/>
          </w:tcPr>
          <w:p w14:paraId="217453B2"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Viral</w:t>
            </w:r>
          </w:p>
        </w:tc>
        <w:tc>
          <w:tcPr>
            <w:tcW w:w="236" w:type="dxa"/>
          </w:tcPr>
          <w:p w14:paraId="06BBA7AA" w14:textId="77777777" w:rsidR="007C40EA" w:rsidRPr="00C807DF" w:rsidRDefault="007C40EA" w:rsidP="00C92796">
            <w:pPr>
              <w:jc w:val="center"/>
              <w:rPr>
                <w:rFonts w:ascii="Times New Roman" w:hAnsi="Times New Roman" w:cs="Times New Roman"/>
                <w:b/>
                <w:bCs/>
              </w:rPr>
            </w:pPr>
            <w:r>
              <w:rPr>
                <w:rFonts w:ascii="Times New Roman" w:hAnsi="Times New Roman" w:cs="Times New Roman"/>
                <w:b/>
                <w:bCs/>
              </w:rPr>
              <w:t>Percent Correct</w:t>
            </w:r>
          </w:p>
        </w:tc>
      </w:tr>
      <w:tr w:rsidR="007C40EA" w:rsidRPr="00C807DF" w14:paraId="0F41C945" w14:textId="77777777" w:rsidTr="00C92796">
        <w:trPr>
          <w:trHeight w:val="320"/>
        </w:trPr>
        <w:tc>
          <w:tcPr>
            <w:tcW w:w="576" w:type="dxa"/>
            <w:vMerge w:val="restart"/>
            <w:tcBorders>
              <w:right w:val="single" w:sz="4" w:space="0" w:color="auto"/>
            </w:tcBorders>
            <w:noWrap/>
            <w:textDirection w:val="btLr"/>
            <w:hideMark/>
          </w:tcPr>
          <w:p w14:paraId="0D12C0B1" w14:textId="77777777" w:rsidR="007C40EA" w:rsidRPr="00C807DF" w:rsidRDefault="007C40EA" w:rsidP="00C92796">
            <w:pPr>
              <w:ind w:left="113" w:right="113"/>
              <w:jc w:val="center"/>
              <w:rPr>
                <w:rFonts w:ascii="Times New Roman" w:hAnsi="Times New Roman" w:cs="Times New Roman"/>
                <w:b/>
                <w:bCs/>
              </w:rPr>
            </w:pPr>
            <w:r w:rsidRPr="00C807DF">
              <w:rPr>
                <w:rFonts w:ascii="Times New Roman" w:hAnsi="Times New Roman" w:cs="Times New Roman"/>
                <w:b/>
                <w:bCs/>
              </w:rPr>
              <w:t xml:space="preserve">True </w:t>
            </w:r>
          </w:p>
        </w:tc>
        <w:tc>
          <w:tcPr>
            <w:tcW w:w="1403" w:type="dxa"/>
            <w:tcBorders>
              <w:left w:val="single" w:sz="4" w:space="0" w:color="auto"/>
            </w:tcBorders>
            <w:noWrap/>
            <w:hideMark/>
          </w:tcPr>
          <w:p w14:paraId="2376F74E" w14:textId="77777777" w:rsidR="007C40EA" w:rsidRPr="00C807DF" w:rsidRDefault="007C40EA" w:rsidP="00C92796">
            <w:pPr>
              <w:rPr>
                <w:rFonts w:ascii="Times New Roman" w:hAnsi="Times New Roman" w:cs="Times New Roman"/>
                <w:b/>
                <w:bCs/>
              </w:rPr>
            </w:pPr>
            <w:r w:rsidRPr="00C807DF">
              <w:rPr>
                <w:rFonts w:ascii="Times New Roman" w:hAnsi="Times New Roman" w:cs="Times New Roman"/>
                <w:b/>
                <w:bCs/>
              </w:rPr>
              <w:t>Bacterial</w:t>
            </w:r>
          </w:p>
        </w:tc>
        <w:tc>
          <w:tcPr>
            <w:tcW w:w="1071" w:type="dxa"/>
            <w:shd w:val="clear" w:color="auto" w:fill="D9D9D9" w:themeFill="background1" w:themeFillShade="D9"/>
            <w:noWrap/>
            <w:hideMark/>
          </w:tcPr>
          <w:p w14:paraId="25FA3D3C"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31</w:t>
            </w:r>
          </w:p>
        </w:tc>
        <w:tc>
          <w:tcPr>
            <w:tcW w:w="1422" w:type="dxa"/>
            <w:noWrap/>
            <w:hideMark/>
          </w:tcPr>
          <w:p w14:paraId="0C0BEEBB"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4</w:t>
            </w:r>
          </w:p>
        </w:tc>
        <w:tc>
          <w:tcPr>
            <w:tcW w:w="1095" w:type="dxa"/>
            <w:noWrap/>
            <w:hideMark/>
          </w:tcPr>
          <w:p w14:paraId="40D23DCC"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158" w:type="dxa"/>
            <w:noWrap/>
            <w:hideMark/>
          </w:tcPr>
          <w:p w14:paraId="5C9987FC"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158" w:type="dxa"/>
            <w:noWrap/>
            <w:hideMark/>
          </w:tcPr>
          <w:p w14:paraId="0902B654"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236" w:type="dxa"/>
          </w:tcPr>
          <w:p w14:paraId="48195795" w14:textId="77777777" w:rsidR="007C40EA" w:rsidRPr="00C807DF" w:rsidRDefault="007C40EA" w:rsidP="00C92796">
            <w:pPr>
              <w:jc w:val="center"/>
              <w:rPr>
                <w:rFonts w:ascii="Times New Roman" w:hAnsi="Times New Roman" w:cs="Times New Roman"/>
              </w:rPr>
            </w:pPr>
            <w:r>
              <w:rPr>
                <w:rFonts w:ascii="Times New Roman" w:hAnsi="Times New Roman" w:cs="Times New Roman"/>
              </w:rPr>
              <w:t>89%</w:t>
            </w:r>
          </w:p>
        </w:tc>
      </w:tr>
      <w:tr w:rsidR="007C40EA" w:rsidRPr="00C807DF" w14:paraId="1318E41C" w14:textId="77777777" w:rsidTr="00C92796">
        <w:trPr>
          <w:cantSplit/>
          <w:trHeight w:val="87"/>
        </w:trPr>
        <w:tc>
          <w:tcPr>
            <w:tcW w:w="576" w:type="dxa"/>
            <w:vMerge/>
            <w:tcBorders>
              <w:right w:val="single" w:sz="4" w:space="0" w:color="auto"/>
            </w:tcBorders>
            <w:noWrap/>
            <w:textDirection w:val="btLr"/>
            <w:hideMark/>
          </w:tcPr>
          <w:p w14:paraId="69D3233F" w14:textId="77777777" w:rsidR="007C40EA" w:rsidRPr="00C807DF" w:rsidRDefault="007C40EA" w:rsidP="00C92796">
            <w:pPr>
              <w:ind w:left="113" w:right="113"/>
              <w:rPr>
                <w:rFonts w:ascii="Times New Roman" w:hAnsi="Times New Roman" w:cs="Times New Roman"/>
                <w:b/>
                <w:bCs/>
              </w:rPr>
            </w:pPr>
          </w:p>
        </w:tc>
        <w:tc>
          <w:tcPr>
            <w:tcW w:w="1403" w:type="dxa"/>
            <w:tcBorders>
              <w:left w:val="single" w:sz="4" w:space="0" w:color="auto"/>
            </w:tcBorders>
            <w:noWrap/>
            <w:hideMark/>
          </w:tcPr>
          <w:p w14:paraId="63FC1727" w14:textId="77777777" w:rsidR="007C40EA" w:rsidRPr="00C807DF" w:rsidRDefault="007C40EA" w:rsidP="00C92796">
            <w:pPr>
              <w:rPr>
                <w:rFonts w:ascii="Times New Roman" w:hAnsi="Times New Roman" w:cs="Times New Roman"/>
                <w:b/>
                <w:bCs/>
              </w:rPr>
            </w:pPr>
            <w:r w:rsidRPr="00C807DF">
              <w:rPr>
                <w:rFonts w:ascii="Times New Roman" w:hAnsi="Times New Roman" w:cs="Times New Roman"/>
                <w:b/>
                <w:bCs/>
              </w:rPr>
              <w:t>Candidemia</w:t>
            </w:r>
          </w:p>
        </w:tc>
        <w:tc>
          <w:tcPr>
            <w:tcW w:w="1071" w:type="dxa"/>
            <w:noWrap/>
            <w:hideMark/>
          </w:tcPr>
          <w:p w14:paraId="59112941"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1</w:t>
            </w:r>
          </w:p>
        </w:tc>
        <w:tc>
          <w:tcPr>
            <w:tcW w:w="1422" w:type="dxa"/>
            <w:shd w:val="clear" w:color="auto" w:fill="D9D9D9" w:themeFill="background1" w:themeFillShade="D9"/>
            <w:noWrap/>
            <w:hideMark/>
          </w:tcPr>
          <w:p w14:paraId="026886A6"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19</w:t>
            </w:r>
          </w:p>
        </w:tc>
        <w:tc>
          <w:tcPr>
            <w:tcW w:w="1095" w:type="dxa"/>
            <w:noWrap/>
            <w:hideMark/>
          </w:tcPr>
          <w:p w14:paraId="7F022E38"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158" w:type="dxa"/>
            <w:noWrap/>
            <w:hideMark/>
          </w:tcPr>
          <w:p w14:paraId="11B42916"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2</w:t>
            </w:r>
          </w:p>
        </w:tc>
        <w:tc>
          <w:tcPr>
            <w:tcW w:w="1158" w:type="dxa"/>
            <w:noWrap/>
            <w:hideMark/>
          </w:tcPr>
          <w:p w14:paraId="4798FC72"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1</w:t>
            </w:r>
          </w:p>
        </w:tc>
        <w:tc>
          <w:tcPr>
            <w:tcW w:w="236" w:type="dxa"/>
          </w:tcPr>
          <w:p w14:paraId="531977E1" w14:textId="77777777" w:rsidR="007C40EA" w:rsidRPr="00C807DF" w:rsidRDefault="007C40EA" w:rsidP="00C92796">
            <w:pPr>
              <w:jc w:val="center"/>
              <w:rPr>
                <w:rFonts w:ascii="Times New Roman" w:hAnsi="Times New Roman" w:cs="Times New Roman"/>
              </w:rPr>
            </w:pPr>
            <w:r>
              <w:rPr>
                <w:rFonts w:ascii="Times New Roman" w:hAnsi="Times New Roman" w:cs="Times New Roman"/>
              </w:rPr>
              <w:t>83%</w:t>
            </w:r>
          </w:p>
        </w:tc>
      </w:tr>
      <w:tr w:rsidR="007C40EA" w:rsidRPr="00C807DF" w14:paraId="74736C08" w14:textId="77777777" w:rsidTr="00C92796">
        <w:trPr>
          <w:trHeight w:val="320"/>
        </w:trPr>
        <w:tc>
          <w:tcPr>
            <w:tcW w:w="576" w:type="dxa"/>
            <w:vMerge/>
            <w:tcBorders>
              <w:right w:val="single" w:sz="4" w:space="0" w:color="auto"/>
            </w:tcBorders>
            <w:noWrap/>
            <w:hideMark/>
          </w:tcPr>
          <w:p w14:paraId="3CF3B2D4" w14:textId="77777777" w:rsidR="007C40EA" w:rsidRPr="00C807DF" w:rsidRDefault="007C40EA" w:rsidP="00C92796">
            <w:pPr>
              <w:rPr>
                <w:rFonts w:ascii="Times New Roman" w:hAnsi="Times New Roman" w:cs="Times New Roman"/>
              </w:rPr>
            </w:pPr>
          </w:p>
        </w:tc>
        <w:tc>
          <w:tcPr>
            <w:tcW w:w="1403" w:type="dxa"/>
            <w:tcBorders>
              <w:left w:val="single" w:sz="4" w:space="0" w:color="auto"/>
            </w:tcBorders>
            <w:noWrap/>
            <w:hideMark/>
          </w:tcPr>
          <w:p w14:paraId="6C2052BE" w14:textId="77777777" w:rsidR="007C40EA" w:rsidRPr="00C807DF" w:rsidRDefault="007C40EA" w:rsidP="00C92796">
            <w:pPr>
              <w:rPr>
                <w:rFonts w:ascii="Times New Roman" w:hAnsi="Times New Roman" w:cs="Times New Roman"/>
                <w:b/>
                <w:bCs/>
              </w:rPr>
            </w:pPr>
            <w:r w:rsidRPr="00C807DF">
              <w:rPr>
                <w:rFonts w:ascii="Times New Roman" w:hAnsi="Times New Roman" w:cs="Times New Roman"/>
                <w:b/>
                <w:bCs/>
              </w:rPr>
              <w:t>Healthy</w:t>
            </w:r>
          </w:p>
        </w:tc>
        <w:tc>
          <w:tcPr>
            <w:tcW w:w="1071" w:type="dxa"/>
            <w:noWrap/>
            <w:hideMark/>
          </w:tcPr>
          <w:p w14:paraId="2F133A29"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422" w:type="dxa"/>
            <w:noWrap/>
            <w:hideMark/>
          </w:tcPr>
          <w:p w14:paraId="0FAB098B"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095" w:type="dxa"/>
            <w:shd w:val="clear" w:color="auto" w:fill="D9D9D9" w:themeFill="background1" w:themeFillShade="D9"/>
            <w:noWrap/>
            <w:hideMark/>
          </w:tcPr>
          <w:p w14:paraId="2F99DA63"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14</w:t>
            </w:r>
          </w:p>
        </w:tc>
        <w:tc>
          <w:tcPr>
            <w:tcW w:w="1158" w:type="dxa"/>
            <w:noWrap/>
            <w:hideMark/>
          </w:tcPr>
          <w:p w14:paraId="3C5BC6FB"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158" w:type="dxa"/>
            <w:noWrap/>
            <w:hideMark/>
          </w:tcPr>
          <w:p w14:paraId="27ED5BCF"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1</w:t>
            </w:r>
          </w:p>
        </w:tc>
        <w:tc>
          <w:tcPr>
            <w:tcW w:w="236" w:type="dxa"/>
          </w:tcPr>
          <w:p w14:paraId="57E7D8C2" w14:textId="77777777" w:rsidR="007C40EA" w:rsidRPr="00C807DF" w:rsidRDefault="007C40EA" w:rsidP="00C92796">
            <w:pPr>
              <w:jc w:val="center"/>
              <w:rPr>
                <w:rFonts w:ascii="Times New Roman" w:hAnsi="Times New Roman" w:cs="Times New Roman"/>
              </w:rPr>
            </w:pPr>
            <w:r>
              <w:rPr>
                <w:rFonts w:ascii="Times New Roman" w:hAnsi="Times New Roman" w:cs="Times New Roman"/>
              </w:rPr>
              <w:t>93%</w:t>
            </w:r>
          </w:p>
        </w:tc>
      </w:tr>
      <w:tr w:rsidR="007C40EA" w:rsidRPr="00C807DF" w14:paraId="5BC0711E" w14:textId="77777777" w:rsidTr="00C92796">
        <w:trPr>
          <w:trHeight w:val="320"/>
        </w:trPr>
        <w:tc>
          <w:tcPr>
            <w:tcW w:w="576" w:type="dxa"/>
            <w:vMerge/>
            <w:tcBorders>
              <w:right w:val="single" w:sz="4" w:space="0" w:color="auto"/>
            </w:tcBorders>
            <w:noWrap/>
            <w:hideMark/>
          </w:tcPr>
          <w:p w14:paraId="0B045BC8" w14:textId="77777777" w:rsidR="007C40EA" w:rsidRPr="00C807DF" w:rsidRDefault="007C40EA" w:rsidP="00C92796">
            <w:pPr>
              <w:rPr>
                <w:rFonts w:ascii="Times New Roman" w:hAnsi="Times New Roman" w:cs="Times New Roman"/>
              </w:rPr>
            </w:pPr>
          </w:p>
        </w:tc>
        <w:tc>
          <w:tcPr>
            <w:tcW w:w="1403" w:type="dxa"/>
            <w:tcBorders>
              <w:left w:val="single" w:sz="4" w:space="0" w:color="auto"/>
            </w:tcBorders>
            <w:noWrap/>
            <w:hideMark/>
          </w:tcPr>
          <w:p w14:paraId="4141B849" w14:textId="77777777" w:rsidR="007C40EA" w:rsidRPr="00C807DF" w:rsidRDefault="007C40EA" w:rsidP="00C92796">
            <w:pPr>
              <w:rPr>
                <w:rFonts w:ascii="Times New Roman" w:hAnsi="Times New Roman" w:cs="Times New Roman"/>
                <w:b/>
                <w:bCs/>
              </w:rPr>
            </w:pPr>
            <w:r w:rsidRPr="00C807DF">
              <w:rPr>
                <w:rFonts w:ascii="Times New Roman" w:hAnsi="Times New Roman" w:cs="Times New Roman"/>
                <w:b/>
                <w:bCs/>
              </w:rPr>
              <w:t>SIRS</w:t>
            </w:r>
          </w:p>
        </w:tc>
        <w:tc>
          <w:tcPr>
            <w:tcW w:w="1071" w:type="dxa"/>
            <w:noWrap/>
            <w:hideMark/>
          </w:tcPr>
          <w:p w14:paraId="11479DF1"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422" w:type="dxa"/>
            <w:noWrap/>
            <w:hideMark/>
          </w:tcPr>
          <w:p w14:paraId="0382DCBA"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1</w:t>
            </w:r>
          </w:p>
        </w:tc>
        <w:tc>
          <w:tcPr>
            <w:tcW w:w="1095" w:type="dxa"/>
            <w:noWrap/>
            <w:hideMark/>
          </w:tcPr>
          <w:p w14:paraId="4E5A8B8F"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158" w:type="dxa"/>
            <w:shd w:val="clear" w:color="auto" w:fill="D9D9D9" w:themeFill="background1" w:themeFillShade="D9"/>
            <w:noWrap/>
            <w:hideMark/>
          </w:tcPr>
          <w:p w14:paraId="02A8CB70"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15</w:t>
            </w:r>
          </w:p>
        </w:tc>
        <w:tc>
          <w:tcPr>
            <w:tcW w:w="1158" w:type="dxa"/>
            <w:noWrap/>
            <w:hideMark/>
          </w:tcPr>
          <w:p w14:paraId="20913D0A"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1</w:t>
            </w:r>
          </w:p>
        </w:tc>
        <w:tc>
          <w:tcPr>
            <w:tcW w:w="236" w:type="dxa"/>
          </w:tcPr>
          <w:p w14:paraId="7EDF68B2" w14:textId="77777777" w:rsidR="007C40EA" w:rsidRPr="00C807DF" w:rsidRDefault="007C40EA" w:rsidP="00C92796">
            <w:pPr>
              <w:jc w:val="center"/>
              <w:rPr>
                <w:rFonts w:ascii="Times New Roman" w:hAnsi="Times New Roman" w:cs="Times New Roman"/>
              </w:rPr>
            </w:pPr>
            <w:r>
              <w:rPr>
                <w:rFonts w:ascii="Times New Roman" w:hAnsi="Times New Roman" w:cs="Times New Roman"/>
              </w:rPr>
              <w:t>88%</w:t>
            </w:r>
          </w:p>
        </w:tc>
      </w:tr>
      <w:tr w:rsidR="007C40EA" w:rsidRPr="00C807DF" w14:paraId="3943F9AC" w14:textId="77777777" w:rsidTr="00C92796">
        <w:trPr>
          <w:trHeight w:val="320"/>
        </w:trPr>
        <w:tc>
          <w:tcPr>
            <w:tcW w:w="576" w:type="dxa"/>
            <w:vMerge/>
            <w:tcBorders>
              <w:right w:val="single" w:sz="4" w:space="0" w:color="auto"/>
            </w:tcBorders>
            <w:noWrap/>
            <w:hideMark/>
          </w:tcPr>
          <w:p w14:paraId="00C080DE" w14:textId="77777777" w:rsidR="007C40EA" w:rsidRPr="00C807DF" w:rsidRDefault="007C40EA" w:rsidP="00C92796">
            <w:pPr>
              <w:rPr>
                <w:rFonts w:ascii="Times New Roman" w:hAnsi="Times New Roman" w:cs="Times New Roman"/>
              </w:rPr>
            </w:pPr>
          </w:p>
        </w:tc>
        <w:tc>
          <w:tcPr>
            <w:tcW w:w="1403" w:type="dxa"/>
            <w:tcBorders>
              <w:left w:val="single" w:sz="4" w:space="0" w:color="auto"/>
            </w:tcBorders>
            <w:noWrap/>
            <w:hideMark/>
          </w:tcPr>
          <w:p w14:paraId="741C6683" w14:textId="77777777" w:rsidR="007C40EA" w:rsidRPr="00C807DF" w:rsidRDefault="007C40EA" w:rsidP="00C92796">
            <w:pPr>
              <w:rPr>
                <w:rFonts w:ascii="Times New Roman" w:hAnsi="Times New Roman" w:cs="Times New Roman"/>
                <w:b/>
                <w:bCs/>
              </w:rPr>
            </w:pPr>
            <w:r w:rsidRPr="00C807DF">
              <w:rPr>
                <w:rFonts w:ascii="Times New Roman" w:hAnsi="Times New Roman" w:cs="Times New Roman"/>
                <w:b/>
                <w:bCs/>
              </w:rPr>
              <w:t>Viral</w:t>
            </w:r>
          </w:p>
        </w:tc>
        <w:tc>
          <w:tcPr>
            <w:tcW w:w="1071" w:type="dxa"/>
            <w:noWrap/>
            <w:hideMark/>
          </w:tcPr>
          <w:p w14:paraId="0095B3B2"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422" w:type="dxa"/>
            <w:noWrap/>
            <w:hideMark/>
          </w:tcPr>
          <w:p w14:paraId="0A1B554F"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095" w:type="dxa"/>
            <w:noWrap/>
            <w:hideMark/>
          </w:tcPr>
          <w:p w14:paraId="55A48088"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158" w:type="dxa"/>
            <w:noWrap/>
            <w:hideMark/>
          </w:tcPr>
          <w:p w14:paraId="22E3B5AA"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1</w:t>
            </w:r>
          </w:p>
        </w:tc>
        <w:tc>
          <w:tcPr>
            <w:tcW w:w="1158" w:type="dxa"/>
            <w:shd w:val="clear" w:color="auto" w:fill="D9D9D9" w:themeFill="background1" w:themeFillShade="D9"/>
            <w:noWrap/>
            <w:hideMark/>
          </w:tcPr>
          <w:p w14:paraId="14BD0B3C"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47</w:t>
            </w:r>
          </w:p>
        </w:tc>
        <w:tc>
          <w:tcPr>
            <w:tcW w:w="236" w:type="dxa"/>
            <w:shd w:val="clear" w:color="auto" w:fill="auto"/>
          </w:tcPr>
          <w:p w14:paraId="3364B36C" w14:textId="77777777" w:rsidR="007C40EA" w:rsidRPr="005B6458" w:rsidRDefault="007C40EA" w:rsidP="00C92796">
            <w:pPr>
              <w:jc w:val="center"/>
              <w:rPr>
                <w:rFonts w:ascii="Times New Roman" w:hAnsi="Times New Roman" w:cs="Times New Roman"/>
              </w:rPr>
            </w:pPr>
            <w:r w:rsidRPr="005B6458">
              <w:rPr>
                <w:rFonts w:ascii="Times New Roman" w:hAnsi="Times New Roman" w:cs="Times New Roman"/>
              </w:rPr>
              <w:t>98%</w:t>
            </w:r>
          </w:p>
        </w:tc>
      </w:tr>
    </w:tbl>
    <w:p w14:paraId="7FCE013D" w14:textId="77777777" w:rsidR="007C40EA" w:rsidRDefault="007C40EA" w:rsidP="007C40EA">
      <w:pPr>
        <w:spacing w:line="480" w:lineRule="auto"/>
        <w:contextualSpacing/>
        <w:rPr>
          <w:rFonts w:ascii="Times" w:hAnsi="Times" w:cs="Times New Roman"/>
          <w:b/>
        </w:rPr>
      </w:pPr>
    </w:p>
    <w:p w14:paraId="1D12857C" w14:textId="77777777" w:rsidR="007C40EA" w:rsidRDefault="007C40EA" w:rsidP="007C40EA">
      <w:pPr>
        <w:spacing w:line="480" w:lineRule="auto"/>
        <w:contextualSpacing/>
        <w:rPr>
          <w:rFonts w:ascii="Times" w:hAnsi="Times" w:cs="Times New Roman"/>
          <w:b/>
        </w:rPr>
      </w:pPr>
    </w:p>
    <w:p w14:paraId="6A97B77E" w14:textId="77777777" w:rsidR="007C40EA" w:rsidRDefault="007C40EA" w:rsidP="007C40EA">
      <w:pPr>
        <w:spacing w:line="480" w:lineRule="auto"/>
        <w:contextualSpacing/>
        <w:rPr>
          <w:rFonts w:ascii="Times" w:hAnsi="Times" w:cs="Times New Roman"/>
          <w:b/>
        </w:rPr>
      </w:pPr>
      <w:r>
        <w:rPr>
          <w:rFonts w:ascii="Times" w:hAnsi="Times" w:cs="Times New Roman"/>
          <w:b/>
        </w:rPr>
        <w:t>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1443"/>
        <w:gridCol w:w="1096"/>
        <w:gridCol w:w="1463"/>
        <w:gridCol w:w="1125"/>
        <w:gridCol w:w="1190"/>
        <w:gridCol w:w="1200"/>
      </w:tblGrid>
      <w:tr w:rsidR="007C40EA" w:rsidRPr="00C807DF" w14:paraId="5F5008A2" w14:textId="77777777" w:rsidTr="00C92796">
        <w:trPr>
          <w:trHeight w:val="320"/>
        </w:trPr>
        <w:tc>
          <w:tcPr>
            <w:tcW w:w="588" w:type="dxa"/>
            <w:noWrap/>
          </w:tcPr>
          <w:p w14:paraId="5967479F" w14:textId="77777777" w:rsidR="007C40EA" w:rsidRPr="00C807DF" w:rsidRDefault="007C40EA" w:rsidP="00C92796">
            <w:pPr>
              <w:rPr>
                <w:rFonts w:ascii="Times New Roman" w:hAnsi="Times New Roman" w:cs="Times New Roman"/>
              </w:rPr>
            </w:pPr>
          </w:p>
        </w:tc>
        <w:tc>
          <w:tcPr>
            <w:tcW w:w="1443" w:type="dxa"/>
            <w:noWrap/>
          </w:tcPr>
          <w:p w14:paraId="6A337959" w14:textId="77777777" w:rsidR="007C40EA" w:rsidRPr="00C807DF" w:rsidRDefault="007C40EA" w:rsidP="00C92796">
            <w:pPr>
              <w:rPr>
                <w:rFonts w:ascii="Times New Roman" w:hAnsi="Times New Roman" w:cs="Times New Roman"/>
              </w:rPr>
            </w:pPr>
          </w:p>
        </w:tc>
        <w:tc>
          <w:tcPr>
            <w:tcW w:w="4874" w:type="dxa"/>
            <w:gridSpan w:val="4"/>
            <w:tcBorders>
              <w:bottom w:val="single" w:sz="4" w:space="0" w:color="auto"/>
            </w:tcBorders>
            <w:noWrap/>
          </w:tcPr>
          <w:p w14:paraId="53C33C53"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Predicted</w:t>
            </w:r>
          </w:p>
        </w:tc>
        <w:tc>
          <w:tcPr>
            <w:tcW w:w="1200" w:type="dxa"/>
          </w:tcPr>
          <w:p w14:paraId="03EE12B3" w14:textId="77777777" w:rsidR="007C40EA" w:rsidRPr="00C807DF" w:rsidRDefault="007C40EA" w:rsidP="00C92796">
            <w:pPr>
              <w:jc w:val="center"/>
              <w:rPr>
                <w:rFonts w:ascii="Times New Roman" w:hAnsi="Times New Roman" w:cs="Times New Roman"/>
                <w:b/>
                <w:bCs/>
              </w:rPr>
            </w:pPr>
          </w:p>
        </w:tc>
      </w:tr>
      <w:tr w:rsidR="007C40EA" w:rsidRPr="00C807DF" w14:paraId="4B10BCDB" w14:textId="77777777" w:rsidTr="00C92796">
        <w:trPr>
          <w:trHeight w:val="320"/>
        </w:trPr>
        <w:tc>
          <w:tcPr>
            <w:tcW w:w="588" w:type="dxa"/>
            <w:noWrap/>
            <w:hideMark/>
          </w:tcPr>
          <w:p w14:paraId="1C68241E" w14:textId="77777777" w:rsidR="007C40EA" w:rsidRPr="00C807DF" w:rsidRDefault="007C40EA" w:rsidP="00C92796">
            <w:pPr>
              <w:rPr>
                <w:rFonts w:ascii="Times New Roman" w:hAnsi="Times New Roman" w:cs="Times New Roman"/>
              </w:rPr>
            </w:pPr>
          </w:p>
        </w:tc>
        <w:tc>
          <w:tcPr>
            <w:tcW w:w="1443" w:type="dxa"/>
            <w:noWrap/>
            <w:hideMark/>
          </w:tcPr>
          <w:p w14:paraId="623E50A3" w14:textId="77777777" w:rsidR="007C40EA" w:rsidRPr="00C807DF" w:rsidRDefault="007C40EA" w:rsidP="00C92796">
            <w:pPr>
              <w:rPr>
                <w:rFonts w:ascii="Times New Roman" w:hAnsi="Times New Roman" w:cs="Times New Roman"/>
              </w:rPr>
            </w:pPr>
          </w:p>
        </w:tc>
        <w:tc>
          <w:tcPr>
            <w:tcW w:w="1096" w:type="dxa"/>
            <w:tcBorders>
              <w:top w:val="single" w:sz="4" w:space="0" w:color="auto"/>
            </w:tcBorders>
            <w:noWrap/>
            <w:hideMark/>
          </w:tcPr>
          <w:p w14:paraId="0BA870D5"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Bacterial</w:t>
            </w:r>
          </w:p>
        </w:tc>
        <w:tc>
          <w:tcPr>
            <w:tcW w:w="1463" w:type="dxa"/>
            <w:tcBorders>
              <w:top w:val="single" w:sz="4" w:space="0" w:color="auto"/>
            </w:tcBorders>
            <w:noWrap/>
            <w:hideMark/>
          </w:tcPr>
          <w:p w14:paraId="57FD5945"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Candidemia</w:t>
            </w:r>
          </w:p>
        </w:tc>
        <w:tc>
          <w:tcPr>
            <w:tcW w:w="1125" w:type="dxa"/>
            <w:tcBorders>
              <w:top w:val="single" w:sz="4" w:space="0" w:color="auto"/>
            </w:tcBorders>
            <w:noWrap/>
            <w:hideMark/>
          </w:tcPr>
          <w:p w14:paraId="2D568741"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Healthy</w:t>
            </w:r>
          </w:p>
        </w:tc>
        <w:tc>
          <w:tcPr>
            <w:tcW w:w="1190" w:type="dxa"/>
            <w:tcBorders>
              <w:top w:val="single" w:sz="4" w:space="0" w:color="auto"/>
            </w:tcBorders>
            <w:noWrap/>
            <w:hideMark/>
          </w:tcPr>
          <w:p w14:paraId="6B8FA49F"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Viral</w:t>
            </w:r>
          </w:p>
        </w:tc>
        <w:tc>
          <w:tcPr>
            <w:tcW w:w="1200" w:type="dxa"/>
          </w:tcPr>
          <w:p w14:paraId="00AB6A11" w14:textId="77777777" w:rsidR="007C40EA" w:rsidRPr="00C807DF" w:rsidRDefault="007C40EA" w:rsidP="00C92796">
            <w:pPr>
              <w:jc w:val="center"/>
              <w:rPr>
                <w:rFonts w:ascii="Times New Roman" w:hAnsi="Times New Roman" w:cs="Times New Roman"/>
                <w:b/>
                <w:bCs/>
              </w:rPr>
            </w:pPr>
            <w:r>
              <w:rPr>
                <w:rFonts w:ascii="Times New Roman" w:hAnsi="Times New Roman" w:cs="Times New Roman"/>
                <w:b/>
                <w:bCs/>
              </w:rPr>
              <w:t>Percent Correct</w:t>
            </w:r>
          </w:p>
        </w:tc>
      </w:tr>
      <w:tr w:rsidR="007C40EA" w:rsidRPr="00C807DF" w14:paraId="4B35DB19" w14:textId="77777777" w:rsidTr="00C92796">
        <w:trPr>
          <w:trHeight w:val="320"/>
        </w:trPr>
        <w:tc>
          <w:tcPr>
            <w:tcW w:w="588" w:type="dxa"/>
            <w:vMerge w:val="restart"/>
            <w:tcBorders>
              <w:right w:val="single" w:sz="4" w:space="0" w:color="auto"/>
            </w:tcBorders>
            <w:noWrap/>
            <w:textDirection w:val="btLr"/>
            <w:hideMark/>
          </w:tcPr>
          <w:p w14:paraId="5C29FD9E" w14:textId="77777777" w:rsidR="007C40EA" w:rsidRPr="00C807DF" w:rsidRDefault="007C40EA" w:rsidP="00C92796">
            <w:pPr>
              <w:ind w:left="113" w:right="113"/>
              <w:jc w:val="center"/>
              <w:rPr>
                <w:rFonts w:ascii="Times New Roman" w:hAnsi="Times New Roman" w:cs="Times New Roman"/>
                <w:b/>
                <w:bCs/>
              </w:rPr>
            </w:pPr>
            <w:r w:rsidRPr="00C807DF">
              <w:rPr>
                <w:rFonts w:ascii="Times New Roman" w:hAnsi="Times New Roman" w:cs="Times New Roman"/>
                <w:b/>
                <w:bCs/>
              </w:rPr>
              <w:t xml:space="preserve">True </w:t>
            </w:r>
          </w:p>
        </w:tc>
        <w:tc>
          <w:tcPr>
            <w:tcW w:w="1443" w:type="dxa"/>
            <w:tcBorders>
              <w:left w:val="single" w:sz="4" w:space="0" w:color="auto"/>
            </w:tcBorders>
            <w:noWrap/>
            <w:hideMark/>
          </w:tcPr>
          <w:p w14:paraId="51F37675" w14:textId="77777777" w:rsidR="007C40EA" w:rsidRPr="00C807DF" w:rsidRDefault="007C40EA" w:rsidP="00C92796">
            <w:pPr>
              <w:rPr>
                <w:rFonts w:ascii="Times New Roman" w:hAnsi="Times New Roman" w:cs="Times New Roman"/>
                <w:b/>
                <w:bCs/>
              </w:rPr>
            </w:pPr>
            <w:r w:rsidRPr="00C807DF">
              <w:rPr>
                <w:rFonts w:ascii="Times New Roman" w:hAnsi="Times New Roman" w:cs="Times New Roman"/>
                <w:b/>
                <w:bCs/>
              </w:rPr>
              <w:t>Bacterial</w:t>
            </w:r>
          </w:p>
        </w:tc>
        <w:tc>
          <w:tcPr>
            <w:tcW w:w="1096" w:type="dxa"/>
            <w:shd w:val="clear" w:color="auto" w:fill="D9D9D9" w:themeFill="background1" w:themeFillShade="D9"/>
            <w:noWrap/>
            <w:hideMark/>
          </w:tcPr>
          <w:p w14:paraId="04143B1A"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8</w:t>
            </w:r>
          </w:p>
        </w:tc>
        <w:tc>
          <w:tcPr>
            <w:tcW w:w="1463" w:type="dxa"/>
            <w:noWrap/>
            <w:hideMark/>
          </w:tcPr>
          <w:p w14:paraId="172C0AB2"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125" w:type="dxa"/>
            <w:noWrap/>
            <w:hideMark/>
          </w:tcPr>
          <w:p w14:paraId="0FA315A0"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190" w:type="dxa"/>
            <w:noWrap/>
            <w:hideMark/>
          </w:tcPr>
          <w:p w14:paraId="7E814F1F"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1</w:t>
            </w:r>
          </w:p>
        </w:tc>
        <w:tc>
          <w:tcPr>
            <w:tcW w:w="1200" w:type="dxa"/>
          </w:tcPr>
          <w:p w14:paraId="41C55AB6" w14:textId="77777777" w:rsidR="007C40EA" w:rsidRPr="00C807DF" w:rsidRDefault="007C40EA" w:rsidP="00C92796">
            <w:pPr>
              <w:jc w:val="center"/>
              <w:rPr>
                <w:rFonts w:ascii="Times New Roman" w:hAnsi="Times New Roman" w:cs="Times New Roman"/>
              </w:rPr>
            </w:pPr>
            <w:r>
              <w:rPr>
                <w:rFonts w:ascii="Times New Roman" w:hAnsi="Times New Roman" w:cs="Times New Roman"/>
              </w:rPr>
              <w:t>89%</w:t>
            </w:r>
          </w:p>
        </w:tc>
      </w:tr>
      <w:tr w:rsidR="007C40EA" w:rsidRPr="00C807DF" w14:paraId="387BEE27" w14:textId="77777777" w:rsidTr="00C92796">
        <w:trPr>
          <w:cantSplit/>
          <w:trHeight w:val="350"/>
        </w:trPr>
        <w:tc>
          <w:tcPr>
            <w:tcW w:w="588" w:type="dxa"/>
            <w:vMerge/>
            <w:tcBorders>
              <w:right w:val="single" w:sz="4" w:space="0" w:color="auto"/>
            </w:tcBorders>
            <w:noWrap/>
            <w:textDirection w:val="btLr"/>
            <w:hideMark/>
          </w:tcPr>
          <w:p w14:paraId="6C2325E5" w14:textId="77777777" w:rsidR="007C40EA" w:rsidRPr="00C807DF" w:rsidRDefault="007C40EA" w:rsidP="00C92796">
            <w:pPr>
              <w:ind w:left="113" w:right="113"/>
              <w:rPr>
                <w:rFonts w:ascii="Times New Roman" w:hAnsi="Times New Roman" w:cs="Times New Roman"/>
                <w:b/>
                <w:bCs/>
              </w:rPr>
            </w:pPr>
          </w:p>
        </w:tc>
        <w:tc>
          <w:tcPr>
            <w:tcW w:w="1443" w:type="dxa"/>
            <w:tcBorders>
              <w:left w:val="single" w:sz="4" w:space="0" w:color="auto"/>
            </w:tcBorders>
            <w:noWrap/>
            <w:hideMark/>
          </w:tcPr>
          <w:p w14:paraId="1B71BDE7" w14:textId="77777777" w:rsidR="007C40EA" w:rsidRPr="00C807DF" w:rsidRDefault="007C40EA" w:rsidP="00C92796">
            <w:pPr>
              <w:rPr>
                <w:rFonts w:ascii="Times New Roman" w:hAnsi="Times New Roman" w:cs="Times New Roman"/>
                <w:b/>
                <w:bCs/>
              </w:rPr>
            </w:pPr>
            <w:r w:rsidRPr="00C807DF">
              <w:rPr>
                <w:rFonts w:ascii="Times New Roman" w:hAnsi="Times New Roman" w:cs="Times New Roman"/>
                <w:b/>
                <w:bCs/>
              </w:rPr>
              <w:t>Candidemia</w:t>
            </w:r>
          </w:p>
        </w:tc>
        <w:tc>
          <w:tcPr>
            <w:tcW w:w="1096" w:type="dxa"/>
            <w:noWrap/>
            <w:hideMark/>
          </w:tcPr>
          <w:p w14:paraId="758EF632"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463" w:type="dxa"/>
            <w:shd w:val="clear" w:color="auto" w:fill="D9D9D9" w:themeFill="background1" w:themeFillShade="D9"/>
            <w:noWrap/>
            <w:hideMark/>
          </w:tcPr>
          <w:p w14:paraId="0887CD9C"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18</w:t>
            </w:r>
          </w:p>
        </w:tc>
        <w:tc>
          <w:tcPr>
            <w:tcW w:w="1125" w:type="dxa"/>
            <w:noWrap/>
            <w:hideMark/>
          </w:tcPr>
          <w:p w14:paraId="5CE78D72"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190" w:type="dxa"/>
            <w:noWrap/>
            <w:hideMark/>
          </w:tcPr>
          <w:p w14:paraId="3A2A3BF6"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1</w:t>
            </w:r>
          </w:p>
        </w:tc>
        <w:tc>
          <w:tcPr>
            <w:tcW w:w="1200" w:type="dxa"/>
          </w:tcPr>
          <w:p w14:paraId="014B1547" w14:textId="77777777" w:rsidR="007C40EA" w:rsidRPr="00C807DF" w:rsidRDefault="007C40EA" w:rsidP="00C92796">
            <w:pPr>
              <w:jc w:val="center"/>
              <w:rPr>
                <w:rFonts w:ascii="Times New Roman" w:hAnsi="Times New Roman" w:cs="Times New Roman"/>
              </w:rPr>
            </w:pPr>
            <w:r>
              <w:rPr>
                <w:rFonts w:ascii="Times New Roman" w:hAnsi="Times New Roman" w:cs="Times New Roman"/>
              </w:rPr>
              <w:t>95%</w:t>
            </w:r>
          </w:p>
        </w:tc>
      </w:tr>
      <w:tr w:rsidR="007C40EA" w:rsidRPr="00C807DF" w14:paraId="722F1905" w14:textId="77777777" w:rsidTr="00C92796">
        <w:trPr>
          <w:trHeight w:val="320"/>
        </w:trPr>
        <w:tc>
          <w:tcPr>
            <w:tcW w:w="588" w:type="dxa"/>
            <w:vMerge/>
            <w:tcBorders>
              <w:right w:val="single" w:sz="4" w:space="0" w:color="auto"/>
            </w:tcBorders>
            <w:noWrap/>
            <w:hideMark/>
          </w:tcPr>
          <w:p w14:paraId="056C3234" w14:textId="77777777" w:rsidR="007C40EA" w:rsidRPr="00C807DF" w:rsidRDefault="007C40EA" w:rsidP="00C92796">
            <w:pPr>
              <w:rPr>
                <w:rFonts w:ascii="Times New Roman" w:hAnsi="Times New Roman" w:cs="Times New Roman"/>
              </w:rPr>
            </w:pPr>
          </w:p>
        </w:tc>
        <w:tc>
          <w:tcPr>
            <w:tcW w:w="1443" w:type="dxa"/>
            <w:tcBorders>
              <w:left w:val="single" w:sz="4" w:space="0" w:color="auto"/>
            </w:tcBorders>
            <w:noWrap/>
            <w:hideMark/>
          </w:tcPr>
          <w:p w14:paraId="22CEA047" w14:textId="77777777" w:rsidR="007C40EA" w:rsidRPr="00C807DF" w:rsidRDefault="007C40EA" w:rsidP="00C92796">
            <w:pPr>
              <w:rPr>
                <w:rFonts w:ascii="Times New Roman" w:hAnsi="Times New Roman" w:cs="Times New Roman"/>
                <w:b/>
                <w:bCs/>
              </w:rPr>
            </w:pPr>
            <w:r w:rsidRPr="00C807DF">
              <w:rPr>
                <w:rFonts w:ascii="Times New Roman" w:hAnsi="Times New Roman" w:cs="Times New Roman"/>
                <w:b/>
                <w:bCs/>
              </w:rPr>
              <w:t>Healthy</w:t>
            </w:r>
          </w:p>
        </w:tc>
        <w:tc>
          <w:tcPr>
            <w:tcW w:w="1096" w:type="dxa"/>
            <w:noWrap/>
            <w:hideMark/>
          </w:tcPr>
          <w:p w14:paraId="6BE77DC9"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463" w:type="dxa"/>
            <w:noWrap/>
            <w:hideMark/>
          </w:tcPr>
          <w:p w14:paraId="2AD1787D"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3</w:t>
            </w:r>
          </w:p>
        </w:tc>
        <w:tc>
          <w:tcPr>
            <w:tcW w:w="1125" w:type="dxa"/>
            <w:shd w:val="clear" w:color="auto" w:fill="D9D9D9" w:themeFill="background1" w:themeFillShade="D9"/>
            <w:noWrap/>
            <w:hideMark/>
          </w:tcPr>
          <w:p w14:paraId="41081F9D"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12</w:t>
            </w:r>
          </w:p>
        </w:tc>
        <w:tc>
          <w:tcPr>
            <w:tcW w:w="1190" w:type="dxa"/>
            <w:noWrap/>
            <w:hideMark/>
          </w:tcPr>
          <w:p w14:paraId="6FB19975"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200" w:type="dxa"/>
          </w:tcPr>
          <w:p w14:paraId="0B590C07" w14:textId="77777777" w:rsidR="007C40EA" w:rsidRPr="00C807DF" w:rsidRDefault="007C40EA" w:rsidP="00C92796">
            <w:pPr>
              <w:jc w:val="center"/>
              <w:rPr>
                <w:rFonts w:ascii="Times New Roman" w:hAnsi="Times New Roman" w:cs="Times New Roman"/>
              </w:rPr>
            </w:pPr>
            <w:r>
              <w:rPr>
                <w:rFonts w:ascii="Times New Roman" w:hAnsi="Times New Roman" w:cs="Times New Roman"/>
              </w:rPr>
              <w:t>80%</w:t>
            </w:r>
          </w:p>
        </w:tc>
      </w:tr>
      <w:tr w:rsidR="007C40EA" w:rsidRPr="00C807DF" w14:paraId="7DB2341C" w14:textId="77777777" w:rsidTr="00C92796">
        <w:trPr>
          <w:trHeight w:val="320"/>
        </w:trPr>
        <w:tc>
          <w:tcPr>
            <w:tcW w:w="588" w:type="dxa"/>
            <w:vMerge/>
            <w:tcBorders>
              <w:right w:val="single" w:sz="4" w:space="0" w:color="auto"/>
            </w:tcBorders>
            <w:noWrap/>
            <w:hideMark/>
          </w:tcPr>
          <w:p w14:paraId="13DFC2AA" w14:textId="77777777" w:rsidR="007C40EA" w:rsidRPr="00C807DF" w:rsidRDefault="007C40EA" w:rsidP="00C92796">
            <w:pPr>
              <w:rPr>
                <w:rFonts w:ascii="Times New Roman" w:hAnsi="Times New Roman" w:cs="Times New Roman"/>
              </w:rPr>
            </w:pPr>
          </w:p>
        </w:tc>
        <w:tc>
          <w:tcPr>
            <w:tcW w:w="1443" w:type="dxa"/>
            <w:tcBorders>
              <w:left w:val="single" w:sz="4" w:space="0" w:color="auto"/>
            </w:tcBorders>
            <w:noWrap/>
            <w:hideMark/>
          </w:tcPr>
          <w:p w14:paraId="0A3BB254" w14:textId="77777777" w:rsidR="007C40EA" w:rsidRPr="00C807DF" w:rsidRDefault="007C40EA" w:rsidP="00C92796">
            <w:pPr>
              <w:rPr>
                <w:rFonts w:ascii="Times New Roman" w:hAnsi="Times New Roman" w:cs="Times New Roman"/>
                <w:b/>
                <w:bCs/>
              </w:rPr>
            </w:pPr>
            <w:r w:rsidRPr="00C807DF">
              <w:rPr>
                <w:rFonts w:ascii="Times New Roman" w:hAnsi="Times New Roman" w:cs="Times New Roman"/>
                <w:b/>
                <w:bCs/>
              </w:rPr>
              <w:t>Viral</w:t>
            </w:r>
          </w:p>
        </w:tc>
        <w:tc>
          <w:tcPr>
            <w:tcW w:w="1096" w:type="dxa"/>
            <w:noWrap/>
            <w:hideMark/>
          </w:tcPr>
          <w:p w14:paraId="2F34E754"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463" w:type="dxa"/>
            <w:noWrap/>
            <w:hideMark/>
          </w:tcPr>
          <w:p w14:paraId="1B9B5ECE"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125" w:type="dxa"/>
            <w:noWrap/>
            <w:hideMark/>
          </w:tcPr>
          <w:p w14:paraId="3290BDC8" w14:textId="77777777" w:rsidR="007C40EA" w:rsidRPr="00C807DF" w:rsidRDefault="007C40EA" w:rsidP="00C92796">
            <w:pPr>
              <w:jc w:val="center"/>
              <w:rPr>
                <w:rFonts w:ascii="Times New Roman" w:hAnsi="Times New Roman" w:cs="Times New Roman"/>
              </w:rPr>
            </w:pPr>
            <w:r w:rsidRPr="00C807DF">
              <w:rPr>
                <w:rFonts w:ascii="Times New Roman" w:hAnsi="Times New Roman" w:cs="Times New Roman"/>
              </w:rPr>
              <w:t>0</w:t>
            </w:r>
          </w:p>
        </w:tc>
        <w:tc>
          <w:tcPr>
            <w:tcW w:w="1190" w:type="dxa"/>
            <w:shd w:val="clear" w:color="auto" w:fill="D9D9D9" w:themeFill="background1" w:themeFillShade="D9"/>
            <w:noWrap/>
            <w:hideMark/>
          </w:tcPr>
          <w:p w14:paraId="75CD7D4A" w14:textId="77777777" w:rsidR="007C40EA" w:rsidRPr="00C807DF" w:rsidRDefault="007C40EA" w:rsidP="00C92796">
            <w:pPr>
              <w:jc w:val="center"/>
              <w:rPr>
                <w:rFonts w:ascii="Times New Roman" w:hAnsi="Times New Roman" w:cs="Times New Roman"/>
                <w:b/>
                <w:bCs/>
              </w:rPr>
            </w:pPr>
            <w:r w:rsidRPr="00C807DF">
              <w:rPr>
                <w:rFonts w:ascii="Times New Roman" w:hAnsi="Times New Roman" w:cs="Times New Roman"/>
                <w:b/>
                <w:bCs/>
              </w:rPr>
              <w:t>10</w:t>
            </w:r>
          </w:p>
        </w:tc>
        <w:tc>
          <w:tcPr>
            <w:tcW w:w="1200" w:type="dxa"/>
            <w:shd w:val="clear" w:color="auto" w:fill="auto"/>
          </w:tcPr>
          <w:p w14:paraId="674C85B4" w14:textId="77777777" w:rsidR="007C40EA" w:rsidRPr="00407877" w:rsidRDefault="007C40EA" w:rsidP="00C92796">
            <w:pPr>
              <w:jc w:val="center"/>
              <w:rPr>
                <w:rFonts w:ascii="Times New Roman" w:hAnsi="Times New Roman" w:cs="Times New Roman"/>
              </w:rPr>
            </w:pPr>
            <w:r>
              <w:rPr>
                <w:rFonts w:ascii="Times New Roman" w:hAnsi="Times New Roman" w:cs="Times New Roman"/>
              </w:rPr>
              <w:t>100%</w:t>
            </w:r>
          </w:p>
        </w:tc>
      </w:tr>
    </w:tbl>
    <w:p w14:paraId="388621B0" w14:textId="77777777" w:rsidR="007C40EA" w:rsidRDefault="007C40EA" w:rsidP="007C40EA">
      <w:pPr>
        <w:rPr>
          <w:rFonts w:ascii="Times New Roman" w:hAnsi="Times New Roman" w:cs="Times New Roman"/>
          <w:b/>
        </w:rPr>
      </w:pPr>
    </w:p>
    <w:p w14:paraId="0CC73F2C" w14:textId="77777777" w:rsidR="007C40EA" w:rsidRDefault="007C40EA" w:rsidP="007C40EA">
      <w:pPr>
        <w:rPr>
          <w:rFonts w:ascii="Times New Roman" w:hAnsi="Times New Roman" w:cs="Times New Roman"/>
          <w:b/>
        </w:rPr>
      </w:pPr>
    </w:p>
    <w:p w14:paraId="52CF337B" w14:textId="77777777" w:rsidR="007C40EA" w:rsidRDefault="007C40EA" w:rsidP="007C40EA">
      <w:pPr>
        <w:rPr>
          <w:rFonts w:ascii="Times New Roman" w:hAnsi="Times New Roman" w:cs="Times New Roman"/>
          <w:b/>
        </w:rPr>
      </w:pPr>
    </w:p>
    <w:p w14:paraId="710D7A48" w14:textId="77777777" w:rsidR="00C24377" w:rsidRDefault="00C24377" w:rsidP="007C40EA">
      <w:pPr>
        <w:rPr>
          <w:rFonts w:ascii="Times New Roman" w:hAnsi="Times New Roman" w:cs="Times New Roman"/>
          <w:b/>
          <w:sz w:val="24"/>
          <w:szCs w:val="24"/>
        </w:rPr>
        <w:sectPr w:rsidR="00C24377" w:rsidSect="00036517">
          <w:pgSz w:w="12240" w:h="15840"/>
          <w:pgMar w:top="1440" w:right="1440" w:bottom="1440" w:left="1440" w:header="720" w:footer="720" w:gutter="0"/>
          <w:cols w:space="720"/>
          <w:docGrid w:linePitch="360"/>
        </w:sectPr>
      </w:pPr>
    </w:p>
    <w:p w14:paraId="71F6CDDF" w14:textId="030850B9" w:rsidR="007C40EA" w:rsidRPr="003634FC" w:rsidRDefault="007C40EA" w:rsidP="007C40EA">
      <w:pPr>
        <w:rPr>
          <w:rFonts w:ascii="Times New Roman" w:hAnsi="Times New Roman" w:cs="Times New Roman"/>
          <w:b/>
          <w:sz w:val="24"/>
          <w:szCs w:val="24"/>
        </w:rPr>
      </w:pPr>
      <w:r w:rsidRPr="003634FC">
        <w:rPr>
          <w:rFonts w:ascii="Times New Roman" w:hAnsi="Times New Roman" w:cs="Times New Roman"/>
          <w:b/>
          <w:sz w:val="24"/>
          <w:szCs w:val="24"/>
        </w:rPr>
        <w:lastRenderedPageBreak/>
        <w:t xml:space="preserve">Table </w:t>
      </w:r>
      <w:r w:rsidR="00C92796">
        <w:rPr>
          <w:rFonts w:ascii="Times New Roman" w:hAnsi="Times New Roman" w:cs="Times New Roman"/>
          <w:b/>
          <w:sz w:val="24"/>
          <w:szCs w:val="24"/>
        </w:rPr>
        <w:t>S</w:t>
      </w:r>
      <w:r w:rsidRPr="003634FC">
        <w:rPr>
          <w:rFonts w:ascii="Times New Roman" w:hAnsi="Times New Roman" w:cs="Times New Roman"/>
          <w:b/>
          <w:sz w:val="24"/>
          <w:szCs w:val="24"/>
        </w:rPr>
        <w:t xml:space="preserve">10. </w:t>
      </w:r>
      <w:r w:rsidRPr="00EB33E6">
        <w:rPr>
          <w:rFonts w:ascii="Times New Roman" w:hAnsi="Times New Roman" w:cs="Times New Roman"/>
          <w:b/>
          <w:sz w:val="24"/>
          <w:szCs w:val="24"/>
        </w:rPr>
        <w:t>Signature performance is not associated with important clinical variables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1888"/>
        <w:gridCol w:w="1889"/>
      </w:tblGrid>
      <w:tr w:rsidR="007C40EA" w:rsidRPr="003634FC" w14:paraId="2A4022FB" w14:textId="77777777" w:rsidTr="00C92796">
        <w:tc>
          <w:tcPr>
            <w:tcW w:w="3235" w:type="dxa"/>
            <w:tcBorders>
              <w:top w:val="single" w:sz="4" w:space="0" w:color="auto"/>
              <w:bottom w:val="single" w:sz="4" w:space="0" w:color="auto"/>
            </w:tcBorders>
          </w:tcPr>
          <w:p w14:paraId="2444DC33" w14:textId="77777777" w:rsidR="007C40EA" w:rsidRPr="003634FC" w:rsidRDefault="007C40EA" w:rsidP="00C92796">
            <w:pPr>
              <w:rPr>
                <w:rFonts w:ascii="Times New Roman" w:hAnsi="Times New Roman" w:cs="Times New Roman"/>
                <w:b/>
                <w:sz w:val="24"/>
                <w:szCs w:val="24"/>
              </w:rPr>
            </w:pPr>
            <w:r w:rsidRPr="003634FC">
              <w:rPr>
                <w:rFonts w:ascii="Times New Roman" w:hAnsi="Times New Roman" w:cs="Times New Roman"/>
                <w:b/>
                <w:sz w:val="24"/>
                <w:szCs w:val="24"/>
              </w:rPr>
              <w:t>Variable</w:t>
            </w:r>
          </w:p>
        </w:tc>
        <w:tc>
          <w:tcPr>
            <w:tcW w:w="1888" w:type="dxa"/>
            <w:tcBorders>
              <w:top w:val="single" w:sz="4" w:space="0" w:color="auto"/>
              <w:bottom w:val="single" w:sz="4" w:space="0" w:color="auto"/>
            </w:tcBorders>
          </w:tcPr>
          <w:p w14:paraId="00C0517F" w14:textId="77777777" w:rsidR="007C40EA" w:rsidRPr="003634FC" w:rsidRDefault="007C40EA" w:rsidP="00C92796">
            <w:pPr>
              <w:rPr>
                <w:rFonts w:ascii="Times New Roman" w:hAnsi="Times New Roman" w:cs="Times New Roman"/>
                <w:b/>
                <w:sz w:val="24"/>
                <w:szCs w:val="24"/>
              </w:rPr>
            </w:pPr>
            <w:r w:rsidRPr="003634FC">
              <w:rPr>
                <w:rFonts w:ascii="Times New Roman" w:hAnsi="Times New Roman" w:cs="Times New Roman"/>
                <w:b/>
                <w:color w:val="000000" w:themeColor="text1"/>
                <w:sz w:val="24"/>
                <w:szCs w:val="24"/>
              </w:rPr>
              <w:t>Correlation (</w:t>
            </w:r>
            <w:r w:rsidRPr="003634FC">
              <w:rPr>
                <w:rFonts w:ascii="Arial" w:hAnsi="Arial" w:cs="Arial"/>
                <w:b/>
                <w:bCs/>
                <w:color w:val="000000" w:themeColor="text1"/>
                <w:sz w:val="24"/>
                <w:szCs w:val="24"/>
              </w:rPr>
              <w:sym w:font="Symbol" w:char="F072"/>
            </w:r>
            <w:r w:rsidRPr="003634FC">
              <w:rPr>
                <w:rFonts w:ascii="Arial" w:hAnsi="Arial" w:cs="Arial"/>
                <w:b/>
                <w:bCs/>
                <w:color w:val="000000" w:themeColor="text1"/>
                <w:sz w:val="24"/>
                <w:szCs w:val="24"/>
              </w:rPr>
              <w:t>)</w:t>
            </w:r>
          </w:p>
        </w:tc>
        <w:tc>
          <w:tcPr>
            <w:tcW w:w="1889" w:type="dxa"/>
            <w:tcBorders>
              <w:top w:val="single" w:sz="4" w:space="0" w:color="auto"/>
              <w:bottom w:val="single" w:sz="4" w:space="0" w:color="auto"/>
            </w:tcBorders>
          </w:tcPr>
          <w:p w14:paraId="6D0314C1" w14:textId="77777777" w:rsidR="007C40EA" w:rsidRPr="003634FC" w:rsidRDefault="007C40EA" w:rsidP="00C92796">
            <w:pPr>
              <w:rPr>
                <w:rFonts w:ascii="Times New Roman" w:hAnsi="Times New Roman" w:cs="Times New Roman"/>
                <w:b/>
                <w:sz w:val="24"/>
                <w:szCs w:val="24"/>
              </w:rPr>
            </w:pPr>
            <w:r>
              <w:rPr>
                <w:rFonts w:ascii="Times New Roman" w:hAnsi="Times New Roman" w:cs="Times New Roman"/>
                <w:b/>
                <w:sz w:val="24"/>
                <w:szCs w:val="24"/>
              </w:rPr>
              <w:t>P</w:t>
            </w:r>
            <w:r w:rsidRPr="003634FC">
              <w:rPr>
                <w:rFonts w:ascii="Times New Roman" w:hAnsi="Times New Roman" w:cs="Times New Roman"/>
                <w:b/>
                <w:sz w:val="24"/>
                <w:szCs w:val="24"/>
              </w:rPr>
              <w:t xml:space="preserve"> value</w:t>
            </w:r>
          </w:p>
        </w:tc>
      </w:tr>
      <w:tr w:rsidR="007C40EA" w:rsidRPr="003634FC" w14:paraId="2030E751" w14:textId="77777777" w:rsidTr="00C92796">
        <w:tc>
          <w:tcPr>
            <w:tcW w:w="3235" w:type="dxa"/>
          </w:tcPr>
          <w:p w14:paraId="798AC7BA" w14:textId="77777777" w:rsidR="007C40EA" w:rsidRPr="00092A6B" w:rsidRDefault="007C40EA" w:rsidP="00C92796">
            <w:pPr>
              <w:rPr>
                <w:rFonts w:ascii="Times New Roman" w:hAnsi="Times New Roman" w:cs="Times New Roman"/>
                <w:bCs/>
                <w:sz w:val="24"/>
                <w:szCs w:val="24"/>
              </w:rPr>
            </w:pPr>
            <w:r w:rsidRPr="00092A6B">
              <w:rPr>
                <w:rFonts w:ascii="Times New Roman" w:hAnsi="Times New Roman" w:cs="Times New Roman"/>
                <w:bCs/>
                <w:sz w:val="24"/>
                <w:szCs w:val="24"/>
              </w:rPr>
              <w:t>Solid Organ Transplant</w:t>
            </w:r>
          </w:p>
        </w:tc>
        <w:tc>
          <w:tcPr>
            <w:tcW w:w="1888" w:type="dxa"/>
          </w:tcPr>
          <w:p w14:paraId="5C1D34E3" w14:textId="77777777" w:rsidR="007C40EA" w:rsidRPr="00092A6B" w:rsidRDefault="007C40EA" w:rsidP="00C92796">
            <w:pPr>
              <w:rPr>
                <w:rFonts w:ascii="Times New Roman" w:hAnsi="Times New Roman" w:cs="Times New Roman"/>
                <w:bCs/>
                <w:sz w:val="24"/>
                <w:szCs w:val="24"/>
              </w:rPr>
            </w:pPr>
            <w:r w:rsidRPr="00092A6B">
              <w:rPr>
                <w:rFonts w:ascii="Times New Roman" w:hAnsi="Times New Roman" w:cs="Times New Roman"/>
                <w:bCs/>
                <w:sz w:val="24"/>
                <w:szCs w:val="24"/>
              </w:rPr>
              <w:t>-0.2235</w:t>
            </w:r>
          </w:p>
        </w:tc>
        <w:tc>
          <w:tcPr>
            <w:tcW w:w="1889" w:type="dxa"/>
          </w:tcPr>
          <w:p w14:paraId="6782CE4A" w14:textId="77777777" w:rsidR="007C40EA" w:rsidRPr="00092A6B" w:rsidRDefault="007C40EA" w:rsidP="00C92796">
            <w:pPr>
              <w:rPr>
                <w:rFonts w:ascii="Times New Roman" w:hAnsi="Times New Roman" w:cs="Times New Roman"/>
                <w:bCs/>
                <w:sz w:val="24"/>
                <w:szCs w:val="24"/>
              </w:rPr>
            </w:pPr>
            <w:r w:rsidRPr="00092A6B">
              <w:rPr>
                <w:rFonts w:ascii="Times New Roman" w:hAnsi="Times New Roman" w:cs="Times New Roman"/>
                <w:bCs/>
                <w:sz w:val="24"/>
                <w:szCs w:val="24"/>
              </w:rPr>
              <w:t>0.1548</w:t>
            </w:r>
          </w:p>
        </w:tc>
      </w:tr>
      <w:tr w:rsidR="007C40EA" w:rsidRPr="003634FC" w14:paraId="5708F03F" w14:textId="77777777" w:rsidTr="00C92796">
        <w:tc>
          <w:tcPr>
            <w:tcW w:w="3235" w:type="dxa"/>
          </w:tcPr>
          <w:p w14:paraId="0F26E0A0" w14:textId="77777777" w:rsidR="007C40EA" w:rsidRPr="00092A6B" w:rsidRDefault="007C40EA" w:rsidP="00C92796">
            <w:pPr>
              <w:rPr>
                <w:rFonts w:ascii="Times New Roman" w:hAnsi="Times New Roman" w:cs="Times New Roman"/>
                <w:bCs/>
                <w:sz w:val="24"/>
                <w:szCs w:val="24"/>
              </w:rPr>
            </w:pPr>
            <w:r w:rsidRPr="00092A6B">
              <w:rPr>
                <w:rFonts w:ascii="Times New Roman" w:hAnsi="Times New Roman" w:cs="Times New Roman"/>
                <w:bCs/>
                <w:sz w:val="24"/>
                <w:szCs w:val="24"/>
              </w:rPr>
              <w:t>Cancer</w:t>
            </w:r>
          </w:p>
        </w:tc>
        <w:tc>
          <w:tcPr>
            <w:tcW w:w="1888" w:type="dxa"/>
          </w:tcPr>
          <w:p w14:paraId="61841791" w14:textId="77777777" w:rsidR="007C40EA" w:rsidRPr="00092A6B" w:rsidRDefault="007C40EA" w:rsidP="00C92796">
            <w:pPr>
              <w:rPr>
                <w:rFonts w:ascii="Times New Roman" w:hAnsi="Times New Roman" w:cs="Times New Roman"/>
                <w:bCs/>
                <w:sz w:val="24"/>
                <w:szCs w:val="24"/>
              </w:rPr>
            </w:pPr>
            <w:r w:rsidRPr="00092A6B">
              <w:rPr>
                <w:rFonts w:ascii="Times New Roman" w:hAnsi="Times New Roman" w:cs="Times New Roman"/>
                <w:bCs/>
                <w:sz w:val="24"/>
                <w:szCs w:val="24"/>
              </w:rPr>
              <w:t>-0.0022</w:t>
            </w:r>
          </w:p>
        </w:tc>
        <w:tc>
          <w:tcPr>
            <w:tcW w:w="1889" w:type="dxa"/>
          </w:tcPr>
          <w:p w14:paraId="2388ED6B" w14:textId="77777777" w:rsidR="007C40EA" w:rsidRPr="00092A6B" w:rsidRDefault="007C40EA" w:rsidP="00C92796">
            <w:pPr>
              <w:rPr>
                <w:rFonts w:ascii="Times New Roman" w:hAnsi="Times New Roman" w:cs="Times New Roman"/>
                <w:bCs/>
                <w:sz w:val="24"/>
                <w:szCs w:val="24"/>
              </w:rPr>
            </w:pPr>
            <w:r w:rsidRPr="00092A6B">
              <w:rPr>
                <w:rFonts w:ascii="Times New Roman" w:hAnsi="Times New Roman" w:cs="Times New Roman"/>
                <w:bCs/>
                <w:sz w:val="24"/>
                <w:szCs w:val="24"/>
              </w:rPr>
              <w:t>0.9888</w:t>
            </w:r>
          </w:p>
        </w:tc>
      </w:tr>
      <w:tr w:rsidR="007C40EA" w:rsidRPr="003634FC" w14:paraId="378F50D4" w14:textId="77777777" w:rsidTr="00C92796">
        <w:tc>
          <w:tcPr>
            <w:tcW w:w="3235" w:type="dxa"/>
          </w:tcPr>
          <w:p w14:paraId="0CF57A94" w14:textId="77777777" w:rsidR="007C40EA" w:rsidRPr="00092A6B" w:rsidRDefault="007C40EA" w:rsidP="00C92796">
            <w:pPr>
              <w:rPr>
                <w:rFonts w:ascii="Times New Roman" w:hAnsi="Times New Roman" w:cs="Times New Roman"/>
                <w:bCs/>
                <w:sz w:val="24"/>
                <w:szCs w:val="24"/>
              </w:rPr>
            </w:pPr>
            <w:r w:rsidRPr="00092A6B">
              <w:rPr>
                <w:rFonts w:ascii="Times New Roman" w:hAnsi="Times New Roman" w:cs="Times New Roman"/>
                <w:bCs/>
                <w:sz w:val="24"/>
                <w:szCs w:val="24"/>
              </w:rPr>
              <w:t>QSOFA Score</w:t>
            </w:r>
          </w:p>
        </w:tc>
        <w:tc>
          <w:tcPr>
            <w:tcW w:w="1888" w:type="dxa"/>
          </w:tcPr>
          <w:p w14:paraId="406C4380" w14:textId="77777777" w:rsidR="007C40EA" w:rsidRPr="00092A6B" w:rsidRDefault="007C40EA" w:rsidP="00C92796">
            <w:pPr>
              <w:rPr>
                <w:rFonts w:ascii="Times New Roman" w:hAnsi="Times New Roman" w:cs="Times New Roman"/>
                <w:bCs/>
                <w:sz w:val="24"/>
                <w:szCs w:val="24"/>
              </w:rPr>
            </w:pPr>
            <w:r w:rsidRPr="00092A6B">
              <w:rPr>
                <w:rFonts w:ascii="Times New Roman" w:hAnsi="Times New Roman" w:cs="Times New Roman"/>
                <w:bCs/>
                <w:sz w:val="24"/>
                <w:szCs w:val="24"/>
              </w:rPr>
              <w:t>0.0710</w:t>
            </w:r>
          </w:p>
        </w:tc>
        <w:tc>
          <w:tcPr>
            <w:tcW w:w="1889" w:type="dxa"/>
          </w:tcPr>
          <w:p w14:paraId="14666722" w14:textId="77777777" w:rsidR="007C40EA" w:rsidRPr="00092A6B" w:rsidRDefault="007C40EA" w:rsidP="00C92796">
            <w:pPr>
              <w:rPr>
                <w:rFonts w:ascii="Times New Roman" w:hAnsi="Times New Roman" w:cs="Times New Roman"/>
                <w:bCs/>
                <w:sz w:val="24"/>
                <w:szCs w:val="24"/>
              </w:rPr>
            </w:pPr>
            <w:r w:rsidRPr="00092A6B">
              <w:rPr>
                <w:rFonts w:ascii="Times New Roman" w:hAnsi="Times New Roman" w:cs="Times New Roman"/>
                <w:bCs/>
                <w:sz w:val="24"/>
                <w:szCs w:val="24"/>
              </w:rPr>
              <w:t>0.6718</w:t>
            </w:r>
          </w:p>
        </w:tc>
      </w:tr>
      <w:tr w:rsidR="007C40EA" w:rsidRPr="003634FC" w14:paraId="3BD34AD1" w14:textId="77777777" w:rsidTr="00C92796">
        <w:tc>
          <w:tcPr>
            <w:tcW w:w="3235" w:type="dxa"/>
          </w:tcPr>
          <w:p w14:paraId="101CA7D1" w14:textId="77777777" w:rsidR="007C40EA" w:rsidRPr="00092A6B" w:rsidRDefault="007C40EA" w:rsidP="00C92796">
            <w:pPr>
              <w:rPr>
                <w:rFonts w:ascii="Times New Roman" w:hAnsi="Times New Roman" w:cs="Times New Roman"/>
                <w:bCs/>
                <w:sz w:val="24"/>
                <w:szCs w:val="24"/>
              </w:rPr>
            </w:pPr>
            <w:r w:rsidRPr="00092A6B">
              <w:rPr>
                <w:rFonts w:ascii="Times New Roman" w:hAnsi="Times New Roman" w:cs="Times New Roman"/>
                <w:bCs/>
                <w:sz w:val="24"/>
                <w:szCs w:val="24"/>
              </w:rPr>
              <w:t>White Blood Cell Count</w:t>
            </w:r>
          </w:p>
        </w:tc>
        <w:tc>
          <w:tcPr>
            <w:tcW w:w="1888" w:type="dxa"/>
          </w:tcPr>
          <w:p w14:paraId="365EA563" w14:textId="77777777" w:rsidR="007C40EA" w:rsidRPr="00092A6B" w:rsidRDefault="007C40EA" w:rsidP="00C92796">
            <w:pPr>
              <w:rPr>
                <w:rFonts w:ascii="Times New Roman" w:hAnsi="Times New Roman" w:cs="Times New Roman"/>
                <w:bCs/>
                <w:sz w:val="24"/>
                <w:szCs w:val="24"/>
              </w:rPr>
            </w:pPr>
            <w:r w:rsidRPr="00092A6B">
              <w:rPr>
                <w:rFonts w:ascii="Times New Roman" w:hAnsi="Times New Roman" w:cs="Times New Roman"/>
                <w:bCs/>
                <w:sz w:val="24"/>
                <w:szCs w:val="24"/>
              </w:rPr>
              <w:t>-0.1767</w:t>
            </w:r>
          </w:p>
        </w:tc>
        <w:tc>
          <w:tcPr>
            <w:tcW w:w="1889" w:type="dxa"/>
          </w:tcPr>
          <w:p w14:paraId="67FBA419" w14:textId="77777777" w:rsidR="007C40EA" w:rsidRPr="00092A6B" w:rsidRDefault="007C40EA" w:rsidP="00C92796">
            <w:pPr>
              <w:rPr>
                <w:rFonts w:ascii="Times New Roman" w:hAnsi="Times New Roman" w:cs="Times New Roman"/>
                <w:bCs/>
                <w:sz w:val="24"/>
                <w:szCs w:val="24"/>
              </w:rPr>
            </w:pPr>
            <w:r w:rsidRPr="00092A6B">
              <w:rPr>
                <w:rFonts w:ascii="Times New Roman" w:hAnsi="Times New Roman" w:cs="Times New Roman"/>
                <w:bCs/>
                <w:sz w:val="24"/>
                <w:szCs w:val="24"/>
              </w:rPr>
              <w:t>0.2569</w:t>
            </w:r>
          </w:p>
        </w:tc>
      </w:tr>
      <w:tr w:rsidR="007C40EA" w:rsidRPr="003634FC" w14:paraId="76FE9B99" w14:textId="77777777" w:rsidTr="00C92796">
        <w:tc>
          <w:tcPr>
            <w:tcW w:w="3235" w:type="dxa"/>
            <w:tcBorders>
              <w:bottom w:val="single" w:sz="4" w:space="0" w:color="auto"/>
            </w:tcBorders>
          </w:tcPr>
          <w:p w14:paraId="33EA17CE" w14:textId="77777777" w:rsidR="007C40EA" w:rsidRPr="00092A6B" w:rsidRDefault="007C40EA" w:rsidP="00C92796">
            <w:pPr>
              <w:rPr>
                <w:rFonts w:ascii="Times New Roman" w:hAnsi="Times New Roman" w:cs="Times New Roman"/>
                <w:bCs/>
                <w:sz w:val="24"/>
                <w:szCs w:val="24"/>
              </w:rPr>
            </w:pPr>
            <w:r w:rsidRPr="00092A6B">
              <w:rPr>
                <w:rFonts w:ascii="Times New Roman" w:hAnsi="Times New Roman" w:cs="Times New Roman"/>
                <w:bCs/>
                <w:sz w:val="24"/>
                <w:szCs w:val="24"/>
              </w:rPr>
              <w:t>Beta-d-glucan</w:t>
            </w:r>
          </w:p>
        </w:tc>
        <w:tc>
          <w:tcPr>
            <w:tcW w:w="1888" w:type="dxa"/>
            <w:tcBorders>
              <w:bottom w:val="single" w:sz="4" w:space="0" w:color="auto"/>
            </w:tcBorders>
          </w:tcPr>
          <w:p w14:paraId="36A0188C" w14:textId="77777777" w:rsidR="007C40EA" w:rsidRPr="00092A6B" w:rsidRDefault="007C40EA" w:rsidP="00C92796">
            <w:pPr>
              <w:rPr>
                <w:rFonts w:ascii="Times New Roman" w:hAnsi="Times New Roman" w:cs="Times New Roman"/>
                <w:bCs/>
                <w:sz w:val="24"/>
                <w:szCs w:val="24"/>
              </w:rPr>
            </w:pPr>
            <w:r w:rsidRPr="00092A6B">
              <w:rPr>
                <w:rFonts w:ascii="Times New Roman" w:hAnsi="Times New Roman" w:cs="Times New Roman"/>
                <w:bCs/>
                <w:sz w:val="24"/>
                <w:szCs w:val="24"/>
              </w:rPr>
              <w:t>0.138</w:t>
            </w:r>
          </w:p>
        </w:tc>
        <w:tc>
          <w:tcPr>
            <w:tcW w:w="1889" w:type="dxa"/>
            <w:tcBorders>
              <w:bottom w:val="single" w:sz="4" w:space="0" w:color="auto"/>
            </w:tcBorders>
          </w:tcPr>
          <w:p w14:paraId="36DA7D1D" w14:textId="77777777" w:rsidR="007C40EA" w:rsidRPr="00092A6B" w:rsidRDefault="007C40EA" w:rsidP="00C92796">
            <w:pPr>
              <w:rPr>
                <w:rFonts w:ascii="Times New Roman" w:hAnsi="Times New Roman" w:cs="Times New Roman"/>
                <w:bCs/>
                <w:sz w:val="24"/>
                <w:szCs w:val="24"/>
              </w:rPr>
            </w:pPr>
            <w:r w:rsidRPr="00092A6B">
              <w:rPr>
                <w:rFonts w:ascii="Times New Roman" w:hAnsi="Times New Roman" w:cs="Times New Roman"/>
                <w:bCs/>
                <w:sz w:val="24"/>
                <w:szCs w:val="24"/>
              </w:rPr>
              <w:t>0.420</w:t>
            </w:r>
          </w:p>
        </w:tc>
      </w:tr>
    </w:tbl>
    <w:p w14:paraId="20A42329" w14:textId="77777777" w:rsidR="007C40EA" w:rsidRDefault="007C40EA" w:rsidP="007C40EA">
      <w:pPr>
        <w:rPr>
          <w:rFonts w:ascii="Times New Roman" w:hAnsi="Times New Roman" w:cs="Times New Roman"/>
        </w:rPr>
        <w:sectPr w:rsidR="007C40EA" w:rsidSect="00036517">
          <w:pgSz w:w="12240" w:h="15840"/>
          <w:pgMar w:top="1440" w:right="1440" w:bottom="1440" w:left="1440" w:header="720" w:footer="720" w:gutter="0"/>
          <w:cols w:space="720"/>
          <w:docGrid w:linePitch="360"/>
        </w:sectPr>
      </w:pPr>
    </w:p>
    <w:p w14:paraId="53E5A8FF" w14:textId="486085DE" w:rsidR="007C40EA" w:rsidRPr="00311A04" w:rsidRDefault="007C40EA" w:rsidP="007C40EA">
      <w:pPr>
        <w:rPr>
          <w:rFonts w:ascii="Times New Roman" w:hAnsi="Times New Roman" w:cs="Times New Roman"/>
          <w:b/>
          <w:bCs/>
          <w:sz w:val="24"/>
          <w:szCs w:val="24"/>
        </w:rPr>
      </w:pPr>
      <w:r w:rsidRPr="00311A04">
        <w:rPr>
          <w:rFonts w:ascii="Times New Roman" w:hAnsi="Times New Roman" w:cs="Times New Roman"/>
          <w:b/>
          <w:bCs/>
          <w:sz w:val="24"/>
          <w:szCs w:val="24"/>
        </w:rPr>
        <w:lastRenderedPageBreak/>
        <w:t xml:space="preserve">Table </w:t>
      </w:r>
      <w:r w:rsidR="00C92796">
        <w:rPr>
          <w:rFonts w:ascii="Times New Roman" w:hAnsi="Times New Roman" w:cs="Times New Roman"/>
          <w:b/>
          <w:bCs/>
          <w:sz w:val="24"/>
          <w:szCs w:val="24"/>
        </w:rPr>
        <w:t>S</w:t>
      </w:r>
      <w:r w:rsidRPr="00311A04">
        <w:rPr>
          <w:rFonts w:ascii="Times New Roman" w:hAnsi="Times New Roman" w:cs="Times New Roman"/>
          <w:b/>
          <w:bCs/>
          <w:sz w:val="24"/>
          <w:szCs w:val="24"/>
        </w:rPr>
        <w:t xml:space="preserve">11. Ramilo, </w:t>
      </w:r>
      <w:r w:rsidRPr="00311A04">
        <w:rPr>
          <w:rFonts w:ascii="Times New Roman" w:hAnsi="Times New Roman" w:cs="Times New Roman"/>
          <w:b/>
          <w:bCs/>
          <w:i/>
          <w:iCs/>
          <w:sz w:val="24"/>
          <w:szCs w:val="24"/>
        </w:rPr>
        <w:t>et al.</w:t>
      </w:r>
      <w:r w:rsidRPr="00311A04">
        <w:rPr>
          <w:rFonts w:ascii="Times New Roman" w:hAnsi="Times New Roman" w:cs="Times New Roman"/>
          <w:b/>
          <w:bCs/>
          <w:sz w:val="24"/>
          <w:szCs w:val="24"/>
        </w:rPr>
        <w:t xml:space="preserve"> Validation</w:t>
      </w:r>
    </w:p>
    <w:p w14:paraId="2C9114F5" w14:textId="77777777" w:rsidR="007C40EA" w:rsidRDefault="007C40EA" w:rsidP="007C40EA">
      <w:pPr>
        <w:rPr>
          <w:rFonts w:ascii="Times New Roman" w:hAnsi="Times New Roman" w:cs="Times New Roman"/>
        </w:rPr>
      </w:pPr>
    </w:p>
    <w:tbl>
      <w:tblPr>
        <w:tblStyle w:val="TableGrid"/>
        <w:tblpPr w:leftFromText="180" w:rightFromText="180" w:horzAnchor="margin" w:tblpY="443"/>
        <w:tblW w:w="4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1260"/>
        <w:gridCol w:w="1800"/>
        <w:gridCol w:w="1033"/>
      </w:tblGrid>
      <w:tr w:rsidR="007C40EA" w:rsidRPr="0065644A" w14:paraId="58EB65CD" w14:textId="77777777" w:rsidTr="00C92796">
        <w:trPr>
          <w:gridAfter w:val="2"/>
          <w:wAfter w:w="2833" w:type="dxa"/>
          <w:trHeight w:val="405"/>
        </w:trPr>
        <w:tc>
          <w:tcPr>
            <w:tcW w:w="1710" w:type="dxa"/>
            <w:gridSpan w:val="2"/>
            <w:vMerge w:val="restart"/>
          </w:tcPr>
          <w:p w14:paraId="54DDB812" w14:textId="77777777" w:rsidR="007C40EA" w:rsidRPr="0065644A" w:rsidRDefault="007C40EA" w:rsidP="00C92796">
            <w:pPr>
              <w:contextualSpacing/>
              <w:rPr>
                <w:rFonts w:ascii="Times" w:hAnsi="Times" w:cs="Times New Roman"/>
                <w:bCs/>
                <w:iCs/>
              </w:rPr>
            </w:pPr>
          </w:p>
        </w:tc>
      </w:tr>
      <w:tr w:rsidR="007C40EA" w:rsidRPr="0065644A" w14:paraId="407444E7" w14:textId="77777777" w:rsidTr="00C92796">
        <w:trPr>
          <w:trHeight w:val="405"/>
        </w:trPr>
        <w:tc>
          <w:tcPr>
            <w:tcW w:w="1710" w:type="dxa"/>
            <w:gridSpan w:val="2"/>
            <w:vMerge/>
          </w:tcPr>
          <w:p w14:paraId="59AD4C74" w14:textId="77777777" w:rsidR="007C40EA" w:rsidRPr="0065644A" w:rsidRDefault="007C40EA" w:rsidP="00C92796">
            <w:pPr>
              <w:contextualSpacing/>
              <w:rPr>
                <w:rFonts w:ascii="Times" w:hAnsi="Times" w:cs="Times New Roman"/>
                <w:bCs/>
                <w:iCs/>
              </w:rPr>
            </w:pPr>
          </w:p>
        </w:tc>
        <w:tc>
          <w:tcPr>
            <w:tcW w:w="2833" w:type="dxa"/>
            <w:gridSpan w:val="2"/>
          </w:tcPr>
          <w:p w14:paraId="685AD5F4" w14:textId="77777777" w:rsidR="007C40EA" w:rsidRDefault="007C40EA" w:rsidP="00C92796">
            <w:pPr>
              <w:contextualSpacing/>
              <w:rPr>
                <w:rFonts w:ascii="Times" w:hAnsi="Times" w:cs="Times New Roman"/>
                <w:b/>
                <w:iCs/>
              </w:rPr>
            </w:pPr>
          </w:p>
          <w:p w14:paraId="7FCEED58" w14:textId="77777777" w:rsidR="007C40EA" w:rsidRPr="0065644A" w:rsidRDefault="007C40EA" w:rsidP="00C92796">
            <w:pPr>
              <w:contextualSpacing/>
              <w:jc w:val="center"/>
              <w:rPr>
                <w:rFonts w:ascii="Times" w:hAnsi="Times" w:cs="Times New Roman"/>
                <w:b/>
                <w:iCs/>
              </w:rPr>
            </w:pPr>
            <w:r>
              <w:rPr>
                <w:rFonts w:ascii="Times" w:hAnsi="Times" w:cs="Times New Roman"/>
                <w:b/>
                <w:iCs/>
              </w:rPr>
              <w:t>Predicted</w:t>
            </w:r>
          </w:p>
        </w:tc>
      </w:tr>
      <w:tr w:rsidR="007C40EA" w:rsidRPr="0065644A" w14:paraId="70FD6BFD" w14:textId="77777777" w:rsidTr="00C92796">
        <w:trPr>
          <w:trHeight w:val="405"/>
        </w:trPr>
        <w:tc>
          <w:tcPr>
            <w:tcW w:w="1710" w:type="dxa"/>
            <w:gridSpan w:val="2"/>
            <w:vMerge/>
          </w:tcPr>
          <w:p w14:paraId="4784162D" w14:textId="77777777" w:rsidR="007C40EA" w:rsidRPr="0065644A" w:rsidRDefault="007C40EA" w:rsidP="00C92796">
            <w:pPr>
              <w:contextualSpacing/>
              <w:rPr>
                <w:rFonts w:ascii="Times" w:hAnsi="Times" w:cs="Times New Roman"/>
                <w:bCs/>
                <w:iCs/>
              </w:rPr>
            </w:pPr>
          </w:p>
        </w:tc>
        <w:tc>
          <w:tcPr>
            <w:tcW w:w="1800" w:type="dxa"/>
            <w:tcBorders>
              <w:top w:val="single" w:sz="4" w:space="0" w:color="auto"/>
            </w:tcBorders>
          </w:tcPr>
          <w:p w14:paraId="3153A865" w14:textId="77777777" w:rsidR="007C40EA" w:rsidRPr="0065644A" w:rsidRDefault="007C40EA" w:rsidP="00C92796">
            <w:pPr>
              <w:contextualSpacing/>
              <w:jc w:val="center"/>
              <w:rPr>
                <w:rFonts w:ascii="Times" w:hAnsi="Times" w:cs="Times New Roman"/>
                <w:b/>
                <w:iCs/>
              </w:rPr>
            </w:pPr>
            <w:r w:rsidRPr="0065644A">
              <w:rPr>
                <w:rFonts w:ascii="Times" w:hAnsi="Times" w:cs="Times New Roman"/>
                <w:b/>
                <w:iCs/>
              </w:rPr>
              <w:t>Bacterial</w:t>
            </w:r>
          </w:p>
        </w:tc>
        <w:tc>
          <w:tcPr>
            <w:tcW w:w="1033" w:type="dxa"/>
            <w:tcBorders>
              <w:top w:val="single" w:sz="4" w:space="0" w:color="auto"/>
            </w:tcBorders>
          </w:tcPr>
          <w:p w14:paraId="717001AE" w14:textId="77777777" w:rsidR="007C40EA" w:rsidRPr="0065644A" w:rsidRDefault="007C40EA" w:rsidP="00C92796">
            <w:pPr>
              <w:contextualSpacing/>
              <w:jc w:val="center"/>
              <w:rPr>
                <w:rFonts w:ascii="Times" w:hAnsi="Times" w:cs="Times New Roman"/>
                <w:b/>
                <w:iCs/>
              </w:rPr>
            </w:pPr>
            <w:r w:rsidRPr="0065644A">
              <w:rPr>
                <w:rFonts w:ascii="Times" w:hAnsi="Times" w:cs="Times New Roman"/>
                <w:b/>
                <w:iCs/>
              </w:rPr>
              <w:t>Viral</w:t>
            </w:r>
          </w:p>
        </w:tc>
      </w:tr>
      <w:tr w:rsidR="007C40EA" w:rsidRPr="0065644A" w14:paraId="3C51C3DC" w14:textId="77777777" w:rsidTr="00C92796">
        <w:trPr>
          <w:trHeight w:val="405"/>
        </w:trPr>
        <w:tc>
          <w:tcPr>
            <w:tcW w:w="450" w:type="dxa"/>
            <w:vMerge w:val="restart"/>
            <w:tcBorders>
              <w:right w:val="single" w:sz="4" w:space="0" w:color="auto"/>
            </w:tcBorders>
            <w:textDirection w:val="btLr"/>
          </w:tcPr>
          <w:p w14:paraId="4524CBCF" w14:textId="77777777" w:rsidR="007C40EA" w:rsidRPr="0065644A" w:rsidRDefault="007C40EA" w:rsidP="00C92796">
            <w:pPr>
              <w:ind w:left="113" w:right="113"/>
              <w:contextualSpacing/>
              <w:jc w:val="center"/>
              <w:rPr>
                <w:rFonts w:ascii="Times" w:hAnsi="Times" w:cs="Times New Roman"/>
                <w:b/>
                <w:iCs/>
              </w:rPr>
            </w:pPr>
            <w:r>
              <w:rPr>
                <w:rFonts w:ascii="Times" w:hAnsi="Times" w:cs="Times New Roman"/>
                <w:b/>
                <w:iCs/>
              </w:rPr>
              <w:t>True</w:t>
            </w:r>
          </w:p>
        </w:tc>
        <w:tc>
          <w:tcPr>
            <w:tcW w:w="1260" w:type="dxa"/>
            <w:tcBorders>
              <w:left w:val="single" w:sz="4" w:space="0" w:color="auto"/>
            </w:tcBorders>
          </w:tcPr>
          <w:p w14:paraId="2FABAAA1" w14:textId="77777777" w:rsidR="007C40EA" w:rsidRPr="0065644A" w:rsidRDefault="007C40EA" w:rsidP="00C92796">
            <w:pPr>
              <w:contextualSpacing/>
              <w:rPr>
                <w:rFonts w:ascii="Times" w:hAnsi="Times" w:cs="Times New Roman"/>
                <w:b/>
                <w:iCs/>
              </w:rPr>
            </w:pPr>
            <w:r w:rsidRPr="0065644A">
              <w:rPr>
                <w:rFonts w:ascii="Times" w:hAnsi="Times" w:cs="Times New Roman"/>
                <w:b/>
                <w:iCs/>
              </w:rPr>
              <w:t>Bacterial</w:t>
            </w:r>
          </w:p>
        </w:tc>
        <w:tc>
          <w:tcPr>
            <w:tcW w:w="1800" w:type="dxa"/>
            <w:shd w:val="clear" w:color="auto" w:fill="D0CECE" w:themeFill="background2" w:themeFillShade="E6"/>
            <w:vAlign w:val="center"/>
          </w:tcPr>
          <w:p w14:paraId="67BDA193" w14:textId="77777777" w:rsidR="007C40EA" w:rsidRPr="0065644A" w:rsidRDefault="007C40EA" w:rsidP="00C92796">
            <w:pPr>
              <w:contextualSpacing/>
              <w:jc w:val="center"/>
              <w:rPr>
                <w:rFonts w:ascii="Times" w:hAnsi="Times" w:cs="Times New Roman"/>
                <w:b/>
                <w:iCs/>
              </w:rPr>
            </w:pPr>
            <w:r w:rsidRPr="0065644A">
              <w:rPr>
                <w:rFonts w:ascii="Times" w:hAnsi="Times" w:cs="Times New Roman"/>
                <w:b/>
                <w:iCs/>
              </w:rPr>
              <w:t>71</w:t>
            </w:r>
          </w:p>
        </w:tc>
        <w:tc>
          <w:tcPr>
            <w:tcW w:w="1033" w:type="dxa"/>
            <w:vAlign w:val="center"/>
          </w:tcPr>
          <w:p w14:paraId="70EC825B" w14:textId="77777777" w:rsidR="007C40EA" w:rsidRPr="0065644A" w:rsidRDefault="007C40EA" w:rsidP="00C92796">
            <w:pPr>
              <w:contextualSpacing/>
              <w:jc w:val="center"/>
              <w:rPr>
                <w:rFonts w:ascii="Times" w:hAnsi="Times" w:cs="Times New Roman"/>
                <w:bCs/>
                <w:iCs/>
              </w:rPr>
            </w:pPr>
            <w:r>
              <w:rPr>
                <w:rFonts w:ascii="Times" w:hAnsi="Times" w:cs="Times New Roman"/>
                <w:bCs/>
                <w:iCs/>
              </w:rPr>
              <w:t>1</w:t>
            </w:r>
          </w:p>
        </w:tc>
      </w:tr>
      <w:tr w:rsidR="007C40EA" w:rsidRPr="0065644A" w14:paraId="5AC5469E" w14:textId="77777777" w:rsidTr="00C92796">
        <w:trPr>
          <w:trHeight w:val="405"/>
        </w:trPr>
        <w:tc>
          <w:tcPr>
            <w:tcW w:w="450" w:type="dxa"/>
            <w:vMerge/>
            <w:tcBorders>
              <w:right w:val="single" w:sz="4" w:space="0" w:color="auto"/>
            </w:tcBorders>
          </w:tcPr>
          <w:p w14:paraId="27D3B0DB" w14:textId="77777777" w:rsidR="007C40EA" w:rsidRPr="0065644A" w:rsidRDefault="007C40EA" w:rsidP="00C92796">
            <w:pPr>
              <w:contextualSpacing/>
              <w:rPr>
                <w:rFonts w:ascii="Times" w:hAnsi="Times" w:cs="Times New Roman"/>
                <w:bCs/>
                <w:iCs/>
              </w:rPr>
            </w:pPr>
          </w:p>
        </w:tc>
        <w:tc>
          <w:tcPr>
            <w:tcW w:w="1260" w:type="dxa"/>
            <w:tcBorders>
              <w:left w:val="single" w:sz="4" w:space="0" w:color="auto"/>
            </w:tcBorders>
          </w:tcPr>
          <w:p w14:paraId="7F34848A" w14:textId="77777777" w:rsidR="007C40EA" w:rsidRPr="0065644A" w:rsidRDefault="007C40EA" w:rsidP="00C92796">
            <w:pPr>
              <w:contextualSpacing/>
              <w:rPr>
                <w:rFonts w:ascii="Times" w:hAnsi="Times" w:cs="Times New Roman"/>
                <w:b/>
                <w:iCs/>
              </w:rPr>
            </w:pPr>
            <w:r w:rsidRPr="0065644A">
              <w:rPr>
                <w:rFonts w:ascii="Times" w:hAnsi="Times" w:cs="Times New Roman"/>
                <w:b/>
                <w:iCs/>
              </w:rPr>
              <w:t>Viral</w:t>
            </w:r>
          </w:p>
        </w:tc>
        <w:tc>
          <w:tcPr>
            <w:tcW w:w="1800" w:type="dxa"/>
            <w:vAlign w:val="center"/>
          </w:tcPr>
          <w:p w14:paraId="1CCDB12C" w14:textId="77777777" w:rsidR="007C40EA" w:rsidRPr="0065644A" w:rsidRDefault="007C40EA" w:rsidP="00C92796">
            <w:pPr>
              <w:contextualSpacing/>
              <w:jc w:val="center"/>
              <w:rPr>
                <w:rFonts w:ascii="Times" w:hAnsi="Times" w:cs="Times New Roman"/>
                <w:bCs/>
                <w:iCs/>
              </w:rPr>
            </w:pPr>
            <w:r>
              <w:rPr>
                <w:rFonts w:ascii="Times" w:hAnsi="Times" w:cs="Times New Roman"/>
                <w:bCs/>
                <w:iCs/>
              </w:rPr>
              <w:t>3</w:t>
            </w:r>
          </w:p>
        </w:tc>
        <w:tc>
          <w:tcPr>
            <w:tcW w:w="1033" w:type="dxa"/>
            <w:shd w:val="clear" w:color="auto" w:fill="D0CECE" w:themeFill="background2" w:themeFillShade="E6"/>
            <w:vAlign w:val="center"/>
          </w:tcPr>
          <w:p w14:paraId="1A12B563" w14:textId="77777777" w:rsidR="007C40EA" w:rsidRPr="0065644A" w:rsidRDefault="007C40EA" w:rsidP="00C92796">
            <w:pPr>
              <w:contextualSpacing/>
              <w:jc w:val="center"/>
              <w:rPr>
                <w:rFonts w:ascii="Times" w:hAnsi="Times" w:cs="Times New Roman"/>
                <w:b/>
                <w:iCs/>
              </w:rPr>
            </w:pPr>
            <w:r w:rsidRPr="0065644A">
              <w:rPr>
                <w:rFonts w:ascii="Times" w:hAnsi="Times" w:cs="Times New Roman"/>
                <w:b/>
                <w:iCs/>
              </w:rPr>
              <w:t>1</w:t>
            </w:r>
            <w:r>
              <w:rPr>
                <w:rFonts w:ascii="Times" w:hAnsi="Times" w:cs="Times New Roman"/>
                <w:b/>
                <w:iCs/>
              </w:rPr>
              <w:t>5</w:t>
            </w:r>
          </w:p>
        </w:tc>
      </w:tr>
    </w:tbl>
    <w:p w14:paraId="5D330951" w14:textId="77777777" w:rsidR="007C40EA" w:rsidRDefault="007C40EA" w:rsidP="007C40EA">
      <w:pPr>
        <w:rPr>
          <w:rFonts w:ascii="Times New Roman" w:hAnsi="Times New Roman" w:cs="Times New Roman"/>
        </w:rPr>
      </w:pPr>
    </w:p>
    <w:p w14:paraId="09F9542D" w14:textId="77777777" w:rsidR="007C40EA" w:rsidRDefault="007C40EA" w:rsidP="007C40EA">
      <w:pPr>
        <w:rPr>
          <w:rFonts w:ascii="Times New Roman" w:hAnsi="Times New Roman" w:cs="Times New Roman"/>
        </w:rPr>
      </w:pPr>
    </w:p>
    <w:p w14:paraId="3D1EFD77" w14:textId="77777777" w:rsidR="007C40EA" w:rsidRDefault="007C40EA" w:rsidP="007C40EA">
      <w:pPr>
        <w:rPr>
          <w:rFonts w:ascii="Times New Roman" w:hAnsi="Times New Roman" w:cs="Times New Roman"/>
        </w:rPr>
      </w:pPr>
    </w:p>
    <w:p w14:paraId="68EEA421" w14:textId="77777777" w:rsidR="007C40EA" w:rsidRDefault="007C40EA" w:rsidP="007C40EA">
      <w:pPr>
        <w:rPr>
          <w:rFonts w:ascii="Times New Roman" w:hAnsi="Times New Roman" w:cs="Times New Roman"/>
        </w:rPr>
      </w:pPr>
    </w:p>
    <w:p w14:paraId="261B8764" w14:textId="77777777" w:rsidR="007C40EA" w:rsidRDefault="007C40EA" w:rsidP="007C40EA">
      <w:pPr>
        <w:rPr>
          <w:rFonts w:ascii="Times New Roman" w:hAnsi="Times New Roman" w:cs="Times New Roman"/>
        </w:rPr>
      </w:pPr>
    </w:p>
    <w:p w14:paraId="7A8CAA20" w14:textId="77777777" w:rsidR="00C92796" w:rsidRDefault="00C92796" w:rsidP="007C40EA">
      <w:pPr>
        <w:rPr>
          <w:rFonts w:ascii="Times New Roman" w:hAnsi="Times New Roman" w:cs="Times New Roman"/>
        </w:rPr>
      </w:pPr>
    </w:p>
    <w:p w14:paraId="0CE39B3B" w14:textId="77777777" w:rsidR="00C24377" w:rsidRDefault="00C24377" w:rsidP="007C40EA">
      <w:pPr>
        <w:rPr>
          <w:rFonts w:ascii="Times New Roman" w:hAnsi="Times New Roman" w:cs="Times New Roman"/>
          <w:b/>
          <w:bCs/>
          <w:sz w:val="24"/>
          <w:szCs w:val="24"/>
        </w:rPr>
        <w:sectPr w:rsidR="00C24377">
          <w:pgSz w:w="12240" w:h="15840"/>
          <w:pgMar w:top="1440" w:right="1440" w:bottom="1440" w:left="1440" w:header="720" w:footer="720" w:gutter="0"/>
          <w:cols w:space="720"/>
          <w:docGrid w:linePitch="360"/>
        </w:sectPr>
      </w:pPr>
    </w:p>
    <w:p w14:paraId="0B78B49A" w14:textId="7BEB4C86" w:rsidR="007C40EA" w:rsidRPr="00311A04" w:rsidRDefault="007C40EA" w:rsidP="007C40EA">
      <w:pPr>
        <w:rPr>
          <w:rFonts w:ascii="Times New Roman" w:hAnsi="Times New Roman" w:cs="Times New Roman"/>
          <w:b/>
          <w:bCs/>
          <w:sz w:val="24"/>
          <w:szCs w:val="24"/>
        </w:rPr>
      </w:pPr>
      <w:r w:rsidRPr="00311A04">
        <w:rPr>
          <w:rFonts w:ascii="Times New Roman" w:hAnsi="Times New Roman" w:cs="Times New Roman"/>
          <w:b/>
          <w:bCs/>
          <w:sz w:val="24"/>
          <w:szCs w:val="24"/>
        </w:rPr>
        <w:lastRenderedPageBreak/>
        <w:t xml:space="preserve">Table </w:t>
      </w:r>
      <w:r w:rsidR="00C92796">
        <w:rPr>
          <w:rFonts w:ascii="Times New Roman" w:hAnsi="Times New Roman" w:cs="Times New Roman"/>
          <w:b/>
          <w:bCs/>
          <w:sz w:val="24"/>
          <w:szCs w:val="24"/>
        </w:rPr>
        <w:t>S</w:t>
      </w:r>
      <w:r w:rsidRPr="00311A04">
        <w:rPr>
          <w:rFonts w:ascii="Times New Roman" w:hAnsi="Times New Roman" w:cs="Times New Roman"/>
          <w:b/>
          <w:bCs/>
          <w:sz w:val="24"/>
          <w:szCs w:val="24"/>
        </w:rPr>
        <w:t xml:space="preserve">12. Tsalik, </w:t>
      </w:r>
      <w:r w:rsidRPr="00311A04">
        <w:rPr>
          <w:rFonts w:ascii="Times New Roman" w:hAnsi="Times New Roman" w:cs="Times New Roman"/>
          <w:b/>
          <w:bCs/>
          <w:i/>
          <w:iCs/>
          <w:sz w:val="24"/>
          <w:szCs w:val="24"/>
        </w:rPr>
        <w:t>et al.</w:t>
      </w:r>
      <w:r w:rsidRPr="00311A04">
        <w:rPr>
          <w:rFonts w:ascii="Times New Roman" w:hAnsi="Times New Roman" w:cs="Times New Roman"/>
          <w:b/>
          <w:bCs/>
          <w:sz w:val="24"/>
          <w:szCs w:val="24"/>
        </w:rPr>
        <w:t xml:space="preserve"> Validation</w:t>
      </w:r>
    </w:p>
    <w:tbl>
      <w:tblPr>
        <w:tblStyle w:val="TableGrid"/>
        <w:tblW w:w="5987"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1592"/>
        <w:gridCol w:w="1344"/>
        <w:gridCol w:w="884"/>
        <w:gridCol w:w="1640"/>
      </w:tblGrid>
      <w:tr w:rsidR="007C40EA" w:rsidRPr="0065644A" w14:paraId="08155AE0" w14:textId="77777777" w:rsidTr="00C92796">
        <w:tc>
          <w:tcPr>
            <w:tcW w:w="2119" w:type="dxa"/>
            <w:gridSpan w:val="2"/>
            <w:vMerge w:val="restart"/>
          </w:tcPr>
          <w:p w14:paraId="30B525CD" w14:textId="77777777" w:rsidR="007C40EA" w:rsidRPr="0065644A" w:rsidRDefault="007C40EA" w:rsidP="00C92796">
            <w:pPr>
              <w:contextualSpacing/>
              <w:jc w:val="center"/>
              <w:rPr>
                <w:rFonts w:ascii="Times" w:hAnsi="Times" w:cs="Times New Roman"/>
                <w:b/>
                <w:iCs/>
              </w:rPr>
            </w:pPr>
          </w:p>
        </w:tc>
        <w:tc>
          <w:tcPr>
            <w:tcW w:w="3868" w:type="dxa"/>
            <w:gridSpan w:val="3"/>
            <w:tcBorders>
              <w:bottom w:val="single" w:sz="4" w:space="0" w:color="auto"/>
            </w:tcBorders>
          </w:tcPr>
          <w:p w14:paraId="3078099B" w14:textId="77777777" w:rsidR="007C40EA" w:rsidRPr="0065644A" w:rsidRDefault="007C40EA" w:rsidP="00C92796">
            <w:pPr>
              <w:contextualSpacing/>
              <w:jc w:val="center"/>
              <w:rPr>
                <w:rFonts w:ascii="Times" w:hAnsi="Times" w:cs="Times New Roman"/>
                <w:b/>
                <w:iCs/>
              </w:rPr>
            </w:pPr>
            <w:r>
              <w:rPr>
                <w:rFonts w:ascii="Times" w:hAnsi="Times" w:cs="Times New Roman"/>
                <w:b/>
                <w:iCs/>
              </w:rPr>
              <w:t>Predicted</w:t>
            </w:r>
          </w:p>
        </w:tc>
      </w:tr>
      <w:tr w:rsidR="007C40EA" w:rsidRPr="0065644A" w14:paraId="459B6808" w14:textId="77777777" w:rsidTr="00C92796">
        <w:trPr>
          <w:trHeight w:val="554"/>
        </w:trPr>
        <w:tc>
          <w:tcPr>
            <w:tcW w:w="2119" w:type="dxa"/>
            <w:gridSpan w:val="2"/>
            <w:vMerge/>
          </w:tcPr>
          <w:p w14:paraId="364BF581" w14:textId="77777777" w:rsidR="007C40EA" w:rsidRPr="0065644A" w:rsidRDefault="007C40EA" w:rsidP="00C92796">
            <w:pPr>
              <w:contextualSpacing/>
              <w:jc w:val="center"/>
              <w:rPr>
                <w:rFonts w:ascii="Times" w:hAnsi="Times" w:cs="Times New Roman"/>
                <w:bCs/>
                <w:iCs/>
              </w:rPr>
            </w:pPr>
          </w:p>
        </w:tc>
        <w:tc>
          <w:tcPr>
            <w:tcW w:w="1344" w:type="dxa"/>
            <w:tcBorders>
              <w:top w:val="single" w:sz="4" w:space="0" w:color="auto"/>
            </w:tcBorders>
          </w:tcPr>
          <w:p w14:paraId="1B161D33" w14:textId="77777777" w:rsidR="007C40EA" w:rsidRPr="0065644A" w:rsidRDefault="007C40EA" w:rsidP="00C92796">
            <w:pPr>
              <w:contextualSpacing/>
              <w:jc w:val="center"/>
              <w:rPr>
                <w:rFonts w:ascii="Times" w:hAnsi="Times" w:cs="Times New Roman"/>
                <w:b/>
                <w:iCs/>
              </w:rPr>
            </w:pPr>
            <w:r w:rsidRPr="0065644A">
              <w:rPr>
                <w:rFonts w:ascii="Times" w:hAnsi="Times" w:cs="Times New Roman"/>
                <w:b/>
                <w:iCs/>
              </w:rPr>
              <w:t>Bacterial</w:t>
            </w:r>
          </w:p>
        </w:tc>
        <w:tc>
          <w:tcPr>
            <w:tcW w:w="884" w:type="dxa"/>
            <w:tcBorders>
              <w:top w:val="single" w:sz="4" w:space="0" w:color="auto"/>
            </w:tcBorders>
          </w:tcPr>
          <w:p w14:paraId="3A6ADE02" w14:textId="77777777" w:rsidR="007C40EA" w:rsidRPr="0065644A" w:rsidRDefault="007C40EA" w:rsidP="00C92796">
            <w:pPr>
              <w:contextualSpacing/>
              <w:jc w:val="center"/>
              <w:rPr>
                <w:rFonts w:ascii="Times" w:hAnsi="Times" w:cs="Times New Roman"/>
                <w:bCs/>
                <w:iCs/>
              </w:rPr>
            </w:pPr>
            <w:r w:rsidRPr="0065644A">
              <w:rPr>
                <w:rFonts w:ascii="Times" w:hAnsi="Times" w:cs="Times New Roman"/>
                <w:b/>
                <w:iCs/>
              </w:rPr>
              <w:t>Viral</w:t>
            </w:r>
          </w:p>
        </w:tc>
        <w:tc>
          <w:tcPr>
            <w:tcW w:w="1640" w:type="dxa"/>
            <w:tcBorders>
              <w:top w:val="single" w:sz="4" w:space="0" w:color="auto"/>
            </w:tcBorders>
          </w:tcPr>
          <w:p w14:paraId="30D3BA36" w14:textId="77777777" w:rsidR="007C40EA" w:rsidRPr="0065644A" w:rsidRDefault="007C40EA" w:rsidP="00C92796">
            <w:pPr>
              <w:contextualSpacing/>
              <w:jc w:val="center"/>
              <w:rPr>
                <w:rFonts w:ascii="Times" w:hAnsi="Times" w:cs="Times New Roman"/>
                <w:b/>
                <w:iCs/>
              </w:rPr>
            </w:pPr>
            <w:r w:rsidRPr="0065644A">
              <w:rPr>
                <w:rFonts w:ascii="Times" w:hAnsi="Times" w:cs="Times New Roman"/>
                <w:b/>
                <w:iCs/>
              </w:rPr>
              <w:t>Noninfectious Illness</w:t>
            </w:r>
          </w:p>
        </w:tc>
      </w:tr>
      <w:tr w:rsidR="007C40EA" w:rsidRPr="0065644A" w14:paraId="67F4528E" w14:textId="77777777" w:rsidTr="00C92796">
        <w:trPr>
          <w:trHeight w:val="554"/>
        </w:trPr>
        <w:tc>
          <w:tcPr>
            <w:tcW w:w="527" w:type="dxa"/>
            <w:vMerge w:val="restart"/>
            <w:tcBorders>
              <w:right w:val="single" w:sz="4" w:space="0" w:color="auto"/>
            </w:tcBorders>
            <w:textDirection w:val="btLr"/>
            <w:vAlign w:val="center"/>
          </w:tcPr>
          <w:p w14:paraId="75F2E082" w14:textId="77777777" w:rsidR="007C40EA" w:rsidRPr="0065644A" w:rsidRDefault="007C40EA" w:rsidP="00C92796">
            <w:pPr>
              <w:ind w:left="113" w:right="113"/>
              <w:contextualSpacing/>
              <w:jc w:val="center"/>
              <w:rPr>
                <w:rFonts w:ascii="Times" w:hAnsi="Times" w:cs="Times New Roman"/>
                <w:b/>
                <w:iCs/>
              </w:rPr>
            </w:pPr>
            <w:r>
              <w:rPr>
                <w:rFonts w:ascii="Times" w:hAnsi="Times" w:cs="Times New Roman"/>
                <w:b/>
                <w:iCs/>
              </w:rPr>
              <w:t>True</w:t>
            </w:r>
          </w:p>
        </w:tc>
        <w:tc>
          <w:tcPr>
            <w:tcW w:w="1592" w:type="dxa"/>
            <w:tcBorders>
              <w:left w:val="single" w:sz="4" w:space="0" w:color="auto"/>
            </w:tcBorders>
            <w:vAlign w:val="center"/>
          </w:tcPr>
          <w:p w14:paraId="019BC0C2" w14:textId="77777777" w:rsidR="007C40EA" w:rsidRPr="0065644A" w:rsidRDefault="007C40EA" w:rsidP="00C92796">
            <w:pPr>
              <w:contextualSpacing/>
              <w:rPr>
                <w:rFonts w:ascii="Times" w:hAnsi="Times" w:cs="Times New Roman"/>
                <w:b/>
                <w:iCs/>
              </w:rPr>
            </w:pPr>
            <w:r w:rsidRPr="0065644A">
              <w:rPr>
                <w:rFonts w:ascii="Times" w:hAnsi="Times" w:cs="Times New Roman"/>
                <w:b/>
                <w:iCs/>
              </w:rPr>
              <w:t>Bacterial</w:t>
            </w:r>
          </w:p>
        </w:tc>
        <w:tc>
          <w:tcPr>
            <w:tcW w:w="1344" w:type="dxa"/>
            <w:shd w:val="clear" w:color="auto" w:fill="D0CECE" w:themeFill="background2" w:themeFillShade="E6"/>
            <w:vAlign w:val="center"/>
          </w:tcPr>
          <w:p w14:paraId="4F3E8ABF" w14:textId="77777777" w:rsidR="007C40EA" w:rsidRPr="0065644A" w:rsidRDefault="007C40EA" w:rsidP="00C92796">
            <w:pPr>
              <w:contextualSpacing/>
              <w:jc w:val="center"/>
              <w:rPr>
                <w:rFonts w:ascii="Times" w:hAnsi="Times" w:cs="Times New Roman"/>
                <w:b/>
                <w:iCs/>
              </w:rPr>
            </w:pPr>
            <w:r w:rsidRPr="0065644A">
              <w:rPr>
                <w:rFonts w:ascii="Times" w:hAnsi="Times" w:cs="Times New Roman"/>
                <w:b/>
                <w:iCs/>
              </w:rPr>
              <w:t>2</w:t>
            </w:r>
            <w:r>
              <w:rPr>
                <w:rFonts w:ascii="Times" w:hAnsi="Times" w:cs="Times New Roman"/>
                <w:b/>
                <w:iCs/>
              </w:rPr>
              <w:t>4</w:t>
            </w:r>
          </w:p>
        </w:tc>
        <w:tc>
          <w:tcPr>
            <w:tcW w:w="884" w:type="dxa"/>
            <w:vAlign w:val="center"/>
          </w:tcPr>
          <w:p w14:paraId="2D5DAB0A" w14:textId="77777777" w:rsidR="007C40EA" w:rsidRPr="0065644A" w:rsidRDefault="007C40EA" w:rsidP="00C92796">
            <w:pPr>
              <w:contextualSpacing/>
              <w:jc w:val="center"/>
              <w:rPr>
                <w:rFonts w:ascii="Times" w:hAnsi="Times" w:cs="Times New Roman"/>
                <w:bCs/>
                <w:iCs/>
              </w:rPr>
            </w:pPr>
            <w:r>
              <w:rPr>
                <w:rFonts w:ascii="Times" w:hAnsi="Times" w:cs="Times New Roman"/>
                <w:bCs/>
                <w:iCs/>
              </w:rPr>
              <w:t>10</w:t>
            </w:r>
          </w:p>
        </w:tc>
        <w:tc>
          <w:tcPr>
            <w:tcW w:w="1640" w:type="dxa"/>
            <w:vAlign w:val="center"/>
          </w:tcPr>
          <w:p w14:paraId="7D7761EA" w14:textId="77777777" w:rsidR="007C40EA" w:rsidRPr="0065644A" w:rsidRDefault="007C40EA" w:rsidP="00C92796">
            <w:pPr>
              <w:contextualSpacing/>
              <w:jc w:val="center"/>
              <w:rPr>
                <w:rFonts w:ascii="Times" w:hAnsi="Times" w:cs="Times New Roman"/>
                <w:bCs/>
                <w:iCs/>
              </w:rPr>
            </w:pPr>
            <w:r w:rsidRPr="0065644A">
              <w:rPr>
                <w:rFonts w:ascii="Times" w:hAnsi="Times" w:cs="Times New Roman"/>
                <w:bCs/>
                <w:iCs/>
              </w:rPr>
              <w:t>5</w:t>
            </w:r>
          </w:p>
        </w:tc>
      </w:tr>
      <w:tr w:rsidR="007C40EA" w:rsidRPr="0065644A" w14:paraId="27625763" w14:textId="77777777" w:rsidTr="00C92796">
        <w:trPr>
          <w:trHeight w:val="554"/>
        </w:trPr>
        <w:tc>
          <w:tcPr>
            <w:tcW w:w="527" w:type="dxa"/>
            <w:vMerge/>
            <w:tcBorders>
              <w:top w:val="single" w:sz="4" w:space="0" w:color="auto"/>
              <w:right w:val="single" w:sz="4" w:space="0" w:color="auto"/>
            </w:tcBorders>
          </w:tcPr>
          <w:p w14:paraId="230FF7DD" w14:textId="77777777" w:rsidR="007C40EA" w:rsidRPr="0065644A" w:rsidRDefault="007C40EA" w:rsidP="00C92796">
            <w:pPr>
              <w:contextualSpacing/>
              <w:rPr>
                <w:rFonts w:ascii="Times" w:hAnsi="Times" w:cs="Times New Roman"/>
                <w:bCs/>
                <w:iCs/>
              </w:rPr>
            </w:pPr>
          </w:p>
        </w:tc>
        <w:tc>
          <w:tcPr>
            <w:tcW w:w="1592" w:type="dxa"/>
            <w:tcBorders>
              <w:left w:val="single" w:sz="4" w:space="0" w:color="auto"/>
            </w:tcBorders>
            <w:vAlign w:val="center"/>
          </w:tcPr>
          <w:p w14:paraId="36A4B0CD" w14:textId="77777777" w:rsidR="007C40EA" w:rsidRPr="0065644A" w:rsidRDefault="007C40EA" w:rsidP="00C92796">
            <w:pPr>
              <w:contextualSpacing/>
              <w:rPr>
                <w:rFonts w:ascii="Times" w:hAnsi="Times" w:cs="Times New Roman"/>
                <w:b/>
                <w:iCs/>
              </w:rPr>
            </w:pPr>
            <w:r w:rsidRPr="0065644A">
              <w:rPr>
                <w:rFonts w:ascii="Times" w:hAnsi="Times" w:cs="Times New Roman"/>
                <w:b/>
                <w:iCs/>
              </w:rPr>
              <w:t>Viral</w:t>
            </w:r>
          </w:p>
        </w:tc>
        <w:tc>
          <w:tcPr>
            <w:tcW w:w="1344" w:type="dxa"/>
            <w:vAlign w:val="center"/>
          </w:tcPr>
          <w:p w14:paraId="671F884E" w14:textId="77777777" w:rsidR="007C40EA" w:rsidRPr="0065644A" w:rsidRDefault="007C40EA" w:rsidP="00C92796">
            <w:pPr>
              <w:contextualSpacing/>
              <w:jc w:val="center"/>
              <w:rPr>
                <w:rFonts w:ascii="Times" w:hAnsi="Times" w:cs="Times New Roman"/>
                <w:bCs/>
                <w:iCs/>
              </w:rPr>
            </w:pPr>
            <w:r>
              <w:rPr>
                <w:rFonts w:ascii="Times" w:hAnsi="Times" w:cs="Times New Roman"/>
                <w:bCs/>
                <w:iCs/>
              </w:rPr>
              <w:t>4</w:t>
            </w:r>
          </w:p>
        </w:tc>
        <w:tc>
          <w:tcPr>
            <w:tcW w:w="884" w:type="dxa"/>
            <w:shd w:val="clear" w:color="auto" w:fill="D0CECE" w:themeFill="background2" w:themeFillShade="E6"/>
            <w:vAlign w:val="center"/>
          </w:tcPr>
          <w:p w14:paraId="3FBCFE63" w14:textId="77777777" w:rsidR="007C40EA" w:rsidRPr="0065644A" w:rsidRDefault="007C40EA" w:rsidP="00C92796">
            <w:pPr>
              <w:contextualSpacing/>
              <w:jc w:val="center"/>
              <w:rPr>
                <w:rFonts w:ascii="Times" w:hAnsi="Times" w:cs="Times New Roman"/>
                <w:b/>
                <w:iCs/>
              </w:rPr>
            </w:pPr>
            <w:r w:rsidRPr="0065644A">
              <w:rPr>
                <w:rFonts w:ascii="Times" w:hAnsi="Times" w:cs="Times New Roman"/>
                <w:b/>
                <w:iCs/>
              </w:rPr>
              <w:t>6</w:t>
            </w:r>
            <w:r>
              <w:rPr>
                <w:rFonts w:ascii="Times" w:hAnsi="Times" w:cs="Times New Roman"/>
                <w:b/>
                <w:iCs/>
              </w:rPr>
              <w:t>7</w:t>
            </w:r>
          </w:p>
        </w:tc>
        <w:tc>
          <w:tcPr>
            <w:tcW w:w="1640" w:type="dxa"/>
            <w:vAlign w:val="center"/>
          </w:tcPr>
          <w:p w14:paraId="507804F0" w14:textId="77777777" w:rsidR="007C40EA" w:rsidRPr="0065644A" w:rsidRDefault="007C40EA" w:rsidP="00C92796">
            <w:pPr>
              <w:contextualSpacing/>
              <w:jc w:val="center"/>
              <w:rPr>
                <w:rFonts w:ascii="Times" w:hAnsi="Times" w:cs="Times New Roman"/>
                <w:bCs/>
                <w:iCs/>
              </w:rPr>
            </w:pPr>
            <w:r w:rsidRPr="0065644A">
              <w:rPr>
                <w:rFonts w:ascii="Times" w:hAnsi="Times" w:cs="Times New Roman"/>
                <w:bCs/>
                <w:iCs/>
              </w:rPr>
              <w:t>1</w:t>
            </w:r>
            <w:r>
              <w:rPr>
                <w:rFonts w:ascii="Times" w:hAnsi="Times" w:cs="Times New Roman"/>
                <w:bCs/>
                <w:iCs/>
              </w:rPr>
              <w:t>1</w:t>
            </w:r>
          </w:p>
        </w:tc>
      </w:tr>
      <w:tr w:rsidR="007C40EA" w:rsidRPr="0065644A" w14:paraId="5671585B" w14:textId="77777777" w:rsidTr="00C92796">
        <w:trPr>
          <w:trHeight w:val="555"/>
        </w:trPr>
        <w:tc>
          <w:tcPr>
            <w:tcW w:w="527" w:type="dxa"/>
            <w:vMerge/>
            <w:tcBorders>
              <w:top w:val="single" w:sz="4" w:space="0" w:color="auto"/>
              <w:right w:val="single" w:sz="4" w:space="0" w:color="auto"/>
            </w:tcBorders>
          </w:tcPr>
          <w:p w14:paraId="02BF2F89" w14:textId="77777777" w:rsidR="007C40EA" w:rsidRPr="0065644A" w:rsidRDefault="007C40EA" w:rsidP="00C92796">
            <w:pPr>
              <w:contextualSpacing/>
              <w:rPr>
                <w:rFonts w:ascii="Times" w:hAnsi="Times" w:cs="Times New Roman"/>
                <w:bCs/>
                <w:iCs/>
              </w:rPr>
            </w:pPr>
          </w:p>
        </w:tc>
        <w:tc>
          <w:tcPr>
            <w:tcW w:w="1592" w:type="dxa"/>
            <w:tcBorders>
              <w:left w:val="single" w:sz="4" w:space="0" w:color="auto"/>
            </w:tcBorders>
            <w:vAlign w:val="center"/>
          </w:tcPr>
          <w:p w14:paraId="7B8F4194" w14:textId="77777777" w:rsidR="007C40EA" w:rsidRPr="0065644A" w:rsidRDefault="007C40EA" w:rsidP="00C92796">
            <w:pPr>
              <w:contextualSpacing/>
              <w:rPr>
                <w:rFonts w:ascii="Times" w:hAnsi="Times" w:cs="Times New Roman"/>
                <w:b/>
                <w:iCs/>
              </w:rPr>
            </w:pPr>
            <w:r w:rsidRPr="0065644A">
              <w:rPr>
                <w:rFonts w:ascii="Times" w:hAnsi="Times" w:cs="Times New Roman"/>
                <w:b/>
                <w:iCs/>
              </w:rPr>
              <w:t>Noninfectious illness</w:t>
            </w:r>
          </w:p>
        </w:tc>
        <w:tc>
          <w:tcPr>
            <w:tcW w:w="1344" w:type="dxa"/>
            <w:vAlign w:val="center"/>
          </w:tcPr>
          <w:p w14:paraId="41D3CE6B" w14:textId="77777777" w:rsidR="007C40EA" w:rsidRPr="0065644A" w:rsidRDefault="007C40EA" w:rsidP="00C92796">
            <w:pPr>
              <w:contextualSpacing/>
              <w:jc w:val="center"/>
              <w:rPr>
                <w:rFonts w:ascii="Times" w:hAnsi="Times" w:cs="Times New Roman"/>
                <w:bCs/>
                <w:iCs/>
              </w:rPr>
            </w:pPr>
            <w:r>
              <w:rPr>
                <w:rFonts w:ascii="Times" w:hAnsi="Times" w:cs="Times New Roman"/>
                <w:bCs/>
                <w:iCs/>
              </w:rPr>
              <w:t>4</w:t>
            </w:r>
          </w:p>
        </w:tc>
        <w:tc>
          <w:tcPr>
            <w:tcW w:w="884" w:type="dxa"/>
            <w:vAlign w:val="center"/>
          </w:tcPr>
          <w:p w14:paraId="75A2AED1" w14:textId="77777777" w:rsidR="007C40EA" w:rsidRPr="0065644A" w:rsidRDefault="007C40EA" w:rsidP="00C92796">
            <w:pPr>
              <w:contextualSpacing/>
              <w:jc w:val="center"/>
              <w:rPr>
                <w:rFonts w:ascii="Times" w:hAnsi="Times" w:cs="Times New Roman"/>
                <w:bCs/>
                <w:iCs/>
              </w:rPr>
            </w:pPr>
            <w:r w:rsidRPr="0065644A">
              <w:rPr>
                <w:rFonts w:ascii="Times" w:hAnsi="Times" w:cs="Times New Roman"/>
                <w:bCs/>
                <w:iCs/>
              </w:rPr>
              <w:t>11</w:t>
            </w:r>
          </w:p>
        </w:tc>
        <w:tc>
          <w:tcPr>
            <w:tcW w:w="1640" w:type="dxa"/>
            <w:shd w:val="clear" w:color="auto" w:fill="D0CECE" w:themeFill="background2" w:themeFillShade="E6"/>
            <w:vAlign w:val="center"/>
          </w:tcPr>
          <w:p w14:paraId="7D1980DB" w14:textId="77777777" w:rsidR="007C40EA" w:rsidRPr="0065644A" w:rsidRDefault="007C40EA" w:rsidP="00C92796">
            <w:pPr>
              <w:contextualSpacing/>
              <w:jc w:val="center"/>
              <w:rPr>
                <w:rFonts w:ascii="Times" w:hAnsi="Times" w:cs="Times New Roman"/>
                <w:b/>
                <w:iCs/>
              </w:rPr>
            </w:pPr>
            <w:r w:rsidRPr="0065644A">
              <w:rPr>
                <w:rFonts w:ascii="Times" w:hAnsi="Times" w:cs="Times New Roman"/>
                <w:b/>
                <w:iCs/>
              </w:rPr>
              <w:t>57</w:t>
            </w:r>
          </w:p>
        </w:tc>
      </w:tr>
    </w:tbl>
    <w:p w14:paraId="55576C34" w14:textId="77777777" w:rsidR="007C40EA" w:rsidRDefault="007C40EA" w:rsidP="007C40EA">
      <w:pPr>
        <w:rPr>
          <w:rFonts w:ascii="Times New Roman" w:hAnsi="Times New Roman" w:cs="Times New Roman"/>
        </w:rPr>
      </w:pPr>
    </w:p>
    <w:p w14:paraId="15DEFC3B" w14:textId="77777777" w:rsidR="007C40EA" w:rsidRDefault="007C40EA" w:rsidP="007C40EA">
      <w:pPr>
        <w:rPr>
          <w:rFonts w:ascii="Times New Roman" w:hAnsi="Times New Roman" w:cs="Times New Roman"/>
        </w:rPr>
      </w:pPr>
    </w:p>
    <w:p w14:paraId="73577DA8" w14:textId="77777777" w:rsidR="00C24377" w:rsidRDefault="00C24377" w:rsidP="007C40EA">
      <w:pPr>
        <w:rPr>
          <w:rFonts w:ascii="Times New Roman" w:hAnsi="Times New Roman" w:cs="Times New Roman"/>
          <w:b/>
          <w:bCs/>
          <w:sz w:val="24"/>
          <w:szCs w:val="24"/>
        </w:rPr>
        <w:sectPr w:rsidR="00C24377">
          <w:pgSz w:w="12240" w:h="15840"/>
          <w:pgMar w:top="1440" w:right="1440" w:bottom="1440" w:left="1440" w:header="720" w:footer="720" w:gutter="0"/>
          <w:cols w:space="720"/>
          <w:docGrid w:linePitch="360"/>
        </w:sectPr>
      </w:pPr>
    </w:p>
    <w:p w14:paraId="267F2825" w14:textId="12C6E54D" w:rsidR="007C40EA" w:rsidRPr="00311A04" w:rsidRDefault="007C40EA" w:rsidP="007C40EA">
      <w:pPr>
        <w:rPr>
          <w:rFonts w:ascii="Times New Roman" w:hAnsi="Times New Roman" w:cs="Times New Roman"/>
          <w:b/>
          <w:bCs/>
          <w:sz w:val="24"/>
          <w:szCs w:val="24"/>
        </w:rPr>
      </w:pPr>
      <w:r w:rsidRPr="00311A04">
        <w:rPr>
          <w:rFonts w:ascii="Times New Roman" w:hAnsi="Times New Roman" w:cs="Times New Roman"/>
          <w:b/>
          <w:bCs/>
          <w:sz w:val="24"/>
          <w:szCs w:val="24"/>
        </w:rPr>
        <w:lastRenderedPageBreak/>
        <w:t xml:space="preserve">Table </w:t>
      </w:r>
      <w:r w:rsidR="00C92796">
        <w:rPr>
          <w:rFonts w:ascii="Times New Roman" w:hAnsi="Times New Roman" w:cs="Times New Roman"/>
          <w:b/>
          <w:bCs/>
          <w:sz w:val="24"/>
          <w:szCs w:val="24"/>
        </w:rPr>
        <w:t>S</w:t>
      </w:r>
      <w:r w:rsidRPr="00311A04">
        <w:rPr>
          <w:rFonts w:ascii="Times New Roman" w:hAnsi="Times New Roman" w:cs="Times New Roman"/>
          <w:b/>
          <w:bCs/>
          <w:sz w:val="24"/>
          <w:szCs w:val="24"/>
        </w:rPr>
        <w:t>13. PBMC Validation</w:t>
      </w:r>
    </w:p>
    <w:tbl>
      <w:tblPr>
        <w:tblStyle w:val="TableGrid"/>
        <w:tblW w:w="599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1448"/>
        <w:gridCol w:w="906"/>
        <w:gridCol w:w="1110"/>
        <w:gridCol w:w="729"/>
        <w:gridCol w:w="1301"/>
      </w:tblGrid>
      <w:tr w:rsidR="007C40EA" w:rsidRPr="0065644A" w14:paraId="2529C4DD" w14:textId="77777777" w:rsidTr="00C92796">
        <w:trPr>
          <w:trHeight w:val="310"/>
        </w:trPr>
        <w:tc>
          <w:tcPr>
            <w:tcW w:w="1936" w:type="dxa"/>
            <w:gridSpan w:val="2"/>
            <w:vMerge w:val="restart"/>
          </w:tcPr>
          <w:p w14:paraId="7733DC92" w14:textId="77777777" w:rsidR="007C40EA" w:rsidRPr="0065644A" w:rsidRDefault="007C40EA" w:rsidP="00C92796">
            <w:pPr>
              <w:contextualSpacing/>
              <w:rPr>
                <w:rFonts w:ascii="Times" w:hAnsi="Times" w:cs="Times New Roman"/>
                <w:bCs/>
                <w:iCs/>
              </w:rPr>
            </w:pPr>
          </w:p>
        </w:tc>
        <w:tc>
          <w:tcPr>
            <w:tcW w:w="4054" w:type="dxa"/>
            <w:gridSpan w:val="4"/>
            <w:tcBorders>
              <w:bottom w:val="single" w:sz="4" w:space="0" w:color="auto"/>
            </w:tcBorders>
          </w:tcPr>
          <w:p w14:paraId="1BA1B1AC" w14:textId="77777777" w:rsidR="007C40EA" w:rsidRPr="0065644A" w:rsidRDefault="007C40EA" w:rsidP="00C92796">
            <w:pPr>
              <w:contextualSpacing/>
              <w:jc w:val="center"/>
              <w:rPr>
                <w:rFonts w:ascii="Times" w:hAnsi="Times" w:cs="Times New Roman"/>
                <w:b/>
                <w:iCs/>
              </w:rPr>
            </w:pPr>
            <w:r>
              <w:rPr>
                <w:rFonts w:ascii="Times" w:hAnsi="Times" w:cs="Times New Roman"/>
                <w:b/>
                <w:iCs/>
              </w:rPr>
              <w:t>Predicted</w:t>
            </w:r>
          </w:p>
        </w:tc>
      </w:tr>
      <w:tr w:rsidR="007C40EA" w:rsidRPr="0065644A" w14:paraId="2E185218" w14:textId="77777777" w:rsidTr="00C92796">
        <w:trPr>
          <w:trHeight w:val="310"/>
        </w:trPr>
        <w:tc>
          <w:tcPr>
            <w:tcW w:w="1936" w:type="dxa"/>
            <w:gridSpan w:val="2"/>
            <w:vMerge/>
          </w:tcPr>
          <w:p w14:paraId="4E7220A9" w14:textId="77777777" w:rsidR="007C40EA" w:rsidRPr="0065644A" w:rsidRDefault="007C40EA" w:rsidP="00C92796">
            <w:pPr>
              <w:contextualSpacing/>
              <w:rPr>
                <w:rFonts w:ascii="Times" w:hAnsi="Times" w:cs="Times New Roman"/>
                <w:bCs/>
                <w:iCs/>
              </w:rPr>
            </w:pPr>
          </w:p>
        </w:tc>
        <w:tc>
          <w:tcPr>
            <w:tcW w:w="908" w:type="dxa"/>
            <w:tcBorders>
              <w:top w:val="single" w:sz="4" w:space="0" w:color="auto"/>
            </w:tcBorders>
          </w:tcPr>
          <w:p w14:paraId="0B5BCD16" w14:textId="77777777" w:rsidR="007C40EA" w:rsidRPr="0065644A" w:rsidRDefault="007C40EA" w:rsidP="00C92796">
            <w:pPr>
              <w:contextualSpacing/>
              <w:jc w:val="center"/>
              <w:rPr>
                <w:rFonts w:ascii="Times" w:hAnsi="Times" w:cs="Times New Roman"/>
                <w:b/>
                <w:iCs/>
              </w:rPr>
            </w:pPr>
            <w:r w:rsidRPr="0065644A">
              <w:rPr>
                <w:rFonts w:ascii="Times" w:hAnsi="Times" w:cs="Times New Roman"/>
                <w:b/>
                <w:iCs/>
              </w:rPr>
              <w:t>Fungal</w:t>
            </w:r>
          </w:p>
        </w:tc>
        <w:tc>
          <w:tcPr>
            <w:tcW w:w="1112" w:type="dxa"/>
            <w:tcBorders>
              <w:top w:val="single" w:sz="4" w:space="0" w:color="auto"/>
            </w:tcBorders>
          </w:tcPr>
          <w:p w14:paraId="5BD788BA" w14:textId="77777777" w:rsidR="007C40EA" w:rsidRPr="0065644A" w:rsidRDefault="007C40EA" w:rsidP="00C92796">
            <w:pPr>
              <w:contextualSpacing/>
              <w:jc w:val="center"/>
              <w:rPr>
                <w:rFonts w:ascii="Times" w:hAnsi="Times" w:cs="Times New Roman"/>
                <w:bCs/>
                <w:iCs/>
              </w:rPr>
            </w:pPr>
            <w:r w:rsidRPr="0065644A">
              <w:rPr>
                <w:rFonts w:ascii="Times" w:hAnsi="Times" w:cs="Times New Roman"/>
                <w:b/>
                <w:iCs/>
              </w:rPr>
              <w:t>Bacterial</w:t>
            </w:r>
          </w:p>
        </w:tc>
        <w:tc>
          <w:tcPr>
            <w:tcW w:w="730" w:type="dxa"/>
            <w:tcBorders>
              <w:top w:val="single" w:sz="4" w:space="0" w:color="auto"/>
            </w:tcBorders>
          </w:tcPr>
          <w:p w14:paraId="76A52933" w14:textId="77777777" w:rsidR="007C40EA" w:rsidRPr="0065644A" w:rsidRDefault="007C40EA" w:rsidP="00C92796">
            <w:pPr>
              <w:contextualSpacing/>
              <w:jc w:val="center"/>
              <w:rPr>
                <w:rFonts w:ascii="Times" w:hAnsi="Times" w:cs="Times New Roman"/>
                <w:bCs/>
                <w:iCs/>
              </w:rPr>
            </w:pPr>
            <w:r w:rsidRPr="0065644A">
              <w:rPr>
                <w:rFonts w:ascii="Times" w:hAnsi="Times" w:cs="Times New Roman"/>
                <w:b/>
                <w:iCs/>
              </w:rPr>
              <w:t>Viral</w:t>
            </w:r>
          </w:p>
        </w:tc>
        <w:tc>
          <w:tcPr>
            <w:tcW w:w="1304" w:type="dxa"/>
            <w:tcBorders>
              <w:top w:val="single" w:sz="4" w:space="0" w:color="auto"/>
            </w:tcBorders>
          </w:tcPr>
          <w:p w14:paraId="392A7D5E" w14:textId="77777777" w:rsidR="007C40EA" w:rsidRPr="0065644A" w:rsidRDefault="007C40EA" w:rsidP="00C92796">
            <w:pPr>
              <w:contextualSpacing/>
              <w:jc w:val="center"/>
              <w:rPr>
                <w:rFonts w:ascii="Times" w:hAnsi="Times" w:cs="Times New Roman"/>
                <w:bCs/>
                <w:iCs/>
              </w:rPr>
            </w:pPr>
            <w:r w:rsidRPr="0065644A">
              <w:rPr>
                <w:rFonts w:ascii="Times" w:hAnsi="Times" w:cs="Times New Roman"/>
                <w:b/>
                <w:iCs/>
              </w:rPr>
              <w:t>Uninfected</w:t>
            </w:r>
          </w:p>
        </w:tc>
      </w:tr>
      <w:tr w:rsidR="007C40EA" w:rsidRPr="0065644A" w14:paraId="35E4569B" w14:textId="77777777" w:rsidTr="00C92796">
        <w:trPr>
          <w:trHeight w:val="310"/>
        </w:trPr>
        <w:tc>
          <w:tcPr>
            <w:tcW w:w="477" w:type="dxa"/>
            <w:vMerge w:val="restart"/>
            <w:tcBorders>
              <w:right w:val="single" w:sz="4" w:space="0" w:color="auto"/>
            </w:tcBorders>
            <w:textDirection w:val="btLr"/>
            <w:vAlign w:val="center"/>
          </w:tcPr>
          <w:p w14:paraId="76123F7A" w14:textId="77777777" w:rsidR="007C40EA" w:rsidRPr="0065644A" w:rsidRDefault="007C40EA" w:rsidP="00C92796">
            <w:pPr>
              <w:ind w:left="113" w:right="113"/>
              <w:contextualSpacing/>
              <w:jc w:val="center"/>
              <w:rPr>
                <w:rFonts w:ascii="Times" w:hAnsi="Times" w:cs="Times New Roman"/>
                <w:b/>
                <w:iCs/>
              </w:rPr>
            </w:pPr>
            <w:r>
              <w:rPr>
                <w:rFonts w:ascii="Times" w:hAnsi="Times" w:cs="Times New Roman"/>
                <w:b/>
                <w:iCs/>
              </w:rPr>
              <w:t>True</w:t>
            </w:r>
          </w:p>
        </w:tc>
        <w:tc>
          <w:tcPr>
            <w:tcW w:w="1459" w:type="dxa"/>
            <w:tcBorders>
              <w:left w:val="single" w:sz="4" w:space="0" w:color="auto"/>
            </w:tcBorders>
          </w:tcPr>
          <w:p w14:paraId="351A2694" w14:textId="77777777" w:rsidR="007C40EA" w:rsidRPr="0065644A" w:rsidRDefault="007C40EA" w:rsidP="00C92796">
            <w:pPr>
              <w:contextualSpacing/>
              <w:rPr>
                <w:rFonts w:ascii="Times" w:hAnsi="Times" w:cs="Times New Roman"/>
                <w:b/>
                <w:iCs/>
              </w:rPr>
            </w:pPr>
            <w:r w:rsidRPr="0065644A">
              <w:rPr>
                <w:rFonts w:ascii="Times" w:hAnsi="Times" w:cs="Times New Roman"/>
                <w:b/>
                <w:iCs/>
              </w:rPr>
              <w:t>Fungal</w:t>
            </w:r>
          </w:p>
        </w:tc>
        <w:tc>
          <w:tcPr>
            <w:tcW w:w="908" w:type="dxa"/>
            <w:shd w:val="clear" w:color="auto" w:fill="D0CECE" w:themeFill="background2" w:themeFillShade="E6"/>
            <w:vAlign w:val="center"/>
          </w:tcPr>
          <w:p w14:paraId="4746CDF6" w14:textId="77777777" w:rsidR="007C40EA" w:rsidRPr="0065644A" w:rsidRDefault="007C40EA" w:rsidP="00C92796">
            <w:pPr>
              <w:contextualSpacing/>
              <w:jc w:val="center"/>
              <w:rPr>
                <w:rFonts w:ascii="Times" w:hAnsi="Times" w:cs="Times New Roman"/>
                <w:b/>
                <w:iCs/>
              </w:rPr>
            </w:pPr>
            <w:r w:rsidRPr="0065644A">
              <w:rPr>
                <w:rFonts w:ascii="Times" w:hAnsi="Times" w:cs="Times New Roman"/>
                <w:b/>
                <w:iCs/>
              </w:rPr>
              <w:t>16</w:t>
            </w:r>
          </w:p>
        </w:tc>
        <w:tc>
          <w:tcPr>
            <w:tcW w:w="1112" w:type="dxa"/>
            <w:vAlign w:val="center"/>
          </w:tcPr>
          <w:p w14:paraId="02583A2D" w14:textId="77777777" w:rsidR="007C40EA" w:rsidRPr="0065644A" w:rsidRDefault="007C40EA" w:rsidP="00C92796">
            <w:pPr>
              <w:contextualSpacing/>
              <w:jc w:val="center"/>
              <w:rPr>
                <w:rFonts w:ascii="Times" w:hAnsi="Times" w:cs="Times New Roman"/>
                <w:bCs/>
                <w:iCs/>
              </w:rPr>
            </w:pPr>
            <w:r w:rsidRPr="0065644A">
              <w:rPr>
                <w:rFonts w:ascii="Times" w:hAnsi="Times" w:cs="Times New Roman"/>
                <w:bCs/>
                <w:iCs/>
              </w:rPr>
              <w:t>1</w:t>
            </w:r>
          </w:p>
        </w:tc>
        <w:tc>
          <w:tcPr>
            <w:tcW w:w="730" w:type="dxa"/>
            <w:vAlign w:val="center"/>
          </w:tcPr>
          <w:p w14:paraId="0DBC81BB" w14:textId="77777777" w:rsidR="007C40EA" w:rsidRPr="0065644A" w:rsidRDefault="007C40EA" w:rsidP="00C92796">
            <w:pPr>
              <w:contextualSpacing/>
              <w:jc w:val="center"/>
              <w:rPr>
                <w:rFonts w:ascii="Times" w:hAnsi="Times" w:cs="Times New Roman"/>
                <w:bCs/>
                <w:iCs/>
              </w:rPr>
            </w:pPr>
            <w:r w:rsidRPr="0065644A">
              <w:rPr>
                <w:rFonts w:ascii="Times" w:hAnsi="Times" w:cs="Times New Roman"/>
                <w:bCs/>
                <w:iCs/>
              </w:rPr>
              <w:t>0</w:t>
            </w:r>
          </w:p>
        </w:tc>
        <w:tc>
          <w:tcPr>
            <w:tcW w:w="1304" w:type="dxa"/>
            <w:vAlign w:val="center"/>
          </w:tcPr>
          <w:p w14:paraId="13C98AF3" w14:textId="77777777" w:rsidR="007C40EA" w:rsidRPr="0065644A" w:rsidRDefault="007C40EA" w:rsidP="00C92796">
            <w:pPr>
              <w:contextualSpacing/>
              <w:jc w:val="center"/>
              <w:rPr>
                <w:rFonts w:ascii="Times" w:hAnsi="Times" w:cs="Times New Roman"/>
                <w:bCs/>
                <w:iCs/>
              </w:rPr>
            </w:pPr>
            <w:r w:rsidRPr="0065644A">
              <w:rPr>
                <w:rFonts w:ascii="Times" w:hAnsi="Times" w:cs="Times New Roman"/>
                <w:bCs/>
                <w:iCs/>
              </w:rPr>
              <w:t>1</w:t>
            </w:r>
          </w:p>
        </w:tc>
      </w:tr>
      <w:tr w:rsidR="007C40EA" w:rsidRPr="0065644A" w14:paraId="6C82FCEF" w14:textId="77777777" w:rsidTr="00C92796">
        <w:trPr>
          <w:trHeight w:val="310"/>
        </w:trPr>
        <w:tc>
          <w:tcPr>
            <w:tcW w:w="477" w:type="dxa"/>
            <w:vMerge/>
            <w:tcBorders>
              <w:right w:val="single" w:sz="4" w:space="0" w:color="auto"/>
            </w:tcBorders>
          </w:tcPr>
          <w:p w14:paraId="13DB5958" w14:textId="77777777" w:rsidR="007C40EA" w:rsidRPr="0065644A" w:rsidRDefault="007C40EA" w:rsidP="00C92796">
            <w:pPr>
              <w:contextualSpacing/>
              <w:rPr>
                <w:rFonts w:ascii="Times" w:hAnsi="Times" w:cs="Times New Roman"/>
                <w:bCs/>
                <w:iCs/>
              </w:rPr>
            </w:pPr>
          </w:p>
        </w:tc>
        <w:tc>
          <w:tcPr>
            <w:tcW w:w="1459" w:type="dxa"/>
            <w:tcBorders>
              <w:left w:val="single" w:sz="4" w:space="0" w:color="auto"/>
            </w:tcBorders>
          </w:tcPr>
          <w:p w14:paraId="60FF410F" w14:textId="77777777" w:rsidR="007C40EA" w:rsidRPr="0065644A" w:rsidRDefault="007C40EA" w:rsidP="00C92796">
            <w:pPr>
              <w:contextualSpacing/>
              <w:rPr>
                <w:rFonts w:ascii="Times" w:hAnsi="Times" w:cs="Times New Roman"/>
                <w:b/>
                <w:iCs/>
              </w:rPr>
            </w:pPr>
            <w:r w:rsidRPr="0065644A">
              <w:rPr>
                <w:rFonts w:ascii="Times" w:hAnsi="Times" w:cs="Times New Roman"/>
                <w:b/>
                <w:iCs/>
              </w:rPr>
              <w:t>Bacterial</w:t>
            </w:r>
          </w:p>
        </w:tc>
        <w:tc>
          <w:tcPr>
            <w:tcW w:w="908" w:type="dxa"/>
            <w:vAlign w:val="center"/>
          </w:tcPr>
          <w:p w14:paraId="3B6FD037" w14:textId="77777777" w:rsidR="007C40EA" w:rsidRPr="0065644A" w:rsidRDefault="007C40EA" w:rsidP="00C92796">
            <w:pPr>
              <w:contextualSpacing/>
              <w:jc w:val="center"/>
              <w:rPr>
                <w:rFonts w:ascii="Times" w:hAnsi="Times" w:cs="Times New Roman"/>
                <w:bCs/>
                <w:iCs/>
              </w:rPr>
            </w:pPr>
            <w:r>
              <w:rPr>
                <w:rFonts w:ascii="Times" w:hAnsi="Times" w:cs="Times New Roman"/>
                <w:bCs/>
                <w:iCs/>
              </w:rPr>
              <w:t>1</w:t>
            </w:r>
          </w:p>
        </w:tc>
        <w:tc>
          <w:tcPr>
            <w:tcW w:w="1112" w:type="dxa"/>
            <w:shd w:val="clear" w:color="auto" w:fill="D0CECE" w:themeFill="background2" w:themeFillShade="E6"/>
            <w:vAlign w:val="center"/>
          </w:tcPr>
          <w:p w14:paraId="4B9399CF" w14:textId="77777777" w:rsidR="007C40EA" w:rsidRPr="0065644A" w:rsidRDefault="007C40EA" w:rsidP="00C92796">
            <w:pPr>
              <w:contextualSpacing/>
              <w:jc w:val="center"/>
              <w:rPr>
                <w:rFonts w:ascii="Times" w:hAnsi="Times" w:cs="Times New Roman"/>
                <w:b/>
                <w:iCs/>
              </w:rPr>
            </w:pPr>
            <w:r w:rsidRPr="0065644A">
              <w:rPr>
                <w:rFonts w:ascii="Times" w:hAnsi="Times" w:cs="Times New Roman"/>
                <w:b/>
                <w:iCs/>
              </w:rPr>
              <w:t>1</w:t>
            </w:r>
            <w:r>
              <w:rPr>
                <w:rFonts w:ascii="Times" w:hAnsi="Times" w:cs="Times New Roman"/>
                <w:b/>
                <w:iCs/>
              </w:rPr>
              <w:t>6</w:t>
            </w:r>
          </w:p>
        </w:tc>
        <w:tc>
          <w:tcPr>
            <w:tcW w:w="730" w:type="dxa"/>
            <w:vAlign w:val="center"/>
          </w:tcPr>
          <w:p w14:paraId="78806D24" w14:textId="77777777" w:rsidR="007C40EA" w:rsidRPr="0065644A" w:rsidRDefault="007C40EA" w:rsidP="00C92796">
            <w:pPr>
              <w:contextualSpacing/>
              <w:jc w:val="center"/>
              <w:rPr>
                <w:rFonts w:ascii="Times" w:hAnsi="Times" w:cs="Times New Roman"/>
                <w:bCs/>
                <w:iCs/>
              </w:rPr>
            </w:pPr>
            <w:r w:rsidRPr="0065644A">
              <w:rPr>
                <w:rFonts w:ascii="Times" w:hAnsi="Times" w:cs="Times New Roman"/>
                <w:bCs/>
                <w:iCs/>
              </w:rPr>
              <w:t>0</w:t>
            </w:r>
          </w:p>
        </w:tc>
        <w:tc>
          <w:tcPr>
            <w:tcW w:w="1304" w:type="dxa"/>
            <w:vAlign w:val="center"/>
          </w:tcPr>
          <w:p w14:paraId="71E80133" w14:textId="77777777" w:rsidR="007C40EA" w:rsidRPr="0065644A" w:rsidRDefault="007C40EA" w:rsidP="00C92796">
            <w:pPr>
              <w:contextualSpacing/>
              <w:jc w:val="center"/>
              <w:rPr>
                <w:rFonts w:ascii="Times" w:hAnsi="Times" w:cs="Times New Roman"/>
                <w:bCs/>
                <w:iCs/>
              </w:rPr>
            </w:pPr>
            <w:r>
              <w:rPr>
                <w:rFonts w:ascii="Times" w:hAnsi="Times" w:cs="Times New Roman"/>
                <w:bCs/>
                <w:iCs/>
              </w:rPr>
              <w:t>1</w:t>
            </w:r>
          </w:p>
        </w:tc>
      </w:tr>
      <w:tr w:rsidR="007C40EA" w:rsidRPr="0065644A" w14:paraId="04E8A61A" w14:textId="77777777" w:rsidTr="00C92796">
        <w:trPr>
          <w:trHeight w:val="310"/>
        </w:trPr>
        <w:tc>
          <w:tcPr>
            <w:tcW w:w="477" w:type="dxa"/>
            <w:vMerge/>
            <w:tcBorders>
              <w:right w:val="single" w:sz="4" w:space="0" w:color="auto"/>
            </w:tcBorders>
          </w:tcPr>
          <w:p w14:paraId="782E3CF4" w14:textId="77777777" w:rsidR="007C40EA" w:rsidRPr="0065644A" w:rsidRDefault="007C40EA" w:rsidP="00C92796">
            <w:pPr>
              <w:contextualSpacing/>
              <w:rPr>
                <w:rFonts w:ascii="Times" w:hAnsi="Times" w:cs="Times New Roman"/>
                <w:bCs/>
                <w:iCs/>
              </w:rPr>
            </w:pPr>
          </w:p>
        </w:tc>
        <w:tc>
          <w:tcPr>
            <w:tcW w:w="1459" w:type="dxa"/>
            <w:tcBorders>
              <w:left w:val="single" w:sz="4" w:space="0" w:color="auto"/>
            </w:tcBorders>
          </w:tcPr>
          <w:p w14:paraId="20E55EA5" w14:textId="77777777" w:rsidR="007C40EA" w:rsidRPr="0065644A" w:rsidRDefault="007C40EA" w:rsidP="00C92796">
            <w:pPr>
              <w:contextualSpacing/>
              <w:rPr>
                <w:rFonts w:ascii="Times" w:hAnsi="Times" w:cs="Times New Roman"/>
                <w:b/>
                <w:iCs/>
              </w:rPr>
            </w:pPr>
            <w:r w:rsidRPr="0065644A">
              <w:rPr>
                <w:rFonts w:ascii="Times" w:hAnsi="Times" w:cs="Times New Roman"/>
                <w:b/>
                <w:iCs/>
              </w:rPr>
              <w:t>Viral</w:t>
            </w:r>
          </w:p>
        </w:tc>
        <w:tc>
          <w:tcPr>
            <w:tcW w:w="908" w:type="dxa"/>
            <w:vAlign w:val="center"/>
          </w:tcPr>
          <w:p w14:paraId="1A6C991D" w14:textId="77777777" w:rsidR="007C40EA" w:rsidRPr="0065644A" w:rsidRDefault="007C40EA" w:rsidP="00C92796">
            <w:pPr>
              <w:contextualSpacing/>
              <w:jc w:val="center"/>
              <w:rPr>
                <w:rFonts w:ascii="Times" w:hAnsi="Times" w:cs="Times New Roman"/>
                <w:bCs/>
                <w:iCs/>
              </w:rPr>
            </w:pPr>
            <w:r w:rsidRPr="0065644A">
              <w:rPr>
                <w:rFonts w:ascii="Times" w:hAnsi="Times" w:cs="Times New Roman"/>
                <w:bCs/>
                <w:iCs/>
              </w:rPr>
              <w:t>0</w:t>
            </w:r>
          </w:p>
        </w:tc>
        <w:tc>
          <w:tcPr>
            <w:tcW w:w="1112" w:type="dxa"/>
            <w:vAlign w:val="center"/>
          </w:tcPr>
          <w:p w14:paraId="533AB7B7" w14:textId="77777777" w:rsidR="007C40EA" w:rsidRPr="0065644A" w:rsidRDefault="007C40EA" w:rsidP="00C92796">
            <w:pPr>
              <w:contextualSpacing/>
              <w:jc w:val="center"/>
              <w:rPr>
                <w:rFonts w:ascii="Times" w:hAnsi="Times" w:cs="Times New Roman"/>
                <w:bCs/>
                <w:iCs/>
              </w:rPr>
            </w:pPr>
            <w:r w:rsidRPr="0065644A">
              <w:rPr>
                <w:rFonts w:ascii="Times" w:hAnsi="Times" w:cs="Times New Roman"/>
                <w:bCs/>
                <w:iCs/>
              </w:rPr>
              <w:t>0</w:t>
            </w:r>
          </w:p>
        </w:tc>
        <w:tc>
          <w:tcPr>
            <w:tcW w:w="730" w:type="dxa"/>
            <w:shd w:val="clear" w:color="auto" w:fill="D0CECE" w:themeFill="background2" w:themeFillShade="E6"/>
            <w:vAlign w:val="center"/>
          </w:tcPr>
          <w:p w14:paraId="0EA6BA94" w14:textId="77777777" w:rsidR="007C40EA" w:rsidRPr="0065644A" w:rsidRDefault="007C40EA" w:rsidP="00C92796">
            <w:pPr>
              <w:contextualSpacing/>
              <w:jc w:val="center"/>
              <w:rPr>
                <w:rFonts w:ascii="Times" w:hAnsi="Times" w:cs="Times New Roman"/>
                <w:b/>
                <w:iCs/>
              </w:rPr>
            </w:pPr>
            <w:r w:rsidRPr="0065644A">
              <w:rPr>
                <w:rFonts w:ascii="Times" w:hAnsi="Times" w:cs="Times New Roman"/>
                <w:b/>
                <w:iCs/>
              </w:rPr>
              <w:t>5</w:t>
            </w:r>
          </w:p>
        </w:tc>
        <w:tc>
          <w:tcPr>
            <w:tcW w:w="1304" w:type="dxa"/>
            <w:vAlign w:val="center"/>
          </w:tcPr>
          <w:p w14:paraId="2D50841A" w14:textId="77777777" w:rsidR="007C40EA" w:rsidRPr="0065644A" w:rsidRDefault="007C40EA" w:rsidP="00C92796">
            <w:pPr>
              <w:contextualSpacing/>
              <w:jc w:val="center"/>
              <w:rPr>
                <w:rFonts w:ascii="Times" w:hAnsi="Times" w:cs="Times New Roman"/>
                <w:bCs/>
                <w:iCs/>
              </w:rPr>
            </w:pPr>
            <w:r>
              <w:rPr>
                <w:rFonts w:ascii="Times" w:hAnsi="Times" w:cs="Times New Roman"/>
                <w:bCs/>
                <w:iCs/>
              </w:rPr>
              <w:t>1</w:t>
            </w:r>
          </w:p>
        </w:tc>
      </w:tr>
      <w:tr w:rsidR="007C40EA" w:rsidRPr="0065644A" w14:paraId="51B45E4C" w14:textId="77777777" w:rsidTr="00C92796">
        <w:trPr>
          <w:trHeight w:val="323"/>
        </w:trPr>
        <w:tc>
          <w:tcPr>
            <w:tcW w:w="477" w:type="dxa"/>
            <w:vMerge/>
            <w:tcBorders>
              <w:right w:val="single" w:sz="4" w:space="0" w:color="auto"/>
            </w:tcBorders>
          </w:tcPr>
          <w:p w14:paraId="6C38DFF3" w14:textId="77777777" w:rsidR="007C40EA" w:rsidRPr="0065644A" w:rsidRDefault="007C40EA" w:rsidP="00C92796">
            <w:pPr>
              <w:contextualSpacing/>
              <w:rPr>
                <w:rFonts w:ascii="Times" w:hAnsi="Times" w:cs="Times New Roman"/>
                <w:bCs/>
                <w:iCs/>
              </w:rPr>
            </w:pPr>
          </w:p>
        </w:tc>
        <w:tc>
          <w:tcPr>
            <w:tcW w:w="1459" w:type="dxa"/>
            <w:tcBorders>
              <w:left w:val="single" w:sz="4" w:space="0" w:color="auto"/>
            </w:tcBorders>
          </w:tcPr>
          <w:p w14:paraId="5CF4696F" w14:textId="77777777" w:rsidR="007C40EA" w:rsidRPr="0065644A" w:rsidRDefault="007C40EA" w:rsidP="00C92796">
            <w:pPr>
              <w:contextualSpacing/>
              <w:rPr>
                <w:rFonts w:ascii="Times" w:hAnsi="Times" w:cs="Times New Roman"/>
                <w:b/>
                <w:iCs/>
              </w:rPr>
            </w:pPr>
            <w:r w:rsidRPr="0065644A">
              <w:rPr>
                <w:rFonts w:ascii="Times" w:hAnsi="Times" w:cs="Times New Roman"/>
                <w:b/>
                <w:iCs/>
              </w:rPr>
              <w:t>Uninfected</w:t>
            </w:r>
          </w:p>
        </w:tc>
        <w:tc>
          <w:tcPr>
            <w:tcW w:w="908" w:type="dxa"/>
            <w:vAlign w:val="center"/>
          </w:tcPr>
          <w:p w14:paraId="277DA06A" w14:textId="77777777" w:rsidR="007C40EA" w:rsidRPr="0065644A" w:rsidRDefault="007C40EA" w:rsidP="00C92796">
            <w:pPr>
              <w:contextualSpacing/>
              <w:jc w:val="center"/>
              <w:rPr>
                <w:rFonts w:ascii="Times" w:hAnsi="Times" w:cs="Times New Roman"/>
                <w:bCs/>
                <w:iCs/>
              </w:rPr>
            </w:pPr>
            <w:r>
              <w:rPr>
                <w:rFonts w:ascii="Times" w:hAnsi="Times" w:cs="Times New Roman"/>
                <w:bCs/>
                <w:iCs/>
              </w:rPr>
              <w:t>2</w:t>
            </w:r>
          </w:p>
        </w:tc>
        <w:tc>
          <w:tcPr>
            <w:tcW w:w="1112" w:type="dxa"/>
            <w:vAlign w:val="center"/>
          </w:tcPr>
          <w:p w14:paraId="197FDB3A" w14:textId="77777777" w:rsidR="007C40EA" w:rsidRPr="0065644A" w:rsidRDefault="007C40EA" w:rsidP="00C92796">
            <w:pPr>
              <w:contextualSpacing/>
              <w:jc w:val="center"/>
              <w:rPr>
                <w:rFonts w:ascii="Times" w:hAnsi="Times" w:cs="Times New Roman"/>
                <w:bCs/>
                <w:iCs/>
              </w:rPr>
            </w:pPr>
            <w:r>
              <w:rPr>
                <w:rFonts w:ascii="Times" w:hAnsi="Times" w:cs="Times New Roman"/>
                <w:bCs/>
                <w:iCs/>
              </w:rPr>
              <w:t>2</w:t>
            </w:r>
          </w:p>
        </w:tc>
        <w:tc>
          <w:tcPr>
            <w:tcW w:w="730" w:type="dxa"/>
            <w:vAlign w:val="center"/>
          </w:tcPr>
          <w:p w14:paraId="5909F5F1" w14:textId="77777777" w:rsidR="007C40EA" w:rsidRPr="0065644A" w:rsidRDefault="007C40EA" w:rsidP="00C92796">
            <w:pPr>
              <w:contextualSpacing/>
              <w:jc w:val="center"/>
              <w:rPr>
                <w:rFonts w:ascii="Times" w:hAnsi="Times" w:cs="Times New Roman"/>
                <w:bCs/>
                <w:iCs/>
              </w:rPr>
            </w:pPr>
            <w:r>
              <w:rPr>
                <w:rFonts w:ascii="Times" w:hAnsi="Times" w:cs="Times New Roman"/>
                <w:bCs/>
                <w:iCs/>
              </w:rPr>
              <w:t>0</w:t>
            </w:r>
          </w:p>
        </w:tc>
        <w:tc>
          <w:tcPr>
            <w:tcW w:w="1304" w:type="dxa"/>
            <w:shd w:val="clear" w:color="auto" w:fill="D0CECE" w:themeFill="background2" w:themeFillShade="E6"/>
            <w:vAlign w:val="center"/>
          </w:tcPr>
          <w:p w14:paraId="6E2D0F64" w14:textId="77777777" w:rsidR="007C40EA" w:rsidRPr="0065644A" w:rsidRDefault="007C40EA" w:rsidP="00C92796">
            <w:pPr>
              <w:contextualSpacing/>
              <w:jc w:val="center"/>
              <w:rPr>
                <w:rFonts w:ascii="Times" w:hAnsi="Times" w:cs="Times New Roman"/>
                <w:b/>
                <w:iCs/>
              </w:rPr>
            </w:pPr>
            <w:r>
              <w:rPr>
                <w:rFonts w:ascii="Times" w:hAnsi="Times" w:cs="Times New Roman"/>
                <w:b/>
                <w:iCs/>
              </w:rPr>
              <w:t>2</w:t>
            </w:r>
          </w:p>
        </w:tc>
      </w:tr>
    </w:tbl>
    <w:p w14:paraId="1332C101" w14:textId="77777777" w:rsidR="00181598" w:rsidRDefault="00181598" w:rsidP="00781773">
      <w:pPr>
        <w:spacing w:line="480" w:lineRule="auto"/>
        <w:contextualSpacing/>
      </w:pPr>
    </w:p>
    <w:sectPr w:rsidR="001815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F89F6" w14:textId="77777777" w:rsidR="00212377" w:rsidRDefault="00212377">
      <w:pPr>
        <w:spacing w:after="0" w:line="240" w:lineRule="auto"/>
      </w:pPr>
      <w:r>
        <w:separator/>
      </w:r>
    </w:p>
  </w:endnote>
  <w:endnote w:type="continuationSeparator" w:id="0">
    <w:p w14:paraId="4BA08129" w14:textId="77777777" w:rsidR="00212377" w:rsidRDefault="00212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Lucida Grande"/>
    <w:charset w:val="00"/>
    <w:family w:val="swiss"/>
    <w:pitch w:val="variable"/>
    <w:sig w:usb0="00000000" w:usb1="5000A1FF" w:usb2="00000000" w:usb3="00000000" w:csb0="000001BF" w:csb1="00000000"/>
  </w:font>
  <w:font w:name="Times">
    <w:altName w:val="Times"/>
    <w:panose1 w:val="02020603050405020304"/>
    <w:charset w:val="00"/>
    <w:family w:val="auto"/>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06478285"/>
      <w:docPartObj>
        <w:docPartGallery w:val="Page Numbers (Bottom of Page)"/>
        <w:docPartUnique/>
      </w:docPartObj>
    </w:sdtPr>
    <w:sdtEndPr>
      <w:rPr>
        <w:rStyle w:val="PageNumber"/>
      </w:rPr>
    </w:sdtEndPr>
    <w:sdtContent>
      <w:p w14:paraId="25BA807E" w14:textId="77777777" w:rsidR="00C92796" w:rsidRDefault="00C92796" w:rsidP="00C927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E01D57" w14:textId="77777777" w:rsidR="00C92796" w:rsidRDefault="00C927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340397691"/>
      <w:docPartObj>
        <w:docPartGallery w:val="Page Numbers (Bottom of Page)"/>
        <w:docPartUnique/>
      </w:docPartObj>
    </w:sdtPr>
    <w:sdtEndPr>
      <w:rPr>
        <w:rStyle w:val="PageNumber"/>
      </w:rPr>
    </w:sdtEndPr>
    <w:sdtContent>
      <w:p w14:paraId="03EA2878" w14:textId="48A9F3B3" w:rsidR="00C92796" w:rsidRPr="00B34C1F" w:rsidRDefault="00C92796" w:rsidP="00C92796">
        <w:pPr>
          <w:pStyle w:val="Footer"/>
          <w:framePr w:wrap="none" w:vAnchor="text" w:hAnchor="margin" w:xAlign="center" w:y="1"/>
          <w:rPr>
            <w:rStyle w:val="PageNumber"/>
            <w:rFonts w:ascii="Times New Roman" w:hAnsi="Times New Roman" w:cs="Times New Roman"/>
          </w:rPr>
        </w:pPr>
        <w:r w:rsidRPr="00B34C1F">
          <w:rPr>
            <w:rStyle w:val="PageNumber"/>
            <w:rFonts w:ascii="Times New Roman" w:hAnsi="Times New Roman" w:cs="Times New Roman"/>
          </w:rPr>
          <w:fldChar w:fldCharType="begin"/>
        </w:r>
        <w:r w:rsidRPr="00B34C1F">
          <w:rPr>
            <w:rStyle w:val="PageNumber"/>
            <w:rFonts w:ascii="Times New Roman" w:hAnsi="Times New Roman" w:cs="Times New Roman"/>
          </w:rPr>
          <w:instrText xml:space="preserve"> PAGE </w:instrText>
        </w:r>
        <w:r w:rsidRPr="00B34C1F">
          <w:rPr>
            <w:rStyle w:val="PageNumber"/>
            <w:rFonts w:ascii="Times New Roman" w:hAnsi="Times New Roman" w:cs="Times New Roman"/>
          </w:rPr>
          <w:fldChar w:fldCharType="separate"/>
        </w:r>
        <w:r w:rsidR="008E5C93">
          <w:rPr>
            <w:rStyle w:val="PageNumber"/>
            <w:rFonts w:ascii="Times New Roman" w:hAnsi="Times New Roman" w:cs="Times New Roman"/>
            <w:noProof/>
          </w:rPr>
          <w:t>1</w:t>
        </w:r>
        <w:r w:rsidRPr="00B34C1F">
          <w:rPr>
            <w:rStyle w:val="PageNumber"/>
            <w:rFonts w:ascii="Times New Roman" w:hAnsi="Times New Roman" w:cs="Times New Roman"/>
          </w:rPr>
          <w:fldChar w:fldCharType="end"/>
        </w:r>
      </w:p>
    </w:sdtContent>
  </w:sdt>
  <w:p w14:paraId="491F3B91" w14:textId="77777777" w:rsidR="00C92796" w:rsidRDefault="00C927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5D3CD" w14:textId="77777777" w:rsidR="00212377" w:rsidRDefault="00212377">
      <w:pPr>
        <w:spacing w:after="0" w:line="240" w:lineRule="auto"/>
      </w:pPr>
      <w:r>
        <w:separator/>
      </w:r>
    </w:p>
  </w:footnote>
  <w:footnote w:type="continuationSeparator" w:id="0">
    <w:p w14:paraId="1A6FA3DE" w14:textId="77777777" w:rsidR="00212377" w:rsidRDefault="002123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06DDE"/>
    <w:multiLevelType w:val="hybridMultilevel"/>
    <w:tmpl w:val="28B04B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050E0B"/>
    <w:multiLevelType w:val="hybridMultilevel"/>
    <w:tmpl w:val="17800F04"/>
    <w:lvl w:ilvl="0" w:tplc="86C0F2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2F4C98"/>
    <w:multiLevelType w:val="hybridMultilevel"/>
    <w:tmpl w:val="6E145B1A"/>
    <w:lvl w:ilvl="0" w:tplc="5C56E806">
      <w:start w:val="1"/>
      <w:numFmt w:val="bullet"/>
      <w:lvlText w:val="•"/>
      <w:lvlJc w:val="left"/>
      <w:pPr>
        <w:tabs>
          <w:tab w:val="num" w:pos="720"/>
        </w:tabs>
        <w:ind w:left="720" w:hanging="360"/>
      </w:pPr>
      <w:rPr>
        <w:rFonts w:ascii="Arial" w:hAnsi="Arial" w:hint="default"/>
      </w:rPr>
    </w:lvl>
    <w:lvl w:ilvl="1" w:tplc="CDBEA074" w:tentative="1">
      <w:start w:val="1"/>
      <w:numFmt w:val="bullet"/>
      <w:lvlText w:val="•"/>
      <w:lvlJc w:val="left"/>
      <w:pPr>
        <w:tabs>
          <w:tab w:val="num" w:pos="1440"/>
        </w:tabs>
        <w:ind w:left="1440" w:hanging="360"/>
      </w:pPr>
      <w:rPr>
        <w:rFonts w:ascii="Arial" w:hAnsi="Arial" w:hint="default"/>
      </w:rPr>
    </w:lvl>
    <w:lvl w:ilvl="2" w:tplc="13F4E8CC" w:tentative="1">
      <w:start w:val="1"/>
      <w:numFmt w:val="bullet"/>
      <w:lvlText w:val="•"/>
      <w:lvlJc w:val="left"/>
      <w:pPr>
        <w:tabs>
          <w:tab w:val="num" w:pos="2160"/>
        </w:tabs>
        <w:ind w:left="2160" w:hanging="360"/>
      </w:pPr>
      <w:rPr>
        <w:rFonts w:ascii="Arial" w:hAnsi="Arial" w:hint="default"/>
      </w:rPr>
    </w:lvl>
    <w:lvl w:ilvl="3" w:tplc="7F78A61E" w:tentative="1">
      <w:start w:val="1"/>
      <w:numFmt w:val="bullet"/>
      <w:lvlText w:val="•"/>
      <w:lvlJc w:val="left"/>
      <w:pPr>
        <w:tabs>
          <w:tab w:val="num" w:pos="2880"/>
        </w:tabs>
        <w:ind w:left="2880" w:hanging="360"/>
      </w:pPr>
      <w:rPr>
        <w:rFonts w:ascii="Arial" w:hAnsi="Arial" w:hint="default"/>
      </w:rPr>
    </w:lvl>
    <w:lvl w:ilvl="4" w:tplc="636C8BF0" w:tentative="1">
      <w:start w:val="1"/>
      <w:numFmt w:val="bullet"/>
      <w:lvlText w:val="•"/>
      <w:lvlJc w:val="left"/>
      <w:pPr>
        <w:tabs>
          <w:tab w:val="num" w:pos="3600"/>
        </w:tabs>
        <w:ind w:left="3600" w:hanging="360"/>
      </w:pPr>
      <w:rPr>
        <w:rFonts w:ascii="Arial" w:hAnsi="Arial" w:hint="default"/>
      </w:rPr>
    </w:lvl>
    <w:lvl w:ilvl="5" w:tplc="1A34B818" w:tentative="1">
      <w:start w:val="1"/>
      <w:numFmt w:val="bullet"/>
      <w:lvlText w:val="•"/>
      <w:lvlJc w:val="left"/>
      <w:pPr>
        <w:tabs>
          <w:tab w:val="num" w:pos="4320"/>
        </w:tabs>
        <w:ind w:left="4320" w:hanging="360"/>
      </w:pPr>
      <w:rPr>
        <w:rFonts w:ascii="Arial" w:hAnsi="Arial" w:hint="default"/>
      </w:rPr>
    </w:lvl>
    <w:lvl w:ilvl="6" w:tplc="EC425286" w:tentative="1">
      <w:start w:val="1"/>
      <w:numFmt w:val="bullet"/>
      <w:lvlText w:val="•"/>
      <w:lvlJc w:val="left"/>
      <w:pPr>
        <w:tabs>
          <w:tab w:val="num" w:pos="5040"/>
        </w:tabs>
        <w:ind w:left="5040" w:hanging="360"/>
      </w:pPr>
      <w:rPr>
        <w:rFonts w:ascii="Arial" w:hAnsi="Arial" w:hint="default"/>
      </w:rPr>
    </w:lvl>
    <w:lvl w:ilvl="7" w:tplc="518A8090" w:tentative="1">
      <w:start w:val="1"/>
      <w:numFmt w:val="bullet"/>
      <w:lvlText w:val="•"/>
      <w:lvlJc w:val="left"/>
      <w:pPr>
        <w:tabs>
          <w:tab w:val="num" w:pos="5760"/>
        </w:tabs>
        <w:ind w:left="5760" w:hanging="360"/>
      </w:pPr>
      <w:rPr>
        <w:rFonts w:ascii="Arial" w:hAnsi="Arial" w:hint="default"/>
      </w:rPr>
    </w:lvl>
    <w:lvl w:ilvl="8" w:tplc="829C288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01D0C7F"/>
    <w:multiLevelType w:val="hybridMultilevel"/>
    <w:tmpl w:val="CE4E3C32"/>
    <w:lvl w:ilvl="0" w:tplc="16B0AC8A">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A66277"/>
    <w:multiLevelType w:val="hybridMultilevel"/>
    <w:tmpl w:val="27A0998C"/>
    <w:lvl w:ilvl="0" w:tplc="FEBE4F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491183F"/>
    <w:multiLevelType w:val="hybridMultilevel"/>
    <w:tmpl w:val="D45A1B8E"/>
    <w:lvl w:ilvl="0" w:tplc="11149F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0EA"/>
    <w:rsid w:val="00015265"/>
    <w:rsid w:val="00027343"/>
    <w:rsid w:val="00033597"/>
    <w:rsid w:val="00036517"/>
    <w:rsid w:val="00056C50"/>
    <w:rsid w:val="00080942"/>
    <w:rsid w:val="00081DFD"/>
    <w:rsid w:val="0008304C"/>
    <w:rsid w:val="0008771A"/>
    <w:rsid w:val="000A4B86"/>
    <w:rsid w:val="000B19B3"/>
    <w:rsid w:val="000B3092"/>
    <w:rsid w:val="000C25DC"/>
    <w:rsid w:val="000D2DDF"/>
    <w:rsid w:val="000E04B0"/>
    <w:rsid w:val="0013338F"/>
    <w:rsid w:val="0014193A"/>
    <w:rsid w:val="00173ADD"/>
    <w:rsid w:val="00180CC1"/>
    <w:rsid w:val="00181598"/>
    <w:rsid w:val="00196216"/>
    <w:rsid w:val="001966A3"/>
    <w:rsid w:val="001D6C41"/>
    <w:rsid w:val="001E3B5E"/>
    <w:rsid w:val="002001C6"/>
    <w:rsid w:val="00212377"/>
    <w:rsid w:val="00216352"/>
    <w:rsid w:val="00220465"/>
    <w:rsid w:val="00250807"/>
    <w:rsid w:val="00263479"/>
    <w:rsid w:val="00267F5F"/>
    <w:rsid w:val="00271AD0"/>
    <w:rsid w:val="00273B57"/>
    <w:rsid w:val="002920B2"/>
    <w:rsid w:val="002A6788"/>
    <w:rsid w:val="002B15FE"/>
    <w:rsid w:val="002C0A7B"/>
    <w:rsid w:val="002C4DF4"/>
    <w:rsid w:val="002C65FC"/>
    <w:rsid w:val="002D6694"/>
    <w:rsid w:val="002F1E13"/>
    <w:rsid w:val="002F585E"/>
    <w:rsid w:val="00313303"/>
    <w:rsid w:val="003148AE"/>
    <w:rsid w:val="00317E95"/>
    <w:rsid w:val="00332D27"/>
    <w:rsid w:val="00355E62"/>
    <w:rsid w:val="003855AD"/>
    <w:rsid w:val="003D7884"/>
    <w:rsid w:val="00416F60"/>
    <w:rsid w:val="00431B17"/>
    <w:rsid w:val="00436E39"/>
    <w:rsid w:val="00450000"/>
    <w:rsid w:val="00451D3F"/>
    <w:rsid w:val="004914DC"/>
    <w:rsid w:val="00493F0A"/>
    <w:rsid w:val="0049425A"/>
    <w:rsid w:val="004D65E1"/>
    <w:rsid w:val="005057C7"/>
    <w:rsid w:val="005250B3"/>
    <w:rsid w:val="00527B48"/>
    <w:rsid w:val="00533F01"/>
    <w:rsid w:val="00583A63"/>
    <w:rsid w:val="005A2FBC"/>
    <w:rsid w:val="005A5C9A"/>
    <w:rsid w:val="005B4C8C"/>
    <w:rsid w:val="005F4C34"/>
    <w:rsid w:val="005F62BD"/>
    <w:rsid w:val="00616E8A"/>
    <w:rsid w:val="00630874"/>
    <w:rsid w:val="00641D0E"/>
    <w:rsid w:val="00650525"/>
    <w:rsid w:val="006547D0"/>
    <w:rsid w:val="00657C04"/>
    <w:rsid w:val="00680E2A"/>
    <w:rsid w:val="006855B0"/>
    <w:rsid w:val="006A10AE"/>
    <w:rsid w:val="006B419E"/>
    <w:rsid w:val="006C6432"/>
    <w:rsid w:val="006D2BB3"/>
    <w:rsid w:val="00712565"/>
    <w:rsid w:val="00773443"/>
    <w:rsid w:val="00776787"/>
    <w:rsid w:val="00781773"/>
    <w:rsid w:val="00795FE6"/>
    <w:rsid w:val="007A0629"/>
    <w:rsid w:val="007A5B88"/>
    <w:rsid w:val="007C40EA"/>
    <w:rsid w:val="007F3F4E"/>
    <w:rsid w:val="007F4ABD"/>
    <w:rsid w:val="007F6438"/>
    <w:rsid w:val="0081216B"/>
    <w:rsid w:val="0081249F"/>
    <w:rsid w:val="008202CB"/>
    <w:rsid w:val="00824E75"/>
    <w:rsid w:val="00843EC9"/>
    <w:rsid w:val="00844B4B"/>
    <w:rsid w:val="008518DC"/>
    <w:rsid w:val="00853C9F"/>
    <w:rsid w:val="00863A94"/>
    <w:rsid w:val="00864388"/>
    <w:rsid w:val="008672A3"/>
    <w:rsid w:val="008A00BF"/>
    <w:rsid w:val="008A5045"/>
    <w:rsid w:val="008B7590"/>
    <w:rsid w:val="008E5C93"/>
    <w:rsid w:val="00922FC7"/>
    <w:rsid w:val="00925473"/>
    <w:rsid w:val="0092670C"/>
    <w:rsid w:val="009575B5"/>
    <w:rsid w:val="009666C7"/>
    <w:rsid w:val="00973418"/>
    <w:rsid w:val="009A3C1E"/>
    <w:rsid w:val="009B4DEC"/>
    <w:rsid w:val="009B53E1"/>
    <w:rsid w:val="009C691A"/>
    <w:rsid w:val="009D4664"/>
    <w:rsid w:val="009E410A"/>
    <w:rsid w:val="009F1ED4"/>
    <w:rsid w:val="00A11ABD"/>
    <w:rsid w:val="00A179F7"/>
    <w:rsid w:val="00A355A0"/>
    <w:rsid w:val="00A82DCE"/>
    <w:rsid w:val="00AC3090"/>
    <w:rsid w:val="00AD08D3"/>
    <w:rsid w:val="00AE23C4"/>
    <w:rsid w:val="00AE328F"/>
    <w:rsid w:val="00AE44AE"/>
    <w:rsid w:val="00B72F78"/>
    <w:rsid w:val="00B7675B"/>
    <w:rsid w:val="00BB2D9E"/>
    <w:rsid w:val="00BC4E4D"/>
    <w:rsid w:val="00BC63A7"/>
    <w:rsid w:val="00BD1793"/>
    <w:rsid w:val="00BD3135"/>
    <w:rsid w:val="00BD4DEA"/>
    <w:rsid w:val="00C21B35"/>
    <w:rsid w:val="00C24377"/>
    <w:rsid w:val="00C52A8B"/>
    <w:rsid w:val="00C73377"/>
    <w:rsid w:val="00C92796"/>
    <w:rsid w:val="00CC41C4"/>
    <w:rsid w:val="00CD1128"/>
    <w:rsid w:val="00CD3FEB"/>
    <w:rsid w:val="00CD517A"/>
    <w:rsid w:val="00D277C0"/>
    <w:rsid w:val="00D46EE5"/>
    <w:rsid w:val="00D47E29"/>
    <w:rsid w:val="00D51515"/>
    <w:rsid w:val="00D7579B"/>
    <w:rsid w:val="00D77063"/>
    <w:rsid w:val="00D879B1"/>
    <w:rsid w:val="00D90A5E"/>
    <w:rsid w:val="00DA3232"/>
    <w:rsid w:val="00DA3958"/>
    <w:rsid w:val="00DD3906"/>
    <w:rsid w:val="00DF05BB"/>
    <w:rsid w:val="00DF7CE7"/>
    <w:rsid w:val="00E056AE"/>
    <w:rsid w:val="00E07378"/>
    <w:rsid w:val="00E20714"/>
    <w:rsid w:val="00E808E9"/>
    <w:rsid w:val="00E94216"/>
    <w:rsid w:val="00EC3DC2"/>
    <w:rsid w:val="00EC6604"/>
    <w:rsid w:val="00EC7C52"/>
    <w:rsid w:val="00EF676F"/>
    <w:rsid w:val="00F021C9"/>
    <w:rsid w:val="00F322F9"/>
    <w:rsid w:val="00F33B38"/>
    <w:rsid w:val="00F542BE"/>
    <w:rsid w:val="00F65133"/>
    <w:rsid w:val="00F7691E"/>
    <w:rsid w:val="00F83F2C"/>
    <w:rsid w:val="00F874C3"/>
    <w:rsid w:val="00FB2DE6"/>
    <w:rsid w:val="00FC4B82"/>
    <w:rsid w:val="00FD6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E5B6B"/>
  <w15:chartTrackingRefBased/>
  <w15:docId w15:val="{3C6A5F2D-076D-1247-943C-4388C435F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0EA"/>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7C40EA"/>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7C40EA"/>
    <w:rPr>
      <w:rFonts w:ascii="Times New Roman" w:hAnsi="Times New Roman" w:cs="Times New Roman"/>
      <w:noProof/>
      <w:szCs w:val="22"/>
    </w:rPr>
  </w:style>
  <w:style w:type="paragraph" w:customStyle="1" w:styleId="EndNoteBibliography">
    <w:name w:val="EndNote Bibliography"/>
    <w:basedOn w:val="Normal"/>
    <w:link w:val="EndNoteBibliographyChar"/>
    <w:rsid w:val="007C40EA"/>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7C40EA"/>
    <w:rPr>
      <w:rFonts w:ascii="Times New Roman" w:hAnsi="Times New Roman" w:cs="Times New Roman"/>
      <w:noProof/>
      <w:szCs w:val="22"/>
    </w:rPr>
  </w:style>
  <w:style w:type="table" w:styleId="TableGrid">
    <w:name w:val="Table Grid"/>
    <w:basedOn w:val="TableNormal"/>
    <w:uiPriority w:val="39"/>
    <w:rsid w:val="007C40EA"/>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40E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0EA"/>
    <w:rPr>
      <w:rFonts w:ascii="Lucida Grande" w:hAnsi="Lucida Grande" w:cs="Lucida Grande"/>
      <w:sz w:val="18"/>
      <w:szCs w:val="18"/>
    </w:rPr>
  </w:style>
  <w:style w:type="paragraph" w:customStyle="1" w:styleId="headinganchor">
    <w:name w:val="headinganchor"/>
    <w:basedOn w:val="Normal"/>
    <w:rsid w:val="007C40EA"/>
    <w:pPr>
      <w:spacing w:before="100" w:beforeAutospacing="1" w:after="100" w:afterAutospacing="1" w:line="240" w:lineRule="auto"/>
    </w:pPr>
    <w:rPr>
      <w:rFonts w:ascii="Times" w:hAnsi="Times"/>
      <w:sz w:val="20"/>
      <w:szCs w:val="20"/>
    </w:rPr>
  </w:style>
  <w:style w:type="character" w:styleId="Emphasis">
    <w:name w:val="Emphasis"/>
    <w:basedOn w:val="DefaultParagraphFont"/>
    <w:uiPriority w:val="20"/>
    <w:qFormat/>
    <w:rsid w:val="007C40EA"/>
    <w:rPr>
      <w:i/>
      <w:iCs/>
    </w:rPr>
  </w:style>
  <w:style w:type="paragraph" w:customStyle="1" w:styleId="bulletindent1">
    <w:name w:val="bulletindent1"/>
    <w:basedOn w:val="Normal"/>
    <w:rsid w:val="007C40EA"/>
    <w:pPr>
      <w:spacing w:before="100" w:beforeAutospacing="1" w:after="100" w:afterAutospacing="1" w:line="240" w:lineRule="auto"/>
    </w:pPr>
    <w:rPr>
      <w:rFonts w:ascii="Times" w:hAnsi="Times"/>
      <w:sz w:val="20"/>
      <w:szCs w:val="20"/>
    </w:rPr>
  </w:style>
  <w:style w:type="character" w:customStyle="1" w:styleId="glyph">
    <w:name w:val="glyph"/>
    <w:basedOn w:val="DefaultParagraphFont"/>
    <w:rsid w:val="007C40EA"/>
  </w:style>
  <w:style w:type="paragraph" w:styleId="ListParagraph">
    <w:name w:val="List Paragraph"/>
    <w:basedOn w:val="Normal"/>
    <w:uiPriority w:val="34"/>
    <w:qFormat/>
    <w:rsid w:val="007C40EA"/>
    <w:pPr>
      <w:ind w:left="720"/>
      <w:contextualSpacing/>
    </w:pPr>
  </w:style>
  <w:style w:type="paragraph" w:styleId="CommentText">
    <w:name w:val="annotation text"/>
    <w:basedOn w:val="Normal"/>
    <w:link w:val="CommentTextChar"/>
    <w:uiPriority w:val="99"/>
    <w:unhideWhenUsed/>
    <w:rsid w:val="007C40EA"/>
    <w:pPr>
      <w:spacing w:line="240" w:lineRule="auto"/>
    </w:pPr>
    <w:rPr>
      <w:sz w:val="24"/>
      <w:szCs w:val="24"/>
    </w:rPr>
  </w:style>
  <w:style w:type="character" w:customStyle="1" w:styleId="CommentTextChar">
    <w:name w:val="Comment Text Char"/>
    <w:basedOn w:val="DefaultParagraphFont"/>
    <w:link w:val="CommentText"/>
    <w:uiPriority w:val="99"/>
    <w:rsid w:val="007C40EA"/>
    <w:rPr>
      <w:rFonts w:asciiTheme="minorHAnsi" w:hAnsiTheme="minorHAnsi" w:cstheme="minorBidi"/>
    </w:rPr>
  </w:style>
  <w:style w:type="character" w:customStyle="1" w:styleId="CommentSubjectChar">
    <w:name w:val="Comment Subject Char"/>
    <w:basedOn w:val="CommentTextChar"/>
    <w:link w:val="CommentSubject"/>
    <w:uiPriority w:val="99"/>
    <w:semiHidden/>
    <w:rsid w:val="007C40EA"/>
    <w:rPr>
      <w:rFonts w:asciiTheme="minorHAnsi"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7C40EA"/>
    <w:rPr>
      <w:b/>
      <w:bCs/>
      <w:sz w:val="20"/>
      <w:szCs w:val="20"/>
    </w:rPr>
  </w:style>
  <w:style w:type="paragraph" w:styleId="Footer">
    <w:name w:val="footer"/>
    <w:basedOn w:val="Normal"/>
    <w:link w:val="FooterChar"/>
    <w:uiPriority w:val="99"/>
    <w:unhideWhenUsed/>
    <w:rsid w:val="007C4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0EA"/>
    <w:rPr>
      <w:rFonts w:asciiTheme="minorHAnsi" w:hAnsiTheme="minorHAnsi" w:cstheme="minorBidi"/>
      <w:sz w:val="22"/>
      <w:szCs w:val="22"/>
    </w:rPr>
  </w:style>
  <w:style w:type="character" w:styleId="PageNumber">
    <w:name w:val="page number"/>
    <w:basedOn w:val="DefaultParagraphFont"/>
    <w:uiPriority w:val="99"/>
    <w:semiHidden/>
    <w:unhideWhenUsed/>
    <w:rsid w:val="007C40EA"/>
  </w:style>
  <w:style w:type="paragraph" w:styleId="Header">
    <w:name w:val="header"/>
    <w:basedOn w:val="Normal"/>
    <w:link w:val="HeaderChar"/>
    <w:uiPriority w:val="99"/>
    <w:unhideWhenUsed/>
    <w:rsid w:val="007C4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0EA"/>
    <w:rPr>
      <w:rFonts w:asciiTheme="minorHAnsi" w:hAnsiTheme="minorHAnsi" w:cstheme="minorBidi"/>
      <w:sz w:val="22"/>
      <w:szCs w:val="22"/>
    </w:rPr>
  </w:style>
  <w:style w:type="paragraph" w:customStyle="1" w:styleId="Refhead">
    <w:name w:val="Ref head"/>
    <w:basedOn w:val="Normal"/>
    <w:rsid w:val="007C40EA"/>
    <w:pPr>
      <w:keepNext/>
      <w:spacing w:before="120" w:after="120" w:line="240" w:lineRule="auto"/>
      <w:outlineLvl w:val="0"/>
    </w:pPr>
    <w:rPr>
      <w:rFonts w:ascii="Times New Roman" w:eastAsia="Times New Roman" w:hAnsi="Times New Roman" w:cs="Times New Roman"/>
      <w:b/>
      <w:bCs/>
      <w:kern w:val="28"/>
      <w:sz w:val="24"/>
      <w:szCs w:val="24"/>
    </w:rPr>
  </w:style>
  <w:style w:type="paragraph" w:customStyle="1" w:styleId="msonormal0">
    <w:name w:val="msonormal"/>
    <w:basedOn w:val="Normal"/>
    <w:rsid w:val="007C40EA"/>
    <w:pPr>
      <w:spacing w:before="100" w:beforeAutospacing="1" w:after="100" w:afterAutospacing="1" w:line="240" w:lineRule="auto"/>
    </w:pPr>
    <w:rPr>
      <w:rFonts w:ascii="Times New Roman" w:eastAsia="Times New Roman" w:hAnsi="Times New Roman" w:cs="Times New Roman"/>
      <w:sz w:val="24"/>
      <w:szCs w:val="24"/>
    </w:rPr>
  </w:style>
  <w:style w:type="table" w:styleId="GridTable2-Accent3">
    <w:name w:val="Grid Table 2 Accent 3"/>
    <w:basedOn w:val="TableNormal"/>
    <w:uiPriority w:val="47"/>
    <w:rsid w:val="007C40EA"/>
    <w:rPr>
      <w:rFonts w:asciiTheme="minorHAnsi" w:hAnsiTheme="minorHAnsi" w:cstheme="minorBidi"/>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rsid w:val="007C40EA"/>
    <w:rPr>
      <w:rFonts w:asciiTheme="minorHAnsi" w:hAnsiTheme="minorHAnsi" w:cstheme="minorBid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65">
    <w:name w:val="xl65"/>
    <w:basedOn w:val="Normal"/>
    <w:rsid w:val="007C40E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styleId="Revision">
    <w:name w:val="Revision"/>
    <w:hidden/>
    <w:uiPriority w:val="99"/>
    <w:semiHidden/>
    <w:rsid w:val="00C24377"/>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35</Pages>
  <Words>5824</Words>
  <Characters>33202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Steinbrink, M.D.</dc:creator>
  <cp:keywords/>
  <dc:description/>
  <cp:lastModifiedBy>Gerrit John-Schuster</cp:lastModifiedBy>
  <cp:revision>12</cp:revision>
  <dcterms:created xsi:type="dcterms:W3CDTF">2021-06-10T12:42:00Z</dcterms:created>
  <dcterms:modified xsi:type="dcterms:W3CDTF">2021-06-11T11:40:00Z</dcterms:modified>
</cp:coreProperties>
</file>