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E0D8F89" w14:textId="77777777" w:rsidR="00DF4A8F" w:rsidRDefault="00DF4A8F" w:rsidP="00AF071F">
      <w:pPr>
        <w:tabs>
          <w:tab w:val="left" w:pos="3168"/>
          <w:tab w:val="left" w:pos="6336"/>
        </w:tabs>
        <w:rPr>
          <w:b/>
        </w:rPr>
      </w:pPr>
      <w:bookmarkStart w:id="0" w:name="_GoBack"/>
      <w:bookmarkEnd w:id="0"/>
    </w:p>
    <w:p w14:paraId="547B9205" w14:textId="419C370A" w:rsidR="00DF4A8F" w:rsidRPr="00536586" w:rsidRDefault="00497733" w:rsidP="00AF071F">
      <w:pPr>
        <w:tabs>
          <w:tab w:val="left" w:pos="3168"/>
          <w:tab w:val="left" w:pos="6336"/>
        </w:tabs>
        <w:rPr>
          <w:b/>
        </w:rPr>
      </w:pPr>
      <w:r w:rsidRPr="00536586">
        <w:rPr>
          <w:b/>
          <w:noProof/>
          <w:lang w:eastAsia="zh-CN"/>
        </w:rPr>
        <w:drawing>
          <wp:anchor distT="0" distB="0" distL="114300" distR="114300" simplePos="0" relativeHeight="251658240" behindDoc="0" locked="0" layoutInCell="1" allowOverlap="1" wp14:anchorId="6999ADB2" wp14:editId="398D27BB">
            <wp:simplePos x="0" y="0"/>
            <wp:positionH relativeFrom="column">
              <wp:posOffset>904240</wp:posOffset>
            </wp:positionH>
            <wp:positionV relativeFrom="paragraph">
              <wp:posOffset>67945</wp:posOffset>
            </wp:positionV>
            <wp:extent cx="3160712" cy="2528570"/>
            <wp:effectExtent l="0" t="0" r="1905"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Workflow.pdf"/>
                    <pic:cNvPicPr/>
                  </pic:nvPicPr>
                  <pic:blipFill>
                    <a:blip r:embed="rId5">
                      <a:extLst>
                        <a:ext uri="{28A0092B-C50C-407E-A947-70E740481C1C}">
                          <a14:useLocalDpi xmlns:a14="http://schemas.microsoft.com/office/drawing/2010/main" val="0"/>
                        </a:ext>
                      </a:extLst>
                    </a:blip>
                    <a:stretch>
                      <a:fillRect/>
                    </a:stretch>
                  </pic:blipFill>
                  <pic:spPr>
                    <a:xfrm>
                      <a:off x="0" y="0"/>
                      <a:ext cx="3160712" cy="2528570"/>
                    </a:xfrm>
                    <a:prstGeom prst="rect">
                      <a:avLst/>
                    </a:prstGeom>
                  </pic:spPr>
                </pic:pic>
              </a:graphicData>
            </a:graphic>
            <wp14:sizeRelH relativeFrom="margin">
              <wp14:pctWidth>0</wp14:pctWidth>
            </wp14:sizeRelH>
            <wp14:sizeRelV relativeFrom="margin">
              <wp14:pctHeight>0</wp14:pctHeight>
            </wp14:sizeRelV>
          </wp:anchor>
        </w:drawing>
      </w:r>
    </w:p>
    <w:p w14:paraId="7179B741" w14:textId="77777777" w:rsidR="00DF4A8F" w:rsidRPr="00536586" w:rsidRDefault="00DF4A8F" w:rsidP="00AF071F">
      <w:pPr>
        <w:tabs>
          <w:tab w:val="left" w:pos="3168"/>
          <w:tab w:val="left" w:pos="6336"/>
        </w:tabs>
        <w:rPr>
          <w:b/>
        </w:rPr>
      </w:pPr>
    </w:p>
    <w:p w14:paraId="4C00EB86" w14:textId="77777777" w:rsidR="00DF4A8F" w:rsidRPr="00536586" w:rsidRDefault="00DF4A8F" w:rsidP="00AF071F">
      <w:pPr>
        <w:tabs>
          <w:tab w:val="left" w:pos="3168"/>
          <w:tab w:val="left" w:pos="6336"/>
        </w:tabs>
        <w:rPr>
          <w:b/>
        </w:rPr>
      </w:pPr>
    </w:p>
    <w:p w14:paraId="08271E8E" w14:textId="77777777" w:rsidR="00DF4A8F" w:rsidRPr="00536586" w:rsidRDefault="00DF4A8F" w:rsidP="00AF071F">
      <w:pPr>
        <w:tabs>
          <w:tab w:val="left" w:pos="3168"/>
          <w:tab w:val="left" w:pos="6336"/>
        </w:tabs>
        <w:rPr>
          <w:b/>
        </w:rPr>
      </w:pPr>
    </w:p>
    <w:p w14:paraId="49A6B055" w14:textId="37E0AEBC" w:rsidR="00AF071F" w:rsidRPr="00536586" w:rsidRDefault="00AF071F" w:rsidP="00AF071F">
      <w:pPr>
        <w:tabs>
          <w:tab w:val="left" w:pos="3168"/>
          <w:tab w:val="left" w:pos="6336"/>
        </w:tabs>
        <w:rPr>
          <w:b/>
        </w:rPr>
      </w:pPr>
      <w:r w:rsidRPr="00536586">
        <w:rPr>
          <w:b/>
          <w:noProof/>
          <w:lang w:eastAsia="zh-CN"/>
        </w:rPr>
        <w:drawing>
          <wp:inline distT="0" distB="0" distL="0" distR="0" wp14:anchorId="757C3C03" wp14:editId="688B9FCA">
            <wp:extent cx="6400800" cy="6400800"/>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catFreq.pdf"/>
                    <pic:cNvPicPr/>
                  </pic:nvPicPr>
                  <pic:blipFill>
                    <a:blip r:embed="rId6">
                      <a:extLst>
                        <a:ext uri="{28A0092B-C50C-407E-A947-70E740481C1C}">
                          <a14:useLocalDpi xmlns:a14="http://schemas.microsoft.com/office/drawing/2010/main" val="0"/>
                        </a:ext>
                      </a:extLst>
                    </a:blip>
                    <a:stretch>
                      <a:fillRect/>
                    </a:stretch>
                  </pic:blipFill>
                  <pic:spPr>
                    <a:xfrm>
                      <a:off x="0" y="0"/>
                      <a:ext cx="6400800" cy="6400800"/>
                    </a:xfrm>
                    <a:prstGeom prst="rect">
                      <a:avLst/>
                    </a:prstGeom>
                  </pic:spPr>
                </pic:pic>
              </a:graphicData>
            </a:graphic>
          </wp:inline>
        </w:drawing>
      </w:r>
    </w:p>
    <w:p w14:paraId="0C9EBDD2" w14:textId="3F9F5075" w:rsidR="0089697B" w:rsidRDefault="00AF071F" w:rsidP="00AF071F">
      <w:pPr>
        <w:tabs>
          <w:tab w:val="left" w:pos="3168"/>
          <w:tab w:val="left" w:pos="6336"/>
        </w:tabs>
      </w:pPr>
      <w:r w:rsidRPr="00536586">
        <w:rPr>
          <w:b/>
        </w:rPr>
        <w:t xml:space="preserve">Figure </w:t>
      </w:r>
      <w:r w:rsidR="00A63E18">
        <w:rPr>
          <w:b/>
        </w:rPr>
        <w:t>S</w:t>
      </w:r>
      <w:r w:rsidRPr="00536586">
        <w:rPr>
          <w:b/>
        </w:rPr>
        <w:t>1:</w:t>
      </w:r>
      <w:r w:rsidRPr="00536586">
        <w:t xml:space="preserve"> </w:t>
      </w:r>
      <w:r w:rsidR="00DF4A8F" w:rsidRPr="00536586">
        <w:t>Rare disease mapping and f</w:t>
      </w:r>
      <w:r w:rsidRPr="00536586">
        <w:t>requency of rare disease categories.</w:t>
      </w:r>
    </w:p>
    <w:p w14:paraId="47E03201" w14:textId="77777777" w:rsidR="0089697B" w:rsidRDefault="0089697B">
      <w:r>
        <w:br w:type="page"/>
      </w:r>
    </w:p>
    <w:p w14:paraId="28A3A0C2" w14:textId="77777777" w:rsidR="0036537A" w:rsidRDefault="0036537A" w:rsidP="00AF071F">
      <w:pPr>
        <w:tabs>
          <w:tab w:val="left" w:pos="3168"/>
          <w:tab w:val="left" w:pos="6336"/>
        </w:tabs>
      </w:pPr>
    </w:p>
    <w:p w14:paraId="274D95A9" w14:textId="33ACAFA6" w:rsidR="0089697B" w:rsidRPr="00A24DAB" w:rsidRDefault="0087430D" w:rsidP="0089697B">
      <w:pPr>
        <w:tabs>
          <w:tab w:val="left" w:pos="3168"/>
          <w:tab w:val="left" w:pos="6336"/>
        </w:tabs>
        <w:rPr>
          <w:sz w:val="20"/>
        </w:rPr>
      </w:pPr>
      <w:r>
        <w:rPr>
          <w:sz w:val="20"/>
        </w:rPr>
        <w:t>a) Neoplasms (62 diseases)</w:t>
      </w:r>
      <w:r>
        <w:rPr>
          <w:sz w:val="20"/>
        </w:rPr>
        <w:tab/>
        <w:t>b) Musculoskeletal (34 diseases</w:t>
      </w:r>
      <w:r w:rsidR="0089697B" w:rsidRPr="00A24DAB">
        <w:rPr>
          <w:sz w:val="20"/>
        </w:rPr>
        <w:t>)</w:t>
      </w:r>
      <w:r w:rsidR="0089697B" w:rsidRPr="00A24DAB">
        <w:rPr>
          <w:sz w:val="20"/>
          <w:vertAlign w:val="superscript"/>
        </w:rPr>
        <w:tab/>
      </w:r>
      <w:r>
        <w:rPr>
          <w:sz w:val="20"/>
        </w:rPr>
        <w:t>c) Digestive system (12 diseases</w:t>
      </w:r>
      <w:r w:rsidR="0089697B" w:rsidRPr="00A24DAB">
        <w:rPr>
          <w:sz w:val="20"/>
        </w:rPr>
        <w:t>)</w:t>
      </w:r>
    </w:p>
    <w:p w14:paraId="6673307C" w14:textId="77777777" w:rsidR="0089697B" w:rsidRPr="00683410" w:rsidRDefault="0089697B" w:rsidP="0089697B">
      <w:pPr>
        <w:tabs>
          <w:tab w:val="left" w:pos="3168"/>
          <w:tab w:val="left" w:pos="6336"/>
        </w:tabs>
        <w:rPr>
          <w:sz w:val="20"/>
        </w:rPr>
      </w:pPr>
      <w:r w:rsidRPr="00683410">
        <w:rPr>
          <w:noProof/>
          <w:sz w:val="20"/>
          <w:lang w:eastAsia="zh-CN"/>
        </w:rPr>
        <w:drawing>
          <wp:inline distT="0" distB="0" distL="0" distR="0" wp14:anchorId="5C0CEE62" wp14:editId="7D9AB0D4">
            <wp:extent cx="1965960" cy="1179576"/>
            <wp:effectExtent l="0" t="0" r="2540" b="1905"/>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kin_Subcutaneous.pdf"/>
                    <pic:cNvPicPr/>
                  </pic:nvPicPr>
                  <pic:blipFill>
                    <a:blip r:embed="rId7">
                      <a:extLst>
                        <a:ext uri="{28A0092B-C50C-407E-A947-70E740481C1C}">
                          <a14:useLocalDpi xmlns:a14="http://schemas.microsoft.com/office/drawing/2010/main" val="0"/>
                        </a:ext>
                      </a:extLst>
                    </a:blip>
                    <a:stretch>
                      <a:fillRect/>
                    </a:stretch>
                  </pic:blipFill>
                  <pic:spPr>
                    <a:xfrm>
                      <a:off x="0" y="0"/>
                      <a:ext cx="1965960" cy="1179576"/>
                    </a:xfrm>
                    <a:prstGeom prst="rect">
                      <a:avLst/>
                    </a:prstGeom>
                  </pic:spPr>
                </pic:pic>
              </a:graphicData>
            </a:graphic>
          </wp:inline>
        </w:drawing>
      </w:r>
      <w:r w:rsidRPr="00683410">
        <w:rPr>
          <w:noProof/>
          <w:sz w:val="20"/>
          <w:lang w:eastAsia="zh-CN"/>
        </w:rPr>
        <w:drawing>
          <wp:inline distT="0" distB="0" distL="0" distR="0" wp14:anchorId="6F87D5C1" wp14:editId="44107BCC">
            <wp:extent cx="1965960" cy="1179576"/>
            <wp:effectExtent l="0" t="0" r="2540" b="1905"/>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Respiratory system.pdf"/>
                    <pic:cNvPicPr/>
                  </pic:nvPicPr>
                  <pic:blipFill>
                    <a:blip r:embed="rId8">
                      <a:extLst>
                        <a:ext uri="{28A0092B-C50C-407E-A947-70E740481C1C}">
                          <a14:useLocalDpi xmlns:a14="http://schemas.microsoft.com/office/drawing/2010/main" val="0"/>
                        </a:ext>
                      </a:extLst>
                    </a:blip>
                    <a:stretch>
                      <a:fillRect/>
                    </a:stretch>
                  </pic:blipFill>
                  <pic:spPr>
                    <a:xfrm>
                      <a:off x="0" y="0"/>
                      <a:ext cx="1965960" cy="1179576"/>
                    </a:xfrm>
                    <a:prstGeom prst="rect">
                      <a:avLst/>
                    </a:prstGeom>
                  </pic:spPr>
                </pic:pic>
              </a:graphicData>
            </a:graphic>
          </wp:inline>
        </w:drawing>
      </w:r>
      <w:r w:rsidRPr="00683410">
        <w:rPr>
          <w:noProof/>
          <w:sz w:val="20"/>
          <w:lang w:eastAsia="zh-CN"/>
        </w:rPr>
        <w:drawing>
          <wp:inline distT="0" distB="0" distL="0" distR="0" wp14:anchorId="73C21685" wp14:editId="04968564">
            <wp:extent cx="1965960" cy="1179576"/>
            <wp:effectExtent l="0" t="0" r="2540" b="1905"/>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regnancy_childbirth.pdf"/>
                    <pic:cNvPicPr/>
                  </pic:nvPicPr>
                  <pic:blipFill>
                    <a:blip r:embed="rId9">
                      <a:extLst>
                        <a:ext uri="{28A0092B-C50C-407E-A947-70E740481C1C}">
                          <a14:useLocalDpi xmlns:a14="http://schemas.microsoft.com/office/drawing/2010/main" val="0"/>
                        </a:ext>
                      </a:extLst>
                    </a:blip>
                    <a:stretch>
                      <a:fillRect/>
                    </a:stretch>
                  </pic:blipFill>
                  <pic:spPr>
                    <a:xfrm>
                      <a:off x="0" y="0"/>
                      <a:ext cx="1965960" cy="1179576"/>
                    </a:xfrm>
                    <a:prstGeom prst="rect">
                      <a:avLst/>
                    </a:prstGeom>
                  </pic:spPr>
                </pic:pic>
              </a:graphicData>
            </a:graphic>
          </wp:inline>
        </w:drawing>
      </w:r>
    </w:p>
    <w:p w14:paraId="6C17F8CF" w14:textId="59CFA4AA" w:rsidR="0089697B" w:rsidRPr="00A24DAB" w:rsidRDefault="0087430D" w:rsidP="0089697B">
      <w:pPr>
        <w:tabs>
          <w:tab w:val="left" w:pos="3168"/>
          <w:tab w:val="left" w:pos="6336"/>
        </w:tabs>
        <w:rPr>
          <w:sz w:val="20"/>
        </w:rPr>
      </w:pPr>
      <w:r>
        <w:rPr>
          <w:sz w:val="20"/>
        </w:rPr>
        <w:t>d) Congenital (106 diseases)</w:t>
      </w:r>
      <w:r>
        <w:rPr>
          <w:sz w:val="20"/>
        </w:rPr>
        <w:tab/>
        <w:t>e) Neurological (36 diseases)</w:t>
      </w:r>
      <w:r>
        <w:rPr>
          <w:sz w:val="20"/>
        </w:rPr>
        <w:tab/>
        <w:t>f) Blood (17 diseases</w:t>
      </w:r>
      <w:r w:rsidR="0089697B" w:rsidRPr="00A24DAB">
        <w:rPr>
          <w:sz w:val="20"/>
        </w:rPr>
        <w:t>)</w:t>
      </w:r>
    </w:p>
    <w:p w14:paraId="6EB10F63" w14:textId="77777777" w:rsidR="0089697B" w:rsidRPr="00683410" w:rsidRDefault="0089697B" w:rsidP="0089697B">
      <w:pPr>
        <w:tabs>
          <w:tab w:val="left" w:pos="3168"/>
          <w:tab w:val="left" w:pos="6336"/>
        </w:tabs>
        <w:rPr>
          <w:sz w:val="20"/>
        </w:rPr>
      </w:pPr>
      <w:r w:rsidRPr="00683410">
        <w:rPr>
          <w:noProof/>
          <w:sz w:val="20"/>
          <w:lang w:eastAsia="zh-CN"/>
        </w:rPr>
        <w:drawing>
          <wp:inline distT="0" distB="0" distL="0" distR="0" wp14:anchorId="6F3DB0F5" wp14:editId="66873329">
            <wp:extent cx="1965960" cy="1179576"/>
            <wp:effectExtent l="0" t="0" r="2540" b="1905"/>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kin_Subcutaneous.pdf"/>
                    <pic:cNvPicPr/>
                  </pic:nvPicPr>
                  <pic:blipFill>
                    <a:blip r:embed="rId10">
                      <a:extLst>
                        <a:ext uri="{28A0092B-C50C-407E-A947-70E740481C1C}">
                          <a14:useLocalDpi xmlns:a14="http://schemas.microsoft.com/office/drawing/2010/main" val="0"/>
                        </a:ext>
                      </a:extLst>
                    </a:blip>
                    <a:stretch>
                      <a:fillRect/>
                    </a:stretch>
                  </pic:blipFill>
                  <pic:spPr>
                    <a:xfrm>
                      <a:off x="0" y="0"/>
                      <a:ext cx="1965960" cy="1179576"/>
                    </a:xfrm>
                    <a:prstGeom prst="rect">
                      <a:avLst/>
                    </a:prstGeom>
                  </pic:spPr>
                </pic:pic>
              </a:graphicData>
            </a:graphic>
          </wp:inline>
        </w:drawing>
      </w:r>
      <w:r w:rsidRPr="00683410">
        <w:rPr>
          <w:noProof/>
          <w:sz w:val="20"/>
          <w:lang w:eastAsia="zh-CN"/>
        </w:rPr>
        <w:drawing>
          <wp:inline distT="0" distB="0" distL="0" distR="0" wp14:anchorId="0DA80548" wp14:editId="04E0AD56">
            <wp:extent cx="1965960" cy="1179576"/>
            <wp:effectExtent l="0" t="0" r="2540" b="1905"/>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Respiratory system.pdf"/>
                    <pic:cNvPicPr/>
                  </pic:nvPicPr>
                  <pic:blipFill>
                    <a:blip r:embed="rId11">
                      <a:extLst>
                        <a:ext uri="{28A0092B-C50C-407E-A947-70E740481C1C}">
                          <a14:useLocalDpi xmlns:a14="http://schemas.microsoft.com/office/drawing/2010/main" val="0"/>
                        </a:ext>
                      </a:extLst>
                    </a:blip>
                    <a:stretch>
                      <a:fillRect/>
                    </a:stretch>
                  </pic:blipFill>
                  <pic:spPr>
                    <a:xfrm>
                      <a:off x="0" y="0"/>
                      <a:ext cx="1965960" cy="1179576"/>
                    </a:xfrm>
                    <a:prstGeom prst="rect">
                      <a:avLst/>
                    </a:prstGeom>
                  </pic:spPr>
                </pic:pic>
              </a:graphicData>
            </a:graphic>
          </wp:inline>
        </w:drawing>
      </w:r>
      <w:r w:rsidRPr="00683410">
        <w:rPr>
          <w:noProof/>
          <w:sz w:val="20"/>
          <w:lang w:eastAsia="zh-CN"/>
        </w:rPr>
        <w:drawing>
          <wp:inline distT="0" distB="0" distL="0" distR="0" wp14:anchorId="71C0ED06" wp14:editId="07A73966">
            <wp:extent cx="1965960" cy="1179576"/>
            <wp:effectExtent l="0" t="0" r="2540" b="1905"/>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regnancy_childbirth.pdf"/>
                    <pic:cNvPicPr/>
                  </pic:nvPicPr>
                  <pic:blipFill>
                    <a:blip r:embed="rId12">
                      <a:extLst>
                        <a:ext uri="{28A0092B-C50C-407E-A947-70E740481C1C}">
                          <a14:useLocalDpi xmlns:a14="http://schemas.microsoft.com/office/drawing/2010/main" val="0"/>
                        </a:ext>
                      </a:extLst>
                    </a:blip>
                    <a:stretch>
                      <a:fillRect/>
                    </a:stretch>
                  </pic:blipFill>
                  <pic:spPr>
                    <a:xfrm>
                      <a:off x="0" y="0"/>
                      <a:ext cx="1965960" cy="1179576"/>
                    </a:xfrm>
                    <a:prstGeom prst="rect">
                      <a:avLst/>
                    </a:prstGeom>
                  </pic:spPr>
                </pic:pic>
              </a:graphicData>
            </a:graphic>
          </wp:inline>
        </w:drawing>
      </w:r>
    </w:p>
    <w:p w14:paraId="19A84247" w14:textId="517E0BBE" w:rsidR="0089697B" w:rsidRPr="00A24DAB" w:rsidRDefault="0087430D" w:rsidP="0089697B">
      <w:pPr>
        <w:tabs>
          <w:tab w:val="left" w:pos="3168"/>
          <w:tab w:val="left" w:pos="6336"/>
        </w:tabs>
        <w:rPr>
          <w:sz w:val="20"/>
        </w:rPr>
      </w:pPr>
      <w:r>
        <w:rPr>
          <w:sz w:val="20"/>
        </w:rPr>
        <w:t>g) Infectious/parasitic (51 diseases)</w:t>
      </w:r>
      <w:r>
        <w:rPr>
          <w:sz w:val="20"/>
        </w:rPr>
        <w:tab/>
        <w:t>h) Other Immune (6 diseases)</w:t>
      </w:r>
      <w:r>
        <w:rPr>
          <w:sz w:val="20"/>
        </w:rPr>
        <w:tab/>
        <w:t>i) Circulatory system (10 diseases</w:t>
      </w:r>
      <w:r w:rsidR="0089697B" w:rsidRPr="00A24DAB">
        <w:rPr>
          <w:sz w:val="20"/>
        </w:rPr>
        <w:t>)</w:t>
      </w:r>
    </w:p>
    <w:p w14:paraId="67035444" w14:textId="77777777" w:rsidR="0089697B" w:rsidRPr="00683410" w:rsidRDefault="0089697B" w:rsidP="0089697B">
      <w:pPr>
        <w:tabs>
          <w:tab w:val="left" w:pos="3168"/>
          <w:tab w:val="left" w:pos="6336"/>
        </w:tabs>
        <w:rPr>
          <w:sz w:val="20"/>
        </w:rPr>
      </w:pPr>
      <w:r w:rsidRPr="00683410">
        <w:rPr>
          <w:noProof/>
          <w:sz w:val="20"/>
          <w:lang w:eastAsia="zh-CN"/>
        </w:rPr>
        <w:drawing>
          <wp:inline distT="0" distB="0" distL="0" distR="0" wp14:anchorId="12B3905D" wp14:editId="253704D9">
            <wp:extent cx="1965960" cy="1179576"/>
            <wp:effectExtent l="0" t="0" r="2540" b="1905"/>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kin_Subcutaneous.pdf"/>
                    <pic:cNvPicPr/>
                  </pic:nvPicPr>
                  <pic:blipFill>
                    <a:blip r:embed="rId13">
                      <a:extLst>
                        <a:ext uri="{28A0092B-C50C-407E-A947-70E740481C1C}">
                          <a14:useLocalDpi xmlns:a14="http://schemas.microsoft.com/office/drawing/2010/main" val="0"/>
                        </a:ext>
                      </a:extLst>
                    </a:blip>
                    <a:stretch>
                      <a:fillRect/>
                    </a:stretch>
                  </pic:blipFill>
                  <pic:spPr>
                    <a:xfrm>
                      <a:off x="0" y="0"/>
                      <a:ext cx="1965960" cy="1179576"/>
                    </a:xfrm>
                    <a:prstGeom prst="rect">
                      <a:avLst/>
                    </a:prstGeom>
                  </pic:spPr>
                </pic:pic>
              </a:graphicData>
            </a:graphic>
          </wp:inline>
        </w:drawing>
      </w:r>
      <w:r w:rsidRPr="00683410">
        <w:rPr>
          <w:noProof/>
          <w:sz w:val="20"/>
          <w:lang w:eastAsia="zh-CN"/>
        </w:rPr>
        <w:drawing>
          <wp:inline distT="0" distB="0" distL="0" distR="0" wp14:anchorId="171FD014" wp14:editId="75F169CE">
            <wp:extent cx="1965960" cy="1179576"/>
            <wp:effectExtent l="0" t="0" r="2540" b="1905"/>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Respiratory system.pdf"/>
                    <pic:cNvPicPr/>
                  </pic:nvPicPr>
                  <pic:blipFill>
                    <a:blip r:embed="rId14">
                      <a:extLst>
                        <a:ext uri="{28A0092B-C50C-407E-A947-70E740481C1C}">
                          <a14:useLocalDpi xmlns:a14="http://schemas.microsoft.com/office/drawing/2010/main" val="0"/>
                        </a:ext>
                      </a:extLst>
                    </a:blip>
                    <a:stretch>
                      <a:fillRect/>
                    </a:stretch>
                  </pic:blipFill>
                  <pic:spPr>
                    <a:xfrm>
                      <a:off x="0" y="0"/>
                      <a:ext cx="1965960" cy="1179576"/>
                    </a:xfrm>
                    <a:prstGeom prst="rect">
                      <a:avLst/>
                    </a:prstGeom>
                  </pic:spPr>
                </pic:pic>
              </a:graphicData>
            </a:graphic>
          </wp:inline>
        </w:drawing>
      </w:r>
      <w:r w:rsidRPr="00683410">
        <w:rPr>
          <w:noProof/>
          <w:sz w:val="20"/>
          <w:lang w:eastAsia="zh-CN"/>
        </w:rPr>
        <w:drawing>
          <wp:inline distT="0" distB="0" distL="0" distR="0" wp14:anchorId="17E4AF6F" wp14:editId="5BB1FCFE">
            <wp:extent cx="1965960" cy="1179576"/>
            <wp:effectExtent l="0" t="0" r="2540" b="1905"/>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regnancy_childbirth.pdf"/>
                    <pic:cNvPicPr/>
                  </pic:nvPicPr>
                  <pic:blipFill>
                    <a:blip r:embed="rId15">
                      <a:extLst>
                        <a:ext uri="{28A0092B-C50C-407E-A947-70E740481C1C}">
                          <a14:useLocalDpi xmlns:a14="http://schemas.microsoft.com/office/drawing/2010/main" val="0"/>
                        </a:ext>
                      </a:extLst>
                    </a:blip>
                    <a:stretch>
                      <a:fillRect/>
                    </a:stretch>
                  </pic:blipFill>
                  <pic:spPr>
                    <a:xfrm>
                      <a:off x="0" y="0"/>
                      <a:ext cx="1965960" cy="1179576"/>
                    </a:xfrm>
                    <a:prstGeom prst="rect">
                      <a:avLst/>
                    </a:prstGeom>
                  </pic:spPr>
                </pic:pic>
              </a:graphicData>
            </a:graphic>
          </wp:inline>
        </w:drawing>
      </w:r>
    </w:p>
    <w:p w14:paraId="05C49092" w14:textId="7F65D358" w:rsidR="0089697B" w:rsidRPr="00A24DAB" w:rsidRDefault="0087430D" w:rsidP="0089697B">
      <w:pPr>
        <w:tabs>
          <w:tab w:val="left" w:pos="3168"/>
          <w:tab w:val="left" w:pos="6336"/>
        </w:tabs>
        <w:rPr>
          <w:sz w:val="20"/>
        </w:rPr>
      </w:pPr>
      <w:r>
        <w:rPr>
          <w:sz w:val="20"/>
        </w:rPr>
        <w:t>j) Skin/Subcutaneous (33 diseases)</w:t>
      </w:r>
      <w:r>
        <w:rPr>
          <w:sz w:val="20"/>
        </w:rPr>
        <w:tab/>
        <w:t>k) Endocrine/metabolic (18 diseases)</w:t>
      </w:r>
      <w:r>
        <w:rPr>
          <w:sz w:val="20"/>
        </w:rPr>
        <w:tab/>
        <w:t>l) Genitourinary system (8 diseases</w:t>
      </w:r>
      <w:r w:rsidR="0089697B" w:rsidRPr="00A24DAB">
        <w:rPr>
          <w:sz w:val="20"/>
        </w:rPr>
        <w:t>)</w:t>
      </w:r>
    </w:p>
    <w:p w14:paraId="60EAD8AD" w14:textId="77777777" w:rsidR="0089697B" w:rsidRPr="00683410" w:rsidRDefault="0089697B" w:rsidP="0089697B">
      <w:pPr>
        <w:tabs>
          <w:tab w:val="left" w:pos="3168"/>
          <w:tab w:val="left" w:pos="6336"/>
        </w:tabs>
        <w:rPr>
          <w:sz w:val="20"/>
        </w:rPr>
      </w:pPr>
      <w:r w:rsidRPr="00683410">
        <w:rPr>
          <w:noProof/>
          <w:sz w:val="20"/>
          <w:lang w:eastAsia="zh-CN"/>
        </w:rPr>
        <w:drawing>
          <wp:inline distT="0" distB="0" distL="0" distR="0" wp14:anchorId="77A4F87A" wp14:editId="7E0839A3">
            <wp:extent cx="1965960" cy="1179576"/>
            <wp:effectExtent l="0" t="0" r="2540" b="1905"/>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kin_Subcutaneous.pdf"/>
                    <pic:cNvPicPr/>
                  </pic:nvPicPr>
                  <pic:blipFill>
                    <a:blip r:embed="rId16">
                      <a:extLst>
                        <a:ext uri="{28A0092B-C50C-407E-A947-70E740481C1C}">
                          <a14:useLocalDpi xmlns:a14="http://schemas.microsoft.com/office/drawing/2010/main" val="0"/>
                        </a:ext>
                      </a:extLst>
                    </a:blip>
                    <a:stretch>
                      <a:fillRect/>
                    </a:stretch>
                  </pic:blipFill>
                  <pic:spPr>
                    <a:xfrm>
                      <a:off x="0" y="0"/>
                      <a:ext cx="1965960" cy="1179576"/>
                    </a:xfrm>
                    <a:prstGeom prst="rect">
                      <a:avLst/>
                    </a:prstGeom>
                  </pic:spPr>
                </pic:pic>
              </a:graphicData>
            </a:graphic>
          </wp:inline>
        </w:drawing>
      </w:r>
      <w:r w:rsidRPr="00683410">
        <w:rPr>
          <w:noProof/>
          <w:sz w:val="20"/>
          <w:lang w:eastAsia="zh-CN"/>
        </w:rPr>
        <w:drawing>
          <wp:inline distT="0" distB="0" distL="0" distR="0" wp14:anchorId="5F3F95AB" wp14:editId="3DFC299A">
            <wp:extent cx="1965960" cy="1179576"/>
            <wp:effectExtent l="0" t="0" r="2540" b="1905"/>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Respiratory system.pdf"/>
                    <pic:cNvPicPr/>
                  </pic:nvPicPr>
                  <pic:blipFill>
                    <a:blip r:embed="rId17">
                      <a:extLst>
                        <a:ext uri="{28A0092B-C50C-407E-A947-70E740481C1C}">
                          <a14:useLocalDpi xmlns:a14="http://schemas.microsoft.com/office/drawing/2010/main" val="0"/>
                        </a:ext>
                      </a:extLst>
                    </a:blip>
                    <a:stretch>
                      <a:fillRect/>
                    </a:stretch>
                  </pic:blipFill>
                  <pic:spPr>
                    <a:xfrm>
                      <a:off x="0" y="0"/>
                      <a:ext cx="1965960" cy="1179576"/>
                    </a:xfrm>
                    <a:prstGeom prst="rect">
                      <a:avLst/>
                    </a:prstGeom>
                  </pic:spPr>
                </pic:pic>
              </a:graphicData>
            </a:graphic>
          </wp:inline>
        </w:drawing>
      </w:r>
      <w:r w:rsidRPr="00683410">
        <w:rPr>
          <w:noProof/>
          <w:sz w:val="20"/>
          <w:lang w:eastAsia="zh-CN"/>
        </w:rPr>
        <w:drawing>
          <wp:inline distT="0" distB="0" distL="0" distR="0" wp14:anchorId="13CF3861" wp14:editId="65032BE0">
            <wp:extent cx="1965960" cy="1179576"/>
            <wp:effectExtent l="0" t="0" r="2540" b="1905"/>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regnancy_childbirth.pdf"/>
                    <pic:cNvPicPr/>
                  </pic:nvPicPr>
                  <pic:blipFill>
                    <a:blip r:embed="rId18">
                      <a:extLst>
                        <a:ext uri="{28A0092B-C50C-407E-A947-70E740481C1C}">
                          <a14:useLocalDpi xmlns:a14="http://schemas.microsoft.com/office/drawing/2010/main" val="0"/>
                        </a:ext>
                      </a:extLst>
                    </a:blip>
                    <a:stretch>
                      <a:fillRect/>
                    </a:stretch>
                  </pic:blipFill>
                  <pic:spPr>
                    <a:xfrm>
                      <a:off x="0" y="0"/>
                      <a:ext cx="1965960" cy="1179576"/>
                    </a:xfrm>
                    <a:prstGeom prst="rect">
                      <a:avLst/>
                    </a:prstGeom>
                  </pic:spPr>
                </pic:pic>
              </a:graphicData>
            </a:graphic>
          </wp:inline>
        </w:drawing>
      </w:r>
    </w:p>
    <w:p w14:paraId="2C87420F" w14:textId="02C7E742" w:rsidR="0089697B" w:rsidRPr="00A24DAB" w:rsidRDefault="00920B8E" w:rsidP="0089697B">
      <w:pPr>
        <w:tabs>
          <w:tab w:val="left" w:pos="3168"/>
          <w:tab w:val="left" w:pos="6336"/>
        </w:tabs>
        <w:rPr>
          <w:sz w:val="20"/>
        </w:rPr>
      </w:pPr>
      <w:r>
        <w:rPr>
          <w:sz w:val="20"/>
        </w:rPr>
        <w:t>m) Eye/ear (5 diseases)</w:t>
      </w:r>
      <w:r>
        <w:rPr>
          <w:sz w:val="20"/>
        </w:rPr>
        <w:tab/>
        <w:t>n) Pregnancy/childbirth (7 diseases</w:t>
      </w:r>
      <w:r w:rsidR="0089697B" w:rsidRPr="00A24DAB">
        <w:rPr>
          <w:sz w:val="20"/>
        </w:rPr>
        <w:t>)</w:t>
      </w:r>
      <w:r w:rsidR="0089697B" w:rsidRPr="00A24DAB">
        <w:rPr>
          <w:sz w:val="20"/>
        </w:rPr>
        <w:tab/>
        <w:t>o) Respiratory syst</w:t>
      </w:r>
      <w:r>
        <w:rPr>
          <w:sz w:val="20"/>
        </w:rPr>
        <w:t>em (5 diseases</w:t>
      </w:r>
      <w:r w:rsidR="0089697B" w:rsidRPr="00A24DAB">
        <w:rPr>
          <w:sz w:val="20"/>
        </w:rPr>
        <w:t>)</w:t>
      </w:r>
    </w:p>
    <w:p w14:paraId="5BFE11CA" w14:textId="77777777" w:rsidR="0089697B" w:rsidRPr="00683410" w:rsidRDefault="0089697B" w:rsidP="0089697B">
      <w:pPr>
        <w:tabs>
          <w:tab w:val="left" w:pos="3168"/>
          <w:tab w:val="left" w:pos="6336"/>
        </w:tabs>
        <w:rPr>
          <w:sz w:val="20"/>
        </w:rPr>
      </w:pPr>
      <w:r w:rsidRPr="00683410">
        <w:rPr>
          <w:noProof/>
          <w:sz w:val="20"/>
          <w:lang w:eastAsia="zh-CN"/>
        </w:rPr>
        <w:drawing>
          <wp:inline distT="0" distB="0" distL="0" distR="0" wp14:anchorId="4FCC6FFD" wp14:editId="1BCF7AF6">
            <wp:extent cx="1965960" cy="1179576"/>
            <wp:effectExtent l="0" t="0" r="2540" b="1905"/>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kin_Subcutaneous.pdf"/>
                    <pic:cNvPicPr/>
                  </pic:nvPicPr>
                  <pic:blipFill>
                    <a:blip r:embed="rId19">
                      <a:extLst>
                        <a:ext uri="{28A0092B-C50C-407E-A947-70E740481C1C}">
                          <a14:useLocalDpi xmlns:a14="http://schemas.microsoft.com/office/drawing/2010/main" val="0"/>
                        </a:ext>
                      </a:extLst>
                    </a:blip>
                    <a:stretch>
                      <a:fillRect/>
                    </a:stretch>
                  </pic:blipFill>
                  <pic:spPr>
                    <a:xfrm>
                      <a:off x="0" y="0"/>
                      <a:ext cx="1965960" cy="1179576"/>
                    </a:xfrm>
                    <a:prstGeom prst="rect">
                      <a:avLst/>
                    </a:prstGeom>
                  </pic:spPr>
                </pic:pic>
              </a:graphicData>
            </a:graphic>
          </wp:inline>
        </w:drawing>
      </w:r>
      <w:r w:rsidRPr="00683410">
        <w:rPr>
          <w:noProof/>
          <w:sz w:val="20"/>
          <w:lang w:eastAsia="zh-CN"/>
        </w:rPr>
        <w:drawing>
          <wp:inline distT="0" distB="0" distL="0" distR="0" wp14:anchorId="6EC8957A" wp14:editId="6A5BF8E1">
            <wp:extent cx="1965960" cy="1179576"/>
            <wp:effectExtent l="0" t="0" r="2540" b="1905"/>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Respiratory system.pdf"/>
                    <pic:cNvPicPr/>
                  </pic:nvPicPr>
                  <pic:blipFill>
                    <a:blip r:embed="rId20">
                      <a:extLst>
                        <a:ext uri="{28A0092B-C50C-407E-A947-70E740481C1C}">
                          <a14:useLocalDpi xmlns:a14="http://schemas.microsoft.com/office/drawing/2010/main" val="0"/>
                        </a:ext>
                      </a:extLst>
                    </a:blip>
                    <a:stretch>
                      <a:fillRect/>
                    </a:stretch>
                  </pic:blipFill>
                  <pic:spPr>
                    <a:xfrm>
                      <a:off x="0" y="0"/>
                      <a:ext cx="1965960" cy="1179576"/>
                    </a:xfrm>
                    <a:prstGeom prst="rect">
                      <a:avLst/>
                    </a:prstGeom>
                  </pic:spPr>
                </pic:pic>
              </a:graphicData>
            </a:graphic>
          </wp:inline>
        </w:drawing>
      </w:r>
      <w:r w:rsidRPr="00683410">
        <w:rPr>
          <w:noProof/>
          <w:sz w:val="20"/>
          <w:lang w:eastAsia="zh-CN"/>
        </w:rPr>
        <w:drawing>
          <wp:inline distT="0" distB="0" distL="0" distR="0" wp14:anchorId="538CEF61" wp14:editId="2099477E">
            <wp:extent cx="1965960" cy="1179576"/>
            <wp:effectExtent l="0" t="0" r="2540" b="1905"/>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regnancy_childbirth.pdf"/>
                    <pic:cNvPicPr/>
                  </pic:nvPicPr>
                  <pic:blipFill>
                    <a:blip r:embed="rId21">
                      <a:extLst>
                        <a:ext uri="{28A0092B-C50C-407E-A947-70E740481C1C}">
                          <a14:useLocalDpi xmlns:a14="http://schemas.microsoft.com/office/drawing/2010/main" val="0"/>
                        </a:ext>
                      </a:extLst>
                    </a:blip>
                    <a:stretch>
                      <a:fillRect/>
                    </a:stretch>
                  </pic:blipFill>
                  <pic:spPr>
                    <a:xfrm>
                      <a:off x="0" y="0"/>
                      <a:ext cx="1965960" cy="1179576"/>
                    </a:xfrm>
                    <a:prstGeom prst="rect">
                      <a:avLst/>
                    </a:prstGeom>
                  </pic:spPr>
                </pic:pic>
              </a:graphicData>
            </a:graphic>
          </wp:inline>
        </w:drawing>
      </w:r>
    </w:p>
    <w:p w14:paraId="7B0527AC" w14:textId="5F34DE68" w:rsidR="00920B8E" w:rsidRPr="00A24DAB" w:rsidRDefault="00920B8E" w:rsidP="00920B8E">
      <w:pPr>
        <w:tabs>
          <w:tab w:val="left" w:pos="3168"/>
          <w:tab w:val="left" w:pos="6336"/>
        </w:tabs>
        <w:rPr>
          <w:sz w:val="20"/>
        </w:rPr>
      </w:pPr>
      <w:r>
        <w:rPr>
          <w:sz w:val="20"/>
        </w:rPr>
        <w:t>p) Miscellaneous (2 diseases)</w:t>
      </w:r>
      <w:r>
        <w:rPr>
          <w:sz w:val="20"/>
        </w:rPr>
        <w:tab/>
        <w:t>q) Injury/poisoning (8 diseases</w:t>
      </w:r>
      <w:r w:rsidRPr="00A24DAB">
        <w:rPr>
          <w:sz w:val="20"/>
        </w:rPr>
        <w:t>)</w:t>
      </w:r>
    </w:p>
    <w:p w14:paraId="0FCFDC09" w14:textId="77777777" w:rsidR="00920B8E" w:rsidRDefault="00920B8E" w:rsidP="00920B8E">
      <w:pPr>
        <w:tabs>
          <w:tab w:val="left" w:pos="3168"/>
          <w:tab w:val="left" w:pos="6336"/>
        </w:tabs>
        <w:rPr>
          <w:sz w:val="20"/>
        </w:rPr>
      </w:pPr>
      <w:r w:rsidRPr="00683410">
        <w:rPr>
          <w:noProof/>
          <w:sz w:val="20"/>
          <w:lang w:eastAsia="zh-CN"/>
        </w:rPr>
        <w:drawing>
          <wp:inline distT="0" distB="0" distL="0" distR="0" wp14:anchorId="34390423" wp14:editId="130B9A87">
            <wp:extent cx="1965960" cy="1179576"/>
            <wp:effectExtent l="0" t="0" r="2540" b="1905"/>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kin_Subcutaneous.pdf"/>
                    <pic:cNvPicPr/>
                  </pic:nvPicPr>
                  <pic:blipFill>
                    <a:blip r:embed="rId22">
                      <a:extLst>
                        <a:ext uri="{28A0092B-C50C-407E-A947-70E740481C1C}">
                          <a14:useLocalDpi xmlns:a14="http://schemas.microsoft.com/office/drawing/2010/main" val="0"/>
                        </a:ext>
                      </a:extLst>
                    </a:blip>
                    <a:stretch>
                      <a:fillRect/>
                    </a:stretch>
                  </pic:blipFill>
                  <pic:spPr>
                    <a:xfrm>
                      <a:off x="0" y="0"/>
                      <a:ext cx="1965960" cy="1179576"/>
                    </a:xfrm>
                    <a:prstGeom prst="rect">
                      <a:avLst/>
                    </a:prstGeom>
                  </pic:spPr>
                </pic:pic>
              </a:graphicData>
            </a:graphic>
          </wp:inline>
        </w:drawing>
      </w:r>
      <w:r w:rsidRPr="00683410">
        <w:rPr>
          <w:noProof/>
          <w:sz w:val="20"/>
          <w:lang w:eastAsia="zh-CN"/>
        </w:rPr>
        <w:drawing>
          <wp:inline distT="0" distB="0" distL="0" distR="0" wp14:anchorId="3184BD38" wp14:editId="19303A9C">
            <wp:extent cx="1965960" cy="1179576"/>
            <wp:effectExtent l="0" t="0" r="2540" b="1905"/>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Respiratory system.pdf"/>
                    <pic:cNvPicPr/>
                  </pic:nvPicPr>
                  <pic:blipFill>
                    <a:blip r:embed="rId23">
                      <a:extLst>
                        <a:ext uri="{28A0092B-C50C-407E-A947-70E740481C1C}">
                          <a14:useLocalDpi xmlns:a14="http://schemas.microsoft.com/office/drawing/2010/main" val="0"/>
                        </a:ext>
                      </a:extLst>
                    </a:blip>
                    <a:stretch>
                      <a:fillRect/>
                    </a:stretch>
                  </pic:blipFill>
                  <pic:spPr>
                    <a:xfrm>
                      <a:off x="0" y="0"/>
                      <a:ext cx="1965960" cy="1179576"/>
                    </a:xfrm>
                    <a:prstGeom prst="rect">
                      <a:avLst/>
                    </a:prstGeom>
                  </pic:spPr>
                </pic:pic>
              </a:graphicData>
            </a:graphic>
          </wp:inline>
        </w:drawing>
      </w:r>
    </w:p>
    <w:p w14:paraId="3D3D27FE" w14:textId="77777777" w:rsidR="0089697B" w:rsidRDefault="0089697B" w:rsidP="0089697B">
      <w:pPr>
        <w:tabs>
          <w:tab w:val="left" w:pos="3168"/>
          <w:tab w:val="left" w:pos="6336"/>
        </w:tabs>
        <w:rPr>
          <w:sz w:val="20"/>
        </w:rPr>
      </w:pPr>
    </w:p>
    <w:p w14:paraId="6E3400BB" w14:textId="5DDE6CB9" w:rsidR="0089697B" w:rsidRPr="00A72D08" w:rsidRDefault="0089697B" w:rsidP="0089697B">
      <w:pPr>
        <w:tabs>
          <w:tab w:val="left" w:pos="3168"/>
          <w:tab w:val="left" w:pos="6336"/>
        </w:tabs>
        <w:sectPr w:rsidR="0089697B" w:rsidRPr="00A72D08" w:rsidSect="001C1E8C">
          <w:pgSz w:w="12240" w:h="15840"/>
          <w:pgMar w:top="720" w:right="720" w:bottom="720" w:left="720" w:header="720" w:footer="720" w:gutter="0"/>
          <w:cols w:space="720"/>
          <w:docGrid w:linePitch="360"/>
        </w:sectPr>
      </w:pPr>
      <w:r w:rsidRPr="00536586">
        <w:rPr>
          <w:b/>
        </w:rPr>
        <w:t xml:space="preserve">Figure </w:t>
      </w:r>
      <w:r w:rsidR="00A63E18">
        <w:rPr>
          <w:b/>
        </w:rPr>
        <w:t>S</w:t>
      </w:r>
      <w:r>
        <w:rPr>
          <w:b/>
        </w:rPr>
        <w:t>2</w:t>
      </w:r>
      <w:r w:rsidRPr="00536586">
        <w:rPr>
          <w:b/>
        </w:rPr>
        <w:t>:</w:t>
      </w:r>
      <w:r w:rsidRPr="00536586">
        <w:t xml:space="preserve"> </w:t>
      </w:r>
      <w:r w:rsidR="00C36933" w:rsidRPr="00C36933">
        <w:rPr>
          <w:b/>
        </w:rPr>
        <w:t>Hexagon/scatter plot showing the mean age at recruitment a</w:t>
      </w:r>
      <w:r w:rsidR="00C36933">
        <w:rPr>
          <w:b/>
        </w:rPr>
        <w:t xml:space="preserve">nd proportion of males for the </w:t>
      </w:r>
      <w:r w:rsidR="00C36933" w:rsidRPr="00C36933">
        <w:rPr>
          <w:b/>
        </w:rPr>
        <w:t>disease</w:t>
      </w:r>
      <w:r w:rsidR="00C36933">
        <w:rPr>
          <w:b/>
        </w:rPr>
        <w:t>s in each category</w:t>
      </w:r>
      <w:r w:rsidR="00C36933" w:rsidRPr="00C36933">
        <w:rPr>
          <w:b/>
        </w:rPr>
        <w:t xml:space="preserve">. </w:t>
      </w:r>
      <w:r w:rsidR="00C36933" w:rsidRPr="00C36933">
        <w:t xml:space="preserve">The x-axis shows the percentage of males recorded as having each disease and the y-axis shows the mean age at recruitment. The hexagons show the density of diseases at each mean age and sex proportion, while the asterisks indicate the actual values for a particular disease. The red dashed line </w:t>
      </w:r>
      <w:r w:rsidR="00C36933" w:rsidRPr="00C36933">
        <w:lastRenderedPageBreak/>
        <w:t>shows the overall mean age and sex proportion in the UK Biobank.</w:t>
      </w:r>
      <w:r w:rsidR="00BD7733">
        <w:t xml:space="preserve"> Diseases for which there are no individuals in the UK Biobank with age or sex i</w:t>
      </w:r>
      <w:r w:rsidR="00F7544B">
        <w:t>nformation cannot</w:t>
      </w:r>
      <w:r w:rsidR="00BD7733">
        <w:t xml:space="preserve"> be plotted, so do not have asterisks.</w:t>
      </w:r>
    </w:p>
    <w:p w14:paraId="5B15780D" w14:textId="77777777" w:rsidR="0036537A" w:rsidRPr="00A24DAB" w:rsidRDefault="0036537A" w:rsidP="0036537A">
      <w:pPr>
        <w:tabs>
          <w:tab w:val="left" w:pos="3168"/>
          <w:tab w:val="left" w:pos="6336"/>
        </w:tabs>
        <w:rPr>
          <w:sz w:val="20"/>
        </w:rPr>
      </w:pPr>
      <w:r w:rsidRPr="00A24DAB">
        <w:rPr>
          <w:sz w:val="20"/>
        </w:rPr>
        <w:lastRenderedPageBreak/>
        <w:t>a) Neoplasms (n=5,806)</w:t>
      </w:r>
      <w:r w:rsidRPr="00A24DAB">
        <w:rPr>
          <w:sz w:val="20"/>
        </w:rPr>
        <w:tab/>
        <w:t>b) Musculoskeletal (n=4,446)</w:t>
      </w:r>
      <w:r w:rsidRPr="00A24DAB">
        <w:rPr>
          <w:sz w:val="20"/>
          <w:vertAlign w:val="superscript"/>
        </w:rPr>
        <w:tab/>
      </w:r>
      <w:r w:rsidRPr="00A24DAB">
        <w:rPr>
          <w:sz w:val="20"/>
        </w:rPr>
        <w:t>c) Digestive system (n=3,397)</w:t>
      </w:r>
    </w:p>
    <w:p w14:paraId="61AB798A" w14:textId="77777777" w:rsidR="0036537A" w:rsidRPr="00683410" w:rsidRDefault="0036537A" w:rsidP="0036537A">
      <w:pPr>
        <w:tabs>
          <w:tab w:val="left" w:pos="3168"/>
          <w:tab w:val="left" w:pos="6336"/>
        </w:tabs>
        <w:rPr>
          <w:sz w:val="20"/>
        </w:rPr>
      </w:pPr>
      <w:r w:rsidRPr="00683410">
        <w:rPr>
          <w:noProof/>
          <w:sz w:val="20"/>
          <w:lang w:eastAsia="zh-CN"/>
        </w:rPr>
        <w:drawing>
          <wp:inline distT="0" distB="0" distL="0" distR="0" wp14:anchorId="4E741937" wp14:editId="37620977">
            <wp:extent cx="1965960" cy="1179576"/>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kin_Subcutaneous.pdf"/>
                    <pic:cNvPicPr/>
                  </pic:nvPicPr>
                  <pic:blipFill>
                    <a:blip r:embed="rId24">
                      <a:extLst>
                        <a:ext uri="{28A0092B-C50C-407E-A947-70E740481C1C}">
                          <a14:useLocalDpi xmlns:a14="http://schemas.microsoft.com/office/drawing/2010/main" val="0"/>
                        </a:ext>
                      </a:extLst>
                    </a:blip>
                    <a:stretch>
                      <a:fillRect/>
                    </a:stretch>
                  </pic:blipFill>
                  <pic:spPr>
                    <a:xfrm>
                      <a:off x="0" y="0"/>
                      <a:ext cx="1965960" cy="1179576"/>
                    </a:xfrm>
                    <a:prstGeom prst="rect">
                      <a:avLst/>
                    </a:prstGeom>
                  </pic:spPr>
                </pic:pic>
              </a:graphicData>
            </a:graphic>
          </wp:inline>
        </w:drawing>
      </w:r>
      <w:r w:rsidRPr="00683410">
        <w:rPr>
          <w:noProof/>
          <w:sz w:val="20"/>
          <w:lang w:eastAsia="zh-CN"/>
        </w:rPr>
        <w:drawing>
          <wp:inline distT="0" distB="0" distL="0" distR="0" wp14:anchorId="08441854" wp14:editId="1811F99A">
            <wp:extent cx="1965960" cy="1179576"/>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Respiratory system.pdf"/>
                    <pic:cNvPicPr/>
                  </pic:nvPicPr>
                  <pic:blipFill>
                    <a:blip r:embed="rId25">
                      <a:extLst>
                        <a:ext uri="{28A0092B-C50C-407E-A947-70E740481C1C}">
                          <a14:useLocalDpi xmlns:a14="http://schemas.microsoft.com/office/drawing/2010/main" val="0"/>
                        </a:ext>
                      </a:extLst>
                    </a:blip>
                    <a:stretch>
                      <a:fillRect/>
                    </a:stretch>
                  </pic:blipFill>
                  <pic:spPr>
                    <a:xfrm>
                      <a:off x="0" y="0"/>
                      <a:ext cx="1965960" cy="1179576"/>
                    </a:xfrm>
                    <a:prstGeom prst="rect">
                      <a:avLst/>
                    </a:prstGeom>
                  </pic:spPr>
                </pic:pic>
              </a:graphicData>
            </a:graphic>
          </wp:inline>
        </w:drawing>
      </w:r>
      <w:r w:rsidRPr="00683410">
        <w:rPr>
          <w:noProof/>
          <w:sz w:val="20"/>
          <w:lang w:eastAsia="zh-CN"/>
        </w:rPr>
        <w:drawing>
          <wp:inline distT="0" distB="0" distL="0" distR="0" wp14:anchorId="60CBAEE8" wp14:editId="37BA76DD">
            <wp:extent cx="1965960" cy="1179576"/>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regnancy_childbirth.pdf"/>
                    <pic:cNvPicPr/>
                  </pic:nvPicPr>
                  <pic:blipFill>
                    <a:blip r:embed="rId26">
                      <a:extLst>
                        <a:ext uri="{28A0092B-C50C-407E-A947-70E740481C1C}">
                          <a14:useLocalDpi xmlns:a14="http://schemas.microsoft.com/office/drawing/2010/main" val="0"/>
                        </a:ext>
                      </a:extLst>
                    </a:blip>
                    <a:stretch>
                      <a:fillRect/>
                    </a:stretch>
                  </pic:blipFill>
                  <pic:spPr>
                    <a:xfrm>
                      <a:off x="0" y="0"/>
                      <a:ext cx="1965960" cy="1179576"/>
                    </a:xfrm>
                    <a:prstGeom prst="rect">
                      <a:avLst/>
                    </a:prstGeom>
                  </pic:spPr>
                </pic:pic>
              </a:graphicData>
            </a:graphic>
          </wp:inline>
        </w:drawing>
      </w:r>
    </w:p>
    <w:p w14:paraId="0A6295C7" w14:textId="77777777" w:rsidR="0036537A" w:rsidRPr="00A24DAB" w:rsidRDefault="0036537A" w:rsidP="0036537A">
      <w:pPr>
        <w:tabs>
          <w:tab w:val="left" w:pos="3168"/>
          <w:tab w:val="left" w:pos="6336"/>
        </w:tabs>
        <w:rPr>
          <w:sz w:val="20"/>
        </w:rPr>
      </w:pPr>
      <w:r w:rsidRPr="00A24DAB">
        <w:rPr>
          <w:sz w:val="20"/>
        </w:rPr>
        <w:t>d) Congenital (n=2,162)</w:t>
      </w:r>
      <w:r w:rsidRPr="00A24DAB">
        <w:rPr>
          <w:sz w:val="20"/>
        </w:rPr>
        <w:tab/>
        <w:t>e) Neurological (n=1,760)</w:t>
      </w:r>
      <w:r w:rsidRPr="00A24DAB">
        <w:rPr>
          <w:sz w:val="20"/>
        </w:rPr>
        <w:tab/>
        <w:t>f) Blood (n=1,544)</w:t>
      </w:r>
    </w:p>
    <w:p w14:paraId="0318A353" w14:textId="77777777" w:rsidR="0036537A" w:rsidRPr="00683410" w:rsidRDefault="0036537A" w:rsidP="0036537A">
      <w:pPr>
        <w:tabs>
          <w:tab w:val="left" w:pos="3168"/>
          <w:tab w:val="left" w:pos="6336"/>
        </w:tabs>
        <w:rPr>
          <w:sz w:val="20"/>
        </w:rPr>
      </w:pPr>
      <w:r w:rsidRPr="00683410">
        <w:rPr>
          <w:noProof/>
          <w:sz w:val="20"/>
          <w:lang w:eastAsia="zh-CN"/>
        </w:rPr>
        <w:drawing>
          <wp:inline distT="0" distB="0" distL="0" distR="0" wp14:anchorId="420A8EB4" wp14:editId="4397AA19">
            <wp:extent cx="1965960" cy="1179576"/>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kin_Subcutaneous.pdf"/>
                    <pic:cNvPicPr/>
                  </pic:nvPicPr>
                  <pic:blipFill>
                    <a:blip r:embed="rId27">
                      <a:extLst>
                        <a:ext uri="{28A0092B-C50C-407E-A947-70E740481C1C}">
                          <a14:useLocalDpi xmlns:a14="http://schemas.microsoft.com/office/drawing/2010/main" val="0"/>
                        </a:ext>
                      </a:extLst>
                    </a:blip>
                    <a:stretch>
                      <a:fillRect/>
                    </a:stretch>
                  </pic:blipFill>
                  <pic:spPr>
                    <a:xfrm>
                      <a:off x="0" y="0"/>
                      <a:ext cx="1965960" cy="1179576"/>
                    </a:xfrm>
                    <a:prstGeom prst="rect">
                      <a:avLst/>
                    </a:prstGeom>
                  </pic:spPr>
                </pic:pic>
              </a:graphicData>
            </a:graphic>
          </wp:inline>
        </w:drawing>
      </w:r>
      <w:r w:rsidRPr="00683410">
        <w:rPr>
          <w:noProof/>
          <w:sz w:val="20"/>
          <w:lang w:eastAsia="zh-CN"/>
        </w:rPr>
        <w:drawing>
          <wp:inline distT="0" distB="0" distL="0" distR="0" wp14:anchorId="7A6EC903" wp14:editId="45A61531">
            <wp:extent cx="1965960" cy="1179576"/>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Respiratory system.pdf"/>
                    <pic:cNvPicPr/>
                  </pic:nvPicPr>
                  <pic:blipFill>
                    <a:blip r:embed="rId28">
                      <a:extLst>
                        <a:ext uri="{28A0092B-C50C-407E-A947-70E740481C1C}">
                          <a14:useLocalDpi xmlns:a14="http://schemas.microsoft.com/office/drawing/2010/main" val="0"/>
                        </a:ext>
                      </a:extLst>
                    </a:blip>
                    <a:stretch>
                      <a:fillRect/>
                    </a:stretch>
                  </pic:blipFill>
                  <pic:spPr>
                    <a:xfrm>
                      <a:off x="0" y="0"/>
                      <a:ext cx="1965960" cy="1179576"/>
                    </a:xfrm>
                    <a:prstGeom prst="rect">
                      <a:avLst/>
                    </a:prstGeom>
                  </pic:spPr>
                </pic:pic>
              </a:graphicData>
            </a:graphic>
          </wp:inline>
        </w:drawing>
      </w:r>
      <w:r w:rsidRPr="00683410">
        <w:rPr>
          <w:noProof/>
          <w:sz w:val="20"/>
          <w:lang w:eastAsia="zh-CN"/>
        </w:rPr>
        <w:drawing>
          <wp:inline distT="0" distB="0" distL="0" distR="0" wp14:anchorId="5098C521" wp14:editId="6B18732F">
            <wp:extent cx="1965960" cy="1179576"/>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regnancy_childbirth.pdf"/>
                    <pic:cNvPicPr/>
                  </pic:nvPicPr>
                  <pic:blipFill>
                    <a:blip r:embed="rId29">
                      <a:extLst>
                        <a:ext uri="{28A0092B-C50C-407E-A947-70E740481C1C}">
                          <a14:useLocalDpi xmlns:a14="http://schemas.microsoft.com/office/drawing/2010/main" val="0"/>
                        </a:ext>
                      </a:extLst>
                    </a:blip>
                    <a:stretch>
                      <a:fillRect/>
                    </a:stretch>
                  </pic:blipFill>
                  <pic:spPr>
                    <a:xfrm>
                      <a:off x="0" y="0"/>
                      <a:ext cx="1965960" cy="1179576"/>
                    </a:xfrm>
                    <a:prstGeom prst="rect">
                      <a:avLst/>
                    </a:prstGeom>
                  </pic:spPr>
                </pic:pic>
              </a:graphicData>
            </a:graphic>
          </wp:inline>
        </w:drawing>
      </w:r>
    </w:p>
    <w:p w14:paraId="633E6B2F" w14:textId="77777777" w:rsidR="0036537A" w:rsidRPr="00A24DAB" w:rsidRDefault="0036537A" w:rsidP="0036537A">
      <w:pPr>
        <w:tabs>
          <w:tab w:val="left" w:pos="3168"/>
          <w:tab w:val="left" w:pos="6336"/>
        </w:tabs>
        <w:rPr>
          <w:sz w:val="20"/>
        </w:rPr>
      </w:pPr>
      <w:r w:rsidRPr="00A24DAB">
        <w:rPr>
          <w:sz w:val="20"/>
        </w:rPr>
        <w:t>g) Infectious/parasitic (n=939)</w:t>
      </w:r>
      <w:r w:rsidRPr="00A24DAB">
        <w:rPr>
          <w:sz w:val="20"/>
        </w:rPr>
        <w:tab/>
        <w:t>h) Other Immune (n=933)</w:t>
      </w:r>
      <w:r w:rsidRPr="00A24DAB">
        <w:rPr>
          <w:sz w:val="20"/>
        </w:rPr>
        <w:tab/>
        <w:t>i) Circulatory system (n=859)</w:t>
      </w:r>
    </w:p>
    <w:p w14:paraId="6CA2E794" w14:textId="77777777" w:rsidR="0036537A" w:rsidRPr="00683410" w:rsidRDefault="0036537A" w:rsidP="0036537A">
      <w:pPr>
        <w:tabs>
          <w:tab w:val="left" w:pos="3168"/>
          <w:tab w:val="left" w:pos="6336"/>
        </w:tabs>
        <w:rPr>
          <w:sz w:val="20"/>
        </w:rPr>
      </w:pPr>
      <w:r w:rsidRPr="00683410">
        <w:rPr>
          <w:noProof/>
          <w:sz w:val="20"/>
          <w:lang w:eastAsia="zh-CN"/>
        </w:rPr>
        <w:drawing>
          <wp:inline distT="0" distB="0" distL="0" distR="0" wp14:anchorId="1FAAB3E4" wp14:editId="594074F4">
            <wp:extent cx="1965960" cy="1179576"/>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kin_Subcutaneous.pdf"/>
                    <pic:cNvPicPr/>
                  </pic:nvPicPr>
                  <pic:blipFill>
                    <a:blip r:embed="rId30">
                      <a:extLst>
                        <a:ext uri="{28A0092B-C50C-407E-A947-70E740481C1C}">
                          <a14:useLocalDpi xmlns:a14="http://schemas.microsoft.com/office/drawing/2010/main" val="0"/>
                        </a:ext>
                      </a:extLst>
                    </a:blip>
                    <a:stretch>
                      <a:fillRect/>
                    </a:stretch>
                  </pic:blipFill>
                  <pic:spPr>
                    <a:xfrm>
                      <a:off x="0" y="0"/>
                      <a:ext cx="1965960" cy="1179576"/>
                    </a:xfrm>
                    <a:prstGeom prst="rect">
                      <a:avLst/>
                    </a:prstGeom>
                  </pic:spPr>
                </pic:pic>
              </a:graphicData>
            </a:graphic>
          </wp:inline>
        </w:drawing>
      </w:r>
      <w:r w:rsidRPr="00683410">
        <w:rPr>
          <w:noProof/>
          <w:sz w:val="20"/>
          <w:lang w:eastAsia="zh-CN"/>
        </w:rPr>
        <w:drawing>
          <wp:inline distT="0" distB="0" distL="0" distR="0" wp14:anchorId="61D600C5" wp14:editId="077DF151">
            <wp:extent cx="1965960" cy="1179576"/>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Respiratory system.pdf"/>
                    <pic:cNvPicPr/>
                  </pic:nvPicPr>
                  <pic:blipFill>
                    <a:blip r:embed="rId31">
                      <a:extLst>
                        <a:ext uri="{28A0092B-C50C-407E-A947-70E740481C1C}">
                          <a14:useLocalDpi xmlns:a14="http://schemas.microsoft.com/office/drawing/2010/main" val="0"/>
                        </a:ext>
                      </a:extLst>
                    </a:blip>
                    <a:stretch>
                      <a:fillRect/>
                    </a:stretch>
                  </pic:blipFill>
                  <pic:spPr>
                    <a:xfrm>
                      <a:off x="0" y="0"/>
                      <a:ext cx="1965960" cy="1179576"/>
                    </a:xfrm>
                    <a:prstGeom prst="rect">
                      <a:avLst/>
                    </a:prstGeom>
                  </pic:spPr>
                </pic:pic>
              </a:graphicData>
            </a:graphic>
          </wp:inline>
        </w:drawing>
      </w:r>
      <w:r w:rsidRPr="00683410">
        <w:rPr>
          <w:noProof/>
          <w:sz w:val="20"/>
          <w:lang w:eastAsia="zh-CN"/>
        </w:rPr>
        <w:drawing>
          <wp:inline distT="0" distB="0" distL="0" distR="0" wp14:anchorId="177AB296" wp14:editId="4DA053E9">
            <wp:extent cx="1965960" cy="1179576"/>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regnancy_childbirth.pdf"/>
                    <pic:cNvPicPr/>
                  </pic:nvPicPr>
                  <pic:blipFill>
                    <a:blip r:embed="rId32">
                      <a:extLst>
                        <a:ext uri="{28A0092B-C50C-407E-A947-70E740481C1C}">
                          <a14:useLocalDpi xmlns:a14="http://schemas.microsoft.com/office/drawing/2010/main" val="0"/>
                        </a:ext>
                      </a:extLst>
                    </a:blip>
                    <a:stretch>
                      <a:fillRect/>
                    </a:stretch>
                  </pic:blipFill>
                  <pic:spPr>
                    <a:xfrm>
                      <a:off x="0" y="0"/>
                      <a:ext cx="1965960" cy="1179576"/>
                    </a:xfrm>
                    <a:prstGeom prst="rect">
                      <a:avLst/>
                    </a:prstGeom>
                  </pic:spPr>
                </pic:pic>
              </a:graphicData>
            </a:graphic>
          </wp:inline>
        </w:drawing>
      </w:r>
    </w:p>
    <w:p w14:paraId="409B1320" w14:textId="77777777" w:rsidR="0036537A" w:rsidRPr="00A24DAB" w:rsidRDefault="0036537A" w:rsidP="0036537A">
      <w:pPr>
        <w:tabs>
          <w:tab w:val="left" w:pos="3168"/>
          <w:tab w:val="left" w:pos="6336"/>
        </w:tabs>
        <w:rPr>
          <w:sz w:val="20"/>
        </w:rPr>
      </w:pPr>
      <w:r w:rsidRPr="00A24DAB">
        <w:rPr>
          <w:sz w:val="20"/>
        </w:rPr>
        <w:t>j) Skin/Subcutaneous (n=721)</w:t>
      </w:r>
      <w:r w:rsidRPr="00A24DAB">
        <w:rPr>
          <w:sz w:val="20"/>
        </w:rPr>
        <w:tab/>
        <w:t>k) Endocrine/metabolic (n=604)</w:t>
      </w:r>
      <w:r w:rsidRPr="00A24DAB">
        <w:rPr>
          <w:sz w:val="20"/>
        </w:rPr>
        <w:tab/>
        <w:t>l) Genitourinary system (n=645)</w:t>
      </w:r>
    </w:p>
    <w:p w14:paraId="18397DEE" w14:textId="77777777" w:rsidR="0036537A" w:rsidRPr="00683410" w:rsidRDefault="0036537A" w:rsidP="0036537A">
      <w:pPr>
        <w:tabs>
          <w:tab w:val="left" w:pos="3168"/>
          <w:tab w:val="left" w:pos="6336"/>
        </w:tabs>
        <w:rPr>
          <w:sz w:val="20"/>
        </w:rPr>
      </w:pPr>
      <w:r w:rsidRPr="00683410">
        <w:rPr>
          <w:noProof/>
          <w:sz w:val="20"/>
          <w:lang w:eastAsia="zh-CN"/>
        </w:rPr>
        <w:drawing>
          <wp:inline distT="0" distB="0" distL="0" distR="0" wp14:anchorId="05BFB03B" wp14:editId="5007623A">
            <wp:extent cx="1965960" cy="1179576"/>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kin_Subcutaneous.pdf"/>
                    <pic:cNvPicPr/>
                  </pic:nvPicPr>
                  <pic:blipFill>
                    <a:blip r:embed="rId33">
                      <a:extLst>
                        <a:ext uri="{28A0092B-C50C-407E-A947-70E740481C1C}">
                          <a14:useLocalDpi xmlns:a14="http://schemas.microsoft.com/office/drawing/2010/main" val="0"/>
                        </a:ext>
                      </a:extLst>
                    </a:blip>
                    <a:stretch>
                      <a:fillRect/>
                    </a:stretch>
                  </pic:blipFill>
                  <pic:spPr>
                    <a:xfrm>
                      <a:off x="0" y="0"/>
                      <a:ext cx="1965960" cy="1179576"/>
                    </a:xfrm>
                    <a:prstGeom prst="rect">
                      <a:avLst/>
                    </a:prstGeom>
                  </pic:spPr>
                </pic:pic>
              </a:graphicData>
            </a:graphic>
          </wp:inline>
        </w:drawing>
      </w:r>
      <w:r w:rsidRPr="00683410">
        <w:rPr>
          <w:noProof/>
          <w:sz w:val="20"/>
          <w:lang w:eastAsia="zh-CN"/>
        </w:rPr>
        <w:drawing>
          <wp:inline distT="0" distB="0" distL="0" distR="0" wp14:anchorId="7CCD8FDD" wp14:editId="0C262A80">
            <wp:extent cx="1965960" cy="1179576"/>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Respiratory system.pdf"/>
                    <pic:cNvPicPr/>
                  </pic:nvPicPr>
                  <pic:blipFill>
                    <a:blip r:embed="rId34">
                      <a:extLst>
                        <a:ext uri="{28A0092B-C50C-407E-A947-70E740481C1C}">
                          <a14:useLocalDpi xmlns:a14="http://schemas.microsoft.com/office/drawing/2010/main" val="0"/>
                        </a:ext>
                      </a:extLst>
                    </a:blip>
                    <a:stretch>
                      <a:fillRect/>
                    </a:stretch>
                  </pic:blipFill>
                  <pic:spPr>
                    <a:xfrm>
                      <a:off x="0" y="0"/>
                      <a:ext cx="1965960" cy="1179576"/>
                    </a:xfrm>
                    <a:prstGeom prst="rect">
                      <a:avLst/>
                    </a:prstGeom>
                  </pic:spPr>
                </pic:pic>
              </a:graphicData>
            </a:graphic>
          </wp:inline>
        </w:drawing>
      </w:r>
      <w:r w:rsidRPr="00683410">
        <w:rPr>
          <w:noProof/>
          <w:sz w:val="20"/>
          <w:lang w:eastAsia="zh-CN"/>
        </w:rPr>
        <w:drawing>
          <wp:inline distT="0" distB="0" distL="0" distR="0" wp14:anchorId="45E4E7CB" wp14:editId="3F091547">
            <wp:extent cx="1965960" cy="1179576"/>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regnancy_childbirth.pdf"/>
                    <pic:cNvPicPr/>
                  </pic:nvPicPr>
                  <pic:blipFill>
                    <a:blip r:embed="rId35">
                      <a:extLst>
                        <a:ext uri="{28A0092B-C50C-407E-A947-70E740481C1C}">
                          <a14:useLocalDpi xmlns:a14="http://schemas.microsoft.com/office/drawing/2010/main" val="0"/>
                        </a:ext>
                      </a:extLst>
                    </a:blip>
                    <a:stretch>
                      <a:fillRect/>
                    </a:stretch>
                  </pic:blipFill>
                  <pic:spPr>
                    <a:xfrm>
                      <a:off x="0" y="0"/>
                      <a:ext cx="1965960" cy="1179576"/>
                    </a:xfrm>
                    <a:prstGeom prst="rect">
                      <a:avLst/>
                    </a:prstGeom>
                  </pic:spPr>
                </pic:pic>
              </a:graphicData>
            </a:graphic>
          </wp:inline>
        </w:drawing>
      </w:r>
    </w:p>
    <w:p w14:paraId="70A0DBFD" w14:textId="77777777" w:rsidR="0036537A" w:rsidRPr="00A24DAB" w:rsidRDefault="0036537A" w:rsidP="0036537A">
      <w:pPr>
        <w:tabs>
          <w:tab w:val="left" w:pos="3168"/>
          <w:tab w:val="left" w:pos="6336"/>
        </w:tabs>
        <w:rPr>
          <w:sz w:val="20"/>
        </w:rPr>
      </w:pPr>
      <w:r w:rsidRPr="00A24DAB">
        <w:rPr>
          <w:sz w:val="20"/>
        </w:rPr>
        <w:t>m) Eye/ear (n=581)</w:t>
      </w:r>
      <w:r w:rsidRPr="00A24DAB">
        <w:rPr>
          <w:sz w:val="20"/>
        </w:rPr>
        <w:tab/>
        <w:t>n) Pregnancy/childbirth (n=460)</w:t>
      </w:r>
      <w:r w:rsidRPr="00A24DAB">
        <w:rPr>
          <w:sz w:val="20"/>
        </w:rPr>
        <w:tab/>
        <w:t>o) Respiratory system (n=306)</w:t>
      </w:r>
    </w:p>
    <w:p w14:paraId="66247284" w14:textId="77777777" w:rsidR="0036537A" w:rsidRPr="00683410" w:rsidRDefault="0036537A" w:rsidP="0036537A">
      <w:pPr>
        <w:tabs>
          <w:tab w:val="left" w:pos="3168"/>
          <w:tab w:val="left" w:pos="6336"/>
        </w:tabs>
        <w:rPr>
          <w:sz w:val="20"/>
        </w:rPr>
      </w:pPr>
      <w:r w:rsidRPr="00683410">
        <w:rPr>
          <w:noProof/>
          <w:sz w:val="20"/>
          <w:lang w:eastAsia="zh-CN"/>
        </w:rPr>
        <w:drawing>
          <wp:inline distT="0" distB="0" distL="0" distR="0" wp14:anchorId="1DE50199" wp14:editId="4A00FF80">
            <wp:extent cx="1965960" cy="1179576"/>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kin_Subcutaneous.pdf"/>
                    <pic:cNvPicPr/>
                  </pic:nvPicPr>
                  <pic:blipFill>
                    <a:blip r:embed="rId36">
                      <a:extLst>
                        <a:ext uri="{28A0092B-C50C-407E-A947-70E740481C1C}">
                          <a14:useLocalDpi xmlns:a14="http://schemas.microsoft.com/office/drawing/2010/main" val="0"/>
                        </a:ext>
                      </a:extLst>
                    </a:blip>
                    <a:stretch>
                      <a:fillRect/>
                    </a:stretch>
                  </pic:blipFill>
                  <pic:spPr>
                    <a:xfrm>
                      <a:off x="0" y="0"/>
                      <a:ext cx="1965960" cy="1179576"/>
                    </a:xfrm>
                    <a:prstGeom prst="rect">
                      <a:avLst/>
                    </a:prstGeom>
                  </pic:spPr>
                </pic:pic>
              </a:graphicData>
            </a:graphic>
          </wp:inline>
        </w:drawing>
      </w:r>
      <w:r w:rsidRPr="00683410">
        <w:rPr>
          <w:noProof/>
          <w:sz w:val="20"/>
          <w:lang w:eastAsia="zh-CN"/>
        </w:rPr>
        <w:drawing>
          <wp:inline distT="0" distB="0" distL="0" distR="0" wp14:anchorId="0D513604" wp14:editId="5128810F">
            <wp:extent cx="1965960" cy="1179576"/>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Respiratory system.pdf"/>
                    <pic:cNvPicPr/>
                  </pic:nvPicPr>
                  <pic:blipFill>
                    <a:blip r:embed="rId37">
                      <a:extLst>
                        <a:ext uri="{28A0092B-C50C-407E-A947-70E740481C1C}">
                          <a14:useLocalDpi xmlns:a14="http://schemas.microsoft.com/office/drawing/2010/main" val="0"/>
                        </a:ext>
                      </a:extLst>
                    </a:blip>
                    <a:stretch>
                      <a:fillRect/>
                    </a:stretch>
                  </pic:blipFill>
                  <pic:spPr>
                    <a:xfrm>
                      <a:off x="0" y="0"/>
                      <a:ext cx="1965960" cy="1179576"/>
                    </a:xfrm>
                    <a:prstGeom prst="rect">
                      <a:avLst/>
                    </a:prstGeom>
                  </pic:spPr>
                </pic:pic>
              </a:graphicData>
            </a:graphic>
          </wp:inline>
        </w:drawing>
      </w:r>
      <w:r w:rsidRPr="00683410">
        <w:rPr>
          <w:noProof/>
          <w:sz w:val="20"/>
          <w:lang w:eastAsia="zh-CN"/>
        </w:rPr>
        <w:drawing>
          <wp:inline distT="0" distB="0" distL="0" distR="0" wp14:anchorId="1EC2DD8C" wp14:editId="6C736F4D">
            <wp:extent cx="1965960" cy="1179576"/>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regnancy_childbirth.pdf"/>
                    <pic:cNvPicPr/>
                  </pic:nvPicPr>
                  <pic:blipFill>
                    <a:blip r:embed="rId38">
                      <a:extLst>
                        <a:ext uri="{28A0092B-C50C-407E-A947-70E740481C1C}">
                          <a14:useLocalDpi xmlns:a14="http://schemas.microsoft.com/office/drawing/2010/main" val="0"/>
                        </a:ext>
                      </a:extLst>
                    </a:blip>
                    <a:stretch>
                      <a:fillRect/>
                    </a:stretch>
                  </pic:blipFill>
                  <pic:spPr>
                    <a:xfrm>
                      <a:off x="0" y="0"/>
                      <a:ext cx="1965960" cy="1179576"/>
                    </a:xfrm>
                    <a:prstGeom prst="rect">
                      <a:avLst/>
                    </a:prstGeom>
                  </pic:spPr>
                </pic:pic>
              </a:graphicData>
            </a:graphic>
          </wp:inline>
        </w:drawing>
      </w:r>
    </w:p>
    <w:p w14:paraId="1F4A2AAA" w14:textId="77777777" w:rsidR="0036537A" w:rsidRPr="00A24DAB" w:rsidRDefault="0036537A" w:rsidP="0036537A">
      <w:pPr>
        <w:tabs>
          <w:tab w:val="left" w:pos="3168"/>
          <w:tab w:val="left" w:pos="6336"/>
        </w:tabs>
        <w:rPr>
          <w:sz w:val="20"/>
        </w:rPr>
      </w:pPr>
      <w:r w:rsidRPr="00A24DAB">
        <w:rPr>
          <w:sz w:val="20"/>
        </w:rPr>
        <w:t>p) Miscellaneous (n=166)</w:t>
      </w:r>
      <w:r w:rsidRPr="00A24DAB">
        <w:rPr>
          <w:sz w:val="20"/>
        </w:rPr>
        <w:tab/>
        <w:t>q) Injury/poisoning (n=91)</w:t>
      </w:r>
    </w:p>
    <w:p w14:paraId="5075D8CB" w14:textId="77777777" w:rsidR="00FF601E" w:rsidRDefault="0036537A" w:rsidP="0036537A">
      <w:pPr>
        <w:tabs>
          <w:tab w:val="left" w:pos="3168"/>
          <w:tab w:val="left" w:pos="6336"/>
        </w:tabs>
        <w:rPr>
          <w:sz w:val="20"/>
        </w:rPr>
      </w:pPr>
      <w:r w:rsidRPr="00683410">
        <w:rPr>
          <w:noProof/>
          <w:sz w:val="20"/>
          <w:lang w:eastAsia="zh-CN"/>
        </w:rPr>
        <w:drawing>
          <wp:inline distT="0" distB="0" distL="0" distR="0" wp14:anchorId="5CDF7516" wp14:editId="465CCC8C">
            <wp:extent cx="1965960" cy="1179576"/>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kin_Subcutaneous.pdf"/>
                    <pic:cNvPicPr/>
                  </pic:nvPicPr>
                  <pic:blipFill>
                    <a:blip r:embed="rId39">
                      <a:extLst>
                        <a:ext uri="{28A0092B-C50C-407E-A947-70E740481C1C}">
                          <a14:useLocalDpi xmlns:a14="http://schemas.microsoft.com/office/drawing/2010/main" val="0"/>
                        </a:ext>
                      </a:extLst>
                    </a:blip>
                    <a:stretch>
                      <a:fillRect/>
                    </a:stretch>
                  </pic:blipFill>
                  <pic:spPr>
                    <a:xfrm>
                      <a:off x="0" y="0"/>
                      <a:ext cx="1965960" cy="1179576"/>
                    </a:xfrm>
                    <a:prstGeom prst="rect">
                      <a:avLst/>
                    </a:prstGeom>
                  </pic:spPr>
                </pic:pic>
              </a:graphicData>
            </a:graphic>
          </wp:inline>
        </w:drawing>
      </w:r>
      <w:r w:rsidRPr="00683410">
        <w:rPr>
          <w:noProof/>
          <w:sz w:val="20"/>
          <w:lang w:eastAsia="zh-CN"/>
        </w:rPr>
        <w:drawing>
          <wp:inline distT="0" distB="0" distL="0" distR="0" wp14:anchorId="06FFB82C" wp14:editId="729566DC">
            <wp:extent cx="1965960" cy="1179576"/>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Respiratory system.pdf"/>
                    <pic:cNvPicPr/>
                  </pic:nvPicPr>
                  <pic:blipFill>
                    <a:blip r:embed="rId40">
                      <a:extLst>
                        <a:ext uri="{28A0092B-C50C-407E-A947-70E740481C1C}">
                          <a14:useLocalDpi xmlns:a14="http://schemas.microsoft.com/office/drawing/2010/main" val="0"/>
                        </a:ext>
                      </a:extLst>
                    </a:blip>
                    <a:stretch>
                      <a:fillRect/>
                    </a:stretch>
                  </pic:blipFill>
                  <pic:spPr>
                    <a:xfrm>
                      <a:off x="0" y="0"/>
                      <a:ext cx="1965960" cy="1179576"/>
                    </a:xfrm>
                    <a:prstGeom prst="rect">
                      <a:avLst/>
                    </a:prstGeom>
                  </pic:spPr>
                </pic:pic>
              </a:graphicData>
            </a:graphic>
          </wp:inline>
        </w:drawing>
      </w:r>
    </w:p>
    <w:p w14:paraId="540AB724" w14:textId="77777777" w:rsidR="006B38E2" w:rsidRDefault="006B38E2" w:rsidP="0036537A">
      <w:pPr>
        <w:tabs>
          <w:tab w:val="left" w:pos="3168"/>
          <w:tab w:val="left" w:pos="6336"/>
        </w:tabs>
        <w:rPr>
          <w:sz w:val="20"/>
        </w:rPr>
      </w:pPr>
    </w:p>
    <w:p w14:paraId="1CECC849" w14:textId="38FDD557" w:rsidR="006B38E2" w:rsidRPr="00A72D08" w:rsidRDefault="006B38E2" w:rsidP="0036537A">
      <w:pPr>
        <w:tabs>
          <w:tab w:val="left" w:pos="3168"/>
          <w:tab w:val="left" w:pos="6336"/>
        </w:tabs>
        <w:sectPr w:rsidR="006B38E2" w:rsidRPr="00A72D08" w:rsidSect="001C1E8C">
          <w:pgSz w:w="12240" w:h="15840"/>
          <w:pgMar w:top="720" w:right="720" w:bottom="720" w:left="720" w:header="720" w:footer="720" w:gutter="0"/>
          <w:cols w:space="720"/>
          <w:docGrid w:linePitch="360"/>
        </w:sectPr>
      </w:pPr>
      <w:r w:rsidRPr="00536586">
        <w:rPr>
          <w:b/>
        </w:rPr>
        <w:t xml:space="preserve">Figure </w:t>
      </w:r>
      <w:r w:rsidR="00A63E18">
        <w:rPr>
          <w:b/>
        </w:rPr>
        <w:t>S</w:t>
      </w:r>
      <w:r w:rsidR="00E1621E">
        <w:rPr>
          <w:b/>
        </w:rPr>
        <w:t>3</w:t>
      </w:r>
      <w:r w:rsidRPr="00536586">
        <w:rPr>
          <w:b/>
        </w:rPr>
        <w:t>:</w:t>
      </w:r>
      <w:r w:rsidRPr="00536586">
        <w:t xml:space="preserve"> </w:t>
      </w:r>
      <w:r w:rsidR="00B24808" w:rsidRPr="00F6779E">
        <w:rPr>
          <w:b/>
        </w:rPr>
        <w:t>Sex of individuals with different groups of rare disease</w:t>
      </w:r>
      <w:r w:rsidR="00936B27">
        <w:rPr>
          <w:b/>
        </w:rPr>
        <w:t>, grouped by age</w:t>
      </w:r>
      <w:r w:rsidR="00B24808" w:rsidRPr="00F6779E">
        <w:rPr>
          <w:b/>
        </w:rPr>
        <w:t>.</w:t>
      </w:r>
      <w:r w:rsidR="00B24808" w:rsidRPr="00B24808">
        <w:t xml:space="preserve"> Each bar plot presents the number of male and female individuals in the UK Biobank who have at least one rare disease from a particular group. Non-overlapping groups of rare diseases were identified from their corresponding ICD-10 chapters. </w:t>
      </w:r>
      <w:r w:rsidR="00AB1BCA">
        <w:t>Plots are grouped</w:t>
      </w:r>
      <w:r w:rsidR="00387139">
        <w:t xml:space="preserve"> according to age at</w:t>
      </w:r>
      <w:r w:rsidR="00A72D08">
        <w:t xml:space="preserve"> participa</w:t>
      </w:r>
      <w:r w:rsidR="00E033A9">
        <w:t>tion in the UK Biobank;</w:t>
      </w:r>
      <w:r w:rsidR="00387139">
        <w:t xml:space="preserve"> </w:t>
      </w:r>
      <w:r w:rsidR="0044629E">
        <w:t xml:space="preserve">the </w:t>
      </w:r>
      <w:r w:rsidR="00387139">
        <w:t>young</w:t>
      </w:r>
      <w:r w:rsidR="00423F4C">
        <w:t>er</w:t>
      </w:r>
      <w:r w:rsidR="00387139">
        <w:t xml:space="preserve"> </w:t>
      </w:r>
      <w:r w:rsidR="0044629E">
        <w:t>group</w:t>
      </w:r>
      <w:r w:rsidR="007E5A5B">
        <w:t xml:space="preserve"> (</w:t>
      </w:r>
      <w:r w:rsidR="007E5A5B" w:rsidRPr="007E5A5B">
        <w:rPr>
          <w:b/>
        </w:rPr>
        <w:t>red</w:t>
      </w:r>
      <w:r w:rsidR="007E5A5B">
        <w:t>)</w:t>
      </w:r>
      <w:r w:rsidR="0044629E">
        <w:t xml:space="preserve"> </w:t>
      </w:r>
      <w:r w:rsidR="00E033A9">
        <w:t>includes</w:t>
      </w:r>
      <w:r w:rsidR="00387139">
        <w:t xml:space="preserve"> those under the mean age of 56</w:t>
      </w:r>
      <w:r w:rsidR="00A72D08">
        <w:t xml:space="preserve">, while </w:t>
      </w:r>
      <w:r w:rsidR="0044629E">
        <w:t xml:space="preserve">the </w:t>
      </w:r>
      <w:r w:rsidR="00A72D08">
        <w:t>old</w:t>
      </w:r>
      <w:r w:rsidR="00423F4C">
        <w:t>er</w:t>
      </w:r>
      <w:r w:rsidR="0044629E">
        <w:t xml:space="preserve"> group </w:t>
      </w:r>
      <w:r w:rsidR="007E5A5B">
        <w:t>(</w:t>
      </w:r>
      <w:r w:rsidR="007E5A5B" w:rsidRPr="007E5A5B">
        <w:rPr>
          <w:b/>
        </w:rPr>
        <w:t>blue</w:t>
      </w:r>
      <w:r w:rsidR="007E5A5B">
        <w:t xml:space="preserve">) </w:t>
      </w:r>
      <w:r w:rsidR="0044629E">
        <w:t>include</w:t>
      </w:r>
      <w:r w:rsidR="003402A6">
        <w:t>s</w:t>
      </w:r>
      <w:r w:rsidR="00A72D08">
        <w:t xml:space="preserve"> those above the mean age.</w:t>
      </w:r>
    </w:p>
    <w:p w14:paraId="4BA53603" w14:textId="7CEE462A" w:rsidR="0060533C" w:rsidRPr="00A72D08" w:rsidRDefault="00FF601E" w:rsidP="0060533C">
      <w:pPr>
        <w:tabs>
          <w:tab w:val="left" w:pos="3168"/>
          <w:tab w:val="left" w:pos="6336"/>
        </w:tabs>
        <w:sectPr w:rsidR="0060533C" w:rsidRPr="00A72D08" w:rsidSect="0060533C">
          <w:pgSz w:w="15840" w:h="12240" w:orient="landscape"/>
          <w:pgMar w:top="720" w:right="720" w:bottom="720" w:left="720" w:header="720" w:footer="720" w:gutter="0"/>
          <w:cols w:space="720"/>
          <w:docGrid w:linePitch="360"/>
        </w:sectPr>
      </w:pPr>
      <w:r>
        <w:rPr>
          <w:noProof/>
          <w:sz w:val="20"/>
        </w:rPr>
        <w:lastRenderedPageBreak/>
        <w:drawing>
          <wp:inline distT="0" distB="0" distL="0" distR="0" wp14:anchorId="658889EE" wp14:editId="329C038F">
            <wp:extent cx="9144000" cy="3556000"/>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comorbid_age.pdf"/>
                    <pic:cNvPicPr/>
                  </pic:nvPicPr>
                  <pic:blipFill>
                    <a:blip r:embed="rId41">
                      <a:extLst>
                        <a:ext uri="{28A0092B-C50C-407E-A947-70E740481C1C}">
                          <a14:useLocalDpi xmlns:a14="http://schemas.microsoft.com/office/drawing/2010/main" val="0"/>
                        </a:ext>
                      </a:extLst>
                    </a:blip>
                    <a:stretch>
                      <a:fillRect/>
                    </a:stretch>
                  </pic:blipFill>
                  <pic:spPr>
                    <a:xfrm>
                      <a:off x="0" y="0"/>
                      <a:ext cx="9144000" cy="3556000"/>
                    </a:xfrm>
                    <a:prstGeom prst="rect">
                      <a:avLst/>
                    </a:prstGeom>
                  </pic:spPr>
                </pic:pic>
              </a:graphicData>
            </a:graphic>
          </wp:inline>
        </w:drawing>
      </w:r>
      <w:r w:rsidR="0060533C" w:rsidRPr="0060533C">
        <w:rPr>
          <w:b/>
        </w:rPr>
        <w:t xml:space="preserve"> </w:t>
      </w:r>
      <w:r w:rsidR="0060533C" w:rsidRPr="00D830B7">
        <w:rPr>
          <w:b/>
        </w:rPr>
        <w:t xml:space="preserve">Figure </w:t>
      </w:r>
      <w:r w:rsidR="00A63E18">
        <w:rPr>
          <w:b/>
        </w:rPr>
        <w:t>S</w:t>
      </w:r>
      <w:r w:rsidR="00E1621E">
        <w:rPr>
          <w:b/>
        </w:rPr>
        <w:t>4</w:t>
      </w:r>
      <w:r w:rsidR="0060533C" w:rsidRPr="00D830B7">
        <w:rPr>
          <w:b/>
        </w:rPr>
        <w:t xml:space="preserve">: </w:t>
      </w:r>
      <w:r w:rsidR="00D830B7" w:rsidRPr="00D830B7">
        <w:rPr>
          <w:b/>
        </w:rPr>
        <w:t>Box/scatter plot of comorbidities for rare diseases</w:t>
      </w:r>
      <w:r w:rsidR="00B02EA7">
        <w:rPr>
          <w:b/>
        </w:rPr>
        <w:t>, grouped by age</w:t>
      </w:r>
      <w:r w:rsidR="00D830B7" w:rsidRPr="00D830B7">
        <w:rPr>
          <w:b/>
        </w:rPr>
        <w:t xml:space="preserve">. </w:t>
      </w:r>
      <w:r w:rsidR="00D830B7" w:rsidRPr="00D830B7">
        <w:t xml:space="preserve">The y-axis shows, for each rare disease, the percentage of individuals who have at least one comorbidity in each group </w:t>
      </w:r>
      <w:r w:rsidR="00BD08DA">
        <w:t xml:space="preserve">of diseases </w:t>
      </w:r>
      <w:r w:rsidR="00D830B7" w:rsidRPr="00D830B7">
        <w:t>(excluding the rare disease itself)</w:t>
      </w:r>
      <w:r w:rsidR="0060533C" w:rsidRPr="00D830B7">
        <w:t>.</w:t>
      </w:r>
      <w:r w:rsidR="00607259">
        <w:t xml:space="preserve"> Plots are grouped according to age at participa</w:t>
      </w:r>
      <w:r w:rsidR="00246025">
        <w:t xml:space="preserve">tion in the UK Biobank; </w:t>
      </w:r>
      <w:r w:rsidR="00607259">
        <w:t>the young</w:t>
      </w:r>
      <w:r w:rsidR="00423F4C">
        <w:t>er</w:t>
      </w:r>
      <w:r w:rsidR="00607259">
        <w:t xml:space="preserve"> group </w:t>
      </w:r>
      <w:r w:rsidR="007E5A5B">
        <w:t>(</w:t>
      </w:r>
      <w:r w:rsidR="007E5A5B" w:rsidRPr="007E5A5B">
        <w:rPr>
          <w:b/>
        </w:rPr>
        <w:t>red</w:t>
      </w:r>
      <w:r w:rsidR="007E5A5B">
        <w:t xml:space="preserve">) </w:t>
      </w:r>
      <w:r w:rsidR="00246025">
        <w:t>includes</w:t>
      </w:r>
      <w:r w:rsidR="00607259">
        <w:t xml:space="preserve"> those under the mean age of 56, while the old</w:t>
      </w:r>
      <w:r w:rsidR="00423F4C">
        <w:t>er</w:t>
      </w:r>
      <w:r w:rsidR="00607259">
        <w:t xml:space="preserve"> group </w:t>
      </w:r>
      <w:r w:rsidR="007E5A5B">
        <w:t>(</w:t>
      </w:r>
      <w:r w:rsidR="007E5A5B" w:rsidRPr="007E5A5B">
        <w:rPr>
          <w:b/>
        </w:rPr>
        <w:t>blue</w:t>
      </w:r>
      <w:r w:rsidR="007E5A5B">
        <w:t xml:space="preserve">) </w:t>
      </w:r>
      <w:r w:rsidR="00607259">
        <w:t>include</w:t>
      </w:r>
      <w:r w:rsidR="003402A6">
        <w:t>s</w:t>
      </w:r>
      <w:r w:rsidR="00607259">
        <w:t xml:space="preserve"> those above the mean age.</w:t>
      </w:r>
    </w:p>
    <w:p w14:paraId="18FA775E" w14:textId="7E1AAEFF" w:rsidR="00B2409D" w:rsidRPr="00536586" w:rsidRDefault="0060533C" w:rsidP="0060533C">
      <w:pPr>
        <w:tabs>
          <w:tab w:val="left" w:pos="3168"/>
          <w:tab w:val="left" w:pos="6336"/>
        </w:tabs>
        <w:rPr>
          <w:sz w:val="20"/>
        </w:rPr>
      </w:pPr>
      <w:r>
        <w:rPr>
          <w:sz w:val="20"/>
        </w:rPr>
        <w:lastRenderedPageBreak/>
        <w:br/>
      </w:r>
      <w:r w:rsidR="00EB0BAF" w:rsidRPr="00536586">
        <w:rPr>
          <w:noProof/>
          <w:sz w:val="20"/>
          <w:lang w:eastAsia="zh-CN"/>
        </w:rPr>
        <w:drawing>
          <wp:inline distT="0" distB="0" distL="0" distR="0" wp14:anchorId="010A95A8" wp14:editId="6AED9197">
            <wp:extent cx="6400800" cy="640080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comorbiditySegregation.pdf"/>
                    <pic:cNvPicPr/>
                  </pic:nvPicPr>
                  <pic:blipFill>
                    <a:blip r:embed="rId42">
                      <a:extLst>
                        <a:ext uri="{28A0092B-C50C-407E-A947-70E740481C1C}">
                          <a14:useLocalDpi xmlns:a14="http://schemas.microsoft.com/office/drawing/2010/main" val="0"/>
                        </a:ext>
                      </a:extLst>
                    </a:blip>
                    <a:stretch>
                      <a:fillRect/>
                    </a:stretch>
                  </pic:blipFill>
                  <pic:spPr>
                    <a:xfrm>
                      <a:off x="0" y="0"/>
                      <a:ext cx="6400800" cy="6400800"/>
                    </a:xfrm>
                    <a:prstGeom prst="rect">
                      <a:avLst/>
                    </a:prstGeom>
                  </pic:spPr>
                </pic:pic>
              </a:graphicData>
            </a:graphic>
          </wp:inline>
        </w:drawing>
      </w:r>
    </w:p>
    <w:p w14:paraId="339415AE" w14:textId="77777777" w:rsidR="007C1449" w:rsidRPr="00536586" w:rsidRDefault="007C1449" w:rsidP="00EB0BAF">
      <w:pPr>
        <w:tabs>
          <w:tab w:val="left" w:pos="3168"/>
          <w:tab w:val="left" w:pos="6336"/>
        </w:tabs>
        <w:rPr>
          <w:b/>
        </w:rPr>
      </w:pPr>
    </w:p>
    <w:p w14:paraId="577FF6DF" w14:textId="5C06B81C" w:rsidR="00FC34C5" w:rsidRDefault="00EB0BAF" w:rsidP="00EB0BAF">
      <w:pPr>
        <w:tabs>
          <w:tab w:val="left" w:pos="3168"/>
          <w:tab w:val="left" w:pos="6336"/>
        </w:tabs>
      </w:pPr>
      <w:r w:rsidRPr="00536586">
        <w:rPr>
          <w:b/>
        </w:rPr>
        <w:t xml:space="preserve">Figure </w:t>
      </w:r>
      <w:r w:rsidR="00A63E18">
        <w:rPr>
          <w:b/>
        </w:rPr>
        <w:t>S</w:t>
      </w:r>
      <w:r w:rsidR="00E1621E">
        <w:rPr>
          <w:b/>
        </w:rPr>
        <w:t>5</w:t>
      </w:r>
      <w:r w:rsidRPr="00536586">
        <w:rPr>
          <w:b/>
        </w:rPr>
        <w:t>:</w:t>
      </w:r>
      <w:r w:rsidRPr="00536586">
        <w:t xml:space="preserve"> </w:t>
      </w:r>
      <w:r w:rsidR="007C1449" w:rsidRPr="00536586">
        <w:t>Heatmap s</w:t>
      </w:r>
      <w:r w:rsidR="00B434FE" w:rsidRPr="00536586">
        <w:t>howing the enrichment of comorbidities for individuals with specific groups of rare diseases compared to the full set of individuals with any rare disease</w:t>
      </w:r>
      <w:r w:rsidRPr="00536586">
        <w:t>.</w:t>
      </w:r>
      <w:r w:rsidR="00B434FE" w:rsidRPr="00536586">
        <w:t xml:space="preserve"> The colors represent odds ratios (OR) from Fisher exact tests, while asterisks indicate enrichments with significant p-values (after Bonferroni correction).</w:t>
      </w:r>
    </w:p>
    <w:p w14:paraId="44D0E992" w14:textId="77777777" w:rsidR="00FC34C5" w:rsidRDefault="00FC34C5">
      <w:r>
        <w:br w:type="page"/>
      </w:r>
    </w:p>
    <w:p w14:paraId="2FB92ABE" w14:textId="77777777" w:rsidR="00A63E18" w:rsidRDefault="00FC34C5" w:rsidP="00FC34C5">
      <w:pPr>
        <w:tabs>
          <w:tab w:val="left" w:pos="3168"/>
          <w:tab w:val="left" w:pos="6336"/>
        </w:tabs>
        <w:rPr>
          <w:b/>
        </w:rPr>
      </w:pPr>
      <w:r>
        <w:rPr>
          <w:noProof/>
        </w:rPr>
        <w:lastRenderedPageBreak/>
        <w:drawing>
          <wp:inline distT="0" distB="0" distL="0" distR="0" wp14:anchorId="05306CF0" wp14:editId="198F136D">
            <wp:extent cx="6400800" cy="64008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ompareDong.pdf"/>
                    <pic:cNvPicPr/>
                  </pic:nvPicPr>
                  <pic:blipFill>
                    <a:blip r:embed="rId43">
                      <a:extLst>
                        <a:ext uri="{28A0092B-C50C-407E-A947-70E740481C1C}">
                          <a14:useLocalDpi xmlns:a14="http://schemas.microsoft.com/office/drawing/2010/main" val="0"/>
                        </a:ext>
                      </a:extLst>
                    </a:blip>
                    <a:stretch>
                      <a:fillRect/>
                    </a:stretch>
                  </pic:blipFill>
                  <pic:spPr>
                    <a:xfrm>
                      <a:off x="0" y="0"/>
                      <a:ext cx="6400800" cy="6400800"/>
                    </a:xfrm>
                    <a:prstGeom prst="rect">
                      <a:avLst/>
                    </a:prstGeom>
                  </pic:spPr>
                </pic:pic>
              </a:graphicData>
            </a:graphic>
          </wp:inline>
        </w:drawing>
      </w:r>
      <w:r w:rsidRPr="00FC34C5">
        <w:rPr>
          <w:b/>
        </w:rPr>
        <w:t xml:space="preserve"> </w:t>
      </w:r>
    </w:p>
    <w:p w14:paraId="4E93D7F9" w14:textId="08D1F7F2" w:rsidR="00FD3C88" w:rsidRDefault="00FC34C5" w:rsidP="00FC34C5">
      <w:pPr>
        <w:tabs>
          <w:tab w:val="left" w:pos="3168"/>
          <w:tab w:val="left" w:pos="6336"/>
        </w:tabs>
      </w:pPr>
      <w:r w:rsidRPr="00536586">
        <w:rPr>
          <w:b/>
        </w:rPr>
        <w:t xml:space="preserve">Figure </w:t>
      </w:r>
      <w:r w:rsidR="00A63E18">
        <w:rPr>
          <w:b/>
        </w:rPr>
        <w:t>S</w:t>
      </w:r>
      <w:r w:rsidR="00E1621E">
        <w:rPr>
          <w:b/>
        </w:rPr>
        <w:t>6</w:t>
      </w:r>
      <w:r w:rsidRPr="00536586">
        <w:rPr>
          <w:b/>
        </w:rPr>
        <w:t>:</w:t>
      </w:r>
      <w:r w:rsidRPr="00536586">
        <w:t xml:space="preserve"> Heatmap </w:t>
      </w:r>
      <w:r>
        <w:t>comparing</w:t>
      </w:r>
      <w:r w:rsidRPr="00536586">
        <w:t xml:space="preserve"> the enrichment of comorbidities for individuals with specific groups of rare diseases with </w:t>
      </w:r>
      <w:r>
        <w:t>those</w:t>
      </w:r>
      <w:r w:rsidRPr="00536586">
        <w:t xml:space="preserve"> </w:t>
      </w:r>
      <w:r>
        <w:t xml:space="preserve">from a previous study on comorbidities for individuals with common </w:t>
      </w:r>
      <w:r w:rsidRPr="00536586">
        <w:t>disease</w:t>
      </w:r>
      <w:r>
        <w:t>s</w:t>
      </w:r>
      <w:r>
        <w:fldChar w:fldCharType="begin">
          <w:fldData xml:space="preserve">PEVuZE5vdGU+PENpdGU+PEF1dGhvcj5Eb25nPC9BdXRob3I+PFllYXI+MjAyMTwvWWVhcj48UmVj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</w:fldData>
        </w:fldChar>
      </w:r>
      <w:r>
        <w:instrText xml:space="preserve"> ADDIN EN.CITE </w:instrText>
      </w:r>
      <w:r>
        <w:fldChar w:fldCharType="begin">
          <w:fldData xml:space="preserve">PEVuZE5vdGU+PENpdGU+PEF1dGhvcj5Eb25nPC9BdXRob3I+PFllYXI+MjAyMTwvWWVhcj48UmVj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</w:fldData>
        </w:fldChar>
      </w:r>
      <w:r>
        <w:instrText xml:space="preserve"> ADDIN EN.CITE.DATA </w:instrText>
      </w:r>
      <w:r>
        <w:fldChar w:fldCharType="end"/>
      </w:r>
      <w:r>
        <w:fldChar w:fldCharType="separate"/>
      </w:r>
      <w:r w:rsidRPr="00FC34C5">
        <w:rPr>
          <w:noProof/>
          <w:vertAlign w:val="superscript"/>
        </w:rPr>
        <w:t>1</w:t>
      </w:r>
      <w:r>
        <w:fldChar w:fldCharType="end"/>
      </w:r>
      <w:r w:rsidRPr="00536586">
        <w:t xml:space="preserve">. The colors represent </w:t>
      </w:r>
      <w:r>
        <w:t xml:space="preserve">differences in </w:t>
      </w:r>
      <w:r w:rsidRPr="00536586">
        <w:t>odds ratios (OR) from Fisher exact tests.</w:t>
      </w:r>
    </w:p>
    <w:p w14:paraId="4A2E5754" w14:textId="77777777" w:rsidR="00FD3C88" w:rsidRDefault="00FD3C88">
      <w:r>
        <w:br w:type="page"/>
      </w:r>
    </w:p>
    <w:p w14:paraId="6A4AB687" w14:textId="47E15259" w:rsidR="00FC34C5" w:rsidRDefault="00085D9E" w:rsidP="00FC34C5">
      <w:pPr>
        <w:tabs>
          <w:tab w:val="left" w:pos="3168"/>
          <w:tab w:val="left" w:pos="6336"/>
        </w:tabs>
      </w:pPr>
      <w:r>
        <w:rPr>
          <w:noProof/>
        </w:rPr>
        <w:lastRenderedPageBreak/>
        <w:drawing>
          <wp:inline distT="0" distB="0" distL="0" distR="0" wp14:anchorId="2A20FAEC" wp14:editId="13FF9855">
            <wp:extent cx="6400800" cy="6400800"/>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blairMendComm.pdf"/>
                    <pic:cNvPicPr/>
                  </pic:nvPicPr>
                  <pic:blipFill>
                    <a:blip r:embed="rId44">
                      <a:extLst>
                        <a:ext uri="{28A0092B-C50C-407E-A947-70E740481C1C}">
                          <a14:useLocalDpi xmlns:a14="http://schemas.microsoft.com/office/drawing/2010/main" val="0"/>
                        </a:ext>
                      </a:extLst>
                    </a:blip>
                    <a:stretch>
                      <a:fillRect/>
                    </a:stretch>
                  </pic:blipFill>
                  <pic:spPr>
                    <a:xfrm>
                      <a:off x="0" y="0"/>
                      <a:ext cx="6400800" cy="6400800"/>
                    </a:xfrm>
                    <a:prstGeom prst="rect">
                      <a:avLst/>
                    </a:prstGeom>
                  </pic:spPr>
                </pic:pic>
              </a:graphicData>
            </a:graphic>
          </wp:inline>
        </w:drawing>
      </w:r>
    </w:p>
    <w:p w14:paraId="43DE4DE2" w14:textId="7A5DD124" w:rsidR="00BD418D" w:rsidRPr="00536586" w:rsidRDefault="00085D9E" w:rsidP="00EB0BAF">
      <w:pPr>
        <w:tabs>
          <w:tab w:val="left" w:pos="3168"/>
          <w:tab w:val="left" w:pos="6336"/>
        </w:tabs>
      </w:pPr>
      <w:r w:rsidRPr="00536586">
        <w:rPr>
          <w:b/>
        </w:rPr>
        <w:t xml:space="preserve">Figure </w:t>
      </w:r>
      <w:r w:rsidR="00A63E18">
        <w:rPr>
          <w:b/>
        </w:rPr>
        <w:t>S</w:t>
      </w:r>
      <w:r w:rsidR="00E1621E">
        <w:rPr>
          <w:b/>
        </w:rPr>
        <w:t>7</w:t>
      </w:r>
      <w:r w:rsidRPr="00536586">
        <w:rPr>
          <w:b/>
        </w:rPr>
        <w:t>:</w:t>
      </w:r>
      <w:r w:rsidRPr="00536586">
        <w:t xml:space="preserve"> Heatmap showing the enrichment of </w:t>
      </w:r>
      <w:r>
        <w:t xml:space="preserve">complex disease </w:t>
      </w:r>
      <w:r w:rsidRPr="00536586">
        <w:t>comorbidities for indi</w:t>
      </w:r>
      <w:r>
        <w:t xml:space="preserve">viduals with 15 specific </w:t>
      </w:r>
      <w:r w:rsidRPr="00536586">
        <w:t>rare diseases</w:t>
      </w:r>
      <w:r>
        <w:t xml:space="preserve"> included in the list of Mendelian diseases from a previous paper</w:t>
      </w:r>
      <w:r>
        <w:fldChar w:fldCharType="begin">
          <w:fldData xml:space="preserve">PEVuZE5vdGU+PENpdGU+PEF1dGhvcj5CbGFpcjwvQXV0aG9yPjxZZWFyPjIwMTM8L1llYXI+PFJl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</w:fldData>
        </w:fldChar>
      </w:r>
      <w:r>
        <w:instrText xml:space="preserve"> ADDIN EN.CITE </w:instrText>
      </w:r>
      <w:r>
        <w:fldChar w:fldCharType="begin">
          <w:fldData xml:space="preserve">PEVuZE5vdGU+PENpdGU+PEF1dGhvcj5CbGFpcjwvQXV0aG9yPjxZZWFyPjIwMTM8L1llYXI+PFJl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</w:fldData>
        </w:fldChar>
      </w:r>
      <w:r>
        <w:instrText xml:space="preserve"> ADDIN EN.CITE.DATA </w:instrText>
      </w:r>
      <w:r>
        <w:fldChar w:fldCharType="end"/>
      </w:r>
      <w:r>
        <w:fldChar w:fldCharType="separate"/>
      </w:r>
      <w:r w:rsidRPr="00085D9E">
        <w:rPr>
          <w:noProof/>
          <w:vertAlign w:val="superscript"/>
        </w:rPr>
        <w:t>2</w:t>
      </w:r>
      <w:r>
        <w:fldChar w:fldCharType="end"/>
      </w:r>
      <w:r w:rsidRPr="00536586">
        <w:t xml:space="preserve">. The colors represent </w:t>
      </w:r>
      <w:r>
        <w:t xml:space="preserve">log10 </w:t>
      </w:r>
      <w:r w:rsidRPr="00536586">
        <w:t>odds ratios (OR) from Fisher exact tests, while asterisks indicate enrichments with significant p-values (after Bonferroni correction).</w:t>
      </w:r>
    </w:p>
    <w:p w14:paraId="795FCC98" w14:textId="77777777" w:rsidR="00BD418D" w:rsidRPr="00536586" w:rsidRDefault="00BD418D">
      <w:r w:rsidRPr="00536586">
        <w:br w:type="page"/>
      </w:r>
    </w:p>
    <w:p w14:paraId="3067D972" w14:textId="36EC44BD" w:rsidR="00EB0BAF" w:rsidRPr="00536586" w:rsidRDefault="00ED1524" w:rsidP="00EB0BAF">
      <w:pPr>
        <w:tabs>
          <w:tab w:val="left" w:pos="3168"/>
          <w:tab w:val="left" w:pos="6336"/>
        </w:tabs>
      </w:pPr>
      <w:r w:rsidRPr="00536586">
        <w:rPr>
          <w:noProof/>
          <w:lang w:eastAsia="zh-CN"/>
        </w:rPr>
        <w:lastRenderedPageBreak/>
        <w:drawing>
          <wp:inline distT="0" distB="0" distL="0" distR="0" wp14:anchorId="2115D257" wp14:editId="0C44240B">
            <wp:extent cx="6400800" cy="64008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mapHist.pdf"/>
                    <pic:cNvPicPr/>
                  </pic:nvPicPr>
                  <pic:blipFill>
                    <a:blip r:embed="rId45">
                      <a:extLst>
                        <a:ext uri="{28A0092B-C50C-407E-A947-70E740481C1C}">
                          <a14:useLocalDpi xmlns:a14="http://schemas.microsoft.com/office/drawing/2010/main" val="0"/>
                        </a:ext>
                      </a:extLst>
                    </a:blip>
                    <a:stretch>
                      <a:fillRect/>
                    </a:stretch>
                  </pic:blipFill>
                  <pic:spPr>
                    <a:xfrm>
                      <a:off x="0" y="0"/>
                      <a:ext cx="6400800" cy="6400800"/>
                    </a:xfrm>
                    <a:prstGeom prst="rect">
                      <a:avLst/>
                    </a:prstGeom>
                  </pic:spPr>
                </pic:pic>
              </a:graphicData>
            </a:graphic>
          </wp:inline>
        </w:drawing>
      </w:r>
    </w:p>
    <w:p w14:paraId="4CB089AF" w14:textId="7C2D5DAB" w:rsidR="000F576F" w:rsidRPr="00536586" w:rsidRDefault="00ED1524" w:rsidP="00ED1524">
      <w:pPr>
        <w:tabs>
          <w:tab w:val="left" w:pos="3168"/>
          <w:tab w:val="left" w:pos="6336"/>
        </w:tabs>
      </w:pPr>
      <w:r w:rsidRPr="00536586">
        <w:rPr>
          <w:b/>
        </w:rPr>
        <w:t xml:space="preserve">Figure </w:t>
      </w:r>
      <w:r w:rsidR="00A63E18">
        <w:rPr>
          <w:b/>
        </w:rPr>
        <w:t>S</w:t>
      </w:r>
      <w:r w:rsidR="00E1621E">
        <w:rPr>
          <w:b/>
        </w:rPr>
        <w:t>8</w:t>
      </w:r>
      <w:r w:rsidRPr="00536586">
        <w:rPr>
          <w:b/>
        </w:rPr>
        <w:t>:</w:t>
      </w:r>
      <w:r w:rsidRPr="00536586">
        <w:t xml:space="preserve"> Histogram showing the </w:t>
      </w:r>
      <w:r w:rsidR="000F576F" w:rsidRPr="00536586">
        <w:t xml:space="preserve">number of ICD-10 codes mapping to different numbers of ORPHA codes in the original Orphanet mapping (in grey) as well as the number of these codes for which we were able to identify a single ORPHA code, such that individuals with the ICD-10 code should be expected to have the rare disease indicated by the ORPHA code. Some ICD-10 codes originally mapped to a large number of ORPHA codes, but across each of the bins, we were able to identify an appropriate single ORPHA code </w:t>
      </w:r>
      <w:r w:rsidR="00367D1A" w:rsidRPr="00536586">
        <w:t xml:space="preserve">for a large proportion of ICD-10 codes, </w:t>
      </w:r>
      <w:r w:rsidR="000F576F" w:rsidRPr="00536586">
        <w:t>through our consensus mapping approach.</w:t>
      </w:r>
    </w:p>
    <w:p w14:paraId="58B29EB9" w14:textId="77777777" w:rsidR="00EB0BAF" w:rsidRPr="00536586" w:rsidRDefault="00EB0BAF">
      <w:pPr>
        <w:rPr>
          <w:sz w:val="20"/>
        </w:rPr>
      </w:pPr>
    </w:p>
    <w:p w14:paraId="704A2AD3" w14:textId="77777777" w:rsidR="00EB0BAF" w:rsidRPr="00536586" w:rsidRDefault="00EB0BAF">
      <w:pPr>
        <w:rPr>
          <w:b/>
        </w:rPr>
      </w:pPr>
      <w:r w:rsidRPr="00536586">
        <w:rPr>
          <w:b/>
        </w:rPr>
        <w:br w:type="page"/>
      </w:r>
    </w:p>
    <w:p w14:paraId="19237AFD" w14:textId="0D76AC0F" w:rsidR="00893FA6" w:rsidRPr="00536586" w:rsidRDefault="00893FA6" w:rsidP="00893FA6">
      <w:r w:rsidRPr="00536586">
        <w:rPr>
          <w:b/>
        </w:rPr>
        <w:lastRenderedPageBreak/>
        <w:t xml:space="preserve">Table </w:t>
      </w:r>
      <w:r w:rsidR="008E306D">
        <w:rPr>
          <w:b/>
        </w:rPr>
        <w:t>S</w:t>
      </w:r>
      <w:r>
        <w:rPr>
          <w:b/>
        </w:rPr>
        <w:t>3</w:t>
      </w:r>
      <w:r w:rsidRPr="00536586">
        <w:rPr>
          <w:b/>
        </w:rPr>
        <w:t xml:space="preserve">: </w:t>
      </w:r>
      <w:r w:rsidRPr="00536586">
        <w:t>Comparing prevalence of in the UK Biobank and Optum.</w:t>
      </w:r>
    </w:p>
    <w:p w14:paraId="0131EC8B" w14:textId="77777777" w:rsidR="00893FA6" w:rsidRPr="00536586" w:rsidRDefault="00893FA6" w:rsidP="00893FA6">
      <w:pPr>
        <w:tabs>
          <w:tab w:val="left" w:pos="3168"/>
          <w:tab w:val="left" w:pos="6336"/>
        </w:tabs>
        <w:rPr>
          <w:sz w:val="18"/>
          <w:szCs w:val="18"/>
        </w:rPr>
      </w:pPr>
      <w:r w:rsidRPr="00536586">
        <w:rPr>
          <w:sz w:val="18"/>
          <w:szCs w:val="18"/>
        </w:rPr>
        <w:t xml:space="preserve">Abbreviations are as follows: Preval., prevalence. </w:t>
      </w:r>
      <w:r w:rsidRPr="00536586">
        <w:rPr>
          <w:color w:val="000000"/>
          <w:sz w:val="18"/>
          <w:szCs w:val="18"/>
          <w:vertAlign w:val="superscript"/>
        </w:rPr>
        <w:t>*</w:t>
      </w:r>
      <w:r w:rsidRPr="00536586">
        <w:rPr>
          <w:color w:val="000000"/>
          <w:sz w:val="18"/>
          <w:szCs w:val="18"/>
        </w:rPr>
        <w:t xml:space="preserve">Diseases which were not listed on NIH’s GARD at the time of writing, so we were not able to confirm their rareness in the USA, although they are indicated as being rare in Europe by Orpha. </w:t>
      </w:r>
      <w:r w:rsidRPr="00536586">
        <w:rPr>
          <w:color w:val="000000"/>
          <w:sz w:val="18"/>
          <w:szCs w:val="18"/>
          <w:vertAlign w:val="superscript"/>
        </w:rPr>
        <w:t>†</w:t>
      </w:r>
      <w:r w:rsidRPr="00536586">
        <w:rPr>
          <w:color w:val="000000"/>
          <w:sz w:val="18"/>
          <w:szCs w:val="18"/>
        </w:rPr>
        <w:t>Diseases which were listed as not being rare in the USA on NIH’s GARD.</w:t>
      </w:r>
    </w:p>
    <w:tbl>
      <w:tblPr>
        <w:tblW w:w="11108" w:type="dxa"/>
        <w:tblLook w:val="04A0" w:firstRow="1" w:lastRow="0" w:firstColumn="1" w:lastColumn="0" w:noHBand="0" w:noVBand="1"/>
      </w:tblPr>
      <w:tblGrid>
        <w:gridCol w:w="854"/>
        <w:gridCol w:w="6432"/>
        <w:gridCol w:w="754"/>
        <w:gridCol w:w="1107"/>
        <w:gridCol w:w="854"/>
        <w:gridCol w:w="1107"/>
      </w:tblGrid>
      <w:tr w:rsidR="00893FA6" w:rsidRPr="00536586" w14:paraId="02217645" w14:textId="77777777" w:rsidTr="00D13BC4">
        <w:trPr>
          <w:trHeight w:val="320"/>
        </w:trPr>
        <w:tc>
          <w:tcPr>
            <w:tcW w:w="854" w:type="dxa"/>
            <w:tcBorders>
              <w:left w:val="nil"/>
              <w:bottom w:val="nil"/>
              <w:right w:val="nil"/>
            </w:tcBorders>
            <w:shd w:val="clear" w:color="auto" w:fill="auto"/>
            <w:noWrap/>
            <w:vAlign w:val="bottom"/>
          </w:tcPr>
          <w:p w14:paraId="734C3F8C" w14:textId="77777777" w:rsidR="00893FA6" w:rsidRPr="00536586" w:rsidRDefault="00893FA6" w:rsidP="00D13BC4">
            <w:pPr>
              <w:rPr>
                <w:rFonts w:ascii="Calibri" w:eastAsia="Times New Roman" w:hAnsi="Calibri" w:cs="Calibri"/>
                <w:b/>
                <w:bCs/>
                <w:color w:val="000000"/>
                <w:sz w:val="18"/>
                <w:szCs w:val="18"/>
              </w:rPr>
            </w:pPr>
          </w:p>
        </w:tc>
        <w:tc>
          <w:tcPr>
            <w:tcW w:w="6432" w:type="dxa"/>
            <w:tcBorders>
              <w:left w:val="nil"/>
              <w:bottom w:val="nil"/>
              <w:right w:val="nil"/>
            </w:tcBorders>
            <w:shd w:val="clear" w:color="auto" w:fill="auto"/>
            <w:noWrap/>
            <w:vAlign w:val="bottom"/>
          </w:tcPr>
          <w:p w14:paraId="4F2EE0C2" w14:textId="77777777" w:rsidR="00893FA6" w:rsidRPr="00536586" w:rsidRDefault="00893FA6" w:rsidP="00D13BC4">
            <w:pPr>
              <w:rPr>
                <w:rFonts w:ascii="Calibri" w:eastAsia="Times New Roman" w:hAnsi="Calibri" w:cs="Calibri"/>
                <w:b/>
                <w:bCs/>
                <w:color w:val="000000"/>
                <w:sz w:val="18"/>
                <w:szCs w:val="18"/>
              </w:rPr>
            </w:pPr>
          </w:p>
        </w:tc>
        <w:tc>
          <w:tcPr>
            <w:tcW w:w="1861" w:type="dxa"/>
            <w:gridSpan w:val="2"/>
            <w:tcBorders>
              <w:left w:val="nil"/>
              <w:bottom w:val="nil"/>
              <w:right w:val="nil"/>
            </w:tcBorders>
            <w:shd w:val="clear" w:color="auto" w:fill="auto"/>
            <w:noWrap/>
            <w:vAlign w:val="bottom"/>
          </w:tcPr>
          <w:p w14:paraId="54716471" w14:textId="77777777" w:rsidR="00893FA6" w:rsidRPr="00536586" w:rsidRDefault="00893FA6" w:rsidP="00D13BC4">
            <w:pPr>
              <w:jc w:val="center"/>
              <w:rPr>
                <w:rFonts w:ascii="Calibri" w:eastAsia="Times New Roman" w:hAnsi="Calibri" w:cs="Calibri"/>
                <w:b/>
                <w:bCs/>
                <w:color w:val="000000"/>
                <w:sz w:val="18"/>
                <w:szCs w:val="18"/>
              </w:rPr>
            </w:pPr>
            <w:r w:rsidRPr="00536586">
              <w:rPr>
                <w:rFonts w:ascii="Calibri" w:eastAsia="Times New Roman" w:hAnsi="Calibri" w:cs="Calibri"/>
                <w:b/>
                <w:bCs/>
                <w:color w:val="000000"/>
                <w:sz w:val="18"/>
                <w:szCs w:val="18"/>
              </w:rPr>
              <w:t>UK Biobank</w:t>
            </w:r>
          </w:p>
        </w:tc>
        <w:tc>
          <w:tcPr>
            <w:tcW w:w="1961" w:type="dxa"/>
            <w:gridSpan w:val="2"/>
            <w:tcBorders>
              <w:left w:val="nil"/>
              <w:bottom w:val="nil"/>
              <w:right w:val="nil"/>
            </w:tcBorders>
            <w:shd w:val="clear" w:color="auto" w:fill="auto"/>
            <w:noWrap/>
            <w:vAlign w:val="bottom"/>
          </w:tcPr>
          <w:p w14:paraId="1D272775" w14:textId="77777777" w:rsidR="00893FA6" w:rsidRPr="00536586" w:rsidRDefault="00893FA6" w:rsidP="00D13BC4">
            <w:pPr>
              <w:jc w:val="center"/>
              <w:rPr>
                <w:rFonts w:ascii="Calibri" w:eastAsia="Times New Roman" w:hAnsi="Calibri" w:cs="Calibri"/>
                <w:b/>
                <w:bCs/>
                <w:color w:val="000000"/>
                <w:sz w:val="18"/>
                <w:szCs w:val="18"/>
              </w:rPr>
            </w:pPr>
            <w:r w:rsidRPr="00536586">
              <w:rPr>
                <w:rFonts w:ascii="Calibri" w:eastAsia="Times New Roman" w:hAnsi="Calibri" w:cs="Calibri"/>
                <w:b/>
                <w:bCs/>
                <w:color w:val="000000"/>
                <w:sz w:val="18"/>
                <w:szCs w:val="18"/>
              </w:rPr>
              <w:t>Optum</w:t>
            </w:r>
            <w:r w:rsidRPr="00536586">
              <w:t xml:space="preserve"> </w:t>
            </w:r>
            <w:r w:rsidRPr="00536586">
              <w:rPr>
                <w:rFonts w:ascii="Calibri" w:eastAsia="Times New Roman" w:hAnsi="Calibri" w:cs="Calibri"/>
                <w:b/>
                <w:bCs/>
                <w:color w:val="000000"/>
                <w:sz w:val="18"/>
                <w:szCs w:val="18"/>
              </w:rPr>
              <w:t>Clinformatics®</w:t>
            </w:r>
          </w:p>
        </w:tc>
      </w:tr>
      <w:tr w:rsidR="00893FA6" w:rsidRPr="00536586" w14:paraId="49580776" w14:textId="77777777" w:rsidTr="00D13BC4">
        <w:trPr>
          <w:trHeight w:val="320"/>
        </w:trPr>
        <w:tc>
          <w:tcPr>
            <w:tcW w:w="854" w:type="dxa"/>
            <w:tcBorders>
              <w:top w:val="nil"/>
              <w:left w:val="nil"/>
              <w:bottom w:val="single" w:sz="4" w:space="0" w:color="auto"/>
              <w:right w:val="nil"/>
            </w:tcBorders>
            <w:shd w:val="clear" w:color="auto" w:fill="auto"/>
            <w:noWrap/>
            <w:vAlign w:val="bottom"/>
            <w:hideMark/>
          </w:tcPr>
          <w:p w14:paraId="58C2E279" w14:textId="77777777" w:rsidR="00893FA6" w:rsidRPr="00536586" w:rsidRDefault="00893FA6" w:rsidP="00D13BC4">
            <w:pPr>
              <w:rPr>
                <w:rFonts w:ascii="Calibri" w:eastAsia="Times New Roman" w:hAnsi="Calibri" w:cs="Calibri"/>
                <w:b/>
                <w:bCs/>
                <w:color w:val="000000"/>
                <w:sz w:val="18"/>
                <w:szCs w:val="18"/>
              </w:rPr>
            </w:pPr>
            <w:r w:rsidRPr="00536586">
              <w:rPr>
                <w:rFonts w:ascii="Calibri" w:eastAsia="Times New Roman" w:hAnsi="Calibri" w:cs="Calibri"/>
                <w:b/>
                <w:bCs/>
                <w:color w:val="000000"/>
                <w:sz w:val="18"/>
                <w:szCs w:val="18"/>
              </w:rPr>
              <w:t>ORPHA</w:t>
            </w:r>
          </w:p>
        </w:tc>
        <w:tc>
          <w:tcPr>
            <w:tcW w:w="6432" w:type="dxa"/>
            <w:tcBorders>
              <w:top w:val="nil"/>
              <w:left w:val="nil"/>
              <w:bottom w:val="single" w:sz="4" w:space="0" w:color="auto"/>
              <w:right w:val="nil"/>
            </w:tcBorders>
            <w:shd w:val="clear" w:color="auto" w:fill="auto"/>
            <w:noWrap/>
            <w:vAlign w:val="bottom"/>
            <w:hideMark/>
          </w:tcPr>
          <w:p w14:paraId="477718A5" w14:textId="77777777" w:rsidR="00893FA6" w:rsidRPr="00536586" w:rsidRDefault="00893FA6" w:rsidP="00D13BC4">
            <w:pPr>
              <w:rPr>
                <w:rFonts w:ascii="Calibri" w:eastAsia="Times New Roman" w:hAnsi="Calibri" w:cs="Calibri"/>
                <w:b/>
                <w:bCs/>
                <w:color w:val="000000"/>
                <w:sz w:val="18"/>
                <w:szCs w:val="18"/>
              </w:rPr>
            </w:pPr>
            <w:r w:rsidRPr="00536586">
              <w:rPr>
                <w:rFonts w:ascii="Calibri" w:eastAsia="Times New Roman" w:hAnsi="Calibri" w:cs="Calibri"/>
                <w:b/>
                <w:bCs/>
                <w:color w:val="000000"/>
                <w:sz w:val="18"/>
                <w:szCs w:val="18"/>
              </w:rPr>
              <w:t>Disease Name</w:t>
            </w:r>
          </w:p>
        </w:tc>
        <w:tc>
          <w:tcPr>
            <w:tcW w:w="754" w:type="dxa"/>
            <w:tcBorders>
              <w:top w:val="nil"/>
              <w:left w:val="nil"/>
              <w:bottom w:val="single" w:sz="4" w:space="0" w:color="auto"/>
              <w:right w:val="nil"/>
            </w:tcBorders>
            <w:shd w:val="clear" w:color="auto" w:fill="auto"/>
            <w:noWrap/>
            <w:vAlign w:val="bottom"/>
            <w:hideMark/>
          </w:tcPr>
          <w:p w14:paraId="3EF956DF" w14:textId="77777777" w:rsidR="00893FA6" w:rsidRPr="00536586" w:rsidRDefault="00893FA6" w:rsidP="00D13BC4">
            <w:pPr>
              <w:rPr>
                <w:rFonts w:ascii="Calibri" w:eastAsia="Times New Roman" w:hAnsi="Calibri" w:cs="Calibri"/>
                <w:b/>
                <w:bCs/>
                <w:color w:val="000000"/>
                <w:sz w:val="18"/>
                <w:szCs w:val="18"/>
              </w:rPr>
            </w:pPr>
            <w:r w:rsidRPr="00536586">
              <w:rPr>
                <w:rFonts w:ascii="Calibri" w:eastAsia="Times New Roman" w:hAnsi="Calibri" w:cs="Calibri"/>
                <w:b/>
                <w:bCs/>
                <w:color w:val="000000"/>
                <w:sz w:val="18"/>
                <w:szCs w:val="18"/>
              </w:rPr>
              <w:t>Count</w:t>
            </w:r>
          </w:p>
        </w:tc>
        <w:tc>
          <w:tcPr>
            <w:tcW w:w="1107" w:type="dxa"/>
            <w:tcBorders>
              <w:top w:val="nil"/>
              <w:left w:val="nil"/>
              <w:bottom w:val="single" w:sz="4" w:space="0" w:color="auto"/>
              <w:right w:val="nil"/>
            </w:tcBorders>
            <w:shd w:val="clear" w:color="auto" w:fill="auto"/>
            <w:noWrap/>
            <w:vAlign w:val="bottom"/>
            <w:hideMark/>
          </w:tcPr>
          <w:p w14:paraId="7E86762F" w14:textId="77777777" w:rsidR="00893FA6" w:rsidRPr="00536586" w:rsidRDefault="00893FA6" w:rsidP="00D13BC4">
            <w:pPr>
              <w:rPr>
                <w:rFonts w:ascii="Calibri" w:eastAsia="Times New Roman" w:hAnsi="Calibri" w:cs="Calibri"/>
                <w:b/>
                <w:bCs/>
                <w:color w:val="000000"/>
                <w:sz w:val="18"/>
                <w:szCs w:val="18"/>
              </w:rPr>
            </w:pPr>
            <w:r w:rsidRPr="00536586">
              <w:rPr>
                <w:rFonts w:ascii="Calibri" w:eastAsia="Times New Roman" w:hAnsi="Calibri" w:cs="Calibri"/>
                <w:b/>
                <w:bCs/>
                <w:color w:val="000000"/>
                <w:sz w:val="18"/>
                <w:szCs w:val="18"/>
              </w:rPr>
              <w:t>Preval. (%)</w:t>
            </w:r>
          </w:p>
        </w:tc>
        <w:tc>
          <w:tcPr>
            <w:tcW w:w="854" w:type="dxa"/>
            <w:tcBorders>
              <w:top w:val="nil"/>
              <w:left w:val="nil"/>
              <w:bottom w:val="single" w:sz="4" w:space="0" w:color="auto"/>
              <w:right w:val="nil"/>
            </w:tcBorders>
            <w:shd w:val="clear" w:color="auto" w:fill="auto"/>
            <w:noWrap/>
            <w:vAlign w:val="bottom"/>
            <w:hideMark/>
          </w:tcPr>
          <w:p w14:paraId="0770ECBA" w14:textId="77777777" w:rsidR="00893FA6" w:rsidRPr="00536586" w:rsidRDefault="00893FA6" w:rsidP="00D13BC4">
            <w:pPr>
              <w:rPr>
                <w:rFonts w:ascii="Calibri" w:eastAsia="Times New Roman" w:hAnsi="Calibri" w:cs="Calibri"/>
                <w:b/>
                <w:bCs/>
                <w:color w:val="000000"/>
                <w:sz w:val="18"/>
                <w:szCs w:val="18"/>
              </w:rPr>
            </w:pPr>
            <w:r w:rsidRPr="00536586">
              <w:rPr>
                <w:rFonts w:ascii="Calibri" w:eastAsia="Times New Roman" w:hAnsi="Calibri" w:cs="Calibri"/>
                <w:b/>
                <w:bCs/>
                <w:color w:val="000000"/>
                <w:sz w:val="18"/>
                <w:szCs w:val="18"/>
              </w:rPr>
              <w:t>Count</w:t>
            </w:r>
          </w:p>
        </w:tc>
        <w:tc>
          <w:tcPr>
            <w:tcW w:w="1107" w:type="dxa"/>
            <w:tcBorders>
              <w:top w:val="nil"/>
              <w:left w:val="nil"/>
              <w:bottom w:val="single" w:sz="4" w:space="0" w:color="auto"/>
              <w:right w:val="nil"/>
            </w:tcBorders>
            <w:shd w:val="clear" w:color="auto" w:fill="auto"/>
            <w:noWrap/>
            <w:vAlign w:val="bottom"/>
            <w:hideMark/>
          </w:tcPr>
          <w:p w14:paraId="12365498" w14:textId="77777777" w:rsidR="00893FA6" w:rsidRPr="00536586" w:rsidRDefault="00893FA6" w:rsidP="00D13BC4">
            <w:pPr>
              <w:rPr>
                <w:rFonts w:ascii="Calibri" w:eastAsia="Times New Roman" w:hAnsi="Calibri" w:cs="Calibri"/>
                <w:b/>
                <w:bCs/>
                <w:color w:val="000000"/>
                <w:sz w:val="18"/>
                <w:szCs w:val="18"/>
              </w:rPr>
            </w:pPr>
            <w:r w:rsidRPr="00536586">
              <w:rPr>
                <w:rFonts w:ascii="Calibri" w:eastAsia="Times New Roman" w:hAnsi="Calibri" w:cs="Calibri"/>
                <w:b/>
                <w:bCs/>
                <w:color w:val="000000"/>
                <w:sz w:val="18"/>
                <w:szCs w:val="18"/>
              </w:rPr>
              <w:t>Preval. (%)</w:t>
            </w:r>
          </w:p>
        </w:tc>
      </w:tr>
      <w:tr w:rsidR="00893FA6" w:rsidRPr="00536586" w14:paraId="2EEB0803" w14:textId="77777777" w:rsidTr="00D13BC4">
        <w:trPr>
          <w:trHeight w:val="320"/>
        </w:trPr>
        <w:tc>
          <w:tcPr>
            <w:tcW w:w="854" w:type="dxa"/>
            <w:tcBorders>
              <w:top w:val="single" w:sz="4" w:space="0" w:color="auto"/>
              <w:left w:val="nil"/>
              <w:bottom w:val="nil"/>
              <w:right w:val="nil"/>
            </w:tcBorders>
            <w:shd w:val="clear" w:color="auto" w:fill="auto"/>
            <w:noWrap/>
            <w:vAlign w:val="bottom"/>
            <w:hideMark/>
          </w:tcPr>
          <w:p w14:paraId="51231534" w14:textId="77777777" w:rsidR="00893FA6" w:rsidRPr="00536586" w:rsidRDefault="00893FA6" w:rsidP="00D13BC4">
            <w:pPr>
              <w:rPr>
                <w:rFonts w:ascii="Calibri" w:eastAsia="Times New Roman" w:hAnsi="Calibri" w:cs="Calibri"/>
                <w:bCs/>
                <w:color w:val="000000"/>
                <w:sz w:val="18"/>
                <w:szCs w:val="18"/>
              </w:rPr>
            </w:pPr>
            <w:r w:rsidRPr="00536586">
              <w:rPr>
                <w:rFonts w:ascii="Calibri" w:eastAsia="Times New Roman" w:hAnsi="Calibri" w:cs="Calibri"/>
                <w:bCs/>
                <w:color w:val="000000"/>
                <w:sz w:val="18"/>
                <w:szCs w:val="18"/>
              </w:rPr>
              <w:t>131</w:t>
            </w:r>
          </w:p>
        </w:tc>
        <w:tc>
          <w:tcPr>
            <w:tcW w:w="6432" w:type="dxa"/>
            <w:tcBorders>
              <w:top w:val="single" w:sz="4" w:space="0" w:color="auto"/>
              <w:left w:val="nil"/>
              <w:bottom w:val="nil"/>
              <w:right w:val="nil"/>
            </w:tcBorders>
            <w:shd w:val="clear" w:color="auto" w:fill="auto"/>
            <w:noWrap/>
            <w:vAlign w:val="bottom"/>
            <w:hideMark/>
          </w:tcPr>
          <w:p w14:paraId="49F155D7" w14:textId="77777777" w:rsidR="00893FA6" w:rsidRPr="00536586" w:rsidRDefault="00893FA6" w:rsidP="00D13BC4">
            <w:pPr>
              <w:rPr>
                <w:rFonts w:ascii="Calibri" w:eastAsia="Times New Roman" w:hAnsi="Calibri" w:cs="Calibri"/>
                <w:bCs/>
                <w:color w:val="000000"/>
                <w:sz w:val="18"/>
                <w:szCs w:val="18"/>
              </w:rPr>
            </w:pPr>
            <w:r w:rsidRPr="00536586">
              <w:rPr>
                <w:rFonts w:ascii="Calibri" w:eastAsia="Times New Roman" w:hAnsi="Calibri" w:cs="Calibri"/>
                <w:bCs/>
                <w:color w:val="000000"/>
                <w:sz w:val="18"/>
                <w:szCs w:val="18"/>
              </w:rPr>
              <w:t>Budd-Chiari syndrome</w:t>
            </w:r>
            <w:r>
              <w:rPr>
                <w:rFonts w:ascii="Calibri" w:eastAsia="Times New Roman" w:hAnsi="Calibri" w:cs="Calibri"/>
                <w:bCs/>
                <w:color w:val="000000"/>
                <w:sz w:val="18"/>
                <w:szCs w:val="18"/>
              </w:rPr>
              <w:t xml:space="preserve"> </w:t>
            </w:r>
            <w:r w:rsidRPr="005C6F0C">
              <w:rPr>
                <w:rFonts w:ascii="Calibri" w:eastAsia="Times New Roman" w:hAnsi="Calibri" w:cs="Calibri"/>
                <w:bCs/>
                <w:i/>
                <w:color w:val="000000"/>
                <w:sz w:val="18"/>
                <w:szCs w:val="18"/>
              </w:rPr>
              <w:t>(ICD-10: I82.0, ICD-9: 453.0)</w:t>
            </w:r>
          </w:p>
        </w:tc>
        <w:tc>
          <w:tcPr>
            <w:tcW w:w="754" w:type="dxa"/>
            <w:tcBorders>
              <w:top w:val="single" w:sz="4" w:space="0" w:color="auto"/>
              <w:left w:val="nil"/>
              <w:bottom w:val="nil"/>
              <w:right w:val="nil"/>
            </w:tcBorders>
            <w:shd w:val="clear" w:color="auto" w:fill="auto"/>
            <w:noWrap/>
            <w:vAlign w:val="bottom"/>
            <w:hideMark/>
          </w:tcPr>
          <w:p w14:paraId="4A76ECCD" w14:textId="77777777" w:rsidR="00893FA6" w:rsidRPr="00536586" w:rsidRDefault="00893FA6" w:rsidP="00D13BC4">
            <w:pPr>
              <w:rPr>
                <w:rFonts w:ascii="Calibri" w:eastAsia="Times New Roman" w:hAnsi="Calibri" w:cs="Calibri"/>
                <w:bCs/>
                <w:color w:val="000000"/>
                <w:sz w:val="18"/>
                <w:szCs w:val="18"/>
              </w:rPr>
            </w:pPr>
            <w:r w:rsidRPr="00536586">
              <w:rPr>
                <w:rFonts w:ascii="Calibri" w:eastAsia="Times New Roman" w:hAnsi="Calibri" w:cs="Calibri"/>
                <w:bCs/>
                <w:color w:val="000000"/>
                <w:sz w:val="18"/>
                <w:szCs w:val="18"/>
              </w:rPr>
              <w:t>22</w:t>
            </w:r>
          </w:p>
        </w:tc>
        <w:tc>
          <w:tcPr>
            <w:tcW w:w="1107" w:type="dxa"/>
            <w:tcBorders>
              <w:top w:val="single" w:sz="4" w:space="0" w:color="auto"/>
              <w:left w:val="nil"/>
              <w:bottom w:val="nil"/>
              <w:right w:val="nil"/>
            </w:tcBorders>
            <w:shd w:val="clear" w:color="auto" w:fill="auto"/>
            <w:noWrap/>
            <w:vAlign w:val="bottom"/>
            <w:hideMark/>
          </w:tcPr>
          <w:p w14:paraId="4F674A31" w14:textId="77777777" w:rsidR="00893FA6" w:rsidRPr="00536586" w:rsidRDefault="00893FA6" w:rsidP="00D13BC4">
            <w:pPr>
              <w:rPr>
                <w:rFonts w:ascii="Calibri" w:eastAsia="Times New Roman" w:hAnsi="Calibri" w:cs="Calibri"/>
                <w:bCs/>
                <w:color w:val="000000"/>
                <w:sz w:val="18"/>
                <w:szCs w:val="18"/>
              </w:rPr>
            </w:pPr>
            <w:r w:rsidRPr="00536586">
              <w:rPr>
                <w:rFonts w:ascii="Calibri" w:eastAsia="Times New Roman" w:hAnsi="Calibri" w:cs="Calibri"/>
                <w:bCs/>
                <w:color w:val="000000"/>
                <w:sz w:val="18"/>
                <w:szCs w:val="18"/>
              </w:rPr>
              <w:t>4.38E-03</w:t>
            </w:r>
          </w:p>
        </w:tc>
        <w:tc>
          <w:tcPr>
            <w:tcW w:w="854" w:type="dxa"/>
            <w:tcBorders>
              <w:top w:val="single" w:sz="4" w:space="0" w:color="auto"/>
              <w:left w:val="nil"/>
              <w:bottom w:val="nil"/>
              <w:right w:val="nil"/>
            </w:tcBorders>
            <w:shd w:val="clear" w:color="auto" w:fill="auto"/>
            <w:noWrap/>
            <w:vAlign w:val="bottom"/>
            <w:hideMark/>
          </w:tcPr>
          <w:p w14:paraId="48960BD9" w14:textId="77777777" w:rsidR="00893FA6" w:rsidRPr="00536586" w:rsidRDefault="00893FA6" w:rsidP="00D13BC4">
            <w:pPr>
              <w:rPr>
                <w:rFonts w:ascii="Calibri" w:eastAsia="Times New Roman" w:hAnsi="Calibri" w:cs="Calibri"/>
                <w:bCs/>
                <w:color w:val="000000"/>
                <w:sz w:val="18"/>
                <w:szCs w:val="18"/>
              </w:rPr>
            </w:pPr>
            <w:r w:rsidRPr="00536586">
              <w:rPr>
                <w:rFonts w:ascii="Calibri" w:eastAsia="Times New Roman" w:hAnsi="Calibri" w:cs="Calibri"/>
                <w:bCs/>
                <w:color w:val="000000"/>
                <w:sz w:val="18"/>
                <w:szCs w:val="18"/>
              </w:rPr>
              <w:t>8277</w:t>
            </w:r>
          </w:p>
        </w:tc>
        <w:tc>
          <w:tcPr>
            <w:tcW w:w="1107" w:type="dxa"/>
            <w:tcBorders>
              <w:top w:val="single" w:sz="4" w:space="0" w:color="auto"/>
              <w:left w:val="nil"/>
              <w:bottom w:val="nil"/>
              <w:right w:val="nil"/>
            </w:tcBorders>
            <w:shd w:val="clear" w:color="auto" w:fill="auto"/>
            <w:noWrap/>
            <w:vAlign w:val="bottom"/>
            <w:hideMark/>
          </w:tcPr>
          <w:p w14:paraId="3F5159B3" w14:textId="77777777" w:rsidR="00893FA6" w:rsidRPr="00536586" w:rsidRDefault="00893FA6" w:rsidP="00D13BC4">
            <w:pPr>
              <w:rPr>
                <w:rFonts w:ascii="Calibri" w:eastAsia="Times New Roman" w:hAnsi="Calibri" w:cs="Calibri"/>
                <w:bCs/>
                <w:color w:val="000000"/>
                <w:sz w:val="18"/>
                <w:szCs w:val="18"/>
              </w:rPr>
            </w:pPr>
            <w:r w:rsidRPr="00536586">
              <w:rPr>
                <w:rFonts w:ascii="Calibri" w:eastAsia="Times New Roman" w:hAnsi="Calibri" w:cs="Calibri"/>
                <w:bCs/>
                <w:color w:val="000000"/>
                <w:sz w:val="18"/>
                <w:szCs w:val="18"/>
              </w:rPr>
              <w:t>2.14E-02</w:t>
            </w:r>
          </w:p>
        </w:tc>
      </w:tr>
      <w:tr w:rsidR="00893FA6" w:rsidRPr="00536586" w14:paraId="40D03A50" w14:textId="77777777" w:rsidTr="00D13BC4">
        <w:trPr>
          <w:trHeight w:val="320"/>
        </w:trPr>
        <w:tc>
          <w:tcPr>
            <w:tcW w:w="854" w:type="dxa"/>
            <w:tcBorders>
              <w:top w:val="nil"/>
              <w:left w:val="nil"/>
              <w:bottom w:val="nil"/>
              <w:right w:val="nil"/>
            </w:tcBorders>
            <w:shd w:val="clear" w:color="auto" w:fill="auto"/>
            <w:noWrap/>
            <w:vAlign w:val="bottom"/>
            <w:hideMark/>
          </w:tcPr>
          <w:p w14:paraId="099F28B8" w14:textId="77777777" w:rsidR="00893FA6" w:rsidRPr="00536586" w:rsidRDefault="00893FA6" w:rsidP="00D13BC4">
            <w:pPr>
              <w:rPr>
                <w:rFonts w:ascii="Calibri" w:eastAsia="Times New Roman" w:hAnsi="Calibri" w:cs="Calibri"/>
                <w:bCs/>
                <w:color w:val="000000"/>
                <w:sz w:val="18"/>
                <w:szCs w:val="18"/>
              </w:rPr>
            </w:pPr>
            <w:r w:rsidRPr="00536586">
              <w:rPr>
                <w:rFonts w:ascii="Calibri" w:eastAsia="Times New Roman" w:hAnsi="Calibri" w:cs="Calibri"/>
                <w:bCs/>
                <w:color w:val="000000"/>
                <w:sz w:val="18"/>
                <w:szCs w:val="18"/>
              </w:rPr>
              <w:t>150</w:t>
            </w:r>
          </w:p>
        </w:tc>
        <w:tc>
          <w:tcPr>
            <w:tcW w:w="6432" w:type="dxa"/>
            <w:tcBorders>
              <w:top w:val="nil"/>
              <w:left w:val="nil"/>
              <w:bottom w:val="nil"/>
              <w:right w:val="nil"/>
            </w:tcBorders>
            <w:shd w:val="clear" w:color="auto" w:fill="auto"/>
            <w:noWrap/>
            <w:vAlign w:val="bottom"/>
            <w:hideMark/>
          </w:tcPr>
          <w:p w14:paraId="39E9D537" w14:textId="77777777" w:rsidR="00893FA6" w:rsidRPr="00536586" w:rsidRDefault="00893FA6" w:rsidP="00D13BC4">
            <w:pPr>
              <w:rPr>
                <w:rFonts w:ascii="Calibri" w:eastAsia="Times New Roman" w:hAnsi="Calibri" w:cs="Calibri"/>
                <w:bCs/>
                <w:color w:val="000000"/>
                <w:sz w:val="18"/>
                <w:szCs w:val="18"/>
              </w:rPr>
            </w:pPr>
            <w:r w:rsidRPr="00536586">
              <w:rPr>
                <w:rFonts w:ascii="Calibri" w:eastAsia="Times New Roman" w:hAnsi="Calibri" w:cs="Calibri"/>
                <w:bCs/>
                <w:color w:val="000000"/>
                <w:sz w:val="18"/>
                <w:szCs w:val="18"/>
              </w:rPr>
              <w:t>Nasopharyngeal carcinoma</w:t>
            </w:r>
            <w:r>
              <w:rPr>
                <w:rFonts w:ascii="Calibri" w:eastAsia="Times New Roman" w:hAnsi="Calibri" w:cs="Calibri"/>
                <w:bCs/>
                <w:color w:val="000000"/>
                <w:sz w:val="18"/>
                <w:szCs w:val="18"/>
              </w:rPr>
              <w:t xml:space="preserve"> </w:t>
            </w:r>
            <w:r w:rsidRPr="005C6F0C">
              <w:rPr>
                <w:rFonts w:ascii="Calibri" w:eastAsia="Times New Roman" w:hAnsi="Calibri" w:cs="Calibri"/>
                <w:bCs/>
                <w:i/>
                <w:color w:val="000000"/>
                <w:sz w:val="18"/>
                <w:szCs w:val="18"/>
              </w:rPr>
              <w:t>(ICD-10: C11.0, ICD-9: 733.7)</w:t>
            </w:r>
          </w:p>
        </w:tc>
        <w:tc>
          <w:tcPr>
            <w:tcW w:w="754" w:type="dxa"/>
            <w:tcBorders>
              <w:top w:val="nil"/>
              <w:left w:val="nil"/>
              <w:bottom w:val="nil"/>
              <w:right w:val="nil"/>
            </w:tcBorders>
            <w:shd w:val="clear" w:color="auto" w:fill="auto"/>
            <w:noWrap/>
            <w:vAlign w:val="bottom"/>
            <w:hideMark/>
          </w:tcPr>
          <w:p w14:paraId="5AA56590" w14:textId="77777777" w:rsidR="00893FA6" w:rsidRPr="00536586" w:rsidRDefault="00893FA6" w:rsidP="00D13BC4">
            <w:pPr>
              <w:rPr>
                <w:rFonts w:ascii="Calibri" w:eastAsia="Times New Roman" w:hAnsi="Calibri" w:cs="Calibri"/>
                <w:bCs/>
                <w:color w:val="000000"/>
                <w:sz w:val="18"/>
                <w:szCs w:val="18"/>
              </w:rPr>
            </w:pPr>
            <w:r w:rsidRPr="00536586">
              <w:rPr>
                <w:rFonts w:ascii="Calibri" w:eastAsia="Times New Roman" w:hAnsi="Calibri" w:cs="Calibri"/>
                <w:bCs/>
                <w:color w:val="000000"/>
                <w:sz w:val="18"/>
                <w:szCs w:val="18"/>
              </w:rPr>
              <w:t>16</w:t>
            </w:r>
          </w:p>
        </w:tc>
        <w:tc>
          <w:tcPr>
            <w:tcW w:w="1107" w:type="dxa"/>
            <w:tcBorders>
              <w:top w:val="nil"/>
              <w:left w:val="nil"/>
              <w:bottom w:val="nil"/>
              <w:right w:val="nil"/>
            </w:tcBorders>
            <w:shd w:val="clear" w:color="auto" w:fill="auto"/>
            <w:noWrap/>
            <w:vAlign w:val="bottom"/>
            <w:hideMark/>
          </w:tcPr>
          <w:p w14:paraId="16362333" w14:textId="77777777" w:rsidR="00893FA6" w:rsidRPr="00536586" w:rsidRDefault="00893FA6" w:rsidP="00D13BC4">
            <w:pPr>
              <w:rPr>
                <w:rFonts w:ascii="Calibri" w:eastAsia="Times New Roman" w:hAnsi="Calibri" w:cs="Calibri"/>
                <w:bCs/>
                <w:color w:val="000000"/>
                <w:sz w:val="18"/>
                <w:szCs w:val="18"/>
              </w:rPr>
            </w:pPr>
            <w:r w:rsidRPr="00536586">
              <w:rPr>
                <w:rFonts w:ascii="Calibri" w:eastAsia="Times New Roman" w:hAnsi="Calibri" w:cs="Calibri"/>
                <w:bCs/>
                <w:color w:val="000000"/>
                <w:sz w:val="18"/>
                <w:szCs w:val="18"/>
              </w:rPr>
              <w:t>3.18E-03</w:t>
            </w:r>
          </w:p>
        </w:tc>
        <w:tc>
          <w:tcPr>
            <w:tcW w:w="854" w:type="dxa"/>
            <w:tcBorders>
              <w:top w:val="nil"/>
              <w:left w:val="nil"/>
              <w:bottom w:val="nil"/>
              <w:right w:val="nil"/>
            </w:tcBorders>
            <w:shd w:val="clear" w:color="auto" w:fill="auto"/>
            <w:noWrap/>
            <w:vAlign w:val="bottom"/>
            <w:hideMark/>
          </w:tcPr>
          <w:p w14:paraId="35F125DB" w14:textId="77777777" w:rsidR="00893FA6" w:rsidRPr="00536586" w:rsidRDefault="00893FA6" w:rsidP="00D13BC4">
            <w:pPr>
              <w:rPr>
                <w:rFonts w:ascii="Calibri" w:eastAsia="Times New Roman" w:hAnsi="Calibri" w:cs="Calibri"/>
                <w:bCs/>
                <w:color w:val="000000"/>
                <w:sz w:val="18"/>
                <w:szCs w:val="18"/>
              </w:rPr>
            </w:pPr>
            <w:r w:rsidRPr="00536586">
              <w:rPr>
                <w:rFonts w:ascii="Calibri" w:eastAsia="Times New Roman" w:hAnsi="Calibri" w:cs="Calibri"/>
                <w:bCs/>
                <w:color w:val="000000"/>
                <w:sz w:val="18"/>
                <w:szCs w:val="18"/>
              </w:rPr>
              <w:t>5452</w:t>
            </w:r>
          </w:p>
        </w:tc>
        <w:tc>
          <w:tcPr>
            <w:tcW w:w="1107" w:type="dxa"/>
            <w:tcBorders>
              <w:top w:val="nil"/>
              <w:left w:val="nil"/>
              <w:bottom w:val="nil"/>
              <w:right w:val="nil"/>
            </w:tcBorders>
            <w:shd w:val="clear" w:color="auto" w:fill="auto"/>
            <w:noWrap/>
            <w:vAlign w:val="bottom"/>
            <w:hideMark/>
          </w:tcPr>
          <w:p w14:paraId="7F462396" w14:textId="77777777" w:rsidR="00893FA6" w:rsidRPr="00536586" w:rsidRDefault="00893FA6" w:rsidP="00D13BC4">
            <w:pPr>
              <w:rPr>
                <w:rFonts w:ascii="Calibri" w:eastAsia="Times New Roman" w:hAnsi="Calibri" w:cs="Calibri"/>
                <w:bCs/>
                <w:color w:val="000000"/>
                <w:sz w:val="18"/>
                <w:szCs w:val="18"/>
              </w:rPr>
            </w:pPr>
            <w:r w:rsidRPr="00536586">
              <w:rPr>
                <w:rFonts w:ascii="Calibri" w:eastAsia="Times New Roman" w:hAnsi="Calibri" w:cs="Calibri"/>
                <w:bCs/>
                <w:color w:val="000000"/>
                <w:sz w:val="18"/>
                <w:szCs w:val="18"/>
              </w:rPr>
              <w:t>1.41E-02</w:t>
            </w:r>
          </w:p>
        </w:tc>
      </w:tr>
      <w:tr w:rsidR="00893FA6" w:rsidRPr="00536586" w14:paraId="738E5D78" w14:textId="77777777" w:rsidTr="00D13BC4">
        <w:trPr>
          <w:trHeight w:val="320"/>
        </w:trPr>
        <w:tc>
          <w:tcPr>
            <w:tcW w:w="854" w:type="dxa"/>
            <w:tcBorders>
              <w:top w:val="nil"/>
              <w:left w:val="nil"/>
              <w:bottom w:val="nil"/>
              <w:right w:val="nil"/>
            </w:tcBorders>
            <w:shd w:val="clear" w:color="auto" w:fill="auto"/>
            <w:noWrap/>
            <w:vAlign w:val="bottom"/>
            <w:hideMark/>
          </w:tcPr>
          <w:p w14:paraId="0F59DC9E" w14:textId="77777777" w:rsidR="00893FA6" w:rsidRPr="00536586" w:rsidRDefault="00893FA6" w:rsidP="00D13BC4">
            <w:pPr>
              <w:rPr>
                <w:rFonts w:ascii="Calibri" w:eastAsia="Times New Roman" w:hAnsi="Calibri" w:cs="Calibri"/>
                <w:bCs/>
                <w:color w:val="000000"/>
                <w:sz w:val="18"/>
                <w:szCs w:val="18"/>
              </w:rPr>
            </w:pPr>
            <w:r w:rsidRPr="00536586">
              <w:rPr>
                <w:rFonts w:ascii="Calibri" w:eastAsia="Times New Roman" w:hAnsi="Calibri" w:cs="Calibri"/>
                <w:bCs/>
                <w:color w:val="000000"/>
                <w:sz w:val="18"/>
                <w:szCs w:val="18"/>
              </w:rPr>
              <w:t>173</w:t>
            </w:r>
          </w:p>
        </w:tc>
        <w:tc>
          <w:tcPr>
            <w:tcW w:w="6432" w:type="dxa"/>
            <w:tcBorders>
              <w:top w:val="nil"/>
              <w:left w:val="nil"/>
              <w:bottom w:val="nil"/>
              <w:right w:val="nil"/>
            </w:tcBorders>
            <w:shd w:val="clear" w:color="auto" w:fill="auto"/>
            <w:noWrap/>
            <w:vAlign w:val="bottom"/>
            <w:hideMark/>
          </w:tcPr>
          <w:p w14:paraId="05714CCE" w14:textId="77777777" w:rsidR="00893FA6" w:rsidRPr="00536586" w:rsidRDefault="00893FA6" w:rsidP="00D13BC4">
            <w:pPr>
              <w:rPr>
                <w:rFonts w:ascii="Calibri" w:eastAsia="Times New Roman" w:hAnsi="Calibri" w:cs="Calibri"/>
                <w:bCs/>
                <w:color w:val="000000"/>
                <w:sz w:val="18"/>
                <w:szCs w:val="18"/>
              </w:rPr>
            </w:pPr>
            <w:r w:rsidRPr="00536586">
              <w:rPr>
                <w:rFonts w:ascii="Calibri" w:eastAsia="Times New Roman" w:hAnsi="Calibri" w:cs="Calibri"/>
                <w:bCs/>
                <w:color w:val="000000"/>
                <w:sz w:val="18"/>
                <w:szCs w:val="18"/>
              </w:rPr>
              <w:t>Cholera</w:t>
            </w:r>
            <w:r>
              <w:rPr>
                <w:rFonts w:ascii="Calibri" w:eastAsia="Times New Roman" w:hAnsi="Calibri" w:cs="Calibri"/>
                <w:bCs/>
                <w:color w:val="000000"/>
                <w:sz w:val="18"/>
                <w:szCs w:val="18"/>
              </w:rPr>
              <w:t xml:space="preserve"> </w:t>
            </w:r>
            <w:r w:rsidRPr="005C6F0C">
              <w:rPr>
                <w:rFonts w:ascii="Calibri" w:eastAsia="Times New Roman" w:hAnsi="Calibri" w:cs="Calibri"/>
                <w:bCs/>
                <w:i/>
                <w:color w:val="000000"/>
                <w:sz w:val="18"/>
                <w:szCs w:val="18"/>
              </w:rPr>
              <w:t>(ICD-10: A00.[0,1,9], ICD-9: 001.[0,1,9])</w:t>
            </w:r>
          </w:p>
        </w:tc>
        <w:tc>
          <w:tcPr>
            <w:tcW w:w="754" w:type="dxa"/>
            <w:tcBorders>
              <w:top w:val="nil"/>
              <w:left w:val="nil"/>
              <w:bottom w:val="nil"/>
              <w:right w:val="nil"/>
            </w:tcBorders>
            <w:shd w:val="clear" w:color="auto" w:fill="auto"/>
            <w:noWrap/>
            <w:vAlign w:val="bottom"/>
            <w:hideMark/>
          </w:tcPr>
          <w:p w14:paraId="669C1F2D" w14:textId="77777777" w:rsidR="00893FA6" w:rsidRPr="00536586" w:rsidRDefault="00893FA6" w:rsidP="00D13BC4">
            <w:pPr>
              <w:rPr>
                <w:rFonts w:ascii="Calibri" w:eastAsia="Times New Roman" w:hAnsi="Calibri" w:cs="Calibri"/>
                <w:bCs/>
                <w:color w:val="000000"/>
                <w:sz w:val="18"/>
                <w:szCs w:val="18"/>
              </w:rPr>
            </w:pPr>
            <w:r w:rsidRPr="00536586">
              <w:rPr>
                <w:rFonts w:ascii="Calibri" w:eastAsia="Times New Roman" w:hAnsi="Calibri" w:cs="Calibri"/>
                <w:bCs/>
                <w:color w:val="000000"/>
                <w:sz w:val="18"/>
                <w:szCs w:val="18"/>
              </w:rPr>
              <w:t>4</w:t>
            </w:r>
          </w:p>
        </w:tc>
        <w:tc>
          <w:tcPr>
            <w:tcW w:w="1107" w:type="dxa"/>
            <w:tcBorders>
              <w:top w:val="nil"/>
              <w:left w:val="nil"/>
              <w:bottom w:val="nil"/>
              <w:right w:val="nil"/>
            </w:tcBorders>
            <w:shd w:val="clear" w:color="auto" w:fill="auto"/>
            <w:noWrap/>
            <w:vAlign w:val="bottom"/>
            <w:hideMark/>
          </w:tcPr>
          <w:p w14:paraId="0E64DEDD" w14:textId="77777777" w:rsidR="00893FA6" w:rsidRPr="00536586" w:rsidRDefault="00893FA6" w:rsidP="00D13BC4">
            <w:pPr>
              <w:rPr>
                <w:rFonts w:ascii="Calibri" w:eastAsia="Times New Roman" w:hAnsi="Calibri" w:cs="Calibri"/>
                <w:bCs/>
                <w:color w:val="000000"/>
                <w:sz w:val="18"/>
                <w:szCs w:val="18"/>
              </w:rPr>
            </w:pPr>
            <w:r w:rsidRPr="00536586">
              <w:rPr>
                <w:rFonts w:ascii="Calibri" w:eastAsia="Times New Roman" w:hAnsi="Calibri" w:cs="Calibri"/>
                <w:bCs/>
                <w:color w:val="000000"/>
                <w:sz w:val="18"/>
                <w:szCs w:val="18"/>
              </w:rPr>
              <w:t>7.96E-04</w:t>
            </w:r>
          </w:p>
        </w:tc>
        <w:tc>
          <w:tcPr>
            <w:tcW w:w="854" w:type="dxa"/>
            <w:tcBorders>
              <w:top w:val="nil"/>
              <w:left w:val="nil"/>
              <w:bottom w:val="nil"/>
              <w:right w:val="nil"/>
            </w:tcBorders>
            <w:shd w:val="clear" w:color="auto" w:fill="auto"/>
            <w:noWrap/>
            <w:vAlign w:val="bottom"/>
            <w:hideMark/>
          </w:tcPr>
          <w:p w14:paraId="4EC66BC6" w14:textId="77777777" w:rsidR="00893FA6" w:rsidRPr="00536586" w:rsidRDefault="00893FA6" w:rsidP="00D13BC4">
            <w:pPr>
              <w:rPr>
                <w:rFonts w:ascii="Calibri" w:eastAsia="Times New Roman" w:hAnsi="Calibri" w:cs="Calibri"/>
                <w:bCs/>
                <w:color w:val="000000"/>
                <w:sz w:val="18"/>
                <w:szCs w:val="18"/>
              </w:rPr>
            </w:pPr>
            <w:r w:rsidRPr="00536586">
              <w:rPr>
                <w:rFonts w:ascii="Calibri" w:eastAsia="Times New Roman" w:hAnsi="Calibri" w:cs="Calibri"/>
                <w:bCs/>
                <w:color w:val="000000"/>
                <w:sz w:val="18"/>
                <w:szCs w:val="18"/>
              </w:rPr>
              <w:t>8057</w:t>
            </w:r>
          </w:p>
        </w:tc>
        <w:tc>
          <w:tcPr>
            <w:tcW w:w="1107" w:type="dxa"/>
            <w:tcBorders>
              <w:top w:val="nil"/>
              <w:left w:val="nil"/>
              <w:bottom w:val="nil"/>
              <w:right w:val="nil"/>
            </w:tcBorders>
            <w:shd w:val="clear" w:color="auto" w:fill="auto"/>
            <w:noWrap/>
            <w:vAlign w:val="bottom"/>
            <w:hideMark/>
          </w:tcPr>
          <w:p w14:paraId="2D215A35" w14:textId="77777777" w:rsidR="00893FA6" w:rsidRPr="00536586" w:rsidRDefault="00893FA6" w:rsidP="00D13BC4">
            <w:pPr>
              <w:rPr>
                <w:rFonts w:ascii="Calibri" w:eastAsia="Times New Roman" w:hAnsi="Calibri" w:cs="Calibri"/>
                <w:bCs/>
                <w:color w:val="000000"/>
                <w:sz w:val="18"/>
                <w:szCs w:val="18"/>
              </w:rPr>
            </w:pPr>
            <w:r w:rsidRPr="00536586">
              <w:rPr>
                <w:rFonts w:ascii="Calibri" w:eastAsia="Times New Roman" w:hAnsi="Calibri" w:cs="Calibri"/>
                <w:bCs/>
                <w:color w:val="000000"/>
                <w:sz w:val="18"/>
                <w:szCs w:val="18"/>
              </w:rPr>
              <w:t>2.08E-02</w:t>
            </w:r>
          </w:p>
        </w:tc>
      </w:tr>
      <w:tr w:rsidR="00893FA6" w:rsidRPr="00536586" w14:paraId="7563CAD2" w14:textId="77777777" w:rsidTr="00D13BC4">
        <w:trPr>
          <w:trHeight w:val="320"/>
        </w:trPr>
        <w:tc>
          <w:tcPr>
            <w:tcW w:w="854" w:type="dxa"/>
            <w:tcBorders>
              <w:top w:val="nil"/>
              <w:left w:val="nil"/>
              <w:bottom w:val="nil"/>
              <w:right w:val="nil"/>
            </w:tcBorders>
            <w:shd w:val="clear" w:color="auto" w:fill="auto"/>
            <w:noWrap/>
            <w:vAlign w:val="bottom"/>
            <w:hideMark/>
          </w:tcPr>
          <w:p w14:paraId="37A4C9F8" w14:textId="77777777" w:rsidR="00893FA6" w:rsidRPr="00536586" w:rsidRDefault="00893FA6" w:rsidP="00D13BC4">
            <w:pPr>
              <w:rPr>
                <w:rFonts w:ascii="Calibri" w:eastAsia="Times New Roman" w:hAnsi="Calibri" w:cs="Calibri"/>
                <w:bCs/>
                <w:color w:val="000000"/>
                <w:sz w:val="18"/>
                <w:szCs w:val="18"/>
              </w:rPr>
            </w:pPr>
            <w:r w:rsidRPr="00536586">
              <w:rPr>
                <w:rFonts w:ascii="Calibri" w:eastAsia="Times New Roman" w:hAnsi="Calibri" w:cs="Calibri"/>
                <w:bCs/>
                <w:color w:val="000000"/>
                <w:sz w:val="18"/>
                <w:szCs w:val="18"/>
              </w:rPr>
              <w:t>223</w:t>
            </w:r>
          </w:p>
        </w:tc>
        <w:tc>
          <w:tcPr>
            <w:tcW w:w="6432" w:type="dxa"/>
            <w:tcBorders>
              <w:top w:val="nil"/>
              <w:left w:val="nil"/>
              <w:bottom w:val="nil"/>
              <w:right w:val="nil"/>
            </w:tcBorders>
            <w:shd w:val="clear" w:color="auto" w:fill="auto"/>
            <w:noWrap/>
            <w:vAlign w:val="bottom"/>
            <w:hideMark/>
          </w:tcPr>
          <w:p w14:paraId="47E4EEDC" w14:textId="77777777" w:rsidR="00893FA6" w:rsidRPr="00536586" w:rsidRDefault="00893FA6" w:rsidP="00D13BC4">
            <w:pPr>
              <w:rPr>
                <w:rFonts w:ascii="Calibri" w:eastAsia="Times New Roman" w:hAnsi="Calibri" w:cs="Calibri"/>
                <w:bCs/>
                <w:color w:val="000000"/>
                <w:sz w:val="18"/>
                <w:szCs w:val="18"/>
              </w:rPr>
            </w:pPr>
            <w:r w:rsidRPr="00536586">
              <w:rPr>
                <w:rFonts w:ascii="Calibri" w:eastAsia="Times New Roman" w:hAnsi="Calibri" w:cs="Calibri"/>
                <w:bCs/>
                <w:color w:val="000000"/>
                <w:sz w:val="18"/>
                <w:szCs w:val="18"/>
              </w:rPr>
              <w:t>Nephrogenic diabetes insipidus</w:t>
            </w:r>
            <w:r w:rsidRPr="005C6F0C">
              <w:rPr>
                <w:rFonts w:ascii="Calibri" w:eastAsia="Times New Roman" w:hAnsi="Calibri" w:cs="Calibri"/>
                <w:bCs/>
                <w:i/>
                <w:color w:val="000000"/>
                <w:sz w:val="18"/>
                <w:szCs w:val="18"/>
              </w:rPr>
              <w:t xml:space="preserve"> (ICD-10: N25.1, ICD-9: 588.1)</w:t>
            </w:r>
          </w:p>
        </w:tc>
        <w:tc>
          <w:tcPr>
            <w:tcW w:w="754" w:type="dxa"/>
            <w:tcBorders>
              <w:top w:val="nil"/>
              <w:left w:val="nil"/>
              <w:bottom w:val="nil"/>
              <w:right w:val="nil"/>
            </w:tcBorders>
            <w:shd w:val="clear" w:color="auto" w:fill="auto"/>
            <w:noWrap/>
            <w:vAlign w:val="bottom"/>
            <w:hideMark/>
          </w:tcPr>
          <w:p w14:paraId="34AC3781" w14:textId="77777777" w:rsidR="00893FA6" w:rsidRPr="00536586" w:rsidRDefault="00893FA6" w:rsidP="00D13BC4">
            <w:pPr>
              <w:rPr>
                <w:rFonts w:ascii="Calibri" w:eastAsia="Times New Roman" w:hAnsi="Calibri" w:cs="Calibri"/>
                <w:bCs/>
                <w:color w:val="000000"/>
                <w:sz w:val="18"/>
                <w:szCs w:val="18"/>
              </w:rPr>
            </w:pPr>
            <w:r w:rsidRPr="00536586">
              <w:rPr>
                <w:rFonts w:ascii="Calibri" w:eastAsia="Times New Roman" w:hAnsi="Calibri" w:cs="Calibri"/>
                <w:bCs/>
                <w:color w:val="000000"/>
                <w:sz w:val="18"/>
                <w:szCs w:val="18"/>
              </w:rPr>
              <w:t>20</w:t>
            </w:r>
          </w:p>
        </w:tc>
        <w:tc>
          <w:tcPr>
            <w:tcW w:w="1107" w:type="dxa"/>
            <w:tcBorders>
              <w:top w:val="nil"/>
              <w:left w:val="nil"/>
              <w:bottom w:val="nil"/>
              <w:right w:val="nil"/>
            </w:tcBorders>
            <w:shd w:val="clear" w:color="auto" w:fill="auto"/>
            <w:noWrap/>
            <w:vAlign w:val="bottom"/>
            <w:hideMark/>
          </w:tcPr>
          <w:p w14:paraId="4DDA1193" w14:textId="77777777" w:rsidR="00893FA6" w:rsidRPr="00536586" w:rsidRDefault="00893FA6" w:rsidP="00D13BC4">
            <w:pPr>
              <w:rPr>
                <w:rFonts w:ascii="Calibri" w:eastAsia="Times New Roman" w:hAnsi="Calibri" w:cs="Calibri"/>
                <w:bCs/>
                <w:color w:val="000000"/>
                <w:sz w:val="18"/>
                <w:szCs w:val="18"/>
              </w:rPr>
            </w:pPr>
            <w:r w:rsidRPr="00536586">
              <w:rPr>
                <w:rFonts w:ascii="Calibri" w:eastAsia="Times New Roman" w:hAnsi="Calibri" w:cs="Calibri"/>
                <w:bCs/>
                <w:color w:val="000000"/>
                <w:sz w:val="18"/>
                <w:szCs w:val="18"/>
              </w:rPr>
              <w:t>3.98E-03</w:t>
            </w:r>
          </w:p>
        </w:tc>
        <w:tc>
          <w:tcPr>
            <w:tcW w:w="854" w:type="dxa"/>
            <w:tcBorders>
              <w:top w:val="nil"/>
              <w:left w:val="nil"/>
              <w:bottom w:val="nil"/>
              <w:right w:val="nil"/>
            </w:tcBorders>
            <w:shd w:val="clear" w:color="auto" w:fill="auto"/>
            <w:noWrap/>
            <w:vAlign w:val="bottom"/>
            <w:hideMark/>
          </w:tcPr>
          <w:p w14:paraId="41E119B5" w14:textId="77777777" w:rsidR="00893FA6" w:rsidRPr="00536586" w:rsidRDefault="00893FA6" w:rsidP="00D13BC4">
            <w:pPr>
              <w:rPr>
                <w:rFonts w:ascii="Calibri" w:eastAsia="Times New Roman" w:hAnsi="Calibri" w:cs="Calibri"/>
                <w:bCs/>
                <w:color w:val="000000"/>
                <w:sz w:val="18"/>
                <w:szCs w:val="18"/>
              </w:rPr>
            </w:pPr>
            <w:r w:rsidRPr="00536586">
              <w:rPr>
                <w:rFonts w:ascii="Calibri" w:eastAsia="Times New Roman" w:hAnsi="Calibri" w:cs="Calibri"/>
                <w:bCs/>
                <w:color w:val="000000"/>
                <w:sz w:val="18"/>
                <w:szCs w:val="18"/>
              </w:rPr>
              <w:t>7697</w:t>
            </w:r>
          </w:p>
        </w:tc>
        <w:tc>
          <w:tcPr>
            <w:tcW w:w="1107" w:type="dxa"/>
            <w:tcBorders>
              <w:top w:val="nil"/>
              <w:left w:val="nil"/>
              <w:bottom w:val="nil"/>
              <w:right w:val="nil"/>
            </w:tcBorders>
            <w:shd w:val="clear" w:color="auto" w:fill="auto"/>
            <w:noWrap/>
            <w:vAlign w:val="bottom"/>
            <w:hideMark/>
          </w:tcPr>
          <w:p w14:paraId="73A3FE68" w14:textId="77777777" w:rsidR="00893FA6" w:rsidRPr="00536586" w:rsidRDefault="00893FA6" w:rsidP="00D13BC4">
            <w:pPr>
              <w:rPr>
                <w:rFonts w:ascii="Calibri" w:eastAsia="Times New Roman" w:hAnsi="Calibri" w:cs="Calibri"/>
                <w:bCs/>
                <w:color w:val="000000"/>
                <w:sz w:val="18"/>
                <w:szCs w:val="18"/>
              </w:rPr>
            </w:pPr>
            <w:r w:rsidRPr="00536586">
              <w:rPr>
                <w:rFonts w:ascii="Calibri" w:eastAsia="Times New Roman" w:hAnsi="Calibri" w:cs="Calibri"/>
                <w:bCs/>
                <w:color w:val="000000"/>
                <w:sz w:val="18"/>
                <w:szCs w:val="18"/>
              </w:rPr>
              <w:t>1.99E-02</w:t>
            </w:r>
          </w:p>
        </w:tc>
      </w:tr>
      <w:tr w:rsidR="00893FA6" w:rsidRPr="00536586" w14:paraId="3F8E10E7" w14:textId="77777777" w:rsidTr="00D13BC4">
        <w:trPr>
          <w:trHeight w:val="320"/>
        </w:trPr>
        <w:tc>
          <w:tcPr>
            <w:tcW w:w="854" w:type="dxa"/>
            <w:tcBorders>
              <w:top w:val="nil"/>
              <w:left w:val="nil"/>
              <w:bottom w:val="nil"/>
              <w:right w:val="nil"/>
            </w:tcBorders>
            <w:shd w:val="clear" w:color="auto" w:fill="auto"/>
            <w:noWrap/>
            <w:vAlign w:val="bottom"/>
            <w:hideMark/>
          </w:tcPr>
          <w:p w14:paraId="1068E1FD" w14:textId="77777777" w:rsidR="00893FA6" w:rsidRPr="00536586" w:rsidRDefault="00893FA6" w:rsidP="00D13BC4">
            <w:pPr>
              <w:rPr>
                <w:rFonts w:ascii="Calibri" w:eastAsia="Times New Roman" w:hAnsi="Calibri" w:cs="Calibri"/>
                <w:bCs/>
                <w:color w:val="000000"/>
                <w:sz w:val="18"/>
                <w:szCs w:val="18"/>
              </w:rPr>
            </w:pPr>
            <w:r w:rsidRPr="00536586">
              <w:rPr>
                <w:rFonts w:ascii="Calibri" w:eastAsia="Times New Roman" w:hAnsi="Calibri" w:cs="Calibri"/>
                <w:bCs/>
                <w:color w:val="000000"/>
                <w:sz w:val="18"/>
                <w:szCs w:val="18"/>
              </w:rPr>
              <w:t>288</w:t>
            </w:r>
          </w:p>
        </w:tc>
        <w:tc>
          <w:tcPr>
            <w:tcW w:w="6432" w:type="dxa"/>
            <w:tcBorders>
              <w:top w:val="nil"/>
              <w:left w:val="nil"/>
              <w:bottom w:val="nil"/>
              <w:right w:val="nil"/>
            </w:tcBorders>
            <w:shd w:val="clear" w:color="auto" w:fill="auto"/>
            <w:noWrap/>
            <w:vAlign w:val="bottom"/>
            <w:hideMark/>
          </w:tcPr>
          <w:p w14:paraId="22B25897" w14:textId="77777777" w:rsidR="00893FA6" w:rsidRPr="00536586" w:rsidRDefault="00893FA6" w:rsidP="00D13BC4">
            <w:pPr>
              <w:rPr>
                <w:rFonts w:ascii="Calibri" w:eastAsia="Times New Roman" w:hAnsi="Calibri" w:cs="Calibri"/>
                <w:bCs/>
                <w:color w:val="000000"/>
                <w:sz w:val="18"/>
                <w:szCs w:val="18"/>
              </w:rPr>
            </w:pPr>
            <w:r w:rsidRPr="00536586">
              <w:rPr>
                <w:rFonts w:ascii="Calibri" w:eastAsia="Times New Roman" w:hAnsi="Calibri" w:cs="Calibri"/>
                <w:bCs/>
                <w:color w:val="000000"/>
                <w:sz w:val="18"/>
                <w:szCs w:val="18"/>
              </w:rPr>
              <w:t>Hereditary elliptocytosis</w:t>
            </w:r>
            <w:r w:rsidRPr="005C6F0C">
              <w:rPr>
                <w:rFonts w:ascii="Calibri" w:eastAsia="Times New Roman" w:hAnsi="Calibri" w:cs="Calibri"/>
                <w:bCs/>
                <w:i/>
                <w:color w:val="000000"/>
                <w:sz w:val="18"/>
                <w:szCs w:val="18"/>
              </w:rPr>
              <w:t xml:space="preserve"> (ICD-10: D58.1, ICD-9: 282.1)</w:t>
            </w:r>
          </w:p>
        </w:tc>
        <w:tc>
          <w:tcPr>
            <w:tcW w:w="754" w:type="dxa"/>
            <w:tcBorders>
              <w:top w:val="nil"/>
              <w:left w:val="nil"/>
              <w:bottom w:val="nil"/>
              <w:right w:val="nil"/>
            </w:tcBorders>
            <w:shd w:val="clear" w:color="auto" w:fill="auto"/>
            <w:noWrap/>
            <w:vAlign w:val="bottom"/>
            <w:hideMark/>
          </w:tcPr>
          <w:p w14:paraId="2EFD5CBE" w14:textId="77777777" w:rsidR="00893FA6" w:rsidRPr="00536586" w:rsidRDefault="00893FA6" w:rsidP="00D13BC4">
            <w:pPr>
              <w:rPr>
                <w:rFonts w:ascii="Calibri" w:eastAsia="Times New Roman" w:hAnsi="Calibri" w:cs="Calibri"/>
                <w:bCs/>
                <w:color w:val="000000"/>
                <w:sz w:val="18"/>
                <w:szCs w:val="18"/>
              </w:rPr>
            </w:pPr>
            <w:r w:rsidRPr="00536586">
              <w:rPr>
                <w:rFonts w:ascii="Calibri" w:eastAsia="Times New Roman" w:hAnsi="Calibri" w:cs="Calibri"/>
                <w:bCs/>
                <w:color w:val="000000"/>
                <w:sz w:val="18"/>
                <w:szCs w:val="18"/>
              </w:rPr>
              <w:t>8</w:t>
            </w:r>
          </w:p>
        </w:tc>
        <w:tc>
          <w:tcPr>
            <w:tcW w:w="1107" w:type="dxa"/>
            <w:tcBorders>
              <w:top w:val="nil"/>
              <w:left w:val="nil"/>
              <w:bottom w:val="nil"/>
              <w:right w:val="nil"/>
            </w:tcBorders>
            <w:shd w:val="clear" w:color="auto" w:fill="auto"/>
            <w:noWrap/>
            <w:vAlign w:val="bottom"/>
            <w:hideMark/>
          </w:tcPr>
          <w:p w14:paraId="48DBAE3A" w14:textId="77777777" w:rsidR="00893FA6" w:rsidRPr="00536586" w:rsidRDefault="00893FA6" w:rsidP="00D13BC4">
            <w:pPr>
              <w:rPr>
                <w:rFonts w:ascii="Calibri" w:eastAsia="Times New Roman" w:hAnsi="Calibri" w:cs="Calibri"/>
                <w:bCs/>
                <w:color w:val="000000"/>
                <w:sz w:val="18"/>
                <w:szCs w:val="18"/>
              </w:rPr>
            </w:pPr>
            <w:r w:rsidRPr="00536586">
              <w:rPr>
                <w:rFonts w:ascii="Calibri" w:eastAsia="Times New Roman" w:hAnsi="Calibri" w:cs="Calibri"/>
                <w:bCs/>
                <w:color w:val="000000"/>
                <w:sz w:val="18"/>
                <w:szCs w:val="18"/>
              </w:rPr>
              <w:t>1.59E-03</w:t>
            </w:r>
          </w:p>
        </w:tc>
        <w:tc>
          <w:tcPr>
            <w:tcW w:w="854" w:type="dxa"/>
            <w:tcBorders>
              <w:top w:val="nil"/>
              <w:left w:val="nil"/>
              <w:bottom w:val="nil"/>
              <w:right w:val="nil"/>
            </w:tcBorders>
            <w:shd w:val="clear" w:color="auto" w:fill="auto"/>
            <w:noWrap/>
            <w:vAlign w:val="bottom"/>
            <w:hideMark/>
          </w:tcPr>
          <w:p w14:paraId="2EB7D2AB" w14:textId="77777777" w:rsidR="00893FA6" w:rsidRPr="00536586" w:rsidRDefault="00893FA6" w:rsidP="00D13BC4">
            <w:pPr>
              <w:rPr>
                <w:rFonts w:ascii="Calibri" w:eastAsia="Times New Roman" w:hAnsi="Calibri" w:cs="Calibri"/>
                <w:bCs/>
                <w:color w:val="000000"/>
                <w:sz w:val="18"/>
                <w:szCs w:val="18"/>
              </w:rPr>
            </w:pPr>
            <w:r w:rsidRPr="00536586">
              <w:rPr>
                <w:rFonts w:ascii="Calibri" w:eastAsia="Times New Roman" w:hAnsi="Calibri" w:cs="Calibri"/>
                <w:bCs/>
                <w:color w:val="000000"/>
                <w:sz w:val="18"/>
                <w:szCs w:val="18"/>
              </w:rPr>
              <w:t>2488</w:t>
            </w:r>
          </w:p>
        </w:tc>
        <w:tc>
          <w:tcPr>
            <w:tcW w:w="1107" w:type="dxa"/>
            <w:tcBorders>
              <w:top w:val="nil"/>
              <w:left w:val="nil"/>
              <w:bottom w:val="nil"/>
              <w:right w:val="nil"/>
            </w:tcBorders>
            <w:shd w:val="clear" w:color="auto" w:fill="auto"/>
            <w:noWrap/>
            <w:vAlign w:val="bottom"/>
            <w:hideMark/>
          </w:tcPr>
          <w:p w14:paraId="5D19BDAA" w14:textId="77777777" w:rsidR="00893FA6" w:rsidRPr="00536586" w:rsidRDefault="00893FA6" w:rsidP="00D13BC4">
            <w:pPr>
              <w:rPr>
                <w:rFonts w:ascii="Calibri" w:eastAsia="Times New Roman" w:hAnsi="Calibri" w:cs="Calibri"/>
                <w:bCs/>
                <w:color w:val="000000"/>
                <w:sz w:val="18"/>
                <w:szCs w:val="18"/>
              </w:rPr>
            </w:pPr>
            <w:r w:rsidRPr="00536586">
              <w:rPr>
                <w:rFonts w:ascii="Calibri" w:eastAsia="Times New Roman" w:hAnsi="Calibri" w:cs="Calibri"/>
                <w:bCs/>
                <w:color w:val="000000"/>
                <w:sz w:val="18"/>
                <w:szCs w:val="18"/>
              </w:rPr>
              <w:t>6.42E-03</w:t>
            </w:r>
          </w:p>
        </w:tc>
      </w:tr>
      <w:tr w:rsidR="00893FA6" w:rsidRPr="00536586" w14:paraId="24A12B1F" w14:textId="77777777" w:rsidTr="00D13BC4">
        <w:trPr>
          <w:trHeight w:val="320"/>
        </w:trPr>
        <w:tc>
          <w:tcPr>
            <w:tcW w:w="854" w:type="dxa"/>
            <w:tcBorders>
              <w:top w:val="nil"/>
              <w:left w:val="nil"/>
              <w:bottom w:val="nil"/>
              <w:right w:val="nil"/>
            </w:tcBorders>
            <w:shd w:val="clear" w:color="auto" w:fill="auto"/>
            <w:noWrap/>
            <w:vAlign w:val="bottom"/>
            <w:hideMark/>
          </w:tcPr>
          <w:p w14:paraId="482B4835" w14:textId="77777777" w:rsidR="00893FA6" w:rsidRPr="00536586" w:rsidRDefault="00893FA6" w:rsidP="00D13BC4">
            <w:pPr>
              <w:rPr>
                <w:rFonts w:ascii="Calibri" w:eastAsia="Times New Roman" w:hAnsi="Calibri" w:cs="Calibri"/>
                <w:bCs/>
                <w:color w:val="000000"/>
                <w:sz w:val="18"/>
                <w:szCs w:val="18"/>
              </w:rPr>
            </w:pPr>
            <w:r w:rsidRPr="00536586">
              <w:rPr>
                <w:rFonts w:ascii="Calibri" w:eastAsia="Times New Roman" w:hAnsi="Calibri" w:cs="Calibri"/>
                <w:bCs/>
                <w:color w:val="000000"/>
                <w:sz w:val="18"/>
                <w:szCs w:val="18"/>
              </w:rPr>
              <w:t>290</w:t>
            </w:r>
          </w:p>
        </w:tc>
        <w:tc>
          <w:tcPr>
            <w:tcW w:w="6432" w:type="dxa"/>
            <w:tcBorders>
              <w:top w:val="nil"/>
              <w:left w:val="nil"/>
              <w:bottom w:val="nil"/>
              <w:right w:val="nil"/>
            </w:tcBorders>
            <w:shd w:val="clear" w:color="auto" w:fill="auto"/>
            <w:noWrap/>
            <w:vAlign w:val="bottom"/>
            <w:hideMark/>
          </w:tcPr>
          <w:p w14:paraId="3F7DEE5F" w14:textId="77777777" w:rsidR="00893FA6" w:rsidRPr="00536586" w:rsidRDefault="00893FA6" w:rsidP="00D13BC4">
            <w:pPr>
              <w:rPr>
                <w:rFonts w:ascii="Calibri" w:eastAsia="Times New Roman" w:hAnsi="Calibri" w:cs="Calibri"/>
                <w:bCs/>
                <w:color w:val="000000"/>
                <w:sz w:val="18"/>
                <w:szCs w:val="18"/>
              </w:rPr>
            </w:pPr>
            <w:r>
              <w:rPr>
                <w:rFonts w:ascii="Calibri" w:eastAsia="Times New Roman" w:hAnsi="Calibri" w:cs="Calibri"/>
                <w:bCs/>
                <w:color w:val="000000"/>
                <w:sz w:val="18"/>
                <w:szCs w:val="18"/>
              </w:rPr>
              <w:t>Congenital rubella syndrome</w:t>
            </w:r>
            <w:r w:rsidRPr="005C6F0C">
              <w:rPr>
                <w:rFonts w:ascii="Calibri" w:eastAsia="Times New Roman" w:hAnsi="Calibri" w:cs="Calibri"/>
                <w:bCs/>
                <w:i/>
                <w:color w:val="000000"/>
                <w:sz w:val="18"/>
                <w:szCs w:val="18"/>
              </w:rPr>
              <w:t xml:space="preserve"> (ICD-10: P35.0, ICD-9: 771.0)</w:t>
            </w:r>
          </w:p>
        </w:tc>
        <w:tc>
          <w:tcPr>
            <w:tcW w:w="754" w:type="dxa"/>
            <w:tcBorders>
              <w:top w:val="nil"/>
              <w:left w:val="nil"/>
              <w:bottom w:val="nil"/>
              <w:right w:val="nil"/>
            </w:tcBorders>
            <w:shd w:val="clear" w:color="auto" w:fill="auto"/>
            <w:noWrap/>
            <w:vAlign w:val="bottom"/>
            <w:hideMark/>
          </w:tcPr>
          <w:p w14:paraId="5D2E9989" w14:textId="77777777" w:rsidR="00893FA6" w:rsidRPr="00536586" w:rsidRDefault="00893FA6" w:rsidP="00D13BC4">
            <w:pPr>
              <w:rPr>
                <w:rFonts w:ascii="Calibri" w:eastAsia="Times New Roman" w:hAnsi="Calibri" w:cs="Calibri"/>
                <w:bCs/>
                <w:color w:val="000000"/>
                <w:sz w:val="18"/>
                <w:szCs w:val="18"/>
              </w:rPr>
            </w:pPr>
            <w:r w:rsidRPr="00536586">
              <w:rPr>
                <w:rFonts w:ascii="Calibri" w:eastAsia="Times New Roman" w:hAnsi="Calibri" w:cs="Calibri"/>
                <w:bCs/>
                <w:color w:val="000000"/>
                <w:sz w:val="18"/>
                <w:szCs w:val="18"/>
              </w:rPr>
              <w:t>2</w:t>
            </w:r>
          </w:p>
        </w:tc>
        <w:tc>
          <w:tcPr>
            <w:tcW w:w="1107" w:type="dxa"/>
            <w:tcBorders>
              <w:top w:val="nil"/>
              <w:left w:val="nil"/>
              <w:bottom w:val="nil"/>
              <w:right w:val="nil"/>
            </w:tcBorders>
            <w:shd w:val="clear" w:color="auto" w:fill="auto"/>
            <w:noWrap/>
            <w:vAlign w:val="bottom"/>
            <w:hideMark/>
          </w:tcPr>
          <w:p w14:paraId="5FC5139B" w14:textId="77777777" w:rsidR="00893FA6" w:rsidRPr="00536586" w:rsidRDefault="00893FA6" w:rsidP="00D13BC4">
            <w:pPr>
              <w:rPr>
                <w:rFonts w:ascii="Calibri" w:eastAsia="Times New Roman" w:hAnsi="Calibri" w:cs="Calibri"/>
                <w:bCs/>
                <w:color w:val="000000"/>
                <w:sz w:val="18"/>
                <w:szCs w:val="18"/>
              </w:rPr>
            </w:pPr>
            <w:r w:rsidRPr="00536586">
              <w:rPr>
                <w:rFonts w:ascii="Calibri" w:eastAsia="Times New Roman" w:hAnsi="Calibri" w:cs="Calibri"/>
                <w:bCs/>
                <w:color w:val="000000"/>
                <w:sz w:val="18"/>
                <w:szCs w:val="18"/>
              </w:rPr>
              <w:t>3.98E-04</w:t>
            </w:r>
          </w:p>
        </w:tc>
        <w:tc>
          <w:tcPr>
            <w:tcW w:w="854" w:type="dxa"/>
            <w:tcBorders>
              <w:top w:val="nil"/>
              <w:left w:val="nil"/>
              <w:bottom w:val="nil"/>
              <w:right w:val="nil"/>
            </w:tcBorders>
            <w:shd w:val="clear" w:color="auto" w:fill="auto"/>
            <w:noWrap/>
            <w:vAlign w:val="bottom"/>
            <w:hideMark/>
          </w:tcPr>
          <w:p w14:paraId="268DFE4C" w14:textId="77777777" w:rsidR="00893FA6" w:rsidRPr="00536586" w:rsidRDefault="00893FA6" w:rsidP="00D13BC4">
            <w:pPr>
              <w:rPr>
                <w:rFonts w:ascii="Calibri" w:eastAsia="Times New Roman" w:hAnsi="Calibri" w:cs="Calibri"/>
                <w:bCs/>
                <w:color w:val="000000"/>
                <w:sz w:val="18"/>
                <w:szCs w:val="18"/>
              </w:rPr>
            </w:pPr>
            <w:r w:rsidRPr="00536586">
              <w:rPr>
                <w:rFonts w:ascii="Calibri" w:eastAsia="Times New Roman" w:hAnsi="Calibri" w:cs="Calibri"/>
                <w:bCs/>
                <w:color w:val="000000"/>
                <w:sz w:val="18"/>
                <w:szCs w:val="18"/>
              </w:rPr>
              <w:t>578</w:t>
            </w:r>
          </w:p>
        </w:tc>
        <w:tc>
          <w:tcPr>
            <w:tcW w:w="1107" w:type="dxa"/>
            <w:tcBorders>
              <w:top w:val="nil"/>
              <w:left w:val="nil"/>
              <w:bottom w:val="nil"/>
              <w:right w:val="nil"/>
            </w:tcBorders>
            <w:shd w:val="clear" w:color="auto" w:fill="auto"/>
            <w:noWrap/>
            <w:vAlign w:val="bottom"/>
            <w:hideMark/>
          </w:tcPr>
          <w:p w14:paraId="30616D0C" w14:textId="77777777" w:rsidR="00893FA6" w:rsidRPr="00536586" w:rsidRDefault="00893FA6" w:rsidP="00D13BC4">
            <w:pPr>
              <w:rPr>
                <w:rFonts w:ascii="Calibri" w:eastAsia="Times New Roman" w:hAnsi="Calibri" w:cs="Calibri"/>
                <w:bCs/>
                <w:color w:val="000000"/>
                <w:sz w:val="18"/>
                <w:szCs w:val="18"/>
              </w:rPr>
            </w:pPr>
            <w:r w:rsidRPr="00536586">
              <w:rPr>
                <w:rFonts w:ascii="Calibri" w:eastAsia="Times New Roman" w:hAnsi="Calibri" w:cs="Calibri"/>
                <w:bCs/>
                <w:color w:val="000000"/>
                <w:sz w:val="18"/>
                <w:szCs w:val="18"/>
              </w:rPr>
              <w:t>1.49E-03</w:t>
            </w:r>
          </w:p>
        </w:tc>
      </w:tr>
      <w:tr w:rsidR="00893FA6" w:rsidRPr="00536586" w14:paraId="4DC21232" w14:textId="77777777" w:rsidTr="00D13BC4">
        <w:trPr>
          <w:trHeight w:val="320"/>
        </w:trPr>
        <w:tc>
          <w:tcPr>
            <w:tcW w:w="854" w:type="dxa"/>
            <w:tcBorders>
              <w:top w:val="nil"/>
              <w:left w:val="nil"/>
              <w:bottom w:val="nil"/>
              <w:right w:val="nil"/>
            </w:tcBorders>
            <w:shd w:val="clear" w:color="auto" w:fill="auto"/>
            <w:noWrap/>
            <w:vAlign w:val="bottom"/>
            <w:hideMark/>
          </w:tcPr>
          <w:p w14:paraId="55FFFBDC" w14:textId="77777777" w:rsidR="00893FA6" w:rsidRPr="00536586" w:rsidRDefault="00893FA6" w:rsidP="00D13BC4">
            <w:pPr>
              <w:rPr>
                <w:rFonts w:ascii="Calibri" w:eastAsia="Times New Roman" w:hAnsi="Calibri" w:cs="Calibri"/>
                <w:bCs/>
                <w:color w:val="000000"/>
                <w:sz w:val="18"/>
                <w:szCs w:val="18"/>
              </w:rPr>
            </w:pPr>
            <w:r w:rsidRPr="00536586">
              <w:rPr>
                <w:rFonts w:ascii="Calibri" w:eastAsia="Times New Roman" w:hAnsi="Calibri" w:cs="Calibri"/>
                <w:bCs/>
                <w:color w:val="000000"/>
                <w:sz w:val="18"/>
                <w:szCs w:val="18"/>
              </w:rPr>
              <w:t>318</w:t>
            </w:r>
          </w:p>
        </w:tc>
        <w:tc>
          <w:tcPr>
            <w:tcW w:w="6432" w:type="dxa"/>
            <w:tcBorders>
              <w:top w:val="nil"/>
              <w:left w:val="nil"/>
              <w:bottom w:val="nil"/>
              <w:right w:val="nil"/>
            </w:tcBorders>
            <w:shd w:val="clear" w:color="auto" w:fill="auto"/>
            <w:noWrap/>
            <w:vAlign w:val="bottom"/>
            <w:hideMark/>
          </w:tcPr>
          <w:p w14:paraId="586DF838" w14:textId="77777777" w:rsidR="00893FA6" w:rsidRPr="00536586" w:rsidRDefault="00893FA6" w:rsidP="00D13BC4">
            <w:pPr>
              <w:rPr>
                <w:rFonts w:ascii="Calibri" w:eastAsia="Times New Roman" w:hAnsi="Calibri" w:cs="Calibri"/>
                <w:bCs/>
                <w:color w:val="000000"/>
                <w:sz w:val="18"/>
                <w:szCs w:val="18"/>
              </w:rPr>
            </w:pPr>
            <w:r w:rsidRPr="00536586">
              <w:rPr>
                <w:rFonts w:ascii="Calibri" w:eastAsia="Times New Roman" w:hAnsi="Calibri" w:cs="Calibri"/>
                <w:bCs/>
                <w:color w:val="000000"/>
                <w:sz w:val="18"/>
                <w:szCs w:val="18"/>
              </w:rPr>
              <w:t>Acute erythroid leukemia</w:t>
            </w:r>
            <w:r w:rsidRPr="005C6F0C">
              <w:rPr>
                <w:rFonts w:ascii="Calibri" w:eastAsia="Times New Roman" w:hAnsi="Calibri" w:cs="Calibri"/>
                <w:bCs/>
                <w:i/>
                <w:color w:val="000000"/>
                <w:sz w:val="18"/>
                <w:szCs w:val="18"/>
              </w:rPr>
              <w:t xml:space="preserve"> (ICD-10: C94.0[0</w:t>
            </w:r>
            <w:r>
              <w:rPr>
                <w:rFonts w:ascii="Calibri" w:eastAsia="Times New Roman" w:hAnsi="Calibri" w:cs="Calibri"/>
                <w:bCs/>
                <w:i/>
                <w:color w:val="000000"/>
                <w:sz w:val="18"/>
                <w:szCs w:val="18"/>
              </w:rPr>
              <w:t>,1,2],</w:t>
            </w:r>
            <w:r w:rsidRPr="005C6F0C">
              <w:rPr>
                <w:rFonts w:ascii="Calibri" w:eastAsia="Times New Roman" w:hAnsi="Calibri" w:cs="Calibri"/>
                <w:bCs/>
                <w:i/>
                <w:color w:val="000000"/>
                <w:sz w:val="18"/>
                <w:szCs w:val="18"/>
              </w:rPr>
              <w:t xml:space="preserve"> ICD-9: 207.0[0,1,2])</w:t>
            </w:r>
          </w:p>
        </w:tc>
        <w:tc>
          <w:tcPr>
            <w:tcW w:w="754" w:type="dxa"/>
            <w:tcBorders>
              <w:top w:val="nil"/>
              <w:left w:val="nil"/>
              <w:bottom w:val="nil"/>
              <w:right w:val="nil"/>
            </w:tcBorders>
            <w:shd w:val="clear" w:color="auto" w:fill="auto"/>
            <w:noWrap/>
            <w:vAlign w:val="bottom"/>
            <w:hideMark/>
          </w:tcPr>
          <w:p w14:paraId="0DD85942" w14:textId="77777777" w:rsidR="00893FA6" w:rsidRPr="00536586" w:rsidRDefault="00893FA6" w:rsidP="00D13BC4">
            <w:pPr>
              <w:rPr>
                <w:rFonts w:ascii="Calibri" w:eastAsia="Times New Roman" w:hAnsi="Calibri" w:cs="Calibri"/>
                <w:bCs/>
                <w:color w:val="000000"/>
                <w:sz w:val="18"/>
                <w:szCs w:val="18"/>
              </w:rPr>
            </w:pPr>
            <w:r w:rsidRPr="00536586">
              <w:rPr>
                <w:rFonts w:ascii="Calibri" w:eastAsia="Times New Roman" w:hAnsi="Calibri" w:cs="Calibri"/>
                <w:bCs/>
                <w:color w:val="000000"/>
                <w:sz w:val="18"/>
                <w:szCs w:val="18"/>
              </w:rPr>
              <w:t>3</w:t>
            </w:r>
          </w:p>
        </w:tc>
        <w:tc>
          <w:tcPr>
            <w:tcW w:w="1107" w:type="dxa"/>
            <w:tcBorders>
              <w:top w:val="nil"/>
              <w:left w:val="nil"/>
              <w:bottom w:val="nil"/>
              <w:right w:val="nil"/>
            </w:tcBorders>
            <w:shd w:val="clear" w:color="auto" w:fill="auto"/>
            <w:noWrap/>
            <w:vAlign w:val="bottom"/>
            <w:hideMark/>
          </w:tcPr>
          <w:p w14:paraId="3FE4F572" w14:textId="77777777" w:rsidR="00893FA6" w:rsidRPr="00536586" w:rsidRDefault="00893FA6" w:rsidP="00D13BC4">
            <w:pPr>
              <w:rPr>
                <w:rFonts w:ascii="Calibri" w:eastAsia="Times New Roman" w:hAnsi="Calibri" w:cs="Calibri"/>
                <w:bCs/>
                <w:color w:val="000000"/>
                <w:sz w:val="18"/>
                <w:szCs w:val="18"/>
              </w:rPr>
            </w:pPr>
            <w:r w:rsidRPr="00536586">
              <w:rPr>
                <w:rFonts w:ascii="Calibri" w:eastAsia="Times New Roman" w:hAnsi="Calibri" w:cs="Calibri"/>
                <w:bCs/>
                <w:color w:val="000000"/>
                <w:sz w:val="18"/>
                <w:szCs w:val="18"/>
              </w:rPr>
              <w:t>5.97E-04</w:t>
            </w:r>
          </w:p>
        </w:tc>
        <w:tc>
          <w:tcPr>
            <w:tcW w:w="854" w:type="dxa"/>
            <w:tcBorders>
              <w:top w:val="nil"/>
              <w:left w:val="nil"/>
              <w:bottom w:val="nil"/>
              <w:right w:val="nil"/>
            </w:tcBorders>
            <w:shd w:val="clear" w:color="auto" w:fill="auto"/>
            <w:noWrap/>
            <w:vAlign w:val="bottom"/>
            <w:hideMark/>
          </w:tcPr>
          <w:p w14:paraId="4DA8E04B" w14:textId="77777777" w:rsidR="00893FA6" w:rsidRPr="00536586" w:rsidRDefault="00893FA6" w:rsidP="00D13BC4">
            <w:pPr>
              <w:rPr>
                <w:rFonts w:ascii="Calibri" w:eastAsia="Times New Roman" w:hAnsi="Calibri" w:cs="Calibri"/>
                <w:bCs/>
                <w:color w:val="000000"/>
                <w:sz w:val="18"/>
                <w:szCs w:val="18"/>
              </w:rPr>
            </w:pPr>
            <w:r w:rsidRPr="00536586">
              <w:rPr>
                <w:rFonts w:ascii="Calibri" w:eastAsia="Times New Roman" w:hAnsi="Calibri" w:cs="Calibri"/>
                <w:bCs/>
                <w:color w:val="000000"/>
                <w:sz w:val="18"/>
                <w:szCs w:val="18"/>
              </w:rPr>
              <w:t>1616</w:t>
            </w:r>
          </w:p>
        </w:tc>
        <w:tc>
          <w:tcPr>
            <w:tcW w:w="1107" w:type="dxa"/>
            <w:tcBorders>
              <w:top w:val="nil"/>
              <w:left w:val="nil"/>
              <w:bottom w:val="nil"/>
              <w:right w:val="nil"/>
            </w:tcBorders>
            <w:shd w:val="clear" w:color="auto" w:fill="auto"/>
            <w:noWrap/>
            <w:vAlign w:val="bottom"/>
            <w:hideMark/>
          </w:tcPr>
          <w:p w14:paraId="62B17AD4" w14:textId="77777777" w:rsidR="00893FA6" w:rsidRPr="00536586" w:rsidRDefault="00893FA6" w:rsidP="00D13BC4">
            <w:pPr>
              <w:rPr>
                <w:rFonts w:ascii="Calibri" w:eastAsia="Times New Roman" w:hAnsi="Calibri" w:cs="Calibri"/>
                <w:bCs/>
                <w:color w:val="000000"/>
                <w:sz w:val="18"/>
                <w:szCs w:val="18"/>
              </w:rPr>
            </w:pPr>
            <w:r w:rsidRPr="00536586">
              <w:rPr>
                <w:rFonts w:ascii="Calibri" w:eastAsia="Times New Roman" w:hAnsi="Calibri" w:cs="Calibri"/>
                <w:bCs/>
                <w:color w:val="000000"/>
                <w:sz w:val="18"/>
                <w:szCs w:val="18"/>
              </w:rPr>
              <w:t>4.17E-03</w:t>
            </w:r>
          </w:p>
        </w:tc>
      </w:tr>
      <w:tr w:rsidR="00893FA6" w:rsidRPr="00536586" w14:paraId="0EEC1B4E" w14:textId="77777777" w:rsidTr="00D13BC4">
        <w:trPr>
          <w:trHeight w:val="320"/>
        </w:trPr>
        <w:tc>
          <w:tcPr>
            <w:tcW w:w="854" w:type="dxa"/>
            <w:tcBorders>
              <w:top w:val="nil"/>
              <w:left w:val="nil"/>
              <w:bottom w:val="nil"/>
              <w:right w:val="nil"/>
            </w:tcBorders>
            <w:shd w:val="clear" w:color="auto" w:fill="auto"/>
            <w:noWrap/>
            <w:vAlign w:val="bottom"/>
            <w:hideMark/>
          </w:tcPr>
          <w:p w14:paraId="2940F9AF" w14:textId="77777777" w:rsidR="00893FA6" w:rsidRPr="00536586" w:rsidRDefault="00893FA6" w:rsidP="00D13BC4">
            <w:pPr>
              <w:rPr>
                <w:rFonts w:ascii="Calibri" w:eastAsia="Times New Roman" w:hAnsi="Calibri" w:cs="Calibri"/>
                <w:bCs/>
                <w:color w:val="000000"/>
                <w:sz w:val="18"/>
                <w:szCs w:val="18"/>
              </w:rPr>
            </w:pPr>
            <w:r w:rsidRPr="00536586">
              <w:rPr>
                <w:rFonts w:ascii="Calibri" w:eastAsia="Times New Roman" w:hAnsi="Calibri" w:cs="Calibri"/>
                <w:bCs/>
                <w:color w:val="000000"/>
                <w:sz w:val="18"/>
                <w:szCs w:val="18"/>
              </w:rPr>
              <w:t>329</w:t>
            </w:r>
          </w:p>
        </w:tc>
        <w:tc>
          <w:tcPr>
            <w:tcW w:w="6432" w:type="dxa"/>
            <w:tcBorders>
              <w:top w:val="nil"/>
              <w:left w:val="nil"/>
              <w:bottom w:val="nil"/>
              <w:right w:val="nil"/>
            </w:tcBorders>
            <w:shd w:val="clear" w:color="auto" w:fill="auto"/>
            <w:noWrap/>
            <w:vAlign w:val="bottom"/>
            <w:hideMark/>
          </w:tcPr>
          <w:p w14:paraId="3CB7692B" w14:textId="77777777" w:rsidR="00893FA6" w:rsidRPr="00536586" w:rsidRDefault="00893FA6" w:rsidP="00D13BC4">
            <w:pPr>
              <w:rPr>
                <w:rFonts w:ascii="Calibri" w:eastAsia="Times New Roman" w:hAnsi="Calibri" w:cs="Calibri"/>
                <w:bCs/>
                <w:color w:val="000000"/>
                <w:sz w:val="18"/>
                <w:szCs w:val="18"/>
              </w:rPr>
            </w:pPr>
            <w:r w:rsidRPr="00536586">
              <w:rPr>
                <w:rFonts w:ascii="Calibri" w:eastAsia="Times New Roman" w:hAnsi="Calibri" w:cs="Calibri"/>
                <w:bCs/>
                <w:color w:val="000000"/>
                <w:sz w:val="18"/>
                <w:szCs w:val="18"/>
              </w:rPr>
              <w:t>Congenital factor XI deficiency</w:t>
            </w:r>
            <w:r>
              <w:rPr>
                <w:rFonts w:ascii="Calibri" w:eastAsia="Times New Roman" w:hAnsi="Calibri" w:cs="Calibri"/>
                <w:bCs/>
                <w:color w:val="000000"/>
                <w:sz w:val="18"/>
                <w:szCs w:val="18"/>
              </w:rPr>
              <w:t xml:space="preserve"> </w:t>
            </w:r>
            <w:r w:rsidRPr="002F4169">
              <w:rPr>
                <w:rFonts w:ascii="Calibri" w:eastAsia="Times New Roman" w:hAnsi="Calibri" w:cs="Calibri"/>
                <w:bCs/>
                <w:i/>
                <w:color w:val="000000"/>
                <w:sz w:val="18"/>
                <w:szCs w:val="18"/>
              </w:rPr>
              <w:t>(ICD-10: D68.1, ICD-9: 286.2)</w:t>
            </w:r>
          </w:p>
        </w:tc>
        <w:tc>
          <w:tcPr>
            <w:tcW w:w="754" w:type="dxa"/>
            <w:tcBorders>
              <w:top w:val="nil"/>
              <w:left w:val="nil"/>
              <w:bottom w:val="nil"/>
              <w:right w:val="nil"/>
            </w:tcBorders>
            <w:shd w:val="clear" w:color="auto" w:fill="auto"/>
            <w:noWrap/>
            <w:vAlign w:val="bottom"/>
            <w:hideMark/>
          </w:tcPr>
          <w:p w14:paraId="634A721B" w14:textId="77777777" w:rsidR="00893FA6" w:rsidRPr="00536586" w:rsidRDefault="00893FA6" w:rsidP="00D13BC4">
            <w:pPr>
              <w:rPr>
                <w:rFonts w:ascii="Calibri" w:eastAsia="Times New Roman" w:hAnsi="Calibri" w:cs="Calibri"/>
                <w:bCs/>
                <w:color w:val="000000"/>
                <w:sz w:val="18"/>
                <w:szCs w:val="18"/>
              </w:rPr>
            </w:pPr>
            <w:r w:rsidRPr="00536586">
              <w:rPr>
                <w:rFonts w:ascii="Calibri" w:eastAsia="Times New Roman" w:hAnsi="Calibri" w:cs="Calibri"/>
                <w:bCs/>
                <w:color w:val="000000"/>
                <w:sz w:val="18"/>
                <w:szCs w:val="18"/>
              </w:rPr>
              <w:t>34</w:t>
            </w:r>
          </w:p>
        </w:tc>
        <w:tc>
          <w:tcPr>
            <w:tcW w:w="1107" w:type="dxa"/>
            <w:tcBorders>
              <w:top w:val="nil"/>
              <w:left w:val="nil"/>
              <w:bottom w:val="nil"/>
              <w:right w:val="nil"/>
            </w:tcBorders>
            <w:shd w:val="clear" w:color="auto" w:fill="auto"/>
            <w:noWrap/>
            <w:vAlign w:val="bottom"/>
            <w:hideMark/>
          </w:tcPr>
          <w:p w14:paraId="3A086DB2" w14:textId="77777777" w:rsidR="00893FA6" w:rsidRPr="00536586" w:rsidRDefault="00893FA6" w:rsidP="00D13BC4">
            <w:pPr>
              <w:rPr>
                <w:rFonts w:ascii="Calibri" w:eastAsia="Times New Roman" w:hAnsi="Calibri" w:cs="Calibri"/>
                <w:bCs/>
                <w:color w:val="000000"/>
                <w:sz w:val="18"/>
                <w:szCs w:val="18"/>
              </w:rPr>
            </w:pPr>
            <w:r w:rsidRPr="00536586">
              <w:rPr>
                <w:rFonts w:ascii="Calibri" w:eastAsia="Times New Roman" w:hAnsi="Calibri" w:cs="Calibri"/>
                <w:bCs/>
                <w:color w:val="000000"/>
                <w:sz w:val="18"/>
                <w:szCs w:val="18"/>
              </w:rPr>
              <w:t>6.77E-03</w:t>
            </w:r>
          </w:p>
        </w:tc>
        <w:tc>
          <w:tcPr>
            <w:tcW w:w="854" w:type="dxa"/>
            <w:tcBorders>
              <w:top w:val="nil"/>
              <w:left w:val="nil"/>
              <w:bottom w:val="nil"/>
              <w:right w:val="nil"/>
            </w:tcBorders>
            <w:shd w:val="clear" w:color="auto" w:fill="auto"/>
            <w:noWrap/>
            <w:vAlign w:val="bottom"/>
            <w:hideMark/>
          </w:tcPr>
          <w:p w14:paraId="7065111D" w14:textId="77777777" w:rsidR="00893FA6" w:rsidRPr="00536586" w:rsidRDefault="00893FA6" w:rsidP="00D13BC4">
            <w:pPr>
              <w:rPr>
                <w:rFonts w:ascii="Calibri" w:eastAsia="Times New Roman" w:hAnsi="Calibri" w:cs="Calibri"/>
                <w:bCs/>
                <w:color w:val="000000"/>
                <w:sz w:val="18"/>
                <w:szCs w:val="18"/>
              </w:rPr>
            </w:pPr>
            <w:r w:rsidRPr="00536586">
              <w:rPr>
                <w:rFonts w:ascii="Calibri" w:eastAsia="Times New Roman" w:hAnsi="Calibri" w:cs="Calibri"/>
                <w:bCs/>
                <w:color w:val="000000"/>
                <w:sz w:val="18"/>
                <w:szCs w:val="18"/>
              </w:rPr>
              <w:t>5547</w:t>
            </w:r>
          </w:p>
        </w:tc>
        <w:tc>
          <w:tcPr>
            <w:tcW w:w="1107" w:type="dxa"/>
            <w:tcBorders>
              <w:top w:val="nil"/>
              <w:left w:val="nil"/>
              <w:bottom w:val="nil"/>
              <w:right w:val="nil"/>
            </w:tcBorders>
            <w:shd w:val="clear" w:color="auto" w:fill="auto"/>
            <w:noWrap/>
            <w:vAlign w:val="bottom"/>
            <w:hideMark/>
          </w:tcPr>
          <w:p w14:paraId="704E825D" w14:textId="77777777" w:rsidR="00893FA6" w:rsidRPr="00536586" w:rsidRDefault="00893FA6" w:rsidP="00D13BC4">
            <w:pPr>
              <w:rPr>
                <w:rFonts w:ascii="Calibri" w:eastAsia="Times New Roman" w:hAnsi="Calibri" w:cs="Calibri"/>
                <w:bCs/>
                <w:color w:val="000000"/>
                <w:sz w:val="18"/>
                <w:szCs w:val="18"/>
              </w:rPr>
            </w:pPr>
            <w:r w:rsidRPr="00536586">
              <w:rPr>
                <w:rFonts w:ascii="Calibri" w:eastAsia="Times New Roman" w:hAnsi="Calibri" w:cs="Calibri"/>
                <w:bCs/>
                <w:color w:val="000000"/>
                <w:sz w:val="18"/>
                <w:szCs w:val="18"/>
              </w:rPr>
              <w:t>1.43E-02</w:t>
            </w:r>
          </w:p>
        </w:tc>
      </w:tr>
      <w:tr w:rsidR="00893FA6" w:rsidRPr="00536586" w14:paraId="7C90D9AC" w14:textId="77777777" w:rsidTr="00D13BC4">
        <w:trPr>
          <w:trHeight w:val="320"/>
        </w:trPr>
        <w:tc>
          <w:tcPr>
            <w:tcW w:w="854" w:type="dxa"/>
            <w:tcBorders>
              <w:top w:val="nil"/>
              <w:left w:val="nil"/>
              <w:bottom w:val="nil"/>
              <w:right w:val="nil"/>
            </w:tcBorders>
            <w:shd w:val="clear" w:color="auto" w:fill="auto"/>
            <w:noWrap/>
            <w:vAlign w:val="bottom"/>
            <w:hideMark/>
          </w:tcPr>
          <w:p w14:paraId="12E03A02" w14:textId="77777777" w:rsidR="00893FA6" w:rsidRPr="00536586" w:rsidRDefault="00893FA6" w:rsidP="00D13BC4">
            <w:pPr>
              <w:rPr>
                <w:rFonts w:ascii="Calibri" w:eastAsia="Times New Roman" w:hAnsi="Calibri" w:cs="Calibri"/>
                <w:bCs/>
                <w:color w:val="000000"/>
                <w:sz w:val="18"/>
                <w:szCs w:val="18"/>
              </w:rPr>
            </w:pPr>
            <w:r w:rsidRPr="00536586">
              <w:rPr>
                <w:rFonts w:ascii="Calibri" w:eastAsia="Times New Roman" w:hAnsi="Calibri" w:cs="Calibri"/>
                <w:bCs/>
                <w:color w:val="000000"/>
                <w:sz w:val="18"/>
                <w:szCs w:val="18"/>
              </w:rPr>
              <w:t>399</w:t>
            </w:r>
          </w:p>
        </w:tc>
        <w:tc>
          <w:tcPr>
            <w:tcW w:w="6432" w:type="dxa"/>
            <w:tcBorders>
              <w:top w:val="nil"/>
              <w:left w:val="nil"/>
              <w:bottom w:val="nil"/>
              <w:right w:val="nil"/>
            </w:tcBorders>
            <w:shd w:val="clear" w:color="auto" w:fill="auto"/>
            <w:noWrap/>
            <w:vAlign w:val="bottom"/>
            <w:hideMark/>
          </w:tcPr>
          <w:p w14:paraId="3F1E1AD2" w14:textId="77777777" w:rsidR="00893FA6" w:rsidRPr="00536586" w:rsidRDefault="00893FA6" w:rsidP="00D13BC4">
            <w:pPr>
              <w:rPr>
                <w:rFonts w:ascii="Calibri" w:eastAsia="Times New Roman" w:hAnsi="Calibri" w:cs="Calibri"/>
                <w:bCs/>
                <w:color w:val="000000"/>
                <w:sz w:val="18"/>
                <w:szCs w:val="18"/>
              </w:rPr>
            </w:pPr>
            <w:r w:rsidRPr="00536586">
              <w:rPr>
                <w:rFonts w:ascii="Calibri" w:eastAsia="Times New Roman" w:hAnsi="Calibri" w:cs="Calibri"/>
                <w:bCs/>
                <w:color w:val="000000"/>
                <w:sz w:val="18"/>
                <w:szCs w:val="18"/>
              </w:rPr>
              <w:t>Huntington disease</w:t>
            </w:r>
            <w:r>
              <w:rPr>
                <w:rFonts w:ascii="Calibri" w:eastAsia="Times New Roman" w:hAnsi="Calibri" w:cs="Calibri"/>
                <w:bCs/>
                <w:color w:val="000000"/>
                <w:sz w:val="18"/>
                <w:szCs w:val="18"/>
              </w:rPr>
              <w:t xml:space="preserve"> </w:t>
            </w:r>
            <w:r w:rsidRPr="002F4169">
              <w:rPr>
                <w:rFonts w:ascii="Calibri" w:eastAsia="Times New Roman" w:hAnsi="Calibri" w:cs="Calibri"/>
                <w:bCs/>
                <w:i/>
                <w:color w:val="000000"/>
                <w:sz w:val="18"/>
                <w:szCs w:val="18"/>
              </w:rPr>
              <w:t>(ICD-10: G10, ICD-9: 333.4)</w:t>
            </w:r>
          </w:p>
        </w:tc>
        <w:tc>
          <w:tcPr>
            <w:tcW w:w="754" w:type="dxa"/>
            <w:tcBorders>
              <w:top w:val="nil"/>
              <w:left w:val="nil"/>
              <w:bottom w:val="nil"/>
              <w:right w:val="nil"/>
            </w:tcBorders>
            <w:shd w:val="clear" w:color="auto" w:fill="auto"/>
            <w:noWrap/>
            <w:vAlign w:val="bottom"/>
            <w:hideMark/>
          </w:tcPr>
          <w:p w14:paraId="00F7B7B2" w14:textId="77777777" w:rsidR="00893FA6" w:rsidRPr="00536586" w:rsidRDefault="00893FA6" w:rsidP="00D13BC4">
            <w:pPr>
              <w:rPr>
                <w:rFonts w:ascii="Calibri" w:eastAsia="Times New Roman" w:hAnsi="Calibri" w:cs="Calibri"/>
                <w:bCs/>
                <w:color w:val="000000"/>
                <w:sz w:val="18"/>
                <w:szCs w:val="18"/>
              </w:rPr>
            </w:pPr>
            <w:r w:rsidRPr="00536586">
              <w:rPr>
                <w:rFonts w:ascii="Calibri" w:eastAsia="Times New Roman" w:hAnsi="Calibri" w:cs="Calibri"/>
                <w:bCs/>
                <w:color w:val="000000"/>
                <w:sz w:val="18"/>
                <w:szCs w:val="18"/>
              </w:rPr>
              <w:t>28</w:t>
            </w:r>
          </w:p>
        </w:tc>
        <w:tc>
          <w:tcPr>
            <w:tcW w:w="1107" w:type="dxa"/>
            <w:tcBorders>
              <w:top w:val="nil"/>
              <w:left w:val="nil"/>
              <w:bottom w:val="nil"/>
              <w:right w:val="nil"/>
            </w:tcBorders>
            <w:shd w:val="clear" w:color="auto" w:fill="auto"/>
            <w:noWrap/>
            <w:vAlign w:val="bottom"/>
            <w:hideMark/>
          </w:tcPr>
          <w:p w14:paraId="3A4ECD21" w14:textId="77777777" w:rsidR="00893FA6" w:rsidRPr="00536586" w:rsidRDefault="00893FA6" w:rsidP="00D13BC4">
            <w:pPr>
              <w:rPr>
                <w:rFonts w:ascii="Calibri" w:eastAsia="Times New Roman" w:hAnsi="Calibri" w:cs="Calibri"/>
                <w:bCs/>
                <w:color w:val="000000"/>
                <w:sz w:val="18"/>
                <w:szCs w:val="18"/>
              </w:rPr>
            </w:pPr>
            <w:r w:rsidRPr="00536586">
              <w:rPr>
                <w:rFonts w:ascii="Calibri" w:eastAsia="Times New Roman" w:hAnsi="Calibri" w:cs="Calibri"/>
                <w:bCs/>
                <w:color w:val="000000"/>
                <w:sz w:val="18"/>
                <w:szCs w:val="18"/>
              </w:rPr>
              <w:t>5.57E-03</w:t>
            </w:r>
          </w:p>
        </w:tc>
        <w:tc>
          <w:tcPr>
            <w:tcW w:w="854" w:type="dxa"/>
            <w:tcBorders>
              <w:top w:val="nil"/>
              <w:left w:val="nil"/>
              <w:bottom w:val="nil"/>
              <w:right w:val="nil"/>
            </w:tcBorders>
            <w:shd w:val="clear" w:color="auto" w:fill="auto"/>
            <w:noWrap/>
            <w:vAlign w:val="bottom"/>
            <w:hideMark/>
          </w:tcPr>
          <w:p w14:paraId="7C203DEF" w14:textId="77777777" w:rsidR="00893FA6" w:rsidRPr="00536586" w:rsidRDefault="00893FA6" w:rsidP="00D13BC4">
            <w:pPr>
              <w:rPr>
                <w:rFonts w:ascii="Calibri" w:eastAsia="Times New Roman" w:hAnsi="Calibri" w:cs="Calibri"/>
                <w:bCs/>
                <w:color w:val="000000"/>
                <w:sz w:val="18"/>
                <w:szCs w:val="18"/>
              </w:rPr>
            </w:pPr>
            <w:r w:rsidRPr="00536586">
              <w:rPr>
                <w:rFonts w:ascii="Calibri" w:eastAsia="Times New Roman" w:hAnsi="Calibri" w:cs="Calibri"/>
                <w:bCs/>
                <w:color w:val="000000"/>
                <w:sz w:val="18"/>
                <w:szCs w:val="18"/>
              </w:rPr>
              <w:t>3859</w:t>
            </w:r>
          </w:p>
        </w:tc>
        <w:tc>
          <w:tcPr>
            <w:tcW w:w="1107" w:type="dxa"/>
            <w:tcBorders>
              <w:top w:val="nil"/>
              <w:left w:val="nil"/>
              <w:bottom w:val="nil"/>
              <w:right w:val="nil"/>
            </w:tcBorders>
            <w:shd w:val="clear" w:color="auto" w:fill="auto"/>
            <w:noWrap/>
            <w:vAlign w:val="bottom"/>
            <w:hideMark/>
          </w:tcPr>
          <w:p w14:paraId="7BF4E20C" w14:textId="77777777" w:rsidR="00893FA6" w:rsidRPr="00536586" w:rsidRDefault="00893FA6" w:rsidP="00D13BC4">
            <w:pPr>
              <w:rPr>
                <w:rFonts w:ascii="Calibri" w:eastAsia="Times New Roman" w:hAnsi="Calibri" w:cs="Calibri"/>
                <w:bCs/>
                <w:color w:val="000000"/>
                <w:sz w:val="18"/>
                <w:szCs w:val="18"/>
              </w:rPr>
            </w:pPr>
            <w:r w:rsidRPr="00536586">
              <w:rPr>
                <w:rFonts w:ascii="Calibri" w:eastAsia="Times New Roman" w:hAnsi="Calibri" w:cs="Calibri"/>
                <w:bCs/>
                <w:color w:val="000000"/>
                <w:sz w:val="18"/>
                <w:szCs w:val="18"/>
              </w:rPr>
              <w:t>9.96E-03</w:t>
            </w:r>
          </w:p>
        </w:tc>
      </w:tr>
      <w:tr w:rsidR="00893FA6" w:rsidRPr="00536586" w14:paraId="6432C565" w14:textId="77777777" w:rsidTr="00D13BC4">
        <w:trPr>
          <w:trHeight w:val="320"/>
        </w:trPr>
        <w:tc>
          <w:tcPr>
            <w:tcW w:w="854" w:type="dxa"/>
            <w:tcBorders>
              <w:top w:val="nil"/>
              <w:left w:val="nil"/>
              <w:bottom w:val="nil"/>
              <w:right w:val="nil"/>
            </w:tcBorders>
            <w:shd w:val="clear" w:color="auto" w:fill="auto"/>
            <w:noWrap/>
            <w:vAlign w:val="bottom"/>
            <w:hideMark/>
          </w:tcPr>
          <w:p w14:paraId="5BFB8A4D" w14:textId="77777777" w:rsidR="00893FA6" w:rsidRPr="00536586" w:rsidRDefault="00893FA6" w:rsidP="00D13BC4">
            <w:pPr>
              <w:rPr>
                <w:rFonts w:ascii="Calibri" w:eastAsia="Times New Roman" w:hAnsi="Calibri" w:cs="Calibri"/>
                <w:bCs/>
                <w:color w:val="000000"/>
                <w:sz w:val="18"/>
                <w:szCs w:val="18"/>
              </w:rPr>
            </w:pPr>
            <w:r w:rsidRPr="00536586">
              <w:rPr>
                <w:rFonts w:ascii="Calibri" w:eastAsia="Times New Roman" w:hAnsi="Calibri" w:cs="Calibri"/>
                <w:bCs/>
                <w:color w:val="000000"/>
                <w:sz w:val="18"/>
                <w:szCs w:val="18"/>
              </w:rPr>
              <w:t>422</w:t>
            </w:r>
          </w:p>
        </w:tc>
        <w:tc>
          <w:tcPr>
            <w:tcW w:w="6432" w:type="dxa"/>
            <w:tcBorders>
              <w:top w:val="nil"/>
              <w:left w:val="nil"/>
              <w:bottom w:val="nil"/>
              <w:right w:val="nil"/>
            </w:tcBorders>
            <w:shd w:val="clear" w:color="auto" w:fill="auto"/>
            <w:noWrap/>
            <w:vAlign w:val="bottom"/>
            <w:hideMark/>
          </w:tcPr>
          <w:p w14:paraId="5BF59EB0" w14:textId="77777777" w:rsidR="00893FA6" w:rsidRPr="00536586" w:rsidRDefault="00893FA6" w:rsidP="00D13BC4">
            <w:pPr>
              <w:rPr>
                <w:rFonts w:ascii="Calibri" w:eastAsia="Times New Roman" w:hAnsi="Calibri" w:cs="Calibri"/>
                <w:bCs/>
                <w:color w:val="000000"/>
                <w:sz w:val="18"/>
                <w:szCs w:val="18"/>
              </w:rPr>
            </w:pPr>
            <w:r w:rsidRPr="00536586">
              <w:rPr>
                <w:rFonts w:ascii="Calibri" w:eastAsia="Times New Roman" w:hAnsi="Calibri" w:cs="Calibri"/>
                <w:bCs/>
                <w:color w:val="000000"/>
                <w:sz w:val="18"/>
                <w:szCs w:val="18"/>
              </w:rPr>
              <w:t>Idiopathic/heritable pulmonary arterial hypertension</w:t>
            </w:r>
            <w:r>
              <w:rPr>
                <w:rFonts w:ascii="Calibri" w:eastAsia="Times New Roman" w:hAnsi="Calibri" w:cs="Calibri"/>
                <w:bCs/>
                <w:color w:val="000000"/>
                <w:sz w:val="18"/>
                <w:szCs w:val="18"/>
              </w:rPr>
              <w:t xml:space="preserve"> </w:t>
            </w:r>
            <w:r w:rsidRPr="002F4169">
              <w:rPr>
                <w:rFonts w:ascii="Calibri" w:eastAsia="Times New Roman" w:hAnsi="Calibri" w:cs="Calibri"/>
                <w:bCs/>
                <w:i/>
                <w:color w:val="000000"/>
                <w:sz w:val="18"/>
                <w:szCs w:val="18"/>
              </w:rPr>
              <w:t>(ICD-10: I27.0, ICD-9: 416.0)</w:t>
            </w:r>
          </w:p>
        </w:tc>
        <w:tc>
          <w:tcPr>
            <w:tcW w:w="754" w:type="dxa"/>
            <w:tcBorders>
              <w:top w:val="nil"/>
              <w:left w:val="nil"/>
              <w:bottom w:val="nil"/>
              <w:right w:val="nil"/>
            </w:tcBorders>
            <w:shd w:val="clear" w:color="auto" w:fill="auto"/>
            <w:noWrap/>
            <w:vAlign w:val="bottom"/>
            <w:hideMark/>
          </w:tcPr>
          <w:p w14:paraId="78D5A34C" w14:textId="77777777" w:rsidR="00893FA6" w:rsidRPr="00536586" w:rsidRDefault="00893FA6" w:rsidP="00D13BC4">
            <w:pPr>
              <w:rPr>
                <w:rFonts w:ascii="Calibri" w:eastAsia="Times New Roman" w:hAnsi="Calibri" w:cs="Calibri"/>
                <w:bCs/>
                <w:color w:val="000000"/>
                <w:sz w:val="18"/>
                <w:szCs w:val="18"/>
              </w:rPr>
            </w:pPr>
            <w:r w:rsidRPr="00536586">
              <w:rPr>
                <w:rFonts w:ascii="Calibri" w:eastAsia="Times New Roman" w:hAnsi="Calibri" w:cs="Calibri"/>
                <w:bCs/>
                <w:color w:val="000000"/>
                <w:sz w:val="18"/>
                <w:szCs w:val="18"/>
              </w:rPr>
              <w:t>640</w:t>
            </w:r>
          </w:p>
        </w:tc>
        <w:tc>
          <w:tcPr>
            <w:tcW w:w="1107" w:type="dxa"/>
            <w:tcBorders>
              <w:top w:val="nil"/>
              <w:left w:val="nil"/>
              <w:bottom w:val="nil"/>
              <w:right w:val="nil"/>
            </w:tcBorders>
            <w:shd w:val="clear" w:color="auto" w:fill="auto"/>
            <w:noWrap/>
            <w:vAlign w:val="bottom"/>
            <w:hideMark/>
          </w:tcPr>
          <w:p w14:paraId="36E680E3" w14:textId="77777777" w:rsidR="00893FA6" w:rsidRPr="00536586" w:rsidRDefault="00893FA6" w:rsidP="00D13BC4">
            <w:pPr>
              <w:rPr>
                <w:rFonts w:ascii="Calibri" w:eastAsia="Times New Roman" w:hAnsi="Calibri" w:cs="Calibri"/>
                <w:bCs/>
                <w:color w:val="000000"/>
                <w:sz w:val="18"/>
                <w:szCs w:val="18"/>
              </w:rPr>
            </w:pPr>
            <w:r w:rsidRPr="00536586">
              <w:rPr>
                <w:rFonts w:ascii="Calibri" w:eastAsia="Times New Roman" w:hAnsi="Calibri" w:cs="Calibri"/>
                <w:bCs/>
                <w:color w:val="000000"/>
                <w:sz w:val="18"/>
                <w:szCs w:val="18"/>
              </w:rPr>
              <w:t>1.27E-01</w:t>
            </w:r>
          </w:p>
        </w:tc>
        <w:tc>
          <w:tcPr>
            <w:tcW w:w="854" w:type="dxa"/>
            <w:tcBorders>
              <w:top w:val="nil"/>
              <w:left w:val="nil"/>
              <w:bottom w:val="nil"/>
              <w:right w:val="nil"/>
            </w:tcBorders>
            <w:shd w:val="clear" w:color="auto" w:fill="auto"/>
            <w:noWrap/>
            <w:vAlign w:val="bottom"/>
            <w:hideMark/>
          </w:tcPr>
          <w:p w14:paraId="43EB5C0E" w14:textId="77777777" w:rsidR="00893FA6" w:rsidRPr="00536586" w:rsidRDefault="00893FA6" w:rsidP="00D13BC4">
            <w:pPr>
              <w:rPr>
                <w:rFonts w:ascii="Calibri" w:eastAsia="Times New Roman" w:hAnsi="Calibri" w:cs="Calibri"/>
                <w:bCs/>
                <w:color w:val="000000"/>
                <w:sz w:val="18"/>
                <w:szCs w:val="18"/>
              </w:rPr>
            </w:pPr>
            <w:r w:rsidRPr="00536586">
              <w:rPr>
                <w:rFonts w:ascii="Calibri" w:eastAsia="Times New Roman" w:hAnsi="Calibri" w:cs="Calibri"/>
                <w:bCs/>
                <w:color w:val="000000"/>
                <w:sz w:val="18"/>
                <w:szCs w:val="18"/>
              </w:rPr>
              <w:t>212802</w:t>
            </w:r>
          </w:p>
        </w:tc>
        <w:tc>
          <w:tcPr>
            <w:tcW w:w="1107" w:type="dxa"/>
            <w:tcBorders>
              <w:top w:val="nil"/>
              <w:left w:val="nil"/>
              <w:bottom w:val="nil"/>
              <w:right w:val="nil"/>
            </w:tcBorders>
            <w:shd w:val="clear" w:color="auto" w:fill="auto"/>
            <w:noWrap/>
            <w:vAlign w:val="bottom"/>
            <w:hideMark/>
          </w:tcPr>
          <w:p w14:paraId="37376BE3" w14:textId="77777777" w:rsidR="00893FA6" w:rsidRPr="00536586" w:rsidRDefault="00893FA6" w:rsidP="00D13BC4">
            <w:pPr>
              <w:rPr>
                <w:rFonts w:ascii="Calibri" w:eastAsia="Times New Roman" w:hAnsi="Calibri" w:cs="Calibri"/>
                <w:bCs/>
                <w:color w:val="000000"/>
                <w:sz w:val="18"/>
                <w:szCs w:val="18"/>
              </w:rPr>
            </w:pPr>
            <w:r w:rsidRPr="00536586">
              <w:rPr>
                <w:rFonts w:ascii="Calibri" w:eastAsia="Times New Roman" w:hAnsi="Calibri" w:cs="Calibri"/>
                <w:bCs/>
                <w:color w:val="000000"/>
                <w:sz w:val="18"/>
                <w:szCs w:val="18"/>
              </w:rPr>
              <w:t>5.49E-01</w:t>
            </w:r>
          </w:p>
        </w:tc>
      </w:tr>
      <w:tr w:rsidR="00893FA6" w:rsidRPr="00536586" w14:paraId="0D9432CD" w14:textId="77777777" w:rsidTr="00D13BC4">
        <w:trPr>
          <w:trHeight w:val="320"/>
        </w:trPr>
        <w:tc>
          <w:tcPr>
            <w:tcW w:w="854" w:type="dxa"/>
            <w:tcBorders>
              <w:top w:val="nil"/>
              <w:left w:val="nil"/>
              <w:bottom w:val="nil"/>
              <w:right w:val="nil"/>
            </w:tcBorders>
            <w:shd w:val="clear" w:color="auto" w:fill="auto"/>
            <w:noWrap/>
            <w:vAlign w:val="bottom"/>
            <w:hideMark/>
          </w:tcPr>
          <w:p w14:paraId="0ACB9D0B" w14:textId="77777777" w:rsidR="00893FA6" w:rsidRPr="00536586" w:rsidRDefault="00893FA6" w:rsidP="00D13BC4">
            <w:pPr>
              <w:rPr>
                <w:rFonts w:ascii="Calibri" w:eastAsia="Times New Roman" w:hAnsi="Calibri" w:cs="Calibri"/>
                <w:bCs/>
                <w:color w:val="000000"/>
                <w:sz w:val="18"/>
                <w:szCs w:val="18"/>
              </w:rPr>
            </w:pPr>
            <w:r w:rsidRPr="00536586">
              <w:rPr>
                <w:rFonts w:ascii="Calibri" w:eastAsia="Times New Roman" w:hAnsi="Calibri" w:cs="Calibri"/>
                <w:bCs/>
                <w:color w:val="000000"/>
                <w:sz w:val="18"/>
                <w:szCs w:val="18"/>
              </w:rPr>
              <w:t>549</w:t>
            </w:r>
          </w:p>
        </w:tc>
        <w:tc>
          <w:tcPr>
            <w:tcW w:w="6432" w:type="dxa"/>
            <w:tcBorders>
              <w:top w:val="nil"/>
              <w:left w:val="nil"/>
              <w:bottom w:val="nil"/>
              <w:right w:val="nil"/>
            </w:tcBorders>
            <w:shd w:val="clear" w:color="auto" w:fill="auto"/>
            <w:noWrap/>
            <w:vAlign w:val="bottom"/>
            <w:hideMark/>
          </w:tcPr>
          <w:p w14:paraId="4054714F" w14:textId="77777777" w:rsidR="00893FA6" w:rsidRPr="00536586" w:rsidRDefault="00893FA6" w:rsidP="00D13BC4">
            <w:pPr>
              <w:rPr>
                <w:rFonts w:ascii="Calibri" w:eastAsia="Times New Roman" w:hAnsi="Calibri" w:cs="Calibri"/>
                <w:bCs/>
                <w:color w:val="000000"/>
                <w:sz w:val="18"/>
                <w:szCs w:val="18"/>
              </w:rPr>
            </w:pPr>
            <w:r w:rsidRPr="00536586">
              <w:rPr>
                <w:rFonts w:ascii="Calibri" w:eastAsia="Times New Roman" w:hAnsi="Calibri" w:cs="Calibri"/>
                <w:bCs/>
                <w:color w:val="000000"/>
                <w:sz w:val="18"/>
                <w:szCs w:val="18"/>
              </w:rPr>
              <w:t>Legionellosis</w:t>
            </w:r>
            <w:r>
              <w:rPr>
                <w:rFonts w:ascii="Calibri" w:eastAsia="Times New Roman" w:hAnsi="Calibri" w:cs="Calibri"/>
                <w:bCs/>
                <w:color w:val="000000"/>
                <w:sz w:val="18"/>
                <w:szCs w:val="18"/>
              </w:rPr>
              <w:t xml:space="preserve"> </w:t>
            </w:r>
            <w:r w:rsidRPr="000F7B98">
              <w:rPr>
                <w:rFonts w:ascii="Calibri" w:eastAsia="Times New Roman" w:hAnsi="Calibri" w:cs="Calibri"/>
                <w:bCs/>
                <w:i/>
                <w:color w:val="000000"/>
                <w:sz w:val="18"/>
                <w:szCs w:val="18"/>
              </w:rPr>
              <w:t>(ICD-10: A48.1, ICD-9: 482.84)</w:t>
            </w:r>
          </w:p>
        </w:tc>
        <w:tc>
          <w:tcPr>
            <w:tcW w:w="754" w:type="dxa"/>
            <w:tcBorders>
              <w:top w:val="nil"/>
              <w:left w:val="nil"/>
              <w:bottom w:val="nil"/>
              <w:right w:val="nil"/>
            </w:tcBorders>
            <w:shd w:val="clear" w:color="auto" w:fill="auto"/>
            <w:noWrap/>
            <w:vAlign w:val="bottom"/>
            <w:hideMark/>
          </w:tcPr>
          <w:p w14:paraId="028BB407" w14:textId="77777777" w:rsidR="00893FA6" w:rsidRPr="00536586" w:rsidRDefault="00893FA6" w:rsidP="00D13BC4">
            <w:pPr>
              <w:rPr>
                <w:rFonts w:ascii="Calibri" w:eastAsia="Times New Roman" w:hAnsi="Calibri" w:cs="Calibri"/>
                <w:bCs/>
                <w:color w:val="000000"/>
                <w:sz w:val="18"/>
                <w:szCs w:val="18"/>
              </w:rPr>
            </w:pPr>
            <w:r w:rsidRPr="00536586">
              <w:rPr>
                <w:rFonts w:ascii="Calibri" w:eastAsia="Times New Roman" w:hAnsi="Calibri" w:cs="Calibri"/>
                <w:bCs/>
                <w:color w:val="000000"/>
                <w:sz w:val="18"/>
                <w:szCs w:val="18"/>
              </w:rPr>
              <w:t>77</w:t>
            </w:r>
          </w:p>
        </w:tc>
        <w:tc>
          <w:tcPr>
            <w:tcW w:w="1107" w:type="dxa"/>
            <w:tcBorders>
              <w:top w:val="nil"/>
              <w:left w:val="nil"/>
              <w:bottom w:val="nil"/>
              <w:right w:val="nil"/>
            </w:tcBorders>
            <w:shd w:val="clear" w:color="auto" w:fill="auto"/>
            <w:noWrap/>
            <w:vAlign w:val="bottom"/>
            <w:hideMark/>
          </w:tcPr>
          <w:p w14:paraId="4486193B" w14:textId="77777777" w:rsidR="00893FA6" w:rsidRPr="00536586" w:rsidRDefault="00893FA6" w:rsidP="00D13BC4">
            <w:pPr>
              <w:rPr>
                <w:rFonts w:ascii="Calibri" w:eastAsia="Times New Roman" w:hAnsi="Calibri" w:cs="Calibri"/>
                <w:bCs/>
                <w:color w:val="000000"/>
                <w:sz w:val="18"/>
                <w:szCs w:val="18"/>
              </w:rPr>
            </w:pPr>
            <w:r w:rsidRPr="00536586">
              <w:rPr>
                <w:rFonts w:ascii="Calibri" w:eastAsia="Times New Roman" w:hAnsi="Calibri" w:cs="Calibri"/>
                <w:bCs/>
                <w:color w:val="000000"/>
                <w:sz w:val="18"/>
                <w:szCs w:val="18"/>
              </w:rPr>
              <w:t>1.53E-02</w:t>
            </w:r>
          </w:p>
        </w:tc>
        <w:tc>
          <w:tcPr>
            <w:tcW w:w="854" w:type="dxa"/>
            <w:tcBorders>
              <w:top w:val="nil"/>
              <w:left w:val="nil"/>
              <w:bottom w:val="nil"/>
              <w:right w:val="nil"/>
            </w:tcBorders>
            <w:shd w:val="clear" w:color="auto" w:fill="auto"/>
            <w:noWrap/>
            <w:vAlign w:val="bottom"/>
            <w:hideMark/>
          </w:tcPr>
          <w:p w14:paraId="6782B81D" w14:textId="77777777" w:rsidR="00893FA6" w:rsidRPr="00536586" w:rsidRDefault="00893FA6" w:rsidP="00D13BC4">
            <w:pPr>
              <w:rPr>
                <w:rFonts w:ascii="Calibri" w:eastAsia="Times New Roman" w:hAnsi="Calibri" w:cs="Calibri"/>
                <w:bCs/>
                <w:color w:val="000000"/>
                <w:sz w:val="18"/>
                <w:szCs w:val="18"/>
              </w:rPr>
            </w:pPr>
            <w:r w:rsidRPr="00536586">
              <w:rPr>
                <w:rFonts w:ascii="Calibri" w:eastAsia="Times New Roman" w:hAnsi="Calibri" w:cs="Calibri"/>
                <w:bCs/>
                <w:color w:val="000000"/>
                <w:sz w:val="18"/>
                <w:szCs w:val="18"/>
              </w:rPr>
              <w:t>3997</w:t>
            </w:r>
          </w:p>
        </w:tc>
        <w:tc>
          <w:tcPr>
            <w:tcW w:w="1107" w:type="dxa"/>
            <w:tcBorders>
              <w:top w:val="nil"/>
              <w:left w:val="nil"/>
              <w:bottom w:val="nil"/>
              <w:right w:val="nil"/>
            </w:tcBorders>
            <w:shd w:val="clear" w:color="auto" w:fill="auto"/>
            <w:noWrap/>
            <w:vAlign w:val="bottom"/>
            <w:hideMark/>
          </w:tcPr>
          <w:p w14:paraId="1CDE0C8D" w14:textId="77777777" w:rsidR="00893FA6" w:rsidRPr="00536586" w:rsidRDefault="00893FA6" w:rsidP="00D13BC4">
            <w:pPr>
              <w:rPr>
                <w:rFonts w:ascii="Calibri" w:eastAsia="Times New Roman" w:hAnsi="Calibri" w:cs="Calibri"/>
                <w:bCs/>
                <w:color w:val="000000"/>
                <w:sz w:val="18"/>
                <w:szCs w:val="18"/>
              </w:rPr>
            </w:pPr>
            <w:r w:rsidRPr="00536586">
              <w:rPr>
                <w:rFonts w:ascii="Calibri" w:eastAsia="Times New Roman" w:hAnsi="Calibri" w:cs="Calibri"/>
                <w:bCs/>
                <w:color w:val="000000"/>
                <w:sz w:val="18"/>
                <w:szCs w:val="18"/>
              </w:rPr>
              <w:t>1.03E-02</w:t>
            </w:r>
          </w:p>
        </w:tc>
      </w:tr>
      <w:tr w:rsidR="00893FA6" w:rsidRPr="00536586" w14:paraId="6C5652EF" w14:textId="77777777" w:rsidTr="00D13BC4">
        <w:trPr>
          <w:trHeight w:val="320"/>
        </w:trPr>
        <w:tc>
          <w:tcPr>
            <w:tcW w:w="854" w:type="dxa"/>
            <w:tcBorders>
              <w:top w:val="nil"/>
              <w:left w:val="nil"/>
              <w:bottom w:val="nil"/>
              <w:right w:val="nil"/>
            </w:tcBorders>
            <w:shd w:val="clear" w:color="auto" w:fill="auto"/>
            <w:noWrap/>
            <w:vAlign w:val="bottom"/>
            <w:hideMark/>
          </w:tcPr>
          <w:p w14:paraId="096D9115" w14:textId="77777777" w:rsidR="00893FA6" w:rsidRPr="00536586" w:rsidRDefault="00893FA6" w:rsidP="00D13BC4">
            <w:pPr>
              <w:rPr>
                <w:rFonts w:ascii="Calibri" w:eastAsia="Times New Roman" w:hAnsi="Calibri" w:cs="Calibri"/>
                <w:bCs/>
                <w:color w:val="000000"/>
                <w:sz w:val="18"/>
                <w:szCs w:val="18"/>
              </w:rPr>
            </w:pPr>
            <w:r w:rsidRPr="00536586">
              <w:rPr>
                <w:rFonts w:ascii="Calibri" w:eastAsia="Times New Roman" w:hAnsi="Calibri" w:cs="Calibri"/>
                <w:bCs/>
                <w:color w:val="000000"/>
                <w:sz w:val="18"/>
                <w:szCs w:val="18"/>
              </w:rPr>
              <w:t>567</w:t>
            </w:r>
          </w:p>
        </w:tc>
        <w:tc>
          <w:tcPr>
            <w:tcW w:w="6432" w:type="dxa"/>
            <w:tcBorders>
              <w:top w:val="nil"/>
              <w:left w:val="nil"/>
              <w:bottom w:val="nil"/>
              <w:right w:val="nil"/>
            </w:tcBorders>
            <w:shd w:val="clear" w:color="auto" w:fill="auto"/>
            <w:noWrap/>
            <w:vAlign w:val="bottom"/>
            <w:hideMark/>
          </w:tcPr>
          <w:p w14:paraId="4B63855B" w14:textId="77777777" w:rsidR="00893FA6" w:rsidRPr="00536586" w:rsidRDefault="00893FA6" w:rsidP="00D13BC4">
            <w:pPr>
              <w:rPr>
                <w:rFonts w:ascii="Calibri" w:eastAsia="Times New Roman" w:hAnsi="Calibri" w:cs="Calibri"/>
                <w:bCs/>
                <w:color w:val="000000"/>
                <w:sz w:val="18"/>
                <w:szCs w:val="18"/>
              </w:rPr>
            </w:pPr>
            <w:r w:rsidRPr="00536586">
              <w:rPr>
                <w:rFonts w:ascii="Calibri" w:eastAsia="Times New Roman" w:hAnsi="Calibri" w:cs="Calibri"/>
                <w:bCs/>
                <w:color w:val="000000"/>
                <w:sz w:val="18"/>
                <w:szCs w:val="18"/>
              </w:rPr>
              <w:t>22q11.2 deletion syndrome</w:t>
            </w:r>
            <w:r w:rsidRPr="000F7B98">
              <w:rPr>
                <w:rFonts w:ascii="Calibri" w:eastAsia="Times New Roman" w:hAnsi="Calibri" w:cs="Calibri"/>
                <w:bCs/>
                <w:i/>
                <w:color w:val="000000"/>
                <w:sz w:val="18"/>
                <w:szCs w:val="18"/>
              </w:rPr>
              <w:t xml:space="preserve"> (ICD-10: D82.1, ICD-9: 279.11)</w:t>
            </w:r>
          </w:p>
        </w:tc>
        <w:tc>
          <w:tcPr>
            <w:tcW w:w="754" w:type="dxa"/>
            <w:tcBorders>
              <w:top w:val="nil"/>
              <w:left w:val="nil"/>
              <w:bottom w:val="nil"/>
              <w:right w:val="nil"/>
            </w:tcBorders>
            <w:shd w:val="clear" w:color="auto" w:fill="auto"/>
            <w:noWrap/>
            <w:vAlign w:val="bottom"/>
            <w:hideMark/>
          </w:tcPr>
          <w:p w14:paraId="43FFCCC6" w14:textId="77777777" w:rsidR="00893FA6" w:rsidRPr="00536586" w:rsidRDefault="00893FA6" w:rsidP="00D13BC4">
            <w:pPr>
              <w:rPr>
                <w:rFonts w:ascii="Calibri" w:eastAsia="Times New Roman" w:hAnsi="Calibri" w:cs="Calibri"/>
                <w:bCs/>
                <w:color w:val="000000"/>
                <w:sz w:val="18"/>
                <w:szCs w:val="18"/>
              </w:rPr>
            </w:pPr>
            <w:r w:rsidRPr="00536586">
              <w:rPr>
                <w:rFonts w:ascii="Calibri" w:eastAsia="Times New Roman" w:hAnsi="Calibri" w:cs="Calibri"/>
                <w:bCs/>
                <w:color w:val="000000"/>
                <w:sz w:val="18"/>
                <w:szCs w:val="18"/>
              </w:rPr>
              <w:t>18</w:t>
            </w:r>
          </w:p>
        </w:tc>
        <w:tc>
          <w:tcPr>
            <w:tcW w:w="1107" w:type="dxa"/>
            <w:tcBorders>
              <w:top w:val="nil"/>
              <w:left w:val="nil"/>
              <w:bottom w:val="nil"/>
              <w:right w:val="nil"/>
            </w:tcBorders>
            <w:shd w:val="clear" w:color="auto" w:fill="auto"/>
            <w:noWrap/>
            <w:vAlign w:val="bottom"/>
            <w:hideMark/>
          </w:tcPr>
          <w:p w14:paraId="475FA42B" w14:textId="77777777" w:rsidR="00893FA6" w:rsidRPr="00536586" w:rsidRDefault="00893FA6" w:rsidP="00D13BC4">
            <w:pPr>
              <w:rPr>
                <w:rFonts w:ascii="Calibri" w:eastAsia="Times New Roman" w:hAnsi="Calibri" w:cs="Calibri"/>
                <w:bCs/>
                <w:color w:val="000000"/>
                <w:sz w:val="18"/>
                <w:szCs w:val="18"/>
              </w:rPr>
            </w:pPr>
            <w:r w:rsidRPr="00536586">
              <w:rPr>
                <w:rFonts w:ascii="Calibri" w:eastAsia="Times New Roman" w:hAnsi="Calibri" w:cs="Calibri"/>
                <w:bCs/>
                <w:color w:val="000000"/>
                <w:sz w:val="18"/>
                <w:szCs w:val="18"/>
              </w:rPr>
              <w:t>3.58E-03</w:t>
            </w:r>
          </w:p>
        </w:tc>
        <w:tc>
          <w:tcPr>
            <w:tcW w:w="854" w:type="dxa"/>
            <w:tcBorders>
              <w:top w:val="nil"/>
              <w:left w:val="nil"/>
              <w:bottom w:val="nil"/>
              <w:right w:val="nil"/>
            </w:tcBorders>
            <w:shd w:val="clear" w:color="auto" w:fill="auto"/>
            <w:noWrap/>
            <w:vAlign w:val="bottom"/>
            <w:hideMark/>
          </w:tcPr>
          <w:p w14:paraId="3B29D01A" w14:textId="77777777" w:rsidR="00893FA6" w:rsidRPr="00536586" w:rsidRDefault="00893FA6" w:rsidP="00D13BC4">
            <w:pPr>
              <w:rPr>
                <w:rFonts w:ascii="Calibri" w:eastAsia="Times New Roman" w:hAnsi="Calibri" w:cs="Calibri"/>
                <w:bCs/>
                <w:color w:val="000000"/>
                <w:sz w:val="18"/>
                <w:szCs w:val="18"/>
              </w:rPr>
            </w:pPr>
            <w:r w:rsidRPr="00536586">
              <w:rPr>
                <w:rFonts w:ascii="Calibri" w:eastAsia="Times New Roman" w:hAnsi="Calibri" w:cs="Calibri"/>
                <w:bCs/>
                <w:color w:val="000000"/>
                <w:sz w:val="18"/>
                <w:szCs w:val="18"/>
              </w:rPr>
              <w:t>2045</w:t>
            </w:r>
          </w:p>
        </w:tc>
        <w:tc>
          <w:tcPr>
            <w:tcW w:w="1107" w:type="dxa"/>
            <w:tcBorders>
              <w:top w:val="nil"/>
              <w:left w:val="nil"/>
              <w:bottom w:val="nil"/>
              <w:right w:val="nil"/>
            </w:tcBorders>
            <w:shd w:val="clear" w:color="auto" w:fill="auto"/>
            <w:noWrap/>
            <w:vAlign w:val="bottom"/>
            <w:hideMark/>
          </w:tcPr>
          <w:p w14:paraId="4E213E0D" w14:textId="77777777" w:rsidR="00893FA6" w:rsidRPr="00536586" w:rsidRDefault="00893FA6" w:rsidP="00D13BC4">
            <w:pPr>
              <w:rPr>
                <w:rFonts w:ascii="Calibri" w:eastAsia="Times New Roman" w:hAnsi="Calibri" w:cs="Calibri"/>
                <w:bCs/>
                <w:color w:val="000000"/>
                <w:sz w:val="18"/>
                <w:szCs w:val="18"/>
              </w:rPr>
            </w:pPr>
            <w:r w:rsidRPr="00536586">
              <w:rPr>
                <w:rFonts w:ascii="Calibri" w:eastAsia="Times New Roman" w:hAnsi="Calibri" w:cs="Calibri"/>
                <w:bCs/>
                <w:color w:val="000000"/>
                <w:sz w:val="18"/>
                <w:szCs w:val="18"/>
              </w:rPr>
              <w:t>5.28E-03</w:t>
            </w:r>
          </w:p>
        </w:tc>
      </w:tr>
      <w:tr w:rsidR="00893FA6" w:rsidRPr="00536586" w14:paraId="783406BD" w14:textId="77777777" w:rsidTr="00D13BC4">
        <w:trPr>
          <w:trHeight w:val="320"/>
        </w:trPr>
        <w:tc>
          <w:tcPr>
            <w:tcW w:w="854" w:type="dxa"/>
            <w:tcBorders>
              <w:top w:val="nil"/>
              <w:left w:val="nil"/>
              <w:bottom w:val="nil"/>
              <w:right w:val="nil"/>
            </w:tcBorders>
            <w:shd w:val="clear" w:color="auto" w:fill="auto"/>
            <w:noWrap/>
            <w:vAlign w:val="bottom"/>
            <w:hideMark/>
          </w:tcPr>
          <w:p w14:paraId="46B88F56" w14:textId="77777777" w:rsidR="00893FA6" w:rsidRPr="00536586" w:rsidRDefault="00893FA6" w:rsidP="00D13BC4">
            <w:pPr>
              <w:rPr>
                <w:rFonts w:ascii="Calibri" w:eastAsia="Times New Roman" w:hAnsi="Calibri" w:cs="Calibri"/>
                <w:bCs/>
                <w:color w:val="000000"/>
                <w:sz w:val="18"/>
                <w:szCs w:val="18"/>
              </w:rPr>
            </w:pPr>
            <w:r w:rsidRPr="00536586">
              <w:rPr>
                <w:rFonts w:ascii="Calibri" w:eastAsia="Times New Roman" w:hAnsi="Calibri" w:cs="Calibri"/>
                <w:bCs/>
                <w:color w:val="000000"/>
                <w:sz w:val="18"/>
                <w:szCs w:val="18"/>
              </w:rPr>
              <w:t>589</w:t>
            </w:r>
          </w:p>
        </w:tc>
        <w:tc>
          <w:tcPr>
            <w:tcW w:w="6432" w:type="dxa"/>
            <w:tcBorders>
              <w:top w:val="nil"/>
              <w:left w:val="nil"/>
              <w:bottom w:val="nil"/>
              <w:right w:val="nil"/>
            </w:tcBorders>
            <w:shd w:val="clear" w:color="auto" w:fill="auto"/>
            <w:noWrap/>
            <w:vAlign w:val="bottom"/>
            <w:hideMark/>
          </w:tcPr>
          <w:p w14:paraId="315FC177" w14:textId="77777777" w:rsidR="00893FA6" w:rsidRPr="00536586" w:rsidRDefault="00893FA6" w:rsidP="00D13BC4">
            <w:pPr>
              <w:rPr>
                <w:rFonts w:ascii="Calibri" w:eastAsia="Times New Roman" w:hAnsi="Calibri" w:cs="Calibri"/>
                <w:bCs/>
                <w:color w:val="000000"/>
                <w:sz w:val="18"/>
                <w:szCs w:val="18"/>
              </w:rPr>
            </w:pPr>
            <w:r w:rsidRPr="00536586">
              <w:rPr>
                <w:rFonts w:ascii="Calibri" w:eastAsia="Times New Roman" w:hAnsi="Calibri" w:cs="Calibri"/>
                <w:bCs/>
                <w:color w:val="000000"/>
                <w:sz w:val="18"/>
                <w:szCs w:val="18"/>
              </w:rPr>
              <w:t>Myasthenia gravis</w:t>
            </w:r>
            <w:r>
              <w:rPr>
                <w:rFonts w:ascii="Calibri" w:eastAsia="Times New Roman" w:hAnsi="Calibri" w:cs="Calibri"/>
                <w:bCs/>
                <w:color w:val="000000"/>
                <w:sz w:val="18"/>
                <w:szCs w:val="18"/>
              </w:rPr>
              <w:t xml:space="preserve"> </w:t>
            </w:r>
            <w:r w:rsidRPr="000F7B98">
              <w:rPr>
                <w:rFonts w:ascii="Calibri" w:eastAsia="Times New Roman" w:hAnsi="Calibri" w:cs="Calibri"/>
                <w:bCs/>
                <w:i/>
                <w:color w:val="000000"/>
                <w:sz w:val="18"/>
                <w:szCs w:val="18"/>
              </w:rPr>
              <w:t>(ICD-10: G70.0[0,1], ICD-9: 358.0[0,1])</w:t>
            </w:r>
          </w:p>
        </w:tc>
        <w:tc>
          <w:tcPr>
            <w:tcW w:w="754" w:type="dxa"/>
            <w:tcBorders>
              <w:top w:val="nil"/>
              <w:left w:val="nil"/>
              <w:bottom w:val="nil"/>
              <w:right w:val="nil"/>
            </w:tcBorders>
            <w:shd w:val="clear" w:color="auto" w:fill="auto"/>
            <w:noWrap/>
            <w:vAlign w:val="bottom"/>
            <w:hideMark/>
          </w:tcPr>
          <w:p w14:paraId="418DC94C" w14:textId="77777777" w:rsidR="00893FA6" w:rsidRPr="00536586" w:rsidRDefault="00893FA6" w:rsidP="00D13BC4">
            <w:pPr>
              <w:rPr>
                <w:rFonts w:ascii="Calibri" w:eastAsia="Times New Roman" w:hAnsi="Calibri" w:cs="Calibri"/>
                <w:bCs/>
                <w:color w:val="000000"/>
                <w:sz w:val="18"/>
                <w:szCs w:val="18"/>
              </w:rPr>
            </w:pPr>
            <w:r w:rsidRPr="00536586">
              <w:rPr>
                <w:rFonts w:ascii="Calibri" w:eastAsia="Times New Roman" w:hAnsi="Calibri" w:cs="Calibri"/>
                <w:bCs/>
                <w:color w:val="000000"/>
                <w:sz w:val="18"/>
                <w:szCs w:val="18"/>
              </w:rPr>
              <w:t>266</w:t>
            </w:r>
          </w:p>
        </w:tc>
        <w:tc>
          <w:tcPr>
            <w:tcW w:w="1107" w:type="dxa"/>
            <w:tcBorders>
              <w:top w:val="nil"/>
              <w:left w:val="nil"/>
              <w:bottom w:val="nil"/>
              <w:right w:val="nil"/>
            </w:tcBorders>
            <w:shd w:val="clear" w:color="auto" w:fill="auto"/>
            <w:noWrap/>
            <w:vAlign w:val="bottom"/>
            <w:hideMark/>
          </w:tcPr>
          <w:p w14:paraId="777044FE" w14:textId="77777777" w:rsidR="00893FA6" w:rsidRPr="00536586" w:rsidRDefault="00893FA6" w:rsidP="00D13BC4">
            <w:pPr>
              <w:rPr>
                <w:rFonts w:ascii="Calibri" w:eastAsia="Times New Roman" w:hAnsi="Calibri" w:cs="Calibri"/>
                <w:bCs/>
                <w:color w:val="000000"/>
                <w:sz w:val="18"/>
                <w:szCs w:val="18"/>
              </w:rPr>
            </w:pPr>
            <w:r w:rsidRPr="00536586">
              <w:rPr>
                <w:rFonts w:ascii="Calibri" w:eastAsia="Times New Roman" w:hAnsi="Calibri" w:cs="Calibri"/>
                <w:bCs/>
                <w:color w:val="000000"/>
                <w:sz w:val="18"/>
                <w:szCs w:val="18"/>
              </w:rPr>
              <w:t>5.29E-02</w:t>
            </w:r>
          </w:p>
        </w:tc>
        <w:tc>
          <w:tcPr>
            <w:tcW w:w="854" w:type="dxa"/>
            <w:tcBorders>
              <w:top w:val="nil"/>
              <w:left w:val="nil"/>
              <w:bottom w:val="nil"/>
              <w:right w:val="nil"/>
            </w:tcBorders>
            <w:shd w:val="clear" w:color="auto" w:fill="auto"/>
            <w:noWrap/>
            <w:vAlign w:val="bottom"/>
            <w:hideMark/>
          </w:tcPr>
          <w:p w14:paraId="2913C30E" w14:textId="77777777" w:rsidR="00893FA6" w:rsidRPr="00536586" w:rsidRDefault="00893FA6" w:rsidP="00D13BC4">
            <w:pPr>
              <w:rPr>
                <w:rFonts w:ascii="Calibri" w:eastAsia="Times New Roman" w:hAnsi="Calibri" w:cs="Calibri"/>
                <w:bCs/>
                <w:color w:val="000000"/>
                <w:sz w:val="18"/>
                <w:szCs w:val="18"/>
              </w:rPr>
            </w:pPr>
            <w:r w:rsidRPr="00536586">
              <w:rPr>
                <w:rFonts w:ascii="Calibri" w:eastAsia="Times New Roman" w:hAnsi="Calibri" w:cs="Calibri"/>
                <w:bCs/>
                <w:color w:val="000000"/>
                <w:sz w:val="18"/>
                <w:szCs w:val="18"/>
              </w:rPr>
              <w:t>35291</w:t>
            </w:r>
          </w:p>
        </w:tc>
        <w:tc>
          <w:tcPr>
            <w:tcW w:w="1107" w:type="dxa"/>
            <w:tcBorders>
              <w:top w:val="nil"/>
              <w:left w:val="nil"/>
              <w:bottom w:val="nil"/>
              <w:right w:val="nil"/>
            </w:tcBorders>
            <w:shd w:val="clear" w:color="auto" w:fill="auto"/>
            <w:noWrap/>
            <w:vAlign w:val="bottom"/>
            <w:hideMark/>
          </w:tcPr>
          <w:p w14:paraId="762EB072" w14:textId="77777777" w:rsidR="00893FA6" w:rsidRPr="00536586" w:rsidRDefault="00893FA6" w:rsidP="00D13BC4">
            <w:pPr>
              <w:rPr>
                <w:rFonts w:ascii="Calibri" w:eastAsia="Times New Roman" w:hAnsi="Calibri" w:cs="Calibri"/>
                <w:bCs/>
                <w:color w:val="000000"/>
                <w:sz w:val="18"/>
                <w:szCs w:val="18"/>
              </w:rPr>
            </w:pPr>
            <w:r w:rsidRPr="00536586">
              <w:rPr>
                <w:rFonts w:ascii="Calibri" w:eastAsia="Times New Roman" w:hAnsi="Calibri" w:cs="Calibri"/>
                <w:bCs/>
                <w:color w:val="000000"/>
                <w:sz w:val="18"/>
                <w:szCs w:val="18"/>
              </w:rPr>
              <w:t>9.11E-02</w:t>
            </w:r>
          </w:p>
        </w:tc>
      </w:tr>
      <w:tr w:rsidR="00893FA6" w:rsidRPr="00536586" w14:paraId="6898F594" w14:textId="77777777" w:rsidTr="00D13BC4">
        <w:trPr>
          <w:trHeight w:val="320"/>
        </w:trPr>
        <w:tc>
          <w:tcPr>
            <w:tcW w:w="854" w:type="dxa"/>
            <w:tcBorders>
              <w:top w:val="nil"/>
              <w:left w:val="nil"/>
              <w:bottom w:val="nil"/>
              <w:right w:val="nil"/>
            </w:tcBorders>
            <w:shd w:val="clear" w:color="auto" w:fill="auto"/>
            <w:noWrap/>
            <w:vAlign w:val="bottom"/>
            <w:hideMark/>
          </w:tcPr>
          <w:p w14:paraId="7EF36E47" w14:textId="77777777" w:rsidR="00893FA6" w:rsidRPr="00536586" w:rsidRDefault="00893FA6" w:rsidP="00D13BC4">
            <w:pPr>
              <w:rPr>
                <w:rFonts w:ascii="Calibri" w:eastAsia="Times New Roman" w:hAnsi="Calibri" w:cs="Calibri"/>
                <w:bCs/>
                <w:color w:val="000000"/>
                <w:sz w:val="18"/>
                <w:szCs w:val="18"/>
              </w:rPr>
            </w:pPr>
            <w:r w:rsidRPr="00536586">
              <w:rPr>
                <w:rFonts w:ascii="Calibri" w:eastAsia="Times New Roman" w:hAnsi="Calibri" w:cs="Calibri"/>
                <w:bCs/>
                <w:color w:val="000000"/>
                <w:sz w:val="18"/>
                <w:szCs w:val="18"/>
              </w:rPr>
              <w:t>660</w:t>
            </w:r>
          </w:p>
        </w:tc>
        <w:tc>
          <w:tcPr>
            <w:tcW w:w="6432" w:type="dxa"/>
            <w:tcBorders>
              <w:top w:val="nil"/>
              <w:left w:val="nil"/>
              <w:bottom w:val="nil"/>
              <w:right w:val="nil"/>
            </w:tcBorders>
            <w:shd w:val="clear" w:color="auto" w:fill="auto"/>
            <w:noWrap/>
            <w:vAlign w:val="bottom"/>
            <w:hideMark/>
          </w:tcPr>
          <w:p w14:paraId="5BDA901A" w14:textId="77777777" w:rsidR="00893FA6" w:rsidRPr="00536586" w:rsidRDefault="00893FA6" w:rsidP="00D13BC4">
            <w:pPr>
              <w:rPr>
                <w:rFonts w:ascii="Calibri" w:eastAsia="Times New Roman" w:hAnsi="Calibri" w:cs="Calibri"/>
                <w:bCs/>
                <w:color w:val="000000"/>
                <w:sz w:val="18"/>
                <w:szCs w:val="18"/>
              </w:rPr>
            </w:pPr>
            <w:r w:rsidRPr="00536586">
              <w:rPr>
                <w:rFonts w:ascii="Calibri" w:eastAsia="Times New Roman" w:hAnsi="Calibri" w:cs="Calibri"/>
                <w:bCs/>
                <w:color w:val="000000"/>
                <w:sz w:val="18"/>
                <w:szCs w:val="18"/>
              </w:rPr>
              <w:t>Omphalocele*</w:t>
            </w:r>
            <w:r>
              <w:rPr>
                <w:rFonts w:ascii="Calibri" w:eastAsia="Times New Roman" w:hAnsi="Calibri" w:cs="Calibri"/>
                <w:bCs/>
                <w:color w:val="000000"/>
                <w:sz w:val="18"/>
                <w:szCs w:val="18"/>
              </w:rPr>
              <w:t xml:space="preserve"> </w:t>
            </w:r>
            <w:r w:rsidRPr="001C029A">
              <w:rPr>
                <w:rFonts w:ascii="Calibri" w:eastAsia="Times New Roman" w:hAnsi="Calibri" w:cs="Calibri"/>
                <w:bCs/>
                <w:i/>
                <w:color w:val="000000"/>
                <w:sz w:val="18"/>
                <w:szCs w:val="18"/>
              </w:rPr>
              <w:t>(ICD-10: Q79.2, ICD-9: 756.72)</w:t>
            </w:r>
          </w:p>
        </w:tc>
        <w:tc>
          <w:tcPr>
            <w:tcW w:w="754" w:type="dxa"/>
            <w:tcBorders>
              <w:top w:val="nil"/>
              <w:left w:val="nil"/>
              <w:bottom w:val="nil"/>
              <w:right w:val="nil"/>
            </w:tcBorders>
            <w:shd w:val="clear" w:color="auto" w:fill="auto"/>
            <w:noWrap/>
            <w:vAlign w:val="bottom"/>
            <w:hideMark/>
          </w:tcPr>
          <w:p w14:paraId="6AD72E74" w14:textId="77777777" w:rsidR="00893FA6" w:rsidRPr="00536586" w:rsidRDefault="00893FA6" w:rsidP="00D13BC4">
            <w:pPr>
              <w:rPr>
                <w:rFonts w:ascii="Calibri" w:eastAsia="Times New Roman" w:hAnsi="Calibri" w:cs="Calibri"/>
                <w:bCs/>
                <w:color w:val="000000"/>
                <w:sz w:val="18"/>
                <w:szCs w:val="18"/>
              </w:rPr>
            </w:pPr>
            <w:r w:rsidRPr="00536586">
              <w:rPr>
                <w:rFonts w:ascii="Calibri" w:eastAsia="Times New Roman" w:hAnsi="Calibri" w:cs="Calibri"/>
                <w:bCs/>
                <w:color w:val="000000"/>
                <w:sz w:val="18"/>
                <w:szCs w:val="18"/>
              </w:rPr>
              <w:t>1</w:t>
            </w:r>
          </w:p>
        </w:tc>
        <w:tc>
          <w:tcPr>
            <w:tcW w:w="1107" w:type="dxa"/>
            <w:tcBorders>
              <w:top w:val="nil"/>
              <w:left w:val="nil"/>
              <w:bottom w:val="nil"/>
              <w:right w:val="nil"/>
            </w:tcBorders>
            <w:shd w:val="clear" w:color="auto" w:fill="auto"/>
            <w:noWrap/>
            <w:vAlign w:val="bottom"/>
            <w:hideMark/>
          </w:tcPr>
          <w:p w14:paraId="5C1DFF64" w14:textId="77777777" w:rsidR="00893FA6" w:rsidRPr="00536586" w:rsidRDefault="00893FA6" w:rsidP="00D13BC4">
            <w:pPr>
              <w:rPr>
                <w:rFonts w:ascii="Calibri" w:eastAsia="Times New Roman" w:hAnsi="Calibri" w:cs="Calibri"/>
                <w:bCs/>
                <w:color w:val="000000"/>
                <w:sz w:val="18"/>
                <w:szCs w:val="18"/>
              </w:rPr>
            </w:pPr>
            <w:r w:rsidRPr="00536586">
              <w:rPr>
                <w:rFonts w:ascii="Calibri" w:eastAsia="Times New Roman" w:hAnsi="Calibri" w:cs="Calibri"/>
                <w:bCs/>
                <w:color w:val="000000"/>
                <w:sz w:val="18"/>
                <w:szCs w:val="18"/>
              </w:rPr>
              <w:t>1.99E-04</w:t>
            </w:r>
          </w:p>
        </w:tc>
        <w:tc>
          <w:tcPr>
            <w:tcW w:w="854" w:type="dxa"/>
            <w:tcBorders>
              <w:top w:val="nil"/>
              <w:left w:val="nil"/>
              <w:bottom w:val="nil"/>
              <w:right w:val="nil"/>
            </w:tcBorders>
            <w:shd w:val="clear" w:color="auto" w:fill="auto"/>
            <w:noWrap/>
            <w:vAlign w:val="bottom"/>
            <w:hideMark/>
          </w:tcPr>
          <w:p w14:paraId="05DB84DC" w14:textId="77777777" w:rsidR="00893FA6" w:rsidRPr="00536586" w:rsidRDefault="00893FA6" w:rsidP="00D13BC4">
            <w:pPr>
              <w:rPr>
                <w:rFonts w:ascii="Calibri" w:eastAsia="Times New Roman" w:hAnsi="Calibri" w:cs="Calibri"/>
                <w:bCs/>
                <w:color w:val="000000"/>
                <w:sz w:val="18"/>
                <w:szCs w:val="18"/>
              </w:rPr>
            </w:pPr>
            <w:r w:rsidRPr="00536586">
              <w:rPr>
                <w:rFonts w:ascii="Calibri" w:eastAsia="Times New Roman" w:hAnsi="Calibri" w:cs="Calibri"/>
                <w:bCs/>
                <w:color w:val="000000"/>
                <w:sz w:val="18"/>
                <w:szCs w:val="18"/>
              </w:rPr>
              <w:t>1267</w:t>
            </w:r>
          </w:p>
        </w:tc>
        <w:tc>
          <w:tcPr>
            <w:tcW w:w="1107" w:type="dxa"/>
            <w:tcBorders>
              <w:top w:val="nil"/>
              <w:left w:val="nil"/>
              <w:bottom w:val="nil"/>
              <w:right w:val="nil"/>
            </w:tcBorders>
            <w:shd w:val="clear" w:color="auto" w:fill="auto"/>
            <w:noWrap/>
            <w:vAlign w:val="bottom"/>
            <w:hideMark/>
          </w:tcPr>
          <w:p w14:paraId="5184A41E" w14:textId="77777777" w:rsidR="00893FA6" w:rsidRPr="00536586" w:rsidRDefault="00893FA6" w:rsidP="00D13BC4">
            <w:pPr>
              <w:rPr>
                <w:rFonts w:ascii="Calibri" w:eastAsia="Times New Roman" w:hAnsi="Calibri" w:cs="Calibri"/>
                <w:bCs/>
                <w:color w:val="000000"/>
                <w:sz w:val="18"/>
                <w:szCs w:val="18"/>
              </w:rPr>
            </w:pPr>
            <w:r w:rsidRPr="00536586">
              <w:rPr>
                <w:rFonts w:ascii="Calibri" w:eastAsia="Times New Roman" w:hAnsi="Calibri" w:cs="Calibri"/>
                <w:bCs/>
                <w:color w:val="000000"/>
                <w:sz w:val="18"/>
                <w:szCs w:val="18"/>
              </w:rPr>
              <w:t>3.27E-03</w:t>
            </w:r>
          </w:p>
        </w:tc>
      </w:tr>
      <w:tr w:rsidR="00893FA6" w:rsidRPr="00536586" w14:paraId="1AB49D46" w14:textId="77777777" w:rsidTr="00D13BC4">
        <w:trPr>
          <w:trHeight w:val="320"/>
        </w:trPr>
        <w:tc>
          <w:tcPr>
            <w:tcW w:w="854" w:type="dxa"/>
            <w:tcBorders>
              <w:top w:val="nil"/>
              <w:left w:val="nil"/>
              <w:bottom w:val="nil"/>
              <w:right w:val="nil"/>
            </w:tcBorders>
            <w:shd w:val="clear" w:color="auto" w:fill="auto"/>
            <w:noWrap/>
            <w:vAlign w:val="bottom"/>
            <w:hideMark/>
          </w:tcPr>
          <w:p w14:paraId="4F121112" w14:textId="77777777" w:rsidR="00893FA6" w:rsidRPr="00536586" w:rsidRDefault="00893FA6" w:rsidP="00D13BC4">
            <w:pPr>
              <w:rPr>
                <w:rFonts w:ascii="Calibri" w:eastAsia="Times New Roman" w:hAnsi="Calibri" w:cs="Calibri"/>
                <w:bCs/>
                <w:color w:val="000000"/>
                <w:sz w:val="18"/>
                <w:szCs w:val="18"/>
              </w:rPr>
            </w:pPr>
            <w:r w:rsidRPr="00536586">
              <w:rPr>
                <w:rFonts w:ascii="Calibri" w:eastAsia="Times New Roman" w:hAnsi="Calibri" w:cs="Calibri"/>
                <w:bCs/>
                <w:color w:val="000000"/>
                <w:sz w:val="18"/>
                <w:szCs w:val="18"/>
              </w:rPr>
              <w:t>666</w:t>
            </w:r>
          </w:p>
        </w:tc>
        <w:tc>
          <w:tcPr>
            <w:tcW w:w="6432" w:type="dxa"/>
            <w:tcBorders>
              <w:top w:val="nil"/>
              <w:left w:val="nil"/>
              <w:bottom w:val="nil"/>
              <w:right w:val="nil"/>
            </w:tcBorders>
            <w:shd w:val="clear" w:color="auto" w:fill="auto"/>
            <w:noWrap/>
            <w:vAlign w:val="bottom"/>
            <w:hideMark/>
          </w:tcPr>
          <w:p w14:paraId="0325C55F" w14:textId="77777777" w:rsidR="00893FA6" w:rsidRPr="00536586" w:rsidRDefault="00893FA6" w:rsidP="00D13BC4">
            <w:pPr>
              <w:rPr>
                <w:rFonts w:ascii="Calibri" w:eastAsia="Times New Roman" w:hAnsi="Calibri" w:cs="Calibri"/>
                <w:bCs/>
                <w:color w:val="000000"/>
                <w:sz w:val="18"/>
                <w:szCs w:val="18"/>
              </w:rPr>
            </w:pPr>
            <w:r w:rsidRPr="00536586">
              <w:rPr>
                <w:rFonts w:ascii="Calibri" w:eastAsia="Times New Roman" w:hAnsi="Calibri" w:cs="Calibri"/>
                <w:bCs/>
                <w:color w:val="000000"/>
                <w:sz w:val="18"/>
                <w:szCs w:val="18"/>
              </w:rPr>
              <w:t>Osteogenesis imperfecta</w:t>
            </w:r>
            <w:r w:rsidRPr="001C029A">
              <w:rPr>
                <w:rFonts w:ascii="Calibri" w:eastAsia="Times New Roman" w:hAnsi="Calibri" w:cs="Calibri"/>
                <w:bCs/>
                <w:i/>
                <w:color w:val="000000"/>
                <w:sz w:val="18"/>
                <w:szCs w:val="18"/>
              </w:rPr>
              <w:t xml:space="preserve"> (ICD-10: Q78.0, ICD-9: 756.51)</w:t>
            </w:r>
          </w:p>
        </w:tc>
        <w:tc>
          <w:tcPr>
            <w:tcW w:w="754" w:type="dxa"/>
            <w:tcBorders>
              <w:top w:val="nil"/>
              <w:left w:val="nil"/>
              <w:bottom w:val="nil"/>
              <w:right w:val="nil"/>
            </w:tcBorders>
            <w:shd w:val="clear" w:color="auto" w:fill="auto"/>
            <w:noWrap/>
            <w:vAlign w:val="bottom"/>
            <w:hideMark/>
          </w:tcPr>
          <w:p w14:paraId="5B117B37" w14:textId="77777777" w:rsidR="00893FA6" w:rsidRPr="00536586" w:rsidRDefault="00893FA6" w:rsidP="00D13BC4">
            <w:pPr>
              <w:rPr>
                <w:rFonts w:ascii="Calibri" w:eastAsia="Times New Roman" w:hAnsi="Calibri" w:cs="Calibri"/>
                <w:bCs/>
                <w:color w:val="000000"/>
                <w:sz w:val="18"/>
                <w:szCs w:val="18"/>
              </w:rPr>
            </w:pPr>
            <w:r w:rsidRPr="00536586">
              <w:rPr>
                <w:rFonts w:ascii="Calibri" w:eastAsia="Times New Roman" w:hAnsi="Calibri" w:cs="Calibri"/>
                <w:bCs/>
                <w:color w:val="000000"/>
                <w:sz w:val="18"/>
                <w:szCs w:val="18"/>
              </w:rPr>
              <w:t>48</w:t>
            </w:r>
          </w:p>
        </w:tc>
        <w:tc>
          <w:tcPr>
            <w:tcW w:w="1107" w:type="dxa"/>
            <w:tcBorders>
              <w:top w:val="nil"/>
              <w:left w:val="nil"/>
              <w:bottom w:val="nil"/>
              <w:right w:val="nil"/>
            </w:tcBorders>
            <w:shd w:val="clear" w:color="auto" w:fill="auto"/>
            <w:noWrap/>
            <w:vAlign w:val="bottom"/>
            <w:hideMark/>
          </w:tcPr>
          <w:p w14:paraId="48B0E58B" w14:textId="77777777" w:rsidR="00893FA6" w:rsidRPr="00536586" w:rsidRDefault="00893FA6" w:rsidP="00D13BC4">
            <w:pPr>
              <w:rPr>
                <w:rFonts w:ascii="Calibri" w:eastAsia="Times New Roman" w:hAnsi="Calibri" w:cs="Calibri"/>
                <w:bCs/>
                <w:color w:val="000000"/>
                <w:sz w:val="18"/>
                <w:szCs w:val="18"/>
              </w:rPr>
            </w:pPr>
            <w:r w:rsidRPr="00536586">
              <w:rPr>
                <w:rFonts w:ascii="Calibri" w:eastAsia="Times New Roman" w:hAnsi="Calibri" w:cs="Calibri"/>
                <w:bCs/>
                <w:color w:val="000000"/>
                <w:sz w:val="18"/>
                <w:szCs w:val="18"/>
              </w:rPr>
              <w:t>9.55E-03</w:t>
            </w:r>
          </w:p>
        </w:tc>
        <w:tc>
          <w:tcPr>
            <w:tcW w:w="854" w:type="dxa"/>
            <w:tcBorders>
              <w:top w:val="nil"/>
              <w:left w:val="nil"/>
              <w:bottom w:val="nil"/>
              <w:right w:val="nil"/>
            </w:tcBorders>
            <w:shd w:val="clear" w:color="auto" w:fill="auto"/>
            <w:noWrap/>
            <w:vAlign w:val="bottom"/>
            <w:hideMark/>
          </w:tcPr>
          <w:p w14:paraId="4562D9F1" w14:textId="77777777" w:rsidR="00893FA6" w:rsidRPr="00536586" w:rsidRDefault="00893FA6" w:rsidP="00D13BC4">
            <w:pPr>
              <w:rPr>
                <w:rFonts w:ascii="Calibri" w:eastAsia="Times New Roman" w:hAnsi="Calibri" w:cs="Calibri"/>
                <w:bCs/>
                <w:color w:val="000000"/>
                <w:sz w:val="18"/>
                <w:szCs w:val="18"/>
              </w:rPr>
            </w:pPr>
            <w:r w:rsidRPr="00536586">
              <w:rPr>
                <w:rFonts w:ascii="Calibri" w:eastAsia="Times New Roman" w:hAnsi="Calibri" w:cs="Calibri"/>
                <w:bCs/>
                <w:color w:val="000000"/>
                <w:sz w:val="18"/>
                <w:szCs w:val="18"/>
              </w:rPr>
              <w:t>4515</w:t>
            </w:r>
          </w:p>
        </w:tc>
        <w:tc>
          <w:tcPr>
            <w:tcW w:w="1107" w:type="dxa"/>
            <w:tcBorders>
              <w:top w:val="nil"/>
              <w:left w:val="nil"/>
              <w:bottom w:val="nil"/>
              <w:right w:val="nil"/>
            </w:tcBorders>
            <w:shd w:val="clear" w:color="auto" w:fill="auto"/>
            <w:noWrap/>
            <w:vAlign w:val="bottom"/>
            <w:hideMark/>
          </w:tcPr>
          <w:p w14:paraId="7C4FC139" w14:textId="77777777" w:rsidR="00893FA6" w:rsidRPr="00536586" w:rsidRDefault="00893FA6" w:rsidP="00D13BC4">
            <w:pPr>
              <w:rPr>
                <w:rFonts w:ascii="Calibri" w:eastAsia="Times New Roman" w:hAnsi="Calibri" w:cs="Calibri"/>
                <w:bCs/>
                <w:color w:val="000000"/>
                <w:sz w:val="18"/>
                <w:szCs w:val="18"/>
              </w:rPr>
            </w:pPr>
            <w:r w:rsidRPr="00536586">
              <w:rPr>
                <w:rFonts w:ascii="Calibri" w:eastAsia="Times New Roman" w:hAnsi="Calibri" w:cs="Calibri"/>
                <w:bCs/>
                <w:color w:val="000000"/>
                <w:sz w:val="18"/>
                <w:szCs w:val="18"/>
              </w:rPr>
              <w:t>1.17E-02</w:t>
            </w:r>
          </w:p>
        </w:tc>
      </w:tr>
      <w:tr w:rsidR="00893FA6" w:rsidRPr="00536586" w14:paraId="6875AF97" w14:textId="77777777" w:rsidTr="00D13BC4">
        <w:trPr>
          <w:trHeight w:val="320"/>
        </w:trPr>
        <w:tc>
          <w:tcPr>
            <w:tcW w:w="854" w:type="dxa"/>
            <w:tcBorders>
              <w:top w:val="nil"/>
              <w:left w:val="nil"/>
              <w:bottom w:val="nil"/>
              <w:right w:val="nil"/>
            </w:tcBorders>
            <w:shd w:val="clear" w:color="auto" w:fill="auto"/>
            <w:noWrap/>
            <w:vAlign w:val="bottom"/>
            <w:hideMark/>
          </w:tcPr>
          <w:p w14:paraId="1E0239C2" w14:textId="77777777" w:rsidR="00893FA6" w:rsidRPr="00536586" w:rsidRDefault="00893FA6" w:rsidP="00D13BC4">
            <w:pPr>
              <w:rPr>
                <w:rFonts w:ascii="Calibri" w:eastAsia="Times New Roman" w:hAnsi="Calibri" w:cs="Calibri"/>
                <w:bCs/>
                <w:color w:val="000000"/>
                <w:sz w:val="18"/>
                <w:szCs w:val="18"/>
              </w:rPr>
            </w:pPr>
            <w:r w:rsidRPr="00536586">
              <w:rPr>
                <w:rFonts w:ascii="Calibri" w:eastAsia="Times New Roman" w:hAnsi="Calibri" w:cs="Calibri"/>
                <w:bCs/>
                <w:color w:val="000000"/>
                <w:sz w:val="18"/>
                <w:szCs w:val="18"/>
              </w:rPr>
              <w:t>730</w:t>
            </w:r>
          </w:p>
        </w:tc>
        <w:tc>
          <w:tcPr>
            <w:tcW w:w="6432" w:type="dxa"/>
            <w:tcBorders>
              <w:top w:val="nil"/>
              <w:left w:val="nil"/>
              <w:bottom w:val="nil"/>
              <w:right w:val="nil"/>
            </w:tcBorders>
            <w:shd w:val="clear" w:color="auto" w:fill="auto"/>
            <w:noWrap/>
            <w:vAlign w:val="bottom"/>
            <w:hideMark/>
          </w:tcPr>
          <w:p w14:paraId="566E8B36" w14:textId="77777777" w:rsidR="00893FA6" w:rsidRPr="001C029A" w:rsidRDefault="00893FA6" w:rsidP="00D13BC4">
            <w:pPr>
              <w:rPr>
                <w:rFonts w:ascii="Calibri" w:eastAsia="Times New Roman" w:hAnsi="Calibri" w:cs="Calibri"/>
                <w:bCs/>
                <w:color w:val="000000"/>
                <w:sz w:val="18"/>
                <w:szCs w:val="18"/>
              </w:rPr>
            </w:pPr>
            <w:r w:rsidRPr="00536586">
              <w:rPr>
                <w:rFonts w:ascii="Calibri" w:eastAsia="Times New Roman" w:hAnsi="Calibri" w:cs="Calibri"/>
                <w:bCs/>
                <w:color w:val="000000"/>
                <w:sz w:val="18"/>
                <w:szCs w:val="18"/>
              </w:rPr>
              <w:t>Autosomal dominant polycystic kidney disease</w:t>
            </w:r>
            <w:r w:rsidRPr="00536586">
              <w:rPr>
                <w:color w:val="000000"/>
                <w:sz w:val="18"/>
                <w:szCs w:val="18"/>
                <w:vertAlign w:val="superscript"/>
              </w:rPr>
              <w:t>†</w:t>
            </w:r>
            <w:r>
              <w:rPr>
                <w:color w:val="000000"/>
                <w:sz w:val="18"/>
                <w:szCs w:val="18"/>
              </w:rPr>
              <w:t xml:space="preserve"> </w:t>
            </w:r>
            <w:r w:rsidRPr="001C029A">
              <w:rPr>
                <w:i/>
                <w:color w:val="000000"/>
                <w:sz w:val="18"/>
                <w:szCs w:val="18"/>
              </w:rPr>
              <w:t>(ICD-10: Q61.2, ICD-9: 753.13)</w:t>
            </w:r>
          </w:p>
        </w:tc>
        <w:tc>
          <w:tcPr>
            <w:tcW w:w="754" w:type="dxa"/>
            <w:tcBorders>
              <w:top w:val="nil"/>
              <w:left w:val="nil"/>
              <w:bottom w:val="nil"/>
              <w:right w:val="nil"/>
            </w:tcBorders>
            <w:shd w:val="clear" w:color="auto" w:fill="auto"/>
            <w:noWrap/>
            <w:vAlign w:val="bottom"/>
            <w:hideMark/>
          </w:tcPr>
          <w:p w14:paraId="69DF783F" w14:textId="77777777" w:rsidR="00893FA6" w:rsidRPr="00536586" w:rsidRDefault="00893FA6" w:rsidP="00D13BC4">
            <w:pPr>
              <w:rPr>
                <w:rFonts w:ascii="Calibri" w:eastAsia="Times New Roman" w:hAnsi="Calibri" w:cs="Calibri"/>
                <w:bCs/>
                <w:color w:val="000000"/>
                <w:sz w:val="18"/>
                <w:szCs w:val="18"/>
              </w:rPr>
            </w:pPr>
            <w:r w:rsidRPr="00536586">
              <w:rPr>
                <w:rFonts w:ascii="Calibri" w:eastAsia="Times New Roman" w:hAnsi="Calibri" w:cs="Calibri"/>
                <w:bCs/>
                <w:color w:val="000000"/>
                <w:sz w:val="18"/>
                <w:szCs w:val="18"/>
              </w:rPr>
              <w:t>208</w:t>
            </w:r>
          </w:p>
        </w:tc>
        <w:tc>
          <w:tcPr>
            <w:tcW w:w="1107" w:type="dxa"/>
            <w:tcBorders>
              <w:top w:val="nil"/>
              <w:left w:val="nil"/>
              <w:bottom w:val="nil"/>
              <w:right w:val="nil"/>
            </w:tcBorders>
            <w:shd w:val="clear" w:color="auto" w:fill="auto"/>
            <w:noWrap/>
            <w:vAlign w:val="bottom"/>
            <w:hideMark/>
          </w:tcPr>
          <w:p w14:paraId="3D14FCBA" w14:textId="77777777" w:rsidR="00893FA6" w:rsidRPr="00536586" w:rsidRDefault="00893FA6" w:rsidP="00D13BC4">
            <w:pPr>
              <w:rPr>
                <w:rFonts w:ascii="Calibri" w:eastAsia="Times New Roman" w:hAnsi="Calibri" w:cs="Calibri"/>
                <w:bCs/>
                <w:color w:val="000000"/>
                <w:sz w:val="18"/>
                <w:szCs w:val="18"/>
              </w:rPr>
            </w:pPr>
            <w:r w:rsidRPr="00536586">
              <w:rPr>
                <w:rFonts w:ascii="Calibri" w:eastAsia="Times New Roman" w:hAnsi="Calibri" w:cs="Calibri"/>
                <w:bCs/>
                <w:color w:val="000000"/>
                <w:sz w:val="18"/>
                <w:szCs w:val="18"/>
              </w:rPr>
              <w:t>4.14E-02</w:t>
            </w:r>
          </w:p>
        </w:tc>
        <w:tc>
          <w:tcPr>
            <w:tcW w:w="854" w:type="dxa"/>
            <w:tcBorders>
              <w:top w:val="nil"/>
              <w:left w:val="nil"/>
              <w:bottom w:val="nil"/>
              <w:right w:val="nil"/>
            </w:tcBorders>
            <w:shd w:val="clear" w:color="auto" w:fill="auto"/>
            <w:noWrap/>
            <w:vAlign w:val="bottom"/>
            <w:hideMark/>
          </w:tcPr>
          <w:p w14:paraId="69303E5D" w14:textId="77777777" w:rsidR="00893FA6" w:rsidRPr="00536586" w:rsidRDefault="00893FA6" w:rsidP="00D13BC4">
            <w:pPr>
              <w:rPr>
                <w:rFonts w:ascii="Calibri" w:eastAsia="Times New Roman" w:hAnsi="Calibri" w:cs="Calibri"/>
                <w:bCs/>
                <w:color w:val="000000"/>
                <w:sz w:val="18"/>
                <w:szCs w:val="18"/>
              </w:rPr>
            </w:pPr>
            <w:r w:rsidRPr="00536586">
              <w:rPr>
                <w:rFonts w:ascii="Calibri" w:eastAsia="Times New Roman" w:hAnsi="Calibri" w:cs="Calibri"/>
                <w:bCs/>
                <w:color w:val="000000"/>
                <w:sz w:val="18"/>
                <w:szCs w:val="18"/>
              </w:rPr>
              <w:t>14124</w:t>
            </w:r>
          </w:p>
        </w:tc>
        <w:tc>
          <w:tcPr>
            <w:tcW w:w="1107" w:type="dxa"/>
            <w:tcBorders>
              <w:top w:val="nil"/>
              <w:left w:val="nil"/>
              <w:bottom w:val="nil"/>
              <w:right w:val="nil"/>
            </w:tcBorders>
            <w:shd w:val="clear" w:color="auto" w:fill="auto"/>
            <w:noWrap/>
            <w:vAlign w:val="bottom"/>
            <w:hideMark/>
          </w:tcPr>
          <w:p w14:paraId="7AD56AF8" w14:textId="77777777" w:rsidR="00893FA6" w:rsidRPr="00536586" w:rsidRDefault="00893FA6" w:rsidP="00D13BC4">
            <w:pPr>
              <w:rPr>
                <w:rFonts w:ascii="Calibri" w:eastAsia="Times New Roman" w:hAnsi="Calibri" w:cs="Calibri"/>
                <w:bCs/>
                <w:color w:val="000000"/>
                <w:sz w:val="18"/>
                <w:szCs w:val="18"/>
              </w:rPr>
            </w:pPr>
            <w:r w:rsidRPr="00536586">
              <w:rPr>
                <w:rFonts w:ascii="Calibri" w:eastAsia="Times New Roman" w:hAnsi="Calibri" w:cs="Calibri"/>
                <w:bCs/>
                <w:color w:val="000000"/>
                <w:sz w:val="18"/>
                <w:szCs w:val="18"/>
              </w:rPr>
              <w:t>3.65E-02</w:t>
            </w:r>
          </w:p>
        </w:tc>
      </w:tr>
      <w:tr w:rsidR="00893FA6" w:rsidRPr="00536586" w14:paraId="6F893C69" w14:textId="77777777" w:rsidTr="00D13BC4">
        <w:trPr>
          <w:trHeight w:val="320"/>
        </w:trPr>
        <w:tc>
          <w:tcPr>
            <w:tcW w:w="854" w:type="dxa"/>
            <w:tcBorders>
              <w:top w:val="nil"/>
              <w:left w:val="nil"/>
              <w:bottom w:val="nil"/>
              <w:right w:val="nil"/>
            </w:tcBorders>
            <w:shd w:val="clear" w:color="auto" w:fill="auto"/>
            <w:noWrap/>
            <w:vAlign w:val="bottom"/>
            <w:hideMark/>
          </w:tcPr>
          <w:p w14:paraId="05DE2BAB" w14:textId="77777777" w:rsidR="00893FA6" w:rsidRPr="00536586" w:rsidRDefault="00893FA6" w:rsidP="00D13BC4">
            <w:pPr>
              <w:rPr>
                <w:rFonts w:ascii="Calibri" w:eastAsia="Times New Roman" w:hAnsi="Calibri" w:cs="Calibri"/>
                <w:bCs/>
                <w:color w:val="000000"/>
                <w:sz w:val="18"/>
                <w:szCs w:val="18"/>
              </w:rPr>
            </w:pPr>
            <w:r w:rsidRPr="00536586">
              <w:rPr>
                <w:rFonts w:ascii="Calibri" w:eastAsia="Times New Roman" w:hAnsi="Calibri" w:cs="Calibri"/>
                <w:bCs/>
                <w:color w:val="000000"/>
                <w:sz w:val="18"/>
                <w:szCs w:val="18"/>
              </w:rPr>
              <w:t>774</w:t>
            </w:r>
          </w:p>
        </w:tc>
        <w:tc>
          <w:tcPr>
            <w:tcW w:w="6432" w:type="dxa"/>
            <w:tcBorders>
              <w:top w:val="nil"/>
              <w:left w:val="nil"/>
              <w:bottom w:val="nil"/>
              <w:right w:val="nil"/>
            </w:tcBorders>
            <w:shd w:val="clear" w:color="auto" w:fill="auto"/>
            <w:noWrap/>
            <w:vAlign w:val="bottom"/>
            <w:hideMark/>
          </w:tcPr>
          <w:p w14:paraId="373E039B" w14:textId="77777777" w:rsidR="00893FA6" w:rsidRPr="00536586" w:rsidRDefault="00893FA6" w:rsidP="00D13BC4">
            <w:pPr>
              <w:rPr>
                <w:rFonts w:ascii="Calibri" w:eastAsia="Times New Roman" w:hAnsi="Calibri" w:cs="Calibri"/>
                <w:bCs/>
                <w:color w:val="000000"/>
                <w:sz w:val="18"/>
                <w:szCs w:val="18"/>
              </w:rPr>
            </w:pPr>
            <w:r w:rsidRPr="00536586">
              <w:rPr>
                <w:rFonts w:ascii="Calibri" w:eastAsia="Times New Roman" w:hAnsi="Calibri" w:cs="Calibri"/>
                <w:bCs/>
                <w:color w:val="000000"/>
                <w:sz w:val="18"/>
                <w:szCs w:val="18"/>
              </w:rPr>
              <w:t>Hereditary hemorrhagic telangiectasia</w:t>
            </w:r>
            <w:r w:rsidRPr="006C2D6B">
              <w:rPr>
                <w:rFonts w:ascii="Calibri" w:eastAsia="Times New Roman" w:hAnsi="Calibri" w:cs="Calibri"/>
                <w:bCs/>
                <w:i/>
                <w:color w:val="000000"/>
                <w:sz w:val="18"/>
                <w:szCs w:val="18"/>
              </w:rPr>
              <w:t xml:space="preserve"> (ICD-10: I78.0, ICD-9: 448.0)</w:t>
            </w:r>
          </w:p>
        </w:tc>
        <w:tc>
          <w:tcPr>
            <w:tcW w:w="754" w:type="dxa"/>
            <w:tcBorders>
              <w:top w:val="nil"/>
              <w:left w:val="nil"/>
              <w:bottom w:val="nil"/>
              <w:right w:val="nil"/>
            </w:tcBorders>
            <w:shd w:val="clear" w:color="auto" w:fill="auto"/>
            <w:noWrap/>
            <w:vAlign w:val="bottom"/>
            <w:hideMark/>
          </w:tcPr>
          <w:p w14:paraId="611D2BE5" w14:textId="77777777" w:rsidR="00893FA6" w:rsidRPr="00536586" w:rsidRDefault="00893FA6" w:rsidP="00D13BC4">
            <w:pPr>
              <w:rPr>
                <w:rFonts w:ascii="Calibri" w:eastAsia="Times New Roman" w:hAnsi="Calibri" w:cs="Calibri"/>
                <w:bCs/>
                <w:color w:val="000000"/>
                <w:sz w:val="18"/>
                <w:szCs w:val="18"/>
              </w:rPr>
            </w:pPr>
            <w:r w:rsidRPr="00536586">
              <w:rPr>
                <w:rFonts w:ascii="Calibri" w:eastAsia="Times New Roman" w:hAnsi="Calibri" w:cs="Calibri"/>
                <w:bCs/>
                <w:color w:val="000000"/>
                <w:sz w:val="18"/>
                <w:szCs w:val="18"/>
              </w:rPr>
              <w:t>117</w:t>
            </w:r>
          </w:p>
        </w:tc>
        <w:tc>
          <w:tcPr>
            <w:tcW w:w="1107" w:type="dxa"/>
            <w:tcBorders>
              <w:top w:val="nil"/>
              <w:left w:val="nil"/>
              <w:bottom w:val="nil"/>
              <w:right w:val="nil"/>
            </w:tcBorders>
            <w:shd w:val="clear" w:color="auto" w:fill="auto"/>
            <w:noWrap/>
            <w:vAlign w:val="bottom"/>
            <w:hideMark/>
          </w:tcPr>
          <w:p w14:paraId="3729E12F" w14:textId="77777777" w:rsidR="00893FA6" w:rsidRPr="00536586" w:rsidRDefault="00893FA6" w:rsidP="00D13BC4">
            <w:pPr>
              <w:rPr>
                <w:rFonts w:ascii="Calibri" w:eastAsia="Times New Roman" w:hAnsi="Calibri" w:cs="Calibri"/>
                <w:bCs/>
                <w:color w:val="000000"/>
                <w:sz w:val="18"/>
                <w:szCs w:val="18"/>
              </w:rPr>
            </w:pPr>
            <w:r w:rsidRPr="00536586">
              <w:rPr>
                <w:rFonts w:ascii="Calibri" w:eastAsia="Times New Roman" w:hAnsi="Calibri" w:cs="Calibri"/>
                <w:bCs/>
                <w:color w:val="000000"/>
                <w:sz w:val="18"/>
                <w:szCs w:val="18"/>
              </w:rPr>
              <w:t>2.33E-02</w:t>
            </w:r>
          </w:p>
        </w:tc>
        <w:tc>
          <w:tcPr>
            <w:tcW w:w="854" w:type="dxa"/>
            <w:tcBorders>
              <w:top w:val="nil"/>
              <w:left w:val="nil"/>
              <w:bottom w:val="nil"/>
              <w:right w:val="nil"/>
            </w:tcBorders>
            <w:shd w:val="clear" w:color="auto" w:fill="auto"/>
            <w:noWrap/>
            <w:vAlign w:val="bottom"/>
            <w:hideMark/>
          </w:tcPr>
          <w:p w14:paraId="5CB09E9D" w14:textId="77777777" w:rsidR="00893FA6" w:rsidRPr="00536586" w:rsidRDefault="00893FA6" w:rsidP="00D13BC4">
            <w:pPr>
              <w:rPr>
                <w:rFonts w:ascii="Calibri" w:eastAsia="Times New Roman" w:hAnsi="Calibri" w:cs="Calibri"/>
                <w:bCs/>
                <w:color w:val="000000"/>
                <w:sz w:val="18"/>
                <w:szCs w:val="18"/>
              </w:rPr>
            </w:pPr>
            <w:r w:rsidRPr="00536586">
              <w:rPr>
                <w:rFonts w:ascii="Calibri" w:eastAsia="Times New Roman" w:hAnsi="Calibri" w:cs="Calibri"/>
                <w:bCs/>
                <w:color w:val="000000"/>
                <w:sz w:val="18"/>
                <w:szCs w:val="18"/>
              </w:rPr>
              <w:t>13853</w:t>
            </w:r>
          </w:p>
        </w:tc>
        <w:tc>
          <w:tcPr>
            <w:tcW w:w="1107" w:type="dxa"/>
            <w:tcBorders>
              <w:top w:val="nil"/>
              <w:left w:val="nil"/>
              <w:bottom w:val="nil"/>
              <w:right w:val="nil"/>
            </w:tcBorders>
            <w:shd w:val="clear" w:color="auto" w:fill="auto"/>
            <w:noWrap/>
            <w:vAlign w:val="bottom"/>
            <w:hideMark/>
          </w:tcPr>
          <w:p w14:paraId="7EC1E55E" w14:textId="77777777" w:rsidR="00893FA6" w:rsidRPr="00536586" w:rsidRDefault="00893FA6" w:rsidP="00D13BC4">
            <w:pPr>
              <w:rPr>
                <w:rFonts w:ascii="Calibri" w:eastAsia="Times New Roman" w:hAnsi="Calibri" w:cs="Calibri"/>
                <w:bCs/>
                <w:color w:val="000000"/>
                <w:sz w:val="18"/>
                <w:szCs w:val="18"/>
              </w:rPr>
            </w:pPr>
            <w:r w:rsidRPr="00536586">
              <w:rPr>
                <w:rFonts w:ascii="Calibri" w:eastAsia="Times New Roman" w:hAnsi="Calibri" w:cs="Calibri"/>
                <w:bCs/>
                <w:color w:val="000000"/>
                <w:sz w:val="18"/>
                <w:szCs w:val="18"/>
              </w:rPr>
              <w:t>3.58E-02</w:t>
            </w:r>
          </w:p>
        </w:tc>
      </w:tr>
      <w:tr w:rsidR="00893FA6" w:rsidRPr="00536586" w14:paraId="6F630998" w14:textId="77777777" w:rsidTr="00D13BC4">
        <w:trPr>
          <w:trHeight w:val="320"/>
        </w:trPr>
        <w:tc>
          <w:tcPr>
            <w:tcW w:w="854" w:type="dxa"/>
            <w:tcBorders>
              <w:top w:val="nil"/>
              <w:left w:val="nil"/>
              <w:bottom w:val="nil"/>
              <w:right w:val="nil"/>
            </w:tcBorders>
            <w:shd w:val="clear" w:color="auto" w:fill="auto"/>
            <w:noWrap/>
            <w:vAlign w:val="bottom"/>
            <w:hideMark/>
          </w:tcPr>
          <w:p w14:paraId="7EDF6C52" w14:textId="77777777" w:rsidR="00893FA6" w:rsidRPr="00536586" w:rsidRDefault="00893FA6" w:rsidP="00D13BC4">
            <w:pPr>
              <w:rPr>
                <w:rFonts w:ascii="Calibri" w:eastAsia="Times New Roman" w:hAnsi="Calibri" w:cs="Calibri"/>
                <w:bCs/>
                <w:color w:val="000000"/>
                <w:sz w:val="18"/>
                <w:szCs w:val="18"/>
              </w:rPr>
            </w:pPr>
            <w:r w:rsidRPr="00536586">
              <w:rPr>
                <w:rFonts w:ascii="Calibri" w:eastAsia="Times New Roman" w:hAnsi="Calibri" w:cs="Calibri"/>
                <w:bCs/>
                <w:color w:val="000000"/>
                <w:sz w:val="18"/>
                <w:szCs w:val="18"/>
              </w:rPr>
              <w:t>781</w:t>
            </w:r>
          </w:p>
        </w:tc>
        <w:tc>
          <w:tcPr>
            <w:tcW w:w="6432" w:type="dxa"/>
            <w:tcBorders>
              <w:top w:val="nil"/>
              <w:left w:val="nil"/>
              <w:bottom w:val="nil"/>
              <w:right w:val="nil"/>
            </w:tcBorders>
            <w:shd w:val="clear" w:color="auto" w:fill="auto"/>
            <w:noWrap/>
            <w:vAlign w:val="bottom"/>
            <w:hideMark/>
          </w:tcPr>
          <w:p w14:paraId="5C4B8072" w14:textId="77777777" w:rsidR="00893FA6" w:rsidRPr="00536586" w:rsidRDefault="00893FA6" w:rsidP="00D13BC4">
            <w:pPr>
              <w:rPr>
                <w:rFonts w:ascii="Calibri" w:eastAsia="Times New Roman" w:hAnsi="Calibri" w:cs="Calibri"/>
                <w:bCs/>
                <w:color w:val="000000"/>
                <w:sz w:val="18"/>
                <w:szCs w:val="18"/>
              </w:rPr>
            </w:pPr>
            <w:r w:rsidRPr="00536586">
              <w:rPr>
                <w:rFonts w:ascii="Calibri" w:eastAsia="Times New Roman" w:hAnsi="Calibri" w:cs="Calibri"/>
                <w:bCs/>
                <w:color w:val="000000"/>
                <w:sz w:val="18"/>
                <w:szCs w:val="18"/>
              </w:rPr>
              <w:t>Q fever</w:t>
            </w:r>
            <w:r>
              <w:rPr>
                <w:rFonts w:ascii="Calibri" w:eastAsia="Times New Roman" w:hAnsi="Calibri" w:cs="Calibri"/>
                <w:bCs/>
                <w:color w:val="000000"/>
                <w:sz w:val="18"/>
                <w:szCs w:val="18"/>
              </w:rPr>
              <w:t xml:space="preserve"> </w:t>
            </w:r>
            <w:r w:rsidRPr="006C2D6B">
              <w:rPr>
                <w:rFonts w:ascii="Calibri" w:eastAsia="Times New Roman" w:hAnsi="Calibri" w:cs="Calibri"/>
                <w:bCs/>
                <w:i/>
                <w:color w:val="000000"/>
                <w:sz w:val="18"/>
                <w:szCs w:val="18"/>
              </w:rPr>
              <w:t>(ICD-10: A78, ICD-9: 083.0)</w:t>
            </w:r>
          </w:p>
        </w:tc>
        <w:tc>
          <w:tcPr>
            <w:tcW w:w="754" w:type="dxa"/>
            <w:tcBorders>
              <w:top w:val="nil"/>
              <w:left w:val="nil"/>
              <w:bottom w:val="nil"/>
              <w:right w:val="nil"/>
            </w:tcBorders>
            <w:shd w:val="clear" w:color="auto" w:fill="auto"/>
            <w:noWrap/>
            <w:vAlign w:val="bottom"/>
            <w:hideMark/>
          </w:tcPr>
          <w:p w14:paraId="578B7C97" w14:textId="77777777" w:rsidR="00893FA6" w:rsidRPr="00536586" w:rsidRDefault="00893FA6" w:rsidP="00D13BC4">
            <w:pPr>
              <w:rPr>
                <w:rFonts w:ascii="Calibri" w:eastAsia="Times New Roman" w:hAnsi="Calibri" w:cs="Calibri"/>
                <w:bCs/>
                <w:color w:val="000000"/>
                <w:sz w:val="18"/>
                <w:szCs w:val="18"/>
              </w:rPr>
            </w:pPr>
            <w:r w:rsidRPr="00536586">
              <w:rPr>
                <w:rFonts w:ascii="Calibri" w:eastAsia="Times New Roman" w:hAnsi="Calibri" w:cs="Calibri"/>
                <w:bCs/>
                <w:color w:val="000000"/>
                <w:sz w:val="18"/>
                <w:szCs w:val="18"/>
              </w:rPr>
              <w:t>2</w:t>
            </w:r>
          </w:p>
        </w:tc>
        <w:tc>
          <w:tcPr>
            <w:tcW w:w="1107" w:type="dxa"/>
            <w:tcBorders>
              <w:top w:val="nil"/>
              <w:left w:val="nil"/>
              <w:bottom w:val="nil"/>
              <w:right w:val="nil"/>
            </w:tcBorders>
            <w:shd w:val="clear" w:color="auto" w:fill="auto"/>
            <w:noWrap/>
            <w:vAlign w:val="bottom"/>
            <w:hideMark/>
          </w:tcPr>
          <w:p w14:paraId="1D378B44" w14:textId="77777777" w:rsidR="00893FA6" w:rsidRPr="00536586" w:rsidRDefault="00893FA6" w:rsidP="00D13BC4">
            <w:pPr>
              <w:rPr>
                <w:rFonts w:ascii="Calibri" w:eastAsia="Times New Roman" w:hAnsi="Calibri" w:cs="Calibri"/>
                <w:bCs/>
                <w:color w:val="000000"/>
                <w:sz w:val="18"/>
                <w:szCs w:val="18"/>
              </w:rPr>
            </w:pPr>
            <w:r w:rsidRPr="00536586">
              <w:rPr>
                <w:rFonts w:ascii="Calibri" w:eastAsia="Times New Roman" w:hAnsi="Calibri" w:cs="Calibri"/>
                <w:bCs/>
                <w:color w:val="000000"/>
                <w:sz w:val="18"/>
                <w:szCs w:val="18"/>
              </w:rPr>
              <w:t>3.98E-04</w:t>
            </w:r>
          </w:p>
        </w:tc>
        <w:tc>
          <w:tcPr>
            <w:tcW w:w="854" w:type="dxa"/>
            <w:tcBorders>
              <w:top w:val="nil"/>
              <w:left w:val="nil"/>
              <w:bottom w:val="nil"/>
              <w:right w:val="nil"/>
            </w:tcBorders>
            <w:shd w:val="clear" w:color="auto" w:fill="auto"/>
            <w:noWrap/>
            <w:vAlign w:val="bottom"/>
            <w:hideMark/>
          </w:tcPr>
          <w:p w14:paraId="76E68472" w14:textId="77777777" w:rsidR="00893FA6" w:rsidRPr="00536586" w:rsidRDefault="00893FA6" w:rsidP="00D13BC4">
            <w:pPr>
              <w:rPr>
                <w:rFonts w:ascii="Calibri" w:eastAsia="Times New Roman" w:hAnsi="Calibri" w:cs="Calibri"/>
                <w:bCs/>
                <w:color w:val="000000"/>
                <w:sz w:val="18"/>
                <w:szCs w:val="18"/>
              </w:rPr>
            </w:pPr>
            <w:r w:rsidRPr="00536586">
              <w:rPr>
                <w:rFonts w:ascii="Calibri" w:eastAsia="Times New Roman" w:hAnsi="Calibri" w:cs="Calibri"/>
                <w:bCs/>
                <w:color w:val="000000"/>
                <w:sz w:val="18"/>
                <w:szCs w:val="18"/>
              </w:rPr>
              <w:t>2794</w:t>
            </w:r>
          </w:p>
        </w:tc>
        <w:tc>
          <w:tcPr>
            <w:tcW w:w="1107" w:type="dxa"/>
            <w:tcBorders>
              <w:top w:val="nil"/>
              <w:left w:val="nil"/>
              <w:bottom w:val="nil"/>
              <w:right w:val="nil"/>
            </w:tcBorders>
            <w:shd w:val="clear" w:color="auto" w:fill="auto"/>
            <w:noWrap/>
            <w:vAlign w:val="bottom"/>
            <w:hideMark/>
          </w:tcPr>
          <w:p w14:paraId="0473F3F7" w14:textId="77777777" w:rsidR="00893FA6" w:rsidRPr="00536586" w:rsidRDefault="00893FA6" w:rsidP="00D13BC4">
            <w:pPr>
              <w:rPr>
                <w:rFonts w:ascii="Calibri" w:eastAsia="Times New Roman" w:hAnsi="Calibri" w:cs="Calibri"/>
                <w:bCs/>
                <w:color w:val="000000"/>
                <w:sz w:val="18"/>
                <w:szCs w:val="18"/>
              </w:rPr>
            </w:pPr>
            <w:r w:rsidRPr="00536586">
              <w:rPr>
                <w:rFonts w:ascii="Calibri" w:eastAsia="Times New Roman" w:hAnsi="Calibri" w:cs="Calibri"/>
                <w:bCs/>
                <w:color w:val="000000"/>
                <w:sz w:val="18"/>
                <w:szCs w:val="18"/>
              </w:rPr>
              <w:t>7.21E-03</w:t>
            </w:r>
          </w:p>
        </w:tc>
      </w:tr>
      <w:tr w:rsidR="00893FA6" w:rsidRPr="00536586" w14:paraId="431C94F4" w14:textId="77777777" w:rsidTr="00D13BC4">
        <w:trPr>
          <w:trHeight w:val="320"/>
        </w:trPr>
        <w:tc>
          <w:tcPr>
            <w:tcW w:w="854" w:type="dxa"/>
            <w:tcBorders>
              <w:top w:val="nil"/>
              <w:left w:val="nil"/>
              <w:bottom w:val="nil"/>
              <w:right w:val="nil"/>
            </w:tcBorders>
            <w:shd w:val="clear" w:color="auto" w:fill="auto"/>
            <w:noWrap/>
            <w:vAlign w:val="bottom"/>
            <w:hideMark/>
          </w:tcPr>
          <w:p w14:paraId="4573F545" w14:textId="77777777" w:rsidR="00893FA6" w:rsidRPr="00536586" w:rsidRDefault="00893FA6" w:rsidP="00D13BC4">
            <w:pPr>
              <w:rPr>
                <w:rFonts w:ascii="Calibri" w:eastAsia="Times New Roman" w:hAnsi="Calibri" w:cs="Calibri"/>
                <w:bCs/>
                <w:color w:val="000000"/>
                <w:sz w:val="18"/>
                <w:szCs w:val="18"/>
              </w:rPr>
            </w:pPr>
            <w:r w:rsidRPr="00536586">
              <w:rPr>
                <w:rFonts w:ascii="Calibri" w:eastAsia="Times New Roman" w:hAnsi="Calibri" w:cs="Calibri"/>
                <w:bCs/>
                <w:color w:val="000000"/>
                <w:sz w:val="18"/>
                <w:szCs w:val="18"/>
              </w:rPr>
              <w:t>805</w:t>
            </w:r>
          </w:p>
        </w:tc>
        <w:tc>
          <w:tcPr>
            <w:tcW w:w="6432" w:type="dxa"/>
            <w:tcBorders>
              <w:top w:val="nil"/>
              <w:left w:val="nil"/>
              <w:bottom w:val="nil"/>
              <w:right w:val="nil"/>
            </w:tcBorders>
            <w:shd w:val="clear" w:color="auto" w:fill="auto"/>
            <w:noWrap/>
            <w:vAlign w:val="bottom"/>
            <w:hideMark/>
          </w:tcPr>
          <w:p w14:paraId="0C952505" w14:textId="77777777" w:rsidR="00893FA6" w:rsidRPr="00536586" w:rsidRDefault="00893FA6" w:rsidP="00D13BC4">
            <w:pPr>
              <w:rPr>
                <w:rFonts w:ascii="Calibri" w:eastAsia="Times New Roman" w:hAnsi="Calibri" w:cs="Calibri"/>
                <w:bCs/>
                <w:color w:val="000000"/>
                <w:sz w:val="18"/>
                <w:szCs w:val="18"/>
              </w:rPr>
            </w:pPr>
            <w:r w:rsidRPr="00536586">
              <w:rPr>
                <w:rFonts w:ascii="Calibri" w:eastAsia="Times New Roman" w:hAnsi="Calibri" w:cs="Calibri"/>
                <w:bCs/>
                <w:color w:val="000000"/>
                <w:sz w:val="18"/>
                <w:szCs w:val="18"/>
              </w:rPr>
              <w:t>Tuberous sclerosis complex</w:t>
            </w:r>
            <w:r>
              <w:rPr>
                <w:rFonts w:ascii="Calibri" w:eastAsia="Times New Roman" w:hAnsi="Calibri" w:cs="Calibri"/>
                <w:bCs/>
                <w:color w:val="000000"/>
                <w:sz w:val="18"/>
                <w:szCs w:val="18"/>
              </w:rPr>
              <w:t xml:space="preserve"> </w:t>
            </w:r>
            <w:r w:rsidRPr="00C0441D">
              <w:rPr>
                <w:rFonts w:ascii="Calibri" w:eastAsia="Times New Roman" w:hAnsi="Calibri" w:cs="Calibri"/>
                <w:bCs/>
                <w:i/>
                <w:color w:val="000000"/>
                <w:sz w:val="18"/>
                <w:szCs w:val="18"/>
              </w:rPr>
              <w:t>(ICD-10: Q85.1, ICD-9: 759.5)</w:t>
            </w:r>
          </w:p>
        </w:tc>
        <w:tc>
          <w:tcPr>
            <w:tcW w:w="754" w:type="dxa"/>
            <w:tcBorders>
              <w:top w:val="nil"/>
              <w:left w:val="nil"/>
              <w:bottom w:val="nil"/>
              <w:right w:val="nil"/>
            </w:tcBorders>
            <w:shd w:val="clear" w:color="auto" w:fill="auto"/>
            <w:noWrap/>
            <w:vAlign w:val="bottom"/>
            <w:hideMark/>
          </w:tcPr>
          <w:p w14:paraId="50B9F932" w14:textId="77777777" w:rsidR="00893FA6" w:rsidRPr="00536586" w:rsidRDefault="00893FA6" w:rsidP="00D13BC4">
            <w:pPr>
              <w:rPr>
                <w:rFonts w:ascii="Calibri" w:eastAsia="Times New Roman" w:hAnsi="Calibri" w:cs="Calibri"/>
                <w:bCs/>
                <w:color w:val="000000"/>
                <w:sz w:val="18"/>
                <w:szCs w:val="18"/>
              </w:rPr>
            </w:pPr>
            <w:r w:rsidRPr="00536586">
              <w:rPr>
                <w:rFonts w:ascii="Calibri" w:eastAsia="Times New Roman" w:hAnsi="Calibri" w:cs="Calibri"/>
                <w:bCs/>
                <w:color w:val="000000"/>
                <w:sz w:val="18"/>
                <w:szCs w:val="18"/>
              </w:rPr>
              <w:t>12</w:t>
            </w:r>
          </w:p>
        </w:tc>
        <w:tc>
          <w:tcPr>
            <w:tcW w:w="1107" w:type="dxa"/>
            <w:tcBorders>
              <w:top w:val="nil"/>
              <w:left w:val="nil"/>
              <w:bottom w:val="nil"/>
              <w:right w:val="nil"/>
            </w:tcBorders>
            <w:shd w:val="clear" w:color="auto" w:fill="auto"/>
            <w:noWrap/>
            <w:vAlign w:val="bottom"/>
            <w:hideMark/>
          </w:tcPr>
          <w:p w14:paraId="0999DED7" w14:textId="77777777" w:rsidR="00893FA6" w:rsidRPr="00536586" w:rsidRDefault="00893FA6" w:rsidP="00D13BC4">
            <w:pPr>
              <w:rPr>
                <w:rFonts w:ascii="Calibri" w:eastAsia="Times New Roman" w:hAnsi="Calibri" w:cs="Calibri"/>
                <w:bCs/>
                <w:color w:val="000000"/>
                <w:sz w:val="18"/>
                <w:szCs w:val="18"/>
              </w:rPr>
            </w:pPr>
            <w:r w:rsidRPr="00536586">
              <w:rPr>
                <w:rFonts w:ascii="Calibri" w:eastAsia="Times New Roman" w:hAnsi="Calibri" w:cs="Calibri"/>
                <w:bCs/>
                <w:color w:val="000000"/>
                <w:sz w:val="18"/>
                <w:szCs w:val="18"/>
              </w:rPr>
              <w:t>2.39E-03</w:t>
            </w:r>
          </w:p>
        </w:tc>
        <w:tc>
          <w:tcPr>
            <w:tcW w:w="854" w:type="dxa"/>
            <w:tcBorders>
              <w:top w:val="nil"/>
              <w:left w:val="nil"/>
              <w:bottom w:val="nil"/>
              <w:right w:val="nil"/>
            </w:tcBorders>
            <w:shd w:val="clear" w:color="auto" w:fill="auto"/>
            <w:noWrap/>
            <w:vAlign w:val="bottom"/>
            <w:hideMark/>
          </w:tcPr>
          <w:p w14:paraId="6F069241" w14:textId="77777777" w:rsidR="00893FA6" w:rsidRPr="00536586" w:rsidRDefault="00893FA6" w:rsidP="00D13BC4">
            <w:pPr>
              <w:rPr>
                <w:rFonts w:ascii="Calibri" w:eastAsia="Times New Roman" w:hAnsi="Calibri" w:cs="Calibri"/>
                <w:bCs/>
                <w:color w:val="000000"/>
                <w:sz w:val="18"/>
                <w:szCs w:val="18"/>
              </w:rPr>
            </w:pPr>
            <w:r w:rsidRPr="00536586">
              <w:rPr>
                <w:rFonts w:ascii="Calibri" w:eastAsia="Times New Roman" w:hAnsi="Calibri" w:cs="Calibri"/>
                <w:bCs/>
                <w:color w:val="000000"/>
                <w:sz w:val="18"/>
                <w:szCs w:val="18"/>
              </w:rPr>
              <w:t>4764</w:t>
            </w:r>
          </w:p>
        </w:tc>
        <w:tc>
          <w:tcPr>
            <w:tcW w:w="1107" w:type="dxa"/>
            <w:tcBorders>
              <w:top w:val="nil"/>
              <w:left w:val="nil"/>
              <w:bottom w:val="nil"/>
              <w:right w:val="nil"/>
            </w:tcBorders>
            <w:shd w:val="clear" w:color="auto" w:fill="auto"/>
            <w:noWrap/>
            <w:vAlign w:val="bottom"/>
            <w:hideMark/>
          </w:tcPr>
          <w:p w14:paraId="6A25B1A2" w14:textId="77777777" w:rsidR="00893FA6" w:rsidRPr="00536586" w:rsidRDefault="00893FA6" w:rsidP="00D13BC4">
            <w:pPr>
              <w:rPr>
                <w:rFonts w:ascii="Calibri" w:eastAsia="Times New Roman" w:hAnsi="Calibri" w:cs="Calibri"/>
                <w:bCs/>
                <w:color w:val="000000"/>
                <w:sz w:val="18"/>
                <w:szCs w:val="18"/>
              </w:rPr>
            </w:pPr>
            <w:r w:rsidRPr="00536586">
              <w:rPr>
                <w:rFonts w:ascii="Calibri" w:eastAsia="Times New Roman" w:hAnsi="Calibri" w:cs="Calibri"/>
                <w:bCs/>
                <w:color w:val="000000"/>
                <w:sz w:val="18"/>
                <w:szCs w:val="18"/>
              </w:rPr>
              <w:t>1.23E-02</w:t>
            </w:r>
          </w:p>
        </w:tc>
      </w:tr>
      <w:tr w:rsidR="00893FA6" w:rsidRPr="00536586" w14:paraId="76B4BFA1" w14:textId="77777777" w:rsidTr="00D13BC4">
        <w:trPr>
          <w:trHeight w:val="320"/>
        </w:trPr>
        <w:tc>
          <w:tcPr>
            <w:tcW w:w="854" w:type="dxa"/>
            <w:tcBorders>
              <w:top w:val="nil"/>
              <w:left w:val="nil"/>
              <w:bottom w:val="nil"/>
              <w:right w:val="nil"/>
            </w:tcBorders>
            <w:shd w:val="clear" w:color="auto" w:fill="auto"/>
            <w:noWrap/>
            <w:vAlign w:val="bottom"/>
            <w:hideMark/>
          </w:tcPr>
          <w:p w14:paraId="3A8B2D35" w14:textId="77777777" w:rsidR="00893FA6" w:rsidRPr="00536586" w:rsidRDefault="00893FA6" w:rsidP="00D13BC4">
            <w:pPr>
              <w:rPr>
                <w:rFonts w:ascii="Calibri" w:eastAsia="Times New Roman" w:hAnsi="Calibri" w:cs="Calibri"/>
                <w:bCs/>
                <w:color w:val="000000"/>
                <w:sz w:val="18"/>
                <w:szCs w:val="18"/>
              </w:rPr>
            </w:pPr>
            <w:r w:rsidRPr="00536586">
              <w:rPr>
                <w:rFonts w:ascii="Calibri" w:eastAsia="Times New Roman" w:hAnsi="Calibri" w:cs="Calibri"/>
                <w:bCs/>
                <w:color w:val="000000"/>
                <w:sz w:val="18"/>
                <w:szCs w:val="18"/>
              </w:rPr>
              <w:t>810</w:t>
            </w:r>
          </w:p>
        </w:tc>
        <w:tc>
          <w:tcPr>
            <w:tcW w:w="6432" w:type="dxa"/>
            <w:tcBorders>
              <w:top w:val="nil"/>
              <w:left w:val="nil"/>
              <w:bottom w:val="nil"/>
              <w:right w:val="nil"/>
            </w:tcBorders>
            <w:shd w:val="clear" w:color="auto" w:fill="auto"/>
            <w:noWrap/>
            <w:vAlign w:val="bottom"/>
            <w:hideMark/>
          </w:tcPr>
          <w:p w14:paraId="0852188F" w14:textId="77777777" w:rsidR="00893FA6" w:rsidRPr="00536586" w:rsidRDefault="00893FA6" w:rsidP="00D13BC4">
            <w:pPr>
              <w:rPr>
                <w:rFonts w:ascii="Calibri" w:eastAsia="Times New Roman" w:hAnsi="Calibri" w:cs="Calibri"/>
                <w:bCs/>
                <w:color w:val="000000"/>
                <w:sz w:val="18"/>
                <w:szCs w:val="18"/>
              </w:rPr>
            </w:pPr>
            <w:r w:rsidRPr="00536586">
              <w:rPr>
                <w:rFonts w:ascii="Calibri" w:eastAsia="Times New Roman" w:hAnsi="Calibri" w:cs="Calibri"/>
                <w:bCs/>
                <w:color w:val="000000"/>
                <w:sz w:val="18"/>
                <w:szCs w:val="18"/>
              </w:rPr>
              <w:t>Shigellosis</w:t>
            </w:r>
            <w:r>
              <w:rPr>
                <w:rFonts w:ascii="Calibri" w:eastAsia="Times New Roman" w:hAnsi="Calibri" w:cs="Calibri"/>
                <w:bCs/>
                <w:color w:val="000000"/>
                <w:sz w:val="18"/>
                <w:szCs w:val="18"/>
              </w:rPr>
              <w:t xml:space="preserve"> </w:t>
            </w:r>
            <w:r w:rsidRPr="00C0441D">
              <w:rPr>
                <w:rFonts w:ascii="Calibri" w:eastAsia="Times New Roman" w:hAnsi="Calibri" w:cs="Calibri"/>
                <w:bCs/>
                <w:i/>
                <w:color w:val="000000"/>
                <w:sz w:val="18"/>
                <w:szCs w:val="18"/>
              </w:rPr>
              <w:t>(ICD-10: A03.[0,1,2,3,8,9], ICD-9: 004.[0,1,2,3,8,9])</w:t>
            </w:r>
          </w:p>
        </w:tc>
        <w:tc>
          <w:tcPr>
            <w:tcW w:w="754" w:type="dxa"/>
            <w:tcBorders>
              <w:top w:val="nil"/>
              <w:left w:val="nil"/>
              <w:bottom w:val="nil"/>
              <w:right w:val="nil"/>
            </w:tcBorders>
            <w:shd w:val="clear" w:color="auto" w:fill="auto"/>
            <w:noWrap/>
            <w:vAlign w:val="bottom"/>
            <w:hideMark/>
          </w:tcPr>
          <w:p w14:paraId="5084D24E" w14:textId="77777777" w:rsidR="00893FA6" w:rsidRPr="00536586" w:rsidRDefault="00893FA6" w:rsidP="00D13BC4">
            <w:pPr>
              <w:rPr>
                <w:rFonts w:ascii="Calibri" w:eastAsia="Times New Roman" w:hAnsi="Calibri" w:cs="Calibri"/>
                <w:bCs/>
                <w:color w:val="000000"/>
                <w:sz w:val="18"/>
                <w:szCs w:val="18"/>
              </w:rPr>
            </w:pPr>
            <w:r w:rsidRPr="00536586">
              <w:rPr>
                <w:rFonts w:ascii="Calibri" w:eastAsia="Times New Roman" w:hAnsi="Calibri" w:cs="Calibri"/>
                <w:bCs/>
                <w:color w:val="000000"/>
                <w:sz w:val="18"/>
                <w:szCs w:val="18"/>
              </w:rPr>
              <w:t>18</w:t>
            </w:r>
          </w:p>
        </w:tc>
        <w:tc>
          <w:tcPr>
            <w:tcW w:w="1107" w:type="dxa"/>
            <w:tcBorders>
              <w:top w:val="nil"/>
              <w:left w:val="nil"/>
              <w:bottom w:val="nil"/>
              <w:right w:val="nil"/>
            </w:tcBorders>
            <w:shd w:val="clear" w:color="auto" w:fill="auto"/>
            <w:noWrap/>
            <w:vAlign w:val="bottom"/>
            <w:hideMark/>
          </w:tcPr>
          <w:p w14:paraId="1284E88F" w14:textId="77777777" w:rsidR="00893FA6" w:rsidRPr="00536586" w:rsidRDefault="00893FA6" w:rsidP="00D13BC4">
            <w:pPr>
              <w:rPr>
                <w:rFonts w:ascii="Calibri" w:eastAsia="Times New Roman" w:hAnsi="Calibri" w:cs="Calibri"/>
                <w:bCs/>
                <w:color w:val="000000"/>
                <w:sz w:val="18"/>
                <w:szCs w:val="18"/>
              </w:rPr>
            </w:pPr>
            <w:r w:rsidRPr="00536586">
              <w:rPr>
                <w:rFonts w:ascii="Calibri" w:eastAsia="Times New Roman" w:hAnsi="Calibri" w:cs="Calibri"/>
                <w:bCs/>
                <w:color w:val="000000"/>
                <w:sz w:val="18"/>
                <w:szCs w:val="18"/>
              </w:rPr>
              <w:t>3.58E-03</w:t>
            </w:r>
          </w:p>
        </w:tc>
        <w:tc>
          <w:tcPr>
            <w:tcW w:w="854" w:type="dxa"/>
            <w:tcBorders>
              <w:top w:val="nil"/>
              <w:left w:val="nil"/>
              <w:bottom w:val="nil"/>
              <w:right w:val="nil"/>
            </w:tcBorders>
            <w:shd w:val="clear" w:color="auto" w:fill="auto"/>
            <w:noWrap/>
            <w:vAlign w:val="bottom"/>
            <w:hideMark/>
          </w:tcPr>
          <w:p w14:paraId="0FDA70D9" w14:textId="77777777" w:rsidR="00893FA6" w:rsidRPr="00536586" w:rsidRDefault="00893FA6" w:rsidP="00D13BC4">
            <w:pPr>
              <w:rPr>
                <w:rFonts w:ascii="Calibri" w:eastAsia="Times New Roman" w:hAnsi="Calibri" w:cs="Calibri"/>
                <w:bCs/>
                <w:color w:val="000000"/>
                <w:sz w:val="18"/>
                <w:szCs w:val="18"/>
              </w:rPr>
            </w:pPr>
            <w:r w:rsidRPr="00536586">
              <w:rPr>
                <w:rFonts w:ascii="Calibri" w:eastAsia="Times New Roman" w:hAnsi="Calibri" w:cs="Calibri"/>
                <w:bCs/>
                <w:color w:val="000000"/>
                <w:sz w:val="18"/>
                <w:szCs w:val="18"/>
              </w:rPr>
              <w:t>6637</w:t>
            </w:r>
          </w:p>
        </w:tc>
        <w:tc>
          <w:tcPr>
            <w:tcW w:w="1107" w:type="dxa"/>
            <w:tcBorders>
              <w:top w:val="nil"/>
              <w:left w:val="nil"/>
              <w:bottom w:val="nil"/>
              <w:right w:val="nil"/>
            </w:tcBorders>
            <w:shd w:val="clear" w:color="auto" w:fill="auto"/>
            <w:noWrap/>
            <w:vAlign w:val="bottom"/>
            <w:hideMark/>
          </w:tcPr>
          <w:p w14:paraId="4A27DF77" w14:textId="77777777" w:rsidR="00893FA6" w:rsidRPr="00536586" w:rsidRDefault="00893FA6" w:rsidP="00D13BC4">
            <w:pPr>
              <w:rPr>
                <w:rFonts w:ascii="Calibri" w:eastAsia="Times New Roman" w:hAnsi="Calibri" w:cs="Calibri"/>
                <w:bCs/>
                <w:color w:val="000000"/>
                <w:sz w:val="18"/>
                <w:szCs w:val="18"/>
              </w:rPr>
            </w:pPr>
            <w:r w:rsidRPr="00536586">
              <w:rPr>
                <w:rFonts w:ascii="Calibri" w:eastAsia="Times New Roman" w:hAnsi="Calibri" w:cs="Calibri"/>
                <w:bCs/>
                <w:color w:val="000000"/>
                <w:sz w:val="18"/>
                <w:szCs w:val="18"/>
              </w:rPr>
              <w:t>1.71E-02</w:t>
            </w:r>
          </w:p>
        </w:tc>
      </w:tr>
      <w:tr w:rsidR="00893FA6" w:rsidRPr="00536586" w14:paraId="1F31DCDF" w14:textId="77777777" w:rsidTr="00D13BC4">
        <w:trPr>
          <w:trHeight w:val="320"/>
        </w:trPr>
        <w:tc>
          <w:tcPr>
            <w:tcW w:w="854" w:type="dxa"/>
            <w:tcBorders>
              <w:top w:val="nil"/>
              <w:left w:val="nil"/>
              <w:bottom w:val="nil"/>
              <w:right w:val="nil"/>
            </w:tcBorders>
            <w:shd w:val="clear" w:color="auto" w:fill="auto"/>
            <w:noWrap/>
            <w:vAlign w:val="bottom"/>
            <w:hideMark/>
          </w:tcPr>
          <w:p w14:paraId="0F2876CE" w14:textId="77777777" w:rsidR="00893FA6" w:rsidRPr="00536586" w:rsidRDefault="00893FA6" w:rsidP="00D13BC4">
            <w:pPr>
              <w:rPr>
                <w:rFonts w:ascii="Calibri" w:eastAsia="Times New Roman" w:hAnsi="Calibri" w:cs="Calibri"/>
                <w:bCs/>
                <w:color w:val="000000"/>
                <w:sz w:val="18"/>
                <w:szCs w:val="18"/>
              </w:rPr>
            </w:pPr>
            <w:r w:rsidRPr="00536586">
              <w:rPr>
                <w:rFonts w:ascii="Calibri" w:eastAsia="Times New Roman" w:hAnsi="Calibri" w:cs="Calibri"/>
                <w:bCs/>
                <w:color w:val="000000"/>
                <w:sz w:val="18"/>
                <w:szCs w:val="18"/>
              </w:rPr>
              <w:t>822</w:t>
            </w:r>
          </w:p>
        </w:tc>
        <w:tc>
          <w:tcPr>
            <w:tcW w:w="6432" w:type="dxa"/>
            <w:tcBorders>
              <w:top w:val="nil"/>
              <w:left w:val="nil"/>
              <w:bottom w:val="nil"/>
              <w:right w:val="nil"/>
            </w:tcBorders>
            <w:shd w:val="clear" w:color="auto" w:fill="auto"/>
            <w:noWrap/>
            <w:vAlign w:val="bottom"/>
            <w:hideMark/>
          </w:tcPr>
          <w:p w14:paraId="1E62854B" w14:textId="77777777" w:rsidR="00893FA6" w:rsidRPr="00536586" w:rsidRDefault="00893FA6" w:rsidP="00D13BC4">
            <w:pPr>
              <w:rPr>
                <w:rFonts w:ascii="Calibri" w:eastAsia="Times New Roman" w:hAnsi="Calibri" w:cs="Calibri"/>
                <w:bCs/>
                <w:color w:val="000000"/>
                <w:sz w:val="18"/>
                <w:szCs w:val="18"/>
              </w:rPr>
            </w:pPr>
            <w:r w:rsidRPr="00536586">
              <w:rPr>
                <w:rFonts w:ascii="Calibri" w:eastAsia="Times New Roman" w:hAnsi="Calibri" w:cs="Calibri"/>
                <w:bCs/>
                <w:color w:val="000000"/>
                <w:sz w:val="18"/>
                <w:szCs w:val="18"/>
              </w:rPr>
              <w:t>Hereditary spherocytosis</w:t>
            </w:r>
            <w:r>
              <w:rPr>
                <w:rFonts w:ascii="Calibri" w:eastAsia="Times New Roman" w:hAnsi="Calibri" w:cs="Calibri"/>
                <w:bCs/>
                <w:color w:val="000000"/>
                <w:sz w:val="18"/>
                <w:szCs w:val="18"/>
              </w:rPr>
              <w:t xml:space="preserve"> </w:t>
            </w:r>
            <w:r w:rsidRPr="00C0441D">
              <w:rPr>
                <w:rFonts w:ascii="Calibri" w:eastAsia="Times New Roman" w:hAnsi="Calibri" w:cs="Calibri"/>
                <w:bCs/>
                <w:i/>
                <w:color w:val="000000"/>
                <w:sz w:val="18"/>
                <w:szCs w:val="18"/>
              </w:rPr>
              <w:t>(ICD-10: D58.0, ICD-9: 282.0)</w:t>
            </w:r>
          </w:p>
        </w:tc>
        <w:tc>
          <w:tcPr>
            <w:tcW w:w="754" w:type="dxa"/>
            <w:tcBorders>
              <w:top w:val="nil"/>
              <w:left w:val="nil"/>
              <w:bottom w:val="nil"/>
              <w:right w:val="nil"/>
            </w:tcBorders>
            <w:shd w:val="clear" w:color="auto" w:fill="auto"/>
            <w:noWrap/>
            <w:vAlign w:val="bottom"/>
            <w:hideMark/>
          </w:tcPr>
          <w:p w14:paraId="44A05A86" w14:textId="77777777" w:rsidR="00893FA6" w:rsidRPr="00536586" w:rsidRDefault="00893FA6" w:rsidP="00D13BC4">
            <w:pPr>
              <w:rPr>
                <w:rFonts w:ascii="Calibri" w:eastAsia="Times New Roman" w:hAnsi="Calibri" w:cs="Calibri"/>
                <w:bCs/>
                <w:color w:val="000000"/>
                <w:sz w:val="18"/>
                <w:szCs w:val="18"/>
              </w:rPr>
            </w:pPr>
            <w:r w:rsidRPr="00536586">
              <w:rPr>
                <w:rFonts w:ascii="Calibri" w:eastAsia="Times New Roman" w:hAnsi="Calibri" w:cs="Calibri"/>
                <w:bCs/>
                <w:color w:val="000000"/>
                <w:sz w:val="18"/>
                <w:szCs w:val="18"/>
              </w:rPr>
              <w:t>54</w:t>
            </w:r>
          </w:p>
        </w:tc>
        <w:tc>
          <w:tcPr>
            <w:tcW w:w="1107" w:type="dxa"/>
            <w:tcBorders>
              <w:top w:val="nil"/>
              <w:left w:val="nil"/>
              <w:bottom w:val="nil"/>
              <w:right w:val="nil"/>
            </w:tcBorders>
            <w:shd w:val="clear" w:color="auto" w:fill="auto"/>
            <w:noWrap/>
            <w:vAlign w:val="bottom"/>
            <w:hideMark/>
          </w:tcPr>
          <w:p w14:paraId="56BD9D12" w14:textId="77777777" w:rsidR="00893FA6" w:rsidRPr="00536586" w:rsidRDefault="00893FA6" w:rsidP="00D13BC4">
            <w:pPr>
              <w:rPr>
                <w:rFonts w:ascii="Calibri" w:eastAsia="Times New Roman" w:hAnsi="Calibri" w:cs="Calibri"/>
                <w:bCs/>
                <w:color w:val="000000"/>
                <w:sz w:val="18"/>
                <w:szCs w:val="18"/>
              </w:rPr>
            </w:pPr>
            <w:r w:rsidRPr="00536586">
              <w:rPr>
                <w:rFonts w:ascii="Calibri" w:eastAsia="Times New Roman" w:hAnsi="Calibri" w:cs="Calibri"/>
                <w:bCs/>
                <w:color w:val="000000"/>
                <w:sz w:val="18"/>
                <w:szCs w:val="18"/>
              </w:rPr>
              <w:t>1.07E-02</w:t>
            </w:r>
          </w:p>
        </w:tc>
        <w:tc>
          <w:tcPr>
            <w:tcW w:w="854" w:type="dxa"/>
            <w:tcBorders>
              <w:top w:val="nil"/>
              <w:left w:val="nil"/>
              <w:bottom w:val="nil"/>
              <w:right w:val="nil"/>
            </w:tcBorders>
            <w:shd w:val="clear" w:color="auto" w:fill="auto"/>
            <w:noWrap/>
            <w:vAlign w:val="bottom"/>
            <w:hideMark/>
          </w:tcPr>
          <w:p w14:paraId="433FA5F0" w14:textId="77777777" w:rsidR="00893FA6" w:rsidRPr="00536586" w:rsidRDefault="00893FA6" w:rsidP="00D13BC4">
            <w:pPr>
              <w:rPr>
                <w:rFonts w:ascii="Calibri" w:eastAsia="Times New Roman" w:hAnsi="Calibri" w:cs="Calibri"/>
                <w:bCs/>
                <w:color w:val="000000"/>
                <w:sz w:val="18"/>
                <w:szCs w:val="18"/>
              </w:rPr>
            </w:pPr>
            <w:r w:rsidRPr="00536586">
              <w:rPr>
                <w:rFonts w:ascii="Calibri" w:eastAsia="Times New Roman" w:hAnsi="Calibri" w:cs="Calibri"/>
                <w:bCs/>
                <w:color w:val="000000"/>
                <w:sz w:val="18"/>
                <w:szCs w:val="18"/>
              </w:rPr>
              <w:t>9502</w:t>
            </w:r>
          </w:p>
        </w:tc>
        <w:tc>
          <w:tcPr>
            <w:tcW w:w="1107" w:type="dxa"/>
            <w:tcBorders>
              <w:top w:val="nil"/>
              <w:left w:val="nil"/>
              <w:bottom w:val="nil"/>
              <w:right w:val="nil"/>
            </w:tcBorders>
            <w:shd w:val="clear" w:color="auto" w:fill="auto"/>
            <w:noWrap/>
            <w:vAlign w:val="bottom"/>
            <w:hideMark/>
          </w:tcPr>
          <w:p w14:paraId="7BCDBF53" w14:textId="77777777" w:rsidR="00893FA6" w:rsidRPr="00536586" w:rsidRDefault="00893FA6" w:rsidP="00D13BC4">
            <w:pPr>
              <w:rPr>
                <w:rFonts w:ascii="Calibri" w:eastAsia="Times New Roman" w:hAnsi="Calibri" w:cs="Calibri"/>
                <w:bCs/>
                <w:color w:val="000000"/>
                <w:sz w:val="18"/>
                <w:szCs w:val="18"/>
              </w:rPr>
            </w:pPr>
            <w:r w:rsidRPr="00536586">
              <w:rPr>
                <w:rFonts w:ascii="Calibri" w:eastAsia="Times New Roman" w:hAnsi="Calibri" w:cs="Calibri"/>
                <w:bCs/>
                <w:color w:val="000000"/>
                <w:sz w:val="18"/>
                <w:szCs w:val="18"/>
              </w:rPr>
              <w:t>2.45E-02</w:t>
            </w:r>
          </w:p>
        </w:tc>
      </w:tr>
      <w:tr w:rsidR="00893FA6" w:rsidRPr="00536586" w14:paraId="3CAFE26A" w14:textId="77777777" w:rsidTr="00D13BC4">
        <w:trPr>
          <w:trHeight w:val="320"/>
        </w:trPr>
        <w:tc>
          <w:tcPr>
            <w:tcW w:w="854" w:type="dxa"/>
            <w:tcBorders>
              <w:top w:val="nil"/>
              <w:left w:val="nil"/>
              <w:bottom w:val="nil"/>
              <w:right w:val="nil"/>
            </w:tcBorders>
            <w:shd w:val="clear" w:color="auto" w:fill="auto"/>
            <w:noWrap/>
            <w:vAlign w:val="bottom"/>
            <w:hideMark/>
          </w:tcPr>
          <w:p w14:paraId="56F32B74" w14:textId="77777777" w:rsidR="00893FA6" w:rsidRPr="00536586" w:rsidRDefault="00893FA6" w:rsidP="00D13BC4">
            <w:pPr>
              <w:rPr>
                <w:rFonts w:ascii="Calibri" w:eastAsia="Times New Roman" w:hAnsi="Calibri" w:cs="Calibri"/>
                <w:bCs/>
                <w:color w:val="000000"/>
                <w:sz w:val="18"/>
                <w:szCs w:val="18"/>
              </w:rPr>
            </w:pPr>
            <w:r w:rsidRPr="00536586">
              <w:rPr>
                <w:rFonts w:ascii="Calibri" w:eastAsia="Times New Roman" w:hAnsi="Calibri" w:cs="Calibri"/>
                <w:bCs/>
                <w:color w:val="000000"/>
                <w:sz w:val="18"/>
                <w:szCs w:val="18"/>
              </w:rPr>
              <w:t>846</w:t>
            </w:r>
          </w:p>
        </w:tc>
        <w:tc>
          <w:tcPr>
            <w:tcW w:w="6432" w:type="dxa"/>
            <w:tcBorders>
              <w:top w:val="nil"/>
              <w:left w:val="nil"/>
              <w:bottom w:val="nil"/>
              <w:right w:val="nil"/>
            </w:tcBorders>
            <w:shd w:val="clear" w:color="auto" w:fill="auto"/>
            <w:noWrap/>
            <w:vAlign w:val="bottom"/>
            <w:hideMark/>
          </w:tcPr>
          <w:p w14:paraId="49D6F62E" w14:textId="77777777" w:rsidR="00893FA6" w:rsidRPr="00536586" w:rsidRDefault="00893FA6" w:rsidP="00D13BC4">
            <w:pPr>
              <w:rPr>
                <w:rFonts w:ascii="Calibri" w:eastAsia="Times New Roman" w:hAnsi="Calibri" w:cs="Calibri"/>
                <w:bCs/>
                <w:color w:val="000000"/>
                <w:sz w:val="18"/>
                <w:szCs w:val="18"/>
              </w:rPr>
            </w:pPr>
            <w:r w:rsidRPr="00536586">
              <w:rPr>
                <w:rFonts w:ascii="Calibri" w:eastAsia="Times New Roman" w:hAnsi="Calibri" w:cs="Calibri"/>
                <w:bCs/>
                <w:color w:val="000000"/>
                <w:sz w:val="18"/>
                <w:szCs w:val="18"/>
              </w:rPr>
              <w:t>Alpha-thalassemia</w:t>
            </w:r>
            <w:r>
              <w:rPr>
                <w:rFonts w:ascii="Calibri" w:eastAsia="Times New Roman" w:hAnsi="Calibri" w:cs="Calibri"/>
                <w:bCs/>
                <w:color w:val="000000"/>
                <w:sz w:val="18"/>
                <w:szCs w:val="18"/>
              </w:rPr>
              <w:t xml:space="preserve"> </w:t>
            </w:r>
            <w:r w:rsidRPr="00C0441D">
              <w:rPr>
                <w:rFonts w:ascii="Calibri" w:eastAsia="Times New Roman" w:hAnsi="Calibri" w:cs="Calibri"/>
                <w:bCs/>
                <w:i/>
                <w:color w:val="000000"/>
                <w:sz w:val="18"/>
                <w:szCs w:val="18"/>
              </w:rPr>
              <w:t>(ICD-10: D56.0, ICD-9: 282.43)</w:t>
            </w:r>
          </w:p>
        </w:tc>
        <w:tc>
          <w:tcPr>
            <w:tcW w:w="754" w:type="dxa"/>
            <w:tcBorders>
              <w:top w:val="nil"/>
              <w:left w:val="nil"/>
              <w:bottom w:val="nil"/>
              <w:right w:val="nil"/>
            </w:tcBorders>
            <w:shd w:val="clear" w:color="auto" w:fill="auto"/>
            <w:noWrap/>
            <w:vAlign w:val="bottom"/>
            <w:hideMark/>
          </w:tcPr>
          <w:p w14:paraId="56AF11E9" w14:textId="77777777" w:rsidR="00893FA6" w:rsidRPr="00536586" w:rsidRDefault="00893FA6" w:rsidP="00D13BC4">
            <w:pPr>
              <w:rPr>
                <w:rFonts w:ascii="Calibri" w:eastAsia="Times New Roman" w:hAnsi="Calibri" w:cs="Calibri"/>
                <w:bCs/>
                <w:color w:val="000000"/>
                <w:sz w:val="18"/>
                <w:szCs w:val="18"/>
              </w:rPr>
            </w:pPr>
            <w:r w:rsidRPr="00536586">
              <w:rPr>
                <w:rFonts w:ascii="Calibri" w:eastAsia="Times New Roman" w:hAnsi="Calibri" w:cs="Calibri"/>
                <w:bCs/>
                <w:color w:val="000000"/>
                <w:sz w:val="18"/>
                <w:szCs w:val="18"/>
              </w:rPr>
              <w:t>33</w:t>
            </w:r>
          </w:p>
        </w:tc>
        <w:tc>
          <w:tcPr>
            <w:tcW w:w="1107" w:type="dxa"/>
            <w:tcBorders>
              <w:top w:val="nil"/>
              <w:left w:val="nil"/>
              <w:bottom w:val="nil"/>
              <w:right w:val="nil"/>
            </w:tcBorders>
            <w:shd w:val="clear" w:color="auto" w:fill="auto"/>
            <w:noWrap/>
            <w:vAlign w:val="bottom"/>
            <w:hideMark/>
          </w:tcPr>
          <w:p w14:paraId="154EF143" w14:textId="77777777" w:rsidR="00893FA6" w:rsidRPr="00536586" w:rsidRDefault="00893FA6" w:rsidP="00D13BC4">
            <w:pPr>
              <w:rPr>
                <w:rFonts w:ascii="Calibri" w:eastAsia="Times New Roman" w:hAnsi="Calibri" w:cs="Calibri"/>
                <w:bCs/>
                <w:color w:val="000000"/>
                <w:sz w:val="18"/>
                <w:szCs w:val="18"/>
              </w:rPr>
            </w:pPr>
            <w:r w:rsidRPr="00536586">
              <w:rPr>
                <w:rFonts w:ascii="Calibri" w:eastAsia="Times New Roman" w:hAnsi="Calibri" w:cs="Calibri"/>
                <w:bCs/>
                <w:color w:val="000000"/>
                <w:sz w:val="18"/>
                <w:szCs w:val="18"/>
              </w:rPr>
              <w:t>6.57E-03</w:t>
            </w:r>
          </w:p>
        </w:tc>
        <w:tc>
          <w:tcPr>
            <w:tcW w:w="854" w:type="dxa"/>
            <w:tcBorders>
              <w:top w:val="nil"/>
              <w:left w:val="nil"/>
              <w:bottom w:val="nil"/>
              <w:right w:val="nil"/>
            </w:tcBorders>
            <w:shd w:val="clear" w:color="auto" w:fill="auto"/>
            <w:noWrap/>
            <w:vAlign w:val="bottom"/>
            <w:hideMark/>
          </w:tcPr>
          <w:p w14:paraId="108A541C" w14:textId="77777777" w:rsidR="00893FA6" w:rsidRPr="00536586" w:rsidRDefault="00893FA6" w:rsidP="00D13BC4">
            <w:pPr>
              <w:rPr>
                <w:rFonts w:ascii="Calibri" w:eastAsia="Times New Roman" w:hAnsi="Calibri" w:cs="Calibri"/>
                <w:bCs/>
                <w:color w:val="000000"/>
                <w:sz w:val="18"/>
                <w:szCs w:val="18"/>
              </w:rPr>
            </w:pPr>
            <w:r w:rsidRPr="00536586">
              <w:rPr>
                <w:rFonts w:ascii="Calibri" w:eastAsia="Times New Roman" w:hAnsi="Calibri" w:cs="Calibri"/>
                <w:bCs/>
                <w:color w:val="000000"/>
                <w:sz w:val="18"/>
                <w:szCs w:val="18"/>
              </w:rPr>
              <w:t>2965</w:t>
            </w:r>
          </w:p>
        </w:tc>
        <w:tc>
          <w:tcPr>
            <w:tcW w:w="1107" w:type="dxa"/>
            <w:tcBorders>
              <w:top w:val="nil"/>
              <w:left w:val="nil"/>
              <w:bottom w:val="nil"/>
              <w:right w:val="nil"/>
            </w:tcBorders>
            <w:shd w:val="clear" w:color="auto" w:fill="auto"/>
            <w:noWrap/>
            <w:vAlign w:val="bottom"/>
            <w:hideMark/>
          </w:tcPr>
          <w:p w14:paraId="25C97590" w14:textId="77777777" w:rsidR="00893FA6" w:rsidRPr="00536586" w:rsidRDefault="00893FA6" w:rsidP="00D13BC4">
            <w:pPr>
              <w:rPr>
                <w:rFonts w:ascii="Calibri" w:eastAsia="Times New Roman" w:hAnsi="Calibri" w:cs="Calibri"/>
                <w:bCs/>
                <w:color w:val="000000"/>
                <w:sz w:val="18"/>
                <w:szCs w:val="18"/>
              </w:rPr>
            </w:pPr>
            <w:r w:rsidRPr="00536586">
              <w:rPr>
                <w:rFonts w:ascii="Calibri" w:eastAsia="Times New Roman" w:hAnsi="Calibri" w:cs="Calibri"/>
                <w:bCs/>
                <w:color w:val="000000"/>
                <w:sz w:val="18"/>
                <w:szCs w:val="18"/>
              </w:rPr>
              <w:t>7.65E-03</w:t>
            </w:r>
          </w:p>
        </w:tc>
      </w:tr>
      <w:tr w:rsidR="00893FA6" w:rsidRPr="00536586" w14:paraId="1942FFAE" w14:textId="77777777" w:rsidTr="00D13BC4">
        <w:trPr>
          <w:trHeight w:val="320"/>
        </w:trPr>
        <w:tc>
          <w:tcPr>
            <w:tcW w:w="854" w:type="dxa"/>
            <w:tcBorders>
              <w:top w:val="nil"/>
              <w:left w:val="nil"/>
              <w:bottom w:val="nil"/>
              <w:right w:val="nil"/>
            </w:tcBorders>
            <w:shd w:val="clear" w:color="auto" w:fill="auto"/>
            <w:noWrap/>
            <w:vAlign w:val="bottom"/>
            <w:hideMark/>
          </w:tcPr>
          <w:p w14:paraId="428DD2D3" w14:textId="77777777" w:rsidR="00893FA6" w:rsidRPr="00536586" w:rsidRDefault="00893FA6" w:rsidP="00D13BC4">
            <w:pPr>
              <w:rPr>
                <w:rFonts w:ascii="Calibri" w:eastAsia="Times New Roman" w:hAnsi="Calibri" w:cs="Calibri"/>
                <w:bCs/>
                <w:color w:val="000000"/>
                <w:sz w:val="18"/>
                <w:szCs w:val="18"/>
              </w:rPr>
            </w:pPr>
            <w:r w:rsidRPr="00536586">
              <w:rPr>
                <w:rFonts w:ascii="Calibri" w:eastAsia="Times New Roman" w:hAnsi="Calibri" w:cs="Calibri"/>
                <w:bCs/>
                <w:color w:val="000000"/>
                <w:sz w:val="18"/>
                <w:szCs w:val="18"/>
              </w:rPr>
              <w:t>848</w:t>
            </w:r>
          </w:p>
        </w:tc>
        <w:tc>
          <w:tcPr>
            <w:tcW w:w="6432" w:type="dxa"/>
            <w:tcBorders>
              <w:top w:val="nil"/>
              <w:left w:val="nil"/>
              <w:bottom w:val="nil"/>
              <w:right w:val="nil"/>
            </w:tcBorders>
            <w:shd w:val="clear" w:color="auto" w:fill="auto"/>
            <w:noWrap/>
            <w:vAlign w:val="bottom"/>
            <w:hideMark/>
          </w:tcPr>
          <w:p w14:paraId="55DDCC15" w14:textId="77777777" w:rsidR="00893FA6" w:rsidRPr="00536586" w:rsidRDefault="00893FA6" w:rsidP="00D13BC4">
            <w:pPr>
              <w:rPr>
                <w:rFonts w:ascii="Calibri" w:eastAsia="Times New Roman" w:hAnsi="Calibri" w:cs="Calibri"/>
                <w:bCs/>
                <w:color w:val="000000"/>
                <w:sz w:val="18"/>
                <w:szCs w:val="18"/>
              </w:rPr>
            </w:pPr>
            <w:r w:rsidRPr="00536586">
              <w:rPr>
                <w:rFonts w:ascii="Calibri" w:eastAsia="Times New Roman" w:hAnsi="Calibri" w:cs="Calibri"/>
                <w:bCs/>
                <w:color w:val="000000"/>
                <w:sz w:val="18"/>
                <w:szCs w:val="18"/>
              </w:rPr>
              <w:t>Beta-thalassemia</w:t>
            </w:r>
            <w:r>
              <w:rPr>
                <w:rFonts w:ascii="Calibri" w:eastAsia="Times New Roman" w:hAnsi="Calibri" w:cs="Calibri"/>
                <w:bCs/>
                <w:color w:val="000000"/>
                <w:sz w:val="18"/>
                <w:szCs w:val="18"/>
              </w:rPr>
              <w:t xml:space="preserve"> </w:t>
            </w:r>
            <w:r w:rsidRPr="00C0441D">
              <w:rPr>
                <w:rFonts w:ascii="Calibri" w:eastAsia="Times New Roman" w:hAnsi="Calibri" w:cs="Calibri"/>
                <w:bCs/>
                <w:i/>
                <w:color w:val="000000"/>
                <w:sz w:val="18"/>
                <w:szCs w:val="18"/>
              </w:rPr>
              <w:t>(ICD-10: D56.1, ICD-9: 282.44)</w:t>
            </w:r>
          </w:p>
        </w:tc>
        <w:tc>
          <w:tcPr>
            <w:tcW w:w="754" w:type="dxa"/>
            <w:tcBorders>
              <w:top w:val="nil"/>
              <w:left w:val="nil"/>
              <w:bottom w:val="nil"/>
              <w:right w:val="nil"/>
            </w:tcBorders>
            <w:shd w:val="clear" w:color="auto" w:fill="auto"/>
            <w:noWrap/>
            <w:vAlign w:val="bottom"/>
            <w:hideMark/>
          </w:tcPr>
          <w:p w14:paraId="38EB1CE4" w14:textId="77777777" w:rsidR="00893FA6" w:rsidRPr="00536586" w:rsidRDefault="00893FA6" w:rsidP="00D13BC4">
            <w:pPr>
              <w:rPr>
                <w:rFonts w:ascii="Calibri" w:eastAsia="Times New Roman" w:hAnsi="Calibri" w:cs="Calibri"/>
                <w:bCs/>
                <w:color w:val="000000"/>
                <w:sz w:val="18"/>
                <w:szCs w:val="18"/>
              </w:rPr>
            </w:pPr>
            <w:r w:rsidRPr="00536586">
              <w:rPr>
                <w:rFonts w:ascii="Calibri" w:eastAsia="Times New Roman" w:hAnsi="Calibri" w:cs="Calibri"/>
                <w:bCs/>
                <w:color w:val="000000"/>
                <w:sz w:val="18"/>
                <w:szCs w:val="18"/>
              </w:rPr>
              <w:t>71</w:t>
            </w:r>
          </w:p>
        </w:tc>
        <w:tc>
          <w:tcPr>
            <w:tcW w:w="1107" w:type="dxa"/>
            <w:tcBorders>
              <w:top w:val="nil"/>
              <w:left w:val="nil"/>
              <w:bottom w:val="nil"/>
              <w:right w:val="nil"/>
            </w:tcBorders>
            <w:shd w:val="clear" w:color="auto" w:fill="auto"/>
            <w:noWrap/>
            <w:vAlign w:val="bottom"/>
            <w:hideMark/>
          </w:tcPr>
          <w:p w14:paraId="2EC039CF" w14:textId="77777777" w:rsidR="00893FA6" w:rsidRPr="00536586" w:rsidRDefault="00893FA6" w:rsidP="00D13BC4">
            <w:pPr>
              <w:rPr>
                <w:rFonts w:ascii="Calibri" w:eastAsia="Times New Roman" w:hAnsi="Calibri" w:cs="Calibri"/>
                <w:bCs/>
                <w:color w:val="000000"/>
                <w:sz w:val="18"/>
                <w:szCs w:val="18"/>
              </w:rPr>
            </w:pPr>
            <w:r w:rsidRPr="00536586">
              <w:rPr>
                <w:rFonts w:ascii="Calibri" w:eastAsia="Times New Roman" w:hAnsi="Calibri" w:cs="Calibri"/>
                <w:bCs/>
                <w:color w:val="000000"/>
                <w:sz w:val="18"/>
                <w:szCs w:val="18"/>
              </w:rPr>
              <w:t>1.41E-02</w:t>
            </w:r>
          </w:p>
        </w:tc>
        <w:tc>
          <w:tcPr>
            <w:tcW w:w="854" w:type="dxa"/>
            <w:tcBorders>
              <w:top w:val="nil"/>
              <w:left w:val="nil"/>
              <w:bottom w:val="nil"/>
              <w:right w:val="nil"/>
            </w:tcBorders>
            <w:shd w:val="clear" w:color="auto" w:fill="auto"/>
            <w:noWrap/>
            <w:vAlign w:val="bottom"/>
            <w:hideMark/>
          </w:tcPr>
          <w:p w14:paraId="1F769204" w14:textId="77777777" w:rsidR="00893FA6" w:rsidRPr="00536586" w:rsidRDefault="00893FA6" w:rsidP="00D13BC4">
            <w:pPr>
              <w:rPr>
                <w:rFonts w:ascii="Calibri" w:eastAsia="Times New Roman" w:hAnsi="Calibri" w:cs="Calibri"/>
                <w:bCs/>
                <w:color w:val="000000"/>
                <w:sz w:val="18"/>
                <w:szCs w:val="18"/>
              </w:rPr>
            </w:pPr>
            <w:r w:rsidRPr="00536586">
              <w:rPr>
                <w:rFonts w:ascii="Calibri" w:eastAsia="Times New Roman" w:hAnsi="Calibri" w:cs="Calibri"/>
                <w:bCs/>
                <w:color w:val="000000"/>
                <w:sz w:val="18"/>
                <w:szCs w:val="18"/>
              </w:rPr>
              <w:t>4041</w:t>
            </w:r>
          </w:p>
        </w:tc>
        <w:tc>
          <w:tcPr>
            <w:tcW w:w="1107" w:type="dxa"/>
            <w:tcBorders>
              <w:top w:val="nil"/>
              <w:left w:val="nil"/>
              <w:bottom w:val="nil"/>
              <w:right w:val="nil"/>
            </w:tcBorders>
            <w:shd w:val="clear" w:color="auto" w:fill="auto"/>
            <w:noWrap/>
            <w:vAlign w:val="bottom"/>
            <w:hideMark/>
          </w:tcPr>
          <w:p w14:paraId="22CC78CC" w14:textId="77777777" w:rsidR="00893FA6" w:rsidRPr="00536586" w:rsidRDefault="00893FA6" w:rsidP="00D13BC4">
            <w:pPr>
              <w:rPr>
                <w:rFonts w:ascii="Calibri" w:eastAsia="Times New Roman" w:hAnsi="Calibri" w:cs="Calibri"/>
                <w:bCs/>
                <w:color w:val="000000"/>
                <w:sz w:val="18"/>
                <w:szCs w:val="18"/>
              </w:rPr>
            </w:pPr>
            <w:r w:rsidRPr="00536586">
              <w:rPr>
                <w:rFonts w:ascii="Calibri" w:eastAsia="Times New Roman" w:hAnsi="Calibri" w:cs="Calibri"/>
                <w:bCs/>
                <w:color w:val="000000"/>
                <w:sz w:val="18"/>
                <w:szCs w:val="18"/>
              </w:rPr>
              <w:t>1.04E-02</w:t>
            </w:r>
          </w:p>
        </w:tc>
      </w:tr>
      <w:tr w:rsidR="00893FA6" w:rsidRPr="00536586" w14:paraId="48ACDC98" w14:textId="77777777" w:rsidTr="00D13BC4">
        <w:trPr>
          <w:trHeight w:val="320"/>
        </w:trPr>
        <w:tc>
          <w:tcPr>
            <w:tcW w:w="854" w:type="dxa"/>
            <w:tcBorders>
              <w:top w:val="nil"/>
              <w:left w:val="nil"/>
              <w:bottom w:val="nil"/>
              <w:right w:val="nil"/>
            </w:tcBorders>
            <w:shd w:val="clear" w:color="auto" w:fill="auto"/>
            <w:noWrap/>
            <w:vAlign w:val="bottom"/>
            <w:hideMark/>
          </w:tcPr>
          <w:p w14:paraId="3A577A52" w14:textId="77777777" w:rsidR="00893FA6" w:rsidRPr="00536586" w:rsidRDefault="00893FA6" w:rsidP="00D13BC4">
            <w:pPr>
              <w:rPr>
                <w:rFonts w:ascii="Calibri" w:eastAsia="Times New Roman" w:hAnsi="Calibri" w:cs="Calibri"/>
                <w:bCs/>
                <w:color w:val="000000"/>
                <w:sz w:val="18"/>
                <w:szCs w:val="18"/>
              </w:rPr>
            </w:pPr>
            <w:r w:rsidRPr="00536586">
              <w:rPr>
                <w:rFonts w:ascii="Calibri" w:eastAsia="Times New Roman" w:hAnsi="Calibri" w:cs="Calibri"/>
                <w:bCs/>
                <w:color w:val="000000"/>
                <w:sz w:val="18"/>
                <w:szCs w:val="18"/>
              </w:rPr>
              <w:t>903</w:t>
            </w:r>
          </w:p>
        </w:tc>
        <w:tc>
          <w:tcPr>
            <w:tcW w:w="6432" w:type="dxa"/>
            <w:tcBorders>
              <w:top w:val="nil"/>
              <w:left w:val="nil"/>
              <w:bottom w:val="nil"/>
              <w:right w:val="nil"/>
            </w:tcBorders>
            <w:shd w:val="clear" w:color="auto" w:fill="auto"/>
            <w:noWrap/>
            <w:vAlign w:val="bottom"/>
            <w:hideMark/>
          </w:tcPr>
          <w:p w14:paraId="48FC79E6" w14:textId="77777777" w:rsidR="00893FA6" w:rsidRPr="00C0441D" w:rsidRDefault="00893FA6" w:rsidP="00D13BC4">
            <w:pPr>
              <w:rPr>
                <w:rFonts w:ascii="Calibri" w:eastAsia="Times New Roman" w:hAnsi="Calibri" w:cs="Calibri"/>
                <w:bCs/>
                <w:color w:val="000000"/>
                <w:sz w:val="18"/>
                <w:szCs w:val="18"/>
              </w:rPr>
            </w:pPr>
            <w:r w:rsidRPr="00536586">
              <w:rPr>
                <w:rFonts w:ascii="Calibri" w:eastAsia="Times New Roman" w:hAnsi="Calibri" w:cs="Calibri"/>
                <w:bCs/>
                <w:color w:val="000000"/>
                <w:sz w:val="18"/>
                <w:szCs w:val="18"/>
              </w:rPr>
              <w:t>Von Willebrand disease</w:t>
            </w:r>
            <w:r w:rsidRPr="00536586">
              <w:rPr>
                <w:color w:val="000000"/>
                <w:sz w:val="18"/>
                <w:szCs w:val="18"/>
                <w:vertAlign w:val="superscript"/>
              </w:rPr>
              <w:t>†</w:t>
            </w:r>
            <w:r>
              <w:rPr>
                <w:color w:val="000000"/>
                <w:sz w:val="18"/>
                <w:szCs w:val="18"/>
              </w:rPr>
              <w:t xml:space="preserve"> </w:t>
            </w:r>
            <w:r w:rsidRPr="00C0441D">
              <w:rPr>
                <w:i/>
                <w:color w:val="000000"/>
                <w:sz w:val="18"/>
                <w:szCs w:val="18"/>
              </w:rPr>
              <w:t>(ICD-10: D68.0, ICD-9: 286.4)</w:t>
            </w:r>
          </w:p>
        </w:tc>
        <w:tc>
          <w:tcPr>
            <w:tcW w:w="754" w:type="dxa"/>
            <w:tcBorders>
              <w:top w:val="nil"/>
              <w:left w:val="nil"/>
              <w:bottom w:val="nil"/>
              <w:right w:val="nil"/>
            </w:tcBorders>
            <w:shd w:val="clear" w:color="auto" w:fill="auto"/>
            <w:noWrap/>
            <w:vAlign w:val="bottom"/>
            <w:hideMark/>
          </w:tcPr>
          <w:p w14:paraId="18DD4BCB" w14:textId="77777777" w:rsidR="00893FA6" w:rsidRPr="00536586" w:rsidRDefault="00893FA6" w:rsidP="00D13BC4">
            <w:pPr>
              <w:rPr>
                <w:rFonts w:ascii="Calibri" w:eastAsia="Times New Roman" w:hAnsi="Calibri" w:cs="Calibri"/>
                <w:bCs/>
                <w:color w:val="000000"/>
                <w:sz w:val="18"/>
                <w:szCs w:val="18"/>
              </w:rPr>
            </w:pPr>
            <w:r w:rsidRPr="00536586">
              <w:rPr>
                <w:rFonts w:ascii="Calibri" w:eastAsia="Times New Roman" w:hAnsi="Calibri" w:cs="Calibri"/>
                <w:bCs/>
                <w:color w:val="000000"/>
                <w:sz w:val="18"/>
                <w:szCs w:val="18"/>
              </w:rPr>
              <w:t>152</w:t>
            </w:r>
          </w:p>
        </w:tc>
        <w:tc>
          <w:tcPr>
            <w:tcW w:w="1107" w:type="dxa"/>
            <w:tcBorders>
              <w:top w:val="nil"/>
              <w:left w:val="nil"/>
              <w:bottom w:val="nil"/>
              <w:right w:val="nil"/>
            </w:tcBorders>
            <w:shd w:val="clear" w:color="auto" w:fill="auto"/>
            <w:noWrap/>
            <w:vAlign w:val="bottom"/>
            <w:hideMark/>
          </w:tcPr>
          <w:p w14:paraId="7CB1590C" w14:textId="77777777" w:rsidR="00893FA6" w:rsidRPr="00536586" w:rsidRDefault="00893FA6" w:rsidP="00D13BC4">
            <w:pPr>
              <w:rPr>
                <w:rFonts w:ascii="Calibri" w:eastAsia="Times New Roman" w:hAnsi="Calibri" w:cs="Calibri"/>
                <w:bCs/>
                <w:color w:val="000000"/>
                <w:sz w:val="18"/>
                <w:szCs w:val="18"/>
              </w:rPr>
            </w:pPr>
            <w:r w:rsidRPr="00536586">
              <w:rPr>
                <w:rFonts w:ascii="Calibri" w:eastAsia="Times New Roman" w:hAnsi="Calibri" w:cs="Calibri"/>
                <w:bCs/>
                <w:color w:val="000000"/>
                <w:sz w:val="18"/>
                <w:szCs w:val="18"/>
              </w:rPr>
              <w:t>3.02E-02</w:t>
            </w:r>
          </w:p>
        </w:tc>
        <w:tc>
          <w:tcPr>
            <w:tcW w:w="854" w:type="dxa"/>
            <w:tcBorders>
              <w:top w:val="nil"/>
              <w:left w:val="nil"/>
              <w:bottom w:val="nil"/>
              <w:right w:val="nil"/>
            </w:tcBorders>
            <w:shd w:val="clear" w:color="auto" w:fill="auto"/>
            <w:noWrap/>
            <w:vAlign w:val="bottom"/>
            <w:hideMark/>
          </w:tcPr>
          <w:p w14:paraId="3AB22B4E" w14:textId="77777777" w:rsidR="00893FA6" w:rsidRPr="00536586" w:rsidRDefault="00893FA6" w:rsidP="00D13BC4">
            <w:pPr>
              <w:rPr>
                <w:rFonts w:ascii="Calibri" w:eastAsia="Times New Roman" w:hAnsi="Calibri" w:cs="Calibri"/>
                <w:bCs/>
                <w:color w:val="000000"/>
                <w:sz w:val="18"/>
                <w:szCs w:val="18"/>
              </w:rPr>
            </w:pPr>
            <w:r w:rsidRPr="00536586">
              <w:rPr>
                <w:rFonts w:ascii="Calibri" w:eastAsia="Times New Roman" w:hAnsi="Calibri" w:cs="Calibri"/>
                <w:bCs/>
                <w:color w:val="000000"/>
                <w:sz w:val="18"/>
                <w:szCs w:val="18"/>
              </w:rPr>
              <w:t>19559</w:t>
            </w:r>
          </w:p>
        </w:tc>
        <w:tc>
          <w:tcPr>
            <w:tcW w:w="1107" w:type="dxa"/>
            <w:tcBorders>
              <w:top w:val="nil"/>
              <w:left w:val="nil"/>
              <w:bottom w:val="nil"/>
              <w:right w:val="nil"/>
            </w:tcBorders>
            <w:shd w:val="clear" w:color="auto" w:fill="auto"/>
            <w:noWrap/>
            <w:vAlign w:val="bottom"/>
            <w:hideMark/>
          </w:tcPr>
          <w:p w14:paraId="6034123F" w14:textId="77777777" w:rsidR="00893FA6" w:rsidRPr="00536586" w:rsidRDefault="00893FA6" w:rsidP="00D13BC4">
            <w:pPr>
              <w:rPr>
                <w:rFonts w:ascii="Calibri" w:eastAsia="Times New Roman" w:hAnsi="Calibri" w:cs="Calibri"/>
                <w:bCs/>
                <w:color w:val="000000"/>
                <w:sz w:val="18"/>
                <w:szCs w:val="18"/>
              </w:rPr>
            </w:pPr>
            <w:r w:rsidRPr="00536586">
              <w:rPr>
                <w:rFonts w:ascii="Calibri" w:eastAsia="Times New Roman" w:hAnsi="Calibri" w:cs="Calibri"/>
                <w:bCs/>
                <w:color w:val="000000"/>
                <w:sz w:val="18"/>
                <w:szCs w:val="18"/>
              </w:rPr>
              <w:t>5.05E-02</w:t>
            </w:r>
          </w:p>
        </w:tc>
      </w:tr>
      <w:tr w:rsidR="00893FA6" w:rsidRPr="00536586" w14:paraId="1630F398" w14:textId="77777777" w:rsidTr="00D13BC4">
        <w:trPr>
          <w:trHeight w:val="320"/>
        </w:trPr>
        <w:tc>
          <w:tcPr>
            <w:tcW w:w="854" w:type="dxa"/>
            <w:tcBorders>
              <w:top w:val="nil"/>
              <w:left w:val="nil"/>
              <w:bottom w:val="nil"/>
              <w:right w:val="nil"/>
            </w:tcBorders>
            <w:shd w:val="clear" w:color="auto" w:fill="auto"/>
            <w:noWrap/>
            <w:vAlign w:val="bottom"/>
            <w:hideMark/>
          </w:tcPr>
          <w:p w14:paraId="2A9787AA" w14:textId="77777777" w:rsidR="00893FA6" w:rsidRPr="00536586" w:rsidRDefault="00893FA6" w:rsidP="00D13BC4">
            <w:pPr>
              <w:rPr>
                <w:rFonts w:ascii="Calibri" w:eastAsia="Times New Roman" w:hAnsi="Calibri" w:cs="Calibri"/>
                <w:bCs/>
                <w:color w:val="000000"/>
                <w:sz w:val="18"/>
                <w:szCs w:val="18"/>
              </w:rPr>
            </w:pPr>
            <w:r w:rsidRPr="00536586">
              <w:rPr>
                <w:rFonts w:ascii="Calibri" w:eastAsia="Times New Roman" w:hAnsi="Calibri" w:cs="Calibri"/>
                <w:bCs/>
                <w:color w:val="000000"/>
                <w:sz w:val="18"/>
                <w:szCs w:val="18"/>
              </w:rPr>
              <w:t>908</w:t>
            </w:r>
          </w:p>
        </w:tc>
        <w:tc>
          <w:tcPr>
            <w:tcW w:w="6432" w:type="dxa"/>
            <w:tcBorders>
              <w:top w:val="nil"/>
              <w:left w:val="nil"/>
              <w:bottom w:val="nil"/>
              <w:right w:val="nil"/>
            </w:tcBorders>
            <w:shd w:val="clear" w:color="auto" w:fill="auto"/>
            <w:noWrap/>
            <w:vAlign w:val="bottom"/>
            <w:hideMark/>
          </w:tcPr>
          <w:p w14:paraId="123C5370" w14:textId="77777777" w:rsidR="00893FA6" w:rsidRPr="00536586" w:rsidRDefault="00893FA6" w:rsidP="00D13BC4">
            <w:pPr>
              <w:rPr>
                <w:rFonts w:ascii="Calibri" w:eastAsia="Times New Roman" w:hAnsi="Calibri" w:cs="Calibri"/>
                <w:bCs/>
                <w:color w:val="000000"/>
                <w:sz w:val="18"/>
                <w:szCs w:val="18"/>
              </w:rPr>
            </w:pPr>
            <w:r w:rsidRPr="00536586">
              <w:rPr>
                <w:rFonts w:ascii="Calibri" w:eastAsia="Times New Roman" w:hAnsi="Calibri" w:cs="Calibri"/>
                <w:bCs/>
                <w:color w:val="000000"/>
                <w:sz w:val="18"/>
                <w:szCs w:val="18"/>
              </w:rPr>
              <w:t>Fragile X syndrome</w:t>
            </w:r>
            <w:r>
              <w:rPr>
                <w:rFonts w:ascii="Calibri" w:eastAsia="Times New Roman" w:hAnsi="Calibri" w:cs="Calibri"/>
                <w:bCs/>
                <w:color w:val="000000"/>
                <w:sz w:val="18"/>
                <w:szCs w:val="18"/>
              </w:rPr>
              <w:t xml:space="preserve"> </w:t>
            </w:r>
            <w:r w:rsidRPr="00C0441D">
              <w:rPr>
                <w:rFonts w:ascii="Calibri" w:eastAsia="Times New Roman" w:hAnsi="Calibri" w:cs="Calibri"/>
                <w:bCs/>
                <w:i/>
                <w:color w:val="000000"/>
                <w:sz w:val="18"/>
                <w:szCs w:val="18"/>
              </w:rPr>
              <w:t>(ICD-10: Q99.2, ICD-9: 759.83)</w:t>
            </w:r>
          </w:p>
        </w:tc>
        <w:tc>
          <w:tcPr>
            <w:tcW w:w="754" w:type="dxa"/>
            <w:tcBorders>
              <w:top w:val="nil"/>
              <w:left w:val="nil"/>
              <w:bottom w:val="nil"/>
              <w:right w:val="nil"/>
            </w:tcBorders>
            <w:shd w:val="clear" w:color="auto" w:fill="auto"/>
            <w:noWrap/>
            <w:vAlign w:val="bottom"/>
            <w:hideMark/>
          </w:tcPr>
          <w:p w14:paraId="2F599886" w14:textId="77777777" w:rsidR="00893FA6" w:rsidRPr="00536586" w:rsidRDefault="00893FA6" w:rsidP="00D13BC4">
            <w:pPr>
              <w:rPr>
                <w:rFonts w:ascii="Calibri" w:eastAsia="Times New Roman" w:hAnsi="Calibri" w:cs="Calibri"/>
                <w:bCs/>
                <w:color w:val="000000"/>
                <w:sz w:val="18"/>
                <w:szCs w:val="18"/>
              </w:rPr>
            </w:pPr>
            <w:r w:rsidRPr="00536586">
              <w:rPr>
                <w:rFonts w:ascii="Calibri" w:eastAsia="Times New Roman" w:hAnsi="Calibri" w:cs="Calibri"/>
                <w:bCs/>
                <w:color w:val="000000"/>
                <w:sz w:val="18"/>
                <w:szCs w:val="18"/>
              </w:rPr>
              <w:t>3</w:t>
            </w:r>
          </w:p>
        </w:tc>
        <w:tc>
          <w:tcPr>
            <w:tcW w:w="1107" w:type="dxa"/>
            <w:tcBorders>
              <w:top w:val="nil"/>
              <w:left w:val="nil"/>
              <w:bottom w:val="nil"/>
              <w:right w:val="nil"/>
            </w:tcBorders>
            <w:shd w:val="clear" w:color="auto" w:fill="auto"/>
            <w:noWrap/>
            <w:vAlign w:val="bottom"/>
            <w:hideMark/>
          </w:tcPr>
          <w:p w14:paraId="1B3D264C" w14:textId="77777777" w:rsidR="00893FA6" w:rsidRPr="00536586" w:rsidRDefault="00893FA6" w:rsidP="00D13BC4">
            <w:pPr>
              <w:rPr>
                <w:rFonts w:ascii="Calibri" w:eastAsia="Times New Roman" w:hAnsi="Calibri" w:cs="Calibri"/>
                <w:bCs/>
                <w:color w:val="000000"/>
                <w:sz w:val="18"/>
                <w:szCs w:val="18"/>
              </w:rPr>
            </w:pPr>
            <w:r w:rsidRPr="00536586">
              <w:rPr>
                <w:rFonts w:ascii="Calibri" w:eastAsia="Times New Roman" w:hAnsi="Calibri" w:cs="Calibri"/>
                <w:bCs/>
                <w:color w:val="000000"/>
                <w:sz w:val="18"/>
                <w:szCs w:val="18"/>
              </w:rPr>
              <w:t>5.97E-04</w:t>
            </w:r>
          </w:p>
        </w:tc>
        <w:tc>
          <w:tcPr>
            <w:tcW w:w="854" w:type="dxa"/>
            <w:tcBorders>
              <w:top w:val="nil"/>
              <w:left w:val="nil"/>
              <w:bottom w:val="nil"/>
              <w:right w:val="nil"/>
            </w:tcBorders>
            <w:shd w:val="clear" w:color="auto" w:fill="auto"/>
            <w:noWrap/>
            <w:vAlign w:val="bottom"/>
            <w:hideMark/>
          </w:tcPr>
          <w:p w14:paraId="13F2EE61" w14:textId="77777777" w:rsidR="00893FA6" w:rsidRPr="00536586" w:rsidRDefault="00893FA6" w:rsidP="00D13BC4">
            <w:pPr>
              <w:rPr>
                <w:rFonts w:ascii="Calibri" w:eastAsia="Times New Roman" w:hAnsi="Calibri" w:cs="Calibri"/>
                <w:bCs/>
                <w:color w:val="000000"/>
                <w:sz w:val="18"/>
                <w:szCs w:val="18"/>
              </w:rPr>
            </w:pPr>
            <w:r w:rsidRPr="00536586">
              <w:rPr>
                <w:rFonts w:ascii="Calibri" w:eastAsia="Times New Roman" w:hAnsi="Calibri" w:cs="Calibri"/>
                <w:bCs/>
                <w:color w:val="000000"/>
                <w:sz w:val="18"/>
                <w:szCs w:val="18"/>
              </w:rPr>
              <w:t>5524</w:t>
            </w:r>
          </w:p>
        </w:tc>
        <w:tc>
          <w:tcPr>
            <w:tcW w:w="1107" w:type="dxa"/>
            <w:tcBorders>
              <w:top w:val="nil"/>
              <w:left w:val="nil"/>
              <w:bottom w:val="nil"/>
              <w:right w:val="nil"/>
            </w:tcBorders>
            <w:shd w:val="clear" w:color="auto" w:fill="auto"/>
            <w:noWrap/>
            <w:vAlign w:val="bottom"/>
            <w:hideMark/>
          </w:tcPr>
          <w:p w14:paraId="69AFBEA0" w14:textId="77777777" w:rsidR="00893FA6" w:rsidRPr="00536586" w:rsidRDefault="00893FA6" w:rsidP="00D13BC4">
            <w:pPr>
              <w:rPr>
                <w:rFonts w:ascii="Calibri" w:eastAsia="Times New Roman" w:hAnsi="Calibri" w:cs="Calibri"/>
                <w:bCs/>
                <w:color w:val="000000"/>
                <w:sz w:val="18"/>
                <w:szCs w:val="18"/>
              </w:rPr>
            </w:pPr>
            <w:r w:rsidRPr="00536586">
              <w:rPr>
                <w:rFonts w:ascii="Calibri" w:eastAsia="Times New Roman" w:hAnsi="Calibri" w:cs="Calibri"/>
                <w:bCs/>
                <w:color w:val="000000"/>
                <w:sz w:val="18"/>
                <w:szCs w:val="18"/>
              </w:rPr>
              <w:t>1.43E-02</w:t>
            </w:r>
          </w:p>
        </w:tc>
      </w:tr>
      <w:tr w:rsidR="00893FA6" w:rsidRPr="00536586" w14:paraId="174722BE" w14:textId="77777777" w:rsidTr="00D13BC4">
        <w:trPr>
          <w:trHeight w:val="320"/>
        </w:trPr>
        <w:tc>
          <w:tcPr>
            <w:tcW w:w="854" w:type="dxa"/>
            <w:tcBorders>
              <w:top w:val="nil"/>
              <w:left w:val="nil"/>
              <w:bottom w:val="nil"/>
              <w:right w:val="nil"/>
            </w:tcBorders>
            <w:shd w:val="clear" w:color="auto" w:fill="auto"/>
            <w:noWrap/>
            <w:vAlign w:val="bottom"/>
            <w:hideMark/>
          </w:tcPr>
          <w:p w14:paraId="6EFDBE2C" w14:textId="77777777" w:rsidR="00893FA6" w:rsidRPr="00536586" w:rsidRDefault="00893FA6" w:rsidP="00D13BC4">
            <w:pPr>
              <w:rPr>
                <w:rFonts w:ascii="Calibri" w:eastAsia="Times New Roman" w:hAnsi="Calibri" w:cs="Calibri"/>
                <w:bCs/>
                <w:color w:val="000000"/>
                <w:sz w:val="18"/>
                <w:szCs w:val="18"/>
              </w:rPr>
            </w:pPr>
            <w:r w:rsidRPr="00536586">
              <w:rPr>
                <w:rFonts w:ascii="Calibri" w:eastAsia="Times New Roman" w:hAnsi="Calibri" w:cs="Calibri"/>
                <w:bCs/>
                <w:color w:val="000000"/>
                <w:sz w:val="18"/>
                <w:szCs w:val="18"/>
              </w:rPr>
              <w:t>1077</w:t>
            </w:r>
          </w:p>
        </w:tc>
        <w:tc>
          <w:tcPr>
            <w:tcW w:w="6432" w:type="dxa"/>
            <w:tcBorders>
              <w:top w:val="nil"/>
              <w:left w:val="nil"/>
              <w:bottom w:val="nil"/>
              <w:right w:val="nil"/>
            </w:tcBorders>
            <w:shd w:val="clear" w:color="auto" w:fill="auto"/>
            <w:noWrap/>
            <w:vAlign w:val="bottom"/>
            <w:hideMark/>
          </w:tcPr>
          <w:p w14:paraId="1775816B" w14:textId="77777777" w:rsidR="00893FA6" w:rsidRPr="00536586" w:rsidRDefault="00893FA6" w:rsidP="00D13BC4">
            <w:pPr>
              <w:rPr>
                <w:rFonts w:ascii="Calibri" w:eastAsia="Times New Roman" w:hAnsi="Calibri" w:cs="Calibri"/>
                <w:bCs/>
                <w:color w:val="000000"/>
                <w:sz w:val="18"/>
                <w:szCs w:val="18"/>
              </w:rPr>
            </w:pPr>
            <w:r w:rsidRPr="00536586">
              <w:rPr>
                <w:rFonts w:ascii="Calibri" w:eastAsia="Times New Roman" w:hAnsi="Calibri" w:cs="Calibri"/>
                <w:bCs/>
                <w:color w:val="000000"/>
                <w:sz w:val="18"/>
                <w:szCs w:val="18"/>
              </w:rPr>
              <w:t>Dental ankylosis</w:t>
            </w:r>
            <w:r>
              <w:rPr>
                <w:rFonts w:ascii="Calibri" w:eastAsia="Times New Roman" w:hAnsi="Calibri" w:cs="Calibri"/>
                <w:bCs/>
                <w:color w:val="000000"/>
                <w:sz w:val="18"/>
                <w:szCs w:val="18"/>
              </w:rPr>
              <w:t xml:space="preserve"> </w:t>
            </w:r>
            <w:r w:rsidRPr="00C0441D">
              <w:rPr>
                <w:rFonts w:ascii="Calibri" w:eastAsia="Times New Roman" w:hAnsi="Calibri" w:cs="Calibri"/>
                <w:bCs/>
                <w:i/>
                <w:color w:val="000000"/>
                <w:sz w:val="18"/>
                <w:szCs w:val="18"/>
              </w:rPr>
              <w:t>(ICD-10: K03.5, ICD-9: 521.6)</w:t>
            </w:r>
          </w:p>
        </w:tc>
        <w:tc>
          <w:tcPr>
            <w:tcW w:w="754" w:type="dxa"/>
            <w:tcBorders>
              <w:top w:val="nil"/>
              <w:left w:val="nil"/>
              <w:bottom w:val="nil"/>
              <w:right w:val="nil"/>
            </w:tcBorders>
            <w:shd w:val="clear" w:color="auto" w:fill="auto"/>
            <w:noWrap/>
            <w:vAlign w:val="bottom"/>
            <w:hideMark/>
          </w:tcPr>
          <w:p w14:paraId="11F29AD9" w14:textId="77777777" w:rsidR="00893FA6" w:rsidRPr="00536586" w:rsidRDefault="00893FA6" w:rsidP="00D13BC4">
            <w:pPr>
              <w:rPr>
                <w:rFonts w:ascii="Calibri" w:eastAsia="Times New Roman" w:hAnsi="Calibri" w:cs="Calibri"/>
                <w:bCs/>
                <w:color w:val="000000"/>
                <w:sz w:val="18"/>
                <w:szCs w:val="18"/>
              </w:rPr>
            </w:pPr>
            <w:r w:rsidRPr="00536586">
              <w:rPr>
                <w:rFonts w:ascii="Calibri" w:eastAsia="Times New Roman" w:hAnsi="Calibri" w:cs="Calibri"/>
                <w:bCs/>
                <w:color w:val="000000"/>
                <w:sz w:val="18"/>
                <w:szCs w:val="18"/>
              </w:rPr>
              <w:t>5</w:t>
            </w:r>
          </w:p>
        </w:tc>
        <w:tc>
          <w:tcPr>
            <w:tcW w:w="1107" w:type="dxa"/>
            <w:tcBorders>
              <w:top w:val="nil"/>
              <w:left w:val="nil"/>
              <w:bottom w:val="nil"/>
              <w:right w:val="nil"/>
            </w:tcBorders>
            <w:shd w:val="clear" w:color="auto" w:fill="auto"/>
            <w:noWrap/>
            <w:vAlign w:val="bottom"/>
            <w:hideMark/>
          </w:tcPr>
          <w:p w14:paraId="232B3A6B" w14:textId="77777777" w:rsidR="00893FA6" w:rsidRPr="00536586" w:rsidRDefault="00893FA6" w:rsidP="00D13BC4">
            <w:pPr>
              <w:rPr>
                <w:rFonts w:ascii="Calibri" w:eastAsia="Times New Roman" w:hAnsi="Calibri" w:cs="Calibri"/>
                <w:bCs/>
                <w:color w:val="000000"/>
                <w:sz w:val="18"/>
                <w:szCs w:val="18"/>
              </w:rPr>
            </w:pPr>
            <w:r w:rsidRPr="00536586">
              <w:rPr>
                <w:rFonts w:ascii="Calibri" w:eastAsia="Times New Roman" w:hAnsi="Calibri" w:cs="Calibri"/>
                <w:bCs/>
                <w:color w:val="000000"/>
                <w:sz w:val="18"/>
                <w:szCs w:val="18"/>
              </w:rPr>
              <w:t>9.95E-04</w:t>
            </w:r>
          </w:p>
        </w:tc>
        <w:tc>
          <w:tcPr>
            <w:tcW w:w="854" w:type="dxa"/>
            <w:tcBorders>
              <w:top w:val="nil"/>
              <w:left w:val="nil"/>
              <w:bottom w:val="nil"/>
              <w:right w:val="nil"/>
            </w:tcBorders>
            <w:shd w:val="clear" w:color="auto" w:fill="auto"/>
            <w:noWrap/>
            <w:vAlign w:val="bottom"/>
            <w:hideMark/>
          </w:tcPr>
          <w:p w14:paraId="4C6CEE91" w14:textId="77777777" w:rsidR="00893FA6" w:rsidRPr="00536586" w:rsidRDefault="00893FA6" w:rsidP="00D13BC4">
            <w:pPr>
              <w:rPr>
                <w:rFonts w:ascii="Calibri" w:eastAsia="Times New Roman" w:hAnsi="Calibri" w:cs="Calibri"/>
                <w:bCs/>
                <w:color w:val="000000"/>
                <w:sz w:val="18"/>
                <w:szCs w:val="18"/>
              </w:rPr>
            </w:pPr>
            <w:r w:rsidRPr="00536586">
              <w:rPr>
                <w:rFonts w:ascii="Calibri" w:eastAsia="Times New Roman" w:hAnsi="Calibri" w:cs="Calibri"/>
                <w:bCs/>
                <w:color w:val="000000"/>
                <w:sz w:val="18"/>
                <w:szCs w:val="18"/>
              </w:rPr>
              <w:t>921</w:t>
            </w:r>
          </w:p>
        </w:tc>
        <w:tc>
          <w:tcPr>
            <w:tcW w:w="1107" w:type="dxa"/>
            <w:tcBorders>
              <w:top w:val="nil"/>
              <w:left w:val="nil"/>
              <w:bottom w:val="nil"/>
              <w:right w:val="nil"/>
            </w:tcBorders>
            <w:shd w:val="clear" w:color="auto" w:fill="auto"/>
            <w:noWrap/>
            <w:vAlign w:val="bottom"/>
            <w:hideMark/>
          </w:tcPr>
          <w:p w14:paraId="0A090666" w14:textId="77777777" w:rsidR="00893FA6" w:rsidRPr="00536586" w:rsidRDefault="00893FA6" w:rsidP="00D13BC4">
            <w:pPr>
              <w:rPr>
                <w:rFonts w:ascii="Calibri" w:eastAsia="Times New Roman" w:hAnsi="Calibri" w:cs="Calibri"/>
                <w:bCs/>
                <w:color w:val="000000"/>
                <w:sz w:val="18"/>
                <w:szCs w:val="18"/>
              </w:rPr>
            </w:pPr>
            <w:r w:rsidRPr="00536586">
              <w:rPr>
                <w:rFonts w:ascii="Calibri" w:eastAsia="Times New Roman" w:hAnsi="Calibri" w:cs="Calibri"/>
                <w:bCs/>
                <w:color w:val="000000"/>
                <w:sz w:val="18"/>
                <w:szCs w:val="18"/>
              </w:rPr>
              <w:t>2.38E-03</w:t>
            </w:r>
          </w:p>
        </w:tc>
      </w:tr>
      <w:tr w:rsidR="00893FA6" w:rsidRPr="00536586" w14:paraId="34CECC73" w14:textId="77777777" w:rsidTr="00D13BC4">
        <w:trPr>
          <w:trHeight w:val="320"/>
        </w:trPr>
        <w:tc>
          <w:tcPr>
            <w:tcW w:w="854" w:type="dxa"/>
            <w:tcBorders>
              <w:top w:val="nil"/>
              <w:left w:val="nil"/>
              <w:bottom w:val="nil"/>
              <w:right w:val="nil"/>
            </w:tcBorders>
            <w:shd w:val="clear" w:color="auto" w:fill="auto"/>
            <w:noWrap/>
            <w:vAlign w:val="bottom"/>
            <w:hideMark/>
          </w:tcPr>
          <w:p w14:paraId="1F0C8288" w14:textId="77777777" w:rsidR="00893FA6" w:rsidRPr="00536586" w:rsidRDefault="00893FA6" w:rsidP="00D13BC4">
            <w:pPr>
              <w:rPr>
                <w:rFonts w:ascii="Calibri" w:eastAsia="Times New Roman" w:hAnsi="Calibri" w:cs="Calibri"/>
                <w:bCs/>
                <w:color w:val="000000"/>
                <w:sz w:val="18"/>
                <w:szCs w:val="18"/>
              </w:rPr>
            </w:pPr>
            <w:r w:rsidRPr="00536586">
              <w:rPr>
                <w:rFonts w:ascii="Calibri" w:eastAsia="Times New Roman" w:hAnsi="Calibri" w:cs="Calibri"/>
                <w:bCs/>
                <w:color w:val="000000"/>
                <w:sz w:val="18"/>
                <w:szCs w:val="18"/>
              </w:rPr>
              <w:t>1247</w:t>
            </w:r>
          </w:p>
        </w:tc>
        <w:tc>
          <w:tcPr>
            <w:tcW w:w="6432" w:type="dxa"/>
            <w:tcBorders>
              <w:top w:val="nil"/>
              <w:left w:val="nil"/>
              <w:bottom w:val="nil"/>
              <w:right w:val="nil"/>
            </w:tcBorders>
            <w:shd w:val="clear" w:color="auto" w:fill="auto"/>
            <w:noWrap/>
            <w:vAlign w:val="bottom"/>
            <w:hideMark/>
          </w:tcPr>
          <w:p w14:paraId="3DF85507" w14:textId="77777777" w:rsidR="00893FA6" w:rsidRPr="00536586" w:rsidRDefault="00893FA6" w:rsidP="00D13BC4">
            <w:pPr>
              <w:rPr>
                <w:rFonts w:ascii="Calibri" w:eastAsia="Times New Roman" w:hAnsi="Calibri" w:cs="Calibri"/>
                <w:bCs/>
                <w:color w:val="000000"/>
                <w:sz w:val="18"/>
                <w:szCs w:val="18"/>
              </w:rPr>
            </w:pPr>
            <w:r w:rsidRPr="00536586">
              <w:rPr>
                <w:rFonts w:ascii="Calibri" w:eastAsia="Times New Roman" w:hAnsi="Calibri" w:cs="Calibri"/>
                <w:bCs/>
                <w:color w:val="000000"/>
                <w:sz w:val="18"/>
                <w:szCs w:val="18"/>
              </w:rPr>
              <w:t>Schistosomiasis</w:t>
            </w:r>
            <w:r>
              <w:rPr>
                <w:rFonts w:ascii="Calibri" w:eastAsia="Times New Roman" w:hAnsi="Calibri" w:cs="Calibri"/>
                <w:bCs/>
                <w:color w:val="000000"/>
                <w:sz w:val="18"/>
                <w:szCs w:val="18"/>
              </w:rPr>
              <w:t xml:space="preserve"> </w:t>
            </w:r>
            <w:r w:rsidRPr="00C0441D">
              <w:rPr>
                <w:rFonts w:ascii="Calibri" w:eastAsia="Times New Roman" w:hAnsi="Calibri" w:cs="Calibri"/>
                <w:bCs/>
                <w:i/>
                <w:color w:val="000000"/>
                <w:sz w:val="18"/>
                <w:szCs w:val="18"/>
              </w:rPr>
              <w:t>(ICD-10: B65.[0,1,2,3,8,9], ICD-</w:t>
            </w:r>
            <w:r>
              <w:rPr>
                <w:rFonts w:ascii="Calibri" w:eastAsia="Times New Roman" w:hAnsi="Calibri" w:cs="Calibri"/>
                <w:bCs/>
                <w:i/>
                <w:color w:val="000000"/>
                <w:sz w:val="18"/>
                <w:szCs w:val="18"/>
              </w:rPr>
              <w:t>9</w:t>
            </w:r>
            <w:r w:rsidRPr="00C0441D">
              <w:rPr>
                <w:rFonts w:ascii="Calibri" w:eastAsia="Times New Roman" w:hAnsi="Calibri" w:cs="Calibri"/>
                <w:bCs/>
                <w:i/>
                <w:color w:val="000000"/>
                <w:sz w:val="18"/>
                <w:szCs w:val="18"/>
              </w:rPr>
              <w:t>: 120.[0,1,2,3,8,9])</w:t>
            </w:r>
          </w:p>
        </w:tc>
        <w:tc>
          <w:tcPr>
            <w:tcW w:w="754" w:type="dxa"/>
            <w:tcBorders>
              <w:top w:val="nil"/>
              <w:left w:val="nil"/>
              <w:bottom w:val="nil"/>
              <w:right w:val="nil"/>
            </w:tcBorders>
            <w:shd w:val="clear" w:color="auto" w:fill="auto"/>
            <w:noWrap/>
            <w:vAlign w:val="bottom"/>
            <w:hideMark/>
          </w:tcPr>
          <w:p w14:paraId="7AE2BB2A" w14:textId="77777777" w:rsidR="00893FA6" w:rsidRPr="00536586" w:rsidRDefault="00893FA6" w:rsidP="00D13BC4">
            <w:pPr>
              <w:rPr>
                <w:rFonts w:ascii="Calibri" w:eastAsia="Times New Roman" w:hAnsi="Calibri" w:cs="Calibri"/>
                <w:bCs/>
                <w:color w:val="000000"/>
                <w:sz w:val="18"/>
                <w:szCs w:val="18"/>
              </w:rPr>
            </w:pPr>
            <w:r w:rsidRPr="00536586">
              <w:rPr>
                <w:rFonts w:ascii="Calibri" w:eastAsia="Times New Roman" w:hAnsi="Calibri" w:cs="Calibri"/>
                <w:bCs/>
                <w:color w:val="000000"/>
                <w:sz w:val="18"/>
                <w:szCs w:val="18"/>
              </w:rPr>
              <w:t>13</w:t>
            </w:r>
          </w:p>
        </w:tc>
        <w:tc>
          <w:tcPr>
            <w:tcW w:w="1107" w:type="dxa"/>
            <w:tcBorders>
              <w:top w:val="nil"/>
              <w:left w:val="nil"/>
              <w:bottom w:val="nil"/>
              <w:right w:val="nil"/>
            </w:tcBorders>
            <w:shd w:val="clear" w:color="auto" w:fill="auto"/>
            <w:noWrap/>
            <w:vAlign w:val="bottom"/>
            <w:hideMark/>
          </w:tcPr>
          <w:p w14:paraId="6733415A" w14:textId="77777777" w:rsidR="00893FA6" w:rsidRPr="00536586" w:rsidRDefault="00893FA6" w:rsidP="00D13BC4">
            <w:pPr>
              <w:rPr>
                <w:rFonts w:ascii="Calibri" w:eastAsia="Times New Roman" w:hAnsi="Calibri" w:cs="Calibri"/>
                <w:bCs/>
                <w:color w:val="000000"/>
                <w:sz w:val="18"/>
                <w:szCs w:val="18"/>
              </w:rPr>
            </w:pPr>
            <w:r w:rsidRPr="00536586">
              <w:rPr>
                <w:rFonts w:ascii="Calibri" w:eastAsia="Times New Roman" w:hAnsi="Calibri" w:cs="Calibri"/>
                <w:bCs/>
                <w:color w:val="000000"/>
                <w:sz w:val="18"/>
                <w:szCs w:val="18"/>
              </w:rPr>
              <w:t>2.59E-03</w:t>
            </w:r>
          </w:p>
        </w:tc>
        <w:tc>
          <w:tcPr>
            <w:tcW w:w="854" w:type="dxa"/>
            <w:tcBorders>
              <w:top w:val="nil"/>
              <w:left w:val="nil"/>
              <w:bottom w:val="nil"/>
              <w:right w:val="nil"/>
            </w:tcBorders>
            <w:shd w:val="clear" w:color="auto" w:fill="auto"/>
            <w:noWrap/>
            <w:vAlign w:val="bottom"/>
            <w:hideMark/>
          </w:tcPr>
          <w:p w14:paraId="345F06B8" w14:textId="77777777" w:rsidR="00893FA6" w:rsidRPr="00536586" w:rsidRDefault="00893FA6" w:rsidP="00D13BC4">
            <w:pPr>
              <w:rPr>
                <w:rFonts w:ascii="Calibri" w:eastAsia="Times New Roman" w:hAnsi="Calibri" w:cs="Calibri"/>
                <w:bCs/>
                <w:color w:val="000000"/>
                <w:sz w:val="18"/>
                <w:szCs w:val="18"/>
              </w:rPr>
            </w:pPr>
            <w:r w:rsidRPr="00536586">
              <w:rPr>
                <w:rFonts w:ascii="Calibri" w:eastAsia="Times New Roman" w:hAnsi="Calibri" w:cs="Calibri"/>
                <w:bCs/>
                <w:color w:val="000000"/>
                <w:sz w:val="18"/>
                <w:szCs w:val="18"/>
              </w:rPr>
              <w:t>4959</w:t>
            </w:r>
          </w:p>
        </w:tc>
        <w:tc>
          <w:tcPr>
            <w:tcW w:w="1107" w:type="dxa"/>
            <w:tcBorders>
              <w:top w:val="nil"/>
              <w:left w:val="nil"/>
              <w:bottom w:val="nil"/>
              <w:right w:val="nil"/>
            </w:tcBorders>
            <w:shd w:val="clear" w:color="auto" w:fill="auto"/>
            <w:noWrap/>
            <w:vAlign w:val="bottom"/>
            <w:hideMark/>
          </w:tcPr>
          <w:p w14:paraId="3C917F56" w14:textId="77777777" w:rsidR="00893FA6" w:rsidRPr="00536586" w:rsidRDefault="00893FA6" w:rsidP="00D13BC4">
            <w:pPr>
              <w:rPr>
                <w:rFonts w:ascii="Calibri" w:eastAsia="Times New Roman" w:hAnsi="Calibri" w:cs="Calibri"/>
                <w:bCs/>
                <w:color w:val="000000"/>
                <w:sz w:val="18"/>
                <w:szCs w:val="18"/>
              </w:rPr>
            </w:pPr>
            <w:r w:rsidRPr="00536586">
              <w:rPr>
                <w:rFonts w:ascii="Calibri" w:eastAsia="Times New Roman" w:hAnsi="Calibri" w:cs="Calibri"/>
                <w:bCs/>
                <w:color w:val="000000"/>
                <w:sz w:val="18"/>
                <w:szCs w:val="18"/>
              </w:rPr>
              <w:t>1.28E-02</w:t>
            </w:r>
          </w:p>
        </w:tc>
      </w:tr>
      <w:tr w:rsidR="00893FA6" w:rsidRPr="00536586" w14:paraId="2224E7A6" w14:textId="77777777" w:rsidTr="00D13BC4">
        <w:trPr>
          <w:trHeight w:val="320"/>
        </w:trPr>
        <w:tc>
          <w:tcPr>
            <w:tcW w:w="854" w:type="dxa"/>
            <w:tcBorders>
              <w:top w:val="nil"/>
              <w:left w:val="nil"/>
              <w:bottom w:val="nil"/>
              <w:right w:val="nil"/>
            </w:tcBorders>
            <w:shd w:val="clear" w:color="auto" w:fill="auto"/>
            <w:noWrap/>
            <w:vAlign w:val="bottom"/>
            <w:hideMark/>
          </w:tcPr>
          <w:p w14:paraId="7C86392E" w14:textId="77777777" w:rsidR="00893FA6" w:rsidRPr="00536586" w:rsidRDefault="00893FA6" w:rsidP="00D13BC4">
            <w:pPr>
              <w:rPr>
                <w:rFonts w:ascii="Calibri" w:eastAsia="Times New Roman" w:hAnsi="Calibri" w:cs="Calibri"/>
                <w:bCs/>
                <w:color w:val="000000"/>
                <w:sz w:val="18"/>
                <w:szCs w:val="18"/>
              </w:rPr>
            </w:pPr>
            <w:r w:rsidRPr="00536586">
              <w:rPr>
                <w:rFonts w:ascii="Calibri" w:eastAsia="Times New Roman" w:hAnsi="Calibri" w:cs="Calibri"/>
                <w:bCs/>
                <w:color w:val="000000"/>
                <w:sz w:val="18"/>
                <w:szCs w:val="18"/>
              </w:rPr>
              <w:t>1304</w:t>
            </w:r>
          </w:p>
        </w:tc>
        <w:tc>
          <w:tcPr>
            <w:tcW w:w="6432" w:type="dxa"/>
            <w:tcBorders>
              <w:top w:val="nil"/>
              <w:left w:val="nil"/>
              <w:bottom w:val="nil"/>
              <w:right w:val="nil"/>
            </w:tcBorders>
            <w:shd w:val="clear" w:color="auto" w:fill="auto"/>
            <w:noWrap/>
            <w:vAlign w:val="bottom"/>
            <w:hideMark/>
          </w:tcPr>
          <w:p w14:paraId="444C9F02" w14:textId="77777777" w:rsidR="00893FA6" w:rsidRPr="00536586" w:rsidRDefault="00893FA6" w:rsidP="00D13BC4">
            <w:pPr>
              <w:rPr>
                <w:rFonts w:ascii="Calibri" w:eastAsia="Times New Roman" w:hAnsi="Calibri" w:cs="Calibri"/>
                <w:bCs/>
                <w:color w:val="000000"/>
                <w:sz w:val="18"/>
                <w:szCs w:val="18"/>
              </w:rPr>
            </w:pPr>
            <w:r w:rsidRPr="00536586">
              <w:rPr>
                <w:rFonts w:ascii="Calibri" w:eastAsia="Times New Roman" w:hAnsi="Calibri" w:cs="Calibri"/>
                <w:bCs/>
                <w:color w:val="000000"/>
                <w:sz w:val="18"/>
                <w:szCs w:val="18"/>
              </w:rPr>
              <w:t>Brucellosis</w:t>
            </w:r>
            <w:r>
              <w:rPr>
                <w:rFonts w:ascii="Calibri" w:eastAsia="Times New Roman" w:hAnsi="Calibri" w:cs="Calibri"/>
                <w:bCs/>
                <w:color w:val="000000"/>
                <w:sz w:val="18"/>
                <w:szCs w:val="18"/>
              </w:rPr>
              <w:t xml:space="preserve"> </w:t>
            </w:r>
            <w:r w:rsidRPr="00C0441D">
              <w:rPr>
                <w:rFonts w:ascii="Calibri" w:eastAsia="Times New Roman" w:hAnsi="Calibri" w:cs="Calibri"/>
                <w:bCs/>
                <w:i/>
                <w:color w:val="000000"/>
                <w:sz w:val="18"/>
                <w:szCs w:val="18"/>
              </w:rPr>
              <w:t>(ICD-10: A23.[0,1,2,3,8,9], ICD-</w:t>
            </w:r>
            <w:r>
              <w:rPr>
                <w:rFonts w:ascii="Calibri" w:eastAsia="Times New Roman" w:hAnsi="Calibri" w:cs="Calibri"/>
                <w:bCs/>
                <w:i/>
                <w:color w:val="000000"/>
                <w:sz w:val="18"/>
                <w:szCs w:val="18"/>
              </w:rPr>
              <w:t>9</w:t>
            </w:r>
            <w:r w:rsidRPr="00C0441D">
              <w:rPr>
                <w:rFonts w:ascii="Calibri" w:eastAsia="Times New Roman" w:hAnsi="Calibri" w:cs="Calibri"/>
                <w:bCs/>
                <w:i/>
                <w:color w:val="000000"/>
                <w:sz w:val="18"/>
                <w:szCs w:val="18"/>
              </w:rPr>
              <w:t>: 023.[0,1,2,3,8,9])</w:t>
            </w:r>
          </w:p>
        </w:tc>
        <w:tc>
          <w:tcPr>
            <w:tcW w:w="754" w:type="dxa"/>
            <w:tcBorders>
              <w:top w:val="nil"/>
              <w:left w:val="nil"/>
              <w:bottom w:val="nil"/>
              <w:right w:val="nil"/>
            </w:tcBorders>
            <w:shd w:val="clear" w:color="auto" w:fill="auto"/>
            <w:noWrap/>
            <w:vAlign w:val="bottom"/>
            <w:hideMark/>
          </w:tcPr>
          <w:p w14:paraId="4A7CEEF6" w14:textId="77777777" w:rsidR="00893FA6" w:rsidRPr="00536586" w:rsidRDefault="00893FA6" w:rsidP="00D13BC4">
            <w:pPr>
              <w:rPr>
                <w:rFonts w:ascii="Calibri" w:eastAsia="Times New Roman" w:hAnsi="Calibri" w:cs="Calibri"/>
                <w:bCs/>
                <w:color w:val="000000"/>
                <w:sz w:val="18"/>
                <w:szCs w:val="18"/>
              </w:rPr>
            </w:pPr>
            <w:r w:rsidRPr="00536586">
              <w:rPr>
                <w:rFonts w:ascii="Calibri" w:eastAsia="Times New Roman" w:hAnsi="Calibri" w:cs="Calibri"/>
                <w:bCs/>
                <w:color w:val="000000"/>
                <w:sz w:val="18"/>
                <w:szCs w:val="18"/>
              </w:rPr>
              <w:t>1</w:t>
            </w:r>
          </w:p>
        </w:tc>
        <w:tc>
          <w:tcPr>
            <w:tcW w:w="1107" w:type="dxa"/>
            <w:tcBorders>
              <w:top w:val="nil"/>
              <w:left w:val="nil"/>
              <w:bottom w:val="nil"/>
              <w:right w:val="nil"/>
            </w:tcBorders>
            <w:shd w:val="clear" w:color="auto" w:fill="auto"/>
            <w:noWrap/>
            <w:vAlign w:val="bottom"/>
            <w:hideMark/>
          </w:tcPr>
          <w:p w14:paraId="35E82809" w14:textId="77777777" w:rsidR="00893FA6" w:rsidRPr="00536586" w:rsidRDefault="00893FA6" w:rsidP="00D13BC4">
            <w:pPr>
              <w:rPr>
                <w:rFonts w:ascii="Calibri" w:eastAsia="Times New Roman" w:hAnsi="Calibri" w:cs="Calibri"/>
                <w:bCs/>
                <w:color w:val="000000"/>
                <w:sz w:val="18"/>
                <w:szCs w:val="18"/>
              </w:rPr>
            </w:pPr>
            <w:r w:rsidRPr="00536586">
              <w:rPr>
                <w:rFonts w:ascii="Calibri" w:eastAsia="Times New Roman" w:hAnsi="Calibri" w:cs="Calibri"/>
                <w:bCs/>
                <w:color w:val="000000"/>
                <w:sz w:val="18"/>
                <w:szCs w:val="18"/>
              </w:rPr>
              <w:t>1.99E-04</w:t>
            </w:r>
          </w:p>
        </w:tc>
        <w:tc>
          <w:tcPr>
            <w:tcW w:w="854" w:type="dxa"/>
            <w:tcBorders>
              <w:top w:val="nil"/>
              <w:left w:val="nil"/>
              <w:bottom w:val="nil"/>
              <w:right w:val="nil"/>
            </w:tcBorders>
            <w:shd w:val="clear" w:color="auto" w:fill="auto"/>
            <w:noWrap/>
            <w:vAlign w:val="bottom"/>
            <w:hideMark/>
          </w:tcPr>
          <w:p w14:paraId="2654C4DA" w14:textId="77777777" w:rsidR="00893FA6" w:rsidRPr="00536586" w:rsidRDefault="00893FA6" w:rsidP="00D13BC4">
            <w:pPr>
              <w:rPr>
                <w:rFonts w:ascii="Calibri" w:eastAsia="Times New Roman" w:hAnsi="Calibri" w:cs="Calibri"/>
                <w:bCs/>
                <w:color w:val="000000"/>
                <w:sz w:val="18"/>
                <w:szCs w:val="18"/>
              </w:rPr>
            </w:pPr>
            <w:r w:rsidRPr="00536586">
              <w:rPr>
                <w:rFonts w:ascii="Calibri" w:eastAsia="Times New Roman" w:hAnsi="Calibri" w:cs="Calibri"/>
                <w:bCs/>
                <w:color w:val="000000"/>
                <w:sz w:val="18"/>
                <w:szCs w:val="18"/>
              </w:rPr>
              <w:t>1101</w:t>
            </w:r>
          </w:p>
        </w:tc>
        <w:tc>
          <w:tcPr>
            <w:tcW w:w="1107" w:type="dxa"/>
            <w:tcBorders>
              <w:top w:val="nil"/>
              <w:left w:val="nil"/>
              <w:bottom w:val="nil"/>
              <w:right w:val="nil"/>
            </w:tcBorders>
            <w:shd w:val="clear" w:color="auto" w:fill="auto"/>
            <w:noWrap/>
            <w:vAlign w:val="bottom"/>
            <w:hideMark/>
          </w:tcPr>
          <w:p w14:paraId="1D10A209" w14:textId="77777777" w:rsidR="00893FA6" w:rsidRPr="00536586" w:rsidRDefault="00893FA6" w:rsidP="00D13BC4">
            <w:pPr>
              <w:rPr>
                <w:rFonts w:ascii="Calibri" w:eastAsia="Times New Roman" w:hAnsi="Calibri" w:cs="Calibri"/>
                <w:bCs/>
                <w:color w:val="000000"/>
                <w:sz w:val="18"/>
                <w:szCs w:val="18"/>
              </w:rPr>
            </w:pPr>
            <w:r w:rsidRPr="00536586">
              <w:rPr>
                <w:rFonts w:ascii="Calibri" w:eastAsia="Times New Roman" w:hAnsi="Calibri" w:cs="Calibri"/>
                <w:bCs/>
                <w:color w:val="000000"/>
                <w:sz w:val="18"/>
                <w:szCs w:val="18"/>
              </w:rPr>
              <w:t>2.84E-03</w:t>
            </w:r>
          </w:p>
        </w:tc>
      </w:tr>
      <w:tr w:rsidR="00893FA6" w:rsidRPr="00536586" w14:paraId="0F554EBA" w14:textId="77777777" w:rsidTr="00D13BC4">
        <w:trPr>
          <w:trHeight w:val="320"/>
        </w:trPr>
        <w:tc>
          <w:tcPr>
            <w:tcW w:w="854" w:type="dxa"/>
            <w:tcBorders>
              <w:top w:val="nil"/>
              <w:left w:val="nil"/>
              <w:bottom w:val="nil"/>
              <w:right w:val="nil"/>
            </w:tcBorders>
            <w:shd w:val="clear" w:color="auto" w:fill="auto"/>
            <w:noWrap/>
            <w:vAlign w:val="bottom"/>
            <w:hideMark/>
          </w:tcPr>
          <w:p w14:paraId="7CD77D81" w14:textId="77777777" w:rsidR="00893FA6" w:rsidRPr="00536586" w:rsidRDefault="00893FA6" w:rsidP="00D13BC4">
            <w:pPr>
              <w:rPr>
                <w:rFonts w:ascii="Calibri" w:eastAsia="Times New Roman" w:hAnsi="Calibri" w:cs="Calibri"/>
                <w:bCs/>
                <w:color w:val="000000"/>
                <w:sz w:val="18"/>
                <w:szCs w:val="18"/>
              </w:rPr>
            </w:pPr>
            <w:r w:rsidRPr="00536586">
              <w:rPr>
                <w:rFonts w:ascii="Calibri" w:eastAsia="Times New Roman" w:hAnsi="Calibri" w:cs="Calibri"/>
                <w:bCs/>
                <w:color w:val="000000"/>
                <w:sz w:val="18"/>
                <w:szCs w:val="18"/>
              </w:rPr>
              <w:t>1457</w:t>
            </w:r>
          </w:p>
        </w:tc>
        <w:tc>
          <w:tcPr>
            <w:tcW w:w="6432" w:type="dxa"/>
            <w:tcBorders>
              <w:top w:val="nil"/>
              <w:left w:val="nil"/>
              <w:bottom w:val="nil"/>
              <w:right w:val="nil"/>
            </w:tcBorders>
            <w:shd w:val="clear" w:color="auto" w:fill="auto"/>
            <w:noWrap/>
            <w:vAlign w:val="bottom"/>
            <w:hideMark/>
          </w:tcPr>
          <w:p w14:paraId="71F6B286" w14:textId="77777777" w:rsidR="00893FA6" w:rsidRPr="00536586" w:rsidRDefault="00893FA6" w:rsidP="00D13BC4">
            <w:pPr>
              <w:rPr>
                <w:rFonts w:ascii="Calibri" w:eastAsia="Times New Roman" w:hAnsi="Calibri" w:cs="Calibri"/>
                <w:bCs/>
                <w:color w:val="000000"/>
                <w:sz w:val="18"/>
                <w:szCs w:val="18"/>
              </w:rPr>
            </w:pPr>
            <w:r w:rsidRPr="00536586">
              <w:rPr>
                <w:rFonts w:ascii="Calibri" w:eastAsia="Times New Roman" w:hAnsi="Calibri" w:cs="Calibri"/>
                <w:bCs/>
                <w:color w:val="000000"/>
                <w:sz w:val="18"/>
                <w:szCs w:val="18"/>
              </w:rPr>
              <w:t>Aorta coarctation</w:t>
            </w:r>
            <w:r>
              <w:rPr>
                <w:rFonts w:ascii="Calibri" w:eastAsia="Times New Roman" w:hAnsi="Calibri" w:cs="Calibri"/>
                <w:bCs/>
                <w:color w:val="000000"/>
                <w:sz w:val="18"/>
                <w:szCs w:val="18"/>
              </w:rPr>
              <w:t xml:space="preserve"> </w:t>
            </w:r>
            <w:r w:rsidRPr="00C0441D">
              <w:rPr>
                <w:rFonts w:ascii="Calibri" w:eastAsia="Times New Roman" w:hAnsi="Calibri" w:cs="Calibri"/>
                <w:bCs/>
                <w:i/>
                <w:color w:val="000000"/>
                <w:sz w:val="18"/>
                <w:szCs w:val="18"/>
              </w:rPr>
              <w:t>(ICD-10: Q25.1, ICD-9: 747.10)</w:t>
            </w:r>
          </w:p>
        </w:tc>
        <w:tc>
          <w:tcPr>
            <w:tcW w:w="754" w:type="dxa"/>
            <w:tcBorders>
              <w:top w:val="nil"/>
              <w:left w:val="nil"/>
              <w:bottom w:val="nil"/>
              <w:right w:val="nil"/>
            </w:tcBorders>
            <w:shd w:val="clear" w:color="auto" w:fill="auto"/>
            <w:noWrap/>
            <w:vAlign w:val="bottom"/>
            <w:hideMark/>
          </w:tcPr>
          <w:p w14:paraId="202BB7D7" w14:textId="77777777" w:rsidR="00893FA6" w:rsidRPr="00536586" w:rsidRDefault="00893FA6" w:rsidP="00D13BC4">
            <w:pPr>
              <w:rPr>
                <w:rFonts w:ascii="Calibri" w:eastAsia="Times New Roman" w:hAnsi="Calibri" w:cs="Calibri"/>
                <w:bCs/>
                <w:color w:val="000000"/>
                <w:sz w:val="18"/>
                <w:szCs w:val="18"/>
              </w:rPr>
            </w:pPr>
            <w:r w:rsidRPr="00536586">
              <w:rPr>
                <w:rFonts w:ascii="Calibri" w:eastAsia="Times New Roman" w:hAnsi="Calibri" w:cs="Calibri"/>
                <w:bCs/>
                <w:color w:val="000000"/>
                <w:sz w:val="18"/>
                <w:szCs w:val="18"/>
              </w:rPr>
              <w:t>35</w:t>
            </w:r>
          </w:p>
        </w:tc>
        <w:tc>
          <w:tcPr>
            <w:tcW w:w="1107" w:type="dxa"/>
            <w:tcBorders>
              <w:top w:val="nil"/>
              <w:left w:val="nil"/>
              <w:bottom w:val="nil"/>
              <w:right w:val="nil"/>
            </w:tcBorders>
            <w:shd w:val="clear" w:color="auto" w:fill="auto"/>
            <w:noWrap/>
            <w:vAlign w:val="bottom"/>
            <w:hideMark/>
          </w:tcPr>
          <w:p w14:paraId="48388201" w14:textId="77777777" w:rsidR="00893FA6" w:rsidRPr="00536586" w:rsidRDefault="00893FA6" w:rsidP="00D13BC4">
            <w:pPr>
              <w:rPr>
                <w:rFonts w:ascii="Calibri" w:eastAsia="Times New Roman" w:hAnsi="Calibri" w:cs="Calibri"/>
                <w:bCs/>
                <w:color w:val="000000"/>
                <w:sz w:val="18"/>
                <w:szCs w:val="18"/>
              </w:rPr>
            </w:pPr>
            <w:r w:rsidRPr="00536586">
              <w:rPr>
                <w:rFonts w:ascii="Calibri" w:eastAsia="Times New Roman" w:hAnsi="Calibri" w:cs="Calibri"/>
                <w:bCs/>
                <w:color w:val="000000"/>
                <w:sz w:val="18"/>
                <w:szCs w:val="18"/>
              </w:rPr>
              <w:t>6.97E-03</w:t>
            </w:r>
          </w:p>
        </w:tc>
        <w:tc>
          <w:tcPr>
            <w:tcW w:w="854" w:type="dxa"/>
            <w:tcBorders>
              <w:top w:val="nil"/>
              <w:left w:val="nil"/>
              <w:bottom w:val="nil"/>
              <w:right w:val="nil"/>
            </w:tcBorders>
            <w:shd w:val="clear" w:color="auto" w:fill="auto"/>
            <w:noWrap/>
            <w:vAlign w:val="bottom"/>
            <w:hideMark/>
          </w:tcPr>
          <w:p w14:paraId="3AE04478" w14:textId="77777777" w:rsidR="00893FA6" w:rsidRPr="00536586" w:rsidRDefault="00893FA6" w:rsidP="00D13BC4">
            <w:pPr>
              <w:rPr>
                <w:rFonts w:ascii="Calibri" w:eastAsia="Times New Roman" w:hAnsi="Calibri" w:cs="Calibri"/>
                <w:bCs/>
                <w:color w:val="000000"/>
                <w:sz w:val="18"/>
                <w:szCs w:val="18"/>
              </w:rPr>
            </w:pPr>
            <w:r w:rsidRPr="00536586">
              <w:rPr>
                <w:rFonts w:ascii="Calibri" w:eastAsia="Times New Roman" w:hAnsi="Calibri" w:cs="Calibri"/>
                <w:bCs/>
                <w:color w:val="000000"/>
                <w:sz w:val="18"/>
                <w:szCs w:val="18"/>
              </w:rPr>
              <w:t>11961</w:t>
            </w:r>
          </w:p>
        </w:tc>
        <w:tc>
          <w:tcPr>
            <w:tcW w:w="1107" w:type="dxa"/>
            <w:tcBorders>
              <w:top w:val="nil"/>
              <w:left w:val="nil"/>
              <w:bottom w:val="nil"/>
              <w:right w:val="nil"/>
            </w:tcBorders>
            <w:shd w:val="clear" w:color="auto" w:fill="auto"/>
            <w:noWrap/>
            <w:vAlign w:val="bottom"/>
            <w:hideMark/>
          </w:tcPr>
          <w:p w14:paraId="48AF7CD8" w14:textId="77777777" w:rsidR="00893FA6" w:rsidRPr="00536586" w:rsidRDefault="00893FA6" w:rsidP="00D13BC4">
            <w:pPr>
              <w:rPr>
                <w:rFonts w:ascii="Calibri" w:eastAsia="Times New Roman" w:hAnsi="Calibri" w:cs="Calibri"/>
                <w:bCs/>
                <w:color w:val="000000"/>
                <w:sz w:val="18"/>
                <w:szCs w:val="18"/>
              </w:rPr>
            </w:pPr>
            <w:r w:rsidRPr="00536586">
              <w:rPr>
                <w:rFonts w:ascii="Calibri" w:eastAsia="Times New Roman" w:hAnsi="Calibri" w:cs="Calibri"/>
                <w:bCs/>
                <w:color w:val="000000"/>
                <w:sz w:val="18"/>
                <w:szCs w:val="18"/>
              </w:rPr>
              <w:t>3.09E-02</w:t>
            </w:r>
          </w:p>
        </w:tc>
      </w:tr>
      <w:tr w:rsidR="00893FA6" w:rsidRPr="00536586" w14:paraId="7C060D32" w14:textId="77777777" w:rsidTr="00D13BC4">
        <w:trPr>
          <w:trHeight w:val="320"/>
        </w:trPr>
        <w:tc>
          <w:tcPr>
            <w:tcW w:w="854" w:type="dxa"/>
            <w:tcBorders>
              <w:top w:val="nil"/>
              <w:left w:val="nil"/>
              <w:bottom w:val="nil"/>
              <w:right w:val="nil"/>
            </w:tcBorders>
            <w:shd w:val="clear" w:color="auto" w:fill="auto"/>
            <w:noWrap/>
            <w:vAlign w:val="bottom"/>
            <w:hideMark/>
          </w:tcPr>
          <w:p w14:paraId="56B9EA65" w14:textId="77777777" w:rsidR="00893FA6" w:rsidRPr="00536586" w:rsidRDefault="00893FA6" w:rsidP="00D13BC4">
            <w:pPr>
              <w:rPr>
                <w:rFonts w:ascii="Calibri" w:eastAsia="Times New Roman" w:hAnsi="Calibri" w:cs="Calibri"/>
                <w:bCs/>
                <w:color w:val="000000"/>
                <w:sz w:val="18"/>
                <w:szCs w:val="18"/>
              </w:rPr>
            </w:pPr>
            <w:r w:rsidRPr="00536586">
              <w:rPr>
                <w:rFonts w:ascii="Calibri" w:eastAsia="Times New Roman" w:hAnsi="Calibri" w:cs="Calibri"/>
                <w:bCs/>
                <w:color w:val="000000"/>
                <w:sz w:val="18"/>
                <w:szCs w:val="18"/>
              </w:rPr>
              <w:t>1464</w:t>
            </w:r>
          </w:p>
        </w:tc>
        <w:tc>
          <w:tcPr>
            <w:tcW w:w="6432" w:type="dxa"/>
            <w:tcBorders>
              <w:top w:val="nil"/>
              <w:left w:val="nil"/>
              <w:bottom w:val="nil"/>
              <w:right w:val="nil"/>
            </w:tcBorders>
            <w:shd w:val="clear" w:color="auto" w:fill="auto"/>
            <w:noWrap/>
            <w:vAlign w:val="bottom"/>
            <w:hideMark/>
          </w:tcPr>
          <w:p w14:paraId="356200B4" w14:textId="77777777" w:rsidR="00893FA6" w:rsidRPr="00536586" w:rsidRDefault="00893FA6" w:rsidP="00D13BC4">
            <w:pPr>
              <w:rPr>
                <w:rFonts w:ascii="Calibri" w:eastAsia="Times New Roman" w:hAnsi="Calibri" w:cs="Calibri"/>
                <w:bCs/>
                <w:color w:val="000000"/>
                <w:sz w:val="18"/>
                <w:szCs w:val="18"/>
              </w:rPr>
            </w:pPr>
            <w:r w:rsidRPr="00536586">
              <w:rPr>
                <w:rFonts w:ascii="Calibri" w:eastAsia="Times New Roman" w:hAnsi="Calibri" w:cs="Calibri"/>
                <w:bCs/>
                <w:color w:val="000000"/>
                <w:sz w:val="18"/>
                <w:szCs w:val="18"/>
              </w:rPr>
              <w:t>Univentricular heart*</w:t>
            </w:r>
            <w:r>
              <w:rPr>
                <w:rFonts w:ascii="Calibri" w:eastAsia="Times New Roman" w:hAnsi="Calibri" w:cs="Calibri"/>
                <w:bCs/>
                <w:color w:val="000000"/>
                <w:sz w:val="18"/>
                <w:szCs w:val="18"/>
              </w:rPr>
              <w:t xml:space="preserve"> </w:t>
            </w:r>
            <w:r w:rsidRPr="00C0441D">
              <w:rPr>
                <w:rFonts w:ascii="Calibri" w:eastAsia="Times New Roman" w:hAnsi="Calibri" w:cs="Calibri"/>
                <w:bCs/>
                <w:i/>
                <w:color w:val="000000"/>
                <w:sz w:val="18"/>
                <w:szCs w:val="18"/>
              </w:rPr>
              <w:t>(ICD-10: Q20.4, ICD-9: 745.3)</w:t>
            </w:r>
          </w:p>
        </w:tc>
        <w:tc>
          <w:tcPr>
            <w:tcW w:w="754" w:type="dxa"/>
            <w:tcBorders>
              <w:top w:val="nil"/>
              <w:left w:val="nil"/>
              <w:bottom w:val="nil"/>
              <w:right w:val="nil"/>
            </w:tcBorders>
            <w:shd w:val="clear" w:color="auto" w:fill="auto"/>
            <w:noWrap/>
            <w:vAlign w:val="bottom"/>
            <w:hideMark/>
          </w:tcPr>
          <w:p w14:paraId="0BC1D555" w14:textId="77777777" w:rsidR="00893FA6" w:rsidRPr="00536586" w:rsidRDefault="00893FA6" w:rsidP="00D13BC4">
            <w:pPr>
              <w:rPr>
                <w:rFonts w:ascii="Calibri" w:eastAsia="Times New Roman" w:hAnsi="Calibri" w:cs="Calibri"/>
                <w:bCs/>
                <w:color w:val="000000"/>
                <w:sz w:val="18"/>
                <w:szCs w:val="18"/>
              </w:rPr>
            </w:pPr>
            <w:r w:rsidRPr="00536586">
              <w:rPr>
                <w:rFonts w:ascii="Calibri" w:eastAsia="Times New Roman" w:hAnsi="Calibri" w:cs="Calibri"/>
                <w:bCs/>
                <w:color w:val="000000"/>
                <w:sz w:val="18"/>
                <w:szCs w:val="18"/>
              </w:rPr>
              <w:t>2</w:t>
            </w:r>
          </w:p>
        </w:tc>
        <w:tc>
          <w:tcPr>
            <w:tcW w:w="1107" w:type="dxa"/>
            <w:tcBorders>
              <w:top w:val="nil"/>
              <w:left w:val="nil"/>
              <w:bottom w:val="nil"/>
              <w:right w:val="nil"/>
            </w:tcBorders>
            <w:shd w:val="clear" w:color="auto" w:fill="auto"/>
            <w:noWrap/>
            <w:vAlign w:val="bottom"/>
            <w:hideMark/>
          </w:tcPr>
          <w:p w14:paraId="2621CC7C" w14:textId="77777777" w:rsidR="00893FA6" w:rsidRPr="00536586" w:rsidRDefault="00893FA6" w:rsidP="00D13BC4">
            <w:pPr>
              <w:rPr>
                <w:rFonts w:ascii="Calibri" w:eastAsia="Times New Roman" w:hAnsi="Calibri" w:cs="Calibri"/>
                <w:bCs/>
                <w:color w:val="000000"/>
                <w:sz w:val="18"/>
                <w:szCs w:val="18"/>
              </w:rPr>
            </w:pPr>
            <w:r w:rsidRPr="00536586">
              <w:rPr>
                <w:rFonts w:ascii="Calibri" w:eastAsia="Times New Roman" w:hAnsi="Calibri" w:cs="Calibri"/>
                <w:bCs/>
                <w:color w:val="000000"/>
                <w:sz w:val="18"/>
                <w:szCs w:val="18"/>
              </w:rPr>
              <w:t>3.98E-04</w:t>
            </w:r>
          </w:p>
        </w:tc>
        <w:tc>
          <w:tcPr>
            <w:tcW w:w="854" w:type="dxa"/>
            <w:tcBorders>
              <w:top w:val="nil"/>
              <w:left w:val="nil"/>
              <w:bottom w:val="nil"/>
              <w:right w:val="nil"/>
            </w:tcBorders>
            <w:shd w:val="clear" w:color="auto" w:fill="auto"/>
            <w:noWrap/>
            <w:vAlign w:val="bottom"/>
            <w:hideMark/>
          </w:tcPr>
          <w:p w14:paraId="79AE8A22" w14:textId="77777777" w:rsidR="00893FA6" w:rsidRPr="00536586" w:rsidRDefault="00893FA6" w:rsidP="00D13BC4">
            <w:pPr>
              <w:rPr>
                <w:rFonts w:ascii="Calibri" w:eastAsia="Times New Roman" w:hAnsi="Calibri" w:cs="Calibri"/>
                <w:bCs/>
                <w:color w:val="000000"/>
                <w:sz w:val="18"/>
                <w:szCs w:val="18"/>
              </w:rPr>
            </w:pPr>
            <w:r w:rsidRPr="00536586">
              <w:rPr>
                <w:rFonts w:ascii="Calibri" w:eastAsia="Times New Roman" w:hAnsi="Calibri" w:cs="Calibri"/>
                <w:bCs/>
                <w:color w:val="000000"/>
                <w:sz w:val="18"/>
                <w:szCs w:val="18"/>
              </w:rPr>
              <w:t>2761</w:t>
            </w:r>
          </w:p>
        </w:tc>
        <w:tc>
          <w:tcPr>
            <w:tcW w:w="1107" w:type="dxa"/>
            <w:tcBorders>
              <w:top w:val="nil"/>
              <w:left w:val="nil"/>
              <w:bottom w:val="nil"/>
              <w:right w:val="nil"/>
            </w:tcBorders>
            <w:shd w:val="clear" w:color="auto" w:fill="auto"/>
            <w:noWrap/>
            <w:vAlign w:val="bottom"/>
            <w:hideMark/>
          </w:tcPr>
          <w:p w14:paraId="37F6396E" w14:textId="77777777" w:rsidR="00893FA6" w:rsidRPr="00536586" w:rsidRDefault="00893FA6" w:rsidP="00D13BC4">
            <w:pPr>
              <w:rPr>
                <w:rFonts w:ascii="Calibri" w:eastAsia="Times New Roman" w:hAnsi="Calibri" w:cs="Calibri"/>
                <w:bCs/>
                <w:color w:val="000000"/>
                <w:sz w:val="18"/>
                <w:szCs w:val="18"/>
              </w:rPr>
            </w:pPr>
            <w:r w:rsidRPr="00536586">
              <w:rPr>
                <w:rFonts w:ascii="Calibri" w:eastAsia="Times New Roman" w:hAnsi="Calibri" w:cs="Calibri"/>
                <w:bCs/>
                <w:color w:val="000000"/>
                <w:sz w:val="18"/>
                <w:szCs w:val="18"/>
              </w:rPr>
              <w:t>7.13E-03</w:t>
            </w:r>
          </w:p>
        </w:tc>
      </w:tr>
      <w:tr w:rsidR="00893FA6" w:rsidRPr="00536586" w14:paraId="12067694" w14:textId="77777777" w:rsidTr="00D13BC4">
        <w:trPr>
          <w:trHeight w:val="320"/>
        </w:trPr>
        <w:tc>
          <w:tcPr>
            <w:tcW w:w="854" w:type="dxa"/>
            <w:tcBorders>
              <w:top w:val="nil"/>
              <w:left w:val="nil"/>
              <w:bottom w:val="nil"/>
              <w:right w:val="nil"/>
            </w:tcBorders>
            <w:shd w:val="clear" w:color="auto" w:fill="auto"/>
            <w:noWrap/>
            <w:vAlign w:val="bottom"/>
            <w:hideMark/>
          </w:tcPr>
          <w:p w14:paraId="0F352802" w14:textId="77777777" w:rsidR="00893FA6" w:rsidRPr="00536586" w:rsidRDefault="00893FA6" w:rsidP="00D13BC4">
            <w:pPr>
              <w:rPr>
                <w:rFonts w:ascii="Calibri" w:eastAsia="Times New Roman" w:hAnsi="Calibri" w:cs="Calibri"/>
                <w:bCs/>
                <w:color w:val="000000"/>
                <w:sz w:val="18"/>
                <w:szCs w:val="18"/>
              </w:rPr>
            </w:pPr>
            <w:r w:rsidRPr="00536586">
              <w:rPr>
                <w:rFonts w:ascii="Calibri" w:eastAsia="Times New Roman" w:hAnsi="Calibri" w:cs="Calibri"/>
                <w:bCs/>
                <w:color w:val="000000"/>
                <w:sz w:val="18"/>
                <w:szCs w:val="18"/>
              </w:rPr>
              <w:t>1478</w:t>
            </w:r>
          </w:p>
        </w:tc>
        <w:tc>
          <w:tcPr>
            <w:tcW w:w="6432" w:type="dxa"/>
            <w:tcBorders>
              <w:top w:val="nil"/>
              <w:left w:val="nil"/>
              <w:bottom w:val="nil"/>
              <w:right w:val="nil"/>
            </w:tcBorders>
            <w:shd w:val="clear" w:color="auto" w:fill="auto"/>
            <w:noWrap/>
            <w:vAlign w:val="bottom"/>
            <w:hideMark/>
          </w:tcPr>
          <w:p w14:paraId="054C9D7C" w14:textId="77777777" w:rsidR="00893FA6" w:rsidRPr="00536586" w:rsidRDefault="00893FA6" w:rsidP="00D13BC4">
            <w:pPr>
              <w:rPr>
                <w:rFonts w:ascii="Calibri" w:eastAsia="Times New Roman" w:hAnsi="Calibri" w:cs="Calibri"/>
                <w:bCs/>
                <w:color w:val="000000"/>
                <w:sz w:val="18"/>
                <w:szCs w:val="18"/>
              </w:rPr>
            </w:pPr>
            <w:r w:rsidRPr="00536586">
              <w:rPr>
                <w:rFonts w:ascii="Calibri" w:eastAsia="Times New Roman" w:hAnsi="Calibri" w:cs="Calibri"/>
                <w:bCs/>
                <w:color w:val="000000"/>
                <w:sz w:val="18"/>
                <w:szCs w:val="18"/>
              </w:rPr>
              <w:t>Interatrial communication*</w:t>
            </w:r>
            <w:r>
              <w:rPr>
                <w:rFonts w:ascii="Calibri" w:eastAsia="Times New Roman" w:hAnsi="Calibri" w:cs="Calibri"/>
                <w:bCs/>
                <w:color w:val="000000"/>
                <w:sz w:val="18"/>
                <w:szCs w:val="18"/>
              </w:rPr>
              <w:t xml:space="preserve"> </w:t>
            </w:r>
            <w:r w:rsidRPr="00C0441D">
              <w:rPr>
                <w:rFonts w:ascii="Calibri" w:eastAsia="Times New Roman" w:hAnsi="Calibri" w:cs="Calibri"/>
                <w:bCs/>
                <w:i/>
                <w:color w:val="000000"/>
                <w:sz w:val="18"/>
                <w:szCs w:val="18"/>
              </w:rPr>
              <w:t>(ICD-10: Q21.2, ICD-9: 745.5)</w:t>
            </w:r>
          </w:p>
        </w:tc>
        <w:tc>
          <w:tcPr>
            <w:tcW w:w="754" w:type="dxa"/>
            <w:tcBorders>
              <w:top w:val="nil"/>
              <w:left w:val="nil"/>
              <w:bottom w:val="nil"/>
              <w:right w:val="nil"/>
            </w:tcBorders>
            <w:shd w:val="clear" w:color="auto" w:fill="auto"/>
            <w:noWrap/>
            <w:vAlign w:val="bottom"/>
            <w:hideMark/>
          </w:tcPr>
          <w:p w14:paraId="67425FD5" w14:textId="77777777" w:rsidR="00893FA6" w:rsidRPr="00536586" w:rsidRDefault="00893FA6" w:rsidP="00D13BC4">
            <w:pPr>
              <w:rPr>
                <w:rFonts w:ascii="Calibri" w:eastAsia="Times New Roman" w:hAnsi="Calibri" w:cs="Calibri"/>
                <w:bCs/>
                <w:color w:val="000000"/>
                <w:sz w:val="18"/>
                <w:szCs w:val="18"/>
              </w:rPr>
            </w:pPr>
            <w:r w:rsidRPr="00536586">
              <w:rPr>
                <w:rFonts w:ascii="Calibri" w:eastAsia="Times New Roman" w:hAnsi="Calibri" w:cs="Calibri"/>
                <w:bCs/>
                <w:color w:val="000000"/>
                <w:sz w:val="18"/>
                <w:szCs w:val="18"/>
              </w:rPr>
              <w:t>654</w:t>
            </w:r>
          </w:p>
        </w:tc>
        <w:tc>
          <w:tcPr>
            <w:tcW w:w="1107" w:type="dxa"/>
            <w:tcBorders>
              <w:top w:val="nil"/>
              <w:left w:val="nil"/>
              <w:bottom w:val="nil"/>
              <w:right w:val="nil"/>
            </w:tcBorders>
            <w:shd w:val="clear" w:color="auto" w:fill="auto"/>
            <w:noWrap/>
            <w:vAlign w:val="bottom"/>
            <w:hideMark/>
          </w:tcPr>
          <w:p w14:paraId="78635AA6" w14:textId="77777777" w:rsidR="00893FA6" w:rsidRPr="00536586" w:rsidRDefault="00893FA6" w:rsidP="00D13BC4">
            <w:pPr>
              <w:rPr>
                <w:rFonts w:ascii="Calibri" w:eastAsia="Times New Roman" w:hAnsi="Calibri" w:cs="Calibri"/>
                <w:bCs/>
                <w:color w:val="000000"/>
                <w:sz w:val="18"/>
                <w:szCs w:val="18"/>
              </w:rPr>
            </w:pPr>
            <w:r w:rsidRPr="00536586">
              <w:rPr>
                <w:rFonts w:ascii="Calibri" w:eastAsia="Times New Roman" w:hAnsi="Calibri" w:cs="Calibri"/>
                <w:bCs/>
                <w:color w:val="000000"/>
                <w:sz w:val="18"/>
                <w:szCs w:val="18"/>
              </w:rPr>
              <w:t>1.30E-01</w:t>
            </w:r>
          </w:p>
        </w:tc>
        <w:tc>
          <w:tcPr>
            <w:tcW w:w="854" w:type="dxa"/>
            <w:tcBorders>
              <w:top w:val="nil"/>
              <w:left w:val="nil"/>
              <w:bottom w:val="nil"/>
              <w:right w:val="nil"/>
            </w:tcBorders>
            <w:shd w:val="clear" w:color="auto" w:fill="auto"/>
            <w:noWrap/>
            <w:vAlign w:val="bottom"/>
            <w:hideMark/>
          </w:tcPr>
          <w:p w14:paraId="16997E34" w14:textId="77777777" w:rsidR="00893FA6" w:rsidRPr="00536586" w:rsidRDefault="00893FA6" w:rsidP="00D13BC4">
            <w:pPr>
              <w:rPr>
                <w:rFonts w:ascii="Calibri" w:eastAsia="Times New Roman" w:hAnsi="Calibri" w:cs="Calibri"/>
                <w:bCs/>
                <w:color w:val="000000"/>
                <w:sz w:val="18"/>
                <w:szCs w:val="18"/>
              </w:rPr>
            </w:pPr>
            <w:r w:rsidRPr="00536586">
              <w:rPr>
                <w:rFonts w:ascii="Calibri" w:eastAsia="Times New Roman" w:hAnsi="Calibri" w:cs="Calibri"/>
                <w:bCs/>
                <w:color w:val="000000"/>
                <w:sz w:val="18"/>
                <w:szCs w:val="18"/>
              </w:rPr>
              <w:t>168537</w:t>
            </w:r>
          </w:p>
        </w:tc>
        <w:tc>
          <w:tcPr>
            <w:tcW w:w="1107" w:type="dxa"/>
            <w:tcBorders>
              <w:top w:val="nil"/>
              <w:left w:val="nil"/>
              <w:bottom w:val="nil"/>
              <w:right w:val="nil"/>
            </w:tcBorders>
            <w:shd w:val="clear" w:color="auto" w:fill="auto"/>
            <w:noWrap/>
            <w:vAlign w:val="bottom"/>
            <w:hideMark/>
          </w:tcPr>
          <w:p w14:paraId="198B59F3" w14:textId="77777777" w:rsidR="00893FA6" w:rsidRPr="00536586" w:rsidRDefault="00893FA6" w:rsidP="00D13BC4">
            <w:pPr>
              <w:rPr>
                <w:rFonts w:ascii="Calibri" w:eastAsia="Times New Roman" w:hAnsi="Calibri" w:cs="Calibri"/>
                <w:bCs/>
                <w:color w:val="000000"/>
                <w:sz w:val="18"/>
                <w:szCs w:val="18"/>
              </w:rPr>
            </w:pPr>
            <w:r w:rsidRPr="00536586">
              <w:rPr>
                <w:rFonts w:ascii="Calibri" w:eastAsia="Times New Roman" w:hAnsi="Calibri" w:cs="Calibri"/>
                <w:bCs/>
                <w:color w:val="000000"/>
                <w:sz w:val="18"/>
                <w:szCs w:val="18"/>
              </w:rPr>
              <w:t>4.35E-01</w:t>
            </w:r>
          </w:p>
        </w:tc>
      </w:tr>
      <w:tr w:rsidR="00893FA6" w:rsidRPr="00536586" w14:paraId="12F3119E" w14:textId="77777777" w:rsidTr="00D13BC4">
        <w:trPr>
          <w:trHeight w:val="320"/>
        </w:trPr>
        <w:tc>
          <w:tcPr>
            <w:tcW w:w="854" w:type="dxa"/>
            <w:tcBorders>
              <w:top w:val="nil"/>
              <w:left w:val="nil"/>
              <w:bottom w:val="nil"/>
              <w:right w:val="nil"/>
            </w:tcBorders>
            <w:shd w:val="clear" w:color="auto" w:fill="auto"/>
            <w:noWrap/>
            <w:vAlign w:val="bottom"/>
            <w:hideMark/>
          </w:tcPr>
          <w:p w14:paraId="1CFFC131" w14:textId="77777777" w:rsidR="00893FA6" w:rsidRPr="00536586" w:rsidRDefault="00893FA6" w:rsidP="00D13BC4">
            <w:pPr>
              <w:rPr>
                <w:rFonts w:ascii="Calibri" w:eastAsia="Times New Roman" w:hAnsi="Calibri" w:cs="Calibri"/>
                <w:bCs/>
                <w:color w:val="000000"/>
                <w:sz w:val="18"/>
                <w:szCs w:val="18"/>
              </w:rPr>
            </w:pPr>
            <w:r w:rsidRPr="00536586">
              <w:rPr>
                <w:rFonts w:ascii="Calibri" w:eastAsia="Times New Roman" w:hAnsi="Calibri" w:cs="Calibri"/>
                <w:bCs/>
                <w:color w:val="000000"/>
                <w:sz w:val="18"/>
                <w:szCs w:val="18"/>
              </w:rPr>
              <w:t>1549</w:t>
            </w:r>
          </w:p>
        </w:tc>
        <w:tc>
          <w:tcPr>
            <w:tcW w:w="6432" w:type="dxa"/>
            <w:tcBorders>
              <w:top w:val="nil"/>
              <w:left w:val="nil"/>
              <w:bottom w:val="nil"/>
              <w:right w:val="nil"/>
            </w:tcBorders>
            <w:shd w:val="clear" w:color="auto" w:fill="auto"/>
            <w:noWrap/>
            <w:vAlign w:val="bottom"/>
            <w:hideMark/>
          </w:tcPr>
          <w:p w14:paraId="1AA33BD6" w14:textId="77777777" w:rsidR="00893FA6" w:rsidRPr="00536586" w:rsidRDefault="00893FA6" w:rsidP="00D13BC4">
            <w:pPr>
              <w:rPr>
                <w:rFonts w:ascii="Calibri" w:eastAsia="Times New Roman" w:hAnsi="Calibri" w:cs="Calibri"/>
                <w:bCs/>
                <w:color w:val="000000"/>
                <w:sz w:val="18"/>
                <w:szCs w:val="18"/>
              </w:rPr>
            </w:pPr>
            <w:r w:rsidRPr="00536586">
              <w:rPr>
                <w:rFonts w:ascii="Calibri" w:eastAsia="Times New Roman" w:hAnsi="Calibri" w:cs="Calibri"/>
                <w:bCs/>
                <w:color w:val="000000"/>
                <w:sz w:val="18"/>
                <w:szCs w:val="18"/>
              </w:rPr>
              <w:t>Cryptosporidiosis</w:t>
            </w:r>
            <w:r>
              <w:rPr>
                <w:rFonts w:ascii="Calibri" w:eastAsia="Times New Roman" w:hAnsi="Calibri" w:cs="Calibri"/>
                <w:bCs/>
                <w:color w:val="000000"/>
                <w:sz w:val="18"/>
                <w:szCs w:val="18"/>
              </w:rPr>
              <w:t xml:space="preserve"> </w:t>
            </w:r>
            <w:r w:rsidRPr="00C0441D">
              <w:rPr>
                <w:rFonts w:ascii="Calibri" w:eastAsia="Times New Roman" w:hAnsi="Calibri" w:cs="Calibri"/>
                <w:bCs/>
                <w:i/>
                <w:color w:val="000000"/>
                <w:sz w:val="18"/>
                <w:szCs w:val="18"/>
              </w:rPr>
              <w:t>(ICD-10: A07.2, ICD-9: 007.4)</w:t>
            </w:r>
          </w:p>
        </w:tc>
        <w:tc>
          <w:tcPr>
            <w:tcW w:w="754" w:type="dxa"/>
            <w:tcBorders>
              <w:top w:val="nil"/>
              <w:left w:val="nil"/>
              <w:bottom w:val="nil"/>
              <w:right w:val="nil"/>
            </w:tcBorders>
            <w:shd w:val="clear" w:color="auto" w:fill="auto"/>
            <w:noWrap/>
            <w:vAlign w:val="bottom"/>
            <w:hideMark/>
          </w:tcPr>
          <w:p w14:paraId="033B3BB7" w14:textId="77777777" w:rsidR="00893FA6" w:rsidRPr="00536586" w:rsidRDefault="00893FA6" w:rsidP="00D13BC4">
            <w:pPr>
              <w:rPr>
                <w:rFonts w:ascii="Calibri" w:eastAsia="Times New Roman" w:hAnsi="Calibri" w:cs="Calibri"/>
                <w:bCs/>
                <w:color w:val="000000"/>
                <w:sz w:val="18"/>
                <w:szCs w:val="18"/>
              </w:rPr>
            </w:pPr>
            <w:r w:rsidRPr="00536586">
              <w:rPr>
                <w:rFonts w:ascii="Calibri" w:eastAsia="Times New Roman" w:hAnsi="Calibri" w:cs="Calibri"/>
                <w:bCs/>
                <w:color w:val="000000"/>
                <w:sz w:val="18"/>
                <w:szCs w:val="18"/>
              </w:rPr>
              <w:t>12</w:t>
            </w:r>
          </w:p>
        </w:tc>
        <w:tc>
          <w:tcPr>
            <w:tcW w:w="1107" w:type="dxa"/>
            <w:tcBorders>
              <w:top w:val="nil"/>
              <w:left w:val="nil"/>
              <w:bottom w:val="nil"/>
              <w:right w:val="nil"/>
            </w:tcBorders>
            <w:shd w:val="clear" w:color="auto" w:fill="auto"/>
            <w:noWrap/>
            <w:vAlign w:val="bottom"/>
            <w:hideMark/>
          </w:tcPr>
          <w:p w14:paraId="126E8D16" w14:textId="77777777" w:rsidR="00893FA6" w:rsidRPr="00536586" w:rsidRDefault="00893FA6" w:rsidP="00D13BC4">
            <w:pPr>
              <w:rPr>
                <w:rFonts w:ascii="Calibri" w:eastAsia="Times New Roman" w:hAnsi="Calibri" w:cs="Calibri"/>
                <w:bCs/>
                <w:color w:val="000000"/>
                <w:sz w:val="18"/>
                <w:szCs w:val="18"/>
              </w:rPr>
            </w:pPr>
            <w:r w:rsidRPr="00536586">
              <w:rPr>
                <w:rFonts w:ascii="Calibri" w:eastAsia="Times New Roman" w:hAnsi="Calibri" w:cs="Calibri"/>
                <w:bCs/>
                <w:color w:val="000000"/>
                <w:sz w:val="18"/>
                <w:szCs w:val="18"/>
              </w:rPr>
              <w:t>2.39E-03</w:t>
            </w:r>
          </w:p>
        </w:tc>
        <w:tc>
          <w:tcPr>
            <w:tcW w:w="854" w:type="dxa"/>
            <w:tcBorders>
              <w:top w:val="nil"/>
              <w:left w:val="nil"/>
              <w:bottom w:val="nil"/>
              <w:right w:val="nil"/>
            </w:tcBorders>
            <w:shd w:val="clear" w:color="auto" w:fill="auto"/>
            <w:noWrap/>
            <w:vAlign w:val="bottom"/>
            <w:hideMark/>
          </w:tcPr>
          <w:p w14:paraId="362741EA" w14:textId="77777777" w:rsidR="00893FA6" w:rsidRPr="00536586" w:rsidRDefault="00893FA6" w:rsidP="00D13BC4">
            <w:pPr>
              <w:rPr>
                <w:rFonts w:ascii="Calibri" w:eastAsia="Times New Roman" w:hAnsi="Calibri" w:cs="Calibri"/>
                <w:bCs/>
                <w:color w:val="000000"/>
                <w:sz w:val="18"/>
                <w:szCs w:val="18"/>
              </w:rPr>
            </w:pPr>
            <w:r w:rsidRPr="00536586">
              <w:rPr>
                <w:rFonts w:ascii="Calibri" w:eastAsia="Times New Roman" w:hAnsi="Calibri" w:cs="Calibri"/>
                <w:bCs/>
                <w:color w:val="000000"/>
                <w:sz w:val="18"/>
                <w:szCs w:val="18"/>
              </w:rPr>
              <w:t>2552</w:t>
            </w:r>
          </w:p>
        </w:tc>
        <w:tc>
          <w:tcPr>
            <w:tcW w:w="1107" w:type="dxa"/>
            <w:tcBorders>
              <w:top w:val="nil"/>
              <w:left w:val="nil"/>
              <w:bottom w:val="nil"/>
              <w:right w:val="nil"/>
            </w:tcBorders>
            <w:shd w:val="clear" w:color="auto" w:fill="auto"/>
            <w:noWrap/>
            <w:vAlign w:val="bottom"/>
            <w:hideMark/>
          </w:tcPr>
          <w:p w14:paraId="1B186BFA" w14:textId="77777777" w:rsidR="00893FA6" w:rsidRPr="00536586" w:rsidRDefault="00893FA6" w:rsidP="00D13BC4">
            <w:pPr>
              <w:rPr>
                <w:rFonts w:ascii="Calibri" w:eastAsia="Times New Roman" w:hAnsi="Calibri" w:cs="Calibri"/>
                <w:bCs/>
                <w:color w:val="000000"/>
                <w:sz w:val="18"/>
                <w:szCs w:val="18"/>
              </w:rPr>
            </w:pPr>
            <w:r w:rsidRPr="00536586">
              <w:rPr>
                <w:rFonts w:ascii="Calibri" w:eastAsia="Times New Roman" w:hAnsi="Calibri" w:cs="Calibri"/>
                <w:bCs/>
                <w:color w:val="000000"/>
                <w:sz w:val="18"/>
                <w:szCs w:val="18"/>
              </w:rPr>
              <w:t>6.59E-03</w:t>
            </w:r>
          </w:p>
        </w:tc>
      </w:tr>
      <w:tr w:rsidR="00893FA6" w:rsidRPr="00536586" w14:paraId="458A5F1B" w14:textId="77777777" w:rsidTr="00D13BC4">
        <w:trPr>
          <w:trHeight w:val="320"/>
        </w:trPr>
        <w:tc>
          <w:tcPr>
            <w:tcW w:w="854" w:type="dxa"/>
            <w:tcBorders>
              <w:top w:val="nil"/>
              <w:left w:val="nil"/>
              <w:bottom w:val="nil"/>
              <w:right w:val="nil"/>
            </w:tcBorders>
            <w:shd w:val="clear" w:color="auto" w:fill="auto"/>
            <w:noWrap/>
            <w:vAlign w:val="bottom"/>
            <w:hideMark/>
          </w:tcPr>
          <w:p w14:paraId="11F78BEE" w14:textId="77777777" w:rsidR="00893FA6" w:rsidRPr="00536586" w:rsidRDefault="00893FA6" w:rsidP="00D13BC4">
            <w:pPr>
              <w:rPr>
                <w:rFonts w:ascii="Calibri" w:eastAsia="Times New Roman" w:hAnsi="Calibri" w:cs="Calibri"/>
                <w:bCs/>
                <w:color w:val="000000"/>
                <w:sz w:val="18"/>
                <w:szCs w:val="18"/>
              </w:rPr>
            </w:pPr>
            <w:r w:rsidRPr="00536586">
              <w:rPr>
                <w:rFonts w:ascii="Calibri" w:eastAsia="Times New Roman" w:hAnsi="Calibri" w:cs="Calibri"/>
                <w:bCs/>
                <w:color w:val="000000"/>
                <w:sz w:val="18"/>
                <w:szCs w:val="18"/>
              </w:rPr>
              <w:t>1656</w:t>
            </w:r>
          </w:p>
        </w:tc>
        <w:tc>
          <w:tcPr>
            <w:tcW w:w="6432" w:type="dxa"/>
            <w:tcBorders>
              <w:top w:val="nil"/>
              <w:left w:val="nil"/>
              <w:bottom w:val="nil"/>
              <w:right w:val="nil"/>
            </w:tcBorders>
            <w:shd w:val="clear" w:color="auto" w:fill="auto"/>
            <w:noWrap/>
            <w:vAlign w:val="bottom"/>
            <w:hideMark/>
          </w:tcPr>
          <w:p w14:paraId="60BFDF68" w14:textId="77777777" w:rsidR="00893FA6" w:rsidRPr="00536586" w:rsidRDefault="00893FA6" w:rsidP="00D13BC4">
            <w:pPr>
              <w:rPr>
                <w:rFonts w:ascii="Calibri" w:eastAsia="Times New Roman" w:hAnsi="Calibri" w:cs="Calibri"/>
                <w:bCs/>
                <w:color w:val="000000"/>
                <w:sz w:val="18"/>
                <w:szCs w:val="18"/>
              </w:rPr>
            </w:pPr>
            <w:r w:rsidRPr="00536586">
              <w:rPr>
                <w:rFonts w:ascii="Calibri" w:eastAsia="Times New Roman" w:hAnsi="Calibri" w:cs="Calibri"/>
                <w:bCs/>
                <w:color w:val="000000"/>
                <w:sz w:val="18"/>
                <w:szCs w:val="18"/>
              </w:rPr>
              <w:t>Dermatitis herpetiformis</w:t>
            </w:r>
            <w:r w:rsidRPr="00C0441D">
              <w:rPr>
                <w:rFonts w:ascii="Calibri" w:eastAsia="Times New Roman" w:hAnsi="Calibri" w:cs="Calibri"/>
                <w:bCs/>
                <w:i/>
                <w:color w:val="000000"/>
                <w:sz w:val="18"/>
                <w:szCs w:val="18"/>
              </w:rPr>
              <w:t xml:space="preserve"> (ICD-10: L13.0, ICD-9: 694.0)</w:t>
            </w:r>
          </w:p>
        </w:tc>
        <w:tc>
          <w:tcPr>
            <w:tcW w:w="754" w:type="dxa"/>
            <w:tcBorders>
              <w:top w:val="nil"/>
              <w:left w:val="nil"/>
              <w:bottom w:val="nil"/>
              <w:right w:val="nil"/>
            </w:tcBorders>
            <w:shd w:val="clear" w:color="auto" w:fill="auto"/>
            <w:noWrap/>
            <w:vAlign w:val="bottom"/>
            <w:hideMark/>
          </w:tcPr>
          <w:p w14:paraId="3BEA9098" w14:textId="77777777" w:rsidR="00893FA6" w:rsidRPr="00536586" w:rsidRDefault="00893FA6" w:rsidP="00D13BC4">
            <w:pPr>
              <w:rPr>
                <w:rFonts w:ascii="Calibri" w:eastAsia="Times New Roman" w:hAnsi="Calibri" w:cs="Calibri"/>
                <w:bCs/>
                <w:color w:val="000000"/>
                <w:sz w:val="18"/>
                <w:szCs w:val="18"/>
              </w:rPr>
            </w:pPr>
            <w:r w:rsidRPr="00536586">
              <w:rPr>
                <w:rFonts w:ascii="Calibri" w:eastAsia="Times New Roman" w:hAnsi="Calibri" w:cs="Calibri"/>
                <w:bCs/>
                <w:color w:val="000000"/>
                <w:sz w:val="18"/>
                <w:szCs w:val="18"/>
              </w:rPr>
              <w:t>46</w:t>
            </w:r>
          </w:p>
        </w:tc>
        <w:tc>
          <w:tcPr>
            <w:tcW w:w="1107" w:type="dxa"/>
            <w:tcBorders>
              <w:top w:val="nil"/>
              <w:left w:val="nil"/>
              <w:bottom w:val="nil"/>
              <w:right w:val="nil"/>
            </w:tcBorders>
            <w:shd w:val="clear" w:color="auto" w:fill="auto"/>
            <w:noWrap/>
            <w:vAlign w:val="bottom"/>
            <w:hideMark/>
          </w:tcPr>
          <w:p w14:paraId="30B9DBB4" w14:textId="77777777" w:rsidR="00893FA6" w:rsidRPr="00536586" w:rsidRDefault="00893FA6" w:rsidP="00D13BC4">
            <w:pPr>
              <w:rPr>
                <w:rFonts w:ascii="Calibri" w:eastAsia="Times New Roman" w:hAnsi="Calibri" w:cs="Calibri"/>
                <w:bCs/>
                <w:color w:val="000000"/>
                <w:sz w:val="18"/>
                <w:szCs w:val="18"/>
              </w:rPr>
            </w:pPr>
            <w:r w:rsidRPr="00536586">
              <w:rPr>
                <w:rFonts w:ascii="Calibri" w:eastAsia="Times New Roman" w:hAnsi="Calibri" w:cs="Calibri"/>
                <w:bCs/>
                <w:color w:val="000000"/>
                <w:sz w:val="18"/>
                <w:szCs w:val="18"/>
              </w:rPr>
              <w:t>9.15E-03</w:t>
            </w:r>
          </w:p>
        </w:tc>
        <w:tc>
          <w:tcPr>
            <w:tcW w:w="854" w:type="dxa"/>
            <w:tcBorders>
              <w:top w:val="nil"/>
              <w:left w:val="nil"/>
              <w:bottom w:val="nil"/>
              <w:right w:val="nil"/>
            </w:tcBorders>
            <w:shd w:val="clear" w:color="auto" w:fill="auto"/>
            <w:noWrap/>
            <w:vAlign w:val="bottom"/>
            <w:hideMark/>
          </w:tcPr>
          <w:p w14:paraId="652E62FA" w14:textId="77777777" w:rsidR="00893FA6" w:rsidRPr="00536586" w:rsidRDefault="00893FA6" w:rsidP="00D13BC4">
            <w:pPr>
              <w:rPr>
                <w:rFonts w:ascii="Calibri" w:eastAsia="Times New Roman" w:hAnsi="Calibri" w:cs="Calibri"/>
                <w:bCs/>
                <w:color w:val="000000"/>
                <w:sz w:val="18"/>
                <w:szCs w:val="18"/>
              </w:rPr>
            </w:pPr>
            <w:r w:rsidRPr="00536586">
              <w:rPr>
                <w:rFonts w:ascii="Calibri" w:eastAsia="Times New Roman" w:hAnsi="Calibri" w:cs="Calibri"/>
                <w:bCs/>
                <w:color w:val="000000"/>
                <w:sz w:val="18"/>
                <w:szCs w:val="18"/>
              </w:rPr>
              <w:t>14418</w:t>
            </w:r>
          </w:p>
        </w:tc>
        <w:tc>
          <w:tcPr>
            <w:tcW w:w="1107" w:type="dxa"/>
            <w:tcBorders>
              <w:top w:val="nil"/>
              <w:left w:val="nil"/>
              <w:bottom w:val="nil"/>
              <w:right w:val="nil"/>
            </w:tcBorders>
            <w:shd w:val="clear" w:color="auto" w:fill="auto"/>
            <w:noWrap/>
            <w:vAlign w:val="bottom"/>
            <w:hideMark/>
          </w:tcPr>
          <w:p w14:paraId="3F9801D0" w14:textId="77777777" w:rsidR="00893FA6" w:rsidRPr="00536586" w:rsidRDefault="00893FA6" w:rsidP="00D13BC4">
            <w:pPr>
              <w:rPr>
                <w:rFonts w:ascii="Calibri" w:eastAsia="Times New Roman" w:hAnsi="Calibri" w:cs="Calibri"/>
                <w:bCs/>
                <w:color w:val="000000"/>
                <w:sz w:val="18"/>
                <w:szCs w:val="18"/>
              </w:rPr>
            </w:pPr>
            <w:r w:rsidRPr="00536586">
              <w:rPr>
                <w:rFonts w:ascii="Calibri" w:eastAsia="Times New Roman" w:hAnsi="Calibri" w:cs="Calibri"/>
                <w:bCs/>
                <w:color w:val="000000"/>
                <w:sz w:val="18"/>
                <w:szCs w:val="18"/>
              </w:rPr>
              <w:t>3.72E-02</w:t>
            </w:r>
          </w:p>
        </w:tc>
      </w:tr>
      <w:tr w:rsidR="00893FA6" w:rsidRPr="00536586" w14:paraId="0E765051" w14:textId="77777777" w:rsidTr="00D13BC4">
        <w:trPr>
          <w:trHeight w:val="320"/>
        </w:trPr>
        <w:tc>
          <w:tcPr>
            <w:tcW w:w="854" w:type="dxa"/>
            <w:tcBorders>
              <w:top w:val="nil"/>
              <w:left w:val="nil"/>
              <w:bottom w:val="nil"/>
              <w:right w:val="nil"/>
            </w:tcBorders>
            <w:shd w:val="clear" w:color="auto" w:fill="auto"/>
            <w:noWrap/>
            <w:vAlign w:val="bottom"/>
            <w:hideMark/>
          </w:tcPr>
          <w:p w14:paraId="686F60C7" w14:textId="77777777" w:rsidR="00893FA6" w:rsidRPr="00536586" w:rsidRDefault="00893FA6" w:rsidP="00D13BC4">
            <w:pPr>
              <w:rPr>
                <w:rFonts w:ascii="Calibri" w:eastAsia="Times New Roman" w:hAnsi="Calibri" w:cs="Calibri"/>
                <w:bCs/>
                <w:color w:val="000000"/>
                <w:sz w:val="18"/>
                <w:szCs w:val="18"/>
              </w:rPr>
            </w:pPr>
            <w:r w:rsidRPr="00536586">
              <w:rPr>
                <w:rFonts w:ascii="Calibri" w:eastAsia="Times New Roman" w:hAnsi="Calibri" w:cs="Calibri"/>
                <w:bCs/>
                <w:color w:val="000000"/>
                <w:sz w:val="18"/>
                <w:szCs w:val="18"/>
              </w:rPr>
              <w:t>1880</w:t>
            </w:r>
          </w:p>
        </w:tc>
        <w:tc>
          <w:tcPr>
            <w:tcW w:w="6432" w:type="dxa"/>
            <w:tcBorders>
              <w:top w:val="nil"/>
              <w:left w:val="nil"/>
              <w:bottom w:val="nil"/>
              <w:right w:val="nil"/>
            </w:tcBorders>
            <w:shd w:val="clear" w:color="auto" w:fill="auto"/>
            <w:noWrap/>
            <w:vAlign w:val="bottom"/>
            <w:hideMark/>
          </w:tcPr>
          <w:p w14:paraId="13E0A78F" w14:textId="77777777" w:rsidR="00893FA6" w:rsidRPr="00536586" w:rsidRDefault="00893FA6" w:rsidP="00D13BC4">
            <w:pPr>
              <w:rPr>
                <w:rFonts w:ascii="Calibri" w:eastAsia="Times New Roman" w:hAnsi="Calibri" w:cs="Calibri"/>
                <w:bCs/>
                <w:color w:val="000000"/>
                <w:sz w:val="18"/>
                <w:szCs w:val="18"/>
              </w:rPr>
            </w:pPr>
            <w:r w:rsidRPr="00536586">
              <w:rPr>
                <w:rFonts w:ascii="Calibri" w:eastAsia="Times New Roman" w:hAnsi="Calibri" w:cs="Calibri"/>
                <w:bCs/>
                <w:color w:val="000000"/>
                <w:sz w:val="18"/>
                <w:szCs w:val="18"/>
              </w:rPr>
              <w:t>Ebstein malformation</w:t>
            </w:r>
            <w:r w:rsidRPr="00C0441D">
              <w:rPr>
                <w:rFonts w:ascii="Calibri" w:eastAsia="Times New Roman" w:hAnsi="Calibri" w:cs="Calibri"/>
                <w:bCs/>
                <w:i/>
                <w:color w:val="000000"/>
                <w:sz w:val="18"/>
                <w:szCs w:val="18"/>
              </w:rPr>
              <w:t xml:space="preserve"> (ICD-10: Q22.5, ICD-9: 746.2)</w:t>
            </w:r>
          </w:p>
        </w:tc>
        <w:tc>
          <w:tcPr>
            <w:tcW w:w="754" w:type="dxa"/>
            <w:tcBorders>
              <w:top w:val="nil"/>
              <w:left w:val="nil"/>
              <w:bottom w:val="nil"/>
              <w:right w:val="nil"/>
            </w:tcBorders>
            <w:shd w:val="clear" w:color="auto" w:fill="auto"/>
            <w:noWrap/>
            <w:vAlign w:val="bottom"/>
            <w:hideMark/>
          </w:tcPr>
          <w:p w14:paraId="2C88D6B1" w14:textId="77777777" w:rsidR="00893FA6" w:rsidRPr="00536586" w:rsidRDefault="00893FA6" w:rsidP="00D13BC4">
            <w:pPr>
              <w:rPr>
                <w:rFonts w:ascii="Calibri" w:eastAsia="Times New Roman" w:hAnsi="Calibri" w:cs="Calibri"/>
                <w:bCs/>
                <w:color w:val="000000"/>
                <w:sz w:val="18"/>
                <w:szCs w:val="18"/>
              </w:rPr>
            </w:pPr>
            <w:r w:rsidRPr="00536586">
              <w:rPr>
                <w:rFonts w:ascii="Calibri" w:eastAsia="Times New Roman" w:hAnsi="Calibri" w:cs="Calibri"/>
                <w:bCs/>
                <w:color w:val="000000"/>
                <w:sz w:val="18"/>
                <w:szCs w:val="18"/>
              </w:rPr>
              <w:t>18</w:t>
            </w:r>
          </w:p>
        </w:tc>
        <w:tc>
          <w:tcPr>
            <w:tcW w:w="1107" w:type="dxa"/>
            <w:tcBorders>
              <w:top w:val="nil"/>
              <w:left w:val="nil"/>
              <w:bottom w:val="nil"/>
              <w:right w:val="nil"/>
            </w:tcBorders>
            <w:shd w:val="clear" w:color="auto" w:fill="auto"/>
            <w:noWrap/>
            <w:vAlign w:val="bottom"/>
            <w:hideMark/>
          </w:tcPr>
          <w:p w14:paraId="18A1118E" w14:textId="77777777" w:rsidR="00893FA6" w:rsidRPr="00536586" w:rsidRDefault="00893FA6" w:rsidP="00D13BC4">
            <w:pPr>
              <w:rPr>
                <w:rFonts w:ascii="Calibri" w:eastAsia="Times New Roman" w:hAnsi="Calibri" w:cs="Calibri"/>
                <w:bCs/>
                <w:color w:val="000000"/>
                <w:sz w:val="18"/>
                <w:szCs w:val="18"/>
              </w:rPr>
            </w:pPr>
            <w:r w:rsidRPr="00536586">
              <w:rPr>
                <w:rFonts w:ascii="Calibri" w:eastAsia="Times New Roman" w:hAnsi="Calibri" w:cs="Calibri"/>
                <w:bCs/>
                <w:color w:val="000000"/>
                <w:sz w:val="18"/>
                <w:szCs w:val="18"/>
              </w:rPr>
              <w:t>3.58E-03</w:t>
            </w:r>
          </w:p>
        </w:tc>
        <w:tc>
          <w:tcPr>
            <w:tcW w:w="854" w:type="dxa"/>
            <w:tcBorders>
              <w:top w:val="nil"/>
              <w:left w:val="nil"/>
              <w:bottom w:val="nil"/>
              <w:right w:val="nil"/>
            </w:tcBorders>
            <w:shd w:val="clear" w:color="auto" w:fill="auto"/>
            <w:noWrap/>
            <w:vAlign w:val="bottom"/>
            <w:hideMark/>
          </w:tcPr>
          <w:p w14:paraId="762B3279" w14:textId="77777777" w:rsidR="00893FA6" w:rsidRPr="00536586" w:rsidRDefault="00893FA6" w:rsidP="00D13BC4">
            <w:pPr>
              <w:rPr>
                <w:rFonts w:ascii="Calibri" w:eastAsia="Times New Roman" w:hAnsi="Calibri" w:cs="Calibri"/>
                <w:bCs/>
                <w:color w:val="000000"/>
                <w:sz w:val="18"/>
                <w:szCs w:val="18"/>
              </w:rPr>
            </w:pPr>
            <w:r w:rsidRPr="00536586">
              <w:rPr>
                <w:rFonts w:ascii="Calibri" w:eastAsia="Times New Roman" w:hAnsi="Calibri" w:cs="Calibri"/>
                <w:bCs/>
                <w:color w:val="000000"/>
                <w:sz w:val="18"/>
                <w:szCs w:val="18"/>
              </w:rPr>
              <w:t>3241</w:t>
            </w:r>
          </w:p>
        </w:tc>
        <w:tc>
          <w:tcPr>
            <w:tcW w:w="1107" w:type="dxa"/>
            <w:tcBorders>
              <w:top w:val="nil"/>
              <w:left w:val="nil"/>
              <w:bottom w:val="nil"/>
              <w:right w:val="nil"/>
            </w:tcBorders>
            <w:shd w:val="clear" w:color="auto" w:fill="auto"/>
            <w:noWrap/>
            <w:vAlign w:val="bottom"/>
            <w:hideMark/>
          </w:tcPr>
          <w:p w14:paraId="723C4D81" w14:textId="77777777" w:rsidR="00893FA6" w:rsidRPr="00536586" w:rsidRDefault="00893FA6" w:rsidP="00D13BC4">
            <w:pPr>
              <w:rPr>
                <w:rFonts w:ascii="Calibri" w:eastAsia="Times New Roman" w:hAnsi="Calibri" w:cs="Calibri"/>
                <w:bCs/>
                <w:color w:val="000000"/>
                <w:sz w:val="18"/>
                <w:szCs w:val="18"/>
              </w:rPr>
            </w:pPr>
            <w:r w:rsidRPr="00536586">
              <w:rPr>
                <w:rFonts w:ascii="Calibri" w:eastAsia="Times New Roman" w:hAnsi="Calibri" w:cs="Calibri"/>
                <w:bCs/>
                <w:color w:val="000000"/>
                <w:sz w:val="18"/>
                <w:szCs w:val="18"/>
              </w:rPr>
              <w:t>8.37E-03</w:t>
            </w:r>
          </w:p>
        </w:tc>
      </w:tr>
      <w:tr w:rsidR="00893FA6" w:rsidRPr="00536586" w14:paraId="15E013CD" w14:textId="77777777" w:rsidTr="00D13BC4">
        <w:trPr>
          <w:trHeight w:val="320"/>
        </w:trPr>
        <w:tc>
          <w:tcPr>
            <w:tcW w:w="854" w:type="dxa"/>
            <w:tcBorders>
              <w:top w:val="nil"/>
              <w:left w:val="nil"/>
              <w:bottom w:val="nil"/>
              <w:right w:val="nil"/>
            </w:tcBorders>
            <w:shd w:val="clear" w:color="auto" w:fill="auto"/>
            <w:noWrap/>
            <w:vAlign w:val="bottom"/>
            <w:hideMark/>
          </w:tcPr>
          <w:p w14:paraId="6BF3F00A" w14:textId="77777777" w:rsidR="00893FA6" w:rsidRPr="00536586" w:rsidRDefault="00893FA6" w:rsidP="00D13BC4">
            <w:pPr>
              <w:rPr>
                <w:rFonts w:ascii="Calibri" w:eastAsia="Times New Roman" w:hAnsi="Calibri" w:cs="Calibri"/>
                <w:bCs/>
                <w:color w:val="000000"/>
                <w:sz w:val="18"/>
                <w:szCs w:val="18"/>
              </w:rPr>
            </w:pPr>
            <w:r w:rsidRPr="00536586">
              <w:rPr>
                <w:rFonts w:ascii="Calibri" w:eastAsia="Times New Roman" w:hAnsi="Calibri" w:cs="Calibri"/>
                <w:bCs/>
                <w:color w:val="000000"/>
                <w:sz w:val="18"/>
                <w:szCs w:val="18"/>
              </w:rPr>
              <w:t>2022</w:t>
            </w:r>
          </w:p>
        </w:tc>
        <w:tc>
          <w:tcPr>
            <w:tcW w:w="6432" w:type="dxa"/>
            <w:tcBorders>
              <w:top w:val="nil"/>
              <w:left w:val="nil"/>
              <w:bottom w:val="nil"/>
              <w:right w:val="nil"/>
            </w:tcBorders>
            <w:shd w:val="clear" w:color="auto" w:fill="auto"/>
            <w:noWrap/>
            <w:vAlign w:val="bottom"/>
            <w:hideMark/>
          </w:tcPr>
          <w:p w14:paraId="084CADD1" w14:textId="77777777" w:rsidR="00893FA6" w:rsidRPr="00536586" w:rsidRDefault="00893FA6" w:rsidP="00D13BC4">
            <w:pPr>
              <w:rPr>
                <w:rFonts w:ascii="Calibri" w:eastAsia="Times New Roman" w:hAnsi="Calibri" w:cs="Calibri"/>
                <w:bCs/>
                <w:color w:val="000000"/>
                <w:sz w:val="18"/>
                <w:szCs w:val="18"/>
              </w:rPr>
            </w:pPr>
            <w:r w:rsidRPr="00536586">
              <w:rPr>
                <w:rFonts w:ascii="Calibri" w:eastAsia="Times New Roman" w:hAnsi="Calibri" w:cs="Calibri"/>
                <w:bCs/>
                <w:color w:val="000000"/>
                <w:sz w:val="18"/>
                <w:szCs w:val="18"/>
              </w:rPr>
              <w:t>Endocardial fibroelastosis</w:t>
            </w:r>
            <w:r w:rsidRPr="00C0441D">
              <w:rPr>
                <w:rFonts w:ascii="Calibri" w:eastAsia="Times New Roman" w:hAnsi="Calibri" w:cs="Calibri"/>
                <w:bCs/>
                <w:i/>
                <w:color w:val="000000"/>
                <w:sz w:val="18"/>
                <w:szCs w:val="18"/>
              </w:rPr>
              <w:t xml:space="preserve"> (ICD-10: I42.4, ICD-9: 425.3)</w:t>
            </w:r>
          </w:p>
        </w:tc>
        <w:tc>
          <w:tcPr>
            <w:tcW w:w="754" w:type="dxa"/>
            <w:tcBorders>
              <w:top w:val="nil"/>
              <w:left w:val="nil"/>
              <w:bottom w:val="nil"/>
              <w:right w:val="nil"/>
            </w:tcBorders>
            <w:shd w:val="clear" w:color="auto" w:fill="auto"/>
            <w:noWrap/>
            <w:vAlign w:val="bottom"/>
            <w:hideMark/>
          </w:tcPr>
          <w:p w14:paraId="00B4D9E9" w14:textId="77777777" w:rsidR="00893FA6" w:rsidRPr="00536586" w:rsidRDefault="00893FA6" w:rsidP="00D13BC4">
            <w:pPr>
              <w:rPr>
                <w:rFonts w:ascii="Calibri" w:eastAsia="Times New Roman" w:hAnsi="Calibri" w:cs="Calibri"/>
                <w:bCs/>
                <w:color w:val="000000"/>
                <w:sz w:val="18"/>
                <w:szCs w:val="18"/>
              </w:rPr>
            </w:pPr>
            <w:r w:rsidRPr="00536586">
              <w:rPr>
                <w:rFonts w:ascii="Calibri" w:eastAsia="Times New Roman" w:hAnsi="Calibri" w:cs="Calibri"/>
                <w:bCs/>
                <w:color w:val="000000"/>
                <w:sz w:val="18"/>
                <w:szCs w:val="18"/>
              </w:rPr>
              <w:t>13</w:t>
            </w:r>
          </w:p>
        </w:tc>
        <w:tc>
          <w:tcPr>
            <w:tcW w:w="1107" w:type="dxa"/>
            <w:tcBorders>
              <w:top w:val="nil"/>
              <w:left w:val="nil"/>
              <w:bottom w:val="nil"/>
              <w:right w:val="nil"/>
            </w:tcBorders>
            <w:shd w:val="clear" w:color="auto" w:fill="auto"/>
            <w:noWrap/>
            <w:vAlign w:val="bottom"/>
            <w:hideMark/>
          </w:tcPr>
          <w:p w14:paraId="35186EDA" w14:textId="77777777" w:rsidR="00893FA6" w:rsidRPr="00536586" w:rsidRDefault="00893FA6" w:rsidP="00D13BC4">
            <w:pPr>
              <w:rPr>
                <w:rFonts w:ascii="Calibri" w:eastAsia="Times New Roman" w:hAnsi="Calibri" w:cs="Calibri"/>
                <w:bCs/>
                <w:color w:val="000000"/>
                <w:sz w:val="18"/>
                <w:szCs w:val="18"/>
              </w:rPr>
            </w:pPr>
            <w:r w:rsidRPr="00536586">
              <w:rPr>
                <w:rFonts w:ascii="Calibri" w:eastAsia="Times New Roman" w:hAnsi="Calibri" w:cs="Calibri"/>
                <w:bCs/>
                <w:color w:val="000000"/>
                <w:sz w:val="18"/>
                <w:szCs w:val="18"/>
              </w:rPr>
              <w:t>2.59E-03</w:t>
            </w:r>
          </w:p>
        </w:tc>
        <w:tc>
          <w:tcPr>
            <w:tcW w:w="854" w:type="dxa"/>
            <w:tcBorders>
              <w:top w:val="nil"/>
              <w:left w:val="nil"/>
              <w:bottom w:val="nil"/>
              <w:right w:val="nil"/>
            </w:tcBorders>
            <w:shd w:val="clear" w:color="auto" w:fill="auto"/>
            <w:noWrap/>
            <w:vAlign w:val="bottom"/>
            <w:hideMark/>
          </w:tcPr>
          <w:p w14:paraId="0561654F" w14:textId="77777777" w:rsidR="00893FA6" w:rsidRPr="00536586" w:rsidRDefault="00893FA6" w:rsidP="00D13BC4">
            <w:pPr>
              <w:rPr>
                <w:rFonts w:ascii="Calibri" w:eastAsia="Times New Roman" w:hAnsi="Calibri" w:cs="Calibri"/>
                <w:bCs/>
                <w:color w:val="000000"/>
                <w:sz w:val="18"/>
                <w:szCs w:val="18"/>
              </w:rPr>
            </w:pPr>
            <w:r w:rsidRPr="00536586">
              <w:rPr>
                <w:rFonts w:ascii="Calibri" w:eastAsia="Times New Roman" w:hAnsi="Calibri" w:cs="Calibri"/>
                <w:bCs/>
                <w:color w:val="000000"/>
                <w:sz w:val="18"/>
                <w:szCs w:val="18"/>
              </w:rPr>
              <w:t>3228</w:t>
            </w:r>
          </w:p>
        </w:tc>
        <w:tc>
          <w:tcPr>
            <w:tcW w:w="1107" w:type="dxa"/>
            <w:tcBorders>
              <w:top w:val="nil"/>
              <w:left w:val="nil"/>
              <w:bottom w:val="nil"/>
              <w:right w:val="nil"/>
            </w:tcBorders>
            <w:shd w:val="clear" w:color="auto" w:fill="auto"/>
            <w:noWrap/>
            <w:vAlign w:val="bottom"/>
            <w:hideMark/>
          </w:tcPr>
          <w:p w14:paraId="04784AF4" w14:textId="77777777" w:rsidR="00893FA6" w:rsidRPr="00536586" w:rsidRDefault="00893FA6" w:rsidP="00D13BC4">
            <w:pPr>
              <w:rPr>
                <w:rFonts w:ascii="Calibri" w:eastAsia="Times New Roman" w:hAnsi="Calibri" w:cs="Calibri"/>
                <w:bCs/>
                <w:color w:val="000000"/>
                <w:sz w:val="18"/>
                <w:szCs w:val="18"/>
              </w:rPr>
            </w:pPr>
            <w:r w:rsidRPr="00536586">
              <w:rPr>
                <w:rFonts w:ascii="Calibri" w:eastAsia="Times New Roman" w:hAnsi="Calibri" w:cs="Calibri"/>
                <w:bCs/>
                <w:color w:val="000000"/>
                <w:sz w:val="18"/>
                <w:szCs w:val="18"/>
              </w:rPr>
              <w:t>8.33E-03</w:t>
            </w:r>
          </w:p>
        </w:tc>
      </w:tr>
      <w:tr w:rsidR="00893FA6" w:rsidRPr="00536586" w14:paraId="40EE53DA" w14:textId="77777777" w:rsidTr="00D13BC4">
        <w:trPr>
          <w:trHeight w:val="320"/>
        </w:trPr>
        <w:tc>
          <w:tcPr>
            <w:tcW w:w="854" w:type="dxa"/>
            <w:tcBorders>
              <w:top w:val="nil"/>
              <w:left w:val="nil"/>
              <w:bottom w:val="nil"/>
              <w:right w:val="nil"/>
            </w:tcBorders>
            <w:shd w:val="clear" w:color="auto" w:fill="auto"/>
            <w:noWrap/>
            <w:vAlign w:val="bottom"/>
            <w:hideMark/>
          </w:tcPr>
          <w:p w14:paraId="50644E31" w14:textId="77777777" w:rsidR="00893FA6" w:rsidRPr="00536586" w:rsidRDefault="00893FA6" w:rsidP="00D13BC4">
            <w:pPr>
              <w:rPr>
                <w:rFonts w:ascii="Calibri" w:eastAsia="Times New Roman" w:hAnsi="Calibri" w:cs="Calibri"/>
                <w:bCs/>
                <w:color w:val="000000"/>
                <w:sz w:val="18"/>
                <w:szCs w:val="18"/>
              </w:rPr>
            </w:pPr>
            <w:r w:rsidRPr="00536586">
              <w:rPr>
                <w:rFonts w:ascii="Calibri" w:eastAsia="Times New Roman" w:hAnsi="Calibri" w:cs="Calibri"/>
                <w:bCs/>
                <w:color w:val="000000"/>
                <w:sz w:val="18"/>
                <w:szCs w:val="18"/>
              </w:rPr>
              <w:t>2073</w:t>
            </w:r>
          </w:p>
        </w:tc>
        <w:tc>
          <w:tcPr>
            <w:tcW w:w="6432" w:type="dxa"/>
            <w:tcBorders>
              <w:top w:val="nil"/>
              <w:left w:val="nil"/>
              <w:bottom w:val="nil"/>
              <w:right w:val="nil"/>
            </w:tcBorders>
            <w:shd w:val="clear" w:color="auto" w:fill="auto"/>
            <w:noWrap/>
            <w:vAlign w:val="bottom"/>
            <w:hideMark/>
          </w:tcPr>
          <w:p w14:paraId="33187E2A" w14:textId="77777777" w:rsidR="00893FA6" w:rsidRPr="00536586" w:rsidRDefault="00893FA6" w:rsidP="00D13BC4">
            <w:pPr>
              <w:rPr>
                <w:rFonts w:ascii="Calibri" w:eastAsia="Times New Roman" w:hAnsi="Calibri" w:cs="Calibri"/>
                <w:bCs/>
                <w:color w:val="000000"/>
                <w:sz w:val="18"/>
                <w:szCs w:val="18"/>
              </w:rPr>
            </w:pPr>
            <w:r w:rsidRPr="00536586">
              <w:rPr>
                <w:rFonts w:ascii="Calibri" w:eastAsia="Times New Roman" w:hAnsi="Calibri" w:cs="Calibri"/>
                <w:bCs/>
                <w:color w:val="000000"/>
                <w:sz w:val="18"/>
                <w:szCs w:val="18"/>
              </w:rPr>
              <w:t>Narcolepsy type 1</w:t>
            </w:r>
            <w:r w:rsidRPr="00C0441D">
              <w:rPr>
                <w:rFonts w:ascii="Calibri" w:eastAsia="Times New Roman" w:hAnsi="Calibri" w:cs="Calibri"/>
                <w:bCs/>
                <w:i/>
                <w:color w:val="000000"/>
                <w:sz w:val="18"/>
                <w:szCs w:val="18"/>
              </w:rPr>
              <w:t xml:space="preserve"> (ICD-10: G474.[11,19,21,29], ICD-9: 347.[11,19,21,29])</w:t>
            </w:r>
          </w:p>
        </w:tc>
        <w:tc>
          <w:tcPr>
            <w:tcW w:w="754" w:type="dxa"/>
            <w:tcBorders>
              <w:top w:val="nil"/>
              <w:left w:val="nil"/>
              <w:bottom w:val="nil"/>
              <w:right w:val="nil"/>
            </w:tcBorders>
            <w:shd w:val="clear" w:color="auto" w:fill="auto"/>
            <w:noWrap/>
            <w:vAlign w:val="bottom"/>
            <w:hideMark/>
          </w:tcPr>
          <w:p w14:paraId="4DACD0A6" w14:textId="77777777" w:rsidR="00893FA6" w:rsidRPr="00536586" w:rsidRDefault="00893FA6" w:rsidP="00D13BC4">
            <w:pPr>
              <w:rPr>
                <w:rFonts w:ascii="Calibri" w:eastAsia="Times New Roman" w:hAnsi="Calibri" w:cs="Calibri"/>
                <w:bCs/>
                <w:color w:val="000000"/>
                <w:sz w:val="18"/>
                <w:szCs w:val="18"/>
              </w:rPr>
            </w:pPr>
            <w:r w:rsidRPr="00536586">
              <w:rPr>
                <w:rFonts w:ascii="Calibri" w:eastAsia="Times New Roman" w:hAnsi="Calibri" w:cs="Calibri"/>
                <w:bCs/>
                <w:color w:val="000000"/>
                <w:sz w:val="18"/>
                <w:szCs w:val="18"/>
              </w:rPr>
              <w:t>70</w:t>
            </w:r>
          </w:p>
        </w:tc>
        <w:tc>
          <w:tcPr>
            <w:tcW w:w="1107" w:type="dxa"/>
            <w:tcBorders>
              <w:top w:val="nil"/>
              <w:left w:val="nil"/>
              <w:bottom w:val="nil"/>
              <w:right w:val="nil"/>
            </w:tcBorders>
            <w:shd w:val="clear" w:color="auto" w:fill="auto"/>
            <w:noWrap/>
            <w:vAlign w:val="bottom"/>
            <w:hideMark/>
          </w:tcPr>
          <w:p w14:paraId="79CD3D67" w14:textId="77777777" w:rsidR="00893FA6" w:rsidRPr="00536586" w:rsidRDefault="00893FA6" w:rsidP="00D13BC4">
            <w:pPr>
              <w:rPr>
                <w:rFonts w:ascii="Calibri" w:eastAsia="Times New Roman" w:hAnsi="Calibri" w:cs="Calibri"/>
                <w:bCs/>
                <w:color w:val="000000"/>
                <w:sz w:val="18"/>
                <w:szCs w:val="18"/>
              </w:rPr>
            </w:pPr>
            <w:r w:rsidRPr="00536586">
              <w:rPr>
                <w:rFonts w:ascii="Calibri" w:eastAsia="Times New Roman" w:hAnsi="Calibri" w:cs="Calibri"/>
                <w:bCs/>
                <w:color w:val="000000"/>
                <w:sz w:val="18"/>
                <w:szCs w:val="18"/>
              </w:rPr>
              <w:t>1.39E-02</w:t>
            </w:r>
          </w:p>
        </w:tc>
        <w:tc>
          <w:tcPr>
            <w:tcW w:w="854" w:type="dxa"/>
            <w:tcBorders>
              <w:top w:val="nil"/>
              <w:left w:val="nil"/>
              <w:bottom w:val="nil"/>
              <w:right w:val="nil"/>
            </w:tcBorders>
            <w:shd w:val="clear" w:color="auto" w:fill="auto"/>
            <w:noWrap/>
            <w:vAlign w:val="bottom"/>
            <w:hideMark/>
          </w:tcPr>
          <w:p w14:paraId="51B99519" w14:textId="77777777" w:rsidR="00893FA6" w:rsidRPr="00536586" w:rsidRDefault="00893FA6" w:rsidP="00D13BC4">
            <w:pPr>
              <w:rPr>
                <w:rFonts w:ascii="Calibri" w:eastAsia="Times New Roman" w:hAnsi="Calibri" w:cs="Calibri"/>
                <w:bCs/>
                <w:color w:val="000000"/>
                <w:sz w:val="18"/>
                <w:szCs w:val="18"/>
              </w:rPr>
            </w:pPr>
            <w:r w:rsidRPr="00536586">
              <w:rPr>
                <w:rFonts w:ascii="Calibri" w:eastAsia="Times New Roman" w:hAnsi="Calibri" w:cs="Calibri"/>
                <w:bCs/>
                <w:color w:val="000000"/>
                <w:sz w:val="18"/>
                <w:szCs w:val="18"/>
              </w:rPr>
              <w:t>58208</w:t>
            </w:r>
          </w:p>
        </w:tc>
        <w:tc>
          <w:tcPr>
            <w:tcW w:w="1107" w:type="dxa"/>
            <w:tcBorders>
              <w:top w:val="nil"/>
              <w:left w:val="nil"/>
              <w:bottom w:val="nil"/>
              <w:right w:val="nil"/>
            </w:tcBorders>
            <w:shd w:val="clear" w:color="auto" w:fill="auto"/>
            <w:noWrap/>
            <w:vAlign w:val="bottom"/>
            <w:hideMark/>
          </w:tcPr>
          <w:p w14:paraId="5799C383" w14:textId="77777777" w:rsidR="00893FA6" w:rsidRPr="00536586" w:rsidRDefault="00893FA6" w:rsidP="00D13BC4">
            <w:pPr>
              <w:rPr>
                <w:rFonts w:ascii="Calibri" w:eastAsia="Times New Roman" w:hAnsi="Calibri" w:cs="Calibri"/>
                <w:bCs/>
                <w:color w:val="000000"/>
                <w:sz w:val="18"/>
                <w:szCs w:val="18"/>
              </w:rPr>
            </w:pPr>
            <w:r w:rsidRPr="00536586">
              <w:rPr>
                <w:rFonts w:ascii="Calibri" w:eastAsia="Times New Roman" w:hAnsi="Calibri" w:cs="Calibri"/>
                <w:bCs/>
                <w:color w:val="000000"/>
                <w:sz w:val="18"/>
                <w:szCs w:val="18"/>
              </w:rPr>
              <w:t>1.50E-01</w:t>
            </w:r>
          </w:p>
        </w:tc>
      </w:tr>
      <w:tr w:rsidR="00893FA6" w:rsidRPr="00536586" w14:paraId="2016B7F8" w14:textId="77777777" w:rsidTr="00D13BC4">
        <w:trPr>
          <w:trHeight w:val="320"/>
        </w:trPr>
        <w:tc>
          <w:tcPr>
            <w:tcW w:w="854" w:type="dxa"/>
            <w:tcBorders>
              <w:top w:val="nil"/>
              <w:left w:val="nil"/>
              <w:bottom w:val="nil"/>
              <w:right w:val="nil"/>
            </w:tcBorders>
            <w:shd w:val="clear" w:color="auto" w:fill="auto"/>
            <w:noWrap/>
            <w:vAlign w:val="bottom"/>
            <w:hideMark/>
          </w:tcPr>
          <w:p w14:paraId="1213B52E" w14:textId="77777777" w:rsidR="00893FA6" w:rsidRPr="00536586" w:rsidRDefault="00893FA6" w:rsidP="00D13BC4">
            <w:pPr>
              <w:rPr>
                <w:rFonts w:ascii="Calibri" w:eastAsia="Times New Roman" w:hAnsi="Calibri" w:cs="Calibri"/>
                <w:bCs/>
                <w:color w:val="000000"/>
                <w:sz w:val="18"/>
                <w:szCs w:val="18"/>
              </w:rPr>
            </w:pPr>
            <w:r w:rsidRPr="00536586">
              <w:rPr>
                <w:rFonts w:ascii="Calibri" w:eastAsia="Times New Roman" w:hAnsi="Calibri" w:cs="Calibri"/>
                <w:bCs/>
                <w:color w:val="000000"/>
                <w:sz w:val="18"/>
                <w:szCs w:val="18"/>
              </w:rPr>
              <w:t>2137</w:t>
            </w:r>
          </w:p>
        </w:tc>
        <w:tc>
          <w:tcPr>
            <w:tcW w:w="6432" w:type="dxa"/>
            <w:tcBorders>
              <w:top w:val="nil"/>
              <w:left w:val="nil"/>
              <w:bottom w:val="nil"/>
              <w:right w:val="nil"/>
            </w:tcBorders>
            <w:shd w:val="clear" w:color="auto" w:fill="auto"/>
            <w:noWrap/>
            <w:vAlign w:val="bottom"/>
            <w:hideMark/>
          </w:tcPr>
          <w:p w14:paraId="191A572B" w14:textId="77777777" w:rsidR="00893FA6" w:rsidRPr="00536586" w:rsidRDefault="00893FA6" w:rsidP="00D13BC4">
            <w:pPr>
              <w:rPr>
                <w:rFonts w:ascii="Calibri" w:eastAsia="Times New Roman" w:hAnsi="Calibri" w:cs="Calibri"/>
                <w:bCs/>
                <w:color w:val="000000"/>
                <w:sz w:val="18"/>
                <w:szCs w:val="18"/>
              </w:rPr>
            </w:pPr>
            <w:r w:rsidRPr="00536586">
              <w:rPr>
                <w:rFonts w:ascii="Calibri" w:eastAsia="Times New Roman" w:hAnsi="Calibri" w:cs="Calibri"/>
                <w:bCs/>
                <w:color w:val="000000"/>
                <w:sz w:val="18"/>
                <w:szCs w:val="18"/>
              </w:rPr>
              <w:t>Autoimmune hepatitis</w:t>
            </w:r>
            <w:r>
              <w:rPr>
                <w:rFonts w:ascii="Calibri" w:eastAsia="Times New Roman" w:hAnsi="Calibri" w:cs="Calibri"/>
                <w:bCs/>
                <w:color w:val="000000"/>
                <w:sz w:val="18"/>
                <w:szCs w:val="18"/>
              </w:rPr>
              <w:t xml:space="preserve"> </w:t>
            </w:r>
            <w:r w:rsidRPr="00C0441D">
              <w:rPr>
                <w:rFonts w:ascii="Calibri" w:eastAsia="Times New Roman" w:hAnsi="Calibri" w:cs="Calibri"/>
                <w:bCs/>
                <w:i/>
                <w:color w:val="000000"/>
                <w:sz w:val="18"/>
                <w:szCs w:val="18"/>
              </w:rPr>
              <w:t>(ICD-10: K75.4, ICD-9: 571.42)</w:t>
            </w:r>
          </w:p>
        </w:tc>
        <w:tc>
          <w:tcPr>
            <w:tcW w:w="754" w:type="dxa"/>
            <w:tcBorders>
              <w:top w:val="nil"/>
              <w:left w:val="nil"/>
              <w:bottom w:val="nil"/>
              <w:right w:val="nil"/>
            </w:tcBorders>
            <w:shd w:val="clear" w:color="auto" w:fill="auto"/>
            <w:noWrap/>
            <w:vAlign w:val="bottom"/>
            <w:hideMark/>
          </w:tcPr>
          <w:p w14:paraId="228EBB9A" w14:textId="77777777" w:rsidR="00893FA6" w:rsidRPr="00536586" w:rsidRDefault="00893FA6" w:rsidP="00D13BC4">
            <w:pPr>
              <w:rPr>
                <w:rFonts w:ascii="Calibri" w:eastAsia="Times New Roman" w:hAnsi="Calibri" w:cs="Calibri"/>
                <w:bCs/>
                <w:color w:val="000000"/>
                <w:sz w:val="18"/>
                <w:szCs w:val="18"/>
              </w:rPr>
            </w:pPr>
            <w:r w:rsidRPr="00536586">
              <w:rPr>
                <w:rFonts w:ascii="Calibri" w:eastAsia="Times New Roman" w:hAnsi="Calibri" w:cs="Calibri"/>
                <w:bCs/>
                <w:color w:val="000000"/>
                <w:sz w:val="18"/>
                <w:szCs w:val="18"/>
              </w:rPr>
              <w:t>236</w:t>
            </w:r>
          </w:p>
        </w:tc>
        <w:tc>
          <w:tcPr>
            <w:tcW w:w="1107" w:type="dxa"/>
            <w:tcBorders>
              <w:top w:val="nil"/>
              <w:left w:val="nil"/>
              <w:bottom w:val="nil"/>
              <w:right w:val="nil"/>
            </w:tcBorders>
            <w:shd w:val="clear" w:color="auto" w:fill="auto"/>
            <w:noWrap/>
            <w:vAlign w:val="bottom"/>
            <w:hideMark/>
          </w:tcPr>
          <w:p w14:paraId="58BFD883" w14:textId="77777777" w:rsidR="00893FA6" w:rsidRPr="00536586" w:rsidRDefault="00893FA6" w:rsidP="00D13BC4">
            <w:pPr>
              <w:rPr>
                <w:rFonts w:ascii="Calibri" w:eastAsia="Times New Roman" w:hAnsi="Calibri" w:cs="Calibri"/>
                <w:bCs/>
                <w:color w:val="000000"/>
                <w:sz w:val="18"/>
                <w:szCs w:val="18"/>
              </w:rPr>
            </w:pPr>
            <w:r w:rsidRPr="00536586">
              <w:rPr>
                <w:rFonts w:ascii="Calibri" w:eastAsia="Times New Roman" w:hAnsi="Calibri" w:cs="Calibri"/>
                <w:bCs/>
                <w:color w:val="000000"/>
                <w:sz w:val="18"/>
                <w:szCs w:val="18"/>
              </w:rPr>
              <w:t>4.70E-02</w:t>
            </w:r>
          </w:p>
        </w:tc>
        <w:tc>
          <w:tcPr>
            <w:tcW w:w="854" w:type="dxa"/>
            <w:tcBorders>
              <w:top w:val="nil"/>
              <w:left w:val="nil"/>
              <w:bottom w:val="nil"/>
              <w:right w:val="nil"/>
            </w:tcBorders>
            <w:shd w:val="clear" w:color="auto" w:fill="auto"/>
            <w:noWrap/>
            <w:vAlign w:val="bottom"/>
            <w:hideMark/>
          </w:tcPr>
          <w:p w14:paraId="52E20410" w14:textId="77777777" w:rsidR="00893FA6" w:rsidRPr="00536586" w:rsidRDefault="00893FA6" w:rsidP="00D13BC4">
            <w:pPr>
              <w:rPr>
                <w:rFonts w:ascii="Calibri" w:eastAsia="Times New Roman" w:hAnsi="Calibri" w:cs="Calibri"/>
                <w:bCs/>
                <w:color w:val="000000"/>
                <w:sz w:val="18"/>
                <w:szCs w:val="18"/>
              </w:rPr>
            </w:pPr>
            <w:r w:rsidRPr="00536586">
              <w:rPr>
                <w:rFonts w:ascii="Calibri" w:eastAsia="Times New Roman" w:hAnsi="Calibri" w:cs="Calibri"/>
                <w:bCs/>
                <w:color w:val="000000"/>
                <w:sz w:val="18"/>
                <w:szCs w:val="18"/>
              </w:rPr>
              <w:t>15647</w:t>
            </w:r>
          </w:p>
        </w:tc>
        <w:tc>
          <w:tcPr>
            <w:tcW w:w="1107" w:type="dxa"/>
            <w:tcBorders>
              <w:top w:val="nil"/>
              <w:left w:val="nil"/>
              <w:bottom w:val="nil"/>
              <w:right w:val="nil"/>
            </w:tcBorders>
            <w:shd w:val="clear" w:color="auto" w:fill="auto"/>
            <w:noWrap/>
            <w:vAlign w:val="bottom"/>
            <w:hideMark/>
          </w:tcPr>
          <w:p w14:paraId="43C2B7EC" w14:textId="77777777" w:rsidR="00893FA6" w:rsidRPr="00536586" w:rsidRDefault="00893FA6" w:rsidP="00D13BC4">
            <w:pPr>
              <w:rPr>
                <w:rFonts w:ascii="Calibri" w:eastAsia="Times New Roman" w:hAnsi="Calibri" w:cs="Calibri"/>
                <w:bCs/>
                <w:color w:val="000000"/>
                <w:sz w:val="18"/>
                <w:szCs w:val="18"/>
              </w:rPr>
            </w:pPr>
            <w:r w:rsidRPr="00536586">
              <w:rPr>
                <w:rFonts w:ascii="Calibri" w:eastAsia="Times New Roman" w:hAnsi="Calibri" w:cs="Calibri"/>
                <w:bCs/>
                <w:color w:val="000000"/>
                <w:sz w:val="18"/>
                <w:szCs w:val="18"/>
              </w:rPr>
              <w:t>4.04E-02</w:t>
            </w:r>
          </w:p>
        </w:tc>
      </w:tr>
      <w:tr w:rsidR="00893FA6" w:rsidRPr="00536586" w14:paraId="6DD0D2ED" w14:textId="77777777" w:rsidTr="00D13BC4">
        <w:trPr>
          <w:trHeight w:val="320"/>
        </w:trPr>
        <w:tc>
          <w:tcPr>
            <w:tcW w:w="854" w:type="dxa"/>
            <w:tcBorders>
              <w:top w:val="nil"/>
              <w:left w:val="nil"/>
              <w:bottom w:val="nil"/>
              <w:right w:val="nil"/>
            </w:tcBorders>
            <w:shd w:val="clear" w:color="auto" w:fill="auto"/>
            <w:noWrap/>
            <w:vAlign w:val="bottom"/>
            <w:hideMark/>
          </w:tcPr>
          <w:p w14:paraId="229C79C4" w14:textId="77777777" w:rsidR="00893FA6" w:rsidRPr="00536586" w:rsidRDefault="00893FA6" w:rsidP="00D13BC4">
            <w:pPr>
              <w:rPr>
                <w:rFonts w:ascii="Calibri" w:eastAsia="Times New Roman" w:hAnsi="Calibri" w:cs="Calibri"/>
                <w:bCs/>
                <w:color w:val="000000"/>
                <w:sz w:val="18"/>
                <w:szCs w:val="18"/>
              </w:rPr>
            </w:pPr>
            <w:r w:rsidRPr="00536586">
              <w:rPr>
                <w:rFonts w:ascii="Calibri" w:eastAsia="Times New Roman" w:hAnsi="Calibri" w:cs="Calibri"/>
                <w:bCs/>
                <w:color w:val="000000"/>
                <w:sz w:val="18"/>
                <w:szCs w:val="18"/>
              </w:rPr>
              <w:t>2248</w:t>
            </w:r>
          </w:p>
        </w:tc>
        <w:tc>
          <w:tcPr>
            <w:tcW w:w="6432" w:type="dxa"/>
            <w:tcBorders>
              <w:top w:val="nil"/>
              <w:left w:val="nil"/>
              <w:bottom w:val="nil"/>
              <w:right w:val="nil"/>
            </w:tcBorders>
            <w:shd w:val="clear" w:color="auto" w:fill="auto"/>
            <w:noWrap/>
            <w:vAlign w:val="bottom"/>
            <w:hideMark/>
          </w:tcPr>
          <w:p w14:paraId="67F8116B" w14:textId="77777777" w:rsidR="00893FA6" w:rsidRPr="00536586" w:rsidRDefault="00893FA6" w:rsidP="00D13BC4">
            <w:pPr>
              <w:rPr>
                <w:rFonts w:ascii="Calibri" w:eastAsia="Times New Roman" w:hAnsi="Calibri" w:cs="Calibri"/>
                <w:bCs/>
                <w:color w:val="000000"/>
                <w:sz w:val="18"/>
                <w:szCs w:val="18"/>
              </w:rPr>
            </w:pPr>
            <w:r w:rsidRPr="00536586">
              <w:rPr>
                <w:rFonts w:ascii="Calibri" w:eastAsia="Times New Roman" w:hAnsi="Calibri" w:cs="Calibri"/>
                <w:bCs/>
                <w:color w:val="000000"/>
                <w:sz w:val="18"/>
                <w:szCs w:val="18"/>
              </w:rPr>
              <w:t>Hypoplastic left heart syndrome</w:t>
            </w:r>
            <w:r>
              <w:rPr>
                <w:rFonts w:ascii="Calibri" w:eastAsia="Times New Roman" w:hAnsi="Calibri" w:cs="Calibri"/>
                <w:bCs/>
                <w:color w:val="000000"/>
                <w:sz w:val="18"/>
                <w:szCs w:val="18"/>
              </w:rPr>
              <w:t xml:space="preserve"> </w:t>
            </w:r>
            <w:r w:rsidRPr="00C0441D">
              <w:rPr>
                <w:rFonts w:ascii="Calibri" w:eastAsia="Times New Roman" w:hAnsi="Calibri" w:cs="Calibri"/>
                <w:bCs/>
                <w:i/>
                <w:color w:val="000000"/>
                <w:sz w:val="18"/>
                <w:szCs w:val="18"/>
              </w:rPr>
              <w:t>(ICD-10: Q23.4, ICD-9: 746.7)</w:t>
            </w:r>
          </w:p>
        </w:tc>
        <w:tc>
          <w:tcPr>
            <w:tcW w:w="754" w:type="dxa"/>
            <w:tcBorders>
              <w:top w:val="nil"/>
              <w:left w:val="nil"/>
              <w:bottom w:val="nil"/>
              <w:right w:val="nil"/>
            </w:tcBorders>
            <w:shd w:val="clear" w:color="auto" w:fill="auto"/>
            <w:noWrap/>
            <w:vAlign w:val="bottom"/>
            <w:hideMark/>
          </w:tcPr>
          <w:p w14:paraId="32C11F12" w14:textId="77777777" w:rsidR="00893FA6" w:rsidRPr="00536586" w:rsidRDefault="00893FA6" w:rsidP="00D13BC4">
            <w:pPr>
              <w:rPr>
                <w:rFonts w:ascii="Calibri" w:eastAsia="Times New Roman" w:hAnsi="Calibri" w:cs="Calibri"/>
                <w:bCs/>
                <w:color w:val="000000"/>
                <w:sz w:val="18"/>
                <w:szCs w:val="18"/>
              </w:rPr>
            </w:pPr>
            <w:r w:rsidRPr="00536586">
              <w:rPr>
                <w:rFonts w:ascii="Calibri" w:eastAsia="Times New Roman" w:hAnsi="Calibri" w:cs="Calibri"/>
                <w:bCs/>
                <w:color w:val="000000"/>
                <w:sz w:val="18"/>
                <w:szCs w:val="18"/>
              </w:rPr>
              <w:t>2</w:t>
            </w:r>
          </w:p>
        </w:tc>
        <w:tc>
          <w:tcPr>
            <w:tcW w:w="1107" w:type="dxa"/>
            <w:tcBorders>
              <w:top w:val="nil"/>
              <w:left w:val="nil"/>
              <w:bottom w:val="nil"/>
              <w:right w:val="nil"/>
            </w:tcBorders>
            <w:shd w:val="clear" w:color="auto" w:fill="auto"/>
            <w:noWrap/>
            <w:vAlign w:val="bottom"/>
            <w:hideMark/>
          </w:tcPr>
          <w:p w14:paraId="35D1D047" w14:textId="77777777" w:rsidR="00893FA6" w:rsidRPr="00536586" w:rsidRDefault="00893FA6" w:rsidP="00D13BC4">
            <w:pPr>
              <w:rPr>
                <w:rFonts w:ascii="Calibri" w:eastAsia="Times New Roman" w:hAnsi="Calibri" w:cs="Calibri"/>
                <w:bCs/>
                <w:color w:val="000000"/>
                <w:sz w:val="18"/>
                <w:szCs w:val="18"/>
              </w:rPr>
            </w:pPr>
            <w:r w:rsidRPr="00536586">
              <w:rPr>
                <w:rFonts w:ascii="Calibri" w:eastAsia="Times New Roman" w:hAnsi="Calibri" w:cs="Calibri"/>
                <w:bCs/>
                <w:color w:val="000000"/>
                <w:sz w:val="18"/>
                <w:szCs w:val="18"/>
              </w:rPr>
              <w:t>3.98E-04</w:t>
            </w:r>
          </w:p>
        </w:tc>
        <w:tc>
          <w:tcPr>
            <w:tcW w:w="854" w:type="dxa"/>
            <w:tcBorders>
              <w:top w:val="nil"/>
              <w:left w:val="nil"/>
              <w:bottom w:val="nil"/>
              <w:right w:val="nil"/>
            </w:tcBorders>
            <w:shd w:val="clear" w:color="auto" w:fill="auto"/>
            <w:noWrap/>
            <w:vAlign w:val="bottom"/>
            <w:hideMark/>
          </w:tcPr>
          <w:p w14:paraId="4D300C5C" w14:textId="77777777" w:rsidR="00893FA6" w:rsidRPr="00536586" w:rsidRDefault="00893FA6" w:rsidP="00D13BC4">
            <w:pPr>
              <w:rPr>
                <w:rFonts w:ascii="Calibri" w:eastAsia="Times New Roman" w:hAnsi="Calibri" w:cs="Calibri"/>
                <w:bCs/>
                <w:color w:val="000000"/>
                <w:sz w:val="18"/>
                <w:szCs w:val="18"/>
              </w:rPr>
            </w:pPr>
            <w:r w:rsidRPr="00536586">
              <w:rPr>
                <w:rFonts w:ascii="Calibri" w:eastAsia="Times New Roman" w:hAnsi="Calibri" w:cs="Calibri"/>
                <w:bCs/>
                <w:color w:val="000000"/>
                <w:sz w:val="18"/>
                <w:szCs w:val="18"/>
              </w:rPr>
              <w:t>3217</w:t>
            </w:r>
          </w:p>
        </w:tc>
        <w:tc>
          <w:tcPr>
            <w:tcW w:w="1107" w:type="dxa"/>
            <w:tcBorders>
              <w:top w:val="nil"/>
              <w:left w:val="nil"/>
              <w:bottom w:val="nil"/>
              <w:right w:val="nil"/>
            </w:tcBorders>
            <w:shd w:val="clear" w:color="auto" w:fill="auto"/>
            <w:noWrap/>
            <w:vAlign w:val="bottom"/>
            <w:hideMark/>
          </w:tcPr>
          <w:p w14:paraId="4756F3B9" w14:textId="77777777" w:rsidR="00893FA6" w:rsidRPr="00536586" w:rsidRDefault="00893FA6" w:rsidP="00D13BC4">
            <w:pPr>
              <w:rPr>
                <w:rFonts w:ascii="Calibri" w:eastAsia="Times New Roman" w:hAnsi="Calibri" w:cs="Calibri"/>
                <w:bCs/>
                <w:color w:val="000000"/>
                <w:sz w:val="18"/>
                <w:szCs w:val="18"/>
              </w:rPr>
            </w:pPr>
            <w:r w:rsidRPr="00536586">
              <w:rPr>
                <w:rFonts w:ascii="Calibri" w:eastAsia="Times New Roman" w:hAnsi="Calibri" w:cs="Calibri"/>
                <w:bCs/>
                <w:color w:val="000000"/>
                <w:sz w:val="18"/>
                <w:szCs w:val="18"/>
              </w:rPr>
              <w:t>8.31E-03</w:t>
            </w:r>
          </w:p>
        </w:tc>
      </w:tr>
      <w:tr w:rsidR="00893FA6" w:rsidRPr="00536586" w14:paraId="3591B2F9" w14:textId="77777777" w:rsidTr="00D13BC4">
        <w:trPr>
          <w:trHeight w:val="320"/>
        </w:trPr>
        <w:tc>
          <w:tcPr>
            <w:tcW w:w="854" w:type="dxa"/>
            <w:tcBorders>
              <w:top w:val="nil"/>
              <w:left w:val="nil"/>
              <w:bottom w:val="nil"/>
              <w:right w:val="nil"/>
            </w:tcBorders>
            <w:shd w:val="clear" w:color="auto" w:fill="auto"/>
            <w:noWrap/>
            <w:vAlign w:val="bottom"/>
            <w:hideMark/>
          </w:tcPr>
          <w:p w14:paraId="7F38BC50" w14:textId="77777777" w:rsidR="00893FA6" w:rsidRPr="00536586" w:rsidRDefault="00893FA6" w:rsidP="00D13BC4">
            <w:pPr>
              <w:rPr>
                <w:rFonts w:ascii="Calibri" w:eastAsia="Times New Roman" w:hAnsi="Calibri" w:cs="Calibri"/>
                <w:bCs/>
                <w:color w:val="000000"/>
                <w:sz w:val="18"/>
                <w:szCs w:val="18"/>
              </w:rPr>
            </w:pPr>
            <w:r w:rsidRPr="00536586">
              <w:rPr>
                <w:rFonts w:ascii="Calibri" w:eastAsia="Times New Roman" w:hAnsi="Calibri" w:cs="Calibri"/>
                <w:bCs/>
                <w:color w:val="000000"/>
                <w:sz w:val="18"/>
                <w:szCs w:val="18"/>
              </w:rPr>
              <w:t>2331</w:t>
            </w:r>
          </w:p>
        </w:tc>
        <w:tc>
          <w:tcPr>
            <w:tcW w:w="6432" w:type="dxa"/>
            <w:tcBorders>
              <w:top w:val="nil"/>
              <w:left w:val="nil"/>
              <w:bottom w:val="nil"/>
              <w:right w:val="nil"/>
            </w:tcBorders>
            <w:shd w:val="clear" w:color="auto" w:fill="auto"/>
            <w:noWrap/>
            <w:vAlign w:val="bottom"/>
            <w:hideMark/>
          </w:tcPr>
          <w:p w14:paraId="3E9D50C2" w14:textId="77777777" w:rsidR="00893FA6" w:rsidRPr="00536586" w:rsidRDefault="00893FA6" w:rsidP="00D13BC4">
            <w:pPr>
              <w:rPr>
                <w:rFonts w:ascii="Calibri" w:eastAsia="Times New Roman" w:hAnsi="Calibri" w:cs="Calibri"/>
                <w:bCs/>
                <w:color w:val="000000"/>
                <w:sz w:val="18"/>
                <w:szCs w:val="18"/>
              </w:rPr>
            </w:pPr>
            <w:r w:rsidRPr="00536586">
              <w:rPr>
                <w:rFonts w:ascii="Calibri" w:eastAsia="Times New Roman" w:hAnsi="Calibri" w:cs="Calibri"/>
                <w:bCs/>
                <w:color w:val="000000"/>
                <w:sz w:val="18"/>
                <w:szCs w:val="18"/>
              </w:rPr>
              <w:t>Kawasaki disease</w:t>
            </w:r>
            <w:r>
              <w:rPr>
                <w:rFonts w:ascii="Calibri" w:eastAsia="Times New Roman" w:hAnsi="Calibri" w:cs="Calibri"/>
                <w:bCs/>
                <w:color w:val="000000"/>
                <w:sz w:val="18"/>
                <w:szCs w:val="18"/>
              </w:rPr>
              <w:t xml:space="preserve"> </w:t>
            </w:r>
            <w:r w:rsidRPr="00C0441D">
              <w:rPr>
                <w:rFonts w:ascii="Calibri" w:eastAsia="Times New Roman" w:hAnsi="Calibri" w:cs="Calibri"/>
                <w:bCs/>
                <w:i/>
                <w:color w:val="000000"/>
                <w:sz w:val="18"/>
                <w:szCs w:val="18"/>
              </w:rPr>
              <w:t>(ICD-10: M30.3, ICD-9: 446.1)</w:t>
            </w:r>
          </w:p>
        </w:tc>
        <w:tc>
          <w:tcPr>
            <w:tcW w:w="754" w:type="dxa"/>
            <w:tcBorders>
              <w:top w:val="nil"/>
              <w:left w:val="nil"/>
              <w:bottom w:val="nil"/>
              <w:right w:val="nil"/>
            </w:tcBorders>
            <w:shd w:val="clear" w:color="auto" w:fill="auto"/>
            <w:noWrap/>
            <w:vAlign w:val="bottom"/>
            <w:hideMark/>
          </w:tcPr>
          <w:p w14:paraId="342FFA85" w14:textId="77777777" w:rsidR="00893FA6" w:rsidRPr="00536586" w:rsidRDefault="00893FA6" w:rsidP="00D13BC4">
            <w:pPr>
              <w:rPr>
                <w:rFonts w:ascii="Calibri" w:eastAsia="Times New Roman" w:hAnsi="Calibri" w:cs="Calibri"/>
                <w:bCs/>
                <w:color w:val="000000"/>
                <w:sz w:val="18"/>
                <w:szCs w:val="18"/>
              </w:rPr>
            </w:pPr>
            <w:r w:rsidRPr="00536586">
              <w:rPr>
                <w:rFonts w:ascii="Calibri" w:eastAsia="Times New Roman" w:hAnsi="Calibri" w:cs="Calibri"/>
                <w:bCs/>
                <w:color w:val="000000"/>
                <w:sz w:val="18"/>
                <w:szCs w:val="18"/>
              </w:rPr>
              <w:t>3</w:t>
            </w:r>
          </w:p>
        </w:tc>
        <w:tc>
          <w:tcPr>
            <w:tcW w:w="1107" w:type="dxa"/>
            <w:tcBorders>
              <w:top w:val="nil"/>
              <w:left w:val="nil"/>
              <w:bottom w:val="nil"/>
              <w:right w:val="nil"/>
            </w:tcBorders>
            <w:shd w:val="clear" w:color="auto" w:fill="auto"/>
            <w:noWrap/>
            <w:vAlign w:val="bottom"/>
            <w:hideMark/>
          </w:tcPr>
          <w:p w14:paraId="2FAA8434" w14:textId="77777777" w:rsidR="00893FA6" w:rsidRPr="00536586" w:rsidRDefault="00893FA6" w:rsidP="00D13BC4">
            <w:pPr>
              <w:rPr>
                <w:rFonts w:ascii="Calibri" w:eastAsia="Times New Roman" w:hAnsi="Calibri" w:cs="Calibri"/>
                <w:bCs/>
                <w:color w:val="000000"/>
                <w:sz w:val="18"/>
                <w:szCs w:val="18"/>
              </w:rPr>
            </w:pPr>
            <w:r w:rsidRPr="00536586">
              <w:rPr>
                <w:rFonts w:ascii="Calibri" w:eastAsia="Times New Roman" w:hAnsi="Calibri" w:cs="Calibri"/>
                <w:bCs/>
                <w:color w:val="000000"/>
                <w:sz w:val="18"/>
                <w:szCs w:val="18"/>
              </w:rPr>
              <w:t>5.97E-04</w:t>
            </w:r>
          </w:p>
        </w:tc>
        <w:tc>
          <w:tcPr>
            <w:tcW w:w="854" w:type="dxa"/>
            <w:tcBorders>
              <w:top w:val="nil"/>
              <w:left w:val="nil"/>
              <w:bottom w:val="nil"/>
              <w:right w:val="nil"/>
            </w:tcBorders>
            <w:shd w:val="clear" w:color="auto" w:fill="auto"/>
            <w:noWrap/>
            <w:vAlign w:val="bottom"/>
            <w:hideMark/>
          </w:tcPr>
          <w:p w14:paraId="3B9E8819" w14:textId="77777777" w:rsidR="00893FA6" w:rsidRPr="00536586" w:rsidRDefault="00893FA6" w:rsidP="00D13BC4">
            <w:pPr>
              <w:rPr>
                <w:rFonts w:ascii="Calibri" w:eastAsia="Times New Roman" w:hAnsi="Calibri" w:cs="Calibri"/>
                <w:bCs/>
                <w:color w:val="000000"/>
                <w:sz w:val="18"/>
                <w:szCs w:val="18"/>
              </w:rPr>
            </w:pPr>
            <w:r w:rsidRPr="00536586">
              <w:rPr>
                <w:rFonts w:ascii="Calibri" w:eastAsia="Times New Roman" w:hAnsi="Calibri" w:cs="Calibri"/>
                <w:bCs/>
                <w:color w:val="000000"/>
                <w:sz w:val="18"/>
                <w:szCs w:val="18"/>
              </w:rPr>
              <w:t>10227</w:t>
            </w:r>
          </w:p>
        </w:tc>
        <w:tc>
          <w:tcPr>
            <w:tcW w:w="1107" w:type="dxa"/>
            <w:tcBorders>
              <w:top w:val="nil"/>
              <w:left w:val="nil"/>
              <w:bottom w:val="nil"/>
              <w:right w:val="nil"/>
            </w:tcBorders>
            <w:shd w:val="clear" w:color="auto" w:fill="auto"/>
            <w:noWrap/>
            <w:vAlign w:val="bottom"/>
            <w:hideMark/>
          </w:tcPr>
          <w:p w14:paraId="4BD7EC51" w14:textId="77777777" w:rsidR="00893FA6" w:rsidRPr="00536586" w:rsidRDefault="00893FA6" w:rsidP="00D13BC4">
            <w:pPr>
              <w:rPr>
                <w:rFonts w:ascii="Calibri" w:eastAsia="Times New Roman" w:hAnsi="Calibri" w:cs="Calibri"/>
                <w:bCs/>
                <w:color w:val="000000"/>
                <w:sz w:val="18"/>
                <w:szCs w:val="18"/>
              </w:rPr>
            </w:pPr>
            <w:r w:rsidRPr="00536586">
              <w:rPr>
                <w:rFonts w:ascii="Calibri" w:eastAsia="Times New Roman" w:hAnsi="Calibri" w:cs="Calibri"/>
                <w:bCs/>
                <w:color w:val="000000"/>
                <w:sz w:val="18"/>
                <w:szCs w:val="18"/>
              </w:rPr>
              <w:t>2.64E-02</w:t>
            </w:r>
          </w:p>
        </w:tc>
      </w:tr>
      <w:tr w:rsidR="00893FA6" w:rsidRPr="00536586" w14:paraId="1BF15E30" w14:textId="77777777" w:rsidTr="00D13BC4">
        <w:trPr>
          <w:trHeight w:val="320"/>
        </w:trPr>
        <w:tc>
          <w:tcPr>
            <w:tcW w:w="854" w:type="dxa"/>
            <w:tcBorders>
              <w:top w:val="nil"/>
              <w:left w:val="nil"/>
              <w:bottom w:val="nil"/>
              <w:right w:val="nil"/>
            </w:tcBorders>
            <w:shd w:val="clear" w:color="auto" w:fill="auto"/>
            <w:noWrap/>
            <w:vAlign w:val="bottom"/>
            <w:hideMark/>
          </w:tcPr>
          <w:p w14:paraId="318BC23D" w14:textId="77777777" w:rsidR="00893FA6" w:rsidRPr="00536586" w:rsidRDefault="00893FA6" w:rsidP="00D13BC4">
            <w:pPr>
              <w:rPr>
                <w:rFonts w:ascii="Calibri" w:eastAsia="Times New Roman" w:hAnsi="Calibri" w:cs="Calibri"/>
                <w:bCs/>
                <w:color w:val="000000"/>
                <w:sz w:val="18"/>
                <w:szCs w:val="18"/>
              </w:rPr>
            </w:pPr>
            <w:r w:rsidRPr="00536586">
              <w:rPr>
                <w:rFonts w:ascii="Calibri" w:eastAsia="Times New Roman" w:hAnsi="Calibri" w:cs="Calibri"/>
                <w:bCs/>
                <w:color w:val="000000"/>
                <w:sz w:val="18"/>
                <w:szCs w:val="18"/>
              </w:rPr>
              <w:lastRenderedPageBreak/>
              <w:t>2374</w:t>
            </w:r>
          </w:p>
        </w:tc>
        <w:tc>
          <w:tcPr>
            <w:tcW w:w="6432" w:type="dxa"/>
            <w:tcBorders>
              <w:top w:val="nil"/>
              <w:left w:val="nil"/>
              <w:bottom w:val="nil"/>
              <w:right w:val="nil"/>
            </w:tcBorders>
            <w:shd w:val="clear" w:color="auto" w:fill="auto"/>
            <w:noWrap/>
            <w:vAlign w:val="bottom"/>
            <w:hideMark/>
          </w:tcPr>
          <w:p w14:paraId="59A77873" w14:textId="77777777" w:rsidR="00893FA6" w:rsidRPr="00536586" w:rsidRDefault="00893FA6" w:rsidP="00D13BC4">
            <w:pPr>
              <w:rPr>
                <w:rFonts w:ascii="Calibri" w:eastAsia="Times New Roman" w:hAnsi="Calibri" w:cs="Calibri"/>
                <w:bCs/>
                <w:color w:val="000000"/>
                <w:sz w:val="18"/>
                <w:szCs w:val="18"/>
              </w:rPr>
            </w:pPr>
            <w:r w:rsidRPr="00536586">
              <w:rPr>
                <w:rFonts w:ascii="Calibri" w:eastAsia="Times New Roman" w:hAnsi="Calibri" w:cs="Calibri"/>
                <w:bCs/>
                <w:color w:val="000000"/>
                <w:sz w:val="18"/>
                <w:szCs w:val="18"/>
              </w:rPr>
              <w:t>Congenital laryngeal web*</w:t>
            </w:r>
            <w:r>
              <w:rPr>
                <w:rFonts w:ascii="Calibri" w:eastAsia="Times New Roman" w:hAnsi="Calibri" w:cs="Calibri"/>
                <w:bCs/>
                <w:color w:val="000000"/>
                <w:sz w:val="18"/>
                <w:szCs w:val="18"/>
              </w:rPr>
              <w:t xml:space="preserve"> </w:t>
            </w:r>
            <w:r w:rsidRPr="00B16827">
              <w:rPr>
                <w:rFonts w:ascii="Calibri" w:eastAsia="Times New Roman" w:hAnsi="Calibri" w:cs="Calibri"/>
                <w:bCs/>
                <w:i/>
                <w:color w:val="000000"/>
                <w:sz w:val="18"/>
                <w:szCs w:val="18"/>
              </w:rPr>
              <w:t>(ICD-10: Q31.0, ICD-9: 748.2)</w:t>
            </w:r>
          </w:p>
        </w:tc>
        <w:tc>
          <w:tcPr>
            <w:tcW w:w="754" w:type="dxa"/>
            <w:tcBorders>
              <w:top w:val="nil"/>
              <w:left w:val="nil"/>
              <w:bottom w:val="nil"/>
              <w:right w:val="nil"/>
            </w:tcBorders>
            <w:shd w:val="clear" w:color="auto" w:fill="auto"/>
            <w:noWrap/>
            <w:vAlign w:val="bottom"/>
            <w:hideMark/>
          </w:tcPr>
          <w:p w14:paraId="08C4A8E6" w14:textId="77777777" w:rsidR="00893FA6" w:rsidRPr="00536586" w:rsidRDefault="00893FA6" w:rsidP="00D13BC4">
            <w:pPr>
              <w:rPr>
                <w:rFonts w:ascii="Calibri" w:eastAsia="Times New Roman" w:hAnsi="Calibri" w:cs="Calibri"/>
                <w:bCs/>
                <w:color w:val="000000"/>
                <w:sz w:val="18"/>
                <w:szCs w:val="18"/>
              </w:rPr>
            </w:pPr>
            <w:r w:rsidRPr="00536586">
              <w:rPr>
                <w:rFonts w:ascii="Calibri" w:eastAsia="Times New Roman" w:hAnsi="Calibri" w:cs="Calibri"/>
                <w:bCs/>
                <w:color w:val="000000"/>
                <w:sz w:val="18"/>
                <w:szCs w:val="18"/>
              </w:rPr>
              <w:t>14</w:t>
            </w:r>
          </w:p>
        </w:tc>
        <w:tc>
          <w:tcPr>
            <w:tcW w:w="1107" w:type="dxa"/>
            <w:tcBorders>
              <w:top w:val="nil"/>
              <w:left w:val="nil"/>
              <w:bottom w:val="nil"/>
              <w:right w:val="nil"/>
            </w:tcBorders>
            <w:shd w:val="clear" w:color="auto" w:fill="auto"/>
            <w:noWrap/>
            <w:vAlign w:val="bottom"/>
            <w:hideMark/>
          </w:tcPr>
          <w:p w14:paraId="7B904037" w14:textId="77777777" w:rsidR="00893FA6" w:rsidRPr="00536586" w:rsidRDefault="00893FA6" w:rsidP="00D13BC4">
            <w:pPr>
              <w:rPr>
                <w:rFonts w:ascii="Calibri" w:eastAsia="Times New Roman" w:hAnsi="Calibri" w:cs="Calibri"/>
                <w:bCs/>
                <w:color w:val="000000"/>
                <w:sz w:val="18"/>
                <w:szCs w:val="18"/>
              </w:rPr>
            </w:pPr>
            <w:r w:rsidRPr="00536586">
              <w:rPr>
                <w:rFonts w:ascii="Calibri" w:eastAsia="Times New Roman" w:hAnsi="Calibri" w:cs="Calibri"/>
                <w:bCs/>
                <w:color w:val="000000"/>
                <w:sz w:val="18"/>
                <w:szCs w:val="18"/>
              </w:rPr>
              <w:t>2.79E-03</w:t>
            </w:r>
          </w:p>
        </w:tc>
        <w:tc>
          <w:tcPr>
            <w:tcW w:w="854" w:type="dxa"/>
            <w:tcBorders>
              <w:top w:val="nil"/>
              <w:left w:val="nil"/>
              <w:bottom w:val="nil"/>
              <w:right w:val="nil"/>
            </w:tcBorders>
            <w:shd w:val="clear" w:color="auto" w:fill="auto"/>
            <w:noWrap/>
            <w:vAlign w:val="bottom"/>
            <w:hideMark/>
          </w:tcPr>
          <w:p w14:paraId="67FC74D1" w14:textId="77777777" w:rsidR="00893FA6" w:rsidRPr="00536586" w:rsidRDefault="00893FA6" w:rsidP="00D13BC4">
            <w:pPr>
              <w:rPr>
                <w:rFonts w:ascii="Calibri" w:eastAsia="Times New Roman" w:hAnsi="Calibri" w:cs="Calibri"/>
                <w:bCs/>
                <w:color w:val="000000"/>
                <w:sz w:val="18"/>
                <w:szCs w:val="18"/>
              </w:rPr>
            </w:pPr>
            <w:r w:rsidRPr="00536586">
              <w:rPr>
                <w:rFonts w:ascii="Calibri" w:eastAsia="Times New Roman" w:hAnsi="Calibri" w:cs="Calibri"/>
                <w:bCs/>
                <w:color w:val="000000"/>
                <w:sz w:val="18"/>
                <w:szCs w:val="18"/>
              </w:rPr>
              <w:t>1158</w:t>
            </w:r>
          </w:p>
        </w:tc>
        <w:tc>
          <w:tcPr>
            <w:tcW w:w="1107" w:type="dxa"/>
            <w:tcBorders>
              <w:top w:val="nil"/>
              <w:left w:val="nil"/>
              <w:bottom w:val="nil"/>
              <w:right w:val="nil"/>
            </w:tcBorders>
            <w:shd w:val="clear" w:color="auto" w:fill="auto"/>
            <w:noWrap/>
            <w:vAlign w:val="bottom"/>
            <w:hideMark/>
          </w:tcPr>
          <w:p w14:paraId="5B1A530F" w14:textId="77777777" w:rsidR="00893FA6" w:rsidRPr="00536586" w:rsidRDefault="00893FA6" w:rsidP="00D13BC4">
            <w:pPr>
              <w:rPr>
                <w:rFonts w:ascii="Calibri" w:eastAsia="Times New Roman" w:hAnsi="Calibri" w:cs="Calibri"/>
                <w:bCs/>
                <w:color w:val="000000"/>
                <w:sz w:val="18"/>
                <w:szCs w:val="18"/>
              </w:rPr>
            </w:pPr>
            <w:r w:rsidRPr="00536586">
              <w:rPr>
                <w:rFonts w:ascii="Calibri" w:eastAsia="Times New Roman" w:hAnsi="Calibri" w:cs="Calibri"/>
                <w:bCs/>
                <w:color w:val="000000"/>
                <w:sz w:val="18"/>
                <w:szCs w:val="18"/>
              </w:rPr>
              <w:t>2.99E-03</w:t>
            </w:r>
          </w:p>
        </w:tc>
      </w:tr>
      <w:tr w:rsidR="00893FA6" w:rsidRPr="00536586" w14:paraId="708F8172" w14:textId="77777777" w:rsidTr="00D13BC4">
        <w:trPr>
          <w:trHeight w:val="320"/>
        </w:trPr>
        <w:tc>
          <w:tcPr>
            <w:tcW w:w="854" w:type="dxa"/>
            <w:tcBorders>
              <w:top w:val="nil"/>
              <w:left w:val="nil"/>
              <w:bottom w:val="nil"/>
              <w:right w:val="nil"/>
            </w:tcBorders>
            <w:shd w:val="clear" w:color="auto" w:fill="auto"/>
            <w:noWrap/>
            <w:vAlign w:val="bottom"/>
            <w:hideMark/>
          </w:tcPr>
          <w:p w14:paraId="15B714F5" w14:textId="77777777" w:rsidR="00893FA6" w:rsidRPr="00536586" w:rsidRDefault="00893FA6" w:rsidP="00D13BC4">
            <w:pPr>
              <w:rPr>
                <w:rFonts w:ascii="Calibri" w:eastAsia="Times New Roman" w:hAnsi="Calibri" w:cs="Calibri"/>
                <w:bCs/>
                <w:color w:val="000000"/>
                <w:sz w:val="18"/>
                <w:szCs w:val="18"/>
              </w:rPr>
            </w:pPr>
            <w:r w:rsidRPr="00536586">
              <w:rPr>
                <w:rFonts w:ascii="Calibri" w:eastAsia="Times New Roman" w:hAnsi="Calibri" w:cs="Calibri"/>
                <w:bCs/>
                <w:color w:val="000000"/>
                <w:sz w:val="18"/>
                <w:szCs w:val="18"/>
              </w:rPr>
              <w:t>2444</w:t>
            </w:r>
          </w:p>
        </w:tc>
        <w:tc>
          <w:tcPr>
            <w:tcW w:w="6432" w:type="dxa"/>
            <w:tcBorders>
              <w:top w:val="nil"/>
              <w:left w:val="nil"/>
              <w:bottom w:val="nil"/>
              <w:right w:val="nil"/>
            </w:tcBorders>
            <w:shd w:val="clear" w:color="auto" w:fill="auto"/>
            <w:noWrap/>
            <w:vAlign w:val="bottom"/>
            <w:hideMark/>
          </w:tcPr>
          <w:p w14:paraId="2BABB35A" w14:textId="77777777" w:rsidR="00893FA6" w:rsidRPr="00536586" w:rsidRDefault="00893FA6" w:rsidP="00D13BC4">
            <w:pPr>
              <w:rPr>
                <w:rFonts w:ascii="Calibri" w:eastAsia="Times New Roman" w:hAnsi="Calibri" w:cs="Calibri"/>
                <w:bCs/>
                <w:color w:val="000000"/>
                <w:sz w:val="18"/>
                <w:szCs w:val="18"/>
              </w:rPr>
            </w:pPr>
            <w:r w:rsidRPr="00536586">
              <w:rPr>
                <w:rFonts w:ascii="Calibri" w:eastAsia="Times New Roman" w:hAnsi="Calibri" w:cs="Calibri"/>
                <w:bCs/>
                <w:color w:val="000000"/>
                <w:sz w:val="18"/>
                <w:szCs w:val="18"/>
              </w:rPr>
              <w:t>Congenital pulmonary airway malformation*</w:t>
            </w:r>
            <w:r>
              <w:rPr>
                <w:rFonts w:ascii="Calibri" w:eastAsia="Times New Roman" w:hAnsi="Calibri" w:cs="Calibri"/>
                <w:bCs/>
                <w:color w:val="000000"/>
                <w:sz w:val="18"/>
                <w:szCs w:val="18"/>
              </w:rPr>
              <w:t xml:space="preserve"> </w:t>
            </w:r>
            <w:r w:rsidRPr="00B16827">
              <w:rPr>
                <w:rFonts w:ascii="Calibri" w:eastAsia="Times New Roman" w:hAnsi="Calibri" w:cs="Calibri"/>
                <w:bCs/>
                <w:i/>
                <w:color w:val="000000"/>
                <w:sz w:val="18"/>
                <w:szCs w:val="18"/>
              </w:rPr>
              <w:t>(ICD-10: Q33.0, ICD-9: 748.4)</w:t>
            </w:r>
          </w:p>
        </w:tc>
        <w:tc>
          <w:tcPr>
            <w:tcW w:w="754" w:type="dxa"/>
            <w:tcBorders>
              <w:top w:val="nil"/>
              <w:left w:val="nil"/>
              <w:bottom w:val="nil"/>
              <w:right w:val="nil"/>
            </w:tcBorders>
            <w:shd w:val="clear" w:color="auto" w:fill="auto"/>
            <w:noWrap/>
            <w:vAlign w:val="bottom"/>
            <w:hideMark/>
          </w:tcPr>
          <w:p w14:paraId="750C4DF2" w14:textId="77777777" w:rsidR="00893FA6" w:rsidRPr="00536586" w:rsidRDefault="00893FA6" w:rsidP="00D13BC4">
            <w:pPr>
              <w:rPr>
                <w:rFonts w:ascii="Calibri" w:eastAsia="Times New Roman" w:hAnsi="Calibri" w:cs="Calibri"/>
                <w:bCs/>
                <w:color w:val="000000"/>
                <w:sz w:val="18"/>
                <w:szCs w:val="18"/>
              </w:rPr>
            </w:pPr>
            <w:r w:rsidRPr="00536586">
              <w:rPr>
                <w:rFonts w:ascii="Calibri" w:eastAsia="Times New Roman" w:hAnsi="Calibri" w:cs="Calibri"/>
                <w:bCs/>
                <w:color w:val="000000"/>
                <w:sz w:val="18"/>
                <w:szCs w:val="18"/>
              </w:rPr>
              <w:t>1</w:t>
            </w:r>
          </w:p>
        </w:tc>
        <w:tc>
          <w:tcPr>
            <w:tcW w:w="1107" w:type="dxa"/>
            <w:tcBorders>
              <w:top w:val="nil"/>
              <w:left w:val="nil"/>
              <w:bottom w:val="nil"/>
              <w:right w:val="nil"/>
            </w:tcBorders>
            <w:shd w:val="clear" w:color="auto" w:fill="auto"/>
            <w:noWrap/>
            <w:vAlign w:val="bottom"/>
            <w:hideMark/>
          </w:tcPr>
          <w:p w14:paraId="74173D57" w14:textId="77777777" w:rsidR="00893FA6" w:rsidRPr="00536586" w:rsidRDefault="00893FA6" w:rsidP="00D13BC4">
            <w:pPr>
              <w:rPr>
                <w:rFonts w:ascii="Calibri" w:eastAsia="Times New Roman" w:hAnsi="Calibri" w:cs="Calibri"/>
                <w:bCs/>
                <w:color w:val="000000"/>
                <w:sz w:val="18"/>
                <w:szCs w:val="18"/>
              </w:rPr>
            </w:pPr>
            <w:r w:rsidRPr="00536586">
              <w:rPr>
                <w:rFonts w:ascii="Calibri" w:eastAsia="Times New Roman" w:hAnsi="Calibri" w:cs="Calibri"/>
                <w:bCs/>
                <w:color w:val="000000"/>
                <w:sz w:val="18"/>
                <w:szCs w:val="18"/>
              </w:rPr>
              <w:t>1.99E-04</w:t>
            </w:r>
          </w:p>
        </w:tc>
        <w:tc>
          <w:tcPr>
            <w:tcW w:w="854" w:type="dxa"/>
            <w:tcBorders>
              <w:top w:val="nil"/>
              <w:left w:val="nil"/>
              <w:bottom w:val="nil"/>
              <w:right w:val="nil"/>
            </w:tcBorders>
            <w:shd w:val="clear" w:color="auto" w:fill="auto"/>
            <w:noWrap/>
            <w:vAlign w:val="bottom"/>
            <w:hideMark/>
          </w:tcPr>
          <w:p w14:paraId="3A991955" w14:textId="77777777" w:rsidR="00893FA6" w:rsidRPr="00536586" w:rsidRDefault="00893FA6" w:rsidP="00D13BC4">
            <w:pPr>
              <w:rPr>
                <w:rFonts w:ascii="Calibri" w:eastAsia="Times New Roman" w:hAnsi="Calibri" w:cs="Calibri"/>
                <w:bCs/>
                <w:color w:val="000000"/>
                <w:sz w:val="18"/>
                <w:szCs w:val="18"/>
              </w:rPr>
            </w:pPr>
            <w:r w:rsidRPr="00536586">
              <w:rPr>
                <w:rFonts w:ascii="Calibri" w:eastAsia="Times New Roman" w:hAnsi="Calibri" w:cs="Calibri"/>
                <w:bCs/>
                <w:color w:val="000000"/>
                <w:sz w:val="18"/>
                <w:szCs w:val="18"/>
              </w:rPr>
              <w:t>1670</w:t>
            </w:r>
          </w:p>
        </w:tc>
        <w:tc>
          <w:tcPr>
            <w:tcW w:w="1107" w:type="dxa"/>
            <w:tcBorders>
              <w:top w:val="nil"/>
              <w:left w:val="nil"/>
              <w:bottom w:val="nil"/>
              <w:right w:val="nil"/>
            </w:tcBorders>
            <w:shd w:val="clear" w:color="auto" w:fill="auto"/>
            <w:noWrap/>
            <w:vAlign w:val="bottom"/>
            <w:hideMark/>
          </w:tcPr>
          <w:p w14:paraId="1E6DACEB" w14:textId="77777777" w:rsidR="00893FA6" w:rsidRPr="00536586" w:rsidRDefault="00893FA6" w:rsidP="00D13BC4">
            <w:pPr>
              <w:rPr>
                <w:rFonts w:ascii="Calibri" w:eastAsia="Times New Roman" w:hAnsi="Calibri" w:cs="Calibri"/>
                <w:bCs/>
                <w:color w:val="000000"/>
                <w:sz w:val="18"/>
                <w:szCs w:val="18"/>
              </w:rPr>
            </w:pPr>
            <w:r w:rsidRPr="00536586">
              <w:rPr>
                <w:rFonts w:ascii="Calibri" w:eastAsia="Times New Roman" w:hAnsi="Calibri" w:cs="Calibri"/>
                <w:bCs/>
                <w:color w:val="000000"/>
                <w:sz w:val="18"/>
                <w:szCs w:val="18"/>
              </w:rPr>
              <w:t>4.31E-03</w:t>
            </w:r>
          </w:p>
        </w:tc>
      </w:tr>
      <w:tr w:rsidR="00893FA6" w:rsidRPr="00536586" w14:paraId="6319628E" w14:textId="77777777" w:rsidTr="00D13BC4">
        <w:trPr>
          <w:trHeight w:val="320"/>
        </w:trPr>
        <w:tc>
          <w:tcPr>
            <w:tcW w:w="854" w:type="dxa"/>
            <w:tcBorders>
              <w:top w:val="nil"/>
              <w:left w:val="nil"/>
              <w:bottom w:val="nil"/>
              <w:right w:val="nil"/>
            </w:tcBorders>
            <w:shd w:val="clear" w:color="auto" w:fill="auto"/>
            <w:noWrap/>
            <w:vAlign w:val="bottom"/>
            <w:hideMark/>
          </w:tcPr>
          <w:p w14:paraId="4C65D698" w14:textId="77777777" w:rsidR="00893FA6" w:rsidRPr="00536586" w:rsidRDefault="00893FA6" w:rsidP="00D13BC4">
            <w:pPr>
              <w:rPr>
                <w:rFonts w:ascii="Calibri" w:eastAsia="Times New Roman" w:hAnsi="Calibri" w:cs="Calibri"/>
                <w:bCs/>
                <w:color w:val="000000"/>
                <w:sz w:val="18"/>
                <w:szCs w:val="18"/>
              </w:rPr>
            </w:pPr>
            <w:r w:rsidRPr="00536586">
              <w:rPr>
                <w:rFonts w:ascii="Calibri" w:eastAsia="Times New Roman" w:hAnsi="Calibri" w:cs="Calibri"/>
                <w:bCs/>
                <w:color w:val="000000"/>
                <w:sz w:val="18"/>
                <w:szCs w:val="18"/>
              </w:rPr>
              <w:t>2573</w:t>
            </w:r>
          </w:p>
        </w:tc>
        <w:tc>
          <w:tcPr>
            <w:tcW w:w="6432" w:type="dxa"/>
            <w:tcBorders>
              <w:top w:val="nil"/>
              <w:left w:val="nil"/>
              <w:bottom w:val="nil"/>
              <w:right w:val="nil"/>
            </w:tcBorders>
            <w:shd w:val="clear" w:color="auto" w:fill="auto"/>
            <w:noWrap/>
            <w:vAlign w:val="bottom"/>
            <w:hideMark/>
          </w:tcPr>
          <w:p w14:paraId="79E65983" w14:textId="77777777" w:rsidR="00893FA6" w:rsidRPr="00536586" w:rsidRDefault="00893FA6" w:rsidP="00D13BC4">
            <w:pPr>
              <w:rPr>
                <w:rFonts w:ascii="Calibri" w:eastAsia="Times New Roman" w:hAnsi="Calibri" w:cs="Calibri"/>
                <w:bCs/>
                <w:color w:val="000000"/>
                <w:sz w:val="18"/>
                <w:szCs w:val="18"/>
              </w:rPr>
            </w:pPr>
            <w:r w:rsidRPr="00536586">
              <w:rPr>
                <w:rFonts w:ascii="Calibri" w:eastAsia="Times New Roman" w:hAnsi="Calibri" w:cs="Calibri"/>
                <w:bCs/>
                <w:color w:val="000000"/>
                <w:sz w:val="18"/>
                <w:szCs w:val="18"/>
              </w:rPr>
              <w:t>Moyamoya disease</w:t>
            </w:r>
            <w:r>
              <w:rPr>
                <w:rFonts w:ascii="Calibri" w:eastAsia="Times New Roman" w:hAnsi="Calibri" w:cs="Calibri"/>
                <w:bCs/>
                <w:color w:val="000000"/>
                <w:sz w:val="18"/>
                <w:szCs w:val="18"/>
              </w:rPr>
              <w:t xml:space="preserve"> </w:t>
            </w:r>
            <w:r w:rsidRPr="00B16827">
              <w:rPr>
                <w:rFonts w:ascii="Calibri" w:eastAsia="Times New Roman" w:hAnsi="Calibri" w:cs="Calibri"/>
                <w:bCs/>
                <w:i/>
                <w:color w:val="000000"/>
                <w:sz w:val="18"/>
                <w:szCs w:val="18"/>
              </w:rPr>
              <w:t>(ICD-10: I67.5, ICD-9: 437.5)</w:t>
            </w:r>
          </w:p>
        </w:tc>
        <w:tc>
          <w:tcPr>
            <w:tcW w:w="754" w:type="dxa"/>
            <w:tcBorders>
              <w:top w:val="nil"/>
              <w:left w:val="nil"/>
              <w:bottom w:val="nil"/>
              <w:right w:val="nil"/>
            </w:tcBorders>
            <w:shd w:val="clear" w:color="auto" w:fill="auto"/>
            <w:noWrap/>
            <w:vAlign w:val="bottom"/>
            <w:hideMark/>
          </w:tcPr>
          <w:p w14:paraId="1504DDB2" w14:textId="77777777" w:rsidR="00893FA6" w:rsidRPr="00536586" w:rsidRDefault="00893FA6" w:rsidP="00D13BC4">
            <w:pPr>
              <w:rPr>
                <w:rFonts w:ascii="Calibri" w:eastAsia="Times New Roman" w:hAnsi="Calibri" w:cs="Calibri"/>
                <w:bCs/>
                <w:color w:val="000000"/>
                <w:sz w:val="18"/>
                <w:szCs w:val="18"/>
              </w:rPr>
            </w:pPr>
            <w:r w:rsidRPr="00536586">
              <w:rPr>
                <w:rFonts w:ascii="Calibri" w:eastAsia="Times New Roman" w:hAnsi="Calibri" w:cs="Calibri"/>
                <w:bCs/>
                <w:color w:val="000000"/>
                <w:sz w:val="18"/>
                <w:szCs w:val="18"/>
              </w:rPr>
              <w:t>3</w:t>
            </w:r>
          </w:p>
        </w:tc>
        <w:tc>
          <w:tcPr>
            <w:tcW w:w="1107" w:type="dxa"/>
            <w:tcBorders>
              <w:top w:val="nil"/>
              <w:left w:val="nil"/>
              <w:bottom w:val="nil"/>
              <w:right w:val="nil"/>
            </w:tcBorders>
            <w:shd w:val="clear" w:color="auto" w:fill="auto"/>
            <w:noWrap/>
            <w:vAlign w:val="bottom"/>
            <w:hideMark/>
          </w:tcPr>
          <w:p w14:paraId="76B9A6BD" w14:textId="77777777" w:rsidR="00893FA6" w:rsidRPr="00536586" w:rsidRDefault="00893FA6" w:rsidP="00D13BC4">
            <w:pPr>
              <w:rPr>
                <w:rFonts w:ascii="Calibri" w:eastAsia="Times New Roman" w:hAnsi="Calibri" w:cs="Calibri"/>
                <w:bCs/>
                <w:color w:val="000000"/>
                <w:sz w:val="18"/>
                <w:szCs w:val="18"/>
              </w:rPr>
            </w:pPr>
            <w:r w:rsidRPr="00536586">
              <w:rPr>
                <w:rFonts w:ascii="Calibri" w:eastAsia="Times New Roman" w:hAnsi="Calibri" w:cs="Calibri"/>
                <w:bCs/>
                <w:color w:val="000000"/>
                <w:sz w:val="18"/>
                <w:szCs w:val="18"/>
              </w:rPr>
              <w:t>5.97E-04</w:t>
            </w:r>
          </w:p>
        </w:tc>
        <w:tc>
          <w:tcPr>
            <w:tcW w:w="854" w:type="dxa"/>
            <w:tcBorders>
              <w:top w:val="nil"/>
              <w:left w:val="nil"/>
              <w:bottom w:val="nil"/>
              <w:right w:val="nil"/>
            </w:tcBorders>
            <w:shd w:val="clear" w:color="auto" w:fill="auto"/>
            <w:noWrap/>
            <w:vAlign w:val="bottom"/>
            <w:hideMark/>
          </w:tcPr>
          <w:p w14:paraId="4B3E9FE3" w14:textId="77777777" w:rsidR="00893FA6" w:rsidRPr="00536586" w:rsidRDefault="00893FA6" w:rsidP="00D13BC4">
            <w:pPr>
              <w:rPr>
                <w:rFonts w:ascii="Calibri" w:eastAsia="Times New Roman" w:hAnsi="Calibri" w:cs="Calibri"/>
                <w:bCs/>
                <w:color w:val="000000"/>
                <w:sz w:val="18"/>
                <w:szCs w:val="18"/>
              </w:rPr>
            </w:pPr>
            <w:r w:rsidRPr="00536586">
              <w:rPr>
                <w:rFonts w:ascii="Calibri" w:eastAsia="Times New Roman" w:hAnsi="Calibri" w:cs="Calibri"/>
                <w:bCs/>
                <w:color w:val="000000"/>
                <w:sz w:val="18"/>
                <w:szCs w:val="18"/>
              </w:rPr>
              <w:t>1864</w:t>
            </w:r>
          </w:p>
        </w:tc>
        <w:tc>
          <w:tcPr>
            <w:tcW w:w="1107" w:type="dxa"/>
            <w:tcBorders>
              <w:top w:val="nil"/>
              <w:left w:val="nil"/>
              <w:bottom w:val="nil"/>
              <w:right w:val="nil"/>
            </w:tcBorders>
            <w:shd w:val="clear" w:color="auto" w:fill="auto"/>
            <w:noWrap/>
            <w:vAlign w:val="bottom"/>
            <w:hideMark/>
          </w:tcPr>
          <w:p w14:paraId="3C88B1CA" w14:textId="77777777" w:rsidR="00893FA6" w:rsidRPr="00536586" w:rsidRDefault="00893FA6" w:rsidP="00D13BC4">
            <w:pPr>
              <w:rPr>
                <w:rFonts w:ascii="Calibri" w:eastAsia="Times New Roman" w:hAnsi="Calibri" w:cs="Calibri"/>
                <w:bCs/>
                <w:color w:val="000000"/>
                <w:sz w:val="18"/>
                <w:szCs w:val="18"/>
              </w:rPr>
            </w:pPr>
            <w:r w:rsidRPr="00536586">
              <w:rPr>
                <w:rFonts w:ascii="Calibri" w:eastAsia="Times New Roman" w:hAnsi="Calibri" w:cs="Calibri"/>
                <w:bCs/>
                <w:color w:val="000000"/>
                <w:sz w:val="18"/>
                <w:szCs w:val="18"/>
              </w:rPr>
              <w:t>4.81E-03</w:t>
            </w:r>
          </w:p>
        </w:tc>
      </w:tr>
      <w:tr w:rsidR="00893FA6" w:rsidRPr="00536586" w14:paraId="3E058200" w14:textId="77777777" w:rsidTr="00D13BC4">
        <w:trPr>
          <w:trHeight w:val="320"/>
        </w:trPr>
        <w:tc>
          <w:tcPr>
            <w:tcW w:w="854" w:type="dxa"/>
            <w:tcBorders>
              <w:top w:val="nil"/>
              <w:left w:val="nil"/>
              <w:bottom w:val="nil"/>
              <w:right w:val="nil"/>
            </w:tcBorders>
            <w:shd w:val="clear" w:color="auto" w:fill="auto"/>
            <w:noWrap/>
            <w:vAlign w:val="bottom"/>
            <w:hideMark/>
          </w:tcPr>
          <w:p w14:paraId="5FE6C90F" w14:textId="77777777" w:rsidR="00893FA6" w:rsidRPr="00536586" w:rsidRDefault="00893FA6" w:rsidP="00D13BC4">
            <w:pPr>
              <w:rPr>
                <w:rFonts w:ascii="Calibri" w:eastAsia="Times New Roman" w:hAnsi="Calibri" w:cs="Calibri"/>
                <w:bCs/>
                <w:color w:val="000000"/>
                <w:sz w:val="18"/>
                <w:szCs w:val="18"/>
              </w:rPr>
            </w:pPr>
            <w:r w:rsidRPr="00536586">
              <w:rPr>
                <w:rFonts w:ascii="Calibri" w:eastAsia="Times New Roman" w:hAnsi="Calibri" w:cs="Calibri"/>
                <w:bCs/>
                <w:color w:val="000000"/>
                <w:sz w:val="18"/>
                <w:szCs w:val="18"/>
              </w:rPr>
              <w:t>3092</w:t>
            </w:r>
          </w:p>
        </w:tc>
        <w:tc>
          <w:tcPr>
            <w:tcW w:w="6432" w:type="dxa"/>
            <w:tcBorders>
              <w:top w:val="nil"/>
              <w:left w:val="nil"/>
              <w:bottom w:val="nil"/>
              <w:right w:val="nil"/>
            </w:tcBorders>
            <w:shd w:val="clear" w:color="auto" w:fill="auto"/>
            <w:noWrap/>
            <w:vAlign w:val="bottom"/>
            <w:hideMark/>
          </w:tcPr>
          <w:p w14:paraId="33BC3EBC" w14:textId="77777777" w:rsidR="00893FA6" w:rsidRPr="00536586" w:rsidRDefault="00893FA6" w:rsidP="00D13BC4">
            <w:pPr>
              <w:rPr>
                <w:rFonts w:ascii="Calibri" w:eastAsia="Times New Roman" w:hAnsi="Calibri" w:cs="Calibri"/>
                <w:bCs/>
                <w:color w:val="000000"/>
                <w:sz w:val="18"/>
                <w:szCs w:val="18"/>
              </w:rPr>
            </w:pPr>
            <w:r w:rsidRPr="00536586">
              <w:rPr>
                <w:rFonts w:ascii="Calibri" w:eastAsia="Times New Roman" w:hAnsi="Calibri" w:cs="Calibri"/>
                <w:bCs/>
                <w:color w:val="000000"/>
                <w:sz w:val="18"/>
                <w:szCs w:val="18"/>
              </w:rPr>
              <w:t>Fixed subaortic stenosis</w:t>
            </w:r>
            <w:r w:rsidRPr="00B16827">
              <w:rPr>
                <w:rFonts w:ascii="Calibri" w:eastAsia="Times New Roman" w:hAnsi="Calibri" w:cs="Calibri"/>
                <w:bCs/>
                <w:i/>
                <w:color w:val="000000"/>
                <w:sz w:val="18"/>
                <w:szCs w:val="18"/>
              </w:rPr>
              <w:t xml:space="preserve"> (ICD-10: Q24.4, ICD-9: 746.81)</w:t>
            </w:r>
          </w:p>
        </w:tc>
        <w:tc>
          <w:tcPr>
            <w:tcW w:w="754" w:type="dxa"/>
            <w:tcBorders>
              <w:top w:val="nil"/>
              <w:left w:val="nil"/>
              <w:bottom w:val="nil"/>
              <w:right w:val="nil"/>
            </w:tcBorders>
            <w:shd w:val="clear" w:color="auto" w:fill="auto"/>
            <w:noWrap/>
            <w:vAlign w:val="bottom"/>
            <w:hideMark/>
          </w:tcPr>
          <w:p w14:paraId="57BF768E" w14:textId="77777777" w:rsidR="00893FA6" w:rsidRPr="00536586" w:rsidRDefault="00893FA6" w:rsidP="00D13BC4">
            <w:pPr>
              <w:rPr>
                <w:rFonts w:ascii="Calibri" w:eastAsia="Times New Roman" w:hAnsi="Calibri" w:cs="Calibri"/>
                <w:bCs/>
                <w:color w:val="000000"/>
                <w:sz w:val="18"/>
                <w:szCs w:val="18"/>
              </w:rPr>
            </w:pPr>
            <w:r w:rsidRPr="00536586">
              <w:rPr>
                <w:rFonts w:ascii="Calibri" w:eastAsia="Times New Roman" w:hAnsi="Calibri" w:cs="Calibri"/>
                <w:bCs/>
                <w:color w:val="000000"/>
                <w:sz w:val="18"/>
                <w:szCs w:val="18"/>
              </w:rPr>
              <w:t>8</w:t>
            </w:r>
          </w:p>
        </w:tc>
        <w:tc>
          <w:tcPr>
            <w:tcW w:w="1107" w:type="dxa"/>
            <w:tcBorders>
              <w:top w:val="nil"/>
              <w:left w:val="nil"/>
              <w:bottom w:val="nil"/>
              <w:right w:val="nil"/>
            </w:tcBorders>
            <w:shd w:val="clear" w:color="auto" w:fill="auto"/>
            <w:noWrap/>
            <w:vAlign w:val="bottom"/>
            <w:hideMark/>
          </w:tcPr>
          <w:p w14:paraId="673411A1" w14:textId="77777777" w:rsidR="00893FA6" w:rsidRPr="00536586" w:rsidRDefault="00893FA6" w:rsidP="00D13BC4">
            <w:pPr>
              <w:rPr>
                <w:rFonts w:ascii="Calibri" w:eastAsia="Times New Roman" w:hAnsi="Calibri" w:cs="Calibri"/>
                <w:bCs/>
                <w:color w:val="000000"/>
                <w:sz w:val="18"/>
                <w:szCs w:val="18"/>
              </w:rPr>
            </w:pPr>
            <w:r w:rsidRPr="00536586">
              <w:rPr>
                <w:rFonts w:ascii="Calibri" w:eastAsia="Times New Roman" w:hAnsi="Calibri" w:cs="Calibri"/>
                <w:bCs/>
                <w:color w:val="000000"/>
                <w:sz w:val="18"/>
                <w:szCs w:val="18"/>
              </w:rPr>
              <w:t>1.59E-03</w:t>
            </w:r>
          </w:p>
        </w:tc>
        <w:tc>
          <w:tcPr>
            <w:tcW w:w="854" w:type="dxa"/>
            <w:tcBorders>
              <w:top w:val="nil"/>
              <w:left w:val="nil"/>
              <w:bottom w:val="nil"/>
              <w:right w:val="nil"/>
            </w:tcBorders>
            <w:shd w:val="clear" w:color="auto" w:fill="auto"/>
            <w:noWrap/>
            <w:vAlign w:val="bottom"/>
            <w:hideMark/>
          </w:tcPr>
          <w:p w14:paraId="53954AD8" w14:textId="77777777" w:rsidR="00893FA6" w:rsidRPr="00536586" w:rsidRDefault="00893FA6" w:rsidP="00D13BC4">
            <w:pPr>
              <w:rPr>
                <w:rFonts w:ascii="Calibri" w:eastAsia="Times New Roman" w:hAnsi="Calibri" w:cs="Calibri"/>
                <w:bCs/>
                <w:color w:val="000000"/>
                <w:sz w:val="18"/>
                <w:szCs w:val="18"/>
              </w:rPr>
            </w:pPr>
            <w:r w:rsidRPr="00536586">
              <w:rPr>
                <w:rFonts w:ascii="Calibri" w:eastAsia="Times New Roman" w:hAnsi="Calibri" w:cs="Calibri"/>
                <w:bCs/>
                <w:color w:val="000000"/>
                <w:sz w:val="18"/>
                <w:szCs w:val="18"/>
              </w:rPr>
              <w:t>4805</w:t>
            </w:r>
          </w:p>
        </w:tc>
        <w:tc>
          <w:tcPr>
            <w:tcW w:w="1107" w:type="dxa"/>
            <w:tcBorders>
              <w:top w:val="nil"/>
              <w:left w:val="nil"/>
              <w:bottom w:val="nil"/>
              <w:right w:val="nil"/>
            </w:tcBorders>
            <w:shd w:val="clear" w:color="auto" w:fill="auto"/>
            <w:noWrap/>
            <w:vAlign w:val="bottom"/>
            <w:hideMark/>
          </w:tcPr>
          <w:p w14:paraId="216515E4" w14:textId="77777777" w:rsidR="00893FA6" w:rsidRPr="00536586" w:rsidRDefault="00893FA6" w:rsidP="00D13BC4">
            <w:pPr>
              <w:rPr>
                <w:rFonts w:ascii="Calibri" w:eastAsia="Times New Roman" w:hAnsi="Calibri" w:cs="Calibri"/>
                <w:bCs/>
                <w:color w:val="000000"/>
                <w:sz w:val="18"/>
                <w:szCs w:val="18"/>
              </w:rPr>
            </w:pPr>
            <w:r w:rsidRPr="00536586">
              <w:rPr>
                <w:rFonts w:ascii="Calibri" w:eastAsia="Times New Roman" w:hAnsi="Calibri" w:cs="Calibri"/>
                <w:bCs/>
                <w:color w:val="000000"/>
                <w:sz w:val="18"/>
                <w:szCs w:val="18"/>
              </w:rPr>
              <w:t>1.24E-02</w:t>
            </w:r>
          </w:p>
        </w:tc>
      </w:tr>
      <w:tr w:rsidR="00893FA6" w:rsidRPr="00536586" w14:paraId="5C81D967" w14:textId="77777777" w:rsidTr="00D13BC4">
        <w:trPr>
          <w:trHeight w:val="320"/>
        </w:trPr>
        <w:tc>
          <w:tcPr>
            <w:tcW w:w="854" w:type="dxa"/>
            <w:tcBorders>
              <w:top w:val="nil"/>
              <w:left w:val="nil"/>
              <w:bottom w:val="nil"/>
              <w:right w:val="nil"/>
            </w:tcBorders>
            <w:shd w:val="clear" w:color="auto" w:fill="auto"/>
            <w:noWrap/>
            <w:vAlign w:val="bottom"/>
            <w:hideMark/>
          </w:tcPr>
          <w:p w14:paraId="74592059" w14:textId="77777777" w:rsidR="00893FA6" w:rsidRPr="00536586" w:rsidRDefault="00893FA6" w:rsidP="00D13BC4">
            <w:pPr>
              <w:rPr>
                <w:rFonts w:ascii="Calibri" w:eastAsia="Times New Roman" w:hAnsi="Calibri" w:cs="Calibri"/>
                <w:bCs/>
                <w:color w:val="000000"/>
                <w:sz w:val="18"/>
                <w:szCs w:val="18"/>
              </w:rPr>
            </w:pPr>
            <w:r w:rsidRPr="00536586">
              <w:rPr>
                <w:rFonts w:ascii="Calibri" w:eastAsia="Times New Roman" w:hAnsi="Calibri" w:cs="Calibri"/>
                <w:bCs/>
                <w:color w:val="000000"/>
                <w:sz w:val="18"/>
                <w:szCs w:val="18"/>
              </w:rPr>
              <w:t>3093</w:t>
            </w:r>
          </w:p>
        </w:tc>
        <w:tc>
          <w:tcPr>
            <w:tcW w:w="6432" w:type="dxa"/>
            <w:tcBorders>
              <w:top w:val="nil"/>
              <w:left w:val="nil"/>
              <w:bottom w:val="nil"/>
              <w:right w:val="nil"/>
            </w:tcBorders>
            <w:shd w:val="clear" w:color="auto" w:fill="auto"/>
            <w:noWrap/>
            <w:vAlign w:val="bottom"/>
            <w:hideMark/>
          </w:tcPr>
          <w:p w14:paraId="1A3AFB2F" w14:textId="77777777" w:rsidR="00893FA6" w:rsidRPr="00536586" w:rsidRDefault="00893FA6" w:rsidP="00D13BC4">
            <w:pPr>
              <w:rPr>
                <w:rFonts w:ascii="Calibri" w:eastAsia="Times New Roman" w:hAnsi="Calibri" w:cs="Calibri"/>
                <w:bCs/>
                <w:color w:val="000000"/>
                <w:sz w:val="18"/>
                <w:szCs w:val="18"/>
              </w:rPr>
            </w:pPr>
            <w:r w:rsidRPr="00536586">
              <w:rPr>
                <w:rFonts w:ascii="Calibri" w:eastAsia="Times New Roman" w:hAnsi="Calibri" w:cs="Calibri"/>
                <w:bCs/>
                <w:color w:val="000000"/>
                <w:sz w:val="18"/>
                <w:szCs w:val="18"/>
              </w:rPr>
              <w:t>Congenital aortic valve stenosis</w:t>
            </w:r>
            <w:r>
              <w:rPr>
                <w:rFonts w:ascii="Calibri" w:eastAsia="Times New Roman" w:hAnsi="Calibri" w:cs="Calibri"/>
                <w:bCs/>
                <w:color w:val="000000"/>
                <w:sz w:val="18"/>
                <w:szCs w:val="18"/>
              </w:rPr>
              <w:t xml:space="preserve"> </w:t>
            </w:r>
            <w:r w:rsidRPr="00B16827">
              <w:rPr>
                <w:rFonts w:ascii="Calibri" w:eastAsia="Times New Roman" w:hAnsi="Calibri" w:cs="Calibri"/>
                <w:bCs/>
                <w:i/>
                <w:color w:val="000000"/>
                <w:sz w:val="18"/>
                <w:szCs w:val="18"/>
              </w:rPr>
              <w:t>(ICD-10: Q23.0, ICD-9: 746.3)</w:t>
            </w:r>
          </w:p>
        </w:tc>
        <w:tc>
          <w:tcPr>
            <w:tcW w:w="754" w:type="dxa"/>
            <w:tcBorders>
              <w:top w:val="nil"/>
              <w:left w:val="nil"/>
              <w:bottom w:val="nil"/>
              <w:right w:val="nil"/>
            </w:tcBorders>
            <w:shd w:val="clear" w:color="auto" w:fill="auto"/>
            <w:noWrap/>
            <w:vAlign w:val="bottom"/>
            <w:hideMark/>
          </w:tcPr>
          <w:p w14:paraId="63C2EF7F" w14:textId="77777777" w:rsidR="00893FA6" w:rsidRPr="00536586" w:rsidRDefault="00893FA6" w:rsidP="00D13BC4">
            <w:pPr>
              <w:rPr>
                <w:rFonts w:ascii="Calibri" w:eastAsia="Times New Roman" w:hAnsi="Calibri" w:cs="Calibri"/>
                <w:bCs/>
                <w:color w:val="000000"/>
                <w:sz w:val="18"/>
                <w:szCs w:val="18"/>
              </w:rPr>
            </w:pPr>
            <w:r w:rsidRPr="00536586">
              <w:rPr>
                <w:rFonts w:ascii="Calibri" w:eastAsia="Times New Roman" w:hAnsi="Calibri" w:cs="Calibri"/>
                <w:bCs/>
                <w:color w:val="000000"/>
                <w:sz w:val="18"/>
                <w:szCs w:val="18"/>
              </w:rPr>
              <w:t>46</w:t>
            </w:r>
          </w:p>
        </w:tc>
        <w:tc>
          <w:tcPr>
            <w:tcW w:w="1107" w:type="dxa"/>
            <w:tcBorders>
              <w:top w:val="nil"/>
              <w:left w:val="nil"/>
              <w:bottom w:val="nil"/>
              <w:right w:val="nil"/>
            </w:tcBorders>
            <w:shd w:val="clear" w:color="auto" w:fill="auto"/>
            <w:noWrap/>
            <w:vAlign w:val="bottom"/>
            <w:hideMark/>
          </w:tcPr>
          <w:p w14:paraId="486AC888" w14:textId="77777777" w:rsidR="00893FA6" w:rsidRPr="00536586" w:rsidRDefault="00893FA6" w:rsidP="00D13BC4">
            <w:pPr>
              <w:rPr>
                <w:rFonts w:ascii="Calibri" w:eastAsia="Times New Roman" w:hAnsi="Calibri" w:cs="Calibri"/>
                <w:bCs/>
                <w:color w:val="000000"/>
                <w:sz w:val="18"/>
                <w:szCs w:val="18"/>
              </w:rPr>
            </w:pPr>
            <w:r w:rsidRPr="00536586">
              <w:rPr>
                <w:rFonts w:ascii="Calibri" w:eastAsia="Times New Roman" w:hAnsi="Calibri" w:cs="Calibri"/>
                <w:bCs/>
                <w:color w:val="000000"/>
                <w:sz w:val="18"/>
                <w:szCs w:val="18"/>
              </w:rPr>
              <w:t>9.15E-03</w:t>
            </w:r>
          </w:p>
        </w:tc>
        <w:tc>
          <w:tcPr>
            <w:tcW w:w="854" w:type="dxa"/>
            <w:tcBorders>
              <w:top w:val="nil"/>
              <w:left w:val="nil"/>
              <w:bottom w:val="nil"/>
              <w:right w:val="nil"/>
            </w:tcBorders>
            <w:shd w:val="clear" w:color="auto" w:fill="auto"/>
            <w:noWrap/>
            <w:vAlign w:val="bottom"/>
            <w:hideMark/>
          </w:tcPr>
          <w:p w14:paraId="439BEABD" w14:textId="77777777" w:rsidR="00893FA6" w:rsidRPr="00536586" w:rsidRDefault="00893FA6" w:rsidP="00D13BC4">
            <w:pPr>
              <w:rPr>
                <w:rFonts w:ascii="Calibri" w:eastAsia="Times New Roman" w:hAnsi="Calibri" w:cs="Calibri"/>
                <w:bCs/>
                <w:color w:val="000000"/>
                <w:sz w:val="18"/>
                <w:szCs w:val="18"/>
              </w:rPr>
            </w:pPr>
            <w:r w:rsidRPr="00536586">
              <w:rPr>
                <w:rFonts w:ascii="Calibri" w:eastAsia="Times New Roman" w:hAnsi="Calibri" w:cs="Calibri"/>
                <w:bCs/>
                <w:color w:val="000000"/>
                <w:sz w:val="18"/>
                <w:szCs w:val="18"/>
              </w:rPr>
              <w:t>16853</w:t>
            </w:r>
          </w:p>
        </w:tc>
        <w:tc>
          <w:tcPr>
            <w:tcW w:w="1107" w:type="dxa"/>
            <w:tcBorders>
              <w:top w:val="nil"/>
              <w:left w:val="nil"/>
              <w:bottom w:val="nil"/>
              <w:right w:val="nil"/>
            </w:tcBorders>
            <w:shd w:val="clear" w:color="auto" w:fill="auto"/>
            <w:noWrap/>
            <w:vAlign w:val="bottom"/>
            <w:hideMark/>
          </w:tcPr>
          <w:p w14:paraId="4F892CA0" w14:textId="77777777" w:rsidR="00893FA6" w:rsidRPr="00536586" w:rsidRDefault="00893FA6" w:rsidP="00D13BC4">
            <w:pPr>
              <w:rPr>
                <w:rFonts w:ascii="Calibri" w:eastAsia="Times New Roman" w:hAnsi="Calibri" w:cs="Calibri"/>
                <w:bCs/>
                <w:color w:val="000000"/>
                <w:sz w:val="18"/>
                <w:szCs w:val="18"/>
              </w:rPr>
            </w:pPr>
            <w:r w:rsidRPr="00536586">
              <w:rPr>
                <w:rFonts w:ascii="Calibri" w:eastAsia="Times New Roman" w:hAnsi="Calibri" w:cs="Calibri"/>
                <w:bCs/>
                <w:color w:val="000000"/>
                <w:sz w:val="18"/>
                <w:szCs w:val="18"/>
              </w:rPr>
              <w:t>4.35E-02</w:t>
            </w:r>
          </w:p>
        </w:tc>
      </w:tr>
      <w:tr w:rsidR="00893FA6" w:rsidRPr="00536586" w14:paraId="029B695A" w14:textId="77777777" w:rsidTr="00D13BC4">
        <w:trPr>
          <w:trHeight w:val="320"/>
        </w:trPr>
        <w:tc>
          <w:tcPr>
            <w:tcW w:w="854" w:type="dxa"/>
            <w:tcBorders>
              <w:top w:val="nil"/>
              <w:left w:val="nil"/>
              <w:bottom w:val="nil"/>
              <w:right w:val="nil"/>
            </w:tcBorders>
            <w:shd w:val="clear" w:color="auto" w:fill="auto"/>
            <w:noWrap/>
            <w:vAlign w:val="bottom"/>
            <w:hideMark/>
          </w:tcPr>
          <w:p w14:paraId="7C7E381B" w14:textId="77777777" w:rsidR="00893FA6" w:rsidRPr="00536586" w:rsidRDefault="00893FA6" w:rsidP="00D13BC4">
            <w:pPr>
              <w:rPr>
                <w:rFonts w:ascii="Calibri" w:eastAsia="Times New Roman" w:hAnsi="Calibri" w:cs="Calibri"/>
                <w:bCs/>
                <w:color w:val="000000"/>
                <w:sz w:val="18"/>
                <w:szCs w:val="18"/>
              </w:rPr>
            </w:pPr>
            <w:r w:rsidRPr="00536586">
              <w:rPr>
                <w:rFonts w:ascii="Calibri" w:eastAsia="Times New Roman" w:hAnsi="Calibri" w:cs="Calibri"/>
                <w:bCs/>
                <w:color w:val="000000"/>
                <w:sz w:val="18"/>
                <w:szCs w:val="18"/>
              </w:rPr>
              <w:t>3096</w:t>
            </w:r>
          </w:p>
        </w:tc>
        <w:tc>
          <w:tcPr>
            <w:tcW w:w="6432" w:type="dxa"/>
            <w:tcBorders>
              <w:top w:val="nil"/>
              <w:left w:val="nil"/>
              <w:bottom w:val="nil"/>
              <w:right w:val="nil"/>
            </w:tcBorders>
            <w:shd w:val="clear" w:color="auto" w:fill="auto"/>
            <w:noWrap/>
            <w:vAlign w:val="bottom"/>
            <w:hideMark/>
          </w:tcPr>
          <w:p w14:paraId="113B4F09" w14:textId="77777777" w:rsidR="00893FA6" w:rsidRPr="00536586" w:rsidRDefault="00893FA6" w:rsidP="00D13BC4">
            <w:pPr>
              <w:rPr>
                <w:rFonts w:ascii="Calibri" w:eastAsia="Times New Roman" w:hAnsi="Calibri" w:cs="Calibri"/>
                <w:bCs/>
                <w:color w:val="000000"/>
                <w:sz w:val="18"/>
                <w:szCs w:val="18"/>
              </w:rPr>
            </w:pPr>
            <w:r w:rsidRPr="00536586">
              <w:rPr>
                <w:rFonts w:ascii="Calibri" w:eastAsia="Times New Roman" w:hAnsi="Calibri" w:cs="Calibri"/>
                <w:bCs/>
                <w:color w:val="000000"/>
                <w:sz w:val="18"/>
                <w:szCs w:val="18"/>
              </w:rPr>
              <w:t>Reye syndrome</w:t>
            </w:r>
            <w:r>
              <w:rPr>
                <w:rFonts w:ascii="Calibri" w:eastAsia="Times New Roman" w:hAnsi="Calibri" w:cs="Calibri"/>
                <w:bCs/>
                <w:color w:val="000000"/>
                <w:sz w:val="18"/>
                <w:szCs w:val="18"/>
              </w:rPr>
              <w:t xml:space="preserve"> </w:t>
            </w:r>
            <w:r w:rsidRPr="00B16827">
              <w:rPr>
                <w:rFonts w:ascii="Calibri" w:eastAsia="Times New Roman" w:hAnsi="Calibri" w:cs="Calibri"/>
                <w:bCs/>
                <w:i/>
                <w:color w:val="000000"/>
                <w:sz w:val="18"/>
                <w:szCs w:val="18"/>
              </w:rPr>
              <w:t>(ICD-10: G93.7, ICD-9: 331.81)</w:t>
            </w:r>
          </w:p>
        </w:tc>
        <w:tc>
          <w:tcPr>
            <w:tcW w:w="754" w:type="dxa"/>
            <w:tcBorders>
              <w:top w:val="nil"/>
              <w:left w:val="nil"/>
              <w:bottom w:val="nil"/>
              <w:right w:val="nil"/>
            </w:tcBorders>
            <w:shd w:val="clear" w:color="auto" w:fill="auto"/>
            <w:noWrap/>
            <w:vAlign w:val="bottom"/>
            <w:hideMark/>
          </w:tcPr>
          <w:p w14:paraId="2B53BD0D" w14:textId="77777777" w:rsidR="00893FA6" w:rsidRPr="00536586" w:rsidRDefault="00893FA6" w:rsidP="00D13BC4">
            <w:pPr>
              <w:rPr>
                <w:rFonts w:ascii="Calibri" w:eastAsia="Times New Roman" w:hAnsi="Calibri" w:cs="Calibri"/>
                <w:bCs/>
                <w:color w:val="000000"/>
                <w:sz w:val="18"/>
                <w:szCs w:val="18"/>
              </w:rPr>
            </w:pPr>
            <w:r w:rsidRPr="00536586">
              <w:rPr>
                <w:rFonts w:ascii="Calibri" w:eastAsia="Times New Roman" w:hAnsi="Calibri" w:cs="Calibri"/>
                <w:bCs/>
                <w:color w:val="000000"/>
                <w:sz w:val="18"/>
                <w:szCs w:val="18"/>
              </w:rPr>
              <w:t>1</w:t>
            </w:r>
          </w:p>
        </w:tc>
        <w:tc>
          <w:tcPr>
            <w:tcW w:w="1107" w:type="dxa"/>
            <w:tcBorders>
              <w:top w:val="nil"/>
              <w:left w:val="nil"/>
              <w:bottom w:val="nil"/>
              <w:right w:val="nil"/>
            </w:tcBorders>
            <w:shd w:val="clear" w:color="auto" w:fill="auto"/>
            <w:noWrap/>
            <w:vAlign w:val="bottom"/>
            <w:hideMark/>
          </w:tcPr>
          <w:p w14:paraId="468858B7" w14:textId="77777777" w:rsidR="00893FA6" w:rsidRPr="00536586" w:rsidRDefault="00893FA6" w:rsidP="00D13BC4">
            <w:pPr>
              <w:rPr>
                <w:rFonts w:ascii="Calibri" w:eastAsia="Times New Roman" w:hAnsi="Calibri" w:cs="Calibri"/>
                <w:bCs/>
                <w:color w:val="000000"/>
                <w:sz w:val="18"/>
                <w:szCs w:val="18"/>
              </w:rPr>
            </w:pPr>
            <w:r w:rsidRPr="00536586">
              <w:rPr>
                <w:rFonts w:ascii="Calibri" w:eastAsia="Times New Roman" w:hAnsi="Calibri" w:cs="Calibri"/>
                <w:bCs/>
                <w:color w:val="000000"/>
                <w:sz w:val="18"/>
                <w:szCs w:val="18"/>
              </w:rPr>
              <w:t>1.99E-04</w:t>
            </w:r>
          </w:p>
        </w:tc>
        <w:tc>
          <w:tcPr>
            <w:tcW w:w="854" w:type="dxa"/>
            <w:tcBorders>
              <w:top w:val="nil"/>
              <w:left w:val="nil"/>
              <w:bottom w:val="nil"/>
              <w:right w:val="nil"/>
            </w:tcBorders>
            <w:shd w:val="clear" w:color="auto" w:fill="auto"/>
            <w:noWrap/>
            <w:vAlign w:val="bottom"/>
            <w:hideMark/>
          </w:tcPr>
          <w:p w14:paraId="77C038C6" w14:textId="77777777" w:rsidR="00893FA6" w:rsidRPr="00536586" w:rsidRDefault="00893FA6" w:rsidP="00D13BC4">
            <w:pPr>
              <w:rPr>
                <w:rFonts w:ascii="Calibri" w:eastAsia="Times New Roman" w:hAnsi="Calibri" w:cs="Calibri"/>
                <w:bCs/>
                <w:color w:val="000000"/>
                <w:sz w:val="18"/>
                <w:szCs w:val="18"/>
              </w:rPr>
            </w:pPr>
            <w:r w:rsidRPr="00536586">
              <w:rPr>
                <w:rFonts w:ascii="Calibri" w:eastAsia="Times New Roman" w:hAnsi="Calibri" w:cs="Calibri"/>
                <w:bCs/>
                <w:color w:val="000000"/>
                <w:sz w:val="18"/>
                <w:szCs w:val="18"/>
              </w:rPr>
              <w:t>653</w:t>
            </w:r>
          </w:p>
        </w:tc>
        <w:tc>
          <w:tcPr>
            <w:tcW w:w="1107" w:type="dxa"/>
            <w:tcBorders>
              <w:top w:val="nil"/>
              <w:left w:val="nil"/>
              <w:bottom w:val="nil"/>
              <w:right w:val="nil"/>
            </w:tcBorders>
            <w:shd w:val="clear" w:color="auto" w:fill="auto"/>
            <w:noWrap/>
            <w:vAlign w:val="bottom"/>
            <w:hideMark/>
          </w:tcPr>
          <w:p w14:paraId="244EEB08" w14:textId="77777777" w:rsidR="00893FA6" w:rsidRPr="00536586" w:rsidRDefault="00893FA6" w:rsidP="00D13BC4">
            <w:pPr>
              <w:rPr>
                <w:rFonts w:ascii="Calibri" w:eastAsia="Times New Roman" w:hAnsi="Calibri" w:cs="Calibri"/>
                <w:bCs/>
                <w:color w:val="000000"/>
                <w:sz w:val="18"/>
                <w:szCs w:val="18"/>
              </w:rPr>
            </w:pPr>
            <w:r w:rsidRPr="00536586">
              <w:rPr>
                <w:rFonts w:ascii="Calibri" w:eastAsia="Times New Roman" w:hAnsi="Calibri" w:cs="Calibri"/>
                <w:bCs/>
                <w:color w:val="000000"/>
                <w:sz w:val="18"/>
                <w:szCs w:val="18"/>
              </w:rPr>
              <w:t>1.69E-03</w:t>
            </w:r>
          </w:p>
        </w:tc>
      </w:tr>
      <w:tr w:rsidR="00893FA6" w:rsidRPr="00536586" w14:paraId="11A8EE06" w14:textId="77777777" w:rsidTr="00D13BC4">
        <w:trPr>
          <w:trHeight w:val="320"/>
        </w:trPr>
        <w:tc>
          <w:tcPr>
            <w:tcW w:w="854" w:type="dxa"/>
            <w:tcBorders>
              <w:top w:val="nil"/>
              <w:left w:val="nil"/>
              <w:bottom w:val="nil"/>
              <w:right w:val="nil"/>
            </w:tcBorders>
            <w:shd w:val="clear" w:color="auto" w:fill="auto"/>
            <w:noWrap/>
            <w:vAlign w:val="bottom"/>
            <w:hideMark/>
          </w:tcPr>
          <w:p w14:paraId="1F255433" w14:textId="77777777" w:rsidR="00893FA6" w:rsidRPr="00536586" w:rsidRDefault="00893FA6" w:rsidP="00D13BC4">
            <w:pPr>
              <w:rPr>
                <w:rFonts w:ascii="Calibri" w:eastAsia="Times New Roman" w:hAnsi="Calibri" w:cs="Calibri"/>
                <w:bCs/>
                <w:color w:val="000000"/>
                <w:sz w:val="18"/>
                <w:szCs w:val="18"/>
              </w:rPr>
            </w:pPr>
            <w:r w:rsidRPr="00536586">
              <w:rPr>
                <w:rFonts w:ascii="Calibri" w:eastAsia="Times New Roman" w:hAnsi="Calibri" w:cs="Calibri"/>
                <w:bCs/>
                <w:color w:val="000000"/>
                <w:sz w:val="18"/>
                <w:szCs w:val="18"/>
              </w:rPr>
              <w:t>3099</w:t>
            </w:r>
          </w:p>
        </w:tc>
        <w:tc>
          <w:tcPr>
            <w:tcW w:w="6432" w:type="dxa"/>
            <w:tcBorders>
              <w:top w:val="nil"/>
              <w:left w:val="nil"/>
              <w:bottom w:val="nil"/>
              <w:right w:val="nil"/>
            </w:tcBorders>
            <w:shd w:val="clear" w:color="auto" w:fill="auto"/>
            <w:noWrap/>
            <w:vAlign w:val="bottom"/>
            <w:hideMark/>
          </w:tcPr>
          <w:p w14:paraId="761BEC56" w14:textId="77777777" w:rsidR="00893FA6" w:rsidRPr="00536586" w:rsidRDefault="00893FA6" w:rsidP="00D13BC4">
            <w:pPr>
              <w:rPr>
                <w:rFonts w:ascii="Calibri" w:eastAsia="Times New Roman" w:hAnsi="Calibri" w:cs="Calibri"/>
                <w:bCs/>
                <w:color w:val="000000"/>
                <w:sz w:val="18"/>
                <w:szCs w:val="18"/>
              </w:rPr>
            </w:pPr>
            <w:r w:rsidRPr="00536586">
              <w:rPr>
                <w:rFonts w:ascii="Calibri" w:eastAsia="Times New Roman" w:hAnsi="Calibri" w:cs="Calibri"/>
                <w:bCs/>
                <w:color w:val="000000"/>
                <w:sz w:val="18"/>
                <w:szCs w:val="18"/>
              </w:rPr>
              <w:t>Rheumatic fever</w:t>
            </w:r>
            <w:r>
              <w:rPr>
                <w:rFonts w:ascii="Calibri" w:eastAsia="Times New Roman" w:hAnsi="Calibri" w:cs="Calibri"/>
                <w:bCs/>
                <w:color w:val="000000"/>
                <w:sz w:val="18"/>
                <w:szCs w:val="18"/>
              </w:rPr>
              <w:t xml:space="preserve"> (ICD-10: I0[0,1.0,1.1,1.2,1.8,1.9], ICD-9: 39[0,1.0,1.1,1.2,1.8,1.9])</w:t>
            </w:r>
          </w:p>
        </w:tc>
        <w:tc>
          <w:tcPr>
            <w:tcW w:w="754" w:type="dxa"/>
            <w:tcBorders>
              <w:top w:val="nil"/>
              <w:left w:val="nil"/>
              <w:bottom w:val="nil"/>
              <w:right w:val="nil"/>
            </w:tcBorders>
            <w:shd w:val="clear" w:color="auto" w:fill="auto"/>
            <w:noWrap/>
            <w:vAlign w:val="bottom"/>
            <w:hideMark/>
          </w:tcPr>
          <w:p w14:paraId="28469ED9" w14:textId="77777777" w:rsidR="00893FA6" w:rsidRPr="00536586" w:rsidRDefault="00893FA6" w:rsidP="00D13BC4">
            <w:pPr>
              <w:rPr>
                <w:rFonts w:ascii="Calibri" w:eastAsia="Times New Roman" w:hAnsi="Calibri" w:cs="Calibri"/>
                <w:bCs/>
                <w:color w:val="000000"/>
                <w:sz w:val="18"/>
                <w:szCs w:val="18"/>
              </w:rPr>
            </w:pPr>
            <w:r w:rsidRPr="00536586">
              <w:rPr>
                <w:rFonts w:ascii="Calibri" w:eastAsia="Times New Roman" w:hAnsi="Calibri" w:cs="Calibri"/>
                <w:bCs/>
                <w:color w:val="000000"/>
                <w:sz w:val="18"/>
                <w:szCs w:val="18"/>
              </w:rPr>
              <w:t>37</w:t>
            </w:r>
          </w:p>
        </w:tc>
        <w:tc>
          <w:tcPr>
            <w:tcW w:w="1107" w:type="dxa"/>
            <w:tcBorders>
              <w:top w:val="nil"/>
              <w:left w:val="nil"/>
              <w:bottom w:val="nil"/>
              <w:right w:val="nil"/>
            </w:tcBorders>
            <w:shd w:val="clear" w:color="auto" w:fill="auto"/>
            <w:noWrap/>
            <w:vAlign w:val="bottom"/>
            <w:hideMark/>
          </w:tcPr>
          <w:p w14:paraId="3848AB32" w14:textId="77777777" w:rsidR="00893FA6" w:rsidRPr="00536586" w:rsidRDefault="00893FA6" w:rsidP="00D13BC4">
            <w:pPr>
              <w:rPr>
                <w:rFonts w:ascii="Calibri" w:eastAsia="Times New Roman" w:hAnsi="Calibri" w:cs="Calibri"/>
                <w:bCs/>
                <w:color w:val="000000"/>
                <w:sz w:val="18"/>
                <w:szCs w:val="18"/>
              </w:rPr>
            </w:pPr>
            <w:r w:rsidRPr="00536586">
              <w:rPr>
                <w:rFonts w:ascii="Calibri" w:eastAsia="Times New Roman" w:hAnsi="Calibri" w:cs="Calibri"/>
                <w:bCs/>
                <w:color w:val="000000"/>
                <w:sz w:val="18"/>
                <w:szCs w:val="18"/>
              </w:rPr>
              <w:t>7.36E-03</w:t>
            </w:r>
          </w:p>
        </w:tc>
        <w:tc>
          <w:tcPr>
            <w:tcW w:w="854" w:type="dxa"/>
            <w:tcBorders>
              <w:top w:val="nil"/>
              <w:left w:val="nil"/>
              <w:bottom w:val="nil"/>
              <w:right w:val="nil"/>
            </w:tcBorders>
            <w:shd w:val="clear" w:color="auto" w:fill="auto"/>
            <w:noWrap/>
            <w:vAlign w:val="bottom"/>
            <w:hideMark/>
          </w:tcPr>
          <w:p w14:paraId="56DC7820" w14:textId="77777777" w:rsidR="00893FA6" w:rsidRPr="00536586" w:rsidRDefault="00893FA6" w:rsidP="00D13BC4">
            <w:pPr>
              <w:rPr>
                <w:rFonts w:ascii="Calibri" w:eastAsia="Times New Roman" w:hAnsi="Calibri" w:cs="Calibri"/>
                <w:bCs/>
                <w:color w:val="000000"/>
                <w:sz w:val="18"/>
                <w:szCs w:val="18"/>
              </w:rPr>
            </w:pPr>
            <w:r w:rsidRPr="00536586">
              <w:rPr>
                <w:rFonts w:ascii="Calibri" w:eastAsia="Times New Roman" w:hAnsi="Calibri" w:cs="Calibri"/>
                <w:bCs/>
                <w:color w:val="000000"/>
                <w:sz w:val="18"/>
                <w:szCs w:val="18"/>
              </w:rPr>
              <w:t>22054</w:t>
            </w:r>
          </w:p>
        </w:tc>
        <w:tc>
          <w:tcPr>
            <w:tcW w:w="1107" w:type="dxa"/>
            <w:tcBorders>
              <w:top w:val="nil"/>
              <w:left w:val="nil"/>
              <w:bottom w:val="nil"/>
              <w:right w:val="nil"/>
            </w:tcBorders>
            <w:shd w:val="clear" w:color="auto" w:fill="auto"/>
            <w:noWrap/>
            <w:vAlign w:val="bottom"/>
            <w:hideMark/>
          </w:tcPr>
          <w:p w14:paraId="62F95118" w14:textId="77777777" w:rsidR="00893FA6" w:rsidRPr="00536586" w:rsidRDefault="00893FA6" w:rsidP="00D13BC4">
            <w:pPr>
              <w:rPr>
                <w:rFonts w:ascii="Calibri" w:eastAsia="Times New Roman" w:hAnsi="Calibri" w:cs="Calibri"/>
                <w:bCs/>
                <w:color w:val="000000"/>
                <w:sz w:val="18"/>
                <w:szCs w:val="18"/>
              </w:rPr>
            </w:pPr>
            <w:r w:rsidRPr="00536586">
              <w:rPr>
                <w:rFonts w:ascii="Calibri" w:eastAsia="Times New Roman" w:hAnsi="Calibri" w:cs="Calibri"/>
                <w:bCs/>
                <w:color w:val="000000"/>
                <w:sz w:val="18"/>
                <w:szCs w:val="18"/>
              </w:rPr>
              <w:t>5.69E-02</w:t>
            </w:r>
          </w:p>
        </w:tc>
      </w:tr>
      <w:tr w:rsidR="00893FA6" w:rsidRPr="00536586" w14:paraId="2F19034C" w14:textId="77777777" w:rsidTr="00D13BC4">
        <w:trPr>
          <w:trHeight w:val="320"/>
        </w:trPr>
        <w:tc>
          <w:tcPr>
            <w:tcW w:w="854" w:type="dxa"/>
            <w:tcBorders>
              <w:top w:val="nil"/>
              <w:left w:val="nil"/>
              <w:bottom w:val="nil"/>
              <w:right w:val="nil"/>
            </w:tcBorders>
            <w:shd w:val="clear" w:color="auto" w:fill="auto"/>
            <w:noWrap/>
            <w:vAlign w:val="bottom"/>
            <w:hideMark/>
          </w:tcPr>
          <w:p w14:paraId="18C009AA" w14:textId="77777777" w:rsidR="00893FA6" w:rsidRPr="00536586" w:rsidRDefault="00893FA6" w:rsidP="00D13BC4">
            <w:pPr>
              <w:rPr>
                <w:rFonts w:ascii="Calibri" w:eastAsia="Times New Roman" w:hAnsi="Calibri" w:cs="Calibri"/>
                <w:bCs/>
                <w:color w:val="000000"/>
                <w:sz w:val="18"/>
                <w:szCs w:val="18"/>
              </w:rPr>
            </w:pPr>
            <w:r w:rsidRPr="00536586">
              <w:rPr>
                <w:rFonts w:ascii="Calibri" w:eastAsia="Times New Roman" w:hAnsi="Calibri" w:cs="Calibri"/>
                <w:bCs/>
                <w:color w:val="000000"/>
                <w:sz w:val="18"/>
                <w:szCs w:val="18"/>
              </w:rPr>
              <w:t>3189</w:t>
            </w:r>
          </w:p>
        </w:tc>
        <w:tc>
          <w:tcPr>
            <w:tcW w:w="6432" w:type="dxa"/>
            <w:tcBorders>
              <w:top w:val="nil"/>
              <w:left w:val="nil"/>
              <w:bottom w:val="nil"/>
              <w:right w:val="nil"/>
            </w:tcBorders>
            <w:shd w:val="clear" w:color="auto" w:fill="auto"/>
            <w:noWrap/>
            <w:vAlign w:val="bottom"/>
            <w:hideMark/>
          </w:tcPr>
          <w:p w14:paraId="1A3F7C0D" w14:textId="77777777" w:rsidR="00893FA6" w:rsidRPr="00536586" w:rsidRDefault="00893FA6" w:rsidP="00D13BC4">
            <w:pPr>
              <w:rPr>
                <w:rFonts w:ascii="Calibri" w:eastAsia="Times New Roman" w:hAnsi="Calibri" w:cs="Calibri"/>
                <w:bCs/>
                <w:color w:val="000000"/>
                <w:sz w:val="18"/>
                <w:szCs w:val="18"/>
              </w:rPr>
            </w:pPr>
            <w:r w:rsidRPr="00536586">
              <w:rPr>
                <w:rFonts w:ascii="Calibri" w:eastAsia="Times New Roman" w:hAnsi="Calibri" w:cs="Calibri"/>
                <w:bCs/>
                <w:color w:val="000000"/>
                <w:sz w:val="18"/>
                <w:szCs w:val="18"/>
              </w:rPr>
              <w:t>Congenital pulmonary valve stenosis</w:t>
            </w:r>
            <w:r>
              <w:rPr>
                <w:rFonts w:ascii="Calibri" w:eastAsia="Times New Roman" w:hAnsi="Calibri" w:cs="Calibri"/>
                <w:bCs/>
                <w:color w:val="000000"/>
                <w:sz w:val="18"/>
                <w:szCs w:val="18"/>
              </w:rPr>
              <w:t xml:space="preserve"> </w:t>
            </w:r>
            <w:r w:rsidRPr="00B16827">
              <w:rPr>
                <w:rFonts w:ascii="Calibri" w:eastAsia="Times New Roman" w:hAnsi="Calibri" w:cs="Calibri"/>
                <w:bCs/>
                <w:i/>
                <w:color w:val="000000"/>
                <w:sz w:val="18"/>
                <w:szCs w:val="18"/>
              </w:rPr>
              <w:t>(ICD-10: Q22.1, ICD-9: 746.02)</w:t>
            </w:r>
          </w:p>
        </w:tc>
        <w:tc>
          <w:tcPr>
            <w:tcW w:w="754" w:type="dxa"/>
            <w:tcBorders>
              <w:top w:val="nil"/>
              <w:left w:val="nil"/>
              <w:bottom w:val="nil"/>
              <w:right w:val="nil"/>
            </w:tcBorders>
            <w:shd w:val="clear" w:color="auto" w:fill="auto"/>
            <w:noWrap/>
            <w:vAlign w:val="bottom"/>
            <w:hideMark/>
          </w:tcPr>
          <w:p w14:paraId="1086C888" w14:textId="77777777" w:rsidR="00893FA6" w:rsidRPr="00536586" w:rsidRDefault="00893FA6" w:rsidP="00D13BC4">
            <w:pPr>
              <w:rPr>
                <w:rFonts w:ascii="Calibri" w:eastAsia="Times New Roman" w:hAnsi="Calibri" w:cs="Calibri"/>
                <w:bCs/>
                <w:color w:val="000000"/>
                <w:sz w:val="18"/>
                <w:szCs w:val="18"/>
              </w:rPr>
            </w:pPr>
            <w:r w:rsidRPr="00536586">
              <w:rPr>
                <w:rFonts w:ascii="Calibri" w:eastAsia="Times New Roman" w:hAnsi="Calibri" w:cs="Calibri"/>
                <w:bCs/>
                <w:color w:val="000000"/>
                <w:sz w:val="18"/>
                <w:szCs w:val="18"/>
              </w:rPr>
              <w:t>16</w:t>
            </w:r>
          </w:p>
        </w:tc>
        <w:tc>
          <w:tcPr>
            <w:tcW w:w="1107" w:type="dxa"/>
            <w:tcBorders>
              <w:top w:val="nil"/>
              <w:left w:val="nil"/>
              <w:bottom w:val="nil"/>
              <w:right w:val="nil"/>
            </w:tcBorders>
            <w:shd w:val="clear" w:color="auto" w:fill="auto"/>
            <w:noWrap/>
            <w:vAlign w:val="bottom"/>
            <w:hideMark/>
          </w:tcPr>
          <w:p w14:paraId="1DC7B9AA" w14:textId="77777777" w:rsidR="00893FA6" w:rsidRPr="00536586" w:rsidRDefault="00893FA6" w:rsidP="00D13BC4">
            <w:pPr>
              <w:rPr>
                <w:rFonts w:ascii="Calibri" w:eastAsia="Times New Roman" w:hAnsi="Calibri" w:cs="Calibri"/>
                <w:bCs/>
                <w:color w:val="000000"/>
                <w:sz w:val="18"/>
                <w:szCs w:val="18"/>
              </w:rPr>
            </w:pPr>
            <w:r w:rsidRPr="00536586">
              <w:rPr>
                <w:rFonts w:ascii="Calibri" w:eastAsia="Times New Roman" w:hAnsi="Calibri" w:cs="Calibri"/>
                <w:bCs/>
                <w:color w:val="000000"/>
                <w:sz w:val="18"/>
                <w:szCs w:val="18"/>
              </w:rPr>
              <w:t>3.18E-03</w:t>
            </w:r>
          </w:p>
        </w:tc>
        <w:tc>
          <w:tcPr>
            <w:tcW w:w="854" w:type="dxa"/>
            <w:tcBorders>
              <w:top w:val="nil"/>
              <w:left w:val="nil"/>
              <w:bottom w:val="nil"/>
              <w:right w:val="nil"/>
            </w:tcBorders>
            <w:shd w:val="clear" w:color="auto" w:fill="auto"/>
            <w:noWrap/>
            <w:vAlign w:val="bottom"/>
            <w:hideMark/>
          </w:tcPr>
          <w:p w14:paraId="122A6156" w14:textId="77777777" w:rsidR="00893FA6" w:rsidRPr="00536586" w:rsidRDefault="00893FA6" w:rsidP="00D13BC4">
            <w:pPr>
              <w:rPr>
                <w:rFonts w:ascii="Calibri" w:eastAsia="Times New Roman" w:hAnsi="Calibri" w:cs="Calibri"/>
                <w:bCs/>
                <w:color w:val="000000"/>
                <w:sz w:val="18"/>
                <w:szCs w:val="18"/>
              </w:rPr>
            </w:pPr>
            <w:r w:rsidRPr="00536586">
              <w:rPr>
                <w:rFonts w:ascii="Calibri" w:eastAsia="Times New Roman" w:hAnsi="Calibri" w:cs="Calibri"/>
                <w:bCs/>
                <w:color w:val="000000"/>
                <w:sz w:val="18"/>
                <w:szCs w:val="18"/>
              </w:rPr>
              <w:t>16286</w:t>
            </w:r>
          </w:p>
        </w:tc>
        <w:tc>
          <w:tcPr>
            <w:tcW w:w="1107" w:type="dxa"/>
            <w:tcBorders>
              <w:top w:val="nil"/>
              <w:left w:val="nil"/>
              <w:bottom w:val="nil"/>
              <w:right w:val="nil"/>
            </w:tcBorders>
            <w:shd w:val="clear" w:color="auto" w:fill="auto"/>
            <w:noWrap/>
            <w:vAlign w:val="bottom"/>
            <w:hideMark/>
          </w:tcPr>
          <w:p w14:paraId="7EE4EB04" w14:textId="77777777" w:rsidR="00893FA6" w:rsidRPr="00536586" w:rsidRDefault="00893FA6" w:rsidP="00D13BC4">
            <w:pPr>
              <w:rPr>
                <w:rFonts w:ascii="Calibri" w:eastAsia="Times New Roman" w:hAnsi="Calibri" w:cs="Calibri"/>
                <w:bCs/>
                <w:color w:val="000000"/>
                <w:sz w:val="18"/>
                <w:szCs w:val="18"/>
              </w:rPr>
            </w:pPr>
            <w:r w:rsidRPr="00536586">
              <w:rPr>
                <w:rFonts w:ascii="Calibri" w:eastAsia="Times New Roman" w:hAnsi="Calibri" w:cs="Calibri"/>
                <w:bCs/>
                <w:color w:val="000000"/>
                <w:sz w:val="18"/>
                <w:szCs w:val="18"/>
              </w:rPr>
              <w:t>4.20E-02</w:t>
            </w:r>
          </w:p>
        </w:tc>
      </w:tr>
      <w:tr w:rsidR="00893FA6" w:rsidRPr="00536586" w14:paraId="4581F64B" w14:textId="77777777" w:rsidTr="00D13BC4">
        <w:trPr>
          <w:trHeight w:val="320"/>
        </w:trPr>
        <w:tc>
          <w:tcPr>
            <w:tcW w:w="854" w:type="dxa"/>
            <w:tcBorders>
              <w:top w:val="nil"/>
              <w:left w:val="nil"/>
              <w:bottom w:val="nil"/>
              <w:right w:val="nil"/>
            </w:tcBorders>
            <w:shd w:val="clear" w:color="auto" w:fill="auto"/>
            <w:noWrap/>
            <w:vAlign w:val="bottom"/>
            <w:hideMark/>
          </w:tcPr>
          <w:p w14:paraId="6DA04469" w14:textId="77777777" w:rsidR="00893FA6" w:rsidRPr="00536586" w:rsidRDefault="00893FA6" w:rsidP="00D13BC4">
            <w:pPr>
              <w:rPr>
                <w:rFonts w:ascii="Calibri" w:eastAsia="Times New Roman" w:hAnsi="Calibri" w:cs="Calibri"/>
                <w:bCs/>
                <w:color w:val="000000"/>
                <w:sz w:val="18"/>
                <w:szCs w:val="18"/>
              </w:rPr>
            </w:pPr>
            <w:r w:rsidRPr="00536586">
              <w:rPr>
                <w:rFonts w:ascii="Calibri" w:eastAsia="Times New Roman" w:hAnsi="Calibri" w:cs="Calibri"/>
                <w:bCs/>
                <w:color w:val="000000"/>
                <w:sz w:val="18"/>
                <w:szCs w:val="18"/>
              </w:rPr>
              <w:t>3190</w:t>
            </w:r>
          </w:p>
        </w:tc>
        <w:tc>
          <w:tcPr>
            <w:tcW w:w="6432" w:type="dxa"/>
            <w:tcBorders>
              <w:top w:val="nil"/>
              <w:left w:val="nil"/>
              <w:bottom w:val="nil"/>
              <w:right w:val="nil"/>
            </w:tcBorders>
            <w:shd w:val="clear" w:color="auto" w:fill="auto"/>
            <w:noWrap/>
            <w:vAlign w:val="bottom"/>
            <w:hideMark/>
          </w:tcPr>
          <w:p w14:paraId="386D6D20" w14:textId="77777777" w:rsidR="00893FA6" w:rsidRPr="00536586" w:rsidRDefault="00893FA6" w:rsidP="00D13BC4">
            <w:pPr>
              <w:rPr>
                <w:rFonts w:ascii="Calibri" w:eastAsia="Times New Roman" w:hAnsi="Calibri" w:cs="Calibri"/>
                <w:bCs/>
                <w:color w:val="000000"/>
                <w:sz w:val="18"/>
                <w:szCs w:val="18"/>
              </w:rPr>
            </w:pPr>
            <w:r w:rsidRPr="00536586">
              <w:rPr>
                <w:rFonts w:ascii="Calibri" w:eastAsia="Times New Roman" w:hAnsi="Calibri" w:cs="Calibri"/>
                <w:bCs/>
                <w:color w:val="000000"/>
                <w:sz w:val="18"/>
                <w:szCs w:val="18"/>
              </w:rPr>
              <w:t>Subpulmonary stenosis</w:t>
            </w:r>
            <w:r>
              <w:rPr>
                <w:rFonts w:ascii="Calibri" w:eastAsia="Times New Roman" w:hAnsi="Calibri" w:cs="Calibri"/>
                <w:bCs/>
                <w:color w:val="000000"/>
                <w:sz w:val="18"/>
                <w:szCs w:val="18"/>
              </w:rPr>
              <w:t xml:space="preserve"> </w:t>
            </w:r>
            <w:r w:rsidRPr="00B16827">
              <w:rPr>
                <w:rFonts w:ascii="Calibri" w:eastAsia="Times New Roman" w:hAnsi="Calibri" w:cs="Calibri"/>
                <w:bCs/>
                <w:i/>
                <w:color w:val="000000"/>
                <w:sz w:val="18"/>
                <w:szCs w:val="18"/>
              </w:rPr>
              <w:t>(ICD-10: Q24.3, ICD-9: 746.83)</w:t>
            </w:r>
          </w:p>
        </w:tc>
        <w:tc>
          <w:tcPr>
            <w:tcW w:w="754" w:type="dxa"/>
            <w:tcBorders>
              <w:top w:val="nil"/>
              <w:left w:val="nil"/>
              <w:bottom w:val="nil"/>
              <w:right w:val="nil"/>
            </w:tcBorders>
            <w:shd w:val="clear" w:color="auto" w:fill="auto"/>
            <w:noWrap/>
            <w:vAlign w:val="bottom"/>
            <w:hideMark/>
          </w:tcPr>
          <w:p w14:paraId="59003D90" w14:textId="77777777" w:rsidR="00893FA6" w:rsidRPr="00536586" w:rsidRDefault="00893FA6" w:rsidP="00D13BC4">
            <w:pPr>
              <w:rPr>
                <w:rFonts w:ascii="Calibri" w:eastAsia="Times New Roman" w:hAnsi="Calibri" w:cs="Calibri"/>
                <w:bCs/>
                <w:color w:val="000000"/>
                <w:sz w:val="18"/>
                <w:szCs w:val="18"/>
              </w:rPr>
            </w:pPr>
            <w:r w:rsidRPr="00536586">
              <w:rPr>
                <w:rFonts w:ascii="Calibri" w:eastAsia="Times New Roman" w:hAnsi="Calibri" w:cs="Calibri"/>
                <w:bCs/>
                <w:color w:val="000000"/>
                <w:sz w:val="18"/>
                <w:szCs w:val="18"/>
              </w:rPr>
              <w:t>4</w:t>
            </w:r>
          </w:p>
        </w:tc>
        <w:tc>
          <w:tcPr>
            <w:tcW w:w="1107" w:type="dxa"/>
            <w:tcBorders>
              <w:top w:val="nil"/>
              <w:left w:val="nil"/>
              <w:bottom w:val="nil"/>
              <w:right w:val="nil"/>
            </w:tcBorders>
            <w:shd w:val="clear" w:color="auto" w:fill="auto"/>
            <w:noWrap/>
            <w:vAlign w:val="bottom"/>
            <w:hideMark/>
          </w:tcPr>
          <w:p w14:paraId="7946AE73" w14:textId="77777777" w:rsidR="00893FA6" w:rsidRPr="00536586" w:rsidRDefault="00893FA6" w:rsidP="00D13BC4">
            <w:pPr>
              <w:rPr>
                <w:rFonts w:ascii="Calibri" w:eastAsia="Times New Roman" w:hAnsi="Calibri" w:cs="Calibri"/>
                <w:bCs/>
                <w:color w:val="000000"/>
                <w:sz w:val="18"/>
                <w:szCs w:val="18"/>
              </w:rPr>
            </w:pPr>
            <w:r w:rsidRPr="00536586">
              <w:rPr>
                <w:rFonts w:ascii="Calibri" w:eastAsia="Times New Roman" w:hAnsi="Calibri" w:cs="Calibri"/>
                <w:bCs/>
                <w:color w:val="000000"/>
                <w:sz w:val="18"/>
                <w:szCs w:val="18"/>
              </w:rPr>
              <w:t>7.96E-04</w:t>
            </w:r>
          </w:p>
        </w:tc>
        <w:tc>
          <w:tcPr>
            <w:tcW w:w="854" w:type="dxa"/>
            <w:tcBorders>
              <w:top w:val="nil"/>
              <w:left w:val="nil"/>
              <w:bottom w:val="nil"/>
              <w:right w:val="nil"/>
            </w:tcBorders>
            <w:shd w:val="clear" w:color="auto" w:fill="auto"/>
            <w:noWrap/>
            <w:vAlign w:val="bottom"/>
            <w:hideMark/>
          </w:tcPr>
          <w:p w14:paraId="279F7C9F" w14:textId="77777777" w:rsidR="00893FA6" w:rsidRPr="00536586" w:rsidRDefault="00893FA6" w:rsidP="00D13BC4">
            <w:pPr>
              <w:rPr>
                <w:rFonts w:ascii="Calibri" w:eastAsia="Times New Roman" w:hAnsi="Calibri" w:cs="Calibri"/>
                <w:bCs/>
                <w:color w:val="000000"/>
                <w:sz w:val="18"/>
                <w:szCs w:val="18"/>
              </w:rPr>
            </w:pPr>
            <w:r w:rsidRPr="00536586">
              <w:rPr>
                <w:rFonts w:ascii="Calibri" w:eastAsia="Times New Roman" w:hAnsi="Calibri" w:cs="Calibri"/>
                <w:bCs/>
                <w:color w:val="000000"/>
                <w:sz w:val="18"/>
                <w:szCs w:val="18"/>
              </w:rPr>
              <w:t>2179</w:t>
            </w:r>
          </w:p>
        </w:tc>
        <w:tc>
          <w:tcPr>
            <w:tcW w:w="1107" w:type="dxa"/>
            <w:tcBorders>
              <w:top w:val="nil"/>
              <w:left w:val="nil"/>
              <w:bottom w:val="nil"/>
              <w:right w:val="nil"/>
            </w:tcBorders>
            <w:shd w:val="clear" w:color="auto" w:fill="auto"/>
            <w:noWrap/>
            <w:vAlign w:val="bottom"/>
            <w:hideMark/>
          </w:tcPr>
          <w:p w14:paraId="2C7CA991" w14:textId="77777777" w:rsidR="00893FA6" w:rsidRPr="00536586" w:rsidRDefault="00893FA6" w:rsidP="00D13BC4">
            <w:pPr>
              <w:rPr>
                <w:rFonts w:ascii="Calibri" w:eastAsia="Times New Roman" w:hAnsi="Calibri" w:cs="Calibri"/>
                <w:bCs/>
                <w:color w:val="000000"/>
                <w:sz w:val="18"/>
                <w:szCs w:val="18"/>
              </w:rPr>
            </w:pPr>
            <w:r w:rsidRPr="00536586">
              <w:rPr>
                <w:rFonts w:ascii="Calibri" w:eastAsia="Times New Roman" w:hAnsi="Calibri" w:cs="Calibri"/>
                <w:bCs/>
                <w:color w:val="000000"/>
                <w:sz w:val="18"/>
                <w:szCs w:val="18"/>
              </w:rPr>
              <w:t>5.63E-03</w:t>
            </w:r>
          </w:p>
        </w:tc>
      </w:tr>
      <w:tr w:rsidR="00893FA6" w:rsidRPr="00536586" w14:paraId="73F7558A" w14:textId="77777777" w:rsidTr="00D13BC4">
        <w:trPr>
          <w:trHeight w:val="320"/>
        </w:trPr>
        <w:tc>
          <w:tcPr>
            <w:tcW w:w="854" w:type="dxa"/>
            <w:tcBorders>
              <w:top w:val="nil"/>
              <w:left w:val="nil"/>
              <w:bottom w:val="nil"/>
              <w:right w:val="nil"/>
            </w:tcBorders>
            <w:shd w:val="clear" w:color="auto" w:fill="auto"/>
            <w:noWrap/>
            <w:vAlign w:val="bottom"/>
            <w:hideMark/>
          </w:tcPr>
          <w:p w14:paraId="25D27430" w14:textId="77777777" w:rsidR="00893FA6" w:rsidRPr="00536586" w:rsidRDefault="00893FA6" w:rsidP="00D13BC4">
            <w:pPr>
              <w:rPr>
                <w:rFonts w:ascii="Calibri" w:eastAsia="Times New Roman" w:hAnsi="Calibri" w:cs="Calibri"/>
                <w:bCs/>
                <w:color w:val="000000"/>
                <w:sz w:val="18"/>
                <w:szCs w:val="18"/>
              </w:rPr>
            </w:pPr>
            <w:r w:rsidRPr="00536586">
              <w:rPr>
                <w:rFonts w:ascii="Calibri" w:eastAsia="Times New Roman" w:hAnsi="Calibri" w:cs="Calibri"/>
                <w:bCs/>
                <w:color w:val="000000"/>
                <w:sz w:val="18"/>
                <w:szCs w:val="18"/>
              </w:rPr>
              <w:t>3287</w:t>
            </w:r>
          </w:p>
        </w:tc>
        <w:tc>
          <w:tcPr>
            <w:tcW w:w="6432" w:type="dxa"/>
            <w:tcBorders>
              <w:top w:val="nil"/>
              <w:left w:val="nil"/>
              <w:bottom w:val="nil"/>
              <w:right w:val="nil"/>
            </w:tcBorders>
            <w:shd w:val="clear" w:color="auto" w:fill="auto"/>
            <w:noWrap/>
            <w:vAlign w:val="bottom"/>
            <w:hideMark/>
          </w:tcPr>
          <w:p w14:paraId="15C02038" w14:textId="77777777" w:rsidR="00893FA6" w:rsidRPr="00536586" w:rsidRDefault="00893FA6" w:rsidP="00D13BC4">
            <w:pPr>
              <w:rPr>
                <w:rFonts w:ascii="Calibri" w:eastAsia="Times New Roman" w:hAnsi="Calibri" w:cs="Calibri"/>
                <w:bCs/>
                <w:color w:val="000000"/>
                <w:sz w:val="18"/>
                <w:szCs w:val="18"/>
              </w:rPr>
            </w:pPr>
            <w:r w:rsidRPr="00536586">
              <w:rPr>
                <w:rFonts w:ascii="Calibri" w:eastAsia="Times New Roman" w:hAnsi="Calibri" w:cs="Calibri"/>
                <w:bCs/>
                <w:color w:val="000000"/>
                <w:sz w:val="18"/>
                <w:szCs w:val="18"/>
              </w:rPr>
              <w:t>Takayasu arteritis</w:t>
            </w:r>
            <w:r>
              <w:rPr>
                <w:rFonts w:ascii="Calibri" w:eastAsia="Times New Roman" w:hAnsi="Calibri" w:cs="Calibri"/>
                <w:bCs/>
                <w:color w:val="000000"/>
                <w:sz w:val="18"/>
                <w:szCs w:val="18"/>
              </w:rPr>
              <w:t xml:space="preserve"> </w:t>
            </w:r>
            <w:r w:rsidRPr="00B16827">
              <w:rPr>
                <w:rFonts w:ascii="Calibri" w:eastAsia="Times New Roman" w:hAnsi="Calibri" w:cs="Calibri"/>
                <w:bCs/>
                <w:i/>
                <w:color w:val="000000"/>
                <w:sz w:val="18"/>
                <w:szCs w:val="18"/>
              </w:rPr>
              <w:t>(ICD-10: M31.4, ICD-9: 44.67)</w:t>
            </w:r>
          </w:p>
        </w:tc>
        <w:tc>
          <w:tcPr>
            <w:tcW w:w="754" w:type="dxa"/>
            <w:tcBorders>
              <w:top w:val="nil"/>
              <w:left w:val="nil"/>
              <w:bottom w:val="nil"/>
              <w:right w:val="nil"/>
            </w:tcBorders>
            <w:shd w:val="clear" w:color="auto" w:fill="auto"/>
            <w:noWrap/>
            <w:vAlign w:val="bottom"/>
            <w:hideMark/>
          </w:tcPr>
          <w:p w14:paraId="06A0C277" w14:textId="77777777" w:rsidR="00893FA6" w:rsidRPr="00536586" w:rsidRDefault="00893FA6" w:rsidP="00D13BC4">
            <w:pPr>
              <w:rPr>
                <w:rFonts w:ascii="Calibri" w:eastAsia="Times New Roman" w:hAnsi="Calibri" w:cs="Calibri"/>
                <w:bCs/>
                <w:color w:val="000000"/>
                <w:sz w:val="18"/>
                <w:szCs w:val="18"/>
              </w:rPr>
            </w:pPr>
            <w:r w:rsidRPr="00536586">
              <w:rPr>
                <w:rFonts w:ascii="Calibri" w:eastAsia="Times New Roman" w:hAnsi="Calibri" w:cs="Calibri"/>
                <w:bCs/>
                <w:color w:val="000000"/>
                <w:sz w:val="18"/>
                <w:szCs w:val="18"/>
              </w:rPr>
              <w:t>11</w:t>
            </w:r>
          </w:p>
        </w:tc>
        <w:tc>
          <w:tcPr>
            <w:tcW w:w="1107" w:type="dxa"/>
            <w:tcBorders>
              <w:top w:val="nil"/>
              <w:left w:val="nil"/>
              <w:bottom w:val="nil"/>
              <w:right w:val="nil"/>
            </w:tcBorders>
            <w:shd w:val="clear" w:color="auto" w:fill="auto"/>
            <w:noWrap/>
            <w:vAlign w:val="bottom"/>
            <w:hideMark/>
          </w:tcPr>
          <w:p w14:paraId="6050F298" w14:textId="77777777" w:rsidR="00893FA6" w:rsidRPr="00536586" w:rsidRDefault="00893FA6" w:rsidP="00D13BC4">
            <w:pPr>
              <w:rPr>
                <w:rFonts w:ascii="Calibri" w:eastAsia="Times New Roman" w:hAnsi="Calibri" w:cs="Calibri"/>
                <w:bCs/>
                <w:color w:val="000000"/>
                <w:sz w:val="18"/>
                <w:szCs w:val="18"/>
              </w:rPr>
            </w:pPr>
            <w:r w:rsidRPr="00536586">
              <w:rPr>
                <w:rFonts w:ascii="Calibri" w:eastAsia="Times New Roman" w:hAnsi="Calibri" w:cs="Calibri"/>
                <w:bCs/>
                <w:color w:val="000000"/>
                <w:sz w:val="18"/>
                <w:szCs w:val="18"/>
              </w:rPr>
              <w:t>2.19E-03</w:t>
            </w:r>
          </w:p>
        </w:tc>
        <w:tc>
          <w:tcPr>
            <w:tcW w:w="854" w:type="dxa"/>
            <w:tcBorders>
              <w:top w:val="nil"/>
              <w:left w:val="nil"/>
              <w:bottom w:val="nil"/>
              <w:right w:val="nil"/>
            </w:tcBorders>
            <w:shd w:val="clear" w:color="auto" w:fill="auto"/>
            <w:noWrap/>
            <w:vAlign w:val="bottom"/>
            <w:hideMark/>
          </w:tcPr>
          <w:p w14:paraId="1C77A73C" w14:textId="77777777" w:rsidR="00893FA6" w:rsidRPr="00536586" w:rsidRDefault="00893FA6" w:rsidP="00D13BC4">
            <w:pPr>
              <w:rPr>
                <w:rFonts w:ascii="Calibri" w:eastAsia="Times New Roman" w:hAnsi="Calibri" w:cs="Calibri"/>
                <w:bCs/>
                <w:color w:val="000000"/>
                <w:sz w:val="18"/>
                <w:szCs w:val="18"/>
              </w:rPr>
            </w:pPr>
            <w:r w:rsidRPr="00536586">
              <w:rPr>
                <w:rFonts w:ascii="Calibri" w:eastAsia="Times New Roman" w:hAnsi="Calibri" w:cs="Calibri"/>
                <w:bCs/>
                <w:color w:val="000000"/>
                <w:sz w:val="18"/>
                <w:szCs w:val="18"/>
              </w:rPr>
              <w:t>3067</w:t>
            </w:r>
          </w:p>
        </w:tc>
        <w:tc>
          <w:tcPr>
            <w:tcW w:w="1107" w:type="dxa"/>
            <w:tcBorders>
              <w:top w:val="nil"/>
              <w:left w:val="nil"/>
              <w:bottom w:val="nil"/>
              <w:right w:val="nil"/>
            </w:tcBorders>
            <w:shd w:val="clear" w:color="auto" w:fill="auto"/>
            <w:noWrap/>
            <w:vAlign w:val="bottom"/>
            <w:hideMark/>
          </w:tcPr>
          <w:p w14:paraId="35575F7F" w14:textId="77777777" w:rsidR="00893FA6" w:rsidRPr="00536586" w:rsidRDefault="00893FA6" w:rsidP="00D13BC4">
            <w:pPr>
              <w:rPr>
                <w:rFonts w:ascii="Calibri" w:eastAsia="Times New Roman" w:hAnsi="Calibri" w:cs="Calibri"/>
                <w:bCs/>
                <w:color w:val="000000"/>
                <w:sz w:val="18"/>
                <w:szCs w:val="18"/>
              </w:rPr>
            </w:pPr>
            <w:r w:rsidRPr="00536586">
              <w:rPr>
                <w:rFonts w:ascii="Calibri" w:eastAsia="Times New Roman" w:hAnsi="Calibri" w:cs="Calibri"/>
                <w:bCs/>
                <w:color w:val="000000"/>
                <w:sz w:val="18"/>
                <w:szCs w:val="18"/>
              </w:rPr>
              <w:t>7.92E-03</w:t>
            </w:r>
          </w:p>
        </w:tc>
      </w:tr>
      <w:tr w:rsidR="00893FA6" w:rsidRPr="00536586" w14:paraId="5C684D1F" w14:textId="77777777" w:rsidTr="00D13BC4">
        <w:trPr>
          <w:trHeight w:val="320"/>
        </w:trPr>
        <w:tc>
          <w:tcPr>
            <w:tcW w:w="854" w:type="dxa"/>
            <w:tcBorders>
              <w:top w:val="nil"/>
              <w:left w:val="nil"/>
              <w:bottom w:val="nil"/>
              <w:right w:val="nil"/>
            </w:tcBorders>
            <w:shd w:val="clear" w:color="auto" w:fill="auto"/>
            <w:noWrap/>
            <w:vAlign w:val="bottom"/>
            <w:hideMark/>
          </w:tcPr>
          <w:p w14:paraId="72997721" w14:textId="77777777" w:rsidR="00893FA6" w:rsidRPr="00536586" w:rsidRDefault="00893FA6" w:rsidP="00D13BC4">
            <w:pPr>
              <w:rPr>
                <w:rFonts w:ascii="Calibri" w:eastAsia="Times New Roman" w:hAnsi="Calibri" w:cs="Calibri"/>
                <w:bCs/>
                <w:color w:val="000000"/>
                <w:sz w:val="18"/>
                <w:szCs w:val="18"/>
              </w:rPr>
            </w:pPr>
            <w:r w:rsidRPr="00536586">
              <w:rPr>
                <w:rFonts w:ascii="Calibri" w:eastAsia="Times New Roman" w:hAnsi="Calibri" w:cs="Calibri"/>
                <w:bCs/>
                <w:color w:val="000000"/>
                <w:sz w:val="18"/>
                <w:szCs w:val="18"/>
              </w:rPr>
              <w:t>3303</w:t>
            </w:r>
          </w:p>
        </w:tc>
        <w:tc>
          <w:tcPr>
            <w:tcW w:w="6432" w:type="dxa"/>
            <w:tcBorders>
              <w:top w:val="nil"/>
              <w:left w:val="nil"/>
              <w:bottom w:val="nil"/>
              <w:right w:val="nil"/>
            </w:tcBorders>
            <w:shd w:val="clear" w:color="auto" w:fill="auto"/>
            <w:noWrap/>
            <w:vAlign w:val="bottom"/>
            <w:hideMark/>
          </w:tcPr>
          <w:p w14:paraId="047C31B1" w14:textId="77777777" w:rsidR="00893FA6" w:rsidRPr="00536586" w:rsidRDefault="00893FA6" w:rsidP="00D13BC4">
            <w:pPr>
              <w:rPr>
                <w:rFonts w:ascii="Calibri" w:eastAsia="Times New Roman" w:hAnsi="Calibri" w:cs="Calibri"/>
                <w:bCs/>
                <w:color w:val="000000"/>
                <w:sz w:val="18"/>
                <w:szCs w:val="18"/>
              </w:rPr>
            </w:pPr>
            <w:r w:rsidRPr="00536586">
              <w:rPr>
                <w:rFonts w:ascii="Calibri" w:eastAsia="Times New Roman" w:hAnsi="Calibri" w:cs="Calibri"/>
                <w:bCs/>
                <w:color w:val="000000"/>
                <w:sz w:val="18"/>
                <w:szCs w:val="18"/>
              </w:rPr>
              <w:t>Tetralogy of Fallot</w:t>
            </w:r>
            <w:r>
              <w:rPr>
                <w:rFonts w:ascii="Calibri" w:eastAsia="Times New Roman" w:hAnsi="Calibri" w:cs="Calibri"/>
                <w:bCs/>
                <w:color w:val="000000"/>
                <w:sz w:val="18"/>
                <w:szCs w:val="18"/>
              </w:rPr>
              <w:t xml:space="preserve"> </w:t>
            </w:r>
            <w:r w:rsidRPr="00B16827">
              <w:rPr>
                <w:rFonts w:ascii="Calibri" w:eastAsia="Times New Roman" w:hAnsi="Calibri" w:cs="Calibri"/>
                <w:bCs/>
                <w:i/>
                <w:color w:val="000000"/>
                <w:sz w:val="18"/>
                <w:szCs w:val="18"/>
              </w:rPr>
              <w:t>(ICD-10: Q21.3, ICD-9: 745.2)</w:t>
            </w:r>
          </w:p>
        </w:tc>
        <w:tc>
          <w:tcPr>
            <w:tcW w:w="754" w:type="dxa"/>
            <w:tcBorders>
              <w:top w:val="nil"/>
              <w:left w:val="nil"/>
              <w:bottom w:val="nil"/>
              <w:right w:val="nil"/>
            </w:tcBorders>
            <w:shd w:val="clear" w:color="auto" w:fill="auto"/>
            <w:noWrap/>
            <w:vAlign w:val="bottom"/>
            <w:hideMark/>
          </w:tcPr>
          <w:p w14:paraId="2B8AFACA" w14:textId="77777777" w:rsidR="00893FA6" w:rsidRPr="00536586" w:rsidRDefault="00893FA6" w:rsidP="00D13BC4">
            <w:pPr>
              <w:rPr>
                <w:rFonts w:ascii="Calibri" w:eastAsia="Times New Roman" w:hAnsi="Calibri" w:cs="Calibri"/>
                <w:bCs/>
                <w:color w:val="000000"/>
                <w:sz w:val="18"/>
                <w:szCs w:val="18"/>
              </w:rPr>
            </w:pPr>
            <w:r w:rsidRPr="00536586">
              <w:rPr>
                <w:rFonts w:ascii="Calibri" w:eastAsia="Times New Roman" w:hAnsi="Calibri" w:cs="Calibri"/>
                <w:bCs/>
                <w:color w:val="000000"/>
                <w:sz w:val="18"/>
                <w:szCs w:val="18"/>
              </w:rPr>
              <w:t>19</w:t>
            </w:r>
          </w:p>
        </w:tc>
        <w:tc>
          <w:tcPr>
            <w:tcW w:w="1107" w:type="dxa"/>
            <w:tcBorders>
              <w:top w:val="nil"/>
              <w:left w:val="nil"/>
              <w:bottom w:val="nil"/>
              <w:right w:val="nil"/>
            </w:tcBorders>
            <w:shd w:val="clear" w:color="auto" w:fill="auto"/>
            <w:noWrap/>
            <w:vAlign w:val="bottom"/>
            <w:hideMark/>
          </w:tcPr>
          <w:p w14:paraId="0DC3E6A9" w14:textId="77777777" w:rsidR="00893FA6" w:rsidRPr="00536586" w:rsidRDefault="00893FA6" w:rsidP="00D13BC4">
            <w:pPr>
              <w:rPr>
                <w:rFonts w:ascii="Calibri" w:eastAsia="Times New Roman" w:hAnsi="Calibri" w:cs="Calibri"/>
                <w:bCs/>
                <w:color w:val="000000"/>
                <w:sz w:val="18"/>
                <w:szCs w:val="18"/>
              </w:rPr>
            </w:pPr>
            <w:r w:rsidRPr="00536586">
              <w:rPr>
                <w:rFonts w:ascii="Calibri" w:eastAsia="Times New Roman" w:hAnsi="Calibri" w:cs="Calibri"/>
                <w:bCs/>
                <w:color w:val="000000"/>
                <w:sz w:val="18"/>
                <w:szCs w:val="18"/>
              </w:rPr>
              <w:t>3.78E-03</w:t>
            </w:r>
          </w:p>
        </w:tc>
        <w:tc>
          <w:tcPr>
            <w:tcW w:w="854" w:type="dxa"/>
            <w:tcBorders>
              <w:top w:val="nil"/>
              <w:left w:val="nil"/>
              <w:bottom w:val="nil"/>
              <w:right w:val="nil"/>
            </w:tcBorders>
            <w:shd w:val="clear" w:color="auto" w:fill="auto"/>
            <w:noWrap/>
            <w:vAlign w:val="bottom"/>
            <w:hideMark/>
          </w:tcPr>
          <w:p w14:paraId="2F749B9D" w14:textId="77777777" w:rsidR="00893FA6" w:rsidRPr="00536586" w:rsidRDefault="00893FA6" w:rsidP="00D13BC4">
            <w:pPr>
              <w:rPr>
                <w:rFonts w:ascii="Calibri" w:eastAsia="Times New Roman" w:hAnsi="Calibri" w:cs="Calibri"/>
                <w:bCs/>
                <w:color w:val="000000"/>
                <w:sz w:val="18"/>
                <w:szCs w:val="18"/>
              </w:rPr>
            </w:pPr>
            <w:r w:rsidRPr="00536586">
              <w:rPr>
                <w:rFonts w:ascii="Calibri" w:eastAsia="Times New Roman" w:hAnsi="Calibri" w:cs="Calibri"/>
                <w:bCs/>
                <w:color w:val="000000"/>
                <w:sz w:val="18"/>
                <w:szCs w:val="18"/>
              </w:rPr>
              <w:t>8699</w:t>
            </w:r>
          </w:p>
        </w:tc>
        <w:tc>
          <w:tcPr>
            <w:tcW w:w="1107" w:type="dxa"/>
            <w:tcBorders>
              <w:top w:val="nil"/>
              <w:left w:val="nil"/>
              <w:bottom w:val="nil"/>
              <w:right w:val="nil"/>
            </w:tcBorders>
            <w:shd w:val="clear" w:color="auto" w:fill="auto"/>
            <w:noWrap/>
            <w:vAlign w:val="bottom"/>
            <w:hideMark/>
          </w:tcPr>
          <w:p w14:paraId="2782B50C" w14:textId="77777777" w:rsidR="00893FA6" w:rsidRPr="00536586" w:rsidRDefault="00893FA6" w:rsidP="00D13BC4">
            <w:pPr>
              <w:rPr>
                <w:rFonts w:ascii="Calibri" w:eastAsia="Times New Roman" w:hAnsi="Calibri" w:cs="Calibri"/>
                <w:bCs/>
                <w:color w:val="000000"/>
                <w:sz w:val="18"/>
                <w:szCs w:val="18"/>
              </w:rPr>
            </w:pPr>
            <w:r w:rsidRPr="00536586">
              <w:rPr>
                <w:rFonts w:ascii="Calibri" w:eastAsia="Times New Roman" w:hAnsi="Calibri" w:cs="Calibri"/>
                <w:bCs/>
                <w:color w:val="000000"/>
                <w:sz w:val="18"/>
                <w:szCs w:val="18"/>
              </w:rPr>
              <w:t>2.25E-02</w:t>
            </w:r>
          </w:p>
        </w:tc>
      </w:tr>
      <w:tr w:rsidR="00893FA6" w:rsidRPr="00536586" w14:paraId="618A5059" w14:textId="77777777" w:rsidTr="00D13BC4">
        <w:trPr>
          <w:trHeight w:val="320"/>
        </w:trPr>
        <w:tc>
          <w:tcPr>
            <w:tcW w:w="854" w:type="dxa"/>
            <w:tcBorders>
              <w:top w:val="nil"/>
              <w:left w:val="nil"/>
              <w:bottom w:val="nil"/>
              <w:right w:val="nil"/>
            </w:tcBorders>
            <w:shd w:val="clear" w:color="auto" w:fill="auto"/>
            <w:noWrap/>
            <w:vAlign w:val="bottom"/>
            <w:hideMark/>
          </w:tcPr>
          <w:p w14:paraId="28638E35" w14:textId="77777777" w:rsidR="00893FA6" w:rsidRPr="00536586" w:rsidRDefault="00893FA6" w:rsidP="00D13BC4">
            <w:pPr>
              <w:rPr>
                <w:rFonts w:ascii="Calibri" w:eastAsia="Times New Roman" w:hAnsi="Calibri" w:cs="Calibri"/>
                <w:bCs/>
                <w:color w:val="000000"/>
                <w:sz w:val="18"/>
                <w:szCs w:val="18"/>
              </w:rPr>
            </w:pPr>
            <w:r w:rsidRPr="00536586">
              <w:rPr>
                <w:rFonts w:ascii="Calibri" w:eastAsia="Times New Roman" w:hAnsi="Calibri" w:cs="Calibri"/>
                <w:bCs/>
                <w:color w:val="000000"/>
                <w:sz w:val="18"/>
                <w:szCs w:val="18"/>
              </w:rPr>
              <w:t>3384</w:t>
            </w:r>
          </w:p>
        </w:tc>
        <w:tc>
          <w:tcPr>
            <w:tcW w:w="6432" w:type="dxa"/>
            <w:tcBorders>
              <w:top w:val="nil"/>
              <w:left w:val="nil"/>
              <w:bottom w:val="nil"/>
              <w:right w:val="nil"/>
            </w:tcBorders>
            <w:shd w:val="clear" w:color="auto" w:fill="auto"/>
            <w:noWrap/>
            <w:vAlign w:val="bottom"/>
            <w:hideMark/>
          </w:tcPr>
          <w:p w14:paraId="0E5348F8" w14:textId="77777777" w:rsidR="00893FA6" w:rsidRPr="00536586" w:rsidRDefault="00893FA6" w:rsidP="00D13BC4">
            <w:pPr>
              <w:rPr>
                <w:rFonts w:ascii="Calibri" w:eastAsia="Times New Roman" w:hAnsi="Calibri" w:cs="Calibri"/>
                <w:bCs/>
                <w:color w:val="000000"/>
                <w:sz w:val="18"/>
                <w:szCs w:val="18"/>
              </w:rPr>
            </w:pPr>
            <w:r w:rsidRPr="00536586">
              <w:rPr>
                <w:rFonts w:ascii="Calibri" w:eastAsia="Times New Roman" w:hAnsi="Calibri" w:cs="Calibri"/>
                <w:bCs/>
                <w:color w:val="000000"/>
                <w:sz w:val="18"/>
                <w:szCs w:val="18"/>
              </w:rPr>
              <w:t>Truncus arteriosus</w:t>
            </w:r>
            <w:r w:rsidRPr="00B16827">
              <w:rPr>
                <w:rFonts w:ascii="Calibri" w:eastAsia="Times New Roman" w:hAnsi="Calibri" w:cs="Calibri"/>
                <w:bCs/>
                <w:i/>
                <w:color w:val="000000"/>
                <w:sz w:val="18"/>
                <w:szCs w:val="18"/>
              </w:rPr>
              <w:t xml:space="preserve"> (ICD-10: 33.84, ICD-9: 745.0)</w:t>
            </w:r>
          </w:p>
        </w:tc>
        <w:tc>
          <w:tcPr>
            <w:tcW w:w="754" w:type="dxa"/>
            <w:tcBorders>
              <w:top w:val="nil"/>
              <w:left w:val="nil"/>
              <w:bottom w:val="nil"/>
              <w:right w:val="nil"/>
            </w:tcBorders>
            <w:shd w:val="clear" w:color="auto" w:fill="auto"/>
            <w:noWrap/>
            <w:vAlign w:val="bottom"/>
            <w:hideMark/>
          </w:tcPr>
          <w:p w14:paraId="2C231109" w14:textId="77777777" w:rsidR="00893FA6" w:rsidRPr="00536586" w:rsidRDefault="00893FA6" w:rsidP="00D13BC4">
            <w:pPr>
              <w:rPr>
                <w:rFonts w:ascii="Calibri" w:eastAsia="Times New Roman" w:hAnsi="Calibri" w:cs="Calibri"/>
                <w:bCs/>
                <w:color w:val="000000"/>
                <w:sz w:val="18"/>
                <w:szCs w:val="18"/>
              </w:rPr>
            </w:pPr>
            <w:r w:rsidRPr="00536586">
              <w:rPr>
                <w:rFonts w:ascii="Calibri" w:eastAsia="Times New Roman" w:hAnsi="Calibri" w:cs="Calibri"/>
                <w:bCs/>
                <w:color w:val="000000"/>
                <w:sz w:val="18"/>
                <w:szCs w:val="18"/>
              </w:rPr>
              <w:t>2</w:t>
            </w:r>
          </w:p>
        </w:tc>
        <w:tc>
          <w:tcPr>
            <w:tcW w:w="1107" w:type="dxa"/>
            <w:tcBorders>
              <w:top w:val="nil"/>
              <w:left w:val="nil"/>
              <w:bottom w:val="nil"/>
              <w:right w:val="nil"/>
            </w:tcBorders>
            <w:shd w:val="clear" w:color="auto" w:fill="auto"/>
            <w:noWrap/>
            <w:vAlign w:val="bottom"/>
            <w:hideMark/>
          </w:tcPr>
          <w:p w14:paraId="58514FEC" w14:textId="77777777" w:rsidR="00893FA6" w:rsidRPr="00536586" w:rsidRDefault="00893FA6" w:rsidP="00D13BC4">
            <w:pPr>
              <w:rPr>
                <w:rFonts w:ascii="Calibri" w:eastAsia="Times New Roman" w:hAnsi="Calibri" w:cs="Calibri"/>
                <w:bCs/>
                <w:color w:val="000000"/>
                <w:sz w:val="18"/>
                <w:szCs w:val="18"/>
              </w:rPr>
            </w:pPr>
            <w:r w:rsidRPr="00536586">
              <w:rPr>
                <w:rFonts w:ascii="Calibri" w:eastAsia="Times New Roman" w:hAnsi="Calibri" w:cs="Calibri"/>
                <w:bCs/>
                <w:color w:val="000000"/>
                <w:sz w:val="18"/>
                <w:szCs w:val="18"/>
              </w:rPr>
              <w:t>3.98E-04</w:t>
            </w:r>
          </w:p>
        </w:tc>
        <w:tc>
          <w:tcPr>
            <w:tcW w:w="854" w:type="dxa"/>
            <w:tcBorders>
              <w:top w:val="nil"/>
              <w:left w:val="nil"/>
              <w:bottom w:val="nil"/>
              <w:right w:val="nil"/>
            </w:tcBorders>
            <w:shd w:val="clear" w:color="auto" w:fill="auto"/>
            <w:noWrap/>
            <w:vAlign w:val="bottom"/>
            <w:hideMark/>
          </w:tcPr>
          <w:p w14:paraId="4273FFC7" w14:textId="77777777" w:rsidR="00893FA6" w:rsidRPr="00536586" w:rsidRDefault="00893FA6" w:rsidP="00D13BC4">
            <w:pPr>
              <w:rPr>
                <w:rFonts w:ascii="Calibri" w:eastAsia="Times New Roman" w:hAnsi="Calibri" w:cs="Calibri"/>
                <w:bCs/>
                <w:color w:val="000000"/>
                <w:sz w:val="18"/>
                <w:szCs w:val="18"/>
              </w:rPr>
            </w:pPr>
            <w:r w:rsidRPr="00536586">
              <w:rPr>
                <w:rFonts w:ascii="Calibri" w:eastAsia="Times New Roman" w:hAnsi="Calibri" w:cs="Calibri"/>
                <w:bCs/>
                <w:color w:val="000000"/>
                <w:sz w:val="18"/>
                <w:szCs w:val="18"/>
              </w:rPr>
              <w:t>3512</w:t>
            </w:r>
          </w:p>
        </w:tc>
        <w:tc>
          <w:tcPr>
            <w:tcW w:w="1107" w:type="dxa"/>
            <w:tcBorders>
              <w:top w:val="nil"/>
              <w:left w:val="nil"/>
              <w:bottom w:val="nil"/>
              <w:right w:val="nil"/>
            </w:tcBorders>
            <w:shd w:val="clear" w:color="auto" w:fill="auto"/>
            <w:noWrap/>
            <w:vAlign w:val="bottom"/>
            <w:hideMark/>
          </w:tcPr>
          <w:p w14:paraId="77285679" w14:textId="77777777" w:rsidR="00893FA6" w:rsidRPr="00536586" w:rsidRDefault="00893FA6" w:rsidP="00D13BC4">
            <w:pPr>
              <w:rPr>
                <w:rFonts w:ascii="Calibri" w:eastAsia="Times New Roman" w:hAnsi="Calibri" w:cs="Calibri"/>
                <w:bCs/>
                <w:color w:val="000000"/>
                <w:sz w:val="18"/>
                <w:szCs w:val="18"/>
              </w:rPr>
            </w:pPr>
            <w:r w:rsidRPr="00536586">
              <w:rPr>
                <w:rFonts w:ascii="Calibri" w:eastAsia="Times New Roman" w:hAnsi="Calibri" w:cs="Calibri"/>
                <w:bCs/>
                <w:color w:val="000000"/>
                <w:sz w:val="18"/>
                <w:szCs w:val="18"/>
              </w:rPr>
              <w:t>9.07E-03</w:t>
            </w:r>
          </w:p>
        </w:tc>
      </w:tr>
      <w:tr w:rsidR="00893FA6" w:rsidRPr="00536586" w14:paraId="558B30FE" w14:textId="77777777" w:rsidTr="00D13BC4">
        <w:trPr>
          <w:trHeight w:val="320"/>
        </w:trPr>
        <w:tc>
          <w:tcPr>
            <w:tcW w:w="854" w:type="dxa"/>
            <w:tcBorders>
              <w:top w:val="nil"/>
              <w:left w:val="nil"/>
              <w:bottom w:val="nil"/>
              <w:right w:val="nil"/>
            </w:tcBorders>
            <w:shd w:val="clear" w:color="auto" w:fill="auto"/>
            <w:noWrap/>
            <w:vAlign w:val="bottom"/>
            <w:hideMark/>
          </w:tcPr>
          <w:p w14:paraId="123951DB" w14:textId="77777777" w:rsidR="00893FA6" w:rsidRPr="00536586" w:rsidRDefault="00893FA6" w:rsidP="00D13BC4">
            <w:pPr>
              <w:rPr>
                <w:rFonts w:ascii="Calibri" w:eastAsia="Times New Roman" w:hAnsi="Calibri" w:cs="Calibri"/>
                <w:bCs/>
                <w:color w:val="000000"/>
                <w:sz w:val="18"/>
                <w:szCs w:val="18"/>
              </w:rPr>
            </w:pPr>
            <w:r w:rsidRPr="00536586">
              <w:rPr>
                <w:rFonts w:ascii="Calibri" w:eastAsia="Times New Roman" w:hAnsi="Calibri" w:cs="Calibri"/>
                <w:bCs/>
                <w:color w:val="000000"/>
                <w:sz w:val="18"/>
                <w:szCs w:val="18"/>
              </w:rPr>
              <w:t>3426</w:t>
            </w:r>
          </w:p>
        </w:tc>
        <w:tc>
          <w:tcPr>
            <w:tcW w:w="6432" w:type="dxa"/>
            <w:tcBorders>
              <w:top w:val="nil"/>
              <w:left w:val="nil"/>
              <w:bottom w:val="nil"/>
              <w:right w:val="nil"/>
            </w:tcBorders>
            <w:shd w:val="clear" w:color="auto" w:fill="auto"/>
            <w:noWrap/>
            <w:vAlign w:val="bottom"/>
            <w:hideMark/>
          </w:tcPr>
          <w:p w14:paraId="3C060B23" w14:textId="77777777" w:rsidR="00893FA6" w:rsidRPr="00536586" w:rsidRDefault="00893FA6" w:rsidP="00D13BC4">
            <w:pPr>
              <w:rPr>
                <w:rFonts w:ascii="Calibri" w:eastAsia="Times New Roman" w:hAnsi="Calibri" w:cs="Calibri"/>
                <w:bCs/>
                <w:color w:val="000000"/>
                <w:sz w:val="18"/>
                <w:szCs w:val="18"/>
              </w:rPr>
            </w:pPr>
            <w:r w:rsidRPr="00536586">
              <w:rPr>
                <w:rFonts w:ascii="Calibri" w:eastAsia="Times New Roman" w:hAnsi="Calibri" w:cs="Calibri"/>
                <w:bCs/>
                <w:color w:val="000000"/>
                <w:sz w:val="18"/>
                <w:szCs w:val="18"/>
              </w:rPr>
              <w:t>Double outlet right ventricle</w:t>
            </w:r>
            <w:r>
              <w:rPr>
                <w:rFonts w:ascii="Calibri" w:eastAsia="Times New Roman" w:hAnsi="Calibri" w:cs="Calibri"/>
                <w:bCs/>
                <w:color w:val="000000"/>
                <w:sz w:val="18"/>
                <w:szCs w:val="18"/>
              </w:rPr>
              <w:t xml:space="preserve"> </w:t>
            </w:r>
            <w:r w:rsidRPr="00B16827">
              <w:rPr>
                <w:rFonts w:ascii="Calibri" w:eastAsia="Times New Roman" w:hAnsi="Calibri" w:cs="Calibri"/>
                <w:bCs/>
                <w:i/>
                <w:color w:val="000000"/>
                <w:sz w:val="18"/>
                <w:szCs w:val="18"/>
              </w:rPr>
              <w:t>(ICD-10: Q20.1, ICD-9: 745.11)</w:t>
            </w:r>
          </w:p>
        </w:tc>
        <w:tc>
          <w:tcPr>
            <w:tcW w:w="754" w:type="dxa"/>
            <w:tcBorders>
              <w:top w:val="nil"/>
              <w:left w:val="nil"/>
              <w:bottom w:val="nil"/>
              <w:right w:val="nil"/>
            </w:tcBorders>
            <w:shd w:val="clear" w:color="auto" w:fill="auto"/>
            <w:noWrap/>
            <w:vAlign w:val="bottom"/>
            <w:hideMark/>
          </w:tcPr>
          <w:p w14:paraId="4EE6099E" w14:textId="77777777" w:rsidR="00893FA6" w:rsidRPr="00536586" w:rsidRDefault="00893FA6" w:rsidP="00D13BC4">
            <w:pPr>
              <w:rPr>
                <w:rFonts w:ascii="Calibri" w:eastAsia="Times New Roman" w:hAnsi="Calibri" w:cs="Calibri"/>
                <w:bCs/>
                <w:color w:val="000000"/>
                <w:sz w:val="18"/>
                <w:szCs w:val="18"/>
              </w:rPr>
            </w:pPr>
            <w:r w:rsidRPr="00536586">
              <w:rPr>
                <w:rFonts w:ascii="Calibri" w:eastAsia="Times New Roman" w:hAnsi="Calibri" w:cs="Calibri"/>
                <w:bCs/>
                <w:color w:val="000000"/>
                <w:sz w:val="18"/>
                <w:szCs w:val="18"/>
              </w:rPr>
              <w:t>3</w:t>
            </w:r>
          </w:p>
        </w:tc>
        <w:tc>
          <w:tcPr>
            <w:tcW w:w="1107" w:type="dxa"/>
            <w:tcBorders>
              <w:top w:val="nil"/>
              <w:left w:val="nil"/>
              <w:bottom w:val="nil"/>
              <w:right w:val="nil"/>
            </w:tcBorders>
            <w:shd w:val="clear" w:color="auto" w:fill="auto"/>
            <w:noWrap/>
            <w:vAlign w:val="bottom"/>
            <w:hideMark/>
          </w:tcPr>
          <w:p w14:paraId="6A0BCC4F" w14:textId="77777777" w:rsidR="00893FA6" w:rsidRPr="00536586" w:rsidRDefault="00893FA6" w:rsidP="00D13BC4">
            <w:pPr>
              <w:rPr>
                <w:rFonts w:ascii="Calibri" w:eastAsia="Times New Roman" w:hAnsi="Calibri" w:cs="Calibri"/>
                <w:bCs/>
                <w:color w:val="000000"/>
                <w:sz w:val="18"/>
                <w:szCs w:val="18"/>
              </w:rPr>
            </w:pPr>
            <w:r w:rsidRPr="00536586">
              <w:rPr>
                <w:rFonts w:ascii="Calibri" w:eastAsia="Times New Roman" w:hAnsi="Calibri" w:cs="Calibri"/>
                <w:bCs/>
                <w:color w:val="000000"/>
                <w:sz w:val="18"/>
                <w:szCs w:val="18"/>
              </w:rPr>
              <w:t>5.97E-04</w:t>
            </w:r>
          </w:p>
        </w:tc>
        <w:tc>
          <w:tcPr>
            <w:tcW w:w="854" w:type="dxa"/>
            <w:tcBorders>
              <w:top w:val="nil"/>
              <w:left w:val="nil"/>
              <w:bottom w:val="nil"/>
              <w:right w:val="nil"/>
            </w:tcBorders>
            <w:shd w:val="clear" w:color="auto" w:fill="auto"/>
            <w:noWrap/>
            <w:vAlign w:val="bottom"/>
            <w:hideMark/>
          </w:tcPr>
          <w:p w14:paraId="61A9F1B3" w14:textId="77777777" w:rsidR="00893FA6" w:rsidRPr="00536586" w:rsidRDefault="00893FA6" w:rsidP="00D13BC4">
            <w:pPr>
              <w:rPr>
                <w:rFonts w:ascii="Calibri" w:eastAsia="Times New Roman" w:hAnsi="Calibri" w:cs="Calibri"/>
                <w:bCs/>
                <w:color w:val="000000"/>
                <w:sz w:val="18"/>
                <w:szCs w:val="18"/>
              </w:rPr>
            </w:pPr>
            <w:r w:rsidRPr="00536586">
              <w:rPr>
                <w:rFonts w:ascii="Calibri" w:eastAsia="Times New Roman" w:hAnsi="Calibri" w:cs="Calibri"/>
                <w:bCs/>
                <w:color w:val="000000"/>
                <w:sz w:val="18"/>
                <w:szCs w:val="18"/>
              </w:rPr>
              <w:t>2561</w:t>
            </w:r>
          </w:p>
        </w:tc>
        <w:tc>
          <w:tcPr>
            <w:tcW w:w="1107" w:type="dxa"/>
            <w:tcBorders>
              <w:top w:val="nil"/>
              <w:left w:val="nil"/>
              <w:bottom w:val="nil"/>
              <w:right w:val="nil"/>
            </w:tcBorders>
            <w:shd w:val="clear" w:color="auto" w:fill="auto"/>
            <w:noWrap/>
            <w:vAlign w:val="bottom"/>
            <w:hideMark/>
          </w:tcPr>
          <w:p w14:paraId="4FAA5BA9" w14:textId="77777777" w:rsidR="00893FA6" w:rsidRPr="00536586" w:rsidRDefault="00893FA6" w:rsidP="00D13BC4">
            <w:pPr>
              <w:rPr>
                <w:rFonts w:ascii="Calibri" w:eastAsia="Times New Roman" w:hAnsi="Calibri" w:cs="Calibri"/>
                <w:bCs/>
                <w:color w:val="000000"/>
                <w:sz w:val="18"/>
                <w:szCs w:val="18"/>
              </w:rPr>
            </w:pPr>
            <w:r w:rsidRPr="00536586">
              <w:rPr>
                <w:rFonts w:ascii="Calibri" w:eastAsia="Times New Roman" w:hAnsi="Calibri" w:cs="Calibri"/>
                <w:bCs/>
                <w:color w:val="000000"/>
                <w:sz w:val="18"/>
                <w:szCs w:val="18"/>
              </w:rPr>
              <w:t>6.61E-03</w:t>
            </w:r>
          </w:p>
        </w:tc>
      </w:tr>
      <w:tr w:rsidR="00893FA6" w:rsidRPr="00536586" w14:paraId="14C34FDD" w14:textId="77777777" w:rsidTr="00D13BC4">
        <w:trPr>
          <w:trHeight w:val="320"/>
        </w:trPr>
        <w:tc>
          <w:tcPr>
            <w:tcW w:w="854" w:type="dxa"/>
            <w:tcBorders>
              <w:top w:val="nil"/>
              <w:left w:val="nil"/>
              <w:bottom w:val="nil"/>
              <w:right w:val="nil"/>
            </w:tcBorders>
            <w:shd w:val="clear" w:color="auto" w:fill="auto"/>
            <w:noWrap/>
            <w:vAlign w:val="bottom"/>
            <w:hideMark/>
          </w:tcPr>
          <w:p w14:paraId="57E36EDE" w14:textId="77777777" w:rsidR="00893FA6" w:rsidRPr="00536586" w:rsidRDefault="00893FA6" w:rsidP="00D13BC4">
            <w:pPr>
              <w:rPr>
                <w:rFonts w:ascii="Calibri" w:eastAsia="Times New Roman" w:hAnsi="Calibri" w:cs="Calibri"/>
                <w:bCs/>
                <w:color w:val="000000"/>
                <w:sz w:val="18"/>
                <w:szCs w:val="18"/>
              </w:rPr>
            </w:pPr>
            <w:r w:rsidRPr="00536586">
              <w:rPr>
                <w:rFonts w:ascii="Calibri" w:eastAsia="Times New Roman" w:hAnsi="Calibri" w:cs="Calibri"/>
                <w:bCs/>
                <w:color w:val="000000"/>
                <w:sz w:val="18"/>
                <w:szCs w:val="18"/>
              </w:rPr>
              <w:t>29073</w:t>
            </w:r>
          </w:p>
        </w:tc>
        <w:tc>
          <w:tcPr>
            <w:tcW w:w="6432" w:type="dxa"/>
            <w:tcBorders>
              <w:top w:val="nil"/>
              <w:left w:val="nil"/>
              <w:bottom w:val="nil"/>
              <w:right w:val="nil"/>
            </w:tcBorders>
            <w:shd w:val="clear" w:color="auto" w:fill="auto"/>
            <w:noWrap/>
            <w:vAlign w:val="bottom"/>
            <w:hideMark/>
          </w:tcPr>
          <w:p w14:paraId="4B211862" w14:textId="77777777" w:rsidR="00893FA6" w:rsidRPr="00536586" w:rsidRDefault="00893FA6" w:rsidP="00D13BC4">
            <w:pPr>
              <w:rPr>
                <w:rFonts w:ascii="Calibri" w:eastAsia="Times New Roman" w:hAnsi="Calibri" w:cs="Calibri"/>
                <w:bCs/>
                <w:color w:val="000000"/>
                <w:sz w:val="18"/>
                <w:szCs w:val="18"/>
              </w:rPr>
            </w:pPr>
            <w:r w:rsidRPr="00536586">
              <w:rPr>
                <w:rFonts w:ascii="Calibri" w:eastAsia="Times New Roman" w:hAnsi="Calibri" w:cs="Calibri"/>
                <w:bCs/>
                <w:color w:val="000000"/>
                <w:sz w:val="18"/>
                <w:szCs w:val="18"/>
              </w:rPr>
              <w:t>Multiple myeloma</w:t>
            </w:r>
            <w:r w:rsidRPr="00B16827">
              <w:rPr>
                <w:rFonts w:ascii="Calibri" w:eastAsia="Times New Roman" w:hAnsi="Calibri" w:cs="Calibri"/>
                <w:bCs/>
                <w:i/>
                <w:color w:val="000000"/>
                <w:sz w:val="18"/>
                <w:szCs w:val="18"/>
              </w:rPr>
              <w:t xml:space="preserve"> (ICD-10: C90.0[0,1,2], ICD-9: 203.0[0,1,2])</w:t>
            </w:r>
          </w:p>
        </w:tc>
        <w:tc>
          <w:tcPr>
            <w:tcW w:w="754" w:type="dxa"/>
            <w:tcBorders>
              <w:top w:val="nil"/>
              <w:left w:val="nil"/>
              <w:bottom w:val="nil"/>
              <w:right w:val="nil"/>
            </w:tcBorders>
            <w:shd w:val="clear" w:color="auto" w:fill="auto"/>
            <w:noWrap/>
            <w:vAlign w:val="bottom"/>
            <w:hideMark/>
          </w:tcPr>
          <w:p w14:paraId="4FB14A5B" w14:textId="77777777" w:rsidR="00893FA6" w:rsidRPr="00536586" w:rsidRDefault="00893FA6" w:rsidP="00D13BC4">
            <w:pPr>
              <w:rPr>
                <w:rFonts w:ascii="Calibri" w:eastAsia="Times New Roman" w:hAnsi="Calibri" w:cs="Calibri"/>
                <w:bCs/>
                <w:color w:val="000000"/>
                <w:sz w:val="18"/>
                <w:szCs w:val="18"/>
              </w:rPr>
            </w:pPr>
            <w:r w:rsidRPr="00536586">
              <w:rPr>
                <w:rFonts w:ascii="Calibri" w:eastAsia="Times New Roman" w:hAnsi="Calibri" w:cs="Calibri"/>
                <w:bCs/>
                <w:color w:val="000000"/>
                <w:sz w:val="18"/>
                <w:szCs w:val="18"/>
              </w:rPr>
              <w:t>855</w:t>
            </w:r>
          </w:p>
        </w:tc>
        <w:tc>
          <w:tcPr>
            <w:tcW w:w="1107" w:type="dxa"/>
            <w:tcBorders>
              <w:top w:val="nil"/>
              <w:left w:val="nil"/>
              <w:bottom w:val="nil"/>
              <w:right w:val="nil"/>
            </w:tcBorders>
            <w:shd w:val="clear" w:color="auto" w:fill="auto"/>
            <w:noWrap/>
            <w:vAlign w:val="bottom"/>
            <w:hideMark/>
          </w:tcPr>
          <w:p w14:paraId="5F7E6E55" w14:textId="77777777" w:rsidR="00893FA6" w:rsidRPr="00536586" w:rsidRDefault="00893FA6" w:rsidP="00D13BC4">
            <w:pPr>
              <w:rPr>
                <w:rFonts w:ascii="Calibri" w:eastAsia="Times New Roman" w:hAnsi="Calibri" w:cs="Calibri"/>
                <w:bCs/>
                <w:color w:val="000000"/>
                <w:sz w:val="18"/>
                <w:szCs w:val="18"/>
              </w:rPr>
            </w:pPr>
            <w:r w:rsidRPr="00536586">
              <w:rPr>
                <w:rFonts w:ascii="Calibri" w:eastAsia="Times New Roman" w:hAnsi="Calibri" w:cs="Calibri"/>
                <w:bCs/>
                <w:color w:val="000000"/>
                <w:sz w:val="18"/>
                <w:szCs w:val="18"/>
              </w:rPr>
              <w:t>1.70E-01</w:t>
            </w:r>
          </w:p>
        </w:tc>
        <w:tc>
          <w:tcPr>
            <w:tcW w:w="854" w:type="dxa"/>
            <w:tcBorders>
              <w:top w:val="nil"/>
              <w:left w:val="nil"/>
              <w:bottom w:val="nil"/>
              <w:right w:val="nil"/>
            </w:tcBorders>
            <w:shd w:val="clear" w:color="auto" w:fill="auto"/>
            <w:noWrap/>
            <w:vAlign w:val="bottom"/>
            <w:hideMark/>
          </w:tcPr>
          <w:p w14:paraId="105B9497" w14:textId="77777777" w:rsidR="00893FA6" w:rsidRPr="00536586" w:rsidRDefault="00893FA6" w:rsidP="00D13BC4">
            <w:pPr>
              <w:rPr>
                <w:rFonts w:ascii="Calibri" w:eastAsia="Times New Roman" w:hAnsi="Calibri" w:cs="Calibri"/>
                <w:bCs/>
                <w:color w:val="000000"/>
                <w:sz w:val="18"/>
                <w:szCs w:val="18"/>
              </w:rPr>
            </w:pPr>
            <w:r w:rsidRPr="00536586">
              <w:rPr>
                <w:rFonts w:ascii="Calibri" w:eastAsia="Times New Roman" w:hAnsi="Calibri" w:cs="Calibri"/>
                <w:bCs/>
                <w:color w:val="000000"/>
                <w:sz w:val="18"/>
                <w:szCs w:val="18"/>
              </w:rPr>
              <w:t>66490</w:t>
            </w:r>
          </w:p>
        </w:tc>
        <w:tc>
          <w:tcPr>
            <w:tcW w:w="1107" w:type="dxa"/>
            <w:tcBorders>
              <w:top w:val="nil"/>
              <w:left w:val="nil"/>
              <w:bottom w:val="nil"/>
              <w:right w:val="nil"/>
            </w:tcBorders>
            <w:shd w:val="clear" w:color="auto" w:fill="auto"/>
            <w:noWrap/>
            <w:vAlign w:val="bottom"/>
            <w:hideMark/>
          </w:tcPr>
          <w:p w14:paraId="246012F0" w14:textId="77777777" w:rsidR="00893FA6" w:rsidRPr="00536586" w:rsidRDefault="00893FA6" w:rsidP="00D13BC4">
            <w:pPr>
              <w:rPr>
                <w:rFonts w:ascii="Calibri" w:eastAsia="Times New Roman" w:hAnsi="Calibri" w:cs="Calibri"/>
                <w:bCs/>
                <w:color w:val="000000"/>
                <w:sz w:val="18"/>
                <w:szCs w:val="18"/>
              </w:rPr>
            </w:pPr>
            <w:r w:rsidRPr="00536586">
              <w:rPr>
                <w:rFonts w:ascii="Calibri" w:eastAsia="Times New Roman" w:hAnsi="Calibri" w:cs="Calibri"/>
                <w:bCs/>
                <w:color w:val="000000"/>
                <w:sz w:val="18"/>
                <w:szCs w:val="18"/>
              </w:rPr>
              <w:t>1.72E-01</w:t>
            </w:r>
          </w:p>
        </w:tc>
      </w:tr>
      <w:tr w:rsidR="00893FA6" w:rsidRPr="00536586" w14:paraId="496E2870" w14:textId="77777777" w:rsidTr="00D13BC4">
        <w:trPr>
          <w:trHeight w:val="320"/>
        </w:trPr>
        <w:tc>
          <w:tcPr>
            <w:tcW w:w="854" w:type="dxa"/>
            <w:tcBorders>
              <w:top w:val="nil"/>
              <w:left w:val="nil"/>
              <w:bottom w:val="nil"/>
              <w:right w:val="nil"/>
            </w:tcBorders>
            <w:shd w:val="clear" w:color="auto" w:fill="auto"/>
            <w:noWrap/>
            <w:vAlign w:val="bottom"/>
            <w:hideMark/>
          </w:tcPr>
          <w:p w14:paraId="23DBA07D" w14:textId="77777777" w:rsidR="00893FA6" w:rsidRPr="00536586" w:rsidRDefault="00893FA6" w:rsidP="00D13BC4">
            <w:pPr>
              <w:rPr>
                <w:rFonts w:ascii="Calibri" w:eastAsia="Times New Roman" w:hAnsi="Calibri" w:cs="Calibri"/>
                <w:bCs/>
                <w:color w:val="000000"/>
                <w:sz w:val="18"/>
                <w:szCs w:val="18"/>
              </w:rPr>
            </w:pPr>
            <w:r w:rsidRPr="00536586">
              <w:rPr>
                <w:rFonts w:ascii="Calibri" w:eastAsia="Times New Roman" w:hAnsi="Calibri" w:cs="Calibri"/>
                <w:bCs/>
                <w:color w:val="000000"/>
                <w:sz w:val="18"/>
                <w:szCs w:val="18"/>
              </w:rPr>
              <w:t>33276</w:t>
            </w:r>
          </w:p>
        </w:tc>
        <w:tc>
          <w:tcPr>
            <w:tcW w:w="6432" w:type="dxa"/>
            <w:tcBorders>
              <w:top w:val="nil"/>
              <w:left w:val="nil"/>
              <w:bottom w:val="nil"/>
              <w:right w:val="nil"/>
            </w:tcBorders>
            <w:shd w:val="clear" w:color="auto" w:fill="auto"/>
            <w:noWrap/>
            <w:vAlign w:val="bottom"/>
            <w:hideMark/>
          </w:tcPr>
          <w:p w14:paraId="3BA88EA9" w14:textId="77777777" w:rsidR="00893FA6" w:rsidRPr="00536586" w:rsidRDefault="00893FA6" w:rsidP="00D13BC4">
            <w:pPr>
              <w:rPr>
                <w:rFonts w:ascii="Calibri" w:eastAsia="Times New Roman" w:hAnsi="Calibri" w:cs="Calibri"/>
                <w:bCs/>
                <w:color w:val="000000"/>
                <w:sz w:val="18"/>
                <w:szCs w:val="18"/>
              </w:rPr>
            </w:pPr>
            <w:r w:rsidRPr="00536586">
              <w:rPr>
                <w:rFonts w:ascii="Calibri" w:eastAsia="Times New Roman" w:hAnsi="Calibri" w:cs="Calibri"/>
                <w:bCs/>
                <w:color w:val="000000"/>
                <w:sz w:val="18"/>
                <w:szCs w:val="18"/>
              </w:rPr>
              <w:t>Kaposi sarcoma</w:t>
            </w:r>
            <w:r>
              <w:rPr>
                <w:rFonts w:ascii="Calibri" w:eastAsia="Times New Roman" w:hAnsi="Calibri" w:cs="Calibri"/>
                <w:bCs/>
                <w:color w:val="000000"/>
                <w:sz w:val="18"/>
                <w:szCs w:val="18"/>
              </w:rPr>
              <w:t xml:space="preserve"> </w:t>
            </w:r>
            <w:r w:rsidRPr="00B16827">
              <w:rPr>
                <w:rFonts w:ascii="Calibri" w:eastAsia="Times New Roman" w:hAnsi="Calibri" w:cs="Calibri"/>
                <w:bCs/>
                <w:i/>
                <w:color w:val="000000"/>
                <w:sz w:val="18"/>
                <w:szCs w:val="18"/>
              </w:rPr>
              <w:t>(ICD-10: C46.[0,1,2,3,5,7,8,9], ICD-9: 176.[0,1,2,3,5,7,8,9])</w:t>
            </w:r>
          </w:p>
        </w:tc>
        <w:tc>
          <w:tcPr>
            <w:tcW w:w="754" w:type="dxa"/>
            <w:tcBorders>
              <w:top w:val="nil"/>
              <w:left w:val="nil"/>
              <w:bottom w:val="nil"/>
              <w:right w:val="nil"/>
            </w:tcBorders>
            <w:shd w:val="clear" w:color="auto" w:fill="auto"/>
            <w:noWrap/>
            <w:vAlign w:val="bottom"/>
            <w:hideMark/>
          </w:tcPr>
          <w:p w14:paraId="4C75CC86" w14:textId="77777777" w:rsidR="00893FA6" w:rsidRPr="00536586" w:rsidRDefault="00893FA6" w:rsidP="00D13BC4">
            <w:pPr>
              <w:rPr>
                <w:rFonts w:ascii="Calibri" w:eastAsia="Times New Roman" w:hAnsi="Calibri" w:cs="Calibri"/>
                <w:bCs/>
                <w:color w:val="000000"/>
                <w:sz w:val="18"/>
                <w:szCs w:val="18"/>
              </w:rPr>
            </w:pPr>
            <w:r w:rsidRPr="00536586">
              <w:rPr>
                <w:rFonts w:ascii="Calibri" w:eastAsia="Times New Roman" w:hAnsi="Calibri" w:cs="Calibri"/>
                <w:bCs/>
                <w:color w:val="000000"/>
                <w:sz w:val="18"/>
                <w:szCs w:val="18"/>
              </w:rPr>
              <w:t>13</w:t>
            </w:r>
          </w:p>
        </w:tc>
        <w:tc>
          <w:tcPr>
            <w:tcW w:w="1107" w:type="dxa"/>
            <w:tcBorders>
              <w:top w:val="nil"/>
              <w:left w:val="nil"/>
              <w:bottom w:val="nil"/>
              <w:right w:val="nil"/>
            </w:tcBorders>
            <w:shd w:val="clear" w:color="auto" w:fill="auto"/>
            <w:noWrap/>
            <w:vAlign w:val="bottom"/>
            <w:hideMark/>
          </w:tcPr>
          <w:p w14:paraId="5E34166E" w14:textId="77777777" w:rsidR="00893FA6" w:rsidRPr="00536586" w:rsidRDefault="00893FA6" w:rsidP="00D13BC4">
            <w:pPr>
              <w:rPr>
                <w:rFonts w:ascii="Calibri" w:eastAsia="Times New Roman" w:hAnsi="Calibri" w:cs="Calibri"/>
                <w:bCs/>
                <w:color w:val="000000"/>
                <w:sz w:val="18"/>
                <w:szCs w:val="18"/>
              </w:rPr>
            </w:pPr>
            <w:r w:rsidRPr="00536586">
              <w:rPr>
                <w:rFonts w:ascii="Calibri" w:eastAsia="Times New Roman" w:hAnsi="Calibri" w:cs="Calibri"/>
                <w:bCs/>
                <w:color w:val="000000"/>
                <w:sz w:val="18"/>
                <w:szCs w:val="18"/>
              </w:rPr>
              <w:t>2.59E-03</w:t>
            </w:r>
          </w:p>
        </w:tc>
        <w:tc>
          <w:tcPr>
            <w:tcW w:w="854" w:type="dxa"/>
            <w:tcBorders>
              <w:top w:val="nil"/>
              <w:left w:val="nil"/>
              <w:bottom w:val="nil"/>
              <w:right w:val="nil"/>
            </w:tcBorders>
            <w:shd w:val="clear" w:color="auto" w:fill="auto"/>
            <w:noWrap/>
            <w:vAlign w:val="bottom"/>
            <w:hideMark/>
          </w:tcPr>
          <w:p w14:paraId="0F4D6D6E" w14:textId="77777777" w:rsidR="00893FA6" w:rsidRPr="00536586" w:rsidRDefault="00893FA6" w:rsidP="00D13BC4">
            <w:pPr>
              <w:rPr>
                <w:rFonts w:ascii="Calibri" w:eastAsia="Times New Roman" w:hAnsi="Calibri" w:cs="Calibri"/>
                <w:bCs/>
                <w:color w:val="000000"/>
                <w:sz w:val="18"/>
                <w:szCs w:val="18"/>
              </w:rPr>
            </w:pPr>
            <w:r w:rsidRPr="00536586">
              <w:rPr>
                <w:rFonts w:ascii="Calibri" w:eastAsia="Times New Roman" w:hAnsi="Calibri" w:cs="Calibri"/>
                <w:bCs/>
                <w:color w:val="000000"/>
                <w:sz w:val="18"/>
                <w:szCs w:val="18"/>
              </w:rPr>
              <w:t>6655</w:t>
            </w:r>
          </w:p>
        </w:tc>
        <w:tc>
          <w:tcPr>
            <w:tcW w:w="1107" w:type="dxa"/>
            <w:tcBorders>
              <w:top w:val="nil"/>
              <w:left w:val="nil"/>
              <w:bottom w:val="nil"/>
              <w:right w:val="nil"/>
            </w:tcBorders>
            <w:shd w:val="clear" w:color="auto" w:fill="auto"/>
            <w:noWrap/>
            <w:vAlign w:val="bottom"/>
            <w:hideMark/>
          </w:tcPr>
          <w:p w14:paraId="286BC4EB" w14:textId="77777777" w:rsidR="00893FA6" w:rsidRPr="00536586" w:rsidRDefault="00893FA6" w:rsidP="00D13BC4">
            <w:pPr>
              <w:rPr>
                <w:rFonts w:ascii="Calibri" w:eastAsia="Times New Roman" w:hAnsi="Calibri" w:cs="Calibri"/>
                <w:bCs/>
                <w:color w:val="000000"/>
                <w:sz w:val="18"/>
                <w:szCs w:val="18"/>
              </w:rPr>
            </w:pPr>
            <w:r w:rsidRPr="00536586">
              <w:rPr>
                <w:rFonts w:ascii="Calibri" w:eastAsia="Times New Roman" w:hAnsi="Calibri" w:cs="Calibri"/>
                <w:bCs/>
                <w:color w:val="000000"/>
                <w:sz w:val="18"/>
                <w:szCs w:val="18"/>
              </w:rPr>
              <w:t>1.72E-02</w:t>
            </w:r>
          </w:p>
        </w:tc>
      </w:tr>
      <w:tr w:rsidR="00893FA6" w:rsidRPr="00536586" w14:paraId="10D42271" w14:textId="77777777" w:rsidTr="00D13BC4">
        <w:trPr>
          <w:trHeight w:val="320"/>
        </w:trPr>
        <w:tc>
          <w:tcPr>
            <w:tcW w:w="854" w:type="dxa"/>
            <w:tcBorders>
              <w:top w:val="nil"/>
              <w:left w:val="nil"/>
              <w:bottom w:val="nil"/>
              <w:right w:val="nil"/>
            </w:tcBorders>
            <w:shd w:val="clear" w:color="auto" w:fill="auto"/>
            <w:noWrap/>
            <w:vAlign w:val="bottom"/>
            <w:hideMark/>
          </w:tcPr>
          <w:p w14:paraId="22122BF4" w14:textId="77777777" w:rsidR="00893FA6" w:rsidRPr="00536586" w:rsidRDefault="00893FA6" w:rsidP="00D13BC4">
            <w:pPr>
              <w:rPr>
                <w:rFonts w:ascii="Calibri" w:eastAsia="Times New Roman" w:hAnsi="Calibri" w:cs="Calibri"/>
                <w:bCs/>
                <w:color w:val="000000"/>
                <w:sz w:val="18"/>
                <w:szCs w:val="18"/>
              </w:rPr>
            </w:pPr>
            <w:r w:rsidRPr="00536586">
              <w:rPr>
                <w:rFonts w:ascii="Calibri" w:eastAsia="Times New Roman" w:hAnsi="Calibri" w:cs="Calibri"/>
                <w:bCs/>
                <w:color w:val="000000"/>
                <w:sz w:val="18"/>
                <w:szCs w:val="18"/>
              </w:rPr>
              <w:t>36234</w:t>
            </w:r>
          </w:p>
        </w:tc>
        <w:tc>
          <w:tcPr>
            <w:tcW w:w="6432" w:type="dxa"/>
            <w:tcBorders>
              <w:top w:val="nil"/>
              <w:left w:val="nil"/>
              <w:bottom w:val="nil"/>
              <w:right w:val="nil"/>
            </w:tcBorders>
            <w:shd w:val="clear" w:color="auto" w:fill="auto"/>
            <w:noWrap/>
            <w:vAlign w:val="bottom"/>
            <w:hideMark/>
          </w:tcPr>
          <w:p w14:paraId="2E2CEC42" w14:textId="77777777" w:rsidR="00893FA6" w:rsidRPr="00536586" w:rsidRDefault="00893FA6" w:rsidP="00D13BC4">
            <w:pPr>
              <w:rPr>
                <w:rFonts w:ascii="Calibri" w:eastAsia="Times New Roman" w:hAnsi="Calibri" w:cs="Calibri"/>
                <w:bCs/>
                <w:color w:val="000000"/>
                <w:sz w:val="18"/>
                <w:szCs w:val="18"/>
              </w:rPr>
            </w:pPr>
            <w:r w:rsidRPr="00536586">
              <w:rPr>
                <w:rFonts w:ascii="Calibri" w:eastAsia="Times New Roman" w:hAnsi="Calibri" w:cs="Calibri"/>
                <w:bCs/>
                <w:color w:val="000000"/>
                <w:sz w:val="18"/>
                <w:szCs w:val="18"/>
              </w:rPr>
              <w:t>Bacterial toxic-shock syndrome</w:t>
            </w:r>
            <w:r w:rsidRPr="00B16827">
              <w:rPr>
                <w:rFonts w:ascii="Calibri" w:eastAsia="Times New Roman" w:hAnsi="Calibri" w:cs="Calibri"/>
                <w:bCs/>
                <w:i/>
                <w:color w:val="000000"/>
                <w:sz w:val="18"/>
                <w:szCs w:val="18"/>
              </w:rPr>
              <w:t xml:space="preserve"> (ICD-10: A48.3, ICD-9: 040.82)</w:t>
            </w:r>
          </w:p>
        </w:tc>
        <w:tc>
          <w:tcPr>
            <w:tcW w:w="754" w:type="dxa"/>
            <w:tcBorders>
              <w:top w:val="nil"/>
              <w:left w:val="nil"/>
              <w:bottom w:val="nil"/>
              <w:right w:val="nil"/>
            </w:tcBorders>
            <w:shd w:val="clear" w:color="auto" w:fill="auto"/>
            <w:noWrap/>
            <w:vAlign w:val="bottom"/>
            <w:hideMark/>
          </w:tcPr>
          <w:p w14:paraId="0C7077CC" w14:textId="77777777" w:rsidR="00893FA6" w:rsidRPr="00536586" w:rsidRDefault="00893FA6" w:rsidP="00D13BC4">
            <w:pPr>
              <w:rPr>
                <w:rFonts w:ascii="Calibri" w:eastAsia="Times New Roman" w:hAnsi="Calibri" w:cs="Calibri"/>
                <w:bCs/>
                <w:color w:val="000000"/>
                <w:sz w:val="18"/>
                <w:szCs w:val="18"/>
              </w:rPr>
            </w:pPr>
            <w:r w:rsidRPr="00536586">
              <w:rPr>
                <w:rFonts w:ascii="Calibri" w:eastAsia="Times New Roman" w:hAnsi="Calibri" w:cs="Calibri"/>
                <w:bCs/>
                <w:color w:val="000000"/>
                <w:sz w:val="18"/>
                <w:szCs w:val="18"/>
              </w:rPr>
              <w:t>10</w:t>
            </w:r>
          </w:p>
        </w:tc>
        <w:tc>
          <w:tcPr>
            <w:tcW w:w="1107" w:type="dxa"/>
            <w:tcBorders>
              <w:top w:val="nil"/>
              <w:left w:val="nil"/>
              <w:bottom w:val="nil"/>
              <w:right w:val="nil"/>
            </w:tcBorders>
            <w:shd w:val="clear" w:color="auto" w:fill="auto"/>
            <w:noWrap/>
            <w:vAlign w:val="bottom"/>
            <w:hideMark/>
          </w:tcPr>
          <w:p w14:paraId="51B07C17" w14:textId="77777777" w:rsidR="00893FA6" w:rsidRPr="00536586" w:rsidRDefault="00893FA6" w:rsidP="00D13BC4">
            <w:pPr>
              <w:rPr>
                <w:rFonts w:ascii="Calibri" w:eastAsia="Times New Roman" w:hAnsi="Calibri" w:cs="Calibri"/>
                <w:bCs/>
                <w:color w:val="000000"/>
                <w:sz w:val="18"/>
                <w:szCs w:val="18"/>
              </w:rPr>
            </w:pPr>
            <w:r w:rsidRPr="00536586">
              <w:rPr>
                <w:rFonts w:ascii="Calibri" w:eastAsia="Times New Roman" w:hAnsi="Calibri" w:cs="Calibri"/>
                <w:bCs/>
                <w:color w:val="000000"/>
                <w:sz w:val="18"/>
                <w:szCs w:val="18"/>
              </w:rPr>
              <w:t>1.99E-03</w:t>
            </w:r>
          </w:p>
        </w:tc>
        <w:tc>
          <w:tcPr>
            <w:tcW w:w="854" w:type="dxa"/>
            <w:tcBorders>
              <w:top w:val="nil"/>
              <w:left w:val="nil"/>
              <w:bottom w:val="nil"/>
              <w:right w:val="nil"/>
            </w:tcBorders>
            <w:shd w:val="clear" w:color="auto" w:fill="auto"/>
            <w:noWrap/>
            <w:vAlign w:val="bottom"/>
            <w:hideMark/>
          </w:tcPr>
          <w:p w14:paraId="7A9553EC" w14:textId="77777777" w:rsidR="00893FA6" w:rsidRPr="00536586" w:rsidRDefault="00893FA6" w:rsidP="00D13BC4">
            <w:pPr>
              <w:rPr>
                <w:rFonts w:ascii="Calibri" w:eastAsia="Times New Roman" w:hAnsi="Calibri" w:cs="Calibri"/>
                <w:bCs/>
                <w:color w:val="000000"/>
                <w:sz w:val="18"/>
                <w:szCs w:val="18"/>
              </w:rPr>
            </w:pPr>
            <w:r w:rsidRPr="00536586">
              <w:rPr>
                <w:rFonts w:ascii="Calibri" w:eastAsia="Times New Roman" w:hAnsi="Calibri" w:cs="Calibri"/>
                <w:bCs/>
                <w:color w:val="000000"/>
                <w:sz w:val="18"/>
                <w:szCs w:val="18"/>
              </w:rPr>
              <w:t>1974</w:t>
            </w:r>
          </w:p>
        </w:tc>
        <w:tc>
          <w:tcPr>
            <w:tcW w:w="1107" w:type="dxa"/>
            <w:tcBorders>
              <w:top w:val="nil"/>
              <w:left w:val="nil"/>
              <w:bottom w:val="nil"/>
              <w:right w:val="nil"/>
            </w:tcBorders>
            <w:shd w:val="clear" w:color="auto" w:fill="auto"/>
            <w:noWrap/>
            <w:vAlign w:val="bottom"/>
            <w:hideMark/>
          </w:tcPr>
          <w:p w14:paraId="4DC16F35" w14:textId="77777777" w:rsidR="00893FA6" w:rsidRPr="00536586" w:rsidRDefault="00893FA6" w:rsidP="00D13BC4">
            <w:pPr>
              <w:rPr>
                <w:rFonts w:ascii="Calibri" w:eastAsia="Times New Roman" w:hAnsi="Calibri" w:cs="Calibri"/>
                <w:bCs/>
                <w:color w:val="000000"/>
                <w:sz w:val="18"/>
                <w:szCs w:val="18"/>
              </w:rPr>
            </w:pPr>
            <w:r w:rsidRPr="00536586">
              <w:rPr>
                <w:rFonts w:ascii="Calibri" w:eastAsia="Times New Roman" w:hAnsi="Calibri" w:cs="Calibri"/>
                <w:bCs/>
                <w:color w:val="000000"/>
                <w:sz w:val="18"/>
                <w:szCs w:val="18"/>
              </w:rPr>
              <w:t>5.10E-03</w:t>
            </w:r>
          </w:p>
        </w:tc>
      </w:tr>
      <w:tr w:rsidR="00893FA6" w:rsidRPr="00536586" w14:paraId="162D3AEB" w14:textId="77777777" w:rsidTr="00D13BC4">
        <w:trPr>
          <w:trHeight w:val="320"/>
        </w:trPr>
        <w:tc>
          <w:tcPr>
            <w:tcW w:w="854" w:type="dxa"/>
            <w:tcBorders>
              <w:top w:val="nil"/>
              <w:left w:val="nil"/>
              <w:bottom w:val="nil"/>
              <w:right w:val="nil"/>
            </w:tcBorders>
            <w:shd w:val="clear" w:color="auto" w:fill="auto"/>
            <w:noWrap/>
            <w:vAlign w:val="bottom"/>
            <w:hideMark/>
          </w:tcPr>
          <w:p w14:paraId="353A08E4" w14:textId="77777777" w:rsidR="00893FA6" w:rsidRPr="00536586" w:rsidRDefault="00893FA6" w:rsidP="00D13BC4">
            <w:pPr>
              <w:rPr>
                <w:rFonts w:ascii="Calibri" w:eastAsia="Times New Roman" w:hAnsi="Calibri" w:cs="Calibri"/>
                <w:bCs/>
                <w:color w:val="000000"/>
                <w:sz w:val="18"/>
                <w:szCs w:val="18"/>
              </w:rPr>
            </w:pPr>
            <w:r w:rsidRPr="00536586">
              <w:rPr>
                <w:rFonts w:ascii="Calibri" w:eastAsia="Times New Roman" w:hAnsi="Calibri" w:cs="Calibri"/>
                <w:bCs/>
                <w:color w:val="000000"/>
                <w:sz w:val="18"/>
                <w:szCs w:val="18"/>
              </w:rPr>
              <w:t>36238</w:t>
            </w:r>
          </w:p>
        </w:tc>
        <w:tc>
          <w:tcPr>
            <w:tcW w:w="6432" w:type="dxa"/>
            <w:tcBorders>
              <w:top w:val="nil"/>
              <w:left w:val="nil"/>
              <w:bottom w:val="nil"/>
              <w:right w:val="nil"/>
            </w:tcBorders>
            <w:shd w:val="clear" w:color="auto" w:fill="auto"/>
            <w:noWrap/>
            <w:vAlign w:val="bottom"/>
            <w:hideMark/>
          </w:tcPr>
          <w:p w14:paraId="0E73E361" w14:textId="77777777" w:rsidR="00893FA6" w:rsidRPr="00536586" w:rsidRDefault="00893FA6" w:rsidP="00D13BC4">
            <w:pPr>
              <w:rPr>
                <w:rFonts w:ascii="Calibri" w:eastAsia="Times New Roman" w:hAnsi="Calibri" w:cs="Calibri"/>
                <w:bCs/>
                <w:color w:val="000000"/>
                <w:sz w:val="18"/>
                <w:szCs w:val="18"/>
              </w:rPr>
            </w:pPr>
            <w:r w:rsidRPr="00536586">
              <w:rPr>
                <w:rFonts w:ascii="Calibri" w:eastAsia="Times New Roman" w:hAnsi="Calibri" w:cs="Calibri"/>
                <w:bCs/>
                <w:color w:val="000000"/>
                <w:sz w:val="18"/>
                <w:szCs w:val="18"/>
              </w:rPr>
              <w:t>Staphylococcal necrotizing pneumonia*</w:t>
            </w:r>
            <w:r w:rsidRPr="00B16827">
              <w:rPr>
                <w:rFonts w:ascii="Calibri" w:eastAsia="Times New Roman" w:hAnsi="Calibri" w:cs="Calibri"/>
                <w:bCs/>
                <w:i/>
                <w:color w:val="000000"/>
                <w:sz w:val="18"/>
                <w:szCs w:val="18"/>
              </w:rPr>
              <w:t xml:space="preserve"> (ICD-10:</w:t>
            </w:r>
            <w:r>
              <w:rPr>
                <w:rFonts w:ascii="Calibri" w:eastAsia="Times New Roman" w:hAnsi="Calibri" w:cs="Calibri"/>
                <w:bCs/>
                <w:i/>
                <w:color w:val="000000"/>
                <w:sz w:val="18"/>
                <w:szCs w:val="18"/>
              </w:rPr>
              <w:t xml:space="preserve"> </w:t>
            </w:r>
            <w:r w:rsidRPr="00B16827">
              <w:rPr>
                <w:rFonts w:ascii="Calibri" w:eastAsia="Times New Roman" w:hAnsi="Calibri" w:cs="Calibri"/>
                <w:bCs/>
                <w:i/>
                <w:color w:val="000000"/>
                <w:sz w:val="18"/>
                <w:szCs w:val="18"/>
              </w:rPr>
              <w:t>J15.2[0,1,2,9], ICD-9:482.4[0,1,2,9])</w:t>
            </w:r>
          </w:p>
        </w:tc>
        <w:tc>
          <w:tcPr>
            <w:tcW w:w="754" w:type="dxa"/>
            <w:tcBorders>
              <w:top w:val="nil"/>
              <w:left w:val="nil"/>
              <w:bottom w:val="nil"/>
              <w:right w:val="nil"/>
            </w:tcBorders>
            <w:shd w:val="clear" w:color="auto" w:fill="auto"/>
            <w:noWrap/>
            <w:vAlign w:val="bottom"/>
            <w:hideMark/>
          </w:tcPr>
          <w:p w14:paraId="0EE6BDD5" w14:textId="77777777" w:rsidR="00893FA6" w:rsidRPr="00536586" w:rsidRDefault="00893FA6" w:rsidP="00D13BC4">
            <w:pPr>
              <w:rPr>
                <w:rFonts w:ascii="Calibri" w:eastAsia="Times New Roman" w:hAnsi="Calibri" w:cs="Calibri"/>
                <w:bCs/>
                <w:color w:val="000000"/>
                <w:sz w:val="18"/>
                <w:szCs w:val="18"/>
              </w:rPr>
            </w:pPr>
            <w:r w:rsidRPr="00536586">
              <w:rPr>
                <w:rFonts w:ascii="Calibri" w:eastAsia="Times New Roman" w:hAnsi="Calibri" w:cs="Calibri"/>
                <w:bCs/>
                <w:color w:val="000000"/>
                <w:sz w:val="18"/>
                <w:szCs w:val="18"/>
              </w:rPr>
              <w:t>111</w:t>
            </w:r>
          </w:p>
        </w:tc>
        <w:tc>
          <w:tcPr>
            <w:tcW w:w="1107" w:type="dxa"/>
            <w:tcBorders>
              <w:top w:val="nil"/>
              <w:left w:val="nil"/>
              <w:bottom w:val="nil"/>
              <w:right w:val="nil"/>
            </w:tcBorders>
            <w:shd w:val="clear" w:color="auto" w:fill="auto"/>
            <w:noWrap/>
            <w:vAlign w:val="bottom"/>
            <w:hideMark/>
          </w:tcPr>
          <w:p w14:paraId="450D53B1" w14:textId="77777777" w:rsidR="00893FA6" w:rsidRPr="00536586" w:rsidRDefault="00893FA6" w:rsidP="00D13BC4">
            <w:pPr>
              <w:rPr>
                <w:rFonts w:ascii="Calibri" w:eastAsia="Times New Roman" w:hAnsi="Calibri" w:cs="Calibri"/>
                <w:bCs/>
                <w:color w:val="000000"/>
                <w:sz w:val="18"/>
                <w:szCs w:val="18"/>
              </w:rPr>
            </w:pPr>
            <w:r w:rsidRPr="00536586">
              <w:rPr>
                <w:rFonts w:ascii="Calibri" w:eastAsia="Times New Roman" w:hAnsi="Calibri" w:cs="Calibri"/>
                <w:bCs/>
                <w:color w:val="000000"/>
                <w:sz w:val="18"/>
                <w:szCs w:val="18"/>
              </w:rPr>
              <w:t>2.21E-02</w:t>
            </w:r>
          </w:p>
        </w:tc>
        <w:tc>
          <w:tcPr>
            <w:tcW w:w="854" w:type="dxa"/>
            <w:tcBorders>
              <w:top w:val="nil"/>
              <w:left w:val="nil"/>
              <w:bottom w:val="nil"/>
              <w:right w:val="nil"/>
            </w:tcBorders>
            <w:shd w:val="clear" w:color="auto" w:fill="auto"/>
            <w:noWrap/>
            <w:vAlign w:val="bottom"/>
            <w:hideMark/>
          </w:tcPr>
          <w:p w14:paraId="2B5099CC" w14:textId="77777777" w:rsidR="00893FA6" w:rsidRPr="00536586" w:rsidRDefault="00893FA6" w:rsidP="00D13BC4">
            <w:pPr>
              <w:rPr>
                <w:rFonts w:ascii="Calibri" w:eastAsia="Times New Roman" w:hAnsi="Calibri" w:cs="Calibri"/>
                <w:bCs/>
                <w:color w:val="000000"/>
                <w:sz w:val="18"/>
                <w:szCs w:val="18"/>
              </w:rPr>
            </w:pPr>
            <w:r w:rsidRPr="00536586">
              <w:rPr>
                <w:rFonts w:ascii="Calibri" w:eastAsia="Times New Roman" w:hAnsi="Calibri" w:cs="Calibri"/>
                <w:bCs/>
                <w:color w:val="000000"/>
                <w:sz w:val="18"/>
                <w:szCs w:val="18"/>
              </w:rPr>
              <w:t>52437</w:t>
            </w:r>
          </w:p>
        </w:tc>
        <w:tc>
          <w:tcPr>
            <w:tcW w:w="1107" w:type="dxa"/>
            <w:tcBorders>
              <w:top w:val="nil"/>
              <w:left w:val="nil"/>
              <w:bottom w:val="nil"/>
              <w:right w:val="nil"/>
            </w:tcBorders>
            <w:shd w:val="clear" w:color="auto" w:fill="auto"/>
            <w:noWrap/>
            <w:vAlign w:val="bottom"/>
            <w:hideMark/>
          </w:tcPr>
          <w:p w14:paraId="4E29018C" w14:textId="77777777" w:rsidR="00893FA6" w:rsidRPr="00536586" w:rsidRDefault="00893FA6" w:rsidP="00D13BC4">
            <w:pPr>
              <w:rPr>
                <w:rFonts w:ascii="Calibri" w:eastAsia="Times New Roman" w:hAnsi="Calibri" w:cs="Calibri"/>
                <w:bCs/>
                <w:color w:val="000000"/>
                <w:sz w:val="18"/>
                <w:szCs w:val="18"/>
              </w:rPr>
            </w:pPr>
            <w:r w:rsidRPr="00536586">
              <w:rPr>
                <w:rFonts w:ascii="Calibri" w:eastAsia="Times New Roman" w:hAnsi="Calibri" w:cs="Calibri"/>
                <w:bCs/>
                <w:color w:val="000000"/>
                <w:sz w:val="18"/>
                <w:szCs w:val="18"/>
              </w:rPr>
              <w:t>1.35E-01</w:t>
            </w:r>
          </w:p>
        </w:tc>
      </w:tr>
      <w:tr w:rsidR="00893FA6" w:rsidRPr="00536586" w14:paraId="33067381" w14:textId="77777777" w:rsidTr="00D13BC4">
        <w:trPr>
          <w:trHeight w:val="320"/>
        </w:trPr>
        <w:tc>
          <w:tcPr>
            <w:tcW w:w="854" w:type="dxa"/>
            <w:tcBorders>
              <w:top w:val="nil"/>
              <w:left w:val="nil"/>
              <w:bottom w:val="nil"/>
              <w:right w:val="nil"/>
            </w:tcBorders>
            <w:shd w:val="clear" w:color="auto" w:fill="auto"/>
            <w:noWrap/>
            <w:vAlign w:val="bottom"/>
            <w:hideMark/>
          </w:tcPr>
          <w:p w14:paraId="603A01CA" w14:textId="77777777" w:rsidR="00893FA6" w:rsidRPr="00536586" w:rsidRDefault="00893FA6" w:rsidP="00D13BC4">
            <w:pPr>
              <w:rPr>
                <w:rFonts w:ascii="Calibri" w:eastAsia="Times New Roman" w:hAnsi="Calibri" w:cs="Calibri"/>
                <w:bCs/>
                <w:color w:val="000000"/>
                <w:sz w:val="18"/>
                <w:szCs w:val="18"/>
              </w:rPr>
            </w:pPr>
            <w:r w:rsidRPr="00536586">
              <w:rPr>
                <w:rFonts w:ascii="Calibri" w:eastAsia="Times New Roman" w:hAnsi="Calibri" w:cs="Calibri"/>
                <w:bCs/>
                <w:color w:val="000000"/>
                <w:sz w:val="18"/>
                <w:szCs w:val="18"/>
              </w:rPr>
              <w:t>36258</w:t>
            </w:r>
          </w:p>
        </w:tc>
        <w:tc>
          <w:tcPr>
            <w:tcW w:w="6432" w:type="dxa"/>
            <w:tcBorders>
              <w:top w:val="nil"/>
              <w:left w:val="nil"/>
              <w:bottom w:val="nil"/>
              <w:right w:val="nil"/>
            </w:tcBorders>
            <w:shd w:val="clear" w:color="auto" w:fill="auto"/>
            <w:noWrap/>
            <w:vAlign w:val="bottom"/>
            <w:hideMark/>
          </w:tcPr>
          <w:p w14:paraId="2C6399F8" w14:textId="77777777" w:rsidR="00893FA6" w:rsidRPr="00536586" w:rsidRDefault="00893FA6" w:rsidP="00D13BC4">
            <w:pPr>
              <w:rPr>
                <w:rFonts w:ascii="Calibri" w:eastAsia="Times New Roman" w:hAnsi="Calibri" w:cs="Calibri"/>
                <w:bCs/>
                <w:color w:val="000000"/>
                <w:sz w:val="18"/>
                <w:szCs w:val="18"/>
              </w:rPr>
            </w:pPr>
            <w:r w:rsidRPr="00536586">
              <w:rPr>
                <w:rFonts w:ascii="Calibri" w:eastAsia="Times New Roman" w:hAnsi="Calibri" w:cs="Calibri"/>
                <w:bCs/>
                <w:color w:val="000000"/>
                <w:sz w:val="18"/>
                <w:szCs w:val="18"/>
              </w:rPr>
              <w:t>Buerger disease</w:t>
            </w:r>
            <w:r>
              <w:rPr>
                <w:rFonts w:ascii="Calibri" w:eastAsia="Times New Roman" w:hAnsi="Calibri" w:cs="Calibri"/>
                <w:bCs/>
                <w:color w:val="000000"/>
                <w:sz w:val="18"/>
                <w:szCs w:val="18"/>
              </w:rPr>
              <w:t xml:space="preserve"> </w:t>
            </w:r>
            <w:r w:rsidRPr="00E177DF">
              <w:rPr>
                <w:rFonts w:ascii="Calibri" w:eastAsia="Times New Roman" w:hAnsi="Calibri" w:cs="Calibri"/>
                <w:bCs/>
                <w:i/>
                <w:color w:val="000000"/>
                <w:sz w:val="18"/>
                <w:szCs w:val="18"/>
              </w:rPr>
              <w:t>(ICD-10: I73.1, ICD-9: 443.1)</w:t>
            </w:r>
          </w:p>
        </w:tc>
        <w:tc>
          <w:tcPr>
            <w:tcW w:w="754" w:type="dxa"/>
            <w:tcBorders>
              <w:top w:val="nil"/>
              <w:left w:val="nil"/>
              <w:bottom w:val="nil"/>
              <w:right w:val="nil"/>
            </w:tcBorders>
            <w:shd w:val="clear" w:color="auto" w:fill="auto"/>
            <w:noWrap/>
            <w:vAlign w:val="bottom"/>
            <w:hideMark/>
          </w:tcPr>
          <w:p w14:paraId="0416950A" w14:textId="77777777" w:rsidR="00893FA6" w:rsidRPr="00536586" w:rsidRDefault="00893FA6" w:rsidP="00D13BC4">
            <w:pPr>
              <w:rPr>
                <w:rFonts w:ascii="Calibri" w:eastAsia="Times New Roman" w:hAnsi="Calibri" w:cs="Calibri"/>
                <w:bCs/>
                <w:color w:val="000000"/>
                <w:sz w:val="18"/>
                <w:szCs w:val="18"/>
              </w:rPr>
            </w:pPr>
            <w:r w:rsidRPr="00536586">
              <w:rPr>
                <w:rFonts w:ascii="Calibri" w:eastAsia="Times New Roman" w:hAnsi="Calibri" w:cs="Calibri"/>
                <w:bCs/>
                <w:color w:val="000000"/>
                <w:sz w:val="18"/>
                <w:szCs w:val="18"/>
              </w:rPr>
              <w:t>17</w:t>
            </w:r>
          </w:p>
        </w:tc>
        <w:tc>
          <w:tcPr>
            <w:tcW w:w="1107" w:type="dxa"/>
            <w:tcBorders>
              <w:top w:val="nil"/>
              <w:left w:val="nil"/>
              <w:bottom w:val="nil"/>
              <w:right w:val="nil"/>
            </w:tcBorders>
            <w:shd w:val="clear" w:color="auto" w:fill="auto"/>
            <w:noWrap/>
            <w:vAlign w:val="bottom"/>
            <w:hideMark/>
          </w:tcPr>
          <w:p w14:paraId="71606138" w14:textId="77777777" w:rsidR="00893FA6" w:rsidRPr="00536586" w:rsidRDefault="00893FA6" w:rsidP="00D13BC4">
            <w:pPr>
              <w:rPr>
                <w:rFonts w:ascii="Calibri" w:eastAsia="Times New Roman" w:hAnsi="Calibri" w:cs="Calibri"/>
                <w:bCs/>
                <w:color w:val="000000"/>
                <w:sz w:val="18"/>
                <w:szCs w:val="18"/>
              </w:rPr>
            </w:pPr>
            <w:r w:rsidRPr="00536586">
              <w:rPr>
                <w:rFonts w:ascii="Calibri" w:eastAsia="Times New Roman" w:hAnsi="Calibri" w:cs="Calibri"/>
                <w:bCs/>
                <w:color w:val="000000"/>
                <w:sz w:val="18"/>
                <w:szCs w:val="18"/>
              </w:rPr>
              <w:t>3.38E-03</w:t>
            </w:r>
          </w:p>
        </w:tc>
        <w:tc>
          <w:tcPr>
            <w:tcW w:w="854" w:type="dxa"/>
            <w:tcBorders>
              <w:top w:val="nil"/>
              <w:left w:val="nil"/>
              <w:bottom w:val="nil"/>
              <w:right w:val="nil"/>
            </w:tcBorders>
            <w:shd w:val="clear" w:color="auto" w:fill="auto"/>
            <w:noWrap/>
            <w:vAlign w:val="bottom"/>
            <w:hideMark/>
          </w:tcPr>
          <w:p w14:paraId="197E9137" w14:textId="77777777" w:rsidR="00893FA6" w:rsidRPr="00536586" w:rsidRDefault="00893FA6" w:rsidP="00D13BC4">
            <w:pPr>
              <w:rPr>
                <w:rFonts w:ascii="Calibri" w:eastAsia="Times New Roman" w:hAnsi="Calibri" w:cs="Calibri"/>
                <w:bCs/>
                <w:color w:val="000000"/>
                <w:sz w:val="18"/>
                <w:szCs w:val="18"/>
              </w:rPr>
            </w:pPr>
            <w:r w:rsidRPr="00536586">
              <w:rPr>
                <w:rFonts w:ascii="Calibri" w:eastAsia="Times New Roman" w:hAnsi="Calibri" w:cs="Calibri"/>
                <w:bCs/>
                <w:color w:val="000000"/>
                <w:sz w:val="18"/>
                <w:szCs w:val="18"/>
              </w:rPr>
              <w:t>9025</w:t>
            </w:r>
          </w:p>
        </w:tc>
        <w:tc>
          <w:tcPr>
            <w:tcW w:w="1107" w:type="dxa"/>
            <w:tcBorders>
              <w:top w:val="nil"/>
              <w:left w:val="nil"/>
              <w:bottom w:val="nil"/>
              <w:right w:val="nil"/>
            </w:tcBorders>
            <w:shd w:val="clear" w:color="auto" w:fill="auto"/>
            <w:noWrap/>
            <w:vAlign w:val="bottom"/>
            <w:hideMark/>
          </w:tcPr>
          <w:p w14:paraId="2795A5CD" w14:textId="77777777" w:rsidR="00893FA6" w:rsidRPr="00536586" w:rsidRDefault="00893FA6" w:rsidP="00D13BC4">
            <w:pPr>
              <w:rPr>
                <w:rFonts w:ascii="Calibri" w:eastAsia="Times New Roman" w:hAnsi="Calibri" w:cs="Calibri"/>
                <w:bCs/>
                <w:color w:val="000000"/>
                <w:sz w:val="18"/>
                <w:szCs w:val="18"/>
              </w:rPr>
            </w:pPr>
            <w:r w:rsidRPr="00536586">
              <w:rPr>
                <w:rFonts w:ascii="Calibri" w:eastAsia="Times New Roman" w:hAnsi="Calibri" w:cs="Calibri"/>
                <w:bCs/>
                <w:color w:val="000000"/>
                <w:sz w:val="18"/>
                <w:szCs w:val="18"/>
              </w:rPr>
              <w:t>2.33E-02</w:t>
            </w:r>
          </w:p>
        </w:tc>
      </w:tr>
      <w:tr w:rsidR="00893FA6" w:rsidRPr="00536586" w14:paraId="26133333" w14:textId="77777777" w:rsidTr="00D13BC4">
        <w:trPr>
          <w:trHeight w:val="320"/>
        </w:trPr>
        <w:tc>
          <w:tcPr>
            <w:tcW w:w="854" w:type="dxa"/>
            <w:tcBorders>
              <w:top w:val="nil"/>
              <w:left w:val="nil"/>
              <w:bottom w:val="nil"/>
              <w:right w:val="nil"/>
            </w:tcBorders>
            <w:shd w:val="clear" w:color="auto" w:fill="auto"/>
            <w:noWrap/>
            <w:vAlign w:val="bottom"/>
            <w:hideMark/>
          </w:tcPr>
          <w:p w14:paraId="1989E106" w14:textId="77777777" w:rsidR="00893FA6" w:rsidRPr="00536586" w:rsidRDefault="00893FA6" w:rsidP="00D13BC4">
            <w:pPr>
              <w:rPr>
                <w:rFonts w:ascii="Calibri" w:eastAsia="Times New Roman" w:hAnsi="Calibri" w:cs="Calibri"/>
                <w:bCs/>
                <w:color w:val="000000"/>
                <w:sz w:val="18"/>
                <w:szCs w:val="18"/>
              </w:rPr>
            </w:pPr>
            <w:r w:rsidRPr="00536586">
              <w:rPr>
                <w:rFonts w:ascii="Calibri" w:eastAsia="Times New Roman" w:hAnsi="Calibri" w:cs="Calibri"/>
                <w:bCs/>
                <w:color w:val="000000"/>
                <w:sz w:val="18"/>
                <w:szCs w:val="18"/>
              </w:rPr>
              <w:t>36426</w:t>
            </w:r>
          </w:p>
        </w:tc>
        <w:tc>
          <w:tcPr>
            <w:tcW w:w="6432" w:type="dxa"/>
            <w:tcBorders>
              <w:top w:val="nil"/>
              <w:left w:val="nil"/>
              <w:bottom w:val="nil"/>
              <w:right w:val="nil"/>
            </w:tcBorders>
            <w:shd w:val="clear" w:color="auto" w:fill="auto"/>
            <w:noWrap/>
            <w:vAlign w:val="bottom"/>
            <w:hideMark/>
          </w:tcPr>
          <w:p w14:paraId="598A6FC1" w14:textId="77777777" w:rsidR="00893FA6" w:rsidRPr="00536586" w:rsidRDefault="00893FA6" w:rsidP="00D13BC4">
            <w:pPr>
              <w:rPr>
                <w:rFonts w:ascii="Calibri" w:eastAsia="Times New Roman" w:hAnsi="Calibri" w:cs="Calibri"/>
                <w:bCs/>
                <w:color w:val="000000"/>
                <w:sz w:val="18"/>
                <w:szCs w:val="18"/>
              </w:rPr>
            </w:pPr>
            <w:r w:rsidRPr="00536586">
              <w:rPr>
                <w:rFonts w:ascii="Calibri" w:eastAsia="Times New Roman" w:hAnsi="Calibri" w:cs="Calibri"/>
                <w:bCs/>
                <w:color w:val="000000"/>
                <w:sz w:val="18"/>
                <w:szCs w:val="18"/>
              </w:rPr>
              <w:t>Stevens-Johnson syndrome</w:t>
            </w:r>
            <w:r>
              <w:rPr>
                <w:rFonts w:ascii="Calibri" w:eastAsia="Times New Roman" w:hAnsi="Calibri" w:cs="Calibri"/>
                <w:bCs/>
                <w:color w:val="000000"/>
                <w:sz w:val="18"/>
                <w:szCs w:val="18"/>
              </w:rPr>
              <w:t xml:space="preserve"> </w:t>
            </w:r>
            <w:r w:rsidRPr="00E177DF">
              <w:rPr>
                <w:rFonts w:ascii="Calibri" w:eastAsia="Times New Roman" w:hAnsi="Calibri" w:cs="Calibri"/>
                <w:bCs/>
                <w:i/>
                <w:color w:val="000000"/>
                <w:sz w:val="18"/>
                <w:szCs w:val="18"/>
              </w:rPr>
              <w:t>(ICD-10: L51.1, ICD-9: 695.13)</w:t>
            </w:r>
          </w:p>
        </w:tc>
        <w:tc>
          <w:tcPr>
            <w:tcW w:w="754" w:type="dxa"/>
            <w:tcBorders>
              <w:top w:val="nil"/>
              <w:left w:val="nil"/>
              <w:bottom w:val="nil"/>
              <w:right w:val="nil"/>
            </w:tcBorders>
            <w:shd w:val="clear" w:color="auto" w:fill="auto"/>
            <w:noWrap/>
            <w:vAlign w:val="bottom"/>
            <w:hideMark/>
          </w:tcPr>
          <w:p w14:paraId="2EEE3161" w14:textId="77777777" w:rsidR="00893FA6" w:rsidRPr="00536586" w:rsidRDefault="00893FA6" w:rsidP="00D13BC4">
            <w:pPr>
              <w:rPr>
                <w:rFonts w:ascii="Calibri" w:eastAsia="Times New Roman" w:hAnsi="Calibri" w:cs="Calibri"/>
                <w:bCs/>
                <w:color w:val="000000"/>
                <w:sz w:val="18"/>
                <w:szCs w:val="18"/>
              </w:rPr>
            </w:pPr>
            <w:r w:rsidRPr="00536586">
              <w:rPr>
                <w:rFonts w:ascii="Calibri" w:eastAsia="Times New Roman" w:hAnsi="Calibri" w:cs="Calibri"/>
                <w:bCs/>
                <w:color w:val="000000"/>
                <w:sz w:val="18"/>
                <w:szCs w:val="18"/>
              </w:rPr>
              <w:t>51</w:t>
            </w:r>
          </w:p>
        </w:tc>
        <w:tc>
          <w:tcPr>
            <w:tcW w:w="1107" w:type="dxa"/>
            <w:tcBorders>
              <w:top w:val="nil"/>
              <w:left w:val="nil"/>
              <w:bottom w:val="nil"/>
              <w:right w:val="nil"/>
            </w:tcBorders>
            <w:shd w:val="clear" w:color="auto" w:fill="auto"/>
            <w:noWrap/>
            <w:vAlign w:val="bottom"/>
            <w:hideMark/>
          </w:tcPr>
          <w:p w14:paraId="02E93028" w14:textId="77777777" w:rsidR="00893FA6" w:rsidRPr="00536586" w:rsidRDefault="00893FA6" w:rsidP="00D13BC4">
            <w:pPr>
              <w:rPr>
                <w:rFonts w:ascii="Calibri" w:eastAsia="Times New Roman" w:hAnsi="Calibri" w:cs="Calibri"/>
                <w:bCs/>
                <w:color w:val="000000"/>
                <w:sz w:val="18"/>
                <w:szCs w:val="18"/>
              </w:rPr>
            </w:pPr>
            <w:r w:rsidRPr="00536586">
              <w:rPr>
                <w:rFonts w:ascii="Calibri" w:eastAsia="Times New Roman" w:hAnsi="Calibri" w:cs="Calibri"/>
                <w:bCs/>
                <w:color w:val="000000"/>
                <w:sz w:val="18"/>
                <w:szCs w:val="18"/>
              </w:rPr>
              <w:t>1.01E-02</w:t>
            </w:r>
          </w:p>
        </w:tc>
        <w:tc>
          <w:tcPr>
            <w:tcW w:w="854" w:type="dxa"/>
            <w:tcBorders>
              <w:top w:val="nil"/>
              <w:left w:val="nil"/>
              <w:bottom w:val="nil"/>
              <w:right w:val="nil"/>
            </w:tcBorders>
            <w:shd w:val="clear" w:color="auto" w:fill="auto"/>
            <w:noWrap/>
            <w:vAlign w:val="bottom"/>
            <w:hideMark/>
          </w:tcPr>
          <w:p w14:paraId="46E920CF" w14:textId="77777777" w:rsidR="00893FA6" w:rsidRPr="00536586" w:rsidRDefault="00893FA6" w:rsidP="00D13BC4">
            <w:pPr>
              <w:rPr>
                <w:rFonts w:ascii="Calibri" w:eastAsia="Times New Roman" w:hAnsi="Calibri" w:cs="Calibri"/>
                <w:bCs/>
                <w:color w:val="000000"/>
                <w:sz w:val="18"/>
                <w:szCs w:val="18"/>
              </w:rPr>
            </w:pPr>
            <w:r w:rsidRPr="00536586">
              <w:rPr>
                <w:rFonts w:ascii="Calibri" w:eastAsia="Times New Roman" w:hAnsi="Calibri" w:cs="Calibri"/>
                <w:bCs/>
                <w:color w:val="000000"/>
                <w:sz w:val="18"/>
                <w:szCs w:val="18"/>
              </w:rPr>
              <w:t>5023</w:t>
            </w:r>
          </w:p>
        </w:tc>
        <w:tc>
          <w:tcPr>
            <w:tcW w:w="1107" w:type="dxa"/>
            <w:tcBorders>
              <w:top w:val="nil"/>
              <w:left w:val="nil"/>
              <w:bottom w:val="nil"/>
              <w:right w:val="nil"/>
            </w:tcBorders>
            <w:shd w:val="clear" w:color="auto" w:fill="auto"/>
            <w:noWrap/>
            <w:vAlign w:val="bottom"/>
            <w:hideMark/>
          </w:tcPr>
          <w:p w14:paraId="789C7A78" w14:textId="77777777" w:rsidR="00893FA6" w:rsidRPr="00536586" w:rsidRDefault="00893FA6" w:rsidP="00D13BC4">
            <w:pPr>
              <w:rPr>
                <w:rFonts w:ascii="Calibri" w:eastAsia="Times New Roman" w:hAnsi="Calibri" w:cs="Calibri"/>
                <w:bCs/>
                <w:color w:val="000000"/>
                <w:sz w:val="18"/>
                <w:szCs w:val="18"/>
              </w:rPr>
            </w:pPr>
            <w:r w:rsidRPr="00536586">
              <w:rPr>
                <w:rFonts w:ascii="Calibri" w:eastAsia="Times New Roman" w:hAnsi="Calibri" w:cs="Calibri"/>
                <w:bCs/>
                <w:color w:val="000000"/>
                <w:sz w:val="18"/>
                <w:szCs w:val="18"/>
              </w:rPr>
              <w:t>1.30E-02</w:t>
            </w:r>
          </w:p>
        </w:tc>
      </w:tr>
      <w:tr w:rsidR="00893FA6" w:rsidRPr="00536586" w14:paraId="69CAB770" w14:textId="77777777" w:rsidTr="00D13BC4">
        <w:trPr>
          <w:trHeight w:val="320"/>
        </w:trPr>
        <w:tc>
          <w:tcPr>
            <w:tcW w:w="854" w:type="dxa"/>
            <w:tcBorders>
              <w:top w:val="nil"/>
              <w:left w:val="nil"/>
              <w:bottom w:val="nil"/>
              <w:right w:val="nil"/>
            </w:tcBorders>
            <w:shd w:val="clear" w:color="auto" w:fill="auto"/>
            <w:noWrap/>
            <w:vAlign w:val="bottom"/>
            <w:hideMark/>
          </w:tcPr>
          <w:p w14:paraId="499FEAB1" w14:textId="77777777" w:rsidR="00893FA6" w:rsidRPr="00536586" w:rsidRDefault="00893FA6" w:rsidP="00D13BC4">
            <w:pPr>
              <w:rPr>
                <w:rFonts w:ascii="Calibri" w:eastAsia="Times New Roman" w:hAnsi="Calibri" w:cs="Calibri"/>
                <w:bCs/>
                <w:color w:val="000000"/>
                <w:sz w:val="18"/>
                <w:szCs w:val="18"/>
              </w:rPr>
            </w:pPr>
            <w:r w:rsidRPr="00536586">
              <w:rPr>
                <w:rFonts w:ascii="Calibri" w:eastAsia="Times New Roman" w:hAnsi="Calibri" w:cs="Calibri"/>
                <w:bCs/>
                <w:color w:val="000000"/>
                <w:sz w:val="18"/>
                <w:szCs w:val="18"/>
              </w:rPr>
              <w:t>43393</w:t>
            </w:r>
          </w:p>
        </w:tc>
        <w:tc>
          <w:tcPr>
            <w:tcW w:w="6432" w:type="dxa"/>
            <w:tcBorders>
              <w:top w:val="nil"/>
              <w:left w:val="nil"/>
              <w:bottom w:val="nil"/>
              <w:right w:val="nil"/>
            </w:tcBorders>
            <w:shd w:val="clear" w:color="auto" w:fill="auto"/>
            <w:noWrap/>
            <w:vAlign w:val="bottom"/>
            <w:hideMark/>
          </w:tcPr>
          <w:p w14:paraId="16FB66DD" w14:textId="77777777" w:rsidR="00893FA6" w:rsidRPr="00536586" w:rsidRDefault="00893FA6" w:rsidP="00D13BC4">
            <w:pPr>
              <w:rPr>
                <w:rFonts w:ascii="Calibri" w:eastAsia="Times New Roman" w:hAnsi="Calibri" w:cs="Calibri"/>
                <w:bCs/>
                <w:color w:val="000000"/>
                <w:sz w:val="18"/>
                <w:szCs w:val="18"/>
              </w:rPr>
            </w:pPr>
            <w:r w:rsidRPr="00536586">
              <w:rPr>
                <w:rFonts w:ascii="Calibri" w:eastAsia="Times New Roman" w:hAnsi="Calibri" w:cs="Calibri"/>
                <w:bCs/>
                <w:color w:val="000000"/>
                <w:sz w:val="18"/>
                <w:szCs w:val="18"/>
              </w:rPr>
              <w:t>Lambert-Eaton myasthenic syndrome</w:t>
            </w:r>
            <w:r w:rsidRPr="0036540E">
              <w:rPr>
                <w:rFonts w:ascii="Calibri" w:eastAsia="Times New Roman" w:hAnsi="Calibri" w:cs="Calibri"/>
                <w:bCs/>
                <w:i/>
                <w:color w:val="000000"/>
                <w:sz w:val="18"/>
                <w:szCs w:val="18"/>
              </w:rPr>
              <w:t xml:space="preserve"> (ICD-10: G73.1, ICD-9: 358.31)</w:t>
            </w:r>
          </w:p>
        </w:tc>
        <w:tc>
          <w:tcPr>
            <w:tcW w:w="754" w:type="dxa"/>
            <w:tcBorders>
              <w:top w:val="nil"/>
              <w:left w:val="nil"/>
              <w:bottom w:val="nil"/>
              <w:right w:val="nil"/>
            </w:tcBorders>
            <w:shd w:val="clear" w:color="auto" w:fill="auto"/>
            <w:noWrap/>
            <w:vAlign w:val="bottom"/>
            <w:hideMark/>
          </w:tcPr>
          <w:p w14:paraId="45A5E89A" w14:textId="77777777" w:rsidR="00893FA6" w:rsidRPr="00536586" w:rsidRDefault="00893FA6" w:rsidP="00D13BC4">
            <w:pPr>
              <w:rPr>
                <w:rFonts w:ascii="Calibri" w:eastAsia="Times New Roman" w:hAnsi="Calibri" w:cs="Calibri"/>
                <w:bCs/>
                <w:color w:val="000000"/>
                <w:sz w:val="18"/>
                <w:szCs w:val="18"/>
              </w:rPr>
            </w:pPr>
            <w:r w:rsidRPr="00536586">
              <w:rPr>
                <w:rFonts w:ascii="Calibri" w:eastAsia="Times New Roman" w:hAnsi="Calibri" w:cs="Calibri"/>
                <w:bCs/>
                <w:color w:val="000000"/>
                <w:sz w:val="18"/>
                <w:szCs w:val="18"/>
              </w:rPr>
              <w:t>4</w:t>
            </w:r>
          </w:p>
        </w:tc>
        <w:tc>
          <w:tcPr>
            <w:tcW w:w="1107" w:type="dxa"/>
            <w:tcBorders>
              <w:top w:val="nil"/>
              <w:left w:val="nil"/>
              <w:bottom w:val="nil"/>
              <w:right w:val="nil"/>
            </w:tcBorders>
            <w:shd w:val="clear" w:color="auto" w:fill="auto"/>
            <w:noWrap/>
            <w:vAlign w:val="bottom"/>
            <w:hideMark/>
          </w:tcPr>
          <w:p w14:paraId="08D93E41" w14:textId="77777777" w:rsidR="00893FA6" w:rsidRPr="00536586" w:rsidRDefault="00893FA6" w:rsidP="00D13BC4">
            <w:pPr>
              <w:rPr>
                <w:rFonts w:ascii="Calibri" w:eastAsia="Times New Roman" w:hAnsi="Calibri" w:cs="Calibri"/>
                <w:bCs/>
                <w:color w:val="000000"/>
                <w:sz w:val="18"/>
                <w:szCs w:val="18"/>
              </w:rPr>
            </w:pPr>
            <w:r w:rsidRPr="00536586">
              <w:rPr>
                <w:rFonts w:ascii="Calibri" w:eastAsia="Times New Roman" w:hAnsi="Calibri" w:cs="Calibri"/>
                <w:bCs/>
                <w:color w:val="000000"/>
                <w:sz w:val="18"/>
                <w:szCs w:val="18"/>
              </w:rPr>
              <w:t>7.96E-04</w:t>
            </w:r>
          </w:p>
        </w:tc>
        <w:tc>
          <w:tcPr>
            <w:tcW w:w="854" w:type="dxa"/>
            <w:tcBorders>
              <w:top w:val="nil"/>
              <w:left w:val="nil"/>
              <w:bottom w:val="nil"/>
              <w:right w:val="nil"/>
            </w:tcBorders>
            <w:shd w:val="clear" w:color="auto" w:fill="auto"/>
            <w:noWrap/>
            <w:vAlign w:val="bottom"/>
            <w:hideMark/>
          </w:tcPr>
          <w:p w14:paraId="11360315" w14:textId="77777777" w:rsidR="00893FA6" w:rsidRPr="00536586" w:rsidRDefault="00893FA6" w:rsidP="00D13BC4">
            <w:pPr>
              <w:rPr>
                <w:rFonts w:ascii="Calibri" w:eastAsia="Times New Roman" w:hAnsi="Calibri" w:cs="Calibri"/>
                <w:bCs/>
                <w:color w:val="000000"/>
                <w:sz w:val="18"/>
                <w:szCs w:val="18"/>
              </w:rPr>
            </w:pPr>
            <w:r w:rsidRPr="00536586">
              <w:rPr>
                <w:rFonts w:ascii="Calibri" w:eastAsia="Times New Roman" w:hAnsi="Calibri" w:cs="Calibri"/>
                <w:bCs/>
                <w:color w:val="000000"/>
                <w:sz w:val="18"/>
                <w:szCs w:val="18"/>
              </w:rPr>
              <w:t>173</w:t>
            </w:r>
          </w:p>
        </w:tc>
        <w:tc>
          <w:tcPr>
            <w:tcW w:w="1107" w:type="dxa"/>
            <w:tcBorders>
              <w:top w:val="nil"/>
              <w:left w:val="nil"/>
              <w:bottom w:val="nil"/>
              <w:right w:val="nil"/>
            </w:tcBorders>
            <w:shd w:val="clear" w:color="auto" w:fill="auto"/>
            <w:noWrap/>
            <w:vAlign w:val="bottom"/>
            <w:hideMark/>
          </w:tcPr>
          <w:p w14:paraId="6020EA55" w14:textId="77777777" w:rsidR="00893FA6" w:rsidRPr="00536586" w:rsidRDefault="00893FA6" w:rsidP="00D13BC4">
            <w:pPr>
              <w:rPr>
                <w:rFonts w:ascii="Calibri" w:eastAsia="Times New Roman" w:hAnsi="Calibri" w:cs="Calibri"/>
                <w:bCs/>
                <w:color w:val="000000"/>
                <w:sz w:val="18"/>
                <w:szCs w:val="18"/>
              </w:rPr>
            </w:pPr>
            <w:r w:rsidRPr="00536586">
              <w:rPr>
                <w:rFonts w:ascii="Calibri" w:eastAsia="Times New Roman" w:hAnsi="Calibri" w:cs="Calibri"/>
                <w:bCs/>
                <w:color w:val="000000"/>
                <w:sz w:val="18"/>
                <w:szCs w:val="18"/>
              </w:rPr>
              <w:t>4.47E-04</w:t>
            </w:r>
          </w:p>
        </w:tc>
      </w:tr>
      <w:tr w:rsidR="00893FA6" w:rsidRPr="00536586" w14:paraId="0610D8DE" w14:textId="77777777" w:rsidTr="00D13BC4">
        <w:trPr>
          <w:trHeight w:val="320"/>
        </w:trPr>
        <w:tc>
          <w:tcPr>
            <w:tcW w:w="854" w:type="dxa"/>
            <w:tcBorders>
              <w:top w:val="nil"/>
              <w:left w:val="nil"/>
              <w:bottom w:val="nil"/>
              <w:right w:val="nil"/>
            </w:tcBorders>
            <w:shd w:val="clear" w:color="auto" w:fill="auto"/>
            <w:noWrap/>
            <w:vAlign w:val="bottom"/>
            <w:hideMark/>
          </w:tcPr>
          <w:p w14:paraId="20EC277F" w14:textId="77777777" w:rsidR="00893FA6" w:rsidRPr="00536586" w:rsidRDefault="00893FA6" w:rsidP="00D13BC4">
            <w:pPr>
              <w:rPr>
                <w:rFonts w:ascii="Calibri" w:eastAsia="Times New Roman" w:hAnsi="Calibri" w:cs="Calibri"/>
                <w:bCs/>
                <w:color w:val="000000"/>
                <w:sz w:val="18"/>
                <w:szCs w:val="18"/>
              </w:rPr>
            </w:pPr>
            <w:r w:rsidRPr="00536586">
              <w:rPr>
                <w:rFonts w:ascii="Calibri" w:eastAsia="Times New Roman" w:hAnsi="Calibri" w:cs="Calibri"/>
                <w:bCs/>
                <w:color w:val="000000"/>
                <w:sz w:val="18"/>
                <w:szCs w:val="18"/>
              </w:rPr>
              <w:t>48104</w:t>
            </w:r>
          </w:p>
        </w:tc>
        <w:tc>
          <w:tcPr>
            <w:tcW w:w="6432" w:type="dxa"/>
            <w:tcBorders>
              <w:top w:val="nil"/>
              <w:left w:val="nil"/>
              <w:bottom w:val="nil"/>
              <w:right w:val="nil"/>
            </w:tcBorders>
            <w:shd w:val="clear" w:color="auto" w:fill="auto"/>
            <w:noWrap/>
            <w:vAlign w:val="bottom"/>
            <w:hideMark/>
          </w:tcPr>
          <w:p w14:paraId="1EB3E484" w14:textId="77777777" w:rsidR="00893FA6" w:rsidRPr="00536586" w:rsidRDefault="00893FA6" w:rsidP="00D13BC4">
            <w:pPr>
              <w:rPr>
                <w:rFonts w:ascii="Calibri" w:eastAsia="Times New Roman" w:hAnsi="Calibri" w:cs="Calibri"/>
                <w:bCs/>
                <w:color w:val="000000"/>
                <w:sz w:val="18"/>
                <w:szCs w:val="18"/>
              </w:rPr>
            </w:pPr>
            <w:r w:rsidRPr="00536586">
              <w:rPr>
                <w:rFonts w:ascii="Calibri" w:eastAsia="Times New Roman" w:hAnsi="Calibri" w:cs="Calibri"/>
                <w:bCs/>
                <w:color w:val="000000"/>
                <w:sz w:val="18"/>
                <w:szCs w:val="18"/>
              </w:rPr>
              <w:t>Pyoderma gangrenosum</w:t>
            </w:r>
            <w:r>
              <w:rPr>
                <w:rFonts w:ascii="Calibri" w:eastAsia="Times New Roman" w:hAnsi="Calibri" w:cs="Calibri"/>
                <w:bCs/>
                <w:color w:val="000000"/>
                <w:sz w:val="18"/>
                <w:szCs w:val="18"/>
              </w:rPr>
              <w:t xml:space="preserve"> </w:t>
            </w:r>
            <w:r w:rsidRPr="0036540E">
              <w:rPr>
                <w:rFonts w:ascii="Calibri" w:eastAsia="Times New Roman" w:hAnsi="Calibri" w:cs="Calibri"/>
                <w:bCs/>
                <w:i/>
                <w:color w:val="000000"/>
                <w:sz w:val="18"/>
                <w:szCs w:val="18"/>
              </w:rPr>
              <w:t>(ICD-10: L88, ICD-9: 686.01)</w:t>
            </w:r>
          </w:p>
        </w:tc>
        <w:tc>
          <w:tcPr>
            <w:tcW w:w="754" w:type="dxa"/>
            <w:tcBorders>
              <w:top w:val="nil"/>
              <w:left w:val="nil"/>
              <w:bottom w:val="nil"/>
              <w:right w:val="nil"/>
            </w:tcBorders>
            <w:shd w:val="clear" w:color="auto" w:fill="auto"/>
            <w:noWrap/>
            <w:vAlign w:val="bottom"/>
            <w:hideMark/>
          </w:tcPr>
          <w:p w14:paraId="76526A53" w14:textId="77777777" w:rsidR="00893FA6" w:rsidRPr="00536586" w:rsidRDefault="00893FA6" w:rsidP="00D13BC4">
            <w:pPr>
              <w:rPr>
                <w:rFonts w:ascii="Calibri" w:eastAsia="Times New Roman" w:hAnsi="Calibri" w:cs="Calibri"/>
                <w:bCs/>
                <w:color w:val="000000"/>
                <w:sz w:val="18"/>
                <w:szCs w:val="18"/>
              </w:rPr>
            </w:pPr>
            <w:r w:rsidRPr="00536586">
              <w:rPr>
                <w:rFonts w:ascii="Calibri" w:eastAsia="Times New Roman" w:hAnsi="Calibri" w:cs="Calibri"/>
                <w:bCs/>
                <w:color w:val="000000"/>
                <w:sz w:val="18"/>
                <w:szCs w:val="18"/>
              </w:rPr>
              <w:t>40</w:t>
            </w:r>
          </w:p>
        </w:tc>
        <w:tc>
          <w:tcPr>
            <w:tcW w:w="1107" w:type="dxa"/>
            <w:tcBorders>
              <w:top w:val="nil"/>
              <w:left w:val="nil"/>
              <w:bottom w:val="nil"/>
              <w:right w:val="nil"/>
            </w:tcBorders>
            <w:shd w:val="clear" w:color="auto" w:fill="auto"/>
            <w:noWrap/>
            <w:vAlign w:val="bottom"/>
            <w:hideMark/>
          </w:tcPr>
          <w:p w14:paraId="52C5F234" w14:textId="77777777" w:rsidR="00893FA6" w:rsidRPr="00536586" w:rsidRDefault="00893FA6" w:rsidP="00D13BC4">
            <w:pPr>
              <w:rPr>
                <w:rFonts w:ascii="Calibri" w:eastAsia="Times New Roman" w:hAnsi="Calibri" w:cs="Calibri"/>
                <w:bCs/>
                <w:color w:val="000000"/>
                <w:sz w:val="18"/>
                <w:szCs w:val="18"/>
              </w:rPr>
            </w:pPr>
            <w:r w:rsidRPr="00536586">
              <w:rPr>
                <w:rFonts w:ascii="Calibri" w:eastAsia="Times New Roman" w:hAnsi="Calibri" w:cs="Calibri"/>
                <w:bCs/>
                <w:color w:val="000000"/>
                <w:sz w:val="18"/>
                <w:szCs w:val="18"/>
              </w:rPr>
              <w:t>7.96E-03</w:t>
            </w:r>
          </w:p>
        </w:tc>
        <w:tc>
          <w:tcPr>
            <w:tcW w:w="854" w:type="dxa"/>
            <w:tcBorders>
              <w:top w:val="nil"/>
              <w:left w:val="nil"/>
              <w:bottom w:val="nil"/>
              <w:right w:val="nil"/>
            </w:tcBorders>
            <w:shd w:val="clear" w:color="auto" w:fill="auto"/>
            <w:noWrap/>
            <w:vAlign w:val="bottom"/>
            <w:hideMark/>
          </w:tcPr>
          <w:p w14:paraId="0EE99F11" w14:textId="77777777" w:rsidR="00893FA6" w:rsidRPr="00536586" w:rsidRDefault="00893FA6" w:rsidP="00D13BC4">
            <w:pPr>
              <w:rPr>
                <w:rFonts w:ascii="Calibri" w:eastAsia="Times New Roman" w:hAnsi="Calibri" w:cs="Calibri"/>
                <w:bCs/>
                <w:color w:val="000000"/>
                <w:sz w:val="18"/>
                <w:szCs w:val="18"/>
              </w:rPr>
            </w:pPr>
            <w:r w:rsidRPr="00536586">
              <w:rPr>
                <w:rFonts w:ascii="Calibri" w:eastAsia="Times New Roman" w:hAnsi="Calibri" w:cs="Calibri"/>
                <w:bCs/>
                <w:color w:val="000000"/>
                <w:sz w:val="18"/>
                <w:szCs w:val="18"/>
              </w:rPr>
              <w:t>8644</w:t>
            </w:r>
          </w:p>
        </w:tc>
        <w:tc>
          <w:tcPr>
            <w:tcW w:w="1107" w:type="dxa"/>
            <w:tcBorders>
              <w:top w:val="nil"/>
              <w:left w:val="nil"/>
              <w:bottom w:val="nil"/>
              <w:right w:val="nil"/>
            </w:tcBorders>
            <w:shd w:val="clear" w:color="auto" w:fill="auto"/>
            <w:noWrap/>
            <w:vAlign w:val="bottom"/>
            <w:hideMark/>
          </w:tcPr>
          <w:p w14:paraId="3388116A" w14:textId="77777777" w:rsidR="00893FA6" w:rsidRPr="00536586" w:rsidRDefault="00893FA6" w:rsidP="00D13BC4">
            <w:pPr>
              <w:rPr>
                <w:rFonts w:ascii="Calibri" w:eastAsia="Times New Roman" w:hAnsi="Calibri" w:cs="Calibri"/>
                <w:bCs/>
                <w:color w:val="000000"/>
                <w:sz w:val="18"/>
                <w:szCs w:val="18"/>
              </w:rPr>
            </w:pPr>
            <w:r w:rsidRPr="00536586">
              <w:rPr>
                <w:rFonts w:ascii="Calibri" w:eastAsia="Times New Roman" w:hAnsi="Calibri" w:cs="Calibri"/>
                <w:bCs/>
                <w:color w:val="000000"/>
                <w:sz w:val="18"/>
                <w:szCs w:val="18"/>
              </w:rPr>
              <w:t>2.23E-02</w:t>
            </w:r>
          </w:p>
        </w:tc>
      </w:tr>
      <w:tr w:rsidR="00893FA6" w:rsidRPr="00536586" w14:paraId="7D5D2D9F" w14:textId="77777777" w:rsidTr="00D13BC4">
        <w:trPr>
          <w:trHeight w:val="320"/>
        </w:trPr>
        <w:tc>
          <w:tcPr>
            <w:tcW w:w="854" w:type="dxa"/>
            <w:tcBorders>
              <w:top w:val="nil"/>
              <w:left w:val="nil"/>
              <w:bottom w:val="nil"/>
              <w:right w:val="nil"/>
            </w:tcBorders>
            <w:shd w:val="clear" w:color="auto" w:fill="auto"/>
            <w:noWrap/>
            <w:vAlign w:val="bottom"/>
            <w:hideMark/>
          </w:tcPr>
          <w:p w14:paraId="4F5C6974" w14:textId="77777777" w:rsidR="00893FA6" w:rsidRPr="00536586" w:rsidRDefault="00893FA6" w:rsidP="00D13BC4">
            <w:pPr>
              <w:rPr>
                <w:rFonts w:ascii="Calibri" w:eastAsia="Times New Roman" w:hAnsi="Calibri" w:cs="Calibri"/>
                <w:bCs/>
                <w:color w:val="000000"/>
                <w:sz w:val="18"/>
                <w:szCs w:val="18"/>
              </w:rPr>
            </w:pPr>
            <w:r w:rsidRPr="00536586">
              <w:rPr>
                <w:rFonts w:ascii="Calibri" w:eastAsia="Times New Roman" w:hAnsi="Calibri" w:cs="Calibri"/>
                <w:bCs/>
                <w:color w:val="000000"/>
                <w:sz w:val="18"/>
                <w:szCs w:val="18"/>
              </w:rPr>
              <w:t>48377</w:t>
            </w:r>
          </w:p>
        </w:tc>
        <w:tc>
          <w:tcPr>
            <w:tcW w:w="6432" w:type="dxa"/>
            <w:tcBorders>
              <w:top w:val="nil"/>
              <w:left w:val="nil"/>
              <w:bottom w:val="nil"/>
              <w:right w:val="nil"/>
            </w:tcBorders>
            <w:shd w:val="clear" w:color="auto" w:fill="auto"/>
            <w:noWrap/>
            <w:vAlign w:val="bottom"/>
            <w:hideMark/>
          </w:tcPr>
          <w:p w14:paraId="274678CF" w14:textId="77777777" w:rsidR="00893FA6" w:rsidRPr="00536586" w:rsidRDefault="00893FA6" w:rsidP="00D13BC4">
            <w:pPr>
              <w:rPr>
                <w:rFonts w:ascii="Calibri" w:eastAsia="Times New Roman" w:hAnsi="Calibri" w:cs="Calibri"/>
                <w:bCs/>
                <w:color w:val="000000"/>
                <w:sz w:val="18"/>
                <w:szCs w:val="18"/>
              </w:rPr>
            </w:pPr>
            <w:r w:rsidRPr="00536586">
              <w:rPr>
                <w:rFonts w:ascii="Calibri" w:eastAsia="Times New Roman" w:hAnsi="Calibri" w:cs="Calibri"/>
                <w:bCs/>
                <w:color w:val="000000"/>
                <w:sz w:val="18"/>
                <w:szCs w:val="18"/>
              </w:rPr>
              <w:t>Subcorneal pustular dermatosis</w:t>
            </w:r>
            <w:r>
              <w:rPr>
                <w:rFonts w:ascii="Calibri" w:eastAsia="Times New Roman" w:hAnsi="Calibri" w:cs="Calibri"/>
                <w:bCs/>
                <w:color w:val="000000"/>
                <w:sz w:val="18"/>
                <w:szCs w:val="18"/>
              </w:rPr>
              <w:t xml:space="preserve"> </w:t>
            </w:r>
            <w:r w:rsidRPr="00260B4C">
              <w:rPr>
                <w:rFonts w:ascii="Calibri" w:eastAsia="Times New Roman" w:hAnsi="Calibri" w:cs="Calibri"/>
                <w:bCs/>
                <w:i/>
                <w:color w:val="000000"/>
                <w:sz w:val="18"/>
                <w:szCs w:val="18"/>
              </w:rPr>
              <w:t>(ICD-10: L13.1, ICD-9: 694.1)</w:t>
            </w:r>
          </w:p>
        </w:tc>
        <w:tc>
          <w:tcPr>
            <w:tcW w:w="754" w:type="dxa"/>
            <w:tcBorders>
              <w:top w:val="nil"/>
              <w:left w:val="nil"/>
              <w:bottom w:val="nil"/>
              <w:right w:val="nil"/>
            </w:tcBorders>
            <w:shd w:val="clear" w:color="auto" w:fill="auto"/>
            <w:noWrap/>
            <w:vAlign w:val="bottom"/>
            <w:hideMark/>
          </w:tcPr>
          <w:p w14:paraId="559565BB" w14:textId="77777777" w:rsidR="00893FA6" w:rsidRPr="00536586" w:rsidRDefault="00893FA6" w:rsidP="00D13BC4">
            <w:pPr>
              <w:rPr>
                <w:rFonts w:ascii="Calibri" w:eastAsia="Times New Roman" w:hAnsi="Calibri" w:cs="Calibri"/>
                <w:bCs/>
                <w:color w:val="000000"/>
                <w:sz w:val="18"/>
                <w:szCs w:val="18"/>
              </w:rPr>
            </w:pPr>
            <w:r w:rsidRPr="00536586">
              <w:rPr>
                <w:rFonts w:ascii="Calibri" w:eastAsia="Times New Roman" w:hAnsi="Calibri" w:cs="Calibri"/>
                <w:bCs/>
                <w:color w:val="000000"/>
                <w:sz w:val="18"/>
                <w:szCs w:val="18"/>
              </w:rPr>
              <w:t>5</w:t>
            </w:r>
          </w:p>
        </w:tc>
        <w:tc>
          <w:tcPr>
            <w:tcW w:w="1107" w:type="dxa"/>
            <w:tcBorders>
              <w:top w:val="nil"/>
              <w:left w:val="nil"/>
              <w:bottom w:val="nil"/>
              <w:right w:val="nil"/>
            </w:tcBorders>
            <w:shd w:val="clear" w:color="auto" w:fill="auto"/>
            <w:noWrap/>
            <w:vAlign w:val="bottom"/>
            <w:hideMark/>
          </w:tcPr>
          <w:p w14:paraId="5F6C8A2D" w14:textId="77777777" w:rsidR="00893FA6" w:rsidRPr="00536586" w:rsidRDefault="00893FA6" w:rsidP="00D13BC4">
            <w:pPr>
              <w:rPr>
                <w:rFonts w:ascii="Calibri" w:eastAsia="Times New Roman" w:hAnsi="Calibri" w:cs="Calibri"/>
                <w:bCs/>
                <w:color w:val="000000"/>
                <w:sz w:val="18"/>
                <w:szCs w:val="18"/>
              </w:rPr>
            </w:pPr>
            <w:r w:rsidRPr="00536586">
              <w:rPr>
                <w:rFonts w:ascii="Calibri" w:eastAsia="Times New Roman" w:hAnsi="Calibri" w:cs="Calibri"/>
                <w:bCs/>
                <w:color w:val="000000"/>
                <w:sz w:val="18"/>
                <w:szCs w:val="18"/>
              </w:rPr>
              <w:t>9.95E-04</w:t>
            </w:r>
          </w:p>
        </w:tc>
        <w:tc>
          <w:tcPr>
            <w:tcW w:w="854" w:type="dxa"/>
            <w:tcBorders>
              <w:top w:val="nil"/>
              <w:left w:val="nil"/>
              <w:bottom w:val="nil"/>
              <w:right w:val="nil"/>
            </w:tcBorders>
            <w:shd w:val="clear" w:color="auto" w:fill="auto"/>
            <w:noWrap/>
            <w:vAlign w:val="bottom"/>
            <w:hideMark/>
          </w:tcPr>
          <w:p w14:paraId="61FDD8FB" w14:textId="77777777" w:rsidR="00893FA6" w:rsidRPr="00536586" w:rsidRDefault="00893FA6" w:rsidP="00D13BC4">
            <w:pPr>
              <w:rPr>
                <w:rFonts w:ascii="Calibri" w:eastAsia="Times New Roman" w:hAnsi="Calibri" w:cs="Calibri"/>
                <w:bCs/>
                <w:color w:val="000000"/>
                <w:sz w:val="18"/>
                <w:szCs w:val="18"/>
              </w:rPr>
            </w:pPr>
            <w:r w:rsidRPr="00536586">
              <w:rPr>
                <w:rFonts w:ascii="Calibri" w:eastAsia="Times New Roman" w:hAnsi="Calibri" w:cs="Calibri"/>
                <w:bCs/>
                <w:color w:val="000000"/>
                <w:sz w:val="18"/>
                <w:szCs w:val="18"/>
              </w:rPr>
              <w:t>1411</w:t>
            </w:r>
          </w:p>
        </w:tc>
        <w:tc>
          <w:tcPr>
            <w:tcW w:w="1107" w:type="dxa"/>
            <w:tcBorders>
              <w:top w:val="nil"/>
              <w:left w:val="nil"/>
              <w:bottom w:val="nil"/>
              <w:right w:val="nil"/>
            </w:tcBorders>
            <w:shd w:val="clear" w:color="auto" w:fill="auto"/>
            <w:noWrap/>
            <w:vAlign w:val="bottom"/>
            <w:hideMark/>
          </w:tcPr>
          <w:p w14:paraId="6279FFF4" w14:textId="77777777" w:rsidR="00893FA6" w:rsidRPr="00536586" w:rsidRDefault="00893FA6" w:rsidP="00D13BC4">
            <w:pPr>
              <w:rPr>
                <w:rFonts w:ascii="Calibri" w:eastAsia="Times New Roman" w:hAnsi="Calibri" w:cs="Calibri"/>
                <w:bCs/>
                <w:color w:val="000000"/>
                <w:sz w:val="18"/>
                <w:szCs w:val="18"/>
              </w:rPr>
            </w:pPr>
            <w:r w:rsidRPr="00536586">
              <w:rPr>
                <w:rFonts w:ascii="Calibri" w:eastAsia="Times New Roman" w:hAnsi="Calibri" w:cs="Calibri"/>
                <w:bCs/>
                <w:color w:val="000000"/>
                <w:sz w:val="18"/>
                <w:szCs w:val="18"/>
              </w:rPr>
              <w:t>3.64E-03</w:t>
            </w:r>
          </w:p>
        </w:tc>
      </w:tr>
      <w:tr w:rsidR="00893FA6" w:rsidRPr="00536586" w14:paraId="62871FC8" w14:textId="77777777" w:rsidTr="00D13BC4">
        <w:trPr>
          <w:trHeight w:val="320"/>
        </w:trPr>
        <w:tc>
          <w:tcPr>
            <w:tcW w:w="854" w:type="dxa"/>
            <w:tcBorders>
              <w:top w:val="nil"/>
              <w:left w:val="nil"/>
              <w:bottom w:val="nil"/>
              <w:right w:val="nil"/>
            </w:tcBorders>
            <w:shd w:val="clear" w:color="auto" w:fill="auto"/>
            <w:noWrap/>
            <w:vAlign w:val="bottom"/>
            <w:hideMark/>
          </w:tcPr>
          <w:p w14:paraId="7AAC21DF" w14:textId="77777777" w:rsidR="00893FA6" w:rsidRPr="00536586" w:rsidRDefault="00893FA6" w:rsidP="00D13BC4">
            <w:pPr>
              <w:rPr>
                <w:rFonts w:ascii="Calibri" w:eastAsia="Times New Roman" w:hAnsi="Calibri" w:cs="Calibri"/>
                <w:bCs/>
                <w:color w:val="000000"/>
                <w:sz w:val="18"/>
                <w:szCs w:val="18"/>
              </w:rPr>
            </w:pPr>
            <w:r w:rsidRPr="00536586">
              <w:rPr>
                <w:rFonts w:ascii="Calibri" w:eastAsia="Times New Roman" w:hAnsi="Calibri" w:cs="Calibri"/>
                <w:bCs/>
                <w:color w:val="000000"/>
                <w:sz w:val="18"/>
                <w:szCs w:val="18"/>
              </w:rPr>
              <w:t>50839</w:t>
            </w:r>
          </w:p>
        </w:tc>
        <w:tc>
          <w:tcPr>
            <w:tcW w:w="6432" w:type="dxa"/>
            <w:tcBorders>
              <w:top w:val="nil"/>
              <w:left w:val="nil"/>
              <w:bottom w:val="nil"/>
              <w:right w:val="nil"/>
            </w:tcBorders>
            <w:shd w:val="clear" w:color="auto" w:fill="auto"/>
            <w:noWrap/>
            <w:vAlign w:val="bottom"/>
            <w:hideMark/>
          </w:tcPr>
          <w:p w14:paraId="389C649E" w14:textId="77777777" w:rsidR="00893FA6" w:rsidRPr="00536586" w:rsidRDefault="00893FA6" w:rsidP="00D13BC4">
            <w:pPr>
              <w:rPr>
                <w:rFonts w:ascii="Calibri" w:eastAsia="Times New Roman" w:hAnsi="Calibri" w:cs="Calibri"/>
                <w:bCs/>
                <w:color w:val="000000"/>
                <w:sz w:val="18"/>
                <w:szCs w:val="18"/>
              </w:rPr>
            </w:pPr>
            <w:r w:rsidRPr="00536586">
              <w:rPr>
                <w:rFonts w:ascii="Calibri" w:eastAsia="Times New Roman" w:hAnsi="Calibri" w:cs="Calibri"/>
                <w:bCs/>
                <w:color w:val="000000"/>
                <w:sz w:val="18"/>
                <w:szCs w:val="18"/>
              </w:rPr>
              <w:t>Cat-scratch disease</w:t>
            </w:r>
            <w:r>
              <w:rPr>
                <w:rFonts w:ascii="Calibri" w:eastAsia="Times New Roman" w:hAnsi="Calibri" w:cs="Calibri"/>
                <w:bCs/>
                <w:color w:val="000000"/>
                <w:sz w:val="18"/>
                <w:szCs w:val="18"/>
              </w:rPr>
              <w:t xml:space="preserve"> </w:t>
            </w:r>
            <w:r w:rsidRPr="00260B4C">
              <w:rPr>
                <w:rFonts w:ascii="Calibri" w:eastAsia="Times New Roman" w:hAnsi="Calibri" w:cs="Calibri"/>
                <w:bCs/>
                <w:i/>
                <w:color w:val="000000"/>
                <w:sz w:val="18"/>
                <w:szCs w:val="18"/>
              </w:rPr>
              <w:t>(ICD-10: A28.1, ICD-9: 078.3)</w:t>
            </w:r>
          </w:p>
        </w:tc>
        <w:tc>
          <w:tcPr>
            <w:tcW w:w="754" w:type="dxa"/>
            <w:tcBorders>
              <w:top w:val="nil"/>
              <w:left w:val="nil"/>
              <w:bottom w:val="nil"/>
              <w:right w:val="nil"/>
            </w:tcBorders>
            <w:shd w:val="clear" w:color="auto" w:fill="auto"/>
            <w:noWrap/>
            <w:vAlign w:val="bottom"/>
            <w:hideMark/>
          </w:tcPr>
          <w:p w14:paraId="62CCDDEF" w14:textId="77777777" w:rsidR="00893FA6" w:rsidRPr="00536586" w:rsidRDefault="00893FA6" w:rsidP="00D13BC4">
            <w:pPr>
              <w:rPr>
                <w:rFonts w:ascii="Calibri" w:eastAsia="Times New Roman" w:hAnsi="Calibri" w:cs="Calibri"/>
                <w:bCs/>
                <w:color w:val="000000"/>
                <w:sz w:val="18"/>
                <w:szCs w:val="18"/>
              </w:rPr>
            </w:pPr>
            <w:r w:rsidRPr="00536586">
              <w:rPr>
                <w:rFonts w:ascii="Calibri" w:eastAsia="Times New Roman" w:hAnsi="Calibri" w:cs="Calibri"/>
                <w:bCs/>
                <w:color w:val="000000"/>
                <w:sz w:val="18"/>
                <w:szCs w:val="18"/>
              </w:rPr>
              <w:t>5</w:t>
            </w:r>
          </w:p>
        </w:tc>
        <w:tc>
          <w:tcPr>
            <w:tcW w:w="1107" w:type="dxa"/>
            <w:tcBorders>
              <w:top w:val="nil"/>
              <w:left w:val="nil"/>
              <w:bottom w:val="nil"/>
              <w:right w:val="nil"/>
            </w:tcBorders>
            <w:shd w:val="clear" w:color="auto" w:fill="auto"/>
            <w:noWrap/>
            <w:vAlign w:val="bottom"/>
            <w:hideMark/>
          </w:tcPr>
          <w:p w14:paraId="686B002D" w14:textId="77777777" w:rsidR="00893FA6" w:rsidRPr="00536586" w:rsidRDefault="00893FA6" w:rsidP="00D13BC4">
            <w:pPr>
              <w:rPr>
                <w:rFonts w:ascii="Calibri" w:eastAsia="Times New Roman" w:hAnsi="Calibri" w:cs="Calibri"/>
                <w:bCs/>
                <w:color w:val="000000"/>
                <w:sz w:val="18"/>
                <w:szCs w:val="18"/>
              </w:rPr>
            </w:pPr>
            <w:r w:rsidRPr="00536586">
              <w:rPr>
                <w:rFonts w:ascii="Calibri" w:eastAsia="Times New Roman" w:hAnsi="Calibri" w:cs="Calibri"/>
                <w:bCs/>
                <w:color w:val="000000"/>
                <w:sz w:val="18"/>
                <w:szCs w:val="18"/>
              </w:rPr>
              <w:t>9.95E-04</w:t>
            </w:r>
          </w:p>
        </w:tc>
        <w:tc>
          <w:tcPr>
            <w:tcW w:w="854" w:type="dxa"/>
            <w:tcBorders>
              <w:top w:val="nil"/>
              <w:left w:val="nil"/>
              <w:bottom w:val="nil"/>
              <w:right w:val="nil"/>
            </w:tcBorders>
            <w:shd w:val="clear" w:color="auto" w:fill="auto"/>
            <w:noWrap/>
            <w:vAlign w:val="bottom"/>
            <w:hideMark/>
          </w:tcPr>
          <w:p w14:paraId="6BF29CD4" w14:textId="77777777" w:rsidR="00893FA6" w:rsidRPr="00536586" w:rsidRDefault="00893FA6" w:rsidP="00D13BC4">
            <w:pPr>
              <w:rPr>
                <w:rFonts w:ascii="Calibri" w:eastAsia="Times New Roman" w:hAnsi="Calibri" w:cs="Calibri"/>
                <w:bCs/>
                <w:color w:val="000000"/>
                <w:sz w:val="18"/>
                <w:szCs w:val="18"/>
              </w:rPr>
            </w:pPr>
            <w:r w:rsidRPr="00536586">
              <w:rPr>
                <w:rFonts w:ascii="Calibri" w:eastAsia="Times New Roman" w:hAnsi="Calibri" w:cs="Calibri"/>
                <w:bCs/>
                <w:color w:val="000000"/>
                <w:sz w:val="18"/>
                <w:szCs w:val="18"/>
              </w:rPr>
              <w:t>11377</w:t>
            </w:r>
          </w:p>
        </w:tc>
        <w:tc>
          <w:tcPr>
            <w:tcW w:w="1107" w:type="dxa"/>
            <w:tcBorders>
              <w:top w:val="nil"/>
              <w:left w:val="nil"/>
              <w:bottom w:val="nil"/>
              <w:right w:val="nil"/>
            </w:tcBorders>
            <w:shd w:val="clear" w:color="auto" w:fill="auto"/>
            <w:noWrap/>
            <w:vAlign w:val="bottom"/>
            <w:hideMark/>
          </w:tcPr>
          <w:p w14:paraId="55777317" w14:textId="77777777" w:rsidR="00893FA6" w:rsidRPr="00536586" w:rsidRDefault="00893FA6" w:rsidP="00D13BC4">
            <w:pPr>
              <w:rPr>
                <w:rFonts w:ascii="Calibri" w:eastAsia="Times New Roman" w:hAnsi="Calibri" w:cs="Calibri"/>
                <w:bCs/>
                <w:color w:val="000000"/>
                <w:sz w:val="18"/>
                <w:szCs w:val="18"/>
              </w:rPr>
            </w:pPr>
            <w:r w:rsidRPr="00536586">
              <w:rPr>
                <w:rFonts w:ascii="Calibri" w:eastAsia="Times New Roman" w:hAnsi="Calibri" w:cs="Calibri"/>
                <w:bCs/>
                <w:color w:val="000000"/>
                <w:sz w:val="18"/>
                <w:szCs w:val="18"/>
              </w:rPr>
              <w:t>2.94E-02</w:t>
            </w:r>
          </w:p>
        </w:tc>
      </w:tr>
      <w:tr w:rsidR="00893FA6" w:rsidRPr="00536586" w14:paraId="01DE60E8" w14:textId="77777777" w:rsidTr="00D13BC4">
        <w:trPr>
          <w:trHeight w:val="320"/>
        </w:trPr>
        <w:tc>
          <w:tcPr>
            <w:tcW w:w="854" w:type="dxa"/>
            <w:tcBorders>
              <w:top w:val="nil"/>
              <w:left w:val="nil"/>
              <w:bottom w:val="nil"/>
              <w:right w:val="nil"/>
            </w:tcBorders>
            <w:shd w:val="clear" w:color="auto" w:fill="auto"/>
            <w:noWrap/>
            <w:vAlign w:val="bottom"/>
            <w:hideMark/>
          </w:tcPr>
          <w:p w14:paraId="74DB211B" w14:textId="77777777" w:rsidR="00893FA6" w:rsidRPr="00536586" w:rsidRDefault="00893FA6" w:rsidP="00D13BC4">
            <w:pPr>
              <w:rPr>
                <w:rFonts w:ascii="Calibri" w:eastAsia="Times New Roman" w:hAnsi="Calibri" w:cs="Calibri"/>
                <w:bCs/>
                <w:color w:val="000000"/>
                <w:sz w:val="18"/>
                <w:szCs w:val="18"/>
              </w:rPr>
            </w:pPr>
            <w:r w:rsidRPr="00536586">
              <w:rPr>
                <w:rFonts w:ascii="Calibri" w:eastAsia="Times New Roman" w:hAnsi="Calibri" w:cs="Calibri"/>
                <w:bCs/>
                <w:color w:val="000000"/>
                <w:sz w:val="18"/>
                <w:szCs w:val="18"/>
              </w:rPr>
              <w:t>55655</w:t>
            </w:r>
          </w:p>
        </w:tc>
        <w:tc>
          <w:tcPr>
            <w:tcW w:w="6432" w:type="dxa"/>
            <w:tcBorders>
              <w:top w:val="nil"/>
              <w:left w:val="nil"/>
              <w:bottom w:val="nil"/>
              <w:right w:val="nil"/>
            </w:tcBorders>
            <w:shd w:val="clear" w:color="auto" w:fill="auto"/>
            <w:noWrap/>
            <w:vAlign w:val="bottom"/>
            <w:hideMark/>
          </w:tcPr>
          <w:p w14:paraId="159206C4" w14:textId="77777777" w:rsidR="00893FA6" w:rsidRPr="00536586" w:rsidRDefault="00893FA6" w:rsidP="00D13BC4">
            <w:pPr>
              <w:rPr>
                <w:rFonts w:ascii="Calibri" w:eastAsia="Times New Roman" w:hAnsi="Calibri" w:cs="Calibri"/>
                <w:bCs/>
                <w:color w:val="000000"/>
                <w:sz w:val="18"/>
                <w:szCs w:val="18"/>
              </w:rPr>
            </w:pPr>
            <w:r w:rsidRPr="00536586">
              <w:rPr>
                <w:rFonts w:ascii="Calibri" w:eastAsia="Times New Roman" w:hAnsi="Calibri" w:cs="Calibri"/>
                <w:bCs/>
                <w:color w:val="000000"/>
                <w:sz w:val="18"/>
                <w:szCs w:val="18"/>
              </w:rPr>
              <w:t>Pneumococcal meningitis</w:t>
            </w:r>
            <w:r>
              <w:rPr>
                <w:rFonts w:ascii="Calibri" w:eastAsia="Times New Roman" w:hAnsi="Calibri" w:cs="Calibri"/>
                <w:bCs/>
                <w:color w:val="000000"/>
                <w:sz w:val="18"/>
                <w:szCs w:val="18"/>
              </w:rPr>
              <w:t xml:space="preserve"> </w:t>
            </w:r>
            <w:r w:rsidRPr="00260B4C">
              <w:rPr>
                <w:rFonts w:ascii="Calibri" w:eastAsia="Times New Roman" w:hAnsi="Calibri" w:cs="Calibri"/>
                <w:bCs/>
                <w:i/>
                <w:color w:val="000000"/>
                <w:sz w:val="18"/>
                <w:szCs w:val="18"/>
              </w:rPr>
              <w:t>(ICD-10: G00.1, ICD-9: 320.1)</w:t>
            </w:r>
          </w:p>
        </w:tc>
        <w:tc>
          <w:tcPr>
            <w:tcW w:w="754" w:type="dxa"/>
            <w:tcBorders>
              <w:top w:val="nil"/>
              <w:left w:val="nil"/>
              <w:bottom w:val="nil"/>
              <w:right w:val="nil"/>
            </w:tcBorders>
            <w:shd w:val="clear" w:color="auto" w:fill="auto"/>
            <w:noWrap/>
            <w:vAlign w:val="bottom"/>
            <w:hideMark/>
          </w:tcPr>
          <w:p w14:paraId="1E1A4DB8" w14:textId="77777777" w:rsidR="00893FA6" w:rsidRPr="00536586" w:rsidRDefault="00893FA6" w:rsidP="00D13BC4">
            <w:pPr>
              <w:rPr>
                <w:rFonts w:ascii="Calibri" w:eastAsia="Times New Roman" w:hAnsi="Calibri" w:cs="Calibri"/>
                <w:bCs/>
                <w:color w:val="000000"/>
                <w:sz w:val="18"/>
                <w:szCs w:val="18"/>
              </w:rPr>
            </w:pPr>
            <w:r w:rsidRPr="00536586">
              <w:rPr>
                <w:rFonts w:ascii="Calibri" w:eastAsia="Times New Roman" w:hAnsi="Calibri" w:cs="Calibri"/>
                <w:bCs/>
                <w:color w:val="000000"/>
                <w:sz w:val="18"/>
                <w:szCs w:val="18"/>
              </w:rPr>
              <w:t>63</w:t>
            </w:r>
          </w:p>
        </w:tc>
        <w:tc>
          <w:tcPr>
            <w:tcW w:w="1107" w:type="dxa"/>
            <w:tcBorders>
              <w:top w:val="nil"/>
              <w:left w:val="nil"/>
              <w:bottom w:val="nil"/>
              <w:right w:val="nil"/>
            </w:tcBorders>
            <w:shd w:val="clear" w:color="auto" w:fill="auto"/>
            <w:noWrap/>
            <w:vAlign w:val="bottom"/>
            <w:hideMark/>
          </w:tcPr>
          <w:p w14:paraId="72244E61" w14:textId="77777777" w:rsidR="00893FA6" w:rsidRPr="00536586" w:rsidRDefault="00893FA6" w:rsidP="00D13BC4">
            <w:pPr>
              <w:rPr>
                <w:rFonts w:ascii="Calibri" w:eastAsia="Times New Roman" w:hAnsi="Calibri" w:cs="Calibri"/>
                <w:bCs/>
                <w:color w:val="000000"/>
                <w:sz w:val="18"/>
                <w:szCs w:val="18"/>
              </w:rPr>
            </w:pPr>
            <w:r w:rsidRPr="00536586">
              <w:rPr>
                <w:rFonts w:ascii="Calibri" w:eastAsia="Times New Roman" w:hAnsi="Calibri" w:cs="Calibri"/>
                <w:bCs/>
                <w:color w:val="000000"/>
                <w:sz w:val="18"/>
                <w:szCs w:val="18"/>
              </w:rPr>
              <w:t>1.25E-02</w:t>
            </w:r>
          </w:p>
        </w:tc>
        <w:tc>
          <w:tcPr>
            <w:tcW w:w="854" w:type="dxa"/>
            <w:tcBorders>
              <w:top w:val="nil"/>
              <w:left w:val="nil"/>
              <w:bottom w:val="nil"/>
              <w:right w:val="nil"/>
            </w:tcBorders>
            <w:shd w:val="clear" w:color="auto" w:fill="auto"/>
            <w:noWrap/>
            <w:vAlign w:val="bottom"/>
            <w:hideMark/>
          </w:tcPr>
          <w:p w14:paraId="75DFC477" w14:textId="77777777" w:rsidR="00893FA6" w:rsidRPr="00536586" w:rsidRDefault="00893FA6" w:rsidP="00D13BC4">
            <w:pPr>
              <w:rPr>
                <w:rFonts w:ascii="Calibri" w:eastAsia="Times New Roman" w:hAnsi="Calibri" w:cs="Calibri"/>
                <w:bCs/>
                <w:color w:val="000000"/>
                <w:sz w:val="18"/>
                <w:szCs w:val="18"/>
              </w:rPr>
            </w:pPr>
            <w:r w:rsidRPr="00536586">
              <w:rPr>
                <w:rFonts w:ascii="Calibri" w:eastAsia="Times New Roman" w:hAnsi="Calibri" w:cs="Calibri"/>
                <w:bCs/>
                <w:color w:val="000000"/>
                <w:sz w:val="18"/>
                <w:szCs w:val="18"/>
              </w:rPr>
              <w:t>1647</w:t>
            </w:r>
          </w:p>
        </w:tc>
        <w:tc>
          <w:tcPr>
            <w:tcW w:w="1107" w:type="dxa"/>
            <w:tcBorders>
              <w:top w:val="nil"/>
              <w:left w:val="nil"/>
              <w:bottom w:val="nil"/>
              <w:right w:val="nil"/>
            </w:tcBorders>
            <w:shd w:val="clear" w:color="auto" w:fill="auto"/>
            <w:noWrap/>
            <w:vAlign w:val="bottom"/>
            <w:hideMark/>
          </w:tcPr>
          <w:p w14:paraId="2480F25B" w14:textId="77777777" w:rsidR="00893FA6" w:rsidRPr="00536586" w:rsidRDefault="00893FA6" w:rsidP="00D13BC4">
            <w:pPr>
              <w:rPr>
                <w:rFonts w:ascii="Calibri" w:eastAsia="Times New Roman" w:hAnsi="Calibri" w:cs="Calibri"/>
                <w:bCs/>
                <w:color w:val="000000"/>
                <w:sz w:val="18"/>
                <w:szCs w:val="18"/>
              </w:rPr>
            </w:pPr>
            <w:r w:rsidRPr="00536586">
              <w:rPr>
                <w:rFonts w:ascii="Calibri" w:eastAsia="Times New Roman" w:hAnsi="Calibri" w:cs="Calibri"/>
                <w:bCs/>
                <w:color w:val="000000"/>
                <w:sz w:val="18"/>
                <w:szCs w:val="18"/>
              </w:rPr>
              <w:t>4.25E-03</w:t>
            </w:r>
          </w:p>
        </w:tc>
      </w:tr>
      <w:tr w:rsidR="00893FA6" w:rsidRPr="00536586" w14:paraId="69EEB493" w14:textId="77777777" w:rsidTr="00D13BC4">
        <w:trPr>
          <w:trHeight w:val="320"/>
        </w:trPr>
        <w:tc>
          <w:tcPr>
            <w:tcW w:w="854" w:type="dxa"/>
            <w:tcBorders>
              <w:top w:val="nil"/>
              <w:left w:val="nil"/>
              <w:bottom w:val="nil"/>
              <w:right w:val="nil"/>
            </w:tcBorders>
            <w:shd w:val="clear" w:color="auto" w:fill="auto"/>
            <w:noWrap/>
            <w:vAlign w:val="bottom"/>
            <w:hideMark/>
          </w:tcPr>
          <w:p w14:paraId="4B386192" w14:textId="77777777" w:rsidR="00893FA6" w:rsidRPr="00536586" w:rsidRDefault="00893FA6" w:rsidP="00D13BC4">
            <w:pPr>
              <w:rPr>
                <w:rFonts w:ascii="Calibri" w:eastAsia="Times New Roman" w:hAnsi="Calibri" w:cs="Calibri"/>
                <w:bCs/>
                <w:color w:val="000000"/>
                <w:sz w:val="18"/>
                <w:szCs w:val="18"/>
              </w:rPr>
            </w:pPr>
            <w:r w:rsidRPr="00536586">
              <w:rPr>
                <w:rFonts w:ascii="Calibri" w:eastAsia="Times New Roman" w:hAnsi="Calibri" w:cs="Calibri"/>
                <w:bCs/>
                <w:color w:val="000000"/>
                <w:sz w:val="18"/>
                <w:szCs w:val="18"/>
              </w:rPr>
              <w:t>60041</w:t>
            </w:r>
          </w:p>
        </w:tc>
        <w:tc>
          <w:tcPr>
            <w:tcW w:w="6432" w:type="dxa"/>
            <w:tcBorders>
              <w:top w:val="nil"/>
              <w:left w:val="nil"/>
              <w:bottom w:val="nil"/>
              <w:right w:val="nil"/>
            </w:tcBorders>
            <w:shd w:val="clear" w:color="auto" w:fill="auto"/>
            <w:noWrap/>
            <w:vAlign w:val="bottom"/>
            <w:hideMark/>
          </w:tcPr>
          <w:p w14:paraId="4D040E35" w14:textId="77777777" w:rsidR="00893FA6" w:rsidRPr="00536586" w:rsidRDefault="00893FA6" w:rsidP="00D13BC4">
            <w:pPr>
              <w:rPr>
                <w:rFonts w:ascii="Calibri" w:eastAsia="Times New Roman" w:hAnsi="Calibri" w:cs="Calibri"/>
                <w:bCs/>
                <w:color w:val="000000"/>
                <w:sz w:val="18"/>
                <w:szCs w:val="18"/>
              </w:rPr>
            </w:pPr>
            <w:r w:rsidRPr="00536586">
              <w:rPr>
                <w:rFonts w:ascii="Calibri" w:eastAsia="Times New Roman" w:hAnsi="Calibri" w:cs="Calibri"/>
                <w:bCs/>
                <w:color w:val="000000"/>
                <w:sz w:val="18"/>
                <w:szCs w:val="18"/>
              </w:rPr>
              <w:t>Congenital heart block</w:t>
            </w:r>
            <w:r>
              <w:rPr>
                <w:rFonts w:ascii="Calibri" w:eastAsia="Times New Roman" w:hAnsi="Calibri" w:cs="Calibri"/>
                <w:bCs/>
                <w:color w:val="000000"/>
                <w:sz w:val="18"/>
                <w:szCs w:val="18"/>
              </w:rPr>
              <w:t xml:space="preserve"> </w:t>
            </w:r>
            <w:r w:rsidRPr="00260B4C">
              <w:rPr>
                <w:rFonts w:ascii="Calibri" w:eastAsia="Times New Roman" w:hAnsi="Calibri" w:cs="Calibri"/>
                <w:bCs/>
                <w:i/>
                <w:color w:val="000000"/>
                <w:sz w:val="18"/>
                <w:szCs w:val="18"/>
              </w:rPr>
              <w:t>(ICD-10: Q24.6, ICD-9: 746.86)</w:t>
            </w:r>
          </w:p>
        </w:tc>
        <w:tc>
          <w:tcPr>
            <w:tcW w:w="754" w:type="dxa"/>
            <w:tcBorders>
              <w:top w:val="nil"/>
              <w:left w:val="nil"/>
              <w:bottom w:val="nil"/>
              <w:right w:val="nil"/>
            </w:tcBorders>
            <w:shd w:val="clear" w:color="auto" w:fill="auto"/>
            <w:noWrap/>
            <w:vAlign w:val="bottom"/>
            <w:hideMark/>
          </w:tcPr>
          <w:p w14:paraId="2FA1F4E0" w14:textId="77777777" w:rsidR="00893FA6" w:rsidRPr="00536586" w:rsidRDefault="00893FA6" w:rsidP="00D13BC4">
            <w:pPr>
              <w:rPr>
                <w:rFonts w:ascii="Calibri" w:eastAsia="Times New Roman" w:hAnsi="Calibri" w:cs="Calibri"/>
                <w:bCs/>
                <w:color w:val="000000"/>
                <w:sz w:val="18"/>
                <w:szCs w:val="18"/>
              </w:rPr>
            </w:pPr>
            <w:r w:rsidRPr="00536586">
              <w:rPr>
                <w:rFonts w:ascii="Calibri" w:eastAsia="Times New Roman" w:hAnsi="Calibri" w:cs="Calibri"/>
                <w:bCs/>
                <w:color w:val="000000"/>
                <w:sz w:val="18"/>
                <w:szCs w:val="18"/>
              </w:rPr>
              <w:t>13</w:t>
            </w:r>
          </w:p>
        </w:tc>
        <w:tc>
          <w:tcPr>
            <w:tcW w:w="1107" w:type="dxa"/>
            <w:tcBorders>
              <w:top w:val="nil"/>
              <w:left w:val="nil"/>
              <w:bottom w:val="nil"/>
              <w:right w:val="nil"/>
            </w:tcBorders>
            <w:shd w:val="clear" w:color="auto" w:fill="auto"/>
            <w:noWrap/>
            <w:vAlign w:val="bottom"/>
            <w:hideMark/>
          </w:tcPr>
          <w:p w14:paraId="733C053F" w14:textId="77777777" w:rsidR="00893FA6" w:rsidRPr="00536586" w:rsidRDefault="00893FA6" w:rsidP="00D13BC4">
            <w:pPr>
              <w:rPr>
                <w:rFonts w:ascii="Calibri" w:eastAsia="Times New Roman" w:hAnsi="Calibri" w:cs="Calibri"/>
                <w:bCs/>
                <w:color w:val="000000"/>
                <w:sz w:val="18"/>
                <w:szCs w:val="18"/>
              </w:rPr>
            </w:pPr>
            <w:r w:rsidRPr="00536586">
              <w:rPr>
                <w:rFonts w:ascii="Calibri" w:eastAsia="Times New Roman" w:hAnsi="Calibri" w:cs="Calibri"/>
                <w:bCs/>
                <w:color w:val="000000"/>
                <w:sz w:val="18"/>
                <w:szCs w:val="18"/>
              </w:rPr>
              <w:t>2.59E-03</w:t>
            </w:r>
          </w:p>
        </w:tc>
        <w:tc>
          <w:tcPr>
            <w:tcW w:w="854" w:type="dxa"/>
            <w:tcBorders>
              <w:top w:val="nil"/>
              <w:left w:val="nil"/>
              <w:bottom w:val="nil"/>
              <w:right w:val="nil"/>
            </w:tcBorders>
            <w:shd w:val="clear" w:color="auto" w:fill="auto"/>
            <w:noWrap/>
            <w:vAlign w:val="bottom"/>
            <w:hideMark/>
          </w:tcPr>
          <w:p w14:paraId="60A233DA" w14:textId="77777777" w:rsidR="00893FA6" w:rsidRPr="00536586" w:rsidRDefault="00893FA6" w:rsidP="00D13BC4">
            <w:pPr>
              <w:rPr>
                <w:rFonts w:ascii="Calibri" w:eastAsia="Times New Roman" w:hAnsi="Calibri" w:cs="Calibri"/>
                <w:bCs/>
                <w:color w:val="000000"/>
                <w:sz w:val="18"/>
                <w:szCs w:val="18"/>
              </w:rPr>
            </w:pPr>
            <w:r w:rsidRPr="00536586">
              <w:rPr>
                <w:rFonts w:ascii="Calibri" w:eastAsia="Times New Roman" w:hAnsi="Calibri" w:cs="Calibri"/>
                <w:bCs/>
                <w:color w:val="000000"/>
                <w:sz w:val="18"/>
                <w:szCs w:val="18"/>
              </w:rPr>
              <w:t>2831</w:t>
            </w:r>
          </w:p>
        </w:tc>
        <w:tc>
          <w:tcPr>
            <w:tcW w:w="1107" w:type="dxa"/>
            <w:tcBorders>
              <w:top w:val="nil"/>
              <w:left w:val="nil"/>
              <w:bottom w:val="nil"/>
              <w:right w:val="nil"/>
            </w:tcBorders>
            <w:shd w:val="clear" w:color="auto" w:fill="auto"/>
            <w:noWrap/>
            <w:vAlign w:val="bottom"/>
            <w:hideMark/>
          </w:tcPr>
          <w:p w14:paraId="49AC16AD" w14:textId="77777777" w:rsidR="00893FA6" w:rsidRPr="00536586" w:rsidRDefault="00893FA6" w:rsidP="00D13BC4">
            <w:pPr>
              <w:rPr>
                <w:rFonts w:ascii="Calibri" w:eastAsia="Times New Roman" w:hAnsi="Calibri" w:cs="Calibri"/>
                <w:bCs/>
                <w:color w:val="000000"/>
                <w:sz w:val="18"/>
                <w:szCs w:val="18"/>
              </w:rPr>
            </w:pPr>
            <w:r w:rsidRPr="00536586">
              <w:rPr>
                <w:rFonts w:ascii="Calibri" w:eastAsia="Times New Roman" w:hAnsi="Calibri" w:cs="Calibri"/>
                <w:bCs/>
                <w:color w:val="000000"/>
                <w:sz w:val="18"/>
                <w:szCs w:val="18"/>
              </w:rPr>
              <w:t>7.31E-03</w:t>
            </w:r>
          </w:p>
        </w:tc>
      </w:tr>
      <w:tr w:rsidR="00893FA6" w:rsidRPr="00536586" w14:paraId="370E6561" w14:textId="77777777" w:rsidTr="00D13BC4">
        <w:trPr>
          <w:trHeight w:val="320"/>
        </w:trPr>
        <w:tc>
          <w:tcPr>
            <w:tcW w:w="854" w:type="dxa"/>
            <w:tcBorders>
              <w:top w:val="nil"/>
              <w:left w:val="nil"/>
              <w:bottom w:val="nil"/>
              <w:right w:val="nil"/>
            </w:tcBorders>
            <w:shd w:val="clear" w:color="auto" w:fill="auto"/>
            <w:noWrap/>
            <w:vAlign w:val="bottom"/>
            <w:hideMark/>
          </w:tcPr>
          <w:p w14:paraId="0592616B" w14:textId="77777777" w:rsidR="00893FA6" w:rsidRPr="00536586" w:rsidRDefault="00893FA6" w:rsidP="00D13BC4">
            <w:pPr>
              <w:rPr>
                <w:rFonts w:ascii="Calibri" w:eastAsia="Times New Roman" w:hAnsi="Calibri" w:cs="Calibri"/>
                <w:bCs/>
                <w:color w:val="000000"/>
                <w:sz w:val="18"/>
                <w:szCs w:val="18"/>
              </w:rPr>
            </w:pPr>
            <w:r w:rsidRPr="00536586">
              <w:rPr>
                <w:rFonts w:ascii="Calibri" w:eastAsia="Times New Roman" w:hAnsi="Calibri" w:cs="Calibri"/>
                <w:bCs/>
                <w:color w:val="000000"/>
                <w:sz w:val="18"/>
                <w:szCs w:val="18"/>
              </w:rPr>
              <w:t>67038</w:t>
            </w:r>
          </w:p>
        </w:tc>
        <w:tc>
          <w:tcPr>
            <w:tcW w:w="6432" w:type="dxa"/>
            <w:tcBorders>
              <w:top w:val="nil"/>
              <w:left w:val="nil"/>
              <w:bottom w:val="nil"/>
              <w:right w:val="nil"/>
            </w:tcBorders>
            <w:shd w:val="clear" w:color="auto" w:fill="auto"/>
            <w:noWrap/>
            <w:vAlign w:val="bottom"/>
            <w:hideMark/>
          </w:tcPr>
          <w:p w14:paraId="5BAFFC91" w14:textId="77777777" w:rsidR="00893FA6" w:rsidRPr="00536586" w:rsidRDefault="00893FA6" w:rsidP="00D13BC4">
            <w:pPr>
              <w:rPr>
                <w:rFonts w:ascii="Calibri" w:eastAsia="Times New Roman" w:hAnsi="Calibri" w:cs="Calibri"/>
                <w:bCs/>
                <w:color w:val="000000"/>
                <w:sz w:val="18"/>
                <w:szCs w:val="18"/>
              </w:rPr>
            </w:pPr>
            <w:r w:rsidRPr="00536586">
              <w:rPr>
                <w:rFonts w:ascii="Calibri" w:eastAsia="Times New Roman" w:hAnsi="Calibri" w:cs="Calibri"/>
                <w:bCs/>
                <w:color w:val="000000"/>
                <w:sz w:val="18"/>
                <w:szCs w:val="18"/>
              </w:rPr>
              <w:t>B-cell chronic lymphocytic leukemia</w:t>
            </w:r>
            <w:r w:rsidRPr="00260B4C">
              <w:rPr>
                <w:rFonts w:ascii="Calibri" w:eastAsia="Times New Roman" w:hAnsi="Calibri" w:cs="Calibri"/>
                <w:bCs/>
                <w:i/>
                <w:color w:val="000000"/>
                <w:sz w:val="18"/>
                <w:szCs w:val="18"/>
              </w:rPr>
              <w:t xml:space="preserve"> (ICD-10: C91.1[0,1,2], ICD-9: 204.1[0,1,2])</w:t>
            </w:r>
          </w:p>
        </w:tc>
        <w:tc>
          <w:tcPr>
            <w:tcW w:w="754" w:type="dxa"/>
            <w:tcBorders>
              <w:top w:val="nil"/>
              <w:left w:val="nil"/>
              <w:bottom w:val="nil"/>
              <w:right w:val="nil"/>
            </w:tcBorders>
            <w:shd w:val="clear" w:color="auto" w:fill="auto"/>
            <w:noWrap/>
            <w:vAlign w:val="bottom"/>
            <w:hideMark/>
          </w:tcPr>
          <w:p w14:paraId="09793772" w14:textId="77777777" w:rsidR="00893FA6" w:rsidRPr="00536586" w:rsidRDefault="00893FA6" w:rsidP="00D13BC4">
            <w:pPr>
              <w:rPr>
                <w:rFonts w:ascii="Calibri" w:eastAsia="Times New Roman" w:hAnsi="Calibri" w:cs="Calibri"/>
                <w:bCs/>
                <w:color w:val="000000"/>
                <w:sz w:val="18"/>
                <w:szCs w:val="18"/>
              </w:rPr>
            </w:pPr>
            <w:r w:rsidRPr="00536586">
              <w:rPr>
                <w:rFonts w:ascii="Calibri" w:eastAsia="Times New Roman" w:hAnsi="Calibri" w:cs="Calibri"/>
                <w:bCs/>
                <w:color w:val="000000"/>
                <w:sz w:val="18"/>
                <w:szCs w:val="18"/>
              </w:rPr>
              <w:t>752</w:t>
            </w:r>
          </w:p>
        </w:tc>
        <w:tc>
          <w:tcPr>
            <w:tcW w:w="1107" w:type="dxa"/>
            <w:tcBorders>
              <w:top w:val="nil"/>
              <w:left w:val="nil"/>
              <w:bottom w:val="nil"/>
              <w:right w:val="nil"/>
            </w:tcBorders>
            <w:shd w:val="clear" w:color="auto" w:fill="auto"/>
            <w:noWrap/>
            <w:vAlign w:val="bottom"/>
            <w:hideMark/>
          </w:tcPr>
          <w:p w14:paraId="0A50D20E" w14:textId="77777777" w:rsidR="00893FA6" w:rsidRPr="00536586" w:rsidRDefault="00893FA6" w:rsidP="00D13BC4">
            <w:pPr>
              <w:rPr>
                <w:rFonts w:ascii="Calibri" w:eastAsia="Times New Roman" w:hAnsi="Calibri" w:cs="Calibri"/>
                <w:bCs/>
                <w:color w:val="000000"/>
                <w:sz w:val="18"/>
                <w:szCs w:val="18"/>
              </w:rPr>
            </w:pPr>
            <w:r w:rsidRPr="00536586">
              <w:rPr>
                <w:rFonts w:ascii="Calibri" w:eastAsia="Times New Roman" w:hAnsi="Calibri" w:cs="Calibri"/>
                <w:bCs/>
                <w:color w:val="000000"/>
                <w:sz w:val="18"/>
                <w:szCs w:val="18"/>
              </w:rPr>
              <w:t>1.50E-01</w:t>
            </w:r>
          </w:p>
        </w:tc>
        <w:tc>
          <w:tcPr>
            <w:tcW w:w="854" w:type="dxa"/>
            <w:tcBorders>
              <w:top w:val="nil"/>
              <w:left w:val="nil"/>
              <w:bottom w:val="nil"/>
              <w:right w:val="nil"/>
            </w:tcBorders>
            <w:shd w:val="clear" w:color="auto" w:fill="auto"/>
            <w:noWrap/>
            <w:vAlign w:val="bottom"/>
            <w:hideMark/>
          </w:tcPr>
          <w:p w14:paraId="59971B0E" w14:textId="77777777" w:rsidR="00893FA6" w:rsidRPr="00536586" w:rsidRDefault="00893FA6" w:rsidP="00D13BC4">
            <w:pPr>
              <w:rPr>
                <w:rFonts w:ascii="Calibri" w:eastAsia="Times New Roman" w:hAnsi="Calibri" w:cs="Calibri"/>
                <w:bCs/>
                <w:color w:val="000000"/>
                <w:sz w:val="18"/>
                <w:szCs w:val="18"/>
              </w:rPr>
            </w:pPr>
            <w:r w:rsidRPr="00536586">
              <w:rPr>
                <w:rFonts w:ascii="Calibri" w:eastAsia="Times New Roman" w:hAnsi="Calibri" w:cs="Calibri"/>
                <w:bCs/>
                <w:color w:val="000000"/>
                <w:sz w:val="18"/>
                <w:szCs w:val="18"/>
              </w:rPr>
              <w:t>61119</w:t>
            </w:r>
          </w:p>
        </w:tc>
        <w:tc>
          <w:tcPr>
            <w:tcW w:w="1107" w:type="dxa"/>
            <w:tcBorders>
              <w:top w:val="nil"/>
              <w:left w:val="nil"/>
              <w:bottom w:val="nil"/>
              <w:right w:val="nil"/>
            </w:tcBorders>
            <w:shd w:val="clear" w:color="auto" w:fill="auto"/>
            <w:noWrap/>
            <w:vAlign w:val="bottom"/>
            <w:hideMark/>
          </w:tcPr>
          <w:p w14:paraId="14F5DC3A" w14:textId="77777777" w:rsidR="00893FA6" w:rsidRPr="00536586" w:rsidRDefault="00893FA6" w:rsidP="00D13BC4">
            <w:pPr>
              <w:rPr>
                <w:rFonts w:ascii="Calibri" w:eastAsia="Times New Roman" w:hAnsi="Calibri" w:cs="Calibri"/>
                <w:bCs/>
                <w:color w:val="000000"/>
                <w:sz w:val="18"/>
                <w:szCs w:val="18"/>
              </w:rPr>
            </w:pPr>
            <w:r w:rsidRPr="00536586">
              <w:rPr>
                <w:rFonts w:ascii="Calibri" w:eastAsia="Times New Roman" w:hAnsi="Calibri" w:cs="Calibri"/>
                <w:bCs/>
                <w:color w:val="000000"/>
                <w:sz w:val="18"/>
                <w:szCs w:val="18"/>
              </w:rPr>
              <w:t>1.58E-01</w:t>
            </w:r>
          </w:p>
        </w:tc>
      </w:tr>
      <w:tr w:rsidR="00893FA6" w:rsidRPr="00536586" w14:paraId="7DFDC582" w14:textId="77777777" w:rsidTr="00D13BC4">
        <w:trPr>
          <w:trHeight w:val="320"/>
        </w:trPr>
        <w:tc>
          <w:tcPr>
            <w:tcW w:w="854" w:type="dxa"/>
            <w:tcBorders>
              <w:top w:val="nil"/>
              <w:left w:val="nil"/>
              <w:bottom w:val="nil"/>
              <w:right w:val="nil"/>
            </w:tcBorders>
            <w:shd w:val="clear" w:color="auto" w:fill="auto"/>
            <w:noWrap/>
            <w:vAlign w:val="bottom"/>
            <w:hideMark/>
          </w:tcPr>
          <w:p w14:paraId="3E53F894" w14:textId="77777777" w:rsidR="00893FA6" w:rsidRPr="00536586" w:rsidRDefault="00893FA6" w:rsidP="00D13BC4">
            <w:pPr>
              <w:rPr>
                <w:rFonts w:ascii="Calibri" w:eastAsia="Times New Roman" w:hAnsi="Calibri" w:cs="Calibri"/>
                <w:bCs/>
                <w:color w:val="000000"/>
                <w:sz w:val="18"/>
                <w:szCs w:val="18"/>
              </w:rPr>
            </w:pPr>
            <w:r w:rsidRPr="00536586">
              <w:rPr>
                <w:rFonts w:ascii="Calibri" w:eastAsia="Times New Roman" w:hAnsi="Calibri" w:cs="Calibri"/>
                <w:bCs/>
                <w:color w:val="000000"/>
                <w:sz w:val="18"/>
                <w:szCs w:val="18"/>
              </w:rPr>
              <w:t>70567</w:t>
            </w:r>
          </w:p>
        </w:tc>
        <w:tc>
          <w:tcPr>
            <w:tcW w:w="6432" w:type="dxa"/>
            <w:tcBorders>
              <w:top w:val="nil"/>
              <w:left w:val="nil"/>
              <w:bottom w:val="nil"/>
              <w:right w:val="nil"/>
            </w:tcBorders>
            <w:shd w:val="clear" w:color="auto" w:fill="auto"/>
            <w:noWrap/>
            <w:vAlign w:val="bottom"/>
            <w:hideMark/>
          </w:tcPr>
          <w:p w14:paraId="36742467" w14:textId="77777777" w:rsidR="00893FA6" w:rsidRPr="00536586" w:rsidRDefault="00893FA6" w:rsidP="00D13BC4">
            <w:pPr>
              <w:rPr>
                <w:rFonts w:ascii="Calibri" w:eastAsia="Times New Roman" w:hAnsi="Calibri" w:cs="Calibri"/>
                <w:bCs/>
                <w:color w:val="000000"/>
                <w:sz w:val="18"/>
                <w:szCs w:val="18"/>
              </w:rPr>
            </w:pPr>
            <w:r w:rsidRPr="00536586">
              <w:rPr>
                <w:rFonts w:ascii="Calibri" w:eastAsia="Times New Roman" w:hAnsi="Calibri" w:cs="Calibri"/>
                <w:bCs/>
                <w:color w:val="000000"/>
                <w:sz w:val="18"/>
                <w:szCs w:val="18"/>
              </w:rPr>
              <w:t>Cholangiocarcinoma</w:t>
            </w:r>
            <w:r w:rsidRPr="00260B4C">
              <w:rPr>
                <w:rFonts w:ascii="Calibri" w:eastAsia="Times New Roman" w:hAnsi="Calibri" w:cs="Calibri"/>
                <w:bCs/>
                <w:i/>
                <w:color w:val="000000"/>
                <w:sz w:val="18"/>
                <w:szCs w:val="18"/>
              </w:rPr>
              <w:t xml:space="preserve"> (ICD-10: C22.1, ICD-9: 155.1)</w:t>
            </w:r>
          </w:p>
        </w:tc>
        <w:tc>
          <w:tcPr>
            <w:tcW w:w="754" w:type="dxa"/>
            <w:tcBorders>
              <w:top w:val="nil"/>
              <w:left w:val="nil"/>
              <w:bottom w:val="nil"/>
              <w:right w:val="nil"/>
            </w:tcBorders>
            <w:shd w:val="clear" w:color="auto" w:fill="auto"/>
            <w:noWrap/>
            <w:vAlign w:val="bottom"/>
            <w:hideMark/>
          </w:tcPr>
          <w:p w14:paraId="20A546B5" w14:textId="77777777" w:rsidR="00893FA6" w:rsidRPr="00536586" w:rsidRDefault="00893FA6" w:rsidP="00D13BC4">
            <w:pPr>
              <w:rPr>
                <w:rFonts w:ascii="Calibri" w:eastAsia="Times New Roman" w:hAnsi="Calibri" w:cs="Calibri"/>
                <w:bCs/>
                <w:color w:val="000000"/>
                <w:sz w:val="18"/>
                <w:szCs w:val="18"/>
              </w:rPr>
            </w:pPr>
            <w:r w:rsidRPr="00536586">
              <w:rPr>
                <w:rFonts w:ascii="Calibri" w:eastAsia="Times New Roman" w:hAnsi="Calibri" w:cs="Calibri"/>
                <w:bCs/>
                <w:color w:val="000000"/>
                <w:sz w:val="18"/>
                <w:szCs w:val="18"/>
              </w:rPr>
              <w:t>274</w:t>
            </w:r>
          </w:p>
        </w:tc>
        <w:tc>
          <w:tcPr>
            <w:tcW w:w="1107" w:type="dxa"/>
            <w:tcBorders>
              <w:top w:val="nil"/>
              <w:left w:val="nil"/>
              <w:bottom w:val="nil"/>
              <w:right w:val="nil"/>
            </w:tcBorders>
            <w:shd w:val="clear" w:color="auto" w:fill="auto"/>
            <w:noWrap/>
            <w:vAlign w:val="bottom"/>
            <w:hideMark/>
          </w:tcPr>
          <w:p w14:paraId="7F964592" w14:textId="77777777" w:rsidR="00893FA6" w:rsidRPr="00536586" w:rsidRDefault="00893FA6" w:rsidP="00D13BC4">
            <w:pPr>
              <w:rPr>
                <w:rFonts w:ascii="Calibri" w:eastAsia="Times New Roman" w:hAnsi="Calibri" w:cs="Calibri"/>
                <w:bCs/>
                <w:color w:val="000000"/>
                <w:sz w:val="18"/>
                <w:szCs w:val="18"/>
              </w:rPr>
            </w:pPr>
            <w:r w:rsidRPr="00536586">
              <w:rPr>
                <w:rFonts w:ascii="Calibri" w:eastAsia="Times New Roman" w:hAnsi="Calibri" w:cs="Calibri"/>
                <w:bCs/>
                <w:color w:val="000000"/>
                <w:sz w:val="18"/>
                <w:szCs w:val="18"/>
              </w:rPr>
              <w:t>5.45E-02</w:t>
            </w:r>
          </w:p>
        </w:tc>
        <w:tc>
          <w:tcPr>
            <w:tcW w:w="854" w:type="dxa"/>
            <w:tcBorders>
              <w:top w:val="nil"/>
              <w:left w:val="nil"/>
              <w:bottom w:val="nil"/>
              <w:right w:val="nil"/>
            </w:tcBorders>
            <w:shd w:val="clear" w:color="auto" w:fill="auto"/>
            <w:noWrap/>
            <w:vAlign w:val="bottom"/>
            <w:hideMark/>
          </w:tcPr>
          <w:p w14:paraId="42F7FE9B" w14:textId="77777777" w:rsidR="00893FA6" w:rsidRPr="00536586" w:rsidRDefault="00893FA6" w:rsidP="00D13BC4">
            <w:pPr>
              <w:rPr>
                <w:rFonts w:ascii="Calibri" w:eastAsia="Times New Roman" w:hAnsi="Calibri" w:cs="Calibri"/>
                <w:bCs/>
                <w:color w:val="000000"/>
                <w:sz w:val="18"/>
                <w:szCs w:val="18"/>
              </w:rPr>
            </w:pPr>
            <w:r w:rsidRPr="00536586">
              <w:rPr>
                <w:rFonts w:ascii="Calibri" w:eastAsia="Times New Roman" w:hAnsi="Calibri" w:cs="Calibri"/>
                <w:bCs/>
                <w:color w:val="000000"/>
                <w:sz w:val="18"/>
                <w:szCs w:val="18"/>
              </w:rPr>
              <w:t>11965</w:t>
            </w:r>
          </w:p>
        </w:tc>
        <w:tc>
          <w:tcPr>
            <w:tcW w:w="1107" w:type="dxa"/>
            <w:tcBorders>
              <w:top w:val="nil"/>
              <w:left w:val="nil"/>
              <w:bottom w:val="nil"/>
              <w:right w:val="nil"/>
            </w:tcBorders>
            <w:shd w:val="clear" w:color="auto" w:fill="auto"/>
            <w:noWrap/>
            <w:vAlign w:val="bottom"/>
            <w:hideMark/>
          </w:tcPr>
          <w:p w14:paraId="3EEF50DB" w14:textId="77777777" w:rsidR="00893FA6" w:rsidRPr="00536586" w:rsidRDefault="00893FA6" w:rsidP="00D13BC4">
            <w:pPr>
              <w:rPr>
                <w:rFonts w:ascii="Calibri" w:eastAsia="Times New Roman" w:hAnsi="Calibri" w:cs="Calibri"/>
                <w:bCs/>
                <w:color w:val="000000"/>
                <w:sz w:val="18"/>
                <w:szCs w:val="18"/>
              </w:rPr>
            </w:pPr>
            <w:r w:rsidRPr="00536586">
              <w:rPr>
                <w:rFonts w:ascii="Calibri" w:eastAsia="Times New Roman" w:hAnsi="Calibri" w:cs="Calibri"/>
                <w:bCs/>
                <w:color w:val="000000"/>
                <w:sz w:val="18"/>
                <w:szCs w:val="18"/>
              </w:rPr>
              <w:t>3.09E-02</w:t>
            </w:r>
          </w:p>
        </w:tc>
      </w:tr>
      <w:tr w:rsidR="00893FA6" w:rsidRPr="00536586" w14:paraId="64F8B67C" w14:textId="77777777" w:rsidTr="00D13BC4">
        <w:trPr>
          <w:trHeight w:val="320"/>
        </w:trPr>
        <w:tc>
          <w:tcPr>
            <w:tcW w:w="854" w:type="dxa"/>
            <w:tcBorders>
              <w:top w:val="nil"/>
              <w:left w:val="nil"/>
              <w:bottom w:val="nil"/>
              <w:right w:val="nil"/>
            </w:tcBorders>
            <w:shd w:val="clear" w:color="auto" w:fill="auto"/>
            <w:noWrap/>
            <w:vAlign w:val="bottom"/>
            <w:hideMark/>
          </w:tcPr>
          <w:p w14:paraId="0B8F1845" w14:textId="77777777" w:rsidR="00893FA6" w:rsidRPr="00536586" w:rsidRDefault="00893FA6" w:rsidP="00D13BC4">
            <w:pPr>
              <w:rPr>
                <w:rFonts w:ascii="Calibri" w:eastAsia="Times New Roman" w:hAnsi="Calibri" w:cs="Calibri"/>
                <w:bCs/>
                <w:color w:val="000000"/>
                <w:sz w:val="18"/>
                <w:szCs w:val="18"/>
              </w:rPr>
            </w:pPr>
            <w:r w:rsidRPr="00536586">
              <w:rPr>
                <w:rFonts w:ascii="Calibri" w:eastAsia="Times New Roman" w:hAnsi="Calibri" w:cs="Calibri"/>
                <w:bCs/>
                <w:color w:val="000000"/>
                <w:sz w:val="18"/>
                <w:szCs w:val="18"/>
              </w:rPr>
              <w:t>71211</w:t>
            </w:r>
          </w:p>
        </w:tc>
        <w:tc>
          <w:tcPr>
            <w:tcW w:w="6432" w:type="dxa"/>
            <w:tcBorders>
              <w:top w:val="nil"/>
              <w:left w:val="nil"/>
              <w:bottom w:val="nil"/>
              <w:right w:val="nil"/>
            </w:tcBorders>
            <w:shd w:val="clear" w:color="auto" w:fill="auto"/>
            <w:noWrap/>
            <w:vAlign w:val="bottom"/>
            <w:hideMark/>
          </w:tcPr>
          <w:p w14:paraId="0BA2D547" w14:textId="77777777" w:rsidR="00893FA6" w:rsidRPr="00536586" w:rsidRDefault="00893FA6" w:rsidP="00D13BC4">
            <w:pPr>
              <w:rPr>
                <w:rFonts w:ascii="Calibri" w:eastAsia="Times New Roman" w:hAnsi="Calibri" w:cs="Calibri"/>
                <w:bCs/>
                <w:color w:val="000000"/>
                <w:sz w:val="18"/>
                <w:szCs w:val="18"/>
              </w:rPr>
            </w:pPr>
            <w:r w:rsidRPr="00536586">
              <w:rPr>
                <w:rFonts w:ascii="Calibri" w:eastAsia="Times New Roman" w:hAnsi="Calibri" w:cs="Calibri"/>
                <w:bCs/>
                <w:color w:val="000000"/>
                <w:sz w:val="18"/>
                <w:szCs w:val="18"/>
              </w:rPr>
              <w:t>Neuromyelitis optica</w:t>
            </w:r>
            <w:r>
              <w:rPr>
                <w:rFonts w:ascii="Calibri" w:eastAsia="Times New Roman" w:hAnsi="Calibri" w:cs="Calibri"/>
                <w:bCs/>
                <w:color w:val="000000"/>
                <w:sz w:val="18"/>
                <w:szCs w:val="18"/>
              </w:rPr>
              <w:t xml:space="preserve"> </w:t>
            </w:r>
            <w:r w:rsidRPr="00260B4C">
              <w:rPr>
                <w:rFonts w:ascii="Calibri" w:eastAsia="Times New Roman" w:hAnsi="Calibri" w:cs="Calibri"/>
                <w:bCs/>
                <w:i/>
                <w:color w:val="000000"/>
                <w:sz w:val="18"/>
                <w:szCs w:val="18"/>
              </w:rPr>
              <w:t>(ICD-10: G36.0, ICD-9: 341.0)</w:t>
            </w:r>
          </w:p>
        </w:tc>
        <w:tc>
          <w:tcPr>
            <w:tcW w:w="754" w:type="dxa"/>
            <w:tcBorders>
              <w:top w:val="nil"/>
              <w:left w:val="nil"/>
              <w:bottom w:val="nil"/>
              <w:right w:val="nil"/>
            </w:tcBorders>
            <w:shd w:val="clear" w:color="auto" w:fill="auto"/>
            <w:noWrap/>
            <w:vAlign w:val="bottom"/>
            <w:hideMark/>
          </w:tcPr>
          <w:p w14:paraId="00DCBFD7" w14:textId="77777777" w:rsidR="00893FA6" w:rsidRPr="00536586" w:rsidRDefault="00893FA6" w:rsidP="00D13BC4">
            <w:pPr>
              <w:rPr>
                <w:rFonts w:ascii="Calibri" w:eastAsia="Times New Roman" w:hAnsi="Calibri" w:cs="Calibri"/>
                <w:bCs/>
                <w:color w:val="000000"/>
                <w:sz w:val="18"/>
                <w:szCs w:val="18"/>
              </w:rPr>
            </w:pPr>
            <w:r w:rsidRPr="00536586">
              <w:rPr>
                <w:rFonts w:ascii="Calibri" w:eastAsia="Times New Roman" w:hAnsi="Calibri" w:cs="Calibri"/>
                <w:bCs/>
                <w:color w:val="000000"/>
                <w:sz w:val="18"/>
                <w:szCs w:val="18"/>
              </w:rPr>
              <w:t>20</w:t>
            </w:r>
          </w:p>
        </w:tc>
        <w:tc>
          <w:tcPr>
            <w:tcW w:w="1107" w:type="dxa"/>
            <w:tcBorders>
              <w:top w:val="nil"/>
              <w:left w:val="nil"/>
              <w:bottom w:val="nil"/>
              <w:right w:val="nil"/>
            </w:tcBorders>
            <w:shd w:val="clear" w:color="auto" w:fill="auto"/>
            <w:noWrap/>
            <w:vAlign w:val="bottom"/>
            <w:hideMark/>
          </w:tcPr>
          <w:p w14:paraId="2FB853AD" w14:textId="77777777" w:rsidR="00893FA6" w:rsidRPr="00536586" w:rsidRDefault="00893FA6" w:rsidP="00D13BC4">
            <w:pPr>
              <w:rPr>
                <w:rFonts w:ascii="Calibri" w:eastAsia="Times New Roman" w:hAnsi="Calibri" w:cs="Calibri"/>
                <w:bCs/>
                <w:color w:val="000000"/>
                <w:sz w:val="18"/>
                <w:szCs w:val="18"/>
              </w:rPr>
            </w:pPr>
            <w:r w:rsidRPr="00536586">
              <w:rPr>
                <w:rFonts w:ascii="Calibri" w:eastAsia="Times New Roman" w:hAnsi="Calibri" w:cs="Calibri"/>
                <w:bCs/>
                <w:color w:val="000000"/>
                <w:sz w:val="18"/>
                <w:szCs w:val="18"/>
              </w:rPr>
              <w:t>3.98E-03</w:t>
            </w:r>
          </w:p>
        </w:tc>
        <w:tc>
          <w:tcPr>
            <w:tcW w:w="854" w:type="dxa"/>
            <w:tcBorders>
              <w:top w:val="nil"/>
              <w:left w:val="nil"/>
              <w:bottom w:val="nil"/>
              <w:right w:val="nil"/>
            </w:tcBorders>
            <w:shd w:val="clear" w:color="auto" w:fill="auto"/>
            <w:noWrap/>
            <w:vAlign w:val="bottom"/>
            <w:hideMark/>
          </w:tcPr>
          <w:p w14:paraId="4D6EF302" w14:textId="77777777" w:rsidR="00893FA6" w:rsidRPr="00536586" w:rsidRDefault="00893FA6" w:rsidP="00D13BC4">
            <w:pPr>
              <w:rPr>
                <w:rFonts w:ascii="Calibri" w:eastAsia="Times New Roman" w:hAnsi="Calibri" w:cs="Calibri"/>
                <w:bCs/>
                <w:color w:val="000000"/>
                <w:sz w:val="18"/>
                <w:szCs w:val="18"/>
              </w:rPr>
            </w:pPr>
            <w:r w:rsidRPr="00536586">
              <w:rPr>
                <w:rFonts w:ascii="Calibri" w:eastAsia="Times New Roman" w:hAnsi="Calibri" w:cs="Calibri"/>
                <w:bCs/>
                <w:color w:val="000000"/>
                <w:sz w:val="18"/>
                <w:szCs w:val="18"/>
              </w:rPr>
              <w:t>3711</w:t>
            </w:r>
          </w:p>
        </w:tc>
        <w:tc>
          <w:tcPr>
            <w:tcW w:w="1107" w:type="dxa"/>
            <w:tcBorders>
              <w:top w:val="nil"/>
              <w:left w:val="nil"/>
              <w:bottom w:val="nil"/>
              <w:right w:val="nil"/>
            </w:tcBorders>
            <w:shd w:val="clear" w:color="auto" w:fill="auto"/>
            <w:noWrap/>
            <w:vAlign w:val="bottom"/>
            <w:hideMark/>
          </w:tcPr>
          <w:p w14:paraId="346D6CEE" w14:textId="77777777" w:rsidR="00893FA6" w:rsidRPr="00536586" w:rsidRDefault="00893FA6" w:rsidP="00D13BC4">
            <w:pPr>
              <w:rPr>
                <w:rFonts w:ascii="Calibri" w:eastAsia="Times New Roman" w:hAnsi="Calibri" w:cs="Calibri"/>
                <w:bCs/>
                <w:color w:val="000000"/>
                <w:sz w:val="18"/>
                <w:szCs w:val="18"/>
              </w:rPr>
            </w:pPr>
            <w:r w:rsidRPr="00536586">
              <w:rPr>
                <w:rFonts w:ascii="Calibri" w:eastAsia="Times New Roman" w:hAnsi="Calibri" w:cs="Calibri"/>
                <w:bCs/>
                <w:color w:val="000000"/>
                <w:sz w:val="18"/>
                <w:szCs w:val="18"/>
              </w:rPr>
              <w:t>9.58E-03</w:t>
            </w:r>
          </w:p>
        </w:tc>
      </w:tr>
      <w:tr w:rsidR="00893FA6" w:rsidRPr="00536586" w14:paraId="782A39CB" w14:textId="77777777" w:rsidTr="00D13BC4">
        <w:trPr>
          <w:trHeight w:val="320"/>
        </w:trPr>
        <w:tc>
          <w:tcPr>
            <w:tcW w:w="854" w:type="dxa"/>
            <w:tcBorders>
              <w:top w:val="nil"/>
              <w:left w:val="nil"/>
              <w:bottom w:val="nil"/>
              <w:right w:val="nil"/>
            </w:tcBorders>
            <w:shd w:val="clear" w:color="auto" w:fill="auto"/>
            <w:noWrap/>
            <w:vAlign w:val="bottom"/>
            <w:hideMark/>
          </w:tcPr>
          <w:p w14:paraId="347D8C96" w14:textId="77777777" w:rsidR="00893FA6" w:rsidRPr="00536586" w:rsidRDefault="00893FA6" w:rsidP="00D13BC4">
            <w:pPr>
              <w:rPr>
                <w:rFonts w:ascii="Calibri" w:eastAsia="Times New Roman" w:hAnsi="Calibri" w:cs="Calibri"/>
                <w:bCs/>
                <w:color w:val="000000"/>
                <w:sz w:val="18"/>
                <w:szCs w:val="18"/>
              </w:rPr>
            </w:pPr>
            <w:r w:rsidRPr="00536586">
              <w:rPr>
                <w:rFonts w:ascii="Calibri" w:eastAsia="Times New Roman" w:hAnsi="Calibri" w:cs="Calibri"/>
                <w:bCs/>
                <w:color w:val="000000"/>
                <w:sz w:val="18"/>
                <w:szCs w:val="18"/>
              </w:rPr>
              <w:t>83314</w:t>
            </w:r>
          </w:p>
        </w:tc>
        <w:tc>
          <w:tcPr>
            <w:tcW w:w="6432" w:type="dxa"/>
            <w:tcBorders>
              <w:top w:val="nil"/>
              <w:left w:val="nil"/>
              <w:bottom w:val="nil"/>
              <w:right w:val="nil"/>
            </w:tcBorders>
            <w:shd w:val="clear" w:color="auto" w:fill="auto"/>
            <w:noWrap/>
            <w:vAlign w:val="bottom"/>
            <w:hideMark/>
          </w:tcPr>
          <w:p w14:paraId="4F8732A7" w14:textId="77777777" w:rsidR="00893FA6" w:rsidRPr="00536586" w:rsidRDefault="00893FA6" w:rsidP="00D13BC4">
            <w:pPr>
              <w:rPr>
                <w:rFonts w:ascii="Calibri" w:eastAsia="Times New Roman" w:hAnsi="Calibri" w:cs="Calibri"/>
                <w:bCs/>
                <w:color w:val="000000"/>
                <w:sz w:val="18"/>
                <w:szCs w:val="18"/>
              </w:rPr>
            </w:pPr>
            <w:r w:rsidRPr="00536586">
              <w:rPr>
                <w:rFonts w:ascii="Calibri" w:eastAsia="Times New Roman" w:hAnsi="Calibri" w:cs="Calibri"/>
                <w:bCs/>
                <w:color w:val="000000"/>
                <w:sz w:val="18"/>
                <w:szCs w:val="18"/>
              </w:rPr>
              <w:t>Epidemic typhus</w:t>
            </w:r>
            <w:r w:rsidRPr="00260B4C">
              <w:rPr>
                <w:rFonts w:ascii="Calibri" w:eastAsia="Times New Roman" w:hAnsi="Calibri" w:cs="Calibri"/>
                <w:bCs/>
                <w:i/>
                <w:color w:val="000000"/>
                <w:sz w:val="18"/>
                <w:szCs w:val="18"/>
              </w:rPr>
              <w:t xml:space="preserve"> (ICD-10: A75.0, ICD-9: 080)</w:t>
            </w:r>
          </w:p>
        </w:tc>
        <w:tc>
          <w:tcPr>
            <w:tcW w:w="754" w:type="dxa"/>
            <w:tcBorders>
              <w:top w:val="nil"/>
              <w:left w:val="nil"/>
              <w:bottom w:val="nil"/>
              <w:right w:val="nil"/>
            </w:tcBorders>
            <w:shd w:val="clear" w:color="auto" w:fill="auto"/>
            <w:noWrap/>
            <w:vAlign w:val="bottom"/>
            <w:hideMark/>
          </w:tcPr>
          <w:p w14:paraId="10AF1A8B" w14:textId="77777777" w:rsidR="00893FA6" w:rsidRPr="00536586" w:rsidRDefault="00893FA6" w:rsidP="00D13BC4">
            <w:pPr>
              <w:rPr>
                <w:rFonts w:ascii="Calibri" w:eastAsia="Times New Roman" w:hAnsi="Calibri" w:cs="Calibri"/>
                <w:bCs/>
                <w:color w:val="000000"/>
                <w:sz w:val="18"/>
                <w:szCs w:val="18"/>
              </w:rPr>
            </w:pPr>
            <w:r w:rsidRPr="00536586">
              <w:rPr>
                <w:rFonts w:ascii="Calibri" w:eastAsia="Times New Roman" w:hAnsi="Calibri" w:cs="Calibri"/>
                <w:bCs/>
                <w:color w:val="000000"/>
                <w:sz w:val="18"/>
                <w:szCs w:val="18"/>
              </w:rPr>
              <w:t>1</w:t>
            </w:r>
          </w:p>
        </w:tc>
        <w:tc>
          <w:tcPr>
            <w:tcW w:w="1107" w:type="dxa"/>
            <w:tcBorders>
              <w:top w:val="nil"/>
              <w:left w:val="nil"/>
              <w:bottom w:val="nil"/>
              <w:right w:val="nil"/>
            </w:tcBorders>
            <w:shd w:val="clear" w:color="auto" w:fill="auto"/>
            <w:noWrap/>
            <w:vAlign w:val="bottom"/>
            <w:hideMark/>
          </w:tcPr>
          <w:p w14:paraId="289A1339" w14:textId="77777777" w:rsidR="00893FA6" w:rsidRPr="00536586" w:rsidRDefault="00893FA6" w:rsidP="00D13BC4">
            <w:pPr>
              <w:rPr>
                <w:rFonts w:ascii="Calibri" w:eastAsia="Times New Roman" w:hAnsi="Calibri" w:cs="Calibri"/>
                <w:bCs/>
                <w:color w:val="000000"/>
                <w:sz w:val="18"/>
                <w:szCs w:val="18"/>
              </w:rPr>
            </w:pPr>
            <w:r w:rsidRPr="00536586">
              <w:rPr>
                <w:rFonts w:ascii="Calibri" w:eastAsia="Times New Roman" w:hAnsi="Calibri" w:cs="Calibri"/>
                <w:bCs/>
                <w:color w:val="000000"/>
                <w:sz w:val="18"/>
                <w:szCs w:val="18"/>
              </w:rPr>
              <w:t>1.99E-04</w:t>
            </w:r>
          </w:p>
        </w:tc>
        <w:tc>
          <w:tcPr>
            <w:tcW w:w="854" w:type="dxa"/>
            <w:tcBorders>
              <w:top w:val="nil"/>
              <w:left w:val="nil"/>
              <w:bottom w:val="nil"/>
              <w:right w:val="nil"/>
            </w:tcBorders>
            <w:shd w:val="clear" w:color="auto" w:fill="auto"/>
            <w:noWrap/>
            <w:vAlign w:val="bottom"/>
            <w:hideMark/>
          </w:tcPr>
          <w:p w14:paraId="39E04B8C" w14:textId="77777777" w:rsidR="00893FA6" w:rsidRPr="00536586" w:rsidRDefault="00893FA6" w:rsidP="00D13BC4">
            <w:pPr>
              <w:rPr>
                <w:rFonts w:ascii="Calibri" w:eastAsia="Times New Roman" w:hAnsi="Calibri" w:cs="Calibri"/>
                <w:bCs/>
                <w:color w:val="000000"/>
                <w:sz w:val="18"/>
                <w:szCs w:val="18"/>
              </w:rPr>
            </w:pPr>
            <w:r w:rsidRPr="00536586">
              <w:rPr>
                <w:rFonts w:ascii="Calibri" w:eastAsia="Times New Roman" w:hAnsi="Calibri" w:cs="Calibri"/>
                <w:bCs/>
                <w:color w:val="000000"/>
                <w:sz w:val="18"/>
                <w:szCs w:val="18"/>
              </w:rPr>
              <w:t>378</w:t>
            </w:r>
          </w:p>
        </w:tc>
        <w:tc>
          <w:tcPr>
            <w:tcW w:w="1107" w:type="dxa"/>
            <w:tcBorders>
              <w:top w:val="nil"/>
              <w:left w:val="nil"/>
              <w:bottom w:val="nil"/>
              <w:right w:val="nil"/>
            </w:tcBorders>
            <w:shd w:val="clear" w:color="auto" w:fill="auto"/>
            <w:noWrap/>
            <w:vAlign w:val="bottom"/>
            <w:hideMark/>
          </w:tcPr>
          <w:p w14:paraId="6CBF0B87" w14:textId="77777777" w:rsidR="00893FA6" w:rsidRPr="00536586" w:rsidRDefault="00893FA6" w:rsidP="00D13BC4">
            <w:pPr>
              <w:rPr>
                <w:rFonts w:ascii="Calibri" w:eastAsia="Times New Roman" w:hAnsi="Calibri" w:cs="Calibri"/>
                <w:bCs/>
                <w:color w:val="000000"/>
                <w:sz w:val="18"/>
                <w:szCs w:val="18"/>
              </w:rPr>
            </w:pPr>
            <w:r w:rsidRPr="00536586">
              <w:rPr>
                <w:rFonts w:ascii="Calibri" w:eastAsia="Times New Roman" w:hAnsi="Calibri" w:cs="Calibri"/>
                <w:bCs/>
                <w:color w:val="000000"/>
                <w:sz w:val="18"/>
                <w:szCs w:val="18"/>
              </w:rPr>
              <w:t>9.76E-04</w:t>
            </w:r>
          </w:p>
        </w:tc>
      </w:tr>
      <w:tr w:rsidR="00893FA6" w:rsidRPr="00536586" w14:paraId="6343C4FC" w14:textId="77777777" w:rsidTr="00D13BC4">
        <w:trPr>
          <w:trHeight w:val="320"/>
        </w:trPr>
        <w:tc>
          <w:tcPr>
            <w:tcW w:w="854" w:type="dxa"/>
            <w:tcBorders>
              <w:top w:val="nil"/>
              <w:left w:val="nil"/>
              <w:bottom w:val="nil"/>
              <w:right w:val="nil"/>
            </w:tcBorders>
            <w:shd w:val="clear" w:color="auto" w:fill="auto"/>
            <w:noWrap/>
            <w:vAlign w:val="bottom"/>
            <w:hideMark/>
          </w:tcPr>
          <w:p w14:paraId="06F8156A" w14:textId="77777777" w:rsidR="00893FA6" w:rsidRPr="00536586" w:rsidRDefault="00893FA6" w:rsidP="00D13BC4">
            <w:pPr>
              <w:rPr>
                <w:rFonts w:ascii="Calibri" w:eastAsia="Times New Roman" w:hAnsi="Calibri" w:cs="Calibri"/>
                <w:bCs/>
                <w:color w:val="000000"/>
                <w:sz w:val="18"/>
                <w:szCs w:val="18"/>
              </w:rPr>
            </w:pPr>
            <w:r w:rsidRPr="00536586">
              <w:rPr>
                <w:rFonts w:ascii="Calibri" w:eastAsia="Times New Roman" w:hAnsi="Calibri" w:cs="Calibri"/>
                <w:bCs/>
                <w:color w:val="000000"/>
                <w:sz w:val="18"/>
                <w:szCs w:val="18"/>
              </w:rPr>
              <w:t>83317</w:t>
            </w:r>
          </w:p>
        </w:tc>
        <w:tc>
          <w:tcPr>
            <w:tcW w:w="6432" w:type="dxa"/>
            <w:tcBorders>
              <w:top w:val="nil"/>
              <w:left w:val="nil"/>
              <w:bottom w:val="nil"/>
              <w:right w:val="nil"/>
            </w:tcBorders>
            <w:shd w:val="clear" w:color="auto" w:fill="auto"/>
            <w:noWrap/>
            <w:vAlign w:val="bottom"/>
            <w:hideMark/>
          </w:tcPr>
          <w:p w14:paraId="765A2FF0" w14:textId="77777777" w:rsidR="00893FA6" w:rsidRPr="00536586" w:rsidRDefault="00893FA6" w:rsidP="00D13BC4">
            <w:pPr>
              <w:rPr>
                <w:rFonts w:ascii="Calibri" w:eastAsia="Times New Roman" w:hAnsi="Calibri" w:cs="Calibri"/>
                <w:bCs/>
                <w:color w:val="000000"/>
                <w:sz w:val="18"/>
                <w:szCs w:val="18"/>
              </w:rPr>
            </w:pPr>
            <w:r w:rsidRPr="00536586">
              <w:rPr>
                <w:rFonts w:ascii="Calibri" w:eastAsia="Times New Roman" w:hAnsi="Calibri" w:cs="Calibri"/>
                <w:bCs/>
                <w:color w:val="000000"/>
                <w:sz w:val="18"/>
                <w:szCs w:val="18"/>
              </w:rPr>
              <w:t>Scrub typhus</w:t>
            </w:r>
            <w:r>
              <w:rPr>
                <w:rFonts w:ascii="Calibri" w:eastAsia="Times New Roman" w:hAnsi="Calibri" w:cs="Calibri"/>
                <w:bCs/>
                <w:color w:val="000000"/>
                <w:sz w:val="18"/>
                <w:szCs w:val="18"/>
              </w:rPr>
              <w:t xml:space="preserve"> </w:t>
            </w:r>
            <w:r w:rsidRPr="00260B4C">
              <w:rPr>
                <w:rFonts w:ascii="Calibri" w:eastAsia="Times New Roman" w:hAnsi="Calibri" w:cs="Calibri"/>
                <w:bCs/>
                <w:i/>
                <w:color w:val="000000"/>
                <w:sz w:val="18"/>
                <w:szCs w:val="18"/>
              </w:rPr>
              <w:t>(ICD-10: A75.3, ICD-9: 081.2)</w:t>
            </w:r>
          </w:p>
        </w:tc>
        <w:tc>
          <w:tcPr>
            <w:tcW w:w="754" w:type="dxa"/>
            <w:tcBorders>
              <w:top w:val="nil"/>
              <w:left w:val="nil"/>
              <w:bottom w:val="nil"/>
              <w:right w:val="nil"/>
            </w:tcBorders>
            <w:shd w:val="clear" w:color="auto" w:fill="auto"/>
            <w:noWrap/>
            <w:vAlign w:val="bottom"/>
            <w:hideMark/>
          </w:tcPr>
          <w:p w14:paraId="7CEDFF5F" w14:textId="77777777" w:rsidR="00893FA6" w:rsidRPr="00536586" w:rsidRDefault="00893FA6" w:rsidP="00D13BC4">
            <w:pPr>
              <w:rPr>
                <w:rFonts w:ascii="Calibri" w:eastAsia="Times New Roman" w:hAnsi="Calibri" w:cs="Calibri"/>
                <w:bCs/>
                <w:color w:val="000000"/>
                <w:sz w:val="18"/>
                <w:szCs w:val="18"/>
              </w:rPr>
            </w:pPr>
            <w:r w:rsidRPr="00536586">
              <w:rPr>
                <w:rFonts w:ascii="Calibri" w:eastAsia="Times New Roman" w:hAnsi="Calibri" w:cs="Calibri"/>
                <w:bCs/>
                <w:color w:val="000000"/>
                <w:sz w:val="18"/>
                <w:szCs w:val="18"/>
              </w:rPr>
              <w:t>1</w:t>
            </w:r>
          </w:p>
        </w:tc>
        <w:tc>
          <w:tcPr>
            <w:tcW w:w="1107" w:type="dxa"/>
            <w:tcBorders>
              <w:top w:val="nil"/>
              <w:left w:val="nil"/>
              <w:bottom w:val="nil"/>
              <w:right w:val="nil"/>
            </w:tcBorders>
            <w:shd w:val="clear" w:color="auto" w:fill="auto"/>
            <w:noWrap/>
            <w:vAlign w:val="bottom"/>
            <w:hideMark/>
          </w:tcPr>
          <w:p w14:paraId="516AE303" w14:textId="77777777" w:rsidR="00893FA6" w:rsidRPr="00536586" w:rsidRDefault="00893FA6" w:rsidP="00D13BC4">
            <w:pPr>
              <w:rPr>
                <w:rFonts w:ascii="Calibri" w:eastAsia="Times New Roman" w:hAnsi="Calibri" w:cs="Calibri"/>
                <w:bCs/>
                <w:color w:val="000000"/>
                <w:sz w:val="18"/>
                <w:szCs w:val="18"/>
              </w:rPr>
            </w:pPr>
            <w:r w:rsidRPr="00536586">
              <w:rPr>
                <w:rFonts w:ascii="Calibri" w:eastAsia="Times New Roman" w:hAnsi="Calibri" w:cs="Calibri"/>
                <w:bCs/>
                <w:color w:val="000000"/>
                <w:sz w:val="18"/>
                <w:szCs w:val="18"/>
              </w:rPr>
              <w:t>1.99E-04</w:t>
            </w:r>
          </w:p>
        </w:tc>
        <w:tc>
          <w:tcPr>
            <w:tcW w:w="854" w:type="dxa"/>
            <w:tcBorders>
              <w:top w:val="nil"/>
              <w:left w:val="nil"/>
              <w:bottom w:val="nil"/>
              <w:right w:val="nil"/>
            </w:tcBorders>
            <w:shd w:val="clear" w:color="auto" w:fill="auto"/>
            <w:noWrap/>
            <w:vAlign w:val="bottom"/>
            <w:hideMark/>
          </w:tcPr>
          <w:p w14:paraId="0C93BB8A" w14:textId="77777777" w:rsidR="00893FA6" w:rsidRPr="00536586" w:rsidRDefault="00893FA6" w:rsidP="00D13BC4">
            <w:pPr>
              <w:rPr>
                <w:rFonts w:ascii="Calibri" w:eastAsia="Times New Roman" w:hAnsi="Calibri" w:cs="Calibri"/>
                <w:bCs/>
                <w:color w:val="000000"/>
                <w:sz w:val="18"/>
                <w:szCs w:val="18"/>
              </w:rPr>
            </w:pPr>
            <w:r w:rsidRPr="00536586">
              <w:rPr>
                <w:rFonts w:ascii="Calibri" w:eastAsia="Times New Roman" w:hAnsi="Calibri" w:cs="Calibri"/>
                <w:bCs/>
                <w:color w:val="000000"/>
                <w:sz w:val="18"/>
                <w:szCs w:val="18"/>
              </w:rPr>
              <w:t>122</w:t>
            </w:r>
          </w:p>
        </w:tc>
        <w:tc>
          <w:tcPr>
            <w:tcW w:w="1107" w:type="dxa"/>
            <w:tcBorders>
              <w:top w:val="nil"/>
              <w:left w:val="nil"/>
              <w:bottom w:val="nil"/>
              <w:right w:val="nil"/>
            </w:tcBorders>
            <w:shd w:val="clear" w:color="auto" w:fill="auto"/>
            <w:noWrap/>
            <w:vAlign w:val="bottom"/>
            <w:hideMark/>
          </w:tcPr>
          <w:p w14:paraId="1A8E619F" w14:textId="77777777" w:rsidR="00893FA6" w:rsidRPr="00536586" w:rsidRDefault="00893FA6" w:rsidP="00D13BC4">
            <w:pPr>
              <w:rPr>
                <w:rFonts w:ascii="Calibri" w:eastAsia="Times New Roman" w:hAnsi="Calibri" w:cs="Calibri"/>
                <w:bCs/>
                <w:color w:val="000000"/>
                <w:sz w:val="18"/>
                <w:szCs w:val="18"/>
              </w:rPr>
            </w:pPr>
            <w:r w:rsidRPr="00536586">
              <w:rPr>
                <w:rFonts w:ascii="Calibri" w:eastAsia="Times New Roman" w:hAnsi="Calibri" w:cs="Calibri"/>
                <w:bCs/>
                <w:color w:val="000000"/>
                <w:sz w:val="18"/>
                <w:szCs w:val="18"/>
              </w:rPr>
              <w:t>3.15E-04</w:t>
            </w:r>
          </w:p>
        </w:tc>
      </w:tr>
      <w:tr w:rsidR="00893FA6" w:rsidRPr="00536586" w14:paraId="28714488" w14:textId="77777777" w:rsidTr="00D13BC4">
        <w:trPr>
          <w:trHeight w:val="320"/>
        </w:trPr>
        <w:tc>
          <w:tcPr>
            <w:tcW w:w="854" w:type="dxa"/>
            <w:tcBorders>
              <w:top w:val="nil"/>
              <w:left w:val="nil"/>
              <w:bottom w:val="nil"/>
              <w:right w:val="nil"/>
            </w:tcBorders>
            <w:shd w:val="clear" w:color="auto" w:fill="auto"/>
            <w:noWrap/>
            <w:vAlign w:val="bottom"/>
            <w:hideMark/>
          </w:tcPr>
          <w:p w14:paraId="39E8E88A" w14:textId="77777777" w:rsidR="00893FA6" w:rsidRPr="00536586" w:rsidRDefault="00893FA6" w:rsidP="00D13BC4">
            <w:pPr>
              <w:rPr>
                <w:rFonts w:ascii="Calibri" w:eastAsia="Times New Roman" w:hAnsi="Calibri" w:cs="Calibri"/>
                <w:bCs/>
                <w:color w:val="000000"/>
                <w:sz w:val="18"/>
                <w:szCs w:val="18"/>
              </w:rPr>
            </w:pPr>
            <w:r w:rsidRPr="00536586">
              <w:rPr>
                <w:rFonts w:ascii="Calibri" w:eastAsia="Times New Roman" w:hAnsi="Calibri" w:cs="Calibri"/>
                <w:bCs/>
                <w:color w:val="000000"/>
                <w:sz w:val="18"/>
                <w:szCs w:val="18"/>
              </w:rPr>
              <w:t>83330</w:t>
            </w:r>
          </w:p>
        </w:tc>
        <w:tc>
          <w:tcPr>
            <w:tcW w:w="6432" w:type="dxa"/>
            <w:tcBorders>
              <w:top w:val="nil"/>
              <w:left w:val="nil"/>
              <w:bottom w:val="nil"/>
              <w:right w:val="nil"/>
            </w:tcBorders>
            <w:shd w:val="clear" w:color="auto" w:fill="auto"/>
            <w:noWrap/>
            <w:vAlign w:val="bottom"/>
            <w:hideMark/>
          </w:tcPr>
          <w:p w14:paraId="372DCCAD" w14:textId="77777777" w:rsidR="00893FA6" w:rsidRPr="00536586" w:rsidRDefault="00893FA6" w:rsidP="00D13BC4">
            <w:pPr>
              <w:rPr>
                <w:rFonts w:ascii="Calibri" w:eastAsia="Times New Roman" w:hAnsi="Calibri" w:cs="Calibri"/>
                <w:bCs/>
                <w:color w:val="000000"/>
                <w:sz w:val="18"/>
                <w:szCs w:val="18"/>
              </w:rPr>
            </w:pPr>
            <w:r w:rsidRPr="00536586">
              <w:rPr>
                <w:rFonts w:ascii="Calibri" w:eastAsia="Times New Roman" w:hAnsi="Calibri" w:cs="Calibri"/>
                <w:bCs/>
                <w:color w:val="000000"/>
                <w:sz w:val="18"/>
                <w:szCs w:val="18"/>
              </w:rPr>
              <w:t>Proximal spinal muscular atrophy type 1</w:t>
            </w:r>
            <w:r>
              <w:rPr>
                <w:rFonts w:ascii="Calibri" w:eastAsia="Times New Roman" w:hAnsi="Calibri" w:cs="Calibri"/>
                <w:bCs/>
                <w:color w:val="000000"/>
                <w:sz w:val="18"/>
                <w:szCs w:val="18"/>
              </w:rPr>
              <w:t xml:space="preserve"> </w:t>
            </w:r>
            <w:r w:rsidRPr="00260B4C">
              <w:rPr>
                <w:rFonts w:ascii="Calibri" w:eastAsia="Times New Roman" w:hAnsi="Calibri" w:cs="Calibri"/>
                <w:bCs/>
                <w:i/>
                <w:color w:val="000000"/>
                <w:sz w:val="18"/>
                <w:szCs w:val="18"/>
              </w:rPr>
              <w:t>(ICD-10: G12.0, ICD-9: 335.0)</w:t>
            </w:r>
          </w:p>
        </w:tc>
        <w:tc>
          <w:tcPr>
            <w:tcW w:w="754" w:type="dxa"/>
            <w:tcBorders>
              <w:top w:val="nil"/>
              <w:left w:val="nil"/>
              <w:bottom w:val="nil"/>
              <w:right w:val="nil"/>
            </w:tcBorders>
            <w:shd w:val="clear" w:color="auto" w:fill="auto"/>
            <w:noWrap/>
            <w:vAlign w:val="bottom"/>
            <w:hideMark/>
          </w:tcPr>
          <w:p w14:paraId="7311DAD1" w14:textId="77777777" w:rsidR="00893FA6" w:rsidRPr="00536586" w:rsidRDefault="00893FA6" w:rsidP="00D13BC4">
            <w:pPr>
              <w:rPr>
                <w:rFonts w:ascii="Calibri" w:eastAsia="Times New Roman" w:hAnsi="Calibri" w:cs="Calibri"/>
                <w:bCs/>
                <w:color w:val="000000"/>
                <w:sz w:val="18"/>
                <w:szCs w:val="18"/>
              </w:rPr>
            </w:pPr>
            <w:r w:rsidRPr="00536586">
              <w:rPr>
                <w:rFonts w:ascii="Calibri" w:eastAsia="Times New Roman" w:hAnsi="Calibri" w:cs="Calibri"/>
                <w:bCs/>
                <w:color w:val="000000"/>
                <w:sz w:val="18"/>
                <w:szCs w:val="18"/>
              </w:rPr>
              <w:t>1</w:t>
            </w:r>
          </w:p>
        </w:tc>
        <w:tc>
          <w:tcPr>
            <w:tcW w:w="1107" w:type="dxa"/>
            <w:tcBorders>
              <w:top w:val="nil"/>
              <w:left w:val="nil"/>
              <w:bottom w:val="nil"/>
              <w:right w:val="nil"/>
            </w:tcBorders>
            <w:shd w:val="clear" w:color="auto" w:fill="auto"/>
            <w:noWrap/>
            <w:vAlign w:val="bottom"/>
            <w:hideMark/>
          </w:tcPr>
          <w:p w14:paraId="0F047931" w14:textId="77777777" w:rsidR="00893FA6" w:rsidRPr="00536586" w:rsidRDefault="00893FA6" w:rsidP="00D13BC4">
            <w:pPr>
              <w:rPr>
                <w:rFonts w:ascii="Calibri" w:eastAsia="Times New Roman" w:hAnsi="Calibri" w:cs="Calibri"/>
                <w:bCs/>
                <w:color w:val="000000"/>
                <w:sz w:val="18"/>
                <w:szCs w:val="18"/>
              </w:rPr>
            </w:pPr>
            <w:r w:rsidRPr="00536586">
              <w:rPr>
                <w:rFonts w:ascii="Calibri" w:eastAsia="Times New Roman" w:hAnsi="Calibri" w:cs="Calibri"/>
                <w:bCs/>
                <w:color w:val="000000"/>
                <w:sz w:val="18"/>
                <w:szCs w:val="18"/>
              </w:rPr>
              <w:t>1.99E-04</w:t>
            </w:r>
          </w:p>
        </w:tc>
        <w:tc>
          <w:tcPr>
            <w:tcW w:w="854" w:type="dxa"/>
            <w:tcBorders>
              <w:top w:val="nil"/>
              <w:left w:val="nil"/>
              <w:bottom w:val="nil"/>
              <w:right w:val="nil"/>
            </w:tcBorders>
            <w:shd w:val="clear" w:color="auto" w:fill="auto"/>
            <w:noWrap/>
            <w:vAlign w:val="bottom"/>
            <w:hideMark/>
          </w:tcPr>
          <w:p w14:paraId="39AA0A9E" w14:textId="77777777" w:rsidR="00893FA6" w:rsidRPr="00536586" w:rsidRDefault="00893FA6" w:rsidP="00D13BC4">
            <w:pPr>
              <w:rPr>
                <w:rFonts w:ascii="Calibri" w:eastAsia="Times New Roman" w:hAnsi="Calibri" w:cs="Calibri"/>
                <w:bCs/>
                <w:color w:val="000000"/>
                <w:sz w:val="18"/>
                <w:szCs w:val="18"/>
              </w:rPr>
            </w:pPr>
            <w:r w:rsidRPr="00536586">
              <w:rPr>
                <w:rFonts w:ascii="Calibri" w:eastAsia="Times New Roman" w:hAnsi="Calibri" w:cs="Calibri"/>
                <w:bCs/>
                <w:color w:val="000000"/>
                <w:sz w:val="18"/>
                <w:szCs w:val="18"/>
              </w:rPr>
              <w:t>1173</w:t>
            </w:r>
          </w:p>
        </w:tc>
        <w:tc>
          <w:tcPr>
            <w:tcW w:w="1107" w:type="dxa"/>
            <w:tcBorders>
              <w:top w:val="nil"/>
              <w:left w:val="nil"/>
              <w:bottom w:val="nil"/>
              <w:right w:val="nil"/>
            </w:tcBorders>
            <w:shd w:val="clear" w:color="auto" w:fill="auto"/>
            <w:noWrap/>
            <w:vAlign w:val="bottom"/>
            <w:hideMark/>
          </w:tcPr>
          <w:p w14:paraId="4B66239E" w14:textId="77777777" w:rsidR="00893FA6" w:rsidRPr="00536586" w:rsidRDefault="00893FA6" w:rsidP="00D13BC4">
            <w:pPr>
              <w:rPr>
                <w:rFonts w:ascii="Calibri" w:eastAsia="Times New Roman" w:hAnsi="Calibri" w:cs="Calibri"/>
                <w:bCs/>
                <w:color w:val="000000"/>
                <w:sz w:val="18"/>
                <w:szCs w:val="18"/>
              </w:rPr>
            </w:pPr>
            <w:r w:rsidRPr="00536586">
              <w:rPr>
                <w:rFonts w:ascii="Calibri" w:eastAsia="Times New Roman" w:hAnsi="Calibri" w:cs="Calibri"/>
                <w:bCs/>
                <w:color w:val="000000"/>
                <w:sz w:val="18"/>
                <w:szCs w:val="18"/>
              </w:rPr>
              <w:t>3.03E-03</w:t>
            </w:r>
          </w:p>
        </w:tc>
      </w:tr>
      <w:tr w:rsidR="00893FA6" w:rsidRPr="00536586" w14:paraId="0A2C0219" w14:textId="77777777" w:rsidTr="00D13BC4">
        <w:trPr>
          <w:trHeight w:val="320"/>
        </w:trPr>
        <w:tc>
          <w:tcPr>
            <w:tcW w:w="854" w:type="dxa"/>
            <w:tcBorders>
              <w:top w:val="nil"/>
              <w:left w:val="nil"/>
              <w:bottom w:val="nil"/>
              <w:right w:val="nil"/>
            </w:tcBorders>
            <w:shd w:val="clear" w:color="auto" w:fill="auto"/>
            <w:noWrap/>
            <w:vAlign w:val="bottom"/>
            <w:hideMark/>
          </w:tcPr>
          <w:p w14:paraId="1C5EF0F9" w14:textId="77777777" w:rsidR="00893FA6" w:rsidRPr="00536586" w:rsidRDefault="00893FA6" w:rsidP="00D13BC4">
            <w:pPr>
              <w:rPr>
                <w:rFonts w:ascii="Calibri" w:eastAsia="Times New Roman" w:hAnsi="Calibri" w:cs="Calibri"/>
                <w:bCs/>
                <w:color w:val="000000"/>
                <w:sz w:val="18"/>
                <w:szCs w:val="18"/>
              </w:rPr>
            </w:pPr>
            <w:r w:rsidRPr="00536586">
              <w:rPr>
                <w:rFonts w:ascii="Calibri" w:eastAsia="Times New Roman" w:hAnsi="Calibri" w:cs="Calibri"/>
                <w:bCs/>
                <w:color w:val="000000"/>
                <w:sz w:val="18"/>
                <w:szCs w:val="18"/>
              </w:rPr>
              <w:t>83461</w:t>
            </w:r>
          </w:p>
        </w:tc>
        <w:tc>
          <w:tcPr>
            <w:tcW w:w="6432" w:type="dxa"/>
            <w:tcBorders>
              <w:top w:val="nil"/>
              <w:left w:val="nil"/>
              <w:bottom w:val="nil"/>
              <w:right w:val="nil"/>
            </w:tcBorders>
            <w:shd w:val="clear" w:color="auto" w:fill="auto"/>
            <w:noWrap/>
            <w:vAlign w:val="bottom"/>
            <w:hideMark/>
          </w:tcPr>
          <w:p w14:paraId="014F3297" w14:textId="77777777" w:rsidR="00893FA6" w:rsidRPr="00536586" w:rsidRDefault="00893FA6" w:rsidP="00D13BC4">
            <w:pPr>
              <w:rPr>
                <w:rFonts w:ascii="Calibri" w:eastAsia="Times New Roman" w:hAnsi="Calibri" w:cs="Calibri"/>
                <w:bCs/>
                <w:color w:val="000000"/>
                <w:sz w:val="18"/>
                <w:szCs w:val="18"/>
              </w:rPr>
            </w:pPr>
            <w:r w:rsidRPr="00536586">
              <w:rPr>
                <w:rFonts w:ascii="Calibri" w:eastAsia="Times New Roman" w:hAnsi="Calibri" w:cs="Calibri"/>
                <w:bCs/>
                <w:color w:val="000000"/>
                <w:sz w:val="18"/>
                <w:szCs w:val="18"/>
              </w:rPr>
              <w:t>Congenital primary aphakia</w:t>
            </w:r>
            <w:r>
              <w:rPr>
                <w:rFonts w:ascii="Calibri" w:eastAsia="Times New Roman" w:hAnsi="Calibri" w:cs="Calibri"/>
                <w:bCs/>
                <w:color w:val="000000"/>
                <w:sz w:val="18"/>
                <w:szCs w:val="18"/>
              </w:rPr>
              <w:t xml:space="preserve"> </w:t>
            </w:r>
            <w:r w:rsidRPr="00C47ECA">
              <w:rPr>
                <w:rFonts w:ascii="Calibri" w:eastAsia="Times New Roman" w:hAnsi="Calibri" w:cs="Calibri"/>
                <w:bCs/>
                <w:i/>
                <w:color w:val="000000"/>
                <w:sz w:val="18"/>
                <w:szCs w:val="18"/>
              </w:rPr>
              <w:t>(ICD-10: Q12.3, ICD-9: 743.35)</w:t>
            </w:r>
          </w:p>
        </w:tc>
        <w:tc>
          <w:tcPr>
            <w:tcW w:w="754" w:type="dxa"/>
            <w:tcBorders>
              <w:top w:val="nil"/>
              <w:left w:val="nil"/>
              <w:bottom w:val="nil"/>
              <w:right w:val="nil"/>
            </w:tcBorders>
            <w:shd w:val="clear" w:color="auto" w:fill="auto"/>
            <w:noWrap/>
            <w:vAlign w:val="bottom"/>
            <w:hideMark/>
          </w:tcPr>
          <w:p w14:paraId="56546BD3" w14:textId="77777777" w:rsidR="00893FA6" w:rsidRPr="00536586" w:rsidRDefault="00893FA6" w:rsidP="00D13BC4">
            <w:pPr>
              <w:rPr>
                <w:rFonts w:ascii="Calibri" w:eastAsia="Times New Roman" w:hAnsi="Calibri" w:cs="Calibri"/>
                <w:bCs/>
                <w:color w:val="000000"/>
                <w:sz w:val="18"/>
                <w:szCs w:val="18"/>
              </w:rPr>
            </w:pPr>
            <w:r w:rsidRPr="00536586">
              <w:rPr>
                <w:rFonts w:ascii="Calibri" w:eastAsia="Times New Roman" w:hAnsi="Calibri" w:cs="Calibri"/>
                <w:bCs/>
                <w:color w:val="000000"/>
                <w:sz w:val="18"/>
                <w:szCs w:val="18"/>
              </w:rPr>
              <w:t>2</w:t>
            </w:r>
          </w:p>
        </w:tc>
        <w:tc>
          <w:tcPr>
            <w:tcW w:w="1107" w:type="dxa"/>
            <w:tcBorders>
              <w:top w:val="nil"/>
              <w:left w:val="nil"/>
              <w:bottom w:val="nil"/>
              <w:right w:val="nil"/>
            </w:tcBorders>
            <w:shd w:val="clear" w:color="auto" w:fill="auto"/>
            <w:noWrap/>
            <w:vAlign w:val="bottom"/>
            <w:hideMark/>
          </w:tcPr>
          <w:p w14:paraId="7FB9547E" w14:textId="77777777" w:rsidR="00893FA6" w:rsidRPr="00536586" w:rsidRDefault="00893FA6" w:rsidP="00D13BC4">
            <w:pPr>
              <w:rPr>
                <w:rFonts w:ascii="Calibri" w:eastAsia="Times New Roman" w:hAnsi="Calibri" w:cs="Calibri"/>
                <w:bCs/>
                <w:color w:val="000000"/>
                <w:sz w:val="18"/>
                <w:szCs w:val="18"/>
              </w:rPr>
            </w:pPr>
            <w:r w:rsidRPr="00536586">
              <w:rPr>
                <w:rFonts w:ascii="Calibri" w:eastAsia="Times New Roman" w:hAnsi="Calibri" w:cs="Calibri"/>
                <w:bCs/>
                <w:color w:val="000000"/>
                <w:sz w:val="18"/>
                <w:szCs w:val="18"/>
              </w:rPr>
              <w:t>3.98E-04</w:t>
            </w:r>
          </w:p>
        </w:tc>
        <w:tc>
          <w:tcPr>
            <w:tcW w:w="854" w:type="dxa"/>
            <w:tcBorders>
              <w:top w:val="nil"/>
              <w:left w:val="nil"/>
              <w:bottom w:val="nil"/>
              <w:right w:val="nil"/>
            </w:tcBorders>
            <w:shd w:val="clear" w:color="auto" w:fill="auto"/>
            <w:noWrap/>
            <w:vAlign w:val="bottom"/>
            <w:hideMark/>
          </w:tcPr>
          <w:p w14:paraId="03EB5F16" w14:textId="77777777" w:rsidR="00893FA6" w:rsidRPr="00536586" w:rsidRDefault="00893FA6" w:rsidP="00D13BC4">
            <w:pPr>
              <w:rPr>
                <w:rFonts w:ascii="Calibri" w:eastAsia="Times New Roman" w:hAnsi="Calibri" w:cs="Calibri"/>
                <w:bCs/>
                <w:color w:val="000000"/>
                <w:sz w:val="18"/>
                <w:szCs w:val="18"/>
              </w:rPr>
            </w:pPr>
            <w:r w:rsidRPr="00536586">
              <w:rPr>
                <w:rFonts w:ascii="Calibri" w:eastAsia="Times New Roman" w:hAnsi="Calibri" w:cs="Calibri"/>
                <w:bCs/>
                <w:color w:val="000000"/>
                <w:sz w:val="18"/>
                <w:szCs w:val="18"/>
              </w:rPr>
              <w:t>430</w:t>
            </w:r>
          </w:p>
        </w:tc>
        <w:tc>
          <w:tcPr>
            <w:tcW w:w="1107" w:type="dxa"/>
            <w:tcBorders>
              <w:top w:val="nil"/>
              <w:left w:val="nil"/>
              <w:bottom w:val="nil"/>
              <w:right w:val="nil"/>
            </w:tcBorders>
            <w:shd w:val="clear" w:color="auto" w:fill="auto"/>
            <w:noWrap/>
            <w:vAlign w:val="bottom"/>
            <w:hideMark/>
          </w:tcPr>
          <w:p w14:paraId="77AB8576" w14:textId="77777777" w:rsidR="00893FA6" w:rsidRPr="00536586" w:rsidRDefault="00893FA6" w:rsidP="00D13BC4">
            <w:pPr>
              <w:rPr>
                <w:rFonts w:ascii="Calibri" w:eastAsia="Times New Roman" w:hAnsi="Calibri" w:cs="Calibri"/>
                <w:bCs/>
                <w:color w:val="000000"/>
                <w:sz w:val="18"/>
                <w:szCs w:val="18"/>
              </w:rPr>
            </w:pPr>
            <w:r w:rsidRPr="00536586">
              <w:rPr>
                <w:rFonts w:ascii="Calibri" w:eastAsia="Times New Roman" w:hAnsi="Calibri" w:cs="Calibri"/>
                <w:bCs/>
                <w:color w:val="000000"/>
                <w:sz w:val="18"/>
                <w:szCs w:val="18"/>
              </w:rPr>
              <w:t>1.11E-03</w:t>
            </w:r>
          </w:p>
        </w:tc>
      </w:tr>
      <w:tr w:rsidR="00893FA6" w:rsidRPr="00536586" w14:paraId="0F627A1E" w14:textId="77777777" w:rsidTr="00D13BC4">
        <w:trPr>
          <w:trHeight w:val="320"/>
        </w:trPr>
        <w:tc>
          <w:tcPr>
            <w:tcW w:w="854" w:type="dxa"/>
            <w:tcBorders>
              <w:top w:val="nil"/>
              <w:left w:val="nil"/>
              <w:bottom w:val="nil"/>
              <w:right w:val="nil"/>
            </w:tcBorders>
            <w:shd w:val="clear" w:color="auto" w:fill="auto"/>
            <w:noWrap/>
            <w:vAlign w:val="bottom"/>
            <w:hideMark/>
          </w:tcPr>
          <w:p w14:paraId="555920DE" w14:textId="77777777" w:rsidR="00893FA6" w:rsidRPr="00536586" w:rsidRDefault="00893FA6" w:rsidP="00D13BC4">
            <w:pPr>
              <w:rPr>
                <w:rFonts w:ascii="Calibri" w:eastAsia="Times New Roman" w:hAnsi="Calibri" w:cs="Calibri"/>
                <w:bCs/>
                <w:color w:val="000000"/>
                <w:sz w:val="18"/>
                <w:szCs w:val="18"/>
              </w:rPr>
            </w:pPr>
            <w:r w:rsidRPr="00536586">
              <w:rPr>
                <w:rFonts w:ascii="Calibri" w:eastAsia="Times New Roman" w:hAnsi="Calibri" w:cs="Calibri"/>
                <w:bCs/>
                <w:color w:val="000000"/>
                <w:sz w:val="18"/>
                <w:szCs w:val="18"/>
              </w:rPr>
              <w:t>83463</w:t>
            </w:r>
          </w:p>
        </w:tc>
        <w:tc>
          <w:tcPr>
            <w:tcW w:w="6432" w:type="dxa"/>
            <w:tcBorders>
              <w:top w:val="nil"/>
              <w:left w:val="nil"/>
              <w:bottom w:val="nil"/>
              <w:right w:val="nil"/>
            </w:tcBorders>
            <w:shd w:val="clear" w:color="auto" w:fill="auto"/>
            <w:noWrap/>
            <w:vAlign w:val="bottom"/>
            <w:hideMark/>
          </w:tcPr>
          <w:p w14:paraId="574ECFCB" w14:textId="77777777" w:rsidR="00893FA6" w:rsidRPr="00536586" w:rsidRDefault="00893FA6" w:rsidP="00D13BC4">
            <w:pPr>
              <w:rPr>
                <w:rFonts w:ascii="Calibri" w:eastAsia="Times New Roman" w:hAnsi="Calibri" w:cs="Calibri"/>
                <w:bCs/>
                <w:color w:val="000000"/>
                <w:sz w:val="18"/>
                <w:szCs w:val="18"/>
              </w:rPr>
            </w:pPr>
            <w:r w:rsidRPr="00536586">
              <w:rPr>
                <w:rFonts w:ascii="Calibri" w:eastAsia="Times New Roman" w:hAnsi="Calibri" w:cs="Calibri"/>
                <w:bCs/>
                <w:color w:val="000000"/>
                <w:sz w:val="18"/>
                <w:szCs w:val="18"/>
              </w:rPr>
              <w:t>Microtia*</w:t>
            </w:r>
            <w:r>
              <w:rPr>
                <w:rFonts w:ascii="Calibri" w:eastAsia="Times New Roman" w:hAnsi="Calibri" w:cs="Calibri"/>
                <w:bCs/>
                <w:color w:val="000000"/>
                <w:sz w:val="18"/>
                <w:szCs w:val="18"/>
              </w:rPr>
              <w:t xml:space="preserve"> </w:t>
            </w:r>
            <w:r w:rsidRPr="00C47ECA">
              <w:rPr>
                <w:rFonts w:ascii="Calibri" w:eastAsia="Times New Roman" w:hAnsi="Calibri" w:cs="Calibri"/>
                <w:bCs/>
                <w:i/>
                <w:color w:val="000000"/>
                <w:sz w:val="18"/>
                <w:szCs w:val="18"/>
              </w:rPr>
              <w:t>(ICD-10: Q17.2, ICD-9: 744.23)</w:t>
            </w:r>
          </w:p>
        </w:tc>
        <w:tc>
          <w:tcPr>
            <w:tcW w:w="754" w:type="dxa"/>
            <w:tcBorders>
              <w:top w:val="nil"/>
              <w:left w:val="nil"/>
              <w:bottom w:val="nil"/>
              <w:right w:val="nil"/>
            </w:tcBorders>
            <w:shd w:val="clear" w:color="auto" w:fill="auto"/>
            <w:noWrap/>
            <w:vAlign w:val="bottom"/>
            <w:hideMark/>
          </w:tcPr>
          <w:p w14:paraId="05869536" w14:textId="77777777" w:rsidR="00893FA6" w:rsidRPr="00536586" w:rsidRDefault="00893FA6" w:rsidP="00D13BC4">
            <w:pPr>
              <w:rPr>
                <w:rFonts w:ascii="Calibri" w:eastAsia="Times New Roman" w:hAnsi="Calibri" w:cs="Calibri"/>
                <w:bCs/>
                <w:color w:val="000000"/>
                <w:sz w:val="18"/>
                <w:szCs w:val="18"/>
              </w:rPr>
            </w:pPr>
            <w:r w:rsidRPr="00536586">
              <w:rPr>
                <w:rFonts w:ascii="Calibri" w:eastAsia="Times New Roman" w:hAnsi="Calibri" w:cs="Calibri"/>
                <w:bCs/>
                <w:color w:val="000000"/>
                <w:sz w:val="18"/>
                <w:szCs w:val="18"/>
              </w:rPr>
              <w:t>4</w:t>
            </w:r>
          </w:p>
        </w:tc>
        <w:tc>
          <w:tcPr>
            <w:tcW w:w="1107" w:type="dxa"/>
            <w:tcBorders>
              <w:top w:val="nil"/>
              <w:left w:val="nil"/>
              <w:bottom w:val="nil"/>
              <w:right w:val="nil"/>
            </w:tcBorders>
            <w:shd w:val="clear" w:color="auto" w:fill="auto"/>
            <w:noWrap/>
            <w:vAlign w:val="bottom"/>
            <w:hideMark/>
          </w:tcPr>
          <w:p w14:paraId="1716F2C4" w14:textId="77777777" w:rsidR="00893FA6" w:rsidRPr="00536586" w:rsidRDefault="00893FA6" w:rsidP="00D13BC4">
            <w:pPr>
              <w:rPr>
                <w:rFonts w:ascii="Calibri" w:eastAsia="Times New Roman" w:hAnsi="Calibri" w:cs="Calibri"/>
                <w:bCs/>
                <w:color w:val="000000"/>
                <w:sz w:val="18"/>
                <w:szCs w:val="18"/>
              </w:rPr>
            </w:pPr>
            <w:r w:rsidRPr="00536586">
              <w:rPr>
                <w:rFonts w:ascii="Calibri" w:eastAsia="Times New Roman" w:hAnsi="Calibri" w:cs="Calibri"/>
                <w:bCs/>
                <w:color w:val="000000"/>
                <w:sz w:val="18"/>
                <w:szCs w:val="18"/>
              </w:rPr>
              <w:t>7.96E-04</w:t>
            </w:r>
          </w:p>
        </w:tc>
        <w:tc>
          <w:tcPr>
            <w:tcW w:w="854" w:type="dxa"/>
            <w:tcBorders>
              <w:top w:val="nil"/>
              <w:left w:val="nil"/>
              <w:bottom w:val="nil"/>
              <w:right w:val="nil"/>
            </w:tcBorders>
            <w:shd w:val="clear" w:color="auto" w:fill="auto"/>
            <w:noWrap/>
            <w:vAlign w:val="bottom"/>
            <w:hideMark/>
          </w:tcPr>
          <w:p w14:paraId="666BFAE1" w14:textId="77777777" w:rsidR="00893FA6" w:rsidRPr="00536586" w:rsidRDefault="00893FA6" w:rsidP="00D13BC4">
            <w:pPr>
              <w:rPr>
                <w:rFonts w:ascii="Calibri" w:eastAsia="Times New Roman" w:hAnsi="Calibri" w:cs="Calibri"/>
                <w:bCs/>
                <w:color w:val="000000"/>
                <w:sz w:val="18"/>
                <w:szCs w:val="18"/>
              </w:rPr>
            </w:pPr>
            <w:r w:rsidRPr="00536586">
              <w:rPr>
                <w:rFonts w:ascii="Calibri" w:eastAsia="Times New Roman" w:hAnsi="Calibri" w:cs="Calibri"/>
                <w:bCs/>
                <w:color w:val="000000"/>
                <w:sz w:val="18"/>
                <w:szCs w:val="18"/>
              </w:rPr>
              <w:t>2583</w:t>
            </w:r>
          </w:p>
        </w:tc>
        <w:tc>
          <w:tcPr>
            <w:tcW w:w="1107" w:type="dxa"/>
            <w:tcBorders>
              <w:top w:val="nil"/>
              <w:left w:val="nil"/>
              <w:bottom w:val="nil"/>
              <w:right w:val="nil"/>
            </w:tcBorders>
            <w:shd w:val="clear" w:color="auto" w:fill="auto"/>
            <w:noWrap/>
            <w:vAlign w:val="bottom"/>
            <w:hideMark/>
          </w:tcPr>
          <w:p w14:paraId="578473FC" w14:textId="77777777" w:rsidR="00893FA6" w:rsidRPr="00536586" w:rsidRDefault="00893FA6" w:rsidP="00D13BC4">
            <w:pPr>
              <w:rPr>
                <w:rFonts w:ascii="Calibri" w:eastAsia="Times New Roman" w:hAnsi="Calibri" w:cs="Calibri"/>
                <w:bCs/>
                <w:color w:val="000000"/>
                <w:sz w:val="18"/>
                <w:szCs w:val="18"/>
              </w:rPr>
            </w:pPr>
            <w:r w:rsidRPr="00536586">
              <w:rPr>
                <w:rFonts w:ascii="Calibri" w:eastAsia="Times New Roman" w:hAnsi="Calibri" w:cs="Calibri"/>
                <w:bCs/>
                <w:color w:val="000000"/>
                <w:sz w:val="18"/>
                <w:szCs w:val="18"/>
              </w:rPr>
              <w:t>6.67E-03</w:t>
            </w:r>
          </w:p>
        </w:tc>
      </w:tr>
      <w:tr w:rsidR="00893FA6" w:rsidRPr="00536586" w14:paraId="0E3EDA3B" w14:textId="77777777" w:rsidTr="00D13BC4">
        <w:trPr>
          <w:trHeight w:val="320"/>
        </w:trPr>
        <w:tc>
          <w:tcPr>
            <w:tcW w:w="854" w:type="dxa"/>
            <w:tcBorders>
              <w:top w:val="nil"/>
              <w:left w:val="nil"/>
              <w:bottom w:val="nil"/>
              <w:right w:val="nil"/>
            </w:tcBorders>
            <w:shd w:val="clear" w:color="auto" w:fill="auto"/>
            <w:noWrap/>
            <w:vAlign w:val="bottom"/>
            <w:hideMark/>
          </w:tcPr>
          <w:p w14:paraId="4FF39622" w14:textId="77777777" w:rsidR="00893FA6" w:rsidRPr="00536586" w:rsidRDefault="00893FA6" w:rsidP="00D13BC4">
            <w:pPr>
              <w:rPr>
                <w:rFonts w:ascii="Calibri" w:eastAsia="Times New Roman" w:hAnsi="Calibri" w:cs="Calibri"/>
                <w:bCs/>
                <w:color w:val="000000"/>
                <w:sz w:val="18"/>
                <w:szCs w:val="18"/>
              </w:rPr>
            </w:pPr>
            <w:r w:rsidRPr="00536586">
              <w:rPr>
                <w:rFonts w:ascii="Calibri" w:eastAsia="Times New Roman" w:hAnsi="Calibri" w:cs="Calibri"/>
                <w:bCs/>
                <w:color w:val="000000"/>
                <w:sz w:val="18"/>
                <w:szCs w:val="18"/>
              </w:rPr>
              <w:t>86850</w:t>
            </w:r>
          </w:p>
        </w:tc>
        <w:tc>
          <w:tcPr>
            <w:tcW w:w="6432" w:type="dxa"/>
            <w:tcBorders>
              <w:top w:val="nil"/>
              <w:left w:val="nil"/>
              <w:bottom w:val="nil"/>
              <w:right w:val="nil"/>
            </w:tcBorders>
            <w:shd w:val="clear" w:color="auto" w:fill="auto"/>
            <w:noWrap/>
            <w:vAlign w:val="bottom"/>
            <w:hideMark/>
          </w:tcPr>
          <w:p w14:paraId="4ED369E5" w14:textId="77777777" w:rsidR="00893FA6" w:rsidRPr="00536586" w:rsidRDefault="00893FA6" w:rsidP="00D13BC4">
            <w:pPr>
              <w:rPr>
                <w:rFonts w:ascii="Calibri" w:eastAsia="Times New Roman" w:hAnsi="Calibri" w:cs="Calibri"/>
                <w:bCs/>
                <w:color w:val="000000"/>
                <w:sz w:val="18"/>
                <w:szCs w:val="18"/>
              </w:rPr>
            </w:pPr>
            <w:r w:rsidRPr="00536586">
              <w:rPr>
                <w:rFonts w:ascii="Calibri" w:eastAsia="Times New Roman" w:hAnsi="Calibri" w:cs="Calibri"/>
                <w:bCs/>
                <w:color w:val="000000"/>
                <w:sz w:val="18"/>
                <w:szCs w:val="18"/>
              </w:rPr>
              <w:t>Myeloid sarcoma</w:t>
            </w:r>
            <w:r w:rsidRPr="00CA1336">
              <w:rPr>
                <w:rFonts w:ascii="Calibri" w:eastAsia="Times New Roman" w:hAnsi="Calibri" w:cs="Calibri"/>
                <w:bCs/>
                <w:i/>
                <w:color w:val="000000"/>
                <w:sz w:val="18"/>
                <w:szCs w:val="18"/>
              </w:rPr>
              <w:t xml:space="preserve"> (ICD-10: C92.3[0,1,2], ICD-9: 205.3[0,1,2])</w:t>
            </w:r>
          </w:p>
        </w:tc>
        <w:tc>
          <w:tcPr>
            <w:tcW w:w="754" w:type="dxa"/>
            <w:tcBorders>
              <w:top w:val="nil"/>
              <w:left w:val="nil"/>
              <w:bottom w:val="nil"/>
              <w:right w:val="nil"/>
            </w:tcBorders>
            <w:shd w:val="clear" w:color="auto" w:fill="auto"/>
            <w:noWrap/>
            <w:vAlign w:val="bottom"/>
            <w:hideMark/>
          </w:tcPr>
          <w:p w14:paraId="1F926457" w14:textId="77777777" w:rsidR="00893FA6" w:rsidRPr="00536586" w:rsidRDefault="00893FA6" w:rsidP="00D13BC4">
            <w:pPr>
              <w:rPr>
                <w:rFonts w:ascii="Calibri" w:eastAsia="Times New Roman" w:hAnsi="Calibri" w:cs="Calibri"/>
                <w:bCs/>
                <w:color w:val="000000"/>
                <w:sz w:val="18"/>
                <w:szCs w:val="18"/>
              </w:rPr>
            </w:pPr>
            <w:r w:rsidRPr="00536586">
              <w:rPr>
                <w:rFonts w:ascii="Calibri" w:eastAsia="Times New Roman" w:hAnsi="Calibri" w:cs="Calibri"/>
                <w:bCs/>
                <w:color w:val="000000"/>
                <w:sz w:val="18"/>
                <w:szCs w:val="18"/>
              </w:rPr>
              <w:t>4</w:t>
            </w:r>
          </w:p>
        </w:tc>
        <w:tc>
          <w:tcPr>
            <w:tcW w:w="1107" w:type="dxa"/>
            <w:tcBorders>
              <w:top w:val="nil"/>
              <w:left w:val="nil"/>
              <w:bottom w:val="nil"/>
              <w:right w:val="nil"/>
            </w:tcBorders>
            <w:shd w:val="clear" w:color="auto" w:fill="auto"/>
            <w:noWrap/>
            <w:vAlign w:val="bottom"/>
            <w:hideMark/>
          </w:tcPr>
          <w:p w14:paraId="4E201188" w14:textId="77777777" w:rsidR="00893FA6" w:rsidRPr="00536586" w:rsidRDefault="00893FA6" w:rsidP="00D13BC4">
            <w:pPr>
              <w:rPr>
                <w:rFonts w:ascii="Calibri" w:eastAsia="Times New Roman" w:hAnsi="Calibri" w:cs="Calibri"/>
                <w:bCs/>
                <w:color w:val="000000"/>
                <w:sz w:val="18"/>
                <w:szCs w:val="18"/>
              </w:rPr>
            </w:pPr>
            <w:r w:rsidRPr="00536586">
              <w:rPr>
                <w:rFonts w:ascii="Calibri" w:eastAsia="Times New Roman" w:hAnsi="Calibri" w:cs="Calibri"/>
                <w:bCs/>
                <w:color w:val="000000"/>
                <w:sz w:val="18"/>
                <w:szCs w:val="18"/>
              </w:rPr>
              <w:t>7.96E-04</w:t>
            </w:r>
          </w:p>
        </w:tc>
        <w:tc>
          <w:tcPr>
            <w:tcW w:w="854" w:type="dxa"/>
            <w:tcBorders>
              <w:top w:val="nil"/>
              <w:left w:val="nil"/>
              <w:bottom w:val="nil"/>
              <w:right w:val="nil"/>
            </w:tcBorders>
            <w:shd w:val="clear" w:color="auto" w:fill="auto"/>
            <w:noWrap/>
            <w:vAlign w:val="bottom"/>
            <w:hideMark/>
          </w:tcPr>
          <w:p w14:paraId="3F4D6386" w14:textId="77777777" w:rsidR="00893FA6" w:rsidRPr="00536586" w:rsidRDefault="00893FA6" w:rsidP="00D13BC4">
            <w:pPr>
              <w:rPr>
                <w:rFonts w:ascii="Calibri" w:eastAsia="Times New Roman" w:hAnsi="Calibri" w:cs="Calibri"/>
                <w:bCs/>
                <w:color w:val="000000"/>
                <w:sz w:val="18"/>
                <w:szCs w:val="18"/>
              </w:rPr>
            </w:pPr>
            <w:r w:rsidRPr="00536586">
              <w:rPr>
                <w:rFonts w:ascii="Calibri" w:eastAsia="Times New Roman" w:hAnsi="Calibri" w:cs="Calibri"/>
                <w:bCs/>
                <w:color w:val="000000"/>
                <w:sz w:val="18"/>
                <w:szCs w:val="18"/>
              </w:rPr>
              <w:t>1291</w:t>
            </w:r>
          </w:p>
        </w:tc>
        <w:tc>
          <w:tcPr>
            <w:tcW w:w="1107" w:type="dxa"/>
            <w:tcBorders>
              <w:top w:val="nil"/>
              <w:left w:val="nil"/>
              <w:bottom w:val="nil"/>
              <w:right w:val="nil"/>
            </w:tcBorders>
            <w:shd w:val="clear" w:color="auto" w:fill="auto"/>
            <w:noWrap/>
            <w:vAlign w:val="bottom"/>
            <w:hideMark/>
          </w:tcPr>
          <w:p w14:paraId="16EFF2B5" w14:textId="77777777" w:rsidR="00893FA6" w:rsidRPr="00536586" w:rsidRDefault="00893FA6" w:rsidP="00D13BC4">
            <w:pPr>
              <w:rPr>
                <w:rFonts w:ascii="Calibri" w:eastAsia="Times New Roman" w:hAnsi="Calibri" w:cs="Calibri"/>
                <w:bCs/>
                <w:color w:val="000000"/>
                <w:sz w:val="18"/>
                <w:szCs w:val="18"/>
              </w:rPr>
            </w:pPr>
            <w:r w:rsidRPr="00536586">
              <w:rPr>
                <w:rFonts w:ascii="Calibri" w:eastAsia="Times New Roman" w:hAnsi="Calibri" w:cs="Calibri"/>
                <w:bCs/>
                <w:color w:val="000000"/>
                <w:sz w:val="18"/>
                <w:szCs w:val="18"/>
              </w:rPr>
              <w:t>3.33E-03</w:t>
            </w:r>
          </w:p>
        </w:tc>
      </w:tr>
      <w:tr w:rsidR="00893FA6" w:rsidRPr="00536586" w14:paraId="6AAD517C" w14:textId="77777777" w:rsidTr="00D13BC4">
        <w:trPr>
          <w:trHeight w:val="320"/>
        </w:trPr>
        <w:tc>
          <w:tcPr>
            <w:tcW w:w="854" w:type="dxa"/>
            <w:tcBorders>
              <w:top w:val="nil"/>
              <w:left w:val="nil"/>
              <w:bottom w:val="nil"/>
              <w:right w:val="nil"/>
            </w:tcBorders>
            <w:shd w:val="clear" w:color="auto" w:fill="auto"/>
            <w:noWrap/>
            <w:vAlign w:val="bottom"/>
            <w:hideMark/>
          </w:tcPr>
          <w:p w14:paraId="1C46C00F" w14:textId="77777777" w:rsidR="00893FA6" w:rsidRPr="00536586" w:rsidRDefault="00893FA6" w:rsidP="00D13BC4">
            <w:pPr>
              <w:rPr>
                <w:rFonts w:ascii="Calibri" w:eastAsia="Times New Roman" w:hAnsi="Calibri" w:cs="Calibri"/>
                <w:bCs/>
                <w:color w:val="000000"/>
                <w:sz w:val="18"/>
                <w:szCs w:val="18"/>
              </w:rPr>
            </w:pPr>
            <w:r w:rsidRPr="00536586">
              <w:rPr>
                <w:rFonts w:ascii="Calibri" w:eastAsia="Times New Roman" w:hAnsi="Calibri" w:cs="Calibri"/>
                <w:bCs/>
                <w:color w:val="000000"/>
                <w:sz w:val="18"/>
                <w:szCs w:val="18"/>
              </w:rPr>
              <w:t>90042</w:t>
            </w:r>
          </w:p>
        </w:tc>
        <w:tc>
          <w:tcPr>
            <w:tcW w:w="6432" w:type="dxa"/>
            <w:tcBorders>
              <w:top w:val="nil"/>
              <w:left w:val="nil"/>
              <w:bottom w:val="nil"/>
              <w:right w:val="nil"/>
            </w:tcBorders>
            <w:shd w:val="clear" w:color="auto" w:fill="auto"/>
            <w:noWrap/>
            <w:vAlign w:val="bottom"/>
            <w:hideMark/>
          </w:tcPr>
          <w:p w14:paraId="6142C2E2" w14:textId="77777777" w:rsidR="00893FA6" w:rsidRPr="00536586" w:rsidRDefault="00893FA6" w:rsidP="00D13BC4">
            <w:pPr>
              <w:rPr>
                <w:rFonts w:ascii="Calibri" w:eastAsia="Times New Roman" w:hAnsi="Calibri" w:cs="Calibri"/>
                <w:bCs/>
                <w:color w:val="000000"/>
                <w:sz w:val="18"/>
                <w:szCs w:val="18"/>
              </w:rPr>
            </w:pPr>
            <w:r w:rsidRPr="00536586">
              <w:rPr>
                <w:rFonts w:ascii="Calibri" w:eastAsia="Times New Roman" w:hAnsi="Calibri" w:cs="Calibri"/>
                <w:bCs/>
                <w:color w:val="000000"/>
                <w:sz w:val="18"/>
                <w:szCs w:val="18"/>
              </w:rPr>
              <w:t>Primary familial polycythemia</w:t>
            </w:r>
            <w:r>
              <w:rPr>
                <w:rFonts w:ascii="Calibri" w:eastAsia="Times New Roman" w:hAnsi="Calibri" w:cs="Calibri"/>
                <w:bCs/>
                <w:color w:val="000000"/>
                <w:sz w:val="18"/>
                <w:szCs w:val="18"/>
              </w:rPr>
              <w:t xml:space="preserve"> </w:t>
            </w:r>
            <w:r w:rsidRPr="00CA1336">
              <w:rPr>
                <w:rFonts w:ascii="Calibri" w:eastAsia="Times New Roman" w:hAnsi="Calibri" w:cs="Calibri"/>
                <w:bCs/>
                <w:i/>
                <w:color w:val="000000"/>
                <w:sz w:val="18"/>
                <w:szCs w:val="18"/>
              </w:rPr>
              <w:t>(ICD-10: D75.0, ICD-9: 289.6)</w:t>
            </w:r>
          </w:p>
        </w:tc>
        <w:tc>
          <w:tcPr>
            <w:tcW w:w="754" w:type="dxa"/>
            <w:tcBorders>
              <w:top w:val="nil"/>
              <w:left w:val="nil"/>
              <w:bottom w:val="nil"/>
              <w:right w:val="nil"/>
            </w:tcBorders>
            <w:shd w:val="clear" w:color="auto" w:fill="auto"/>
            <w:noWrap/>
            <w:vAlign w:val="bottom"/>
            <w:hideMark/>
          </w:tcPr>
          <w:p w14:paraId="593B4439" w14:textId="77777777" w:rsidR="00893FA6" w:rsidRPr="00536586" w:rsidRDefault="00893FA6" w:rsidP="00D13BC4">
            <w:pPr>
              <w:rPr>
                <w:rFonts w:ascii="Calibri" w:eastAsia="Times New Roman" w:hAnsi="Calibri" w:cs="Calibri"/>
                <w:bCs/>
                <w:color w:val="000000"/>
                <w:sz w:val="18"/>
                <w:szCs w:val="18"/>
              </w:rPr>
            </w:pPr>
            <w:r w:rsidRPr="00536586">
              <w:rPr>
                <w:rFonts w:ascii="Calibri" w:eastAsia="Times New Roman" w:hAnsi="Calibri" w:cs="Calibri"/>
                <w:bCs/>
                <w:color w:val="000000"/>
                <w:sz w:val="18"/>
                <w:szCs w:val="18"/>
              </w:rPr>
              <w:t>37</w:t>
            </w:r>
          </w:p>
        </w:tc>
        <w:tc>
          <w:tcPr>
            <w:tcW w:w="1107" w:type="dxa"/>
            <w:tcBorders>
              <w:top w:val="nil"/>
              <w:left w:val="nil"/>
              <w:bottom w:val="nil"/>
              <w:right w:val="nil"/>
            </w:tcBorders>
            <w:shd w:val="clear" w:color="auto" w:fill="auto"/>
            <w:noWrap/>
            <w:vAlign w:val="bottom"/>
            <w:hideMark/>
          </w:tcPr>
          <w:p w14:paraId="51B51CAB" w14:textId="77777777" w:rsidR="00893FA6" w:rsidRPr="00536586" w:rsidRDefault="00893FA6" w:rsidP="00D13BC4">
            <w:pPr>
              <w:rPr>
                <w:rFonts w:ascii="Calibri" w:eastAsia="Times New Roman" w:hAnsi="Calibri" w:cs="Calibri"/>
                <w:bCs/>
                <w:color w:val="000000"/>
                <w:sz w:val="18"/>
                <w:szCs w:val="18"/>
              </w:rPr>
            </w:pPr>
            <w:r w:rsidRPr="00536586">
              <w:rPr>
                <w:rFonts w:ascii="Calibri" w:eastAsia="Times New Roman" w:hAnsi="Calibri" w:cs="Calibri"/>
                <w:bCs/>
                <w:color w:val="000000"/>
                <w:sz w:val="18"/>
                <w:szCs w:val="18"/>
              </w:rPr>
              <w:t>7.36E-03</w:t>
            </w:r>
          </w:p>
        </w:tc>
        <w:tc>
          <w:tcPr>
            <w:tcW w:w="854" w:type="dxa"/>
            <w:tcBorders>
              <w:top w:val="nil"/>
              <w:left w:val="nil"/>
              <w:bottom w:val="nil"/>
              <w:right w:val="nil"/>
            </w:tcBorders>
            <w:shd w:val="clear" w:color="auto" w:fill="auto"/>
            <w:noWrap/>
            <w:vAlign w:val="bottom"/>
            <w:hideMark/>
          </w:tcPr>
          <w:p w14:paraId="2C199D6B" w14:textId="77777777" w:rsidR="00893FA6" w:rsidRPr="00536586" w:rsidRDefault="00893FA6" w:rsidP="00D13BC4">
            <w:pPr>
              <w:rPr>
                <w:rFonts w:ascii="Calibri" w:eastAsia="Times New Roman" w:hAnsi="Calibri" w:cs="Calibri"/>
                <w:bCs/>
                <w:color w:val="000000"/>
                <w:sz w:val="18"/>
                <w:szCs w:val="18"/>
              </w:rPr>
            </w:pPr>
            <w:r w:rsidRPr="00536586">
              <w:rPr>
                <w:rFonts w:ascii="Calibri" w:eastAsia="Times New Roman" w:hAnsi="Calibri" w:cs="Calibri"/>
                <w:bCs/>
                <w:color w:val="000000"/>
                <w:sz w:val="18"/>
                <w:szCs w:val="18"/>
              </w:rPr>
              <w:t>13694</w:t>
            </w:r>
          </w:p>
        </w:tc>
        <w:tc>
          <w:tcPr>
            <w:tcW w:w="1107" w:type="dxa"/>
            <w:tcBorders>
              <w:top w:val="nil"/>
              <w:left w:val="nil"/>
              <w:bottom w:val="nil"/>
              <w:right w:val="nil"/>
            </w:tcBorders>
            <w:shd w:val="clear" w:color="auto" w:fill="auto"/>
            <w:noWrap/>
            <w:vAlign w:val="bottom"/>
            <w:hideMark/>
          </w:tcPr>
          <w:p w14:paraId="6DB8EEC8" w14:textId="77777777" w:rsidR="00893FA6" w:rsidRPr="00536586" w:rsidRDefault="00893FA6" w:rsidP="00D13BC4">
            <w:pPr>
              <w:rPr>
                <w:rFonts w:ascii="Calibri" w:eastAsia="Times New Roman" w:hAnsi="Calibri" w:cs="Calibri"/>
                <w:bCs/>
                <w:color w:val="000000"/>
                <w:sz w:val="18"/>
                <w:szCs w:val="18"/>
              </w:rPr>
            </w:pPr>
            <w:r w:rsidRPr="00536586">
              <w:rPr>
                <w:rFonts w:ascii="Calibri" w:eastAsia="Times New Roman" w:hAnsi="Calibri" w:cs="Calibri"/>
                <w:bCs/>
                <w:color w:val="000000"/>
                <w:sz w:val="18"/>
                <w:szCs w:val="18"/>
              </w:rPr>
              <w:t>3.54E-02</w:t>
            </w:r>
          </w:p>
        </w:tc>
      </w:tr>
      <w:tr w:rsidR="00893FA6" w:rsidRPr="00536586" w14:paraId="54741FC0" w14:textId="77777777" w:rsidTr="00D13BC4">
        <w:trPr>
          <w:trHeight w:val="320"/>
        </w:trPr>
        <w:tc>
          <w:tcPr>
            <w:tcW w:w="854" w:type="dxa"/>
            <w:tcBorders>
              <w:top w:val="nil"/>
              <w:left w:val="nil"/>
              <w:bottom w:val="nil"/>
              <w:right w:val="nil"/>
            </w:tcBorders>
            <w:shd w:val="clear" w:color="auto" w:fill="auto"/>
            <w:noWrap/>
            <w:vAlign w:val="bottom"/>
            <w:hideMark/>
          </w:tcPr>
          <w:p w14:paraId="161BF25E" w14:textId="77777777" w:rsidR="00893FA6" w:rsidRPr="00536586" w:rsidRDefault="00893FA6" w:rsidP="00D13BC4">
            <w:pPr>
              <w:rPr>
                <w:rFonts w:ascii="Calibri" w:eastAsia="Times New Roman" w:hAnsi="Calibri" w:cs="Calibri"/>
                <w:bCs/>
                <w:color w:val="000000"/>
                <w:sz w:val="18"/>
                <w:szCs w:val="18"/>
              </w:rPr>
            </w:pPr>
            <w:r w:rsidRPr="00536586">
              <w:rPr>
                <w:rFonts w:ascii="Calibri" w:eastAsia="Times New Roman" w:hAnsi="Calibri" w:cs="Calibri"/>
                <w:bCs/>
                <w:color w:val="000000"/>
                <w:sz w:val="18"/>
                <w:szCs w:val="18"/>
              </w:rPr>
              <w:t>90066</w:t>
            </w:r>
          </w:p>
        </w:tc>
        <w:tc>
          <w:tcPr>
            <w:tcW w:w="6432" w:type="dxa"/>
            <w:tcBorders>
              <w:top w:val="nil"/>
              <w:left w:val="nil"/>
              <w:bottom w:val="nil"/>
              <w:right w:val="nil"/>
            </w:tcBorders>
            <w:shd w:val="clear" w:color="auto" w:fill="auto"/>
            <w:noWrap/>
            <w:vAlign w:val="bottom"/>
            <w:hideMark/>
          </w:tcPr>
          <w:p w14:paraId="492DBE57" w14:textId="77777777" w:rsidR="00893FA6" w:rsidRPr="00536586" w:rsidRDefault="00893FA6" w:rsidP="00D13BC4">
            <w:pPr>
              <w:rPr>
                <w:rFonts w:ascii="Calibri" w:eastAsia="Times New Roman" w:hAnsi="Calibri" w:cs="Calibri"/>
                <w:bCs/>
                <w:color w:val="000000"/>
                <w:sz w:val="18"/>
                <w:szCs w:val="18"/>
              </w:rPr>
            </w:pPr>
            <w:r w:rsidRPr="00536586">
              <w:rPr>
                <w:rFonts w:ascii="Calibri" w:eastAsia="Times New Roman" w:hAnsi="Calibri" w:cs="Calibri"/>
                <w:bCs/>
                <w:color w:val="000000"/>
                <w:sz w:val="18"/>
                <w:szCs w:val="18"/>
              </w:rPr>
              <w:t>Pneumonia caused by Pseudomonas aeruginosa infection</w:t>
            </w:r>
            <w:r>
              <w:rPr>
                <w:rFonts w:ascii="Calibri" w:eastAsia="Times New Roman" w:hAnsi="Calibri" w:cs="Calibri"/>
                <w:bCs/>
                <w:color w:val="000000"/>
                <w:sz w:val="18"/>
                <w:szCs w:val="18"/>
              </w:rPr>
              <w:t xml:space="preserve"> </w:t>
            </w:r>
            <w:r w:rsidRPr="00D36DDE">
              <w:rPr>
                <w:rFonts w:ascii="Calibri" w:eastAsia="Times New Roman" w:hAnsi="Calibri" w:cs="Calibri"/>
                <w:bCs/>
                <w:i/>
                <w:color w:val="000000"/>
                <w:sz w:val="18"/>
                <w:szCs w:val="18"/>
              </w:rPr>
              <w:t>(ICD-10: J15.1, 482.1)</w:t>
            </w:r>
          </w:p>
        </w:tc>
        <w:tc>
          <w:tcPr>
            <w:tcW w:w="754" w:type="dxa"/>
            <w:tcBorders>
              <w:top w:val="nil"/>
              <w:left w:val="nil"/>
              <w:bottom w:val="nil"/>
              <w:right w:val="nil"/>
            </w:tcBorders>
            <w:shd w:val="clear" w:color="auto" w:fill="auto"/>
            <w:noWrap/>
            <w:vAlign w:val="bottom"/>
            <w:hideMark/>
          </w:tcPr>
          <w:p w14:paraId="7AEBE04D" w14:textId="77777777" w:rsidR="00893FA6" w:rsidRPr="00536586" w:rsidRDefault="00893FA6" w:rsidP="00D13BC4">
            <w:pPr>
              <w:rPr>
                <w:rFonts w:ascii="Calibri" w:eastAsia="Times New Roman" w:hAnsi="Calibri" w:cs="Calibri"/>
                <w:bCs/>
                <w:color w:val="000000"/>
                <w:sz w:val="18"/>
                <w:szCs w:val="18"/>
              </w:rPr>
            </w:pPr>
            <w:r w:rsidRPr="00536586">
              <w:rPr>
                <w:rFonts w:ascii="Calibri" w:eastAsia="Times New Roman" w:hAnsi="Calibri" w:cs="Calibri"/>
                <w:bCs/>
                <w:color w:val="000000"/>
                <w:sz w:val="18"/>
                <w:szCs w:val="18"/>
              </w:rPr>
              <w:t>144</w:t>
            </w:r>
          </w:p>
        </w:tc>
        <w:tc>
          <w:tcPr>
            <w:tcW w:w="1107" w:type="dxa"/>
            <w:tcBorders>
              <w:top w:val="nil"/>
              <w:left w:val="nil"/>
              <w:bottom w:val="nil"/>
              <w:right w:val="nil"/>
            </w:tcBorders>
            <w:shd w:val="clear" w:color="auto" w:fill="auto"/>
            <w:noWrap/>
            <w:vAlign w:val="bottom"/>
            <w:hideMark/>
          </w:tcPr>
          <w:p w14:paraId="4608DBDD" w14:textId="77777777" w:rsidR="00893FA6" w:rsidRPr="00536586" w:rsidRDefault="00893FA6" w:rsidP="00D13BC4">
            <w:pPr>
              <w:rPr>
                <w:rFonts w:ascii="Calibri" w:eastAsia="Times New Roman" w:hAnsi="Calibri" w:cs="Calibri"/>
                <w:bCs/>
                <w:color w:val="000000"/>
                <w:sz w:val="18"/>
                <w:szCs w:val="18"/>
              </w:rPr>
            </w:pPr>
            <w:r w:rsidRPr="00536586">
              <w:rPr>
                <w:rFonts w:ascii="Calibri" w:eastAsia="Times New Roman" w:hAnsi="Calibri" w:cs="Calibri"/>
                <w:bCs/>
                <w:color w:val="000000"/>
                <w:sz w:val="18"/>
                <w:szCs w:val="18"/>
              </w:rPr>
              <w:t>2.87E-02</w:t>
            </w:r>
          </w:p>
        </w:tc>
        <w:tc>
          <w:tcPr>
            <w:tcW w:w="854" w:type="dxa"/>
            <w:tcBorders>
              <w:top w:val="nil"/>
              <w:left w:val="nil"/>
              <w:bottom w:val="nil"/>
              <w:right w:val="nil"/>
            </w:tcBorders>
            <w:shd w:val="clear" w:color="auto" w:fill="auto"/>
            <w:noWrap/>
            <w:vAlign w:val="bottom"/>
            <w:hideMark/>
          </w:tcPr>
          <w:p w14:paraId="5CE78AB8" w14:textId="77777777" w:rsidR="00893FA6" w:rsidRPr="00536586" w:rsidRDefault="00893FA6" w:rsidP="00D13BC4">
            <w:pPr>
              <w:rPr>
                <w:rFonts w:ascii="Calibri" w:eastAsia="Times New Roman" w:hAnsi="Calibri" w:cs="Calibri"/>
                <w:bCs/>
                <w:color w:val="000000"/>
                <w:sz w:val="18"/>
                <w:szCs w:val="18"/>
              </w:rPr>
            </w:pPr>
            <w:r w:rsidRPr="00536586">
              <w:rPr>
                <w:rFonts w:ascii="Calibri" w:eastAsia="Times New Roman" w:hAnsi="Calibri" w:cs="Calibri"/>
                <w:bCs/>
                <w:color w:val="000000"/>
                <w:sz w:val="18"/>
                <w:szCs w:val="18"/>
              </w:rPr>
              <w:t>30461</w:t>
            </w:r>
          </w:p>
        </w:tc>
        <w:tc>
          <w:tcPr>
            <w:tcW w:w="1107" w:type="dxa"/>
            <w:tcBorders>
              <w:top w:val="nil"/>
              <w:left w:val="nil"/>
              <w:bottom w:val="nil"/>
              <w:right w:val="nil"/>
            </w:tcBorders>
            <w:shd w:val="clear" w:color="auto" w:fill="auto"/>
            <w:noWrap/>
            <w:vAlign w:val="bottom"/>
            <w:hideMark/>
          </w:tcPr>
          <w:p w14:paraId="39C1A217" w14:textId="77777777" w:rsidR="00893FA6" w:rsidRPr="00536586" w:rsidRDefault="00893FA6" w:rsidP="00D13BC4">
            <w:pPr>
              <w:rPr>
                <w:rFonts w:ascii="Calibri" w:eastAsia="Times New Roman" w:hAnsi="Calibri" w:cs="Calibri"/>
                <w:bCs/>
                <w:color w:val="000000"/>
                <w:sz w:val="18"/>
                <w:szCs w:val="18"/>
              </w:rPr>
            </w:pPr>
            <w:r w:rsidRPr="00536586">
              <w:rPr>
                <w:rFonts w:ascii="Calibri" w:eastAsia="Times New Roman" w:hAnsi="Calibri" w:cs="Calibri"/>
                <w:bCs/>
                <w:color w:val="000000"/>
                <w:sz w:val="18"/>
                <w:szCs w:val="18"/>
              </w:rPr>
              <w:t>7.86E-02</w:t>
            </w:r>
          </w:p>
        </w:tc>
      </w:tr>
      <w:tr w:rsidR="00893FA6" w:rsidRPr="00536586" w14:paraId="71431002" w14:textId="77777777" w:rsidTr="00D13BC4">
        <w:trPr>
          <w:trHeight w:val="320"/>
        </w:trPr>
        <w:tc>
          <w:tcPr>
            <w:tcW w:w="854" w:type="dxa"/>
            <w:tcBorders>
              <w:top w:val="nil"/>
              <w:left w:val="nil"/>
              <w:bottom w:val="nil"/>
              <w:right w:val="nil"/>
            </w:tcBorders>
            <w:shd w:val="clear" w:color="auto" w:fill="auto"/>
            <w:noWrap/>
            <w:vAlign w:val="bottom"/>
            <w:hideMark/>
          </w:tcPr>
          <w:p w14:paraId="05F2E8F6" w14:textId="77777777" w:rsidR="00893FA6" w:rsidRPr="00536586" w:rsidRDefault="00893FA6" w:rsidP="00D13BC4">
            <w:pPr>
              <w:rPr>
                <w:rFonts w:ascii="Calibri" w:eastAsia="Times New Roman" w:hAnsi="Calibri" w:cs="Calibri"/>
                <w:bCs/>
                <w:color w:val="000000"/>
                <w:sz w:val="18"/>
                <w:szCs w:val="18"/>
              </w:rPr>
            </w:pPr>
            <w:r w:rsidRPr="00536586">
              <w:rPr>
                <w:rFonts w:ascii="Calibri" w:eastAsia="Times New Roman" w:hAnsi="Calibri" w:cs="Calibri"/>
                <w:bCs/>
                <w:color w:val="000000"/>
                <w:sz w:val="18"/>
                <w:szCs w:val="18"/>
              </w:rPr>
              <w:t>91411</w:t>
            </w:r>
          </w:p>
        </w:tc>
        <w:tc>
          <w:tcPr>
            <w:tcW w:w="6432" w:type="dxa"/>
            <w:tcBorders>
              <w:top w:val="nil"/>
              <w:left w:val="nil"/>
              <w:bottom w:val="nil"/>
              <w:right w:val="nil"/>
            </w:tcBorders>
            <w:shd w:val="clear" w:color="auto" w:fill="auto"/>
            <w:noWrap/>
            <w:vAlign w:val="bottom"/>
            <w:hideMark/>
          </w:tcPr>
          <w:p w14:paraId="52DFE189" w14:textId="77777777" w:rsidR="00893FA6" w:rsidRPr="00536586" w:rsidRDefault="00893FA6" w:rsidP="00D13BC4">
            <w:pPr>
              <w:rPr>
                <w:rFonts w:ascii="Calibri" w:eastAsia="Times New Roman" w:hAnsi="Calibri" w:cs="Calibri"/>
                <w:bCs/>
                <w:color w:val="000000"/>
                <w:sz w:val="18"/>
                <w:szCs w:val="18"/>
              </w:rPr>
            </w:pPr>
            <w:r w:rsidRPr="00536586">
              <w:rPr>
                <w:rFonts w:ascii="Calibri" w:eastAsia="Times New Roman" w:hAnsi="Calibri" w:cs="Calibri"/>
                <w:bCs/>
                <w:color w:val="000000"/>
                <w:sz w:val="18"/>
                <w:szCs w:val="18"/>
              </w:rPr>
              <w:t>Congenital ptosis*</w:t>
            </w:r>
            <w:r w:rsidRPr="00D36DDE">
              <w:rPr>
                <w:rFonts w:ascii="Calibri" w:eastAsia="Times New Roman" w:hAnsi="Calibri" w:cs="Calibri"/>
                <w:bCs/>
                <w:i/>
                <w:color w:val="000000"/>
                <w:sz w:val="18"/>
                <w:szCs w:val="18"/>
              </w:rPr>
              <w:t xml:space="preserve"> (ICD-10: J15.1, ICD-9: 482.1)</w:t>
            </w:r>
          </w:p>
        </w:tc>
        <w:tc>
          <w:tcPr>
            <w:tcW w:w="754" w:type="dxa"/>
            <w:tcBorders>
              <w:top w:val="nil"/>
              <w:left w:val="nil"/>
              <w:bottom w:val="nil"/>
              <w:right w:val="nil"/>
            </w:tcBorders>
            <w:shd w:val="clear" w:color="auto" w:fill="auto"/>
            <w:noWrap/>
            <w:vAlign w:val="bottom"/>
            <w:hideMark/>
          </w:tcPr>
          <w:p w14:paraId="71DC1923" w14:textId="77777777" w:rsidR="00893FA6" w:rsidRPr="00536586" w:rsidRDefault="00893FA6" w:rsidP="00D13BC4">
            <w:pPr>
              <w:rPr>
                <w:rFonts w:ascii="Calibri" w:eastAsia="Times New Roman" w:hAnsi="Calibri" w:cs="Calibri"/>
                <w:bCs/>
                <w:color w:val="000000"/>
                <w:sz w:val="18"/>
                <w:szCs w:val="18"/>
              </w:rPr>
            </w:pPr>
            <w:r w:rsidRPr="00536586">
              <w:rPr>
                <w:rFonts w:ascii="Calibri" w:eastAsia="Times New Roman" w:hAnsi="Calibri" w:cs="Calibri"/>
                <w:bCs/>
                <w:color w:val="000000"/>
                <w:sz w:val="18"/>
                <w:szCs w:val="18"/>
              </w:rPr>
              <w:t>31</w:t>
            </w:r>
          </w:p>
        </w:tc>
        <w:tc>
          <w:tcPr>
            <w:tcW w:w="1107" w:type="dxa"/>
            <w:tcBorders>
              <w:top w:val="nil"/>
              <w:left w:val="nil"/>
              <w:bottom w:val="nil"/>
              <w:right w:val="nil"/>
            </w:tcBorders>
            <w:shd w:val="clear" w:color="auto" w:fill="auto"/>
            <w:noWrap/>
            <w:vAlign w:val="bottom"/>
            <w:hideMark/>
          </w:tcPr>
          <w:p w14:paraId="23BD41C9" w14:textId="77777777" w:rsidR="00893FA6" w:rsidRPr="00536586" w:rsidRDefault="00893FA6" w:rsidP="00D13BC4">
            <w:pPr>
              <w:rPr>
                <w:rFonts w:ascii="Calibri" w:eastAsia="Times New Roman" w:hAnsi="Calibri" w:cs="Calibri"/>
                <w:bCs/>
                <w:color w:val="000000"/>
                <w:sz w:val="18"/>
                <w:szCs w:val="18"/>
              </w:rPr>
            </w:pPr>
            <w:r w:rsidRPr="00536586">
              <w:rPr>
                <w:rFonts w:ascii="Calibri" w:eastAsia="Times New Roman" w:hAnsi="Calibri" w:cs="Calibri"/>
                <w:bCs/>
                <w:color w:val="000000"/>
                <w:sz w:val="18"/>
                <w:szCs w:val="18"/>
              </w:rPr>
              <w:t>6.17E-03</w:t>
            </w:r>
          </w:p>
        </w:tc>
        <w:tc>
          <w:tcPr>
            <w:tcW w:w="854" w:type="dxa"/>
            <w:tcBorders>
              <w:top w:val="nil"/>
              <w:left w:val="nil"/>
              <w:bottom w:val="nil"/>
              <w:right w:val="nil"/>
            </w:tcBorders>
            <w:shd w:val="clear" w:color="auto" w:fill="auto"/>
            <w:noWrap/>
            <w:vAlign w:val="bottom"/>
            <w:hideMark/>
          </w:tcPr>
          <w:p w14:paraId="2E918F6B" w14:textId="77777777" w:rsidR="00893FA6" w:rsidRPr="00536586" w:rsidRDefault="00893FA6" w:rsidP="00D13BC4">
            <w:pPr>
              <w:rPr>
                <w:rFonts w:ascii="Calibri" w:eastAsia="Times New Roman" w:hAnsi="Calibri" w:cs="Calibri"/>
                <w:bCs/>
                <w:color w:val="000000"/>
                <w:sz w:val="18"/>
                <w:szCs w:val="18"/>
              </w:rPr>
            </w:pPr>
            <w:r w:rsidRPr="00536586">
              <w:rPr>
                <w:rFonts w:ascii="Calibri" w:eastAsia="Times New Roman" w:hAnsi="Calibri" w:cs="Calibri"/>
                <w:bCs/>
                <w:color w:val="000000"/>
                <w:sz w:val="18"/>
                <w:szCs w:val="18"/>
              </w:rPr>
              <w:t>14998</w:t>
            </w:r>
          </w:p>
        </w:tc>
        <w:tc>
          <w:tcPr>
            <w:tcW w:w="1107" w:type="dxa"/>
            <w:tcBorders>
              <w:top w:val="nil"/>
              <w:left w:val="nil"/>
              <w:bottom w:val="nil"/>
              <w:right w:val="nil"/>
            </w:tcBorders>
            <w:shd w:val="clear" w:color="auto" w:fill="auto"/>
            <w:noWrap/>
            <w:vAlign w:val="bottom"/>
            <w:hideMark/>
          </w:tcPr>
          <w:p w14:paraId="2137B5B8" w14:textId="77777777" w:rsidR="00893FA6" w:rsidRPr="00536586" w:rsidRDefault="00893FA6" w:rsidP="00D13BC4">
            <w:pPr>
              <w:rPr>
                <w:rFonts w:ascii="Calibri" w:eastAsia="Times New Roman" w:hAnsi="Calibri" w:cs="Calibri"/>
                <w:bCs/>
                <w:color w:val="000000"/>
                <w:sz w:val="18"/>
                <w:szCs w:val="18"/>
              </w:rPr>
            </w:pPr>
            <w:r w:rsidRPr="00536586">
              <w:rPr>
                <w:rFonts w:ascii="Calibri" w:eastAsia="Times New Roman" w:hAnsi="Calibri" w:cs="Calibri"/>
                <w:bCs/>
                <w:color w:val="000000"/>
                <w:sz w:val="18"/>
                <w:szCs w:val="18"/>
              </w:rPr>
              <w:t>3.87E-02</w:t>
            </w:r>
          </w:p>
        </w:tc>
      </w:tr>
      <w:tr w:rsidR="00893FA6" w:rsidRPr="00536586" w14:paraId="3298F607" w14:textId="77777777" w:rsidTr="00D13BC4">
        <w:trPr>
          <w:trHeight w:val="320"/>
        </w:trPr>
        <w:tc>
          <w:tcPr>
            <w:tcW w:w="854" w:type="dxa"/>
            <w:tcBorders>
              <w:top w:val="nil"/>
              <w:left w:val="nil"/>
              <w:bottom w:val="nil"/>
              <w:right w:val="nil"/>
            </w:tcBorders>
            <w:shd w:val="clear" w:color="auto" w:fill="auto"/>
            <w:noWrap/>
            <w:vAlign w:val="bottom"/>
            <w:hideMark/>
          </w:tcPr>
          <w:p w14:paraId="34CA1776" w14:textId="77777777" w:rsidR="00893FA6" w:rsidRPr="00536586" w:rsidRDefault="00893FA6" w:rsidP="00D13BC4">
            <w:pPr>
              <w:rPr>
                <w:rFonts w:ascii="Calibri" w:eastAsia="Times New Roman" w:hAnsi="Calibri" w:cs="Calibri"/>
                <w:bCs/>
                <w:color w:val="000000"/>
                <w:sz w:val="18"/>
                <w:szCs w:val="18"/>
              </w:rPr>
            </w:pPr>
            <w:r w:rsidRPr="00536586">
              <w:rPr>
                <w:rFonts w:ascii="Calibri" w:eastAsia="Times New Roman" w:hAnsi="Calibri" w:cs="Calibri"/>
                <w:bCs/>
                <w:color w:val="000000"/>
                <w:sz w:val="18"/>
                <w:szCs w:val="18"/>
              </w:rPr>
              <w:t>91495</w:t>
            </w:r>
          </w:p>
        </w:tc>
        <w:tc>
          <w:tcPr>
            <w:tcW w:w="6432" w:type="dxa"/>
            <w:tcBorders>
              <w:top w:val="nil"/>
              <w:left w:val="nil"/>
              <w:bottom w:val="nil"/>
              <w:right w:val="nil"/>
            </w:tcBorders>
            <w:shd w:val="clear" w:color="auto" w:fill="auto"/>
            <w:noWrap/>
            <w:vAlign w:val="bottom"/>
            <w:hideMark/>
          </w:tcPr>
          <w:p w14:paraId="47F2D1B9" w14:textId="77777777" w:rsidR="00893FA6" w:rsidRPr="00536586" w:rsidRDefault="00893FA6" w:rsidP="00D13BC4">
            <w:pPr>
              <w:rPr>
                <w:rFonts w:ascii="Calibri" w:eastAsia="Times New Roman" w:hAnsi="Calibri" w:cs="Calibri"/>
                <w:bCs/>
                <w:color w:val="000000"/>
                <w:sz w:val="18"/>
                <w:szCs w:val="18"/>
              </w:rPr>
            </w:pPr>
            <w:r w:rsidRPr="00536586">
              <w:rPr>
                <w:rFonts w:ascii="Calibri" w:eastAsia="Times New Roman" w:hAnsi="Calibri" w:cs="Calibri"/>
                <w:bCs/>
                <w:color w:val="000000"/>
                <w:sz w:val="18"/>
                <w:szCs w:val="18"/>
              </w:rPr>
              <w:t>Persistent hyperplastic primary vitreous*</w:t>
            </w:r>
            <w:r w:rsidRPr="00D36DDE">
              <w:rPr>
                <w:rFonts w:ascii="Calibri" w:eastAsia="Times New Roman" w:hAnsi="Calibri" w:cs="Calibri"/>
                <w:bCs/>
                <w:i/>
                <w:color w:val="000000"/>
                <w:sz w:val="18"/>
                <w:szCs w:val="18"/>
              </w:rPr>
              <w:t xml:space="preserve"> (ICD-10: Q14.0, ICD-9: 743.51)</w:t>
            </w:r>
          </w:p>
        </w:tc>
        <w:tc>
          <w:tcPr>
            <w:tcW w:w="754" w:type="dxa"/>
            <w:tcBorders>
              <w:top w:val="nil"/>
              <w:left w:val="nil"/>
              <w:bottom w:val="nil"/>
              <w:right w:val="nil"/>
            </w:tcBorders>
            <w:shd w:val="clear" w:color="auto" w:fill="auto"/>
            <w:noWrap/>
            <w:vAlign w:val="bottom"/>
            <w:hideMark/>
          </w:tcPr>
          <w:p w14:paraId="49648777" w14:textId="77777777" w:rsidR="00893FA6" w:rsidRPr="00536586" w:rsidRDefault="00893FA6" w:rsidP="00D13BC4">
            <w:pPr>
              <w:rPr>
                <w:rFonts w:ascii="Calibri" w:eastAsia="Times New Roman" w:hAnsi="Calibri" w:cs="Calibri"/>
                <w:bCs/>
                <w:color w:val="000000"/>
                <w:sz w:val="18"/>
                <w:szCs w:val="18"/>
              </w:rPr>
            </w:pPr>
            <w:r w:rsidRPr="00536586">
              <w:rPr>
                <w:rFonts w:ascii="Calibri" w:eastAsia="Times New Roman" w:hAnsi="Calibri" w:cs="Calibri"/>
                <w:bCs/>
                <w:color w:val="000000"/>
                <w:sz w:val="18"/>
                <w:szCs w:val="18"/>
              </w:rPr>
              <w:t>2</w:t>
            </w:r>
          </w:p>
        </w:tc>
        <w:tc>
          <w:tcPr>
            <w:tcW w:w="1107" w:type="dxa"/>
            <w:tcBorders>
              <w:top w:val="nil"/>
              <w:left w:val="nil"/>
              <w:bottom w:val="nil"/>
              <w:right w:val="nil"/>
            </w:tcBorders>
            <w:shd w:val="clear" w:color="auto" w:fill="auto"/>
            <w:noWrap/>
            <w:vAlign w:val="bottom"/>
            <w:hideMark/>
          </w:tcPr>
          <w:p w14:paraId="30ADB13B" w14:textId="77777777" w:rsidR="00893FA6" w:rsidRPr="00536586" w:rsidRDefault="00893FA6" w:rsidP="00D13BC4">
            <w:pPr>
              <w:rPr>
                <w:rFonts w:ascii="Calibri" w:eastAsia="Times New Roman" w:hAnsi="Calibri" w:cs="Calibri"/>
                <w:bCs/>
                <w:color w:val="000000"/>
                <w:sz w:val="18"/>
                <w:szCs w:val="18"/>
              </w:rPr>
            </w:pPr>
            <w:r w:rsidRPr="00536586">
              <w:rPr>
                <w:rFonts w:ascii="Calibri" w:eastAsia="Times New Roman" w:hAnsi="Calibri" w:cs="Calibri"/>
                <w:bCs/>
                <w:color w:val="000000"/>
                <w:sz w:val="18"/>
                <w:szCs w:val="18"/>
              </w:rPr>
              <w:t>3.98E-04</w:t>
            </w:r>
          </w:p>
        </w:tc>
        <w:tc>
          <w:tcPr>
            <w:tcW w:w="854" w:type="dxa"/>
            <w:tcBorders>
              <w:top w:val="nil"/>
              <w:left w:val="nil"/>
              <w:bottom w:val="nil"/>
              <w:right w:val="nil"/>
            </w:tcBorders>
            <w:shd w:val="clear" w:color="auto" w:fill="auto"/>
            <w:noWrap/>
            <w:vAlign w:val="bottom"/>
            <w:hideMark/>
          </w:tcPr>
          <w:p w14:paraId="1274E579" w14:textId="77777777" w:rsidR="00893FA6" w:rsidRPr="00536586" w:rsidRDefault="00893FA6" w:rsidP="00D13BC4">
            <w:pPr>
              <w:rPr>
                <w:rFonts w:ascii="Calibri" w:eastAsia="Times New Roman" w:hAnsi="Calibri" w:cs="Calibri"/>
                <w:bCs/>
                <w:color w:val="000000"/>
                <w:sz w:val="18"/>
                <w:szCs w:val="18"/>
              </w:rPr>
            </w:pPr>
            <w:r w:rsidRPr="00536586">
              <w:rPr>
                <w:rFonts w:ascii="Calibri" w:eastAsia="Times New Roman" w:hAnsi="Calibri" w:cs="Calibri"/>
                <w:bCs/>
                <w:color w:val="000000"/>
                <w:sz w:val="18"/>
                <w:szCs w:val="18"/>
              </w:rPr>
              <w:t>1528</w:t>
            </w:r>
          </w:p>
        </w:tc>
        <w:tc>
          <w:tcPr>
            <w:tcW w:w="1107" w:type="dxa"/>
            <w:tcBorders>
              <w:top w:val="nil"/>
              <w:left w:val="nil"/>
              <w:bottom w:val="nil"/>
              <w:right w:val="nil"/>
            </w:tcBorders>
            <w:shd w:val="clear" w:color="auto" w:fill="auto"/>
            <w:noWrap/>
            <w:vAlign w:val="bottom"/>
            <w:hideMark/>
          </w:tcPr>
          <w:p w14:paraId="29941FE9" w14:textId="77777777" w:rsidR="00893FA6" w:rsidRPr="00536586" w:rsidRDefault="00893FA6" w:rsidP="00D13BC4">
            <w:pPr>
              <w:rPr>
                <w:rFonts w:ascii="Calibri" w:eastAsia="Times New Roman" w:hAnsi="Calibri" w:cs="Calibri"/>
                <w:bCs/>
                <w:color w:val="000000"/>
                <w:sz w:val="18"/>
                <w:szCs w:val="18"/>
              </w:rPr>
            </w:pPr>
            <w:r w:rsidRPr="00536586">
              <w:rPr>
                <w:rFonts w:ascii="Calibri" w:eastAsia="Times New Roman" w:hAnsi="Calibri" w:cs="Calibri"/>
                <w:bCs/>
                <w:color w:val="000000"/>
                <w:sz w:val="18"/>
                <w:szCs w:val="18"/>
              </w:rPr>
              <w:t>3.94E-03</w:t>
            </w:r>
          </w:p>
        </w:tc>
      </w:tr>
      <w:tr w:rsidR="00893FA6" w:rsidRPr="00536586" w14:paraId="0288AB80" w14:textId="77777777" w:rsidTr="00D13BC4">
        <w:trPr>
          <w:trHeight w:val="320"/>
        </w:trPr>
        <w:tc>
          <w:tcPr>
            <w:tcW w:w="854" w:type="dxa"/>
            <w:tcBorders>
              <w:top w:val="nil"/>
              <w:left w:val="nil"/>
              <w:bottom w:val="nil"/>
              <w:right w:val="nil"/>
            </w:tcBorders>
            <w:shd w:val="clear" w:color="auto" w:fill="auto"/>
            <w:noWrap/>
            <w:vAlign w:val="bottom"/>
            <w:hideMark/>
          </w:tcPr>
          <w:p w14:paraId="31232FDA" w14:textId="77777777" w:rsidR="00893FA6" w:rsidRPr="00536586" w:rsidRDefault="00893FA6" w:rsidP="00D13BC4">
            <w:pPr>
              <w:rPr>
                <w:rFonts w:ascii="Calibri" w:eastAsia="Times New Roman" w:hAnsi="Calibri" w:cs="Calibri"/>
                <w:bCs/>
                <w:color w:val="000000"/>
                <w:sz w:val="18"/>
                <w:szCs w:val="18"/>
              </w:rPr>
            </w:pPr>
            <w:r w:rsidRPr="00536586">
              <w:rPr>
                <w:rFonts w:ascii="Calibri" w:eastAsia="Times New Roman" w:hAnsi="Calibri" w:cs="Calibri"/>
                <w:bCs/>
                <w:color w:val="000000"/>
                <w:sz w:val="18"/>
                <w:szCs w:val="18"/>
              </w:rPr>
              <w:t>91547</w:t>
            </w:r>
          </w:p>
        </w:tc>
        <w:tc>
          <w:tcPr>
            <w:tcW w:w="6432" w:type="dxa"/>
            <w:tcBorders>
              <w:top w:val="nil"/>
              <w:left w:val="nil"/>
              <w:bottom w:val="nil"/>
              <w:right w:val="nil"/>
            </w:tcBorders>
            <w:shd w:val="clear" w:color="auto" w:fill="auto"/>
            <w:noWrap/>
            <w:vAlign w:val="bottom"/>
            <w:hideMark/>
          </w:tcPr>
          <w:p w14:paraId="2DEF98B6" w14:textId="77777777" w:rsidR="00893FA6" w:rsidRPr="00536586" w:rsidRDefault="00893FA6" w:rsidP="00D13BC4">
            <w:pPr>
              <w:rPr>
                <w:rFonts w:ascii="Calibri" w:eastAsia="Times New Roman" w:hAnsi="Calibri" w:cs="Calibri"/>
                <w:bCs/>
                <w:color w:val="000000"/>
                <w:sz w:val="18"/>
                <w:szCs w:val="18"/>
              </w:rPr>
            </w:pPr>
            <w:r w:rsidRPr="00536586">
              <w:rPr>
                <w:rFonts w:ascii="Calibri" w:eastAsia="Times New Roman" w:hAnsi="Calibri" w:cs="Calibri"/>
                <w:bCs/>
                <w:color w:val="000000"/>
                <w:sz w:val="18"/>
                <w:szCs w:val="18"/>
              </w:rPr>
              <w:t>Relapsing fever*</w:t>
            </w:r>
            <w:r w:rsidRPr="00D36DDE">
              <w:rPr>
                <w:rFonts w:ascii="Calibri" w:eastAsia="Times New Roman" w:hAnsi="Calibri" w:cs="Calibri"/>
                <w:bCs/>
                <w:i/>
                <w:color w:val="000000"/>
                <w:sz w:val="18"/>
                <w:szCs w:val="18"/>
              </w:rPr>
              <w:t xml:space="preserve"> (ICD-10: A68.[0,1,9], ICD-9: 087.[0,1,9])</w:t>
            </w:r>
          </w:p>
        </w:tc>
        <w:tc>
          <w:tcPr>
            <w:tcW w:w="754" w:type="dxa"/>
            <w:tcBorders>
              <w:top w:val="nil"/>
              <w:left w:val="nil"/>
              <w:bottom w:val="nil"/>
              <w:right w:val="nil"/>
            </w:tcBorders>
            <w:shd w:val="clear" w:color="auto" w:fill="auto"/>
            <w:noWrap/>
            <w:vAlign w:val="bottom"/>
            <w:hideMark/>
          </w:tcPr>
          <w:p w14:paraId="5BC241C7" w14:textId="77777777" w:rsidR="00893FA6" w:rsidRPr="00536586" w:rsidRDefault="00893FA6" w:rsidP="00D13BC4">
            <w:pPr>
              <w:rPr>
                <w:rFonts w:ascii="Calibri" w:eastAsia="Times New Roman" w:hAnsi="Calibri" w:cs="Calibri"/>
                <w:bCs/>
                <w:color w:val="000000"/>
                <w:sz w:val="18"/>
                <w:szCs w:val="18"/>
              </w:rPr>
            </w:pPr>
            <w:r w:rsidRPr="00536586">
              <w:rPr>
                <w:rFonts w:ascii="Calibri" w:eastAsia="Times New Roman" w:hAnsi="Calibri" w:cs="Calibri"/>
                <w:bCs/>
                <w:color w:val="000000"/>
                <w:sz w:val="18"/>
                <w:szCs w:val="18"/>
              </w:rPr>
              <w:t>1</w:t>
            </w:r>
          </w:p>
        </w:tc>
        <w:tc>
          <w:tcPr>
            <w:tcW w:w="1107" w:type="dxa"/>
            <w:tcBorders>
              <w:top w:val="nil"/>
              <w:left w:val="nil"/>
              <w:bottom w:val="nil"/>
              <w:right w:val="nil"/>
            </w:tcBorders>
            <w:shd w:val="clear" w:color="auto" w:fill="auto"/>
            <w:noWrap/>
            <w:vAlign w:val="bottom"/>
            <w:hideMark/>
          </w:tcPr>
          <w:p w14:paraId="466249F5" w14:textId="77777777" w:rsidR="00893FA6" w:rsidRPr="00536586" w:rsidRDefault="00893FA6" w:rsidP="00D13BC4">
            <w:pPr>
              <w:rPr>
                <w:rFonts w:ascii="Calibri" w:eastAsia="Times New Roman" w:hAnsi="Calibri" w:cs="Calibri"/>
                <w:bCs/>
                <w:color w:val="000000"/>
                <w:sz w:val="18"/>
                <w:szCs w:val="18"/>
              </w:rPr>
            </w:pPr>
            <w:r w:rsidRPr="00536586">
              <w:rPr>
                <w:rFonts w:ascii="Calibri" w:eastAsia="Times New Roman" w:hAnsi="Calibri" w:cs="Calibri"/>
                <w:bCs/>
                <w:color w:val="000000"/>
                <w:sz w:val="18"/>
                <w:szCs w:val="18"/>
              </w:rPr>
              <w:t>1.99E-04</w:t>
            </w:r>
          </w:p>
        </w:tc>
        <w:tc>
          <w:tcPr>
            <w:tcW w:w="854" w:type="dxa"/>
            <w:tcBorders>
              <w:top w:val="nil"/>
              <w:left w:val="nil"/>
              <w:bottom w:val="nil"/>
              <w:right w:val="nil"/>
            </w:tcBorders>
            <w:shd w:val="clear" w:color="auto" w:fill="auto"/>
            <w:noWrap/>
            <w:vAlign w:val="bottom"/>
            <w:hideMark/>
          </w:tcPr>
          <w:p w14:paraId="43BC0D9A" w14:textId="77777777" w:rsidR="00893FA6" w:rsidRPr="00536586" w:rsidRDefault="00893FA6" w:rsidP="00D13BC4">
            <w:pPr>
              <w:rPr>
                <w:rFonts w:ascii="Calibri" w:eastAsia="Times New Roman" w:hAnsi="Calibri" w:cs="Calibri"/>
                <w:bCs/>
                <w:color w:val="000000"/>
                <w:sz w:val="18"/>
                <w:szCs w:val="18"/>
              </w:rPr>
            </w:pPr>
            <w:r w:rsidRPr="00536586">
              <w:rPr>
                <w:rFonts w:ascii="Calibri" w:eastAsia="Times New Roman" w:hAnsi="Calibri" w:cs="Calibri"/>
                <w:bCs/>
                <w:color w:val="000000"/>
                <w:sz w:val="18"/>
                <w:szCs w:val="18"/>
              </w:rPr>
              <w:t>10133</w:t>
            </w:r>
          </w:p>
        </w:tc>
        <w:tc>
          <w:tcPr>
            <w:tcW w:w="1107" w:type="dxa"/>
            <w:tcBorders>
              <w:top w:val="nil"/>
              <w:left w:val="nil"/>
              <w:bottom w:val="nil"/>
              <w:right w:val="nil"/>
            </w:tcBorders>
            <w:shd w:val="clear" w:color="auto" w:fill="auto"/>
            <w:noWrap/>
            <w:vAlign w:val="bottom"/>
            <w:hideMark/>
          </w:tcPr>
          <w:p w14:paraId="20629F5E" w14:textId="77777777" w:rsidR="00893FA6" w:rsidRPr="00536586" w:rsidRDefault="00893FA6" w:rsidP="00D13BC4">
            <w:pPr>
              <w:rPr>
                <w:rFonts w:ascii="Calibri" w:eastAsia="Times New Roman" w:hAnsi="Calibri" w:cs="Calibri"/>
                <w:bCs/>
                <w:color w:val="000000"/>
                <w:sz w:val="18"/>
                <w:szCs w:val="18"/>
              </w:rPr>
            </w:pPr>
            <w:r w:rsidRPr="00536586">
              <w:rPr>
                <w:rFonts w:ascii="Calibri" w:eastAsia="Times New Roman" w:hAnsi="Calibri" w:cs="Calibri"/>
                <w:bCs/>
                <w:color w:val="000000"/>
                <w:sz w:val="18"/>
                <w:szCs w:val="18"/>
              </w:rPr>
              <w:t>2.62E-02</w:t>
            </w:r>
          </w:p>
        </w:tc>
      </w:tr>
      <w:tr w:rsidR="00893FA6" w:rsidRPr="00536586" w14:paraId="62A5A921" w14:textId="77777777" w:rsidTr="00D13BC4">
        <w:trPr>
          <w:trHeight w:val="320"/>
        </w:trPr>
        <w:tc>
          <w:tcPr>
            <w:tcW w:w="854" w:type="dxa"/>
            <w:tcBorders>
              <w:top w:val="nil"/>
              <w:left w:val="nil"/>
              <w:bottom w:val="nil"/>
              <w:right w:val="nil"/>
            </w:tcBorders>
            <w:shd w:val="clear" w:color="auto" w:fill="auto"/>
            <w:noWrap/>
            <w:vAlign w:val="bottom"/>
            <w:hideMark/>
          </w:tcPr>
          <w:p w14:paraId="5027F284" w14:textId="77777777" w:rsidR="00893FA6" w:rsidRPr="00536586" w:rsidRDefault="00893FA6" w:rsidP="00D13BC4">
            <w:pPr>
              <w:rPr>
                <w:rFonts w:ascii="Calibri" w:eastAsia="Times New Roman" w:hAnsi="Calibri" w:cs="Calibri"/>
                <w:bCs/>
                <w:color w:val="000000"/>
                <w:sz w:val="18"/>
                <w:szCs w:val="18"/>
              </w:rPr>
            </w:pPr>
            <w:r w:rsidRPr="00536586">
              <w:rPr>
                <w:rFonts w:ascii="Calibri" w:eastAsia="Times New Roman" w:hAnsi="Calibri" w:cs="Calibri"/>
                <w:bCs/>
                <w:color w:val="000000"/>
                <w:sz w:val="18"/>
                <w:szCs w:val="18"/>
              </w:rPr>
              <w:t>93108</w:t>
            </w:r>
          </w:p>
        </w:tc>
        <w:tc>
          <w:tcPr>
            <w:tcW w:w="6432" w:type="dxa"/>
            <w:tcBorders>
              <w:top w:val="nil"/>
              <w:left w:val="nil"/>
              <w:bottom w:val="nil"/>
              <w:right w:val="nil"/>
            </w:tcBorders>
            <w:shd w:val="clear" w:color="auto" w:fill="auto"/>
            <w:noWrap/>
            <w:vAlign w:val="bottom"/>
            <w:hideMark/>
          </w:tcPr>
          <w:p w14:paraId="278F8175" w14:textId="77777777" w:rsidR="00893FA6" w:rsidRPr="00536586" w:rsidRDefault="00893FA6" w:rsidP="00D13BC4">
            <w:pPr>
              <w:rPr>
                <w:rFonts w:ascii="Calibri" w:eastAsia="Times New Roman" w:hAnsi="Calibri" w:cs="Calibri"/>
                <w:bCs/>
                <w:color w:val="000000"/>
                <w:sz w:val="18"/>
                <w:szCs w:val="18"/>
              </w:rPr>
            </w:pPr>
            <w:r w:rsidRPr="00536586">
              <w:rPr>
                <w:rFonts w:ascii="Calibri" w:eastAsia="Times New Roman" w:hAnsi="Calibri" w:cs="Calibri"/>
                <w:bCs/>
                <w:color w:val="000000"/>
                <w:sz w:val="18"/>
                <w:szCs w:val="18"/>
              </w:rPr>
              <w:t>Renal dysplasia*</w:t>
            </w:r>
            <w:r w:rsidRPr="00D36DDE">
              <w:rPr>
                <w:rFonts w:ascii="Calibri" w:eastAsia="Times New Roman" w:hAnsi="Calibri" w:cs="Calibri"/>
                <w:bCs/>
                <w:i/>
                <w:color w:val="000000"/>
                <w:sz w:val="18"/>
                <w:szCs w:val="18"/>
              </w:rPr>
              <w:t xml:space="preserve"> (ICD-10: Q61.4, ICD-9: 753.15)</w:t>
            </w:r>
          </w:p>
        </w:tc>
        <w:tc>
          <w:tcPr>
            <w:tcW w:w="754" w:type="dxa"/>
            <w:tcBorders>
              <w:top w:val="nil"/>
              <w:left w:val="nil"/>
              <w:bottom w:val="nil"/>
              <w:right w:val="nil"/>
            </w:tcBorders>
            <w:shd w:val="clear" w:color="auto" w:fill="auto"/>
            <w:noWrap/>
            <w:vAlign w:val="bottom"/>
            <w:hideMark/>
          </w:tcPr>
          <w:p w14:paraId="47662545" w14:textId="77777777" w:rsidR="00893FA6" w:rsidRPr="00536586" w:rsidRDefault="00893FA6" w:rsidP="00D13BC4">
            <w:pPr>
              <w:rPr>
                <w:rFonts w:ascii="Calibri" w:eastAsia="Times New Roman" w:hAnsi="Calibri" w:cs="Calibri"/>
                <w:bCs/>
                <w:color w:val="000000"/>
                <w:sz w:val="18"/>
                <w:szCs w:val="18"/>
              </w:rPr>
            </w:pPr>
            <w:r w:rsidRPr="00536586">
              <w:rPr>
                <w:rFonts w:ascii="Calibri" w:eastAsia="Times New Roman" w:hAnsi="Calibri" w:cs="Calibri"/>
                <w:bCs/>
                <w:color w:val="000000"/>
                <w:sz w:val="18"/>
                <w:szCs w:val="18"/>
              </w:rPr>
              <w:t>16</w:t>
            </w:r>
          </w:p>
        </w:tc>
        <w:tc>
          <w:tcPr>
            <w:tcW w:w="1107" w:type="dxa"/>
            <w:tcBorders>
              <w:top w:val="nil"/>
              <w:left w:val="nil"/>
              <w:bottom w:val="nil"/>
              <w:right w:val="nil"/>
            </w:tcBorders>
            <w:shd w:val="clear" w:color="auto" w:fill="auto"/>
            <w:noWrap/>
            <w:vAlign w:val="bottom"/>
            <w:hideMark/>
          </w:tcPr>
          <w:p w14:paraId="34B091A6" w14:textId="77777777" w:rsidR="00893FA6" w:rsidRPr="00536586" w:rsidRDefault="00893FA6" w:rsidP="00D13BC4">
            <w:pPr>
              <w:rPr>
                <w:rFonts w:ascii="Calibri" w:eastAsia="Times New Roman" w:hAnsi="Calibri" w:cs="Calibri"/>
                <w:bCs/>
                <w:color w:val="000000"/>
                <w:sz w:val="18"/>
                <w:szCs w:val="18"/>
              </w:rPr>
            </w:pPr>
            <w:r w:rsidRPr="00536586">
              <w:rPr>
                <w:rFonts w:ascii="Calibri" w:eastAsia="Times New Roman" w:hAnsi="Calibri" w:cs="Calibri"/>
                <w:bCs/>
                <w:color w:val="000000"/>
                <w:sz w:val="18"/>
                <w:szCs w:val="18"/>
              </w:rPr>
              <w:t>3.18E-03</w:t>
            </w:r>
          </w:p>
        </w:tc>
        <w:tc>
          <w:tcPr>
            <w:tcW w:w="854" w:type="dxa"/>
            <w:tcBorders>
              <w:top w:val="nil"/>
              <w:left w:val="nil"/>
              <w:bottom w:val="nil"/>
              <w:right w:val="nil"/>
            </w:tcBorders>
            <w:shd w:val="clear" w:color="auto" w:fill="auto"/>
            <w:noWrap/>
            <w:vAlign w:val="bottom"/>
            <w:hideMark/>
          </w:tcPr>
          <w:p w14:paraId="74D04F04" w14:textId="77777777" w:rsidR="00893FA6" w:rsidRPr="00536586" w:rsidRDefault="00893FA6" w:rsidP="00D13BC4">
            <w:pPr>
              <w:rPr>
                <w:rFonts w:ascii="Calibri" w:eastAsia="Times New Roman" w:hAnsi="Calibri" w:cs="Calibri"/>
                <w:bCs/>
                <w:color w:val="000000"/>
                <w:sz w:val="18"/>
                <w:szCs w:val="18"/>
              </w:rPr>
            </w:pPr>
            <w:r w:rsidRPr="00536586">
              <w:rPr>
                <w:rFonts w:ascii="Calibri" w:eastAsia="Times New Roman" w:hAnsi="Calibri" w:cs="Calibri"/>
                <w:bCs/>
                <w:color w:val="000000"/>
                <w:sz w:val="18"/>
                <w:szCs w:val="18"/>
              </w:rPr>
              <w:t>4420</w:t>
            </w:r>
          </w:p>
        </w:tc>
        <w:tc>
          <w:tcPr>
            <w:tcW w:w="1107" w:type="dxa"/>
            <w:tcBorders>
              <w:top w:val="nil"/>
              <w:left w:val="nil"/>
              <w:bottom w:val="nil"/>
              <w:right w:val="nil"/>
            </w:tcBorders>
            <w:shd w:val="clear" w:color="auto" w:fill="auto"/>
            <w:noWrap/>
            <w:vAlign w:val="bottom"/>
            <w:hideMark/>
          </w:tcPr>
          <w:p w14:paraId="767431C1" w14:textId="77777777" w:rsidR="00893FA6" w:rsidRPr="00536586" w:rsidRDefault="00893FA6" w:rsidP="00D13BC4">
            <w:pPr>
              <w:rPr>
                <w:rFonts w:ascii="Calibri" w:eastAsia="Times New Roman" w:hAnsi="Calibri" w:cs="Calibri"/>
                <w:bCs/>
                <w:color w:val="000000"/>
                <w:sz w:val="18"/>
                <w:szCs w:val="18"/>
              </w:rPr>
            </w:pPr>
            <w:r w:rsidRPr="00536586">
              <w:rPr>
                <w:rFonts w:ascii="Calibri" w:eastAsia="Times New Roman" w:hAnsi="Calibri" w:cs="Calibri"/>
                <w:bCs/>
                <w:color w:val="000000"/>
                <w:sz w:val="18"/>
                <w:szCs w:val="18"/>
              </w:rPr>
              <w:t>1.14E-02</w:t>
            </w:r>
          </w:p>
        </w:tc>
      </w:tr>
      <w:tr w:rsidR="00893FA6" w:rsidRPr="00536586" w14:paraId="4EA5F2E8" w14:textId="77777777" w:rsidTr="00D13BC4">
        <w:trPr>
          <w:trHeight w:val="320"/>
        </w:trPr>
        <w:tc>
          <w:tcPr>
            <w:tcW w:w="854" w:type="dxa"/>
            <w:tcBorders>
              <w:top w:val="nil"/>
              <w:left w:val="nil"/>
              <w:bottom w:val="nil"/>
              <w:right w:val="nil"/>
            </w:tcBorders>
            <w:shd w:val="clear" w:color="auto" w:fill="auto"/>
            <w:noWrap/>
            <w:vAlign w:val="bottom"/>
            <w:hideMark/>
          </w:tcPr>
          <w:p w14:paraId="0856461C" w14:textId="77777777" w:rsidR="00893FA6" w:rsidRPr="00536586" w:rsidRDefault="00893FA6" w:rsidP="00D13BC4">
            <w:pPr>
              <w:rPr>
                <w:rFonts w:ascii="Calibri" w:eastAsia="Times New Roman" w:hAnsi="Calibri" w:cs="Calibri"/>
                <w:bCs/>
                <w:color w:val="000000"/>
                <w:sz w:val="18"/>
                <w:szCs w:val="18"/>
              </w:rPr>
            </w:pPr>
            <w:r w:rsidRPr="00536586">
              <w:rPr>
                <w:rFonts w:ascii="Calibri" w:eastAsia="Times New Roman" w:hAnsi="Calibri" w:cs="Calibri"/>
                <w:bCs/>
                <w:color w:val="000000"/>
                <w:sz w:val="18"/>
                <w:szCs w:val="18"/>
              </w:rPr>
              <w:t>93276</w:t>
            </w:r>
          </w:p>
        </w:tc>
        <w:tc>
          <w:tcPr>
            <w:tcW w:w="6432" w:type="dxa"/>
            <w:tcBorders>
              <w:top w:val="nil"/>
              <w:left w:val="nil"/>
              <w:bottom w:val="nil"/>
              <w:right w:val="nil"/>
            </w:tcBorders>
            <w:shd w:val="clear" w:color="auto" w:fill="auto"/>
            <w:noWrap/>
            <w:vAlign w:val="bottom"/>
            <w:hideMark/>
          </w:tcPr>
          <w:p w14:paraId="70CC61F5" w14:textId="77777777" w:rsidR="00893FA6" w:rsidRPr="00536586" w:rsidRDefault="00893FA6" w:rsidP="00D13BC4">
            <w:pPr>
              <w:rPr>
                <w:rFonts w:ascii="Calibri" w:eastAsia="Times New Roman" w:hAnsi="Calibri" w:cs="Calibri"/>
                <w:bCs/>
                <w:color w:val="000000"/>
                <w:sz w:val="18"/>
                <w:szCs w:val="18"/>
              </w:rPr>
            </w:pPr>
            <w:r w:rsidRPr="00536586">
              <w:rPr>
                <w:rFonts w:ascii="Calibri" w:eastAsia="Times New Roman" w:hAnsi="Calibri" w:cs="Calibri"/>
                <w:bCs/>
                <w:color w:val="000000"/>
                <w:sz w:val="18"/>
                <w:szCs w:val="18"/>
              </w:rPr>
              <w:t>Polyostotic fibrous dysplasia</w:t>
            </w:r>
            <w:r>
              <w:rPr>
                <w:rFonts w:ascii="Calibri" w:eastAsia="Times New Roman" w:hAnsi="Calibri" w:cs="Calibri"/>
                <w:bCs/>
                <w:color w:val="000000"/>
                <w:sz w:val="18"/>
                <w:szCs w:val="18"/>
              </w:rPr>
              <w:t xml:space="preserve"> </w:t>
            </w:r>
            <w:r w:rsidRPr="00D36DDE">
              <w:rPr>
                <w:rFonts w:ascii="Calibri" w:eastAsia="Times New Roman" w:hAnsi="Calibri" w:cs="Calibri"/>
                <w:bCs/>
                <w:i/>
                <w:color w:val="000000"/>
                <w:sz w:val="18"/>
                <w:szCs w:val="18"/>
              </w:rPr>
              <w:t>(ICD-10: Q78.1, ICD-9: 756.54)</w:t>
            </w:r>
          </w:p>
        </w:tc>
        <w:tc>
          <w:tcPr>
            <w:tcW w:w="754" w:type="dxa"/>
            <w:tcBorders>
              <w:top w:val="nil"/>
              <w:left w:val="nil"/>
              <w:bottom w:val="nil"/>
              <w:right w:val="nil"/>
            </w:tcBorders>
            <w:shd w:val="clear" w:color="auto" w:fill="auto"/>
            <w:noWrap/>
            <w:vAlign w:val="bottom"/>
            <w:hideMark/>
          </w:tcPr>
          <w:p w14:paraId="6BD6E046" w14:textId="77777777" w:rsidR="00893FA6" w:rsidRPr="00536586" w:rsidRDefault="00893FA6" w:rsidP="00D13BC4">
            <w:pPr>
              <w:rPr>
                <w:rFonts w:ascii="Calibri" w:eastAsia="Times New Roman" w:hAnsi="Calibri" w:cs="Calibri"/>
                <w:bCs/>
                <w:color w:val="000000"/>
                <w:sz w:val="18"/>
                <w:szCs w:val="18"/>
              </w:rPr>
            </w:pPr>
            <w:r w:rsidRPr="00536586">
              <w:rPr>
                <w:rFonts w:ascii="Calibri" w:eastAsia="Times New Roman" w:hAnsi="Calibri" w:cs="Calibri"/>
                <w:bCs/>
                <w:color w:val="000000"/>
                <w:sz w:val="18"/>
                <w:szCs w:val="18"/>
              </w:rPr>
              <w:t>5</w:t>
            </w:r>
          </w:p>
        </w:tc>
        <w:tc>
          <w:tcPr>
            <w:tcW w:w="1107" w:type="dxa"/>
            <w:tcBorders>
              <w:top w:val="nil"/>
              <w:left w:val="nil"/>
              <w:bottom w:val="nil"/>
              <w:right w:val="nil"/>
            </w:tcBorders>
            <w:shd w:val="clear" w:color="auto" w:fill="auto"/>
            <w:noWrap/>
            <w:vAlign w:val="bottom"/>
            <w:hideMark/>
          </w:tcPr>
          <w:p w14:paraId="2D66C967" w14:textId="77777777" w:rsidR="00893FA6" w:rsidRPr="00536586" w:rsidRDefault="00893FA6" w:rsidP="00D13BC4">
            <w:pPr>
              <w:rPr>
                <w:rFonts w:ascii="Calibri" w:eastAsia="Times New Roman" w:hAnsi="Calibri" w:cs="Calibri"/>
                <w:bCs/>
                <w:color w:val="000000"/>
                <w:sz w:val="18"/>
                <w:szCs w:val="18"/>
              </w:rPr>
            </w:pPr>
            <w:r w:rsidRPr="00536586">
              <w:rPr>
                <w:rFonts w:ascii="Calibri" w:eastAsia="Times New Roman" w:hAnsi="Calibri" w:cs="Calibri"/>
                <w:bCs/>
                <w:color w:val="000000"/>
                <w:sz w:val="18"/>
                <w:szCs w:val="18"/>
              </w:rPr>
              <w:t>9.95E-04</w:t>
            </w:r>
          </w:p>
        </w:tc>
        <w:tc>
          <w:tcPr>
            <w:tcW w:w="854" w:type="dxa"/>
            <w:tcBorders>
              <w:top w:val="nil"/>
              <w:left w:val="nil"/>
              <w:bottom w:val="nil"/>
              <w:right w:val="nil"/>
            </w:tcBorders>
            <w:shd w:val="clear" w:color="auto" w:fill="auto"/>
            <w:noWrap/>
            <w:vAlign w:val="bottom"/>
            <w:hideMark/>
          </w:tcPr>
          <w:p w14:paraId="5B494484" w14:textId="77777777" w:rsidR="00893FA6" w:rsidRPr="00536586" w:rsidRDefault="00893FA6" w:rsidP="00D13BC4">
            <w:pPr>
              <w:rPr>
                <w:rFonts w:ascii="Calibri" w:eastAsia="Times New Roman" w:hAnsi="Calibri" w:cs="Calibri"/>
                <w:bCs/>
                <w:color w:val="000000"/>
                <w:sz w:val="18"/>
                <w:szCs w:val="18"/>
              </w:rPr>
            </w:pPr>
            <w:r w:rsidRPr="00536586">
              <w:rPr>
                <w:rFonts w:ascii="Calibri" w:eastAsia="Times New Roman" w:hAnsi="Calibri" w:cs="Calibri"/>
                <w:bCs/>
                <w:color w:val="000000"/>
                <w:sz w:val="18"/>
                <w:szCs w:val="18"/>
              </w:rPr>
              <w:t>1186</w:t>
            </w:r>
          </w:p>
        </w:tc>
        <w:tc>
          <w:tcPr>
            <w:tcW w:w="1107" w:type="dxa"/>
            <w:tcBorders>
              <w:top w:val="nil"/>
              <w:left w:val="nil"/>
              <w:bottom w:val="nil"/>
              <w:right w:val="nil"/>
            </w:tcBorders>
            <w:shd w:val="clear" w:color="auto" w:fill="auto"/>
            <w:noWrap/>
            <w:vAlign w:val="bottom"/>
            <w:hideMark/>
          </w:tcPr>
          <w:p w14:paraId="24D65C76" w14:textId="77777777" w:rsidR="00893FA6" w:rsidRPr="00536586" w:rsidRDefault="00893FA6" w:rsidP="00D13BC4">
            <w:pPr>
              <w:rPr>
                <w:rFonts w:ascii="Calibri" w:eastAsia="Times New Roman" w:hAnsi="Calibri" w:cs="Calibri"/>
                <w:bCs/>
                <w:color w:val="000000"/>
                <w:sz w:val="18"/>
                <w:szCs w:val="18"/>
              </w:rPr>
            </w:pPr>
            <w:r w:rsidRPr="00536586">
              <w:rPr>
                <w:rFonts w:ascii="Calibri" w:eastAsia="Times New Roman" w:hAnsi="Calibri" w:cs="Calibri"/>
                <w:bCs/>
                <w:color w:val="000000"/>
                <w:sz w:val="18"/>
                <w:szCs w:val="18"/>
              </w:rPr>
              <w:t>3.06E-03</w:t>
            </w:r>
          </w:p>
        </w:tc>
      </w:tr>
      <w:tr w:rsidR="00893FA6" w:rsidRPr="00536586" w14:paraId="5218E519" w14:textId="77777777" w:rsidTr="00D13BC4">
        <w:trPr>
          <w:trHeight w:val="320"/>
        </w:trPr>
        <w:tc>
          <w:tcPr>
            <w:tcW w:w="854" w:type="dxa"/>
            <w:tcBorders>
              <w:top w:val="nil"/>
              <w:left w:val="nil"/>
              <w:bottom w:val="nil"/>
              <w:right w:val="nil"/>
            </w:tcBorders>
            <w:shd w:val="clear" w:color="auto" w:fill="auto"/>
            <w:noWrap/>
            <w:vAlign w:val="bottom"/>
            <w:hideMark/>
          </w:tcPr>
          <w:p w14:paraId="4F649887" w14:textId="77777777" w:rsidR="00893FA6" w:rsidRPr="00536586" w:rsidRDefault="00893FA6" w:rsidP="00D13BC4">
            <w:pPr>
              <w:rPr>
                <w:rFonts w:ascii="Calibri" w:eastAsia="Times New Roman" w:hAnsi="Calibri" w:cs="Calibri"/>
                <w:bCs/>
                <w:color w:val="000000"/>
                <w:sz w:val="18"/>
                <w:szCs w:val="18"/>
              </w:rPr>
            </w:pPr>
            <w:r w:rsidRPr="00536586">
              <w:rPr>
                <w:rFonts w:ascii="Calibri" w:eastAsia="Times New Roman" w:hAnsi="Calibri" w:cs="Calibri"/>
                <w:bCs/>
                <w:color w:val="000000"/>
                <w:sz w:val="18"/>
                <w:szCs w:val="18"/>
              </w:rPr>
              <w:t>93569</w:t>
            </w:r>
          </w:p>
        </w:tc>
        <w:tc>
          <w:tcPr>
            <w:tcW w:w="6432" w:type="dxa"/>
            <w:tcBorders>
              <w:top w:val="nil"/>
              <w:left w:val="nil"/>
              <w:bottom w:val="nil"/>
              <w:right w:val="nil"/>
            </w:tcBorders>
            <w:shd w:val="clear" w:color="auto" w:fill="auto"/>
            <w:noWrap/>
            <w:vAlign w:val="bottom"/>
            <w:hideMark/>
          </w:tcPr>
          <w:p w14:paraId="613C629C" w14:textId="77777777" w:rsidR="00893FA6" w:rsidRPr="00536586" w:rsidRDefault="00893FA6" w:rsidP="00D13BC4">
            <w:pPr>
              <w:rPr>
                <w:rFonts w:ascii="Calibri" w:eastAsia="Times New Roman" w:hAnsi="Calibri" w:cs="Calibri"/>
                <w:bCs/>
                <w:color w:val="000000"/>
                <w:sz w:val="18"/>
                <w:szCs w:val="18"/>
              </w:rPr>
            </w:pPr>
            <w:r w:rsidRPr="00536586">
              <w:rPr>
                <w:rFonts w:ascii="Calibri" w:eastAsia="Times New Roman" w:hAnsi="Calibri" w:cs="Calibri"/>
                <w:bCs/>
                <w:color w:val="000000"/>
                <w:sz w:val="18"/>
                <w:szCs w:val="18"/>
              </w:rPr>
              <w:t>Polymyalgia rheumatica</w:t>
            </w:r>
            <w:r w:rsidRPr="00D36DDE">
              <w:rPr>
                <w:rFonts w:ascii="Calibri" w:eastAsia="Times New Roman" w:hAnsi="Calibri" w:cs="Calibri"/>
                <w:bCs/>
                <w:i/>
                <w:color w:val="000000"/>
                <w:sz w:val="18"/>
                <w:szCs w:val="18"/>
              </w:rPr>
              <w:t xml:space="preserve"> (ICD-10: M35.3, ICD-9: 725)</w:t>
            </w:r>
          </w:p>
        </w:tc>
        <w:tc>
          <w:tcPr>
            <w:tcW w:w="754" w:type="dxa"/>
            <w:tcBorders>
              <w:top w:val="nil"/>
              <w:left w:val="nil"/>
              <w:bottom w:val="nil"/>
              <w:right w:val="nil"/>
            </w:tcBorders>
            <w:shd w:val="clear" w:color="auto" w:fill="auto"/>
            <w:noWrap/>
            <w:vAlign w:val="bottom"/>
            <w:hideMark/>
          </w:tcPr>
          <w:p w14:paraId="649FE644" w14:textId="77777777" w:rsidR="00893FA6" w:rsidRPr="00536586" w:rsidRDefault="00893FA6" w:rsidP="00D13BC4">
            <w:pPr>
              <w:rPr>
                <w:rFonts w:ascii="Calibri" w:eastAsia="Times New Roman" w:hAnsi="Calibri" w:cs="Calibri"/>
                <w:bCs/>
                <w:color w:val="000000"/>
                <w:sz w:val="18"/>
                <w:szCs w:val="18"/>
              </w:rPr>
            </w:pPr>
            <w:r w:rsidRPr="00536586">
              <w:rPr>
                <w:rFonts w:ascii="Calibri" w:eastAsia="Times New Roman" w:hAnsi="Calibri" w:cs="Calibri"/>
                <w:bCs/>
                <w:color w:val="000000"/>
                <w:sz w:val="18"/>
                <w:szCs w:val="18"/>
              </w:rPr>
              <w:t>1961</w:t>
            </w:r>
          </w:p>
        </w:tc>
        <w:tc>
          <w:tcPr>
            <w:tcW w:w="1107" w:type="dxa"/>
            <w:tcBorders>
              <w:top w:val="nil"/>
              <w:left w:val="nil"/>
              <w:bottom w:val="nil"/>
              <w:right w:val="nil"/>
            </w:tcBorders>
            <w:shd w:val="clear" w:color="auto" w:fill="auto"/>
            <w:noWrap/>
            <w:vAlign w:val="bottom"/>
            <w:hideMark/>
          </w:tcPr>
          <w:p w14:paraId="6551B89C" w14:textId="77777777" w:rsidR="00893FA6" w:rsidRPr="00536586" w:rsidRDefault="00893FA6" w:rsidP="00D13BC4">
            <w:pPr>
              <w:rPr>
                <w:rFonts w:ascii="Calibri" w:eastAsia="Times New Roman" w:hAnsi="Calibri" w:cs="Calibri"/>
                <w:bCs/>
                <w:color w:val="000000"/>
                <w:sz w:val="18"/>
                <w:szCs w:val="18"/>
              </w:rPr>
            </w:pPr>
            <w:r w:rsidRPr="00536586">
              <w:rPr>
                <w:rFonts w:ascii="Calibri" w:eastAsia="Times New Roman" w:hAnsi="Calibri" w:cs="Calibri"/>
                <w:bCs/>
                <w:color w:val="000000"/>
                <w:sz w:val="18"/>
                <w:szCs w:val="18"/>
              </w:rPr>
              <w:t>3.90E-01</w:t>
            </w:r>
          </w:p>
        </w:tc>
        <w:tc>
          <w:tcPr>
            <w:tcW w:w="854" w:type="dxa"/>
            <w:tcBorders>
              <w:top w:val="nil"/>
              <w:left w:val="nil"/>
              <w:bottom w:val="nil"/>
              <w:right w:val="nil"/>
            </w:tcBorders>
            <w:shd w:val="clear" w:color="auto" w:fill="auto"/>
            <w:noWrap/>
            <w:vAlign w:val="bottom"/>
            <w:hideMark/>
          </w:tcPr>
          <w:p w14:paraId="0B2426D2" w14:textId="77777777" w:rsidR="00893FA6" w:rsidRPr="00536586" w:rsidRDefault="00893FA6" w:rsidP="00D13BC4">
            <w:pPr>
              <w:rPr>
                <w:rFonts w:ascii="Calibri" w:eastAsia="Times New Roman" w:hAnsi="Calibri" w:cs="Calibri"/>
                <w:bCs/>
                <w:color w:val="000000"/>
                <w:sz w:val="18"/>
                <w:szCs w:val="18"/>
              </w:rPr>
            </w:pPr>
            <w:r w:rsidRPr="00536586">
              <w:rPr>
                <w:rFonts w:ascii="Calibri" w:eastAsia="Times New Roman" w:hAnsi="Calibri" w:cs="Calibri"/>
                <w:bCs/>
                <w:color w:val="000000"/>
                <w:sz w:val="18"/>
                <w:szCs w:val="18"/>
              </w:rPr>
              <w:t>147287</w:t>
            </w:r>
          </w:p>
        </w:tc>
        <w:tc>
          <w:tcPr>
            <w:tcW w:w="1107" w:type="dxa"/>
            <w:tcBorders>
              <w:top w:val="nil"/>
              <w:left w:val="nil"/>
              <w:bottom w:val="nil"/>
              <w:right w:val="nil"/>
            </w:tcBorders>
            <w:shd w:val="clear" w:color="auto" w:fill="auto"/>
            <w:noWrap/>
            <w:vAlign w:val="bottom"/>
            <w:hideMark/>
          </w:tcPr>
          <w:p w14:paraId="04F1FA38" w14:textId="77777777" w:rsidR="00893FA6" w:rsidRPr="00536586" w:rsidRDefault="00893FA6" w:rsidP="00D13BC4">
            <w:pPr>
              <w:rPr>
                <w:rFonts w:ascii="Calibri" w:eastAsia="Times New Roman" w:hAnsi="Calibri" w:cs="Calibri"/>
                <w:bCs/>
                <w:color w:val="000000"/>
                <w:sz w:val="18"/>
                <w:szCs w:val="18"/>
              </w:rPr>
            </w:pPr>
            <w:r w:rsidRPr="00536586">
              <w:rPr>
                <w:rFonts w:ascii="Calibri" w:eastAsia="Times New Roman" w:hAnsi="Calibri" w:cs="Calibri"/>
                <w:bCs/>
                <w:color w:val="000000"/>
                <w:sz w:val="18"/>
                <w:szCs w:val="18"/>
              </w:rPr>
              <w:t>3.80E-01</w:t>
            </w:r>
          </w:p>
        </w:tc>
      </w:tr>
      <w:tr w:rsidR="00893FA6" w:rsidRPr="00536586" w14:paraId="58479B7A" w14:textId="77777777" w:rsidTr="00D13BC4">
        <w:trPr>
          <w:trHeight w:val="320"/>
        </w:trPr>
        <w:tc>
          <w:tcPr>
            <w:tcW w:w="854" w:type="dxa"/>
            <w:tcBorders>
              <w:top w:val="nil"/>
              <w:left w:val="nil"/>
              <w:bottom w:val="nil"/>
              <w:right w:val="nil"/>
            </w:tcBorders>
            <w:shd w:val="clear" w:color="auto" w:fill="auto"/>
            <w:noWrap/>
            <w:vAlign w:val="bottom"/>
            <w:hideMark/>
          </w:tcPr>
          <w:p w14:paraId="2019D71C" w14:textId="77777777" w:rsidR="00893FA6" w:rsidRPr="00536586" w:rsidRDefault="00893FA6" w:rsidP="00D13BC4">
            <w:pPr>
              <w:rPr>
                <w:rFonts w:ascii="Calibri" w:eastAsia="Times New Roman" w:hAnsi="Calibri" w:cs="Calibri"/>
                <w:bCs/>
                <w:color w:val="000000"/>
                <w:sz w:val="18"/>
                <w:szCs w:val="18"/>
              </w:rPr>
            </w:pPr>
            <w:r w:rsidRPr="00536586">
              <w:rPr>
                <w:rFonts w:ascii="Calibri" w:eastAsia="Times New Roman" w:hAnsi="Calibri" w:cs="Calibri"/>
                <w:bCs/>
                <w:color w:val="000000"/>
                <w:sz w:val="18"/>
                <w:szCs w:val="18"/>
              </w:rPr>
              <w:t>93958</w:t>
            </w:r>
          </w:p>
        </w:tc>
        <w:tc>
          <w:tcPr>
            <w:tcW w:w="6432" w:type="dxa"/>
            <w:tcBorders>
              <w:top w:val="nil"/>
              <w:left w:val="nil"/>
              <w:bottom w:val="nil"/>
              <w:right w:val="nil"/>
            </w:tcBorders>
            <w:shd w:val="clear" w:color="auto" w:fill="auto"/>
            <w:noWrap/>
            <w:vAlign w:val="bottom"/>
            <w:hideMark/>
          </w:tcPr>
          <w:p w14:paraId="1A5E1DA6" w14:textId="77777777" w:rsidR="00893FA6" w:rsidRPr="00536586" w:rsidRDefault="00893FA6" w:rsidP="00D13BC4">
            <w:pPr>
              <w:rPr>
                <w:rFonts w:ascii="Calibri" w:eastAsia="Times New Roman" w:hAnsi="Calibri" w:cs="Calibri"/>
                <w:bCs/>
                <w:color w:val="000000"/>
                <w:sz w:val="18"/>
                <w:szCs w:val="18"/>
              </w:rPr>
            </w:pPr>
            <w:r w:rsidRPr="00536586">
              <w:rPr>
                <w:rFonts w:ascii="Calibri" w:eastAsia="Times New Roman" w:hAnsi="Calibri" w:cs="Calibri"/>
                <w:bCs/>
                <w:color w:val="000000"/>
                <w:sz w:val="18"/>
                <w:szCs w:val="18"/>
              </w:rPr>
              <w:t>Oromandibular dystonia*</w:t>
            </w:r>
            <w:r w:rsidRPr="00D36DDE">
              <w:rPr>
                <w:rFonts w:ascii="Calibri" w:eastAsia="Times New Roman" w:hAnsi="Calibri" w:cs="Calibri"/>
                <w:bCs/>
                <w:i/>
                <w:color w:val="000000"/>
                <w:sz w:val="18"/>
                <w:szCs w:val="18"/>
              </w:rPr>
              <w:t xml:space="preserve"> (ICD-10: G24.4, ICD-9: 333.82)</w:t>
            </w:r>
          </w:p>
        </w:tc>
        <w:tc>
          <w:tcPr>
            <w:tcW w:w="754" w:type="dxa"/>
            <w:tcBorders>
              <w:top w:val="nil"/>
              <w:left w:val="nil"/>
              <w:bottom w:val="nil"/>
              <w:right w:val="nil"/>
            </w:tcBorders>
            <w:shd w:val="clear" w:color="auto" w:fill="auto"/>
            <w:noWrap/>
            <w:vAlign w:val="bottom"/>
            <w:hideMark/>
          </w:tcPr>
          <w:p w14:paraId="27A41FEE" w14:textId="77777777" w:rsidR="00893FA6" w:rsidRPr="00536586" w:rsidRDefault="00893FA6" w:rsidP="00D13BC4">
            <w:pPr>
              <w:rPr>
                <w:rFonts w:ascii="Calibri" w:eastAsia="Times New Roman" w:hAnsi="Calibri" w:cs="Calibri"/>
                <w:bCs/>
                <w:color w:val="000000"/>
                <w:sz w:val="18"/>
                <w:szCs w:val="18"/>
              </w:rPr>
            </w:pPr>
            <w:r w:rsidRPr="00536586">
              <w:rPr>
                <w:rFonts w:ascii="Calibri" w:eastAsia="Times New Roman" w:hAnsi="Calibri" w:cs="Calibri"/>
                <w:bCs/>
                <w:color w:val="000000"/>
                <w:sz w:val="18"/>
                <w:szCs w:val="18"/>
              </w:rPr>
              <w:t>10</w:t>
            </w:r>
          </w:p>
        </w:tc>
        <w:tc>
          <w:tcPr>
            <w:tcW w:w="1107" w:type="dxa"/>
            <w:tcBorders>
              <w:top w:val="nil"/>
              <w:left w:val="nil"/>
              <w:bottom w:val="nil"/>
              <w:right w:val="nil"/>
            </w:tcBorders>
            <w:shd w:val="clear" w:color="auto" w:fill="auto"/>
            <w:noWrap/>
            <w:vAlign w:val="bottom"/>
            <w:hideMark/>
          </w:tcPr>
          <w:p w14:paraId="5E69B0E5" w14:textId="77777777" w:rsidR="00893FA6" w:rsidRPr="00536586" w:rsidRDefault="00893FA6" w:rsidP="00D13BC4">
            <w:pPr>
              <w:rPr>
                <w:rFonts w:ascii="Calibri" w:eastAsia="Times New Roman" w:hAnsi="Calibri" w:cs="Calibri"/>
                <w:bCs/>
                <w:color w:val="000000"/>
                <w:sz w:val="18"/>
                <w:szCs w:val="18"/>
              </w:rPr>
            </w:pPr>
            <w:r w:rsidRPr="00536586">
              <w:rPr>
                <w:rFonts w:ascii="Calibri" w:eastAsia="Times New Roman" w:hAnsi="Calibri" w:cs="Calibri"/>
                <w:bCs/>
                <w:color w:val="000000"/>
                <w:sz w:val="18"/>
                <w:szCs w:val="18"/>
              </w:rPr>
              <w:t>1.99E-03</w:t>
            </w:r>
          </w:p>
        </w:tc>
        <w:tc>
          <w:tcPr>
            <w:tcW w:w="854" w:type="dxa"/>
            <w:tcBorders>
              <w:top w:val="nil"/>
              <w:left w:val="nil"/>
              <w:bottom w:val="nil"/>
              <w:right w:val="nil"/>
            </w:tcBorders>
            <w:shd w:val="clear" w:color="auto" w:fill="auto"/>
            <w:noWrap/>
            <w:vAlign w:val="bottom"/>
            <w:hideMark/>
          </w:tcPr>
          <w:p w14:paraId="17B42D51" w14:textId="77777777" w:rsidR="00893FA6" w:rsidRPr="00536586" w:rsidRDefault="00893FA6" w:rsidP="00D13BC4">
            <w:pPr>
              <w:rPr>
                <w:rFonts w:ascii="Calibri" w:eastAsia="Times New Roman" w:hAnsi="Calibri" w:cs="Calibri"/>
                <w:bCs/>
                <w:color w:val="000000"/>
                <w:sz w:val="18"/>
                <w:szCs w:val="18"/>
              </w:rPr>
            </w:pPr>
            <w:r w:rsidRPr="00536586">
              <w:rPr>
                <w:rFonts w:ascii="Calibri" w:eastAsia="Times New Roman" w:hAnsi="Calibri" w:cs="Calibri"/>
                <w:bCs/>
                <w:color w:val="000000"/>
                <w:sz w:val="18"/>
                <w:szCs w:val="18"/>
              </w:rPr>
              <w:t>9407</w:t>
            </w:r>
          </w:p>
        </w:tc>
        <w:tc>
          <w:tcPr>
            <w:tcW w:w="1107" w:type="dxa"/>
            <w:tcBorders>
              <w:top w:val="nil"/>
              <w:left w:val="nil"/>
              <w:bottom w:val="nil"/>
              <w:right w:val="nil"/>
            </w:tcBorders>
            <w:shd w:val="clear" w:color="auto" w:fill="auto"/>
            <w:noWrap/>
            <w:vAlign w:val="bottom"/>
            <w:hideMark/>
          </w:tcPr>
          <w:p w14:paraId="763B3405" w14:textId="77777777" w:rsidR="00893FA6" w:rsidRPr="00536586" w:rsidRDefault="00893FA6" w:rsidP="00D13BC4">
            <w:pPr>
              <w:rPr>
                <w:rFonts w:ascii="Calibri" w:eastAsia="Times New Roman" w:hAnsi="Calibri" w:cs="Calibri"/>
                <w:bCs/>
                <w:color w:val="000000"/>
                <w:sz w:val="18"/>
                <w:szCs w:val="18"/>
              </w:rPr>
            </w:pPr>
            <w:r w:rsidRPr="00536586">
              <w:rPr>
                <w:rFonts w:ascii="Calibri" w:eastAsia="Times New Roman" w:hAnsi="Calibri" w:cs="Calibri"/>
                <w:bCs/>
                <w:color w:val="000000"/>
                <w:sz w:val="18"/>
                <w:szCs w:val="18"/>
              </w:rPr>
              <w:t>2.43E-02</w:t>
            </w:r>
          </w:p>
        </w:tc>
      </w:tr>
      <w:tr w:rsidR="00893FA6" w:rsidRPr="00536586" w14:paraId="1107EBBD" w14:textId="77777777" w:rsidTr="00D13BC4">
        <w:trPr>
          <w:trHeight w:val="320"/>
        </w:trPr>
        <w:tc>
          <w:tcPr>
            <w:tcW w:w="854" w:type="dxa"/>
            <w:tcBorders>
              <w:top w:val="nil"/>
              <w:left w:val="nil"/>
              <w:bottom w:val="nil"/>
              <w:right w:val="nil"/>
            </w:tcBorders>
            <w:shd w:val="clear" w:color="auto" w:fill="auto"/>
            <w:noWrap/>
            <w:vAlign w:val="bottom"/>
            <w:hideMark/>
          </w:tcPr>
          <w:p w14:paraId="4E24744E" w14:textId="77777777" w:rsidR="00893FA6" w:rsidRPr="00536586" w:rsidRDefault="00893FA6" w:rsidP="00D13BC4">
            <w:pPr>
              <w:rPr>
                <w:rFonts w:ascii="Calibri" w:eastAsia="Times New Roman" w:hAnsi="Calibri" w:cs="Calibri"/>
                <w:bCs/>
                <w:color w:val="000000"/>
                <w:sz w:val="18"/>
                <w:szCs w:val="18"/>
              </w:rPr>
            </w:pPr>
            <w:r w:rsidRPr="00536586">
              <w:rPr>
                <w:rFonts w:ascii="Calibri" w:eastAsia="Times New Roman" w:hAnsi="Calibri" w:cs="Calibri"/>
                <w:bCs/>
                <w:color w:val="000000"/>
                <w:sz w:val="18"/>
                <w:szCs w:val="18"/>
              </w:rPr>
              <w:t>94093</w:t>
            </w:r>
          </w:p>
        </w:tc>
        <w:tc>
          <w:tcPr>
            <w:tcW w:w="6432" w:type="dxa"/>
            <w:tcBorders>
              <w:top w:val="nil"/>
              <w:left w:val="nil"/>
              <w:bottom w:val="nil"/>
              <w:right w:val="nil"/>
            </w:tcBorders>
            <w:shd w:val="clear" w:color="auto" w:fill="auto"/>
            <w:noWrap/>
            <w:vAlign w:val="bottom"/>
            <w:hideMark/>
          </w:tcPr>
          <w:p w14:paraId="678EBE22" w14:textId="77777777" w:rsidR="00893FA6" w:rsidRPr="00536586" w:rsidRDefault="00893FA6" w:rsidP="00D13BC4">
            <w:pPr>
              <w:rPr>
                <w:rFonts w:ascii="Calibri" w:eastAsia="Times New Roman" w:hAnsi="Calibri" w:cs="Calibri"/>
                <w:bCs/>
                <w:color w:val="000000"/>
                <w:sz w:val="18"/>
                <w:szCs w:val="18"/>
              </w:rPr>
            </w:pPr>
            <w:r w:rsidRPr="00536586">
              <w:rPr>
                <w:rFonts w:ascii="Calibri" w:eastAsia="Times New Roman" w:hAnsi="Calibri" w:cs="Calibri"/>
                <w:bCs/>
                <w:color w:val="000000"/>
                <w:sz w:val="18"/>
                <w:szCs w:val="18"/>
              </w:rPr>
              <w:t>Neuroleptic malignant syndrome</w:t>
            </w:r>
            <w:r w:rsidRPr="00D36DDE">
              <w:rPr>
                <w:rFonts w:ascii="Calibri" w:eastAsia="Times New Roman" w:hAnsi="Calibri" w:cs="Calibri"/>
                <w:bCs/>
                <w:i/>
                <w:color w:val="000000"/>
                <w:sz w:val="18"/>
                <w:szCs w:val="18"/>
              </w:rPr>
              <w:t xml:space="preserve"> (ICD-10: G21.0, ICD-9: 333.92)</w:t>
            </w:r>
          </w:p>
        </w:tc>
        <w:tc>
          <w:tcPr>
            <w:tcW w:w="754" w:type="dxa"/>
            <w:tcBorders>
              <w:top w:val="nil"/>
              <w:left w:val="nil"/>
              <w:bottom w:val="nil"/>
              <w:right w:val="nil"/>
            </w:tcBorders>
            <w:shd w:val="clear" w:color="auto" w:fill="auto"/>
            <w:noWrap/>
            <w:vAlign w:val="bottom"/>
            <w:hideMark/>
          </w:tcPr>
          <w:p w14:paraId="6A210A79" w14:textId="77777777" w:rsidR="00893FA6" w:rsidRPr="00536586" w:rsidRDefault="00893FA6" w:rsidP="00D13BC4">
            <w:pPr>
              <w:rPr>
                <w:rFonts w:ascii="Calibri" w:eastAsia="Times New Roman" w:hAnsi="Calibri" w:cs="Calibri"/>
                <w:bCs/>
                <w:color w:val="000000"/>
                <w:sz w:val="18"/>
                <w:szCs w:val="18"/>
              </w:rPr>
            </w:pPr>
            <w:r w:rsidRPr="00536586">
              <w:rPr>
                <w:rFonts w:ascii="Calibri" w:eastAsia="Times New Roman" w:hAnsi="Calibri" w:cs="Calibri"/>
                <w:bCs/>
                <w:color w:val="000000"/>
                <w:sz w:val="18"/>
                <w:szCs w:val="18"/>
              </w:rPr>
              <w:t>11</w:t>
            </w:r>
          </w:p>
        </w:tc>
        <w:tc>
          <w:tcPr>
            <w:tcW w:w="1107" w:type="dxa"/>
            <w:tcBorders>
              <w:top w:val="nil"/>
              <w:left w:val="nil"/>
              <w:bottom w:val="nil"/>
              <w:right w:val="nil"/>
            </w:tcBorders>
            <w:shd w:val="clear" w:color="auto" w:fill="auto"/>
            <w:noWrap/>
            <w:vAlign w:val="bottom"/>
            <w:hideMark/>
          </w:tcPr>
          <w:p w14:paraId="109BA1EC" w14:textId="77777777" w:rsidR="00893FA6" w:rsidRPr="00536586" w:rsidRDefault="00893FA6" w:rsidP="00D13BC4">
            <w:pPr>
              <w:rPr>
                <w:rFonts w:ascii="Calibri" w:eastAsia="Times New Roman" w:hAnsi="Calibri" w:cs="Calibri"/>
                <w:bCs/>
                <w:color w:val="000000"/>
                <w:sz w:val="18"/>
                <w:szCs w:val="18"/>
              </w:rPr>
            </w:pPr>
            <w:r w:rsidRPr="00536586">
              <w:rPr>
                <w:rFonts w:ascii="Calibri" w:eastAsia="Times New Roman" w:hAnsi="Calibri" w:cs="Calibri"/>
                <w:bCs/>
                <w:color w:val="000000"/>
                <w:sz w:val="18"/>
                <w:szCs w:val="18"/>
              </w:rPr>
              <w:t>2.19E-03</w:t>
            </w:r>
          </w:p>
        </w:tc>
        <w:tc>
          <w:tcPr>
            <w:tcW w:w="854" w:type="dxa"/>
            <w:tcBorders>
              <w:top w:val="nil"/>
              <w:left w:val="nil"/>
              <w:bottom w:val="nil"/>
              <w:right w:val="nil"/>
            </w:tcBorders>
            <w:shd w:val="clear" w:color="auto" w:fill="auto"/>
            <w:noWrap/>
            <w:vAlign w:val="bottom"/>
            <w:hideMark/>
          </w:tcPr>
          <w:p w14:paraId="3D9F85AB" w14:textId="77777777" w:rsidR="00893FA6" w:rsidRPr="00536586" w:rsidRDefault="00893FA6" w:rsidP="00D13BC4">
            <w:pPr>
              <w:rPr>
                <w:rFonts w:ascii="Calibri" w:eastAsia="Times New Roman" w:hAnsi="Calibri" w:cs="Calibri"/>
                <w:bCs/>
                <w:color w:val="000000"/>
                <w:sz w:val="18"/>
                <w:szCs w:val="18"/>
              </w:rPr>
            </w:pPr>
            <w:r w:rsidRPr="00536586">
              <w:rPr>
                <w:rFonts w:ascii="Calibri" w:eastAsia="Times New Roman" w:hAnsi="Calibri" w:cs="Calibri"/>
                <w:bCs/>
                <w:color w:val="000000"/>
                <w:sz w:val="18"/>
                <w:szCs w:val="18"/>
              </w:rPr>
              <w:t>1543</w:t>
            </w:r>
          </w:p>
        </w:tc>
        <w:tc>
          <w:tcPr>
            <w:tcW w:w="1107" w:type="dxa"/>
            <w:tcBorders>
              <w:top w:val="nil"/>
              <w:left w:val="nil"/>
              <w:bottom w:val="nil"/>
              <w:right w:val="nil"/>
            </w:tcBorders>
            <w:shd w:val="clear" w:color="auto" w:fill="auto"/>
            <w:noWrap/>
            <w:vAlign w:val="bottom"/>
            <w:hideMark/>
          </w:tcPr>
          <w:p w14:paraId="2BD7CE09" w14:textId="77777777" w:rsidR="00893FA6" w:rsidRPr="00536586" w:rsidRDefault="00893FA6" w:rsidP="00D13BC4">
            <w:pPr>
              <w:rPr>
                <w:rFonts w:ascii="Calibri" w:eastAsia="Times New Roman" w:hAnsi="Calibri" w:cs="Calibri"/>
                <w:bCs/>
                <w:color w:val="000000"/>
                <w:sz w:val="18"/>
                <w:szCs w:val="18"/>
              </w:rPr>
            </w:pPr>
            <w:r w:rsidRPr="00536586">
              <w:rPr>
                <w:rFonts w:ascii="Calibri" w:eastAsia="Times New Roman" w:hAnsi="Calibri" w:cs="Calibri"/>
                <w:bCs/>
                <w:color w:val="000000"/>
                <w:sz w:val="18"/>
                <w:szCs w:val="18"/>
              </w:rPr>
              <w:t>3.98E-03</w:t>
            </w:r>
          </w:p>
        </w:tc>
      </w:tr>
      <w:tr w:rsidR="00893FA6" w:rsidRPr="00536586" w14:paraId="5B0B7E16" w14:textId="77777777" w:rsidTr="00D13BC4">
        <w:trPr>
          <w:trHeight w:val="320"/>
        </w:trPr>
        <w:tc>
          <w:tcPr>
            <w:tcW w:w="854" w:type="dxa"/>
            <w:tcBorders>
              <w:top w:val="nil"/>
              <w:left w:val="nil"/>
              <w:bottom w:val="nil"/>
              <w:right w:val="nil"/>
            </w:tcBorders>
            <w:shd w:val="clear" w:color="auto" w:fill="auto"/>
            <w:noWrap/>
            <w:vAlign w:val="bottom"/>
            <w:hideMark/>
          </w:tcPr>
          <w:p w14:paraId="77EB7B89" w14:textId="77777777" w:rsidR="00893FA6" w:rsidRPr="00536586" w:rsidRDefault="00893FA6" w:rsidP="00D13BC4">
            <w:pPr>
              <w:rPr>
                <w:rFonts w:ascii="Calibri" w:eastAsia="Times New Roman" w:hAnsi="Calibri" w:cs="Calibri"/>
                <w:bCs/>
                <w:color w:val="000000"/>
                <w:sz w:val="18"/>
                <w:szCs w:val="18"/>
              </w:rPr>
            </w:pPr>
            <w:r w:rsidRPr="00536586">
              <w:rPr>
                <w:rFonts w:ascii="Calibri" w:eastAsia="Times New Roman" w:hAnsi="Calibri" w:cs="Calibri"/>
                <w:bCs/>
                <w:color w:val="000000"/>
                <w:sz w:val="18"/>
                <w:szCs w:val="18"/>
              </w:rPr>
              <w:t>96269</w:t>
            </w:r>
          </w:p>
        </w:tc>
        <w:tc>
          <w:tcPr>
            <w:tcW w:w="6432" w:type="dxa"/>
            <w:tcBorders>
              <w:top w:val="nil"/>
              <w:left w:val="nil"/>
              <w:bottom w:val="nil"/>
              <w:right w:val="nil"/>
            </w:tcBorders>
            <w:shd w:val="clear" w:color="auto" w:fill="auto"/>
            <w:noWrap/>
            <w:vAlign w:val="bottom"/>
            <w:hideMark/>
          </w:tcPr>
          <w:p w14:paraId="1FEF3AB8" w14:textId="77777777" w:rsidR="00893FA6" w:rsidRPr="00536586" w:rsidRDefault="00893FA6" w:rsidP="00D13BC4">
            <w:pPr>
              <w:rPr>
                <w:rFonts w:ascii="Calibri" w:eastAsia="Times New Roman" w:hAnsi="Calibri" w:cs="Calibri"/>
                <w:bCs/>
                <w:color w:val="000000"/>
                <w:sz w:val="18"/>
                <w:szCs w:val="18"/>
              </w:rPr>
            </w:pPr>
            <w:r w:rsidRPr="00536586">
              <w:rPr>
                <w:rFonts w:ascii="Calibri" w:eastAsia="Times New Roman" w:hAnsi="Calibri" w:cs="Calibri"/>
                <w:bCs/>
                <w:color w:val="000000"/>
                <w:sz w:val="18"/>
                <w:szCs w:val="18"/>
              </w:rPr>
              <w:t>Isolated partial vaginal agenesis*</w:t>
            </w:r>
            <w:r w:rsidRPr="00D36DDE">
              <w:rPr>
                <w:rFonts w:ascii="Calibri" w:eastAsia="Times New Roman" w:hAnsi="Calibri" w:cs="Calibri"/>
                <w:bCs/>
                <w:i/>
                <w:color w:val="000000"/>
                <w:sz w:val="18"/>
                <w:szCs w:val="18"/>
              </w:rPr>
              <w:t xml:space="preserve"> (ICD-10: Q52.0, ICD-9: 752.45)</w:t>
            </w:r>
          </w:p>
        </w:tc>
        <w:tc>
          <w:tcPr>
            <w:tcW w:w="754" w:type="dxa"/>
            <w:tcBorders>
              <w:top w:val="nil"/>
              <w:left w:val="nil"/>
              <w:bottom w:val="nil"/>
              <w:right w:val="nil"/>
            </w:tcBorders>
            <w:shd w:val="clear" w:color="auto" w:fill="auto"/>
            <w:noWrap/>
            <w:vAlign w:val="bottom"/>
            <w:hideMark/>
          </w:tcPr>
          <w:p w14:paraId="37AC79BD" w14:textId="77777777" w:rsidR="00893FA6" w:rsidRPr="00536586" w:rsidRDefault="00893FA6" w:rsidP="00D13BC4">
            <w:pPr>
              <w:rPr>
                <w:rFonts w:ascii="Calibri" w:eastAsia="Times New Roman" w:hAnsi="Calibri" w:cs="Calibri"/>
                <w:bCs/>
                <w:color w:val="000000"/>
                <w:sz w:val="18"/>
                <w:szCs w:val="18"/>
              </w:rPr>
            </w:pPr>
            <w:r w:rsidRPr="00536586">
              <w:rPr>
                <w:rFonts w:ascii="Calibri" w:eastAsia="Times New Roman" w:hAnsi="Calibri" w:cs="Calibri"/>
                <w:bCs/>
                <w:color w:val="000000"/>
                <w:sz w:val="18"/>
                <w:szCs w:val="18"/>
              </w:rPr>
              <w:t>3</w:t>
            </w:r>
          </w:p>
        </w:tc>
        <w:tc>
          <w:tcPr>
            <w:tcW w:w="1107" w:type="dxa"/>
            <w:tcBorders>
              <w:top w:val="nil"/>
              <w:left w:val="nil"/>
              <w:bottom w:val="nil"/>
              <w:right w:val="nil"/>
            </w:tcBorders>
            <w:shd w:val="clear" w:color="auto" w:fill="auto"/>
            <w:noWrap/>
            <w:vAlign w:val="bottom"/>
            <w:hideMark/>
          </w:tcPr>
          <w:p w14:paraId="6EC719C7" w14:textId="77777777" w:rsidR="00893FA6" w:rsidRPr="00536586" w:rsidRDefault="00893FA6" w:rsidP="00D13BC4">
            <w:pPr>
              <w:rPr>
                <w:rFonts w:ascii="Calibri" w:eastAsia="Times New Roman" w:hAnsi="Calibri" w:cs="Calibri"/>
                <w:bCs/>
                <w:color w:val="000000"/>
                <w:sz w:val="18"/>
                <w:szCs w:val="18"/>
              </w:rPr>
            </w:pPr>
            <w:r w:rsidRPr="00536586">
              <w:rPr>
                <w:rFonts w:ascii="Calibri" w:eastAsia="Times New Roman" w:hAnsi="Calibri" w:cs="Calibri"/>
                <w:bCs/>
                <w:color w:val="000000"/>
                <w:sz w:val="18"/>
                <w:szCs w:val="18"/>
              </w:rPr>
              <w:t>5.97E-04</w:t>
            </w:r>
          </w:p>
        </w:tc>
        <w:tc>
          <w:tcPr>
            <w:tcW w:w="854" w:type="dxa"/>
            <w:tcBorders>
              <w:top w:val="nil"/>
              <w:left w:val="nil"/>
              <w:bottom w:val="nil"/>
              <w:right w:val="nil"/>
            </w:tcBorders>
            <w:shd w:val="clear" w:color="auto" w:fill="auto"/>
            <w:noWrap/>
            <w:vAlign w:val="bottom"/>
            <w:hideMark/>
          </w:tcPr>
          <w:p w14:paraId="6734EA7E" w14:textId="77777777" w:rsidR="00893FA6" w:rsidRPr="00536586" w:rsidRDefault="00893FA6" w:rsidP="00D13BC4">
            <w:pPr>
              <w:rPr>
                <w:rFonts w:ascii="Calibri" w:eastAsia="Times New Roman" w:hAnsi="Calibri" w:cs="Calibri"/>
                <w:bCs/>
                <w:color w:val="000000"/>
                <w:sz w:val="18"/>
                <w:szCs w:val="18"/>
              </w:rPr>
            </w:pPr>
            <w:r w:rsidRPr="00536586">
              <w:rPr>
                <w:rFonts w:ascii="Calibri" w:eastAsia="Times New Roman" w:hAnsi="Calibri" w:cs="Calibri"/>
                <w:bCs/>
                <w:color w:val="000000"/>
                <w:sz w:val="18"/>
                <w:szCs w:val="18"/>
              </w:rPr>
              <w:t>454</w:t>
            </w:r>
          </w:p>
        </w:tc>
        <w:tc>
          <w:tcPr>
            <w:tcW w:w="1107" w:type="dxa"/>
            <w:tcBorders>
              <w:top w:val="nil"/>
              <w:left w:val="nil"/>
              <w:bottom w:val="nil"/>
              <w:right w:val="nil"/>
            </w:tcBorders>
            <w:shd w:val="clear" w:color="auto" w:fill="auto"/>
            <w:noWrap/>
            <w:vAlign w:val="bottom"/>
            <w:hideMark/>
          </w:tcPr>
          <w:p w14:paraId="7414BFB5" w14:textId="77777777" w:rsidR="00893FA6" w:rsidRPr="00536586" w:rsidRDefault="00893FA6" w:rsidP="00D13BC4">
            <w:pPr>
              <w:rPr>
                <w:rFonts w:ascii="Calibri" w:eastAsia="Times New Roman" w:hAnsi="Calibri" w:cs="Calibri"/>
                <w:bCs/>
                <w:color w:val="000000"/>
                <w:sz w:val="18"/>
                <w:szCs w:val="18"/>
              </w:rPr>
            </w:pPr>
            <w:r w:rsidRPr="00536586">
              <w:rPr>
                <w:rFonts w:ascii="Calibri" w:eastAsia="Times New Roman" w:hAnsi="Calibri" w:cs="Calibri"/>
                <w:bCs/>
                <w:color w:val="000000"/>
                <w:sz w:val="18"/>
                <w:szCs w:val="18"/>
              </w:rPr>
              <w:t>1.17E-03</w:t>
            </w:r>
          </w:p>
        </w:tc>
      </w:tr>
      <w:tr w:rsidR="00893FA6" w:rsidRPr="00536586" w14:paraId="7DFA1EF5" w14:textId="77777777" w:rsidTr="00D13BC4">
        <w:trPr>
          <w:trHeight w:val="320"/>
        </w:trPr>
        <w:tc>
          <w:tcPr>
            <w:tcW w:w="854" w:type="dxa"/>
            <w:tcBorders>
              <w:top w:val="nil"/>
              <w:left w:val="nil"/>
              <w:bottom w:val="nil"/>
              <w:right w:val="nil"/>
            </w:tcBorders>
            <w:shd w:val="clear" w:color="auto" w:fill="auto"/>
            <w:noWrap/>
            <w:vAlign w:val="bottom"/>
            <w:hideMark/>
          </w:tcPr>
          <w:p w14:paraId="62F0EB3B" w14:textId="77777777" w:rsidR="00893FA6" w:rsidRPr="00536586" w:rsidRDefault="00893FA6" w:rsidP="00D13BC4">
            <w:pPr>
              <w:rPr>
                <w:rFonts w:ascii="Calibri" w:eastAsia="Times New Roman" w:hAnsi="Calibri" w:cs="Calibri"/>
                <w:bCs/>
                <w:color w:val="000000"/>
                <w:sz w:val="18"/>
                <w:szCs w:val="18"/>
              </w:rPr>
            </w:pPr>
            <w:r w:rsidRPr="00536586">
              <w:rPr>
                <w:rFonts w:ascii="Calibri" w:eastAsia="Times New Roman" w:hAnsi="Calibri" w:cs="Calibri"/>
                <w:bCs/>
                <w:color w:val="000000"/>
                <w:sz w:val="18"/>
                <w:szCs w:val="18"/>
              </w:rPr>
              <w:lastRenderedPageBreak/>
              <w:t>97292</w:t>
            </w:r>
          </w:p>
        </w:tc>
        <w:tc>
          <w:tcPr>
            <w:tcW w:w="6432" w:type="dxa"/>
            <w:tcBorders>
              <w:top w:val="nil"/>
              <w:left w:val="nil"/>
              <w:bottom w:val="nil"/>
              <w:right w:val="nil"/>
            </w:tcBorders>
            <w:shd w:val="clear" w:color="auto" w:fill="auto"/>
            <w:noWrap/>
            <w:vAlign w:val="bottom"/>
            <w:hideMark/>
          </w:tcPr>
          <w:p w14:paraId="4F7D1D16" w14:textId="77777777" w:rsidR="00893FA6" w:rsidRPr="00536586" w:rsidRDefault="00893FA6" w:rsidP="00D13BC4">
            <w:pPr>
              <w:rPr>
                <w:rFonts w:ascii="Calibri" w:eastAsia="Times New Roman" w:hAnsi="Calibri" w:cs="Calibri"/>
                <w:bCs/>
                <w:color w:val="000000"/>
                <w:sz w:val="18"/>
                <w:szCs w:val="18"/>
              </w:rPr>
            </w:pPr>
            <w:r w:rsidRPr="00536586">
              <w:rPr>
                <w:rFonts w:ascii="Calibri" w:eastAsia="Times New Roman" w:hAnsi="Calibri" w:cs="Calibri"/>
                <w:bCs/>
                <w:color w:val="000000"/>
                <w:sz w:val="18"/>
                <w:szCs w:val="18"/>
              </w:rPr>
              <w:t>Cardiogenic shock*</w:t>
            </w:r>
            <w:r w:rsidRPr="003B7CDF">
              <w:rPr>
                <w:rFonts w:ascii="Calibri" w:eastAsia="Times New Roman" w:hAnsi="Calibri" w:cs="Calibri"/>
                <w:bCs/>
                <w:i/>
                <w:color w:val="000000"/>
                <w:sz w:val="18"/>
                <w:szCs w:val="18"/>
              </w:rPr>
              <w:t xml:space="preserve"> (ICD-10: R57.0, ICD-9: 785.51)</w:t>
            </w:r>
          </w:p>
        </w:tc>
        <w:tc>
          <w:tcPr>
            <w:tcW w:w="754" w:type="dxa"/>
            <w:tcBorders>
              <w:top w:val="nil"/>
              <w:left w:val="nil"/>
              <w:bottom w:val="nil"/>
              <w:right w:val="nil"/>
            </w:tcBorders>
            <w:shd w:val="clear" w:color="auto" w:fill="auto"/>
            <w:noWrap/>
            <w:vAlign w:val="bottom"/>
            <w:hideMark/>
          </w:tcPr>
          <w:p w14:paraId="0DD1A8FD" w14:textId="77777777" w:rsidR="00893FA6" w:rsidRPr="00536586" w:rsidRDefault="00893FA6" w:rsidP="00D13BC4">
            <w:pPr>
              <w:rPr>
                <w:rFonts w:ascii="Calibri" w:eastAsia="Times New Roman" w:hAnsi="Calibri" w:cs="Calibri"/>
                <w:bCs/>
                <w:color w:val="000000"/>
                <w:sz w:val="18"/>
                <w:szCs w:val="18"/>
              </w:rPr>
            </w:pPr>
            <w:r w:rsidRPr="00536586">
              <w:rPr>
                <w:rFonts w:ascii="Calibri" w:eastAsia="Times New Roman" w:hAnsi="Calibri" w:cs="Calibri"/>
                <w:bCs/>
                <w:color w:val="000000"/>
                <w:sz w:val="18"/>
                <w:szCs w:val="18"/>
              </w:rPr>
              <w:t>163</w:t>
            </w:r>
          </w:p>
        </w:tc>
        <w:tc>
          <w:tcPr>
            <w:tcW w:w="1107" w:type="dxa"/>
            <w:tcBorders>
              <w:top w:val="nil"/>
              <w:left w:val="nil"/>
              <w:bottom w:val="nil"/>
              <w:right w:val="nil"/>
            </w:tcBorders>
            <w:shd w:val="clear" w:color="auto" w:fill="auto"/>
            <w:noWrap/>
            <w:vAlign w:val="bottom"/>
            <w:hideMark/>
          </w:tcPr>
          <w:p w14:paraId="3F4CBD23" w14:textId="77777777" w:rsidR="00893FA6" w:rsidRPr="00536586" w:rsidRDefault="00893FA6" w:rsidP="00D13BC4">
            <w:pPr>
              <w:rPr>
                <w:rFonts w:ascii="Calibri" w:eastAsia="Times New Roman" w:hAnsi="Calibri" w:cs="Calibri"/>
                <w:bCs/>
                <w:color w:val="000000"/>
                <w:sz w:val="18"/>
                <w:szCs w:val="18"/>
              </w:rPr>
            </w:pPr>
            <w:r w:rsidRPr="00536586">
              <w:rPr>
                <w:rFonts w:ascii="Calibri" w:eastAsia="Times New Roman" w:hAnsi="Calibri" w:cs="Calibri"/>
                <w:bCs/>
                <w:color w:val="000000"/>
                <w:sz w:val="18"/>
                <w:szCs w:val="18"/>
              </w:rPr>
              <w:t>3.24E-02</w:t>
            </w:r>
          </w:p>
        </w:tc>
        <w:tc>
          <w:tcPr>
            <w:tcW w:w="854" w:type="dxa"/>
            <w:tcBorders>
              <w:top w:val="nil"/>
              <w:left w:val="nil"/>
              <w:bottom w:val="nil"/>
              <w:right w:val="nil"/>
            </w:tcBorders>
            <w:shd w:val="clear" w:color="auto" w:fill="auto"/>
            <w:noWrap/>
            <w:vAlign w:val="bottom"/>
            <w:hideMark/>
          </w:tcPr>
          <w:p w14:paraId="7E00CFA3" w14:textId="77777777" w:rsidR="00893FA6" w:rsidRPr="00536586" w:rsidRDefault="00893FA6" w:rsidP="00D13BC4">
            <w:pPr>
              <w:rPr>
                <w:rFonts w:ascii="Calibri" w:eastAsia="Times New Roman" w:hAnsi="Calibri" w:cs="Calibri"/>
                <w:bCs/>
                <w:color w:val="000000"/>
                <w:sz w:val="18"/>
                <w:szCs w:val="18"/>
              </w:rPr>
            </w:pPr>
            <w:r w:rsidRPr="00536586">
              <w:rPr>
                <w:rFonts w:ascii="Calibri" w:eastAsia="Times New Roman" w:hAnsi="Calibri" w:cs="Calibri"/>
                <w:bCs/>
                <w:color w:val="000000"/>
                <w:sz w:val="18"/>
                <w:szCs w:val="18"/>
              </w:rPr>
              <w:t>76203</w:t>
            </w:r>
          </w:p>
        </w:tc>
        <w:tc>
          <w:tcPr>
            <w:tcW w:w="1107" w:type="dxa"/>
            <w:tcBorders>
              <w:top w:val="nil"/>
              <w:left w:val="nil"/>
              <w:bottom w:val="nil"/>
              <w:right w:val="nil"/>
            </w:tcBorders>
            <w:shd w:val="clear" w:color="auto" w:fill="auto"/>
            <w:noWrap/>
            <w:vAlign w:val="bottom"/>
            <w:hideMark/>
          </w:tcPr>
          <w:p w14:paraId="002A9DF3" w14:textId="77777777" w:rsidR="00893FA6" w:rsidRPr="00536586" w:rsidRDefault="00893FA6" w:rsidP="00D13BC4">
            <w:pPr>
              <w:rPr>
                <w:rFonts w:ascii="Calibri" w:eastAsia="Times New Roman" w:hAnsi="Calibri" w:cs="Calibri"/>
                <w:bCs/>
                <w:color w:val="000000"/>
                <w:sz w:val="18"/>
                <w:szCs w:val="18"/>
              </w:rPr>
            </w:pPr>
            <w:r w:rsidRPr="00536586">
              <w:rPr>
                <w:rFonts w:ascii="Calibri" w:eastAsia="Times New Roman" w:hAnsi="Calibri" w:cs="Calibri"/>
                <w:bCs/>
                <w:color w:val="000000"/>
                <w:sz w:val="18"/>
                <w:szCs w:val="18"/>
              </w:rPr>
              <w:t>1.97E-01</w:t>
            </w:r>
          </w:p>
        </w:tc>
      </w:tr>
      <w:tr w:rsidR="00893FA6" w:rsidRPr="00536586" w14:paraId="7FE28F82" w14:textId="77777777" w:rsidTr="00D13BC4">
        <w:trPr>
          <w:trHeight w:val="320"/>
        </w:trPr>
        <w:tc>
          <w:tcPr>
            <w:tcW w:w="854" w:type="dxa"/>
            <w:tcBorders>
              <w:top w:val="nil"/>
              <w:left w:val="nil"/>
              <w:bottom w:val="nil"/>
              <w:right w:val="nil"/>
            </w:tcBorders>
            <w:shd w:val="clear" w:color="auto" w:fill="auto"/>
            <w:noWrap/>
            <w:vAlign w:val="bottom"/>
            <w:hideMark/>
          </w:tcPr>
          <w:p w14:paraId="7F82993C" w14:textId="77777777" w:rsidR="00893FA6" w:rsidRPr="00536586" w:rsidRDefault="00893FA6" w:rsidP="00D13BC4">
            <w:pPr>
              <w:rPr>
                <w:rFonts w:ascii="Calibri" w:eastAsia="Times New Roman" w:hAnsi="Calibri" w:cs="Calibri"/>
                <w:bCs/>
                <w:color w:val="000000"/>
                <w:sz w:val="18"/>
                <w:szCs w:val="18"/>
              </w:rPr>
            </w:pPr>
            <w:r w:rsidRPr="00536586">
              <w:rPr>
                <w:rFonts w:ascii="Calibri" w:eastAsia="Times New Roman" w:hAnsi="Calibri" w:cs="Calibri"/>
                <w:bCs/>
                <w:color w:val="000000"/>
                <w:sz w:val="18"/>
                <w:szCs w:val="18"/>
              </w:rPr>
              <w:t>97352</w:t>
            </w:r>
          </w:p>
        </w:tc>
        <w:tc>
          <w:tcPr>
            <w:tcW w:w="6432" w:type="dxa"/>
            <w:tcBorders>
              <w:top w:val="nil"/>
              <w:left w:val="nil"/>
              <w:bottom w:val="nil"/>
              <w:right w:val="nil"/>
            </w:tcBorders>
            <w:shd w:val="clear" w:color="auto" w:fill="auto"/>
            <w:noWrap/>
            <w:vAlign w:val="bottom"/>
            <w:hideMark/>
          </w:tcPr>
          <w:p w14:paraId="503D812A" w14:textId="77777777" w:rsidR="00893FA6" w:rsidRPr="00536586" w:rsidRDefault="00893FA6" w:rsidP="00D13BC4">
            <w:pPr>
              <w:rPr>
                <w:rFonts w:ascii="Calibri" w:eastAsia="Times New Roman" w:hAnsi="Calibri" w:cs="Calibri"/>
                <w:bCs/>
                <w:color w:val="000000"/>
                <w:sz w:val="18"/>
                <w:szCs w:val="18"/>
              </w:rPr>
            </w:pPr>
            <w:r w:rsidRPr="00536586">
              <w:rPr>
                <w:rFonts w:ascii="Calibri" w:eastAsia="Times New Roman" w:hAnsi="Calibri" w:cs="Calibri"/>
                <w:bCs/>
                <w:color w:val="000000"/>
                <w:sz w:val="18"/>
                <w:szCs w:val="18"/>
              </w:rPr>
              <w:t>Pellagra</w:t>
            </w:r>
            <w:r>
              <w:rPr>
                <w:rFonts w:ascii="Calibri" w:eastAsia="Times New Roman" w:hAnsi="Calibri" w:cs="Calibri"/>
                <w:bCs/>
                <w:color w:val="000000"/>
                <w:sz w:val="18"/>
                <w:szCs w:val="18"/>
              </w:rPr>
              <w:t xml:space="preserve"> </w:t>
            </w:r>
            <w:r w:rsidRPr="00914A77">
              <w:rPr>
                <w:rFonts w:ascii="Calibri" w:eastAsia="Times New Roman" w:hAnsi="Calibri" w:cs="Calibri"/>
                <w:bCs/>
                <w:i/>
                <w:color w:val="000000"/>
                <w:sz w:val="18"/>
                <w:szCs w:val="18"/>
              </w:rPr>
              <w:t>(ICD-10: E52, ICD-9: 265.2)</w:t>
            </w:r>
          </w:p>
        </w:tc>
        <w:tc>
          <w:tcPr>
            <w:tcW w:w="754" w:type="dxa"/>
            <w:tcBorders>
              <w:top w:val="nil"/>
              <w:left w:val="nil"/>
              <w:bottom w:val="nil"/>
              <w:right w:val="nil"/>
            </w:tcBorders>
            <w:shd w:val="clear" w:color="auto" w:fill="auto"/>
            <w:noWrap/>
            <w:vAlign w:val="bottom"/>
            <w:hideMark/>
          </w:tcPr>
          <w:p w14:paraId="62911786" w14:textId="77777777" w:rsidR="00893FA6" w:rsidRPr="00536586" w:rsidRDefault="00893FA6" w:rsidP="00D13BC4">
            <w:pPr>
              <w:rPr>
                <w:rFonts w:ascii="Calibri" w:eastAsia="Times New Roman" w:hAnsi="Calibri" w:cs="Calibri"/>
                <w:bCs/>
                <w:color w:val="000000"/>
                <w:sz w:val="18"/>
                <w:szCs w:val="18"/>
              </w:rPr>
            </w:pPr>
            <w:r w:rsidRPr="00536586">
              <w:rPr>
                <w:rFonts w:ascii="Calibri" w:eastAsia="Times New Roman" w:hAnsi="Calibri" w:cs="Calibri"/>
                <w:bCs/>
                <w:color w:val="000000"/>
                <w:sz w:val="18"/>
                <w:szCs w:val="18"/>
              </w:rPr>
              <w:t>3</w:t>
            </w:r>
          </w:p>
        </w:tc>
        <w:tc>
          <w:tcPr>
            <w:tcW w:w="1107" w:type="dxa"/>
            <w:tcBorders>
              <w:top w:val="nil"/>
              <w:left w:val="nil"/>
              <w:bottom w:val="nil"/>
              <w:right w:val="nil"/>
            </w:tcBorders>
            <w:shd w:val="clear" w:color="auto" w:fill="auto"/>
            <w:noWrap/>
            <w:vAlign w:val="bottom"/>
            <w:hideMark/>
          </w:tcPr>
          <w:p w14:paraId="734065C4" w14:textId="77777777" w:rsidR="00893FA6" w:rsidRPr="00536586" w:rsidRDefault="00893FA6" w:rsidP="00D13BC4">
            <w:pPr>
              <w:rPr>
                <w:rFonts w:ascii="Calibri" w:eastAsia="Times New Roman" w:hAnsi="Calibri" w:cs="Calibri"/>
                <w:bCs/>
                <w:color w:val="000000"/>
                <w:sz w:val="18"/>
                <w:szCs w:val="18"/>
              </w:rPr>
            </w:pPr>
            <w:r w:rsidRPr="00536586">
              <w:rPr>
                <w:rFonts w:ascii="Calibri" w:eastAsia="Times New Roman" w:hAnsi="Calibri" w:cs="Calibri"/>
                <w:bCs/>
                <w:color w:val="000000"/>
                <w:sz w:val="18"/>
                <w:szCs w:val="18"/>
              </w:rPr>
              <w:t>5.97E-04</w:t>
            </w:r>
          </w:p>
        </w:tc>
        <w:tc>
          <w:tcPr>
            <w:tcW w:w="854" w:type="dxa"/>
            <w:tcBorders>
              <w:top w:val="nil"/>
              <w:left w:val="nil"/>
              <w:bottom w:val="nil"/>
              <w:right w:val="nil"/>
            </w:tcBorders>
            <w:shd w:val="clear" w:color="auto" w:fill="auto"/>
            <w:noWrap/>
            <w:vAlign w:val="bottom"/>
            <w:hideMark/>
          </w:tcPr>
          <w:p w14:paraId="088CF43C" w14:textId="77777777" w:rsidR="00893FA6" w:rsidRPr="00536586" w:rsidRDefault="00893FA6" w:rsidP="00D13BC4">
            <w:pPr>
              <w:rPr>
                <w:rFonts w:ascii="Calibri" w:eastAsia="Times New Roman" w:hAnsi="Calibri" w:cs="Calibri"/>
                <w:bCs/>
                <w:color w:val="000000"/>
                <w:sz w:val="18"/>
                <w:szCs w:val="18"/>
              </w:rPr>
            </w:pPr>
            <w:r w:rsidRPr="00536586">
              <w:rPr>
                <w:rFonts w:ascii="Calibri" w:eastAsia="Times New Roman" w:hAnsi="Calibri" w:cs="Calibri"/>
                <w:bCs/>
                <w:color w:val="000000"/>
                <w:sz w:val="18"/>
                <w:szCs w:val="18"/>
              </w:rPr>
              <w:t>1383</w:t>
            </w:r>
          </w:p>
        </w:tc>
        <w:tc>
          <w:tcPr>
            <w:tcW w:w="1107" w:type="dxa"/>
            <w:tcBorders>
              <w:top w:val="nil"/>
              <w:left w:val="nil"/>
              <w:bottom w:val="nil"/>
              <w:right w:val="nil"/>
            </w:tcBorders>
            <w:shd w:val="clear" w:color="auto" w:fill="auto"/>
            <w:noWrap/>
            <w:vAlign w:val="bottom"/>
            <w:hideMark/>
          </w:tcPr>
          <w:p w14:paraId="22826828" w14:textId="77777777" w:rsidR="00893FA6" w:rsidRPr="00536586" w:rsidRDefault="00893FA6" w:rsidP="00D13BC4">
            <w:pPr>
              <w:rPr>
                <w:rFonts w:ascii="Calibri" w:eastAsia="Times New Roman" w:hAnsi="Calibri" w:cs="Calibri"/>
                <w:bCs/>
                <w:color w:val="000000"/>
                <w:sz w:val="18"/>
                <w:szCs w:val="18"/>
              </w:rPr>
            </w:pPr>
            <w:r w:rsidRPr="00536586">
              <w:rPr>
                <w:rFonts w:ascii="Calibri" w:eastAsia="Times New Roman" w:hAnsi="Calibri" w:cs="Calibri"/>
                <w:bCs/>
                <w:color w:val="000000"/>
                <w:sz w:val="18"/>
                <w:szCs w:val="18"/>
              </w:rPr>
              <w:t>3.57E-03</w:t>
            </w:r>
          </w:p>
        </w:tc>
      </w:tr>
      <w:tr w:rsidR="00893FA6" w:rsidRPr="00536586" w14:paraId="7D29AD25" w14:textId="77777777" w:rsidTr="00D13BC4">
        <w:trPr>
          <w:trHeight w:val="320"/>
        </w:trPr>
        <w:tc>
          <w:tcPr>
            <w:tcW w:w="854" w:type="dxa"/>
            <w:tcBorders>
              <w:top w:val="nil"/>
              <w:left w:val="nil"/>
              <w:bottom w:val="nil"/>
              <w:right w:val="nil"/>
            </w:tcBorders>
            <w:shd w:val="clear" w:color="auto" w:fill="auto"/>
            <w:noWrap/>
            <w:vAlign w:val="bottom"/>
            <w:hideMark/>
          </w:tcPr>
          <w:p w14:paraId="31A86B48" w14:textId="77777777" w:rsidR="00893FA6" w:rsidRPr="00536586" w:rsidRDefault="00893FA6" w:rsidP="00D13BC4">
            <w:pPr>
              <w:rPr>
                <w:rFonts w:ascii="Calibri" w:eastAsia="Times New Roman" w:hAnsi="Calibri" w:cs="Calibri"/>
                <w:bCs/>
                <w:color w:val="000000"/>
                <w:sz w:val="18"/>
                <w:szCs w:val="18"/>
              </w:rPr>
            </w:pPr>
            <w:r w:rsidRPr="00536586">
              <w:rPr>
                <w:rFonts w:ascii="Calibri" w:eastAsia="Times New Roman" w:hAnsi="Calibri" w:cs="Calibri"/>
                <w:bCs/>
                <w:color w:val="000000"/>
                <w:sz w:val="18"/>
                <w:szCs w:val="18"/>
              </w:rPr>
              <w:t>98823</w:t>
            </w:r>
          </w:p>
        </w:tc>
        <w:tc>
          <w:tcPr>
            <w:tcW w:w="6432" w:type="dxa"/>
            <w:tcBorders>
              <w:top w:val="nil"/>
              <w:left w:val="nil"/>
              <w:bottom w:val="nil"/>
              <w:right w:val="nil"/>
            </w:tcBorders>
            <w:shd w:val="clear" w:color="auto" w:fill="auto"/>
            <w:noWrap/>
            <w:vAlign w:val="bottom"/>
            <w:hideMark/>
          </w:tcPr>
          <w:p w14:paraId="25288924" w14:textId="77777777" w:rsidR="00893FA6" w:rsidRPr="00536586" w:rsidRDefault="00893FA6" w:rsidP="00D13BC4">
            <w:pPr>
              <w:rPr>
                <w:rFonts w:ascii="Calibri" w:eastAsia="Times New Roman" w:hAnsi="Calibri" w:cs="Calibri"/>
                <w:bCs/>
                <w:color w:val="000000"/>
                <w:sz w:val="18"/>
                <w:szCs w:val="18"/>
              </w:rPr>
            </w:pPr>
            <w:r w:rsidRPr="00536586">
              <w:rPr>
                <w:rFonts w:ascii="Calibri" w:eastAsia="Times New Roman" w:hAnsi="Calibri" w:cs="Calibri"/>
                <w:bCs/>
                <w:color w:val="000000"/>
                <w:sz w:val="18"/>
                <w:szCs w:val="18"/>
              </w:rPr>
              <w:t>Chronic myelomonocytic leukemia</w:t>
            </w:r>
            <w:r w:rsidRPr="00914A77">
              <w:rPr>
                <w:rFonts w:ascii="Calibri" w:eastAsia="Times New Roman" w:hAnsi="Calibri" w:cs="Calibri"/>
                <w:bCs/>
                <w:i/>
                <w:color w:val="000000"/>
                <w:sz w:val="18"/>
                <w:szCs w:val="18"/>
              </w:rPr>
              <w:t xml:space="preserve"> (ICD-10: C93.1[0,1,2], ICD-9: 206.1[0,1,2])</w:t>
            </w:r>
          </w:p>
        </w:tc>
        <w:tc>
          <w:tcPr>
            <w:tcW w:w="754" w:type="dxa"/>
            <w:tcBorders>
              <w:top w:val="nil"/>
              <w:left w:val="nil"/>
              <w:bottom w:val="nil"/>
              <w:right w:val="nil"/>
            </w:tcBorders>
            <w:shd w:val="clear" w:color="auto" w:fill="auto"/>
            <w:noWrap/>
            <w:vAlign w:val="bottom"/>
            <w:hideMark/>
          </w:tcPr>
          <w:p w14:paraId="1F21F7B5" w14:textId="77777777" w:rsidR="00893FA6" w:rsidRPr="00536586" w:rsidRDefault="00893FA6" w:rsidP="00D13BC4">
            <w:pPr>
              <w:rPr>
                <w:rFonts w:ascii="Calibri" w:eastAsia="Times New Roman" w:hAnsi="Calibri" w:cs="Calibri"/>
                <w:bCs/>
                <w:color w:val="000000"/>
                <w:sz w:val="18"/>
                <w:szCs w:val="18"/>
              </w:rPr>
            </w:pPr>
            <w:r w:rsidRPr="00536586">
              <w:rPr>
                <w:rFonts w:ascii="Calibri" w:eastAsia="Times New Roman" w:hAnsi="Calibri" w:cs="Calibri"/>
                <w:bCs/>
                <w:color w:val="000000"/>
                <w:sz w:val="18"/>
                <w:szCs w:val="18"/>
              </w:rPr>
              <w:t>51</w:t>
            </w:r>
          </w:p>
        </w:tc>
        <w:tc>
          <w:tcPr>
            <w:tcW w:w="1107" w:type="dxa"/>
            <w:tcBorders>
              <w:top w:val="nil"/>
              <w:left w:val="nil"/>
              <w:bottom w:val="nil"/>
              <w:right w:val="nil"/>
            </w:tcBorders>
            <w:shd w:val="clear" w:color="auto" w:fill="auto"/>
            <w:noWrap/>
            <w:vAlign w:val="bottom"/>
            <w:hideMark/>
          </w:tcPr>
          <w:p w14:paraId="7528951F" w14:textId="77777777" w:rsidR="00893FA6" w:rsidRPr="00536586" w:rsidRDefault="00893FA6" w:rsidP="00D13BC4">
            <w:pPr>
              <w:rPr>
                <w:rFonts w:ascii="Calibri" w:eastAsia="Times New Roman" w:hAnsi="Calibri" w:cs="Calibri"/>
                <w:bCs/>
                <w:color w:val="000000"/>
                <w:sz w:val="18"/>
                <w:szCs w:val="18"/>
              </w:rPr>
            </w:pPr>
            <w:r w:rsidRPr="00536586">
              <w:rPr>
                <w:rFonts w:ascii="Calibri" w:eastAsia="Times New Roman" w:hAnsi="Calibri" w:cs="Calibri"/>
                <w:bCs/>
                <w:color w:val="000000"/>
                <w:sz w:val="18"/>
                <w:szCs w:val="18"/>
              </w:rPr>
              <w:t>1.01E-02</w:t>
            </w:r>
          </w:p>
        </w:tc>
        <w:tc>
          <w:tcPr>
            <w:tcW w:w="854" w:type="dxa"/>
            <w:tcBorders>
              <w:top w:val="nil"/>
              <w:left w:val="nil"/>
              <w:bottom w:val="nil"/>
              <w:right w:val="nil"/>
            </w:tcBorders>
            <w:shd w:val="clear" w:color="auto" w:fill="auto"/>
            <w:noWrap/>
            <w:vAlign w:val="bottom"/>
            <w:hideMark/>
          </w:tcPr>
          <w:p w14:paraId="30EDB335" w14:textId="77777777" w:rsidR="00893FA6" w:rsidRPr="00536586" w:rsidRDefault="00893FA6" w:rsidP="00D13BC4">
            <w:pPr>
              <w:rPr>
                <w:rFonts w:ascii="Calibri" w:eastAsia="Times New Roman" w:hAnsi="Calibri" w:cs="Calibri"/>
                <w:bCs/>
                <w:color w:val="000000"/>
                <w:sz w:val="18"/>
                <w:szCs w:val="18"/>
              </w:rPr>
            </w:pPr>
            <w:r w:rsidRPr="00536586">
              <w:rPr>
                <w:rFonts w:ascii="Calibri" w:eastAsia="Times New Roman" w:hAnsi="Calibri" w:cs="Calibri"/>
                <w:bCs/>
                <w:color w:val="000000"/>
                <w:sz w:val="18"/>
                <w:szCs w:val="18"/>
              </w:rPr>
              <w:t>4283</w:t>
            </w:r>
          </w:p>
        </w:tc>
        <w:tc>
          <w:tcPr>
            <w:tcW w:w="1107" w:type="dxa"/>
            <w:tcBorders>
              <w:top w:val="nil"/>
              <w:left w:val="nil"/>
              <w:bottom w:val="nil"/>
              <w:right w:val="nil"/>
            </w:tcBorders>
            <w:shd w:val="clear" w:color="auto" w:fill="auto"/>
            <w:noWrap/>
            <w:vAlign w:val="bottom"/>
            <w:hideMark/>
          </w:tcPr>
          <w:p w14:paraId="2A00D64A" w14:textId="77777777" w:rsidR="00893FA6" w:rsidRPr="00536586" w:rsidRDefault="00893FA6" w:rsidP="00D13BC4">
            <w:pPr>
              <w:rPr>
                <w:rFonts w:ascii="Calibri" w:eastAsia="Times New Roman" w:hAnsi="Calibri" w:cs="Calibri"/>
                <w:bCs/>
                <w:color w:val="000000"/>
                <w:sz w:val="18"/>
                <w:szCs w:val="18"/>
              </w:rPr>
            </w:pPr>
            <w:r w:rsidRPr="00536586">
              <w:rPr>
                <w:rFonts w:ascii="Calibri" w:eastAsia="Times New Roman" w:hAnsi="Calibri" w:cs="Calibri"/>
                <w:bCs/>
                <w:color w:val="000000"/>
                <w:sz w:val="18"/>
                <w:szCs w:val="18"/>
              </w:rPr>
              <w:t>1.11E-02</w:t>
            </w:r>
          </w:p>
        </w:tc>
      </w:tr>
      <w:tr w:rsidR="00893FA6" w:rsidRPr="00536586" w14:paraId="18E3AD1B" w14:textId="77777777" w:rsidTr="00D13BC4">
        <w:trPr>
          <w:trHeight w:val="320"/>
        </w:trPr>
        <w:tc>
          <w:tcPr>
            <w:tcW w:w="854" w:type="dxa"/>
            <w:tcBorders>
              <w:top w:val="nil"/>
              <w:left w:val="nil"/>
              <w:bottom w:val="nil"/>
              <w:right w:val="nil"/>
            </w:tcBorders>
            <w:shd w:val="clear" w:color="auto" w:fill="auto"/>
            <w:noWrap/>
            <w:vAlign w:val="bottom"/>
            <w:hideMark/>
          </w:tcPr>
          <w:p w14:paraId="42E46398" w14:textId="77777777" w:rsidR="00893FA6" w:rsidRPr="00536586" w:rsidRDefault="00893FA6" w:rsidP="00D13BC4">
            <w:pPr>
              <w:rPr>
                <w:rFonts w:ascii="Calibri" w:eastAsia="Times New Roman" w:hAnsi="Calibri" w:cs="Calibri"/>
                <w:bCs/>
                <w:color w:val="000000"/>
                <w:sz w:val="18"/>
                <w:szCs w:val="18"/>
              </w:rPr>
            </w:pPr>
            <w:r w:rsidRPr="00536586">
              <w:rPr>
                <w:rFonts w:ascii="Calibri" w:eastAsia="Times New Roman" w:hAnsi="Calibri" w:cs="Calibri"/>
                <w:bCs/>
                <w:color w:val="000000"/>
                <w:sz w:val="18"/>
                <w:szCs w:val="18"/>
              </w:rPr>
              <w:t>98878</w:t>
            </w:r>
          </w:p>
        </w:tc>
        <w:tc>
          <w:tcPr>
            <w:tcW w:w="6432" w:type="dxa"/>
            <w:tcBorders>
              <w:top w:val="nil"/>
              <w:left w:val="nil"/>
              <w:bottom w:val="nil"/>
              <w:right w:val="nil"/>
            </w:tcBorders>
            <w:shd w:val="clear" w:color="auto" w:fill="auto"/>
            <w:noWrap/>
            <w:vAlign w:val="bottom"/>
            <w:hideMark/>
          </w:tcPr>
          <w:p w14:paraId="4ECDA180" w14:textId="77777777" w:rsidR="00893FA6" w:rsidRPr="00536586" w:rsidRDefault="00893FA6" w:rsidP="00D13BC4">
            <w:pPr>
              <w:rPr>
                <w:rFonts w:ascii="Calibri" w:eastAsia="Times New Roman" w:hAnsi="Calibri" w:cs="Calibri"/>
                <w:bCs/>
                <w:color w:val="000000"/>
                <w:sz w:val="18"/>
                <w:szCs w:val="18"/>
              </w:rPr>
            </w:pPr>
            <w:r w:rsidRPr="00536586">
              <w:rPr>
                <w:rFonts w:ascii="Calibri" w:eastAsia="Times New Roman" w:hAnsi="Calibri" w:cs="Calibri"/>
                <w:bCs/>
                <w:color w:val="000000"/>
                <w:sz w:val="18"/>
                <w:szCs w:val="18"/>
              </w:rPr>
              <w:t>Hemophilia A</w:t>
            </w:r>
            <w:r>
              <w:rPr>
                <w:rFonts w:ascii="Calibri" w:eastAsia="Times New Roman" w:hAnsi="Calibri" w:cs="Calibri"/>
                <w:bCs/>
                <w:color w:val="000000"/>
                <w:sz w:val="18"/>
                <w:szCs w:val="18"/>
              </w:rPr>
              <w:t xml:space="preserve"> </w:t>
            </w:r>
            <w:r w:rsidRPr="00914A77">
              <w:rPr>
                <w:rFonts w:ascii="Calibri" w:eastAsia="Times New Roman" w:hAnsi="Calibri" w:cs="Calibri"/>
                <w:bCs/>
                <w:i/>
                <w:color w:val="000000"/>
                <w:sz w:val="18"/>
                <w:szCs w:val="18"/>
              </w:rPr>
              <w:t>(ICD-10: D66, ICD-9: 286.0)</w:t>
            </w:r>
          </w:p>
        </w:tc>
        <w:tc>
          <w:tcPr>
            <w:tcW w:w="754" w:type="dxa"/>
            <w:tcBorders>
              <w:top w:val="nil"/>
              <w:left w:val="nil"/>
              <w:bottom w:val="nil"/>
              <w:right w:val="nil"/>
            </w:tcBorders>
            <w:shd w:val="clear" w:color="auto" w:fill="auto"/>
            <w:noWrap/>
            <w:vAlign w:val="bottom"/>
            <w:hideMark/>
          </w:tcPr>
          <w:p w14:paraId="41B978D4" w14:textId="77777777" w:rsidR="00893FA6" w:rsidRPr="00536586" w:rsidRDefault="00893FA6" w:rsidP="00D13BC4">
            <w:pPr>
              <w:rPr>
                <w:rFonts w:ascii="Calibri" w:eastAsia="Times New Roman" w:hAnsi="Calibri" w:cs="Calibri"/>
                <w:bCs/>
                <w:color w:val="000000"/>
                <w:sz w:val="18"/>
                <w:szCs w:val="18"/>
              </w:rPr>
            </w:pPr>
            <w:r w:rsidRPr="00536586">
              <w:rPr>
                <w:rFonts w:ascii="Calibri" w:eastAsia="Times New Roman" w:hAnsi="Calibri" w:cs="Calibri"/>
                <w:bCs/>
                <w:color w:val="000000"/>
                <w:sz w:val="18"/>
                <w:szCs w:val="18"/>
              </w:rPr>
              <w:t>94</w:t>
            </w:r>
          </w:p>
        </w:tc>
        <w:tc>
          <w:tcPr>
            <w:tcW w:w="1107" w:type="dxa"/>
            <w:tcBorders>
              <w:top w:val="nil"/>
              <w:left w:val="nil"/>
              <w:bottom w:val="nil"/>
              <w:right w:val="nil"/>
            </w:tcBorders>
            <w:shd w:val="clear" w:color="auto" w:fill="auto"/>
            <w:noWrap/>
            <w:vAlign w:val="bottom"/>
            <w:hideMark/>
          </w:tcPr>
          <w:p w14:paraId="035D21E1" w14:textId="77777777" w:rsidR="00893FA6" w:rsidRPr="00536586" w:rsidRDefault="00893FA6" w:rsidP="00D13BC4">
            <w:pPr>
              <w:rPr>
                <w:rFonts w:ascii="Calibri" w:eastAsia="Times New Roman" w:hAnsi="Calibri" w:cs="Calibri"/>
                <w:bCs/>
                <w:color w:val="000000"/>
                <w:sz w:val="18"/>
                <w:szCs w:val="18"/>
              </w:rPr>
            </w:pPr>
            <w:r w:rsidRPr="00536586">
              <w:rPr>
                <w:rFonts w:ascii="Calibri" w:eastAsia="Times New Roman" w:hAnsi="Calibri" w:cs="Calibri"/>
                <w:bCs/>
                <w:color w:val="000000"/>
                <w:sz w:val="18"/>
                <w:szCs w:val="18"/>
              </w:rPr>
              <w:t>1.87E-02</w:t>
            </w:r>
          </w:p>
        </w:tc>
        <w:tc>
          <w:tcPr>
            <w:tcW w:w="854" w:type="dxa"/>
            <w:tcBorders>
              <w:top w:val="nil"/>
              <w:left w:val="nil"/>
              <w:bottom w:val="nil"/>
              <w:right w:val="nil"/>
            </w:tcBorders>
            <w:shd w:val="clear" w:color="auto" w:fill="auto"/>
            <w:noWrap/>
            <w:vAlign w:val="bottom"/>
            <w:hideMark/>
          </w:tcPr>
          <w:p w14:paraId="26E96572" w14:textId="77777777" w:rsidR="00893FA6" w:rsidRPr="00536586" w:rsidRDefault="00893FA6" w:rsidP="00D13BC4">
            <w:pPr>
              <w:rPr>
                <w:rFonts w:ascii="Calibri" w:eastAsia="Times New Roman" w:hAnsi="Calibri" w:cs="Calibri"/>
                <w:bCs/>
                <w:color w:val="000000"/>
                <w:sz w:val="18"/>
                <w:szCs w:val="18"/>
              </w:rPr>
            </w:pPr>
            <w:r w:rsidRPr="00536586">
              <w:rPr>
                <w:rFonts w:ascii="Calibri" w:eastAsia="Times New Roman" w:hAnsi="Calibri" w:cs="Calibri"/>
                <w:bCs/>
                <w:color w:val="000000"/>
                <w:sz w:val="18"/>
                <w:szCs w:val="18"/>
              </w:rPr>
              <w:t>16151</w:t>
            </w:r>
          </w:p>
        </w:tc>
        <w:tc>
          <w:tcPr>
            <w:tcW w:w="1107" w:type="dxa"/>
            <w:tcBorders>
              <w:top w:val="nil"/>
              <w:left w:val="nil"/>
              <w:bottom w:val="nil"/>
              <w:right w:val="nil"/>
            </w:tcBorders>
            <w:shd w:val="clear" w:color="auto" w:fill="auto"/>
            <w:noWrap/>
            <w:vAlign w:val="bottom"/>
            <w:hideMark/>
          </w:tcPr>
          <w:p w14:paraId="62E57C70" w14:textId="77777777" w:rsidR="00893FA6" w:rsidRPr="00536586" w:rsidRDefault="00893FA6" w:rsidP="00D13BC4">
            <w:pPr>
              <w:rPr>
                <w:rFonts w:ascii="Calibri" w:eastAsia="Times New Roman" w:hAnsi="Calibri" w:cs="Calibri"/>
                <w:bCs/>
                <w:color w:val="000000"/>
                <w:sz w:val="18"/>
                <w:szCs w:val="18"/>
              </w:rPr>
            </w:pPr>
            <w:r w:rsidRPr="00536586">
              <w:rPr>
                <w:rFonts w:ascii="Calibri" w:eastAsia="Times New Roman" w:hAnsi="Calibri" w:cs="Calibri"/>
                <w:bCs/>
                <w:color w:val="000000"/>
                <w:sz w:val="18"/>
                <w:szCs w:val="18"/>
              </w:rPr>
              <w:t>4.17E-02</w:t>
            </w:r>
          </w:p>
        </w:tc>
      </w:tr>
      <w:tr w:rsidR="00893FA6" w:rsidRPr="00536586" w14:paraId="051100AF" w14:textId="77777777" w:rsidTr="00D13BC4">
        <w:trPr>
          <w:trHeight w:val="320"/>
        </w:trPr>
        <w:tc>
          <w:tcPr>
            <w:tcW w:w="854" w:type="dxa"/>
            <w:tcBorders>
              <w:top w:val="nil"/>
              <w:left w:val="nil"/>
              <w:bottom w:val="nil"/>
              <w:right w:val="nil"/>
            </w:tcBorders>
            <w:shd w:val="clear" w:color="auto" w:fill="auto"/>
            <w:noWrap/>
            <w:vAlign w:val="bottom"/>
            <w:hideMark/>
          </w:tcPr>
          <w:p w14:paraId="7174A52B" w14:textId="77777777" w:rsidR="00893FA6" w:rsidRPr="00536586" w:rsidRDefault="00893FA6" w:rsidP="00D13BC4">
            <w:pPr>
              <w:rPr>
                <w:rFonts w:ascii="Calibri" w:eastAsia="Times New Roman" w:hAnsi="Calibri" w:cs="Calibri"/>
                <w:bCs/>
                <w:color w:val="000000"/>
                <w:sz w:val="18"/>
                <w:szCs w:val="18"/>
              </w:rPr>
            </w:pPr>
            <w:r w:rsidRPr="00536586">
              <w:rPr>
                <w:rFonts w:ascii="Calibri" w:eastAsia="Times New Roman" w:hAnsi="Calibri" w:cs="Calibri"/>
                <w:bCs/>
                <w:color w:val="000000"/>
                <w:sz w:val="18"/>
                <w:szCs w:val="18"/>
              </w:rPr>
              <w:t>98879</w:t>
            </w:r>
          </w:p>
        </w:tc>
        <w:tc>
          <w:tcPr>
            <w:tcW w:w="6432" w:type="dxa"/>
            <w:tcBorders>
              <w:top w:val="nil"/>
              <w:left w:val="nil"/>
              <w:bottom w:val="nil"/>
              <w:right w:val="nil"/>
            </w:tcBorders>
            <w:shd w:val="clear" w:color="auto" w:fill="auto"/>
            <w:noWrap/>
            <w:vAlign w:val="bottom"/>
            <w:hideMark/>
          </w:tcPr>
          <w:p w14:paraId="22F163F3" w14:textId="77777777" w:rsidR="00893FA6" w:rsidRPr="00536586" w:rsidRDefault="00893FA6" w:rsidP="00D13BC4">
            <w:pPr>
              <w:rPr>
                <w:rFonts w:ascii="Calibri" w:eastAsia="Times New Roman" w:hAnsi="Calibri" w:cs="Calibri"/>
                <w:bCs/>
                <w:color w:val="000000"/>
                <w:sz w:val="18"/>
                <w:szCs w:val="18"/>
              </w:rPr>
            </w:pPr>
            <w:r w:rsidRPr="00536586">
              <w:rPr>
                <w:rFonts w:ascii="Calibri" w:eastAsia="Times New Roman" w:hAnsi="Calibri" w:cs="Calibri"/>
                <w:bCs/>
                <w:color w:val="000000"/>
                <w:sz w:val="18"/>
                <w:szCs w:val="18"/>
              </w:rPr>
              <w:t>Hemophilia B</w:t>
            </w:r>
            <w:r>
              <w:rPr>
                <w:rFonts w:ascii="Calibri" w:eastAsia="Times New Roman" w:hAnsi="Calibri" w:cs="Calibri"/>
                <w:bCs/>
                <w:color w:val="000000"/>
                <w:sz w:val="18"/>
                <w:szCs w:val="18"/>
              </w:rPr>
              <w:t xml:space="preserve"> </w:t>
            </w:r>
            <w:r w:rsidRPr="00914A77">
              <w:rPr>
                <w:rFonts w:ascii="Calibri" w:eastAsia="Times New Roman" w:hAnsi="Calibri" w:cs="Calibri"/>
                <w:bCs/>
                <w:i/>
                <w:color w:val="000000"/>
                <w:sz w:val="18"/>
                <w:szCs w:val="18"/>
              </w:rPr>
              <w:t>(ICD-10: D67, ICD-9: 286.1)</w:t>
            </w:r>
          </w:p>
        </w:tc>
        <w:tc>
          <w:tcPr>
            <w:tcW w:w="754" w:type="dxa"/>
            <w:tcBorders>
              <w:top w:val="nil"/>
              <w:left w:val="nil"/>
              <w:bottom w:val="nil"/>
              <w:right w:val="nil"/>
            </w:tcBorders>
            <w:shd w:val="clear" w:color="auto" w:fill="auto"/>
            <w:noWrap/>
            <w:vAlign w:val="bottom"/>
            <w:hideMark/>
          </w:tcPr>
          <w:p w14:paraId="21942889" w14:textId="77777777" w:rsidR="00893FA6" w:rsidRPr="00536586" w:rsidRDefault="00893FA6" w:rsidP="00D13BC4">
            <w:pPr>
              <w:rPr>
                <w:rFonts w:ascii="Calibri" w:eastAsia="Times New Roman" w:hAnsi="Calibri" w:cs="Calibri"/>
                <w:bCs/>
                <w:color w:val="000000"/>
                <w:sz w:val="18"/>
                <w:szCs w:val="18"/>
              </w:rPr>
            </w:pPr>
            <w:r w:rsidRPr="00536586">
              <w:rPr>
                <w:rFonts w:ascii="Calibri" w:eastAsia="Times New Roman" w:hAnsi="Calibri" w:cs="Calibri"/>
                <w:bCs/>
                <w:color w:val="000000"/>
                <w:sz w:val="18"/>
                <w:szCs w:val="18"/>
              </w:rPr>
              <w:t>21</w:t>
            </w:r>
          </w:p>
        </w:tc>
        <w:tc>
          <w:tcPr>
            <w:tcW w:w="1107" w:type="dxa"/>
            <w:tcBorders>
              <w:top w:val="nil"/>
              <w:left w:val="nil"/>
              <w:bottom w:val="nil"/>
              <w:right w:val="nil"/>
            </w:tcBorders>
            <w:shd w:val="clear" w:color="auto" w:fill="auto"/>
            <w:noWrap/>
            <w:vAlign w:val="bottom"/>
            <w:hideMark/>
          </w:tcPr>
          <w:p w14:paraId="4BE3DFA5" w14:textId="77777777" w:rsidR="00893FA6" w:rsidRPr="00536586" w:rsidRDefault="00893FA6" w:rsidP="00D13BC4">
            <w:pPr>
              <w:rPr>
                <w:rFonts w:ascii="Calibri" w:eastAsia="Times New Roman" w:hAnsi="Calibri" w:cs="Calibri"/>
                <w:bCs/>
                <w:color w:val="000000"/>
                <w:sz w:val="18"/>
                <w:szCs w:val="18"/>
              </w:rPr>
            </w:pPr>
            <w:r w:rsidRPr="00536586">
              <w:rPr>
                <w:rFonts w:ascii="Calibri" w:eastAsia="Times New Roman" w:hAnsi="Calibri" w:cs="Calibri"/>
                <w:bCs/>
                <w:color w:val="000000"/>
                <w:sz w:val="18"/>
                <w:szCs w:val="18"/>
              </w:rPr>
              <w:t>4.18E-03</w:t>
            </w:r>
          </w:p>
        </w:tc>
        <w:tc>
          <w:tcPr>
            <w:tcW w:w="854" w:type="dxa"/>
            <w:tcBorders>
              <w:top w:val="nil"/>
              <w:left w:val="nil"/>
              <w:bottom w:val="nil"/>
              <w:right w:val="nil"/>
            </w:tcBorders>
            <w:shd w:val="clear" w:color="auto" w:fill="auto"/>
            <w:noWrap/>
            <w:vAlign w:val="bottom"/>
            <w:hideMark/>
          </w:tcPr>
          <w:p w14:paraId="0007888C" w14:textId="77777777" w:rsidR="00893FA6" w:rsidRPr="00536586" w:rsidRDefault="00893FA6" w:rsidP="00D13BC4">
            <w:pPr>
              <w:rPr>
                <w:rFonts w:ascii="Calibri" w:eastAsia="Times New Roman" w:hAnsi="Calibri" w:cs="Calibri"/>
                <w:bCs/>
                <w:color w:val="000000"/>
                <w:sz w:val="18"/>
                <w:szCs w:val="18"/>
              </w:rPr>
            </w:pPr>
            <w:r w:rsidRPr="00536586">
              <w:rPr>
                <w:rFonts w:ascii="Calibri" w:eastAsia="Times New Roman" w:hAnsi="Calibri" w:cs="Calibri"/>
                <w:bCs/>
                <w:color w:val="000000"/>
                <w:sz w:val="18"/>
                <w:szCs w:val="18"/>
              </w:rPr>
              <w:t>3415</w:t>
            </w:r>
          </w:p>
        </w:tc>
        <w:tc>
          <w:tcPr>
            <w:tcW w:w="1107" w:type="dxa"/>
            <w:tcBorders>
              <w:top w:val="nil"/>
              <w:left w:val="nil"/>
              <w:bottom w:val="nil"/>
              <w:right w:val="nil"/>
            </w:tcBorders>
            <w:shd w:val="clear" w:color="auto" w:fill="auto"/>
            <w:noWrap/>
            <w:vAlign w:val="bottom"/>
            <w:hideMark/>
          </w:tcPr>
          <w:p w14:paraId="3C0E20E7" w14:textId="77777777" w:rsidR="00893FA6" w:rsidRPr="00536586" w:rsidRDefault="00893FA6" w:rsidP="00D13BC4">
            <w:pPr>
              <w:rPr>
                <w:rFonts w:ascii="Calibri" w:eastAsia="Times New Roman" w:hAnsi="Calibri" w:cs="Calibri"/>
                <w:bCs/>
                <w:color w:val="000000"/>
                <w:sz w:val="18"/>
                <w:szCs w:val="18"/>
              </w:rPr>
            </w:pPr>
            <w:r w:rsidRPr="00536586">
              <w:rPr>
                <w:rFonts w:ascii="Calibri" w:eastAsia="Times New Roman" w:hAnsi="Calibri" w:cs="Calibri"/>
                <w:bCs/>
                <w:color w:val="000000"/>
                <w:sz w:val="18"/>
                <w:szCs w:val="18"/>
              </w:rPr>
              <w:t>8.82E-03</w:t>
            </w:r>
          </w:p>
        </w:tc>
      </w:tr>
      <w:tr w:rsidR="00893FA6" w:rsidRPr="00536586" w14:paraId="3631657C" w14:textId="77777777" w:rsidTr="00D13BC4">
        <w:trPr>
          <w:trHeight w:val="320"/>
        </w:trPr>
        <w:tc>
          <w:tcPr>
            <w:tcW w:w="854" w:type="dxa"/>
            <w:tcBorders>
              <w:top w:val="nil"/>
              <w:left w:val="nil"/>
              <w:bottom w:val="nil"/>
              <w:right w:val="nil"/>
            </w:tcBorders>
            <w:shd w:val="clear" w:color="auto" w:fill="auto"/>
            <w:noWrap/>
            <w:vAlign w:val="bottom"/>
            <w:hideMark/>
          </w:tcPr>
          <w:p w14:paraId="7853F49D" w14:textId="77777777" w:rsidR="00893FA6" w:rsidRPr="00536586" w:rsidRDefault="00893FA6" w:rsidP="00D13BC4">
            <w:pPr>
              <w:rPr>
                <w:rFonts w:ascii="Calibri" w:eastAsia="Times New Roman" w:hAnsi="Calibri" w:cs="Calibri"/>
                <w:bCs/>
                <w:color w:val="000000"/>
                <w:sz w:val="18"/>
                <w:szCs w:val="18"/>
              </w:rPr>
            </w:pPr>
            <w:r w:rsidRPr="00536586">
              <w:rPr>
                <w:rFonts w:ascii="Calibri" w:eastAsia="Times New Roman" w:hAnsi="Calibri" w:cs="Calibri"/>
                <w:bCs/>
                <w:color w:val="000000"/>
                <w:sz w:val="18"/>
                <w:szCs w:val="18"/>
              </w:rPr>
              <w:t>99057</w:t>
            </w:r>
          </w:p>
        </w:tc>
        <w:tc>
          <w:tcPr>
            <w:tcW w:w="6432" w:type="dxa"/>
            <w:tcBorders>
              <w:top w:val="nil"/>
              <w:left w:val="nil"/>
              <w:bottom w:val="nil"/>
              <w:right w:val="nil"/>
            </w:tcBorders>
            <w:shd w:val="clear" w:color="auto" w:fill="auto"/>
            <w:noWrap/>
            <w:vAlign w:val="bottom"/>
            <w:hideMark/>
          </w:tcPr>
          <w:p w14:paraId="47DC3055" w14:textId="77777777" w:rsidR="00893FA6" w:rsidRPr="00536586" w:rsidRDefault="00893FA6" w:rsidP="00D13BC4">
            <w:pPr>
              <w:rPr>
                <w:rFonts w:ascii="Calibri" w:eastAsia="Times New Roman" w:hAnsi="Calibri" w:cs="Calibri"/>
                <w:bCs/>
                <w:color w:val="000000"/>
                <w:sz w:val="18"/>
                <w:szCs w:val="18"/>
              </w:rPr>
            </w:pPr>
            <w:r w:rsidRPr="00536586">
              <w:rPr>
                <w:rFonts w:ascii="Calibri" w:eastAsia="Times New Roman" w:hAnsi="Calibri" w:cs="Calibri"/>
                <w:bCs/>
                <w:color w:val="000000"/>
                <w:sz w:val="18"/>
                <w:szCs w:val="18"/>
              </w:rPr>
              <w:t>Congenital mitral stenosis</w:t>
            </w:r>
            <w:r>
              <w:rPr>
                <w:rFonts w:ascii="Calibri" w:eastAsia="Times New Roman" w:hAnsi="Calibri" w:cs="Calibri"/>
                <w:bCs/>
                <w:color w:val="000000"/>
                <w:sz w:val="18"/>
                <w:szCs w:val="18"/>
              </w:rPr>
              <w:t xml:space="preserve"> </w:t>
            </w:r>
            <w:r w:rsidRPr="00914A77">
              <w:rPr>
                <w:rFonts w:ascii="Calibri" w:eastAsia="Times New Roman" w:hAnsi="Calibri" w:cs="Calibri"/>
                <w:bCs/>
                <w:i/>
                <w:color w:val="000000"/>
                <w:sz w:val="18"/>
                <w:szCs w:val="18"/>
              </w:rPr>
              <w:t>(ICD-10: Q23.2, ICD-9: 746.5)</w:t>
            </w:r>
          </w:p>
        </w:tc>
        <w:tc>
          <w:tcPr>
            <w:tcW w:w="754" w:type="dxa"/>
            <w:tcBorders>
              <w:top w:val="nil"/>
              <w:left w:val="nil"/>
              <w:bottom w:val="nil"/>
              <w:right w:val="nil"/>
            </w:tcBorders>
            <w:shd w:val="clear" w:color="auto" w:fill="auto"/>
            <w:noWrap/>
            <w:vAlign w:val="bottom"/>
            <w:hideMark/>
          </w:tcPr>
          <w:p w14:paraId="65370C1C" w14:textId="77777777" w:rsidR="00893FA6" w:rsidRPr="00536586" w:rsidRDefault="00893FA6" w:rsidP="00D13BC4">
            <w:pPr>
              <w:rPr>
                <w:rFonts w:ascii="Calibri" w:eastAsia="Times New Roman" w:hAnsi="Calibri" w:cs="Calibri"/>
                <w:bCs/>
                <w:color w:val="000000"/>
                <w:sz w:val="18"/>
                <w:szCs w:val="18"/>
              </w:rPr>
            </w:pPr>
            <w:r w:rsidRPr="00536586">
              <w:rPr>
                <w:rFonts w:ascii="Calibri" w:eastAsia="Times New Roman" w:hAnsi="Calibri" w:cs="Calibri"/>
                <w:bCs/>
                <w:color w:val="000000"/>
                <w:sz w:val="18"/>
                <w:szCs w:val="18"/>
              </w:rPr>
              <w:t>1</w:t>
            </w:r>
          </w:p>
        </w:tc>
        <w:tc>
          <w:tcPr>
            <w:tcW w:w="1107" w:type="dxa"/>
            <w:tcBorders>
              <w:top w:val="nil"/>
              <w:left w:val="nil"/>
              <w:bottom w:val="nil"/>
              <w:right w:val="nil"/>
            </w:tcBorders>
            <w:shd w:val="clear" w:color="auto" w:fill="auto"/>
            <w:noWrap/>
            <w:vAlign w:val="bottom"/>
            <w:hideMark/>
          </w:tcPr>
          <w:p w14:paraId="0BD88935" w14:textId="77777777" w:rsidR="00893FA6" w:rsidRPr="00536586" w:rsidRDefault="00893FA6" w:rsidP="00D13BC4">
            <w:pPr>
              <w:rPr>
                <w:rFonts w:ascii="Calibri" w:eastAsia="Times New Roman" w:hAnsi="Calibri" w:cs="Calibri"/>
                <w:bCs/>
                <w:color w:val="000000"/>
                <w:sz w:val="18"/>
                <w:szCs w:val="18"/>
              </w:rPr>
            </w:pPr>
            <w:r w:rsidRPr="00536586">
              <w:rPr>
                <w:rFonts w:ascii="Calibri" w:eastAsia="Times New Roman" w:hAnsi="Calibri" w:cs="Calibri"/>
                <w:bCs/>
                <w:color w:val="000000"/>
                <w:sz w:val="18"/>
                <w:szCs w:val="18"/>
              </w:rPr>
              <w:t>1.99E-04</w:t>
            </w:r>
          </w:p>
        </w:tc>
        <w:tc>
          <w:tcPr>
            <w:tcW w:w="854" w:type="dxa"/>
            <w:tcBorders>
              <w:top w:val="nil"/>
              <w:left w:val="nil"/>
              <w:bottom w:val="nil"/>
              <w:right w:val="nil"/>
            </w:tcBorders>
            <w:shd w:val="clear" w:color="auto" w:fill="auto"/>
            <w:noWrap/>
            <w:vAlign w:val="bottom"/>
            <w:hideMark/>
          </w:tcPr>
          <w:p w14:paraId="0D147379" w14:textId="77777777" w:rsidR="00893FA6" w:rsidRPr="00536586" w:rsidRDefault="00893FA6" w:rsidP="00D13BC4">
            <w:pPr>
              <w:rPr>
                <w:rFonts w:ascii="Calibri" w:eastAsia="Times New Roman" w:hAnsi="Calibri" w:cs="Calibri"/>
                <w:bCs/>
                <w:color w:val="000000"/>
                <w:sz w:val="18"/>
                <w:szCs w:val="18"/>
              </w:rPr>
            </w:pPr>
            <w:r w:rsidRPr="00536586">
              <w:rPr>
                <w:rFonts w:ascii="Calibri" w:eastAsia="Times New Roman" w:hAnsi="Calibri" w:cs="Calibri"/>
                <w:bCs/>
                <w:color w:val="000000"/>
                <w:sz w:val="18"/>
                <w:szCs w:val="18"/>
              </w:rPr>
              <w:t>3310</w:t>
            </w:r>
          </w:p>
        </w:tc>
        <w:tc>
          <w:tcPr>
            <w:tcW w:w="1107" w:type="dxa"/>
            <w:tcBorders>
              <w:top w:val="nil"/>
              <w:left w:val="nil"/>
              <w:bottom w:val="nil"/>
              <w:right w:val="nil"/>
            </w:tcBorders>
            <w:shd w:val="clear" w:color="auto" w:fill="auto"/>
            <w:noWrap/>
            <w:vAlign w:val="bottom"/>
            <w:hideMark/>
          </w:tcPr>
          <w:p w14:paraId="649EABCB" w14:textId="77777777" w:rsidR="00893FA6" w:rsidRPr="00536586" w:rsidRDefault="00893FA6" w:rsidP="00D13BC4">
            <w:pPr>
              <w:rPr>
                <w:rFonts w:ascii="Calibri" w:eastAsia="Times New Roman" w:hAnsi="Calibri" w:cs="Calibri"/>
                <w:bCs/>
                <w:color w:val="000000"/>
                <w:sz w:val="18"/>
                <w:szCs w:val="18"/>
              </w:rPr>
            </w:pPr>
            <w:r w:rsidRPr="00536586">
              <w:rPr>
                <w:rFonts w:ascii="Calibri" w:eastAsia="Times New Roman" w:hAnsi="Calibri" w:cs="Calibri"/>
                <w:bCs/>
                <w:color w:val="000000"/>
                <w:sz w:val="18"/>
                <w:szCs w:val="18"/>
              </w:rPr>
              <w:t>8.55E-03</w:t>
            </w:r>
          </w:p>
        </w:tc>
      </w:tr>
      <w:tr w:rsidR="00893FA6" w:rsidRPr="00536586" w14:paraId="5FC99287" w14:textId="77777777" w:rsidTr="00D13BC4">
        <w:trPr>
          <w:trHeight w:val="320"/>
        </w:trPr>
        <w:tc>
          <w:tcPr>
            <w:tcW w:w="854" w:type="dxa"/>
            <w:tcBorders>
              <w:top w:val="nil"/>
              <w:left w:val="nil"/>
              <w:bottom w:val="nil"/>
              <w:right w:val="nil"/>
            </w:tcBorders>
            <w:shd w:val="clear" w:color="auto" w:fill="auto"/>
            <w:noWrap/>
            <w:vAlign w:val="bottom"/>
            <w:hideMark/>
          </w:tcPr>
          <w:p w14:paraId="200F1E9D" w14:textId="77777777" w:rsidR="00893FA6" w:rsidRPr="00536586" w:rsidRDefault="00893FA6" w:rsidP="00D13BC4">
            <w:pPr>
              <w:rPr>
                <w:rFonts w:ascii="Calibri" w:eastAsia="Times New Roman" w:hAnsi="Calibri" w:cs="Calibri"/>
                <w:bCs/>
                <w:color w:val="000000"/>
                <w:sz w:val="18"/>
                <w:szCs w:val="18"/>
              </w:rPr>
            </w:pPr>
            <w:r w:rsidRPr="00536586">
              <w:rPr>
                <w:rFonts w:ascii="Calibri" w:eastAsia="Times New Roman" w:hAnsi="Calibri" w:cs="Calibri"/>
                <w:bCs/>
                <w:color w:val="000000"/>
                <w:sz w:val="18"/>
                <w:szCs w:val="18"/>
              </w:rPr>
              <w:t>99797</w:t>
            </w:r>
          </w:p>
        </w:tc>
        <w:tc>
          <w:tcPr>
            <w:tcW w:w="6432" w:type="dxa"/>
            <w:tcBorders>
              <w:top w:val="nil"/>
              <w:left w:val="nil"/>
              <w:bottom w:val="nil"/>
              <w:right w:val="nil"/>
            </w:tcBorders>
            <w:shd w:val="clear" w:color="auto" w:fill="auto"/>
            <w:noWrap/>
            <w:vAlign w:val="bottom"/>
            <w:hideMark/>
          </w:tcPr>
          <w:p w14:paraId="7F163B55" w14:textId="77777777" w:rsidR="00893FA6" w:rsidRPr="00536586" w:rsidRDefault="00893FA6" w:rsidP="00D13BC4">
            <w:pPr>
              <w:rPr>
                <w:rFonts w:ascii="Calibri" w:eastAsia="Times New Roman" w:hAnsi="Calibri" w:cs="Calibri"/>
                <w:bCs/>
                <w:color w:val="000000"/>
                <w:sz w:val="18"/>
                <w:szCs w:val="18"/>
              </w:rPr>
            </w:pPr>
            <w:r w:rsidRPr="00536586">
              <w:rPr>
                <w:rFonts w:ascii="Calibri" w:eastAsia="Times New Roman" w:hAnsi="Calibri" w:cs="Calibri"/>
                <w:bCs/>
                <w:color w:val="000000"/>
                <w:sz w:val="18"/>
                <w:szCs w:val="18"/>
              </w:rPr>
              <w:t>Anodontia</w:t>
            </w:r>
            <w:r>
              <w:rPr>
                <w:rFonts w:ascii="Calibri" w:eastAsia="Times New Roman" w:hAnsi="Calibri" w:cs="Calibri"/>
                <w:bCs/>
                <w:color w:val="000000"/>
                <w:sz w:val="18"/>
                <w:szCs w:val="18"/>
              </w:rPr>
              <w:t xml:space="preserve"> </w:t>
            </w:r>
            <w:r w:rsidRPr="00914A77">
              <w:rPr>
                <w:rFonts w:ascii="Calibri" w:eastAsia="Times New Roman" w:hAnsi="Calibri" w:cs="Calibri"/>
                <w:bCs/>
                <w:i/>
                <w:color w:val="000000"/>
                <w:sz w:val="18"/>
                <w:szCs w:val="18"/>
              </w:rPr>
              <w:t>(ICD-10: K00.0, ICD-9: 520.0)</w:t>
            </w:r>
          </w:p>
        </w:tc>
        <w:tc>
          <w:tcPr>
            <w:tcW w:w="754" w:type="dxa"/>
            <w:tcBorders>
              <w:top w:val="nil"/>
              <w:left w:val="nil"/>
              <w:bottom w:val="nil"/>
              <w:right w:val="nil"/>
            </w:tcBorders>
            <w:shd w:val="clear" w:color="auto" w:fill="auto"/>
            <w:noWrap/>
            <w:vAlign w:val="bottom"/>
            <w:hideMark/>
          </w:tcPr>
          <w:p w14:paraId="12EF24F7" w14:textId="77777777" w:rsidR="00893FA6" w:rsidRPr="00536586" w:rsidRDefault="00893FA6" w:rsidP="00D13BC4">
            <w:pPr>
              <w:rPr>
                <w:rFonts w:ascii="Calibri" w:eastAsia="Times New Roman" w:hAnsi="Calibri" w:cs="Calibri"/>
                <w:bCs/>
                <w:color w:val="000000"/>
                <w:sz w:val="18"/>
                <w:szCs w:val="18"/>
              </w:rPr>
            </w:pPr>
            <w:r w:rsidRPr="00536586">
              <w:rPr>
                <w:rFonts w:ascii="Calibri" w:eastAsia="Times New Roman" w:hAnsi="Calibri" w:cs="Calibri"/>
                <w:bCs/>
                <w:color w:val="000000"/>
                <w:sz w:val="18"/>
                <w:szCs w:val="18"/>
              </w:rPr>
              <w:t>33</w:t>
            </w:r>
          </w:p>
        </w:tc>
        <w:tc>
          <w:tcPr>
            <w:tcW w:w="1107" w:type="dxa"/>
            <w:tcBorders>
              <w:top w:val="nil"/>
              <w:left w:val="nil"/>
              <w:bottom w:val="nil"/>
              <w:right w:val="nil"/>
            </w:tcBorders>
            <w:shd w:val="clear" w:color="auto" w:fill="auto"/>
            <w:noWrap/>
            <w:vAlign w:val="bottom"/>
            <w:hideMark/>
          </w:tcPr>
          <w:p w14:paraId="7B69DF95" w14:textId="77777777" w:rsidR="00893FA6" w:rsidRPr="00536586" w:rsidRDefault="00893FA6" w:rsidP="00D13BC4">
            <w:pPr>
              <w:rPr>
                <w:rFonts w:ascii="Calibri" w:eastAsia="Times New Roman" w:hAnsi="Calibri" w:cs="Calibri"/>
                <w:bCs/>
                <w:color w:val="000000"/>
                <w:sz w:val="18"/>
                <w:szCs w:val="18"/>
              </w:rPr>
            </w:pPr>
            <w:r w:rsidRPr="00536586">
              <w:rPr>
                <w:rFonts w:ascii="Calibri" w:eastAsia="Times New Roman" w:hAnsi="Calibri" w:cs="Calibri"/>
                <w:bCs/>
                <w:color w:val="000000"/>
                <w:sz w:val="18"/>
                <w:szCs w:val="18"/>
              </w:rPr>
              <w:t>6.57E-03</w:t>
            </w:r>
          </w:p>
        </w:tc>
        <w:tc>
          <w:tcPr>
            <w:tcW w:w="854" w:type="dxa"/>
            <w:tcBorders>
              <w:top w:val="nil"/>
              <w:left w:val="nil"/>
              <w:bottom w:val="nil"/>
              <w:right w:val="nil"/>
            </w:tcBorders>
            <w:shd w:val="clear" w:color="auto" w:fill="auto"/>
            <w:noWrap/>
            <w:vAlign w:val="bottom"/>
            <w:hideMark/>
          </w:tcPr>
          <w:p w14:paraId="27B35EC0" w14:textId="77777777" w:rsidR="00893FA6" w:rsidRPr="00536586" w:rsidRDefault="00893FA6" w:rsidP="00D13BC4">
            <w:pPr>
              <w:rPr>
                <w:rFonts w:ascii="Calibri" w:eastAsia="Times New Roman" w:hAnsi="Calibri" w:cs="Calibri"/>
                <w:bCs/>
                <w:color w:val="000000"/>
                <w:sz w:val="18"/>
                <w:szCs w:val="18"/>
              </w:rPr>
            </w:pPr>
            <w:r w:rsidRPr="00536586">
              <w:rPr>
                <w:rFonts w:ascii="Calibri" w:eastAsia="Times New Roman" w:hAnsi="Calibri" w:cs="Calibri"/>
                <w:bCs/>
                <w:color w:val="000000"/>
                <w:sz w:val="18"/>
                <w:szCs w:val="18"/>
              </w:rPr>
              <w:t>6699</w:t>
            </w:r>
          </w:p>
        </w:tc>
        <w:tc>
          <w:tcPr>
            <w:tcW w:w="1107" w:type="dxa"/>
            <w:tcBorders>
              <w:top w:val="nil"/>
              <w:left w:val="nil"/>
              <w:bottom w:val="nil"/>
              <w:right w:val="nil"/>
            </w:tcBorders>
            <w:shd w:val="clear" w:color="auto" w:fill="auto"/>
            <w:noWrap/>
            <w:vAlign w:val="bottom"/>
            <w:hideMark/>
          </w:tcPr>
          <w:p w14:paraId="2746BCE6" w14:textId="77777777" w:rsidR="00893FA6" w:rsidRPr="00536586" w:rsidRDefault="00893FA6" w:rsidP="00D13BC4">
            <w:pPr>
              <w:rPr>
                <w:rFonts w:ascii="Calibri" w:eastAsia="Times New Roman" w:hAnsi="Calibri" w:cs="Calibri"/>
                <w:bCs/>
                <w:color w:val="000000"/>
                <w:sz w:val="18"/>
                <w:szCs w:val="18"/>
              </w:rPr>
            </w:pPr>
            <w:r w:rsidRPr="00536586">
              <w:rPr>
                <w:rFonts w:ascii="Calibri" w:eastAsia="Times New Roman" w:hAnsi="Calibri" w:cs="Calibri"/>
                <w:bCs/>
                <w:color w:val="000000"/>
                <w:sz w:val="18"/>
                <w:szCs w:val="18"/>
              </w:rPr>
              <w:t>1.73E-02</w:t>
            </w:r>
          </w:p>
        </w:tc>
      </w:tr>
      <w:tr w:rsidR="00893FA6" w:rsidRPr="00536586" w14:paraId="48AB4FD7" w14:textId="77777777" w:rsidTr="00D13BC4">
        <w:trPr>
          <w:trHeight w:val="320"/>
        </w:trPr>
        <w:tc>
          <w:tcPr>
            <w:tcW w:w="854" w:type="dxa"/>
            <w:tcBorders>
              <w:top w:val="nil"/>
              <w:left w:val="nil"/>
              <w:bottom w:val="nil"/>
              <w:right w:val="nil"/>
            </w:tcBorders>
            <w:shd w:val="clear" w:color="auto" w:fill="auto"/>
            <w:noWrap/>
            <w:vAlign w:val="bottom"/>
            <w:hideMark/>
          </w:tcPr>
          <w:p w14:paraId="5307301D" w14:textId="77777777" w:rsidR="00893FA6" w:rsidRPr="00536586" w:rsidRDefault="00893FA6" w:rsidP="00D13BC4">
            <w:pPr>
              <w:rPr>
                <w:rFonts w:ascii="Calibri" w:eastAsia="Times New Roman" w:hAnsi="Calibri" w:cs="Calibri"/>
                <w:bCs/>
                <w:color w:val="000000"/>
                <w:sz w:val="18"/>
                <w:szCs w:val="18"/>
              </w:rPr>
            </w:pPr>
            <w:r w:rsidRPr="00536586">
              <w:rPr>
                <w:rFonts w:ascii="Calibri" w:eastAsia="Times New Roman" w:hAnsi="Calibri" w:cs="Calibri"/>
                <w:bCs/>
                <w:color w:val="000000"/>
                <w:sz w:val="18"/>
                <w:szCs w:val="18"/>
              </w:rPr>
              <w:t>99906</w:t>
            </w:r>
          </w:p>
        </w:tc>
        <w:tc>
          <w:tcPr>
            <w:tcW w:w="6432" w:type="dxa"/>
            <w:tcBorders>
              <w:top w:val="nil"/>
              <w:left w:val="nil"/>
              <w:bottom w:val="nil"/>
              <w:right w:val="nil"/>
            </w:tcBorders>
            <w:shd w:val="clear" w:color="auto" w:fill="auto"/>
            <w:noWrap/>
            <w:vAlign w:val="bottom"/>
            <w:hideMark/>
          </w:tcPr>
          <w:p w14:paraId="55CDB807" w14:textId="77777777" w:rsidR="00893FA6" w:rsidRPr="00536586" w:rsidRDefault="00893FA6" w:rsidP="00D13BC4">
            <w:pPr>
              <w:rPr>
                <w:rFonts w:ascii="Calibri" w:eastAsia="Times New Roman" w:hAnsi="Calibri" w:cs="Calibri"/>
                <w:bCs/>
                <w:color w:val="000000"/>
                <w:sz w:val="18"/>
                <w:szCs w:val="18"/>
              </w:rPr>
            </w:pPr>
            <w:r w:rsidRPr="00536586">
              <w:rPr>
                <w:rFonts w:ascii="Calibri" w:eastAsia="Times New Roman" w:hAnsi="Calibri" w:cs="Calibri"/>
                <w:bCs/>
                <w:color w:val="000000"/>
                <w:sz w:val="18"/>
                <w:szCs w:val="18"/>
              </w:rPr>
              <w:t>Farmer's lung disease</w:t>
            </w:r>
            <w:r w:rsidRPr="00914A77">
              <w:rPr>
                <w:rFonts w:ascii="Calibri" w:eastAsia="Times New Roman" w:hAnsi="Calibri" w:cs="Calibri"/>
                <w:bCs/>
                <w:i/>
                <w:color w:val="000000"/>
                <w:sz w:val="18"/>
                <w:szCs w:val="18"/>
              </w:rPr>
              <w:t xml:space="preserve"> (ICD-10: J67.0, ICD-9: 495.0)</w:t>
            </w:r>
          </w:p>
        </w:tc>
        <w:tc>
          <w:tcPr>
            <w:tcW w:w="754" w:type="dxa"/>
            <w:tcBorders>
              <w:top w:val="nil"/>
              <w:left w:val="nil"/>
              <w:bottom w:val="nil"/>
              <w:right w:val="nil"/>
            </w:tcBorders>
            <w:shd w:val="clear" w:color="auto" w:fill="auto"/>
            <w:noWrap/>
            <w:vAlign w:val="bottom"/>
            <w:hideMark/>
          </w:tcPr>
          <w:p w14:paraId="5019C92C" w14:textId="77777777" w:rsidR="00893FA6" w:rsidRPr="00536586" w:rsidRDefault="00893FA6" w:rsidP="00D13BC4">
            <w:pPr>
              <w:rPr>
                <w:rFonts w:ascii="Calibri" w:eastAsia="Times New Roman" w:hAnsi="Calibri" w:cs="Calibri"/>
                <w:bCs/>
                <w:color w:val="000000"/>
                <w:sz w:val="18"/>
                <w:szCs w:val="18"/>
              </w:rPr>
            </w:pPr>
            <w:r w:rsidRPr="00536586">
              <w:rPr>
                <w:rFonts w:ascii="Calibri" w:eastAsia="Times New Roman" w:hAnsi="Calibri" w:cs="Calibri"/>
                <w:bCs/>
                <w:color w:val="000000"/>
                <w:sz w:val="18"/>
                <w:szCs w:val="18"/>
              </w:rPr>
              <w:t>7</w:t>
            </w:r>
          </w:p>
        </w:tc>
        <w:tc>
          <w:tcPr>
            <w:tcW w:w="1107" w:type="dxa"/>
            <w:tcBorders>
              <w:top w:val="nil"/>
              <w:left w:val="nil"/>
              <w:bottom w:val="nil"/>
              <w:right w:val="nil"/>
            </w:tcBorders>
            <w:shd w:val="clear" w:color="auto" w:fill="auto"/>
            <w:noWrap/>
            <w:vAlign w:val="bottom"/>
            <w:hideMark/>
          </w:tcPr>
          <w:p w14:paraId="084774A7" w14:textId="77777777" w:rsidR="00893FA6" w:rsidRPr="00536586" w:rsidRDefault="00893FA6" w:rsidP="00D13BC4">
            <w:pPr>
              <w:rPr>
                <w:rFonts w:ascii="Calibri" w:eastAsia="Times New Roman" w:hAnsi="Calibri" w:cs="Calibri"/>
                <w:bCs/>
                <w:color w:val="000000"/>
                <w:sz w:val="18"/>
                <w:szCs w:val="18"/>
              </w:rPr>
            </w:pPr>
            <w:r w:rsidRPr="00536586">
              <w:rPr>
                <w:rFonts w:ascii="Calibri" w:eastAsia="Times New Roman" w:hAnsi="Calibri" w:cs="Calibri"/>
                <w:bCs/>
                <w:color w:val="000000"/>
                <w:sz w:val="18"/>
                <w:szCs w:val="18"/>
              </w:rPr>
              <w:t>1.39E-03</w:t>
            </w:r>
          </w:p>
        </w:tc>
        <w:tc>
          <w:tcPr>
            <w:tcW w:w="854" w:type="dxa"/>
            <w:tcBorders>
              <w:top w:val="nil"/>
              <w:left w:val="nil"/>
              <w:bottom w:val="nil"/>
              <w:right w:val="nil"/>
            </w:tcBorders>
            <w:shd w:val="clear" w:color="auto" w:fill="auto"/>
            <w:noWrap/>
            <w:vAlign w:val="bottom"/>
            <w:hideMark/>
          </w:tcPr>
          <w:p w14:paraId="3852F213" w14:textId="77777777" w:rsidR="00893FA6" w:rsidRPr="00536586" w:rsidRDefault="00893FA6" w:rsidP="00D13BC4">
            <w:pPr>
              <w:rPr>
                <w:rFonts w:ascii="Calibri" w:eastAsia="Times New Roman" w:hAnsi="Calibri" w:cs="Calibri"/>
                <w:bCs/>
                <w:color w:val="000000"/>
                <w:sz w:val="18"/>
                <w:szCs w:val="18"/>
              </w:rPr>
            </w:pPr>
            <w:r w:rsidRPr="00536586">
              <w:rPr>
                <w:rFonts w:ascii="Calibri" w:eastAsia="Times New Roman" w:hAnsi="Calibri" w:cs="Calibri"/>
                <w:bCs/>
                <w:color w:val="000000"/>
                <w:sz w:val="18"/>
                <w:szCs w:val="18"/>
              </w:rPr>
              <w:t>1654</w:t>
            </w:r>
          </w:p>
        </w:tc>
        <w:tc>
          <w:tcPr>
            <w:tcW w:w="1107" w:type="dxa"/>
            <w:tcBorders>
              <w:top w:val="nil"/>
              <w:left w:val="nil"/>
              <w:bottom w:val="nil"/>
              <w:right w:val="nil"/>
            </w:tcBorders>
            <w:shd w:val="clear" w:color="auto" w:fill="auto"/>
            <w:noWrap/>
            <w:vAlign w:val="bottom"/>
            <w:hideMark/>
          </w:tcPr>
          <w:p w14:paraId="611DA0B6" w14:textId="77777777" w:rsidR="00893FA6" w:rsidRPr="00536586" w:rsidRDefault="00893FA6" w:rsidP="00D13BC4">
            <w:pPr>
              <w:rPr>
                <w:rFonts w:ascii="Calibri" w:eastAsia="Times New Roman" w:hAnsi="Calibri" w:cs="Calibri"/>
                <w:bCs/>
                <w:color w:val="000000"/>
                <w:sz w:val="18"/>
                <w:szCs w:val="18"/>
              </w:rPr>
            </w:pPr>
            <w:r w:rsidRPr="00536586">
              <w:rPr>
                <w:rFonts w:ascii="Calibri" w:eastAsia="Times New Roman" w:hAnsi="Calibri" w:cs="Calibri"/>
                <w:bCs/>
                <w:color w:val="000000"/>
                <w:sz w:val="18"/>
                <w:szCs w:val="18"/>
              </w:rPr>
              <w:t>4.27E-03</w:t>
            </w:r>
          </w:p>
        </w:tc>
      </w:tr>
      <w:tr w:rsidR="00893FA6" w:rsidRPr="00536586" w14:paraId="0FD512B9" w14:textId="77777777" w:rsidTr="00D13BC4">
        <w:trPr>
          <w:trHeight w:val="320"/>
        </w:trPr>
        <w:tc>
          <w:tcPr>
            <w:tcW w:w="854" w:type="dxa"/>
            <w:tcBorders>
              <w:top w:val="nil"/>
              <w:left w:val="nil"/>
              <w:bottom w:val="nil"/>
              <w:right w:val="nil"/>
            </w:tcBorders>
            <w:shd w:val="clear" w:color="auto" w:fill="auto"/>
            <w:noWrap/>
            <w:vAlign w:val="bottom"/>
            <w:hideMark/>
          </w:tcPr>
          <w:p w14:paraId="6F22D042" w14:textId="77777777" w:rsidR="00893FA6" w:rsidRPr="00536586" w:rsidRDefault="00893FA6" w:rsidP="00D13BC4">
            <w:pPr>
              <w:rPr>
                <w:rFonts w:ascii="Calibri" w:eastAsia="Times New Roman" w:hAnsi="Calibri" w:cs="Calibri"/>
                <w:bCs/>
                <w:color w:val="000000"/>
                <w:sz w:val="18"/>
                <w:szCs w:val="18"/>
              </w:rPr>
            </w:pPr>
            <w:r w:rsidRPr="00536586">
              <w:rPr>
                <w:rFonts w:ascii="Calibri" w:eastAsia="Times New Roman" w:hAnsi="Calibri" w:cs="Calibri"/>
                <w:bCs/>
                <w:color w:val="000000"/>
                <w:sz w:val="18"/>
                <w:szCs w:val="18"/>
              </w:rPr>
              <w:t>99908</w:t>
            </w:r>
          </w:p>
        </w:tc>
        <w:tc>
          <w:tcPr>
            <w:tcW w:w="6432" w:type="dxa"/>
            <w:tcBorders>
              <w:top w:val="nil"/>
              <w:left w:val="nil"/>
              <w:bottom w:val="nil"/>
              <w:right w:val="nil"/>
            </w:tcBorders>
            <w:shd w:val="clear" w:color="auto" w:fill="auto"/>
            <w:noWrap/>
            <w:vAlign w:val="bottom"/>
            <w:hideMark/>
          </w:tcPr>
          <w:p w14:paraId="259C560F" w14:textId="77777777" w:rsidR="00893FA6" w:rsidRPr="00536586" w:rsidRDefault="00893FA6" w:rsidP="00D13BC4">
            <w:pPr>
              <w:rPr>
                <w:rFonts w:ascii="Calibri" w:eastAsia="Times New Roman" w:hAnsi="Calibri" w:cs="Calibri"/>
                <w:bCs/>
                <w:color w:val="000000"/>
                <w:sz w:val="18"/>
                <w:szCs w:val="18"/>
              </w:rPr>
            </w:pPr>
            <w:r w:rsidRPr="00536586">
              <w:rPr>
                <w:rFonts w:ascii="Calibri" w:eastAsia="Times New Roman" w:hAnsi="Calibri" w:cs="Calibri"/>
                <w:bCs/>
                <w:color w:val="000000"/>
                <w:sz w:val="18"/>
                <w:szCs w:val="18"/>
              </w:rPr>
              <w:t>Pigeon-breeder lung disease</w:t>
            </w:r>
            <w:r w:rsidRPr="00914A77">
              <w:rPr>
                <w:rFonts w:ascii="Calibri" w:eastAsia="Times New Roman" w:hAnsi="Calibri" w:cs="Calibri"/>
                <w:bCs/>
                <w:i/>
                <w:color w:val="000000"/>
                <w:sz w:val="18"/>
                <w:szCs w:val="18"/>
              </w:rPr>
              <w:t xml:space="preserve"> (ICD-10: J67.2, ICD-9: 495.2)</w:t>
            </w:r>
          </w:p>
        </w:tc>
        <w:tc>
          <w:tcPr>
            <w:tcW w:w="754" w:type="dxa"/>
            <w:tcBorders>
              <w:top w:val="nil"/>
              <w:left w:val="nil"/>
              <w:bottom w:val="nil"/>
              <w:right w:val="nil"/>
            </w:tcBorders>
            <w:shd w:val="clear" w:color="auto" w:fill="auto"/>
            <w:noWrap/>
            <w:vAlign w:val="bottom"/>
            <w:hideMark/>
          </w:tcPr>
          <w:p w14:paraId="799E4E72" w14:textId="77777777" w:rsidR="00893FA6" w:rsidRPr="00536586" w:rsidRDefault="00893FA6" w:rsidP="00D13BC4">
            <w:pPr>
              <w:rPr>
                <w:rFonts w:ascii="Calibri" w:eastAsia="Times New Roman" w:hAnsi="Calibri" w:cs="Calibri"/>
                <w:bCs/>
                <w:color w:val="000000"/>
                <w:sz w:val="18"/>
                <w:szCs w:val="18"/>
              </w:rPr>
            </w:pPr>
            <w:r w:rsidRPr="00536586">
              <w:rPr>
                <w:rFonts w:ascii="Calibri" w:eastAsia="Times New Roman" w:hAnsi="Calibri" w:cs="Calibri"/>
                <w:bCs/>
                <w:color w:val="000000"/>
                <w:sz w:val="18"/>
                <w:szCs w:val="18"/>
              </w:rPr>
              <w:t>24</w:t>
            </w:r>
          </w:p>
        </w:tc>
        <w:tc>
          <w:tcPr>
            <w:tcW w:w="1107" w:type="dxa"/>
            <w:tcBorders>
              <w:top w:val="nil"/>
              <w:left w:val="nil"/>
              <w:bottom w:val="nil"/>
              <w:right w:val="nil"/>
            </w:tcBorders>
            <w:shd w:val="clear" w:color="auto" w:fill="auto"/>
            <w:noWrap/>
            <w:vAlign w:val="bottom"/>
            <w:hideMark/>
          </w:tcPr>
          <w:p w14:paraId="493452D1" w14:textId="77777777" w:rsidR="00893FA6" w:rsidRPr="00536586" w:rsidRDefault="00893FA6" w:rsidP="00D13BC4">
            <w:pPr>
              <w:rPr>
                <w:rFonts w:ascii="Calibri" w:eastAsia="Times New Roman" w:hAnsi="Calibri" w:cs="Calibri"/>
                <w:bCs/>
                <w:color w:val="000000"/>
                <w:sz w:val="18"/>
                <w:szCs w:val="18"/>
              </w:rPr>
            </w:pPr>
            <w:r w:rsidRPr="00536586">
              <w:rPr>
                <w:rFonts w:ascii="Calibri" w:eastAsia="Times New Roman" w:hAnsi="Calibri" w:cs="Calibri"/>
                <w:bCs/>
                <w:color w:val="000000"/>
                <w:sz w:val="18"/>
                <w:szCs w:val="18"/>
              </w:rPr>
              <w:t>4.78E-03</w:t>
            </w:r>
          </w:p>
        </w:tc>
        <w:tc>
          <w:tcPr>
            <w:tcW w:w="854" w:type="dxa"/>
            <w:tcBorders>
              <w:top w:val="nil"/>
              <w:left w:val="nil"/>
              <w:bottom w:val="nil"/>
              <w:right w:val="nil"/>
            </w:tcBorders>
            <w:shd w:val="clear" w:color="auto" w:fill="auto"/>
            <w:noWrap/>
            <w:vAlign w:val="bottom"/>
            <w:hideMark/>
          </w:tcPr>
          <w:p w14:paraId="7759E8E0" w14:textId="77777777" w:rsidR="00893FA6" w:rsidRPr="00536586" w:rsidRDefault="00893FA6" w:rsidP="00D13BC4">
            <w:pPr>
              <w:rPr>
                <w:rFonts w:ascii="Calibri" w:eastAsia="Times New Roman" w:hAnsi="Calibri" w:cs="Calibri"/>
                <w:bCs/>
                <w:color w:val="000000"/>
                <w:sz w:val="18"/>
                <w:szCs w:val="18"/>
              </w:rPr>
            </w:pPr>
            <w:r w:rsidRPr="00536586">
              <w:rPr>
                <w:rFonts w:ascii="Calibri" w:eastAsia="Times New Roman" w:hAnsi="Calibri" w:cs="Calibri"/>
                <w:bCs/>
                <w:color w:val="000000"/>
                <w:sz w:val="18"/>
                <w:szCs w:val="18"/>
              </w:rPr>
              <w:t>893</w:t>
            </w:r>
          </w:p>
        </w:tc>
        <w:tc>
          <w:tcPr>
            <w:tcW w:w="1107" w:type="dxa"/>
            <w:tcBorders>
              <w:top w:val="nil"/>
              <w:left w:val="nil"/>
              <w:bottom w:val="nil"/>
              <w:right w:val="nil"/>
            </w:tcBorders>
            <w:shd w:val="clear" w:color="auto" w:fill="auto"/>
            <w:noWrap/>
            <w:vAlign w:val="bottom"/>
            <w:hideMark/>
          </w:tcPr>
          <w:p w14:paraId="4F47C81E" w14:textId="77777777" w:rsidR="00893FA6" w:rsidRPr="00536586" w:rsidRDefault="00893FA6" w:rsidP="00D13BC4">
            <w:pPr>
              <w:rPr>
                <w:rFonts w:ascii="Calibri" w:eastAsia="Times New Roman" w:hAnsi="Calibri" w:cs="Calibri"/>
                <w:bCs/>
                <w:color w:val="000000"/>
                <w:sz w:val="18"/>
                <w:szCs w:val="18"/>
              </w:rPr>
            </w:pPr>
            <w:r w:rsidRPr="00536586">
              <w:rPr>
                <w:rFonts w:ascii="Calibri" w:eastAsia="Times New Roman" w:hAnsi="Calibri" w:cs="Calibri"/>
                <w:bCs/>
                <w:color w:val="000000"/>
                <w:sz w:val="18"/>
                <w:szCs w:val="18"/>
              </w:rPr>
              <w:t>2.31E-03</w:t>
            </w:r>
          </w:p>
        </w:tc>
      </w:tr>
      <w:tr w:rsidR="00893FA6" w:rsidRPr="00536586" w14:paraId="6A7684D2" w14:textId="77777777" w:rsidTr="00D13BC4">
        <w:trPr>
          <w:trHeight w:val="320"/>
        </w:trPr>
        <w:tc>
          <w:tcPr>
            <w:tcW w:w="854" w:type="dxa"/>
            <w:tcBorders>
              <w:top w:val="nil"/>
              <w:left w:val="nil"/>
              <w:bottom w:val="nil"/>
              <w:right w:val="nil"/>
            </w:tcBorders>
            <w:shd w:val="clear" w:color="auto" w:fill="auto"/>
            <w:noWrap/>
            <w:vAlign w:val="bottom"/>
            <w:hideMark/>
          </w:tcPr>
          <w:p w14:paraId="7C3C054A" w14:textId="77777777" w:rsidR="00893FA6" w:rsidRPr="00536586" w:rsidRDefault="00893FA6" w:rsidP="00D13BC4">
            <w:pPr>
              <w:rPr>
                <w:rFonts w:ascii="Calibri" w:eastAsia="Times New Roman" w:hAnsi="Calibri" w:cs="Calibri"/>
                <w:bCs/>
                <w:color w:val="000000"/>
                <w:sz w:val="18"/>
                <w:szCs w:val="18"/>
              </w:rPr>
            </w:pPr>
            <w:r w:rsidRPr="00536586">
              <w:rPr>
                <w:rFonts w:ascii="Calibri" w:eastAsia="Times New Roman" w:hAnsi="Calibri" w:cs="Calibri"/>
                <w:bCs/>
                <w:color w:val="000000"/>
                <w:sz w:val="18"/>
                <w:szCs w:val="18"/>
              </w:rPr>
              <w:t>100093</w:t>
            </w:r>
          </w:p>
        </w:tc>
        <w:tc>
          <w:tcPr>
            <w:tcW w:w="6432" w:type="dxa"/>
            <w:tcBorders>
              <w:top w:val="nil"/>
              <w:left w:val="nil"/>
              <w:bottom w:val="nil"/>
              <w:right w:val="nil"/>
            </w:tcBorders>
            <w:shd w:val="clear" w:color="auto" w:fill="auto"/>
            <w:noWrap/>
            <w:vAlign w:val="bottom"/>
            <w:hideMark/>
          </w:tcPr>
          <w:p w14:paraId="25A3F008" w14:textId="77777777" w:rsidR="00893FA6" w:rsidRPr="00536586" w:rsidRDefault="00893FA6" w:rsidP="00D13BC4">
            <w:pPr>
              <w:rPr>
                <w:rFonts w:ascii="Calibri" w:eastAsia="Times New Roman" w:hAnsi="Calibri" w:cs="Calibri"/>
                <w:bCs/>
                <w:color w:val="000000"/>
                <w:sz w:val="18"/>
                <w:szCs w:val="18"/>
              </w:rPr>
            </w:pPr>
            <w:r w:rsidRPr="00536586">
              <w:rPr>
                <w:rFonts w:ascii="Calibri" w:eastAsia="Times New Roman" w:hAnsi="Calibri" w:cs="Calibri"/>
                <w:bCs/>
                <w:color w:val="000000"/>
                <w:sz w:val="18"/>
                <w:szCs w:val="18"/>
              </w:rPr>
              <w:t>Carcinoid syndrome</w:t>
            </w:r>
            <w:r>
              <w:rPr>
                <w:rFonts w:ascii="Calibri" w:eastAsia="Times New Roman" w:hAnsi="Calibri" w:cs="Calibri"/>
                <w:bCs/>
                <w:color w:val="000000"/>
                <w:sz w:val="18"/>
                <w:szCs w:val="18"/>
              </w:rPr>
              <w:t xml:space="preserve"> </w:t>
            </w:r>
            <w:r w:rsidRPr="00914A77">
              <w:rPr>
                <w:rFonts w:ascii="Calibri" w:eastAsia="Times New Roman" w:hAnsi="Calibri" w:cs="Calibri"/>
                <w:bCs/>
                <w:i/>
                <w:color w:val="000000"/>
                <w:sz w:val="18"/>
                <w:szCs w:val="18"/>
              </w:rPr>
              <w:t>(ICD-10: E34.0, ICD-9: 259.2)</w:t>
            </w:r>
          </w:p>
        </w:tc>
        <w:tc>
          <w:tcPr>
            <w:tcW w:w="754" w:type="dxa"/>
            <w:tcBorders>
              <w:top w:val="nil"/>
              <w:left w:val="nil"/>
              <w:bottom w:val="nil"/>
              <w:right w:val="nil"/>
            </w:tcBorders>
            <w:shd w:val="clear" w:color="auto" w:fill="auto"/>
            <w:noWrap/>
            <w:vAlign w:val="bottom"/>
            <w:hideMark/>
          </w:tcPr>
          <w:p w14:paraId="1D3C1808" w14:textId="77777777" w:rsidR="00893FA6" w:rsidRPr="00536586" w:rsidRDefault="00893FA6" w:rsidP="00D13BC4">
            <w:pPr>
              <w:rPr>
                <w:rFonts w:ascii="Calibri" w:eastAsia="Times New Roman" w:hAnsi="Calibri" w:cs="Calibri"/>
                <w:bCs/>
                <w:color w:val="000000"/>
                <w:sz w:val="18"/>
                <w:szCs w:val="18"/>
              </w:rPr>
            </w:pPr>
            <w:r w:rsidRPr="00536586">
              <w:rPr>
                <w:rFonts w:ascii="Calibri" w:eastAsia="Times New Roman" w:hAnsi="Calibri" w:cs="Calibri"/>
                <w:bCs/>
                <w:color w:val="000000"/>
                <w:sz w:val="18"/>
                <w:szCs w:val="18"/>
              </w:rPr>
              <w:t>59</w:t>
            </w:r>
          </w:p>
        </w:tc>
        <w:tc>
          <w:tcPr>
            <w:tcW w:w="1107" w:type="dxa"/>
            <w:tcBorders>
              <w:top w:val="nil"/>
              <w:left w:val="nil"/>
              <w:bottom w:val="nil"/>
              <w:right w:val="nil"/>
            </w:tcBorders>
            <w:shd w:val="clear" w:color="auto" w:fill="auto"/>
            <w:noWrap/>
            <w:vAlign w:val="bottom"/>
            <w:hideMark/>
          </w:tcPr>
          <w:p w14:paraId="2572BC6E" w14:textId="77777777" w:rsidR="00893FA6" w:rsidRPr="00536586" w:rsidRDefault="00893FA6" w:rsidP="00D13BC4">
            <w:pPr>
              <w:rPr>
                <w:rFonts w:ascii="Calibri" w:eastAsia="Times New Roman" w:hAnsi="Calibri" w:cs="Calibri"/>
                <w:bCs/>
                <w:color w:val="000000"/>
                <w:sz w:val="18"/>
                <w:szCs w:val="18"/>
              </w:rPr>
            </w:pPr>
            <w:r w:rsidRPr="00536586">
              <w:rPr>
                <w:rFonts w:ascii="Calibri" w:eastAsia="Times New Roman" w:hAnsi="Calibri" w:cs="Calibri"/>
                <w:bCs/>
                <w:color w:val="000000"/>
                <w:sz w:val="18"/>
                <w:szCs w:val="18"/>
              </w:rPr>
              <w:t>1.17E-02</w:t>
            </w:r>
          </w:p>
        </w:tc>
        <w:tc>
          <w:tcPr>
            <w:tcW w:w="854" w:type="dxa"/>
            <w:tcBorders>
              <w:top w:val="nil"/>
              <w:left w:val="nil"/>
              <w:bottom w:val="nil"/>
              <w:right w:val="nil"/>
            </w:tcBorders>
            <w:shd w:val="clear" w:color="auto" w:fill="auto"/>
            <w:noWrap/>
            <w:vAlign w:val="bottom"/>
            <w:hideMark/>
          </w:tcPr>
          <w:p w14:paraId="3DB3936A" w14:textId="77777777" w:rsidR="00893FA6" w:rsidRPr="00536586" w:rsidRDefault="00893FA6" w:rsidP="00D13BC4">
            <w:pPr>
              <w:rPr>
                <w:rFonts w:ascii="Calibri" w:eastAsia="Times New Roman" w:hAnsi="Calibri" w:cs="Calibri"/>
                <w:bCs/>
                <w:color w:val="000000"/>
                <w:sz w:val="18"/>
                <w:szCs w:val="18"/>
              </w:rPr>
            </w:pPr>
            <w:r w:rsidRPr="00536586">
              <w:rPr>
                <w:rFonts w:ascii="Calibri" w:eastAsia="Times New Roman" w:hAnsi="Calibri" w:cs="Calibri"/>
                <w:bCs/>
                <w:color w:val="000000"/>
                <w:sz w:val="18"/>
                <w:szCs w:val="18"/>
              </w:rPr>
              <w:t>12999</w:t>
            </w:r>
          </w:p>
        </w:tc>
        <w:tc>
          <w:tcPr>
            <w:tcW w:w="1107" w:type="dxa"/>
            <w:tcBorders>
              <w:top w:val="nil"/>
              <w:left w:val="nil"/>
              <w:bottom w:val="nil"/>
              <w:right w:val="nil"/>
            </w:tcBorders>
            <w:shd w:val="clear" w:color="auto" w:fill="auto"/>
            <w:noWrap/>
            <w:vAlign w:val="bottom"/>
            <w:hideMark/>
          </w:tcPr>
          <w:p w14:paraId="2D2B1FFA" w14:textId="77777777" w:rsidR="00893FA6" w:rsidRPr="00536586" w:rsidRDefault="00893FA6" w:rsidP="00D13BC4">
            <w:pPr>
              <w:rPr>
                <w:rFonts w:ascii="Calibri" w:eastAsia="Times New Roman" w:hAnsi="Calibri" w:cs="Calibri"/>
                <w:bCs/>
                <w:color w:val="000000"/>
                <w:sz w:val="18"/>
                <w:szCs w:val="18"/>
              </w:rPr>
            </w:pPr>
            <w:r w:rsidRPr="00536586">
              <w:rPr>
                <w:rFonts w:ascii="Calibri" w:eastAsia="Times New Roman" w:hAnsi="Calibri" w:cs="Calibri"/>
                <w:bCs/>
                <w:color w:val="000000"/>
                <w:sz w:val="18"/>
                <w:szCs w:val="18"/>
              </w:rPr>
              <w:t>3.36E-02</w:t>
            </w:r>
          </w:p>
        </w:tc>
      </w:tr>
      <w:tr w:rsidR="00893FA6" w:rsidRPr="00536586" w14:paraId="049BB280" w14:textId="77777777" w:rsidTr="00D13BC4">
        <w:trPr>
          <w:trHeight w:val="320"/>
        </w:trPr>
        <w:tc>
          <w:tcPr>
            <w:tcW w:w="854" w:type="dxa"/>
            <w:tcBorders>
              <w:top w:val="nil"/>
              <w:left w:val="nil"/>
              <w:bottom w:val="nil"/>
              <w:right w:val="nil"/>
            </w:tcBorders>
            <w:shd w:val="clear" w:color="auto" w:fill="auto"/>
            <w:noWrap/>
            <w:vAlign w:val="bottom"/>
            <w:hideMark/>
          </w:tcPr>
          <w:p w14:paraId="5FD265AC" w14:textId="77777777" w:rsidR="00893FA6" w:rsidRPr="00536586" w:rsidRDefault="00893FA6" w:rsidP="00D13BC4">
            <w:pPr>
              <w:rPr>
                <w:rFonts w:ascii="Calibri" w:eastAsia="Times New Roman" w:hAnsi="Calibri" w:cs="Calibri"/>
                <w:bCs/>
                <w:color w:val="000000"/>
                <w:sz w:val="18"/>
                <w:szCs w:val="18"/>
              </w:rPr>
            </w:pPr>
            <w:r w:rsidRPr="00536586">
              <w:rPr>
                <w:rFonts w:ascii="Calibri" w:eastAsia="Times New Roman" w:hAnsi="Calibri" w:cs="Calibri"/>
                <w:bCs/>
                <w:color w:val="000000"/>
                <w:sz w:val="18"/>
                <w:szCs w:val="18"/>
              </w:rPr>
              <w:t>137583</w:t>
            </w:r>
          </w:p>
        </w:tc>
        <w:tc>
          <w:tcPr>
            <w:tcW w:w="6432" w:type="dxa"/>
            <w:tcBorders>
              <w:top w:val="nil"/>
              <w:left w:val="nil"/>
              <w:bottom w:val="nil"/>
              <w:right w:val="nil"/>
            </w:tcBorders>
            <w:shd w:val="clear" w:color="auto" w:fill="auto"/>
            <w:noWrap/>
            <w:vAlign w:val="bottom"/>
            <w:hideMark/>
          </w:tcPr>
          <w:p w14:paraId="25935B37" w14:textId="77777777" w:rsidR="00893FA6" w:rsidRPr="00536586" w:rsidRDefault="00893FA6" w:rsidP="00D13BC4">
            <w:pPr>
              <w:rPr>
                <w:rFonts w:ascii="Calibri" w:eastAsia="Times New Roman" w:hAnsi="Calibri" w:cs="Calibri"/>
                <w:bCs/>
                <w:color w:val="000000"/>
                <w:sz w:val="18"/>
                <w:szCs w:val="18"/>
              </w:rPr>
            </w:pPr>
            <w:r w:rsidRPr="00536586">
              <w:rPr>
                <w:rFonts w:ascii="Calibri" w:eastAsia="Times New Roman" w:hAnsi="Calibri" w:cs="Calibri"/>
                <w:bCs/>
                <w:color w:val="000000"/>
                <w:sz w:val="18"/>
                <w:szCs w:val="18"/>
              </w:rPr>
              <w:t>Vulvar intraepithelial neoplasia*</w:t>
            </w:r>
            <w:r w:rsidRPr="00914A77">
              <w:rPr>
                <w:rFonts w:ascii="Calibri" w:eastAsia="Times New Roman" w:hAnsi="Calibri" w:cs="Calibri"/>
                <w:bCs/>
                <w:i/>
                <w:color w:val="000000"/>
                <w:sz w:val="18"/>
                <w:szCs w:val="18"/>
              </w:rPr>
              <w:t xml:space="preserve"> (ICD-10: D07.1, ICD-9: 233.32)</w:t>
            </w:r>
          </w:p>
        </w:tc>
        <w:tc>
          <w:tcPr>
            <w:tcW w:w="754" w:type="dxa"/>
            <w:tcBorders>
              <w:top w:val="nil"/>
              <w:left w:val="nil"/>
              <w:bottom w:val="nil"/>
              <w:right w:val="nil"/>
            </w:tcBorders>
            <w:shd w:val="clear" w:color="auto" w:fill="auto"/>
            <w:noWrap/>
            <w:vAlign w:val="bottom"/>
            <w:hideMark/>
          </w:tcPr>
          <w:p w14:paraId="211F1DC1" w14:textId="77777777" w:rsidR="00893FA6" w:rsidRPr="00536586" w:rsidRDefault="00893FA6" w:rsidP="00D13BC4">
            <w:pPr>
              <w:rPr>
                <w:rFonts w:ascii="Calibri" w:eastAsia="Times New Roman" w:hAnsi="Calibri" w:cs="Calibri"/>
                <w:bCs/>
                <w:color w:val="000000"/>
                <w:sz w:val="18"/>
                <w:szCs w:val="18"/>
              </w:rPr>
            </w:pPr>
            <w:r w:rsidRPr="00536586">
              <w:rPr>
                <w:rFonts w:ascii="Calibri" w:eastAsia="Times New Roman" w:hAnsi="Calibri" w:cs="Calibri"/>
                <w:bCs/>
                <w:color w:val="000000"/>
                <w:sz w:val="18"/>
                <w:szCs w:val="18"/>
              </w:rPr>
              <w:t>149</w:t>
            </w:r>
          </w:p>
        </w:tc>
        <w:tc>
          <w:tcPr>
            <w:tcW w:w="1107" w:type="dxa"/>
            <w:tcBorders>
              <w:top w:val="nil"/>
              <w:left w:val="nil"/>
              <w:bottom w:val="nil"/>
              <w:right w:val="nil"/>
            </w:tcBorders>
            <w:shd w:val="clear" w:color="auto" w:fill="auto"/>
            <w:noWrap/>
            <w:vAlign w:val="bottom"/>
            <w:hideMark/>
          </w:tcPr>
          <w:p w14:paraId="41C5479C" w14:textId="77777777" w:rsidR="00893FA6" w:rsidRPr="00536586" w:rsidRDefault="00893FA6" w:rsidP="00D13BC4">
            <w:pPr>
              <w:rPr>
                <w:rFonts w:ascii="Calibri" w:eastAsia="Times New Roman" w:hAnsi="Calibri" w:cs="Calibri"/>
                <w:bCs/>
                <w:color w:val="000000"/>
                <w:sz w:val="18"/>
                <w:szCs w:val="18"/>
              </w:rPr>
            </w:pPr>
            <w:r w:rsidRPr="00536586">
              <w:rPr>
                <w:rFonts w:ascii="Calibri" w:eastAsia="Times New Roman" w:hAnsi="Calibri" w:cs="Calibri"/>
                <w:bCs/>
                <w:color w:val="000000"/>
                <w:sz w:val="18"/>
                <w:szCs w:val="18"/>
              </w:rPr>
              <w:t>2.97E-02</w:t>
            </w:r>
          </w:p>
        </w:tc>
        <w:tc>
          <w:tcPr>
            <w:tcW w:w="854" w:type="dxa"/>
            <w:tcBorders>
              <w:top w:val="nil"/>
              <w:left w:val="nil"/>
              <w:bottom w:val="nil"/>
              <w:right w:val="nil"/>
            </w:tcBorders>
            <w:shd w:val="clear" w:color="auto" w:fill="auto"/>
            <w:noWrap/>
            <w:vAlign w:val="bottom"/>
            <w:hideMark/>
          </w:tcPr>
          <w:p w14:paraId="485904FC" w14:textId="77777777" w:rsidR="00893FA6" w:rsidRPr="00536586" w:rsidRDefault="00893FA6" w:rsidP="00D13BC4">
            <w:pPr>
              <w:rPr>
                <w:rFonts w:ascii="Calibri" w:eastAsia="Times New Roman" w:hAnsi="Calibri" w:cs="Calibri"/>
                <w:bCs/>
                <w:color w:val="000000"/>
                <w:sz w:val="18"/>
                <w:szCs w:val="18"/>
              </w:rPr>
            </w:pPr>
            <w:r w:rsidRPr="00536586">
              <w:rPr>
                <w:rFonts w:ascii="Calibri" w:eastAsia="Times New Roman" w:hAnsi="Calibri" w:cs="Calibri"/>
                <w:bCs/>
                <w:color w:val="000000"/>
                <w:sz w:val="18"/>
                <w:szCs w:val="18"/>
              </w:rPr>
              <w:t>11145</w:t>
            </w:r>
          </w:p>
        </w:tc>
        <w:tc>
          <w:tcPr>
            <w:tcW w:w="1107" w:type="dxa"/>
            <w:tcBorders>
              <w:top w:val="nil"/>
              <w:left w:val="nil"/>
              <w:bottom w:val="nil"/>
              <w:right w:val="nil"/>
            </w:tcBorders>
            <w:shd w:val="clear" w:color="auto" w:fill="auto"/>
            <w:noWrap/>
            <w:vAlign w:val="bottom"/>
            <w:hideMark/>
          </w:tcPr>
          <w:p w14:paraId="1A21252B" w14:textId="77777777" w:rsidR="00893FA6" w:rsidRPr="00536586" w:rsidRDefault="00893FA6" w:rsidP="00D13BC4">
            <w:pPr>
              <w:rPr>
                <w:rFonts w:ascii="Calibri" w:eastAsia="Times New Roman" w:hAnsi="Calibri" w:cs="Calibri"/>
                <w:bCs/>
                <w:color w:val="000000"/>
                <w:sz w:val="18"/>
                <w:szCs w:val="18"/>
              </w:rPr>
            </w:pPr>
            <w:r w:rsidRPr="00536586">
              <w:rPr>
                <w:rFonts w:ascii="Calibri" w:eastAsia="Times New Roman" w:hAnsi="Calibri" w:cs="Calibri"/>
                <w:bCs/>
                <w:color w:val="000000"/>
                <w:sz w:val="18"/>
                <w:szCs w:val="18"/>
              </w:rPr>
              <w:t>2.88E-02</w:t>
            </w:r>
          </w:p>
        </w:tc>
      </w:tr>
      <w:tr w:rsidR="00893FA6" w:rsidRPr="00536586" w14:paraId="6BBD1642" w14:textId="77777777" w:rsidTr="00D13BC4">
        <w:trPr>
          <w:trHeight w:val="320"/>
        </w:trPr>
        <w:tc>
          <w:tcPr>
            <w:tcW w:w="854" w:type="dxa"/>
            <w:tcBorders>
              <w:top w:val="nil"/>
              <w:left w:val="nil"/>
              <w:bottom w:val="nil"/>
              <w:right w:val="nil"/>
            </w:tcBorders>
            <w:shd w:val="clear" w:color="auto" w:fill="auto"/>
            <w:noWrap/>
            <w:vAlign w:val="bottom"/>
            <w:hideMark/>
          </w:tcPr>
          <w:p w14:paraId="641B7DBD" w14:textId="77777777" w:rsidR="00893FA6" w:rsidRPr="00536586" w:rsidRDefault="00893FA6" w:rsidP="00D13BC4">
            <w:pPr>
              <w:rPr>
                <w:rFonts w:ascii="Calibri" w:eastAsia="Times New Roman" w:hAnsi="Calibri" w:cs="Calibri"/>
                <w:bCs/>
                <w:color w:val="000000"/>
                <w:sz w:val="18"/>
                <w:szCs w:val="18"/>
              </w:rPr>
            </w:pPr>
            <w:r w:rsidRPr="00536586">
              <w:rPr>
                <w:rFonts w:ascii="Calibri" w:eastAsia="Times New Roman" w:hAnsi="Calibri" w:cs="Calibri"/>
                <w:bCs/>
                <w:color w:val="000000"/>
                <w:sz w:val="18"/>
                <w:szCs w:val="18"/>
              </w:rPr>
              <w:t>137686</w:t>
            </w:r>
          </w:p>
        </w:tc>
        <w:tc>
          <w:tcPr>
            <w:tcW w:w="6432" w:type="dxa"/>
            <w:tcBorders>
              <w:top w:val="nil"/>
              <w:left w:val="nil"/>
              <w:bottom w:val="nil"/>
              <w:right w:val="nil"/>
            </w:tcBorders>
            <w:shd w:val="clear" w:color="auto" w:fill="auto"/>
            <w:noWrap/>
            <w:vAlign w:val="bottom"/>
            <w:hideMark/>
          </w:tcPr>
          <w:p w14:paraId="0DB3A011" w14:textId="77777777" w:rsidR="00893FA6" w:rsidRPr="00536586" w:rsidRDefault="00893FA6" w:rsidP="00D13BC4">
            <w:pPr>
              <w:rPr>
                <w:rFonts w:ascii="Calibri" w:eastAsia="Times New Roman" w:hAnsi="Calibri" w:cs="Calibri"/>
                <w:bCs/>
                <w:color w:val="000000"/>
                <w:sz w:val="18"/>
                <w:szCs w:val="18"/>
              </w:rPr>
            </w:pPr>
            <w:r w:rsidRPr="00536586">
              <w:rPr>
                <w:rFonts w:ascii="Calibri" w:eastAsia="Times New Roman" w:hAnsi="Calibri" w:cs="Calibri"/>
                <w:bCs/>
                <w:color w:val="000000"/>
                <w:sz w:val="18"/>
                <w:szCs w:val="18"/>
              </w:rPr>
              <w:t>Asherman syndrome</w:t>
            </w:r>
            <w:r w:rsidRPr="00914A77">
              <w:rPr>
                <w:rFonts w:ascii="Calibri" w:eastAsia="Times New Roman" w:hAnsi="Calibri" w:cs="Calibri"/>
                <w:bCs/>
                <w:i/>
                <w:color w:val="000000"/>
                <w:sz w:val="18"/>
                <w:szCs w:val="18"/>
              </w:rPr>
              <w:t xml:space="preserve"> (ICD-10: N85.6, ICD-9: 621.5)</w:t>
            </w:r>
          </w:p>
        </w:tc>
        <w:tc>
          <w:tcPr>
            <w:tcW w:w="754" w:type="dxa"/>
            <w:tcBorders>
              <w:top w:val="nil"/>
              <w:left w:val="nil"/>
              <w:bottom w:val="nil"/>
              <w:right w:val="nil"/>
            </w:tcBorders>
            <w:shd w:val="clear" w:color="auto" w:fill="auto"/>
            <w:noWrap/>
            <w:vAlign w:val="bottom"/>
            <w:hideMark/>
          </w:tcPr>
          <w:p w14:paraId="3F106EF0" w14:textId="77777777" w:rsidR="00893FA6" w:rsidRPr="00536586" w:rsidRDefault="00893FA6" w:rsidP="00D13BC4">
            <w:pPr>
              <w:rPr>
                <w:rFonts w:ascii="Calibri" w:eastAsia="Times New Roman" w:hAnsi="Calibri" w:cs="Calibri"/>
                <w:bCs/>
                <w:color w:val="000000"/>
                <w:sz w:val="18"/>
                <w:szCs w:val="18"/>
              </w:rPr>
            </w:pPr>
            <w:r w:rsidRPr="00536586">
              <w:rPr>
                <w:rFonts w:ascii="Calibri" w:eastAsia="Times New Roman" w:hAnsi="Calibri" w:cs="Calibri"/>
                <w:bCs/>
                <w:color w:val="000000"/>
                <w:sz w:val="18"/>
                <w:szCs w:val="18"/>
              </w:rPr>
              <w:t>110</w:t>
            </w:r>
          </w:p>
        </w:tc>
        <w:tc>
          <w:tcPr>
            <w:tcW w:w="1107" w:type="dxa"/>
            <w:tcBorders>
              <w:top w:val="nil"/>
              <w:left w:val="nil"/>
              <w:bottom w:val="nil"/>
              <w:right w:val="nil"/>
            </w:tcBorders>
            <w:shd w:val="clear" w:color="auto" w:fill="auto"/>
            <w:noWrap/>
            <w:vAlign w:val="bottom"/>
            <w:hideMark/>
          </w:tcPr>
          <w:p w14:paraId="747CC0F4" w14:textId="77777777" w:rsidR="00893FA6" w:rsidRPr="00536586" w:rsidRDefault="00893FA6" w:rsidP="00D13BC4">
            <w:pPr>
              <w:rPr>
                <w:rFonts w:ascii="Calibri" w:eastAsia="Times New Roman" w:hAnsi="Calibri" w:cs="Calibri"/>
                <w:bCs/>
                <w:color w:val="000000"/>
                <w:sz w:val="18"/>
                <w:szCs w:val="18"/>
              </w:rPr>
            </w:pPr>
            <w:r w:rsidRPr="00536586">
              <w:rPr>
                <w:rFonts w:ascii="Calibri" w:eastAsia="Times New Roman" w:hAnsi="Calibri" w:cs="Calibri"/>
                <w:bCs/>
                <w:color w:val="000000"/>
                <w:sz w:val="18"/>
                <w:szCs w:val="18"/>
              </w:rPr>
              <w:t>2.19E-02</w:t>
            </w:r>
          </w:p>
        </w:tc>
        <w:tc>
          <w:tcPr>
            <w:tcW w:w="854" w:type="dxa"/>
            <w:tcBorders>
              <w:top w:val="nil"/>
              <w:left w:val="nil"/>
              <w:bottom w:val="nil"/>
              <w:right w:val="nil"/>
            </w:tcBorders>
            <w:shd w:val="clear" w:color="auto" w:fill="auto"/>
            <w:noWrap/>
            <w:vAlign w:val="bottom"/>
            <w:hideMark/>
          </w:tcPr>
          <w:p w14:paraId="710353B0" w14:textId="77777777" w:rsidR="00893FA6" w:rsidRPr="00536586" w:rsidRDefault="00893FA6" w:rsidP="00D13BC4">
            <w:pPr>
              <w:rPr>
                <w:rFonts w:ascii="Calibri" w:eastAsia="Times New Roman" w:hAnsi="Calibri" w:cs="Calibri"/>
                <w:bCs/>
                <w:color w:val="000000"/>
                <w:sz w:val="18"/>
                <w:szCs w:val="18"/>
              </w:rPr>
            </w:pPr>
            <w:r w:rsidRPr="00536586">
              <w:rPr>
                <w:rFonts w:ascii="Calibri" w:eastAsia="Times New Roman" w:hAnsi="Calibri" w:cs="Calibri"/>
                <w:bCs/>
                <w:color w:val="000000"/>
                <w:sz w:val="18"/>
                <w:szCs w:val="18"/>
              </w:rPr>
              <w:t>23979</w:t>
            </w:r>
          </w:p>
        </w:tc>
        <w:tc>
          <w:tcPr>
            <w:tcW w:w="1107" w:type="dxa"/>
            <w:tcBorders>
              <w:top w:val="nil"/>
              <w:left w:val="nil"/>
              <w:bottom w:val="nil"/>
              <w:right w:val="nil"/>
            </w:tcBorders>
            <w:shd w:val="clear" w:color="auto" w:fill="auto"/>
            <w:noWrap/>
            <w:vAlign w:val="bottom"/>
            <w:hideMark/>
          </w:tcPr>
          <w:p w14:paraId="27AE7B4E" w14:textId="77777777" w:rsidR="00893FA6" w:rsidRPr="00536586" w:rsidRDefault="00893FA6" w:rsidP="00D13BC4">
            <w:pPr>
              <w:rPr>
                <w:rFonts w:ascii="Calibri" w:eastAsia="Times New Roman" w:hAnsi="Calibri" w:cs="Calibri"/>
                <w:bCs/>
                <w:color w:val="000000"/>
                <w:sz w:val="18"/>
                <w:szCs w:val="18"/>
              </w:rPr>
            </w:pPr>
            <w:r w:rsidRPr="00536586">
              <w:rPr>
                <w:rFonts w:ascii="Calibri" w:eastAsia="Times New Roman" w:hAnsi="Calibri" w:cs="Calibri"/>
                <w:bCs/>
                <w:color w:val="000000"/>
                <w:sz w:val="18"/>
                <w:szCs w:val="18"/>
              </w:rPr>
              <w:t>6.19E-02</w:t>
            </w:r>
          </w:p>
        </w:tc>
      </w:tr>
      <w:tr w:rsidR="00893FA6" w:rsidRPr="00536586" w14:paraId="4663D77C" w14:textId="77777777" w:rsidTr="00D13BC4">
        <w:trPr>
          <w:trHeight w:val="320"/>
        </w:trPr>
        <w:tc>
          <w:tcPr>
            <w:tcW w:w="854" w:type="dxa"/>
            <w:tcBorders>
              <w:top w:val="nil"/>
              <w:left w:val="nil"/>
              <w:bottom w:val="nil"/>
              <w:right w:val="nil"/>
            </w:tcBorders>
            <w:shd w:val="clear" w:color="auto" w:fill="auto"/>
            <w:noWrap/>
            <w:vAlign w:val="bottom"/>
            <w:hideMark/>
          </w:tcPr>
          <w:p w14:paraId="500BC149" w14:textId="77777777" w:rsidR="00893FA6" w:rsidRPr="00536586" w:rsidRDefault="00893FA6" w:rsidP="00D13BC4">
            <w:pPr>
              <w:rPr>
                <w:rFonts w:ascii="Calibri" w:eastAsia="Times New Roman" w:hAnsi="Calibri" w:cs="Calibri"/>
                <w:bCs/>
                <w:color w:val="000000"/>
                <w:sz w:val="18"/>
                <w:szCs w:val="18"/>
              </w:rPr>
            </w:pPr>
            <w:r w:rsidRPr="00536586">
              <w:rPr>
                <w:rFonts w:ascii="Calibri" w:eastAsia="Times New Roman" w:hAnsi="Calibri" w:cs="Calibri"/>
                <w:bCs/>
                <w:color w:val="000000"/>
                <w:sz w:val="18"/>
                <w:szCs w:val="18"/>
              </w:rPr>
              <w:t>137820</w:t>
            </w:r>
          </w:p>
        </w:tc>
        <w:tc>
          <w:tcPr>
            <w:tcW w:w="6432" w:type="dxa"/>
            <w:tcBorders>
              <w:top w:val="nil"/>
              <w:left w:val="nil"/>
              <w:bottom w:val="nil"/>
              <w:right w:val="nil"/>
            </w:tcBorders>
            <w:shd w:val="clear" w:color="auto" w:fill="auto"/>
            <w:noWrap/>
            <w:vAlign w:val="bottom"/>
            <w:hideMark/>
          </w:tcPr>
          <w:p w14:paraId="6E02E928" w14:textId="77777777" w:rsidR="00893FA6" w:rsidRPr="00536586" w:rsidRDefault="00893FA6" w:rsidP="00D13BC4">
            <w:pPr>
              <w:rPr>
                <w:rFonts w:ascii="Calibri" w:eastAsia="Times New Roman" w:hAnsi="Calibri" w:cs="Calibri"/>
                <w:bCs/>
                <w:color w:val="000000"/>
                <w:sz w:val="18"/>
                <w:szCs w:val="18"/>
              </w:rPr>
            </w:pPr>
            <w:r w:rsidRPr="00536586">
              <w:rPr>
                <w:rFonts w:ascii="Calibri" w:eastAsia="Times New Roman" w:hAnsi="Calibri" w:cs="Calibri"/>
                <w:bCs/>
                <w:color w:val="000000"/>
                <w:sz w:val="18"/>
                <w:szCs w:val="18"/>
              </w:rPr>
              <w:t>Extrapelvic endometriosis*</w:t>
            </w:r>
            <w:r w:rsidRPr="00914A77">
              <w:rPr>
                <w:rFonts w:ascii="Calibri" w:eastAsia="Times New Roman" w:hAnsi="Calibri" w:cs="Calibri"/>
                <w:bCs/>
                <w:i/>
                <w:color w:val="000000"/>
                <w:sz w:val="18"/>
                <w:szCs w:val="18"/>
              </w:rPr>
              <w:t xml:space="preserve"> (ICD-10: N80.[5,6], ICD-9: 617.[5,6])</w:t>
            </w:r>
          </w:p>
        </w:tc>
        <w:tc>
          <w:tcPr>
            <w:tcW w:w="754" w:type="dxa"/>
            <w:tcBorders>
              <w:top w:val="nil"/>
              <w:left w:val="nil"/>
              <w:bottom w:val="nil"/>
              <w:right w:val="nil"/>
            </w:tcBorders>
            <w:shd w:val="clear" w:color="auto" w:fill="auto"/>
            <w:noWrap/>
            <w:vAlign w:val="bottom"/>
            <w:hideMark/>
          </w:tcPr>
          <w:p w14:paraId="00B782FE" w14:textId="77777777" w:rsidR="00893FA6" w:rsidRPr="00536586" w:rsidRDefault="00893FA6" w:rsidP="00D13BC4">
            <w:pPr>
              <w:rPr>
                <w:rFonts w:ascii="Calibri" w:eastAsia="Times New Roman" w:hAnsi="Calibri" w:cs="Calibri"/>
                <w:bCs/>
                <w:color w:val="000000"/>
                <w:sz w:val="18"/>
                <w:szCs w:val="18"/>
              </w:rPr>
            </w:pPr>
            <w:r w:rsidRPr="00536586">
              <w:rPr>
                <w:rFonts w:ascii="Calibri" w:eastAsia="Times New Roman" w:hAnsi="Calibri" w:cs="Calibri"/>
                <w:bCs/>
                <w:color w:val="000000"/>
                <w:sz w:val="18"/>
                <w:szCs w:val="18"/>
              </w:rPr>
              <w:t>77</w:t>
            </w:r>
          </w:p>
        </w:tc>
        <w:tc>
          <w:tcPr>
            <w:tcW w:w="1107" w:type="dxa"/>
            <w:tcBorders>
              <w:top w:val="nil"/>
              <w:left w:val="nil"/>
              <w:bottom w:val="nil"/>
              <w:right w:val="nil"/>
            </w:tcBorders>
            <w:shd w:val="clear" w:color="auto" w:fill="auto"/>
            <w:noWrap/>
            <w:vAlign w:val="bottom"/>
            <w:hideMark/>
          </w:tcPr>
          <w:p w14:paraId="1B290DA3" w14:textId="77777777" w:rsidR="00893FA6" w:rsidRPr="00536586" w:rsidRDefault="00893FA6" w:rsidP="00D13BC4">
            <w:pPr>
              <w:rPr>
                <w:rFonts w:ascii="Calibri" w:eastAsia="Times New Roman" w:hAnsi="Calibri" w:cs="Calibri"/>
                <w:bCs/>
                <w:color w:val="000000"/>
                <w:sz w:val="18"/>
                <w:szCs w:val="18"/>
              </w:rPr>
            </w:pPr>
            <w:r w:rsidRPr="00536586">
              <w:rPr>
                <w:rFonts w:ascii="Calibri" w:eastAsia="Times New Roman" w:hAnsi="Calibri" w:cs="Calibri"/>
                <w:bCs/>
                <w:color w:val="000000"/>
                <w:sz w:val="18"/>
                <w:szCs w:val="18"/>
              </w:rPr>
              <w:t>1.53E-02</w:t>
            </w:r>
          </w:p>
        </w:tc>
        <w:tc>
          <w:tcPr>
            <w:tcW w:w="854" w:type="dxa"/>
            <w:tcBorders>
              <w:top w:val="nil"/>
              <w:left w:val="nil"/>
              <w:bottom w:val="nil"/>
              <w:right w:val="nil"/>
            </w:tcBorders>
            <w:shd w:val="clear" w:color="auto" w:fill="auto"/>
            <w:noWrap/>
            <w:vAlign w:val="bottom"/>
            <w:hideMark/>
          </w:tcPr>
          <w:p w14:paraId="10FCE502" w14:textId="77777777" w:rsidR="00893FA6" w:rsidRPr="00536586" w:rsidRDefault="00893FA6" w:rsidP="00D13BC4">
            <w:pPr>
              <w:rPr>
                <w:rFonts w:ascii="Calibri" w:eastAsia="Times New Roman" w:hAnsi="Calibri" w:cs="Calibri"/>
                <w:bCs/>
                <w:color w:val="000000"/>
                <w:sz w:val="18"/>
                <w:szCs w:val="18"/>
              </w:rPr>
            </w:pPr>
            <w:r w:rsidRPr="00536586">
              <w:rPr>
                <w:rFonts w:ascii="Calibri" w:eastAsia="Times New Roman" w:hAnsi="Calibri" w:cs="Calibri"/>
                <w:bCs/>
                <w:color w:val="000000"/>
                <w:sz w:val="18"/>
                <w:szCs w:val="18"/>
              </w:rPr>
              <w:t>11092</w:t>
            </w:r>
          </w:p>
        </w:tc>
        <w:tc>
          <w:tcPr>
            <w:tcW w:w="1107" w:type="dxa"/>
            <w:tcBorders>
              <w:top w:val="nil"/>
              <w:left w:val="nil"/>
              <w:bottom w:val="nil"/>
              <w:right w:val="nil"/>
            </w:tcBorders>
            <w:shd w:val="clear" w:color="auto" w:fill="auto"/>
            <w:noWrap/>
            <w:vAlign w:val="bottom"/>
            <w:hideMark/>
          </w:tcPr>
          <w:p w14:paraId="50EA44F2" w14:textId="77777777" w:rsidR="00893FA6" w:rsidRPr="00536586" w:rsidRDefault="00893FA6" w:rsidP="00D13BC4">
            <w:pPr>
              <w:rPr>
                <w:rFonts w:ascii="Calibri" w:eastAsia="Times New Roman" w:hAnsi="Calibri" w:cs="Calibri"/>
                <w:bCs/>
                <w:color w:val="000000"/>
                <w:sz w:val="18"/>
                <w:szCs w:val="18"/>
              </w:rPr>
            </w:pPr>
            <w:r w:rsidRPr="00536586">
              <w:rPr>
                <w:rFonts w:ascii="Calibri" w:eastAsia="Times New Roman" w:hAnsi="Calibri" w:cs="Calibri"/>
                <w:bCs/>
                <w:color w:val="000000"/>
                <w:sz w:val="18"/>
                <w:szCs w:val="18"/>
              </w:rPr>
              <w:t>2.86E-02</w:t>
            </w:r>
          </w:p>
        </w:tc>
      </w:tr>
      <w:tr w:rsidR="00893FA6" w:rsidRPr="00536586" w14:paraId="2EA09526" w14:textId="77777777" w:rsidTr="00D13BC4">
        <w:trPr>
          <w:trHeight w:val="320"/>
        </w:trPr>
        <w:tc>
          <w:tcPr>
            <w:tcW w:w="854" w:type="dxa"/>
            <w:tcBorders>
              <w:top w:val="nil"/>
              <w:left w:val="nil"/>
              <w:bottom w:val="nil"/>
              <w:right w:val="nil"/>
            </w:tcBorders>
            <w:shd w:val="clear" w:color="auto" w:fill="auto"/>
            <w:noWrap/>
            <w:vAlign w:val="bottom"/>
            <w:hideMark/>
          </w:tcPr>
          <w:p w14:paraId="7F4E90DA" w14:textId="77777777" w:rsidR="00893FA6" w:rsidRPr="00536586" w:rsidRDefault="00893FA6" w:rsidP="00D13BC4">
            <w:pPr>
              <w:rPr>
                <w:rFonts w:ascii="Calibri" w:eastAsia="Times New Roman" w:hAnsi="Calibri" w:cs="Calibri"/>
                <w:bCs/>
                <w:color w:val="000000"/>
                <w:sz w:val="18"/>
                <w:szCs w:val="18"/>
              </w:rPr>
            </w:pPr>
            <w:r w:rsidRPr="00536586">
              <w:rPr>
                <w:rFonts w:ascii="Calibri" w:eastAsia="Times New Roman" w:hAnsi="Calibri" w:cs="Calibri"/>
                <w:bCs/>
                <w:color w:val="000000"/>
                <w:sz w:val="18"/>
                <w:szCs w:val="18"/>
              </w:rPr>
              <w:t>137914</w:t>
            </w:r>
          </w:p>
        </w:tc>
        <w:tc>
          <w:tcPr>
            <w:tcW w:w="6432" w:type="dxa"/>
            <w:tcBorders>
              <w:top w:val="nil"/>
              <w:left w:val="nil"/>
              <w:bottom w:val="nil"/>
              <w:right w:val="nil"/>
            </w:tcBorders>
            <w:shd w:val="clear" w:color="auto" w:fill="auto"/>
            <w:noWrap/>
            <w:vAlign w:val="bottom"/>
            <w:hideMark/>
          </w:tcPr>
          <w:p w14:paraId="0417EF1D" w14:textId="77777777" w:rsidR="00893FA6" w:rsidRPr="00536586" w:rsidRDefault="00893FA6" w:rsidP="00D13BC4">
            <w:pPr>
              <w:rPr>
                <w:rFonts w:ascii="Calibri" w:eastAsia="Times New Roman" w:hAnsi="Calibri" w:cs="Calibri"/>
                <w:bCs/>
                <w:color w:val="000000"/>
                <w:sz w:val="18"/>
                <w:szCs w:val="18"/>
              </w:rPr>
            </w:pPr>
            <w:r w:rsidRPr="00536586">
              <w:rPr>
                <w:rFonts w:ascii="Calibri" w:eastAsia="Times New Roman" w:hAnsi="Calibri" w:cs="Calibri"/>
                <w:bCs/>
                <w:color w:val="000000"/>
                <w:sz w:val="18"/>
                <w:szCs w:val="18"/>
              </w:rPr>
              <w:t>Choanal atresia*</w:t>
            </w:r>
            <w:r w:rsidRPr="00914A77">
              <w:rPr>
                <w:rFonts w:ascii="Calibri" w:eastAsia="Times New Roman" w:hAnsi="Calibri" w:cs="Calibri"/>
                <w:bCs/>
                <w:i/>
                <w:color w:val="000000"/>
                <w:sz w:val="18"/>
                <w:szCs w:val="18"/>
              </w:rPr>
              <w:t xml:space="preserve"> (ICD-19: Q30.0, ICD-9: 748.0)</w:t>
            </w:r>
          </w:p>
        </w:tc>
        <w:tc>
          <w:tcPr>
            <w:tcW w:w="754" w:type="dxa"/>
            <w:tcBorders>
              <w:top w:val="nil"/>
              <w:left w:val="nil"/>
              <w:bottom w:val="nil"/>
              <w:right w:val="nil"/>
            </w:tcBorders>
            <w:shd w:val="clear" w:color="auto" w:fill="auto"/>
            <w:noWrap/>
            <w:vAlign w:val="bottom"/>
            <w:hideMark/>
          </w:tcPr>
          <w:p w14:paraId="253CDF03" w14:textId="77777777" w:rsidR="00893FA6" w:rsidRPr="00536586" w:rsidRDefault="00893FA6" w:rsidP="00D13BC4">
            <w:pPr>
              <w:rPr>
                <w:rFonts w:ascii="Calibri" w:eastAsia="Times New Roman" w:hAnsi="Calibri" w:cs="Calibri"/>
                <w:bCs/>
                <w:color w:val="000000"/>
                <w:sz w:val="18"/>
                <w:szCs w:val="18"/>
              </w:rPr>
            </w:pPr>
            <w:r w:rsidRPr="00536586">
              <w:rPr>
                <w:rFonts w:ascii="Calibri" w:eastAsia="Times New Roman" w:hAnsi="Calibri" w:cs="Calibri"/>
                <w:bCs/>
                <w:color w:val="000000"/>
                <w:sz w:val="18"/>
                <w:szCs w:val="18"/>
              </w:rPr>
              <w:t>5</w:t>
            </w:r>
          </w:p>
        </w:tc>
        <w:tc>
          <w:tcPr>
            <w:tcW w:w="1107" w:type="dxa"/>
            <w:tcBorders>
              <w:top w:val="nil"/>
              <w:left w:val="nil"/>
              <w:bottom w:val="nil"/>
              <w:right w:val="nil"/>
            </w:tcBorders>
            <w:shd w:val="clear" w:color="auto" w:fill="auto"/>
            <w:noWrap/>
            <w:vAlign w:val="bottom"/>
            <w:hideMark/>
          </w:tcPr>
          <w:p w14:paraId="2B4447C3" w14:textId="77777777" w:rsidR="00893FA6" w:rsidRPr="00536586" w:rsidRDefault="00893FA6" w:rsidP="00D13BC4">
            <w:pPr>
              <w:rPr>
                <w:rFonts w:ascii="Calibri" w:eastAsia="Times New Roman" w:hAnsi="Calibri" w:cs="Calibri"/>
                <w:bCs/>
                <w:color w:val="000000"/>
                <w:sz w:val="18"/>
                <w:szCs w:val="18"/>
              </w:rPr>
            </w:pPr>
            <w:r w:rsidRPr="00536586">
              <w:rPr>
                <w:rFonts w:ascii="Calibri" w:eastAsia="Times New Roman" w:hAnsi="Calibri" w:cs="Calibri"/>
                <w:bCs/>
                <w:color w:val="000000"/>
                <w:sz w:val="18"/>
                <w:szCs w:val="18"/>
              </w:rPr>
              <w:t>9.95E-04</w:t>
            </w:r>
          </w:p>
        </w:tc>
        <w:tc>
          <w:tcPr>
            <w:tcW w:w="854" w:type="dxa"/>
            <w:tcBorders>
              <w:top w:val="nil"/>
              <w:left w:val="nil"/>
              <w:bottom w:val="nil"/>
              <w:right w:val="nil"/>
            </w:tcBorders>
            <w:shd w:val="clear" w:color="auto" w:fill="auto"/>
            <w:noWrap/>
            <w:vAlign w:val="bottom"/>
            <w:hideMark/>
          </w:tcPr>
          <w:p w14:paraId="7581DD3A" w14:textId="77777777" w:rsidR="00893FA6" w:rsidRPr="00536586" w:rsidRDefault="00893FA6" w:rsidP="00D13BC4">
            <w:pPr>
              <w:rPr>
                <w:rFonts w:ascii="Calibri" w:eastAsia="Times New Roman" w:hAnsi="Calibri" w:cs="Calibri"/>
                <w:bCs/>
                <w:color w:val="000000"/>
                <w:sz w:val="18"/>
                <w:szCs w:val="18"/>
              </w:rPr>
            </w:pPr>
            <w:r w:rsidRPr="00536586">
              <w:rPr>
                <w:rFonts w:ascii="Calibri" w:eastAsia="Times New Roman" w:hAnsi="Calibri" w:cs="Calibri"/>
                <w:bCs/>
                <w:color w:val="000000"/>
                <w:sz w:val="18"/>
                <w:szCs w:val="18"/>
              </w:rPr>
              <w:t>3615</w:t>
            </w:r>
          </w:p>
        </w:tc>
        <w:tc>
          <w:tcPr>
            <w:tcW w:w="1107" w:type="dxa"/>
            <w:tcBorders>
              <w:top w:val="nil"/>
              <w:left w:val="nil"/>
              <w:bottom w:val="nil"/>
              <w:right w:val="nil"/>
            </w:tcBorders>
            <w:shd w:val="clear" w:color="auto" w:fill="auto"/>
            <w:noWrap/>
            <w:vAlign w:val="bottom"/>
            <w:hideMark/>
          </w:tcPr>
          <w:p w14:paraId="1210EEA9" w14:textId="77777777" w:rsidR="00893FA6" w:rsidRPr="00536586" w:rsidRDefault="00893FA6" w:rsidP="00D13BC4">
            <w:pPr>
              <w:rPr>
                <w:rFonts w:ascii="Calibri" w:eastAsia="Times New Roman" w:hAnsi="Calibri" w:cs="Calibri"/>
                <w:bCs/>
                <w:color w:val="000000"/>
                <w:sz w:val="18"/>
                <w:szCs w:val="18"/>
              </w:rPr>
            </w:pPr>
            <w:r w:rsidRPr="00536586">
              <w:rPr>
                <w:rFonts w:ascii="Calibri" w:eastAsia="Times New Roman" w:hAnsi="Calibri" w:cs="Calibri"/>
                <w:bCs/>
                <w:color w:val="000000"/>
                <w:sz w:val="18"/>
                <w:szCs w:val="18"/>
              </w:rPr>
              <w:t>9.33E-03</w:t>
            </w:r>
          </w:p>
        </w:tc>
      </w:tr>
      <w:tr w:rsidR="00893FA6" w:rsidRPr="00536586" w14:paraId="59FA17C8" w14:textId="77777777" w:rsidTr="00D13BC4">
        <w:trPr>
          <w:trHeight w:val="320"/>
        </w:trPr>
        <w:tc>
          <w:tcPr>
            <w:tcW w:w="854" w:type="dxa"/>
            <w:tcBorders>
              <w:top w:val="nil"/>
              <w:left w:val="nil"/>
              <w:bottom w:val="nil"/>
              <w:right w:val="nil"/>
            </w:tcBorders>
            <w:shd w:val="clear" w:color="auto" w:fill="auto"/>
            <w:noWrap/>
            <w:vAlign w:val="bottom"/>
            <w:hideMark/>
          </w:tcPr>
          <w:p w14:paraId="61869EC8" w14:textId="77777777" w:rsidR="00893FA6" w:rsidRPr="00536586" w:rsidRDefault="00893FA6" w:rsidP="00D13BC4">
            <w:pPr>
              <w:rPr>
                <w:rFonts w:ascii="Calibri" w:eastAsia="Times New Roman" w:hAnsi="Calibri" w:cs="Calibri"/>
                <w:bCs/>
                <w:color w:val="000000"/>
                <w:sz w:val="18"/>
                <w:szCs w:val="18"/>
              </w:rPr>
            </w:pPr>
            <w:r w:rsidRPr="00536586">
              <w:rPr>
                <w:rFonts w:ascii="Calibri" w:eastAsia="Times New Roman" w:hAnsi="Calibri" w:cs="Calibri"/>
                <w:bCs/>
                <w:color w:val="000000"/>
                <w:sz w:val="18"/>
                <w:szCs w:val="18"/>
              </w:rPr>
              <w:t>183663</w:t>
            </w:r>
          </w:p>
        </w:tc>
        <w:tc>
          <w:tcPr>
            <w:tcW w:w="6432" w:type="dxa"/>
            <w:tcBorders>
              <w:top w:val="nil"/>
              <w:left w:val="nil"/>
              <w:bottom w:val="nil"/>
              <w:right w:val="nil"/>
            </w:tcBorders>
            <w:shd w:val="clear" w:color="auto" w:fill="auto"/>
            <w:noWrap/>
            <w:vAlign w:val="bottom"/>
            <w:hideMark/>
          </w:tcPr>
          <w:p w14:paraId="04863F8B" w14:textId="77777777" w:rsidR="00893FA6" w:rsidRPr="00536586" w:rsidRDefault="00893FA6" w:rsidP="00D13BC4">
            <w:pPr>
              <w:rPr>
                <w:rFonts w:ascii="Calibri" w:eastAsia="Times New Roman" w:hAnsi="Calibri" w:cs="Calibri"/>
                <w:bCs/>
                <w:color w:val="000000"/>
                <w:sz w:val="18"/>
                <w:szCs w:val="18"/>
              </w:rPr>
            </w:pPr>
            <w:r w:rsidRPr="00536586">
              <w:rPr>
                <w:rFonts w:ascii="Calibri" w:eastAsia="Times New Roman" w:hAnsi="Calibri" w:cs="Calibri"/>
                <w:bCs/>
                <w:color w:val="000000"/>
                <w:sz w:val="18"/>
                <w:szCs w:val="18"/>
              </w:rPr>
              <w:t>Hyper-IgM syndrome with susceptibility to opportunistic infections</w:t>
            </w:r>
            <w:r>
              <w:rPr>
                <w:rFonts w:ascii="Calibri" w:eastAsia="Times New Roman" w:hAnsi="Calibri" w:cs="Calibri"/>
                <w:bCs/>
                <w:color w:val="000000"/>
                <w:sz w:val="18"/>
                <w:szCs w:val="18"/>
              </w:rPr>
              <w:t xml:space="preserve"> </w:t>
            </w:r>
            <w:r w:rsidRPr="00914A77">
              <w:rPr>
                <w:rFonts w:ascii="Calibri" w:eastAsia="Times New Roman" w:hAnsi="Calibri" w:cs="Calibri"/>
                <w:bCs/>
                <w:i/>
                <w:color w:val="000000"/>
                <w:sz w:val="18"/>
                <w:szCs w:val="18"/>
              </w:rPr>
              <w:t>(ICD-10: D80.5, ICD-9: 279.05)</w:t>
            </w:r>
          </w:p>
        </w:tc>
        <w:tc>
          <w:tcPr>
            <w:tcW w:w="754" w:type="dxa"/>
            <w:tcBorders>
              <w:top w:val="nil"/>
              <w:left w:val="nil"/>
              <w:bottom w:val="nil"/>
              <w:right w:val="nil"/>
            </w:tcBorders>
            <w:shd w:val="clear" w:color="auto" w:fill="auto"/>
            <w:noWrap/>
            <w:vAlign w:val="bottom"/>
            <w:hideMark/>
          </w:tcPr>
          <w:p w14:paraId="2D4065A7" w14:textId="77777777" w:rsidR="00893FA6" w:rsidRPr="00536586" w:rsidRDefault="00893FA6" w:rsidP="00D13BC4">
            <w:pPr>
              <w:rPr>
                <w:rFonts w:ascii="Calibri" w:eastAsia="Times New Roman" w:hAnsi="Calibri" w:cs="Calibri"/>
                <w:bCs/>
                <w:color w:val="000000"/>
                <w:sz w:val="18"/>
                <w:szCs w:val="18"/>
              </w:rPr>
            </w:pPr>
            <w:r w:rsidRPr="00536586">
              <w:rPr>
                <w:rFonts w:ascii="Calibri" w:eastAsia="Times New Roman" w:hAnsi="Calibri" w:cs="Calibri"/>
                <w:bCs/>
                <w:color w:val="000000"/>
                <w:sz w:val="18"/>
                <w:szCs w:val="18"/>
              </w:rPr>
              <w:t>3</w:t>
            </w:r>
          </w:p>
        </w:tc>
        <w:tc>
          <w:tcPr>
            <w:tcW w:w="1107" w:type="dxa"/>
            <w:tcBorders>
              <w:top w:val="nil"/>
              <w:left w:val="nil"/>
              <w:bottom w:val="nil"/>
              <w:right w:val="nil"/>
            </w:tcBorders>
            <w:shd w:val="clear" w:color="auto" w:fill="auto"/>
            <w:noWrap/>
            <w:vAlign w:val="bottom"/>
            <w:hideMark/>
          </w:tcPr>
          <w:p w14:paraId="1A888D50" w14:textId="77777777" w:rsidR="00893FA6" w:rsidRPr="00536586" w:rsidRDefault="00893FA6" w:rsidP="00D13BC4">
            <w:pPr>
              <w:rPr>
                <w:rFonts w:ascii="Calibri" w:eastAsia="Times New Roman" w:hAnsi="Calibri" w:cs="Calibri"/>
                <w:bCs/>
                <w:color w:val="000000"/>
                <w:sz w:val="18"/>
                <w:szCs w:val="18"/>
              </w:rPr>
            </w:pPr>
            <w:r w:rsidRPr="00536586">
              <w:rPr>
                <w:rFonts w:ascii="Calibri" w:eastAsia="Times New Roman" w:hAnsi="Calibri" w:cs="Calibri"/>
                <w:bCs/>
                <w:color w:val="000000"/>
                <w:sz w:val="18"/>
                <w:szCs w:val="18"/>
              </w:rPr>
              <w:t>5.97E-04</w:t>
            </w:r>
          </w:p>
        </w:tc>
        <w:tc>
          <w:tcPr>
            <w:tcW w:w="854" w:type="dxa"/>
            <w:tcBorders>
              <w:top w:val="nil"/>
              <w:left w:val="nil"/>
              <w:bottom w:val="nil"/>
              <w:right w:val="nil"/>
            </w:tcBorders>
            <w:shd w:val="clear" w:color="auto" w:fill="auto"/>
            <w:noWrap/>
            <w:vAlign w:val="bottom"/>
            <w:hideMark/>
          </w:tcPr>
          <w:p w14:paraId="03A20125" w14:textId="77777777" w:rsidR="00893FA6" w:rsidRPr="00536586" w:rsidRDefault="00893FA6" w:rsidP="00D13BC4">
            <w:pPr>
              <w:rPr>
                <w:rFonts w:ascii="Calibri" w:eastAsia="Times New Roman" w:hAnsi="Calibri" w:cs="Calibri"/>
                <w:bCs/>
                <w:color w:val="000000"/>
                <w:sz w:val="18"/>
                <w:szCs w:val="18"/>
              </w:rPr>
            </w:pPr>
            <w:r w:rsidRPr="00536586">
              <w:rPr>
                <w:rFonts w:ascii="Calibri" w:eastAsia="Times New Roman" w:hAnsi="Calibri" w:cs="Calibri"/>
                <w:bCs/>
                <w:color w:val="000000"/>
                <w:sz w:val="18"/>
                <w:szCs w:val="18"/>
              </w:rPr>
              <w:t>1290</w:t>
            </w:r>
          </w:p>
        </w:tc>
        <w:tc>
          <w:tcPr>
            <w:tcW w:w="1107" w:type="dxa"/>
            <w:tcBorders>
              <w:top w:val="nil"/>
              <w:left w:val="nil"/>
              <w:bottom w:val="nil"/>
              <w:right w:val="nil"/>
            </w:tcBorders>
            <w:shd w:val="clear" w:color="auto" w:fill="auto"/>
            <w:noWrap/>
            <w:vAlign w:val="bottom"/>
            <w:hideMark/>
          </w:tcPr>
          <w:p w14:paraId="79129C10" w14:textId="77777777" w:rsidR="00893FA6" w:rsidRPr="00536586" w:rsidRDefault="00893FA6" w:rsidP="00D13BC4">
            <w:pPr>
              <w:rPr>
                <w:rFonts w:ascii="Calibri" w:eastAsia="Times New Roman" w:hAnsi="Calibri" w:cs="Calibri"/>
                <w:bCs/>
                <w:color w:val="000000"/>
                <w:sz w:val="18"/>
                <w:szCs w:val="18"/>
              </w:rPr>
            </w:pPr>
            <w:r w:rsidRPr="00536586">
              <w:rPr>
                <w:rFonts w:ascii="Calibri" w:eastAsia="Times New Roman" w:hAnsi="Calibri" w:cs="Calibri"/>
                <w:bCs/>
                <w:color w:val="000000"/>
                <w:sz w:val="18"/>
                <w:szCs w:val="18"/>
              </w:rPr>
              <w:t>3.33E-03</w:t>
            </w:r>
          </w:p>
        </w:tc>
      </w:tr>
      <w:tr w:rsidR="00893FA6" w:rsidRPr="00536586" w14:paraId="20B9E6D1" w14:textId="77777777" w:rsidTr="00D13BC4">
        <w:trPr>
          <w:trHeight w:val="320"/>
        </w:trPr>
        <w:tc>
          <w:tcPr>
            <w:tcW w:w="854" w:type="dxa"/>
            <w:tcBorders>
              <w:top w:val="nil"/>
              <w:left w:val="nil"/>
              <w:bottom w:val="nil"/>
              <w:right w:val="nil"/>
            </w:tcBorders>
            <w:shd w:val="clear" w:color="auto" w:fill="auto"/>
            <w:noWrap/>
            <w:vAlign w:val="bottom"/>
            <w:hideMark/>
          </w:tcPr>
          <w:p w14:paraId="6A6F4B2A" w14:textId="77777777" w:rsidR="00893FA6" w:rsidRPr="00536586" w:rsidRDefault="00893FA6" w:rsidP="00D13BC4">
            <w:pPr>
              <w:rPr>
                <w:rFonts w:ascii="Calibri" w:eastAsia="Times New Roman" w:hAnsi="Calibri" w:cs="Calibri"/>
                <w:bCs/>
                <w:color w:val="000000"/>
                <w:sz w:val="18"/>
                <w:szCs w:val="18"/>
              </w:rPr>
            </w:pPr>
            <w:r w:rsidRPr="00536586">
              <w:rPr>
                <w:rFonts w:ascii="Calibri" w:eastAsia="Times New Roman" w:hAnsi="Calibri" w:cs="Calibri"/>
                <w:bCs/>
                <w:color w:val="000000"/>
                <w:sz w:val="18"/>
                <w:szCs w:val="18"/>
              </w:rPr>
              <w:t>221091</w:t>
            </w:r>
          </w:p>
        </w:tc>
        <w:tc>
          <w:tcPr>
            <w:tcW w:w="6432" w:type="dxa"/>
            <w:tcBorders>
              <w:top w:val="nil"/>
              <w:left w:val="nil"/>
              <w:bottom w:val="nil"/>
              <w:right w:val="nil"/>
            </w:tcBorders>
            <w:shd w:val="clear" w:color="auto" w:fill="auto"/>
            <w:noWrap/>
            <w:vAlign w:val="bottom"/>
            <w:hideMark/>
          </w:tcPr>
          <w:p w14:paraId="4AA37F98" w14:textId="77777777" w:rsidR="00893FA6" w:rsidRPr="00536586" w:rsidRDefault="00893FA6" w:rsidP="00D13BC4">
            <w:pPr>
              <w:rPr>
                <w:rFonts w:ascii="Calibri" w:eastAsia="Times New Roman" w:hAnsi="Calibri" w:cs="Calibri"/>
                <w:bCs/>
                <w:color w:val="000000"/>
                <w:sz w:val="18"/>
                <w:szCs w:val="18"/>
              </w:rPr>
            </w:pPr>
            <w:r w:rsidRPr="00536586">
              <w:rPr>
                <w:rFonts w:ascii="Calibri" w:eastAsia="Times New Roman" w:hAnsi="Calibri" w:cs="Calibri"/>
                <w:bCs/>
                <w:color w:val="000000"/>
                <w:sz w:val="18"/>
                <w:szCs w:val="18"/>
              </w:rPr>
              <w:t>Trigeminal neuralgia</w:t>
            </w:r>
            <w:r w:rsidRPr="00AC28D3">
              <w:rPr>
                <w:rFonts w:ascii="Calibri" w:eastAsia="Times New Roman" w:hAnsi="Calibri" w:cs="Calibri"/>
                <w:bCs/>
                <w:i/>
                <w:color w:val="000000"/>
                <w:sz w:val="18"/>
                <w:szCs w:val="18"/>
              </w:rPr>
              <w:t xml:space="preserve"> (ICD-10: G50.0, ICD-9: 350.1)</w:t>
            </w:r>
          </w:p>
        </w:tc>
        <w:tc>
          <w:tcPr>
            <w:tcW w:w="754" w:type="dxa"/>
            <w:tcBorders>
              <w:top w:val="nil"/>
              <w:left w:val="nil"/>
              <w:bottom w:val="nil"/>
              <w:right w:val="nil"/>
            </w:tcBorders>
            <w:shd w:val="clear" w:color="auto" w:fill="auto"/>
            <w:noWrap/>
            <w:vAlign w:val="bottom"/>
            <w:hideMark/>
          </w:tcPr>
          <w:p w14:paraId="7D62D54A" w14:textId="77777777" w:rsidR="00893FA6" w:rsidRPr="00536586" w:rsidRDefault="00893FA6" w:rsidP="00D13BC4">
            <w:pPr>
              <w:rPr>
                <w:rFonts w:ascii="Calibri" w:eastAsia="Times New Roman" w:hAnsi="Calibri" w:cs="Calibri"/>
                <w:bCs/>
                <w:color w:val="000000"/>
                <w:sz w:val="18"/>
                <w:szCs w:val="18"/>
              </w:rPr>
            </w:pPr>
            <w:r w:rsidRPr="00536586">
              <w:rPr>
                <w:rFonts w:ascii="Calibri" w:eastAsia="Times New Roman" w:hAnsi="Calibri" w:cs="Calibri"/>
                <w:bCs/>
                <w:color w:val="000000"/>
                <w:sz w:val="18"/>
                <w:szCs w:val="18"/>
              </w:rPr>
              <w:t>586</w:t>
            </w:r>
          </w:p>
        </w:tc>
        <w:tc>
          <w:tcPr>
            <w:tcW w:w="1107" w:type="dxa"/>
            <w:tcBorders>
              <w:top w:val="nil"/>
              <w:left w:val="nil"/>
              <w:bottom w:val="nil"/>
              <w:right w:val="nil"/>
            </w:tcBorders>
            <w:shd w:val="clear" w:color="auto" w:fill="auto"/>
            <w:noWrap/>
            <w:vAlign w:val="bottom"/>
            <w:hideMark/>
          </w:tcPr>
          <w:p w14:paraId="539D6760" w14:textId="77777777" w:rsidR="00893FA6" w:rsidRPr="00536586" w:rsidRDefault="00893FA6" w:rsidP="00D13BC4">
            <w:pPr>
              <w:rPr>
                <w:rFonts w:ascii="Calibri" w:eastAsia="Times New Roman" w:hAnsi="Calibri" w:cs="Calibri"/>
                <w:bCs/>
                <w:color w:val="000000"/>
                <w:sz w:val="18"/>
                <w:szCs w:val="18"/>
              </w:rPr>
            </w:pPr>
            <w:r w:rsidRPr="00536586">
              <w:rPr>
                <w:rFonts w:ascii="Calibri" w:eastAsia="Times New Roman" w:hAnsi="Calibri" w:cs="Calibri"/>
                <w:bCs/>
                <w:color w:val="000000"/>
                <w:sz w:val="18"/>
                <w:szCs w:val="18"/>
              </w:rPr>
              <w:t>1.17E-01</w:t>
            </w:r>
          </w:p>
        </w:tc>
        <w:tc>
          <w:tcPr>
            <w:tcW w:w="854" w:type="dxa"/>
            <w:tcBorders>
              <w:top w:val="nil"/>
              <w:left w:val="nil"/>
              <w:bottom w:val="nil"/>
              <w:right w:val="nil"/>
            </w:tcBorders>
            <w:shd w:val="clear" w:color="auto" w:fill="auto"/>
            <w:noWrap/>
            <w:vAlign w:val="bottom"/>
            <w:hideMark/>
          </w:tcPr>
          <w:p w14:paraId="5893B281" w14:textId="77777777" w:rsidR="00893FA6" w:rsidRPr="00536586" w:rsidRDefault="00893FA6" w:rsidP="00D13BC4">
            <w:pPr>
              <w:rPr>
                <w:rFonts w:ascii="Calibri" w:eastAsia="Times New Roman" w:hAnsi="Calibri" w:cs="Calibri"/>
                <w:bCs/>
                <w:color w:val="000000"/>
                <w:sz w:val="18"/>
                <w:szCs w:val="18"/>
              </w:rPr>
            </w:pPr>
            <w:r w:rsidRPr="00536586">
              <w:rPr>
                <w:rFonts w:ascii="Calibri" w:eastAsia="Times New Roman" w:hAnsi="Calibri" w:cs="Calibri"/>
                <w:bCs/>
                <w:color w:val="000000"/>
                <w:sz w:val="18"/>
                <w:szCs w:val="18"/>
              </w:rPr>
              <w:t>103382</w:t>
            </w:r>
          </w:p>
        </w:tc>
        <w:tc>
          <w:tcPr>
            <w:tcW w:w="1107" w:type="dxa"/>
            <w:tcBorders>
              <w:top w:val="nil"/>
              <w:left w:val="nil"/>
              <w:bottom w:val="nil"/>
              <w:right w:val="nil"/>
            </w:tcBorders>
            <w:shd w:val="clear" w:color="auto" w:fill="auto"/>
            <w:noWrap/>
            <w:vAlign w:val="bottom"/>
            <w:hideMark/>
          </w:tcPr>
          <w:p w14:paraId="3533D688" w14:textId="77777777" w:rsidR="00893FA6" w:rsidRPr="00536586" w:rsidRDefault="00893FA6" w:rsidP="00D13BC4">
            <w:pPr>
              <w:rPr>
                <w:rFonts w:ascii="Calibri" w:eastAsia="Times New Roman" w:hAnsi="Calibri" w:cs="Calibri"/>
                <w:bCs/>
                <w:color w:val="000000"/>
                <w:sz w:val="18"/>
                <w:szCs w:val="18"/>
              </w:rPr>
            </w:pPr>
            <w:r w:rsidRPr="00536586">
              <w:rPr>
                <w:rFonts w:ascii="Calibri" w:eastAsia="Times New Roman" w:hAnsi="Calibri" w:cs="Calibri"/>
                <w:bCs/>
                <w:color w:val="000000"/>
                <w:sz w:val="18"/>
                <w:szCs w:val="18"/>
              </w:rPr>
              <w:t>2.67E-01</w:t>
            </w:r>
          </w:p>
        </w:tc>
      </w:tr>
      <w:tr w:rsidR="00893FA6" w:rsidRPr="00536586" w14:paraId="70D52F40" w14:textId="77777777" w:rsidTr="00D13BC4">
        <w:trPr>
          <w:trHeight w:val="320"/>
        </w:trPr>
        <w:tc>
          <w:tcPr>
            <w:tcW w:w="854" w:type="dxa"/>
            <w:tcBorders>
              <w:top w:val="nil"/>
              <w:left w:val="nil"/>
              <w:bottom w:val="nil"/>
              <w:right w:val="nil"/>
            </w:tcBorders>
            <w:shd w:val="clear" w:color="auto" w:fill="auto"/>
            <w:noWrap/>
            <w:vAlign w:val="bottom"/>
            <w:hideMark/>
          </w:tcPr>
          <w:p w14:paraId="16D89760" w14:textId="77777777" w:rsidR="00893FA6" w:rsidRPr="00536586" w:rsidRDefault="00893FA6" w:rsidP="00D13BC4">
            <w:pPr>
              <w:rPr>
                <w:rFonts w:ascii="Calibri" w:eastAsia="Times New Roman" w:hAnsi="Calibri" w:cs="Calibri"/>
                <w:bCs/>
                <w:color w:val="000000"/>
                <w:sz w:val="18"/>
                <w:szCs w:val="18"/>
              </w:rPr>
            </w:pPr>
            <w:r w:rsidRPr="00536586">
              <w:rPr>
                <w:rFonts w:ascii="Calibri" w:eastAsia="Times New Roman" w:hAnsi="Calibri" w:cs="Calibri"/>
                <w:bCs/>
                <w:color w:val="000000"/>
                <w:sz w:val="18"/>
                <w:szCs w:val="18"/>
              </w:rPr>
              <w:t>231237</w:t>
            </w:r>
          </w:p>
        </w:tc>
        <w:tc>
          <w:tcPr>
            <w:tcW w:w="6432" w:type="dxa"/>
            <w:tcBorders>
              <w:top w:val="nil"/>
              <w:left w:val="nil"/>
              <w:bottom w:val="nil"/>
              <w:right w:val="nil"/>
            </w:tcBorders>
            <w:shd w:val="clear" w:color="auto" w:fill="auto"/>
            <w:noWrap/>
            <w:vAlign w:val="bottom"/>
            <w:hideMark/>
          </w:tcPr>
          <w:p w14:paraId="0E34013D" w14:textId="77777777" w:rsidR="00893FA6" w:rsidRPr="00536586" w:rsidRDefault="00893FA6" w:rsidP="00D13BC4">
            <w:pPr>
              <w:rPr>
                <w:rFonts w:ascii="Calibri" w:eastAsia="Times New Roman" w:hAnsi="Calibri" w:cs="Calibri"/>
                <w:bCs/>
                <w:color w:val="000000"/>
                <w:sz w:val="18"/>
                <w:szCs w:val="18"/>
              </w:rPr>
            </w:pPr>
            <w:r w:rsidRPr="00536586">
              <w:rPr>
                <w:rFonts w:ascii="Calibri" w:eastAsia="Times New Roman" w:hAnsi="Calibri" w:cs="Calibri"/>
                <w:bCs/>
                <w:color w:val="000000"/>
                <w:sz w:val="18"/>
                <w:szCs w:val="18"/>
              </w:rPr>
              <w:t>Delta-beta-thalassemia</w:t>
            </w:r>
            <w:r w:rsidRPr="00AC28D3">
              <w:rPr>
                <w:rFonts w:ascii="Calibri" w:eastAsia="Times New Roman" w:hAnsi="Calibri" w:cs="Calibri"/>
                <w:bCs/>
                <w:i/>
                <w:color w:val="000000"/>
                <w:sz w:val="18"/>
                <w:szCs w:val="18"/>
              </w:rPr>
              <w:t xml:space="preserve"> (ICD-10: D56.2, ICD-9: 282.45)</w:t>
            </w:r>
          </w:p>
        </w:tc>
        <w:tc>
          <w:tcPr>
            <w:tcW w:w="754" w:type="dxa"/>
            <w:tcBorders>
              <w:top w:val="nil"/>
              <w:left w:val="nil"/>
              <w:bottom w:val="nil"/>
              <w:right w:val="nil"/>
            </w:tcBorders>
            <w:shd w:val="clear" w:color="auto" w:fill="auto"/>
            <w:noWrap/>
            <w:vAlign w:val="bottom"/>
            <w:hideMark/>
          </w:tcPr>
          <w:p w14:paraId="7C203FF2" w14:textId="77777777" w:rsidR="00893FA6" w:rsidRPr="00536586" w:rsidRDefault="00893FA6" w:rsidP="00D13BC4">
            <w:pPr>
              <w:rPr>
                <w:rFonts w:ascii="Calibri" w:eastAsia="Times New Roman" w:hAnsi="Calibri" w:cs="Calibri"/>
                <w:bCs/>
                <w:color w:val="000000"/>
                <w:sz w:val="18"/>
                <w:szCs w:val="18"/>
              </w:rPr>
            </w:pPr>
            <w:r w:rsidRPr="00536586">
              <w:rPr>
                <w:rFonts w:ascii="Calibri" w:eastAsia="Times New Roman" w:hAnsi="Calibri" w:cs="Calibri"/>
                <w:bCs/>
                <w:color w:val="000000"/>
                <w:sz w:val="18"/>
                <w:szCs w:val="18"/>
              </w:rPr>
              <w:t>3</w:t>
            </w:r>
          </w:p>
        </w:tc>
        <w:tc>
          <w:tcPr>
            <w:tcW w:w="1107" w:type="dxa"/>
            <w:tcBorders>
              <w:top w:val="nil"/>
              <w:left w:val="nil"/>
              <w:bottom w:val="nil"/>
              <w:right w:val="nil"/>
            </w:tcBorders>
            <w:shd w:val="clear" w:color="auto" w:fill="auto"/>
            <w:noWrap/>
            <w:vAlign w:val="bottom"/>
            <w:hideMark/>
          </w:tcPr>
          <w:p w14:paraId="7C422F5B" w14:textId="77777777" w:rsidR="00893FA6" w:rsidRPr="00536586" w:rsidRDefault="00893FA6" w:rsidP="00D13BC4">
            <w:pPr>
              <w:rPr>
                <w:rFonts w:ascii="Calibri" w:eastAsia="Times New Roman" w:hAnsi="Calibri" w:cs="Calibri"/>
                <w:bCs/>
                <w:color w:val="000000"/>
                <w:sz w:val="18"/>
                <w:szCs w:val="18"/>
              </w:rPr>
            </w:pPr>
            <w:r w:rsidRPr="00536586">
              <w:rPr>
                <w:rFonts w:ascii="Calibri" w:eastAsia="Times New Roman" w:hAnsi="Calibri" w:cs="Calibri"/>
                <w:bCs/>
                <w:color w:val="000000"/>
                <w:sz w:val="18"/>
                <w:szCs w:val="18"/>
              </w:rPr>
              <w:t>5.97E-04</w:t>
            </w:r>
          </w:p>
        </w:tc>
        <w:tc>
          <w:tcPr>
            <w:tcW w:w="854" w:type="dxa"/>
            <w:tcBorders>
              <w:top w:val="nil"/>
              <w:left w:val="nil"/>
              <w:bottom w:val="nil"/>
              <w:right w:val="nil"/>
            </w:tcBorders>
            <w:shd w:val="clear" w:color="auto" w:fill="auto"/>
            <w:noWrap/>
            <w:vAlign w:val="bottom"/>
            <w:hideMark/>
          </w:tcPr>
          <w:p w14:paraId="121FAD6C" w14:textId="77777777" w:rsidR="00893FA6" w:rsidRPr="00536586" w:rsidRDefault="00893FA6" w:rsidP="00D13BC4">
            <w:pPr>
              <w:rPr>
                <w:rFonts w:ascii="Calibri" w:eastAsia="Times New Roman" w:hAnsi="Calibri" w:cs="Calibri"/>
                <w:bCs/>
                <w:color w:val="000000"/>
                <w:sz w:val="18"/>
                <w:szCs w:val="18"/>
              </w:rPr>
            </w:pPr>
            <w:r w:rsidRPr="00536586">
              <w:rPr>
                <w:rFonts w:ascii="Calibri" w:eastAsia="Times New Roman" w:hAnsi="Calibri" w:cs="Calibri"/>
                <w:bCs/>
                <w:color w:val="000000"/>
                <w:sz w:val="18"/>
                <w:szCs w:val="18"/>
              </w:rPr>
              <w:t>140</w:t>
            </w:r>
          </w:p>
        </w:tc>
        <w:tc>
          <w:tcPr>
            <w:tcW w:w="1107" w:type="dxa"/>
            <w:tcBorders>
              <w:top w:val="nil"/>
              <w:left w:val="nil"/>
              <w:bottom w:val="nil"/>
              <w:right w:val="nil"/>
            </w:tcBorders>
            <w:shd w:val="clear" w:color="auto" w:fill="auto"/>
            <w:noWrap/>
            <w:vAlign w:val="bottom"/>
            <w:hideMark/>
          </w:tcPr>
          <w:p w14:paraId="644CC958" w14:textId="77777777" w:rsidR="00893FA6" w:rsidRPr="00536586" w:rsidRDefault="00893FA6" w:rsidP="00D13BC4">
            <w:pPr>
              <w:rPr>
                <w:rFonts w:ascii="Calibri" w:eastAsia="Times New Roman" w:hAnsi="Calibri" w:cs="Calibri"/>
                <w:bCs/>
                <w:color w:val="000000"/>
                <w:sz w:val="18"/>
                <w:szCs w:val="18"/>
              </w:rPr>
            </w:pPr>
            <w:r w:rsidRPr="00536586">
              <w:rPr>
                <w:rFonts w:ascii="Calibri" w:eastAsia="Times New Roman" w:hAnsi="Calibri" w:cs="Calibri"/>
                <w:bCs/>
                <w:color w:val="000000"/>
                <w:sz w:val="18"/>
                <w:szCs w:val="18"/>
              </w:rPr>
              <w:t>3.61E-04</w:t>
            </w:r>
          </w:p>
        </w:tc>
      </w:tr>
      <w:tr w:rsidR="00893FA6" w:rsidRPr="00536586" w14:paraId="15AC6DE4" w14:textId="77777777" w:rsidTr="00D13BC4">
        <w:trPr>
          <w:trHeight w:val="320"/>
        </w:trPr>
        <w:tc>
          <w:tcPr>
            <w:tcW w:w="854" w:type="dxa"/>
            <w:tcBorders>
              <w:top w:val="nil"/>
              <w:left w:val="nil"/>
              <w:bottom w:val="nil"/>
              <w:right w:val="nil"/>
            </w:tcBorders>
            <w:shd w:val="clear" w:color="auto" w:fill="auto"/>
            <w:noWrap/>
            <w:vAlign w:val="bottom"/>
            <w:hideMark/>
          </w:tcPr>
          <w:p w14:paraId="3D8294E0" w14:textId="77777777" w:rsidR="00893FA6" w:rsidRPr="00536586" w:rsidRDefault="00893FA6" w:rsidP="00D13BC4">
            <w:pPr>
              <w:rPr>
                <w:rFonts w:ascii="Calibri" w:eastAsia="Times New Roman" w:hAnsi="Calibri" w:cs="Calibri"/>
                <w:bCs/>
                <w:color w:val="000000"/>
                <w:sz w:val="18"/>
                <w:szCs w:val="18"/>
              </w:rPr>
            </w:pPr>
            <w:r w:rsidRPr="00536586">
              <w:rPr>
                <w:rFonts w:ascii="Calibri" w:eastAsia="Times New Roman" w:hAnsi="Calibri" w:cs="Calibri"/>
                <w:bCs/>
                <w:color w:val="000000"/>
                <w:sz w:val="18"/>
                <w:szCs w:val="18"/>
              </w:rPr>
              <w:t>238468</w:t>
            </w:r>
          </w:p>
        </w:tc>
        <w:tc>
          <w:tcPr>
            <w:tcW w:w="6432" w:type="dxa"/>
            <w:tcBorders>
              <w:top w:val="nil"/>
              <w:left w:val="nil"/>
              <w:bottom w:val="nil"/>
              <w:right w:val="nil"/>
            </w:tcBorders>
            <w:shd w:val="clear" w:color="auto" w:fill="auto"/>
            <w:noWrap/>
            <w:vAlign w:val="bottom"/>
            <w:hideMark/>
          </w:tcPr>
          <w:p w14:paraId="55961B22" w14:textId="77777777" w:rsidR="00893FA6" w:rsidRPr="00536586" w:rsidRDefault="00893FA6" w:rsidP="00D13BC4">
            <w:pPr>
              <w:rPr>
                <w:rFonts w:ascii="Calibri" w:eastAsia="Times New Roman" w:hAnsi="Calibri" w:cs="Calibri"/>
                <w:bCs/>
                <w:color w:val="000000"/>
                <w:sz w:val="18"/>
                <w:szCs w:val="18"/>
              </w:rPr>
            </w:pPr>
            <w:r w:rsidRPr="00536586">
              <w:rPr>
                <w:rFonts w:ascii="Calibri" w:eastAsia="Times New Roman" w:hAnsi="Calibri" w:cs="Calibri"/>
                <w:bCs/>
                <w:color w:val="000000"/>
                <w:sz w:val="18"/>
                <w:szCs w:val="18"/>
              </w:rPr>
              <w:t>Hypohidrotic ectodermal dysplasia</w:t>
            </w:r>
            <w:r w:rsidRPr="00AC28D3">
              <w:rPr>
                <w:rFonts w:ascii="Calibri" w:eastAsia="Times New Roman" w:hAnsi="Calibri" w:cs="Calibri"/>
                <w:bCs/>
                <w:i/>
                <w:color w:val="000000"/>
                <w:sz w:val="18"/>
                <w:szCs w:val="18"/>
              </w:rPr>
              <w:t xml:space="preserve"> (ICD-10: Q82.4, ICD-9: 747.31)</w:t>
            </w:r>
          </w:p>
        </w:tc>
        <w:tc>
          <w:tcPr>
            <w:tcW w:w="754" w:type="dxa"/>
            <w:tcBorders>
              <w:top w:val="nil"/>
              <w:left w:val="nil"/>
              <w:bottom w:val="nil"/>
              <w:right w:val="nil"/>
            </w:tcBorders>
            <w:shd w:val="clear" w:color="auto" w:fill="auto"/>
            <w:noWrap/>
            <w:vAlign w:val="bottom"/>
            <w:hideMark/>
          </w:tcPr>
          <w:p w14:paraId="7A9BC54F" w14:textId="77777777" w:rsidR="00893FA6" w:rsidRPr="00536586" w:rsidRDefault="00893FA6" w:rsidP="00D13BC4">
            <w:pPr>
              <w:rPr>
                <w:rFonts w:ascii="Calibri" w:eastAsia="Times New Roman" w:hAnsi="Calibri" w:cs="Calibri"/>
                <w:bCs/>
                <w:color w:val="000000"/>
                <w:sz w:val="18"/>
                <w:szCs w:val="18"/>
              </w:rPr>
            </w:pPr>
            <w:r w:rsidRPr="00536586">
              <w:rPr>
                <w:rFonts w:ascii="Calibri" w:eastAsia="Times New Roman" w:hAnsi="Calibri" w:cs="Calibri"/>
                <w:bCs/>
                <w:color w:val="000000"/>
                <w:sz w:val="18"/>
                <w:szCs w:val="18"/>
              </w:rPr>
              <w:t>1</w:t>
            </w:r>
          </w:p>
        </w:tc>
        <w:tc>
          <w:tcPr>
            <w:tcW w:w="1107" w:type="dxa"/>
            <w:tcBorders>
              <w:top w:val="nil"/>
              <w:left w:val="nil"/>
              <w:bottom w:val="nil"/>
              <w:right w:val="nil"/>
            </w:tcBorders>
            <w:shd w:val="clear" w:color="auto" w:fill="auto"/>
            <w:noWrap/>
            <w:vAlign w:val="bottom"/>
            <w:hideMark/>
          </w:tcPr>
          <w:p w14:paraId="44ED5F5C" w14:textId="77777777" w:rsidR="00893FA6" w:rsidRPr="00536586" w:rsidRDefault="00893FA6" w:rsidP="00D13BC4">
            <w:pPr>
              <w:rPr>
                <w:rFonts w:ascii="Calibri" w:eastAsia="Times New Roman" w:hAnsi="Calibri" w:cs="Calibri"/>
                <w:bCs/>
                <w:color w:val="000000"/>
                <w:sz w:val="18"/>
                <w:szCs w:val="18"/>
              </w:rPr>
            </w:pPr>
            <w:r w:rsidRPr="00536586">
              <w:rPr>
                <w:rFonts w:ascii="Calibri" w:eastAsia="Times New Roman" w:hAnsi="Calibri" w:cs="Calibri"/>
                <w:bCs/>
                <w:color w:val="000000"/>
                <w:sz w:val="18"/>
                <w:szCs w:val="18"/>
              </w:rPr>
              <w:t>1.99E-04</w:t>
            </w:r>
          </w:p>
        </w:tc>
        <w:tc>
          <w:tcPr>
            <w:tcW w:w="854" w:type="dxa"/>
            <w:tcBorders>
              <w:top w:val="nil"/>
              <w:left w:val="nil"/>
              <w:bottom w:val="nil"/>
              <w:right w:val="nil"/>
            </w:tcBorders>
            <w:shd w:val="clear" w:color="auto" w:fill="auto"/>
            <w:noWrap/>
            <w:vAlign w:val="bottom"/>
            <w:hideMark/>
          </w:tcPr>
          <w:p w14:paraId="61702968" w14:textId="77777777" w:rsidR="00893FA6" w:rsidRPr="00536586" w:rsidRDefault="00893FA6" w:rsidP="00D13BC4">
            <w:pPr>
              <w:rPr>
                <w:rFonts w:ascii="Calibri" w:eastAsia="Times New Roman" w:hAnsi="Calibri" w:cs="Calibri"/>
                <w:bCs/>
                <w:color w:val="000000"/>
                <w:sz w:val="18"/>
                <w:szCs w:val="18"/>
              </w:rPr>
            </w:pPr>
            <w:r w:rsidRPr="00536586">
              <w:rPr>
                <w:rFonts w:ascii="Calibri" w:eastAsia="Times New Roman" w:hAnsi="Calibri" w:cs="Calibri"/>
                <w:bCs/>
                <w:color w:val="000000"/>
                <w:sz w:val="18"/>
                <w:szCs w:val="18"/>
              </w:rPr>
              <w:t>2456</w:t>
            </w:r>
          </w:p>
        </w:tc>
        <w:tc>
          <w:tcPr>
            <w:tcW w:w="1107" w:type="dxa"/>
            <w:tcBorders>
              <w:top w:val="nil"/>
              <w:left w:val="nil"/>
              <w:bottom w:val="nil"/>
              <w:right w:val="nil"/>
            </w:tcBorders>
            <w:shd w:val="clear" w:color="auto" w:fill="auto"/>
            <w:noWrap/>
            <w:vAlign w:val="bottom"/>
            <w:hideMark/>
          </w:tcPr>
          <w:p w14:paraId="26F16495" w14:textId="77777777" w:rsidR="00893FA6" w:rsidRPr="00536586" w:rsidRDefault="00893FA6" w:rsidP="00D13BC4">
            <w:pPr>
              <w:rPr>
                <w:rFonts w:ascii="Calibri" w:eastAsia="Times New Roman" w:hAnsi="Calibri" w:cs="Calibri"/>
                <w:bCs/>
                <w:color w:val="000000"/>
                <w:sz w:val="18"/>
                <w:szCs w:val="18"/>
              </w:rPr>
            </w:pPr>
            <w:r w:rsidRPr="00536586">
              <w:rPr>
                <w:rFonts w:ascii="Calibri" w:eastAsia="Times New Roman" w:hAnsi="Calibri" w:cs="Calibri"/>
                <w:bCs/>
                <w:color w:val="000000"/>
                <w:sz w:val="18"/>
                <w:szCs w:val="18"/>
              </w:rPr>
              <w:t>6.34E-03</w:t>
            </w:r>
          </w:p>
        </w:tc>
      </w:tr>
      <w:tr w:rsidR="00893FA6" w:rsidRPr="00536586" w14:paraId="7CC9575B" w14:textId="77777777" w:rsidTr="00D13BC4">
        <w:trPr>
          <w:trHeight w:val="320"/>
        </w:trPr>
        <w:tc>
          <w:tcPr>
            <w:tcW w:w="854" w:type="dxa"/>
            <w:tcBorders>
              <w:top w:val="nil"/>
              <w:left w:val="nil"/>
              <w:bottom w:val="nil"/>
              <w:right w:val="nil"/>
            </w:tcBorders>
            <w:shd w:val="clear" w:color="auto" w:fill="auto"/>
            <w:noWrap/>
            <w:vAlign w:val="bottom"/>
            <w:hideMark/>
          </w:tcPr>
          <w:p w14:paraId="13007B6E" w14:textId="77777777" w:rsidR="00893FA6" w:rsidRPr="00536586" w:rsidRDefault="00893FA6" w:rsidP="00D13BC4">
            <w:pPr>
              <w:rPr>
                <w:rFonts w:ascii="Calibri" w:eastAsia="Times New Roman" w:hAnsi="Calibri" w:cs="Calibri"/>
                <w:bCs/>
                <w:color w:val="000000"/>
                <w:sz w:val="18"/>
                <w:szCs w:val="18"/>
              </w:rPr>
            </w:pPr>
            <w:r w:rsidRPr="00536586">
              <w:rPr>
                <w:rFonts w:ascii="Calibri" w:eastAsia="Times New Roman" w:hAnsi="Calibri" w:cs="Calibri"/>
                <w:bCs/>
                <w:color w:val="000000"/>
                <w:sz w:val="18"/>
                <w:szCs w:val="18"/>
              </w:rPr>
              <w:t>238624</w:t>
            </w:r>
          </w:p>
        </w:tc>
        <w:tc>
          <w:tcPr>
            <w:tcW w:w="6432" w:type="dxa"/>
            <w:tcBorders>
              <w:top w:val="nil"/>
              <w:left w:val="nil"/>
              <w:bottom w:val="nil"/>
              <w:right w:val="nil"/>
            </w:tcBorders>
            <w:shd w:val="clear" w:color="auto" w:fill="auto"/>
            <w:noWrap/>
            <w:vAlign w:val="bottom"/>
            <w:hideMark/>
          </w:tcPr>
          <w:p w14:paraId="148BD5E6" w14:textId="77777777" w:rsidR="00893FA6" w:rsidRPr="00536586" w:rsidRDefault="00893FA6" w:rsidP="00D13BC4">
            <w:pPr>
              <w:rPr>
                <w:rFonts w:ascii="Calibri" w:eastAsia="Times New Roman" w:hAnsi="Calibri" w:cs="Calibri"/>
                <w:bCs/>
                <w:color w:val="000000"/>
                <w:sz w:val="18"/>
                <w:szCs w:val="18"/>
              </w:rPr>
            </w:pPr>
            <w:r w:rsidRPr="00536586">
              <w:rPr>
                <w:rFonts w:ascii="Calibri" w:eastAsia="Times New Roman" w:hAnsi="Calibri" w:cs="Calibri"/>
                <w:bCs/>
                <w:color w:val="000000"/>
                <w:sz w:val="18"/>
                <w:szCs w:val="18"/>
              </w:rPr>
              <w:t>Idiopathic intracranial hypertension</w:t>
            </w:r>
            <w:r>
              <w:rPr>
                <w:rFonts w:ascii="Calibri" w:eastAsia="Times New Roman" w:hAnsi="Calibri" w:cs="Calibri"/>
                <w:bCs/>
                <w:color w:val="000000"/>
                <w:sz w:val="18"/>
                <w:szCs w:val="18"/>
              </w:rPr>
              <w:t xml:space="preserve"> </w:t>
            </w:r>
            <w:r w:rsidRPr="00AC28D3">
              <w:rPr>
                <w:rFonts w:ascii="Calibri" w:eastAsia="Times New Roman" w:hAnsi="Calibri" w:cs="Calibri"/>
                <w:bCs/>
                <w:i/>
                <w:color w:val="000000"/>
                <w:sz w:val="18"/>
                <w:szCs w:val="18"/>
              </w:rPr>
              <w:t>(ICD-10: G93.2, ICD-9: 348.2)</w:t>
            </w:r>
          </w:p>
        </w:tc>
        <w:tc>
          <w:tcPr>
            <w:tcW w:w="754" w:type="dxa"/>
            <w:tcBorders>
              <w:top w:val="nil"/>
              <w:left w:val="nil"/>
              <w:bottom w:val="nil"/>
              <w:right w:val="nil"/>
            </w:tcBorders>
            <w:shd w:val="clear" w:color="auto" w:fill="auto"/>
            <w:noWrap/>
            <w:vAlign w:val="bottom"/>
            <w:hideMark/>
          </w:tcPr>
          <w:p w14:paraId="53998F1A" w14:textId="77777777" w:rsidR="00893FA6" w:rsidRPr="00536586" w:rsidRDefault="00893FA6" w:rsidP="00D13BC4">
            <w:pPr>
              <w:rPr>
                <w:rFonts w:ascii="Calibri" w:eastAsia="Times New Roman" w:hAnsi="Calibri" w:cs="Calibri"/>
                <w:bCs/>
                <w:color w:val="000000"/>
                <w:sz w:val="18"/>
                <w:szCs w:val="18"/>
              </w:rPr>
            </w:pPr>
            <w:r w:rsidRPr="00536586">
              <w:rPr>
                <w:rFonts w:ascii="Calibri" w:eastAsia="Times New Roman" w:hAnsi="Calibri" w:cs="Calibri"/>
                <w:bCs/>
                <w:color w:val="000000"/>
                <w:sz w:val="18"/>
                <w:szCs w:val="18"/>
              </w:rPr>
              <w:t>132</w:t>
            </w:r>
          </w:p>
        </w:tc>
        <w:tc>
          <w:tcPr>
            <w:tcW w:w="1107" w:type="dxa"/>
            <w:tcBorders>
              <w:top w:val="nil"/>
              <w:left w:val="nil"/>
              <w:bottom w:val="nil"/>
              <w:right w:val="nil"/>
            </w:tcBorders>
            <w:shd w:val="clear" w:color="auto" w:fill="auto"/>
            <w:noWrap/>
            <w:vAlign w:val="bottom"/>
            <w:hideMark/>
          </w:tcPr>
          <w:p w14:paraId="4513BB47" w14:textId="77777777" w:rsidR="00893FA6" w:rsidRPr="00536586" w:rsidRDefault="00893FA6" w:rsidP="00D13BC4">
            <w:pPr>
              <w:rPr>
                <w:rFonts w:ascii="Calibri" w:eastAsia="Times New Roman" w:hAnsi="Calibri" w:cs="Calibri"/>
                <w:bCs/>
                <w:color w:val="000000"/>
                <w:sz w:val="18"/>
                <w:szCs w:val="18"/>
              </w:rPr>
            </w:pPr>
            <w:r w:rsidRPr="00536586">
              <w:rPr>
                <w:rFonts w:ascii="Calibri" w:eastAsia="Times New Roman" w:hAnsi="Calibri" w:cs="Calibri"/>
                <w:bCs/>
                <w:color w:val="000000"/>
                <w:sz w:val="18"/>
                <w:szCs w:val="18"/>
              </w:rPr>
              <w:t>2.63E-02</w:t>
            </w:r>
          </w:p>
        </w:tc>
        <w:tc>
          <w:tcPr>
            <w:tcW w:w="854" w:type="dxa"/>
            <w:tcBorders>
              <w:top w:val="nil"/>
              <w:left w:val="nil"/>
              <w:bottom w:val="nil"/>
              <w:right w:val="nil"/>
            </w:tcBorders>
            <w:shd w:val="clear" w:color="auto" w:fill="auto"/>
            <w:noWrap/>
            <w:vAlign w:val="bottom"/>
            <w:hideMark/>
          </w:tcPr>
          <w:p w14:paraId="21045CAD" w14:textId="77777777" w:rsidR="00893FA6" w:rsidRPr="00536586" w:rsidRDefault="00893FA6" w:rsidP="00D13BC4">
            <w:pPr>
              <w:rPr>
                <w:rFonts w:ascii="Calibri" w:eastAsia="Times New Roman" w:hAnsi="Calibri" w:cs="Calibri"/>
                <w:bCs/>
                <w:color w:val="000000"/>
                <w:sz w:val="18"/>
                <w:szCs w:val="18"/>
              </w:rPr>
            </w:pPr>
            <w:r w:rsidRPr="00536586">
              <w:rPr>
                <w:rFonts w:ascii="Calibri" w:eastAsia="Times New Roman" w:hAnsi="Calibri" w:cs="Calibri"/>
                <w:bCs/>
                <w:color w:val="000000"/>
                <w:sz w:val="18"/>
                <w:szCs w:val="18"/>
              </w:rPr>
              <w:t>33396</w:t>
            </w:r>
          </w:p>
        </w:tc>
        <w:tc>
          <w:tcPr>
            <w:tcW w:w="1107" w:type="dxa"/>
            <w:tcBorders>
              <w:top w:val="nil"/>
              <w:left w:val="nil"/>
              <w:bottom w:val="nil"/>
              <w:right w:val="nil"/>
            </w:tcBorders>
            <w:shd w:val="clear" w:color="auto" w:fill="auto"/>
            <w:noWrap/>
            <w:vAlign w:val="bottom"/>
            <w:hideMark/>
          </w:tcPr>
          <w:p w14:paraId="3F641012" w14:textId="77777777" w:rsidR="00893FA6" w:rsidRPr="00536586" w:rsidRDefault="00893FA6" w:rsidP="00D13BC4">
            <w:pPr>
              <w:rPr>
                <w:rFonts w:ascii="Calibri" w:eastAsia="Times New Roman" w:hAnsi="Calibri" w:cs="Calibri"/>
                <w:bCs/>
                <w:color w:val="000000"/>
                <w:sz w:val="18"/>
                <w:szCs w:val="18"/>
              </w:rPr>
            </w:pPr>
            <w:r w:rsidRPr="00536586">
              <w:rPr>
                <w:rFonts w:ascii="Calibri" w:eastAsia="Times New Roman" w:hAnsi="Calibri" w:cs="Calibri"/>
                <w:bCs/>
                <w:color w:val="000000"/>
                <w:sz w:val="18"/>
                <w:szCs w:val="18"/>
              </w:rPr>
              <w:t>8.62E-02</w:t>
            </w:r>
          </w:p>
        </w:tc>
      </w:tr>
      <w:tr w:rsidR="00893FA6" w:rsidRPr="00536586" w14:paraId="1D5B51D4" w14:textId="77777777" w:rsidTr="00D13BC4">
        <w:trPr>
          <w:trHeight w:val="320"/>
        </w:trPr>
        <w:tc>
          <w:tcPr>
            <w:tcW w:w="854" w:type="dxa"/>
            <w:tcBorders>
              <w:top w:val="nil"/>
              <w:left w:val="nil"/>
              <w:bottom w:val="nil"/>
              <w:right w:val="nil"/>
            </w:tcBorders>
            <w:shd w:val="clear" w:color="auto" w:fill="auto"/>
            <w:noWrap/>
            <w:vAlign w:val="bottom"/>
            <w:hideMark/>
          </w:tcPr>
          <w:p w14:paraId="53292F93" w14:textId="77777777" w:rsidR="00893FA6" w:rsidRPr="00536586" w:rsidRDefault="00893FA6" w:rsidP="00D13BC4">
            <w:pPr>
              <w:rPr>
                <w:rFonts w:ascii="Calibri" w:eastAsia="Times New Roman" w:hAnsi="Calibri" w:cs="Calibri"/>
                <w:bCs/>
                <w:color w:val="000000"/>
                <w:sz w:val="18"/>
                <w:szCs w:val="18"/>
              </w:rPr>
            </w:pPr>
            <w:r w:rsidRPr="00536586">
              <w:rPr>
                <w:rFonts w:ascii="Calibri" w:eastAsia="Times New Roman" w:hAnsi="Calibri" w:cs="Calibri"/>
                <w:bCs/>
                <w:color w:val="000000"/>
                <w:sz w:val="18"/>
                <w:szCs w:val="18"/>
              </w:rPr>
              <w:t>276145</w:t>
            </w:r>
          </w:p>
        </w:tc>
        <w:tc>
          <w:tcPr>
            <w:tcW w:w="6432" w:type="dxa"/>
            <w:tcBorders>
              <w:top w:val="nil"/>
              <w:left w:val="nil"/>
              <w:bottom w:val="nil"/>
              <w:right w:val="nil"/>
            </w:tcBorders>
            <w:shd w:val="clear" w:color="auto" w:fill="auto"/>
            <w:noWrap/>
            <w:vAlign w:val="bottom"/>
            <w:hideMark/>
          </w:tcPr>
          <w:p w14:paraId="6E12FB6F" w14:textId="77777777" w:rsidR="00893FA6" w:rsidRPr="00536586" w:rsidRDefault="00893FA6" w:rsidP="00D13BC4">
            <w:pPr>
              <w:rPr>
                <w:rFonts w:ascii="Calibri" w:eastAsia="Times New Roman" w:hAnsi="Calibri" w:cs="Calibri"/>
                <w:bCs/>
                <w:color w:val="000000"/>
                <w:sz w:val="18"/>
                <w:szCs w:val="18"/>
              </w:rPr>
            </w:pPr>
            <w:r w:rsidRPr="00536586">
              <w:rPr>
                <w:rFonts w:ascii="Calibri" w:eastAsia="Times New Roman" w:hAnsi="Calibri" w:cs="Calibri"/>
                <w:bCs/>
                <w:color w:val="000000"/>
                <w:sz w:val="18"/>
                <w:szCs w:val="18"/>
              </w:rPr>
              <w:t>Malignant epithelial tumor of salivary glands</w:t>
            </w:r>
            <w:r>
              <w:rPr>
                <w:rFonts w:ascii="Calibri" w:eastAsia="Times New Roman" w:hAnsi="Calibri" w:cs="Calibri"/>
                <w:bCs/>
                <w:color w:val="000000"/>
                <w:sz w:val="18"/>
                <w:szCs w:val="18"/>
              </w:rPr>
              <w:t xml:space="preserve"> </w:t>
            </w:r>
            <w:r w:rsidRPr="00AC28D3">
              <w:rPr>
                <w:rFonts w:ascii="Calibri" w:eastAsia="Times New Roman" w:hAnsi="Calibri" w:cs="Calibri"/>
                <w:bCs/>
                <w:i/>
                <w:color w:val="000000"/>
                <w:sz w:val="18"/>
                <w:szCs w:val="18"/>
              </w:rPr>
              <w:t>(ICD-10: C0[7,8.0,8.1], ICD-9: 142.[0,1,2])</w:t>
            </w:r>
          </w:p>
        </w:tc>
        <w:tc>
          <w:tcPr>
            <w:tcW w:w="754" w:type="dxa"/>
            <w:tcBorders>
              <w:top w:val="nil"/>
              <w:left w:val="nil"/>
              <w:bottom w:val="nil"/>
              <w:right w:val="nil"/>
            </w:tcBorders>
            <w:shd w:val="clear" w:color="auto" w:fill="auto"/>
            <w:noWrap/>
            <w:vAlign w:val="bottom"/>
            <w:hideMark/>
          </w:tcPr>
          <w:p w14:paraId="6944B3C7" w14:textId="77777777" w:rsidR="00893FA6" w:rsidRPr="00536586" w:rsidRDefault="00893FA6" w:rsidP="00D13BC4">
            <w:pPr>
              <w:rPr>
                <w:rFonts w:ascii="Calibri" w:eastAsia="Times New Roman" w:hAnsi="Calibri" w:cs="Calibri"/>
                <w:bCs/>
                <w:color w:val="000000"/>
                <w:sz w:val="18"/>
                <w:szCs w:val="18"/>
              </w:rPr>
            </w:pPr>
            <w:r w:rsidRPr="00536586">
              <w:rPr>
                <w:rFonts w:ascii="Calibri" w:eastAsia="Times New Roman" w:hAnsi="Calibri" w:cs="Calibri"/>
                <w:bCs/>
                <w:color w:val="000000"/>
                <w:sz w:val="18"/>
                <w:szCs w:val="18"/>
              </w:rPr>
              <w:t>134</w:t>
            </w:r>
          </w:p>
        </w:tc>
        <w:tc>
          <w:tcPr>
            <w:tcW w:w="1107" w:type="dxa"/>
            <w:tcBorders>
              <w:top w:val="nil"/>
              <w:left w:val="nil"/>
              <w:bottom w:val="nil"/>
              <w:right w:val="nil"/>
            </w:tcBorders>
            <w:shd w:val="clear" w:color="auto" w:fill="auto"/>
            <w:noWrap/>
            <w:vAlign w:val="bottom"/>
            <w:hideMark/>
          </w:tcPr>
          <w:p w14:paraId="0BB1CD36" w14:textId="77777777" w:rsidR="00893FA6" w:rsidRPr="00536586" w:rsidRDefault="00893FA6" w:rsidP="00D13BC4">
            <w:pPr>
              <w:rPr>
                <w:rFonts w:ascii="Calibri" w:eastAsia="Times New Roman" w:hAnsi="Calibri" w:cs="Calibri"/>
                <w:bCs/>
                <w:color w:val="000000"/>
                <w:sz w:val="18"/>
                <w:szCs w:val="18"/>
              </w:rPr>
            </w:pPr>
            <w:r w:rsidRPr="00536586">
              <w:rPr>
                <w:rFonts w:ascii="Calibri" w:eastAsia="Times New Roman" w:hAnsi="Calibri" w:cs="Calibri"/>
                <w:bCs/>
                <w:color w:val="000000"/>
                <w:sz w:val="18"/>
                <w:szCs w:val="18"/>
              </w:rPr>
              <w:t>2.67E-02</w:t>
            </w:r>
          </w:p>
        </w:tc>
        <w:tc>
          <w:tcPr>
            <w:tcW w:w="854" w:type="dxa"/>
            <w:tcBorders>
              <w:top w:val="nil"/>
              <w:left w:val="nil"/>
              <w:bottom w:val="nil"/>
              <w:right w:val="nil"/>
            </w:tcBorders>
            <w:shd w:val="clear" w:color="auto" w:fill="auto"/>
            <w:noWrap/>
            <w:vAlign w:val="bottom"/>
            <w:hideMark/>
          </w:tcPr>
          <w:p w14:paraId="3F1A4405" w14:textId="77777777" w:rsidR="00893FA6" w:rsidRPr="00536586" w:rsidRDefault="00893FA6" w:rsidP="00D13BC4">
            <w:pPr>
              <w:rPr>
                <w:rFonts w:ascii="Calibri" w:eastAsia="Times New Roman" w:hAnsi="Calibri" w:cs="Calibri"/>
                <w:bCs/>
                <w:color w:val="000000"/>
                <w:sz w:val="18"/>
                <w:szCs w:val="18"/>
              </w:rPr>
            </w:pPr>
            <w:r w:rsidRPr="00536586">
              <w:rPr>
                <w:rFonts w:ascii="Calibri" w:eastAsia="Times New Roman" w:hAnsi="Calibri" w:cs="Calibri"/>
                <w:bCs/>
                <w:color w:val="000000"/>
                <w:sz w:val="18"/>
                <w:szCs w:val="18"/>
              </w:rPr>
              <w:t>14709</w:t>
            </w:r>
          </w:p>
        </w:tc>
        <w:tc>
          <w:tcPr>
            <w:tcW w:w="1107" w:type="dxa"/>
            <w:tcBorders>
              <w:top w:val="nil"/>
              <w:left w:val="nil"/>
              <w:bottom w:val="nil"/>
              <w:right w:val="nil"/>
            </w:tcBorders>
            <w:shd w:val="clear" w:color="auto" w:fill="auto"/>
            <w:noWrap/>
            <w:vAlign w:val="bottom"/>
            <w:hideMark/>
          </w:tcPr>
          <w:p w14:paraId="6DB03E84" w14:textId="77777777" w:rsidR="00893FA6" w:rsidRPr="00536586" w:rsidRDefault="00893FA6" w:rsidP="00D13BC4">
            <w:pPr>
              <w:rPr>
                <w:rFonts w:ascii="Calibri" w:eastAsia="Times New Roman" w:hAnsi="Calibri" w:cs="Calibri"/>
                <w:bCs/>
                <w:color w:val="000000"/>
                <w:sz w:val="18"/>
                <w:szCs w:val="18"/>
              </w:rPr>
            </w:pPr>
            <w:r w:rsidRPr="00536586">
              <w:rPr>
                <w:rFonts w:ascii="Calibri" w:eastAsia="Times New Roman" w:hAnsi="Calibri" w:cs="Calibri"/>
                <w:bCs/>
                <w:color w:val="000000"/>
                <w:sz w:val="18"/>
                <w:szCs w:val="18"/>
              </w:rPr>
              <w:t>3.80E-02</w:t>
            </w:r>
          </w:p>
        </w:tc>
      </w:tr>
      <w:tr w:rsidR="00893FA6" w:rsidRPr="00536586" w14:paraId="4CD8581F" w14:textId="77777777" w:rsidTr="00D13BC4">
        <w:trPr>
          <w:trHeight w:val="320"/>
        </w:trPr>
        <w:tc>
          <w:tcPr>
            <w:tcW w:w="854" w:type="dxa"/>
            <w:tcBorders>
              <w:top w:val="nil"/>
              <w:left w:val="nil"/>
              <w:bottom w:val="nil"/>
              <w:right w:val="nil"/>
            </w:tcBorders>
            <w:shd w:val="clear" w:color="auto" w:fill="auto"/>
            <w:noWrap/>
            <w:vAlign w:val="bottom"/>
            <w:hideMark/>
          </w:tcPr>
          <w:p w14:paraId="535EFFDE" w14:textId="77777777" w:rsidR="00893FA6" w:rsidRPr="00536586" w:rsidRDefault="00893FA6" w:rsidP="00D13BC4">
            <w:pPr>
              <w:rPr>
                <w:rFonts w:ascii="Calibri" w:eastAsia="Times New Roman" w:hAnsi="Calibri" w:cs="Calibri"/>
                <w:bCs/>
                <w:color w:val="000000"/>
                <w:sz w:val="18"/>
                <w:szCs w:val="18"/>
              </w:rPr>
            </w:pPr>
            <w:r w:rsidRPr="00536586">
              <w:rPr>
                <w:rFonts w:ascii="Calibri" w:eastAsia="Times New Roman" w:hAnsi="Calibri" w:cs="Calibri"/>
                <w:bCs/>
                <w:color w:val="000000"/>
                <w:sz w:val="18"/>
                <w:szCs w:val="18"/>
              </w:rPr>
              <w:t>289157</w:t>
            </w:r>
          </w:p>
        </w:tc>
        <w:tc>
          <w:tcPr>
            <w:tcW w:w="6432" w:type="dxa"/>
            <w:tcBorders>
              <w:top w:val="nil"/>
              <w:left w:val="nil"/>
              <w:bottom w:val="nil"/>
              <w:right w:val="nil"/>
            </w:tcBorders>
            <w:shd w:val="clear" w:color="auto" w:fill="auto"/>
            <w:noWrap/>
            <w:vAlign w:val="bottom"/>
            <w:hideMark/>
          </w:tcPr>
          <w:p w14:paraId="7E8AB6EB" w14:textId="77777777" w:rsidR="00893FA6" w:rsidRPr="00536586" w:rsidRDefault="00893FA6" w:rsidP="00D13BC4">
            <w:pPr>
              <w:rPr>
                <w:rFonts w:ascii="Calibri" w:eastAsia="Times New Roman" w:hAnsi="Calibri" w:cs="Calibri"/>
                <w:bCs/>
                <w:color w:val="000000"/>
                <w:sz w:val="18"/>
                <w:szCs w:val="18"/>
              </w:rPr>
            </w:pPr>
            <w:r w:rsidRPr="00536586">
              <w:rPr>
                <w:rFonts w:ascii="Calibri" w:eastAsia="Times New Roman" w:hAnsi="Calibri" w:cs="Calibri"/>
                <w:bCs/>
                <w:color w:val="000000"/>
                <w:sz w:val="18"/>
                <w:szCs w:val="18"/>
              </w:rPr>
              <w:t>Hypocalcemic vitamin D-dependent rickets</w:t>
            </w:r>
            <w:r w:rsidRPr="005313DC">
              <w:rPr>
                <w:rFonts w:ascii="Calibri" w:eastAsia="Times New Roman" w:hAnsi="Calibri" w:cs="Calibri"/>
                <w:bCs/>
                <w:i/>
                <w:color w:val="000000"/>
                <w:sz w:val="18"/>
                <w:szCs w:val="18"/>
              </w:rPr>
              <w:t xml:space="preserve"> (ICD-10: E55.0, ICD-9: 268.0)</w:t>
            </w:r>
          </w:p>
        </w:tc>
        <w:tc>
          <w:tcPr>
            <w:tcW w:w="754" w:type="dxa"/>
            <w:tcBorders>
              <w:top w:val="nil"/>
              <w:left w:val="nil"/>
              <w:bottom w:val="nil"/>
              <w:right w:val="nil"/>
            </w:tcBorders>
            <w:shd w:val="clear" w:color="auto" w:fill="auto"/>
            <w:noWrap/>
            <w:vAlign w:val="bottom"/>
            <w:hideMark/>
          </w:tcPr>
          <w:p w14:paraId="2A985C52" w14:textId="77777777" w:rsidR="00893FA6" w:rsidRPr="00536586" w:rsidRDefault="00893FA6" w:rsidP="00D13BC4">
            <w:pPr>
              <w:rPr>
                <w:rFonts w:ascii="Calibri" w:eastAsia="Times New Roman" w:hAnsi="Calibri" w:cs="Calibri"/>
                <w:bCs/>
                <w:color w:val="000000"/>
                <w:sz w:val="18"/>
                <w:szCs w:val="18"/>
              </w:rPr>
            </w:pPr>
            <w:r w:rsidRPr="00536586">
              <w:rPr>
                <w:rFonts w:ascii="Calibri" w:eastAsia="Times New Roman" w:hAnsi="Calibri" w:cs="Calibri"/>
                <w:bCs/>
                <w:color w:val="000000"/>
                <w:sz w:val="18"/>
                <w:szCs w:val="18"/>
              </w:rPr>
              <w:t>6</w:t>
            </w:r>
          </w:p>
        </w:tc>
        <w:tc>
          <w:tcPr>
            <w:tcW w:w="1107" w:type="dxa"/>
            <w:tcBorders>
              <w:top w:val="nil"/>
              <w:left w:val="nil"/>
              <w:bottom w:val="nil"/>
              <w:right w:val="nil"/>
            </w:tcBorders>
            <w:shd w:val="clear" w:color="auto" w:fill="auto"/>
            <w:noWrap/>
            <w:vAlign w:val="bottom"/>
            <w:hideMark/>
          </w:tcPr>
          <w:p w14:paraId="321A6E83" w14:textId="77777777" w:rsidR="00893FA6" w:rsidRPr="00536586" w:rsidRDefault="00893FA6" w:rsidP="00D13BC4">
            <w:pPr>
              <w:rPr>
                <w:rFonts w:ascii="Calibri" w:eastAsia="Times New Roman" w:hAnsi="Calibri" w:cs="Calibri"/>
                <w:bCs/>
                <w:color w:val="000000"/>
                <w:sz w:val="18"/>
                <w:szCs w:val="18"/>
              </w:rPr>
            </w:pPr>
            <w:r w:rsidRPr="00536586">
              <w:rPr>
                <w:rFonts w:ascii="Calibri" w:eastAsia="Times New Roman" w:hAnsi="Calibri" w:cs="Calibri"/>
                <w:bCs/>
                <w:color w:val="000000"/>
                <w:sz w:val="18"/>
                <w:szCs w:val="18"/>
              </w:rPr>
              <w:t>1.19E-03</w:t>
            </w:r>
          </w:p>
        </w:tc>
        <w:tc>
          <w:tcPr>
            <w:tcW w:w="854" w:type="dxa"/>
            <w:tcBorders>
              <w:top w:val="nil"/>
              <w:left w:val="nil"/>
              <w:bottom w:val="nil"/>
              <w:right w:val="nil"/>
            </w:tcBorders>
            <w:shd w:val="clear" w:color="auto" w:fill="auto"/>
            <w:noWrap/>
            <w:vAlign w:val="bottom"/>
            <w:hideMark/>
          </w:tcPr>
          <w:p w14:paraId="3B0E5E53" w14:textId="77777777" w:rsidR="00893FA6" w:rsidRPr="00536586" w:rsidRDefault="00893FA6" w:rsidP="00D13BC4">
            <w:pPr>
              <w:rPr>
                <w:rFonts w:ascii="Calibri" w:eastAsia="Times New Roman" w:hAnsi="Calibri" w:cs="Calibri"/>
                <w:bCs/>
                <w:color w:val="000000"/>
                <w:sz w:val="18"/>
                <w:szCs w:val="18"/>
              </w:rPr>
            </w:pPr>
            <w:r w:rsidRPr="00536586">
              <w:rPr>
                <w:rFonts w:ascii="Calibri" w:eastAsia="Times New Roman" w:hAnsi="Calibri" w:cs="Calibri"/>
                <w:bCs/>
                <w:color w:val="000000"/>
                <w:sz w:val="18"/>
                <w:szCs w:val="18"/>
              </w:rPr>
              <w:t>29654</w:t>
            </w:r>
          </w:p>
        </w:tc>
        <w:tc>
          <w:tcPr>
            <w:tcW w:w="1107" w:type="dxa"/>
            <w:tcBorders>
              <w:top w:val="nil"/>
              <w:left w:val="nil"/>
              <w:bottom w:val="nil"/>
              <w:right w:val="nil"/>
            </w:tcBorders>
            <w:shd w:val="clear" w:color="auto" w:fill="auto"/>
            <w:noWrap/>
            <w:vAlign w:val="bottom"/>
            <w:hideMark/>
          </w:tcPr>
          <w:p w14:paraId="31455B9D" w14:textId="77777777" w:rsidR="00893FA6" w:rsidRPr="00536586" w:rsidRDefault="00893FA6" w:rsidP="00D13BC4">
            <w:pPr>
              <w:rPr>
                <w:rFonts w:ascii="Calibri" w:eastAsia="Times New Roman" w:hAnsi="Calibri" w:cs="Calibri"/>
                <w:bCs/>
                <w:color w:val="000000"/>
                <w:sz w:val="18"/>
                <w:szCs w:val="18"/>
              </w:rPr>
            </w:pPr>
            <w:r w:rsidRPr="00536586">
              <w:rPr>
                <w:rFonts w:ascii="Calibri" w:eastAsia="Times New Roman" w:hAnsi="Calibri" w:cs="Calibri"/>
                <w:bCs/>
                <w:color w:val="000000"/>
                <w:sz w:val="18"/>
                <w:szCs w:val="18"/>
              </w:rPr>
              <w:t>7.66E-02</w:t>
            </w:r>
          </w:p>
        </w:tc>
      </w:tr>
      <w:tr w:rsidR="00893FA6" w:rsidRPr="00536586" w14:paraId="4FCE5A28" w14:textId="77777777" w:rsidTr="00D13BC4">
        <w:trPr>
          <w:trHeight w:val="320"/>
        </w:trPr>
        <w:tc>
          <w:tcPr>
            <w:tcW w:w="854" w:type="dxa"/>
            <w:tcBorders>
              <w:top w:val="nil"/>
              <w:left w:val="nil"/>
              <w:bottom w:val="nil"/>
              <w:right w:val="nil"/>
            </w:tcBorders>
            <w:shd w:val="clear" w:color="auto" w:fill="auto"/>
            <w:noWrap/>
            <w:vAlign w:val="bottom"/>
            <w:hideMark/>
          </w:tcPr>
          <w:p w14:paraId="22B97F0C" w14:textId="77777777" w:rsidR="00893FA6" w:rsidRPr="00536586" w:rsidRDefault="00893FA6" w:rsidP="00D13BC4">
            <w:pPr>
              <w:rPr>
                <w:rFonts w:ascii="Calibri" w:eastAsia="Times New Roman" w:hAnsi="Calibri" w:cs="Calibri"/>
                <w:bCs/>
                <w:color w:val="000000"/>
                <w:sz w:val="18"/>
                <w:szCs w:val="18"/>
              </w:rPr>
            </w:pPr>
            <w:r w:rsidRPr="00536586">
              <w:rPr>
                <w:rFonts w:ascii="Calibri" w:eastAsia="Times New Roman" w:hAnsi="Calibri" w:cs="Calibri"/>
                <w:bCs/>
                <w:color w:val="000000"/>
                <w:sz w:val="18"/>
                <w:szCs w:val="18"/>
              </w:rPr>
              <w:t>293208</w:t>
            </w:r>
          </w:p>
        </w:tc>
        <w:tc>
          <w:tcPr>
            <w:tcW w:w="6432" w:type="dxa"/>
            <w:tcBorders>
              <w:top w:val="nil"/>
              <w:left w:val="nil"/>
              <w:bottom w:val="nil"/>
              <w:right w:val="nil"/>
            </w:tcBorders>
            <w:shd w:val="clear" w:color="auto" w:fill="auto"/>
            <w:noWrap/>
            <w:vAlign w:val="bottom"/>
            <w:hideMark/>
          </w:tcPr>
          <w:p w14:paraId="414BA469" w14:textId="77777777" w:rsidR="00893FA6" w:rsidRPr="00536586" w:rsidRDefault="00893FA6" w:rsidP="00D13BC4">
            <w:pPr>
              <w:rPr>
                <w:rFonts w:ascii="Calibri" w:eastAsia="Times New Roman" w:hAnsi="Calibri" w:cs="Calibri"/>
                <w:bCs/>
                <w:color w:val="000000"/>
                <w:sz w:val="18"/>
                <w:szCs w:val="18"/>
              </w:rPr>
            </w:pPr>
            <w:r w:rsidRPr="00536586">
              <w:rPr>
                <w:rFonts w:ascii="Calibri" w:eastAsia="Times New Roman" w:hAnsi="Calibri" w:cs="Calibri"/>
                <w:bCs/>
                <w:color w:val="000000"/>
                <w:sz w:val="18"/>
                <w:szCs w:val="18"/>
              </w:rPr>
              <w:t>Celiac artery compression syndrome</w:t>
            </w:r>
            <w:r>
              <w:rPr>
                <w:rFonts w:ascii="Calibri" w:eastAsia="Times New Roman" w:hAnsi="Calibri" w:cs="Calibri"/>
                <w:bCs/>
                <w:color w:val="000000"/>
                <w:sz w:val="18"/>
                <w:szCs w:val="18"/>
              </w:rPr>
              <w:t xml:space="preserve"> </w:t>
            </w:r>
            <w:r w:rsidRPr="005313DC">
              <w:rPr>
                <w:rFonts w:ascii="Calibri" w:eastAsia="Times New Roman" w:hAnsi="Calibri" w:cs="Calibri"/>
                <w:bCs/>
                <w:i/>
                <w:color w:val="000000"/>
                <w:sz w:val="18"/>
                <w:szCs w:val="18"/>
              </w:rPr>
              <w:t>(ICD-10: I77.4, ICD-9: 447.4)</w:t>
            </w:r>
          </w:p>
        </w:tc>
        <w:tc>
          <w:tcPr>
            <w:tcW w:w="754" w:type="dxa"/>
            <w:tcBorders>
              <w:top w:val="nil"/>
              <w:left w:val="nil"/>
              <w:bottom w:val="nil"/>
              <w:right w:val="nil"/>
            </w:tcBorders>
            <w:shd w:val="clear" w:color="auto" w:fill="auto"/>
            <w:noWrap/>
            <w:vAlign w:val="bottom"/>
            <w:hideMark/>
          </w:tcPr>
          <w:p w14:paraId="0DEF1AB4" w14:textId="77777777" w:rsidR="00893FA6" w:rsidRPr="00536586" w:rsidRDefault="00893FA6" w:rsidP="00D13BC4">
            <w:pPr>
              <w:rPr>
                <w:rFonts w:ascii="Calibri" w:eastAsia="Times New Roman" w:hAnsi="Calibri" w:cs="Calibri"/>
                <w:bCs/>
                <w:color w:val="000000"/>
                <w:sz w:val="18"/>
                <w:szCs w:val="18"/>
              </w:rPr>
            </w:pPr>
            <w:r w:rsidRPr="00536586">
              <w:rPr>
                <w:rFonts w:ascii="Calibri" w:eastAsia="Times New Roman" w:hAnsi="Calibri" w:cs="Calibri"/>
                <w:bCs/>
                <w:color w:val="000000"/>
                <w:sz w:val="18"/>
                <w:szCs w:val="18"/>
              </w:rPr>
              <w:t>5</w:t>
            </w:r>
          </w:p>
        </w:tc>
        <w:tc>
          <w:tcPr>
            <w:tcW w:w="1107" w:type="dxa"/>
            <w:tcBorders>
              <w:top w:val="nil"/>
              <w:left w:val="nil"/>
              <w:bottom w:val="nil"/>
              <w:right w:val="nil"/>
            </w:tcBorders>
            <w:shd w:val="clear" w:color="auto" w:fill="auto"/>
            <w:noWrap/>
            <w:vAlign w:val="bottom"/>
            <w:hideMark/>
          </w:tcPr>
          <w:p w14:paraId="28E0149A" w14:textId="77777777" w:rsidR="00893FA6" w:rsidRPr="00536586" w:rsidRDefault="00893FA6" w:rsidP="00D13BC4">
            <w:pPr>
              <w:rPr>
                <w:rFonts w:ascii="Calibri" w:eastAsia="Times New Roman" w:hAnsi="Calibri" w:cs="Calibri"/>
                <w:bCs/>
                <w:color w:val="000000"/>
                <w:sz w:val="18"/>
                <w:szCs w:val="18"/>
              </w:rPr>
            </w:pPr>
            <w:r w:rsidRPr="00536586">
              <w:rPr>
                <w:rFonts w:ascii="Calibri" w:eastAsia="Times New Roman" w:hAnsi="Calibri" w:cs="Calibri"/>
                <w:bCs/>
                <w:color w:val="000000"/>
                <w:sz w:val="18"/>
                <w:szCs w:val="18"/>
              </w:rPr>
              <w:t>9.95E-04</w:t>
            </w:r>
          </w:p>
        </w:tc>
        <w:tc>
          <w:tcPr>
            <w:tcW w:w="854" w:type="dxa"/>
            <w:tcBorders>
              <w:top w:val="nil"/>
              <w:left w:val="nil"/>
              <w:bottom w:val="nil"/>
              <w:right w:val="nil"/>
            </w:tcBorders>
            <w:shd w:val="clear" w:color="auto" w:fill="auto"/>
            <w:noWrap/>
            <w:vAlign w:val="bottom"/>
            <w:hideMark/>
          </w:tcPr>
          <w:p w14:paraId="37832E0A" w14:textId="77777777" w:rsidR="00893FA6" w:rsidRPr="00536586" w:rsidRDefault="00893FA6" w:rsidP="00D13BC4">
            <w:pPr>
              <w:rPr>
                <w:rFonts w:ascii="Calibri" w:eastAsia="Times New Roman" w:hAnsi="Calibri" w:cs="Calibri"/>
                <w:bCs/>
                <w:color w:val="000000"/>
                <w:sz w:val="18"/>
                <w:szCs w:val="18"/>
              </w:rPr>
            </w:pPr>
            <w:r w:rsidRPr="00536586">
              <w:rPr>
                <w:rFonts w:ascii="Calibri" w:eastAsia="Times New Roman" w:hAnsi="Calibri" w:cs="Calibri"/>
                <w:bCs/>
                <w:color w:val="000000"/>
                <w:sz w:val="18"/>
                <w:szCs w:val="18"/>
              </w:rPr>
              <w:t>17090</w:t>
            </w:r>
          </w:p>
        </w:tc>
        <w:tc>
          <w:tcPr>
            <w:tcW w:w="1107" w:type="dxa"/>
            <w:tcBorders>
              <w:top w:val="nil"/>
              <w:left w:val="nil"/>
              <w:bottom w:val="nil"/>
              <w:right w:val="nil"/>
            </w:tcBorders>
            <w:shd w:val="clear" w:color="auto" w:fill="auto"/>
            <w:noWrap/>
            <w:vAlign w:val="bottom"/>
            <w:hideMark/>
          </w:tcPr>
          <w:p w14:paraId="3E8A0428" w14:textId="77777777" w:rsidR="00893FA6" w:rsidRPr="00536586" w:rsidRDefault="00893FA6" w:rsidP="00D13BC4">
            <w:pPr>
              <w:rPr>
                <w:rFonts w:ascii="Calibri" w:eastAsia="Times New Roman" w:hAnsi="Calibri" w:cs="Calibri"/>
                <w:bCs/>
                <w:color w:val="000000"/>
                <w:sz w:val="18"/>
                <w:szCs w:val="18"/>
              </w:rPr>
            </w:pPr>
            <w:r w:rsidRPr="00536586">
              <w:rPr>
                <w:rFonts w:ascii="Calibri" w:eastAsia="Times New Roman" w:hAnsi="Calibri" w:cs="Calibri"/>
                <w:bCs/>
                <w:color w:val="000000"/>
                <w:sz w:val="18"/>
                <w:szCs w:val="18"/>
              </w:rPr>
              <w:t>4.41E-02</w:t>
            </w:r>
          </w:p>
        </w:tc>
      </w:tr>
      <w:tr w:rsidR="00893FA6" w:rsidRPr="00536586" w14:paraId="69320C0C" w14:textId="77777777" w:rsidTr="00D13BC4">
        <w:trPr>
          <w:trHeight w:val="320"/>
        </w:trPr>
        <w:tc>
          <w:tcPr>
            <w:tcW w:w="854" w:type="dxa"/>
            <w:tcBorders>
              <w:top w:val="nil"/>
              <w:left w:val="nil"/>
              <w:bottom w:val="nil"/>
              <w:right w:val="nil"/>
            </w:tcBorders>
            <w:shd w:val="clear" w:color="auto" w:fill="auto"/>
            <w:noWrap/>
            <w:vAlign w:val="bottom"/>
            <w:hideMark/>
          </w:tcPr>
          <w:p w14:paraId="3A659263" w14:textId="77777777" w:rsidR="00893FA6" w:rsidRPr="00536586" w:rsidRDefault="00893FA6" w:rsidP="00D13BC4">
            <w:pPr>
              <w:rPr>
                <w:rFonts w:ascii="Calibri" w:eastAsia="Times New Roman" w:hAnsi="Calibri" w:cs="Calibri"/>
                <w:bCs/>
                <w:color w:val="000000"/>
                <w:sz w:val="18"/>
                <w:szCs w:val="18"/>
              </w:rPr>
            </w:pPr>
            <w:r w:rsidRPr="00536586">
              <w:rPr>
                <w:rFonts w:ascii="Calibri" w:eastAsia="Times New Roman" w:hAnsi="Calibri" w:cs="Calibri"/>
                <w:bCs/>
                <w:color w:val="000000"/>
                <w:sz w:val="18"/>
                <w:szCs w:val="18"/>
              </w:rPr>
              <w:t>306731</w:t>
            </w:r>
          </w:p>
        </w:tc>
        <w:tc>
          <w:tcPr>
            <w:tcW w:w="6432" w:type="dxa"/>
            <w:tcBorders>
              <w:top w:val="nil"/>
              <w:left w:val="nil"/>
              <w:bottom w:val="nil"/>
              <w:right w:val="nil"/>
            </w:tcBorders>
            <w:shd w:val="clear" w:color="auto" w:fill="auto"/>
            <w:noWrap/>
            <w:vAlign w:val="bottom"/>
            <w:hideMark/>
          </w:tcPr>
          <w:p w14:paraId="65ADC258" w14:textId="77777777" w:rsidR="00893FA6" w:rsidRPr="00536586" w:rsidRDefault="00893FA6" w:rsidP="00D13BC4">
            <w:pPr>
              <w:rPr>
                <w:rFonts w:ascii="Calibri" w:eastAsia="Times New Roman" w:hAnsi="Calibri" w:cs="Calibri"/>
                <w:bCs/>
                <w:color w:val="000000"/>
                <w:sz w:val="18"/>
                <w:szCs w:val="18"/>
              </w:rPr>
            </w:pPr>
            <w:r w:rsidRPr="00536586">
              <w:rPr>
                <w:rFonts w:ascii="Calibri" w:eastAsia="Times New Roman" w:hAnsi="Calibri" w:cs="Calibri"/>
                <w:bCs/>
                <w:color w:val="000000"/>
                <w:sz w:val="18"/>
                <w:szCs w:val="18"/>
              </w:rPr>
              <w:t>Sydenham chorea</w:t>
            </w:r>
            <w:r w:rsidRPr="005313DC">
              <w:rPr>
                <w:rFonts w:ascii="Calibri" w:eastAsia="Times New Roman" w:hAnsi="Calibri" w:cs="Calibri"/>
                <w:bCs/>
                <w:i/>
                <w:color w:val="000000"/>
                <w:sz w:val="18"/>
                <w:szCs w:val="18"/>
              </w:rPr>
              <w:t xml:space="preserve"> (ICD-10: I02.[0,9], ICD-9: 392.[0,9])</w:t>
            </w:r>
          </w:p>
        </w:tc>
        <w:tc>
          <w:tcPr>
            <w:tcW w:w="754" w:type="dxa"/>
            <w:tcBorders>
              <w:top w:val="nil"/>
              <w:left w:val="nil"/>
              <w:bottom w:val="nil"/>
              <w:right w:val="nil"/>
            </w:tcBorders>
            <w:shd w:val="clear" w:color="auto" w:fill="auto"/>
            <w:noWrap/>
            <w:vAlign w:val="bottom"/>
            <w:hideMark/>
          </w:tcPr>
          <w:p w14:paraId="560596C3" w14:textId="77777777" w:rsidR="00893FA6" w:rsidRPr="00536586" w:rsidRDefault="00893FA6" w:rsidP="00D13BC4">
            <w:pPr>
              <w:rPr>
                <w:rFonts w:ascii="Calibri" w:eastAsia="Times New Roman" w:hAnsi="Calibri" w:cs="Calibri"/>
                <w:bCs/>
                <w:color w:val="000000"/>
                <w:sz w:val="18"/>
                <w:szCs w:val="18"/>
              </w:rPr>
            </w:pPr>
            <w:r w:rsidRPr="00536586">
              <w:rPr>
                <w:rFonts w:ascii="Calibri" w:eastAsia="Times New Roman" w:hAnsi="Calibri" w:cs="Calibri"/>
                <w:bCs/>
                <w:color w:val="000000"/>
                <w:sz w:val="18"/>
                <w:szCs w:val="18"/>
              </w:rPr>
              <w:t>2</w:t>
            </w:r>
          </w:p>
        </w:tc>
        <w:tc>
          <w:tcPr>
            <w:tcW w:w="1107" w:type="dxa"/>
            <w:tcBorders>
              <w:top w:val="nil"/>
              <w:left w:val="nil"/>
              <w:bottom w:val="nil"/>
              <w:right w:val="nil"/>
            </w:tcBorders>
            <w:shd w:val="clear" w:color="auto" w:fill="auto"/>
            <w:noWrap/>
            <w:vAlign w:val="bottom"/>
            <w:hideMark/>
          </w:tcPr>
          <w:p w14:paraId="2F75AD27" w14:textId="77777777" w:rsidR="00893FA6" w:rsidRPr="00536586" w:rsidRDefault="00893FA6" w:rsidP="00D13BC4">
            <w:pPr>
              <w:rPr>
                <w:rFonts w:ascii="Calibri" w:eastAsia="Times New Roman" w:hAnsi="Calibri" w:cs="Calibri"/>
                <w:bCs/>
                <w:color w:val="000000"/>
                <w:sz w:val="18"/>
                <w:szCs w:val="18"/>
              </w:rPr>
            </w:pPr>
            <w:r w:rsidRPr="00536586">
              <w:rPr>
                <w:rFonts w:ascii="Calibri" w:eastAsia="Times New Roman" w:hAnsi="Calibri" w:cs="Calibri"/>
                <w:bCs/>
                <w:color w:val="000000"/>
                <w:sz w:val="18"/>
                <w:szCs w:val="18"/>
              </w:rPr>
              <w:t>3.98E-04</w:t>
            </w:r>
          </w:p>
        </w:tc>
        <w:tc>
          <w:tcPr>
            <w:tcW w:w="854" w:type="dxa"/>
            <w:tcBorders>
              <w:top w:val="nil"/>
              <w:left w:val="nil"/>
              <w:bottom w:val="nil"/>
              <w:right w:val="nil"/>
            </w:tcBorders>
            <w:shd w:val="clear" w:color="auto" w:fill="auto"/>
            <w:noWrap/>
            <w:vAlign w:val="bottom"/>
            <w:hideMark/>
          </w:tcPr>
          <w:p w14:paraId="508083BD" w14:textId="77777777" w:rsidR="00893FA6" w:rsidRPr="00536586" w:rsidRDefault="00893FA6" w:rsidP="00D13BC4">
            <w:pPr>
              <w:rPr>
                <w:rFonts w:ascii="Calibri" w:eastAsia="Times New Roman" w:hAnsi="Calibri" w:cs="Calibri"/>
                <w:bCs/>
                <w:color w:val="000000"/>
                <w:sz w:val="18"/>
                <w:szCs w:val="18"/>
              </w:rPr>
            </w:pPr>
            <w:r w:rsidRPr="00536586">
              <w:rPr>
                <w:rFonts w:ascii="Calibri" w:eastAsia="Times New Roman" w:hAnsi="Calibri" w:cs="Calibri"/>
                <w:bCs/>
                <w:color w:val="000000"/>
                <w:sz w:val="18"/>
                <w:szCs w:val="18"/>
              </w:rPr>
              <w:t>5772</w:t>
            </w:r>
          </w:p>
        </w:tc>
        <w:tc>
          <w:tcPr>
            <w:tcW w:w="1107" w:type="dxa"/>
            <w:tcBorders>
              <w:top w:val="nil"/>
              <w:left w:val="nil"/>
              <w:bottom w:val="nil"/>
              <w:right w:val="nil"/>
            </w:tcBorders>
            <w:shd w:val="clear" w:color="auto" w:fill="auto"/>
            <w:noWrap/>
            <w:vAlign w:val="bottom"/>
            <w:hideMark/>
          </w:tcPr>
          <w:p w14:paraId="6D4AC9F1" w14:textId="77777777" w:rsidR="00893FA6" w:rsidRPr="00536586" w:rsidRDefault="00893FA6" w:rsidP="00D13BC4">
            <w:pPr>
              <w:rPr>
                <w:rFonts w:ascii="Calibri" w:eastAsia="Times New Roman" w:hAnsi="Calibri" w:cs="Calibri"/>
                <w:bCs/>
                <w:color w:val="000000"/>
                <w:sz w:val="18"/>
                <w:szCs w:val="18"/>
              </w:rPr>
            </w:pPr>
            <w:r w:rsidRPr="00536586">
              <w:rPr>
                <w:rFonts w:ascii="Calibri" w:eastAsia="Times New Roman" w:hAnsi="Calibri" w:cs="Calibri"/>
                <w:bCs/>
                <w:color w:val="000000"/>
                <w:sz w:val="18"/>
                <w:szCs w:val="18"/>
              </w:rPr>
              <w:t>1.49E-02</w:t>
            </w:r>
          </w:p>
        </w:tc>
      </w:tr>
      <w:tr w:rsidR="00893FA6" w:rsidRPr="00536586" w14:paraId="65B8EA89" w14:textId="77777777" w:rsidTr="00D13BC4">
        <w:trPr>
          <w:trHeight w:val="320"/>
        </w:trPr>
        <w:tc>
          <w:tcPr>
            <w:tcW w:w="854" w:type="dxa"/>
            <w:tcBorders>
              <w:top w:val="nil"/>
              <w:left w:val="nil"/>
              <w:bottom w:val="nil"/>
              <w:right w:val="nil"/>
            </w:tcBorders>
            <w:shd w:val="clear" w:color="auto" w:fill="auto"/>
            <w:noWrap/>
            <w:vAlign w:val="bottom"/>
            <w:hideMark/>
          </w:tcPr>
          <w:p w14:paraId="40051EF9" w14:textId="77777777" w:rsidR="00893FA6" w:rsidRPr="00536586" w:rsidRDefault="00893FA6" w:rsidP="00D13BC4">
            <w:pPr>
              <w:rPr>
                <w:rFonts w:ascii="Calibri" w:eastAsia="Times New Roman" w:hAnsi="Calibri" w:cs="Calibri"/>
                <w:bCs/>
                <w:color w:val="000000"/>
                <w:sz w:val="18"/>
                <w:szCs w:val="18"/>
              </w:rPr>
            </w:pPr>
            <w:r w:rsidRPr="00536586">
              <w:rPr>
                <w:rFonts w:ascii="Calibri" w:eastAsia="Times New Roman" w:hAnsi="Calibri" w:cs="Calibri"/>
                <w:bCs/>
                <w:color w:val="000000"/>
                <w:sz w:val="18"/>
                <w:szCs w:val="18"/>
              </w:rPr>
              <w:t>329217</w:t>
            </w:r>
          </w:p>
        </w:tc>
        <w:tc>
          <w:tcPr>
            <w:tcW w:w="6432" w:type="dxa"/>
            <w:tcBorders>
              <w:top w:val="nil"/>
              <w:left w:val="nil"/>
              <w:bottom w:val="nil"/>
              <w:right w:val="nil"/>
            </w:tcBorders>
            <w:shd w:val="clear" w:color="auto" w:fill="auto"/>
            <w:noWrap/>
            <w:vAlign w:val="bottom"/>
            <w:hideMark/>
          </w:tcPr>
          <w:p w14:paraId="1F81FE8A" w14:textId="77777777" w:rsidR="00893FA6" w:rsidRPr="00536586" w:rsidRDefault="00893FA6" w:rsidP="00D13BC4">
            <w:pPr>
              <w:rPr>
                <w:rFonts w:ascii="Calibri" w:eastAsia="Times New Roman" w:hAnsi="Calibri" w:cs="Calibri"/>
                <w:bCs/>
                <w:color w:val="000000"/>
                <w:sz w:val="18"/>
                <w:szCs w:val="18"/>
              </w:rPr>
            </w:pPr>
            <w:r w:rsidRPr="00536586">
              <w:rPr>
                <w:rFonts w:ascii="Calibri" w:eastAsia="Times New Roman" w:hAnsi="Calibri" w:cs="Calibri"/>
                <w:bCs/>
                <w:color w:val="000000"/>
                <w:sz w:val="18"/>
                <w:szCs w:val="18"/>
              </w:rPr>
              <w:t>Cerebral sinovenous thrombosis*</w:t>
            </w:r>
            <w:r w:rsidRPr="005313DC">
              <w:rPr>
                <w:rFonts w:ascii="Calibri" w:eastAsia="Times New Roman" w:hAnsi="Calibri" w:cs="Calibri"/>
                <w:bCs/>
                <w:i/>
                <w:color w:val="000000"/>
                <w:sz w:val="18"/>
                <w:szCs w:val="18"/>
              </w:rPr>
              <w:t xml:space="preserve"> (ICD-10: I67.6, ICD-9: 437.6)</w:t>
            </w:r>
          </w:p>
        </w:tc>
        <w:tc>
          <w:tcPr>
            <w:tcW w:w="754" w:type="dxa"/>
            <w:tcBorders>
              <w:top w:val="nil"/>
              <w:left w:val="nil"/>
              <w:bottom w:val="nil"/>
              <w:right w:val="nil"/>
            </w:tcBorders>
            <w:shd w:val="clear" w:color="auto" w:fill="auto"/>
            <w:noWrap/>
            <w:vAlign w:val="bottom"/>
            <w:hideMark/>
          </w:tcPr>
          <w:p w14:paraId="590EC3EE" w14:textId="77777777" w:rsidR="00893FA6" w:rsidRPr="00536586" w:rsidRDefault="00893FA6" w:rsidP="00D13BC4">
            <w:pPr>
              <w:rPr>
                <w:rFonts w:ascii="Calibri" w:eastAsia="Times New Roman" w:hAnsi="Calibri" w:cs="Calibri"/>
                <w:bCs/>
                <w:color w:val="000000"/>
                <w:sz w:val="18"/>
                <w:szCs w:val="18"/>
              </w:rPr>
            </w:pPr>
            <w:r w:rsidRPr="00536586">
              <w:rPr>
                <w:rFonts w:ascii="Calibri" w:eastAsia="Times New Roman" w:hAnsi="Calibri" w:cs="Calibri"/>
                <w:bCs/>
                <w:color w:val="000000"/>
                <w:sz w:val="18"/>
                <w:szCs w:val="18"/>
              </w:rPr>
              <w:t>7</w:t>
            </w:r>
          </w:p>
        </w:tc>
        <w:tc>
          <w:tcPr>
            <w:tcW w:w="1107" w:type="dxa"/>
            <w:tcBorders>
              <w:top w:val="nil"/>
              <w:left w:val="nil"/>
              <w:bottom w:val="nil"/>
              <w:right w:val="nil"/>
            </w:tcBorders>
            <w:shd w:val="clear" w:color="auto" w:fill="auto"/>
            <w:noWrap/>
            <w:vAlign w:val="bottom"/>
            <w:hideMark/>
          </w:tcPr>
          <w:p w14:paraId="267F6C76" w14:textId="77777777" w:rsidR="00893FA6" w:rsidRPr="00536586" w:rsidRDefault="00893FA6" w:rsidP="00D13BC4">
            <w:pPr>
              <w:rPr>
                <w:rFonts w:ascii="Calibri" w:eastAsia="Times New Roman" w:hAnsi="Calibri" w:cs="Calibri"/>
                <w:bCs/>
                <w:color w:val="000000"/>
                <w:sz w:val="18"/>
                <w:szCs w:val="18"/>
              </w:rPr>
            </w:pPr>
            <w:r w:rsidRPr="00536586">
              <w:rPr>
                <w:rFonts w:ascii="Calibri" w:eastAsia="Times New Roman" w:hAnsi="Calibri" w:cs="Calibri"/>
                <w:bCs/>
                <w:color w:val="000000"/>
                <w:sz w:val="18"/>
                <w:szCs w:val="18"/>
              </w:rPr>
              <w:t>1.39E-03</w:t>
            </w:r>
          </w:p>
        </w:tc>
        <w:tc>
          <w:tcPr>
            <w:tcW w:w="854" w:type="dxa"/>
            <w:tcBorders>
              <w:top w:val="nil"/>
              <w:left w:val="nil"/>
              <w:bottom w:val="nil"/>
              <w:right w:val="nil"/>
            </w:tcBorders>
            <w:shd w:val="clear" w:color="auto" w:fill="auto"/>
            <w:noWrap/>
            <w:vAlign w:val="bottom"/>
            <w:hideMark/>
          </w:tcPr>
          <w:p w14:paraId="0170AD08" w14:textId="77777777" w:rsidR="00893FA6" w:rsidRPr="00536586" w:rsidRDefault="00893FA6" w:rsidP="00D13BC4">
            <w:pPr>
              <w:rPr>
                <w:rFonts w:ascii="Calibri" w:eastAsia="Times New Roman" w:hAnsi="Calibri" w:cs="Calibri"/>
                <w:bCs/>
                <w:color w:val="000000"/>
                <w:sz w:val="18"/>
                <w:szCs w:val="18"/>
              </w:rPr>
            </w:pPr>
            <w:r w:rsidRPr="00536586">
              <w:rPr>
                <w:rFonts w:ascii="Calibri" w:eastAsia="Times New Roman" w:hAnsi="Calibri" w:cs="Calibri"/>
                <w:bCs/>
                <w:color w:val="000000"/>
                <w:sz w:val="18"/>
                <w:szCs w:val="18"/>
              </w:rPr>
              <w:t>2713</w:t>
            </w:r>
          </w:p>
        </w:tc>
        <w:tc>
          <w:tcPr>
            <w:tcW w:w="1107" w:type="dxa"/>
            <w:tcBorders>
              <w:top w:val="nil"/>
              <w:left w:val="nil"/>
              <w:bottom w:val="nil"/>
              <w:right w:val="nil"/>
            </w:tcBorders>
            <w:shd w:val="clear" w:color="auto" w:fill="auto"/>
            <w:noWrap/>
            <w:vAlign w:val="bottom"/>
            <w:hideMark/>
          </w:tcPr>
          <w:p w14:paraId="5AAACE4B" w14:textId="77777777" w:rsidR="00893FA6" w:rsidRPr="00536586" w:rsidRDefault="00893FA6" w:rsidP="00D13BC4">
            <w:pPr>
              <w:rPr>
                <w:rFonts w:ascii="Calibri" w:eastAsia="Times New Roman" w:hAnsi="Calibri" w:cs="Calibri"/>
                <w:bCs/>
                <w:color w:val="000000"/>
                <w:sz w:val="18"/>
                <w:szCs w:val="18"/>
              </w:rPr>
            </w:pPr>
            <w:r w:rsidRPr="00536586">
              <w:rPr>
                <w:rFonts w:ascii="Calibri" w:eastAsia="Times New Roman" w:hAnsi="Calibri" w:cs="Calibri"/>
                <w:bCs/>
                <w:color w:val="000000"/>
                <w:sz w:val="18"/>
                <w:szCs w:val="18"/>
              </w:rPr>
              <w:t>7.00E-03</w:t>
            </w:r>
          </w:p>
        </w:tc>
      </w:tr>
      <w:tr w:rsidR="00893FA6" w:rsidRPr="00536586" w14:paraId="601B78C8" w14:textId="77777777" w:rsidTr="00D13BC4">
        <w:trPr>
          <w:trHeight w:val="320"/>
        </w:trPr>
        <w:tc>
          <w:tcPr>
            <w:tcW w:w="854" w:type="dxa"/>
            <w:tcBorders>
              <w:top w:val="nil"/>
              <w:left w:val="nil"/>
              <w:bottom w:val="nil"/>
              <w:right w:val="nil"/>
            </w:tcBorders>
            <w:shd w:val="clear" w:color="auto" w:fill="auto"/>
            <w:noWrap/>
            <w:vAlign w:val="bottom"/>
            <w:hideMark/>
          </w:tcPr>
          <w:p w14:paraId="020A8687" w14:textId="77777777" w:rsidR="00893FA6" w:rsidRPr="00536586" w:rsidRDefault="00893FA6" w:rsidP="00D13BC4">
            <w:pPr>
              <w:rPr>
                <w:rFonts w:ascii="Calibri" w:eastAsia="Times New Roman" w:hAnsi="Calibri" w:cs="Calibri"/>
                <w:bCs/>
                <w:color w:val="000000"/>
                <w:sz w:val="18"/>
                <w:szCs w:val="18"/>
              </w:rPr>
            </w:pPr>
            <w:r w:rsidRPr="00536586">
              <w:rPr>
                <w:rFonts w:ascii="Calibri" w:eastAsia="Times New Roman" w:hAnsi="Calibri" w:cs="Calibri"/>
                <w:bCs/>
                <w:color w:val="000000"/>
                <w:sz w:val="18"/>
                <w:szCs w:val="18"/>
              </w:rPr>
              <w:t>331235</w:t>
            </w:r>
          </w:p>
        </w:tc>
        <w:tc>
          <w:tcPr>
            <w:tcW w:w="6432" w:type="dxa"/>
            <w:tcBorders>
              <w:top w:val="nil"/>
              <w:left w:val="nil"/>
              <w:bottom w:val="nil"/>
              <w:right w:val="nil"/>
            </w:tcBorders>
            <w:shd w:val="clear" w:color="auto" w:fill="auto"/>
            <w:noWrap/>
            <w:vAlign w:val="bottom"/>
            <w:hideMark/>
          </w:tcPr>
          <w:p w14:paraId="68D7AD13" w14:textId="77777777" w:rsidR="00893FA6" w:rsidRPr="00536586" w:rsidRDefault="00893FA6" w:rsidP="00D13BC4">
            <w:pPr>
              <w:rPr>
                <w:rFonts w:ascii="Calibri" w:eastAsia="Times New Roman" w:hAnsi="Calibri" w:cs="Calibri"/>
                <w:bCs/>
                <w:color w:val="000000"/>
                <w:sz w:val="18"/>
                <w:szCs w:val="18"/>
              </w:rPr>
            </w:pPr>
            <w:r w:rsidRPr="00536586">
              <w:rPr>
                <w:rFonts w:ascii="Calibri" w:eastAsia="Times New Roman" w:hAnsi="Calibri" w:cs="Calibri"/>
                <w:bCs/>
                <w:color w:val="000000"/>
                <w:sz w:val="18"/>
                <w:szCs w:val="18"/>
              </w:rPr>
              <w:t>Selective IgM deficiency</w:t>
            </w:r>
            <w:r>
              <w:rPr>
                <w:rFonts w:ascii="Calibri" w:eastAsia="Times New Roman" w:hAnsi="Calibri" w:cs="Calibri"/>
                <w:bCs/>
                <w:color w:val="000000"/>
                <w:sz w:val="18"/>
                <w:szCs w:val="18"/>
              </w:rPr>
              <w:t xml:space="preserve"> </w:t>
            </w:r>
            <w:r w:rsidRPr="00CF5508">
              <w:rPr>
                <w:rFonts w:ascii="Calibri" w:eastAsia="Times New Roman" w:hAnsi="Calibri" w:cs="Calibri"/>
                <w:bCs/>
                <w:i/>
                <w:color w:val="000000"/>
                <w:sz w:val="18"/>
                <w:szCs w:val="18"/>
              </w:rPr>
              <w:t>(ICD-10: D80.4, ICD-9: 279.02)</w:t>
            </w:r>
          </w:p>
        </w:tc>
        <w:tc>
          <w:tcPr>
            <w:tcW w:w="754" w:type="dxa"/>
            <w:tcBorders>
              <w:top w:val="nil"/>
              <w:left w:val="nil"/>
              <w:bottom w:val="nil"/>
              <w:right w:val="nil"/>
            </w:tcBorders>
            <w:shd w:val="clear" w:color="auto" w:fill="auto"/>
            <w:noWrap/>
            <w:vAlign w:val="bottom"/>
            <w:hideMark/>
          </w:tcPr>
          <w:p w14:paraId="3517AF69" w14:textId="77777777" w:rsidR="00893FA6" w:rsidRPr="00536586" w:rsidRDefault="00893FA6" w:rsidP="00D13BC4">
            <w:pPr>
              <w:rPr>
                <w:rFonts w:ascii="Calibri" w:eastAsia="Times New Roman" w:hAnsi="Calibri" w:cs="Calibri"/>
                <w:bCs/>
                <w:color w:val="000000"/>
                <w:sz w:val="18"/>
                <w:szCs w:val="18"/>
              </w:rPr>
            </w:pPr>
            <w:r w:rsidRPr="00536586">
              <w:rPr>
                <w:rFonts w:ascii="Calibri" w:eastAsia="Times New Roman" w:hAnsi="Calibri" w:cs="Calibri"/>
                <w:bCs/>
                <w:color w:val="000000"/>
                <w:sz w:val="18"/>
                <w:szCs w:val="18"/>
              </w:rPr>
              <w:t>18</w:t>
            </w:r>
          </w:p>
        </w:tc>
        <w:tc>
          <w:tcPr>
            <w:tcW w:w="1107" w:type="dxa"/>
            <w:tcBorders>
              <w:top w:val="nil"/>
              <w:left w:val="nil"/>
              <w:bottom w:val="nil"/>
              <w:right w:val="nil"/>
            </w:tcBorders>
            <w:shd w:val="clear" w:color="auto" w:fill="auto"/>
            <w:noWrap/>
            <w:vAlign w:val="bottom"/>
            <w:hideMark/>
          </w:tcPr>
          <w:p w14:paraId="68B12323" w14:textId="77777777" w:rsidR="00893FA6" w:rsidRPr="00536586" w:rsidRDefault="00893FA6" w:rsidP="00D13BC4">
            <w:pPr>
              <w:rPr>
                <w:rFonts w:ascii="Calibri" w:eastAsia="Times New Roman" w:hAnsi="Calibri" w:cs="Calibri"/>
                <w:bCs/>
                <w:color w:val="000000"/>
                <w:sz w:val="18"/>
                <w:szCs w:val="18"/>
              </w:rPr>
            </w:pPr>
            <w:r w:rsidRPr="00536586">
              <w:rPr>
                <w:rFonts w:ascii="Calibri" w:eastAsia="Times New Roman" w:hAnsi="Calibri" w:cs="Calibri"/>
                <w:bCs/>
                <w:color w:val="000000"/>
                <w:sz w:val="18"/>
                <w:szCs w:val="18"/>
              </w:rPr>
              <w:t>3.58E-03</w:t>
            </w:r>
          </w:p>
        </w:tc>
        <w:tc>
          <w:tcPr>
            <w:tcW w:w="854" w:type="dxa"/>
            <w:tcBorders>
              <w:top w:val="nil"/>
              <w:left w:val="nil"/>
              <w:bottom w:val="nil"/>
              <w:right w:val="nil"/>
            </w:tcBorders>
            <w:shd w:val="clear" w:color="auto" w:fill="auto"/>
            <w:noWrap/>
            <w:vAlign w:val="bottom"/>
            <w:hideMark/>
          </w:tcPr>
          <w:p w14:paraId="6E9DE74E" w14:textId="77777777" w:rsidR="00893FA6" w:rsidRPr="00536586" w:rsidRDefault="00893FA6" w:rsidP="00D13BC4">
            <w:pPr>
              <w:rPr>
                <w:rFonts w:ascii="Calibri" w:eastAsia="Times New Roman" w:hAnsi="Calibri" w:cs="Calibri"/>
                <w:bCs/>
                <w:color w:val="000000"/>
                <w:sz w:val="18"/>
                <w:szCs w:val="18"/>
              </w:rPr>
            </w:pPr>
            <w:r w:rsidRPr="00536586">
              <w:rPr>
                <w:rFonts w:ascii="Calibri" w:eastAsia="Times New Roman" w:hAnsi="Calibri" w:cs="Calibri"/>
                <w:bCs/>
                <w:color w:val="000000"/>
                <w:sz w:val="18"/>
                <w:szCs w:val="18"/>
              </w:rPr>
              <w:t>3083</w:t>
            </w:r>
          </w:p>
        </w:tc>
        <w:tc>
          <w:tcPr>
            <w:tcW w:w="1107" w:type="dxa"/>
            <w:tcBorders>
              <w:top w:val="nil"/>
              <w:left w:val="nil"/>
              <w:bottom w:val="nil"/>
              <w:right w:val="nil"/>
            </w:tcBorders>
            <w:shd w:val="clear" w:color="auto" w:fill="auto"/>
            <w:noWrap/>
            <w:vAlign w:val="bottom"/>
            <w:hideMark/>
          </w:tcPr>
          <w:p w14:paraId="3ABF8343" w14:textId="77777777" w:rsidR="00893FA6" w:rsidRPr="00536586" w:rsidRDefault="00893FA6" w:rsidP="00D13BC4">
            <w:pPr>
              <w:rPr>
                <w:rFonts w:ascii="Calibri" w:eastAsia="Times New Roman" w:hAnsi="Calibri" w:cs="Calibri"/>
                <w:bCs/>
                <w:color w:val="000000"/>
                <w:sz w:val="18"/>
                <w:szCs w:val="18"/>
              </w:rPr>
            </w:pPr>
            <w:r w:rsidRPr="00536586">
              <w:rPr>
                <w:rFonts w:ascii="Calibri" w:eastAsia="Times New Roman" w:hAnsi="Calibri" w:cs="Calibri"/>
                <w:bCs/>
                <w:color w:val="000000"/>
                <w:sz w:val="18"/>
                <w:szCs w:val="18"/>
              </w:rPr>
              <w:t>7.96E-03</w:t>
            </w:r>
          </w:p>
        </w:tc>
      </w:tr>
      <w:tr w:rsidR="00893FA6" w:rsidRPr="00536586" w14:paraId="38854688" w14:textId="77777777" w:rsidTr="00D13BC4">
        <w:trPr>
          <w:trHeight w:val="320"/>
        </w:trPr>
        <w:tc>
          <w:tcPr>
            <w:tcW w:w="854" w:type="dxa"/>
            <w:tcBorders>
              <w:top w:val="nil"/>
              <w:left w:val="nil"/>
              <w:bottom w:val="nil"/>
              <w:right w:val="nil"/>
            </w:tcBorders>
            <w:shd w:val="clear" w:color="auto" w:fill="auto"/>
            <w:noWrap/>
            <w:vAlign w:val="bottom"/>
            <w:hideMark/>
          </w:tcPr>
          <w:p w14:paraId="18F56986" w14:textId="77777777" w:rsidR="00893FA6" w:rsidRPr="00536586" w:rsidRDefault="00893FA6" w:rsidP="00D13BC4">
            <w:pPr>
              <w:rPr>
                <w:rFonts w:ascii="Calibri" w:eastAsia="Times New Roman" w:hAnsi="Calibri" w:cs="Calibri"/>
                <w:bCs/>
                <w:color w:val="000000"/>
                <w:sz w:val="18"/>
                <w:szCs w:val="18"/>
              </w:rPr>
            </w:pPr>
            <w:r w:rsidRPr="00536586">
              <w:rPr>
                <w:rFonts w:ascii="Calibri" w:eastAsia="Times New Roman" w:hAnsi="Calibri" w:cs="Calibri"/>
                <w:bCs/>
                <w:color w:val="000000"/>
                <w:sz w:val="18"/>
                <w:szCs w:val="18"/>
              </w:rPr>
              <w:t>353253</w:t>
            </w:r>
          </w:p>
        </w:tc>
        <w:tc>
          <w:tcPr>
            <w:tcW w:w="6432" w:type="dxa"/>
            <w:tcBorders>
              <w:top w:val="nil"/>
              <w:left w:val="nil"/>
              <w:bottom w:val="nil"/>
              <w:right w:val="nil"/>
            </w:tcBorders>
            <w:shd w:val="clear" w:color="auto" w:fill="auto"/>
            <w:noWrap/>
            <w:vAlign w:val="bottom"/>
            <w:hideMark/>
          </w:tcPr>
          <w:p w14:paraId="19DDFD7E" w14:textId="77777777" w:rsidR="00893FA6" w:rsidRPr="00CF5508" w:rsidRDefault="00893FA6" w:rsidP="00D13BC4">
            <w:pPr>
              <w:rPr>
                <w:rFonts w:ascii="Calibri" w:eastAsia="Times New Roman" w:hAnsi="Calibri" w:cs="Calibri"/>
                <w:bCs/>
                <w:color w:val="000000"/>
                <w:sz w:val="18"/>
                <w:szCs w:val="18"/>
              </w:rPr>
            </w:pPr>
            <w:r w:rsidRPr="00536586">
              <w:rPr>
                <w:rFonts w:ascii="Calibri" w:eastAsia="Times New Roman" w:hAnsi="Calibri" w:cs="Calibri"/>
                <w:bCs/>
                <w:color w:val="000000"/>
                <w:sz w:val="18"/>
                <w:szCs w:val="18"/>
              </w:rPr>
              <w:t>Burning mouth syndrome</w:t>
            </w:r>
            <w:r w:rsidRPr="00536586">
              <w:rPr>
                <w:color w:val="000000"/>
                <w:sz w:val="18"/>
                <w:szCs w:val="18"/>
                <w:vertAlign w:val="superscript"/>
              </w:rPr>
              <w:t>†</w:t>
            </w:r>
            <w:r>
              <w:rPr>
                <w:color w:val="000000"/>
                <w:sz w:val="18"/>
                <w:szCs w:val="18"/>
              </w:rPr>
              <w:t xml:space="preserve"> </w:t>
            </w:r>
            <w:r w:rsidRPr="00CF5508">
              <w:rPr>
                <w:i/>
                <w:color w:val="000000"/>
                <w:sz w:val="18"/>
                <w:szCs w:val="18"/>
              </w:rPr>
              <w:t>(ICD-10: K14.6, ICD-9: 529.6)</w:t>
            </w:r>
          </w:p>
        </w:tc>
        <w:tc>
          <w:tcPr>
            <w:tcW w:w="754" w:type="dxa"/>
            <w:tcBorders>
              <w:top w:val="nil"/>
              <w:left w:val="nil"/>
              <w:bottom w:val="nil"/>
              <w:right w:val="nil"/>
            </w:tcBorders>
            <w:shd w:val="clear" w:color="auto" w:fill="auto"/>
            <w:noWrap/>
            <w:vAlign w:val="bottom"/>
            <w:hideMark/>
          </w:tcPr>
          <w:p w14:paraId="74528D02" w14:textId="77777777" w:rsidR="00893FA6" w:rsidRPr="00536586" w:rsidRDefault="00893FA6" w:rsidP="00D13BC4">
            <w:pPr>
              <w:rPr>
                <w:rFonts w:ascii="Calibri" w:eastAsia="Times New Roman" w:hAnsi="Calibri" w:cs="Calibri"/>
                <w:bCs/>
                <w:color w:val="000000"/>
                <w:sz w:val="18"/>
                <w:szCs w:val="18"/>
              </w:rPr>
            </w:pPr>
            <w:r w:rsidRPr="00536586">
              <w:rPr>
                <w:rFonts w:ascii="Calibri" w:eastAsia="Times New Roman" w:hAnsi="Calibri" w:cs="Calibri"/>
                <w:bCs/>
                <w:color w:val="000000"/>
                <w:sz w:val="18"/>
                <w:szCs w:val="18"/>
              </w:rPr>
              <w:t>38</w:t>
            </w:r>
          </w:p>
        </w:tc>
        <w:tc>
          <w:tcPr>
            <w:tcW w:w="1107" w:type="dxa"/>
            <w:tcBorders>
              <w:top w:val="nil"/>
              <w:left w:val="nil"/>
              <w:bottom w:val="nil"/>
              <w:right w:val="nil"/>
            </w:tcBorders>
            <w:shd w:val="clear" w:color="auto" w:fill="auto"/>
            <w:noWrap/>
            <w:vAlign w:val="bottom"/>
            <w:hideMark/>
          </w:tcPr>
          <w:p w14:paraId="1DF87572" w14:textId="77777777" w:rsidR="00893FA6" w:rsidRPr="00536586" w:rsidRDefault="00893FA6" w:rsidP="00D13BC4">
            <w:pPr>
              <w:rPr>
                <w:rFonts w:ascii="Calibri" w:eastAsia="Times New Roman" w:hAnsi="Calibri" w:cs="Calibri"/>
                <w:bCs/>
                <w:color w:val="000000"/>
                <w:sz w:val="18"/>
                <w:szCs w:val="18"/>
              </w:rPr>
            </w:pPr>
            <w:r w:rsidRPr="00536586">
              <w:rPr>
                <w:rFonts w:ascii="Calibri" w:eastAsia="Times New Roman" w:hAnsi="Calibri" w:cs="Calibri"/>
                <w:bCs/>
                <w:color w:val="000000"/>
                <w:sz w:val="18"/>
                <w:szCs w:val="18"/>
              </w:rPr>
              <w:t>7.56E-03</w:t>
            </w:r>
          </w:p>
        </w:tc>
        <w:tc>
          <w:tcPr>
            <w:tcW w:w="854" w:type="dxa"/>
            <w:tcBorders>
              <w:top w:val="nil"/>
              <w:left w:val="nil"/>
              <w:bottom w:val="nil"/>
              <w:right w:val="nil"/>
            </w:tcBorders>
            <w:shd w:val="clear" w:color="auto" w:fill="auto"/>
            <w:noWrap/>
            <w:vAlign w:val="bottom"/>
            <w:hideMark/>
          </w:tcPr>
          <w:p w14:paraId="5FBE69A8" w14:textId="77777777" w:rsidR="00893FA6" w:rsidRPr="00536586" w:rsidRDefault="00893FA6" w:rsidP="00D13BC4">
            <w:pPr>
              <w:rPr>
                <w:rFonts w:ascii="Calibri" w:eastAsia="Times New Roman" w:hAnsi="Calibri" w:cs="Calibri"/>
                <w:bCs/>
                <w:color w:val="000000"/>
                <w:sz w:val="18"/>
                <w:szCs w:val="18"/>
              </w:rPr>
            </w:pPr>
            <w:r w:rsidRPr="00536586">
              <w:rPr>
                <w:rFonts w:ascii="Calibri" w:eastAsia="Times New Roman" w:hAnsi="Calibri" w:cs="Calibri"/>
                <w:bCs/>
                <w:color w:val="000000"/>
                <w:sz w:val="18"/>
                <w:szCs w:val="18"/>
              </w:rPr>
              <w:t>45340</w:t>
            </w:r>
          </w:p>
        </w:tc>
        <w:tc>
          <w:tcPr>
            <w:tcW w:w="1107" w:type="dxa"/>
            <w:tcBorders>
              <w:top w:val="nil"/>
              <w:left w:val="nil"/>
              <w:bottom w:val="nil"/>
              <w:right w:val="nil"/>
            </w:tcBorders>
            <w:shd w:val="clear" w:color="auto" w:fill="auto"/>
            <w:noWrap/>
            <w:vAlign w:val="bottom"/>
            <w:hideMark/>
          </w:tcPr>
          <w:p w14:paraId="26E84AAB" w14:textId="77777777" w:rsidR="00893FA6" w:rsidRPr="00536586" w:rsidRDefault="00893FA6" w:rsidP="00D13BC4">
            <w:pPr>
              <w:rPr>
                <w:rFonts w:ascii="Calibri" w:eastAsia="Times New Roman" w:hAnsi="Calibri" w:cs="Calibri"/>
                <w:bCs/>
                <w:color w:val="000000"/>
                <w:sz w:val="18"/>
                <w:szCs w:val="18"/>
              </w:rPr>
            </w:pPr>
            <w:r w:rsidRPr="00536586">
              <w:rPr>
                <w:rFonts w:ascii="Calibri" w:eastAsia="Times New Roman" w:hAnsi="Calibri" w:cs="Calibri"/>
                <w:bCs/>
                <w:color w:val="000000"/>
                <w:sz w:val="18"/>
                <w:szCs w:val="18"/>
              </w:rPr>
              <w:t>1.17E-01</w:t>
            </w:r>
          </w:p>
        </w:tc>
      </w:tr>
      <w:tr w:rsidR="00893FA6" w:rsidRPr="00536586" w14:paraId="305F49F3" w14:textId="77777777" w:rsidTr="00D13BC4">
        <w:trPr>
          <w:trHeight w:val="320"/>
        </w:trPr>
        <w:tc>
          <w:tcPr>
            <w:tcW w:w="854" w:type="dxa"/>
            <w:tcBorders>
              <w:top w:val="nil"/>
              <w:left w:val="nil"/>
              <w:bottom w:val="nil"/>
              <w:right w:val="nil"/>
            </w:tcBorders>
            <w:shd w:val="clear" w:color="auto" w:fill="auto"/>
            <w:noWrap/>
            <w:vAlign w:val="bottom"/>
            <w:hideMark/>
          </w:tcPr>
          <w:p w14:paraId="6BEFA306" w14:textId="77777777" w:rsidR="00893FA6" w:rsidRPr="00536586" w:rsidRDefault="00893FA6" w:rsidP="00D13BC4">
            <w:pPr>
              <w:rPr>
                <w:rFonts w:ascii="Calibri" w:eastAsia="Times New Roman" w:hAnsi="Calibri" w:cs="Calibri"/>
                <w:bCs/>
                <w:color w:val="000000"/>
                <w:sz w:val="18"/>
                <w:szCs w:val="18"/>
              </w:rPr>
            </w:pPr>
            <w:r w:rsidRPr="00536586">
              <w:rPr>
                <w:rFonts w:ascii="Calibri" w:eastAsia="Times New Roman" w:hAnsi="Calibri" w:cs="Calibri"/>
                <w:bCs/>
                <w:color w:val="000000"/>
                <w:sz w:val="18"/>
                <w:szCs w:val="18"/>
              </w:rPr>
              <w:t>357154</w:t>
            </w:r>
          </w:p>
        </w:tc>
        <w:tc>
          <w:tcPr>
            <w:tcW w:w="6432" w:type="dxa"/>
            <w:tcBorders>
              <w:top w:val="nil"/>
              <w:left w:val="nil"/>
              <w:bottom w:val="nil"/>
              <w:right w:val="nil"/>
            </w:tcBorders>
            <w:shd w:val="clear" w:color="auto" w:fill="auto"/>
            <w:noWrap/>
            <w:vAlign w:val="bottom"/>
            <w:hideMark/>
          </w:tcPr>
          <w:p w14:paraId="634E124A" w14:textId="77777777" w:rsidR="00893FA6" w:rsidRPr="00536586" w:rsidRDefault="00893FA6" w:rsidP="00D13BC4">
            <w:pPr>
              <w:rPr>
                <w:rFonts w:ascii="Calibri" w:eastAsia="Times New Roman" w:hAnsi="Calibri" w:cs="Calibri"/>
                <w:bCs/>
                <w:color w:val="000000"/>
                <w:sz w:val="18"/>
                <w:szCs w:val="18"/>
              </w:rPr>
            </w:pPr>
            <w:r w:rsidRPr="00536586">
              <w:rPr>
                <w:rFonts w:ascii="Calibri" w:eastAsia="Times New Roman" w:hAnsi="Calibri" w:cs="Calibri"/>
                <w:bCs/>
                <w:color w:val="000000"/>
                <w:sz w:val="18"/>
                <w:szCs w:val="18"/>
              </w:rPr>
              <w:t>Oral submucous fibrosis</w:t>
            </w:r>
            <w:r>
              <w:rPr>
                <w:rFonts w:ascii="Calibri" w:eastAsia="Times New Roman" w:hAnsi="Calibri" w:cs="Calibri"/>
                <w:bCs/>
                <w:color w:val="000000"/>
                <w:sz w:val="18"/>
                <w:szCs w:val="18"/>
              </w:rPr>
              <w:t xml:space="preserve"> </w:t>
            </w:r>
            <w:r w:rsidRPr="00CF5508">
              <w:rPr>
                <w:rFonts w:ascii="Calibri" w:eastAsia="Times New Roman" w:hAnsi="Calibri" w:cs="Calibri"/>
                <w:bCs/>
                <w:i/>
                <w:color w:val="000000"/>
                <w:sz w:val="18"/>
                <w:szCs w:val="18"/>
              </w:rPr>
              <w:t>(ICD-10: K13.5, ICD-9: 528.8)</w:t>
            </w:r>
          </w:p>
        </w:tc>
        <w:tc>
          <w:tcPr>
            <w:tcW w:w="754" w:type="dxa"/>
            <w:tcBorders>
              <w:top w:val="nil"/>
              <w:left w:val="nil"/>
              <w:bottom w:val="nil"/>
              <w:right w:val="nil"/>
            </w:tcBorders>
            <w:shd w:val="clear" w:color="auto" w:fill="auto"/>
            <w:noWrap/>
            <w:vAlign w:val="bottom"/>
            <w:hideMark/>
          </w:tcPr>
          <w:p w14:paraId="45209D7D" w14:textId="77777777" w:rsidR="00893FA6" w:rsidRPr="00536586" w:rsidRDefault="00893FA6" w:rsidP="00D13BC4">
            <w:pPr>
              <w:rPr>
                <w:rFonts w:ascii="Calibri" w:eastAsia="Times New Roman" w:hAnsi="Calibri" w:cs="Calibri"/>
                <w:bCs/>
                <w:color w:val="000000"/>
                <w:sz w:val="18"/>
                <w:szCs w:val="18"/>
              </w:rPr>
            </w:pPr>
            <w:r w:rsidRPr="00536586">
              <w:rPr>
                <w:rFonts w:ascii="Calibri" w:eastAsia="Times New Roman" w:hAnsi="Calibri" w:cs="Calibri"/>
                <w:bCs/>
                <w:color w:val="000000"/>
                <w:sz w:val="18"/>
                <w:szCs w:val="18"/>
              </w:rPr>
              <w:t>23</w:t>
            </w:r>
          </w:p>
        </w:tc>
        <w:tc>
          <w:tcPr>
            <w:tcW w:w="1107" w:type="dxa"/>
            <w:tcBorders>
              <w:top w:val="nil"/>
              <w:left w:val="nil"/>
              <w:bottom w:val="nil"/>
              <w:right w:val="nil"/>
            </w:tcBorders>
            <w:shd w:val="clear" w:color="auto" w:fill="auto"/>
            <w:noWrap/>
            <w:vAlign w:val="bottom"/>
            <w:hideMark/>
          </w:tcPr>
          <w:p w14:paraId="0F46A0E0" w14:textId="77777777" w:rsidR="00893FA6" w:rsidRPr="00536586" w:rsidRDefault="00893FA6" w:rsidP="00D13BC4">
            <w:pPr>
              <w:rPr>
                <w:rFonts w:ascii="Calibri" w:eastAsia="Times New Roman" w:hAnsi="Calibri" w:cs="Calibri"/>
                <w:bCs/>
                <w:color w:val="000000"/>
                <w:sz w:val="18"/>
                <w:szCs w:val="18"/>
              </w:rPr>
            </w:pPr>
            <w:r w:rsidRPr="00536586">
              <w:rPr>
                <w:rFonts w:ascii="Calibri" w:eastAsia="Times New Roman" w:hAnsi="Calibri" w:cs="Calibri"/>
                <w:bCs/>
                <w:color w:val="000000"/>
                <w:sz w:val="18"/>
                <w:szCs w:val="18"/>
              </w:rPr>
              <w:t>4.58E-03</w:t>
            </w:r>
          </w:p>
        </w:tc>
        <w:tc>
          <w:tcPr>
            <w:tcW w:w="854" w:type="dxa"/>
            <w:tcBorders>
              <w:top w:val="nil"/>
              <w:left w:val="nil"/>
              <w:bottom w:val="nil"/>
              <w:right w:val="nil"/>
            </w:tcBorders>
            <w:shd w:val="clear" w:color="auto" w:fill="auto"/>
            <w:noWrap/>
            <w:vAlign w:val="bottom"/>
            <w:hideMark/>
          </w:tcPr>
          <w:p w14:paraId="23966A66" w14:textId="77777777" w:rsidR="00893FA6" w:rsidRPr="00536586" w:rsidRDefault="00893FA6" w:rsidP="00D13BC4">
            <w:pPr>
              <w:rPr>
                <w:rFonts w:ascii="Calibri" w:eastAsia="Times New Roman" w:hAnsi="Calibri" w:cs="Calibri"/>
                <w:bCs/>
                <w:color w:val="000000"/>
                <w:sz w:val="18"/>
                <w:szCs w:val="18"/>
              </w:rPr>
            </w:pPr>
            <w:r w:rsidRPr="00536586">
              <w:rPr>
                <w:rFonts w:ascii="Calibri" w:eastAsia="Times New Roman" w:hAnsi="Calibri" w:cs="Calibri"/>
                <w:bCs/>
                <w:color w:val="000000"/>
                <w:sz w:val="18"/>
                <w:szCs w:val="18"/>
              </w:rPr>
              <w:t>6797</w:t>
            </w:r>
          </w:p>
        </w:tc>
        <w:tc>
          <w:tcPr>
            <w:tcW w:w="1107" w:type="dxa"/>
            <w:tcBorders>
              <w:top w:val="nil"/>
              <w:left w:val="nil"/>
              <w:bottom w:val="nil"/>
              <w:right w:val="nil"/>
            </w:tcBorders>
            <w:shd w:val="clear" w:color="auto" w:fill="auto"/>
            <w:noWrap/>
            <w:vAlign w:val="bottom"/>
            <w:hideMark/>
          </w:tcPr>
          <w:p w14:paraId="5C7C874C" w14:textId="77777777" w:rsidR="00893FA6" w:rsidRPr="00536586" w:rsidRDefault="00893FA6" w:rsidP="00D13BC4">
            <w:pPr>
              <w:rPr>
                <w:rFonts w:ascii="Calibri" w:eastAsia="Times New Roman" w:hAnsi="Calibri" w:cs="Calibri"/>
                <w:bCs/>
                <w:color w:val="000000"/>
                <w:sz w:val="18"/>
                <w:szCs w:val="18"/>
              </w:rPr>
            </w:pPr>
            <w:r w:rsidRPr="00536586">
              <w:rPr>
                <w:rFonts w:ascii="Calibri" w:eastAsia="Times New Roman" w:hAnsi="Calibri" w:cs="Calibri"/>
                <w:bCs/>
                <w:color w:val="000000"/>
                <w:sz w:val="18"/>
                <w:szCs w:val="18"/>
              </w:rPr>
              <w:t>1.75E-02</w:t>
            </w:r>
          </w:p>
        </w:tc>
      </w:tr>
      <w:tr w:rsidR="00893FA6" w:rsidRPr="00536586" w14:paraId="3AD61E4D" w14:textId="77777777" w:rsidTr="00D13BC4">
        <w:trPr>
          <w:trHeight w:val="320"/>
        </w:trPr>
        <w:tc>
          <w:tcPr>
            <w:tcW w:w="854" w:type="dxa"/>
            <w:tcBorders>
              <w:top w:val="nil"/>
              <w:left w:val="nil"/>
              <w:bottom w:val="nil"/>
              <w:right w:val="nil"/>
            </w:tcBorders>
            <w:shd w:val="clear" w:color="auto" w:fill="auto"/>
            <w:noWrap/>
            <w:vAlign w:val="bottom"/>
            <w:hideMark/>
          </w:tcPr>
          <w:p w14:paraId="52A4B2DD" w14:textId="77777777" w:rsidR="00893FA6" w:rsidRPr="00536586" w:rsidRDefault="00893FA6" w:rsidP="00D13BC4">
            <w:pPr>
              <w:rPr>
                <w:rFonts w:ascii="Calibri" w:eastAsia="Times New Roman" w:hAnsi="Calibri" w:cs="Calibri"/>
                <w:bCs/>
                <w:color w:val="000000"/>
                <w:sz w:val="18"/>
                <w:szCs w:val="18"/>
              </w:rPr>
            </w:pPr>
            <w:r w:rsidRPr="00536586">
              <w:rPr>
                <w:rFonts w:ascii="Calibri" w:eastAsia="Times New Roman" w:hAnsi="Calibri" w:cs="Calibri"/>
                <w:bCs/>
                <w:color w:val="000000"/>
                <w:sz w:val="18"/>
                <w:szCs w:val="18"/>
              </w:rPr>
              <w:t>411703</w:t>
            </w:r>
          </w:p>
        </w:tc>
        <w:tc>
          <w:tcPr>
            <w:tcW w:w="6432" w:type="dxa"/>
            <w:tcBorders>
              <w:top w:val="nil"/>
              <w:left w:val="nil"/>
              <w:bottom w:val="nil"/>
              <w:right w:val="nil"/>
            </w:tcBorders>
            <w:shd w:val="clear" w:color="auto" w:fill="auto"/>
            <w:noWrap/>
            <w:vAlign w:val="bottom"/>
            <w:hideMark/>
          </w:tcPr>
          <w:p w14:paraId="136E9BFC" w14:textId="77777777" w:rsidR="00893FA6" w:rsidRPr="00536586" w:rsidRDefault="00893FA6" w:rsidP="00D13BC4">
            <w:pPr>
              <w:rPr>
                <w:rFonts w:ascii="Calibri" w:eastAsia="Times New Roman" w:hAnsi="Calibri" w:cs="Calibri"/>
                <w:bCs/>
                <w:color w:val="000000"/>
                <w:sz w:val="18"/>
                <w:szCs w:val="18"/>
              </w:rPr>
            </w:pPr>
            <w:r w:rsidRPr="00536586">
              <w:rPr>
                <w:rFonts w:ascii="Calibri" w:eastAsia="Times New Roman" w:hAnsi="Calibri" w:cs="Calibri"/>
                <w:bCs/>
                <w:color w:val="000000"/>
                <w:sz w:val="18"/>
                <w:szCs w:val="18"/>
              </w:rPr>
              <w:t>Pulmonary non-tuberculous mycobacterial infection</w:t>
            </w:r>
            <w:r w:rsidRPr="00CF5508">
              <w:rPr>
                <w:rFonts w:ascii="Calibri" w:eastAsia="Times New Roman" w:hAnsi="Calibri" w:cs="Calibri"/>
                <w:bCs/>
                <w:i/>
                <w:color w:val="000000"/>
                <w:sz w:val="18"/>
                <w:szCs w:val="18"/>
              </w:rPr>
              <w:t xml:space="preserve"> (ICD-10: A31.0, ICD-9: 031.0)</w:t>
            </w:r>
          </w:p>
        </w:tc>
        <w:tc>
          <w:tcPr>
            <w:tcW w:w="754" w:type="dxa"/>
            <w:tcBorders>
              <w:top w:val="nil"/>
              <w:left w:val="nil"/>
              <w:bottom w:val="nil"/>
              <w:right w:val="nil"/>
            </w:tcBorders>
            <w:shd w:val="clear" w:color="auto" w:fill="auto"/>
            <w:noWrap/>
            <w:vAlign w:val="bottom"/>
            <w:hideMark/>
          </w:tcPr>
          <w:p w14:paraId="1562C1E8" w14:textId="77777777" w:rsidR="00893FA6" w:rsidRPr="00536586" w:rsidRDefault="00893FA6" w:rsidP="00D13BC4">
            <w:pPr>
              <w:rPr>
                <w:rFonts w:ascii="Calibri" w:eastAsia="Times New Roman" w:hAnsi="Calibri" w:cs="Calibri"/>
                <w:bCs/>
                <w:color w:val="000000"/>
                <w:sz w:val="18"/>
                <w:szCs w:val="18"/>
              </w:rPr>
            </w:pPr>
            <w:r w:rsidRPr="00536586">
              <w:rPr>
                <w:rFonts w:ascii="Calibri" w:eastAsia="Times New Roman" w:hAnsi="Calibri" w:cs="Calibri"/>
                <w:bCs/>
                <w:color w:val="000000"/>
                <w:sz w:val="18"/>
                <w:szCs w:val="18"/>
              </w:rPr>
              <w:t>41</w:t>
            </w:r>
          </w:p>
        </w:tc>
        <w:tc>
          <w:tcPr>
            <w:tcW w:w="1107" w:type="dxa"/>
            <w:tcBorders>
              <w:top w:val="nil"/>
              <w:left w:val="nil"/>
              <w:bottom w:val="nil"/>
              <w:right w:val="nil"/>
            </w:tcBorders>
            <w:shd w:val="clear" w:color="auto" w:fill="auto"/>
            <w:noWrap/>
            <w:vAlign w:val="bottom"/>
            <w:hideMark/>
          </w:tcPr>
          <w:p w14:paraId="08B58CF8" w14:textId="77777777" w:rsidR="00893FA6" w:rsidRPr="00536586" w:rsidRDefault="00893FA6" w:rsidP="00D13BC4">
            <w:pPr>
              <w:rPr>
                <w:rFonts w:ascii="Calibri" w:eastAsia="Times New Roman" w:hAnsi="Calibri" w:cs="Calibri"/>
                <w:bCs/>
                <w:color w:val="000000"/>
                <w:sz w:val="18"/>
                <w:szCs w:val="18"/>
              </w:rPr>
            </w:pPr>
            <w:r w:rsidRPr="00536586">
              <w:rPr>
                <w:rFonts w:ascii="Calibri" w:eastAsia="Times New Roman" w:hAnsi="Calibri" w:cs="Calibri"/>
                <w:bCs/>
                <w:color w:val="000000"/>
                <w:sz w:val="18"/>
                <w:szCs w:val="18"/>
              </w:rPr>
              <w:t>8.16E-03</w:t>
            </w:r>
          </w:p>
        </w:tc>
        <w:tc>
          <w:tcPr>
            <w:tcW w:w="854" w:type="dxa"/>
            <w:tcBorders>
              <w:top w:val="nil"/>
              <w:left w:val="nil"/>
              <w:bottom w:val="nil"/>
              <w:right w:val="nil"/>
            </w:tcBorders>
            <w:shd w:val="clear" w:color="auto" w:fill="auto"/>
            <w:noWrap/>
            <w:vAlign w:val="bottom"/>
            <w:hideMark/>
          </w:tcPr>
          <w:p w14:paraId="37EDB599" w14:textId="77777777" w:rsidR="00893FA6" w:rsidRPr="00536586" w:rsidRDefault="00893FA6" w:rsidP="00D13BC4">
            <w:pPr>
              <w:rPr>
                <w:rFonts w:ascii="Calibri" w:eastAsia="Times New Roman" w:hAnsi="Calibri" w:cs="Calibri"/>
                <w:bCs/>
                <w:color w:val="000000"/>
                <w:sz w:val="18"/>
                <w:szCs w:val="18"/>
              </w:rPr>
            </w:pPr>
            <w:r w:rsidRPr="00536586">
              <w:rPr>
                <w:rFonts w:ascii="Calibri" w:eastAsia="Times New Roman" w:hAnsi="Calibri" w:cs="Calibri"/>
                <w:bCs/>
                <w:color w:val="000000"/>
                <w:sz w:val="18"/>
                <w:szCs w:val="18"/>
              </w:rPr>
              <w:t>17819</w:t>
            </w:r>
          </w:p>
        </w:tc>
        <w:tc>
          <w:tcPr>
            <w:tcW w:w="1107" w:type="dxa"/>
            <w:tcBorders>
              <w:top w:val="nil"/>
              <w:left w:val="nil"/>
              <w:bottom w:val="nil"/>
              <w:right w:val="nil"/>
            </w:tcBorders>
            <w:shd w:val="clear" w:color="auto" w:fill="auto"/>
            <w:noWrap/>
            <w:vAlign w:val="bottom"/>
            <w:hideMark/>
          </w:tcPr>
          <w:p w14:paraId="355C8E91" w14:textId="77777777" w:rsidR="00893FA6" w:rsidRPr="00536586" w:rsidRDefault="00893FA6" w:rsidP="00D13BC4">
            <w:pPr>
              <w:rPr>
                <w:rFonts w:ascii="Calibri" w:eastAsia="Times New Roman" w:hAnsi="Calibri" w:cs="Calibri"/>
                <w:bCs/>
                <w:color w:val="000000"/>
                <w:sz w:val="18"/>
                <w:szCs w:val="18"/>
              </w:rPr>
            </w:pPr>
            <w:r w:rsidRPr="00536586">
              <w:rPr>
                <w:rFonts w:ascii="Calibri" w:eastAsia="Times New Roman" w:hAnsi="Calibri" w:cs="Calibri"/>
                <w:bCs/>
                <w:color w:val="000000"/>
                <w:sz w:val="18"/>
                <w:szCs w:val="18"/>
              </w:rPr>
              <w:t>4.60E-02</w:t>
            </w:r>
          </w:p>
        </w:tc>
      </w:tr>
      <w:tr w:rsidR="00893FA6" w:rsidRPr="00536586" w14:paraId="5FA54BEB" w14:textId="77777777" w:rsidTr="00D13BC4">
        <w:trPr>
          <w:trHeight w:val="320"/>
        </w:trPr>
        <w:tc>
          <w:tcPr>
            <w:tcW w:w="854" w:type="dxa"/>
            <w:tcBorders>
              <w:top w:val="nil"/>
              <w:left w:val="nil"/>
              <w:right w:val="nil"/>
            </w:tcBorders>
            <w:shd w:val="clear" w:color="auto" w:fill="auto"/>
            <w:noWrap/>
            <w:vAlign w:val="bottom"/>
            <w:hideMark/>
          </w:tcPr>
          <w:p w14:paraId="435550B5" w14:textId="77777777" w:rsidR="00893FA6" w:rsidRPr="00536586" w:rsidRDefault="00893FA6" w:rsidP="00D13BC4">
            <w:pPr>
              <w:rPr>
                <w:rFonts w:ascii="Calibri" w:eastAsia="Times New Roman" w:hAnsi="Calibri" w:cs="Calibri"/>
                <w:bCs/>
                <w:color w:val="000000"/>
                <w:sz w:val="18"/>
                <w:szCs w:val="18"/>
              </w:rPr>
            </w:pPr>
            <w:r w:rsidRPr="00536586">
              <w:rPr>
                <w:rFonts w:ascii="Calibri" w:eastAsia="Times New Roman" w:hAnsi="Calibri" w:cs="Calibri"/>
                <w:bCs/>
                <w:color w:val="000000"/>
                <w:sz w:val="18"/>
                <w:szCs w:val="18"/>
              </w:rPr>
              <w:t>443227</w:t>
            </w:r>
          </w:p>
        </w:tc>
        <w:tc>
          <w:tcPr>
            <w:tcW w:w="6432" w:type="dxa"/>
            <w:tcBorders>
              <w:top w:val="nil"/>
              <w:left w:val="nil"/>
              <w:right w:val="nil"/>
            </w:tcBorders>
            <w:shd w:val="clear" w:color="auto" w:fill="auto"/>
            <w:noWrap/>
            <w:vAlign w:val="bottom"/>
            <w:hideMark/>
          </w:tcPr>
          <w:p w14:paraId="3B05F656" w14:textId="77777777" w:rsidR="00893FA6" w:rsidRPr="00536586" w:rsidRDefault="00893FA6" w:rsidP="00D13BC4">
            <w:pPr>
              <w:rPr>
                <w:rFonts w:ascii="Calibri" w:eastAsia="Times New Roman" w:hAnsi="Calibri" w:cs="Calibri"/>
                <w:bCs/>
                <w:color w:val="000000"/>
                <w:sz w:val="18"/>
                <w:szCs w:val="18"/>
              </w:rPr>
            </w:pPr>
            <w:r w:rsidRPr="00536586">
              <w:rPr>
                <w:rFonts w:ascii="Calibri" w:eastAsia="Times New Roman" w:hAnsi="Calibri" w:cs="Calibri"/>
                <w:bCs/>
                <w:color w:val="000000"/>
                <w:sz w:val="18"/>
                <w:szCs w:val="18"/>
              </w:rPr>
              <w:t>Paratyphoid fever</w:t>
            </w:r>
            <w:r>
              <w:rPr>
                <w:rFonts w:ascii="Calibri" w:eastAsia="Times New Roman" w:hAnsi="Calibri" w:cs="Calibri"/>
                <w:bCs/>
                <w:color w:val="000000"/>
                <w:sz w:val="18"/>
                <w:szCs w:val="18"/>
              </w:rPr>
              <w:t xml:space="preserve"> </w:t>
            </w:r>
            <w:r w:rsidRPr="00CF5508">
              <w:rPr>
                <w:rFonts w:ascii="Calibri" w:eastAsia="Times New Roman" w:hAnsi="Calibri" w:cs="Calibri"/>
                <w:bCs/>
                <w:i/>
                <w:color w:val="000000"/>
                <w:sz w:val="18"/>
                <w:szCs w:val="18"/>
              </w:rPr>
              <w:t>(ICD-10: A01.[1,2,3,4], ICD-9: 002.[1,2,3,9])</w:t>
            </w:r>
          </w:p>
        </w:tc>
        <w:tc>
          <w:tcPr>
            <w:tcW w:w="754" w:type="dxa"/>
            <w:tcBorders>
              <w:top w:val="nil"/>
              <w:left w:val="nil"/>
              <w:right w:val="nil"/>
            </w:tcBorders>
            <w:shd w:val="clear" w:color="auto" w:fill="auto"/>
            <w:noWrap/>
            <w:vAlign w:val="bottom"/>
            <w:hideMark/>
          </w:tcPr>
          <w:p w14:paraId="6EC81F20" w14:textId="77777777" w:rsidR="00893FA6" w:rsidRPr="00536586" w:rsidRDefault="00893FA6" w:rsidP="00D13BC4">
            <w:pPr>
              <w:rPr>
                <w:rFonts w:ascii="Calibri" w:eastAsia="Times New Roman" w:hAnsi="Calibri" w:cs="Calibri"/>
                <w:bCs/>
                <w:color w:val="000000"/>
                <w:sz w:val="18"/>
                <w:szCs w:val="18"/>
              </w:rPr>
            </w:pPr>
            <w:r w:rsidRPr="00536586">
              <w:rPr>
                <w:rFonts w:ascii="Calibri" w:eastAsia="Times New Roman" w:hAnsi="Calibri" w:cs="Calibri"/>
                <w:bCs/>
                <w:color w:val="000000"/>
                <w:sz w:val="18"/>
                <w:szCs w:val="18"/>
              </w:rPr>
              <w:t>8</w:t>
            </w:r>
          </w:p>
        </w:tc>
        <w:tc>
          <w:tcPr>
            <w:tcW w:w="1107" w:type="dxa"/>
            <w:tcBorders>
              <w:top w:val="nil"/>
              <w:left w:val="nil"/>
              <w:right w:val="nil"/>
            </w:tcBorders>
            <w:shd w:val="clear" w:color="auto" w:fill="auto"/>
            <w:noWrap/>
            <w:vAlign w:val="bottom"/>
            <w:hideMark/>
          </w:tcPr>
          <w:p w14:paraId="0E5EFF52" w14:textId="77777777" w:rsidR="00893FA6" w:rsidRPr="00536586" w:rsidRDefault="00893FA6" w:rsidP="00D13BC4">
            <w:pPr>
              <w:rPr>
                <w:rFonts w:ascii="Calibri" w:eastAsia="Times New Roman" w:hAnsi="Calibri" w:cs="Calibri"/>
                <w:bCs/>
                <w:color w:val="000000"/>
                <w:sz w:val="18"/>
                <w:szCs w:val="18"/>
              </w:rPr>
            </w:pPr>
            <w:r w:rsidRPr="00536586">
              <w:rPr>
                <w:rFonts w:ascii="Calibri" w:eastAsia="Times New Roman" w:hAnsi="Calibri" w:cs="Calibri"/>
                <w:bCs/>
                <w:color w:val="000000"/>
                <w:sz w:val="18"/>
                <w:szCs w:val="18"/>
              </w:rPr>
              <w:t>1.59E-03</w:t>
            </w:r>
          </w:p>
        </w:tc>
        <w:tc>
          <w:tcPr>
            <w:tcW w:w="854" w:type="dxa"/>
            <w:tcBorders>
              <w:top w:val="nil"/>
              <w:left w:val="nil"/>
              <w:right w:val="nil"/>
            </w:tcBorders>
            <w:shd w:val="clear" w:color="auto" w:fill="auto"/>
            <w:noWrap/>
            <w:vAlign w:val="bottom"/>
            <w:hideMark/>
          </w:tcPr>
          <w:p w14:paraId="6D75A775" w14:textId="77777777" w:rsidR="00893FA6" w:rsidRPr="00536586" w:rsidRDefault="00893FA6" w:rsidP="00D13BC4">
            <w:pPr>
              <w:rPr>
                <w:rFonts w:ascii="Calibri" w:eastAsia="Times New Roman" w:hAnsi="Calibri" w:cs="Calibri"/>
                <w:bCs/>
                <w:color w:val="000000"/>
                <w:sz w:val="18"/>
                <w:szCs w:val="18"/>
              </w:rPr>
            </w:pPr>
            <w:r w:rsidRPr="00536586">
              <w:rPr>
                <w:rFonts w:ascii="Calibri" w:eastAsia="Times New Roman" w:hAnsi="Calibri" w:cs="Calibri"/>
                <w:bCs/>
                <w:color w:val="000000"/>
                <w:sz w:val="18"/>
                <w:szCs w:val="18"/>
              </w:rPr>
              <w:t>1031</w:t>
            </w:r>
          </w:p>
        </w:tc>
        <w:tc>
          <w:tcPr>
            <w:tcW w:w="1107" w:type="dxa"/>
            <w:tcBorders>
              <w:top w:val="nil"/>
              <w:left w:val="nil"/>
              <w:right w:val="nil"/>
            </w:tcBorders>
            <w:shd w:val="clear" w:color="auto" w:fill="auto"/>
            <w:noWrap/>
            <w:vAlign w:val="bottom"/>
            <w:hideMark/>
          </w:tcPr>
          <w:p w14:paraId="55A615F5" w14:textId="77777777" w:rsidR="00893FA6" w:rsidRPr="00536586" w:rsidRDefault="00893FA6" w:rsidP="00D13BC4">
            <w:pPr>
              <w:rPr>
                <w:rFonts w:ascii="Calibri" w:eastAsia="Times New Roman" w:hAnsi="Calibri" w:cs="Calibri"/>
                <w:bCs/>
                <w:color w:val="000000"/>
                <w:sz w:val="18"/>
                <w:szCs w:val="18"/>
              </w:rPr>
            </w:pPr>
            <w:r w:rsidRPr="00536586">
              <w:rPr>
                <w:rFonts w:ascii="Calibri" w:eastAsia="Times New Roman" w:hAnsi="Calibri" w:cs="Calibri"/>
                <w:bCs/>
                <w:color w:val="000000"/>
                <w:sz w:val="18"/>
                <w:szCs w:val="18"/>
              </w:rPr>
              <w:t>2.66E-03</w:t>
            </w:r>
          </w:p>
        </w:tc>
      </w:tr>
      <w:tr w:rsidR="00893FA6" w:rsidRPr="00536586" w14:paraId="28746742" w14:textId="77777777" w:rsidTr="00D13BC4">
        <w:trPr>
          <w:trHeight w:val="320"/>
        </w:trPr>
        <w:tc>
          <w:tcPr>
            <w:tcW w:w="854" w:type="dxa"/>
            <w:tcBorders>
              <w:top w:val="nil"/>
              <w:left w:val="nil"/>
              <w:bottom w:val="single" w:sz="4" w:space="0" w:color="auto"/>
              <w:right w:val="nil"/>
            </w:tcBorders>
            <w:shd w:val="clear" w:color="auto" w:fill="auto"/>
            <w:noWrap/>
            <w:vAlign w:val="bottom"/>
            <w:hideMark/>
          </w:tcPr>
          <w:p w14:paraId="635E5022" w14:textId="77777777" w:rsidR="00893FA6" w:rsidRPr="00536586" w:rsidRDefault="00893FA6" w:rsidP="00D13BC4">
            <w:pPr>
              <w:rPr>
                <w:rFonts w:ascii="Calibri" w:eastAsia="Times New Roman" w:hAnsi="Calibri" w:cs="Calibri"/>
                <w:bCs/>
                <w:color w:val="000000"/>
                <w:sz w:val="18"/>
                <w:szCs w:val="18"/>
              </w:rPr>
            </w:pPr>
            <w:r w:rsidRPr="00536586">
              <w:rPr>
                <w:rFonts w:ascii="Calibri" w:eastAsia="Times New Roman" w:hAnsi="Calibri" w:cs="Calibri"/>
                <w:bCs/>
                <w:color w:val="000000"/>
                <w:sz w:val="18"/>
                <w:szCs w:val="18"/>
              </w:rPr>
              <w:t>454714</w:t>
            </w:r>
          </w:p>
        </w:tc>
        <w:tc>
          <w:tcPr>
            <w:tcW w:w="6432" w:type="dxa"/>
            <w:tcBorders>
              <w:top w:val="nil"/>
              <w:left w:val="nil"/>
              <w:bottom w:val="single" w:sz="4" w:space="0" w:color="auto"/>
              <w:right w:val="nil"/>
            </w:tcBorders>
            <w:shd w:val="clear" w:color="auto" w:fill="auto"/>
            <w:noWrap/>
            <w:vAlign w:val="bottom"/>
            <w:hideMark/>
          </w:tcPr>
          <w:p w14:paraId="3435196B" w14:textId="77777777" w:rsidR="00893FA6" w:rsidRPr="00536586" w:rsidRDefault="00893FA6" w:rsidP="00D13BC4">
            <w:pPr>
              <w:rPr>
                <w:rFonts w:ascii="Calibri" w:eastAsia="Times New Roman" w:hAnsi="Calibri" w:cs="Calibri"/>
                <w:bCs/>
                <w:color w:val="000000"/>
                <w:sz w:val="18"/>
                <w:szCs w:val="18"/>
              </w:rPr>
            </w:pPr>
            <w:r w:rsidRPr="00536586">
              <w:rPr>
                <w:rFonts w:ascii="Calibri" w:eastAsia="Times New Roman" w:hAnsi="Calibri" w:cs="Calibri"/>
                <w:bCs/>
                <w:color w:val="000000"/>
                <w:sz w:val="18"/>
                <w:szCs w:val="18"/>
              </w:rPr>
              <w:t>Plasma cell leukemia</w:t>
            </w:r>
            <w:r w:rsidRPr="00CF5508">
              <w:rPr>
                <w:rFonts w:ascii="Calibri" w:eastAsia="Times New Roman" w:hAnsi="Calibri" w:cs="Calibri"/>
                <w:bCs/>
                <w:i/>
                <w:color w:val="000000"/>
                <w:sz w:val="18"/>
                <w:szCs w:val="18"/>
              </w:rPr>
              <w:t xml:space="preserve"> (ICD-10: C90.1[0,1,2], ICD-9: 203.1[0,1,2])</w:t>
            </w:r>
          </w:p>
        </w:tc>
        <w:tc>
          <w:tcPr>
            <w:tcW w:w="754" w:type="dxa"/>
            <w:tcBorders>
              <w:top w:val="nil"/>
              <w:left w:val="nil"/>
              <w:bottom w:val="single" w:sz="4" w:space="0" w:color="auto"/>
              <w:right w:val="nil"/>
            </w:tcBorders>
            <w:shd w:val="clear" w:color="auto" w:fill="auto"/>
            <w:noWrap/>
            <w:vAlign w:val="bottom"/>
            <w:hideMark/>
          </w:tcPr>
          <w:p w14:paraId="741CFB61" w14:textId="77777777" w:rsidR="00893FA6" w:rsidRPr="00536586" w:rsidRDefault="00893FA6" w:rsidP="00D13BC4">
            <w:pPr>
              <w:rPr>
                <w:rFonts w:ascii="Calibri" w:eastAsia="Times New Roman" w:hAnsi="Calibri" w:cs="Calibri"/>
                <w:bCs/>
                <w:color w:val="000000"/>
                <w:sz w:val="18"/>
                <w:szCs w:val="18"/>
              </w:rPr>
            </w:pPr>
            <w:r w:rsidRPr="00536586">
              <w:rPr>
                <w:rFonts w:ascii="Calibri" w:eastAsia="Times New Roman" w:hAnsi="Calibri" w:cs="Calibri"/>
                <w:bCs/>
                <w:color w:val="000000"/>
                <w:sz w:val="18"/>
                <w:szCs w:val="18"/>
              </w:rPr>
              <w:t>26</w:t>
            </w:r>
          </w:p>
        </w:tc>
        <w:tc>
          <w:tcPr>
            <w:tcW w:w="1107" w:type="dxa"/>
            <w:tcBorders>
              <w:top w:val="nil"/>
              <w:left w:val="nil"/>
              <w:bottom w:val="single" w:sz="4" w:space="0" w:color="auto"/>
              <w:right w:val="nil"/>
            </w:tcBorders>
            <w:shd w:val="clear" w:color="auto" w:fill="auto"/>
            <w:noWrap/>
            <w:vAlign w:val="bottom"/>
            <w:hideMark/>
          </w:tcPr>
          <w:p w14:paraId="16E4AC74" w14:textId="77777777" w:rsidR="00893FA6" w:rsidRPr="00536586" w:rsidRDefault="00893FA6" w:rsidP="00D13BC4">
            <w:pPr>
              <w:rPr>
                <w:rFonts w:ascii="Calibri" w:eastAsia="Times New Roman" w:hAnsi="Calibri" w:cs="Calibri"/>
                <w:bCs/>
                <w:color w:val="000000"/>
                <w:sz w:val="18"/>
                <w:szCs w:val="18"/>
              </w:rPr>
            </w:pPr>
            <w:r w:rsidRPr="00536586">
              <w:rPr>
                <w:rFonts w:ascii="Calibri" w:eastAsia="Times New Roman" w:hAnsi="Calibri" w:cs="Calibri"/>
                <w:bCs/>
                <w:color w:val="000000"/>
                <w:sz w:val="18"/>
                <w:szCs w:val="18"/>
              </w:rPr>
              <w:t>5.17E-03</w:t>
            </w:r>
          </w:p>
        </w:tc>
        <w:tc>
          <w:tcPr>
            <w:tcW w:w="854" w:type="dxa"/>
            <w:tcBorders>
              <w:top w:val="nil"/>
              <w:left w:val="nil"/>
              <w:bottom w:val="single" w:sz="4" w:space="0" w:color="auto"/>
              <w:right w:val="nil"/>
            </w:tcBorders>
            <w:shd w:val="clear" w:color="auto" w:fill="auto"/>
            <w:noWrap/>
            <w:vAlign w:val="bottom"/>
            <w:hideMark/>
          </w:tcPr>
          <w:p w14:paraId="5DB8AD7D" w14:textId="77777777" w:rsidR="00893FA6" w:rsidRPr="00536586" w:rsidRDefault="00893FA6" w:rsidP="00D13BC4">
            <w:pPr>
              <w:rPr>
                <w:rFonts w:ascii="Calibri" w:eastAsia="Times New Roman" w:hAnsi="Calibri" w:cs="Calibri"/>
                <w:bCs/>
                <w:color w:val="000000"/>
                <w:sz w:val="18"/>
                <w:szCs w:val="18"/>
              </w:rPr>
            </w:pPr>
            <w:r w:rsidRPr="00536586">
              <w:rPr>
                <w:rFonts w:ascii="Calibri" w:eastAsia="Times New Roman" w:hAnsi="Calibri" w:cs="Calibri"/>
                <w:bCs/>
                <w:color w:val="000000"/>
                <w:sz w:val="18"/>
                <w:szCs w:val="18"/>
              </w:rPr>
              <w:t>3151</w:t>
            </w:r>
          </w:p>
        </w:tc>
        <w:tc>
          <w:tcPr>
            <w:tcW w:w="1107" w:type="dxa"/>
            <w:tcBorders>
              <w:top w:val="nil"/>
              <w:left w:val="nil"/>
              <w:bottom w:val="single" w:sz="4" w:space="0" w:color="auto"/>
              <w:right w:val="nil"/>
            </w:tcBorders>
            <w:shd w:val="clear" w:color="auto" w:fill="auto"/>
            <w:noWrap/>
            <w:vAlign w:val="bottom"/>
            <w:hideMark/>
          </w:tcPr>
          <w:p w14:paraId="10E47BF7" w14:textId="77777777" w:rsidR="00893FA6" w:rsidRPr="00536586" w:rsidRDefault="00893FA6" w:rsidP="00D13BC4">
            <w:pPr>
              <w:rPr>
                <w:rFonts w:ascii="Calibri" w:eastAsia="Times New Roman" w:hAnsi="Calibri" w:cs="Calibri"/>
                <w:bCs/>
                <w:color w:val="000000"/>
                <w:sz w:val="18"/>
                <w:szCs w:val="18"/>
              </w:rPr>
            </w:pPr>
            <w:r w:rsidRPr="00536586">
              <w:rPr>
                <w:rFonts w:ascii="Calibri" w:eastAsia="Times New Roman" w:hAnsi="Calibri" w:cs="Calibri"/>
                <w:bCs/>
                <w:color w:val="000000"/>
                <w:sz w:val="18"/>
                <w:szCs w:val="18"/>
              </w:rPr>
              <w:t>8.13E-03</w:t>
            </w:r>
          </w:p>
        </w:tc>
      </w:tr>
    </w:tbl>
    <w:p w14:paraId="14AA0F1E" w14:textId="77777777" w:rsidR="00893FA6" w:rsidRPr="00536586" w:rsidRDefault="00893FA6" w:rsidP="00893FA6">
      <w:pPr>
        <w:tabs>
          <w:tab w:val="left" w:pos="3168"/>
          <w:tab w:val="left" w:pos="6336"/>
        </w:tabs>
        <w:rPr>
          <w:sz w:val="18"/>
          <w:szCs w:val="18"/>
        </w:rPr>
      </w:pPr>
    </w:p>
    <w:p w14:paraId="5B12B7F4" w14:textId="77777777" w:rsidR="00893FA6" w:rsidRPr="00536586" w:rsidRDefault="00893FA6" w:rsidP="00893FA6">
      <w:pPr>
        <w:rPr>
          <w:sz w:val="18"/>
          <w:szCs w:val="18"/>
        </w:rPr>
      </w:pPr>
      <w:r w:rsidRPr="00536586">
        <w:rPr>
          <w:sz w:val="18"/>
          <w:szCs w:val="18"/>
        </w:rPr>
        <w:br w:type="page"/>
      </w:r>
    </w:p>
    <w:p w14:paraId="6EC1E6E0" w14:textId="58A967E6" w:rsidR="003A4BA0" w:rsidRPr="00536586" w:rsidRDefault="00053D9B" w:rsidP="003A4BA0">
      <w:pPr>
        <w:spacing w:after="240"/>
        <w:outlineLvl w:val="0"/>
      </w:pPr>
      <w:r w:rsidRPr="00536586">
        <w:rPr>
          <w:b/>
        </w:rPr>
        <w:lastRenderedPageBreak/>
        <w:t xml:space="preserve">Table </w:t>
      </w:r>
      <w:r w:rsidR="00A63E18">
        <w:rPr>
          <w:b/>
        </w:rPr>
        <w:t>S</w:t>
      </w:r>
      <w:r w:rsidR="00893FA6">
        <w:rPr>
          <w:b/>
        </w:rPr>
        <w:t>6</w:t>
      </w:r>
      <w:r w:rsidRPr="00536586">
        <w:rPr>
          <w:b/>
        </w:rPr>
        <w:t xml:space="preserve">: </w:t>
      </w:r>
      <w:r w:rsidRPr="00536586">
        <w:t>Significant gene-level association</w:t>
      </w:r>
      <w:r w:rsidR="00B14BCC" w:rsidRPr="00536586">
        <w:t>s (</w:t>
      </w:r>
      <w:r w:rsidRPr="00536586">
        <w:t>Bonferroni</w:t>
      </w:r>
      <w:r w:rsidR="00B14BCC" w:rsidRPr="00536586">
        <w:t xml:space="preserve"> </w:t>
      </w:r>
      <w:r w:rsidR="00AE5C58" w:rsidRPr="00536586">
        <w:t>adjustment</w:t>
      </w:r>
      <w:r w:rsidRPr="00536586">
        <w:t>).</w:t>
      </w:r>
      <w:r w:rsidR="003A4BA0" w:rsidRPr="00536586">
        <w:br/>
      </w:r>
      <w:r w:rsidR="003A4BA0" w:rsidRPr="00536586">
        <w:rPr>
          <w:rFonts w:cstheme="minorHAnsi"/>
          <w:sz w:val="18"/>
          <w:szCs w:val="18"/>
        </w:rPr>
        <w:t xml:space="preserve">Gene associations are indicated as being ‘Known’ if the gene is annotated for that disease in Orpha, </w:t>
      </w:r>
      <w:r w:rsidR="00D651CC" w:rsidRPr="00536586">
        <w:rPr>
          <w:rFonts w:cstheme="minorHAnsi"/>
          <w:sz w:val="18"/>
          <w:szCs w:val="18"/>
        </w:rPr>
        <w:t xml:space="preserve">OMIM, MedGen, Mondo, ClinVar or ClinGen, </w:t>
      </w:r>
      <w:r w:rsidR="003A4BA0" w:rsidRPr="00536586">
        <w:rPr>
          <w:rFonts w:cstheme="minorHAnsi"/>
          <w:sz w:val="18"/>
          <w:szCs w:val="18"/>
        </w:rPr>
        <w:t xml:space="preserve">otherwise they are indicated as ‘Novel’. The p-values provided are from SAIGE-GENE’s SKAT-O test, with #Markers specifying the number of markers included in each gene-based test. Although a significant gene-level association was identified for interstitial cystitis, this disease was indicated as not being rare in the USA by NIH’s GARD. Furthermore, significant gene-level associations with preeclampsia, non-syndromic genetic deafness, and interatrial communication were excluded because these diseases were not listed on NIH’s GARD, so it is difficult to confirm their rareness in the USA. See </w:t>
      </w:r>
      <w:r w:rsidR="003A4BA0" w:rsidRPr="00536586">
        <w:rPr>
          <w:rFonts w:cstheme="minorHAnsi"/>
          <w:b/>
          <w:sz w:val="18"/>
          <w:szCs w:val="18"/>
        </w:rPr>
        <w:t>Supplementary Table 4</w:t>
      </w:r>
      <w:r w:rsidR="003A4BA0" w:rsidRPr="00536586">
        <w:rPr>
          <w:rFonts w:cstheme="minorHAnsi"/>
          <w:sz w:val="18"/>
          <w:szCs w:val="18"/>
        </w:rPr>
        <w:t xml:space="preserve"> for the full set of gene-level associations (FDR&lt;=0.05) with diseases indicated as being rare in Europe by Orpha.</w:t>
      </w:r>
      <w:r w:rsidR="0076723B" w:rsidRPr="00536586">
        <w:rPr>
          <w:rFonts w:cstheme="minorHAnsi"/>
          <w:sz w:val="18"/>
          <w:szCs w:val="18"/>
        </w:rPr>
        <w:t xml:space="preserve"> *</w:t>
      </w:r>
      <w:r w:rsidR="0076723B" w:rsidRPr="00536586">
        <w:rPr>
          <w:rFonts w:cstheme="minorHAnsi"/>
          <w:i/>
          <w:sz w:val="18"/>
          <w:szCs w:val="18"/>
        </w:rPr>
        <w:t>MUC4</w:t>
      </w:r>
      <w:r w:rsidR="0076723B" w:rsidRPr="00536586">
        <w:rPr>
          <w:rFonts w:cstheme="minorHAnsi"/>
          <w:sz w:val="18"/>
          <w:szCs w:val="18"/>
        </w:rPr>
        <w:t xml:space="preserve"> </w:t>
      </w:r>
      <w:r w:rsidR="00E946E2" w:rsidRPr="00536586">
        <w:rPr>
          <w:rFonts w:cstheme="minorHAnsi"/>
          <w:sz w:val="18"/>
          <w:szCs w:val="18"/>
        </w:rPr>
        <w:t xml:space="preserve">associations can potentially be </w:t>
      </w:r>
      <w:r w:rsidR="00C77D57" w:rsidRPr="00536586">
        <w:rPr>
          <w:rFonts w:cstheme="minorHAnsi"/>
          <w:sz w:val="18"/>
          <w:szCs w:val="18"/>
        </w:rPr>
        <w:t>affected by</w:t>
      </w:r>
      <w:r w:rsidR="00E946E2" w:rsidRPr="00536586">
        <w:rPr>
          <w:rFonts w:cstheme="minorHAnsi"/>
          <w:sz w:val="18"/>
          <w:szCs w:val="18"/>
        </w:rPr>
        <w:t xml:space="preserve"> </w:t>
      </w:r>
      <w:r w:rsidR="0076723B" w:rsidRPr="00536586">
        <w:rPr>
          <w:rFonts w:cstheme="minorHAnsi"/>
          <w:sz w:val="18"/>
          <w:szCs w:val="18"/>
        </w:rPr>
        <w:t>multiple mapping reads</w:t>
      </w:r>
      <w:r w:rsidR="00E946E2" w:rsidRPr="00536586">
        <w:rPr>
          <w:rFonts w:cstheme="minorHAnsi"/>
          <w:sz w:val="18"/>
          <w:szCs w:val="18"/>
        </w:rPr>
        <w:t xml:space="preserve">, and </w:t>
      </w:r>
      <w:r w:rsidR="00C77D57" w:rsidRPr="00536586">
        <w:rPr>
          <w:rFonts w:cstheme="minorHAnsi"/>
          <w:sz w:val="18"/>
          <w:szCs w:val="18"/>
        </w:rPr>
        <w:t xml:space="preserve">using k=50 mappability estimates, </w:t>
      </w:r>
      <w:r w:rsidR="00E946E2" w:rsidRPr="00536586">
        <w:rPr>
          <w:rFonts w:cstheme="minorHAnsi"/>
          <w:sz w:val="18"/>
          <w:szCs w:val="18"/>
        </w:rPr>
        <w:t>we identified a small number of markers for each association in non-unique regions</w:t>
      </w:r>
      <w:r w:rsidR="0076723B" w:rsidRPr="00536586">
        <w:rPr>
          <w:rFonts w:cstheme="minorHAnsi"/>
          <w:sz w:val="18"/>
          <w:szCs w:val="18"/>
        </w:rPr>
        <w:t xml:space="preserve"> (Immune thrombocytopenic purpura: 9/35; Chronic myeloproliferative disease: 2/14; Polycythemia vera: 11/39; B-cell chronic lymphocytic leukemia: 27/85; Follicular lymphoma: 17/51; Trigeminal neuralgia: 14/54)</w:t>
      </w:r>
      <w:r w:rsidR="00E946E2" w:rsidRPr="00536586">
        <w:rPr>
          <w:rFonts w:cstheme="minorHAnsi"/>
          <w:sz w:val="18"/>
          <w:szCs w:val="18"/>
        </w:rPr>
        <w:t>.</w:t>
      </w:r>
      <w:r w:rsidR="003A4BA0" w:rsidRPr="00536586">
        <w:rPr>
          <w:rFonts w:cstheme="minorHAnsi"/>
          <w:sz w:val="18"/>
          <w:szCs w:val="18"/>
        </w:rPr>
        <w:br/>
      </w:r>
    </w:p>
    <w:tbl>
      <w:tblPr>
        <w:tblW w:w="8134" w:type="dxa"/>
        <w:jc w:val="center"/>
        <w:tblLook w:val="04A0" w:firstRow="1" w:lastRow="0" w:firstColumn="1" w:lastColumn="0" w:noHBand="0" w:noVBand="1"/>
      </w:tblPr>
      <w:tblGrid>
        <w:gridCol w:w="3321"/>
        <w:gridCol w:w="854"/>
        <w:gridCol w:w="986"/>
        <w:gridCol w:w="912"/>
        <w:gridCol w:w="1042"/>
        <w:gridCol w:w="1019"/>
      </w:tblGrid>
      <w:tr w:rsidR="00053D9B" w:rsidRPr="00536586" w14:paraId="5DE23DA1" w14:textId="77777777" w:rsidTr="0043021E">
        <w:trPr>
          <w:trHeight w:val="320"/>
          <w:jc w:val="center"/>
        </w:trPr>
        <w:tc>
          <w:tcPr>
            <w:tcW w:w="3321" w:type="dxa"/>
            <w:tcBorders>
              <w:top w:val="nil"/>
              <w:left w:val="nil"/>
              <w:bottom w:val="single" w:sz="4" w:space="0" w:color="auto"/>
              <w:right w:val="nil"/>
            </w:tcBorders>
            <w:shd w:val="clear" w:color="auto" w:fill="auto"/>
            <w:noWrap/>
            <w:vAlign w:val="bottom"/>
          </w:tcPr>
          <w:p w14:paraId="76E8FBCE" w14:textId="77777777" w:rsidR="00053D9B" w:rsidRPr="00536586" w:rsidRDefault="00053D9B" w:rsidP="0043021E">
            <w:pPr>
              <w:rPr>
                <w:b/>
                <w:color w:val="000000"/>
                <w:sz w:val="18"/>
                <w:szCs w:val="18"/>
              </w:rPr>
            </w:pPr>
            <w:r w:rsidRPr="00536586">
              <w:rPr>
                <w:b/>
                <w:color w:val="000000"/>
                <w:sz w:val="18"/>
                <w:szCs w:val="18"/>
              </w:rPr>
              <w:t>Disease</w:t>
            </w:r>
          </w:p>
        </w:tc>
        <w:tc>
          <w:tcPr>
            <w:tcW w:w="854" w:type="dxa"/>
            <w:tcBorders>
              <w:top w:val="nil"/>
              <w:left w:val="nil"/>
              <w:bottom w:val="single" w:sz="4" w:space="0" w:color="auto"/>
              <w:right w:val="nil"/>
            </w:tcBorders>
            <w:shd w:val="clear" w:color="auto" w:fill="auto"/>
            <w:noWrap/>
            <w:vAlign w:val="bottom"/>
          </w:tcPr>
          <w:p w14:paraId="63110F89" w14:textId="77777777" w:rsidR="00053D9B" w:rsidRPr="00536586" w:rsidRDefault="00053D9B" w:rsidP="0043021E">
            <w:pPr>
              <w:jc w:val="right"/>
              <w:rPr>
                <w:b/>
                <w:color w:val="000000"/>
                <w:sz w:val="18"/>
                <w:szCs w:val="18"/>
              </w:rPr>
            </w:pPr>
            <w:r w:rsidRPr="00536586">
              <w:rPr>
                <w:b/>
                <w:color w:val="000000"/>
                <w:sz w:val="18"/>
                <w:szCs w:val="18"/>
              </w:rPr>
              <w:t>Orpha</w:t>
            </w:r>
          </w:p>
        </w:tc>
        <w:tc>
          <w:tcPr>
            <w:tcW w:w="986" w:type="dxa"/>
            <w:tcBorders>
              <w:top w:val="nil"/>
              <w:left w:val="nil"/>
              <w:bottom w:val="single" w:sz="4" w:space="0" w:color="auto"/>
              <w:right w:val="nil"/>
            </w:tcBorders>
            <w:shd w:val="clear" w:color="auto" w:fill="auto"/>
            <w:noWrap/>
            <w:vAlign w:val="bottom"/>
          </w:tcPr>
          <w:p w14:paraId="208DE4CC" w14:textId="77777777" w:rsidR="00053D9B" w:rsidRPr="00536586" w:rsidRDefault="00053D9B" w:rsidP="0043021E">
            <w:pPr>
              <w:rPr>
                <w:b/>
                <w:color w:val="000000"/>
                <w:sz w:val="18"/>
                <w:szCs w:val="18"/>
              </w:rPr>
            </w:pPr>
            <w:r w:rsidRPr="00536586">
              <w:rPr>
                <w:b/>
                <w:color w:val="000000"/>
                <w:sz w:val="18"/>
                <w:szCs w:val="18"/>
              </w:rPr>
              <w:t>Gene</w:t>
            </w:r>
          </w:p>
        </w:tc>
        <w:tc>
          <w:tcPr>
            <w:tcW w:w="912" w:type="dxa"/>
            <w:tcBorders>
              <w:top w:val="nil"/>
              <w:left w:val="nil"/>
              <w:bottom w:val="single" w:sz="4" w:space="0" w:color="auto"/>
              <w:right w:val="nil"/>
            </w:tcBorders>
            <w:shd w:val="clear" w:color="auto" w:fill="auto"/>
            <w:noWrap/>
            <w:vAlign w:val="bottom"/>
          </w:tcPr>
          <w:p w14:paraId="7E8F1A68" w14:textId="77777777" w:rsidR="00053D9B" w:rsidRPr="00536586" w:rsidRDefault="00053D9B" w:rsidP="0043021E">
            <w:pPr>
              <w:rPr>
                <w:b/>
                <w:color w:val="000000"/>
                <w:sz w:val="18"/>
                <w:szCs w:val="18"/>
              </w:rPr>
            </w:pPr>
            <w:r w:rsidRPr="00536586">
              <w:rPr>
                <w:b/>
                <w:color w:val="000000"/>
                <w:sz w:val="18"/>
                <w:szCs w:val="18"/>
              </w:rPr>
              <w:t>Known?</w:t>
            </w:r>
          </w:p>
        </w:tc>
        <w:tc>
          <w:tcPr>
            <w:tcW w:w="1042" w:type="dxa"/>
            <w:tcBorders>
              <w:top w:val="nil"/>
              <w:left w:val="nil"/>
              <w:bottom w:val="single" w:sz="4" w:space="0" w:color="auto"/>
              <w:right w:val="nil"/>
            </w:tcBorders>
            <w:shd w:val="clear" w:color="auto" w:fill="auto"/>
            <w:noWrap/>
            <w:vAlign w:val="bottom"/>
          </w:tcPr>
          <w:p w14:paraId="52F4FFBE" w14:textId="77777777" w:rsidR="00053D9B" w:rsidRPr="00536586" w:rsidRDefault="00053D9B" w:rsidP="0043021E">
            <w:pPr>
              <w:jc w:val="right"/>
              <w:rPr>
                <w:b/>
                <w:color w:val="000000"/>
                <w:sz w:val="18"/>
                <w:szCs w:val="18"/>
              </w:rPr>
            </w:pPr>
            <w:r w:rsidRPr="00536586">
              <w:rPr>
                <w:b/>
                <w:color w:val="000000"/>
                <w:sz w:val="18"/>
                <w:szCs w:val="18"/>
              </w:rPr>
              <w:t>P-Value</w:t>
            </w:r>
          </w:p>
        </w:tc>
        <w:tc>
          <w:tcPr>
            <w:tcW w:w="1019" w:type="dxa"/>
            <w:tcBorders>
              <w:top w:val="nil"/>
              <w:left w:val="nil"/>
              <w:bottom w:val="single" w:sz="4" w:space="0" w:color="auto"/>
              <w:right w:val="nil"/>
            </w:tcBorders>
            <w:shd w:val="clear" w:color="auto" w:fill="auto"/>
            <w:noWrap/>
            <w:vAlign w:val="bottom"/>
          </w:tcPr>
          <w:p w14:paraId="1C03EE86" w14:textId="77777777" w:rsidR="00053D9B" w:rsidRPr="00536586" w:rsidRDefault="00053D9B" w:rsidP="0043021E">
            <w:pPr>
              <w:jc w:val="right"/>
              <w:rPr>
                <w:b/>
                <w:color w:val="000000"/>
                <w:sz w:val="18"/>
                <w:szCs w:val="18"/>
              </w:rPr>
            </w:pPr>
            <w:r w:rsidRPr="00536586">
              <w:rPr>
                <w:b/>
                <w:color w:val="000000"/>
                <w:sz w:val="18"/>
                <w:szCs w:val="18"/>
              </w:rPr>
              <w:t>#Markers</w:t>
            </w:r>
          </w:p>
        </w:tc>
      </w:tr>
      <w:tr w:rsidR="00053D9B" w:rsidRPr="00536586" w14:paraId="57C34C8D" w14:textId="77777777" w:rsidTr="0043021E">
        <w:trPr>
          <w:trHeight w:val="320"/>
          <w:jc w:val="center"/>
        </w:trPr>
        <w:tc>
          <w:tcPr>
            <w:tcW w:w="3321" w:type="dxa"/>
            <w:tcBorders>
              <w:top w:val="nil"/>
              <w:left w:val="nil"/>
              <w:bottom w:val="nil"/>
              <w:right w:val="nil"/>
            </w:tcBorders>
            <w:shd w:val="clear" w:color="auto" w:fill="auto"/>
            <w:noWrap/>
            <w:vAlign w:val="bottom"/>
            <w:hideMark/>
          </w:tcPr>
          <w:p w14:paraId="39B33590" w14:textId="77777777" w:rsidR="00053D9B" w:rsidRPr="00536586" w:rsidRDefault="00053D9B" w:rsidP="0043021E">
            <w:pPr>
              <w:rPr>
                <w:color w:val="000000"/>
                <w:sz w:val="18"/>
                <w:szCs w:val="18"/>
              </w:rPr>
            </w:pPr>
            <w:r w:rsidRPr="00536586">
              <w:rPr>
                <w:color w:val="000000"/>
                <w:sz w:val="18"/>
                <w:szCs w:val="18"/>
              </w:rPr>
              <w:t>Essential thrombocythemia</w:t>
            </w:r>
          </w:p>
        </w:tc>
        <w:tc>
          <w:tcPr>
            <w:tcW w:w="854" w:type="dxa"/>
            <w:tcBorders>
              <w:top w:val="nil"/>
              <w:left w:val="nil"/>
              <w:bottom w:val="nil"/>
              <w:right w:val="nil"/>
            </w:tcBorders>
            <w:shd w:val="clear" w:color="auto" w:fill="auto"/>
            <w:noWrap/>
            <w:vAlign w:val="bottom"/>
            <w:hideMark/>
          </w:tcPr>
          <w:p w14:paraId="2B1A9860" w14:textId="77777777" w:rsidR="00053D9B" w:rsidRPr="00536586" w:rsidRDefault="00053D9B" w:rsidP="0043021E">
            <w:pPr>
              <w:jc w:val="right"/>
              <w:rPr>
                <w:color w:val="000000"/>
                <w:sz w:val="18"/>
                <w:szCs w:val="18"/>
              </w:rPr>
            </w:pPr>
            <w:r w:rsidRPr="00536586">
              <w:rPr>
                <w:color w:val="000000"/>
                <w:sz w:val="18"/>
                <w:szCs w:val="18"/>
              </w:rPr>
              <w:t>3318</w:t>
            </w:r>
          </w:p>
        </w:tc>
        <w:tc>
          <w:tcPr>
            <w:tcW w:w="986" w:type="dxa"/>
            <w:tcBorders>
              <w:top w:val="nil"/>
              <w:left w:val="nil"/>
              <w:bottom w:val="nil"/>
              <w:right w:val="nil"/>
            </w:tcBorders>
            <w:shd w:val="clear" w:color="auto" w:fill="auto"/>
            <w:noWrap/>
            <w:vAlign w:val="bottom"/>
            <w:hideMark/>
          </w:tcPr>
          <w:p w14:paraId="36546428" w14:textId="77777777" w:rsidR="00053D9B" w:rsidRPr="00536586" w:rsidRDefault="00053D9B" w:rsidP="0043021E">
            <w:pPr>
              <w:rPr>
                <w:i/>
                <w:color w:val="000000"/>
                <w:sz w:val="18"/>
                <w:szCs w:val="18"/>
              </w:rPr>
            </w:pPr>
            <w:r w:rsidRPr="00536586">
              <w:rPr>
                <w:i/>
                <w:color w:val="000000"/>
                <w:sz w:val="18"/>
                <w:szCs w:val="18"/>
              </w:rPr>
              <w:t>JAK2</w:t>
            </w:r>
          </w:p>
        </w:tc>
        <w:tc>
          <w:tcPr>
            <w:tcW w:w="912" w:type="dxa"/>
            <w:tcBorders>
              <w:top w:val="nil"/>
              <w:left w:val="nil"/>
              <w:bottom w:val="nil"/>
              <w:right w:val="nil"/>
            </w:tcBorders>
            <w:shd w:val="clear" w:color="auto" w:fill="auto"/>
            <w:noWrap/>
            <w:vAlign w:val="bottom"/>
            <w:hideMark/>
          </w:tcPr>
          <w:p w14:paraId="5E931EBB" w14:textId="77777777" w:rsidR="00053D9B" w:rsidRPr="00536586" w:rsidRDefault="00053D9B" w:rsidP="0043021E">
            <w:pPr>
              <w:rPr>
                <w:color w:val="000000"/>
                <w:sz w:val="18"/>
                <w:szCs w:val="18"/>
              </w:rPr>
            </w:pPr>
            <w:r w:rsidRPr="00536586">
              <w:rPr>
                <w:color w:val="000000"/>
                <w:sz w:val="18"/>
                <w:szCs w:val="18"/>
              </w:rPr>
              <w:t>Known</w:t>
            </w:r>
          </w:p>
        </w:tc>
        <w:tc>
          <w:tcPr>
            <w:tcW w:w="1042" w:type="dxa"/>
            <w:tcBorders>
              <w:top w:val="nil"/>
              <w:left w:val="nil"/>
              <w:bottom w:val="nil"/>
              <w:right w:val="nil"/>
            </w:tcBorders>
            <w:shd w:val="clear" w:color="auto" w:fill="auto"/>
            <w:noWrap/>
            <w:vAlign w:val="bottom"/>
            <w:hideMark/>
          </w:tcPr>
          <w:p w14:paraId="4D0EE1B8" w14:textId="77777777" w:rsidR="00053D9B" w:rsidRPr="00536586" w:rsidRDefault="00053D9B" w:rsidP="0043021E">
            <w:pPr>
              <w:jc w:val="right"/>
              <w:rPr>
                <w:color w:val="000000"/>
                <w:sz w:val="18"/>
                <w:szCs w:val="18"/>
              </w:rPr>
            </w:pPr>
            <w:r w:rsidRPr="00536586">
              <w:rPr>
                <w:color w:val="000000"/>
                <w:sz w:val="18"/>
                <w:szCs w:val="18"/>
              </w:rPr>
              <w:t>1.78E-32</w:t>
            </w:r>
          </w:p>
        </w:tc>
        <w:tc>
          <w:tcPr>
            <w:tcW w:w="1019" w:type="dxa"/>
            <w:tcBorders>
              <w:top w:val="nil"/>
              <w:left w:val="nil"/>
              <w:bottom w:val="nil"/>
              <w:right w:val="nil"/>
            </w:tcBorders>
            <w:shd w:val="clear" w:color="auto" w:fill="auto"/>
            <w:noWrap/>
            <w:vAlign w:val="bottom"/>
            <w:hideMark/>
          </w:tcPr>
          <w:p w14:paraId="4EF63E5D" w14:textId="77777777" w:rsidR="00053D9B" w:rsidRPr="00536586" w:rsidRDefault="00053D9B" w:rsidP="0043021E">
            <w:pPr>
              <w:jc w:val="right"/>
              <w:rPr>
                <w:color w:val="000000"/>
                <w:sz w:val="18"/>
                <w:szCs w:val="18"/>
              </w:rPr>
            </w:pPr>
            <w:r w:rsidRPr="00536586">
              <w:rPr>
                <w:color w:val="000000"/>
                <w:sz w:val="18"/>
                <w:szCs w:val="18"/>
              </w:rPr>
              <w:t>2</w:t>
            </w:r>
          </w:p>
        </w:tc>
      </w:tr>
      <w:tr w:rsidR="00053D9B" w:rsidRPr="00536586" w14:paraId="50656C71" w14:textId="77777777" w:rsidTr="0043021E">
        <w:trPr>
          <w:trHeight w:val="320"/>
          <w:jc w:val="center"/>
        </w:trPr>
        <w:tc>
          <w:tcPr>
            <w:tcW w:w="3321" w:type="dxa"/>
            <w:tcBorders>
              <w:top w:val="nil"/>
              <w:left w:val="nil"/>
              <w:bottom w:val="nil"/>
              <w:right w:val="nil"/>
            </w:tcBorders>
            <w:shd w:val="clear" w:color="auto" w:fill="auto"/>
            <w:noWrap/>
            <w:vAlign w:val="bottom"/>
            <w:hideMark/>
          </w:tcPr>
          <w:p w14:paraId="12CE0A57" w14:textId="77777777" w:rsidR="00053D9B" w:rsidRPr="00536586" w:rsidRDefault="00053D9B" w:rsidP="0043021E">
            <w:pPr>
              <w:rPr>
                <w:color w:val="000000"/>
                <w:sz w:val="18"/>
                <w:szCs w:val="18"/>
              </w:rPr>
            </w:pPr>
            <w:r w:rsidRPr="00536586">
              <w:rPr>
                <w:color w:val="000000"/>
                <w:sz w:val="18"/>
                <w:szCs w:val="18"/>
              </w:rPr>
              <w:t>Immune thrombocytopenic purpura</w:t>
            </w:r>
          </w:p>
        </w:tc>
        <w:tc>
          <w:tcPr>
            <w:tcW w:w="854" w:type="dxa"/>
            <w:tcBorders>
              <w:top w:val="nil"/>
              <w:left w:val="nil"/>
              <w:bottom w:val="nil"/>
              <w:right w:val="nil"/>
            </w:tcBorders>
            <w:shd w:val="clear" w:color="auto" w:fill="auto"/>
            <w:noWrap/>
            <w:vAlign w:val="bottom"/>
            <w:hideMark/>
          </w:tcPr>
          <w:p w14:paraId="056F7650" w14:textId="77777777" w:rsidR="00053D9B" w:rsidRPr="00536586" w:rsidRDefault="00053D9B" w:rsidP="0043021E">
            <w:pPr>
              <w:jc w:val="right"/>
              <w:rPr>
                <w:color w:val="000000"/>
                <w:sz w:val="18"/>
                <w:szCs w:val="18"/>
              </w:rPr>
            </w:pPr>
            <w:r w:rsidRPr="00536586">
              <w:rPr>
                <w:color w:val="000000"/>
                <w:sz w:val="18"/>
                <w:szCs w:val="18"/>
              </w:rPr>
              <w:t>3002</w:t>
            </w:r>
          </w:p>
        </w:tc>
        <w:tc>
          <w:tcPr>
            <w:tcW w:w="986" w:type="dxa"/>
            <w:tcBorders>
              <w:top w:val="nil"/>
              <w:left w:val="nil"/>
              <w:bottom w:val="nil"/>
              <w:right w:val="nil"/>
            </w:tcBorders>
            <w:shd w:val="clear" w:color="auto" w:fill="auto"/>
            <w:noWrap/>
            <w:vAlign w:val="bottom"/>
            <w:hideMark/>
          </w:tcPr>
          <w:p w14:paraId="201A9236" w14:textId="77777777" w:rsidR="00053D9B" w:rsidRPr="00536586" w:rsidRDefault="00053D9B" w:rsidP="0043021E">
            <w:pPr>
              <w:rPr>
                <w:i/>
                <w:color w:val="000000"/>
                <w:sz w:val="18"/>
                <w:szCs w:val="18"/>
              </w:rPr>
            </w:pPr>
            <w:r w:rsidRPr="00536586">
              <w:rPr>
                <w:i/>
                <w:color w:val="000000"/>
                <w:sz w:val="18"/>
                <w:szCs w:val="18"/>
              </w:rPr>
              <w:t>JAK2</w:t>
            </w:r>
          </w:p>
        </w:tc>
        <w:tc>
          <w:tcPr>
            <w:tcW w:w="912" w:type="dxa"/>
            <w:tcBorders>
              <w:top w:val="nil"/>
              <w:left w:val="nil"/>
              <w:bottom w:val="nil"/>
              <w:right w:val="nil"/>
            </w:tcBorders>
            <w:shd w:val="clear" w:color="auto" w:fill="auto"/>
            <w:noWrap/>
            <w:vAlign w:val="bottom"/>
            <w:hideMark/>
          </w:tcPr>
          <w:p w14:paraId="3667EF78" w14:textId="77777777" w:rsidR="00053D9B" w:rsidRPr="00536586" w:rsidRDefault="00053D9B" w:rsidP="0043021E">
            <w:pPr>
              <w:rPr>
                <w:color w:val="000000"/>
                <w:sz w:val="18"/>
                <w:szCs w:val="18"/>
              </w:rPr>
            </w:pPr>
            <w:r w:rsidRPr="00536586">
              <w:rPr>
                <w:color w:val="000000"/>
                <w:sz w:val="18"/>
                <w:szCs w:val="18"/>
              </w:rPr>
              <w:t>Novel</w:t>
            </w:r>
          </w:p>
        </w:tc>
        <w:tc>
          <w:tcPr>
            <w:tcW w:w="1042" w:type="dxa"/>
            <w:tcBorders>
              <w:top w:val="nil"/>
              <w:left w:val="nil"/>
              <w:bottom w:val="nil"/>
              <w:right w:val="nil"/>
            </w:tcBorders>
            <w:shd w:val="clear" w:color="auto" w:fill="auto"/>
            <w:noWrap/>
            <w:vAlign w:val="bottom"/>
            <w:hideMark/>
          </w:tcPr>
          <w:p w14:paraId="4C5A9DDE" w14:textId="77777777" w:rsidR="00053D9B" w:rsidRPr="00536586" w:rsidRDefault="00053D9B" w:rsidP="0043021E">
            <w:pPr>
              <w:jc w:val="right"/>
              <w:rPr>
                <w:color w:val="000000"/>
                <w:sz w:val="18"/>
                <w:szCs w:val="18"/>
              </w:rPr>
            </w:pPr>
            <w:r w:rsidRPr="00536586">
              <w:rPr>
                <w:color w:val="000000"/>
                <w:sz w:val="18"/>
                <w:szCs w:val="18"/>
              </w:rPr>
              <w:t>1.24E-13</w:t>
            </w:r>
          </w:p>
        </w:tc>
        <w:tc>
          <w:tcPr>
            <w:tcW w:w="1019" w:type="dxa"/>
            <w:tcBorders>
              <w:top w:val="nil"/>
              <w:left w:val="nil"/>
              <w:bottom w:val="nil"/>
              <w:right w:val="nil"/>
            </w:tcBorders>
            <w:shd w:val="clear" w:color="auto" w:fill="auto"/>
            <w:noWrap/>
            <w:vAlign w:val="bottom"/>
            <w:hideMark/>
          </w:tcPr>
          <w:p w14:paraId="4B672E3B" w14:textId="77777777" w:rsidR="00053D9B" w:rsidRPr="00536586" w:rsidRDefault="00053D9B" w:rsidP="0043021E">
            <w:pPr>
              <w:jc w:val="right"/>
              <w:rPr>
                <w:color w:val="000000"/>
                <w:sz w:val="18"/>
                <w:szCs w:val="18"/>
              </w:rPr>
            </w:pPr>
            <w:r w:rsidRPr="00536586">
              <w:rPr>
                <w:color w:val="000000"/>
                <w:sz w:val="18"/>
                <w:szCs w:val="18"/>
              </w:rPr>
              <w:t>2</w:t>
            </w:r>
          </w:p>
        </w:tc>
      </w:tr>
      <w:tr w:rsidR="00053D9B" w:rsidRPr="00536586" w14:paraId="249F1084" w14:textId="77777777" w:rsidTr="0043021E">
        <w:trPr>
          <w:trHeight w:val="320"/>
          <w:jc w:val="center"/>
        </w:trPr>
        <w:tc>
          <w:tcPr>
            <w:tcW w:w="3321" w:type="dxa"/>
            <w:tcBorders>
              <w:top w:val="nil"/>
              <w:left w:val="nil"/>
              <w:bottom w:val="nil"/>
              <w:right w:val="nil"/>
            </w:tcBorders>
            <w:shd w:val="clear" w:color="auto" w:fill="auto"/>
            <w:noWrap/>
            <w:vAlign w:val="bottom"/>
            <w:hideMark/>
          </w:tcPr>
          <w:p w14:paraId="0C71E7E7" w14:textId="77777777" w:rsidR="00053D9B" w:rsidRPr="00536586" w:rsidRDefault="00053D9B" w:rsidP="0043021E">
            <w:pPr>
              <w:rPr>
                <w:color w:val="000000"/>
                <w:sz w:val="18"/>
                <w:szCs w:val="18"/>
              </w:rPr>
            </w:pPr>
            <w:r w:rsidRPr="00536586">
              <w:rPr>
                <w:color w:val="000000"/>
                <w:sz w:val="18"/>
                <w:szCs w:val="18"/>
              </w:rPr>
              <w:t>Essential thrombocythemia</w:t>
            </w:r>
          </w:p>
        </w:tc>
        <w:tc>
          <w:tcPr>
            <w:tcW w:w="854" w:type="dxa"/>
            <w:tcBorders>
              <w:top w:val="nil"/>
              <w:left w:val="nil"/>
              <w:bottom w:val="nil"/>
              <w:right w:val="nil"/>
            </w:tcBorders>
            <w:shd w:val="clear" w:color="auto" w:fill="auto"/>
            <w:noWrap/>
            <w:vAlign w:val="bottom"/>
            <w:hideMark/>
          </w:tcPr>
          <w:p w14:paraId="08DA3940" w14:textId="77777777" w:rsidR="00053D9B" w:rsidRPr="00536586" w:rsidRDefault="00053D9B" w:rsidP="0043021E">
            <w:pPr>
              <w:jc w:val="right"/>
              <w:rPr>
                <w:color w:val="000000"/>
                <w:sz w:val="18"/>
                <w:szCs w:val="18"/>
              </w:rPr>
            </w:pPr>
            <w:r w:rsidRPr="00536586">
              <w:rPr>
                <w:color w:val="000000"/>
                <w:sz w:val="18"/>
                <w:szCs w:val="18"/>
              </w:rPr>
              <w:t>3318</w:t>
            </w:r>
          </w:p>
        </w:tc>
        <w:tc>
          <w:tcPr>
            <w:tcW w:w="986" w:type="dxa"/>
            <w:tcBorders>
              <w:top w:val="nil"/>
              <w:left w:val="nil"/>
              <w:bottom w:val="nil"/>
              <w:right w:val="nil"/>
            </w:tcBorders>
            <w:shd w:val="clear" w:color="auto" w:fill="auto"/>
            <w:noWrap/>
            <w:vAlign w:val="bottom"/>
            <w:hideMark/>
          </w:tcPr>
          <w:p w14:paraId="36D305CC" w14:textId="77777777" w:rsidR="00053D9B" w:rsidRPr="00536586" w:rsidRDefault="00053D9B" w:rsidP="0043021E">
            <w:pPr>
              <w:rPr>
                <w:i/>
                <w:color w:val="000000"/>
                <w:sz w:val="18"/>
                <w:szCs w:val="18"/>
              </w:rPr>
            </w:pPr>
            <w:r w:rsidRPr="00536586">
              <w:rPr>
                <w:i/>
                <w:color w:val="000000"/>
                <w:sz w:val="18"/>
                <w:szCs w:val="18"/>
              </w:rPr>
              <w:t>TRIOBP</w:t>
            </w:r>
          </w:p>
        </w:tc>
        <w:tc>
          <w:tcPr>
            <w:tcW w:w="912" w:type="dxa"/>
            <w:tcBorders>
              <w:top w:val="nil"/>
              <w:left w:val="nil"/>
              <w:bottom w:val="nil"/>
              <w:right w:val="nil"/>
            </w:tcBorders>
            <w:shd w:val="clear" w:color="auto" w:fill="auto"/>
            <w:noWrap/>
            <w:vAlign w:val="bottom"/>
            <w:hideMark/>
          </w:tcPr>
          <w:p w14:paraId="589229C4" w14:textId="77777777" w:rsidR="00053D9B" w:rsidRPr="00536586" w:rsidRDefault="00053D9B" w:rsidP="0043021E">
            <w:pPr>
              <w:rPr>
                <w:color w:val="000000"/>
                <w:sz w:val="18"/>
                <w:szCs w:val="18"/>
              </w:rPr>
            </w:pPr>
            <w:r w:rsidRPr="00536586">
              <w:rPr>
                <w:color w:val="000000"/>
                <w:sz w:val="18"/>
                <w:szCs w:val="18"/>
              </w:rPr>
              <w:t>Novel</w:t>
            </w:r>
          </w:p>
        </w:tc>
        <w:tc>
          <w:tcPr>
            <w:tcW w:w="1042" w:type="dxa"/>
            <w:tcBorders>
              <w:top w:val="nil"/>
              <w:left w:val="nil"/>
              <w:bottom w:val="nil"/>
              <w:right w:val="nil"/>
            </w:tcBorders>
            <w:shd w:val="clear" w:color="auto" w:fill="auto"/>
            <w:noWrap/>
            <w:vAlign w:val="bottom"/>
            <w:hideMark/>
          </w:tcPr>
          <w:p w14:paraId="7A59290E" w14:textId="77777777" w:rsidR="00053D9B" w:rsidRPr="00536586" w:rsidRDefault="00053D9B" w:rsidP="0043021E">
            <w:pPr>
              <w:jc w:val="right"/>
              <w:rPr>
                <w:color w:val="000000"/>
                <w:sz w:val="18"/>
                <w:szCs w:val="18"/>
              </w:rPr>
            </w:pPr>
            <w:r w:rsidRPr="00536586">
              <w:rPr>
                <w:color w:val="000000"/>
                <w:sz w:val="18"/>
                <w:szCs w:val="18"/>
              </w:rPr>
              <w:t>1.10E-09</w:t>
            </w:r>
          </w:p>
        </w:tc>
        <w:tc>
          <w:tcPr>
            <w:tcW w:w="1019" w:type="dxa"/>
            <w:tcBorders>
              <w:top w:val="nil"/>
              <w:left w:val="nil"/>
              <w:bottom w:val="nil"/>
              <w:right w:val="nil"/>
            </w:tcBorders>
            <w:shd w:val="clear" w:color="auto" w:fill="auto"/>
            <w:noWrap/>
            <w:vAlign w:val="bottom"/>
            <w:hideMark/>
          </w:tcPr>
          <w:p w14:paraId="4988EAA8" w14:textId="77777777" w:rsidR="00053D9B" w:rsidRPr="00536586" w:rsidRDefault="00053D9B" w:rsidP="0043021E">
            <w:pPr>
              <w:jc w:val="right"/>
              <w:rPr>
                <w:color w:val="000000"/>
                <w:sz w:val="18"/>
                <w:szCs w:val="18"/>
              </w:rPr>
            </w:pPr>
            <w:r w:rsidRPr="00536586">
              <w:rPr>
                <w:color w:val="000000"/>
                <w:sz w:val="18"/>
                <w:szCs w:val="18"/>
              </w:rPr>
              <w:t>2</w:t>
            </w:r>
          </w:p>
        </w:tc>
      </w:tr>
      <w:tr w:rsidR="00053D9B" w:rsidRPr="00536586" w14:paraId="21F982E8" w14:textId="77777777" w:rsidTr="0043021E">
        <w:trPr>
          <w:trHeight w:val="320"/>
          <w:jc w:val="center"/>
        </w:trPr>
        <w:tc>
          <w:tcPr>
            <w:tcW w:w="3321" w:type="dxa"/>
            <w:tcBorders>
              <w:top w:val="nil"/>
              <w:left w:val="nil"/>
              <w:bottom w:val="nil"/>
              <w:right w:val="nil"/>
            </w:tcBorders>
            <w:shd w:val="clear" w:color="auto" w:fill="auto"/>
            <w:noWrap/>
            <w:vAlign w:val="bottom"/>
            <w:hideMark/>
          </w:tcPr>
          <w:p w14:paraId="7116100C" w14:textId="77777777" w:rsidR="00053D9B" w:rsidRPr="00536586" w:rsidRDefault="00053D9B" w:rsidP="0043021E">
            <w:pPr>
              <w:rPr>
                <w:color w:val="000000"/>
                <w:sz w:val="18"/>
                <w:szCs w:val="18"/>
              </w:rPr>
            </w:pPr>
            <w:r w:rsidRPr="00536586">
              <w:rPr>
                <w:color w:val="000000"/>
                <w:sz w:val="18"/>
                <w:szCs w:val="18"/>
              </w:rPr>
              <w:t>Giant cell arteritis</w:t>
            </w:r>
          </w:p>
        </w:tc>
        <w:tc>
          <w:tcPr>
            <w:tcW w:w="854" w:type="dxa"/>
            <w:tcBorders>
              <w:top w:val="nil"/>
              <w:left w:val="nil"/>
              <w:bottom w:val="nil"/>
              <w:right w:val="nil"/>
            </w:tcBorders>
            <w:shd w:val="clear" w:color="auto" w:fill="auto"/>
            <w:noWrap/>
            <w:vAlign w:val="bottom"/>
            <w:hideMark/>
          </w:tcPr>
          <w:p w14:paraId="76728A20" w14:textId="77777777" w:rsidR="00053D9B" w:rsidRPr="00536586" w:rsidRDefault="00053D9B" w:rsidP="0043021E">
            <w:pPr>
              <w:jc w:val="right"/>
              <w:rPr>
                <w:color w:val="000000"/>
                <w:sz w:val="18"/>
                <w:szCs w:val="18"/>
              </w:rPr>
            </w:pPr>
            <w:r w:rsidRPr="00536586">
              <w:rPr>
                <w:color w:val="000000"/>
                <w:sz w:val="18"/>
                <w:szCs w:val="18"/>
              </w:rPr>
              <w:t>397</w:t>
            </w:r>
          </w:p>
        </w:tc>
        <w:tc>
          <w:tcPr>
            <w:tcW w:w="986" w:type="dxa"/>
            <w:tcBorders>
              <w:top w:val="nil"/>
              <w:left w:val="nil"/>
              <w:bottom w:val="nil"/>
              <w:right w:val="nil"/>
            </w:tcBorders>
            <w:shd w:val="clear" w:color="auto" w:fill="auto"/>
            <w:noWrap/>
            <w:vAlign w:val="bottom"/>
            <w:hideMark/>
          </w:tcPr>
          <w:p w14:paraId="2329F1E0" w14:textId="77777777" w:rsidR="00053D9B" w:rsidRPr="00536586" w:rsidRDefault="00053D9B" w:rsidP="0043021E">
            <w:pPr>
              <w:rPr>
                <w:i/>
                <w:color w:val="000000"/>
                <w:sz w:val="18"/>
                <w:szCs w:val="18"/>
              </w:rPr>
            </w:pPr>
            <w:r w:rsidRPr="00536586">
              <w:rPr>
                <w:i/>
                <w:color w:val="000000"/>
                <w:sz w:val="18"/>
                <w:szCs w:val="18"/>
              </w:rPr>
              <w:t>CCDC88A</w:t>
            </w:r>
          </w:p>
        </w:tc>
        <w:tc>
          <w:tcPr>
            <w:tcW w:w="912" w:type="dxa"/>
            <w:tcBorders>
              <w:top w:val="nil"/>
              <w:left w:val="nil"/>
              <w:bottom w:val="nil"/>
              <w:right w:val="nil"/>
            </w:tcBorders>
            <w:shd w:val="clear" w:color="auto" w:fill="auto"/>
            <w:noWrap/>
            <w:vAlign w:val="bottom"/>
            <w:hideMark/>
          </w:tcPr>
          <w:p w14:paraId="1B30E8C8" w14:textId="77777777" w:rsidR="00053D9B" w:rsidRPr="00536586" w:rsidRDefault="00053D9B" w:rsidP="0043021E">
            <w:pPr>
              <w:rPr>
                <w:color w:val="000000"/>
                <w:sz w:val="18"/>
                <w:szCs w:val="18"/>
              </w:rPr>
            </w:pPr>
            <w:r w:rsidRPr="00536586">
              <w:rPr>
                <w:color w:val="000000"/>
                <w:sz w:val="18"/>
                <w:szCs w:val="18"/>
              </w:rPr>
              <w:t>Novel</w:t>
            </w:r>
          </w:p>
        </w:tc>
        <w:tc>
          <w:tcPr>
            <w:tcW w:w="1042" w:type="dxa"/>
            <w:tcBorders>
              <w:top w:val="nil"/>
              <w:left w:val="nil"/>
              <w:bottom w:val="nil"/>
              <w:right w:val="nil"/>
            </w:tcBorders>
            <w:shd w:val="clear" w:color="auto" w:fill="auto"/>
            <w:noWrap/>
            <w:vAlign w:val="bottom"/>
            <w:hideMark/>
          </w:tcPr>
          <w:p w14:paraId="3E5F024B" w14:textId="77777777" w:rsidR="00053D9B" w:rsidRPr="00536586" w:rsidRDefault="00053D9B" w:rsidP="0043021E">
            <w:pPr>
              <w:jc w:val="right"/>
              <w:rPr>
                <w:color w:val="000000"/>
                <w:sz w:val="18"/>
                <w:szCs w:val="18"/>
              </w:rPr>
            </w:pPr>
            <w:r w:rsidRPr="00536586">
              <w:rPr>
                <w:color w:val="000000"/>
                <w:sz w:val="18"/>
                <w:szCs w:val="18"/>
              </w:rPr>
              <w:t>6.32E-09</w:t>
            </w:r>
          </w:p>
        </w:tc>
        <w:tc>
          <w:tcPr>
            <w:tcW w:w="1019" w:type="dxa"/>
            <w:tcBorders>
              <w:top w:val="nil"/>
              <w:left w:val="nil"/>
              <w:bottom w:val="nil"/>
              <w:right w:val="nil"/>
            </w:tcBorders>
            <w:shd w:val="clear" w:color="auto" w:fill="auto"/>
            <w:noWrap/>
            <w:vAlign w:val="bottom"/>
            <w:hideMark/>
          </w:tcPr>
          <w:p w14:paraId="5DE7D594" w14:textId="77777777" w:rsidR="00053D9B" w:rsidRPr="00536586" w:rsidRDefault="00053D9B" w:rsidP="0043021E">
            <w:pPr>
              <w:jc w:val="right"/>
              <w:rPr>
                <w:color w:val="000000"/>
                <w:sz w:val="18"/>
                <w:szCs w:val="18"/>
              </w:rPr>
            </w:pPr>
            <w:r w:rsidRPr="00536586">
              <w:rPr>
                <w:color w:val="000000"/>
                <w:sz w:val="18"/>
                <w:szCs w:val="18"/>
              </w:rPr>
              <w:t>2</w:t>
            </w:r>
          </w:p>
        </w:tc>
      </w:tr>
      <w:tr w:rsidR="00053D9B" w:rsidRPr="00536586" w14:paraId="25ABAF22" w14:textId="77777777" w:rsidTr="0043021E">
        <w:trPr>
          <w:trHeight w:val="320"/>
          <w:jc w:val="center"/>
        </w:trPr>
        <w:tc>
          <w:tcPr>
            <w:tcW w:w="3321" w:type="dxa"/>
            <w:tcBorders>
              <w:top w:val="nil"/>
              <w:left w:val="nil"/>
              <w:bottom w:val="nil"/>
              <w:right w:val="nil"/>
            </w:tcBorders>
            <w:shd w:val="clear" w:color="auto" w:fill="auto"/>
            <w:noWrap/>
            <w:vAlign w:val="bottom"/>
            <w:hideMark/>
          </w:tcPr>
          <w:p w14:paraId="7C1FC695" w14:textId="77777777" w:rsidR="00053D9B" w:rsidRPr="00536586" w:rsidRDefault="00053D9B" w:rsidP="0043021E">
            <w:pPr>
              <w:rPr>
                <w:color w:val="000000"/>
                <w:sz w:val="18"/>
                <w:szCs w:val="18"/>
              </w:rPr>
            </w:pPr>
            <w:r w:rsidRPr="00536586">
              <w:rPr>
                <w:color w:val="000000"/>
                <w:sz w:val="18"/>
                <w:szCs w:val="18"/>
              </w:rPr>
              <w:t>Systemic sclerosis</w:t>
            </w:r>
          </w:p>
        </w:tc>
        <w:tc>
          <w:tcPr>
            <w:tcW w:w="854" w:type="dxa"/>
            <w:tcBorders>
              <w:top w:val="nil"/>
              <w:left w:val="nil"/>
              <w:bottom w:val="nil"/>
              <w:right w:val="nil"/>
            </w:tcBorders>
            <w:shd w:val="clear" w:color="auto" w:fill="auto"/>
            <w:noWrap/>
            <w:vAlign w:val="bottom"/>
            <w:hideMark/>
          </w:tcPr>
          <w:p w14:paraId="6A124D32" w14:textId="77777777" w:rsidR="00053D9B" w:rsidRPr="00536586" w:rsidRDefault="00053D9B" w:rsidP="0043021E">
            <w:pPr>
              <w:jc w:val="right"/>
              <w:rPr>
                <w:color w:val="000000"/>
                <w:sz w:val="18"/>
                <w:szCs w:val="18"/>
              </w:rPr>
            </w:pPr>
            <w:r w:rsidRPr="00536586">
              <w:rPr>
                <w:color w:val="000000"/>
                <w:sz w:val="18"/>
                <w:szCs w:val="18"/>
              </w:rPr>
              <w:t>90291</w:t>
            </w:r>
          </w:p>
        </w:tc>
        <w:tc>
          <w:tcPr>
            <w:tcW w:w="986" w:type="dxa"/>
            <w:tcBorders>
              <w:top w:val="nil"/>
              <w:left w:val="nil"/>
              <w:bottom w:val="nil"/>
              <w:right w:val="nil"/>
            </w:tcBorders>
            <w:shd w:val="clear" w:color="auto" w:fill="auto"/>
            <w:noWrap/>
            <w:vAlign w:val="bottom"/>
            <w:hideMark/>
          </w:tcPr>
          <w:p w14:paraId="5B2855CC" w14:textId="77777777" w:rsidR="00053D9B" w:rsidRPr="00536586" w:rsidRDefault="00053D9B" w:rsidP="0043021E">
            <w:pPr>
              <w:rPr>
                <w:i/>
                <w:color w:val="000000"/>
                <w:sz w:val="18"/>
                <w:szCs w:val="18"/>
              </w:rPr>
            </w:pPr>
            <w:r w:rsidRPr="00536586">
              <w:rPr>
                <w:i/>
                <w:color w:val="000000"/>
                <w:sz w:val="18"/>
                <w:szCs w:val="18"/>
              </w:rPr>
              <w:t>FCGBP</w:t>
            </w:r>
          </w:p>
        </w:tc>
        <w:tc>
          <w:tcPr>
            <w:tcW w:w="912" w:type="dxa"/>
            <w:tcBorders>
              <w:top w:val="nil"/>
              <w:left w:val="nil"/>
              <w:bottom w:val="nil"/>
              <w:right w:val="nil"/>
            </w:tcBorders>
            <w:shd w:val="clear" w:color="auto" w:fill="auto"/>
            <w:noWrap/>
            <w:vAlign w:val="bottom"/>
            <w:hideMark/>
          </w:tcPr>
          <w:p w14:paraId="35705CC2" w14:textId="77777777" w:rsidR="00053D9B" w:rsidRPr="00536586" w:rsidRDefault="00053D9B" w:rsidP="0043021E">
            <w:pPr>
              <w:rPr>
                <w:color w:val="000000"/>
                <w:sz w:val="18"/>
                <w:szCs w:val="18"/>
              </w:rPr>
            </w:pPr>
            <w:r w:rsidRPr="00536586">
              <w:rPr>
                <w:color w:val="000000"/>
                <w:sz w:val="18"/>
                <w:szCs w:val="18"/>
              </w:rPr>
              <w:t>Novel</w:t>
            </w:r>
          </w:p>
        </w:tc>
        <w:tc>
          <w:tcPr>
            <w:tcW w:w="1042" w:type="dxa"/>
            <w:tcBorders>
              <w:top w:val="nil"/>
              <w:left w:val="nil"/>
              <w:bottom w:val="nil"/>
              <w:right w:val="nil"/>
            </w:tcBorders>
            <w:shd w:val="clear" w:color="auto" w:fill="auto"/>
            <w:noWrap/>
            <w:vAlign w:val="bottom"/>
            <w:hideMark/>
          </w:tcPr>
          <w:p w14:paraId="32A35CAA" w14:textId="77777777" w:rsidR="00053D9B" w:rsidRPr="00536586" w:rsidRDefault="00053D9B" w:rsidP="0043021E">
            <w:pPr>
              <w:jc w:val="right"/>
              <w:rPr>
                <w:color w:val="000000"/>
                <w:sz w:val="18"/>
                <w:szCs w:val="18"/>
              </w:rPr>
            </w:pPr>
            <w:r w:rsidRPr="00536586">
              <w:rPr>
                <w:color w:val="000000"/>
                <w:sz w:val="18"/>
                <w:szCs w:val="18"/>
              </w:rPr>
              <w:t>6.65E-09</w:t>
            </w:r>
          </w:p>
        </w:tc>
        <w:tc>
          <w:tcPr>
            <w:tcW w:w="1019" w:type="dxa"/>
            <w:tcBorders>
              <w:top w:val="nil"/>
              <w:left w:val="nil"/>
              <w:bottom w:val="nil"/>
              <w:right w:val="nil"/>
            </w:tcBorders>
            <w:shd w:val="clear" w:color="auto" w:fill="auto"/>
            <w:noWrap/>
            <w:vAlign w:val="bottom"/>
            <w:hideMark/>
          </w:tcPr>
          <w:p w14:paraId="4026A599" w14:textId="77777777" w:rsidR="00053D9B" w:rsidRPr="00536586" w:rsidRDefault="00053D9B" w:rsidP="0043021E">
            <w:pPr>
              <w:jc w:val="right"/>
              <w:rPr>
                <w:color w:val="000000"/>
                <w:sz w:val="18"/>
                <w:szCs w:val="18"/>
              </w:rPr>
            </w:pPr>
            <w:r w:rsidRPr="00536586">
              <w:rPr>
                <w:color w:val="000000"/>
                <w:sz w:val="18"/>
                <w:szCs w:val="18"/>
              </w:rPr>
              <w:t>3</w:t>
            </w:r>
          </w:p>
        </w:tc>
      </w:tr>
      <w:tr w:rsidR="00053D9B" w:rsidRPr="00536586" w14:paraId="4203D7CC" w14:textId="77777777" w:rsidTr="0043021E">
        <w:trPr>
          <w:trHeight w:val="320"/>
          <w:jc w:val="center"/>
        </w:trPr>
        <w:tc>
          <w:tcPr>
            <w:tcW w:w="3321" w:type="dxa"/>
            <w:tcBorders>
              <w:top w:val="nil"/>
              <w:left w:val="nil"/>
              <w:bottom w:val="nil"/>
              <w:right w:val="nil"/>
            </w:tcBorders>
            <w:shd w:val="clear" w:color="auto" w:fill="auto"/>
            <w:noWrap/>
            <w:vAlign w:val="bottom"/>
            <w:hideMark/>
          </w:tcPr>
          <w:p w14:paraId="6A529DB1" w14:textId="77777777" w:rsidR="00053D9B" w:rsidRPr="00536586" w:rsidRDefault="00053D9B" w:rsidP="0043021E">
            <w:pPr>
              <w:rPr>
                <w:color w:val="000000"/>
                <w:sz w:val="18"/>
                <w:szCs w:val="18"/>
              </w:rPr>
            </w:pPr>
            <w:r w:rsidRPr="00536586">
              <w:rPr>
                <w:color w:val="000000"/>
                <w:sz w:val="18"/>
                <w:szCs w:val="18"/>
              </w:rPr>
              <w:t>Immune thrombocytopenic purpura</w:t>
            </w:r>
          </w:p>
        </w:tc>
        <w:tc>
          <w:tcPr>
            <w:tcW w:w="854" w:type="dxa"/>
            <w:tcBorders>
              <w:top w:val="nil"/>
              <w:left w:val="nil"/>
              <w:bottom w:val="nil"/>
              <w:right w:val="nil"/>
            </w:tcBorders>
            <w:shd w:val="clear" w:color="auto" w:fill="auto"/>
            <w:noWrap/>
            <w:vAlign w:val="bottom"/>
            <w:hideMark/>
          </w:tcPr>
          <w:p w14:paraId="7E7874C0" w14:textId="77777777" w:rsidR="00053D9B" w:rsidRPr="00536586" w:rsidRDefault="00053D9B" w:rsidP="0043021E">
            <w:pPr>
              <w:jc w:val="right"/>
              <w:rPr>
                <w:color w:val="000000"/>
                <w:sz w:val="18"/>
                <w:szCs w:val="18"/>
              </w:rPr>
            </w:pPr>
            <w:r w:rsidRPr="00536586">
              <w:rPr>
                <w:color w:val="000000"/>
                <w:sz w:val="18"/>
                <w:szCs w:val="18"/>
              </w:rPr>
              <w:t>3002</w:t>
            </w:r>
          </w:p>
        </w:tc>
        <w:tc>
          <w:tcPr>
            <w:tcW w:w="986" w:type="dxa"/>
            <w:tcBorders>
              <w:top w:val="nil"/>
              <w:left w:val="nil"/>
              <w:bottom w:val="nil"/>
              <w:right w:val="nil"/>
            </w:tcBorders>
            <w:shd w:val="clear" w:color="auto" w:fill="auto"/>
            <w:noWrap/>
            <w:vAlign w:val="bottom"/>
            <w:hideMark/>
          </w:tcPr>
          <w:p w14:paraId="6E23E7B4" w14:textId="2C3BF61B" w:rsidR="00053D9B" w:rsidRPr="00536586" w:rsidRDefault="00053D9B" w:rsidP="0043021E">
            <w:pPr>
              <w:rPr>
                <w:i/>
                <w:color w:val="000000"/>
                <w:sz w:val="18"/>
                <w:szCs w:val="18"/>
              </w:rPr>
            </w:pPr>
            <w:r w:rsidRPr="00536586">
              <w:rPr>
                <w:i/>
                <w:color w:val="000000"/>
                <w:sz w:val="18"/>
                <w:szCs w:val="18"/>
              </w:rPr>
              <w:t>MUC4</w:t>
            </w:r>
            <w:r w:rsidR="0076723B" w:rsidRPr="00536586">
              <w:rPr>
                <w:i/>
                <w:color w:val="000000"/>
                <w:sz w:val="18"/>
                <w:szCs w:val="18"/>
                <w:vertAlign w:val="superscript"/>
              </w:rPr>
              <w:t>*</w:t>
            </w:r>
          </w:p>
        </w:tc>
        <w:tc>
          <w:tcPr>
            <w:tcW w:w="912" w:type="dxa"/>
            <w:tcBorders>
              <w:top w:val="nil"/>
              <w:left w:val="nil"/>
              <w:bottom w:val="nil"/>
              <w:right w:val="nil"/>
            </w:tcBorders>
            <w:shd w:val="clear" w:color="auto" w:fill="auto"/>
            <w:noWrap/>
            <w:vAlign w:val="bottom"/>
            <w:hideMark/>
          </w:tcPr>
          <w:p w14:paraId="727CCB44" w14:textId="77777777" w:rsidR="00053D9B" w:rsidRPr="00536586" w:rsidRDefault="00053D9B" w:rsidP="0043021E">
            <w:pPr>
              <w:rPr>
                <w:color w:val="000000"/>
                <w:sz w:val="18"/>
                <w:szCs w:val="18"/>
              </w:rPr>
            </w:pPr>
            <w:r w:rsidRPr="00536586">
              <w:rPr>
                <w:color w:val="000000"/>
                <w:sz w:val="18"/>
                <w:szCs w:val="18"/>
              </w:rPr>
              <w:t>Novel</w:t>
            </w:r>
          </w:p>
        </w:tc>
        <w:tc>
          <w:tcPr>
            <w:tcW w:w="1042" w:type="dxa"/>
            <w:tcBorders>
              <w:top w:val="nil"/>
              <w:left w:val="nil"/>
              <w:bottom w:val="nil"/>
              <w:right w:val="nil"/>
            </w:tcBorders>
            <w:shd w:val="clear" w:color="auto" w:fill="auto"/>
            <w:noWrap/>
            <w:vAlign w:val="bottom"/>
            <w:hideMark/>
          </w:tcPr>
          <w:p w14:paraId="388ED8AE" w14:textId="77777777" w:rsidR="00053D9B" w:rsidRPr="00536586" w:rsidRDefault="00053D9B" w:rsidP="0043021E">
            <w:pPr>
              <w:jc w:val="right"/>
              <w:rPr>
                <w:color w:val="000000"/>
                <w:sz w:val="18"/>
                <w:szCs w:val="18"/>
              </w:rPr>
            </w:pPr>
            <w:r w:rsidRPr="00536586">
              <w:rPr>
                <w:color w:val="000000"/>
                <w:sz w:val="18"/>
                <w:szCs w:val="18"/>
              </w:rPr>
              <w:t>7.18E-08</w:t>
            </w:r>
          </w:p>
        </w:tc>
        <w:tc>
          <w:tcPr>
            <w:tcW w:w="1019" w:type="dxa"/>
            <w:tcBorders>
              <w:top w:val="nil"/>
              <w:left w:val="nil"/>
              <w:bottom w:val="nil"/>
              <w:right w:val="nil"/>
            </w:tcBorders>
            <w:shd w:val="clear" w:color="auto" w:fill="auto"/>
            <w:noWrap/>
            <w:vAlign w:val="bottom"/>
            <w:hideMark/>
          </w:tcPr>
          <w:p w14:paraId="5B1B511E" w14:textId="77777777" w:rsidR="00053D9B" w:rsidRPr="00536586" w:rsidRDefault="00053D9B" w:rsidP="0043021E">
            <w:pPr>
              <w:jc w:val="right"/>
              <w:rPr>
                <w:color w:val="000000"/>
                <w:sz w:val="18"/>
                <w:szCs w:val="18"/>
              </w:rPr>
            </w:pPr>
            <w:r w:rsidRPr="00536586">
              <w:rPr>
                <w:color w:val="000000"/>
                <w:sz w:val="18"/>
                <w:szCs w:val="18"/>
              </w:rPr>
              <w:t>35</w:t>
            </w:r>
          </w:p>
        </w:tc>
      </w:tr>
      <w:tr w:rsidR="00053D9B" w:rsidRPr="00536586" w14:paraId="59779CA8" w14:textId="77777777" w:rsidTr="0043021E">
        <w:trPr>
          <w:trHeight w:val="320"/>
          <w:jc w:val="center"/>
        </w:trPr>
        <w:tc>
          <w:tcPr>
            <w:tcW w:w="3321" w:type="dxa"/>
            <w:tcBorders>
              <w:top w:val="nil"/>
              <w:left w:val="nil"/>
              <w:bottom w:val="nil"/>
              <w:right w:val="nil"/>
            </w:tcBorders>
            <w:shd w:val="clear" w:color="auto" w:fill="auto"/>
            <w:noWrap/>
            <w:vAlign w:val="bottom"/>
            <w:hideMark/>
          </w:tcPr>
          <w:p w14:paraId="3BA80A42" w14:textId="77777777" w:rsidR="00053D9B" w:rsidRPr="00536586" w:rsidRDefault="00053D9B" w:rsidP="0043021E">
            <w:pPr>
              <w:rPr>
                <w:color w:val="000000"/>
                <w:sz w:val="18"/>
                <w:szCs w:val="18"/>
              </w:rPr>
            </w:pPr>
            <w:r w:rsidRPr="00536586">
              <w:rPr>
                <w:color w:val="000000"/>
                <w:sz w:val="18"/>
                <w:szCs w:val="18"/>
              </w:rPr>
              <w:t>Chronic myeloproliferative disease</w:t>
            </w:r>
          </w:p>
        </w:tc>
        <w:tc>
          <w:tcPr>
            <w:tcW w:w="854" w:type="dxa"/>
            <w:tcBorders>
              <w:top w:val="nil"/>
              <w:left w:val="nil"/>
              <w:bottom w:val="nil"/>
              <w:right w:val="nil"/>
            </w:tcBorders>
            <w:shd w:val="clear" w:color="auto" w:fill="auto"/>
            <w:noWrap/>
            <w:vAlign w:val="bottom"/>
            <w:hideMark/>
          </w:tcPr>
          <w:p w14:paraId="389E680F" w14:textId="77777777" w:rsidR="00053D9B" w:rsidRPr="00536586" w:rsidRDefault="00053D9B" w:rsidP="0043021E">
            <w:pPr>
              <w:jc w:val="right"/>
              <w:rPr>
                <w:color w:val="000000"/>
                <w:sz w:val="18"/>
                <w:szCs w:val="18"/>
              </w:rPr>
            </w:pPr>
            <w:r w:rsidRPr="00536586">
              <w:rPr>
                <w:color w:val="000000"/>
                <w:sz w:val="18"/>
                <w:szCs w:val="18"/>
              </w:rPr>
              <w:t>86830</w:t>
            </w:r>
          </w:p>
        </w:tc>
        <w:tc>
          <w:tcPr>
            <w:tcW w:w="986" w:type="dxa"/>
            <w:tcBorders>
              <w:top w:val="nil"/>
              <w:left w:val="nil"/>
              <w:bottom w:val="nil"/>
              <w:right w:val="nil"/>
            </w:tcBorders>
            <w:shd w:val="clear" w:color="auto" w:fill="auto"/>
            <w:noWrap/>
            <w:vAlign w:val="bottom"/>
            <w:hideMark/>
          </w:tcPr>
          <w:p w14:paraId="300AE3D6" w14:textId="7940D7BC" w:rsidR="00053D9B" w:rsidRPr="00536586" w:rsidRDefault="00053D9B" w:rsidP="0043021E">
            <w:pPr>
              <w:rPr>
                <w:i/>
                <w:color w:val="000000"/>
                <w:sz w:val="18"/>
                <w:szCs w:val="18"/>
              </w:rPr>
            </w:pPr>
            <w:r w:rsidRPr="00536586">
              <w:rPr>
                <w:i/>
                <w:color w:val="000000"/>
                <w:sz w:val="18"/>
                <w:szCs w:val="18"/>
              </w:rPr>
              <w:t>MUC4</w:t>
            </w:r>
            <w:r w:rsidR="0076723B" w:rsidRPr="00536586">
              <w:rPr>
                <w:i/>
                <w:color w:val="000000"/>
                <w:sz w:val="18"/>
                <w:szCs w:val="18"/>
                <w:vertAlign w:val="superscript"/>
              </w:rPr>
              <w:t>*</w:t>
            </w:r>
          </w:p>
        </w:tc>
        <w:tc>
          <w:tcPr>
            <w:tcW w:w="912" w:type="dxa"/>
            <w:tcBorders>
              <w:top w:val="nil"/>
              <w:left w:val="nil"/>
              <w:bottom w:val="nil"/>
              <w:right w:val="nil"/>
            </w:tcBorders>
            <w:shd w:val="clear" w:color="auto" w:fill="auto"/>
            <w:noWrap/>
            <w:vAlign w:val="bottom"/>
            <w:hideMark/>
          </w:tcPr>
          <w:p w14:paraId="2CD36129" w14:textId="77777777" w:rsidR="00053D9B" w:rsidRPr="00536586" w:rsidRDefault="00053D9B" w:rsidP="0043021E">
            <w:pPr>
              <w:rPr>
                <w:color w:val="000000"/>
                <w:sz w:val="18"/>
                <w:szCs w:val="18"/>
              </w:rPr>
            </w:pPr>
            <w:r w:rsidRPr="00536586">
              <w:rPr>
                <w:color w:val="000000"/>
                <w:sz w:val="18"/>
                <w:szCs w:val="18"/>
              </w:rPr>
              <w:t>Novel</w:t>
            </w:r>
          </w:p>
        </w:tc>
        <w:tc>
          <w:tcPr>
            <w:tcW w:w="1042" w:type="dxa"/>
            <w:tcBorders>
              <w:top w:val="nil"/>
              <w:left w:val="nil"/>
              <w:bottom w:val="nil"/>
              <w:right w:val="nil"/>
            </w:tcBorders>
            <w:shd w:val="clear" w:color="auto" w:fill="auto"/>
            <w:noWrap/>
            <w:vAlign w:val="bottom"/>
            <w:hideMark/>
          </w:tcPr>
          <w:p w14:paraId="44432242" w14:textId="77777777" w:rsidR="00053D9B" w:rsidRPr="00536586" w:rsidRDefault="00053D9B" w:rsidP="0043021E">
            <w:pPr>
              <w:jc w:val="right"/>
              <w:rPr>
                <w:color w:val="000000"/>
                <w:sz w:val="18"/>
                <w:szCs w:val="18"/>
              </w:rPr>
            </w:pPr>
            <w:r w:rsidRPr="00536586">
              <w:rPr>
                <w:color w:val="000000"/>
                <w:sz w:val="18"/>
                <w:szCs w:val="18"/>
              </w:rPr>
              <w:t>4.07E-07</w:t>
            </w:r>
          </w:p>
        </w:tc>
        <w:tc>
          <w:tcPr>
            <w:tcW w:w="1019" w:type="dxa"/>
            <w:tcBorders>
              <w:top w:val="nil"/>
              <w:left w:val="nil"/>
              <w:bottom w:val="nil"/>
              <w:right w:val="nil"/>
            </w:tcBorders>
            <w:shd w:val="clear" w:color="auto" w:fill="auto"/>
            <w:noWrap/>
            <w:vAlign w:val="bottom"/>
            <w:hideMark/>
          </w:tcPr>
          <w:p w14:paraId="5E8618F0" w14:textId="77777777" w:rsidR="00053D9B" w:rsidRPr="00536586" w:rsidRDefault="00053D9B" w:rsidP="0043021E">
            <w:pPr>
              <w:jc w:val="right"/>
              <w:rPr>
                <w:color w:val="000000"/>
                <w:sz w:val="18"/>
                <w:szCs w:val="18"/>
              </w:rPr>
            </w:pPr>
            <w:r w:rsidRPr="00536586">
              <w:rPr>
                <w:color w:val="000000"/>
                <w:sz w:val="18"/>
                <w:szCs w:val="18"/>
              </w:rPr>
              <w:t>14</w:t>
            </w:r>
          </w:p>
        </w:tc>
      </w:tr>
      <w:tr w:rsidR="00AC79C5" w:rsidRPr="00536586" w14:paraId="2FD36768" w14:textId="77777777" w:rsidTr="0043021E">
        <w:trPr>
          <w:trHeight w:val="320"/>
          <w:jc w:val="center"/>
        </w:trPr>
        <w:tc>
          <w:tcPr>
            <w:tcW w:w="3321" w:type="dxa"/>
            <w:tcBorders>
              <w:top w:val="nil"/>
              <w:left w:val="nil"/>
              <w:bottom w:val="nil"/>
              <w:right w:val="nil"/>
            </w:tcBorders>
            <w:shd w:val="clear" w:color="auto" w:fill="auto"/>
            <w:noWrap/>
            <w:vAlign w:val="bottom"/>
          </w:tcPr>
          <w:p w14:paraId="0B56204A" w14:textId="23A3F256" w:rsidR="00AC79C5" w:rsidRPr="00536586" w:rsidRDefault="00AC79C5" w:rsidP="0043021E">
            <w:pPr>
              <w:rPr>
                <w:color w:val="000000"/>
                <w:sz w:val="18"/>
                <w:szCs w:val="18"/>
              </w:rPr>
            </w:pPr>
            <w:r w:rsidRPr="00536586">
              <w:rPr>
                <w:color w:val="000000"/>
                <w:sz w:val="18"/>
                <w:szCs w:val="18"/>
              </w:rPr>
              <w:t>Aspergillosis</w:t>
            </w:r>
          </w:p>
        </w:tc>
        <w:tc>
          <w:tcPr>
            <w:tcW w:w="854" w:type="dxa"/>
            <w:tcBorders>
              <w:top w:val="nil"/>
              <w:left w:val="nil"/>
              <w:bottom w:val="nil"/>
              <w:right w:val="nil"/>
            </w:tcBorders>
            <w:shd w:val="clear" w:color="auto" w:fill="auto"/>
            <w:noWrap/>
            <w:vAlign w:val="bottom"/>
          </w:tcPr>
          <w:p w14:paraId="02216352" w14:textId="047FC6C2" w:rsidR="00AC79C5" w:rsidRPr="00536586" w:rsidRDefault="00AC79C5" w:rsidP="0043021E">
            <w:pPr>
              <w:jc w:val="right"/>
              <w:rPr>
                <w:color w:val="000000"/>
                <w:sz w:val="18"/>
                <w:szCs w:val="18"/>
              </w:rPr>
            </w:pPr>
            <w:r w:rsidRPr="00536586">
              <w:rPr>
                <w:color w:val="000000"/>
                <w:sz w:val="18"/>
                <w:szCs w:val="18"/>
              </w:rPr>
              <w:t>1163</w:t>
            </w:r>
          </w:p>
        </w:tc>
        <w:tc>
          <w:tcPr>
            <w:tcW w:w="986" w:type="dxa"/>
            <w:tcBorders>
              <w:top w:val="nil"/>
              <w:left w:val="nil"/>
              <w:bottom w:val="nil"/>
              <w:right w:val="nil"/>
            </w:tcBorders>
            <w:shd w:val="clear" w:color="auto" w:fill="auto"/>
            <w:noWrap/>
            <w:vAlign w:val="bottom"/>
          </w:tcPr>
          <w:p w14:paraId="55EBE940" w14:textId="6556AD71" w:rsidR="00AC79C5" w:rsidRPr="00536586" w:rsidRDefault="00AC79C5" w:rsidP="0043021E">
            <w:pPr>
              <w:rPr>
                <w:i/>
                <w:color w:val="000000"/>
                <w:sz w:val="18"/>
                <w:szCs w:val="18"/>
              </w:rPr>
            </w:pPr>
            <w:r w:rsidRPr="00536586">
              <w:rPr>
                <w:i/>
                <w:color w:val="000000"/>
                <w:sz w:val="18"/>
                <w:szCs w:val="18"/>
              </w:rPr>
              <w:t>TTN</w:t>
            </w:r>
          </w:p>
        </w:tc>
        <w:tc>
          <w:tcPr>
            <w:tcW w:w="912" w:type="dxa"/>
            <w:tcBorders>
              <w:top w:val="nil"/>
              <w:left w:val="nil"/>
              <w:bottom w:val="nil"/>
              <w:right w:val="nil"/>
            </w:tcBorders>
            <w:shd w:val="clear" w:color="auto" w:fill="auto"/>
            <w:noWrap/>
            <w:vAlign w:val="bottom"/>
          </w:tcPr>
          <w:p w14:paraId="56601963" w14:textId="10B391C7" w:rsidR="00AC79C5" w:rsidRPr="00536586" w:rsidRDefault="00AC79C5" w:rsidP="0043021E">
            <w:pPr>
              <w:rPr>
                <w:color w:val="000000"/>
                <w:sz w:val="18"/>
                <w:szCs w:val="18"/>
              </w:rPr>
            </w:pPr>
            <w:r w:rsidRPr="00536586">
              <w:rPr>
                <w:color w:val="000000"/>
                <w:sz w:val="18"/>
                <w:szCs w:val="18"/>
              </w:rPr>
              <w:t>Novel</w:t>
            </w:r>
          </w:p>
        </w:tc>
        <w:tc>
          <w:tcPr>
            <w:tcW w:w="1042" w:type="dxa"/>
            <w:tcBorders>
              <w:top w:val="nil"/>
              <w:left w:val="nil"/>
              <w:bottom w:val="nil"/>
              <w:right w:val="nil"/>
            </w:tcBorders>
            <w:shd w:val="clear" w:color="auto" w:fill="auto"/>
            <w:noWrap/>
            <w:vAlign w:val="bottom"/>
          </w:tcPr>
          <w:p w14:paraId="3FBAD357" w14:textId="723A36BE" w:rsidR="00AC79C5" w:rsidRPr="00536586" w:rsidRDefault="00AC79C5" w:rsidP="0043021E">
            <w:pPr>
              <w:jc w:val="right"/>
              <w:rPr>
                <w:color w:val="000000"/>
                <w:sz w:val="18"/>
                <w:szCs w:val="18"/>
              </w:rPr>
            </w:pPr>
            <w:r w:rsidRPr="00536586">
              <w:rPr>
                <w:color w:val="000000"/>
                <w:sz w:val="18"/>
                <w:szCs w:val="18"/>
              </w:rPr>
              <w:t>8.67E-07</w:t>
            </w:r>
          </w:p>
        </w:tc>
        <w:tc>
          <w:tcPr>
            <w:tcW w:w="1019" w:type="dxa"/>
            <w:tcBorders>
              <w:top w:val="nil"/>
              <w:left w:val="nil"/>
              <w:bottom w:val="nil"/>
              <w:right w:val="nil"/>
            </w:tcBorders>
            <w:shd w:val="clear" w:color="auto" w:fill="auto"/>
            <w:noWrap/>
            <w:vAlign w:val="bottom"/>
          </w:tcPr>
          <w:p w14:paraId="7D4A8B6A" w14:textId="1480DFE4" w:rsidR="00AC79C5" w:rsidRPr="00536586" w:rsidRDefault="00AC79C5" w:rsidP="0043021E">
            <w:pPr>
              <w:jc w:val="right"/>
              <w:rPr>
                <w:color w:val="000000"/>
                <w:sz w:val="18"/>
                <w:szCs w:val="18"/>
              </w:rPr>
            </w:pPr>
            <w:r w:rsidRPr="00536586">
              <w:rPr>
                <w:color w:val="000000"/>
                <w:sz w:val="18"/>
                <w:szCs w:val="18"/>
              </w:rPr>
              <w:t>11</w:t>
            </w:r>
          </w:p>
        </w:tc>
      </w:tr>
      <w:tr w:rsidR="00AC79C5" w:rsidRPr="00536586" w14:paraId="2C3C5F30" w14:textId="77777777" w:rsidTr="0043021E">
        <w:trPr>
          <w:trHeight w:val="320"/>
          <w:jc w:val="center"/>
        </w:trPr>
        <w:tc>
          <w:tcPr>
            <w:tcW w:w="3321" w:type="dxa"/>
            <w:tcBorders>
              <w:top w:val="nil"/>
              <w:left w:val="nil"/>
              <w:bottom w:val="nil"/>
              <w:right w:val="nil"/>
            </w:tcBorders>
            <w:shd w:val="clear" w:color="auto" w:fill="auto"/>
            <w:noWrap/>
            <w:vAlign w:val="bottom"/>
          </w:tcPr>
          <w:p w14:paraId="089709F4" w14:textId="7876FCBE" w:rsidR="00AC79C5" w:rsidRPr="00536586" w:rsidRDefault="00AC79C5" w:rsidP="0043021E">
            <w:pPr>
              <w:rPr>
                <w:color w:val="000000"/>
                <w:sz w:val="18"/>
                <w:szCs w:val="18"/>
              </w:rPr>
            </w:pPr>
            <w:r w:rsidRPr="00536586">
              <w:rPr>
                <w:color w:val="000000"/>
                <w:sz w:val="18"/>
                <w:szCs w:val="18"/>
              </w:rPr>
              <w:t>Polycythemia vera</w:t>
            </w:r>
          </w:p>
        </w:tc>
        <w:tc>
          <w:tcPr>
            <w:tcW w:w="854" w:type="dxa"/>
            <w:tcBorders>
              <w:top w:val="nil"/>
              <w:left w:val="nil"/>
              <w:bottom w:val="nil"/>
              <w:right w:val="nil"/>
            </w:tcBorders>
            <w:shd w:val="clear" w:color="auto" w:fill="auto"/>
            <w:noWrap/>
            <w:vAlign w:val="bottom"/>
          </w:tcPr>
          <w:p w14:paraId="25658A64" w14:textId="55BBE7FC" w:rsidR="00AC79C5" w:rsidRPr="00536586" w:rsidRDefault="00AC79C5" w:rsidP="0043021E">
            <w:pPr>
              <w:jc w:val="right"/>
              <w:rPr>
                <w:color w:val="000000"/>
                <w:sz w:val="18"/>
                <w:szCs w:val="18"/>
              </w:rPr>
            </w:pPr>
            <w:r w:rsidRPr="00536586">
              <w:rPr>
                <w:color w:val="000000"/>
                <w:sz w:val="18"/>
                <w:szCs w:val="18"/>
              </w:rPr>
              <w:t>729</w:t>
            </w:r>
          </w:p>
        </w:tc>
        <w:tc>
          <w:tcPr>
            <w:tcW w:w="986" w:type="dxa"/>
            <w:tcBorders>
              <w:top w:val="nil"/>
              <w:left w:val="nil"/>
              <w:bottom w:val="nil"/>
              <w:right w:val="nil"/>
            </w:tcBorders>
            <w:shd w:val="clear" w:color="auto" w:fill="auto"/>
            <w:noWrap/>
            <w:vAlign w:val="bottom"/>
          </w:tcPr>
          <w:p w14:paraId="437AF35F" w14:textId="47A151FD" w:rsidR="00AC79C5" w:rsidRPr="00536586" w:rsidRDefault="00AC79C5" w:rsidP="0043021E">
            <w:pPr>
              <w:rPr>
                <w:i/>
                <w:color w:val="000000"/>
                <w:sz w:val="18"/>
                <w:szCs w:val="18"/>
              </w:rPr>
            </w:pPr>
            <w:r w:rsidRPr="00536586">
              <w:rPr>
                <w:i/>
                <w:color w:val="000000"/>
                <w:sz w:val="18"/>
                <w:szCs w:val="18"/>
              </w:rPr>
              <w:t>MUC4</w:t>
            </w:r>
            <w:r w:rsidR="0076723B" w:rsidRPr="00536586">
              <w:rPr>
                <w:i/>
                <w:color w:val="000000"/>
                <w:sz w:val="18"/>
                <w:szCs w:val="18"/>
                <w:vertAlign w:val="superscript"/>
              </w:rPr>
              <w:t>*</w:t>
            </w:r>
          </w:p>
        </w:tc>
        <w:tc>
          <w:tcPr>
            <w:tcW w:w="912" w:type="dxa"/>
            <w:tcBorders>
              <w:top w:val="nil"/>
              <w:left w:val="nil"/>
              <w:bottom w:val="nil"/>
              <w:right w:val="nil"/>
            </w:tcBorders>
            <w:shd w:val="clear" w:color="auto" w:fill="auto"/>
            <w:noWrap/>
            <w:vAlign w:val="bottom"/>
          </w:tcPr>
          <w:p w14:paraId="5ED76391" w14:textId="069682E5" w:rsidR="00AC79C5" w:rsidRPr="00536586" w:rsidRDefault="00AC79C5" w:rsidP="0043021E">
            <w:pPr>
              <w:rPr>
                <w:color w:val="000000"/>
                <w:sz w:val="18"/>
                <w:szCs w:val="18"/>
              </w:rPr>
            </w:pPr>
            <w:r w:rsidRPr="00536586">
              <w:rPr>
                <w:color w:val="000000"/>
                <w:sz w:val="18"/>
                <w:szCs w:val="18"/>
              </w:rPr>
              <w:t>Novel</w:t>
            </w:r>
          </w:p>
        </w:tc>
        <w:tc>
          <w:tcPr>
            <w:tcW w:w="1042" w:type="dxa"/>
            <w:tcBorders>
              <w:top w:val="nil"/>
              <w:left w:val="nil"/>
              <w:bottom w:val="nil"/>
              <w:right w:val="nil"/>
            </w:tcBorders>
            <w:shd w:val="clear" w:color="auto" w:fill="auto"/>
            <w:noWrap/>
            <w:vAlign w:val="bottom"/>
          </w:tcPr>
          <w:p w14:paraId="0813ACA3" w14:textId="503E37AB" w:rsidR="00AC79C5" w:rsidRPr="00536586" w:rsidRDefault="00AC79C5" w:rsidP="0043021E">
            <w:pPr>
              <w:jc w:val="right"/>
              <w:rPr>
                <w:color w:val="000000"/>
                <w:sz w:val="18"/>
                <w:szCs w:val="18"/>
              </w:rPr>
            </w:pPr>
            <w:r w:rsidRPr="00536586">
              <w:rPr>
                <w:color w:val="000000"/>
                <w:sz w:val="18"/>
                <w:szCs w:val="18"/>
              </w:rPr>
              <w:t>9.08E-07</w:t>
            </w:r>
          </w:p>
        </w:tc>
        <w:tc>
          <w:tcPr>
            <w:tcW w:w="1019" w:type="dxa"/>
            <w:tcBorders>
              <w:top w:val="nil"/>
              <w:left w:val="nil"/>
              <w:bottom w:val="nil"/>
              <w:right w:val="nil"/>
            </w:tcBorders>
            <w:shd w:val="clear" w:color="auto" w:fill="auto"/>
            <w:noWrap/>
            <w:vAlign w:val="bottom"/>
          </w:tcPr>
          <w:p w14:paraId="75D29F76" w14:textId="271A0D18" w:rsidR="00AC79C5" w:rsidRPr="00536586" w:rsidRDefault="00AC79C5" w:rsidP="0043021E">
            <w:pPr>
              <w:jc w:val="right"/>
              <w:rPr>
                <w:color w:val="000000"/>
                <w:sz w:val="18"/>
                <w:szCs w:val="18"/>
              </w:rPr>
            </w:pPr>
            <w:r w:rsidRPr="00536586">
              <w:rPr>
                <w:color w:val="000000"/>
                <w:sz w:val="18"/>
                <w:szCs w:val="18"/>
              </w:rPr>
              <w:t>39</w:t>
            </w:r>
          </w:p>
        </w:tc>
      </w:tr>
      <w:tr w:rsidR="00AC79C5" w:rsidRPr="00536586" w14:paraId="1FFDC58E" w14:textId="77777777" w:rsidTr="0043021E">
        <w:trPr>
          <w:trHeight w:val="320"/>
          <w:jc w:val="center"/>
        </w:trPr>
        <w:tc>
          <w:tcPr>
            <w:tcW w:w="3321" w:type="dxa"/>
            <w:tcBorders>
              <w:top w:val="nil"/>
              <w:left w:val="nil"/>
              <w:bottom w:val="nil"/>
              <w:right w:val="nil"/>
            </w:tcBorders>
            <w:shd w:val="clear" w:color="auto" w:fill="auto"/>
            <w:noWrap/>
            <w:vAlign w:val="bottom"/>
          </w:tcPr>
          <w:p w14:paraId="48B17E0A" w14:textId="2AA33BBC" w:rsidR="00AC79C5" w:rsidRPr="00536586" w:rsidRDefault="00AC79C5" w:rsidP="0043021E">
            <w:pPr>
              <w:rPr>
                <w:color w:val="000000"/>
                <w:sz w:val="18"/>
                <w:szCs w:val="18"/>
              </w:rPr>
            </w:pPr>
            <w:r w:rsidRPr="00536586">
              <w:rPr>
                <w:color w:val="000000"/>
                <w:sz w:val="18"/>
                <w:szCs w:val="18"/>
              </w:rPr>
              <w:t>Autoimmune hepatitis</w:t>
            </w:r>
          </w:p>
        </w:tc>
        <w:tc>
          <w:tcPr>
            <w:tcW w:w="854" w:type="dxa"/>
            <w:tcBorders>
              <w:top w:val="nil"/>
              <w:left w:val="nil"/>
              <w:bottom w:val="nil"/>
              <w:right w:val="nil"/>
            </w:tcBorders>
            <w:shd w:val="clear" w:color="auto" w:fill="auto"/>
            <w:noWrap/>
            <w:vAlign w:val="bottom"/>
          </w:tcPr>
          <w:p w14:paraId="5C3D1608" w14:textId="73290899" w:rsidR="00AC79C5" w:rsidRPr="00536586" w:rsidRDefault="00AC79C5" w:rsidP="0043021E">
            <w:pPr>
              <w:jc w:val="right"/>
              <w:rPr>
                <w:color w:val="000000"/>
                <w:sz w:val="18"/>
                <w:szCs w:val="18"/>
              </w:rPr>
            </w:pPr>
            <w:r w:rsidRPr="00536586">
              <w:rPr>
                <w:color w:val="000000"/>
                <w:sz w:val="18"/>
                <w:szCs w:val="18"/>
              </w:rPr>
              <w:t>2137</w:t>
            </w:r>
          </w:p>
        </w:tc>
        <w:tc>
          <w:tcPr>
            <w:tcW w:w="986" w:type="dxa"/>
            <w:tcBorders>
              <w:top w:val="nil"/>
              <w:left w:val="nil"/>
              <w:bottom w:val="nil"/>
              <w:right w:val="nil"/>
            </w:tcBorders>
            <w:shd w:val="clear" w:color="auto" w:fill="auto"/>
            <w:noWrap/>
            <w:vAlign w:val="bottom"/>
          </w:tcPr>
          <w:p w14:paraId="2E8306ED" w14:textId="75C5D4E2" w:rsidR="00AC79C5" w:rsidRPr="00536586" w:rsidRDefault="00AC79C5" w:rsidP="0043021E">
            <w:pPr>
              <w:rPr>
                <w:i/>
                <w:color w:val="000000"/>
                <w:sz w:val="18"/>
                <w:szCs w:val="18"/>
              </w:rPr>
            </w:pPr>
            <w:r w:rsidRPr="00536586">
              <w:rPr>
                <w:i/>
                <w:color w:val="000000"/>
                <w:sz w:val="18"/>
                <w:szCs w:val="18"/>
              </w:rPr>
              <w:t>KCNK16</w:t>
            </w:r>
          </w:p>
        </w:tc>
        <w:tc>
          <w:tcPr>
            <w:tcW w:w="912" w:type="dxa"/>
            <w:tcBorders>
              <w:top w:val="nil"/>
              <w:left w:val="nil"/>
              <w:bottom w:val="nil"/>
              <w:right w:val="nil"/>
            </w:tcBorders>
            <w:shd w:val="clear" w:color="auto" w:fill="auto"/>
            <w:noWrap/>
            <w:vAlign w:val="bottom"/>
          </w:tcPr>
          <w:p w14:paraId="73AD79A7" w14:textId="38D721BB" w:rsidR="00AC79C5" w:rsidRPr="00536586" w:rsidRDefault="00AC79C5" w:rsidP="0043021E">
            <w:pPr>
              <w:rPr>
                <w:color w:val="000000"/>
                <w:sz w:val="18"/>
                <w:szCs w:val="18"/>
              </w:rPr>
            </w:pPr>
            <w:r w:rsidRPr="00536586">
              <w:rPr>
                <w:color w:val="000000"/>
                <w:sz w:val="18"/>
                <w:szCs w:val="18"/>
              </w:rPr>
              <w:t>Novel</w:t>
            </w:r>
          </w:p>
        </w:tc>
        <w:tc>
          <w:tcPr>
            <w:tcW w:w="1042" w:type="dxa"/>
            <w:tcBorders>
              <w:top w:val="nil"/>
              <w:left w:val="nil"/>
              <w:bottom w:val="nil"/>
              <w:right w:val="nil"/>
            </w:tcBorders>
            <w:shd w:val="clear" w:color="auto" w:fill="auto"/>
            <w:noWrap/>
            <w:vAlign w:val="bottom"/>
          </w:tcPr>
          <w:p w14:paraId="6120E76A" w14:textId="163DE27F" w:rsidR="00AC79C5" w:rsidRPr="00536586" w:rsidRDefault="00AC79C5" w:rsidP="0043021E">
            <w:pPr>
              <w:jc w:val="right"/>
              <w:rPr>
                <w:color w:val="000000"/>
                <w:sz w:val="18"/>
                <w:szCs w:val="18"/>
              </w:rPr>
            </w:pPr>
            <w:r w:rsidRPr="00536586">
              <w:rPr>
                <w:color w:val="000000"/>
                <w:sz w:val="18"/>
                <w:szCs w:val="18"/>
              </w:rPr>
              <w:t>1.22E-06</w:t>
            </w:r>
          </w:p>
        </w:tc>
        <w:tc>
          <w:tcPr>
            <w:tcW w:w="1019" w:type="dxa"/>
            <w:tcBorders>
              <w:top w:val="nil"/>
              <w:left w:val="nil"/>
              <w:bottom w:val="nil"/>
              <w:right w:val="nil"/>
            </w:tcBorders>
            <w:shd w:val="clear" w:color="auto" w:fill="auto"/>
            <w:noWrap/>
            <w:vAlign w:val="bottom"/>
          </w:tcPr>
          <w:p w14:paraId="465AAF24" w14:textId="5F26EDD0" w:rsidR="00AC79C5" w:rsidRPr="00536586" w:rsidRDefault="00AC79C5" w:rsidP="0043021E">
            <w:pPr>
              <w:jc w:val="right"/>
              <w:rPr>
                <w:color w:val="000000"/>
                <w:sz w:val="18"/>
                <w:szCs w:val="18"/>
              </w:rPr>
            </w:pPr>
            <w:r w:rsidRPr="00536586">
              <w:rPr>
                <w:color w:val="000000"/>
                <w:sz w:val="18"/>
                <w:szCs w:val="18"/>
              </w:rPr>
              <w:t>3</w:t>
            </w:r>
          </w:p>
        </w:tc>
      </w:tr>
      <w:tr w:rsidR="00AC79C5" w:rsidRPr="00536586" w14:paraId="051DCF59" w14:textId="77777777" w:rsidTr="0043021E">
        <w:trPr>
          <w:trHeight w:val="320"/>
          <w:jc w:val="center"/>
        </w:trPr>
        <w:tc>
          <w:tcPr>
            <w:tcW w:w="3321" w:type="dxa"/>
            <w:tcBorders>
              <w:top w:val="nil"/>
              <w:left w:val="nil"/>
              <w:bottom w:val="nil"/>
              <w:right w:val="nil"/>
            </w:tcBorders>
            <w:shd w:val="clear" w:color="auto" w:fill="auto"/>
            <w:noWrap/>
            <w:vAlign w:val="bottom"/>
          </w:tcPr>
          <w:p w14:paraId="4C525472" w14:textId="7048AB32" w:rsidR="00AC79C5" w:rsidRPr="00536586" w:rsidRDefault="00AC79C5" w:rsidP="0043021E">
            <w:pPr>
              <w:rPr>
                <w:color w:val="000000"/>
                <w:sz w:val="18"/>
                <w:szCs w:val="18"/>
              </w:rPr>
            </w:pPr>
            <w:r w:rsidRPr="00536586">
              <w:rPr>
                <w:color w:val="000000"/>
                <w:sz w:val="18"/>
                <w:szCs w:val="18"/>
              </w:rPr>
              <w:t>B-cell chronic lymphocytic leukemia</w:t>
            </w:r>
          </w:p>
        </w:tc>
        <w:tc>
          <w:tcPr>
            <w:tcW w:w="854" w:type="dxa"/>
            <w:tcBorders>
              <w:top w:val="nil"/>
              <w:left w:val="nil"/>
              <w:bottom w:val="nil"/>
              <w:right w:val="nil"/>
            </w:tcBorders>
            <w:shd w:val="clear" w:color="auto" w:fill="auto"/>
            <w:noWrap/>
            <w:vAlign w:val="bottom"/>
          </w:tcPr>
          <w:p w14:paraId="0D7E84DD" w14:textId="2CDE047C" w:rsidR="00AC79C5" w:rsidRPr="00536586" w:rsidRDefault="00AC79C5" w:rsidP="0043021E">
            <w:pPr>
              <w:jc w:val="right"/>
              <w:rPr>
                <w:color w:val="000000"/>
                <w:sz w:val="18"/>
                <w:szCs w:val="18"/>
              </w:rPr>
            </w:pPr>
            <w:r w:rsidRPr="00536586">
              <w:rPr>
                <w:color w:val="000000"/>
                <w:sz w:val="18"/>
                <w:szCs w:val="18"/>
              </w:rPr>
              <w:t>67038</w:t>
            </w:r>
          </w:p>
        </w:tc>
        <w:tc>
          <w:tcPr>
            <w:tcW w:w="986" w:type="dxa"/>
            <w:tcBorders>
              <w:top w:val="nil"/>
              <w:left w:val="nil"/>
              <w:bottom w:val="nil"/>
              <w:right w:val="nil"/>
            </w:tcBorders>
            <w:shd w:val="clear" w:color="auto" w:fill="auto"/>
            <w:noWrap/>
            <w:vAlign w:val="bottom"/>
          </w:tcPr>
          <w:p w14:paraId="49BBD7E5" w14:textId="12D33925" w:rsidR="00AC79C5" w:rsidRPr="00536586" w:rsidRDefault="00AC79C5" w:rsidP="0043021E">
            <w:pPr>
              <w:rPr>
                <w:i/>
                <w:color w:val="000000"/>
                <w:sz w:val="18"/>
                <w:szCs w:val="18"/>
              </w:rPr>
            </w:pPr>
            <w:r w:rsidRPr="00536586">
              <w:rPr>
                <w:i/>
                <w:color w:val="000000"/>
                <w:sz w:val="18"/>
                <w:szCs w:val="18"/>
              </w:rPr>
              <w:t>MUC4</w:t>
            </w:r>
            <w:r w:rsidR="0076723B" w:rsidRPr="00536586">
              <w:rPr>
                <w:i/>
                <w:color w:val="000000"/>
                <w:sz w:val="18"/>
                <w:szCs w:val="18"/>
                <w:vertAlign w:val="superscript"/>
              </w:rPr>
              <w:t>*</w:t>
            </w:r>
          </w:p>
        </w:tc>
        <w:tc>
          <w:tcPr>
            <w:tcW w:w="912" w:type="dxa"/>
            <w:tcBorders>
              <w:top w:val="nil"/>
              <w:left w:val="nil"/>
              <w:bottom w:val="nil"/>
              <w:right w:val="nil"/>
            </w:tcBorders>
            <w:shd w:val="clear" w:color="auto" w:fill="auto"/>
            <w:noWrap/>
            <w:vAlign w:val="bottom"/>
          </w:tcPr>
          <w:p w14:paraId="46563C37" w14:textId="6A04F5AE" w:rsidR="00AC79C5" w:rsidRPr="00536586" w:rsidRDefault="00AC79C5" w:rsidP="0043021E">
            <w:pPr>
              <w:rPr>
                <w:color w:val="000000"/>
                <w:sz w:val="18"/>
                <w:szCs w:val="18"/>
              </w:rPr>
            </w:pPr>
            <w:r w:rsidRPr="00536586">
              <w:rPr>
                <w:color w:val="000000"/>
                <w:sz w:val="18"/>
                <w:szCs w:val="18"/>
              </w:rPr>
              <w:t>Novel</w:t>
            </w:r>
          </w:p>
        </w:tc>
        <w:tc>
          <w:tcPr>
            <w:tcW w:w="1042" w:type="dxa"/>
            <w:tcBorders>
              <w:top w:val="nil"/>
              <w:left w:val="nil"/>
              <w:bottom w:val="nil"/>
              <w:right w:val="nil"/>
            </w:tcBorders>
            <w:shd w:val="clear" w:color="auto" w:fill="auto"/>
            <w:noWrap/>
            <w:vAlign w:val="bottom"/>
          </w:tcPr>
          <w:p w14:paraId="7550E384" w14:textId="2A6CC26A" w:rsidR="00AC79C5" w:rsidRPr="00536586" w:rsidRDefault="00AC79C5" w:rsidP="0043021E">
            <w:pPr>
              <w:jc w:val="right"/>
              <w:rPr>
                <w:color w:val="000000"/>
                <w:sz w:val="18"/>
                <w:szCs w:val="18"/>
              </w:rPr>
            </w:pPr>
            <w:r w:rsidRPr="00536586">
              <w:rPr>
                <w:color w:val="000000"/>
                <w:sz w:val="18"/>
                <w:szCs w:val="18"/>
              </w:rPr>
              <w:t>1.23E-06</w:t>
            </w:r>
          </w:p>
        </w:tc>
        <w:tc>
          <w:tcPr>
            <w:tcW w:w="1019" w:type="dxa"/>
            <w:tcBorders>
              <w:top w:val="nil"/>
              <w:left w:val="nil"/>
              <w:bottom w:val="nil"/>
              <w:right w:val="nil"/>
            </w:tcBorders>
            <w:shd w:val="clear" w:color="auto" w:fill="auto"/>
            <w:noWrap/>
            <w:vAlign w:val="bottom"/>
          </w:tcPr>
          <w:p w14:paraId="3B35417B" w14:textId="0CD236E4" w:rsidR="00AC79C5" w:rsidRPr="00536586" w:rsidRDefault="00AC79C5" w:rsidP="0043021E">
            <w:pPr>
              <w:jc w:val="right"/>
              <w:rPr>
                <w:color w:val="000000"/>
                <w:sz w:val="18"/>
                <w:szCs w:val="18"/>
              </w:rPr>
            </w:pPr>
            <w:r w:rsidRPr="00536586">
              <w:rPr>
                <w:color w:val="000000"/>
                <w:sz w:val="18"/>
                <w:szCs w:val="18"/>
              </w:rPr>
              <w:t>85</w:t>
            </w:r>
          </w:p>
        </w:tc>
      </w:tr>
      <w:tr w:rsidR="00AC79C5" w:rsidRPr="00536586" w14:paraId="1FD5C315" w14:textId="77777777" w:rsidTr="0043021E">
        <w:trPr>
          <w:trHeight w:val="320"/>
          <w:jc w:val="center"/>
        </w:trPr>
        <w:tc>
          <w:tcPr>
            <w:tcW w:w="3321" w:type="dxa"/>
            <w:tcBorders>
              <w:top w:val="nil"/>
              <w:left w:val="nil"/>
              <w:bottom w:val="nil"/>
              <w:right w:val="nil"/>
            </w:tcBorders>
            <w:shd w:val="clear" w:color="auto" w:fill="auto"/>
            <w:noWrap/>
            <w:vAlign w:val="bottom"/>
          </w:tcPr>
          <w:p w14:paraId="49983A1C" w14:textId="1F2CBEBC" w:rsidR="00AC79C5" w:rsidRPr="00536586" w:rsidRDefault="00AC79C5" w:rsidP="0043021E">
            <w:pPr>
              <w:rPr>
                <w:color w:val="000000"/>
                <w:sz w:val="18"/>
                <w:szCs w:val="18"/>
              </w:rPr>
            </w:pPr>
            <w:r w:rsidRPr="00536586">
              <w:rPr>
                <w:color w:val="000000"/>
                <w:sz w:val="18"/>
                <w:szCs w:val="18"/>
              </w:rPr>
              <w:t>Chronic myeloid leukemia</w:t>
            </w:r>
          </w:p>
        </w:tc>
        <w:tc>
          <w:tcPr>
            <w:tcW w:w="854" w:type="dxa"/>
            <w:tcBorders>
              <w:top w:val="nil"/>
              <w:left w:val="nil"/>
              <w:bottom w:val="nil"/>
              <w:right w:val="nil"/>
            </w:tcBorders>
            <w:shd w:val="clear" w:color="auto" w:fill="auto"/>
            <w:noWrap/>
            <w:vAlign w:val="bottom"/>
          </w:tcPr>
          <w:p w14:paraId="6FFA1B29" w14:textId="7A4CFA92" w:rsidR="00AC79C5" w:rsidRPr="00536586" w:rsidRDefault="00AC79C5" w:rsidP="0043021E">
            <w:pPr>
              <w:jc w:val="right"/>
              <w:rPr>
                <w:color w:val="000000"/>
                <w:sz w:val="18"/>
                <w:szCs w:val="18"/>
              </w:rPr>
            </w:pPr>
            <w:r w:rsidRPr="00536586">
              <w:rPr>
                <w:color w:val="000000"/>
                <w:sz w:val="18"/>
                <w:szCs w:val="18"/>
              </w:rPr>
              <w:t>521</w:t>
            </w:r>
          </w:p>
        </w:tc>
        <w:tc>
          <w:tcPr>
            <w:tcW w:w="986" w:type="dxa"/>
            <w:tcBorders>
              <w:top w:val="nil"/>
              <w:left w:val="nil"/>
              <w:bottom w:val="nil"/>
              <w:right w:val="nil"/>
            </w:tcBorders>
            <w:shd w:val="clear" w:color="auto" w:fill="auto"/>
            <w:noWrap/>
            <w:vAlign w:val="bottom"/>
          </w:tcPr>
          <w:p w14:paraId="68F0EFAD" w14:textId="2ECB3DA0" w:rsidR="00AC79C5" w:rsidRPr="00536586" w:rsidRDefault="00AC79C5" w:rsidP="0043021E">
            <w:pPr>
              <w:rPr>
                <w:i/>
                <w:color w:val="000000"/>
                <w:sz w:val="18"/>
                <w:szCs w:val="18"/>
              </w:rPr>
            </w:pPr>
            <w:r w:rsidRPr="00536586">
              <w:rPr>
                <w:i/>
                <w:color w:val="000000"/>
                <w:sz w:val="18"/>
                <w:szCs w:val="18"/>
              </w:rPr>
              <w:t>CDH24</w:t>
            </w:r>
          </w:p>
        </w:tc>
        <w:tc>
          <w:tcPr>
            <w:tcW w:w="912" w:type="dxa"/>
            <w:tcBorders>
              <w:top w:val="nil"/>
              <w:left w:val="nil"/>
              <w:bottom w:val="nil"/>
              <w:right w:val="nil"/>
            </w:tcBorders>
            <w:shd w:val="clear" w:color="auto" w:fill="auto"/>
            <w:noWrap/>
            <w:vAlign w:val="bottom"/>
          </w:tcPr>
          <w:p w14:paraId="7E279C61" w14:textId="1BF7AC3B" w:rsidR="00AC79C5" w:rsidRPr="00536586" w:rsidRDefault="00AC79C5" w:rsidP="0043021E">
            <w:pPr>
              <w:rPr>
                <w:color w:val="000000"/>
                <w:sz w:val="18"/>
                <w:szCs w:val="18"/>
              </w:rPr>
            </w:pPr>
            <w:r w:rsidRPr="00536586">
              <w:rPr>
                <w:color w:val="000000"/>
                <w:sz w:val="18"/>
                <w:szCs w:val="18"/>
              </w:rPr>
              <w:t>Novel</w:t>
            </w:r>
          </w:p>
        </w:tc>
        <w:tc>
          <w:tcPr>
            <w:tcW w:w="1042" w:type="dxa"/>
            <w:tcBorders>
              <w:top w:val="nil"/>
              <w:left w:val="nil"/>
              <w:bottom w:val="nil"/>
              <w:right w:val="nil"/>
            </w:tcBorders>
            <w:shd w:val="clear" w:color="auto" w:fill="auto"/>
            <w:noWrap/>
            <w:vAlign w:val="bottom"/>
          </w:tcPr>
          <w:p w14:paraId="50A741F4" w14:textId="243EBBAD" w:rsidR="00AC79C5" w:rsidRPr="00536586" w:rsidRDefault="00AC79C5" w:rsidP="0043021E">
            <w:pPr>
              <w:jc w:val="right"/>
              <w:rPr>
                <w:color w:val="000000"/>
                <w:sz w:val="18"/>
                <w:szCs w:val="18"/>
              </w:rPr>
            </w:pPr>
            <w:r w:rsidRPr="00536586">
              <w:rPr>
                <w:color w:val="000000"/>
                <w:sz w:val="18"/>
                <w:szCs w:val="18"/>
              </w:rPr>
              <w:t>1.29E-06</w:t>
            </w:r>
          </w:p>
        </w:tc>
        <w:tc>
          <w:tcPr>
            <w:tcW w:w="1019" w:type="dxa"/>
            <w:tcBorders>
              <w:top w:val="nil"/>
              <w:left w:val="nil"/>
              <w:bottom w:val="nil"/>
              <w:right w:val="nil"/>
            </w:tcBorders>
            <w:shd w:val="clear" w:color="auto" w:fill="auto"/>
            <w:noWrap/>
            <w:vAlign w:val="bottom"/>
          </w:tcPr>
          <w:p w14:paraId="3B9A0C47" w14:textId="15B292A0" w:rsidR="00AC79C5" w:rsidRPr="00536586" w:rsidRDefault="00AC79C5" w:rsidP="0043021E">
            <w:pPr>
              <w:jc w:val="right"/>
              <w:rPr>
                <w:color w:val="000000"/>
                <w:sz w:val="18"/>
                <w:szCs w:val="18"/>
              </w:rPr>
            </w:pPr>
            <w:r w:rsidRPr="00536586">
              <w:rPr>
                <w:color w:val="000000"/>
                <w:sz w:val="18"/>
                <w:szCs w:val="18"/>
              </w:rPr>
              <w:t>2</w:t>
            </w:r>
          </w:p>
        </w:tc>
      </w:tr>
      <w:tr w:rsidR="00AC79C5" w:rsidRPr="00536586" w14:paraId="1A9C9044" w14:textId="77777777" w:rsidTr="0043021E">
        <w:trPr>
          <w:trHeight w:val="320"/>
          <w:jc w:val="center"/>
        </w:trPr>
        <w:tc>
          <w:tcPr>
            <w:tcW w:w="3321" w:type="dxa"/>
            <w:tcBorders>
              <w:top w:val="nil"/>
              <w:left w:val="nil"/>
              <w:bottom w:val="nil"/>
              <w:right w:val="nil"/>
            </w:tcBorders>
            <w:shd w:val="clear" w:color="auto" w:fill="auto"/>
            <w:noWrap/>
            <w:vAlign w:val="bottom"/>
          </w:tcPr>
          <w:p w14:paraId="1DA31C5A" w14:textId="196AE4E2" w:rsidR="00AC79C5" w:rsidRPr="00536586" w:rsidRDefault="00AC79C5" w:rsidP="0043021E">
            <w:pPr>
              <w:rPr>
                <w:color w:val="000000"/>
                <w:sz w:val="18"/>
                <w:szCs w:val="18"/>
              </w:rPr>
            </w:pPr>
            <w:r w:rsidRPr="00536586">
              <w:rPr>
                <w:color w:val="000000"/>
                <w:sz w:val="18"/>
                <w:szCs w:val="18"/>
              </w:rPr>
              <w:t>Follicular lymphoma</w:t>
            </w:r>
          </w:p>
        </w:tc>
        <w:tc>
          <w:tcPr>
            <w:tcW w:w="854" w:type="dxa"/>
            <w:tcBorders>
              <w:top w:val="nil"/>
              <w:left w:val="nil"/>
              <w:bottom w:val="nil"/>
              <w:right w:val="nil"/>
            </w:tcBorders>
            <w:shd w:val="clear" w:color="auto" w:fill="auto"/>
            <w:noWrap/>
            <w:vAlign w:val="bottom"/>
          </w:tcPr>
          <w:p w14:paraId="15837161" w14:textId="6D134E7F" w:rsidR="00AC79C5" w:rsidRPr="00536586" w:rsidRDefault="00AC79C5" w:rsidP="0043021E">
            <w:pPr>
              <w:jc w:val="right"/>
              <w:rPr>
                <w:color w:val="000000"/>
                <w:sz w:val="18"/>
                <w:szCs w:val="18"/>
              </w:rPr>
            </w:pPr>
            <w:r w:rsidRPr="00536586">
              <w:rPr>
                <w:color w:val="000000"/>
                <w:sz w:val="18"/>
                <w:szCs w:val="18"/>
              </w:rPr>
              <w:t>545</w:t>
            </w:r>
          </w:p>
        </w:tc>
        <w:tc>
          <w:tcPr>
            <w:tcW w:w="986" w:type="dxa"/>
            <w:tcBorders>
              <w:top w:val="nil"/>
              <w:left w:val="nil"/>
              <w:bottom w:val="nil"/>
              <w:right w:val="nil"/>
            </w:tcBorders>
            <w:shd w:val="clear" w:color="auto" w:fill="auto"/>
            <w:noWrap/>
            <w:vAlign w:val="bottom"/>
          </w:tcPr>
          <w:p w14:paraId="6EA1510E" w14:textId="4C43F8F0" w:rsidR="00AC79C5" w:rsidRPr="00536586" w:rsidRDefault="00AC79C5" w:rsidP="0043021E">
            <w:pPr>
              <w:rPr>
                <w:i/>
                <w:color w:val="000000"/>
                <w:sz w:val="18"/>
                <w:szCs w:val="18"/>
              </w:rPr>
            </w:pPr>
            <w:r w:rsidRPr="00536586">
              <w:rPr>
                <w:i/>
                <w:color w:val="000000"/>
                <w:sz w:val="18"/>
                <w:szCs w:val="18"/>
              </w:rPr>
              <w:t>MUC4</w:t>
            </w:r>
            <w:r w:rsidR="0076723B" w:rsidRPr="00536586">
              <w:rPr>
                <w:i/>
                <w:color w:val="000000"/>
                <w:sz w:val="18"/>
                <w:szCs w:val="18"/>
                <w:vertAlign w:val="superscript"/>
              </w:rPr>
              <w:t>*</w:t>
            </w:r>
          </w:p>
        </w:tc>
        <w:tc>
          <w:tcPr>
            <w:tcW w:w="912" w:type="dxa"/>
            <w:tcBorders>
              <w:top w:val="nil"/>
              <w:left w:val="nil"/>
              <w:bottom w:val="nil"/>
              <w:right w:val="nil"/>
            </w:tcBorders>
            <w:shd w:val="clear" w:color="auto" w:fill="auto"/>
            <w:noWrap/>
            <w:vAlign w:val="bottom"/>
          </w:tcPr>
          <w:p w14:paraId="3DAF767B" w14:textId="06CD280F" w:rsidR="00AC79C5" w:rsidRPr="00536586" w:rsidRDefault="00AC79C5" w:rsidP="0043021E">
            <w:pPr>
              <w:rPr>
                <w:color w:val="000000"/>
                <w:sz w:val="18"/>
                <w:szCs w:val="18"/>
              </w:rPr>
            </w:pPr>
            <w:r w:rsidRPr="00536586">
              <w:rPr>
                <w:color w:val="000000"/>
                <w:sz w:val="18"/>
                <w:szCs w:val="18"/>
              </w:rPr>
              <w:t>Novel</w:t>
            </w:r>
          </w:p>
        </w:tc>
        <w:tc>
          <w:tcPr>
            <w:tcW w:w="1042" w:type="dxa"/>
            <w:tcBorders>
              <w:top w:val="nil"/>
              <w:left w:val="nil"/>
              <w:bottom w:val="nil"/>
              <w:right w:val="nil"/>
            </w:tcBorders>
            <w:shd w:val="clear" w:color="auto" w:fill="auto"/>
            <w:noWrap/>
            <w:vAlign w:val="bottom"/>
          </w:tcPr>
          <w:p w14:paraId="0F6111D8" w14:textId="3A7187C8" w:rsidR="00AC79C5" w:rsidRPr="00536586" w:rsidRDefault="00AC79C5" w:rsidP="0043021E">
            <w:pPr>
              <w:jc w:val="right"/>
              <w:rPr>
                <w:color w:val="000000"/>
                <w:sz w:val="18"/>
                <w:szCs w:val="18"/>
              </w:rPr>
            </w:pPr>
            <w:r w:rsidRPr="00536586">
              <w:rPr>
                <w:color w:val="000000"/>
                <w:sz w:val="18"/>
                <w:szCs w:val="18"/>
              </w:rPr>
              <w:t>1.67E-06</w:t>
            </w:r>
          </w:p>
        </w:tc>
        <w:tc>
          <w:tcPr>
            <w:tcW w:w="1019" w:type="dxa"/>
            <w:tcBorders>
              <w:top w:val="nil"/>
              <w:left w:val="nil"/>
              <w:bottom w:val="nil"/>
              <w:right w:val="nil"/>
            </w:tcBorders>
            <w:shd w:val="clear" w:color="auto" w:fill="auto"/>
            <w:noWrap/>
            <w:vAlign w:val="bottom"/>
          </w:tcPr>
          <w:p w14:paraId="19F6580C" w14:textId="41C201A5" w:rsidR="00AC79C5" w:rsidRPr="00536586" w:rsidRDefault="00AC79C5" w:rsidP="0043021E">
            <w:pPr>
              <w:jc w:val="right"/>
              <w:rPr>
                <w:color w:val="000000"/>
                <w:sz w:val="18"/>
                <w:szCs w:val="18"/>
              </w:rPr>
            </w:pPr>
            <w:r w:rsidRPr="00536586">
              <w:rPr>
                <w:color w:val="000000"/>
                <w:sz w:val="18"/>
                <w:szCs w:val="18"/>
              </w:rPr>
              <w:t>51</w:t>
            </w:r>
          </w:p>
        </w:tc>
      </w:tr>
      <w:tr w:rsidR="00AC79C5" w:rsidRPr="00536586" w14:paraId="446DFEF6" w14:textId="77777777" w:rsidTr="0043021E">
        <w:trPr>
          <w:trHeight w:val="320"/>
          <w:jc w:val="center"/>
        </w:trPr>
        <w:tc>
          <w:tcPr>
            <w:tcW w:w="3321" w:type="dxa"/>
            <w:tcBorders>
              <w:top w:val="nil"/>
              <w:left w:val="nil"/>
              <w:bottom w:val="nil"/>
              <w:right w:val="nil"/>
            </w:tcBorders>
            <w:shd w:val="clear" w:color="auto" w:fill="auto"/>
            <w:noWrap/>
            <w:vAlign w:val="bottom"/>
          </w:tcPr>
          <w:p w14:paraId="7CDCB75D" w14:textId="2C2F903B" w:rsidR="00AC79C5" w:rsidRPr="00536586" w:rsidRDefault="00AC79C5" w:rsidP="0043021E">
            <w:pPr>
              <w:rPr>
                <w:color w:val="000000"/>
                <w:sz w:val="18"/>
                <w:szCs w:val="18"/>
              </w:rPr>
            </w:pPr>
            <w:r w:rsidRPr="00536586">
              <w:rPr>
                <w:color w:val="000000"/>
                <w:sz w:val="18"/>
                <w:szCs w:val="18"/>
              </w:rPr>
              <w:t>Trigeminal neuralgia</w:t>
            </w:r>
          </w:p>
        </w:tc>
        <w:tc>
          <w:tcPr>
            <w:tcW w:w="854" w:type="dxa"/>
            <w:tcBorders>
              <w:top w:val="nil"/>
              <w:left w:val="nil"/>
              <w:bottom w:val="nil"/>
              <w:right w:val="nil"/>
            </w:tcBorders>
            <w:shd w:val="clear" w:color="auto" w:fill="auto"/>
            <w:noWrap/>
            <w:vAlign w:val="bottom"/>
          </w:tcPr>
          <w:p w14:paraId="3A73643F" w14:textId="45C6F072" w:rsidR="00AC79C5" w:rsidRPr="00536586" w:rsidRDefault="00AC79C5" w:rsidP="0043021E">
            <w:pPr>
              <w:jc w:val="right"/>
              <w:rPr>
                <w:color w:val="000000"/>
                <w:sz w:val="18"/>
                <w:szCs w:val="18"/>
              </w:rPr>
            </w:pPr>
            <w:r w:rsidRPr="00536586">
              <w:rPr>
                <w:color w:val="000000"/>
                <w:sz w:val="18"/>
                <w:szCs w:val="18"/>
              </w:rPr>
              <w:t>221091</w:t>
            </w:r>
          </w:p>
        </w:tc>
        <w:tc>
          <w:tcPr>
            <w:tcW w:w="986" w:type="dxa"/>
            <w:tcBorders>
              <w:top w:val="nil"/>
              <w:left w:val="nil"/>
              <w:bottom w:val="nil"/>
              <w:right w:val="nil"/>
            </w:tcBorders>
            <w:shd w:val="clear" w:color="auto" w:fill="auto"/>
            <w:noWrap/>
            <w:vAlign w:val="bottom"/>
          </w:tcPr>
          <w:p w14:paraId="77D9894B" w14:textId="66B1E760" w:rsidR="00AC79C5" w:rsidRPr="00536586" w:rsidRDefault="00AC79C5" w:rsidP="0043021E">
            <w:pPr>
              <w:rPr>
                <w:i/>
                <w:color w:val="000000"/>
                <w:sz w:val="18"/>
                <w:szCs w:val="18"/>
              </w:rPr>
            </w:pPr>
            <w:r w:rsidRPr="00536586">
              <w:rPr>
                <w:i/>
                <w:color w:val="000000"/>
                <w:sz w:val="18"/>
                <w:szCs w:val="18"/>
              </w:rPr>
              <w:t>MUC4</w:t>
            </w:r>
            <w:r w:rsidR="0076723B" w:rsidRPr="00536586">
              <w:rPr>
                <w:i/>
                <w:color w:val="000000"/>
                <w:sz w:val="18"/>
                <w:szCs w:val="18"/>
                <w:vertAlign w:val="superscript"/>
              </w:rPr>
              <w:t>*</w:t>
            </w:r>
          </w:p>
        </w:tc>
        <w:tc>
          <w:tcPr>
            <w:tcW w:w="912" w:type="dxa"/>
            <w:tcBorders>
              <w:top w:val="nil"/>
              <w:left w:val="nil"/>
              <w:bottom w:val="nil"/>
              <w:right w:val="nil"/>
            </w:tcBorders>
            <w:shd w:val="clear" w:color="auto" w:fill="auto"/>
            <w:noWrap/>
            <w:vAlign w:val="bottom"/>
          </w:tcPr>
          <w:p w14:paraId="6F74FC3A" w14:textId="26C92733" w:rsidR="00AC79C5" w:rsidRPr="00536586" w:rsidRDefault="00AC79C5" w:rsidP="0043021E">
            <w:pPr>
              <w:rPr>
                <w:color w:val="000000"/>
                <w:sz w:val="18"/>
                <w:szCs w:val="18"/>
              </w:rPr>
            </w:pPr>
            <w:r w:rsidRPr="00536586">
              <w:rPr>
                <w:color w:val="000000"/>
                <w:sz w:val="18"/>
                <w:szCs w:val="18"/>
              </w:rPr>
              <w:t>Novel</w:t>
            </w:r>
          </w:p>
        </w:tc>
        <w:tc>
          <w:tcPr>
            <w:tcW w:w="1042" w:type="dxa"/>
            <w:tcBorders>
              <w:top w:val="nil"/>
              <w:left w:val="nil"/>
              <w:bottom w:val="nil"/>
              <w:right w:val="nil"/>
            </w:tcBorders>
            <w:shd w:val="clear" w:color="auto" w:fill="auto"/>
            <w:noWrap/>
            <w:vAlign w:val="bottom"/>
          </w:tcPr>
          <w:p w14:paraId="75FD322E" w14:textId="1C93AA58" w:rsidR="00AC79C5" w:rsidRPr="00536586" w:rsidRDefault="00AC79C5" w:rsidP="0043021E">
            <w:pPr>
              <w:jc w:val="right"/>
              <w:rPr>
                <w:color w:val="000000"/>
                <w:sz w:val="18"/>
                <w:szCs w:val="18"/>
              </w:rPr>
            </w:pPr>
            <w:r w:rsidRPr="00536586">
              <w:rPr>
                <w:color w:val="000000"/>
                <w:sz w:val="18"/>
                <w:szCs w:val="18"/>
              </w:rPr>
              <w:t>1.69E-06</w:t>
            </w:r>
          </w:p>
        </w:tc>
        <w:tc>
          <w:tcPr>
            <w:tcW w:w="1019" w:type="dxa"/>
            <w:tcBorders>
              <w:top w:val="nil"/>
              <w:left w:val="nil"/>
              <w:bottom w:val="nil"/>
              <w:right w:val="nil"/>
            </w:tcBorders>
            <w:shd w:val="clear" w:color="auto" w:fill="auto"/>
            <w:noWrap/>
            <w:vAlign w:val="bottom"/>
          </w:tcPr>
          <w:p w14:paraId="0D7B0B52" w14:textId="14DDC145" w:rsidR="00AC79C5" w:rsidRPr="00536586" w:rsidRDefault="00AC79C5" w:rsidP="0043021E">
            <w:pPr>
              <w:jc w:val="right"/>
              <w:rPr>
                <w:color w:val="000000"/>
                <w:sz w:val="18"/>
                <w:szCs w:val="18"/>
              </w:rPr>
            </w:pPr>
            <w:r w:rsidRPr="00536586">
              <w:rPr>
                <w:color w:val="000000"/>
                <w:sz w:val="18"/>
                <w:szCs w:val="18"/>
              </w:rPr>
              <w:t>54</w:t>
            </w:r>
          </w:p>
        </w:tc>
      </w:tr>
    </w:tbl>
    <w:p w14:paraId="5CC1C154" w14:textId="77777777" w:rsidR="00053D9B" w:rsidRPr="00536586" w:rsidRDefault="00053D9B" w:rsidP="00053D9B">
      <w:pPr>
        <w:rPr>
          <w:rFonts w:cstheme="minorHAnsi"/>
          <w:sz w:val="18"/>
          <w:szCs w:val="18"/>
        </w:rPr>
      </w:pPr>
    </w:p>
    <w:p w14:paraId="1D6F75DD" w14:textId="77777777" w:rsidR="00053D9B" w:rsidRPr="00536586" w:rsidRDefault="00053D9B" w:rsidP="00053D9B">
      <w:pPr>
        <w:rPr>
          <w:b/>
        </w:rPr>
      </w:pPr>
      <w:r w:rsidRPr="00536586">
        <w:rPr>
          <w:b/>
        </w:rPr>
        <w:br w:type="page"/>
      </w:r>
    </w:p>
    <w:p w14:paraId="174D5419" w14:textId="313BBDFB" w:rsidR="003A4BA0" w:rsidRPr="00536586" w:rsidRDefault="00053D9B" w:rsidP="003A4BA0">
      <w:pPr>
        <w:tabs>
          <w:tab w:val="left" w:pos="3168"/>
          <w:tab w:val="left" w:pos="6336"/>
        </w:tabs>
        <w:rPr>
          <w:sz w:val="18"/>
          <w:szCs w:val="18"/>
        </w:rPr>
      </w:pPr>
      <w:r w:rsidRPr="00536586">
        <w:rPr>
          <w:b/>
        </w:rPr>
        <w:lastRenderedPageBreak/>
        <w:t xml:space="preserve">Table </w:t>
      </w:r>
      <w:r w:rsidR="00A63E18">
        <w:rPr>
          <w:b/>
        </w:rPr>
        <w:t>S</w:t>
      </w:r>
      <w:r w:rsidR="00893FA6">
        <w:rPr>
          <w:b/>
        </w:rPr>
        <w:t>9</w:t>
      </w:r>
      <w:r w:rsidRPr="00536586">
        <w:rPr>
          <w:b/>
        </w:rPr>
        <w:t xml:space="preserve">: </w:t>
      </w:r>
      <w:r w:rsidR="00B14BCC" w:rsidRPr="00536586">
        <w:t>Significant associations with loss of function variants (Bonferroni</w:t>
      </w:r>
      <w:r w:rsidR="00AE5C58" w:rsidRPr="00536586">
        <w:t xml:space="preserve"> adjustment</w:t>
      </w:r>
      <w:r w:rsidR="00B14BCC" w:rsidRPr="00536586">
        <w:t>).</w:t>
      </w:r>
      <w:r w:rsidR="003A4BA0" w:rsidRPr="00536586">
        <w:br/>
      </w:r>
      <w:r w:rsidR="003A4BA0" w:rsidRPr="00536586">
        <w:rPr>
          <w:sz w:val="18"/>
          <w:szCs w:val="18"/>
        </w:rPr>
        <w:t xml:space="preserve">Markers are indicated using their chromosome and position (in hg38 build), then the major (non-risk) allele and minor (risk) allele. Associations were conducted at the variant-level using SAIGE. </w:t>
      </w:r>
      <w:r w:rsidR="003A4BA0" w:rsidRPr="00536586">
        <w:rPr>
          <w:rFonts w:cstheme="minorHAnsi"/>
          <w:sz w:val="18"/>
          <w:szCs w:val="18"/>
        </w:rPr>
        <w:t xml:space="preserve">Associations are indicated as being ‘Known’ if the gene that has loss of function is annotated for that disease in Orpha, otherwise they are indicated as ‘Novel’. *Our association is for a different variant compared to the one indicated for that disease/gene in ClinVar. </w:t>
      </w:r>
      <w:r w:rsidR="003A4BA0" w:rsidRPr="00536586">
        <w:rPr>
          <w:color w:val="000000"/>
          <w:sz w:val="18"/>
          <w:szCs w:val="18"/>
          <w:vertAlign w:val="superscript"/>
        </w:rPr>
        <w:t>†</w:t>
      </w:r>
      <w:r w:rsidR="003A4BA0" w:rsidRPr="00536586">
        <w:rPr>
          <w:color w:val="000000"/>
          <w:sz w:val="18"/>
          <w:szCs w:val="18"/>
        </w:rPr>
        <w:t>Diseases which were not listed on NIH’s GARD at the time of writing, so we were not able to confirm their rareness in the USA, although they are indicated as being rare in Europe by Orpha.</w:t>
      </w:r>
    </w:p>
    <w:p w14:paraId="58096917" w14:textId="7354B47E" w:rsidR="00053D9B" w:rsidRPr="00536586" w:rsidRDefault="003A4BA0" w:rsidP="00053D9B">
      <w:pPr>
        <w:rPr>
          <w:sz w:val="18"/>
          <w:szCs w:val="18"/>
        </w:rPr>
      </w:pPr>
      <w:r w:rsidRPr="00536586">
        <w:rPr>
          <w:sz w:val="18"/>
          <w:szCs w:val="18"/>
        </w:rPr>
        <w:t xml:space="preserve">Abbreviations are as follows: </w:t>
      </w:r>
      <w:r w:rsidRPr="00536586">
        <w:rPr>
          <w:color w:val="000000"/>
          <w:sz w:val="18"/>
          <w:szCs w:val="18"/>
        </w:rPr>
        <w:t>E., Essential; W., Waldenström; N., Nephrogenic; M.T., Malignant tumor; MAC, minor allele count; MAF, minor allele frequency; LOF, percentage loss of function predicted by SnpEff.</w:t>
      </w:r>
    </w:p>
    <w:p w14:paraId="7C116DF8" w14:textId="77777777" w:rsidR="00053D9B" w:rsidRPr="00536586" w:rsidRDefault="00053D9B" w:rsidP="00053D9B">
      <w:pPr>
        <w:rPr>
          <w:b/>
        </w:rPr>
      </w:pPr>
    </w:p>
    <w:tbl>
      <w:tblPr>
        <w:tblW w:w="10450" w:type="dxa"/>
        <w:tblLook w:val="04A0" w:firstRow="1" w:lastRow="0" w:firstColumn="1" w:lastColumn="0" w:noHBand="0" w:noVBand="1"/>
      </w:tblPr>
      <w:tblGrid>
        <w:gridCol w:w="1890"/>
        <w:gridCol w:w="764"/>
        <w:gridCol w:w="2970"/>
        <w:gridCol w:w="651"/>
        <w:gridCol w:w="925"/>
        <w:gridCol w:w="927"/>
        <w:gridCol w:w="882"/>
        <w:gridCol w:w="822"/>
        <w:gridCol w:w="619"/>
      </w:tblGrid>
      <w:tr w:rsidR="00053D9B" w:rsidRPr="00536586" w14:paraId="7B56CDD2" w14:textId="77777777" w:rsidTr="0043021E">
        <w:trPr>
          <w:trHeight w:val="320"/>
        </w:trPr>
        <w:tc>
          <w:tcPr>
            <w:tcW w:w="1890" w:type="dxa"/>
            <w:tcBorders>
              <w:top w:val="nil"/>
              <w:left w:val="nil"/>
              <w:bottom w:val="single" w:sz="4" w:space="0" w:color="auto"/>
              <w:right w:val="nil"/>
            </w:tcBorders>
            <w:shd w:val="clear" w:color="auto" w:fill="auto"/>
            <w:noWrap/>
            <w:vAlign w:val="bottom"/>
            <w:hideMark/>
          </w:tcPr>
          <w:p w14:paraId="43B4C266" w14:textId="77777777" w:rsidR="00053D9B" w:rsidRPr="00536586" w:rsidRDefault="00053D9B" w:rsidP="0043021E">
            <w:pPr>
              <w:rPr>
                <w:b/>
                <w:color w:val="000000"/>
                <w:sz w:val="18"/>
                <w:szCs w:val="18"/>
              </w:rPr>
            </w:pPr>
            <w:r w:rsidRPr="00536586">
              <w:rPr>
                <w:b/>
                <w:color w:val="000000"/>
                <w:sz w:val="18"/>
                <w:szCs w:val="18"/>
              </w:rPr>
              <w:t>Disease</w:t>
            </w:r>
          </w:p>
        </w:tc>
        <w:tc>
          <w:tcPr>
            <w:tcW w:w="764" w:type="dxa"/>
            <w:tcBorders>
              <w:top w:val="nil"/>
              <w:left w:val="nil"/>
              <w:bottom w:val="single" w:sz="4" w:space="0" w:color="auto"/>
              <w:right w:val="nil"/>
            </w:tcBorders>
            <w:shd w:val="clear" w:color="auto" w:fill="auto"/>
            <w:noWrap/>
            <w:vAlign w:val="bottom"/>
            <w:hideMark/>
          </w:tcPr>
          <w:p w14:paraId="08928DE9" w14:textId="77777777" w:rsidR="00053D9B" w:rsidRPr="00536586" w:rsidRDefault="00053D9B" w:rsidP="0043021E">
            <w:pPr>
              <w:rPr>
                <w:b/>
                <w:color w:val="000000"/>
                <w:sz w:val="18"/>
                <w:szCs w:val="18"/>
              </w:rPr>
            </w:pPr>
            <w:r w:rsidRPr="00536586">
              <w:rPr>
                <w:b/>
                <w:color w:val="000000"/>
                <w:sz w:val="18"/>
                <w:szCs w:val="18"/>
              </w:rPr>
              <w:t>Orpha</w:t>
            </w:r>
          </w:p>
        </w:tc>
        <w:tc>
          <w:tcPr>
            <w:tcW w:w="2970" w:type="dxa"/>
            <w:tcBorders>
              <w:top w:val="nil"/>
              <w:left w:val="nil"/>
              <w:bottom w:val="single" w:sz="4" w:space="0" w:color="auto"/>
              <w:right w:val="nil"/>
            </w:tcBorders>
            <w:shd w:val="clear" w:color="auto" w:fill="auto"/>
            <w:noWrap/>
            <w:vAlign w:val="bottom"/>
            <w:hideMark/>
          </w:tcPr>
          <w:p w14:paraId="795AE8BA" w14:textId="77777777" w:rsidR="00053D9B" w:rsidRPr="00536586" w:rsidRDefault="00053D9B" w:rsidP="0043021E">
            <w:pPr>
              <w:rPr>
                <w:b/>
                <w:color w:val="000000"/>
                <w:sz w:val="18"/>
                <w:szCs w:val="18"/>
              </w:rPr>
            </w:pPr>
            <w:r w:rsidRPr="00536586">
              <w:rPr>
                <w:b/>
                <w:color w:val="000000"/>
                <w:sz w:val="18"/>
                <w:szCs w:val="18"/>
              </w:rPr>
              <w:t>Marker</w:t>
            </w:r>
          </w:p>
        </w:tc>
        <w:tc>
          <w:tcPr>
            <w:tcW w:w="651" w:type="dxa"/>
            <w:tcBorders>
              <w:top w:val="nil"/>
              <w:left w:val="nil"/>
              <w:bottom w:val="single" w:sz="4" w:space="0" w:color="auto"/>
              <w:right w:val="nil"/>
            </w:tcBorders>
            <w:shd w:val="clear" w:color="auto" w:fill="auto"/>
            <w:noWrap/>
            <w:vAlign w:val="bottom"/>
            <w:hideMark/>
          </w:tcPr>
          <w:p w14:paraId="2F9F138B" w14:textId="77777777" w:rsidR="00053D9B" w:rsidRPr="00536586" w:rsidRDefault="00053D9B" w:rsidP="0043021E">
            <w:pPr>
              <w:rPr>
                <w:b/>
                <w:color w:val="000000"/>
                <w:sz w:val="18"/>
                <w:szCs w:val="18"/>
              </w:rPr>
            </w:pPr>
            <w:r w:rsidRPr="00536586">
              <w:rPr>
                <w:b/>
                <w:color w:val="000000"/>
                <w:sz w:val="18"/>
                <w:szCs w:val="18"/>
              </w:rPr>
              <w:t>Case MAC</w:t>
            </w:r>
          </w:p>
        </w:tc>
        <w:tc>
          <w:tcPr>
            <w:tcW w:w="925" w:type="dxa"/>
            <w:tcBorders>
              <w:top w:val="nil"/>
              <w:left w:val="nil"/>
              <w:bottom w:val="single" w:sz="4" w:space="0" w:color="auto"/>
              <w:right w:val="nil"/>
            </w:tcBorders>
          </w:tcPr>
          <w:p w14:paraId="04BD8B99" w14:textId="77777777" w:rsidR="00053D9B" w:rsidRPr="00536586" w:rsidRDefault="00053D9B" w:rsidP="0043021E">
            <w:pPr>
              <w:rPr>
                <w:b/>
                <w:color w:val="000000"/>
                <w:sz w:val="18"/>
                <w:szCs w:val="18"/>
              </w:rPr>
            </w:pPr>
            <w:r w:rsidRPr="00536586">
              <w:rPr>
                <w:b/>
                <w:color w:val="000000"/>
                <w:sz w:val="18"/>
                <w:szCs w:val="18"/>
              </w:rPr>
              <w:t>Control MAF</w:t>
            </w:r>
          </w:p>
        </w:tc>
        <w:tc>
          <w:tcPr>
            <w:tcW w:w="927" w:type="dxa"/>
            <w:tcBorders>
              <w:top w:val="nil"/>
              <w:left w:val="nil"/>
              <w:bottom w:val="single" w:sz="4" w:space="0" w:color="auto"/>
              <w:right w:val="nil"/>
            </w:tcBorders>
            <w:shd w:val="clear" w:color="auto" w:fill="auto"/>
            <w:noWrap/>
            <w:vAlign w:val="bottom"/>
            <w:hideMark/>
          </w:tcPr>
          <w:p w14:paraId="76A126B9" w14:textId="77777777" w:rsidR="00053D9B" w:rsidRPr="00536586" w:rsidRDefault="00053D9B" w:rsidP="0043021E">
            <w:pPr>
              <w:rPr>
                <w:b/>
                <w:color w:val="000000"/>
                <w:sz w:val="18"/>
                <w:szCs w:val="18"/>
              </w:rPr>
            </w:pPr>
            <w:r w:rsidRPr="00536586">
              <w:rPr>
                <w:b/>
                <w:color w:val="000000"/>
                <w:sz w:val="18"/>
                <w:szCs w:val="18"/>
              </w:rPr>
              <w:t>P-value</w:t>
            </w:r>
          </w:p>
        </w:tc>
        <w:tc>
          <w:tcPr>
            <w:tcW w:w="882" w:type="dxa"/>
            <w:tcBorders>
              <w:top w:val="nil"/>
              <w:left w:val="nil"/>
              <w:bottom w:val="single" w:sz="4" w:space="0" w:color="auto"/>
              <w:right w:val="nil"/>
            </w:tcBorders>
            <w:shd w:val="clear" w:color="auto" w:fill="auto"/>
            <w:noWrap/>
            <w:vAlign w:val="bottom"/>
            <w:hideMark/>
          </w:tcPr>
          <w:p w14:paraId="1F57859D" w14:textId="77777777" w:rsidR="00053D9B" w:rsidRPr="00536586" w:rsidRDefault="00053D9B" w:rsidP="0043021E">
            <w:pPr>
              <w:rPr>
                <w:b/>
                <w:color w:val="000000"/>
                <w:sz w:val="18"/>
                <w:szCs w:val="18"/>
              </w:rPr>
            </w:pPr>
            <w:r w:rsidRPr="00536586">
              <w:rPr>
                <w:b/>
                <w:color w:val="000000"/>
                <w:sz w:val="18"/>
                <w:szCs w:val="18"/>
              </w:rPr>
              <w:t>Gene</w:t>
            </w:r>
          </w:p>
        </w:tc>
        <w:tc>
          <w:tcPr>
            <w:tcW w:w="822" w:type="dxa"/>
            <w:tcBorders>
              <w:top w:val="nil"/>
              <w:left w:val="nil"/>
              <w:bottom w:val="single" w:sz="4" w:space="0" w:color="auto"/>
              <w:right w:val="nil"/>
            </w:tcBorders>
            <w:shd w:val="clear" w:color="auto" w:fill="auto"/>
            <w:noWrap/>
            <w:vAlign w:val="bottom"/>
            <w:hideMark/>
          </w:tcPr>
          <w:p w14:paraId="7BAD9BFE" w14:textId="77777777" w:rsidR="00053D9B" w:rsidRPr="00536586" w:rsidRDefault="00053D9B" w:rsidP="0043021E">
            <w:pPr>
              <w:rPr>
                <w:b/>
                <w:color w:val="000000"/>
                <w:sz w:val="18"/>
                <w:szCs w:val="18"/>
              </w:rPr>
            </w:pPr>
            <w:r w:rsidRPr="00536586">
              <w:rPr>
                <w:b/>
                <w:color w:val="000000"/>
                <w:sz w:val="18"/>
                <w:szCs w:val="18"/>
              </w:rPr>
              <w:t>Known?</w:t>
            </w:r>
          </w:p>
        </w:tc>
        <w:tc>
          <w:tcPr>
            <w:tcW w:w="619" w:type="dxa"/>
            <w:tcBorders>
              <w:top w:val="nil"/>
              <w:left w:val="nil"/>
              <w:bottom w:val="single" w:sz="4" w:space="0" w:color="auto"/>
              <w:right w:val="nil"/>
            </w:tcBorders>
            <w:shd w:val="clear" w:color="auto" w:fill="auto"/>
            <w:noWrap/>
            <w:vAlign w:val="bottom"/>
            <w:hideMark/>
          </w:tcPr>
          <w:p w14:paraId="4E4655CF" w14:textId="77777777" w:rsidR="00053D9B" w:rsidRPr="00536586" w:rsidRDefault="00053D9B" w:rsidP="0043021E">
            <w:pPr>
              <w:rPr>
                <w:b/>
                <w:color w:val="000000"/>
                <w:sz w:val="18"/>
                <w:szCs w:val="18"/>
              </w:rPr>
            </w:pPr>
            <w:r w:rsidRPr="00536586">
              <w:rPr>
                <w:b/>
                <w:color w:val="000000"/>
                <w:sz w:val="18"/>
                <w:szCs w:val="18"/>
              </w:rPr>
              <w:t>LOF</w:t>
            </w:r>
          </w:p>
        </w:tc>
      </w:tr>
      <w:tr w:rsidR="00053D9B" w:rsidRPr="00536586" w14:paraId="4B3CD1F9" w14:textId="77777777" w:rsidTr="0043021E">
        <w:trPr>
          <w:trHeight w:val="320"/>
        </w:trPr>
        <w:tc>
          <w:tcPr>
            <w:tcW w:w="1890" w:type="dxa"/>
            <w:tcBorders>
              <w:top w:val="single" w:sz="4" w:space="0" w:color="auto"/>
              <w:left w:val="nil"/>
              <w:bottom w:val="nil"/>
              <w:right w:val="nil"/>
            </w:tcBorders>
            <w:shd w:val="clear" w:color="auto" w:fill="auto"/>
            <w:noWrap/>
            <w:vAlign w:val="bottom"/>
            <w:hideMark/>
          </w:tcPr>
          <w:p w14:paraId="4C22F982" w14:textId="77777777" w:rsidR="00053D9B" w:rsidRPr="00536586" w:rsidRDefault="00053D9B" w:rsidP="0043021E">
            <w:pPr>
              <w:rPr>
                <w:color w:val="000000"/>
                <w:sz w:val="18"/>
                <w:szCs w:val="18"/>
              </w:rPr>
            </w:pPr>
            <w:r w:rsidRPr="00536586">
              <w:rPr>
                <w:color w:val="000000"/>
                <w:sz w:val="18"/>
                <w:szCs w:val="18"/>
              </w:rPr>
              <w:t>E. thrombocythemia</w:t>
            </w:r>
          </w:p>
        </w:tc>
        <w:tc>
          <w:tcPr>
            <w:tcW w:w="764" w:type="dxa"/>
            <w:tcBorders>
              <w:top w:val="single" w:sz="4" w:space="0" w:color="auto"/>
              <w:left w:val="nil"/>
              <w:bottom w:val="nil"/>
              <w:right w:val="nil"/>
            </w:tcBorders>
            <w:shd w:val="clear" w:color="auto" w:fill="auto"/>
            <w:noWrap/>
            <w:vAlign w:val="bottom"/>
            <w:hideMark/>
          </w:tcPr>
          <w:p w14:paraId="74CAD2C1" w14:textId="77777777" w:rsidR="00053D9B" w:rsidRPr="00536586" w:rsidRDefault="00053D9B" w:rsidP="0043021E">
            <w:pPr>
              <w:jc w:val="right"/>
              <w:rPr>
                <w:color w:val="000000"/>
                <w:sz w:val="18"/>
                <w:szCs w:val="18"/>
              </w:rPr>
            </w:pPr>
            <w:r w:rsidRPr="00536586">
              <w:rPr>
                <w:color w:val="000000"/>
                <w:sz w:val="18"/>
                <w:szCs w:val="18"/>
              </w:rPr>
              <w:t>3318</w:t>
            </w:r>
          </w:p>
        </w:tc>
        <w:tc>
          <w:tcPr>
            <w:tcW w:w="2970" w:type="dxa"/>
            <w:tcBorders>
              <w:top w:val="single" w:sz="4" w:space="0" w:color="auto"/>
              <w:left w:val="nil"/>
              <w:bottom w:val="nil"/>
              <w:right w:val="nil"/>
            </w:tcBorders>
            <w:shd w:val="clear" w:color="auto" w:fill="auto"/>
            <w:noWrap/>
            <w:vAlign w:val="bottom"/>
            <w:hideMark/>
          </w:tcPr>
          <w:p w14:paraId="240430D9" w14:textId="77777777" w:rsidR="00053D9B" w:rsidRPr="00536586" w:rsidRDefault="00053D9B" w:rsidP="0043021E">
            <w:pPr>
              <w:rPr>
                <w:color w:val="000000"/>
                <w:sz w:val="18"/>
                <w:szCs w:val="18"/>
              </w:rPr>
            </w:pPr>
            <w:r w:rsidRPr="00536586">
              <w:rPr>
                <w:color w:val="000000"/>
                <w:sz w:val="18"/>
                <w:szCs w:val="18"/>
              </w:rPr>
              <w:t>19:12943813_A/ATTGTC (frameshift)</w:t>
            </w:r>
          </w:p>
        </w:tc>
        <w:tc>
          <w:tcPr>
            <w:tcW w:w="651" w:type="dxa"/>
            <w:tcBorders>
              <w:top w:val="single" w:sz="4" w:space="0" w:color="auto"/>
              <w:left w:val="nil"/>
              <w:bottom w:val="nil"/>
              <w:right w:val="nil"/>
            </w:tcBorders>
            <w:shd w:val="clear" w:color="auto" w:fill="auto"/>
            <w:noWrap/>
            <w:vAlign w:val="bottom"/>
            <w:hideMark/>
          </w:tcPr>
          <w:p w14:paraId="4FD2BCB0" w14:textId="77777777" w:rsidR="00053D9B" w:rsidRPr="00536586" w:rsidRDefault="00053D9B" w:rsidP="0043021E">
            <w:pPr>
              <w:rPr>
                <w:color w:val="000000"/>
                <w:sz w:val="18"/>
                <w:szCs w:val="18"/>
              </w:rPr>
            </w:pPr>
            <w:r w:rsidRPr="00536586">
              <w:rPr>
                <w:color w:val="000000"/>
                <w:sz w:val="18"/>
                <w:szCs w:val="18"/>
              </w:rPr>
              <w:t>5/218</w:t>
            </w:r>
          </w:p>
        </w:tc>
        <w:tc>
          <w:tcPr>
            <w:tcW w:w="925" w:type="dxa"/>
            <w:tcBorders>
              <w:top w:val="single" w:sz="4" w:space="0" w:color="auto"/>
              <w:left w:val="nil"/>
              <w:bottom w:val="nil"/>
              <w:right w:val="nil"/>
            </w:tcBorders>
            <w:vAlign w:val="bottom"/>
          </w:tcPr>
          <w:p w14:paraId="629D8D31" w14:textId="77777777" w:rsidR="00053D9B" w:rsidRPr="00536586" w:rsidRDefault="00053D9B" w:rsidP="0043021E">
            <w:pPr>
              <w:jc w:val="right"/>
              <w:rPr>
                <w:color w:val="000000"/>
                <w:sz w:val="18"/>
                <w:szCs w:val="18"/>
              </w:rPr>
            </w:pPr>
            <w:r w:rsidRPr="00536586">
              <w:rPr>
                <w:color w:val="000000"/>
                <w:sz w:val="18"/>
                <w:szCs w:val="18"/>
              </w:rPr>
              <w:t>1.50E-05</w:t>
            </w:r>
          </w:p>
        </w:tc>
        <w:tc>
          <w:tcPr>
            <w:tcW w:w="927" w:type="dxa"/>
            <w:tcBorders>
              <w:top w:val="single" w:sz="4" w:space="0" w:color="auto"/>
              <w:left w:val="nil"/>
              <w:bottom w:val="nil"/>
              <w:right w:val="nil"/>
            </w:tcBorders>
            <w:shd w:val="clear" w:color="auto" w:fill="auto"/>
            <w:noWrap/>
            <w:vAlign w:val="bottom"/>
            <w:hideMark/>
          </w:tcPr>
          <w:p w14:paraId="513E8829" w14:textId="77777777" w:rsidR="00053D9B" w:rsidRPr="00536586" w:rsidRDefault="00053D9B" w:rsidP="0043021E">
            <w:pPr>
              <w:jc w:val="right"/>
              <w:rPr>
                <w:color w:val="000000"/>
                <w:sz w:val="18"/>
                <w:szCs w:val="18"/>
              </w:rPr>
            </w:pPr>
            <w:r w:rsidRPr="00536586">
              <w:rPr>
                <w:color w:val="000000"/>
                <w:sz w:val="18"/>
                <w:szCs w:val="18"/>
              </w:rPr>
              <w:t>2.82E-13</w:t>
            </w:r>
          </w:p>
        </w:tc>
        <w:tc>
          <w:tcPr>
            <w:tcW w:w="882" w:type="dxa"/>
            <w:tcBorders>
              <w:top w:val="single" w:sz="4" w:space="0" w:color="auto"/>
              <w:left w:val="nil"/>
              <w:bottom w:val="nil"/>
              <w:right w:val="nil"/>
            </w:tcBorders>
            <w:shd w:val="clear" w:color="auto" w:fill="auto"/>
            <w:noWrap/>
            <w:vAlign w:val="bottom"/>
            <w:hideMark/>
          </w:tcPr>
          <w:p w14:paraId="66FA744B" w14:textId="77777777" w:rsidR="00053D9B" w:rsidRPr="00536586" w:rsidRDefault="00053D9B" w:rsidP="0043021E">
            <w:pPr>
              <w:rPr>
                <w:i/>
                <w:color w:val="000000"/>
                <w:sz w:val="18"/>
                <w:szCs w:val="18"/>
              </w:rPr>
            </w:pPr>
            <w:r w:rsidRPr="00536586">
              <w:rPr>
                <w:i/>
                <w:color w:val="000000"/>
                <w:sz w:val="18"/>
                <w:szCs w:val="18"/>
              </w:rPr>
              <w:t>CALR</w:t>
            </w:r>
          </w:p>
        </w:tc>
        <w:tc>
          <w:tcPr>
            <w:tcW w:w="822" w:type="dxa"/>
            <w:tcBorders>
              <w:top w:val="single" w:sz="4" w:space="0" w:color="auto"/>
              <w:left w:val="nil"/>
              <w:bottom w:val="nil"/>
              <w:right w:val="nil"/>
            </w:tcBorders>
            <w:shd w:val="clear" w:color="auto" w:fill="auto"/>
            <w:noWrap/>
            <w:vAlign w:val="bottom"/>
            <w:hideMark/>
          </w:tcPr>
          <w:p w14:paraId="314C5490" w14:textId="3FA19E93" w:rsidR="00053D9B" w:rsidRPr="00536586" w:rsidRDefault="00053D9B" w:rsidP="0043021E">
            <w:pPr>
              <w:rPr>
                <w:color w:val="000000"/>
                <w:sz w:val="18"/>
                <w:szCs w:val="18"/>
              </w:rPr>
            </w:pPr>
            <w:r w:rsidRPr="00536586">
              <w:rPr>
                <w:color w:val="000000"/>
                <w:sz w:val="18"/>
                <w:szCs w:val="18"/>
              </w:rPr>
              <w:t>Known</w:t>
            </w:r>
            <w:r w:rsidR="00714614" w:rsidRPr="00536586">
              <w:rPr>
                <w:color w:val="000000"/>
                <w:sz w:val="18"/>
                <w:szCs w:val="18"/>
              </w:rPr>
              <w:t>*</w:t>
            </w:r>
          </w:p>
        </w:tc>
        <w:tc>
          <w:tcPr>
            <w:tcW w:w="619" w:type="dxa"/>
            <w:tcBorders>
              <w:top w:val="single" w:sz="4" w:space="0" w:color="auto"/>
              <w:left w:val="nil"/>
              <w:bottom w:val="nil"/>
              <w:right w:val="nil"/>
            </w:tcBorders>
            <w:shd w:val="clear" w:color="auto" w:fill="auto"/>
            <w:noWrap/>
            <w:vAlign w:val="bottom"/>
            <w:hideMark/>
          </w:tcPr>
          <w:p w14:paraId="5854E0B1" w14:textId="2FC7CC28" w:rsidR="00053D9B" w:rsidRPr="00536586" w:rsidRDefault="00446601" w:rsidP="0043021E">
            <w:pPr>
              <w:jc w:val="right"/>
              <w:rPr>
                <w:color w:val="000000"/>
                <w:sz w:val="18"/>
                <w:szCs w:val="18"/>
              </w:rPr>
            </w:pPr>
            <w:r w:rsidRPr="00536586">
              <w:rPr>
                <w:color w:val="000000"/>
                <w:sz w:val="18"/>
                <w:szCs w:val="18"/>
              </w:rPr>
              <w:t>1</w:t>
            </w:r>
            <w:r w:rsidR="00053D9B" w:rsidRPr="00536586">
              <w:rPr>
                <w:color w:val="000000"/>
                <w:sz w:val="18"/>
                <w:szCs w:val="18"/>
              </w:rPr>
              <w:t>4%</w:t>
            </w:r>
          </w:p>
        </w:tc>
      </w:tr>
      <w:tr w:rsidR="00053D9B" w:rsidRPr="00536586" w14:paraId="711CB1FC" w14:textId="77777777" w:rsidTr="0043021E">
        <w:trPr>
          <w:trHeight w:val="320"/>
        </w:trPr>
        <w:tc>
          <w:tcPr>
            <w:tcW w:w="1890" w:type="dxa"/>
            <w:tcBorders>
              <w:top w:val="nil"/>
              <w:left w:val="nil"/>
              <w:bottom w:val="nil"/>
              <w:right w:val="nil"/>
            </w:tcBorders>
            <w:shd w:val="clear" w:color="auto" w:fill="auto"/>
            <w:noWrap/>
            <w:vAlign w:val="bottom"/>
            <w:hideMark/>
          </w:tcPr>
          <w:p w14:paraId="775017F8" w14:textId="79859742" w:rsidR="00053D9B" w:rsidRPr="00536586" w:rsidRDefault="00053D9B" w:rsidP="0043021E">
            <w:pPr>
              <w:rPr>
                <w:color w:val="000000"/>
                <w:sz w:val="18"/>
                <w:szCs w:val="18"/>
              </w:rPr>
            </w:pPr>
            <w:r w:rsidRPr="00536586">
              <w:rPr>
                <w:color w:val="000000"/>
                <w:sz w:val="18"/>
                <w:szCs w:val="18"/>
              </w:rPr>
              <w:t>Beta</w:t>
            </w:r>
            <w:r w:rsidR="009D39FB" w:rsidRPr="00536586">
              <w:rPr>
                <w:color w:val="000000"/>
                <w:sz w:val="18"/>
                <w:szCs w:val="18"/>
              </w:rPr>
              <w:t>-</w:t>
            </w:r>
            <w:r w:rsidRPr="00536586">
              <w:rPr>
                <w:color w:val="000000"/>
                <w:sz w:val="18"/>
                <w:szCs w:val="18"/>
              </w:rPr>
              <w:t>thalassemia</w:t>
            </w:r>
          </w:p>
        </w:tc>
        <w:tc>
          <w:tcPr>
            <w:tcW w:w="764" w:type="dxa"/>
            <w:tcBorders>
              <w:top w:val="nil"/>
              <w:left w:val="nil"/>
              <w:bottom w:val="nil"/>
              <w:right w:val="nil"/>
            </w:tcBorders>
            <w:shd w:val="clear" w:color="auto" w:fill="auto"/>
            <w:noWrap/>
            <w:vAlign w:val="bottom"/>
            <w:hideMark/>
          </w:tcPr>
          <w:p w14:paraId="56B46F1E" w14:textId="77777777" w:rsidR="00053D9B" w:rsidRPr="00536586" w:rsidRDefault="00053D9B" w:rsidP="0043021E">
            <w:pPr>
              <w:jc w:val="right"/>
              <w:rPr>
                <w:color w:val="000000"/>
                <w:sz w:val="18"/>
                <w:szCs w:val="18"/>
              </w:rPr>
            </w:pPr>
            <w:r w:rsidRPr="00536586">
              <w:rPr>
                <w:color w:val="000000"/>
                <w:sz w:val="18"/>
                <w:szCs w:val="18"/>
              </w:rPr>
              <w:t>848</w:t>
            </w:r>
          </w:p>
        </w:tc>
        <w:tc>
          <w:tcPr>
            <w:tcW w:w="2970" w:type="dxa"/>
            <w:tcBorders>
              <w:top w:val="nil"/>
              <w:left w:val="nil"/>
              <w:bottom w:val="nil"/>
              <w:right w:val="nil"/>
            </w:tcBorders>
            <w:shd w:val="clear" w:color="auto" w:fill="auto"/>
            <w:noWrap/>
            <w:vAlign w:val="bottom"/>
            <w:hideMark/>
          </w:tcPr>
          <w:p w14:paraId="6317ACA3" w14:textId="77777777" w:rsidR="00053D9B" w:rsidRPr="00536586" w:rsidRDefault="00053D9B" w:rsidP="0043021E">
            <w:pPr>
              <w:rPr>
                <w:color w:val="000000"/>
                <w:sz w:val="18"/>
                <w:szCs w:val="18"/>
              </w:rPr>
            </w:pPr>
            <w:r w:rsidRPr="00536586">
              <w:rPr>
                <w:color w:val="000000"/>
                <w:sz w:val="18"/>
                <w:szCs w:val="18"/>
              </w:rPr>
              <w:t>11:5226774_G/A (stop gained)</w:t>
            </w:r>
          </w:p>
        </w:tc>
        <w:tc>
          <w:tcPr>
            <w:tcW w:w="651" w:type="dxa"/>
            <w:tcBorders>
              <w:top w:val="nil"/>
              <w:left w:val="nil"/>
              <w:bottom w:val="nil"/>
              <w:right w:val="nil"/>
            </w:tcBorders>
            <w:shd w:val="clear" w:color="auto" w:fill="auto"/>
            <w:noWrap/>
            <w:vAlign w:val="bottom"/>
            <w:hideMark/>
          </w:tcPr>
          <w:p w14:paraId="1E46C1C8" w14:textId="77777777" w:rsidR="00053D9B" w:rsidRPr="00536586" w:rsidRDefault="00053D9B" w:rsidP="0043021E">
            <w:pPr>
              <w:rPr>
                <w:color w:val="000000"/>
                <w:sz w:val="18"/>
                <w:szCs w:val="18"/>
              </w:rPr>
            </w:pPr>
            <w:r w:rsidRPr="00536586">
              <w:rPr>
                <w:color w:val="000000"/>
                <w:sz w:val="18"/>
                <w:szCs w:val="18"/>
              </w:rPr>
              <w:t>3/12</w:t>
            </w:r>
          </w:p>
        </w:tc>
        <w:tc>
          <w:tcPr>
            <w:tcW w:w="925" w:type="dxa"/>
            <w:tcBorders>
              <w:top w:val="nil"/>
              <w:left w:val="nil"/>
              <w:bottom w:val="nil"/>
              <w:right w:val="nil"/>
            </w:tcBorders>
            <w:vAlign w:val="bottom"/>
          </w:tcPr>
          <w:p w14:paraId="1B84E3F5" w14:textId="77777777" w:rsidR="00053D9B" w:rsidRPr="00536586" w:rsidRDefault="00053D9B" w:rsidP="0043021E">
            <w:pPr>
              <w:jc w:val="right"/>
              <w:rPr>
                <w:color w:val="000000"/>
                <w:sz w:val="18"/>
                <w:szCs w:val="18"/>
              </w:rPr>
            </w:pPr>
            <w:r w:rsidRPr="00536586">
              <w:rPr>
                <w:color w:val="000000"/>
                <w:sz w:val="18"/>
                <w:szCs w:val="18"/>
              </w:rPr>
              <w:t>1.79E-05</w:t>
            </w:r>
          </w:p>
        </w:tc>
        <w:tc>
          <w:tcPr>
            <w:tcW w:w="927" w:type="dxa"/>
            <w:tcBorders>
              <w:top w:val="nil"/>
              <w:left w:val="nil"/>
              <w:bottom w:val="nil"/>
              <w:right w:val="nil"/>
            </w:tcBorders>
            <w:shd w:val="clear" w:color="auto" w:fill="auto"/>
            <w:noWrap/>
            <w:vAlign w:val="bottom"/>
            <w:hideMark/>
          </w:tcPr>
          <w:p w14:paraId="542A00B9" w14:textId="77777777" w:rsidR="00053D9B" w:rsidRPr="00536586" w:rsidRDefault="00053D9B" w:rsidP="0043021E">
            <w:pPr>
              <w:jc w:val="right"/>
              <w:rPr>
                <w:color w:val="000000"/>
                <w:sz w:val="18"/>
                <w:szCs w:val="18"/>
              </w:rPr>
            </w:pPr>
            <w:r w:rsidRPr="00536586">
              <w:rPr>
                <w:color w:val="000000"/>
                <w:sz w:val="18"/>
                <w:szCs w:val="18"/>
              </w:rPr>
              <w:t>3.46E-12</w:t>
            </w:r>
          </w:p>
        </w:tc>
        <w:tc>
          <w:tcPr>
            <w:tcW w:w="882" w:type="dxa"/>
            <w:tcBorders>
              <w:top w:val="nil"/>
              <w:left w:val="nil"/>
              <w:bottom w:val="nil"/>
              <w:right w:val="nil"/>
            </w:tcBorders>
            <w:shd w:val="clear" w:color="auto" w:fill="auto"/>
            <w:noWrap/>
            <w:vAlign w:val="bottom"/>
            <w:hideMark/>
          </w:tcPr>
          <w:p w14:paraId="6A6AA76D" w14:textId="77777777" w:rsidR="00053D9B" w:rsidRPr="00536586" w:rsidRDefault="00053D9B" w:rsidP="0043021E">
            <w:pPr>
              <w:rPr>
                <w:i/>
                <w:color w:val="000000"/>
                <w:sz w:val="18"/>
                <w:szCs w:val="18"/>
              </w:rPr>
            </w:pPr>
            <w:r w:rsidRPr="00536586">
              <w:rPr>
                <w:i/>
                <w:color w:val="000000"/>
                <w:sz w:val="18"/>
                <w:szCs w:val="18"/>
              </w:rPr>
              <w:t>HBB</w:t>
            </w:r>
          </w:p>
        </w:tc>
        <w:tc>
          <w:tcPr>
            <w:tcW w:w="822" w:type="dxa"/>
            <w:tcBorders>
              <w:top w:val="nil"/>
              <w:left w:val="nil"/>
              <w:bottom w:val="nil"/>
              <w:right w:val="nil"/>
            </w:tcBorders>
            <w:shd w:val="clear" w:color="auto" w:fill="auto"/>
            <w:noWrap/>
            <w:vAlign w:val="bottom"/>
            <w:hideMark/>
          </w:tcPr>
          <w:p w14:paraId="18A5E1DB" w14:textId="63F4C11F" w:rsidR="00053D9B" w:rsidRPr="00536586" w:rsidRDefault="00053D9B" w:rsidP="0043021E">
            <w:pPr>
              <w:rPr>
                <w:color w:val="000000"/>
                <w:sz w:val="18"/>
                <w:szCs w:val="18"/>
              </w:rPr>
            </w:pPr>
            <w:r w:rsidRPr="00536586">
              <w:rPr>
                <w:color w:val="000000"/>
                <w:sz w:val="18"/>
                <w:szCs w:val="18"/>
              </w:rPr>
              <w:t>Known</w:t>
            </w:r>
          </w:p>
        </w:tc>
        <w:tc>
          <w:tcPr>
            <w:tcW w:w="619" w:type="dxa"/>
            <w:tcBorders>
              <w:top w:val="nil"/>
              <w:left w:val="nil"/>
              <w:bottom w:val="nil"/>
              <w:right w:val="nil"/>
            </w:tcBorders>
            <w:shd w:val="clear" w:color="auto" w:fill="auto"/>
            <w:noWrap/>
            <w:vAlign w:val="bottom"/>
            <w:hideMark/>
          </w:tcPr>
          <w:p w14:paraId="2ED65F8F" w14:textId="77777777" w:rsidR="00053D9B" w:rsidRPr="00536586" w:rsidRDefault="00053D9B" w:rsidP="0043021E">
            <w:pPr>
              <w:jc w:val="right"/>
              <w:rPr>
                <w:color w:val="000000"/>
                <w:sz w:val="18"/>
                <w:szCs w:val="18"/>
              </w:rPr>
            </w:pPr>
            <w:r w:rsidRPr="00536586">
              <w:rPr>
                <w:color w:val="000000"/>
                <w:sz w:val="18"/>
                <w:szCs w:val="18"/>
              </w:rPr>
              <w:t>33%</w:t>
            </w:r>
          </w:p>
        </w:tc>
      </w:tr>
      <w:tr w:rsidR="00053D9B" w:rsidRPr="00536586" w14:paraId="17E8B361" w14:textId="77777777" w:rsidTr="0043021E">
        <w:trPr>
          <w:trHeight w:val="320"/>
        </w:trPr>
        <w:tc>
          <w:tcPr>
            <w:tcW w:w="1890" w:type="dxa"/>
            <w:tcBorders>
              <w:top w:val="nil"/>
              <w:left w:val="nil"/>
              <w:bottom w:val="nil"/>
              <w:right w:val="nil"/>
            </w:tcBorders>
            <w:shd w:val="clear" w:color="auto" w:fill="auto"/>
            <w:noWrap/>
            <w:vAlign w:val="bottom"/>
            <w:hideMark/>
          </w:tcPr>
          <w:p w14:paraId="74E503DC" w14:textId="77777777" w:rsidR="00053D9B" w:rsidRPr="00536586" w:rsidRDefault="00053D9B" w:rsidP="0043021E">
            <w:pPr>
              <w:rPr>
                <w:color w:val="000000"/>
                <w:sz w:val="18"/>
                <w:szCs w:val="18"/>
              </w:rPr>
            </w:pPr>
            <w:r w:rsidRPr="00536586">
              <w:rPr>
                <w:color w:val="000000"/>
                <w:sz w:val="18"/>
                <w:szCs w:val="18"/>
              </w:rPr>
              <w:t>Polycythemia vera</w:t>
            </w:r>
          </w:p>
        </w:tc>
        <w:tc>
          <w:tcPr>
            <w:tcW w:w="764" w:type="dxa"/>
            <w:tcBorders>
              <w:top w:val="nil"/>
              <w:left w:val="nil"/>
              <w:bottom w:val="nil"/>
              <w:right w:val="nil"/>
            </w:tcBorders>
            <w:shd w:val="clear" w:color="auto" w:fill="auto"/>
            <w:noWrap/>
            <w:vAlign w:val="bottom"/>
            <w:hideMark/>
          </w:tcPr>
          <w:p w14:paraId="10D1FDBE" w14:textId="77777777" w:rsidR="00053D9B" w:rsidRPr="00536586" w:rsidRDefault="00053D9B" w:rsidP="0043021E">
            <w:pPr>
              <w:jc w:val="right"/>
              <w:rPr>
                <w:color w:val="000000"/>
                <w:sz w:val="18"/>
                <w:szCs w:val="18"/>
              </w:rPr>
            </w:pPr>
            <w:r w:rsidRPr="00536586">
              <w:rPr>
                <w:color w:val="000000"/>
                <w:sz w:val="18"/>
                <w:szCs w:val="18"/>
              </w:rPr>
              <w:t>729</w:t>
            </w:r>
          </w:p>
        </w:tc>
        <w:tc>
          <w:tcPr>
            <w:tcW w:w="2970" w:type="dxa"/>
            <w:tcBorders>
              <w:top w:val="nil"/>
              <w:left w:val="nil"/>
              <w:bottom w:val="nil"/>
              <w:right w:val="nil"/>
            </w:tcBorders>
            <w:shd w:val="clear" w:color="auto" w:fill="auto"/>
            <w:noWrap/>
            <w:vAlign w:val="bottom"/>
            <w:hideMark/>
          </w:tcPr>
          <w:p w14:paraId="63002E60" w14:textId="77777777" w:rsidR="00053D9B" w:rsidRPr="00536586" w:rsidRDefault="00053D9B" w:rsidP="0043021E">
            <w:pPr>
              <w:rPr>
                <w:color w:val="000000"/>
                <w:sz w:val="18"/>
                <w:szCs w:val="18"/>
              </w:rPr>
            </w:pPr>
            <w:r w:rsidRPr="00536586">
              <w:rPr>
                <w:color w:val="000000"/>
                <w:sz w:val="18"/>
                <w:szCs w:val="18"/>
              </w:rPr>
              <w:t>9:122568173_ATC/A (frameshift)</w:t>
            </w:r>
          </w:p>
        </w:tc>
        <w:tc>
          <w:tcPr>
            <w:tcW w:w="651" w:type="dxa"/>
            <w:tcBorders>
              <w:top w:val="nil"/>
              <w:left w:val="nil"/>
              <w:bottom w:val="nil"/>
              <w:right w:val="nil"/>
            </w:tcBorders>
            <w:shd w:val="clear" w:color="auto" w:fill="auto"/>
            <w:noWrap/>
            <w:vAlign w:val="bottom"/>
            <w:hideMark/>
          </w:tcPr>
          <w:p w14:paraId="18FFF63D" w14:textId="77777777" w:rsidR="00053D9B" w:rsidRPr="00536586" w:rsidRDefault="00053D9B" w:rsidP="0043021E">
            <w:pPr>
              <w:rPr>
                <w:color w:val="000000"/>
                <w:sz w:val="18"/>
                <w:szCs w:val="18"/>
              </w:rPr>
            </w:pPr>
            <w:r w:rsidRPr="00536586">
              <w:rPr>
                <w:color w:val="000000"/>
                <w:sz w:val="18"/>
                <w:szCs w:val="18"/>
              </w:rPr>
              <w:t>3/370</w:t>
            </w:r>
          </w:p>
        </w:tc>
        <w:tc>
          <w:tcPr>
            <w:tcW w:w="925" w:type="dxa"/>
            <w:tcBorders>
              <w:top w:val="nil"/>
              <w:left w:val="nil"/>
              <w:bottom w:val="nil"/>
              <w:right w:val="nil"/>
            </w:tcBorders>
            <w:vAlign w:val="bottom"/>
          </w:tcPr>
          <w:p w14:paraId="2E964213" w14:textId="77777777" w:rsidR="00053D9B" w:rsidRPr="00536586" w:rsidRDefault="00053D9B" w:rsidP="0043021E">
            <w:pPr>
              <w:jc w:val="right"/>
              <w:rPr>
                <w:color w:val="000000"/>
                <w:sz w:val="18"/>
                <w:szCs w:val="18"/>
              </w:rPr>
            </w:pPr>
            <w:r w:rsidRPr="00536586">
              <w:rPr>
                <w:color w:val="000000"/>
                <w:sz w:val="18"/>
                <w:szCs w:val="18"/>
              </w:rPr>
              <w:t>7.78E-05</w:t>
            </w:r>
          </w:p>
        </w:tc>
        <w:tc>
          <w:tcPr>
            <w:tcW w:w="927" w:type="dxa"/>
            <w:tcBorders>
              <w:top w:val="nil"/>
              <w:left w:val="nil"/>
              <w:bottom w:val="nil"/>
              <w:right w:val="nil"/>
            </w:tcBorders>
            <w:shd w:val="clear" w:color="auto" w:fill="auto"/>
            <w:noWrap/>
            <w:vAlign w:val="bottom"/>
            <w:hideMark/>
          </w:tcPr>
          <w:p w14:paraId="5571AA6B" w14:textId="77777777" w:rsidR="00053D9B" w:rsidRPr="00536586" w:rsidRDefault="00053D9B" w:rsidP="0043021E">
            <w:pPr>
              <w:jc w:val="right"/>
              <w:rPr>
                <w:color w:val="000000"/>
                <w:sz w:val="18"/>
                <w:szCs w:val="18"/>
              </w:rPr>
            </w:pPr>
            <w:r w:rsidRPr="00536586">
              <w:rPr>
                <w:color w:val="000000"/>
                <w:sz w:val="18"/>
                <w:szCs w:val="18"/>
              </w:rPr>
              <w:t>6.69E-07</w:t>
            </w:r>
          </w:p>
        </w:tc>
        <w:tc>
          <w:tcPr>
            <w:tcW w:w="882" w:type="dxa"/>
            <w:tcBorders>
              <w:top w:val="nil"/>
              <w:left w:val="nil"/>
              <w:bottom w:val="nil"/>
              <w:right w:val="nil"/>
            </w:tcBorders>
            <w:shd w:val="clear" w:color="auto" w:fill="auto"/>
            <w:noWrap/>
            <w:vAlign w:val="bottom"/>
            <w:hideMark/>
          </w:tcPr>
          <w:p w14:paraId="04A3AAB5" w14:textId="77777777" w:rsidR="00053D9B" w:rsidRPr="00536586" w:rsidRDefault="00053D9B" w:rsidP="0043021E">
            <w:pPr>
              <w:rPr>
                <w:i/>
                <w:color w:val="000000"/>
                <w:sz w:val="18"/>
                <w:szCs w:val="18"/>
              </w:rPr>
            </w:pPr>
            <w:r w:rsidRPr="00536586">
              <w:rPr>
                <w:i/>
                <w:color w:val="000000"/>
                <w:sz w:val="18"/>
                <w:szCs w:val="18"/>
              </w:rPr>
              <w:t>OR1L8</w:t>
            </w:r>
          </w:p>
        </w:tc>
        <w:tc>
          <w:tcPr>
            <w:tcW w:w="822" w:type="dxa"/>
            <w:tcBorders>
              <w:top w:val="nil"/>
              <w:left w:val="nil"/>
              <w:bottom w:val="nil"/>
              <w:right w:val="nil"/>
            </w:tcBorders>
            <w:shd w:val="clear" w:color="auto" w:fill="auto"/>
            <w:noWrap/>
            <w:vAlign w:val="bottom"/>
            <w:hideMark/>
          </w:tcPr>
          <w:p w14:paraId="15D8A172" w14:textId="77777777" w:rsidR="00053D9B" w:rsidRPr="00536586" w:rsidRDefault="00053D9B" w:rsidP="0043021E">
            <w:pPr>
              <w:rPr>
                <w:color w:val="000000"/>
                <w:sz w:val="18"/>
                <w:szCs w:val="18"/>
              </w:rPr>
            </w:pPr>
            <w:r w:rsidRPr="00536586">
              <w:rPr>
                <w:color w:val="000000"/>
                <w:sz w:val="18"/>
                <w:szCs w:val="18"/>
              </w:rPr>
              <w:t>Novel</w:t>
            </w:r>
          </w:p>
        </w:tc>
        <w:tc>
          <w:tcPr>
            <w:tcW w:w="619" w:type="dxa"/>
            <w:tcBorders>
              <w:top w:val="nil"/>
              <w:left w:val="nil"/>
              <w:bottom w:val="nil"/>
              <w:right w:val="nil"/>
            </w:tcBorders>
            <w:shd w:val="clear" w:color="auto" w:fill="auto"/>
            <w:noWrap/>
            <w:vAlign w:val="bottom"/>
            <w:hideMark/>
          </w:tcPr>
          <w:p w14:paraId="32B65507" w14:textId="77777777" w:rsidR="00053D9B" w:rsidRPr="00536586" w:rsidRDefault="00053D9B" w:rsidP="0043021E">
            <w:pPr>
              <w:jc w:val="right"/>
              <w:rPr>
                <w:color w:val="000000"/>
                <w:sz w:val="18"/>
                <w:szCs w:val="18"/>
              </w:rPr>
            </w:pPr>
            <w:r w:rsidRPr="00536586">
              <w:rPr>
                <w:color w:val="000000"/>
                <w:sz w:val="18"/>
                <w:szCs w:val="18"/>
              </w:rPr>
              <w:t>100%</w:t>
            </w:r>
          </w:p>
        </w:tc>
      </w:tr>
      <w:tr w:rsidR="00053D9B" w:rsidRPr="00536586" w14:paraId="1C47AD49" w14:textId="77777777" w:rsidTr="0043021E">
        <w:trPr>
          <w:trHeight w:val="320"/>
        </w:trPr>
        <w:tc>
          <w:tcPr>
            <w:tcW w:w="1890" w:type="dxa"/>
            <w:tcBorders>
              <w:top w:val="nil"/>
              <w:left w:val="nil"/>
              <w:bottom w:val="nil"/>
              <w:right w:val="nil"/>
            </w:tcBorders>
            <w:shd w:val="clear" w:color="auto" w:fill="auto"/>
            <w:noWrap/>
            <w:vAlign w:val="bottom"/>
            <w:hideMark/>
          </w:tcPr>
          <w:p w14:paraId="55364ECD" w14:textId="000E3076" w:rsidR="00053D9B" w:rsidRPr="00536586" w:rsidRDefault="00053D9B" w:rsidP="0043021E">
            <w:pPr>
              <w:rPr>
                <w:color w:val="000000"/>
                <w:sz w:val="18"/>
                <w:szCs w:val="18"/>
              </w:rPr>
            </w:pPr>
            <w:r w:rsidRPr="00536586">
              <w:rPr>
                <w:color w:val="000000"/>
                <w:sz w:val="18"/>
                <w:szCs w:val="18"/>
              </w:rPr>
              <w:t>Endophthalmitis</w:t>
            </w:r>
            <w:r w:rsidR="0082722C" w:rsidRPr="00536586">
              <w:rPr>
                <w:color w:val="000000"/>
                <w:sz w:val="18"/>
                <w:szCs w:val="18"/>
                <w:vertAlign w:val="superscript"/>
              </w:rPr>
              <w:t>†</w:t>
            </w:r>
          </w:p>
        </w:tc>
        <w:tc>
          <w:tcPr>
            <w:tcW w:w="764" w:type="dxa"/>
            <w:tcBorders>
              <w:top w:val="nil"/>
              <w:left w:val="nil"/>
              <w:bottom w:val="nil"/>
              <w:right w:val="nil"/>
            </w:tcBorders>
            <w:shd w:val="clear" w:color="auto" w:fill="auto"/>
            <w:noWrap/>
            <w:vAlign w:val="bottom"/>
            <w:hideMark/>
          </w:tcPr>
          <w:p w14:paraId="1F7A0204" w14:textId="77777777" w:rsidR="00053D9B" w:rsidRPr="00536586" w:rsidRDefault="00053D9B" w:rsidP="0043021E">
            <w:pPr>
              <w:jc w:val="right"/>
              <w:rPr>
                <w:color w:val="000000"/>
                <w:sz w:val="18"/>
                <w:szCs w:val="18"/>
              </w:rPr>
            </w:pPr>
            <w:r w:rsidRPr="00536586">
              <w:rPr>
                <w:color w:val="000000"/>
                <w:sz w:val="18"/>
                <w:szCs w:val="18"/>
              </w:rPr>
              <w:t>199323</w:t>
            </w:r>
          </w:p>
        </w:tc>
        <w:tc>
          <w:tcPr>
            <w:tcW w:w="2970" w:type="dxa"/>
            <w:tcBorders>
              <w:top w:val="nil"/>
              <w:left w:val="nil"/>
              <w:bottom w:val="nil"/>
              <w:right w:val="nil"/>
            </w:tcBorders>
            <w:shd w:val="clear" w:color="auto" w:fill="auto"/>
            <w:noWrap/>
            <w:vAlign w:val="bottom"/>
            <w:hideMark/>
          </w:tcPr>
          <w:p w14:paraId="26AC0A61" w14:textId="77777777" w:rsidR="00053D9B" w:rsidRPr="00536586" w:rsidRDefault="00053D9B" w:rsidP="0043021E">
            <w:pPr>
              <w:rPr>
                <w:color w:val="000000"/>
                <w:sz w:val="18"/>
                <w:szCs w:val="18"/>
              </w:rPr>
            </w:pPr>
            <w:r w:rsidRPr="00536586">
              <w:rPr>
                <w:color w:val="000000"/>
                <w:sz w:val="18"/>
                <w:szCs w:val="18"/>
              </w:rPr>
              <w:t>15:45100230_T/C (splice acceptor)</w:t>
            </w:r>
          </w:p>
        </w:tc>
        <w:tc>
          <w:tcPr>
            <w:tcW w:w="651" w:type="dxa"/>
            <w:tcBorders>
              <w:top w:val="nil"/>
              <w:left w:val="nil"/>
              <w:bottom w:val="nil"/>
              <w:right w:val="nil"/>
            </w:tcBorders>
            <w:shd w:val="clear" w:color="auto" w:fill="auto"/>
            <w:noWrap/>
            <w:vAlign w:val="bottom"/>
            <w:hideMark/>
          </w:tcPr>
          <w:p w14:paraId="3116E42F" w14:textId="77777777" w:rsidR="00053D9B" w:rsidRPr="00536586" w:rsidRDefault="00053D9B" w:rsidP="0043021E">
            <w:pPr>
              <w:rPr>
                <w:color w:val="000000"/>
                <w:sz w:val="18"/>
                <w:szCs w:val="18"/>
              </w:rPr>
            </w:pPr>
            <w:r w:rsidRPr="00536586">
              <w:rPr>
                <w:color w:val="000000"/>
                <w:sz w:val="18"/>
                <w:szCs w:val="18"/>
              </w:rPr>
              <w:t>3/118</w:t>
            </w:r>
          </w:p>
        </w:tc>
        <w:tc>
          <w:tcPr>
            <w:tcW w:w="925" w:type="dxa"/>
            <w:tcBorders>
              <w:top w:val="nil"/>
              <w:left w:val="nil"/>
              <w:bottom w:val="nil"/>
              <w:right w:val="nil"/>
            </w:tcBorders>
            <w:vAlign w:val="bottom"/>
          </w:tcPr>
          <w:p w14:paraId="563CBAB6" w14:textId="77777777" w:rsidR="00053D9B" w:rsidRPr="00536586" w:rsidRDefault="00053D9B" w:rsidP="0043021E">
            <w:pPr>
              <w:jc w:val="right"/>
              <w:rPr>
                <w:color w:val="000000"/>
                <w:sz w:val="18"/>
                <w:szCs w:val="18"/>
              </w:rPr>
            </w:pPr>
            <w:r w:rsidRPr="00536586">
              <w:rPr>
                <w:color w:val="000000"/>
                <w:sz w:val="18"/>
                <w:szCs w:val="18"/>
              </w:rPr>
              <w:t>2.36E-04</w:t>
            </w:r>
          </w:p>
        </w:tc>
        <w:tc>
          <w:tcPr>
            <w:tcW w:w="927" w:type="dxa"/>
            <w:tcBorders>
              <w:top w:val="nil"/>
              <w:left w:val="nil"/>
              <w:bottom w:val="nil"/>
              <w:right w:val="nil"/>
            </w:tcBorders>
            <w:shd w:val="clear" w:color="auto" w:fill="auto"/>
            <w:noWrap/>
            <w:vAlign w:val="bottom"/>
            <w:hideMark/>
          </w:tcPr>
          <w:p w14:paraId="72D3B793" w14:textId="77777777" w:rsidR="00053D9B" w:rsidRPr="00536586" w:rsidRDefault="00053D9B" w:rsidP="0043021E">
            <w:pPr>
              <w:jc w:val="right"/>
              <w:rPr>
                <w:color w:val="000000"/>
                <w:sz w:val="18"/>
                <w:szCs w:val="18"/>
              </w:rPr>
            </w:pPr>
            <w:r w:rsidRPr="00536586">
              <w:rPr>
                <w:color w:val="000000"/>
                <w:sz w:val="18"/>
                <w:szCs w:val="18"/>
              </w:rPr>
              <w:t>9.84E-07</w:t>
            </w:r>
          </w:p>
        </w:tc>
        <w:tc>
          <w:tcPr>
            <w:tcW w:w="882" w:type="dxa"/>
            <w:tcBorders>
              <w:top w:val="nil"/>
              <w:left w:val="nil"/>
              <w:bottom w:val="nil"/>
              <w:right w:val="nil"/>
            </w:tcBorders>
            <w:shd w:val="clear" w:color="auto" w:fill="auto"/>
            <w:noWrap/>
            <w:vAlign w:val="bottom"/>
            <w:hideMark/>
          </w:tcPr>
          <w:p w14:paraId="3F366BFA" w14:textId="77777777" w:rsidR="00053D9B" w:rsidRPr="00536586" w:rsidRDefault="00053D9B" w:rsidP="0043021E">
            <w:pPr>
              <w:rPr>
                <w:i/>
                <w:color w:val="000000"/>
                <w:sz w:val="18"/>
                <w:szCs w:val="18"/>
              </w:rPr>
            </w:pPr>
            <w:r w:rsidRPr="00536586">
              <w:rPr>
                <w:i/>
                <w:color w:val="000000"/>
                <w:sz w:val="18"/>
                <w:szCs w:val="18"/>
              </w:rPr>
              <w:t>DUOX1</w:t>
            </w:r>
          </w:p>
        </w:tc>
        <w:tc>
          <w:tcPr>
            <w:tcW w:w="822" w:type="dxa"/>
            <w:tcBorders>
              <w:top w:val="nil"/>
              <w:left w:val="nil"/>
              <w:bottom w:val="nil"/>
              <w:right w:val="nil"/>
            </w:tcBorders>
            <w:shd w:val="clear" w:color="auto" w:fill="auto"/>
            <w:noWrap/>
            <w:vAlign w:val="bottom"/>
            <w:hideMark/>
          </w:tcPr>
          <w:p w14:paraId="25D92D1D" w14:textId="77777777" w:rsidR="00053D9B" w:rsidRPr="00536586" w:rsidRDefault="00053D9B" w:rsidP="0043021E">
            <w:pPr>
              <w:rPr>
                <w:color w:val="000000"/>
                <w:sz w:val="18"/>
                <w:szCs w:val="18"/>
              </w:rPr>
            </w:pPr>
            <w:r w:rsidRPr="00536586">
              <w:rPr>
                <w:color w:val="000000"/>
                <w:sz w:val="18"/>
                <w:szCs w:val="18"/>
              </w:rPr>
              <w:t>Novel</w:t>
            </w:r>
          </w:p>
        </w:tc>
        <w:tc>
          <w:tcPr>
            <w:tcW w:w="619" w:type="dxa"/>
            <w:tcBorders>
              <w:top w:val="nil"/>
              <w:left w:val="nil"/>
              <w:bottom w:val="nil"/>
              <w:right w:val="nil"/>
            </w:tcBorders>
            <w:shd w:val="clear" w:color="auto" w:fill="auto"/>
            <w:noWrap/>
            <w:vAlign w:val="bottom"/>
            <w:hideMark/>
          </w:tcPr>
          <w:p w14:paraId="17A47C77" w14:textId="77777777" w:rsidR="00053D9B" w:rsidRPr="00536586" w:rsidRDefault="00053D9B" w:rsidP="0043021E">
            <w:pPr>
              <w:jc w:val="right"/>
              <w:rPr>
                <w:color w:val="000000"/>
                <w:sz w:val="18"/>
                <w:szCs w:val="18"/>
              </w:rPr>
            </w:pPr>
            <w:r w:rsidRPr="00536586">
              <w:rPr>
                <w:color w:val="000000"/>
                <w:sz w:val="18"/>
                <w:szCs w:val="18"/>
              </w:rPr>
              <w:t>40%</w:t>
            </w:r>
          </w:p>
        </w:tc>
      </w:tr>
      <w:tr w:rsidR="00053D9B" w:rsidRPr="00536586" w14:paraId="5DAAD0D3" w14:textId="77777777" w:rsidTr="0043021E">
        <w:trPr>
          <w:trHeight w:val="320"/>
        </w:trPr>
        <w:tc>
          <w:tcPr>
            <w:tcW w:w="1890" w:type="dxa"/>
            <w:tcBorders>
              <w:top w:val="nil"/>
              <w:left w:val="nil"/>
              <w:bottom w:val="nil"/>
              <w:right w:val="nil"/>
            </w:tcBorders>
            <w:shd w:val="clear" w:color="auto" w:fill="auto"/>
            <w:noWrap/>
            <w:vAlign w:val="bottom"/>
            <w:hideMark/>
          </w:tcPr>
          <w:p w14:paraId="04CF8B03" w14:textId="77777777" w:rsidR="00053D9B" w:rsidRPr="00536586" w:rsidRDefault="00053D9B" w:rsidP="0043021E">
            <w:pPr>
              <w:rPr>
                <w:color w:val="000000"/>
                <w:sz w:val="18"/>
                <w:szCs w:val="18"/>
              </w:rPr>
            </w:pPr>
            <w:r w:rsidRPr="00536586">
              <w:rPr>
                <w:color w:val="000000"/>
                <w:sz w:val="18"/>
                <w:szCs w:val="18"/>
              </w:rPr>
              <w:t>W. macroglobulinemia</w:t>
            </w:r>
          </w:p>
        </w:tc>
        <w:tc>
          <w:tcPr>
            <w:tcW w:w="764" w:type="dxa"/>
            <w:tcBorders>
              <w:top w:val="nil"/>
              <w:left w:val="nil"/>
              <w:bottom w:val="nil"/>
              <w:right w:val="nil"/>
            </w:tcBorders>
            <w:shd w:val="clear" w:color="auto" w:fill="auto"/>
            <w:noWrap/>
            <w:vAlign w:val="bottom"/>
            <w:hideMark/>
          </w:tcPr>
          <w:p w14:paraId="29149C20" w14:textId="77777777" w:rsidR="00053D9B" w:rsidRPr="00536586" w:rsidRDefault="00053D9B" w:rsidP="0043021E">
            <w:pPr>
              <w:jc w:val="right"/>
              <w:rPr>
                <w:color w:val="000000"/>
                <w:sz w:val="18"/>
                <w:szCs w:val="18"/>
              </w:rPr>
            </w:pPr>
            <w:r w:rsidRPr="00536586">
              <w:rPr>
                <w:color w:val="000000"/>
                <w:sz w:val="18"/>
                <w:szCs w:val="18"/>
              </w:rPr>
              <w:t>33226</w:t>
            </w:r>
          </w:p>
        </w:tc>
        <w:tc>
          <w:tcPr>
            <w:tcW w:w="2970" w:type="dxa"/>
            <w:tcBorders>
              <w:top w:val="nil"/>
              <w:left w:val="nil"/>
              <w:bottom w:val="nil"/>
              <w:right w:val="nil"/>
            </w:tcBorders>
            <w:shd w:val="clear" w:color="auto" w:fill="auto"/>
            <w:noWrap/>
            <w:vAlign w:val="bottom"/>
            <w:hideMark/>
          </w:tcPr>
          <w:p w14:paraId="16B64DA5" w14:textId="77777777" w:rsidR="00053D9B" w:rsidRPr="00536586" w:rsidRDefault="00053D9B" w:rsidP="0043021E">
            <w:pPr>
              <w:rPr>
                <w:color w:val="000000"/>
                <w:sz w:val="18"/>
                <w:szCs w:val="18"/>
              </w:rPr>
            </w:pPr>
            <w:r w:rsidRPr="00536586">
              <w:rPr>
                <w:color w:val="000000"/>
                <w:sz w:val="18"/>
                <w:szCs w:val="18"/>
              </w:rPr>
              <w:t>9:99020443_G/T (splice donor)</w:t>
            </w:r>
          </w:p>
        </w:tc>
        <w:tc>
          <w:tcPr>
            <w:tcW w:w="651" w:type="dxa"/>
            <w:tcBorders>
              <w:top w:val="nil"/>
              <w:left w:val="nil"/>
              <w:bottom w:val="nil"/>
              <w:right w:val="nil"/>
            </w:tcBorders>
            <w:shd w:val="clear" w:color="auto" w:fill="auto"/>
            <w:noWrap/>
            <w:vAlign w:val="bottom"/>
            <w:hideMark/>
          </w:tcPr>
          <w:p w14:paraId="6ACD7A7F" w14:textId="77777777" w:rsidR="00053D9B" w:rsidRPr="00536586" w:rsidRDefault="00053D9B" w:rsidP="0043021E">
            <w:pPr>
              <w:rPr>
                <w:color w:val="000000"/>
                <w:sz w:val="18"/>
                <w:szCs w:val="18"/>
              </w:rPr>
            </w:pPr>
            <w:r w:rsidRPr="00536586">
              <w:rPr>
                <w:color w:val="000000"/>
                <w:sz w:val="18"/>
                <w:szCs w:val="18"/>
              </w:rPr>
              <w:t>3/84</w:t>
            </w:r>
          </w:p>
        </w:tc>
        <w:tc>
          <w:tcPr>
            <w:tcW w:w="925" w:type="dxa"/>
            <w:tcBorders>
              <w:top w:val="nil"/>
              <w:left w:val="nil"/>
              <w:bottom w:val="nil"/>
              <w:right w:val="nil"/>
            </w:tcBorders>
            <w:vAlign w:val="bottom"/>
          </w:tcPr>
          <w:p w14:paraId="67E145E2" w14:textId="77777777" w:rsidR="00053D9B" w:rsidRPr="00536586" w:rsidRDefault="00053D9B" w:rsidP="0043021E">
            <w:pPr>
              <w:jc w:val="right"/>
              <w:rPr>
                <w:color w:val="000000"/>
                <w:sz w:val="18"/>
                <w:szCs w:val="18"/>
              </w:rPr>
            </w:pPr>
            <w:r w:rsidRPr="00536586">
              <w:rPr>
                <w:color w:val="000000"/>
                <w:sz w:val="18"/>
                <w:szCs w:val="18"/>
              </w:rPr>
              <w:t>4.93E-04</w:t>
            </w:r>
          </w:p>
        </w:tc>
        <w:tc>
          <w:tcPr>
            <w:tcW w:w="927" w:type="dxa"/>
            <w:tcBorders>
              <w:top w:val="nil"/>
              <w:left w:val="nil"/>
              <w:bottom w:val="nil"/>
              <w:right w:val="nil"/>
            </w:tcBorders>
            <w:shd w:val="clear" w:color="auto" w:fill="auto"/>
            <w:noWrap/>
            <w:vAlign w:val="bottom"/>
            <w:hideMark/>
          </w:tcPr>
          <w:p w14:paraId="4842D0BC" w14:textId="77777777" w:rsidR="00053D9B" w:rsidRPr="00536586" w:rsidRDefault="00053D9B" w:rsidP="0043021E">
            <w:pPr>
              <w:jc w:val="right"/>
              <w:rPr>
                <w:color w:val="000000"/>
                <w:sz w:val="18"/>
                <w:szCs w:val="18"/>
              </w:rPr>
            </w:pPr>
            <w:r w:rsidRPr="00536586">
              <w:rPr>
                <w:color w:val="000000"/>
                <w:sz w:val="18"/>
                <w:szCs w:val="18"/>
              </w:rPr>
              <w:t>3.56E-06</w:t>
            </w:r>
          </w:p>
        </w:tc>
        <w:tc>
          <w:tcPr>
            <w:tcW w:w="882" w:type="dxa"/>
            <w:tcBorders>
              <w:top w:val="nil"/>
              <w:left w:val="nil"/>
              <w:bottom w:val="nil"/>
              <w:right w:val="nil"/>
            </w:tcBorders>
            <w:shd w:val="clear" w:color="auto" w:fill="auto"/>
            <w:noWrap/>
            <w:vAlign w:val="bottom"/>
            <w:hideMark/>
          </w:tcPr>
          <w:p w14:paraId="464E89C6" w14:textId="77777777" w:rsidR="00053D9B" w:rsidRPr="00536586" w:rsidRDefault="00053D9B" w:rsidP="0043021E">
            <w:pPr>
              <w:rPr>
                <w:i/>
                <w:color w:val="000000"/>
                <w:sz w:val="18"/>
                <w:szCs w:val="18"/>
              </w:rPr>
            </w:pPr>
            <w:r w:rsidRPr="00536586">
              <w:rPr>
                <w:i/>
                <w:color w:val="000000"/>
                <w:sz w:val="18"/>
                <w:szCs w:val="18"/>
              </w:rPr>
              <w:t>COL15A1</w:t>
            </w:r>
          </w:p>
        </w:tc>
        <w:tc>
          <w:tcPr>
            <w:tcW w:w="822" w:type="dxa"/>
            <w:tcBorders>
              <w:top w:val="nil"/>
              <w:left w:val="nil"/>
              <w:bottom w:val="nil"/>
              <w:right w:val="nil"/>
            </w:tcBorders>
            <w:shd w:val="clear" w:color="auto" w:fill="auto"/>
            <w:noWrap/>
            <w:vAlign w:val="bottom"/>
            <w:hideMark/>
          </w:tcPr>
          <w:p w14:paraId="4E0843BA" w14:textId="77777777" w:rsidR="00053D9B" w:rsidRPr="00536586" w:rsidRDefault="00053D9B" w:rsidP="0043021E">
            <w:pPr>
              <w:rPr>
                <w:color w:val="000000"/>
                <w:sz w:val="18"/>
                <w:szCs w:val="18"/>
              </w:rPr>
            </w:pPr>
            <w:r w:rsidRPr="00536586">
              <w:rPr>
                <w:color w:val="000000"/>
                <w:sz w:val="18"/>
                <w:szCs w:val="18"/>
              </w:rPr>
              <w:t>Novel</w:t>
            </w:r>
          </w:p>
        </w:tc>
        <w:tc>
          <w:tcPr>
            <w:tcW w:w="619" w:type="dxa"/>
            <w:tcBorders>
              <w:top w:val="nil"/>
              <w:left w:val="nil"/>
              <w:bottom w:val="nil"/>
              <w:right w:val="nil"/>
            </w:tcBorders>
            <w:shd w:val="clear" w:color="auto" w:fill="auto"/>
            <w:noWrap/>
            <w:vAlign w:val="bottom"/>
            <w:hideMark/>
          </w:tcPr>
          <w:p w14:paraId="2E1B0565" w14:textId="77777777" w:rsidR="00053D9B" w:rsidRPr="00536586" w:rsidRDefault="00053D9B" w:rsidP="0043021E">
            <w:pPr>
              <w:jc w:val="right"/>
              <w:rPr>
                <w:color w:val="000000"/>
                <w:sz w:val="18"/>
                <w:szCs w:val="18"/>
              </w:rPr>
            </w:pPr>
            <w:r w:rsidRPr="00536586">
              <w:rPr>
                <w:color w:val="000000"/>
                <w:sz w:val="18"/>
                <w:szCs w:val="18"/>
              </w:rPr>
              <w:t>40%</w:t>
            </w:r>
          </w:p>
        </w:tc>
      </w:tr>
      <w:tr w:rsidR="00053D9B" w:rsidRPr="00536586" w14:paraId="74E7ABDE" w14:textId="77777777" w:rsidTr="0043021E">
        <w:trPr>
          <w:trHeight w:val="320"/>
        </w:trPr>
        <w:tc>
          <w:tcPr>
            <w:tcW w:w="1890" w:type="dxa"/>
            <w:tcBorders>
              <w:top w:val="nil"/>
              <w:left w:val="nil"/>
              <w:bottom w:val="nil"/>
              <w:right w:val="nil"/>
            </w:tcBorders>
            <w:shd w:val="clear" w:color="auto" w:fill="auto"/>
            <w:noWrap/>
            <w:vAlign w:val="bottom"/>
            <w:hideMark/>
          </w:tcPr>
          <w:p w14:paraId="7D1A2662" w14:textId="44FD9B46" w:rsidR="00053D9B" w:rsidRPr="00536586" w:rsidRDefault="00053D9B" w:rsidP="0043021E">
            <w:pPr>
              <w:rPr>
                <w:color w:val="000000"/>
                <w:sz w:val="18"/>
                <w:szCs w:val="18"/>
              </w:rPr>
            </w:pPr>
            <w:r w:rsidRPr="00536586">
              <w:rPr>
                <w:color w:val="000000"/>
                <w:sz w:val="18"/>
                <w:szCs w:val="18"/>
              </w:rPr>
              <w:t>Solar urticaria</w:t>
            </w:r>
            <w:r w:rsidR="008C15F7" w:rsidRPr="00536586">
              <w:rPr>
                <w:color w:val="000000"/>
                <w:sz w:val="18"/>
                <w:szCs w:val="18"/>
                <w:vertAlign w:val="superscript"/>
              </w:rPr>
              <w:t>†</w:t>
            </w:r>
          </w:p>
        </w:tc>
        <w:tc>
          <w:tcPr>
            <w:tcW w:w="764" w:type="dxa"/>
            <w:tcBorders>
              <w:top w:val="nil"/>
              <w:left w:val="nil"/>
              <w:bottom w:val="nil"/>
              <w:right w:val="nil"/>
            </w:tcBorders>
            <w:shd w:val="clear" w:color="auto" w:fill="auto"/>
            <w:noWrap/>
            <w:vAlign w:val="bottom"/>
            <w:hideMark/>
          </w:tcPr>
          <w:p w14:paraId="6F3F87D7" w14:textId="77777777" w:rsidR="00053D9B" w:rsidRPr="00536586" w:rsidRDefault="00053D9B" w:rsidP="0043021E">
            <w:pPr>
              <w:jc w:val="right"/>
              <w:rPr>
                <w:color w:val="000000"/>
                <w:sz w:val="18"/>
                <w:szCs w:val="18"/>
              </w:rPr>
            </w:pPr>
            <w:r w:rsidRPr="00536586">
              <w:rPr>
                <w:color w:val="000000"/>
                <w:sz w:val="18"/>
                <w:szCs w:val="18"/>
              </w:rPr>
              <w:t>97230</w:t>
            </w:r>
          </w:p>
        </w:tc>
        <w:tc>
          <w:tcPr>
            <w:tcW w:w="2970" w:type="dxa"/>
            <w:tcBorders>
              <w:top w:val="nil"/>
              <w:left w:val="nil"/>
              <w:bottom w:val="nil"/>
              <w:right w:val="nil"/>
            </w:tcBorders>
            <w:shd w:val="clear" w:color="auto" w:fill="auto"/>
            <w:noWrap/>
            <w:vAlign w:val="bottom"/>
            <w:hideMark/>
          </w:tcPr>
          <w:p w14:paraId="734B4840" w14:textId="77777777" w:rsidR="00053D9B" w:rsidRPr="00536586" w:rsidRDefault="00053D9B" w:rsidP="0043021E">
            <w:pPr>
              <w:rPr>
                <w:color w:val="000000"/>
                <w:sz w:val="18"/>
                <w:szCs w:val="18"/>
              </w:rPr>
            </w:pPr>
            <w:r w:rsidRPr="00536586">
              <w:rPr>
                <w:color w:val="000000"/>
                <w:sz w:val="18"/>
                <w:szCs w:val="18"/>
              </w:rPr>
              <w:t>19:6381617_T/C (splice acceptor)</w:t>
            </w:r>
          </w:p>
        </w:tc>
        <w:tc>
          <w:tcPr>
            <w:tcW w:w="651" w:type="dxa"/>
            <w:tcBorders>
              <w:top w:val="nil"/>
              <w:left w:val="nil"/>
              <w:bottom w:val="nil"/>
              <w:right w:val="nil"/>
            </w:tcBorders>
            <w:shd w:val="clear" w:color="auto" w:fill="auto"/>
            <w:noWrap/>
            <w:vAlign w:val="bottom"/>
            <w:hideMark/>
          </w:tcPr>
          <w:p w14:paraId="2A1FB6EA" w14:textId="77777777" w:rsidR="00053D9B" w:rsidRPr="00536586" w:rsidRDefault="00053D9B" w:rsidP="0043021E">
            <w:pPr>
              <w:rPr>
                <w:color w:val="000000"/>
                <w:sz w:val="18"/>
                <w:szCs w:val="18"/>
              </w:rPr>
            </w:pPr>
            <w:r w:rsidRPr="00536586">
              <w:rPr>
                <w:color w:val="000000"/>
                <w:sz w:val="18"/>
                <w:szCs w:val="18"/>
              </w:rPr>
              <w:t>3/8</w:t>
            </w:r>
          </w:p>
        </w:tc>
        <w:tc>
          <w:tcPr>
            <w:tcW w:w="925" w:type="dxa"/>
            <w:tcBorders>
              <w:top w:val="nil"/>
              <w:left w:val="nil"/>
              <w:bottom w:val="nil"/>
              <w:right w:val="nil"/>
            </w:tcBorders>
            <w:vAlign w:val="bottom"/>
          </w:tcPr>
          <w:p w14:paraId="1DB8E5A2" w14:textId="77777777" w:rsidR="00053D9B" w:rsidRPr="00536586" w:rsidRDefault="00053D9B" w:rsidP="0043021E">
            <w:pPr>
              <w:jc w:val="right"/>
              <w:rPr>
                <w:color w:val="000000"/>
                <w:sz w:val="18"/>
                <w:szCs w:val="18"/>
              </w:rPr>
            </w:pPr>
            <w:r w:rsidRPr="00536586">
              <w:rPr>
                <w:color w:val="000000"/>
                <w:sz w:val="18"/>
                <w:szCs w:val="18"/>
              </w:rPr>
              <w:t>6.16E-03</w:t>
            </w:r>
          </w:p>
        </w:tc>
        <w:tc>
          <w:tcPr>
            <w:tcW w:w="927" w:type="dxa"/>
            <w:tcBorders>
              <w:top w:val="nil"/>
              <w:left w:val="nil"/>
              <w:bottom w:val="nil"/>
              <w:right w:val="nil"/>
            </w:tcBorders>
            <w:shd w:val="clear" w:color="auto" w:fill="auto"/>
            <w:noWrap/>
            <w:vAlign w:val="bottom"/>
            <w:hideMark/>
          </w:tcPr>
          <w:p w14:paraId="594E3B49" w14:textId="77777777" w:rsidR="00053D9B" w:rsidRPr="00536586" w:rsidRDefault="00053D9B" w:rsidP="0043021E">
            <w:pPr>
              <w:jc w:val="right"/>
              <w:rPr>
                <w:color w:val="000000"/>
                <w:sz w:val="18"/>
                <w:szCs w:val="18"/>
              </w:rPr>
            </w:pPr>
            <w:r w:rsidRPr="00536586">
              <w:rPr>
                <w:color w:val="000000"/>
                <w:sz w:val="18"/>
                <w:szCs w:val="18"/>
              </w:rPr>
              <w:t>5.42E-06</w:t>
            </w:r>
          </w:p>
        </w:tc>
        <w:tc>
          <w:tcPr>
            <w:tcW w:w="882" w:type="dxa"/>
            <w:tcBorders>
              <w:top w:val="nil"/>
              <w:left w:val="nil"/>
              <w:bottom w:val="nil"/>
              <w:right w:val="nil"/>
            </w:tcBorders>
            <w:shd w:val="clear" w:color="auto" w:fill="auto"/>
            <w:noWrap/>
            <w:vAlign w:val="bottom"/>
            <w:hideMark/>
          </w:tcPr>
          <w:p w14:paraId="29454BA5" w14:textId="77777777" w:rsidR="00053D9B" w:rsidRPr="00536586" w:rsidRDefault="00053D9B" w:rsidP="0043021E">
            <w:pPr>
              <w:rPr>
                <w:i/>
                <w:color w:val="000000"/>
                <w:sz w:val="18"/>
                <w:szCs w:val="18"/>
              </w:rPr>
            </w:pPr>
            <w:r w:rsidRPr="00536586">
              <w:rPr>
                <w:i/>
                <w:color w:val="000000"/>
                <w:sz w:val="18"/>
                <w:szCs w:val="18"/>
              </w:rPr>
              <w:t>GTF2F1</w:t>
            </w:r>
          </w:p>
        </w:tc>
        <w:tc>
          <w:tcPr>
            <w:tcW w:w="822" w:type="dxa"/>
            <w:tcBorders>
              <w:top w:val="nil"/>
              <w:left w:val="nil"/>
              <w:bottom w:val="nil"/>
              <w:right w:val="nil"/>
            </w:tcBorders>
            <w:shd w:val="clear" w:color="auto" w:fill="auto"/>
            <w:noWrap/>
            <w:vAlign w:val="bottom"/>
            <w:hideMark/>
          </w:tcPr>
          <w:p w14:paraId="6273B089" w14:textId="77777777" w:rsidR="00053D9B" w:rsidRPr="00536586" w:rsidRDefault="00053D9B" w:rsidP="0043021E">
            <w:pPr>
              <w:rPr>
                <w:color w:val="000000"/>
                <w:sz w:val="18"/>
                <w:szCs w:val="18"/>
              </w:rPr>
            </w:pPr>
            <w:r w:rsidRPr="00536586">
              <w:rPr>
                <w:color w:val="000000"/>
                <w:sz w:val="18"/>
                <w:szCs w:val="18"/>
              </w:rPr>
              <w:t>Novel</w:t>
            </w:r>
          </w:p>
        </w:tc>
        <w:tc>
          <w:tcPr>
            <w:tcW w:w="619" w:type="dxa"/>
            <w:tcBorders>
              <w:top w:val="nil"/>
              <w:left w:val="nil"/>
              <w:bottom w:val="nil"/>
              <w:right w:val="nil"/>
            </w:tcBorders>
            <w:shd w:val="clear" w:color="auto" w:fill="auto"/>
            <w:noWrap/>
            <w:vAlign w:val="bottom"/>
            <w:hideMark/>
          </w:tcPr>
          <w:p w14:paraId="0B486F6F" w14:textId="77777777" w:rsidR="00053D9B" w:rsidRPr="00536586" w:rsidRDefault="00053D9B" w:rsidP="0043021E">
            <w:pPr>
              <w:jc w:val="right"/>
              <w:rPr>
                <w:color w:val="000000"/>
                <w:sz w:val="18"/>
                <w:szCs w:val="18"/>
              </w:rPr>
            </w:pPr>
            <w:r w:rsidRPr="00536586">
              <w:rPr>
                <w:color w:val="000000"/>
                <w:sz w:val="18"/>
                <w:szCs w:val="18"/>
              </w:rPr>
              <w:t>50%</w:t>
            </w:r>
          </w:p>
        </w:tc>
      </w:tr>
      <w:tr w:rsidR="00053D9B" w:rsidRPr="00536586" w14:paraId="2AE3A922" w14:textId="77777777" w:rsidTr="0043021E">
        <w:trPr>
          <w:trHeight w:val="320"/>
        </w:trPr>
        <w:tc>
          <w:tcPr>
            <w:tcW w:w="1890" w:type="dxa"/>
            <w:tcBorders>
              <w:top w:val="nil"/>
              <w:left w:val="nil"/>
              <w:bottom w:val="nil"/>
              <w:right w:val="nil"/>
            </w:tcBorders>
            <w:shd w:val="clear" w:color="auto" w:fill="auto"/>
            <w:noWrap/>
            <w:vAlign w:val="bottom"/>
            <w:hideMark/>
          </w:tcPr>
          <w:p w14:paraId="76B96CD7" w14:textId="77777777" w:rsidR="00053D9B" w:rsidRPr="00536586" w:rsidRDefault="00053D9B" w:rsidP="0043021E">
            <w:pPr>
              <w:rPr>
                <w:color w:val="000000"/>
                <w:sz w:val="18"/>
                <w:szCs w:val="18"/>
              </w:rPr>
            </w:pPr>
            <w:r w:rsidRPr="00536586">
              <w:rPr>
                <w:color w:val="000000"/>
                <w:sz w:val="18"/>
                <w:szCs w:val="18"/>
              </w:rPr>
              <w:t>N. diabetes insipidus</w:t>
            </w:r>
          </w:p>
        </w:tc>
        <w:tc>
          <w:tcPr>
            <w:tcW w:w="764" w:type="dxa"/>
            <w:tcBorders>
              <w:top w:val="nil"/>
              <w:left w:val="nil"/>
              <w:bottom w:val="nil"/>
              <w:right w:val="nil"/>
            </w:tcBorders>
            <w:shd w:val="clear" w:color="auto" w:fill="auto"/>
            <w:noWrap/>
            <w:vAlign w:val="bottom"/>
            <w:hideMark/>
          </w:tcPr>
          <w:p w14:paraId="4291646C" w14:textId="77777777" w:rsidR="00053D9B" w:rsidRPr="00536586" w:rsidRDefault="00053D9B" w:rsidP="0043021E">
            <w:pPr>
              <w:jc w:val="right"/>
              <w:rPr>
                <w:color w:val="000000"/>
                <w:sz w:val="18"/>
                <w:szCs w:val="18"/>
              </w:rPr>
            </w:pPr>
            <w:r w:rsidRPr="00536586">
              <w:rPr>
                <w:color w:val="000000"/>
                <w:sz w:val="18"/>
                <w:szCs w:val="18"/>
              </w:rPr>
              <w:t>223</w:t>
            </w:r>
          </w:p>
        </w:tc>
        <w:tc>
          <w:tcPr>
            <w:tcW w:w="2970" w:type="dxa"/>
            <w:tcBorders>
              <w:top w:val="nil"/>
              <w:left w:val="nil"/>
              <w:bottom w:val="nil"/>
              <w:right w:val="nil"/>
            </w:tcBorders>
            <w:shd w:val="clear" w:color="auto" w:fill="auto"/>
            <w:noWrap/>
            <w:vAlign w:val="bottom"/>
            <w:hideMark/>
          </w:tcPr>
          <w:p w14:paraId="5EC667DD" w14:textId="77777777" w:rsidR="00053D9B" w:rsidRPr="00536586" w:rsidRDefault="00053D9B" w:rsidP="0043021E">
            <w:pPr>
              <w:rPr>
                <w:color w:val="000000"/>
                <w:sz w:val="18"/>
                <w:szCs w:val="18"/>
              </w:rPr>
            </w:pPr>
            <w:r w:rsidRPr="00536586">
              <w:rPr>
                <w:color w:val="000000"/>
                <w:sz w:val="18"/>
                <w:szCs w:val="18"/>
              </w:rPr>
              <w:t>3:108362328_C/CT (splice acceptor)</w:t>
            </w:r>
          </w:p>
        </w:tc>
        <w:tc>
          <w:tcPr>
            <w:tcW w:w="651" w:type="dxa"/>
            <w:tcBorders>
              <w:top w:val="nil"/>
              <w:left w:val="nil"/>
              <w:bottom w:val="nil"/>
              <w:right w:val="nil"/>
            </w:tcBorders>
            <w:shd w:val="clear" w:color="auto" w:fill="auto"/>
            <w:noWrap/>
            <w:vAlign w:val="bottom"/>
            <w:hideMark/>
          </w:tcPr>
          <w:p w14:paraId="7C8B60F3" w14:textId="77777777" w:rsidR="00053D9B" w:rsidRPr="00536586" w:rsidRDefault="00053D9B" w:rsidP="0043021E">
            <w:pPr>
              <w:rPr>
                <w:color w:val="000000"/>
                <w:sz w:val="18"/>
                <w:szCs w:val="18"/>
              </w:rPr>
            </w:pPr>
            <w:r w:rsidRPr="00536586">
              <w:rPr>
                <w:color w:val="000000"/>
                <w:sz w:val="18"/>
                <w:szCs w:val="18"/>
              </w:rPr>
              <w:t>3/18</w:t>
            </w:r>
          </w:p>
        </w:tc>
        <w:tc>
          <w:tcPr>
            <w:tcW w:w="925" w:type="dxa"/>
            <w:tcBorders>
              <w:top w:val="nil"/>
              <w:left w:val="nil"/>
              <w:bottom w:val="nil"/>
              <w:right w:val="nil"/>
            </w:tcBorders>
            <w:vAlign w:val="bottom"/>
          </w:tcPr>
          <w:p w14:paraId="0A13380D" w14:textId="77777777" w:rsidR="00053D9B" w:rsidRPr="00536586" w:rsidRDefault="00053D9B" w:rsidP="0043021E">
            <w:pPr>
              <w:jc w:val="right"/>
              <w:rPr>
                <w:color w:val="000000"/>
                <w:sz w:val="18"/>
                <w:szCs w:val="18"/>
              </w:rPr>
            </w:pPr>
            <w:r w:rsidRPr="00536586">
              <w:rPr>
                <w:color w:val="000000"/>
                <w:sz w:val="18"/>
                <w:szCs w:val="18"/>
              </w:rPr>
              <w:t>3.08E-03</w:t>
            </w:r>
          </w:p>
        </w:tc>
        <w:tc>
          <w:tcPr>
            <w:tcW w:w="927" w:type="dxa"/>
            <w:tcBorders>
              <w:top w:val="nil"/>
              <w:left w:val="nil"/>
              <w:bottom w:val="nil"/>
              <w:right w:val="nil"/>
            </w:tcBorders>
            <w:shd w:val="clear" w:color="auto" w:fill="auto"/>
            <w:noWrap/>
            <w:vAlign w:val="bottom"/>
            <w:hideMark/>
          </w:tcPr>
          <w:p w14:paraId="1E5A023F" w14:textId="77777777" w:rsidR="00053D9B" w:rsidRPr="00536586" w:rsidRDefault="00053D9B" w:rsidP="0043021E">
            <w:pPr>
              <w:jc w:val="right"/>
              <w:rPr>
                <w:color w:val="000000"/>
                <w:sz w:val="18"/>
                <w:szCs w:val="18"/>
              </w:rPr>
            </w:pPr>
            <w:r w:rsidRPr="00536586">
              <w:rPr>
                <w:color w:val="000000"/>
                <w:sz w:val="18"/>
                <w:szCs w:val="18"/>
              </w:rPr>
              <w:t>5.80E-06</w:t>
            </w:r>
          </w:p>
        </w:tc>
        <w:tc>
          <w:tcPr>
            <w:tcW w:w="882" w:type="dxa"/>
            <w:tcBorders>
              <w:top w:val="nil"/>
              <w:left w:val="nil"/>
              <w:bottom w:val="nil"/>
              <w:right w:val="nil"/>
            </w:tcBorders>
            <w:shd w:val="clear" w:color="auto" w:fill="auto"/>
            <w:noWrap/>
            <w:vAlign w:val="bottom"/>
            <w:hideMark/>
          </w:tcPr>
          <w:p w14:paraId="7E14F536" w14:textId="77777777" w:rsidR="00053D9B" w:rsidRPr="00536586" w:rsidRDefault="00053D9B" w:rsidP="0043021E">
            <w:pPr>
              <w:rPr>
                <w:i/>
                <w:color w:val="000000"/>
                <w:sz w:val="18"/>
                <w:szCs w:val="18"/>
              </w:rPr>
            </w:pPr>
            <w:r w:rsidRPr="00536586">
              <w:rPr>
                <w:i/>
                <w:color w:val="000000"/>
                <w:sz w:val="18"/>
                <w:szCs w:val="18"/>
              </w:rPr>
              <w:t>HHLA2</w:t>
            </w:r>
          </w:p>
        </w:tc>
        <w:tc>
          <w:tcPr>
            <w:tcW w:w="822" w:type="dxa"/>
            <w:tcBorders>
              <w:top w:val="nil"/>
              <w:left w:val="nil"/>
              <w:bottom w:val="nil"/>
              <w:right w:val="nil"/>
            </w:tcBorders>
            <w:shd w:val="clear" w:color="auto" w:fill="auto"/>
            <w:noWrap/>
            <w:vAlign w:val="bottom"/>
            <w:hideMark/>
          </w:tcPr>
          <w:p w14:paraId="05102004" w14:textId="77777777" w:rsidR="00053D9B" w:rsidRPr="00536586" w:rsidRDefault="00053D9B" w:rsidP="0043021E">
            <w:pPr>
              <w:rPr>
                <w:color w:val="000000"/>
                <w:sz w:val="18"/>
                <w:szCs w:val="18"/>
              </w:rPr>
            </w:pPr>
            <w:r w:rsidRPr="00536586">
              <w:rPr>
                <w:color w:val="000000"/>
                <w:sz w:val="18"/>
                <w:szCs w:val="18"/>
              </w:rPr>
              <w:t>Novel</w:t>
            </w:r>
          </w:p>
        </w:tc>
        <w:tc>
          <w:tcPr>
            <w:tcW w:w="619" w:type="dxa"/>
            <w:tcBorders>
              <w:top w:val="nil"/>
              <w:left w:val="nil"/>
              <w:bottom w:val="nil"/>
              <w:right w:val="nil"/>
            </w:tcBorders>
            <w:shd w:val="clear" w:color="auto" w:fill="auto"/>
            <w:noWrap/>
            <w:vAlign w:val="bottom"/>
            <w:hideMark/>
          </w:tcPr>
          <w:p w14:paraId="56A8F59F" w14:textId="77777777" w:rsidR="00053D9B" w:rsidRPr="00536586" w:rsidRDefault="00053D9B" w:rsidP="0043021E">
            <w:pPr>
              <w:jc w:val="right"/>
              <w:rPr>
                <w:color w:val="000000"/>
                <w:sz w:val="18"/>
                <w:szCs w:val="18"/>
              </w:rPr>
            </w:pPr>
            <w:r w:rsidRPr="00536586">
              <w:rPr>
                <w:color w:val="000000"/>
                <w:sz w:val="18"/>
                <w:szCs w:val="18"/>
              </w:rPr>
              <w:t>64%</w:t>
            </w:r>
          </w:p>
        </w:tc>
      </w:tr>
      <w:tr w:rsidR="00053D9B" w:rsidRPr="00536586" w14:paraId="2EE42372" w14:textId="77777777" w:rsidTr="0043021E">
        <w:trPr>
          <w:trHeight w:val="320"/>
        </w:trPr>
        <w:tc>
          <w:tcPr>
            <w:tcW w:w="1890" w:type="dxa"/>
            <w:tcBorders>
              <w:top w:val="nil"/>
              <w:left w:val="nil"/>
              <w:bottom w:val="nil"/>
              <w:right w:val="nil"/>
            </w:tcBorders>
            <w:shd w:val="clear" w:color="auto" w:fill="auto"/>
            <w:noWrap/>
            <w:vAlign w:val="bottom"/>
            <w:hideMark/>
          </w:tcPr>
          <w:p w14:paraId="7ADC450E" w14:textId="77777777" w:rsidR="00053D9B" w:rsidRPr="00536586" w:rsidRDefault="00053D9B" w:rsidP="0043021E">
            <w:pPr>
              <w:rPr>
                <w:color w:val="000000"/>
                <w:sz w:val="18"/>
                <w:szCs w:val="18"/>
              </w:rPr>
            </w:pPr>
            <w:r w:rsidRPr="00536586">
              <w:rPr>
                <w:color w:val="000000"/>
                <w:sz w:val="18"/>
                <w:szCs w:val="18"/>
              </w:rPr>
              <w:t>Multiple myeloma</w:t>
            </w:r>
          </w:p>
        </w:tc>
        <w:tc>
          <w:tcPr>
            <w:tcW w:w="764" w:type="dxa"/>
            <w:tcBorders>
              <w:top w:val="nil"/>
              <w:left w:val="nil"/>
              <w:bottom w:val="nil"/>
              <w:right w:val="nil"/>
            </w:tcBorders>
            <w:shd w:val="clear" w:color="auto" w:fill="auto"/>
            <w:noWrap/>
            <w:vAlign w:val="bottom"/>
            <w:hideMark/>
          </w:tcPr>
          <w:p w14:paraId="6F5223C4" w14:textId="77777777" w:rsidR="00053D9B" w:rsidRPr="00536586" w:rsidRDefault="00053D9B" w:rsidP="0043021E">
            <w:pPr>
              <w:jc w:val="right"/>
              <w:rPr>
                <w:color w:val="000000"/>
                <w:sz w:val="18"/>
                <w:szCs w:val="18"/>
              </w:rPr>
            </w:pPr>
            <w:r w:rsidRPr="00536586">
              <w:rPr>
                <w:color w:val="000000"/>
                <w:sz w:val="18"/>
                <w:szCs w:val="18"/>
              </w:rPr>
              <w:t>29073</w:t>
            </w:r>
          </w:p>
        </w:tc>
        <w:tc>
          <w:tcPr>
            <w:tcW w:w="2970" w:type="dxa"/>
            <w:tcBorders>
              <w:top w:val="nil"/>
              <w:left w:val="nil"/>
              <w:bottom w:val="nil"/>
              <w:right w:val="nil"/>
            </w:tcBorders>
            <w:shd w:val="clear" w:color="auto" w:fill="auto"/>
            <w:noWrap/>
            <w:vAlign w:val="bottom"/>
            <w:hideMark/>
          </w:tcPr>
          <w:p w14:paraId="3D3315CE" w14:textId="77777777" w:rsidR="00053D9B" w:rsidRPr="00536586" w:rsidRDefault="00053D9B" w:rsidP="0043021E">
            <w:pPr>
              <w:rPr>
                <w:color w:val="000000"/>
                <w:sz w:val="18"/>
                <w:szCs w:val="18"/>
              </w:rPr>
            </w:pPr>
            <w:r w:rsidRPr="00536586">
              <w:rPr>
                <w:color w:val="000000"/>
                <w:sz w:val="18"/>
                <w:szCs w:val="18"/>
              </w:rPr>
              <w:t>12:53329305_TTC/T (frameshift)</w:t>
            </w:r>
          </w:p>
        </w:tc>
        <w:tc>
          <w:tcPr>
            <w:tcW w:w="651" w:type="dxa"/>
            <w:tcBorders>
              <w:top w:val="nil"/>
              <w:left w:val="nil"/>
              <w:bottom w:val="nil"/>
              <w:right w:val="nil"/>
            </w:tcBorders>
            <w:shd w:val="clear" w:color="auto" w:fill="auto"/>
            <w:noWrap/>
            <w:vAlign w:val="bottom"/>
            <w:hideMark/>
          </w:tcPr>
          <w:p w14:paraId="6BD8668F" w14:textId="77777777" w:rsidR="00053D9B" w:rsidRPr="00536586" w:rsidRDefault="00053D9B" w:rsidP="0043021E">
            <w:pPr>
              <w:rPr>
                <w:color w:val="000000"/>
                <w:sz w:val="18"/>
                <w:szCs w:val="18"/>
              </w:rPr>
            </w:pPr>
            <w:r w:rsidRPr="00536586">
              <w:rPr>
                <w:color w:val="000000"/>
                <w:sz w:val="18"/>
                <w:szCs w:val="18"/>
              </w:rPr>
              <w:t>3/532</w:t>
            </w:r>
          </w:p>
        </w:tc>
        <w:tc>
          <w:tcPr>
            <w:tcW w:w="925" w:type="dxa"/>
            <w:tcBorders>
              <w:top w:val="nil"/>
              <w:left w:val="nil"/>
              <w:bottom w:val="nil"/>
              <w:right w:val="nil"/>
            </w:tcBorders>
            <w:vAlign w:val="bottom"/>
          </w:tcPr>
          <w:p w14:paraId="67E37D46" w14:textId="77777777" w:rsidR="00053D9B" w:rsidRPr="00536586" w:rsidRDefault="00053D9B" w:rsidP="0043021E">
            <w:pPr>
              <w:jc w:val="right"/>
              <w:rPr>
                <w:color w:val="000000"/>
                <w:sz w:val="18"/>
                <w:szCs w:val="18"/>
              </w:rPr>
            </w:pPr>
            <w:r w:rsidRPr="00536586">
              <w:rPr>
                <w:color w:val="000000"/>
                <w:sz w:val="18"/>
                <w:szCs w:val="18"/>
              </w:rPr>
              <w:t>8.68E-05</w:t>
            </w:r>
          </w:p>
        </w:tc>
        <w:tc>
          <w:tcPr>
            <w:tcW w:w="927" w:type="dxa"/>
            <w:tcBorders>
              <w:top w:val="nil"/>
              <w:left w:val="nil"/>
              <w:bottom w:val="nil"/>
              <w:right w:val="nil"/>
            </w:tcBorders>
            <w:shd w:val="clear" w:color="auto" w:fill="auto"/>
            <w:noWrap/>
            <w:vAlign w:val="bottom"/>
            <w:hideMark/>
          </w:tcPr>
          <w:p w14:paraId="1D49D40D" w14:textId="77777777" w:rsidR="00053D9B" w:rsidRPr="00536586" w:rsidRDefault="00053D9B" w:rsidP="0043021E">
            <w:pPr>
              <w:jc w:val="right"/>
              <w:rPr>
                <w:color w:val="000000"/>
                <w:sz w:val="18"/>
                <w:szCs w:val="18"/>
              </w:rPr>
            </w:pPr>
            <w:r w:rsidRPr="00536586">
              <w:rPr>
                <w:color w:val="000000"/>
                <w:sz w:val="18"/>
                <w:szCs w:val="18"/>
              </w:rPr>
              <w:t>7.03E-06</w:t>
            </w:r>
          </w:p>
        </w:tc>
        <w:tc>
          <w:tcPr>
            <w:tcW w:w="882" w:type="dxa"/>
            <w:tcBorders>
              <w:top w:val="nil"/>
              <w:left w:val="nil"/>
              <w:bottom w:val="nil"/>
              <w:right w:val="nil"/>
            </w:tcBorders>
            <w:shd w:val="clear" w:color="auto" w:fill="auto"/>
            <w:noWrap/>
            <w:vAlign w:val="bottom"/>
            <w:hideMark/>
          </w:tcPr>
          <w:p w14:paraId="3458C699" w14:textId="77777777" w:rsidR="00053D9B" w:rsidRPr="00536586" w:rsidRDefault="00053D9B" w:rsidP="0043021E">
            <w:pPr>
              <w:rPr>
                <w:i/>
                <w:color w:val="000000"/>
                <w:sz w:val="18"/>
                <w:szCs w:val="18"/>
              </w:rPr>
            </w:pPr>
            <w:r w:rsidRPr="00536586">
              <w:rPr>
                <w:i/>
                <w:color w:val="000000"/>
                <w:sz w:val="18"/>
                <w:szCs w:val="18"/>
              </w:rPr>
              <w:t>SP7</w:t>
            </w:r>
          </w:p>
        </w:tc>
        <w:tc>
          <w:tcPr>
            <w:tcW w:w="822" w:type="dxa"/>
            <w:tcBorders>
              <w:top w:val="nil"/>
              <w:left w:val="nil"/>
              <w:bottom w:val="nil"/>
              <w:right w:val="nil"/>
            </w:tcBorders>
            <w:shd w:val="clear" w:color="auto" w:fill="auto"/>
            <w:noWrap/>
            <w:vAlign w:val="bottom"/>
            <w:hideMark/>
          </w:tcPr>
          <w:p w14:paraId="4CC7A72F" w14:textId="77777777" w:rsidR="00053D9B" w:rsidRPr="00536586" w:rsidRDefault="00053D9B" w:rsidP="0043021E">
            <w:pPr>
              <w:rPr>
                <w:color w:val="000000"/>
                <w:sz w:val="18"/>
                <w:szCs w:val="18"/>
              </w:rPr>
            </w:pPr>
            <w:r w:rsidRPr="00536586">
              <w:rPr>
                <w:color w:val="000000"/>
                <w:sz w:val="18"/>
                <w:szCs w:val="18"/>
              </w:rPr>
              <w:t>Novel</w:t>
            </w:r>
          </w:p>
        </w:tc>
        <w:tc>
          <w:tcPr>
            <w:tcW w:w="619" w:type="dxa"/>
            <w:tcBorders>
              <w:top w:val="nil"/>
              <w:left w:val="nil"/>
              <w:bottom w:val="nil"/>
              <w:right w:val="nil"/>
            </w:tcBorders>
            <w:shd w:val="clear" w:color="auto" w:fill="auto"/>
            <w:noWrap/>
            <w:vAlign w:val="bottom"/>
            <w:hideMark/>
          </w:tcPr>
          <w:p w14:paraId="22659A7B" w14:textId="77777777" w:rsidR="00053D9B" w:rsidRPr="00536586" w:rsidRDefault="00053D9B" w:rsidP="0043021E">
            <w:pPr>
              <w:jc w:val="right"/>
              <w:rPr>
                <w:color w:val="000000"/>
                <w:sz w:val="18"/>
                <w:szCs w:val="18"/>
              </w:rPr>
            </w:pPr>
            <w:r w:rsidRPr="00536586">
              <w:rPr>
                <w:color w:val="000000"/>
                <w:sz w:val="18"/>
                <w:szCs w:val="18"/>
              </w:rPr>
              <w:t>100%</w:t>
            </w:r>
          </w:p>
        </w:tc>
      </w:tr>
      <w:tr w:rsidR="00053D9B" w:rsidRPr="00536586" w14:paraId="2AFC3F8A" w14:textId="77777777" w:rsidTr="0043021E">
        <w:trPr>
          <w:trHeight w:val="320"/>
        </w:trPr>
        <w:tc>
          <w:tcPr>
            <w:tcW w:w="1890" w:type="dxa"/>
            <w:tcBorders>
              <w:top w:val="nil"/>
              <w:left w:val="nil"/>
              <w:bottom w:val="nil"/>
              <w:right w:val="nil"/>
            </w:tcBorders>
            <w:shd w:val="clear" w:color="auto" w:fill="auto"/>
            <w:noWrap/>
            <w:vAlign w:val="bottom"/>
            <w:hideMark/>
          </w:tcPr>
          <w:p w14:paraId="0130A030" w14:textId="77777777" w:rsidR="00053D9B" w:rsidRPr="00536586" w:rsidRDefault="00053D9B" w:rsidP="0043021E">
            <w:pPr>
              <w:rPr>
                <w:color w:val="000000"/>
                <w:sz w:val="18"/>
                <w:szCs w:val="18"/>
              </w:rPr>
            </w:pPr>
            <w:r w:rsidRPr="00536586">
              <w:rPr>
                <w:color w:val="000000"/>
                <w:sz w:val="18"/>
                <w:szCs w:val="18"/>
              </w:rPr>
              <w:t>M.T. of fallopian tubes</w:t>
            </w:r>
          </w:p>
        </w:tc>
        <w:tc>
          <w:tcPr>
            <w:tcW w:w="764" w:type="dxa"/>
            <w:tcBorders>
              <w:top w:val="nil"/>
              <w:left w:val="nil"/>
              <w:bottom w:val="nil"/>
              <w:right w:val="nil"/>
            </w:tcBorders>
            <w:shd w:val="clear" w:color="auto" w:fill="auto"/>
            <w:noWrap/>
            <w:vAlign w:val="bottom"/>
            <w:hideMark/>
          </w:tcPr>
          <w:p w14:paraId="417E07C3" w14:textId="77777777" w:rsidR="00053D9B" w:rsidRPr="00536586" w:rsidRDefault="00053D9B" w:rsidP="0043021E">
            <w:pPr>
              <w:jc w:val="right"/>
              <w:rPr>
                <w:color w:val="000000"/>
                <w:sz w:val="18"/>
                <w:szCs w:val="18"/>
              </w:rPr>
            </w:pPr>
            <w:r w:rsidRPr="00536586">
              <w:rPr>
                <w:color w:val="000000"/>
                <w:sz w:val="18"/>
                <w:szCs w:val="18"/>
              </w:rPr>
              <w:t>180242</w:t>
            </w:r>
          </w:p>
        </w:tc>
        <w:tc>
          <w:tcPr>
            <w:tcW w:w="2970" w:type="dxa"/>
            <w:tcBorders>
              <w:top w:val="nil"/>
              <w:left w:val="nil"/>
              <w:bottom w:val="nil"/>
              <w:right w:val="nil"/>
            </w:tcBorders>
            <w:shd w:val="clear" w:color="auto" w:fill="auto"/>
            <w:noWrap/>
            <w:vAlign w:val="bottom"/>
            <w:hideMark/>
          </w:tcPr>
          <w:p w14:paraId="1AFC91C5" w14:textId="77777777" w:rsidR="00053D9B" w:rsidRPr="00536586" w:rsidRDefault="00053D9B" w:rsidP="0043021E">
            <w:pPr>
              <w:rPr>
                <w:color w:val="000000"/>
                <w:sz w:val="18"/>
                <w:szCs w:val="18"/>
              </w:rPr>
            </w:pPr>
            <w:r w:rsidRPr="00536586">
              <w:rPr>
                <w:color w:val="000000"/>
                <w:sz w:val="18"/>
                <w:szCs w:val="18"/>
              </w:rPr>
              <w:t>2:219329210_C/A (stop gained)</w:t>
            </w:r>
          </w:p>
        </w:tc>
        <w:tc>
          <w:tcPr>
            <w:tcW w:w="651" w:type="dxa"/>
            <w:tcBorders>
              <w:top w:val="nil"/>
              <w:left w:val="nil"/>
              <w:bottom w:val="nil"/>
              <w:right w:val="nil"/>
            </w:tcBorders>
            <w:shd w:val="clear" w:color="auto" w:fill="auto"/>
            <w:noWrap/>
            <w:vAlign w:val="bottom"/>
            <w:hideMark/>
          </w:tcPr>
          <w:p w14:paraId="6670EDE8" w14:textId="77777777" w:rsidR="00053D9B" w:rsidRPr="00536586" w:rsidRDefault="00053D9B" w:rsidP="0043021E">
            <w:pPr>
              <w:rPr>
                <w:color w:val="000000"/>
                <w:sz w:val="18"/>
                <w:szCs w:val="18"/>
              </w:rPr>
            </w:pPr>
            <w:r w:rsidRPr="00536586">
              <w:rPr>
                <w:color w:val="000000"/>
                <w:sz w:val="18"/>
                <w:szCs w:val="18"/>
              </w:rPr>
              <w:t>3/50</w:t>
            </w:r>
          </w:p>
        </w:tc>
        <w:tc>
          <w:tcPr>
            <w:tcW w:w="925" w:type="dxa"/>
            <w:tcBorders>
              <w:top w:val="nil"/>
              <w:left w:val="nil"/>
              <w:bottom w:val="nil"/>
              <w:right w:val="nil"/>
            </w:tcBorders>
            <w:vAlign w:val="bottom"/>
          </w:tcPr>
          <w:p w14:paraId="1563D817" w14:textId="77777777" w:rsidR="00053D9B" w:rsidRPr="00536586" w:rsidRDefault="00053D9B" w:rsidP="0043021E">
            <w:pPr>
              <w:jc w:val="right"/>
              <w:rPr>
                <w:color w:val="000000"/>
                <w:sz w:val="18"/>
                <w:szCs w:val="18"/>
              </w:rPr>
            </w:pPr>
            <w:r w:rsidRPr="00536586">
              <w:rPr>
                <w:color w:val="000000"/>
                <w:sz w:val="18"/>
                <w:szCs w:val="18"/>
              </w:rPr>
              <w:t>1.18E-03</w:t>
            </w:r>
          </w:p>
        </w:tc>
        <w:tc>
          <w:tcPr>
            <w:tcW w:w="927" w:type="dxa"/>
            <w:tcBorders>
              <w:top w:val="nil"/>
              <w:left w:val="nil"/>
              <w:bottom w:val="nil"/>
              <w:right w:val="nil"/>
            </w:tcBorders>
            <w:shd w:val="clear" w:color="auto" w:fill="auto"/>
            <w:noWrap/>
            <w:vAlign w:val="bottom"/>
            <w:hideMark/>
          </w:tcPr>
          <w:p w14:paraId="3265B908" w14:textId="77777777" w:rsidR="00053D9B" w:rsidRPr="00536586" w:rsidRDefault="00053D9B" w:rsidP="0043021E">
            <w:pPr>
              <w:jc w:val="right"/>
              <w:rPr>
                <w:color w:val="000000"/>
                <w:sz w:val="18"/>
                <w:szCs w:val="18"/>
              </w:rPr>
            </w:pPr>
            <w:r w:rsidRPr="00536586">
              <w:rPr>
                <w:color w:val="000000"/>
                <w:sz w:val="18"/>
                <w:szCs w:val="18"/>
              </w:rPr>
              <w:t>7.97E-06</w:t>
            </w:r>
          </w:p>
        </w:tc>
        <w:tc>
          <w:tcPr>
            <w:tcW w:w="882" w:type="dxa"/>
            <w:tcBorders>
              <w:top w:val="nil"/>
              <w:left w:val="nil"/>
              <w:bottom w:val="nil"/>
              <w:right w:val="nil"/>
            </w:tcBorders>
            <w:shd w:val="clear" w:color="auto" w:fill="auto"/>
            <w:noWrap/>
            <w:vAlign w:val="bottom"/>
            <w:hideMark/>
          </w:tcPr>
          <w:p w14:paraId="0378371C" w14:textId="77777777" w:rsidR="00053D9B" w:rsidRPr="00536586" w:rsidRDefault="00053D9B" w:rsidP="0043021E">
            <w:pPr>
              <w:rPr>
                <w:i/>
                <w:color w:val="000000"/>
                <w:sz w:val="18"/>
                <w:szCs w:val="18"/>
              </w:rPr>
            </w:pPr>
            <w:r w:rsidRPr="00536586">
              <w:rPr>
                <w:i/>
                <w:color w:val="000000"/>
                <w:sz w:val="18"/>
                <w:szCs w:val="18"/>
              </w:rPr>
              <w:t>RESP18</w:t>
            </w:r>
          </w:p>
        </w:tc>
        <w:tc>
          <w:tcPr>
            <w:tcW w:w="822" w:type="dxa"/>
            <w:tcBorders>
              <w:top w:val="nil"/>
              <w:left w:val="nil"/>
              <w:bottom w:val="nil"/>
              <w:right w:val="nil"/>
            </w:tcBorders>
            <w:shd w:val="clear" w:color="auto" w:fill="auto"/>
            <w:noWrap/>
            <w:vAlign w:val="bottom"/>
            <w:hideMark/>
          </w:tcPr>
          <w:p w14:paraId="35E6E06C" w14:textId="77777777" w:rsidR="00053D9B" w:rsidRPr="00536586" w:rsidRDefault="00053D9B" w:rsidP="0043021E">
            <w:pPr>
              <w:rPr>
                <w:color w:val="000000"/>
                <w:sz w:val="18"/>
                <w:szCs w:val="18"/>
              </w:rPr>
            </w:pPr>
            <w:r w:rsidRPr="00536586">
              <w:rPr>
                <w:color w:val="000000"/>
                <w:sz w:val="18"/>
                <w:szCs w:val="18"/>
              </w:rPr>
              <w:t>Novel</w:t>
            </w:r>
          </w:p>
        </w:tc>
        <w:tc>
          <w:tcPr>
            <w:tcW w:w="619" w:type="dxa"/>
            <w:tcBorders>
              <w:top w:val="nil"/>
              <w:left w:val="nil"/>
              <w:bottom w:val="nil"/>
              <w:right w:val="nil"/>
            </w:tcBorders>
            <w:shd w:val="clear" w:color="auto" w:fill="auto"/>
            <w:noWrap/>
            <w:vAlign w:val="bottom"/>
            <w:hideMark/>
          </w:tcPr>
          <w:p w14:paraId="753C725D" w14:textId="77777777" w:rsidR="00053D9B" w:rsidRPr="00536586" w:rsidRDefault="00053D9B" w:rsidP="0043021E">
            <w:pPr>
              <w:jc w:val="right"/>
              <w:rPr>
                <w:color w:val="000000"/>
                <w:sz w:val="18"/>
                <w:szCs w:val="18"/>
              </w:rPr>
            </w:pPr>
            <w:r w:rsidRPr="00536586">
              <w:rPr>
                <w:color w:val="000000"/>
                <w:sz w:val="18"/>
                <w:szCs w:val="18"/>
              </w:rPr>
              <w:t>33%</w:t>
            </w:r>
          </w:p>
        </w:tc>
      </w:tr>
    </w:tbl>
    <w:p w14:paraId="2A1E5E63" w14:textId="77777777" w:rsidR="00053D9B" w:rsidRPr="00536586" w:rsidRDefault="00053D9B" w:rsidP="00053D9B">
      <w:pPr>
        <w:rPr>
          <w:rFonts w:cstheme="minorHAnsi"/>
          <w:b/>
          <w:sz w:val="18"/>
          <w:szCs w:val="18"/>
        </w:rPr>
      </w:pPr>
    </w:p>
    <w:p w14:paraId="2B41E1BF" w14:textId="77777777" w:rsidR="00053D9B" w:rsidRPr="00536586" w:rsidRDefault="00053D9B" w:rsidP="00053D9B">
      <w:pPr>
        <w:rPr>
          <w:rFonts w:cstheme="minorHAnsi"/>
          <w:b/>
          <w:sz w:val="18"/>
          <w:szCs w:val="18"/>
        </w:rPr>
      </w:pPr>
    </w:p>
    <w:p w14:paraId="197E3867" w14:textId="77777777" w:rsidR="00053D9B" w:rsidRPr="00536586" w:rsidRDefault="00053D9B" w:rsidP="00053D9B">
      <w:pPr>
        <w:rPr>
          <w:rFonts w:cstheme="minorHAnsi"/>
          <w:b/>
          <w:sz w:val="18"/>
          <w:szCs w:val="18"/>
        </w:rPr>
      </w:pPr>
    </w:p>
    <w:p w14:paraId="3974B09D" w14:textId="77777777" w:rsidR="00053D9B" w:rsidRPr="00536586" w:rsidRDefault="00053D9B">
      <w:pPr>
        <w:rPr>
          <w:b/>
        </w:rPr>
      </w:pPr>
      <w:r w:rsidRPr="00536586">
        <w:rPr>
          <w:b/>
        </w:rPr>
        <w:br w:type="page"/>
      </w:r>
    </w:p>
    <w:p w14:paraId="40FEB25D" w14:textId="5BF401E6" w:rsidR="003271E0" w:rsidRPr="00536586" w:rsidRDefault="003271E0" w:rsidP="003271E0">
      <w:r w:rsidRPr="00536586">
        <w:rPr>
          <w:b/>
        </w:rPr>
        <w:lastRenderedPageBreak/>
        <w:t xml:space="preserve">Table </w:t>
      </w:r>
      <w:r w:rsidR="00A63E18">
        <w:rPr>
          <w:b/>
        </w:rPr>
        <w:t>S</w:t>
      </w:r>
      <w:r w:rsidR="00893FA6">
        <w:rPr>
          <w:b/>
        </w:rPr>
        <w:t>10</w:t>
      </w:r>
      <w:r w:rsidRPr="00536586">
        <w:rPr>
          <w:b/>
        </w:rPr>
        <w:t xml:space="preserve">: </w:t>
      </w:r>
      <w:r w:rsidR="007E2D32">
        <w:t>Shared variants between significantly comorbid rare diseases</w:t>
      </w:r>
      <w:r w:rsidRPr="00536586">
        <w:t>.</w:t>
      </w:r>
    </w:p>
    <w:p w14:paraId="3B95DFF8" w14:textId="77777777" w:rsidR="00D20464" w:rsidRDefault="00D20464" w:rsidP="003271E0">
      <w:pPr>
        <w:tabs>
          <w:tab w:val="left" w:pos="3168"/>
          <w:tab w:val="left" w:pos="6336"/>
        </w:tabs>
        <w:rPr>
          <w:color w:val="000000"/>
          <w:sz w:val="18"/>
          <w:szCs w:val="18"/>
        </w:rPr>
      </w:pPr>
    </w:p>
    <w:tbl>
      <w:tblPr>
        <w:tblW w:w="9624" w:type="dxa"/>
        <w:jc w:val="center"/>
        <w:tblLayout w:type="fixed"/>
        <w:tblLook w:val="04A0" w:firstRow="1" w:lastRow="0" w:firstColumn="1" w:lastColumn="0" w:noHBand="0" w:noVBand="1"/>
      </w:tblPr>
      <w:tblGrid>
        <w:gridCol w:w="1800"/>
        <w:gridCol w:w="2944"/>
        <w:gridCol w:w="906"/>
        <w:gridCol w:w="3068"/>
        <w:gridCol w:w="906"/>
      </w:tblGrid>
      <w:tr w:rsidR="00D20464" w:rsidRPr="00536586" w14:paraId="386622A7" w14:textId="77777777" w:rsidTr="00D20464">
        <w:trPr>
          <w:trHeight w:val="320"/>
          <w:jc w:val="center"/>
        </w:trPr>
        <w:tc>
          <w:tcPr>
            <w:tcW w:w="1800" w:type="dxa"/>
            <w:tcBorders>
              <w:top w:val="nil"/>
              <w:left w:val="nil"/>
              <w:bottom w:val="single" w:sz="4" w:space="0" w:color="auto"/>
              <w:right w:val="nil"/>
            </w:tcBorders>
            <w:shd w:val="clear" w:color="auto" w:fill="auto"/>
            <w:noWrap/>
            <w:vAlign w:val="bottom"/>
            <w:hideMark/>
          </w:tcPr>
          <w:p w14:paraId="7E6BA400" w14:textId="069AD49B" w:rsidR="00D20464" w:rsidRPr="00536586" w:rsidRDefault="00D20464" w:rsidP="00F95249">
            <w:pPr>
              <w:rPr>
                <w:b/>
                <w:color w:val="000000"/>
                <w:sz w:val="18"/>
                <w:szCs w:val="18"/>
              </w:rPr>
            </w:pPr>
            <w:r>
              <w:rPr>
                <w:b/>
                <w:color w:val="000000"/>
                <w:sz w:val="18"/>
                <w:szCs w:val="18"/>
              </w:rPr>
              <w:t>Variant</w:t>
            </w:r>
          </w:p>
        </w:tc>
        <w:tc>
          <w:tcPr>
            <w:tcW w:w="2944" w:type="dxa"/>
            <w:tcBorders>
              <w:top w:val="nil"/>
              <w:left w:val="nil"/>
              <w:bottom w:val="single" w:sz="4" w:space="0" w:color="auto"/>
              <w:right w:val="nil"/>
            </w:tcBorders>
            <w:shd w:val="clear" w:color="auto" w:fill="auto"/>
            <w:noWrap/>
            <w:vAlign w:val="bottom"/>
            <w:hideMark/>
          </w:tcPr>
          <w:p w14:paraId="027F8200" w14:textId="25584417" w:rsidR="00D20464" w:rsidRPr="00536586" w:rsidRDefault="00D20464" w:rsidP="00F95249">
            <w:pPr>
              <w:rPr>
                <w:b/>
                <w:color w:val="000000"/>
                <w:sz w:val="18"/>
                <w:szCs w:val="18"/>
              </w:rPr>
            </w:pPr>
            <w:r>
              <w:rPr>
                <w:b/>
                <w:color w:val="000000"/>
                <w:sz w:val="18"/>
                <w:szCs w:val="18"/>
              </w:rPr>
              <w:t>Rare Disease 1</w:t>
            </w:r>
          </w:p>
        </w:tc>
        <w:tc>
          <w:tcPr>
            <w:tcW w:w="906" w:type="dxa"/>
            <w:tcBorders>
              <w:top w:val="nil"/>
              <w:left w:val="nil"/>
              <w:bottom w:val="single" w:sz="4" w:space="0" w:color="auto"/>
              <w:right w:val="nil"/>
            </w:tcBorders>
            <w:shd w:val="clear" w:color="auto" w:fill="auto"/>
            <w:noWrap/>
            <w:vAlign w:val="bottom"/>
            <w:hideMark/>
          </w:tcPr>
          <w:p w14:paraId="70AADFFC" w14:textId="0605E401" w:rsidR="00D20464" w:rsidRPr="00536586" w:rsidRDefault="00D20464" w:rsidP="00F95249">
            <w:pPr>
              <w:rPr>
                <w:b/>
                <w:color w:val="000000"/>
                <w:sz w:val="18"/>
                <w:szCs w:val="18"/>
              </w:rPr>
            </w:pPr>
            <w:r w:rsidRPr="00536586">
              <w:rPr>
                <w:b/>
                <w:color w:val="000000"/>
                <w:sz w:val="18"/>
                <w:szCs w:val="18"/>
              </w:rPr>
              <w:t>Orpha</w:t>
            </w:r>
            <w:r>
              <w:rPr>
                <w:b/>
                <w:color w:val="000000"/>
                <w:sz w:val="18"/>
                <w:szCs w:val="18"/>
              </w:rPr>
              <w:t xml:space="preserve"> 1</w:t>
            </w:r>
          </w:p>
        </w:tc>
        <w:tc>
          <w:tcPr>
            <w:tcW w:w="3068" w:type="dxa"/>
            <w:tcBorders>
              <w:top w:val="nil"/>
              <w:left w:val="nil"/>
              <w:bottom w:val="single" w:sz="4" w:space="0" w:color="auto"/>
              <w:right w:val="nil"/>
            </w:tcBorders>
            <w:shd w:val="clear" w:color="auto" w:fill="auto"/>
            <w:noWrap/>
            <w:vAlign w:val="bottom"/>
            <w:hideMark/>
          </w:tcPr>
          <w:p w14:paraId="665FCA45" w14:textId="058953B9" w:rsidR="00D20464" w:rsidRPr="00536586" w:rsidRDefault="00D20464" w:rsidP="00F95249">
            <w:pPr>
              <w:rPr>
                <w:b/>
                <w:color w:val="000000"/>
                <w:sz w:val="18"/>
                <w:szCs w:val="18"/>
              </w:rPr>
            </w:pPr>
            <w:r>
              <w:rPr>
                <w:b/>
                <w:color w:val="000000"/>
                <w:sz w:val="18"/>
                <w:szCs w:val="18"/>
              </w:rPr>
              <w:t>Rare Disease 2</w:t>
            </w:r>
          </w:p>
        </w:tc>
        <w:tc>
          <w:tcPr>
            <w:tcW w:w="906" w:type="dxa"/>
            <w:tcBorders>
              <w:top w:val="nil"/>
              <w:left w:val="nil"/>
              <w:bottom w:val="single" w:sz="4" w:space="0" w:color="auto"/>
              <w:right w:val="nil"/>
            </w:tcBorders>
          </w:tcPr>
          <w:p w14:paraId="03DFB66D" w14:textId="2A6D86E4" w:rsidR="00D20464" w:rsidRPr="00536586" w:rsidRDefault="00D20464" w:rsidP="00F95249">
            <w:pPr>
              <w:rPr>
                <w:b/>
                <w:color w:val="000000"/>
                <w:sz w:val="18"/>
                <w:szCs w:val="18"/>
              </w:rPr>
            </w:pPr>
            <w:r w:rsidRPr="00536586">
              <w:rPr>
                <w:b/>
                <w:color w:val="000000"/>
                <w:sz w:val="18"/>
                <w:szCs w:val="18"/>
              </w:rPr>
              <w:t>Orpha</w:t>
            </w:r>
            <w:r>
              <w:rPr>
                <w:b/>
                <w:color w:val="000000"/>
                <w:sz w:val="18"/>
                <w:szCs w:val="18"/>
              </w:rPr>
              <w:t xml:space="preserve"> 2</w:t>
            </w:r>
          </w:p>
        </w:tc>
      </w:tr>
      <w:tr w:rsidR="00D20464" w:rsidRPr="00D20464" w14:paraId="40A30010" w14:textId="77777777" w:rsidTr="00D20464">
        <w:trPr>
          <w:trHeight w:val="320"/>
          <w:jc w:val="center"/>
        </w:trPr>
        <w:tc>
          <w:tcPr>
            <w:tcW w:w="1800" w:type="dxa"/>
            <w:tcBorders>
              <w:top w:val="single" w:sz="4" w:space="0" w:color="auto"/>
              <w:left w:val="nil"/>
              <w:bottom w:val="nil"/>
              <w:right w:val="nil"/>
            </w:tcBorders>
            <w:shd w:val="clear" w:color="auto" w:fill="auto"/>
            <w:noWrap/>
            <w:vAlign w:val="bottom"/>
            <w:hideMark/>
          </w:tcPr>
          <w:p w14:paraId="414C3D34" w14:textId="3A123764" w:rsidR="00D20464" w:rsidRPr="00D20464" w:rsidRDefault="00D20464" w:rsidP="00D20464">
            <w:pPr>
              <w:rPr>
                <w:rFonts w:cstheme="minorHAnsi"/>
                <w:color w:val="000000"/>
                <w:sz w:val="18"/>
                <w:szCs w:val="18"/>
              </w:rPr>
            </w:pPr>
            <w:r w:rsidRPr="00D20464">
              <w:rPr>
                <w:rFonts w:cstheme="minorHAnsi"/>
                <w:color w:val="000000"/>
                <w:sz w:val="18"/>
                <w:szCs w:val="18"/>
              </w:rPr>
              <w:t>1:25809753_G/A</w:t>
            </w:r>
          </w:p>
        </w:tc>
        <w:tc>
          <w:tcPr>
            <w:tcW w:w="2944" w:type="dxa"/>
            <w:tcBorders>
              <w:top w:val="single" w:sz="4" w:space="0" w:color="auto"/>
              <w:left w:val="nil"/>
              <w:bottom w:val="nil"/>
              <w:right w:val="nil"/>
            </w:tcBorders>
            <w:shd w:val="clear" w:color="auto" w:fill="auto"/>
            <w:noWrap/>
            <w:vAlign w:val="bottom"/>
            <w:hideMark/>
          </w:tcPr>
          <w:p w14:paraId="24D4DA3F" w14:textId="282FE390" w:rsidR="00D20464" w:rsidRPr="00D20464" w:rsidRDefault="00D20464" w:rsidP="00D20464">
            <w:pPr>
              <w:jc w:val="right"/>
              <w:rPr>
                <w:rFonts w:cstheme="minorHAnsi"/>
                <w:color w:val="000000"/>
                <w:sz w:val="18"/>
                <w:szCs w:val="18"/>
              </w:rPr>
            </w:pPr>
            <w:r w:rsidRPr="00D20464">
              <w:rPr>
                <w:rFonts w:cstheme="minorHAnsi"/>
                <w:color w:val="000000"/>
                <w:sz w:val="18"/>
                <w:szCs w:val="18"/>
              </w:rPr>
              <w:t>Essential thrombocythemia</w:t>
            </w:r>
          </w:p>
        </w:tc>
        <w:tc>
          <w:tcPr>
            <w:tcW w:w="906" w:type="dxa"/>
            <w:tcBorders>
              <w:top w:val="single" w:sz="4" w:space="0" w:color="auto"/>
              <w:left w:val="nil"/>
              <w:bottom w:val="nil"/>
              <w:right w:val="nil"/>
            </w:tcBorders>
            <w:shd w:val="clear" w:color="auto" w:fill="auto"/>
            <w:noWrap/>
            <w:vAlign w:val="bottom"/>
            <w:hideMark/>
          </w:tcPr>
          <w:p w14:paraId="14C55B03" w14:textId="58103B3A" w:rsidR="00D20464" w:rsidRPr="00D20464" w:rsidRDefault="00D20464" w:rsidP="00D20464">
            <w:pPr>
              <w:rPr>
                <w:rFonts w:cstheme="minorHAnsi"/>
                <w:color w:val="000000"/>
                <w:sz w:val="18"/>
                <w:szCs w:val="18"/>
              </w:rPr>
            </w:pPr>
            <w:r w:rsidRPr="00D20464">
              <w:rPr>
                <w:rFonts w:cstheme="minorHAnsi"/>
                <w:color w:val="000000"/>
                <w:sz w:val="18"/>
                <w:szCs w:val="18"/>
              </w:rPr>
              <w:t>3318</w:t>
            </w:r>
          </w:p>
        </w:tc>
        <w:tc>
          <w:tcPr>
            <w:tcW w:w="3068" w:type="dxa"/>
            <w:tcBorders>
              <w:top w:val="single" w:sz="4" w:space="0" w:color="auto"/>
              <w:left w:val="nil"/>
              <w:bottom w:val="nil"/>
              <w:right w:val="nil"/>
            </w:tcBorders>
            <w:shd w:val="clear" w:color="auto" w:fill="auto"/>
            <w:noWrap/>
            <w:vAlign w:val="bottom"/>
            <w:hideMark/>
          </w:tcPr>
          <w:p w14:paraId="72413770" w14:textId="01A5BDA5" w:rsidR="00D20464" w:rsidRPr="00D20464" w:rsidRDefault="00D20464" w:rsidP="00D20464">
            <w:pPr>
              <w:rPr>
                <w:rFonts w:cstheme="minorHAnsi"/>
                <w:color w:val="000000"/>
                <w:sz w:val="18"/>
                <w:szCs w:val="18"/>
              </w:rPr>
            </w:pPr>
            <w:r w:rsidRPr="00D20464">
              <w:rPr>
                <w:rFonts w:cstheme="minorHAnsi"/>
                <w:color w:val="000000"/>
                <w:sz w:val="18"/>
                <w:szCs w:val="18"/>
              </w:rPr>
              <w:t>Chronic myeloproliferative diseas</w:t>
            </w:r>
            <w:r>
              <w:rPr>
                <w:rFonts w:cstheme="minorHAnsi"/>
                <w:color w:val="000000"/>
                <w:sz w:val="18"/>
                <w:szCs w:val="18"/>
              </w:rPr>
              <w:t>e</w:t>
            </w:r>
          </w:p>
        </w:tc>
        <w:tc>
          <w:tcPr>
            <w:tcW w:w="906" w:type="dxa"/>
            <w:tcBorders>
              <w:top w:val="single" w:sz="4" w:space="0" w:color="auto"/>
              <w:left w:val="nil"/>
              <w:bottom w:val="nil"/>
              <w:right w:val="nil"/>
            </w:tcBorders>
            <w:vAlign w:val="bottom"/>
          </w:tcPr>
          <w:p w14:paraId="4AF8AA1D" w14:textId="758D0C64" w:rsidR="00D20464" w:rsidRPr="00D20464" w:rsidRDefault="00D20464" w:rsidP="00D20464">
            <w:pPr>
              <w:jc w:val="right"/>
              <w:rPr>
                <w:rFonts w:cstheme="minorHAnsi"/>
                <w:color w:val="000000"/>
                <w:sz w:val="18"/>
                <w:szCs w:val="18"/>
              </w:rPr>
            </w:pPr>
            <w:r w:rsidRPr="00D20464">
              <w:rPr>
                <w:rFonts w:cstheme="minorHAnsi"/>
                <w:color w:val="000000"/>
                <w:sz w:val="18"/>
                <w:szCs w:val="18"/>
              </w:rPr>
              <w:t>86830</w:t>
            </w:r>
          </w:p>
        </w:tc>
      </w:tr>
      <w:tr w:rsidR="00D20464" w:rsidRPr="00D20464" w14:paraId="58CFFDB7" w14:textId="77777777" w:rsidTr="00D20464">
        <w:trPr>
          <w:trHeight w:val="320"/>
          <w:jc w:val="center"/>
        </w:trPr>
        <w:tc>
          <w:tcPr>
            <w:tcW w:w="1800" w:type="dxa"/>
            <w:tcBorders>
              <w:top w:val="nil"/>
              <w:left w:val="nil"/>
              <w:bottom w:val="nil"/>
              <w:right w:val="nil"/>
            </w:tcBorders>
            <w:shd w:val="clear" w:color="auto" w:fill="auto"/>
            <w:noWrap/>
            <w:vAlign w:val="bottom"/>
            <w:hideMark/>
          </w:tcPr>
          <w:p w14:paraId="4846445F" w14:textId="7C28F857" w:rsidR="00D20464" w:rsidRPr="00D20464" w:rsidRDefault="00D20464" w:rsidP="00D20464">
            <w:pPr>
              <w:rPr>
                <w:rFonts w:cstheme="minorHAnsi"/>
                <w:color w:val="000000"/>
                <w:sz w:val="18"/>
                <w:szCs w:val="18"/>
              </w:rPr>
            </w:pPr>
            <w:r w:rsidRPr="00D20464">
              <w:rPr>
                <w:rFonts w:cstheme="minorHAnsi"/>
                <w:color w:val="000000"/>
                <w:sz w:val="18"/>
                <w:szCs w:val="18"/>
              </w:rPr>
              <w:t>1:25809753_G/A</w:t>
            </w:r>
          </w:p>
        </w:tc>
        <w:tc>
          <w:tcPr>
            <w:tcW w:w="2944" w:type="dxa"/>
            <w:tcBorders>
              <w:top w:val="nil"/>
              <w:left w:val="nil"/>
              <w:bottom w:val="nil"/>
              <w:right w:val="nil"/>
            </w:tcBorders>
            <w:shd w:val="clear" w:color="auto" w:fill="auto"/>
            <w:noWrap/>
            <w:vAlign w:val="bottom"/>
            <w:hideMark/>
          </w:tcPr>
          <w:p w14:paraId="4AB9D331" w14:textId="14F4AB78" w:rsidR="00D20464" w:rsidRPr="00D20464" w:rsidRDefault="00D20464" w:rsidP="00D20464">
            <w:pPr>
              <w:jc w:val="right"/>
              <w:rPr>
                <w:rFonts w:cstheme="minorHAnsi"/>
                <w:color w:val="000000"/>
                <w:sz w:val="18"/>
                <w:szCs w:val="18"/>
              </w:rPr>
            </w:pPr>
            <w:r w:rsidRPr="00D20464">
              <w:rPr>
                <w:rFonts w:cstheme="minorHAnsi"/>
                <w:color w:val="000000"/>
                <w:sz w:val="18"/>
                <w:szCs w:val="18"/>
              </w:rPr>
              <w:t>Immune thrombocytopenic purpura</w:t>
            </w:r>
          </w:p>
        </w:tc>
        <w:tc>
          <w:tcPr>
            <w:tcW w:w="906" w:type="dxa"/>
            <w:tcBorders>
              <w:top w:val="nil"/>
              <w:left w:val="nil"/>
              <w:bottom w:val="nil"/>
              <w:right w:val="nil"/>
            </w:tcBorders>
            <w:shd w:val="clear" w:color="auto" w:fill="auto"/>
            <w:noWrap/>
            <w:vAlign w:val="bottom"/>
            <w:hideMark/>
          </w:tcPr>
          <w:p w14:paraId="55E7E11B" w14:textId="2E90F9D3" w:rsidR="00D20464" w:rsidRPr="00D20464" w:rsidRDefault="00D20464" w:rsidP="00D20464">
            <w:pPr>
              <w:rPr>
                <w:rFonts w:cstheme="minorHAnsi"/>
                <w:color w:val="000000"/>
                <w:sz w:val="18"/>
                <w:szCs w:val="18"/>
              </w:rPr>
            </w:pPr>
            <w:r w:rsidRPr="00D20464">
              <w:rPr>
                <w:rFonts w:cstheme="minorHAnsi"/>
                <w:color w:val="000000"/>
                <w:sz w:val="18"/>
                <w:szCs w:val="18"/>
              </w:rPr>
              <w:t>3002</w:t>
            </w:r>
          </w:p>
        </w:tc>
        <w:tc>
          <w:tcPr>
            <w:tcW w:w="3068" w:type="dxa"/>
            <w:tcBorders>
              <w:top w:val="nil"/>
              <w:left w:val="nil"/>
              <w:bottom w:val="nil"/>
              <w:right w:val="nil"/>
            </w:tcBorders>
            <w:shd w:val="clear" w:color="auto" w:fill="auto"/>
            <w:noWrap/>
            <w:vAlign w:val="bottom"/>
            <w:hideMark/>
          </w:tcPr>
          <w:p w14:paraId="3BB3AEA3" w14:textId="4E6907CE" w:rsidR="00D20464" w:rsidRPr="00D20464" w:rsidRDefault="00D20464" w:rsidP="00D20464">
            <w:pPr>
              <w:rPr>
                <w:rFonts w:cstheme="minorHAnsi"/>
                <w:color w:val="000000"/>
                <w:sz w:val="18"/>
                <w:szCs w:val="18"/>
              </w:rPr>
            </w:pPr>
            <w:r w:rsidRPr="00D20464">
              <w:rPr>
                <w:rFonts w:cstheme="minorHAnsi"/>
                <w:color w:val="000000"/>
                <w:sz w:val="18"/>
                <w:szCs w:val="18"/>
              </w:rPr>
              <w:t>Chronic myeloproliferative disease</w:t>
            </w:r>
          </w:p>
        </w:tc>
        <w:tc>
          <w:tcPr>
            <w:tcW w:w="906" w:type="dxa"/>
            <w:tcBorders>
              <w:top w:val="nil"/>
              <w:left w:val="nil"/>
              <w:bottom w:val="nil"/>
              <w:right w:val="nil"/>
            </w:tcBorders>
            <w:vAlign w:val="bottom"/>
          </w:tcPr>
          <w:p w14:paraId="773F7748" w14:textId="1898BC8A" w:rsidR="00D20464" w:rsidRPr="00D20464" w:rsidRDefault="00D20464" w:rsidP="00D20464">
            <w:pPr>
              <w:jc w:val="right"/>
              <w:rPr>
                <w:rFonts w:cstheme="minorHAnsi"/>
                <w:color w:val="000000"/>
                <w:sz w:val="18"/>
                <w:szCs w:val="18"/>
              </w:rPr>
            </w:pPr>
            <w:r w:rsidRPr="00D20464">
              <w:rPr>
                <w:rFonts w:cstheme="minorHAnsi"/>
                <w:color w:val="000000"/>
                <w:sz w:val="18"/>
                <w:szCs w:val="18"/>
              </w:rPr>
              <w:t>86830</w:t>
            </w:r>
          </w:p>
        </w:tc>
      </w:tr>
      <w:tr w:rsidR="00D20464" w:rsidRPr="00D20464" w14:paraId="302D6AA1" w14:textId="77777777" w:rsidTr="00D20464">
        <w:trPr>
          <w:trHeight w:val="320"/>
          <w:jc w:val="center"/>
        </w:trPr>
        <w:tc>
          <w:tcPr>
            <w:tcW w:w="1800" w:type="dxa"/>
            <w:tcBorders>
              <w:top w:val="nil"/>
              <w:left w:val="nil"/>
              <w:bottom w:val="nil"/>
              <w:right w:val="nil"/>
            </w:tcBorders>
            <w:shd w:val="clear" w:color="auto" w:fill="auto"/>
            <w:noWrap/>
            <w:vAlign w:val="bottom"/>
            <w:hideMark/>
          </w:tcPr>
          <w:p w14:paraId="620BAE84" w14:textId="455E7D6F" w:rsidR="00D20464" w:rsidRPr="00D20464" w:rsidRDefault="00D20464" w:rsidP="00D20464">
            <w:pPr>
              <w:rPr>
                <w:rFonts w:cstheme="minorHAnsi"/>
                <w:color w:val="000000"/>
                <w:sz w:val="18"/>
                <w:szCs w:val="18"/>
              </w:rPr>
            </w:pPr>
            <w:r w:rsidRPr="00D20464">
              <w:rPr>
                <w:rFonts w:cstheme="minorHAnsi"/>
                <w:color w:val="000000"/>
                <w:sz w:val="18"/>
                <w:szCs w:val="18"/>
              </w:rPr>
              <w:t>1:25809753_G/A</w:t>
            </w:r>
          </w:p>
        </w:tc>
        <w:tc>
          <w:tcPr>
            <w:tcW w:w="2944" w:type="dxa"/>
            <w:tcBorders>
              <w:top w:val="nil"/>
              <w:left w:val="nil"/>
              <w:bottom w:val="nil"/>
              <w:right w:val="nil"/>
            </w:tcBorders>
            <w:shd w:val="clear" w:color="auto" w:fill="auto"/>
            <w:noWrap/>
            <w:vAlign w:val="bottom"/>
            <w:hideMark/>
          </w:tcPr>
          <w:p w14:paraId="7532E547" w14:textId="50D2B7A1" w:rsidR="00D20464" w:rsidRPr="00D20464" w:rsidRDefault="00D20464" w:rsidP="00D20464">
            <w:pPr>
              <w:jc w:val="right"/>
              <w:rPr>
                <w:rFonts w:cstheme="minorHAnsi"/>
                <w:color w:val="000000"/>
                <w:sz w:val="18"/>
                <w:szCs w:val="18"/>
              </w:rPr>
            </w:pPr>
            <w:r w:rsidRPr="00D20464">
              <w:rPr>
                <w:rFonts w:cstheme="minorHAnsi"/>
                <w:color w:val="000000"/>
                <w:sz w:val="18"/>
                <w:szCs w:val="18"/>
              </w:rPr>
              <w:t>Immune thrombocytopenic purpura</w:t>
            </w:r>
          </w:p>
        </w:tc>
        <w:tc>
          <w:tcPr>
            <w:tcW w:w="906" w:type="dxa"/>
            <w:tcBorders>
              <w:top w:val="nil"/>
              <w:left w:val="nil"/>
              <w:bottom w:val="nil"/>
              <w:right w:val="nil"/>
            </w:tcBorders>
            <w:shd w:val="clear" w:color="auto" w:fill="auto"/>
            <w:noWrap/>
            <w:vAlign w:val="bottom"/>
            <w:hideMark/>
          </w:tcPr>
          <w:p w14:paraId="3C92C124" w14:textId="04730638" w:rsidR="00D20464" w:rsidRPr="00D20464" w:rsidRDefault="00D20464" w:rsidP="00D20464">
            <w:pPr>
              <w:rPr>
                <w:rFonts w:cstheme="minorHAnsi"/>
                <w:color w:val="000000"/>
                <w:sz w:val="18"/>
                <w:szCs w:val="18"/>
              </w:rPr>
            </w:pPr>
            <w:r w:rsidRPr="00D20464">
              <w:rPr>
                <w:rFonts w:cstheme="minorHAnsi"/>
                <w:color w:val="000000"/>
                <w:sz w:val="18"/>
                <w:szCs w:val="18"/>
              </w:rPr>
              <w:t>3002</w:t>
            </w:r>
          </w:p>
        </w:tc>
        <w:tc>
          <w:tcPr>
            <w:tcW w:w="3068" w:type="dxa"/>
            <w:tcBorders>
              <w:top w:val="nil"/>
              <w:left w:val="nil"/>
              <w:bottom w:val="nil"/>
              <w:right w:val="nil"/>
            </w:tcBorders>
            <w:shd w:val="clear" w:color="auto" w:fill="auto"/>
            <w:noWrap/>
            <w:vAlign w:val="bottom"/>
            <w:hideMark/>
          </w:tcPr>
          <w:p w14:paraId="65084EBA" w14:textId="74375AE7" w:rsidR="00D20464" w:rsidRPr="00D20464" w:rsidRDefault="00D20464" w:rsidP="00D20464">
            <w:pPr>
              <w:rPr>
                <w:rFonts w:cstheme="minorHAnsi"/>
                <w:color w:val="000000"/>
                <w:sz w:val="18"/>
                <w:szCs w:val="18"/>
              </w:rPr>
            </w:pPr>
            <w:r w:rsidRPr="00D20464">
              <w:rPr>
                <w:rFonts w:cstheme="minorHAnsi"/>
                <w:color w:val="000000"/>
                <w:sz w:val="18"/>
                <w:szCs w:val="18"/>
              </w:rPr>
              <w:t>Essential thrombocythemia</w:t>
            </w:r>
          </w:p>
        </w:tc>
        <w:tc>
          <w:tcPr>
            <w:tcW w:w="906" w:type="dxa"/>
            <w:tcBorders>
              <w:top w:val="nil"/>
              <w:left w:val="nil"/>
              <w:bottom w:val="nil"/>
              <w:right w:val="nil"/>
            </w:tcBorders>
            <w:vAlign w:val="bottom"/>
          </w:tcPr>
          <w:p w14:paraId="0AC12ECF" w14:textId="4CF946C5" w:rsidR="00D20464" w:rsidRPr="00D20464" w:rsidRDefault="00D20464" w:rsidP="00D20464">
            <w:pPr>
              <w:jc w:val="right"/>
              <w:rPr>
                <w:rFonts w:cstheme="minorHAnsi"/>
                <w:color w:val="000000"/>
                <w:sz w:val="18"/>
                <w:szCs w:val="18"/>
              </w:rPr>
            </w:pPr>
            <w:r w:rsidRPr="00D20464">
              <w:rPr>
                <w:rFonts w:cstheme="minorHAnsi"/>
                <w:color w:val="000000"/>
                <w:sz w:val="18"/>
                <w:szCs w:val="18"/>
              </w:rPr>
              <w:t>3318</w:t>
            </w:r>
          </w:p>
        </w:tc>
      </w:tr>
      <w:tr w:rsidR="00D20464" w:rsidRPr="00D20464" w14:paraId="2FAFDECD" w14:textId="77777777" w:rsidTr="00D20464">
        <w:trPr>
          <w:trHeight w:val="320"/>
          <w:jc w:val="center"/>
        </w:trPr>
        <w:tc>
          <w:tcPr>
            <w:tcW w:w="1800" w:type="dxa"/>
            <w:tcBorders>
              <w:top w:val="nil"/>
              <w:left w:val="nil"/>
              <w:bottom w:val="nil"/>
              <w:right w:val="nil"/>
            </w:tcBorders>
            <w:shd w:val="clear" w:color="auto" w:fill="auto"/>
            <w:noWrap/>
            <w:vAlign w:val="bottom"/>
            <w:hideMark/>
          </w:tcPr>
          <w:p w14:paraId="59607B80" w14:textId="741B164E" w:rsidR="00D20464" w:rsidRPr="00D20464" w:rsidRDefault="00D20464" w:rsidP="00D20464">
            <w:pPr>
              <w:rPr>
                <w:rFonts w:cstheme="minorHAnsi"/>
                <w:color w:val="000000"/>
                <w:sz w:val="18"/>
                <w:szCs w:val="18"/>
              </w:rPr>
            </w:pPr>
            <w:r w:rsidRPr="00D20464">
              <w:rPr>
                <w:rFonts w:cstheme="minorHAnsi"/>
                <w:color w:val="000000"/>
                <w:sz w:val="18"/>
                <w:szCs w:val="18"/>
              </w:rPr>
              <w:t>1:152761247_G/GC</w:t>
            </w:r>
          </w:p>
        </w:tc>
        <w:tc>
          <w:tcPr>
            <w:tcW w:w="2944" w:type="dxa"/>
            <w:tcBorders>
              <w:top w:val="nil"/>
              <w:left w:val="nil"/>
              <w:bottom w:val="nil"/>
              <w:right w:val="nil"/>
            </w:tcBorders>
            <w:shd w:val="clear" w:color="auto" w:fill="auto"/>
            <w:noWrap/>
            <w:vAlign w:val="bottom"/>
            <w:hideMark/>
          </w:tcPr>
          <w:p w14:paraId="656ED59C" w14:textId="308D8C5D" w:rsidR="00D20464" w:rsidRPr="00D20464" w:rsidRDefault="00D20464" w:rsidP="00D20464">
            <w:pPr>
              <w:jc w:val="right"/>
              <w:rPr>
                <w:rFonts w:cstheme="minorHAnsi"/>
                <w:color w:val="000000"/>
                <w:sz w:val="18"/>
                <w:szCs w:val="18"/>
              </w:rPr>
            </w:pPr>
            <w:r w:rsidRPr="00D20464">
              <w:rPr>
                <w:rFonts w:cstheme="minorHAnsi"/>
                <w:color w:val="000000"/>
                <w:sz w:val="18"/>
                <w:szCs w:val="18"/>
              </w:rPr>
              <w:t>Immune thrombocytopenic purpura</w:t>
            </w:r>
          </w:p>
        </w:tc>
        <w:tc>
          <w:tcPr>
            <w:tcW w:w="906" w:type="dxa"/>
            <w:tcBorders>
              <w:top w:val="nil"/>
              <w:left w:val="nil"/>
              <w:bottom w:val="nil"/>
              <w:right w:val="nil"/>
            </w:tcBorders>
            <w:shd w:val="clear" w:color="auto" w:fill="auto"/>
            <w:noWrap/>
            <w:vAlign w:val="bottom"/>
            <w:hideMark/>
          </w:tcPr>
          <w:p w14:paraId="6805A207" w14:textId="020C531A" w:rsidR="00D20464" w:rsidRPr="00D20464" w:rsidRDefault="00D20464" w:rsidP="00D20464">
            <w:pPr>
              <w:rPr>
                <w:rFonts w:cstheme="minorHAnsi"/>
                <w:color w:val="000000"/>
                <w:sz w:val="18"/>
                <w:szCs w:val="18"/>
              </w:rPr>
            </w:pPr>
            <w:r w:rsidRPr="00D20464">
              <w:rPr>
                <w:rFonts w:cstheme="minorHAnsi"/>
                <w:color w:val="000000"/>
                <w:sz w:val="18"/>
                <w:szCs w:val="18"/>
              </w:rPr>
              <w:t>3002</w:t>
            </w:r>
          </w:p>
        </w:tc>
        <w:tc>
          <w:tcPr>
            <w:tcW w:w="3068" w:type="dxa"/>
            <w:tcBorders>
              <w:top w:val="nil"/>
              <w:left w:val="nil"/>
              <w:bottom w:val="nil"/>
              <w:right w:val="nil"/>
            </w:tcBorders>
            <w:shd w:val="clear" w:color="auto" w:fill="auto"/>
            <w:noWrap/>
            <w:vAlign w:val="bottom"/>
            <w:hideMark/>
          </w:tcPr>
          <w:p w14:paraId="3B25D703" w14:textId="0856F6F0" w:rsidR="00D20464" w:rsidRPr="00D20464" w:rsidRDefault="00D20464" w:rsidP="00D20464">
            <w:pPr>
              <w:rPr>
                <w:rFonts w:cstheme="minorHAnsi"/>
                <w:color w:val="000000"/>
                <w:sz w:val="18"/>
                <w:szCs w:val="18"/>
              </w:rPr>
            </w:pPr>
            <w:r w:rsidRPr="00D20464">
              <w:rPr>
                <w:rFonts w:cstheme="minorHAnsi"/>
                <w:color w:val="000000"/>
                <w:sz w:val="18"/>
                <w:szCs w:val="18"/>
              </w:rPr>
              <w:t>Essential thrombocythemia</w:t>
            </w:r>
          </w:p>
        </w:tc>
        <w:tc>
          <w:tcPr>
            <w:tcW w:w="906" w:type="dxa"/>
            <w:tcBorders>
              <w:top w:val="nil"/>
              <w:left w:val="nil"/>
              <w:bottom w:val="nil"/>
              <w:right w:val="nil"/>
            </w:tcBorders>
            <w:vAlign w:val="bottom"/>
          </w:tcPr>
          <w:p w14:paraId="35B65A38" w14:textId="00F4DC6A" w:rsidR="00D20464" w:rsidRPr="00D20464" w:rsidRDefault="00D20464" w:rsidP="00D20464">
            <w:pPr>
              <w:jc w:val="right"/>
              <w:rPr>
                <w:rFonts w:cstheme="minorHAnsi"/>
                <w:color w:val="000000"/>
                <w:sz w:val="18"/>
                <w:szCs w:val="18"/>
              </w:rPr>
            </w:pPr>
            <w:r w:rsidRPr="00D20464">
              <w:rPr>
                <w:rFonts w:cstheme="minorHAnsi"/>
                <w:color w:val="000000"/>
                <w:sz w:val="18"/>
                <w:szCs w:val="18"/>
              </w:rPr>
              <w:t>3318</w:t>
            </w:r>
          </w:p>
        </w:tc>
      </w:tr>
      <w:tr w:rsidR="00D20464" w:rsidRPr="00D20464" w14:paraId="78C48900" w14:textId="77777777" w:rsidTr="00D20464">
        <w:trPr>
          <w:trHeight w:val="320"/>
          <w:jc w:val="center"/>
        </w:trPr>
        <w:tc>
          <w:tcPr>
            <w:tcW w:w="1800" w:type="dxa"/>
            <w:tcBorders>
              <w:top w:val="nil"/>
              <w:left w:val="nil"/>
              <w:bottom w:val="nil"/>
              <w:right w:val="nil"/>
            </w:tcBorders>
            <w:shd w:val="clear" w:color="auto" w:fill="auto"/>
            <w:noWrap/>
            <w:vAlign w:val="bottom"/>
            <w:hideMark/>
          </w:tcPr>
          <w:p w14:paraId="09032AC1" w14:textId="5C9BFB03" w:rsidR="00D20464" w:rsidRPr="00D20464" w:rsidRDefault="00D20464" w:rsidP="00D20464">
            <w:pPr>
              <w:rPr>
                <w:rFonts w:cstheme="minorHAnsi"/>
                <w:color w:val="000000"/>
                <w:sz w:val="18"/>
                <w:szCs w:val="18"/>
              </w:rPr>
            </w:pPr>
            <w:r w:rsidRPr="00D20464">
              <w:rPr>
                <w:rFonts w:cstheme="minorHAnsi"/>
                <w:color w:val="000000"/>
                <w:sz w:val="18"/>
                <w:szCs w:val="18"/>
              </w:rPr>
              <w:t>1:226383066_G/A</w:t>
            </w:r>
          </w:p>
        </w:tc>
        <w:tc>
          <w:tcPr>
            <w:tcW w:w="2944" w:type="dxa"/>
            <w:tcBorders>
              <w:top w:val="nil"/>
              <w:left w:val="nil"/>
              <w:bottom w:val="nil"/>
              <w:right w:val="nil"/>
            </w:tcBorders>
            <w:shd w:val="clear" w:color="auto" w:fill="auto"/>
            <w:noWrap/>
            <w:vAlign w:val="bottom"/>
            <w:hideMark/>
          </w:tcPr>
          <w:p w14:paraId="598BDE24" w14:textId="0F7B23F3" w:rsidR="00D20464" w:rsidRPr="00D20464" w:rsidRDefault="00D20464" w:rsidP="00D20464">
            <w:pPr>
              <w:jc w:val="right"/>
              <w:rPr>
                <w:rFonts w:cstheme="minorHAnsi"/>
                <w:color w:val="000000"/>
                <w:sz w:val="18"/>
                <w:szCs w:val="18"/>
              </w:rPr>
            </w:pPr>
            <w:r w:rsidRPr="00D20464">
              <w:rPr>
                <w:rFonts w:cstheme="minorHAnsi"/>
                <w:color w:val="000000"/>
                <w:sz w:val="18"/>
                <w:szCs w:val="18"/>
              </w:rPr>
              <w:t>Primary biliary cholangitis</w:t>
            </w:r>
          </w:p>
        </w:tc>
        <w:tc>
          <w:tcPr>
            <w:tcW w:w="906" w:type="dxa"/>
            <w:tcBorders>
              <w:top w:val="nil"/>
              <w:left w:val="nil"/>
              <w:bottom w:val="nil"/>
              <w:right w:val="nil"/>
            </w:tcBorders>
            <w:shd w:val="clear" w:color="auto" w:fill="auto"/>
            <w:noWrap/>
            <w:vAlign w:val="bottom"/>
            <w:hideMark/>
          </w:tcPr>
          <w:p w14:paraId="65D5F579" w14:textId="765B84AF" w:rsidR="00D20464" w:rsidRPr="00D20464" w:rsidRDefault="00D20464" w:rsidP="00D20464">
            <w:pPr>
              <w:rPr>
                <w:rFonts w:cstheme="minorHAnsi"/>
                <w:color w:val="000000"/>
                <w:sz w:val="18"/>
                <w:szCs w:val="18"/>
              </w:rPr>
            </w:pPr>
            <w:r w:rsidRPr="00D20464">
              <w:rPr>
                <w:rFonts w:cstheme="minorHAnsi"/>
                <w:color w:val="000000"/>
                <w:sz w:val="18"/>
                <w:szCs w:val="18"/>
              </w:rPr>
              <w:t>186</w:t>
            </w:r>
          </w:p>
        </w:tc>
        <w:tc>
          <w:tcPr>
            <w:tcW w:w="3068" w:type="dxa"/>
            <w:tcBorders>
              <w:top w:val="nil"/>
              <w:left w:val="nil"/>
              <w:bottom w:val="nil"/>
              <w:right w:val="nil"/>
            </w:tcBorders>
            <w:shd w:val="clear" w:color="auto" w:fill="auto"/>
            <w:noWrap/>
            <w:vAlign w:val="bottom"/>
            <w:hideMark/>
          </w:tcPr>
          <w:p w14:paraId="5C372076" w14:textId="4423C012" w:rsidR="00D20464" w:rsidRPr="00D20464" w:rsidRDefault="00D20464" w:rsidP="00D20464">
            <w:pPr>
              <w:rPr>
                <w:rFonts w:cstheme="minorHAnsi"/>
                <w:color w:val="000000"/>
                <w:sz w:val="18"/>
                <w:szCs w:val="18"/>
              </w:rPr>
            </w:pPr>
            <w:r w:rsidRPr="00D20464">
              <w:rPr>
                <w:rFonts w:cstheme="minorHAnsi"/>
                <w:color w:val="000000"/>
                <w:sz w:val="18"/>
                <w:szCs w:val="18"/>
              </w:rPr>
              <w:t>Systemic sclerosis</w:t>
            </w:r>
          </w:p>
        </w:tc>
        <w:tc>
          <w:tcPr>
            <w:tcW w:w="906" w:type="dxa"/>
            <w:tcBorders>
              <w:top w:val="nil"/>
              <w:left w:val="nil"/>
              <w:bottom w:val="nil"/>
              <w:right w:val="nil"/>
            </w:tcBorders>
            <w:vAlign w:val="bottom"/>
          </w:tcPr>
          <w:p w14:paraId="49E53239" w14:textId="62EADBF4" w:rsidR="00D20464" w:rsidRPr="00D20464" w:rsidRDefault="00D20464" w:rsidP="00D20464">
            <w:pPr>
              <w:jc w:val="right"/>
              <w:rPr>
                <w:rFonts w:cstheme="minorHAnsi"/>
                <w:color w:val="000000"/>
                <w:sz w:val="18"/>
                <w:szCs w:val="18"/>
              </w:rPr>
            </w:pPr>
            <w:r w:rsidRPr="00D20464">
              <w:rPr>
                <w:rFonts w:cstheme="minorHAnsi"/>
                <w:color w:val="000000"/>
                <w:sz w:val="18"/>
                <w:szCs w:val="18"/>
              </w:rPr>
              <w:t>90291</w:t>
            </w:r>
          </w:p>
        </w:tc>
      </w:tr>
      <w:tr w:rsidR="00D20464" w:rsidRPr="00D20464" w14:paraId="121FFC46" w14:textId="77777777" w:rsidTr="00D20464">
        <w:trPr>
          <w:trHeight w:val="320"/>
          <w:jc w:val="center"/>
        </w:trPr>
        <w:tc>
          <w:tcPr>
            <w:tcW w:w="1800" w:type="dxa"/>
            <w:tcBorders>
              <w:top w:val="nil"/>
              <w:left w:val="nil"/>
              <w:bottom w:val="nil"/>
              <w:right w:val="nil"/>
            </w:tcBorders>
            <w:shd w:val="clear" w:color="auto" w:fill="auto"/>
            <w:noWrap/>
            <w:vAlign w:val="bottom"/>
            <w:hideMark/>
          </w:tcPr>
          <w:p w14:paraId="26C8AC1A" w14:textId="45E94996" w:rsidR="00D20464" w:rsidRPr="00D20464" w:rsidRDefault="00D20464" w:rsidP="00D20464">
            <w:pPr>
              <w:rPr>
                <w:rFonts w:cstheme="minorHAnsi"/>
                <w:color w:val="000000"/>
                <w:sz w:val="18"/>
                <w:szCs w:val="18"/>
              </w:rPr>
            </w:pPr>
            <w:r w:rsidRPr="00D20464">
              <w:rPr>
                <w:rFonts w:cstheme="minorHAnsi"/>
                <w:color w:val="000000"/>
                <w:sz w:val="18"/>
                <w:szCs w:val="18"/>
              </w:rPr>
              <w:t>1:226383066_G/A</w:t>
            </w:r>
          </w:p>
        </w:tc>
        <w:tc>
          <w:tcPr>
            <w:tcW w:w="2944" w:type="dxa"/>
            <w:tcBorders>
              <w:top w:val="nil"/>
              <w:left w:val="nil"/>
              <w:bottom w:val="nil"/>
              <w:right w:val="nil"/>
            </w:tcBorders>
            <w:shd w:val="clear" w:color="auto" w:fill="auto"/>
            <w:noWrap/>
            <w:vAlign w:val="bottom"/>
            <w:hideMark/>
          </w:tcPr>
          <w:p w14:paraId="7B7F38E2" w14:textId="4CAFB574" w:rsidR="00D20464" w:rsidRPr="00D20464" w:rsidRDefault="00D20464" w:rsidP="00D20464">
            <w:pPr>
              <w:jc w:val="right"/>
              <w:rPr>
                <w:rFonts w:cstheme="minorHAnsi"/>
                <w:color w:val="000000"/>
                <w:sz w:val="18"/>
                <w:szCs w:val="18"/>
              </w:rPr>
            </w:pPr>
            <w:r w:rsidRPr="00D20464">
              <w:rPr>
                <w:rFonts w:cstheme="minorHAnsi"/>
                <w:color w:val="000000"/>
                <w:sz w:val="18"/>
                <w:szCs w:val="18"/>
              </w:rPr>
              <w:t>Systemic lupus erythematosus</w:t>
            </w:r>
          </w:p>
        </w:tc>
        <w:tc>
          <w:tcPr>
            <w:tcW w:w="906" w:type="dxa"/>
            <w:tcBorders>
              <w:top w:val="nil"/>
              <w:left w:val="nil"/>
              <w:bottom w:val="nil"/>
              <w:right w:val="nil"/>
            </w:tcBorders>
            <w:shd w:val="clear" w:color="auto" w:fill="auto"/>
            <w:noWrap/>
            <w:vAlign w:val="bottom"/>
            <w:hideMark/>
          </w:tcPr>
          <w:p w14:paraId="5AB63554" w14:textId="6D21085C" w:rsidR="00D20464" w:rsidRPr="00D20464" w:rsidRDefault="00D20464" w:rsidP="00D20464">
            <w:pPr>
              <w:rPr>
                <w:rFonts w:cstheme="minorHAnsi"/>
                <w:color w:val="000000"/>
                <w:sz w:val="18"/>
                <w:szCs w:val="18"/>
              </w:rPr>
            </w:pPr>
            <w:r w:rsidRPr="00D20464">
              <w:rPr>
                <w:rFonts w:cstheme="minorHAnsi"/>
                <w:color w:val="000000"/>
                <w:sz w:val="18"/>
                <w:szCs w:val="18"/>
              </w:rPr>
              <w:t>536</w:t>
            </w:r>
          </w:p>
        </w:tc>
        <w:tc>
          <w:tcPr>
            <w:tcW w:w="3068" w:type="dxa"/>
            <w:tcBorders>
              <w:top w:val="nil"/>
              <w:left w:val="nil"/>
              <w:bottom w:val="nil"/>
              <w:right w:val="nil"/>
            </w:tcBorders>
            <w:shd w:val="clear" w:color="auto" w:fill="auto"/>
            <w:noWrap/>
            <w:vAlign w:val="bottom"/>
            <w:hideMark/>
          </w:tcPr>
          <w:p w14:paraId="1B28C1D7" w14:textId="7568117F" w:rsidR="00D20464" w:rsidRPr="00D20464" w:rsidRDefault="00D20464" w:rsidP="00D20464">
            <w:pPr>
              <w:rPr>
                <w:rFonts w:cstheme="minorHAnsi"/>
                <w:color w:val="000000"/>
                <w:sz w:val="18"/>
                <w:szCs w:val="18"/>
              </w:rPr>
            </w:pPr>
            <w:r w:rsidRPr="00D20464">
              <w:rPr>
                <w:rFonts w:cstheme="minorHAnsi"/>
                <w:color w:val="000000"/>
                <w:sz w:val="18"/>
                <w:szCs w:val="18"/>
              </w:rPr>
              <w:t>Systemic sclerosis</w:t>
            </w:r>
          </w:p>
        </w:tc>
        <w:tc>
          <w:tcPr>
            <w:tcW w:w="906" w:type="dxa"/>
            <w:tcBorders>
              <w:top w:val="nil"/>
              <w:left w:val="nil"/>
              <w:bottom w:val="nil"/>
              <w:right w:val="nil"/>
            </w:tcBorders>
            <w:vAlign w:val="bottom"/>
          </w:tcPr>
          <w:p w14:paraId="05A12548" w14:textId="6657DD25" w:rsidR="00D20464" w:rsidRPr="00D20464" w:rsidRDefault="00D20464" w:rsidP="00D20464">
            <w:pPr>
              <w:jc w:val="right"/>
              <w:rPr>
                <w:rFonts w:cstheme="minorHAnsi"/>
                <w:color w:val="000000"/>
                <w:sz w:val="18"/>
                <w:szCs w:val="18"/>
              </w:rPr>
            </w:pPr>
            <w:r w:rsidRPr="00D20464">
              <w:rPr>
                <w:rFonts w:cstheme="minorHAnsi"/>
                <w:color w:val="000000"/>
                <w:sz w:val="18"/>
                <w:szCs w:val="18"/>
              </w:rPr>
              <w:t>90291</w:t>
            </w:r>
          </w:p>
        </w:tc>
      </w:tr>
      <w:tr w:rsidR="00D20464" w:rsidRPr="00D20464" w14:paraId="790BE260" w14:textId="77777777" w:rsidTr="00D20464">
        <w:trPr>
          <w:trHeight w:val="320"/>
          <w:jc w:val="center"/>
        </w:trPr>
        <w:tc>
          <w:tcPr>
            <w:tcW w:w="1800" w:type="dxa"/>
            <w:tcBorders>
              <w:top w:val="nil"/>
              <w:left w:val="nil"/>
              <w:bottom w:val="nil"/>
              <w:right w:val="nil"/>
            </w:tcBorders>
            <w:shd w:val="clear" w:color="auto" w:fill="auto"/>
            <w:noWrap/>
            <w:vAlign w:val="bottom"/>
            <w:hideMark/>
          </w:tcPr>
          <w:p w14:paraId="701DB6FC" w14:textId="4AF4CEC8" w:rsidR="00D20464" w:rsidRPr="00D20464" w:rsidRDefault="00D20464" w:rsidP="00D20464">
            <w:pPr>
              <w:rPr>
                <w:rFonts w:cstheme="minorHAnsi"/>
                <w:color w:val="000000"/>
                <w:sz w:val="18"/>
                <w:szCs w:val="18"/>
              </w:rPr>
            </w:pPr>
            <w:r w:rsidRPr="00D20464">
              <w:rPr>
                <w:rFonts w:cstheme="minorHAnsi"/>
                <w:color w:val="000000"/>
                <w:sz w:val="18"/>
                <w:szCs w:val="18"/>
              </w:rPr>
              <w:t>2:85665785_C/T</w:t>
            </w:r>
          </w:p>
        </w:tc>
        <w:tc>
          <w:tcPr>
            <w:tcW w:w="2944" w:type="dxa"/>
            <w:tcBorders>
              <w:top w:val="nil"/>
              <w:left w:val="nil"/>
              <w:bottom w:val="nil"/>
              <w:right w:val="nil"/>
            </w:tcBorders>
            <w:shd w:val="clear" w:color="auto" w:fill="auto"/>
            <w:noWrap/>
            <w:vAlign w:val="bottom"/>
            <w:hideMark/>
          </w:tcPr>
          <w:p w14:paraId="3F01CC2C" w14:textId="1C70C9F5" w:rsidR="00D20464" w:rsidRPr="00D20464" w:rsidRDefault="00D20464" w:rsidP="00D20464">
            <w:pPr>
              <w:jc w:val="right"/>
              <w:rPr>
                <w:rFonts w:cstheme="minorHAnsi"/>
                <w:color w:val="000000"/>
                <w:sz w:val="18"/>
                <w:szCs w:val="18"/>
              </w:rPr>
            </w:pPr>
            <w:r w:rsidRPr="00D20464">
              <w:rPr>
                <w:rFonts w:cstheme="minorHAnsi"/>
                <w:color w:val="000000"/>
                <w:sz w:val="18"/>
                <w:szCs w:val="18"/>
              </w:rPr>
              <w:t>Polycythemia vera</w:t>
            </w:r>
          </w:p>
        </w:tc>
        <w:tc>
          <w:tcPr>
            <w:tcW w:w="906" w:type="dxa"/>
            <w:tcBorders>
              <w:top w:val="nil"/>
              <w:left w:val="nil"/>
              <w:bottom w:val="nil"/>
              <w:right w:val="nil"/>
            </w:tcBorders>
            <w:shd w:val="clear" w:color="auto" w:fill="auto"/>
            <w:noWrap/>
            <w:vAlign w:val="bottom"/>
            <w:hideMark/>
          </w:tcPr>
          <w:p w14:paraId="430279BE" w14:textId="661A014E" w:rsidR="00D20464" w:rsidRPr="00D20464" w:rsidRDefault="00D20464" w:rsidP="00D20464">
            <w:pPr>
              <w:rPr>
                <w:rFonts w:cstheme="minorHAnsi"/>
                <w:color w:val="000000"/>
                <w:sz w:val="18"/>
                <w:szCs w:val="18"/>
              </w:rPr>
            </w:pPr>
            <w:r w:rsidRPr="00D20464">
              <w:rPr>
                <w:rFonts w:cstheme="minorHAnsi"/>
                <w:color w:val="000000"/>
                <w:sz w:val="18"/>
                <w:szCs w:val="18"/>
              </w:rPr>
              <w:t>729</w:t>
            </w:r>
          </w:p>
        </w:tc>
        <w:tc>
          <w:tcPr>
            <w:tcW w:w="3068" w:type="dxa"/>
            <w:tcBorders>
              <w:top w:val="nil"/>
              <w:left w:val="nil"/>
              <w:bottom w:val="nil"/>
              <w:right w:val="nil"/>
            </w:tcBorders>
            <w:shd w:val="clear" w:color="auto" w:fill="auto"/>
            <w:noWrap/>
            <w:vAlign w:val="bottom"/>
            <w:hideMark/>
          </w:tcPr>
          <w:p w14:paraId="51054BFC" w14:textId="2E5D51C4" w:rsidR="00D20464" w:rsidRPr="00D20464" w:rsidRDefault="00D20464" w:rsidP="00D20464">
            <w:pPr>
              <w:rPr>
                <w:rFonts w:cstheme="minorHAnsi"/>
                <w:color w:val="000000"/>
                <w:sz w:val="18"/>
                <w:szCs w:val="18"/>
              </w:rPr>
            </w:pPr>
            <w:r w:rsidRPr="00D20464">
              <w:rPr>
                <w:rFonts w:cstheme="minorHAnsi"/>
                <w:color w:val="000000"/>
                <w:sz w:val="18"/>
                <w:szCs w:val="18"/>
              </w:rPr>
              <w:t>Chronic myeloproliferative disease</w:t>
            </w:r>
          </w:p>
        </w:tc>
        <w:tc>
          <w:tcPr>
            <w:tcW w:w="906" w:type="dxa"/>
            <w:tcBorders>
              <w:top w:val="nil"/>
              <w:left w:val="nil"/>
              <w:bottom w:val="nil"/>
              <w:right w:val="nil"/>
            </w:tcBorders>
            <w:vAlign w:val="bottom"/>
          </w:tcPr>
          <w:p w14:paraId="5340D3D8" w14:textId="38D2A2AB" w:rsidR="00D20464" w:rsidRPr="00D20464" w:rsidRDefault="00D20464" w:rsidP="00D20464">
            <w:pPr>
              <w:jc w:val="right"/>
              <w:rPr>
                <w:rFonts w:cstheme="minorHAnsi"/>
                <w:color w:val="000000"/>
                <w:sz w:val="18"/>
                <w:szCs w:val="18"/>
              </w:rPr>
            </w:pPr>
            <w:r w:rsidRPr="00D20464">
              <w:rPr>
                <w:rFonts w:cstheme="minorHAnsi"/>
                <w:color w:val="000000"/>
                <w:sz w:val="18"/>
                <w:szCs w:val="18"/>
              </w:rPr>
              <w:t>86830</w:t>
            </w:r>
          </w:p>
        </w:tc>
      </w:tr>
      <w:tr w:rsidR="00D20464" w:rsidRPr="00D20464" w14:paraId="34F77872" w14:textId="77777777" w:rsidTr="00D20464">
        <w:trPr>
          <w:trHeight w:val="320"/>
          <w:jc w:val="center"/>
        </w:trPr>
        <w:tc>
          <w:tcPr>
            <w:tcW w:w="1800" w:type="dxa"/>
            <w:tcBorders>
              <w:top w:val="nil"/>
              <w:left w:val="nil"/>
              <w:bottom w:val="nil"/>
              <w:right w:val="nil"/>
            </w:tcBorders>
            <w:shd w:val="clear" w:color="auto" w:fill="auto"/>
            <w:noWrap/>
            <w:vAlign w:val="bottom"/>
            <w:hideMark/>
          </w:tcPr>
          <w:p w14:paraId="57F88611" w14:textId="2B92B0BD" w:rsidR="00D20464" w:rsidRPr="00D20464" w:rsidRDefault="00D20464" w:rsidP="00D20464">
            <w:pPr>
              <w:rPr>
                <w:rFonts w:cstheme="minorHAnsi"/>
                <w:color w:val="000000"/>
                <w:sz w:val="18"/>
                <w:szCs w:val="18"/>
              </w:rPr>
            </w:pPr>
            <w:r w:rsidRPr="00D20464">
              <w:rPr>
                <w:rFonts w:cstheme="minorHAnsi"/>
                <w:color w:val="000000"/>
                <w:sz w:val="18"/>
                <w:szCs w:val="18"/>
              </w:rPr>
              <w:t>2:214987674_T/C</w:t>
            </w:r>
          </w:p>
        </w:tc>
        <w:tc>
          <w:tcPr>
            <w:tcW w:w="2944" w:type="dxa"/>
            <w:tcBorders>
              <w:top w:val="nil"/>
              <w:left w:val="nil"/>
              <w:bottom w:val="nil"/>
              <w:right w:val="nil"/>
            </w:tcBorders>
            <w:shd w:val="clear" w:color="auto" w:fill="auto"/>
            <w:noWrap/>
            <w:vAlign w:val="bottom"/>
            <w:hideMark/>
          </w:tcPr>
          <w:p w14:paraId="743C2A7E" w14:textId="6554E7B7" w:rsidR="00D20464" w:rsidRPr="00D20464" w:rsidRDefault="00D20464" w:rsidP="00D20464">
            <w:pPr>
              <w:jc w:val="right"/>
              <w:rPr>
                <w:rFonts w:cstheme="minorHAnsi"/>
                <w:color w:val="000000"/>
                <w:sz w:val="18"/>
                <w:szCs w:val="18"/>
              </w:rPr>
            </w:pPr>
            <w:r w:rsidRPr="00D20464">
              <w:rPr>
                <w:rFonts w:cstheme="minorHAnsi"/>
                <w:color w:val="000000"/>
                <w:sz w:val="18"/>
                <w:szCs w:val="18"/>
              </w:rPr>
              <w:t>Polycythemia vera</w:t>
            </w:r>
          </w:p>
        </w:tc>
        <w:tc>
          <w:tcPr>
            <w:tcW w:w="906" w:type="dxa"/>
            <w:tcBorders>
              <w:top w:val="nil"/>
              <w:left w:val="nil"/>
              <w:bottom w:val="nil"/>
              <w:right w:val="nil"/>
            </w:tcBorders>
            <w:shd w:val="clear" w:color="auto" w:fill="auto"/>
            <w:noWrap/>
            <w:vAlign w:val="bottom"/>
            <w:hideMark/>
          </w:tcPr>
          <w:p w14:paraId="43370854" w14:textId="0F520EEA" w:rsidR="00D20464" w:rsidRPr="00D20464" w:rsidRDefault="00D20464" w:rsidP="00D20464">
            <w:pPr>
              <w:rPr>
                <w:rFonts w:cstheme="minorHAnsi"/>
                <w:color w:val="000000"/>
                <w:sz w:val="18"/>
                <w:szCs w:val="18"/>
              </w:rPr>
            </w:pPr>
            <w:r w:rsidRPr="00D20464">
              <w:rPr>
                <w:rFonts w:cstheme="minorHAnsi"/>
                <w:color w:val="000000"/>
                <w:sz w:val="18"/>
                <w:szCs w:val="18"/>
              </w:rPr>
              <w:t>729</w:t>
            </w:r>
          </w:p>
        </w:tc>
        <w:tc>
          <w:tcPr>
            <w:tcW w:w="3068" w:type="dxa"/>
            <w:tcBorders>
              <w:top w:val="nil"/>
              <w:left w:val="nil"/>
              <w:bottom w:val="nil"/>
              <w:right w:val="nil"/>
            </w:tcBorders>
            <w:shd w:val="clear" w:color="auto" w:fill="auto"/>
            <w:noWrap/>
            <w:vAlign w:val="bottom"/>
            <w:hideMark/>
          </w:tcPr>
          <w:p w14:paraId="31474F5D" w14:textId="2165AC6F" w:rsidR="00D20464" w:rsidRPr="00D20464" w:rsidRDefault="00D20464" w:rsidP="00D20464">
            <w:pPr>
              <w:rPr>
                <w:rFonts w:cstheme="minorHAnsi"/>
                <w:color w:val="000000"/>
                <w:sz w:val="18"/>
                <w:szCs w:val="18"/>
              </w:rPr>
            </w:pPr>
            <w:r w:rsidRPr="00D20464">
              <w:rPr>
                <w:rFonts w:cstheme="minorHAnsi"/>
                <w:color w:val="000000"/>
                <w:sz w:val="18"/>
                <w:szCs w:val="18"/>
              </w:rPr>
              <w:t>Immune thrombocytopenic purpura</w:t>
            </w:r>
          </w:p>
        </w:tc>
        <w:tc>
          <w:tcPr>
            <w:tcW w:w="906" w:type="dxa"/>
            <w:tcBorders>
              <w:top w:val="nil"/>
              <w:left w:val="nil"/>
              <w:bottom w:val="nil"/>
              <w:right w:val="nil"/>
            </w:tcBorders>
            <w:vAlign w:val="bottom"/>
          </w:tcPr>
          <w:p w14:paraId="17BC7C41" w14:textId="70C22348" w:rsidR="00D20464" w:rsidRPr="00D20464" w:rsidRDefault="00D20464" w:rsidP="00D20464">
            <w:pPr>
              <w:jc w:val="right"/>
              <w:rPr>
                <w:rFonts w:cstheme="minorHAnsi"/>
                <w:color w:val="000000"/>
                <w:sz w:val="18"/>
                <w:szCs w:val="18"/>
              </w:rPr>
            </w:pPr>
            <w:r w:rsidRPr="00D20464">
              <w:rPr>
                <w:rFonts w:cstheme="minorHAnsi"/>
                <w:color w:val="000000"/>
                <w:sz w:val="18"/>
                <w:szCs w:val="18"/>
              </w:rPr>
              <w:t>3002</w:t>
            </w:r>
          </w:p>
        </w:tc>
      </w:tr>
      <w:tr w:rsidR="00D20464" w:rsidRPr="00D20464" w14:paraId="6F8D65EA" w14:textId="77777777" w:rsidTr="00D20464">
        <w:trPr>
          <w:trHeight w:val="320"/>
          <w:jc w:val="center"/>
        </w:trPr>
        <w:tc>
          <w:tcPr>
            <w:tcW w:w="1800" w:type="dxa"/>
            <w:tcBorders>
              <w:top w:val="nil"/>
              <w:left w:val="nil"/>
              <w:bottom w:val="nil"/>
              <w:right w:val="nil"/>
            </w:tcBorders>
            <w:shd w:val="clear" w:color="auto" w:fill="auto"/>
            <w:noWrap/>
            <w:vAlign w:val="bottom"/>
            <w:hideMark/>
          </w:tcPr>
          <w:p w14:paraId="14D4750C" w14:textId="737E1E0F" w:rsidR="00D20464" w:rsidRPr="00D20464" w:rsidRDefault="00D20464" w:rsidP="00D20464">
            <w:pPr>
              <w:rPr>
                <w:rFonts w:cstheme="minorHAnsi"/>
                <w:color w:val="000000"/>
                <w:sz w:val="18"/>
                <w:szCs w:val="18"/>
              </w:rPr>
            </w:pPr>
            <w:r w:rsidRPr="00D20464">
              <w:rPr>
                <w:rFonts w:cstheme="minorHAnsi"/>
                <w:color w:val="000000"/>
                <w:sz w:val="18"/>
                <w:szCs w:val="18"/>
              </w:rPr>
              <w:t>3:123291187_C/T</w:t>
            </w:r>
          </w:p>
        </w:tc>
        <w:tc>
          <w:tcPr>
            <w:tcW w:w="2944" w:type="dxa"/>
            <w:tcBorders>
              <w:top w:val="nil"/>
              <w:left w:val="nil"/>
              <w:bottom w:val="nil"/>
              <w:right w:val="nil"/>
            </w:tcBorders>
            <w:shd w:val="clear" w:color="auto" w:fill="auto"/>
            <w:noWrap/>
            <w:vAlign w:val="bottom"/>
            <w:hideMark/>
          </w:tcPr>
          <w:p w14:paraId="359B19B6" w14:textId="60465D34" w:rsidR="00D20464" w:rsidRPr="00D20464" w:rsidRDefault="00D20464" w:rsidP="00D20464">
            <w:pPr>
              <w:jc w:val="right"/>
              <w:rPr>
                <w:rFonts w:cstheme="minorHAnsi"/>
                <w:color w:val="000000"/>
                <w:sz w:val="18"/>
                <w:szCs w:val="18"/>
              </w:rPr>
            </w:pPr>
            <w:r w:rsidRPr="00D20464">
              <w:rPr>
                <w:rFonts w:cstheme="minorHAnsi"/>
                <w:color w:val="000000"/>
                <w:sz w:val="18"/>
                <w:szCs w:val="18"/>
              </w:rPr>
              <w:t>Polycythemia vera</w:t>
            </w:r>
          </w:p>
        </w:tc>
        <w:tc>
          <w:tcPr>
            <w:tcW w:w="906" w:type="dxa"/>
            <w:tcBorders>
              <w:top w:val="nil"/>
              <w:left w:val="nil"/>
              <w:bottom w:val="nil"/>
              <w:right w:val="nil"/>
            </w:tcBorders>
            <w:shd w:val="clear" w:color="auto" w:fill="auto"/>
            <w:noWrap/>
            <w:vAlign w:val="bottom"/>
            <w:hideMark/>
          </w:tcPr>
          <w:p w14:paraId="1A36387B" w14:textId="6FC006E7" w:rsidR="00D20464" w:rsidRPr="00D20464" w:rsidRDefault="00D20464" w:rsidP="00D20464">
            <w:pPr>
              <w:rPr>
                <w:rFonts w:cstheme="minorHAnsi"/>
                <w:color w:val="000000"/>
                <w:sz w:val="18"/>
                <w:szCs w:val="18"/>
              </w:rPr>
            </w:pPr>
            <w:r w:rsidRPr="00D20464">
              <w:rPr>
                <w:rFonts w:cstheme="minorHAnsi"/>
                <w:color w:val="000000"/>
                <w:sz w:val="18"/>
                <w:szCs w:val="18"/>
              </w:rPr>
              <w:t>729</w:t>
            </w:r>
          </w:p>
        </w:tc>
        <w:tc>
          <w:tcPr>
            <w:tcW w:w="3068" w:type="dxa"/>
            <w:tcBorders>
              <w:top w:val="nil"/>
              <w:left w:val="nil"/>
              <w:bottom w:val="nil"/>
              <w:right w:val="nil"/>
            </w:tcBorders>
            <w:shd w:val="clear" w:color="auto" w:fill="auto"/>
            <w:noWrap/>
            <w:vAlign w:val="bottom"/>
            <w:hideMark/>
          </w:tcPr>
          <w:p w14:paraId="2D218699" w14:textId="089FF777" w:rsidR="00D20464" w:rsidRPr="00D20464" w:rsidRDefault="00D20464" w:rsidP="00D20464">
            <w:pPr>
              <w:rPr>
                <w:rFonts w:cstheme="minorHAnsi"/>
                <w:color w:val="000000"/>
                <w:sz w:val="18"/>
                <w:szCs w:val="18"/>
              </w:rPr>
            </w:pPr>
            <w:r w:rsidRPr="00D20464">
              <w:rPr>
                <w:rFonts w:cstheme="minorHAnsi"/>
                <w:color w:val="000000"/>
                <w:sz w:val="18"/>
                <w:szCs w:val="18"/>
              </w:rPr>
              <w:t>Essential thrombocythemia</w:t>
            </w:r>
          </w:p>
        </w:tc>
        <w:tc>
          <w:tcPr>
            <w:tcW w:w="906" w:type="dxa"/>
            <w:tcBorders>
              <w:top w:val="nil"/>
              <w:left w:val="nil"/>
              <w:bottom w:val="nil"/>
              <w:right w:val="nil"/>
            </w:tcBorders>
            <w:vAlign w:val="bottom"/>
          </w:tcPr>
          <w:p w14:paraId="7A357318" w14:textId="23F0791C" w:rsidR="00D20464" w:rsidRPr="00D20464" w:rsidRDefault="00D20464" w:rsidP="00D20464">
            <w:pPr>
              <w:jc w:val="right"/>
              <w:rPr>
                <w:rFonts w:cstheme="minorHAnsi"/>
                <w:color w:val="000000"/>
                <w:sz w:val="18"/>
                <w:szCs w:val="18"/>
              </w:rPr>
            </w:pPr>
            <w:r w:rsidRPr="00D20464">
              <w:rPr>
                <w:rFonts w:cstheme="minorHAnsi"/>
                <w:color w:val="000000"/>
                <w:sz w:val="18"/>
                <w:szCs w:val="18"/>
              </w:rPr>
              <w:t>3318</w:t>
            </w:r>
          </w:p>
        </w:tc>
      </w:tr>
      <w:tr w:rsidR="00D20464" w:rsidRPr="00D20464" w14:paraId="763D20B4" w14:textId="77777777" w:rsidTr="00D20464">
        <w:trPr>
          <w:trHeight w:val="320"/>
          <w:jc w:val="center"/>
        </w:trPr>
        <w:tc>
          <w:tcPr>
            <w:tcW w:w="1800" w:type="dxa"/>
            <w:tcBorders>
              <w:top w:val="nil"/>
              <w:left w:val="nil"/>
              <w:bottom w:val="nil"/>
              <w:right w:val="nil"/>
            </w:tcBorders>
            <w:shd w:val="clear" w:color="auto" w:fill="auto"/>
            <w:noWrap/>
            <w:vAlign w:val="bottom"/>
            <w:hideMark/>
          </w:tcPr>
          <w:p w14:paraId="1E8BA823" w14:textId="7F4A6BD8" w:rsidR="00D20464" w:rsidRPr="00D20464" w:rsidRDefault="00D20464" w:rsidP="00D20464">
            <w:pPr>
              <w:rPr>
                <w:rFonts w:cstheme="minorHAnsi"/>
                <w:color w:val="000000"/>
                <w:sz w:val="18"/>
                <w:szCs w:val="18"/>
              </w:rPr>
            </w:pPr>
            <w:r w:rsidRPr="00D20464">
              <w:rPr>
                <w:rFonts w:cstheme="minorHAnsi"/>
                <w:color w:val="000000"/>
                <w:sz w:val="18"/>
                <w:szCs w:val="18"/>
              </w:rPr>
              <w:t>4:2445228_A/T</w:t>
            </w:r>
          </w:p>
        </w:tc>
        <w:tc>
          <w:tcPr>
            <w:tcW w:w="2944" w:type="dxa"/>
            <w:tcBorders>
              <w:top w:val="nil"/>
              <w:left w:val="nil"/>
              <w:bottom w:val="nil"/>
              <w:right w:val="nil"/>
            </w:tcBorders>
            <w:shd w:val="clear" w:color="auto" w:fill="auto"/>
            <w:noWrap/>
            <w:vAlign w:val="bottom"/>
            <w:hideMark/>
          </w:tcPr>
          <w:p w14:paraId="6EBE105E" w14:textId="701F28EA" w:rsidR="00D20464" w:rsidRPr="00D20464" w:rsidRDefault="00D20464" w:rsidP="00D20464">
            <w:pPr>
              <w:jc w:val="right"/>
              <w:rPr>
                <w:rFonts w:cstheme="minorHAnsi"/>
                <w:color w:val="000000"/>
                <w:sz w:val="18"/>
                <w:szCs w:val="18"/>
              </w:rPr>
            </w:pPr>
            <w:r w:rsidRPr="00D20464">
              <w:rPr>
                <w:rFonts w:cstheme="minorHAnsi"/>
                <w:color w:val="000000"/>
                <w:sz w:val="18"/>
                <w:szCs w:val="18"/>
              </w:rPr>
              <w:t>Renal agenesis, unilateral</w:t>
            </w:r>
          </w:p>
        </w:tc>
        <w:tc>
          <w:tcPr>
            <w:tcW w:w="906" w:type="dxa"/>
            <w:tcBorders>
              <w:top w:val="nil"/>
              <w:left w:val="nil"/>
              <w:bottom w:val="nil"/>
              <w:right w:val="nil"/>
            </w:tcBorders>
            <w:shd w:val="clear" w:color="auto" w:fill="auto"/>
            <w:noWrap/>
            <w:vAlign w:val="bottom"/>
            <w:hideMark/>
          </w:tcPr>
          <w:p w14:paraId="0C86D532" w14:textId="7EEA201E" w:rsidR="00D20464" w:rsidRPr="00D20464" w:rsidRDefault="00D20464" w:rsidP="00D20464">
            <w:pPr>
              <w:rPr>
                <w:rFonts w:cstheme="minorHAnsi"/>
                <w:color w:val="000000"/>
                <w:sz w:val="18"/>
                <w:szCs w:val="18"/>
              </w:rPr>
            </w:pPr>
            <w:r w:rsidRPr="00D20464">
              <w:rPr>
                <w:rFonts w:cstheme="minorHAnsi"/>
                <w:color w:val="000000"/>
                <w:sz w:val="18"/>
                <w:szCs w:val="18"/>
              </w:rPr>
              <w:t>93100</w:t>
            </w:r>
          </w:p>
        </w:tc>
        <w:tc>
          <w:tcPr>
            <w:tcW w:w="3068" w:type="dxa"/>
            <w:tcBorders>
              <w:top w:val="nil"/>
              <w:left w:val="nil"/>
              <w:bottom w:val="nil"/>
              <w:right w:val="nil"/>
            </w:tcBorders>
            <w:shd w:val="clear" w:color="auto" w:fill="auto"/>
            <w:noWrap/>
            <w:vAlign w:val="bottom"/>
            <w:hideMark/>
          </w:tcPr>
          <w:p w14:paraId="2BAD9A22" w14:textId="67490ABE" w:rsidR="00D20464" w:rsidRPr="00D20464" w:rsidRDefault="00D20464" w:rsidP="00D20464">
            <w:pPr>
              <w:rPr>
                <w:rFonts w:cstheme="minorHAnsi"/>
                <w:color w:val="000000"/>
                <w:sz w:val="18"/>
                <w:szCs w:val="18"/>
              </w:rPr>
            </w:pPr>
            <w:r w:rsidRPr="00D20464">
              <w:rPr>
                <w:rFonts w:cstheme="minorHAnsi"/>
                <w:color w:val="000000"/>
                <w:sz w:val="18"/>
                <w:szCs w:val="18"/>
              </w:rPr>
              <w:t>Renal agenesis</w:t>
            </w:r>
          </w:p>
        </w:tc>
        <w:tc>
          <w:tcPr>
            <w:tcW w:w="906" w:type="dxa"/>
            <w:tcBorders>
              <w:top w:val="nil"/>
              <w:left w:val="nil"/>
              <w:bottom w:val="nil"/>
              <w:right w:val="nil"/>
            </w:tcBorders>
            <w:vAlign w:val="bottom"/>
          </w:tcPr>
          <w:p w14:paraId="3DFEE251" w14:textId="1B6456EB" w:rsidR="00D20464" w:rsidRPr="00D20464" w:rsidRDefault="00D20464" w:rsidP="00D20464">
            <w:pPr>
              <w:jc w:val="right"/>
              <w:rPr>
                <w:rFonts w:cstheme="minorHAnsi"/>
                <w:color w:val="000000"/>
                <w:sz w:val="18"/>
                <w:szCs w:val="18"/>
              </w:rPr>
            </w:pPr>
            <w:r w:rsidRPr="00D20464">
              <w:rPr>
                <w:rFonts w:cstheme="minorHAnsi"/>
                <w:color w:val="000000"/>
                <w:sz w:val="18"/>
                <w:szCs w:val="18"/>
              </w:rPr>
              <w:t>411709</w:t>
            </w:r>
          </w:p>
        </w:tc>
      </w:tr>
      <w:tr w:rsidR="00D20464" w:rsidRPr="00D20464" w14:paraId="50D3A87E" w14:textId="77777777" w:rsidTr="00D20464">
        <w:trPr>
          <w:trHeight w:val="320"/>
          <w:jc w:val="center"/>
        </w:trPr>
        <w:tc>
          <w:tcPr>
            <w:tcW w:w="1800" w:type="dxa"/>
            <w:tcBorders>
              <w:top w:val="nil"/>
              <w:left w:val="nil"/>
              <w:bottom w:val="nil"/>
              <w:right w:val="nil"/>
            </w:tcBorders>
            <w:shd w:val="clear" w:color="auto" w:fill="auto"/>
            <w:noWrap/>
            <w:vAlign w:val="bottom"/>
            <w:hideMark/>
          </w:tcPr>
          <w:p w14:paraId="2EDFD4CE" w14:textId="59404B5D" w:rsidR="00D20464" w:rsidRPr="00D20464" w:rsidRDefault="00D20464" w:rsidP="00D20464">
            <w:pPr>
              <w:rPr>
                <w:rFonts w:cstheme="minorHAnsi"/>
                <w:color w:val="000000"/>
                <w:sz w:val="18"/>
                <w:szCs w:val="18"/>
              </w:rPr>
            </w:pPr>
            <w:r w:rsidRPr="00D20464">
              <w:rPr>
                <w:rFonts w:cstheme="minorHAnsi"/>
                <w:color w:val="000000"/>
                <w:sz w:val="18"/>
                <w:szCs w:val="18"/>
              </w:rPr>
              <w:t>5:10250426_T/C</w:t>
            </w:r>
          </w:p>
        </w:tc>
        <w:tc>
          <w:tcPr>
            <w:tcW w:w="2944" w:type="dxa"/>
            <w:tcBorders>
              <w:top w:val="nil"/>
              <w:left w:val="nil"/>
              <w:bottom w:val="nil"/>
              <w:right w:val="nil"/>
            </w:tcBorders>
            <w:shd w:val="clear" w:color="auto" w:fill="auto"/>
            <w:noWrap/>
            <w:vAlign w:val="bottom"/>
            <w:hideMark/>
          </w:tcPr>
          <w:p w14:paraId="5BF3A260" w14:textId="6E19AD96" w:rsidR="00D20464" w:rsidRPr="00D20464" w:rsidRDefault="00D20464" w:rsidP="00D20464">
            <w:pPr>
              <w:jc w:val="right"/>
              <w:rPr>
                <w:rFonts w:cstheme="minorHAnsi"/>
                <w:color w:val="000000"/>
                <w:sz w:val="18"/>
                <w:szCs w:val="18"/>
              </w:rPr>
            </w:pPr>
            <w:r w:rsidRPr="00D20464">
              <w:rPr>
                <w:rFonts w:cstheme="minorHAnsi"/>
                <w:color w:val="000000"/>
                <w:sz w:val="18"/>
                <w:szCs w:val="18"/>
              </w:rPr>
              <w:t>Systemic lupus erythematosus</w:t>
            </w:r>
          </w:p>
        </w:tc>
        <w:tc>
          <w:tcPr>
            <w:tcW w:w="906" w:type="dxa"/>
            <w:tcBorders>
              <w:top w:val="nil"/>
              <w:left w:val="nil"/>
              <w:bottom w:val="nil"/>
              <w:right w:val="nil"/>
            </w:tcBorders>
            <w:shd w:val="clear" w:color="auto" w:fill="auto"/>
            <w:noWrap/>
            <w:vAlign w:val="bottom"/>
            <w:hideMark/>
          </w:tcPr>
          <w:p w14:paraId="2CA917EA" w14:textId="34117089" w:rsidR="00D20464" w:rsidRPr="00D20464" w:rsidRDefault="00D20464" w:rsidP="00D20464">
            <w:pPr>
              <w:rPr>
                <w:rFonts w:cstheme="minorHAnsi"/>
                <w:color w:val="000000"/>
                <w:sz w:val="18"/>
                <w:szCs w:val="18"/>
              </w:rPr>
            </w:pPr>
            <w:r w:rsidRPr="00D20464">
              <w:rPr>
                <w:rFonts w:cstheme="minorHAnsi"/>
                <w:color w:val="000000"/>
                <w:sz w:val="18"/>
                <w:szCs w:val="18"/>
              </w:rPr>
              <w:t>536</w:t>
            </w:r>
          </w:p>
        </w:tc>
        <w:tc>
          <w:tcPr>
            <w:tcW w:w="3068" w:type="dxa"/>
            <w:tcBorders>
              <w:top w:val="nil"/>
              <w:left w:val="nil"/>
              <w:bottom w:val="nil"/>
              <w:right w:val="nil"/>
            </w:tcBorders>
            <w:shd w:val="clear" w:color="auto" w:fill="auto"/>
            <w:noWrap/>
            <w:vAlign w:val="bottom"/>
            <w:hideMark/>
          </w:tcPr>
          <w:p w14:paraId="6E073A15" w14:textId="38A46688" w:rsidR="00D20464" w:rsidRPr="00D20464" w:rsidRDefault="00D20464" w:rsidP="00D20464">
            <w:pPr>
              <w:rPr>
                <w:rFonts w:cstheme="minorHAnsi"/>
                <w:color w:val="000000"/>
                <w:sz w:val="18"/>
                <w:szCs w:val="18"/>
              </w:rPr>
            </w:pPr>
            <w:r w:rsidRPr="00D20464">
              <w:rPr>
                <w:rFonts w:cstheme="minorHAnsi"/>
                <w:color w:val="000000"/>
                <w:sz w:val="18"/>
                <w:szCs w:val="18"/>
              </w:rPr>
              <w:t>Discoid lupus erythematosus</w:t>
            </w:r>
          </w:p>
        </w:tc>
        <w:tc>
          <w:tcPr>
            <w:tcW w:w="906" w:type="dxa"/>
            <w:tcBorders>
              <w:top w:val="nil"/>
              <w:left w:val="nil"/>
              <w:bottom w:val="nil"/>
              <w:right w:val="nil"/>
            </w:tcBorders>
            <w:vAlign w:val="bottom"/>
          </w:tcPr>
          <w:p w14:paraId="264C1BCF" w14:textId="54A38635" w:rsidR="00D20464" w:rsidRPr="00D20464" w:rsidRDefault="00D20464" w:rsidP="00D20464">
            <w:pPr>
              <w:jc w:val="right"/>
              <w:rPr>
                <w:rFonts w:cstheme="minorHAnsi"/>
                <w:color w:val="000000"/>
                <w:sz w:val="18"/>
                <w:szCs w:val="18"/>
              </w:rPr>
            </w:pPr>
            <w:r w:rsidRPr="00D20464">
              <w:rPr>
                <w:rFonts w:cstheme="minorHAnsi"/>
                <w:color w:val="000000"/>
                <w:sz w:val="18"/>
                <w:szCs w:val="18"/>
              </w:rPr>
              <w:t>90281</w:t>
            </w:r>
          </w:p>
        </w:tc>
      </w:tr>
      <w:tr w:rsidR="00D20464" w:rsidRPr="00D20464" w14:paraId="5D199BCA" w14:textId="77777777" w:rsidTr="00D20464">
        <w:trPr>
          <w:trHeight w:val="320"/>
          <w:jc w:val="center"/>
        </w:trPr>
        <w:tc>
          <w:tcPr>
            <w:tcW w:w="1800" w:type="dxa"/>
            <w:tcBorders>
              <w:top w:val="nil"/>
              <w:left w:val="nil"/>
              <w:bottom w:val="nil"/>
              <w:right w:val="nil"/>
            </w:tcBorders>
            <w:shd w:val="clear" w:color="auto" w:fill="auto"/>
            <w:noWrap/>
            <w:vAlign w:val="bottom"/>
            <w:hideMark/>
          </w:tcPr>
          <w:p w14:paraId="62F3D0DF" w14:textId="32A4A1C7" w:rsidR="00D20464" w:rsidRPr="00D20464" w:rsidRDefault="00D20464" w:rsidP="00D20464">
            <w:pPr>
              <w:rPr>
                <w:rFonts w:cstheme="minorHAnsi"/>
                <w:color w:val="000000"/>
                <w:sz w:val="18"/>
                <w:szCs w:val="18"/>
              </w:rPr>
            </w:pPr>
            <w:r w:rsidRPr="00D20464">
              <w:rPr>
                <w:rFonts w:cstheme="minorHAnsi"/>
                <w:color w:val="000000"/>
                <w:sz w:val="18"/>
                <w:szCs w:val="18"/>
              </w:rPr>
              <w:t>6:28363334_A/ATGC</w:t>
            </w:r>
          </w:p>
        </w:tc>
        <w:tc>
          <w:tcPr>
            <w:tcW w:w="2944" w:type="dxa"/>
            <w:tcBorders>
              <w:top w:val="nil"/>
              <w:left w:val="nil"/>
              <w:bottom w:val="nil"/>
              <w:right w:val="nil"/>
            </w:tcBorders>
            <w:shd w:val="clear" w:color="auto" w:fill="auto"/>
            <w:noWrap/>
            <w:vAlign w:val="bottom"/>
            <w:hideMark/>
          </w:tcPr>
          <w:p w14:paraId="3EA0F8D1" w14:textId="38B61781" w:rsidR="00D20464" w:rsidRPr="00D20464" w:rsidRDefault="00D20464" w:rsidP="00D20464">
            <w:pPr>
              <w:jc w:val="right"/>
              <w:rPr>
                <w:rFonts w:cstheme="minorHAnsi"/>
                <w:color w:val="000000"/>
                <w:sz w:val="18"/>
                <w:szCs w:val="18"/>
              </w:rPr>
            </w:pPr>
            <w:r w:rsidRPr="00D20464">
              <w:rPr>
                <w:rFonts w:cstheme="minorHAnsi"/>
                <w:color w:val="000000"/>
                <w:sz w:val="18"/>
                <w:szCs w:val="18"/>
              </w:rPr>
              <w:t>Polycythemia vera</w:t>
            </w:r>
          </w:p>
        </w:tc>
        <w:tc>
          <w:tcPr>
            <w:tcW w:w="906" w:type="dxa"/>
            <w:tcBorders>
              <w:top w:val="nil"/>
              <w:left w:val="nil"/>
              <w:bottom w:val="nil"/>
              <w:right w:val="nil"/>
            </w:tcBorders>
            <w:shd w:val="clear" w:color="auto" w:fill="auto"/>
            <w:noWrap/>
            <w:vAlign w:val="bottom"/>
            <w:hideMark/>
          </w:tcPr>
          <w:p w14:paraId="407642CB" w14:textId="596669AB" w:rsidR="00D20464" w:rsidRPr="00D20464" w:rsidRDefault="00D20464" w:rsidP="00D20464">
            <w:pPr>
              <w:rPr>
                <w:rFonts w:cstheme="minorHAnsi"/>
                <w:color w:val="000000"/>
                <w:sz w:val="18"/>
                <w:szCs w:val="18"/>
              </w:rPr>
            </w:pPr>
            <w:r w:rsidRPr="00D20464">
              <w:rPr>
                <w:rFonts w:cstheme="minorHAnsi"/>
                <w:color w:val="000000"/>
                <w:sz w:val="18"/>
                <w:szCs w:val="18"/>
              </w:rPr>
              <w:t>729</w:t>
            </w:r>
          </w:p>
        </w:tc>
        <w:tc>
          <w:tcPr>
            <w:tcW w:w="3068" w:type="dxa"/>
            <w:tcBorders>
              <w:top w:val="nil"/>
              <w:left w:val="nil"/>
              <w:bottom w:val="nil"/>
              <w:right w:val="nil"/>
            </w:tcBorders>
            <w:shd w:val="clear" w:color="auto" w:fill="auto"/>
            <w:noWrap/>
            <w:vAlign w:val="bottom"/>
            <w:hideMark/>
          </w:tcPr>
          <w:p w14:paraId="13ED298F" w14:textId="538A83F8" w:rsidR="00D20464" w:rsidRPr="00D20464" w:rsidRDefault="00D20464" w:rsidP="00D20464">
            <w:pPr>
              <w:rPr>
                <w:rFonts w:cstheme="minorHAnsi"/>
                <w:color w:val="000000"/>
                <w:sz w:val="18"/>
                <w:szCs w:val="18"/>
              </w:rPr>
            </w:pPr>
            <w:r w:rsidRPr="00D20464">
              <w:rPr>
                <w:rFonts w:cstheme="minorHAnsi"/>
                <w:color w:val="000000"/>
                <w:sz w:val="18"/>
                <w:szCs w:val="18"/>
              </w:rPr>
              <w:t>Immune thrombocytopenic purpura</w:t>
            </w:r>
          </w:p>
        </w:tc>
        <w:tc>
          <w:tcPr>
            <w:tcW w:w="906" w:type="dxa"/>
            <w:tcBorders>
              <w:top w:val="nil"/>
              <w:left w:val="nil"/>
              <w:bottom w:val="nil"/>
              <w:right w:val="nil"/>
            </w:tcBorders>
            <w:vAlign w:val="bottom"/>
          </w:tcPr>
          <w:p w14:paraId="0C601530" w14:textId="7F2BE12B" w:rsidR="00D20464" w:rsidRPr="00D20464" w:rsidRDefault="00D20464" w:rsidP="00D20464">
            <w:pPr>
              <w:jc w:val="right"/>
              <w:rPr>
                <w:rFonts w:cstheme="minorHAnsi"/>
                <w:color w:val="000000"/>
                <w:sz w:val="18"/>
                <w:szCs w:val="18"/>
              </w:rPr>
            </w:pPr>
            <w:r w:rsidRPr="00D20464">
              <w:rPr>
                <w:rFonts w:cstheme="minorHAnsi"/>
                <w:color w:val="000000"/>
                <w:sz w:val="18"/>
                <w:szCs w:val="18"/>
              </w:rPr>
              <w:t>3002</w:t>
            </w:r>
          </w:p>
        </w:tc>
      </w:tr>
      <w:tr w:rsidR="00D20464" w:rsidRPr="00D20464" w14:paraId="6E5C6932" w14:textId="77777777" w:rsidTr="00D20464">
        <w:trPr>
          <w:trHeight w:val="320"/>
          <w:jc w:val="center"/>
        </w:trPr>
        <w:tc>
          <w:tcPr>
            <w:tcW w:w="1800" w:type="dxa"/>
            <w:tcBorders>
              <w:top w:val="nil"/>
              <w:left w:val="nil"/>
              <w:bottom w:val="nil"/>
              <w:right w:val="nil"/>
            </w:tcBorders>
            <w:shd w:val="clear" w:color="auto" w:fill="auto"/>
            <w:noWrap/>
            <w:vAlign w:val="bottom"/>
            <w:hideMark/>
          </w:tcPr>
          <w:p w14:paraId="3A7A8DEB" w14:textId="6ECA4678" w:rsidR="00D20464" w:rsidRPr="00D20464" w:rsidRDefault="00D20464" w:rsidP="00D20464">
            <w:pPr>
              <w:rPr>
                <w:rFonts w:cstheme="minorHAnsi"/>
                <w:color w:val="000000"/>
                <w:sz w:val="18"/>
                <w:szCs w:val="18"/>
              </w:rPr>
            </w:pPr>
            <w:r w:rsidRPr="00D20464">
              <w:rPr>
                <w:rFonts w:cstheme="minorHAnsi"/>
                <w:color w:val="000000"/>
                <w:sz w:val="18"/>
                <w:szCs w:val="18"/>
              </w:rPr>
              <w:t>6:32522142_G/A</w:t>
            </w:r>
          </w:p>
        </w:tc>
        <w:tc>
          <w:tcPr>
            <w:tcW w:w="2944" w:type="dxa"/>
            <w:tcBorders>
              <w:top w:val="nil"/>
              <w:left w:val="nil"/>
              <w:bottom w:val="nil"/>
              <w:right w:val="nil"/>
            </w:tcBorders>
            <w:shd w:val="clear" w:color="auto" w:fill="auto"/>
            <w:noWrap/>
            <w:vAlign w:val="bottom"/>
            <w:hideMark/>
          </w:tcPr>
          <w:p w14:paraId="0AA33BAD" w14:textId="1A16B57A" w:rsidR="00D20464" w:rsidRPr="00D20464" w:rsidRDefault="00D20464" w:rsidP="00D20464">
            <w:pPr>
              <w:jc w:val="right"/>
              <w:rPr>
                <w:rFonts w:cstheme="minorHAnsi"/>
                <w:color w:val="000000"/>
                <w:sz w:val="18"/>
                <w:szCs w:val="18"/>
              </w:rPr>
            </w:pPr>
            <w:r w:rsidRPr="00D20464">
              <w:rPr>
                <w:rFonts w:cstheme="minorHAnsi"/>
                <w:color w:val="000000"/>
                <w:sz w:val="18"/>
                <w:szCs w:val="18"/>
              </w:rPr>
              <w:t>Essential thrombocythemia</w:t>
            </w:r>
          </w:p>
        </w:tc>
        <w:tc>
          <w:tcPr>
            <w:tcW w:w="906" w:type="dxa"/>
            <w:tcBorders>
              <w:top w:val="nil"/>
              <w:left w:val="nil"/>
              <w:bottom w:val="nil"/>
              <w:right w:val="nil"/>
            </w:tcBorders>
            <w:shd w:val="clear" w:color="auto" w:fill="auto"/>
            <w:noWrap/>
            <w:vAlign w:val="bottom"/>
            <w:hideMark/>
          </w:tcPr>
          <w:p w14:paraId="33352461" w14:textId="5D931CB2" w:rsidR="00D20464" w:rsidRPr="00D20464" w:rsidRDefault="00D20464" w:rsidP="00D20464">
            <w:pPr>
              <w:rPr>
                <w:rFonts w:cstheme="minorHAnsi"/>
                <w:color w:val="000000"/>
                <w:sz w:val="18"/>
                <w:szCs w:val="18"/>
              </w:rPr>
            </w:pPr>
            <w:r w:rsidRPr="00D20464">
              <w:rPr>
                <w:rFonts w:cstheme="minorHAnsi"/>
                <w:color w:val="000000"/>
                <w:sz w:val="18"/>
                <w:szCs w:val="18"/>
              </w:rPr>
              <w:t>3318</w:t>
            </w:r>
          </w:p>
        </w:tc>
        <w:tc>
          <w:tcPr>
            <w:tcW w:w="3068" w:type="dxa"/>
            <w:tcBorders>
              <w:top w:val="nil"/>
              <w:left w:val="nil"/>
              <w:bottom w:val="nil"/>
              <w:right w:val="nil"/>
            </w:tcBorders>
            <w:shd w:val="clear" w:color="auto" w:fill="auto"/>
            <w:noWrap/>
            <w:vAlign w:val="bottom"/>
            <w:hideMark/>
          </w:tcPr>
          <w:p w14:paraId="18C1707D" w14:textId="4D1688AB" w:rsidR="00D20464" w:rsidRPr="00D20464" w:rsidRDefault="00D20464" w:rsidP="00D20464">
            <w:pPr>
              <w:rPr>
                <w:rFonts w:cstheme="minorHAnsi"/>
                <w:color w:val="000000"/>
                <w:sz w:val="18"/>
                <w:szCs w:val="18"/>
              </w:rPr>
            </w:pPr>
            <w:r w:rsidRPr="00D20464">
              <w:rPr>
                <w:rFonts w:cstheme="minorHAnsi"/>
                <w:color w:val="000000"/>
                <w:sz w:val="18"/>
                <w:szCs w:val="18"/>
              </w:rPr>
              <w:t>Chronic myeloproliferative disease</w:t>
            </w:r>
          </w:p>
        </w:tc>
        <w:tc>
          <w:tcPr>
            <w:tcW w:w="906" w:type="dxa"/>
            <w:tcBorders>
              <w:top w:val="nil"/>
              <w:left w:val="nil"/>
              <w:bottom w:val="nil"/>
              <w:right w:val="nil"/>
            </w:tcBorders>
            <w:vAlign w:val="bottom"/>
          </w:tcPr>
          <w:p w14:paraId="50051751" w14:textId="6BFA1A1C" w:rsidR="00D20464" w:rsidRPr="00D20464" w:rsidRDefault="00D20464" w:rsidP="00D20464">
            <w:pPr>
              <w:jc w:val="right"/>
              <w:rPr>
                <w:rFonts w:cstheme="minorHAnsi"/>
                <w:color w:val="000000"/>
                <w:sz w:val="18"/>
                <w:szCs w:val="18"/>
              </w:rPr>
            </w:pPr>
            <w:r w:rsidRPr="00D20464">
              <w:rPr>
                <w:rFonts w:cstheme="minorHAnsi"/>
                <w:color w:val="000000"/>
                <w:sz w:val="18"/>
                <w:szCs w:val="18"/>
              </w:rPr>
              <w:t>86830</w:t>
            </w:r>
          </w:p>
        </w:tc>
      </w:tr>
      <w:tr w:rsidR="00D20464" w:rsidRPr="00D20464" w14:paraId="2E3769AA" w14:textId="77777777" w:rsidTr="00D20464">
        <w:trPr>
          <w:trHeight w:val="320"/>
          <w:jc w:val="center"/>
        </w:trPr>
        <w:tc>
          <w:tcPr>
            <w:tcW w:w="1800" w:type="dxa"/>
            <w:tcBorders>
              <w:top w:val="nil"/>
              <w:left w:val="nil"/>
              <w:bottom w:val="nil"/>
              <w:right w:val="nil"/>
            </w:tcBorders>
            <w:shd w:val="clear" w:color="auto" w:fill="auto"/>
            <w:noWrap/>
            <w:vAlign w:val="bottom"/>
            <w:hideMark/>
          </w:tcPr>
          <w:p w14:paraId="6A3C9D25" w14:textId="4CC4B1BF" w:rsidR="00D20464" w:rsidRPr="00D20464" w:rsidRDefault="00D20464" w:rsidP="00D20464">
            <w:pPr>
              <w:rPr>
                <w:rFonts w:cstheme="minorHAnsi"/>
                <w:color w:val="000000"/>
                <w:sz w:val="18"/>
                <w:szCs w:val="18"/>
              </w:rPr>
            </w:pPr>
            <w:r w:rsidRPr="00D20464">
              <w:rPr>
                <w:rFonts w:cstheme="minorHAnsi"/>
                <w:color w:val="000000"/>
                <w:sz w:val="18"/>
                <w:szCs w:val="18"/>
              </w:rPr>
              <w:t>7:5960821_G/A</w:t>
            </w:r>
          </w:p>
        </w:tc>
        <w:tc>
          <w:tcPr>
            <w:tcW w:w="2944" w:type="dxa"/>
            <w:tcBorders>
              <w:top w:val="nil"/>
              <w:left w:val="nil"/>
              <w:bottom w:val="nil"/>
              <w:right w:val="nil"/>
            </w:tcBorders>
            <w:shd w:val="clear" w:color="auto" w:fill="auto"/>
            <w:noWrap/>
            <w:vAlign w:val="bottom"/>
            <w:hideMark/>
          </w:tcPr>
          <w:p w14:paraId="3265898E" w14:textId="2F211AC2" w:rsidR="00D20464" w:rsidRPr="00D20464" w:rsidRDefault="00D20464" w:rsidP="00D20464">
            <w:pPr>
              <w:jc w:val="right"/>
              <w:rPr>
                <w:rFonts w:cstheme="minorHAnsi"/>
                <w:color w:val="000000"/>
                <w:sz w:val="18"/>
                <w:szCs w:val="18"/>
              </w:rPr>
            </w:pPr>
            <w:r w:rsidRPr="00D20464">
              <w:rPr>
                <w:rFonts w:cstheme="minorHAnsi"/>
                <w:color w:val="000000"/>
                <w:sz w:val="18"/>
                <w:szCs w:val="18"/>
              </w:rPr>
              <w:t>Polycythemia vera</w:t>
            </w:r>
          </w:p>
        </w:tc>
        <w:tc>
          <w:tcPr>
            <w:tcW w:w="906" w:type="dxa"/>
            <w:tcBorders>
              <w:top w:val="nil"/>
              <w:left w:val="nil"/>
              <w:bottom w:val="nil"/>
              <w:right w:val="nil"/>
            </w:tcBorders>
            <w:shd w:val="clear" w:color="auto" w:fill="auto"/>
            <w:noWrap/>
            <w:vAlign w:val="bottom"/>
            <w:hideMark/>
          </w:tcPr>
          <w:p w14:paraId="7C5AE2C0" w14:textId="07F8AD35" w:rsidR="00D20464" w:rsidRPr="00D20464" w:rsidRDefault="00D20464" w:rsidP="00D20464">
            <w:pPr>
              <w:rPr>
                <w:rFonts w:cstheme="minorHAnsi"/>
                <w:color w:val="000000"/>
                <w:sz w:val="18"/>
                <w:szCs w:val="18"/>
              </w:rPr>
            </w:pPr>
            <w:r w:rsidRPr="00D20464">
              <w:rPr>
                <w:rFonts w:cstheme="minorHAnsi"/>
                <w:color w:val="000000"/>
                <w:sz w:val="18"/>
                <w:szCs w:val="18"/>
              </w:rPr>
              <w:t>729</w:t>
            </w:r>
          </w:p>
        </w:tc>
        <w:tc>
          <w:tcPr>
            <w:tcW w:w="3068" w:type="dxa"/>
            <w:tcBorders>
              <w:top w:val="nil"/>
              <w:left w:val="nil"/>
              <w:bottom w:val="nil"/>
              <w:right w:val="nil"/>
            </w:tcBorders>
            <w:shd w:val="clear" w:color="auto" w:fill="auto"/>
            <w:noWrap/>
            <w:vAlign w:val="bottom"/>
            <w:hideMark/>
          </w:tcPr>
          <w:p w14:paraId="45B9DB9B" w14:textId="7485F85C" w:rsidR="00D20464" w:rsidRPr="00D20464" w:rsidRDefault="00D20464" w:rsidP="00D20464">
            <w:pPr>
              <w:rPr>
                <w:rFonts w:cstheme="minorHAnsi"/>
                <w:color w:val="000000"/>
                <w:sz w:val="18"/>
                <w:szCs w:val="18"/>
              </w:rPr>
            </w:pPr>
            <w:r w:rsidRPr="00D20464">
              <w:rPr>
                <w:rFonts w:cstheme="minorHAnsi"/>
                <w:color w:val="000000"/>
                <w:sz w:val="18"/>
                <w:szCs w:val="18"/>
              </w:rPr>
              <w:t>Chronic myeloproliferative disease</w:t>
            </w:r>
          </w:p>
        </w:tc>
        <w:tc>
          <w:tcPr>
            <w:tcW w:w="906" w:type="dxa"/>
            <w:tcBorders>
              <w:top w:val="nil"/>
              <w:left w:val="nil"/>
              <w:bottom w:val="nil"/>
              <w:right w:val="nil"/>
            </w:tcBorders>
            <w:vAlign w:val="bottom"/>
          </w:tcPr>
          <w:p w14:paraId="062AACE4" w14:textId="66342B2A" w:rsidR="00D20464" w:rsidRPr="00D20464" w:rsidRDefault="00D20464" w:rsidP="00D20464">
            <w:pPr>
              <w:jc w:val="right"/>
              <w:rPr>
                <w:rFonts w:cstheme="minorHAnsi"/>
                <w:color w:val="000000"/>
                <w:sz w:val="18"/>
                <w:szCs w:val="18"/>
              </w:rPr>
            </w:pPr>
            <w:r w:rsidRPr="00D20464">
              <w:rPr>
                <w:rFonts w:cstheme="minorHAnsi"/>
                <w:color w:val="000000"/>
                <w:sz w:val="18"/>
                <w:szCs w:val="18"/>
              </w:rPr>
              <w:t>86830</w:t>
            </w:r>
          </w:p>
        </w:tc>
      </w:tr>
      <w:tr w:rsidR="00D20464" w:rsidRPr="00D20464" w14:paraId="4ABE1987" w14:textId="77777777" w:rsidTr="00D20464">
        <w:trPr>
          <w:trHeight w:val="320"/>
          <w:jc w:val="center"/>
        </w:trPr>
        <w:tc>
          <w:tcPr>
            <w:tcW w:w="1800" w:type="dxa"/>
            <w:tcBorders>
              <w:top w:val="nil"/>
              <w:left w:val="nil"/>
              <w:bottom w:val="nil"/>
              <w:right w:val="nil"/>
            </w:tcBorders>
            <w:shd w:val="clear" w:color="auto" w:fill="auto"/>
            <w:noWrap/>
            <w:vAlign w:val="bottom"/>
            <w:hideMark/>
          </w:tcPr>
          <w:p w14:paraId="1EDD7980" w14:textId="2345A194" w:rsidR="00D20464" w:rsidRPr="00D20464" w:rsidRDefault="00D20464" w:rsidP="00D20464">
            <w:pPr>
              <w:rPr>
                <w:rFonts w:cstheme="minorHAnsi"/>
                <w:color w:val="000000"/>
                <w:sz w:val="18"/>
                <w:szCs w:val="18"/>
              </w:rPr>
            </w:pPr>
            <w:r w:rsidRPr="00D20464">
              <w:rPr>
                <w:rFonts w:cstheme="minorHAnsi"/>
                <w:color w:val="000000"/>
                <w:sz w:val="18"/>
                <w:szCs w:val="18"/>
              </w:rPr>
              <w:t>8:141218043_T/C</w:t>
            </w:r>
          </w:p>
        </w:tc>
        <w:tc>
          <w:tcPr>
            <w:tcW w:w="2944" w:type="dxa"/>
            <w:tcBorders>
              <w:top w:val="nil"/>
              <w:left w:val="nil"/>
              <w:bottom w:val="nil"/>
              <w:right w:val="nil"/>
            </w:tcBorders>
            <w:shd w:val="clear" w:color="auto" w:fill="auto"/>
            <w:noWrap/>
            <w:vAlign w:val="bottom"/>
            <w:hideMark/>
          </w:tcPr>
          <w:p w14:paraId="318AD5B4" w14:textId="61228EFB" w:rsidR="00D20464" w:rsidRPr="00D20464" w:rsidRDefault="00D20464" w:rsidP="00D20464">
            <w:pPr>
              <w:jc w:val="right"/>
              <w:rPr>
                <w:rFonts w:cstheme="minorHAnsi"/>
                <w:color w:val="000000"/>
                <w:sz w:val="18"/>
                <w:szCs w:val="18"/>
              </w:rPr>
            </w:pPr>
            <w:r w:rsidRPr="00D20464">
              <w:rPr>
                <w:rFonts w:cstheme="minorHAnsi"/>
                <w:color w:val="000000"/>
                <w:sz w:val="18"/>
                <w:szCs w:val="18"/>
              </w:rPr>
              <w:t>Systemic lupus erythematosus</w:t>
            </w:r>
          </w:p>
        </w:tc>
        <w:tc>
          <w:tcPr>
            <w:tcW w:w="906" w:type="dxa"/>
            <w:tcBorders>
              <w:top w:val="nil"/>
              <w:left w:val="nil"/>
              <w:bottom w:val="nil"/>
              <w:right w:val="nil"/>
            </w:tcBorders>
            <w:shd w:val="clear" w:color="auto" w:fill="auto"/>
            <w:noWrap/>
            <w:vAlign w:val="bottom"/>
            <w:hideMark/>
          </w:tcPr>
          <w:p w14:paraId="363528B1" w14:textId="3599931C" w:rsidR="00D20464" w:rsidRPr="00D20464" w:rsidRDefault="00D20464" w:rsidP="00D20464">
            <w:pPr>
              <w:rPr>
                <w:rFonts w:cstheme="minorHAnsi"/>
                <w:color w:val="000000"/>
                <w:sz w:val="18"/>
                <w:szCs w:val="18"/>
              </w:rPr>
            </w:pPr>
            <w:r w:rsidRPr="00D20464">
              <w:rPr>
                <w:rFonts w:cstheme="minorHAnsi"/>
                <w:color w:val="000000"/>
                <w:sz w:val="18"/>
                <w:szCs w:val="18"/>
              </w:rPr>
              <w:t>536</w:t>
            </w:r>
          </w:p>
        </w:tc>
        <w:tc>
          <w:tcPr>
            <w:tcW w:w="3068" w:type="dxa"/>
            <w:tcBorders>
              <w:top w:val="nil"/>
              <w:left w:val="nil"/>
              <w:bottom w:val="nil"/>
              <w:right w:val="nil"/>
            </w:tcBorders>
            <w:shd w:val="clear" w:color="auto" w:fill="auto"/>
            <w:noWrap/>
            <w:vAlign w:val="bottom"/>
            <w:hideMark/>
          </w:tcPr>
          <w:p w14:paraId="3066E106" w14:textId="18003B5B" w:rsidR="00D20464" w:rsidRPr="00D20464" w:rsidRDefault="00D20464" w:rsidP="00D20464">
            <w:pPr>
              <w:rPr>
                <w:rFonts w:cstheme="minorHAnsi"/>
                <w:color w:val="000000"/>
                <w:sz w:val="18"/>
                <w:szCs w:val="18"/>
              </w:rPr>
            </w:pPr>
            <w:r w:rsidRPr="00D20464">
              <w:rPr>
                <w:rFonts w:cstheme="minorHAnsi"/>
                <w:color w:val="000000"/>
                <w:sz w:val="18"/>
                <w:szCs w:val="18"/>
              </w:rPr>
              <w:t>Discoid lupus erythematosus</w:t>
            </w:r>
          </w:p>
        </w:tc>
        <w:tc>
          <w:tcPr>
            <w:tcW w:w="906" w:type="dxa"/>
            <w:tcBorders>
              <w:top w:val="nil"/>
              <w:left w:val="nil"/>
              <w:bottom w:val="nil"/>
              <w:right w:val="nil"/>
            </w:tcBorders>
            <w:vAlign w:val="bottom"/>
          </w:tcPr>
          <w:p w14:paraId="75D36B08" w14:textId="6830880A" w:rsidR="00D20464" w:rsidRPr="00D20464" w:rsidRDefault="00D20464" w:rsidP="00D20464">
            <w:pPr>
              <w:jc w:val="right"/>
              <w:rPr>
                <w:rFonts w:cstheme="minorHAnsi"/>
                <w:color w:val="000000"/>
                <w:sz w:val="18"/>
                <w:szCs w:val="18"/>
              </w:rPr>
            </w:pPr>
            <w:r w:rsidRPr="00D20464">
              <w:rPr>
                <w:rFonts w:cstheme="minorHAnsi"/>
                <w:color w:val="000000"/>
                <w:sz w:val="18"/>
                <w:szCs w:val="18"/>
              </w:rPr>
              <w:t>90281</w:t>
            </w:r>
          </w:p>
        </w:tc>
      </w:tr>
      <w:tr w:rsidR="00D20464" w:rsidRPr="00D20464" w14:paraId="5011027D" w14:textId="77777777" w:rsidTr="00D20464">
        <w:trPr>
          <w:trHeight w:val="320"/>
          <w:jc w:val="center"/>
        </w:trPr>
        <w:tc>
          <w:tcPr>
            <w:tcW w:w="1800" w:type="dxa"/>
            <w:tcBorders>
              <w:top w:val="nil"/>
              <w:left w:val="nil"/>
              <w:bottom w:val="nil"/>
              <w:right w:val="nil"/>
            </w:tcBorders>
            <w:shd w:val="clear" w:color="auto" w:fill="auto"/>
            <w:noWrap/>
            <w:vAlign w:val="bottom"/>
            <w:hideMark/>
          </w:tcPr>
          <w:p w14:paraId="79E62130" w14:textId="2D6F7537" w:rsidR="00D20464" w:rsidRPr="00D20464" w:rsidRDefault="00D20464" w:rsidP="00D20464">
            <w:pPr>
              <w:rPr>
                <w:rFonts w:cstheme="minorHAnsi"/>
                <w:color w:val="000000"/>
                <w:sz w:val="18"/>
                <w:szCs w:val="18"/>
              </w:rPr>
            </w:pPr>
            <w:r w:rsidRPr="00D20464">
              <w:rPr>
                <w:rFonts w:cstheme="minorHAnsi"/>
                <w:color w:val="000000"/>
                <w:sz w:val="18"/>
                <w:szCs w:val="18"/>
              </w:rPr>
              <w:t>8:143538158_A/C</w:t>
            </w:r>
          </w:p>
        </w:tc>
        <w:tc>
          <w:tcPr>
            <w:tcW w:w="2944" w:type="dxa"/>
            <w:tcBorders>
              <w:top w:val="nil"/>
              <w:left w:val="nil"/>
              <w:bottom w:val="nil"/>
              <w:right w:val="nil"/>
            </w:tcBorders>
            <w:shd w:val="clear" w:color="auto" w:fill="auto"/>
            <w:noWrap/>
            <w:vAlign w:val="bottom"/>
            <w:hideMark/>
          </w:tcPr>
          <w:p w14:paraId="0C9423C7" w14:textId="4F9FF5F3" w:rsidR="00D20464" w:rsidRPr="00D20464" w:rsidRDefault="00D20464" w:rsidP="00D20464">
            <w:pPr>
              <w:jc w:val="right"/>
              <w:rPr>
                <w:rFonts w:cstheme="minorHAnsi"/>
                <w:color w:val="000000"/>
                <w:sz w:val="18"/>
                <w:szCs w:val="18"/>
              </w:rPr>
            </w:pPr>
            <w:r w:rsidRPr="00D20464">
              <w:rPr>
                <w:rFonts w:cstheme="minorHAnsi"/>
                <w:color w:val="000000"/>
                <w:sz w:val="18"/>
                <w:szCs w:val="18"/>
              </w:rPr>
              <w:t>Polycythemia vera</w:t>
            </w:r>
          </w:p>
        </w:tc>
        <w:tc>
          <w:tcPr>
            <w:tcW w:w="906" w:type="dxa"/>
            <w:tcBorders>
              <w:top w:val="nil"/>
              <w:left w:val="nil"/>
              <w:bottom w:val="nil"/>
              <w:right w:val="nil"/>
            </w:tcBorders>
            <w:shd w:val="clear" w:color="auto" w:fill="auto"/>
            <w:noWrap/>
            <w:vAlign w:val="bottom"/>
            <w:hideMark/>
          </w:tcPr>
          <w:p w14:paraId="2A2D4E27" w14:textId="34845631" w:rsidR="00D20464" w:rsidRPr="00D20464" w:rsidRDefault="00D20464" w:rsidP="00D20464">
            <w:pPr>
              <w:rPr>
                <w:rFonts w:cstheme="minorHAnsi"/>
                <w:color w:val="000000"/>
                <w:sz w:val="18"/>
                <w:szCs w:val="18"/>
              </w:rPr>
            </w:pPr>
            <w:r w:rsidRPr="00D20464">
              <w:rPr>
                <w:rFonts w:cstheme="minorHAnsi"/>
                <w:color w:val="000000"/>
                <w:sz w:val="18"/>
                <w:szCs w:val="18"/>
              </w:rPr>
              <w:t>729</w:t>
            </w:r>
          </w:p>
        </w:tc>
        <w:tc>
          <w:tcPr>
            <w:tcW w:w="3068" w:type="dxa"/>
            <w:tcBorders>
              <w:top w:val="nil"/>
              <w:left w:val="nil"/>
              <w:bottom w:val="nil"/>
              <w:right w:val="nil"/>
            </w:tcBorders>
            <w:shd w:val="clear" w:color="auto" w:fill="auto"/>
            <w:noWrap/>
            <w:vAlign w:val="bottom"/>
            <w:hideMark/>
          </w:tcPr>
          <w:p w14:paraId="271C053D" w14:textId="077A9709" w:rsidR="00D20464" w:rsidRPr="00D20464" w:rsidRDefault="00D20464" w:rsidP="00D20464">
            <w:pPr>
              <w:rPr>
                <w:rFonts w:cstheme="minorHAnsi"/>
                <w:color w:val="000000"/>
                <w:sz w:val="18"/>
                <w:szCs w:val="18"/>
              </w:rPr>
            </w:pPr>
            <w:r w:rsidRPr="00D20464">
              <w:rPr>
                <w:rFonts w:cstheme="minorHAnsi"/>
                <w:color w:val="000000"/>
                <w:sz w:val="18"/>
                <w:szCs w:val="18"/>
              </w:rPr>
              <w:t>Essential thrombocythemia</w:t>
            </w:r>
          </w:p>
        </w:tc>
        <w:tc>
          <w:tcPr>
            <w:tcW w:w="906" w:type="dxa"/>
            <w:tcBorders>
              <w:top w:val="nil"/>
              <w:left w:val="nil"/>
              <w:bottom w:val="nil"/>
              <w:right w:val="nil"/>
            </w:tcBorders>
            <w:vAlign w:val="bottom"/>
          </w:tcPr>
          <w:p w14:paraId="7901AB2E" w14:textId="0C37F98C" w:rsidR="00D20464" w:rsidRPr="00D20464" w:rsidRDefault="00D20464" w:rsidP="00D20464">
            <w:pPr>
              <w:jc w:val="right"/>
              <w:rPr>
                <w:rFonts w:cstheme="minorHAnsi"/>
                <w:color w:val="000000"/>
                <w:sz w:val="18"/>
                <w:szCs w:val="18"/>
              </w:rPr>
            </w:pPr>
            <w:r w:rsidRPr="00D20464">
              <w:rPr>
                <w:rFonts w:cstheme="minorHAnsi"/>
                <w:color w:val="000000"/>
                <w:sz w:val="18"/>
                <w:szCs w:val="18"/>
              </w:rPr>
              <w:t>3318</w:t>
            </w:r>
          </w:p>
        </w:tc>
      </w:tr>
      <w:tr w:rsidR="00D20464" w:rsidRPr="00D20464" w14:paraId="2EB2472A" w14:textId="77777777" w:rsidTr="00D20464">
        <w:trPr>
          <w:trHeight w:val="320"/>
          <w:jc w:val="center"/>
        </w:trPr>
        <w:tc>
          <w:tcPr>
            <w:tcW w:w="1800" w:type="dxa"/>
            <w:tcBorders>
              <w:top w:val="nil"/>
              <w:left w:val="nil"/>
              <w:bottom w:val="nil"/>
              <w:right w:val="nil"/>
            </w:tcBorders>
            <w:shd w:val="clear" w:color="auto" w:fill="auto"/>
            <w:noWrap/>
            <w:vAlign w:val="bottom"/>
            <w:hideMark/>
          </w:tcPr>
          <w:p w14:paraId="37995C23" w14:textId="2AB48C1A" w:rsidR="00D20464" w:rsidRPr="00D20464" w:rsidRDefault="00D20464" w:rsidP="00D20464">
            <w:pPr>
              <w:rPr>
                <w:rFonts w:cstheme="minorHAnsi"/>
                <w:color w:val="000000"/>
                <w:sz w:val="18"/>
                <w:szCs w:val="18"/>
              </w:rPr>
            </w:pPr>
            <w:r w:rsidRPr="00D20464">
              <w:rPr>
                <w:rFonts w:cstheme="minorHAnsi"/>
                <w:color w:val="000000"/>
                <w:sz w:val="18"/>
                <w:szCs w:val="18"/>
              </w:rPr>
              <w:t>9:5073770_G/T</w:t>
            </w:r>
          </w:p>
        </w:tc>
        <w:tc>
          <w:tcPr>
            <w:tcW w:w="2944" w:type="dxa"/>
            <w:tcBorders>
              <w:top w:val="nil"/>
              <w:left w:val="nil"/>
              <w:bottom w:val="nil"/>
              <w:right w:val="nil"/>
            </w:tcBorders>
            <w:shd w:val="clear" w:color="auto" w:fill="auto"/>
            <w:noWrap/>
            <w:vAlign w:val="bottom"/>
            <w:hideMark/>
          </w:tcPr>
          <w:p w14:paraId="117085AE" w14:textId="40F1AE64" w:rsidR="00D20464" w:rsidRPr="00D20464" w:rsidRDefault="00D20464" w:rsidP="00D20464">
            <w:pPr>
              <w:jc w:val="right"/>
              <w:rPr>
                <w:rFonts w:cstheme="minorHAnsi"/>
                <w:color w:val="000000"/>
                <w:sz w:val="18"/>
                <w:szCs w:val="18"/>
              </w:rPr>
            </w:pPr>
            <w:r w:rsidRPr="00D20464">
              <w:rPr>
                <w:rFonts w:cstheme="minorHAnsi"/>
                <w:color w:val="000000"/>
                <w:sz w:val="18"/>
                <w:szCs w:val="18"/>
              </w:rPr>
              <w:t>Chronic myeloproliferative disease</w:t>
            </w:r>
          </w:p>
        </w:tc>
        <w:tc>
          <w:tcPr>
            <w:tcW w:w="906" w:type="dxa"/>
            <w:tcBorders>
              <w:top w:val="nil"/>
              <w:left w:val="nil"/>
              <w:bottom w:val="nil"/>
              <w:right w:val="nil"/>
            </w:tcBorders>
            <w:shd w:val="clear" w:color="auto" w:fill="auto"/>
            <w:noWrap/>
            <w:vAlign w:val="bottom"/>
            <w:hideMark/>
          </w:tcPr>
          <w:p w14:paraId="24C52B52" w14:textId="2716DE59" w:rsidR="00D20464" w:rsidRPr="00D20464" w:rsidRDefault="00D20464" w:rsidP="00D20464">
            <w:pPr>
              <w:rPr>
                <w:rFonts w:cstheme="minorHAnsi"/>
                <w:color w:val="000000"/>
                <w:sz w:val="18"/>
                <w:szCs w:val="18"/>
              </w:rPr>
            </w:pPr>
            <w:r w:rsidRPr="00D20464">
              <w:rPr>
                <w:rFonts w:cstheme="minorHAnsi"/>
                <w:color w:val="000000"/>
                <w:sz w:val="18"/>
                <w:szCs w:val="18"/>
              </w:rPr>
              <w:t>86830</w:t>
            </w:r>
          </w:p>
        </w:tc>
        <w:tc>
          <w:tcPr>
            <w:tcW w:w="3068" w:type="dxa"/>
            <w:tcBorders>
              <w:top w:val="nil"/>
              <w:left w:val="nil"/>
              <w:bottom w:val="nil"/>
              <w:right w:val="nil"/>
            </w:tcBorders>
            <w:shd w:val="clear" w:color="auto" w:fill="auto"/>
            <w:noWrap/>
            <w:vAlign w:val="bottom"/>
            <w:hideMark/>
          </w:tcPr>
          <w:p w14:paraId="3B1BAABA" w14:textId="0B7468F4" w:rsidR="00D20464" w:rsidRPr="00D20464" w:rsidRDefault="00D20464" w:rsidP="00D20464">
            <w:pPr>
              <w:rPr>
                <w:rFonts w:cstheme="minorHAnsi"/>
                <w:color w:val="000000"/>
                <w:sz w:val="18"/>
                <w:szCs w:val="18"/>
              </w:rPr>
            </w:pPr>
            <w:r w:rsidRPr="00D20464">
              <w:rPr>
                <w:rFonts w:cstheme="minorHAnsi"/>
                <w:color w:val="000000"/>
                <w:sz w:val="18"/>
                <w:szCs w:val="18"/>
              </w:rPr>
              <w:t>Acute panmyelosis with myelofibrosis</w:t>
            </w:r>
          </w:p>
        </w:tc>
        <w:tc>
          <w:tcPr>
            <w:tcW w:w="906" w:type="dxa"/>
            <w:tcBorders>
              <w:top w:val="nil"/>
              <w:left w:val="nil"/>
              <w:bottom w:val="nil"/>
              <w:right w:val="nil"/>
            </w:tcBorders>
            <w:vAlign w:val="bottom"/>
          </w:tcPr>
          <w:p w14:paraId="2F71756B" w14:textId="5398A86E" w:rsidR="00D20464" w:rsidRPr="00D20464" w:rsidRDefault="00D20464" w:rsidP="00D20464">
            <w:pPr>
              <w:jc w:val="right"/>
              <w:rPr>
                <w:rFonts w:cstheme="minorHAnsi"/>
                <w:color w:val="000000"/>
                <w:sz w:val="18"/>
                <w:szCs w:val="18"/>
              </w:rPr>
            </w:pPr>
            <w:r w:rsidRPr="00D20464">
              <w:rPr>
                <w:rFonts w:cstheme="minorHAnsi"/>
                <w:color w:val="000000"/>
                <w:sz w:val="18"/>
                <w:szCs w:val="18"/>
              </w:rPr>
              <w:t>86843</w:t>
            </w:r>
          </w:p>
        </w:tc>
      </w:tr>
      <w:tr w:rsidR="00D20464" w:rsidRPr="00D20464" w14:paraId="53F469E9" w14:textId="77777777" w:rsidTr="00D20464">
        <w:trPr>
          <w:trHeight w:val="320"/>
          <w:jc w:val="center"/>
        </w:trPr>
        <w:tc>
          <w:tcPr>
            <w:tcW w:w="1800" w:type="dxa"/>
            <w:tcBorders>
              <w:top w:val="nil"/>
              <w:left w:val="nil"/>
              <w:bottom w:val="nil"/>
              <w:right w:val="nil"/>
            </w:tcBorders>
            <w:shd w:val="clear" w:color="auto" w:fill="auto"/>
            <w:noWrap/>
            <w:vAlign w:val="bottom"/>
            <w:hideMark/>
          </w:tcPr>
          <w:p w14:paraId="0860E011" w14:textId="017FEEAE" w:rsidR="00D20464" w:rsidRPr="00D20464" w:rsidRDefault="00D20464" w:rsidP="00D20464">
            <w:pPr>
              <w:rPr>
                <w:rFonts w:cstheme="minorHAnsi"/>
                <w:color w:val="000000"/>
                <w:sz w:val="18"/>
                <w:szCs w:val="18"/>
              </w:rPr>
            </w:pPr>
            <w:r w:rsidRPr="00D20464">
              <w:rPr>
                <w:rFonts w:cstheme="minorHAnsi"/>
                <w:color w:val="000000"/>
                <w:sz w:val="18"/>
                <w:szCs w:val="18"/>
              </w:rPr>
              <w:t>9:5073770_G/T</w:t>
            </w:r>
          </w:p>
        </w:tc>
        <w:tc>
          <w:tcPr>
            <w:tcW w:w="2944" w:type="dxa"/>
            <w:tcBorders>
              <w:top w:val="nil"/>
              <w:left w:val="nil"/>
              <w:bottom w:val="nil"/>
              <w:right w:val="nil"/>
            </w:tcBorders>
            <w:shd w:val="clear" w:color="auto" w:fill="auto"/>
            <w:noWrap/>
            <w:vAlign w:val="bottom"/>
            <w:hideMark/>
          </w:tcPr>
          <w:p w14:paraId="07809C6F" w14:textId="6A0891C8" w:rsidR="00D20464" w:rsidRPr="00D20464" w:rsidRDefault="00D20464" w:rsidP="00D20464">
            <w:pPr>
              <w:jc w:val="right"/>
              <w:rPr>
                <w:rFonts w:cstheme="minorHAnsi"/>
                <w:color w:val="000000"/>
                <w:sz w:val="18"/>
                <w:szCs w:val="18"/>
              </w:rPr>
            </w:pPr>
            <w:r w:rsidRPr="00D20464">
              <w:rPr>
                <w:rFonts w:cstheme="minorHAnsi"/>
                <w:color w:val="000000"/>
                <w:sz w:val="18"/>
                <w:szCs w:val="18"/>
              </w:rPr>
              <w:t>Essential thrombocythemia</w:t>
            </w:r>
          </w:p>
        </w:tc>
        <w:tc>
          <w:tcPr>
            <w:tcW w:w="906" w:type="dxa"/>
            <w:tcBorders>
              <w:top w:val="nil"/>
              <w:left w:val="nil"/>
              <w:bottom w:val="nil"/>
              <w:right w:val="nil"/>
            </w:tcBorders>
            <w:shd w:val="clear" w:color="auto" w:fill="auto"/>
            <w:noWrap/>
            <w:vAlign w:val="bottom"/>
            <w:hideMark/>
          </w:tcPr>
          <w:p w14:paraId="6BFE00E6" w14:textId="1DA44798" w:rsidR="00D20464" w:rsidRPr="00D20464" w:rsidRDefault="00D20464" w:rsidP="00D20464">
            <w:pPr>
              <w:rPr>
                <w:rFonts w:cstheme="minorHAnsi"/>
                <w:color w:val="000000"/>
                <w:sz w:val="18"/>
                <w:szCs w:val="18"/>
              </w:rPr>
            </w:pPr>
            <w:r w:rsidRPr="00D20464">
              <w:rPr>
                <w:rFonts w:cstheme="minorHAnsi"/>
                <w:color w:val="000000"/>
                <w:sz w:val="18"/>
                <w:szCs w:val="18"/>
              </w:rPr>
              <w:t>3318</w:t>
            </w:r>
          </w:p>
        </w:tc>
        <w:tc>
          <w:tcPr>
            <w:tcW w:w="3068" w:type="dxa"/>
            <w:tcBorders>
              <w:top w:val="nil"/>
              <w:left w:val="nil"/>
              <w:bottom w:val="nil"/>
              <w:right w:val="nil"/>
            </w:tcBorders>
            <w:shd w:val="clear" w:color="auto" w:fill="auto"/>
            <w:noWrap/>
            <w:vAlign w:val="bottom"/>
            <w:hideMark/>
          </w:tcPr>
          <w:p w14:paraId="0A7568B3" w14:textId="45BDEA9B" w:rsidR="00D20464" w:rsidRPr="00D20464" w:rsidRDefault="00D20464" w:rsidP="00D20464">
            <w:pPr>
              <w:rPr>
                <w:rFonts w:cstheme="minorHAnsi"/>
                <w:color w:val="000000"/>
                <w:sz w:val="18"/>
                <w:szCs w:val="18"/>
              </w:rPr>
            </w:pPr>
            <w:r w:rsidRPr="00D20464">
              <w:rPr>
                <w:rFonts w:cstheme="minorHAnsi"/>
                <w:color w:val="000000"/>
                <w:sz w:val="18"/>
                <w:szCs w:val="18"/>
              </w:rPr>
              <w:t>Acute panmyelosis with myelofibrosis</w:t>
            </w:r>
          </w:p>
        </w:tc>
        <w:tc>
          <w:tcPr>
            <w:tcW w:w="906" w:type="dxa"/>
            <w:tcBorders>
              <w:top w:val="nil"/>
              <w:left w:val="nil"/>
              <w:bottom w:val="nil"/>
              <w:right w:val="nil"/>
            </w:tcBorders>
            <w:vAlign w:val="bottom"/>
          </w:tcPr>
          <w:p w14:paraId="553E594B" w14:textId="62C7A1A9" w:rsidR="00D20464" w:rsidRPr="00D20464" w:rsidRDefault="00D20464" w:rsidP="00D20464">
            <w:pPr>
              <w:jc w:val="right"/>
              <w:rPr>
                <w:rFonts w:cstheme="minorHAnsi"/>
                <w:color w:val="000000"/>
                <w:sz w:val="18"/>
                <w:szCs w:val="18"/>
              </w:rPr>
            </w:pPr>
            <w:r w:rsidRPr="00D20464">
              <w:rPr>
                <w:rFonts w:cstheme="minorHAnsi"/>
                <w:color w:val="000000"/>
                <w:sz w:val="18"/>
                <w:szCs w:val="18"/>
              </w:rPr>
              <w:t>86843</w:t>
            </w:r>
          </w:p>
        </w:tc>
      </w:tr>
      <w:tr w:rsidR="00D20464" w:rsidRPr="00D20464" w14:paraId="3497B1EA" w14:textId="77777777" w:rsidTr="00D20464">
        <w:trPr>
          <w:trHeight w:val="320"/>
          <w:jc w:val="center"/>
        </w:trPr>
        <w:tc>
          <w:tcPr>
            <w:tcW w:w="1800" w:type="dxa"/>
            <w:tcBorders>
              <w:top w:val="nil"/>
              <w:left w:val="nil"/>
              <w:bottom w:val="nil"/>
              <w:right w:val="nil"/>
            </w:tcBorders>
            <w:shd w:val="clear" w:color="auto" w:fill="auto"/>
            <w:noWrap/>
            <w:vAlign w:val="bottom"/>
            <w:hideMark/>
          </w:tcPr>
          <w:p w14:paraId="628FFD6A" w14:textId="35786C39" w:rsidR="00D20464" w:rsidRPr="00D20464" w:rsidRDefault="00D20464" w:rsidP="00D20464">
            <w:pPr>
              <w:rPr>
                <w:rFonts w:cstheme="minorHAnsi"/>
                <w:color w:val="000000"/>
                <w:sz w:val="18"/>
                <w:szCs w:val="18"/>
              </w:rPr>
            </w:pPr>
            <w:r w:rsidRPr="00D20464">
              <w:rPr>
                <w:rFonts w:cstheme="minorHAnsi"/>
                <w:color w:val="000000"/>
                <w:sz w:val="18"/>
                <w:szCs w:val="18"/>
              </w:rPr>
              <w:t>9:5073770_G/T</w:t>
            </w:r>
          </w:p>
        </w:tc>
        <w:tc>
          <w:tcPr>
            <w:tcW w:w="2944" w:type="dxa"/>
            <w:tcBorders>
              <w:top w:val="nil"/>
              <w:left w:val="nil"/>
              <w:bottom w:val="nil"/>
              <w:right w:val="nil"/>
            </w:tcBorders>
            <w:shd w:val="clear" w:color="auto" w:fill="auto"/>
            <w:noWrap/>
            <w:vAlign w:val="bottom"/>
            <w:hideMark/>
          </w:tcPr>
          <w:p w14:paraId="48F9A951" w14:textId="1652A92C" w:rsidR="00D20464" w:rsidRPr="00D20464" w:rsidRDefault="00D20464" w:rsidP="00D20464">
            <w:pPr>
              <w:jc w:val="right"/>
              <w:rPr>
                <w:rFonts w:cstheme="minorHAnsi"/>
                <w:color w:val="000000"/>
                <w:sz w:val="18"/>
                <w:szCs w:val="18"/>
              </w:rPr>
            </w:pPr>
            <w:r w:rsidRPr="00D20464">
              <w:rPr>
                <w:rFonts w:cstheme="minorHAnsi"/>
                <w:color w:val="000000"/>
                <w:sz w:val="18"/>
                <w:szCs w:val="18"/>
              </w:rPr>
              <w:t>Essential thrombocythemia</w:t>
            </w:r>
          </w:p>
        </w:tc>
        <w:tc>
          <w:tcPr>
            <w:tcW w:w="906" w:type="dxa"/>
            <w:tcBorders>
              <w:top w:val="nil"/>
              <w:left w:val="nil"/>
              <w:bottom w:val="nil"/>
              <w:right w:val="nil"/>
            </w:tcBorders>
            <w:shd w:val="clear" w:color="auto" w:fill="auto"/>
            <w:noWrap/>
            <w:vAlign w:val="bottom"/>
            <w:hideMark/>
          </w:tcPr>
          <w:p w14:paraId="2CE17227" w14:textId="740DE39B" w:rsidR="00D20464" w:rsidRPr="00D20464" w:rsidRDefault="00D20464" w:rsidP="00D20464">
            <w:pPr>
              <w:rPr>
                <w:rFonts w:cstheme="minorHAnsi"/>
                <w:color w:val="000000"/>
                <w:sz w:val="18"/>
                <w:szCs w:val="18"/>
              </w:rPr>
            </w:pPr>
            <w:r w:rsidRPr="00D20464">
              <w:rPr>
                <w:rFonts w:cstheme="minorHAnsi"/>
                <w:color w:val="000000"/>
                <w:sz w:val="18"/>
                <w:szCs w:val="18"/>
              </w:rPr>
              <w:t>3318</w:t>
            </w:r>
          </w:p>
        </w:tc>
        <w:tc>
          <w:tcPr>
            <w:tcW w:w="3068" w:type="dxa"/>
            <w:tcBorders>
              <w:top w:val="nil"/>
              <w:left w:val="nil"/>
              <w:bottom w:val="nil"/>
              <w:right w:val="nil"/>
            </w:tcBorders>
            <w:shd w:val="clear" w:color="auto" w:fill="auto"/>
            <w:noWrap/>
            <w:vAlign w:val="bottom"/>
            <w:hideMark/>
          </w:tcPr>
          <w:p w14:paraId="5FE500F5" w14:textId="5295E55F" w:rsidR="00D20464" w:rsidRPr="00D20464" w:rsidRDefault="00D20464" w:rsidP="00D20464">
            <w:pPr>
              <w:rPr>
                <w:rFonts w:cstheme="minorHAnsi"/>
                <w:color w:val="000000"/>
                <w:sz w:val="18"/>
                <w:szCs w:val="18"/>
              </w:rPr>
            </w:pPr>
            <w:r w:rsidRPr="00D20464">
              <w:rPr>
                <w:rFonts w:cstheme="minorHAnsi"/>
                <w:color w:val="000000"/>
                <w:sz w:val="18"/>
                <w:szCs w:val="18"/>
              </w:rPr>
              <w:t>Chronic myeloproliferative disease</w:t>
            </w:r>
          </w:p>
        </w:tc>
        <w:tc>
          <w:tcPr>
            <w:tcW w:w="906" w:type="dxa"/>
            <w:tcBorders>
              <w:top w:val="nil"/>
              <w:left w:val="nil"/>
              <w:bottom w:val="nil"/>
              <w:right w:val="nil"/>
            </w:tcBorders>
            <w:vAlign w:val="bottom"/>
          </w:tcPr>
          <w:p w14:paraId="6F629915" w14:textId="3B0B2730" w:rsidR="00D20464" w:rsidRPr="00D20464" w:rsidRDefault="00D20464" w:rsidP="00D20464">
            <w:pPr>
              <w:jc w:val="right"/>
              <w:rPr>
                <w:rFonts w:cstheme="minorHAnsi"/>
                <w:color w:val="000000"/>
                <w:sz w:val="18"/>
                <w:szCs w:val="18"/>
              </w:rPr>
            </w:pPr>
            <w:r w:rsidRPr="00D20464">
              <w:rPr>
                <w:rFonts w:cstheme="minorHAnsi"/>
                <w:color w:val="000000"/>
                <w:sz w:val="18"/>
                <w:szCs w:val="18"/>
              </w:rPr>
              <w:t>86830</w:t>
            </w:r>
          </w:p>
        </w:tc>
      </w:tr>
      <w:tr w:rsidR="00D20464" w:rsidRPr="00D20464" w14:paraId="1ABB6E8F" w14:textId="77777777" w:rsidTr="00D20464">
        <w:trPr>
          <w:trHeight w:val="320"/>
          <w:jc w:val="center"/>
        </w:trPr>
        <w:tc>
          <w:tcPr>
            <w:tcW w:w="1800" w:type="dxa"/>
            <w:tcBorders>
              <w:top w:val="nil"/>
              <w:left w:val="nil"/>
              <w:bottom w:val="nil"/>
              <w:right w:val="nil"/>
            </w:tcBorders>
            <w:shd w:val="clear" w:color="auto" w:fill="auto"/>
            <w:noWrap/>
            <w:vAlign w:val="bottom"/>
            <w:hideMark/>
          </w:tcPr>
          <w:p w14:paraId="3A913E71" w14:textId="1AEFFA95" w:rsidR="00D20464" w:rsidRPr="00D20464" w:rsidRDefault="00D20464" w:rsidP="00D20464">
            <w:pPr>
              <w:rPr>
                <w:rFonts w:cstheme="minorHAnsi"/>
                <w:color w:val="000000"/>
                <w:sz w:val="18"/>
                <w:szCs w:val="18"/>
              </w:rPr>
            </w:pPr>
            <w:r w:rsidRPr="00D20464">
              <w:rPr>
                <w:rFonts w:cstheme="minorHAnsi"/>
                <w:color w:val="000000"/>
                <w:sz w:val="18"/>
                <w:szCs w:val="18"/>
              </w:rPr>
              <w:t>9:5073770_G/T</w:t>
            </w:r>
          </w:p>
        </w:tc>
        <w:tc>
          <w:tcPr>
            <w:tcW w:w="2944" w:type="dxa"/>
            <w:tcBorders>
              <w:top w:val="nil"/>
              <w:left w:val="nil"/>
              <w:bottom w:val="nil"/>
              <w:right w:val="nil"/>
            </w:tcBorders>
            <w:shd w:val="clear" w:color="auto" w:fill="auto"/>
            <w:noWrap/>
            <w:vAlign w:val="bottom"/>
            <w:hideMark/>
          </w:tcPr>
          <w:p w14:paraId="7115461F" w14:textId="014C87D7" w:rsidR="00D20464" w:rsidRPr="00D20464" w:rsidRDefault="00D20464" w:rsidP="00D20464">
            <w:pPr>
              <w:jc w:val="right"/>
              <w:rPr>
                <w:rFonts w:cstheme="minorHAnsi"/>
                <w:color w:val="000000"/>
                <w:sz w:val="18"/>
                <w:szCs w:val="18"/>
              </w:rPr>
            </w:pPr>
            <w:r w:rsidRPr="00D20464">
              <w:rPr>
                <w:rFonts w:cstheme="minorHAnsi"/>
                <w:color w:val="000000"/>
                <w:sz w:val="18"/>
                <w:szCs w:val="18"/>
              </w:rPr>
              <w:t>Immune thrombocytopenic purpura</w:t>
            </w:r>
          </w:p>
        </w:tc>
        <w:tc>
          <w:tcPr>
            <w:tcW w:w="906" w:type="dxa"/>
            <w:tcBorders>
              <w:top w:val="nil"/>
              <w:left w:val="nil"/>
              <w:bottom w:val="nil"/>
              <w:right w:val="nil"/>
            </w:tcBorders>
            <w:shd w:val="clear" w:color="auto" w:fill="auto"/>
            <w:noWrap/>
            <w:vAlign w:val="bottom"/>
            <w:hideMark/>
          </w:tcPr>
          <w:p w14:paraId="583001A1" w14:textId="6142F8E1" w:rsidR="00D20464" w:rsidRPr="00D20464" w:rsidRDefault="00D20464" w:rsidP="00D20464">
            <w:pPr>
              <w:rPr>
                <w:rFonts w:cstheme="minorHAnsi"/>
                <w:color w:val="000000"/>
                <w:sz w:val="18"/>
                <w:szCs w:val="18"/>
              </w:rPr>
            </w:pPr>
            <w:r w:rsidRPr="00D20464">
              <w:rPr>
                <w:rFonts w:cstheme="minorHAnsi"/>
                <w:color w:val="000000"/>
                <w:sz w:val="18"/>
                <w:szCs w:val="18"/>
              </w:rPr>
              <w:t>3002</w:t>
            </w:r>
          </w:p>
        </w:tc>
        <w:tc>
          <w:tcPr>
            <w:tcW w:w="3068" w:type="dxa"/>
            <w:tcBorders>
              <w:top w:val="nil"/>
              <w:left w:val="nil"/>
              <w:bottom w:val="nil"/>
              <w:right w:val="nil"/>
            </w:tcBorders>
            <w:shd w:val="clear" w:color="auto" w:fill="auto"/>
            <w:noWrap/>
            <w:vAlign w:val="bottom"/>
            <w:hideMark/>
          </w:tcPr>
          <w:p w14:paraId="44BB6CC2" w14:textId="5B8D4267" w:rsidR="00D20464" w:rsidRPr="00D20464" w:rsidRDefault="00D20464" w:rsidP="00D20464">
            <w:pPr>
              <w:rPr>
                <w:rFonts w:cstheme="minorHAnsi"/>
                <w:color w:val="000000"/>
                <w:sz w:val="18"/>
                <w:szCs w:val="18"/>
              </w:rPr>
            </w:pPr>
            <w:r w:rsidRPr="00D20464">
              <w:rPr>
                <w:rFonts w:cstheme="minorHAnsi"/>
                <w:color w:val="000000"/>
                <w:sz w:val="18"/>
                <w:szCs w:val="18"/>
              </w:rPr>
              <w:t>Chronic myeloproliferative disease</w:t>
            </w:r>
          </w:p>
        </w:tc>
        <w:tc>
          <w:tcPr>
            <w:tcW w:w="906" w:type="dxa"/>
            <w:tcBorders>
              <w:top w:val="nil"/>
              <w:left w:val="nil"/>
              <w:bottom w:val="nil"/>
              <w:right w:val="nil"/>
            </w:tcBorders>
            <w:vAlign w:val="bottom"/>
          </w:tcPr>
          <w:p w14:paraId="65481E33" w14:textId="4E7A9EA0" w:rsidR="00D20464" w:rsidRPr="00D20464" w:rsidRDefault="00D20464" w:rsidP="00D20464">
            <w:pPr>
              <w:jc w:val="right"/>
              <w:rPr>
                <w:rFonts w:cstheme="minorHAnsi"/>
                <w:color w:val="000000"/>
                <w:sz w:val="18"/>
                <w:szCs w:val="18"/>
              </w:rPr>
            </w:pPr>
            <w:r w:rsidRPr="00D20464">
              <w:rPr>
                <w:rFonts w:cstheme="minorHAnsi"/>
                <w:color w:val="000000"/>
                <w:sz w:val="18"/>
                <w:szCs w:val="18"/>
              </w:rPr>
              <w:t>86830</w:t>
            </w:r>
          </w:p>
        </w:tc>
      </w:tr>
      <w:tr w:rsidR="00D20464" w:rsidRPr="00D20464" w14:paraId="79884A6E" w14:textId="77777777" w:rsidTr="00D20464">
        <w:trPr>
          <w:trHeight w:val="320"/>
          <w:jc w:val="center"/>
        </w:trPr>
        <w:tc>
          <w:tcPr>
            <w:tcW w:w="1800" w:type="dxa"/>
            <w:tcBorders>
              <w:top w:val="nil"/>
              <w:left w:val="nil"/>
              <w:bottom w:val="nil"/>
              <w:right w:val="nil"/>
            </w:tcBorders>
            <w:shd w:val="clear" w:color="auto" w:fill="auto"/>
            <w:noWrap/>
            <w:vAlign w:val="bottom"/>
            <w:hideMark/>
          </w:tcPr>
          <w:p w14:paraId="238D2A3C" w14:textId="75CACAA8" w:rsidR="00D20464" w:rsidRPr="00D20464" w:rsidRDefault="00D20464" w:rsidP="00D20464">
            <w:pPr>
              <w:rPr>
                <w:rFonts w:cstheme="minorHAnsi"/>
                <w:color w:val="000000"/>
                <w:sz w:val="18"/>
                <w:szCs w:val="18"/>
              </w:rPr>
            </w:pPr>
            <w:r w:rsidRPr="00D20464">
              <w:rPr>
                <w:rFonts w:cstheme="minorHAnsi"/>
                <w:color w:val="000000"/>
                <w:sz w:val="18"/>
                <w:szCs w:val="18"/>
              </w:rPr>
              <w:t>9:5073770_G/T</w:t>
            </w:r>
          </w:p>
        </w:tc>
        <w:tc>
          <w:tcPr>
            <w:tcW w:w="2944" w:type="dxa"/>
            <w:tcBorders>
              <w:top w:val="nil"/>
              <w:left w:val="nil"/>
              <w:bottom w:val="nil"/>
              <w:right w:val="nil"/>
            </w:tcBorders>
            <w:shd w:val="clear" w:color="auto" w:fill="auto"/>
            <w:noWrap/>
            <w:vAlign w:val="bottom"/>
            <w:hideMark/>
          </w:tcPr>
          <w:p w14:paraId="799A01CE" w14:textId="0D27B519" w:rsidR="00D20464" w:rsidRPr="00D20464" w:rsidRDefault="00D20464" w:rsidP="00D20464">
            <w:pPr>
              <w:jc w:val="right"/>
              <w:rPr>
                <w:rFonts w:cstheme="minorHAnsi"/>
                <w:color w:val="000000"/>
                <w:sz w:val="18"/>
                <w:szCs w:val="18"/>
              </w:rPr>
            </w:pPr>
            <w:r w:rsidRPr="00D20464">
              <w:rPr>
                <w:rFonts w:cstheme="minorHAnsi"/>
                <w:color w:val="000000"/>
                <w:sz w:val="18"/>
                <w:szCs w:val="18"/>
              </w:rPr>
              <w:t>Immune thrombocytopenic purpura</w:t>
            </w:r>
          </w:p>
        </w:tc>
        <w:tc>
          <w:tcPr>
            <w:tcW w:w="906" w:type="dxa"/>
            <w:tcBorders>
              <w:top w:val="nil"/>
              <w:left w:val="nil"/>
              <w:bottom w:val="nil"/>
              <w:right w:val="nil"/>
            </w:tcBorders>
            <w:shd w:val="clear" w:color="auto" w:fill="auto"/>
            <w:noWrap/>
            <w:vAlign w:val="bottom"/>
            <w:hideMark/>
          </w:tcPr>
          <w:p w14:paraId="24443D04" w14:textId="10D5C6A0" w:rsidR="00D20464" w:rsidRPr="00D20464" w:rsidRDefault="00D20464" w:rsidP="00D20464">
            <w:pPr>
              <w:rPr>
                <w:rFonts w:cstheme="minorHAnsi"/>
                <w:color w:val="000000"/>
                <w:sz w:val="18"/>
                <w:szCs w:val="18"/>
              </w:rPr>
            </w:pPr>
            <w:r w:rsidRPr="00D20464">
              <w:rPr>
                <w:rFonts w:cstheme="minorHAnsi"/>
                <w:color w:val="000000"/>
                <w:sz w:val="18"/>
                <w:szCs w:val="18"/>
              </w:rPr>
              <w:t>3002</w:t>
            </w:r>
          </w:p>
        </w:tc>
        <w:tc>
          <w:tcPr>
            <w:tcW w:w="3068" w:type="dxa"/>
            <w:tcBorders>
              <w:top w:val="nil"/>
              <w:left w:val="nil"/>
              <w:bottom w:val="nil"/>
              <w:right w:val="nil"/>
            </w:tcBorders>
            <w:shd w:val="clear" w:color="auto" w:fill="auto"/>
            <w:noWrap/>
            <w:vAlign w:val="bottom"/>
            <w:hideMark/>
          </w:tcPr>
          <w:p w14:paraId="68E57B9F" w14:textId="2E19F565" w:rsidR="00D20464" w:rsidRPr="00D20464" w:rsidRDefault="00D20464" w:rsidP="00D20464">
            <w:pPr>
              <w:rPr>
                <w:rFonts w:cstheme="minorHAnsi"/>
                <w:color w:val="000000"/>
                <w:sz w:val="18"/>
                <w:szCs w:val="18"/>
              </w:rPr>
            </w:pPr>
            <w:r w:rsidRPr="00D20464">
              <w:rPr>
                <w:rFonts w:cstheme="minorHAnsi"/>
                <w:color w:val="000000"/>
                <w:sz w:val="18"/>
                <w:szCs w:val="18"/>
              </w:rPr>
              <w:t>Essential thrombocythemia</w:t>
            </w:r>
          </w:p>
        </w:tc>
        <w:tc>
          <w:tcPr>
            <w:tcW w:w="906" w:type="dxa"/>
            <w:tcBorders>
              <w:top w:val="nil"/>
              <w:left w:val="nil"/>
              <w:bottom w:val="nil"/>
              <w:right w:val="nil"/>
            </w:tcBorders>
            <w:vAlign w:val="bottom"/>
          </w:tcPr>
          <w:p w14:paraId="46C4734E" w14:textId="40D9B464" w:rsidR="00D20464" w:rsidRPr="00D20464" w:rsidRDefault="00D20464" w:rsidP="00D20464">
            <w:pPr>
              <w:jc w:val="right"/>
              <w:rPr>
                <w:rFonts w:cstheme="minorHAnsi"/>
                <w:color w:val="000000"/>
                <w:sz w:val="18"/>
                <w:szCs w:val="18"/>
              </w:rPr>
            </w:pPr>
            <w:r w:rsidRPr="00D20464">
              <w:rPr>
                <w:rFonts w:cstheme="minorHAnsi"/>
                <w:color w:val="000000"/>
                <w:sz w:val="18"/>
                <w:szCs w:val="18"/>
              </w:rPr>
              <w:t>3318</w:t>
            </w:r>
          </w:p>
        </w:tc>
      </w:tr>
      <w:tr w:rsidR="00D20464" w:rsidRPr="00D20464" w14:paraId="127947F2" w14:textId="77777777" w:rsidTr="00D20464">
        <w:trPr>
          <w:trHeight w:val="320"/>
          <w:jc w:val="center"/>
        </w:trPr>
        <w:tc>
          <w:tcPr>
            <w:tcW w:w="1800" w:type="dxa"/>
            <w:tcBorders>
              <w:top w:val="nil"/>
              <w:left w:val="nil"/>
              <w:bottom w:val="nil"/>
              <w:right w:val="nil"/>
            </w:tcBorders>
            <w:shd w:val="clear" w:color="auto" w:fill="auto"/>
            <w:noWrap/>
            <w:vAlign w:val="bottom"/>
            <w:hideMark/>
          </w:tcPr>
          <w:p w14:paraId="7C9C48A8" w14:textId="07D48924" w:rsidR="00D20464" w:rsidRPr="00D20464" w:rsidRDefault="00D20464" w:rsidP="00D20464">
            <w:pPr>
              <w:rPr>
                <w:rFonts w:cstheme="minorHAnsi"/>
                <w:color w:val="000000"/>
                <w:sz w:val="18"/>
                <w:szCs w:val="18"/>
              </w:rPr>
            </w:pPr>
            <w:r w:rsidRPr="00D20464">
              <w:rPr>
                <w:rFonts w:cstheme="minorHAnsi"/>
                <w:color w:val="000000"/>
                <w:sz w:val="18"/>
                <w:szCs w:val="18"/>
              </w:rPr>
              <w:t>9:5073770_G/T</w:t>
            </w:r>
          </w:p>
        </w:tc>
        <w:tc>
          <w:tcPr>
            <w:tcW w:w="2944" w:type="dxa"/>
            <w:tcBorders>
              <w:top w:val="nil"/>
              <w:left w:val="nil"/>
              <w:bottom w:val="nil"/>
              <w:right w:val="nil"/>
            </w:tcBorders>
            <w:shd w:val="clear" w:color="auto" w:fill="auto"/>
            <w:noWrap/>
            <w:vAlign w:val="bottom"/>
            <w:hideMark/>
          </w:tcPr>
          <w:p w14:paraId="129C480D" w14:textId="65A86980" w:rsidR="00D20464" w:rsidRPr="00D20464" w:rsidRDefault="00D20464" w:rsidP="00D20464">
            <w:pPr>
              <w:jc w:val="right"/>
              <w:rPr>
                <w:rFonts w:cstheme="minorHAnsi"/>
                <w:color w:val="000000"/>
                <w:sz w:val="18"/>
                <w:szCs w:val="18"/>
              </w:rPr>
            </w:pPr>
            <w:r w:rsidRPr="00D20464">
              <w:rPr>
                <w:rFonts w:cstheme="minorHAnsi"/>
                <w:color w:val="000000"/>
                <w:sz w:val="18"/>
                <w:szCs w:val="18"/>
              </w:rPr>
              <w:t>Polycythemia vera</w:t>
            </w:r>
          </w:p>
        </w:tc>
        <w:tc>
          <w:tcPr>
            <w:tcW w:w="906" w:type="dxa"/>
            <w:tcBorders>
              <w:top w:val="nil"/>
              <w:left w:val="nil"/>
              <w:bottom w:val="nil"/>
              <w:right w:val="nil"/>
            </w:tcBorders>
            <w:shd w:val="clear" w:color="auto" w:fill="auto"/>
            <w:noWrap/>
            <w:vAlign w:val="bottom"/>
            <w:hideMark/>
          </w:tcPr>
          <w:p w14:paraId="1084C74F" w14:textId="34B7B3C3" w:rsidR="00D20464" w:rsidRPr="00D20464" w:rsidRDefault="00D20464" w:rsidP="00D20464">
            <w:pPr>
              <w:rPr>
                <w:rFonts w:cstheme="minorHAnsi"/>
                <w:color w:val="000000"/>
                <w:sz w:val="18"/>
                <w:szCs w:val="18"/>
              </w:rPr>
            </w:pPr>
            <w:r w:rsidRPr="00D20464">
              <w:rPr>
                <w:rFonts w:cstheme="minorHAnsi"/>
                <w:color w:val="000000"/>
                <w:sz w:val="18"/>
                <w:szCs w:val="18"/>
              </w:rPr>
              <w:t>729</w:t>
            </w:r>
          </w:p>
        </w:tc>
        <w:tc>
          <w:tcPr>
            <w:tcW w:w="3068" w:type="dxa"/>
            <w:tcBorders>
              <w:top w:val="nil"/>
              <w:left w:val="nil"/>
              <w:bottom w:val="nil"/>
              <w:right w:val="nil"/>
            </w:tcBorders>
            <w:shd w:val="clear" w:color="auto" w:fill="auto"/>
            <w:noWrap/>
            <w:vAlign w:val="bottom"/>
            <w:hideMark/>
          </w:tcPr>
          <w:p w14:paraId="50DED819" w14:textId="553961E7" w:rsidR="00D20464" w:rsidRPr="00D20464" w:rsidRDefault="00D20464" w:rsidP="00D20464">
            <w:pPr>
              <w:rPr>
                <w:rFonts w:cstheme="minorHAnsi"/>
                <w:color w:val="000000"/>
                <w:sz w:val="18"/>
                <w:szCs w:val="18"/>
              </w:rPr>
            </w:pPr>
            <w:r w:rsidRPr="00D20464">
              <w:rPr>
                <w:rFonts w:cstheme="minorHAnsi"/>
                <w:color w:val="000000"/>
                <w:sz w:val="18"/>
                <w:szCs w:val="18"/>
              </w:rPr>
              <w:t>Chronic myeloproliferative disease</w:t>
            </w:r>
          </w:p>
        </w:tc>
        <w:tc>
          <w:tcPr>
            <w:tcW w:w="906" w:type="dxa"/>
            <w:tcBorders>
              <w:top w:val="nil"/>
              <w:left w:val="nil"/>
              <w:bottom w:val="nil"/>
              <w:right w:val="nil"/>
            </w:tcBorders>
            <w:vAlign w:val="bottom"/>
          </w:tcPr>
          <w:p w14:paraId="10150BFB" w14:textId="33A0DE2D" w:rsidR="00D20464" w:rsidRPr="00D20464" w:rsidRDefault="00D20464" w:rsidP="00D20464">
            <w:pPr>
              <w:jc w:val="right"/>
              <w:rPr>
                <w:rFonts w:cstheme="minorHAnsi"/>
                <w:color w:val="000000"/>
                <w:sz w:val="18"/>
                <w:szCs w:val="18"/>
              </w:rPr>
            </w:pPr>
            <w:r w:rsidRPr="00D20464">
              <w:rPr>
                <w:rFonts w:cstheme="minorHAnsi"/>
                <w:color w:val="000000"/>
                <w:sz w:val="18"/>
                <w:szCs w:val="18"/>
              </w:rPr>
              <w:t>86830</w:t>
            </w:r>
          </w:p>
        </w:tc>
      </w:tr>
      <w:tr w:rsidR="00D20464" w:rsidRPr="00D20464" w14:paraId="13D8CFEB" w14:textId="77777777" w:rsidTr="00D20464">
        <w:trPr>
          <w:trHeight w:val="320"/>
          <w:jc w:val="center"/>
        </w:trPr>
        <w:tc>
          <w:tcPr>
            <w:tcW w:w="1800" w:type="dxa"/>
            <w:tcBorders>
              <w:top w:val="nil"/>
              <w:left w:val="nil"/>
              <w:bottom w:val="nil"/>
              <w:right w:val="nil"/>
            </w:tcBorders>
            <w:shd w:val="clear" w:color="auto" w:fill="auto"/>
            <w:noWrap/>
            <w:vAlign w:val="bottom"/>
            <w:hideMark/>
          </w:tcPr>
          <w:p w14:paraId="51C9C563" w14:textId="4564723C" w:rsidR="00D20464" w:rsidRPr="00D20464" w:rsidRDefault="00D20464" w:rsidP="00D20464">
            <w:pPr>
              <w:rPr>
                <w:rFonts w:cstheme="minorHAnsi"/>
                <w:color w:val="000000"/>
                <w:sz w:val="18"/>
                <w:szCs w:val="18"/>
              </w:rPr>
            </w:pPr>
            <w:r w:rsidRPr="00D20464">
              <w:rPr>
                <w:rFonts w:cstheme="minorHAnsi"/>
                <w:color w:val="000000"/>
                <w:sz w:val="18"/>
                <w:szCs w:val="18"/>
              </w:rPr>
              <w:t>9:5073770_G/T</w:t>
            </w:r>
          </w:p>
        </w:tc>
        <w:tc>
          <w:tcPr>
            <w:tcW w:w="2944" w:type="dxa"/>
            <w:tcBorders>
              <w:top w:val="nil"/>
              <w:left w:val="nil"/>
              <w:bottom w:val="nil"/>
              <w:right w:val="nil"/>
            </w:tcBorders>
            <w:shd w:val="clear" w:color="auto" w:fill="auto"/>
            <w:noWrap/>
            <w:vAlign w:val="bottom"/>
            <w:hideMark/>
          </w:tcPr>
          <w:p w14:paraId="44A642D4" w14:textId="62E0520E" w:rsidR="00D20464" w:rsidRPr="00D20464" w:rsidRDefault="00D20464" w:rsidP="00D20464">
            <w:pPr>
              <w:jc w:val="right"/>
              <w:rPr>
                <w:rFonts w:cstheme="minorHAnsi"/>
                <w:color w:val="000000"/>
                <w:sz w:val="18"/>
                <w:szCs w:val="18"/>
              </w:rPr>
            </w:pPr>
            <w:r w:rsidRPr="00D20464">
              <w:rPr>
                <w:rFonts w:cstheme="minorHAnsi"/>
                <w:color w:val="000000"/>
                <w:sz w:val="18"/>
                <w:szCs w:val="18"/>
              </w:rPr>
              <w:t>Polycythemia vera</w:t>
            </w:r>
          </w:p>
        </w:tc>
        <w:tc>
          <w:tcPr>
            <w:tcW w:w="906" w:type="dxa"/>
            <w:tcBorders>
              <w:top w:val="nil"/>
              <w:left w:val="nil"/>
              <w:bottom w:val="nil"/>
              <w:right w:val="nil"/>
            </w:tcBorders>
            <w:shd w:val="clear" w:color="auto" w:fill="auto"/>
            <w:noWrap/>
            <w:vAlign w:val="bottom"/>
            <w:hideMark/>
          </w:tcPr>
          <w:p w14:paraId="395E8D04" w14:textId="18F1AB32" w:rsidR="00D20464" w:rsidRPr="00D20464" w:rsidRDefault="00D20464" w:rsidP="00D20464">
            <w:pPr>
              <w:rPr>
                <w:rFonts w:cstheme="minorHAnsi"/>
                <w:color w:val="000000"/>
                <w:sz w:val="18"/>
                <w:szCs w:val="18"/>
              </w:rPr>
            </w:pPr>
            <w:r w:rsidRPr="00D20464">
              <w:rPr>
                <w:rFonts w:cstheme="minorHAnsi"/>
                <w:color w:val="000000"/>
                <w:sz w:val="18"/>
                <w:szCs w:val="18"/>
              </w:rPr>
              <w:t>729</w:t>
            </w:r>
          </w:p>
        </w:tc>
        <w:tc>
          <w:tcPr>
            <w:tcW w:w="3068" w:type="dxa"/>
            <w:tcBorders>
              <w:top w:val="nil"/>
              <w:left w:val="nil"/>
              <w:bottom w:val="nil"/>
              <w:right w:val="nil"/>
            </w:tcBorders>
            <w:shd w:val="clear" w:color="auto" w:fill="auto"/>
            <w:noWrap/>
            <w:vAlign w:val="bottom"/>
            <w:hideMark/>
          </w:tcPr>
          <w:p w14:paraId="7B54AFA9" w14:textId="0A8549CD" w:rsidR="00D20464" w:rsidRPr="00D20464" w:rsidRDefault="00D20464" w:rsidP="00D20464">
            <w:pPr>
              <w:rPr>
                <w:rFonts w:cstheme="minorHAnsi"/>
                <w:color w:val="000000"/>
                <w:sz w:val="18"/>
                <w:szCs w:val="18"/>
              </w:rPr>
            </w:pPr>
            <w:r w:rsidRPr="00D20464">
              <w:rPr>
                <w:rFonts w:cstheme="minorHAnsi"/>
                <w:color w:val="000000"/>
                <w:sz w:val="18"/>
                <w:szCs w:val="18"/>
              </w:rPr>
              <w:t>Essential thrombocythemia</w:t>
            </w:r>
          </w:p>
        </w:tc>
        <w:tc>
          <w:tcPr>
            <w:tcW w:w="906" w:type="dxa"/>
            <w:tcBorders>
              <w:top w:val="nil"/>
              <w:left w:val="nil"/>
              <w:bottom w:val="nil"/>
              <w:right w:val="nil"/>
            </w:tcBorders>
            <w:vAlign w:val="bottom"/>
          </w:tcPr>
          <w:p w14:paraId="7AE3E518" w14:textId="0BC932F0" w:rsidR="00D20464" w:rsidRPr="00D20464" w:rsidRDefault="00D20464" w:rsidP="00D20464">
            <w:pPr>
              <w:jc w:val="right"/>
              <w:rPr>
                <w:rFonts w:cstheme="minorHAnsi"/>
                <w:color w:val="000000"/>
                <w:sz w:val="18"/>
                <w:szCs w:val="18"/>
              </w:rPr>
            </w:pPr>
            <w:r w:rsidRPr="00D20464">
              <w:rPr>
                <w:rFonts w:cstheme="minorHAnsi"/>
                <w:color w:val="000000"/>
                <w:sz w:val="18"/>
                <w:szCs w:val="18"/>
              </w:rPr>
              <w:t>3318</w:t>
            </w:r>
          </w:p>
        </w:tc>
      </w:tr>
      <w:tr w:rsidR="00D20464" w:rsidRPr="00D20464" w14:paraId="7D257008" w14:textId="77777777" w:rsidTr="00D20464">
        <w:trPr>
          <w:trHeight w:val="320"/>
          <w:jc w:val="center"/>
        </w:trPr>
        <w:tc>
          <w:tcPr>
            <w:tcW w:w="1800" w:type="dxa"/>
            <w:tcBorders>
              <w:top w:val="nil"/>
              <w:left w:val="nil"/>
              <w:bottom w:val="nil"/>
              <w:right w:val="nil"/>
            </w:tcBorders>
            <w:shd w:val="clear" w:color="auto" w:fill="auto"/>
            <w:noWrap/>
            <w:vAlign w:val="bottom"/>
            <w:hideMark/>
          </w:tcPr>
          <w:p w14:paraId="7FAD2A22" w14:textId="4CBBDD65" w:rsidR="00D20464" w:rsidRPr="00D20464" w:rsidRDefault="00D20464" w:rsidP="00D20464">
            <w:pPr>
              <w:rPr>
                <w:rFonts w:cstheme="minorHAnsi"/>
                <w:color w:val="000000"/>
                <w:sz w:val="18"/>
                <w:szCs w:val="18"/>
              </w:rPr>
            </w:pPr>
            <w:r w:rsidRPr="00D20464">
              <w:rPr>
                <w:rFonts w:cstheme="minorHAnsi"/>
                <w:color w:val="000000"/>
                <w:sz w:val="18"/>
                <w:szCs w:val="18"/>
              </w:rPr>
              <w:t>9:5073770_G/T</w:t>
            </w:r>
          </w:p>
        </w:tc>
        <w:tc>
          <w:tcPr>
            <w:tcW w:w="2944" w:type="dxa"/>
            <w:tcBorders>
              <w:top w:val="nil"/>
              <w:left w:val="nil"/>
              <w:bottom w:val="nil"/>
              <w:right w:val="nil"/>
            </w:tcBorders>
            <w:shd w:val="clear" w:color="auto" w:fill="auto"/>
            <w:noWrap/>
            <w:vAlign w:val="bottom"/>
            <w:hideMark/>
          </w:tcPr>
          <w:p w14:paraId="31364A4C" w14:textId="73C15D05" w:rsidR="00D20464" w:rsidRPr="00D20464" w:rsidRDefault="00D20464" w:rsidP="00D20464">
            <w:pPr>
              <w:jc w:val="right"/>
              <w:rPr>
                <w:rFonts w:cstheme="minorHAnsi"/>
                <w:color w:val="000000"/>
                <w:sz w:val="18"/>
                <w:szCs w:val="18"/>
              </w:rPr>
            </w:pPr>
            <w:r w:rsidRPr="00D20464">
              <w:rPr>
                <w:rFonts w:cstheme="minorHAnsi"/>
                <w:color w:val="000000"/>
                <w:sz w:val="18"/>
                <w:szCs w:val="18"/>
              </w:rPr>
              <w:t>Polycythemia vera</w:t>
            </w:r>
          </w:p>
        </w:tc>
        <w:tc>
          <w:tcPr>
            <w:tcW w:w="906" w:type="dxa"/>
            <w:tcBorders>
              <w:top w:val="nil"/>
              <w:left w:val="nil"/>
              <w:bottom w:val="nil"/>
              <w:right w:val="nil"/>
            </w:tcBorders>
            <w:shd w:val="clear" w:color="auto" w:fill="auto"/>
            <w:noWrap/>
            <w:vAlign w:val="bottom"/>
            <w:hideMark/>
          </w:tcPr>
          <w:p w14:paraId="0ACD077A" w14:textId="7E6C7490" w:rsidR="00D20464" w:rsidRPr="00D20464" w:rsidRDefault="00D20464" w:rsidP="00D20464">
            <w:pPr>
              <w:rPr>
                <w:rFonts w:cstheme="minorHAnsi"/>
                <w:color w:val="000000"/>
                <w:sz w:val="18"/>
                <w:szCs w:val="18"/>
              </w:rPr>
            </w:pPr>
            <w:r w:rsidRPr="00D20464">
              <w:rPr>
                <w:rFonts w:cstheme="minorHAnsi"/>
                <w:color w:val="000000"/>
                <w:sz w:val="18"/>
                <w:szCs w:val="18"/>
              </w:rPr>
              <w:t>729</w:t>
            </w:r>
          </w:p>
        </w:tc>
        <w:tc>
          <w:tcPr>
            <w:tcW w:w="3068" w:type="dxa"/>
            <w:tcBorders>
              <w:top w:val="nil"/>
              <w:left w:val="nil"/>
              <w:bottom w:val="nil"/>
              <w:right w:val="nil"/>
            </w:tcBorders>
            <w:shd w:val="clear" w:color="auto" w:fill="auto"/>
            <w:noWrap/>
            <w:vAlign w:val="bottom"/>
            <w:hideMark/>
          </w:tcPr>
          <w:p w14:paraId="76A479D5" w14:textId="79FA8BB1" w:rsidR="00D20464" w:rsidRPr="00D20464" w:rsidRDefault="00D20464" w:rsidP="00D20464">
            <w:pPr>
              <w:rPr>
                <w:rFonts w:cstheme="minorHAnsi"/>
                <w:color w:val="000000"/>
                <w:sz w:val="18"/>
                <w:szCs w:val="18"/>
              </w:rPr>
            </w:pPr>
            <w:r w:rsidRPr="00D20464">
              <w:rPr>
                <w:rFonts w:cstheme="minorHAnsi"/>
                <w:color w:val="000000"/>
                <w:sz w:val="18"/>
                <w:szCs w:val="18"/>
              </w:rPr>
              <w:t>Immune thrombocytopenic purpura</w:t>
            </w:r>
          </w:p>
        </w:tc>
        <w:tc>
          <w:tcPr>
            <w:tcW w:w="906" w:type="dxa"/>
            <w:tcBorders>
              <w:top w:val="nil"/>
              <w:left w:val="nil"/>
              <w:bottom w:val="nil"/>
              <w:right w:val="nil"/>
            </w:tcBorders>
            <w:vAlign w:val="bottom"/>
          </w:tcPr>
          <w:p w14:paraId="1EE2C828" w14:textId="4B7383A4" w:rsidR="00D20464" w:rsidRPr="00D20464" w:rsidRDefault="00D20464" w:rsidP="00D20464">
            <w:pPr>
              <w:jc w:val="right"/>
              <w:rPr>
                <w:rFonts w:cstheme="minorHAnsi"/>
                <w:color w:val="000000"/>
                <w:sz w:val="18"/>
                <w:szCs w:val="18"/>
              </w:rPr>
            </w:pPr>
            <w:r w:rsidRPr="00D20464">
              <w:rPr>
                <w:rFonts w:cstheme="minorHAnsi"/>
                <w:color w:val="000000"/>
                <w:sz w:val="18"/>
                <w:szCs w:val="18"/>
              </w:rPr>
              <w:t>3002</w:t>
            </w:r>
          </w:p>
        </w:tc>
      </w:tr>
      <w:tr w:rsidR="00D20464" w:rsidRPr="00D20464" w14:paraId="75EB3C22" w14:textId="77777777" w:rsidTr="00D20464">
        <w:trPr>
          <w:trHeight w:val="320"/>
          <w:jc w:val="center"/>
        </w:trPr>
        <w:tc>
          <w:tcPr>
            <w:tcW w:w="1800" w:type="dxa"/>
            <w:tcBorders>
              <w:top w:val="nil"/>
              <w:left w:val="nil"/>
              <w:bottom w:val="nil"/>
              <w:right w:val="nil"/>
            </w:tcBorders>
            <w:shd w:val="clear" w:color="auto" w:fill="auto"/>
            <w:noWrap/>
            <w:vAlign w:val="bottom"/>
            <w:hideMark/>
          </w:tcPr>
          <w:p w14:paraId="2047EA61" w14:textId="46948254" w:rsidR="00D20464" w:rsidRPr="00D20464" w:rsidRDefault="00D20464" w:rsidP="00D20464">
            <w:pPr>
              <w:rPr>
                <w:rFonts w:cstheme="minorHAnsi"/>
                <w:color w:val="000000"/>
                <w:sz w:val="18"/>
                <w:szCs w:val="18"/>
              </w:rPr>
            </w:pPr>
            <w:r w:rsidRPr="00D20464">
              <w:rPr>
                <w:rFonts w:cstheme="minorHAnsi"/>
                <w:color w:val="000000"/>
                <w:sz w:val="18"/>
                <w:szCs w:val="18"/>
              </w:rPr>
              <w:t>9:5073770_G/T</w:t>
            </w:r>
          </w:p>
        </w:tc>
        <w:tc>
          <w:tcPr>
            <w:tcW w:w="2944" w:type="dxa"/>
            <w:tcBorders>
              <w:top w:val="nil"/>
              <w:left w:val="nil"/>
              <w:bottom w:val="nil"/>
              <w:right w:val="nil"/>
            </w:tcBorders>
            <w:shd w:val="clear" w:color="auto" w:fill="auto"/>
            <w:noWrap/>
            <w:vAlign w:val="bottom"/>
            <w:hideMark/>
          </w:tcPr>
          <w:p w14:paraId="01F74E4E" w14:textId="48FBFAAB" w:rsidR="00D20464" w:rsidRPr="00D20464" w:rsidRDefault="00D20464" w:rsidP="00D20464">
            <w:pPr>
              <w:jc w:val="right"/>
              <w:rPr>
                <w:rFonts w:cstheme="minorHAnsi"/>
                <w:color w:val="000000"/>
                <w:sz w:val="18"/>
                <w:szCs w:val="18"/>
              </w:rPr>
            </w:pPr>
            <w:r w:rsidRPr="00D20464">
              <w:rPr>
                <w:rFonts w:cstheme="minorHAnsi"/>
                <w:color w:val="000000"/>
                <w:sz w:val="18"/>
                <w:szCs w:val="18"/>
              </w:rPr>
              <w:t>Polycythemia vera</w:t>
            </w:r>
          </w:p>
        </w:tc>
        <w:tc>
          <w:tcPr>
            <w:tcW w:w="906" w:type="dxa"/>
            <w:tcBorders>
              <w:top w:val="nil"/>
              <w:left w:val="nil"/>
              <w:bottom w:val="nil"/>
              <w:right w:val="nil"/>
            </w:tcBorders>
            <w:shd w:val="clear" w:color="auto" w:fill="auto"/>
            <w:noWrap/>
            <w:vAlign w:val="bottom"/>
            <w:hideMark/>
          </w:tcPr>
          <w:p w14:paraId="0783A942" w14:textId="07B0A362" w:rsidR="00D20464" w:rsidRPr="00D20464" w:rsidRDefault="00D20464" w:rsidP="00D20464">
            <w:pPr>
              <w:rPr>
                <w:rFonts w:cstheme="minorHAnsi"/>
                <w:color w:val="000000"/>
                <w:sz w:val="18"/>
                <w:szCs w:val="18"/>
              </w:rPr>
            </w:pPr>
            <w:r w:rsidRPr="00D20464">
              <w:rPr>
                <w:rFonts w:cstheme="minorHAnsi"/>
                <w:color w:val="000000"/>
                <w:sz w:val="18"/>
                <w:szCs w:val="18"/>
              </w:rPr>
              <w:t>729</w:t>
            </w:r>
          </w:p>
        </w:tc>
        <w:tc>
          <w:tcPr>
            <w:tcW w:w="3068" w:type="dxa"/>
            <w:tcBorders>
              <w:top w:val="nil"/>
              <w:left w:val="nil"/>
              <w:bottom w:val="nil"/>
              <w:right w:val="nil"/>
            </w:tcBorders>
            <w:shd w:val="clear" w:color="auto" w:fill="auto"/>
            <w:noWrap/>
            <w:vAlign w:val="bottom"/>
            <w:hideMark/>
          </w:tcPr>
          <w:p w14:paraId="6100EED1" w14:textId="121535F4" w:rsidR="00D20464" w:rsidRPr="00D20464" w:rsidRDefault="00D20464" w:rsidP="00D20464">
            <w:pPr>
              <w:rPr>
                <w:rFonts w:cstheme="minorHAnsi"/>
                <w:color w:val="000000"/>
                <w:sz w:val="18"/>
                <w:szCs w:val="18"/>
              </w:rPr>
            </w:pPr>
            <w:r w:rsidRPr="00D20464">
              <w:rPr>
                <w:rFonts w:cstheme="minorHAnsi"/>
                <w:color w:val="000000"/>
                <w:sz w:val="18"/>
                <w:szCs w:val="18"/>
              </w:rPr>
              <w:t>Primary myelofibrosis</w:t>
            </w:r>
          </w:p>
        </w:tc>
        <w:tc>
          <w:tcPr>
            <w:tcW w:w="906" w:type="dxa"/>
            <w:tcBorders>
              <w:top w:val="nil"/>
              <w:left w:val="nil"/>
              <w:bottom w:val="nil"/>
              <w:right w:val="nil"/>
            </w:tcBorders>
            <w:vAlign w:val="bottom"/>
          </w:tcPr>
          <w:p w14:paraId="7BD6AE57" w14:textId="3091D02F" w:rsidR="00D20464" w:rsidRPr="00D20464" w:rsidRDefault="00D20464" w:rsidP="00D20464">
            <w:pPr>
              <w:jc w:val="right"/>
              <w:rPr>
                <w:rFonts w:cstheme="minorHAnsi"/>
                <w:color w:val="000000"/>
                <w:sz w:val="18"/>
                <w:szCs w:val="18"/>
              </w:rPr>
            </w:pPr>
            <w:r w:rsidRPr="00D20464">
              <w:rPr>
                <w:rFonts w:cstheme="minorHAnsi"/>
                <w:color w:val="000000"/>
                <w:sz w:val="18"/>
                <w:szCs w:val="18"/>
              </w:rPr>
              <w:t>824</w:t>
            </w:r>
          </w:p>
        </w:tc>
      </w:tr>
      <w:tr w:rsidR="00D20464" w:rsidRPr="00D20464" w14:paraId="76A6E8F1" w14:textId="77777777" w:rsidTr="00D20464">
        <w:trPr>
          <w:trHeight w:val="320"/>
          <w:jc w:val="center"/>
        </w:trPr>
        <w:tc>
          <w:tcPr>
            <w:tcW w:w="1800" w:type="dxa"/>
            <w:tcBorders>
              <w:top w:val="nil"/>
              <w:left w:val="nil"/>
              <w:bottom w:val="nil"/>
              <w:right w:val="nil"/>
            </w:tcBorders>
            <w:shd w:val="clear" w:color="auto" w:fill="auto"/>
            <w:noWrap/>
            <w:vAlign w:val="bottom"/>
            <w:hideMark/>
          </w:tcPr>
          <w:p w14:paraId="5C6EE05B" w14:textId="5F08DE46" w:rsidR="00D20464" w:rsidRPr="00D20464" w:rsidRDefault="00D20464" w:rsidP="00D20464">
            <w:pPr>
              <w:rPr>
                <w:rFonts w:cstheme="minorHAnsi"/>
                <w:color w:val="000000"/>
                <w:sz w:val="18"/>
                <w:szCs w:val="18"/>
              </w:rPr>
            </w:pPr>
            <w:r w:rsidRPr="00D20464">
              <w:rPr>
                <w:rFonts w:cstheme="minorHAnsi"/>
                <w:color w:val="000000"/>
                <w:sz w:val="18"/>
                <w:szCs w:val="18"/>
              </w:rPr>
              <w:t>9:5073770_G/T</w:t>
            </w:r>
          </w:p>
        </w:tc>
        <w:tc>
          <w:tcPr>
            <w:tcW w:w="2944" w:type="dxa"/>
            <w:tcBorders>
              <w:top w:val="nil"/>
              <w:left w:val="nil"/>
              <w:bottom w:val="nil"/>
              <w:right w:val="nil"/>
            </w:tcBorders>
            <w:shd w:val="clear" w:color="auto" w:fill="auto"/>
            <w:noWrap/>
            <w:vAlign w:val="bottom"/>
            <w:hideMark/>
          </w:tcPr>
          <w:p w14:paraId="24A1F494" w14:textId="3560B15A" w:rsidR="00D20464" w:rsidRPr="00D20464" w:rsidRDefault="00D20464" w:rsidP="00D20464">
            <w:pPr>
              <w:jc w:val="right"/>
              <w:rPr>
                <w:rFonts w:cstheme="minorHAnsi"/>
                <w:color w:val="000000"/>
                <w:sz w:val="18"/>
                <w:szCs w:val="18"/>
              </w:rPr>
            </w:pPr>
            <w:r w:rsidRPr="00D20464">
              <w:rPr>
                <w:rFonts w:cstheme="minorHAnsi"/>
                <w:color w:val="000000"/>
                <w:sz w:val="18"/>
                <w:szCs w:val="18"/>
              </w:rPr>
              <w:t>Primary myelofibrosis</w:t>
            </w:r>
          </w:p>
        </w:tc>
        <w:tc>
          <w:tcPr>
            <w:tcW w:w="906" w:type="dxa"/>
            <w:tcBorders>
              <w:top w:val="nil"/>
              <w:left w:val="nil"/>
              <w:bottom w:val="nil"/>
              <w:right w:val="nil"/>
            </w:tcBorders>
            <w:shd w:val="clear" w:color="auto" w:fill="auto"/>
            <w:noWrap/>
            <w:vAlign w:val="bottom"/>
            <w:hideMark/>
          </w:tcPr>
          <w:p w14:paraId="74308C5B" w14:textId="3525E66E" w:rsidR="00D20464" w:rsidRPr="00D20464" w:rsidRDefault="00D20464" w:rsidP="00D20464">
            <w:pPr>
              <w:rPr>
                <w:rFonts w:cstheme="minorHAnsi"/>
                <w:color w:val="000000"/>
                <w:sz w:val="18"/>
                <w:szCs w:val="18"/>
              </w:rPr>
            </w:pPr>
            <w:r w:rsidRPr="00D20464">
              <w:rPr>
                <w:rFonts w:cstheme="minorHAnsi"/>
                <w:color w:val="000000"/>
                <w:sz w:val="18"/>
                <w:szCs w:val="18"/>
              </w:rPr>
              <w:t>824</w:t>
            </w:r>
          </w:p>
        </w:tc>
        <w:tc>
          <w:tcPr>
            <w:tcW w:w="3068" w:type="dxa"/>
            <w:tcBorders>
              <w:top w:val="nil"/>
              <w:left w:val="nil"/>
              <w:bottom w:val="nil"/>
              <w:right w:val="nil"/>
            </w:tcBorders>
            <w:shd w:val="clear" w:color="auto" w:fill="auto"/>
            <w:noWrap/>
            <w:vAlign w:val="bottom"/>
            <w:hideMark/>
          </w:tcPr>
          <w:p w14:paraId="058580EA" w14:textId="1AB132CF" w:rsidR="00D20464" w:rsidRPr="00D20464" w:rsidRDefault="00D20464" w:rsidP="00D20464">
            <w:pPr>
              <w:rPr>
                <w:rFonts w:cstheme="minorHAnsi"/>
                <w:color w:val="000000"/>
                <w:sz w:val="18"/>
                <w:szCs w:val="18"/>
              </w:rPr>
            </w:pPr>
            <w:r w:rsidRPr="00D20464">
              <w:rPr>
                <w:rFonts w:cstheme="minorHAnsi"/>
                <w:color w:val="000000"/>
                <w:sz w:val="18"/>
                <w:szCs w:val="18"/>
              </w:rPr>
              <w:t>Acute panmyelosis with myelofibrosis</w:t>
            </w:r>
          </w:p>
        </w:tc>
        <w:tc>
          <w:tcPr>
            <w:tcW w:w="906" w:type="dxa"/>
            <w:tcBorders>
              <w:top w:val="nil"/>
              <w:left w:val="nil"/>
              <w:bottom w:val="nil"/>
              <w:right w:val="nil"/>
            </w:tcBorders>
            <w:vAlign w:val="bottom"/>
          </w:tcPr>
          <w:p w14:paraId="6DAF3C3D" w14:textId="0DC188BF" w:rsidR="00D20464" w:rsidRPr="00D20464" w:rsidRDefault="00D20464" w:rsidP="00D20464">
            <w:pPr>
              <w:jc w:val="right"/>
              <w:rPr>
                <w:rFonts w:cstheme="minorHAnsi"/>
                <w:color w:val="000000"/>
                <w:sz w:val="18"/>
                <w:szCs w:val="18"/>
              </w:rPr>
            </w:pPr>
            <w:r w:rsidRPr="00D20464">
              <w:rPr>
                <w:rFonts w:cstheme="minorHAnsi"/>
                <w:color w:val="000000"/>
                <w:sz w:val="18"/>
                <w:szCs w:val="18"/>
              </w:rPr>
              <w:t>86843</w:t>
            </w:r>
          </w:p>
        </w:tc>
      </w:tr>
      <w:tr w:rsidR="00D20464" w:rsidRPr="00D20464" w14:paraId="52A3E9AF" w14:textId="77777777" w:rsidTr="00D20464">
        <w:trPr>
          <w:trHeight w:val="320"/>
          <w:jc w:val="center"/>
        </w:trPr>
        <w:tc>
          <w:tcPr>
            <w:tcW w:w="1800" w:type="dxa"/>
            <w:tcBorders>
              <w:top w:val="nil"/>
              <w:left w:val="nil"/>
              <w:bottom w:val="nil"/>
              <w:right w:val="nil"/>
            </w:tcBorders>
            <w:shd w:val="clear" w:color="auto" w:fill="auto"/>
            <w:noWrap/>
            <w:vAlign w:val="bottom"/>
            <w:hideMark/>
          </w:tcPr>
          <w:p w14:paraId="7C435E42" w14:textId="410C09B8" w:rsidR="00D20464" w:rsidRPr="00D20464" w:rsidRDefault="00D20464" w:rsidP="00D20464">
            <w:pPr>
              <w:rPr>
                <w:rFonts w:cstheme="minorHAnsi"/>
                <w:color w:val="000000"/>
                <w:sz w:val="18"/>
                <w:szCs w:val="18"/>
              </w:rPr>
            </w:pPr>
            <w:r w:rsidRPr="00D20464">
              <w:rPr>
                <w:rFonts w:cstheme="minorHAnsi"/>
                <w:color w:val="000000"/>
                <w:sz w:val="18"/>
                <w:szCs w:val="18"/>
              </w:rPr>
              <w:t>9:5073770_G/T</w:t>
            </w:r>
          </w:p>
        </w:tc>
        <w:tc>
          <w:tcPr>
            <w:tcW w:w="2944" w:type="dxa"/>
            <w:tcBorders>
              <w:top w:val="nil"/>
              <w:left w:val="nil"/>
              <w:bottom w:val="nil"/>
              <w:right w:val="nil"/>
            </w:tcBorders>
            <w:shd w:val="clear" w:color="auto" w:fill="auto"/>
            <w:noWrap/>
            <w:vAlign w:val="bottom"/>
            <w:hideMark/>
          </w:tcPr>
          <w:p w14:paraId="3F83FBCB" w14:textId="21B4BDC1" w:rsidR="00D20464" w:rsidRPr="00D20464" w:rsidRDefault="00D20464" w:rsidP="00D20464">
            <w:pPr>
              <w:jc w:val="right"/>
              <w:rPr>
                <w:rFonts w:cstheme="minorHAnsi"/>
                <w:color w:val="000000"/>
                <w:sz w:val="18"/>
                <w:szCs w:val="18"/>
              </w:rPr>
            </w:pPr>
            <w:r w:rsidRPr="00D20464">
              <w:rPr>
                <w:rFonts w:cstheme="minorHAnsi"/>
                <w:color w:val="000000"/>
                <w:sz w:val="18"/>
                <w:szCs w:val="18"/>
              </w:rPr>
              <w:t>Primary myelofibrosis</w:t>
            </w:r>
          </w:p>
        </w:tc>
        <w:tc>
          <w:tcPr>
            <w:tcW w:w="906" w:type="dxa"/>
            <w:tcBorders>
              <w:top w:val="nil"/>
              <w:left w:val="nil"/>
              <w:bottom w:val="nil"/>
              <w:right w:val="nil"/>
            </w:tcBorders>
            <w:shd w:val="clear" w:color="auto" w:fill="auto"/>
            <w:noWrap/>
            <w:vAlign w:val="bottom"/>
            <w:hideMark/>
          </w:tcPr>
          <w:p w14:paraId="455F714A" w14:textId="111C9138" w:rsidR="00D20464" w:rsidRPr="00D20464" w:rsidRDefault="00D20464" w:rsidP="00D20464">
            <w:pPr>
              <w:rPr>
                <w:rFonts w:cstheme="minorHAnsi"/>
                <w:color w:val="000000"/>
                <w:sz w:val="18"/>
                <w:szCs w:val="18"/>
              </w:rPr>
            </w:pPr>
            <w:r w:rsidRPr="00D20464">
              <w:rPr>
                <w:rFonts w:cstheme="minorHAnsi"/>
                <w:color w:val="000000"/>
                <w:sz w:val="18"/>
                <w:szCs w:val="18"/>
              </w:rPr>
              <w:t>824</w:t>
            </w:r>
          </w:p>
        </w:tc>
        <w:tc>
          <w:tcPr>
            <w:tcW w:w="3068" w:type="dxa"/>
            <w:tcBorders>
              <w:top w:val="nil"/>
              <w:left w:val="nil"/>
              <w:bottom w:val="nil"/>
              <w:right w:val="nil"/>
            </w:tcBorders>
            <w:shd w:val="clear" w:color="auto" w:fill="auto"/>
            <w:noWrap/>
            <w:vAlign w:val="bottom"/>
            <w:hideMark/>
          </w:tcPr>
          <w:p w14:paraId="7989F5DA" w14:textId="156DB7C2" w:rsidR="00D20464" w:rsidRPr="00D20464" w:rsidRDefault="00D20464" w:rsidP="00D20464">
            <w:pPr>
              <w:rPr>
                <w:rFonts w:cstheme="minorHAnsi"/>
                <w:color w:val="000000"/>
                <w:sz w:val="18"/>
                <w:szCs w:val="18"/>
              </w:rPr>
            </w:pPr>
            <w:r w:rsidRPr="00D20464">
              <w:rPr>
                <w:rFonts w:cstheme="minorHAnsi"/>
                <w:color w:val="000000"/>
                <w:sz w:val="18"/>
                <w:szCs w:val="18"/>
              </w:rPr>
              <w:t>Chronic myeloproliferative disease</w:t>
            </w:r>
          </w:p>
        </w:tc>
        <w:tc>
          <w:tcPr>
            <w:tcW w:w="906" w:type="dxa"/>
            <w:tcBorders>
              <w:top w:val="nil"/>
              <w:left w:val="nil"/>
              <w:bottom w:val="nil"/>
              <w:right w:val="nil"/>
            </w:tcBorders>
            <w:vAlign w:val="bottom"/>
          </w:tcPr>
          <w:p w14:paraId="3CA9A175" w14:textId="15B2DE10" w:rsidR="00D20464" w:rsidRPr="00D20464" w:rsidRDefault="00D20464" w:rsidP="00D20464">
            <w:pPr>
              <w:jc w:val="right"/>
              <w:rPr>
                <w:rFonts w:cstheme="minorHAnsi"/>
                <w:color w:val="000000"/>
                <w:sz w:val="18"/>
                <w:szCs w:val="18"/>
              </w:rPr>
            </w:pPr>
            <w:r w:rsidRPr="00D20464">
              <w:rPr>
                <w:rFonts w:cstheme="minorHAnsi"/>
                <w:color w:val="000000"/>
                <w:sz w:val="18"/>
                <w:szCs w:val="18"/>
              </w:rPr>
              <w:t>86830</w:t>
            </w:r>
          </w:p>
        </w:tc>
      </w:tr>
      <w:tr w:rsidR="00D20464" w:rsidRPr="00D20464" w14:paraId="6A39E983" w14:textId="77777777" w:rsidTr="00D20464">
        <w:trPr>
          <w:trHeight w:val="320"/>
          <w:jc w:val="center"/>
        </w:trPr>
        <w:tc>
          <w:tcPr>
            <w:tcW w:w="1800" w:type="dxa"/>
            <w:tcBorders>
              <w:top w:val="nil"/>
              <w:left w:val="nil"/>
              <w:bottom w:val="nil"/>
              <w:right w:val="nil"/>
            </w:tcBorders>
            <w:shd w:val="clear" w:color="auto" w:fill="auto"/>
            <w:noWrap/>
            <w:vAlign w:val="bottom"/>
            <w:hideMark/>
          </w:tcPr>
          <w:p w14:paraId="7548B2CA" w14:textId="6AA55D41" w:rsidR="00D20464" w:rsidRPr="00D20464" w:rsidRDefault="00D20464" w:rsidP="00D20464">
            <w:pPr>
              <w:rPr>
                <w:rFonts w:cstheme="minorHAnsi"/>
                <w:color w:val="000000"/>
                <w:sz w:val="18"/>
                <w:szCs w:val="18"/>
              </w:rPr>
            </w:pPr>
            <w:r w:rsidRPr="00D20464">
              <w:rPr>
                <w:rFonts w:cstheme="minorHAnsi"/>
                <w:color w:val="000000"/>
                <w:sz w:val="18"/>
                <w:szCs w:val="18"/>
              </w:rPr>
              <w:t>9:5073770_G/T</w:t>
            </w:r>
          </w:p>
        </w:tc>
        <w:tc>
          <w:tcPr>
            <w:tcW w:w="2944" w:type="dxa"/>
            <w:tcBorders>
              <w:top w:val="nil"/>
              <w:left w:val="nil"/>
              <w:bottom w:val="nil"/>
              <w:right w:val="nil"/>
            </w:tcBorders>
            <w:shd w:val="clear" w:color="auto" w:fill="auto"/>
            <w:noWrap/>
            <w:vAlign w:val="bottom"/>
            <w:hideMark/>
          </w:tcPr>
          <w:p w14:paraId="00FFF5E2" w14:textId="0449F0A4" w:rsidR="00D20464" w:rsidRPr="00D20464" w:rsidRDefault="00D20464" w:rsidP="00D20464">
            <w:pPr>
              <w:jc w:val="right"/>
              <w:rPr>
                <w:rFonts w:cstheme="minorHAnsi"/>
                <w:color w:val="000000"/>
                <w:sz w:val="18"/>
                <w:szCs w:val="18"/>
              </w:rPr>
            </w:pPr>
            <w:r w:rsidRPr="00D20464">
              <w:rPr>
                <w:rFonts w:cstheme="minorHAnsi"/>
                <w:color w:val="000000"/>
                <w:sz w:val="18"/>
                <w:szCs w:val="18"/>
              </w:rPr>
              <w:t>Primary myelofibrosis</w:t>
            </w:r>
          </w:p>
        </w:tc>
        <w:tc>
          <w:tcPr>
            <w:tcW w:w="906" w:type="dxa"/>
            <w:tcBorders>
              <w:top w:val="nil"/>
              <w:left w:val="nil"/>
              <w:bottom w:val="nil"/>
              <w:right w:val="nil"/>
            </w:tcBorders>
            <w:shd w:val="clear" w:color="auto" w:fill="auto"/>
            <w:noWrap/>
            <w:vAlign w:val="bottom"/>
            <w:hideMark/>
          </w:tcPr>
          <w:p w14:paraId="7688945F" w14:textId="030DF506" w:rsidR="00D20464" w:rsidRPr="00D20464" w:rsidRDefault="00D20464" w:rsidP="00D20464">
            <w:pPr>
              <w:rPr>
                <w:rFonts w:cstheme="minorHAnsi"/>
                <w:color w:val="000000"/>
                <w:sz w:val="18"/>
                <w:szCs w:val="18"/>
              </w:rPr>
            </w:pPr>
            <w:r w:rsidRPr="00D20464">
              <w:rPr>
                <w:rFonts w:cstheme="minorHAnsi"/>
                <w:color w:val="000000"/>
                <w:sz w:val="18"/>
                <w:szCs w:val="18"/>
              </w:rPr>
              <w:t>824</w:t>
            </w:r>
          </w:p>
        </w:tc>
        <w:tc>
          <w:tcPr>
            <w:tcW w:w="3068" w:type="dxa"/>
            <w:tcBorders>
              <w:top w:val="nil"/>
              <w:left w:val="nil"/>
              <w:bottom w:val="nil"/>
              <w:right w:val="nil"/>
            </w:tcBorders>
            <w:shd w:val="clear" w:color="auto" w:fill="auto"/>
            <w:noWrap/>
            <w:vAlign w:val="bottom"/>
            <w:hideMark/>
          </w:tcPr>
          <w:p w14:paraId="70B10655" w14:textId="70B486F2" w:rsidR="00D20464" w:rsidRPr="00D20464" w:rsidRDefault="00D20464" w:rsidP="00D20464">
            <w:pPr>
              <w:rPr>
                <w:rFonts w:cstheme="minorHAnsi"/>
                <w:color w:val="000000"/>
                <w:sz w:val="18"/>
                <w:szCs w:val="18"/>
              </w:rPr>
            </w:pPr>
            <w:r w:rsidRPr="00D20464">
              <w:rPr>
                <w:rFonts w:cstheme="minorHAnsi"/>
                <w:color w:val="000000"/>
                <w:sz w:val="18"/>
                <w:szCs w:val="18"/>
              </w:rPr>
              <w:t>Essential thrombocythemia</w:t>
            </w:r>
          </w:p>
        </w:tc>
        <w:tc>
          <w:tcPr>
            <w:tcW w:w="906" w:type="dxa"/>
            <w:tcBorders>
              <w:top w:val="nil"/>
              <w:left w:val="nil"/>
              <w:bottom w:val="nil"/>
              <w:right w:val="nil"/>
            </w:tcBorders>
            <w:vAlign w:val="bottom"/>
          </w:tcPr>
          <w:p w14:paraId="524CDFFE" w14:textId="0B19164E" w:rsidR="00D20464" w:rsidRPr="00D20464" w:rsidRDefault="00D20464" w:rsidP="00D20464">
            <w:pPr>
              <w:jc w:val="right"/>
              <w:rPr>
                <w:rFonts w:cstheme="minorHAnsi"/>
                <w:color w:val="000000"/>
                <w:sz w:val="18"/>
                <w:szCs w:val="18"/>
              </w:rPr>
            </w:pPr>
            <w:r w:rsidRPr="00D20464">
              <w:rPr>
                <w:rFonts w:cstheme="minorHAnsi"/>
                <w:color w:val="000000"/>
                <w:sz w:val="18"/>
                <w:szCs w:val="18"/>
              </w:rPr>
              <w:t>3318</w:t>
            </w:r>
          </w:p>
        </w:tc>
      </w:tr>
      <w:tr w:rsidR="00D20464" w:rsidRPr="00D20464" w14:paraId="544FB8AA" w14:textId="77777777" w:rsidTr="00D20464">
        <w:trPr>
          <w:trHeight w:val="320"/>
          <w:jc w:val="center"/>
        </w:trPr>
        <w:tc>
          <w:tcPr>
            <w:tcW w:w="1800" w:type="dxa"/>
            <w:tcBorders>
              <w:top w:val="nil"/>
              <w:left w:val="nil"/>
              <w:bottom w:val="nil"/>
              <w:right w:val="nil"/>
            </w:tcBorders>
            <w:shd w:val="clear" w:color="auto" w:fill="auto"/>
            <w:noWrap/>
            <w:vAlign w:val="bottom"/>
            <w:hideMark/>
          </w:tcPr>
          <w:p w14:paraId="4AC0496A" w14:textId="3A36BCE1" w:rsidR="00D20464" w:rsidRPr="00D20464" w:rsidRDefault="00D20464" w:rsidP="00D20464">
            <w:pPr>
              <w:rPr>
                <w:rFonts w:cstheme="minorHAnsi"/>
                <w:color w:val="000000"/>
                <w:sz w:val="18"/>
                <w:szCs w:val="18"/>
              </w:rPr>
            </w:pPr>
            <w:r w:rsidRPr="00D20464">
              <w:rPr>
                <w:rFonts w:cstheme="minorHAnsi"/>
                <w:color w:val="000000"/>
                <w:sz w:val="18"/>
                <w:szCs w:val="18"/>
              </w:rPr>
              <w:t>9:5073770_G/T</w:t>
            </w:r>
          </w:p>
        </w:tc>
        <w:tc>
          <w:tcPr>
            <w:tcW w:w="2944" w:type="dxa"/>
            <w:tcBorders>
              <w:top w:val="nil"/>
              <w:left w:val="nil"/>
              <w:bottom w:val="nil"/>
              <w:right w:val="nil"/>
            </w:tcBorders>
            <w:shd w:val="clear" w:color="auto" w:fill="auto"/>
            <w:noWrap/>
            <w:vAlign w:val="bottom"/>
            <w:hideMark/>
          </w:tcPr>
          <w:p w14:paraId="4DCD46E4" w14:textId="4411C2B1" w:rsidR="00D20464" w:rsidRPr="00D20464" w:rsidRDefault="00D20464" w:rsidP="00D20464">
            <w:pPr>
              <w:jc w:val="right"/>
              <w:rPr>
                <w:rFonts w:cstheme="minorHAnsi"/>
                <w:color w:val="000000"/>
                <w:sz w:val="18"/>
                <w:szCs w:val="18"/>
              </w:rPr>
            </w:pPr>
            <w:r w:rsidRPr="00D20464">
              <w:rPr>
                <w:rFonts w:cstheme="minorHAnsi"/>
                <w:color w:val="000000"/>
                <w:sz w:val="18"/>
                <w:szCs w:val="18"/>
              </w:rPr>
              <w:t>Primary myelofibrosis</w:t>
            </w:r>
          </w:p>
        </w:tc>
        <w:tc>
          <w:tcPr>
            <w:tcW w:w="906" w:type="dxa"/>
            <w:tcBorders>
              <w:top w:val="nil"/>
              <w:left w:val="nil"/>
              <w:bottom w:val="nil"/>
              <w:right w:val="nil"/>
            </w:tcBorders>
            <w:shd w:val="clear" w:color="auto" w:fill="auto"/>
            <w:noWrap/>
            <w:vAlign w:val="bottom"/>
            <w:hideMark/>
          </w:tcPr>
          <w:p w14:paraId="57257B6F" w14:textId="1B9D9655" w:rsidR="00D20464" w:rsidRPr="00D20464" w:rsidRDefault="00D20464" w:rsidP="00D20464">
            <w:pPr>
              <w:rPr>
                <w:rFonts w:cstheme="minorHAnsi"/>
                <w:color w:val="000000"/>
                <w:sz w:val="18"/>
                <w:szCs w:val="18"/>
              </w:rPr>
            </w:pPr>
            <w:r w:rsidRPr="00D20464">
              <w:rPr>
                <w:rFonts w:cstheme="minorHAnsi"/>
                <w:color w:val="000000"/>
                <w:sz w:val="18"/>
                <w:szCs w:val="18"/>
              </w:rPr>
              <w:t>824</w:t>
            </w:r>
          </w:p>
        </w:tc>
        <w:tc>
          <w:tcPr>
            <w:tcW w:w="3068" w:type="dxa"/>
            <w:tcBorders>
              <w:top w:val="nil"/>
              <w:left w:val="nil"/>
              <w:bottom w:val="nil"/>
              <w:right w:val="nil"/>
            </w:tcBorders>
            <w:shd w:val="clear" w:color="auto" w:fill="auto"/>
            <w:noWrap/>
            <w:vAlign w:val="bottom"/>
            <w:hideMark/>
          </w:tcPr>
          <w:p w14:paraId="53FD2CA9" w14:textId="2BFD98E3" w:rsidR="00D20464" w:rsidRPr="00D20464" w:rsidRDefault="00D20464" w:rsidP="00D20464">
            <w:pPr>
              <w:rPr>
                <w:rFonts w:cstheme="minorHAnsi"/>
                <w:color w:val="000000"/>
                <w:sz w:val="18"/>
                <w:szCs w:val="18"/>
              </w:rPr>
            </w:pPr>
            <w:r w:rsidRPr="00D20464">
              <w:rPr>
                <w:rFonts w:cstheme="minorHAnsi"/>
                <w:color w:val="000000"/>
                <w:sz w:val="18"/>
                <w:szCs w:val="18"/>
              </w:rPr>
              <w:t>Immune thrombocytopenic purpura</w:t>
            </w:r>
          </w:p>
        </w:tc>
        <w:tc>
          <w:tcPr>
            <w:tcW w:w="906" w:type="dxa"/>
            <w:tcBorders>
              <w:top w:val="nil"/>
              <w:left w:val="nil"/>
              <w:bottom w:val="nil"/>
              <w:right w:val="nil"/>
            </w:tcBorders>
            <w:vAlign w:val="bottom"/>
          </w:tcPr>
          <w:p w14:paraId="32A73958" w14:textId="1699375D" w:rsidR="00D20464" w:rsidRPr="00D20464" w:rsidRDefault="00D20464" w:rsidP="00D20464">
            <w:pPr>
              <w:jc w:val="right"/>
              <w:rPr>
                <w:rFonts w:cstheme="minorHAnsi"/>
                <w:color w:val="000000"/>
                <w:sz w:val="18"/>
                <w:szCs w:val="18"/>
              </w:rPr>
            </w:pPr>
            <w:r w:rsidRPr="00D20464">
              <w:rPr>
                <w:rFonts w:cstheme="minorHAnsi"/>
                <w:color w:val="000000"/>
                <w:sz w:val="18"/>
                <w:szCs w:val="18"/>
              </w:rPr>
              <w:t>3002</w:t>
            </w:r>
          </w:p>
        </w:tc>
      </w:tr>
      <w:tr w:rsidR="00D20464" w:rsidRPr="00D20464" w14:paraId="38172194" w14:textId="77777777" w:rsidTr="00D20464">
        <w:trPr>
          <w:trHeight w:val="320"/>
          <w:jc w:val="center"/>
        </w:trPr>
        <w:tc>
          <w:tcPr>
            <w:tcW w:w="1800" w:type="dxa"/>
            <w:tcBorders>
              <w:top w:val="nil"/>
              <w:left w:val="nil"/>
              <w:bottom w:val="nil"/>
              <w:right w:val="nil"/>
            </w:tcBorders>
            <w:shd w:val="clear" w:color="auto" w:fill="auto"/>
            <w:noWrap/>
            <w:vAlign w:val="bottom"/>
            <w:hideMark/>
          </w:tcPr>
          <w:p w14:paraId="116C277B" w14:textId="4CA98457" w:rsidR="00D20464" w:rsidRPr="00D20464" w:rsidRDefault="00D20464" w:rsidP="00D20464">
            <w:pPr>
              <w:rPr>
                <w:rFonts w:cstheme="minorHAnsi"/>
                <w:color w:val="000000"/>
                <w:sz w:val="18"/>
                <w:szCs w:val="18"/>
              </w:rPr>
            </w:pPr>
            <w:r w:rsidRPr="00D20464">
              <w:rPr>
                <w:rFonts w:cstheme="minorHAnsi"/>
                <w:color w:val="000000"/>
                <w:sz w:val="18"/>
                <w:szCs w:val="18"/>
              </w:rPr>
              <w:t>9:96301972_G/A</w:t>
            </w:r>
          </w:p>
        </w:tc>
        <w:tc>
          <w:tcPr>
            <w:tcW w:w="2944" w:type="dxa"/>
            <w:tcBorders>
              <w:top w:val="nil"/>
              <w:left w:val="nil"/>
              <w:bottom w:val="nil"/>
              <w:right w:val="nil"/>
            </w:tcBorders>
            <w:shd w:val="clear" w:color="auto" w:fill="auto"/>
            <w:noWrap/>
            <w:vAlign w:val="bottom"/>
            <w:hideMark/>
          </w:tcPr>
          <w:p w14:paraId="7D33455D" w14:textId="1E510743" w:rsidR="00D20464" w:rsidRPr="00D20464" w:rsidRDefault="00D20464" w:rsidP="00D20464">
            <w:pPr>
              <w:jc w:val="right"/>
              <w:rPr>
                <w:rFonts w:cstheme="minorHAnsi"/>
                <w:color w:val="000000"/>
                <w:sz w:val="18"/>
                <w:szCs w:val="18"/>
              </w:rPr>
            </w:pPr>
            <w:r w:rsidRPr="00D20464">
              <w:rPr>
                <w:rFonts w:cstheme="minorHAnsi"/>
                <w:color w:val="000000"/>
                <w:sz w:val="18"/>
                <w:szCs w:val="18"/>
              </w:rPr>
              <w:t>Primary biliary cholangitis</w:t>
            </w:r>
          </w:p>
        </w:tc>
        <w:tc>
          <w:tcPr>
            <w:tcW w:w="906" w:type="dxa"/>
            <w:tcBorders>
              <w:top w:val="nil"/>
              <w:left w:val="nil"/>
              <w:bottom w:val="nil"/>
              <w:right w:val="nil"/>
            </w:tcBorders>
            <w:shd w:val="clear" w:color="auto" w:fill="auto"/>
            <w:noWrap/>
            <w:vAlign w:val="bottom"/>
            <w:hideMark/>
          </w:tcPr>
          <w:p w14:paraId="32F8FD04" w14:textId="2CE9F8B8" w:rsidR="00D20464" w:rsidRPr="00D20464" w:rsidRDefault="00D20464" w:rsidP="00D20464">
            <w:pPr>
              <w:rPr>
                <w:rFonts w:cstheme="minorHAnsi"/>
                <w:color w:val="000000"/>
                <w:sz w:val="18"/>
                <w:szCs w:val="18"/>
              </w:rPr>
            </w:pPr>
            <w:r w:rsidRPr="00D20464">
              <w:rPr>
                <w:rFonts w:cstheme="minorHAnsi"/>
                <w:color w:val="000000"/>
                <w:sz w:val="18"/>
                <w:szCs w:val="18"/>
              </w:rPr>
              <w:t>186</w:t>
            </w:r>
          </w:p>
        </w:tc>
        <w:tc>
          <w:tcPr>
            <w:tcW w:w="3068" w:type="dxa"/>
            <w:tcBorders>
              <w:top w:val="nil"/>
              <w:left w:val="nil"/>
              <w:bottom w:val="nil"/>
              <w:right w:val="nil"/>
            </w:tcBorders>
            <w:shd w:val="clear" w:color="auto" w:fill="auto"/>
            <w:noWrap/>
            <w:vAlign w:val="bottom"/>
            <w:hideMark/>
          </w:tcPr>
          <w:p w14:paraId="150F6297" w14:textId="7CAAAD48" w:rsidR="00D20464" w:rsidRPr="00D20464" w:rsidRDefault="00D20464" w:rsidP="00D20464">
            <w:pPr>
              <w:rPr>
                <w:rFonts w:cstheme="minorHAnsi"/>
                <w:color w:val="000000"/>
                <w:sz w:val="18"/>
                <w:szCs w:val="18"/>
              </w:rPr>
            </w:pPr>
            <w:r w:rsidRPr="00D20464">
              <w:rPr>
                <w:rFonts w:cstheme="minorHAnsi"/>
                <w:color w:val="000000"/>
                <w:sz w:val="18"/>
                <w:szCs w:val="18"/>
              </w:rPr>
              <w:t>Autoimmune hepatitis</w:t>
            </w:r>
          </w:p>
        </w:tc>
        <w:tc>
          <w:tcPr>
            <w:tcW w:w="906" w:type="dxa"/>
            <w:tcBorders>
              <w:top w:val="nil"/>
              <w:left w:val="nil"/>
              <w:bottom w:val="nil"/>
              <w:right w:val="nil"/>
            </w:tcBorders>
            <w:vAlign w:val="bottom"/>
          </w:tcPr>
          <w:p w14:paraId="0A45F00F" w14:textId="72C902E8" w:rsidR="00D20464" w:rsidRPr="00D20464" w:rsidRDefault="00D20464" w:rsidP="00D20464">
            <w:pPr>
              <w:jc w:val="right"/>
              <w:rPr>
                <w:rFonts w:cstheme="minorHAnsi"/>
                <w:color w:val="000000"/>
                <w:sz w:val="18"/>
                <w:szCs w:val="18"/>
              </w:rPr>
            </w:pPr>
            <w:r w:rsidRPr="00D20464">
              <w:rPr>
                <w:rFonts w:cstheme="minorHAnsi"/>
                <w:color w:val="000000"/>
                <w:sz w:val="18"/>
                <w:szCs w:val="18"/>
              </w:rPr>
              <w:t>2137</w:t>
            </w:r>
          </w:p>
        </w:tc>
      </w:tr>
      <w:tr w:rsidR="00D20464" w:rsidRPr="00D20464" w14:paraId="4C217E9C" w14:textId="77777777" w:rsidTr="00D20464">
        <w:trPr>
          <w:trHeight w:val="320"/>
          <w:jc w:val="center"/>
        </w:trPr>
        <w:tc>
          <w:tcPr>
            <w:tcW w:w="1800" w:type="dxa"/>
            <w:tcBorders>
              <w:top w:val="nil"/>
              <w:left w:val="nil"/>
              <w:bottom w:val="nil"/>
              <w:right w:val="nil"/>
            </w:tcBorders>
            <w:shd w:val="clear" w:color="auto" w:fill="auto"/>
            <w:noWrap/>
            <w:vAlign w:val="bottom"/>
            <w:hideMark/>
          </w:tcPr>
          <w:p w14:paraId="6A6FF218" w14:textId="13F5AE38" w:rsidR="00D20464" w:rsidRPr="00D20464" w:rsidRDefault="00D20464" w:rsidP="00D20464">
            <w:pPr>
              <w:rPr>
                <w:rFonts w:cstheme="minorHAnsi"/>
                <w:color w:val="000000"/>
                <w:sz w:val="18"/>
                <w:szCs w:val="18"/>
              </w:rPr>
            </w:pPr>
            <w:r w:rsidRPr="00D20464">
              <w:rPr>
                <w:rFonts w:cstheme="minorHAnsi"/>
                <w:color w:val="000000"/>
                <w:sz w:val="18"/>
                <w:szCs w:val="18"/>
              </w:rPr>
              <w:t>9:114331843_A/T</w:t>
            </w:r>
          </w:p>
        </w:tc>
        <w:tc>
          <w:tcPr>
            <w:tcW w:w="2944" w:type="dxa"/>
            <w:tcBorders>
              <w:top w:val="nil"/>
              <w:left w:val="nil"/>
              <w:bottom w:val="nil"/>
              <w:right w:val="nil"/>
            </w:tcBorders>
            <w:shd w:val="clear" w:color="auto" w:fill="auto"/>
            <w:noWrap/>
            <w:vAlign w:val="bottom"/>
            <w:hideMark/>
          </w:tcPr>
          <w:p w14:paraId="63A77FEC" w14:textId="6FA681C4" w:rsidR="00D20464" w:rsidRPr="00D20464" w:rsidRDefault="00D20464" w:rsidP="00D20464">
            <w:pPr>
              <w:jc w:val="right"/>
              <w:rPr>
                <w:rFonts w:cstheme="minorHAnsi"/>
                <w:color w:val="000000"/>
                <w:sz w:val="18"/>
                <w:szCs w:val="18"/>
              </w:rPr>
            </w:pPr>
            <w:r>
              <w:rPr>
                <w:rFonts w:cstheme="minorHAnsi"/>
                <w:color w:val="000000"/>
                <w:sz w:val="18"/>
                <w:szCs w:val="18"/>
              </w:rPr>
              <w:t>P</w:t>
            </w:r>
            <w:r w:rsidRPr="00D20464">
              <w:rPr>
                <w:rFonts w:cstheme="minorHAnsi"/>
                <w:color w:val="000000"/>
                <w:sz w:val="18"/>
                <w:szCs w:val="18"/>
              </w:rPr>
              <w:t>ulmonary arterial hypertension</w:t>
            </w:r>
          </w:p>
        </w:tc>
        <w:tc>
          <w:tcPr>
            <w:tcW w:w="906" w:type="dxa"/>
            <w:tcBorders>
              <w:top w:val="nil"/>
              <w:left w:val="nil"/>
              <w:bottom w:val="nil"/>
              <w:right w:val="nil"/>
            </w:tcBorders>
            <w:shd w:val="clear" w:color="auto" w:fill="auto"/>
            <w:noWrap/>
            <w:vAlign w:val="bottom"/>
            <w:hideMark/>
          </w:tcPr>
          <w:p w14:paraId="2BE36E95" w14:textId="76F36D08" w:rsidR="00D20464" w:rsidRPr="00D20464" w:rsidRDefault="00D20464" w:rsidP="00D20464">
            <w:pPr>
              <w:rPr>
                <w:rFonts w:cstheme="minorHAnsi"/>
                <w:color w:val="000000"/>
                <w:sz w:val="18"/>
                <w:szCs w:val="18"/>
              </w:rPr>
            </w:pPr>
            <w:r w:rsidRPr="00D20464">
              <w:rPr>
                <w:rFonts w:cstheme="minorHAnsi"/>
                <w:color w:val="000000"/>
                <w:sz w:val="18"/>
                <w:szCs w:val="18"/>
              </w:rPr>
              <w:t>422</w:t>
            </w:r>
          </w:p>
        </w:tc>
        <w:tc>
          <w:tcPr>
            <w:tcW w:w="3068" w:type="dxa"/>
            <w:tcBorders>
              <w:top w:val="nil"/>
              <w:left w:val="nil"/>
              <w:bottom w:val="nil"/>
              <w:right w:val="nil"/>
            </w:tcBorders>
            <w:shd w:val="clear" w:color="auto" w:fill="auto"/>
            <w:noWrap/>
            <w:vAlign w:val="bottom"/>
            <w:hideMark/>
          </w:tcPr>
          <w:p w14:paraId="4F16088B" w14:textId="77BBEA08" w:rsidR="00D20464" w:rsidRPr="00D20464" w:rsidRDefault="00D20464" w:rsidP="00D20464">
            <w:pPr>
              <w:rPr>
                <w:rFonts w:cstheme="minorHAnsi"/>
                <w:color w:val="000000"/>
                <w:sz w:val="18"/>
                <w:szCs w:val="18"/>
              </w:rPr>
            </w:pPr>
            <w:r w:rsidRPr="00D20464">
              <w:rPr>
                <w:rFonts w:cstheme="minorHAnsi"/>
                <w:color w:val="000000"/>
                <w:sz w:val="18"/>
                <w:szCs w:val="18"/>
              </w:rPr>
              <w:t>Sarcoidosis</w:t>
            </w:r>
          </w:p>
        </w:tc>
        <w:tc>
          <w:tcPr>
            <w:tcW w:w="906" w:type="dxa"/>
            <w:tcBorders>
              <w:top w:val="nil"/>
              <w:left w:val="nil"/>
              <w:bottom w:val="nil"/>
              <w:right w:val="nil"/>
            </w:tcBorders>
            <w:vAlign w:val="bottom"/>
          </w:tcPr>
          <w:p w14:paraId="1B52A21A" w14:textId="5BC56B33" w:rsidR="00D20464" w:rsidRPr="00D20464" w:rsidRDefault="00D20464" w:rsidP="00D20464">
            <w:pPr>
              <w:jc w:val="right"/>
              <w:rPr>
                <w:rFonts w:cstheme="minorHAnsi"/>
                <w:color w:val="000000"/>
                <w:sz w:val="18"/>
                <w:szCs w:val="18"/>
              </w:rPr>
            </w:pPr>
            <w:r w:rsidRPr="00D20464">
              <w:rPr>
                <w:rFonts w:cstheme="minorHAnsi"/>
                <w:color w:val="000000"/>
                <w:sz w:val="18"/>
                <w:szCs w:val="18"/>
              </w:rPr>
              <w:t>797</w:t>
            </w:r>
          </w:p>
        </w:tc>
      </w:tr>
      <w:tr w:rsidR="00D20464" w:rsidRPr="00D20464" w14:paraId="0DB81964" w14:textId="77777777" w:rsidTr="00D20464">
        <w:trPr>
          <w:trHeight w:val="320"/>
          <w:jc w:val="center"/>
        </w:trPr>
        <w:tc>
          <w:tcPr>
            <w:tcW w:w="1800" w:type="dxa"/>
            <w:tcBorders>
              <w:top w:val="nil"/>
              <w:left w:val="nil"/>
              <w:bottom w:val="nil"/>
              <w:right w:val="nil"/>
            </w:tcBorders>
            <w:shd w:val="clear" w:color="auto" w:fill="auto"/>
            <w:noWrap/>
            <w:vAlign w:val="bottom"/>
            <w:hideMark/>
          </w:tcPr>
          <w:p w14:paraId="3C03053B" w14:textId="1F12B2E4" w:rsidR="00D20464" w:rsidRPr="00D20464" w:rsidRDefault="00D20464" w:rsidP="00D20464">
            <w:pPr>
              <w:rPr>
                <w:rFonts w:cstheme="minorHAnsi"/>
                <w:color w:val="000000"/>
                <w:sz w:val="18"/>
                <w:szCs w:val="18"/>
              </w:rPr>
            </w:pPr>
            <w:r w:rsidRPr="00D20464">
              <w:rPr>
                <w:rFonts w:cstheme="minorHAnsi"/>
                <w:color w:val="000000"/>
                <w:sz w:val="18"/>
                <w:szCs w:val="18"/>
              </w:rPr>
              <w:t>11:315073_A/G</w:t>
            </w:r>
          </w:p>
        </w:tc>
        <w:tc>
          <w:tcPr>
            <w:tcW w:w="2944" w:type="dxa"/>
            <w:tcBorders>
              <w:top w:val="nil"/>
              <w:left w:val="nil"/>
              <w:bottom w:val="nil"/>
              <w:right w:val="nil"/>
            </w:tcBorders>
            <w:shd w:val="clear" w:color="auto" w:fill="auto"/>
            <w:noWrap/>
            <w:vAlign w:val="bottom"/>
            <w:hideMark/>
          </w:tcPr>
          <w:p w14:paraId="5AEC8B1D" w14:textId="753B7B30" w:rsidR="00D20464" w:rsidRPr="00D20464" w:rsidRDefault="00D20464" w:rsidP="00D20464">
            <w:pPr>
              <w:jc w:val="right"/>
              <w:rPr>
                <w:rFonts w:cstheme="minorHAnsi"/>
                <w:color w:val="000000"/>
                <w:sz w:val="18"/>
                <w:szCs w:val="18"/>
              </w:rPr>
            </w:pPr>
            <w:r w:rsidRPr="00D20464">
              <w:rPr>
                <w:rFonts w:cstheme="minorHAnsi"/>
                <w:color w:val="000000"/>
                <w:sz w:val="18"/>
                <w:szCs w:val="18"/>
              </w:rPr>
              <w:t>Chronic myeloid leukemia</w:t>
            </w:r>
          </w:p>
        </w:tc>
        <w:tc>
          <w:tcPr>
            <w:tcW w:w="906" w:type="dxa"/>
            <w:tcBorders>
              <w:top w:val="nil"/>
              <w:left w:val="nil"/>
              <w:bottom w:val="nil"/>
              <w:right w:val="nil"/>
            </w:tcBorders>
            <w:shd w:val="clear" w:color="auto" w:fill="auto"/>
            <w:noWrap/>
            <w:vAlign w:val="bottom"/>
            <w:hideMark/>
          </w:tcPr>
          <w:p w14:paraId="3FA1B9D7" w14:textId="2BD93E9A" w:rsidR="00D20464" w:rsidRPr="00D20464" w:rsidRDefault="00D20464" w:rsidP="00D20464">
            <w:pPr>
              <w:rPr>
                <w:rFonts w:cstheme="minorHAnsi"/>
                <w:color w:val="000000"/>
                <w:sz w:val="18"/>
                <w:szCs w:val="18"/>
              </w:rPr>
            </w:pPr>
            <w:r w:rsidRPr="00D20464">
              <w:rPr>
                <w:rFonts w:cstheme="minorHAnsi"/>
                <w:color w:val="000000"/>
                <w:sz w:val="18"/>
                <w:szCs w:val="18"/>
              </w:rPr>
              <w:t>521</w:t>
            </w:r>
          </w:p>
        </w:tc>
        <w:tc>
          <w:tcPr>
            <w:tcW w:w="3068" w:type="dxa"/>
            <w:tcBorders>
              <w:top w:val="nil"/>
              <w:left w:val="nil"/>
              <w:bottom w:val="nil"/>
              <w:right w:val="nil"/>
            </w:tcBorders>
            <w:shd w:val="clear" w:color="auto" w:fill="auto"/>
            <w:noWrap/>
            <w:vAlign w:val="bottom"/>
            <w:hideMark/>
          </w:tcPr>
          <w:p w14:paraId="3A6352EF" w14:textId="5C59733D" w:rsidR="00D20464" w:rsidRPr="00D20464" w:rsidRDefault="00D20464" w:rsidP="00D20464">
            <w:pPr>
              <w:rPr>
                <w:rFonts w:cstheme="minorHAnsi"/>
                <w:color w:val="000000"/>
                <w:sz w:val="18"/>
                <w:szCs w:val="18"/>
              </w:rPr>
            </w:pPr>
            <w:r w:rsidRPr="00D20464">
              <w:rPr>
                <w:rFonts w:cstheme="minorHAnsi"/>
                <w:color w:val="000000"/>
                <w:sz w:val="18"/>
                <w:szCs w:val="18"/>
              </w:rPr>
              <w:t>B-cell chronic lymphocytic leukemia</w:t>
            </w:r>
          </w:p>
        </w:tc>
        <w:tc>
          <w:tcPr>
            <w:tcW w:w="906" w:type="dxa"/>
            <w:tcBorders>
              <w:top w:val="nil"/>
              <w:left w:val="nil"/>
              <w:bottom w:val="nil"/>
              <w:right w:val="nil"/>
            </w:tcBorders>
            <w:vAlign w:val="bottom"/>
          </w:tcPr>
          <w:p w14:paraId="0F716EE6" w14:textId="0E1FCB57" w:rsidR="00D20464" w:rsidRPr="00D20464" w:rsidRDefault="00D20464" w:rsidP="00D20464">
            <w:pPr>
              <w:jc w:val="right"/>
              <w:rPr>
                <w:rFonts w:cstheme="minorHAnsi"/>
                <w:color w:val="000000"/>
                <w:sz w:val="18"/>
                <w:szCs w:val="18"/>
              </w:rPr>
            </w:pPr>
            <w:r w:rsidRPr="00D20464">
              <w:rPr>
                <w:rFonts w:cstheme="minorHAnsi"/>
                <w:color w:val="000000"/>
                <w:sz w:val="18"/>
                <w:szCs w:val="18"/>
              </w:rPr>
              <w:t>67038</w:t>
            </w:r>
          </w:p>
        </w:tc>
      </w:tr>
      <w:tr w:rsidR="00D20464" w:rsidRPr="00D20464" w14:paraId="1C883246" w14:textId="77777777" w:rsidTr="00D20464">
        <w:trPr>
          <w:trHeight w:val="320"/>
          <w:jc w:val="center"/>
        </w:trPr>
        <w:tc>
          <w:tcPr>
            <w:tcW w:w="1800" w:type="dxa"/>
            <w:tcBorders>
              <w:top w:val="nil"/>
              <w:left w:val="nil"/>
              <w:bottom w:val="nil"/>
              <w:right w:val="nil"/>
            </w:tcBorders>
            <w:shd w:val="clear" w:color="auto" w:fill="auto"/>
            <w:noWrap/>
            <w:vAlign w:val="bottom"/>
            <w:hideMark/>
          </w:tcPr>
          <w:p w14:paraId="6AB2CEC4" w14:textId="4B60F6E3" w:rsidR="00D20464" w:rsidRPr="00D20464" w:rsidRDefault="00D20464" w:rsidP="00D20464">
            <w:pPr>
              <w:rPr>
                <w:rFonts w:cstheme="minorHAnsi"/>
                <w:color w:val="000000"/>
                <w:sz w:val="18"/>
                <w:szCs w:val="18"/>
              </w:rPr>
            </w:pPr>
            <w:r w:rsidRPr="00D20464">
              <w:rPr>
                <w:rFonts w:cstheme="minorHAnsi"/>
                <w:color w:val="000000"/>
                <w:sz w:val="18"/>
                <w:szCs w:val="18"/>
              </w:rPr>
              <w:t>11:46680520_G/A</w:t>
            </w:r>
          </w:p>
        </w:tc>
        <w:tc>
          <w:tcPr>
            <w:tcW w:w="2944" w:type="dxa"/>
            <w:tcBorders>
              <w:top w:val="nil"/>
              <w:left w:val="nil"/>
              <w:bottom w:val="nil"/>
              <w:right w:val="nil"/>
            </w:tcBorders>
            <w:shd w:val="clear" w:color="auto" w:fill="auto"/>
            <w:noWrap/>
            <w:vAlign w:val="bottom"/>
            <w:hideMark/>
          </w:tcPr>
          <w:p w14:paraId="68B3334E" w14:textId="3CFAE338" w:rsidR="00D20464" w:rsidRPr="00D20464" w:rsidRDefault="00D20464" w:rsidP="00D20464">
            <w:pPr>
              <w:jc w:val="right"/>
              <w:rPr>
                <w:rFonts w:cstheme="minorHAnsi"/>
                <w:color w:val="000000"/>
                <w:sz w:val="18"/>
                <w:szCs w:val="18"/>
              </w:rPr>
            </w:pPr>
            <w:r w:rsidRPr="00D20464">
              <w:rPr>
                <w:rFonts w:cstheme="minorHAnsi"/>
                <w:color w:val="000000"/>
                <w:sz w:val="18"/>
                <w:szCs w:val="18"/>
              </w:rPr>
              <w:t>CREST syndrome</w:t>
            </w:r>
          </w:p>
        </w:tc>
        <w:tc>
          <w:tcPr>
            <w:tcW w:w="906" w:type="dxa"/>
            <w:tcBorders>
              <w:top w:val="nil"/>
              <w:left w:val="nil"/>
              <w:bottom w:val="nil"/>
              <w:right w:val="nil"/>
            </w:tcBorders>
            <w:shd w:val="clear" w:color="auto" w:fill="auto"/>
            <w:noWrap/>
            <w:vAlign w:val="bottom"/>
            <w:hideMark/>
          </w:tcPr>
          <w:p w14:paraId="3DC42C13" w14:textId="0E4DF7E0" w:rsidR="00D20464" w:rsidRPr="00D20464" w:rsidRDefault="00D20464" w:rsidP="00D20464">
            <w:pPr>
              <w:rPr>
                <w:rFonts w:cstheme="minorHAnsi"/>
                <w:color w:val="000000"/>
                <w:sz w:val="18"/>
                <w:szCs w:val="18"/>
              </w:rPr>
            </w:pPr>
            <w:r w:rsidRPr="00D20464">
              <w:rPr>
                <w:rFonts w:cstheme="minorHAnsi"/>
                <w:color w:val="000000"/>
                <w:sz w:val="18"/>
                <w:szCs w:val="18"/>
              </w:rPr>
              <w:t>90290</w:t>
            </w:r>
          </w:p>
        </w:tc>
        <w:tc>
          <w:tcPr>
            <w:tcW w:w="3068" w:type="dxa"/>
            <w:tcBorders>
              <w:top w:val="nil"/>
              <w:left w:val="nil"/>
              <w:bottom w:val="nil"/>
              <w:right w:val="nil"/>
            </w:tcBorders>
            <w:shd w:val="clear" w:color="auto" w:fill="auto"/>
            <w:noWrap/>
            <w:vAlign w:val="bottom"/>
            <w:hideMark/>
          </w:tcPr>
          <w:p w14:paraId="29DBAE98" w14:textId="6ADA348F" w:rsidR="00D20464" w:rsidRPr="00D20464" w:rsidRDefault="00D20464" w:rsidP="00D20464">
            <w:pPr>
              <w:rPr>
                <w:rFonts w:cstheme="minorHAnsi"/>
                <w:color w:val="000000"/>
                <w:sz w:val="18"/>
                <w:szCs w:val="18"/>
              </w:rPr>
            </w:pPr>
            <w:r w:rsidRPr="00D20464">
              <w:rPr>
                <w:rFonts w:cstheme="minorHAnsi"/>
                <w:color w:val="000000"/>
                <w:sz w:val="18"/>
                <w:szCs w:val="18"/>
              </w:rPr>
              <w:t>Systemic sclerosis</w:t>
            </w:r>
          </w:p>
        </w:tc>
        <w:tc>
          <w:tcPr>
            <w:tcW w:w="906" w:type="dxa"/>
            <w:tcBorders>
              <w:top w:val="nil"/>
              <w:left w:val="nil"/>
              <w:bottom w:val="nil"/>
              <w:right w:val="nil"/>
            </w:tcBorders>
            <w:vAlign w:val="bottom"/>
          </w:tcPr>
          <w:p w14:paraId="6BC5C0F4" w14:textId="57E26A7D" w:rsidR="00D20464" w:rsidRPr="00D20464" w:rsidRDefault="00D20464" w:rsidP="00D20464">
            <w:pPr>
              <w:jc w:val="right"/>
              <w:rPr>
                <w:rFonts w:cstheme="minorHAnsi"/>
                <w:color w:val="000000"/>
                <w:sz w:val="18"/>
                <w:szCs w:val="18"/>
              </w:rPr>
            </w:pPr>
            <w:r w:rsidRPr="00D20464">
              <w:rPr>
                <w:rFonts w:cstheme="minorHAnsi"/>
                <w:color w:val="000000"/>
                <w:sz w:val="18"/>
                <w:szCs w:val="18"/>
              </w:rPr>
              <w:t>90291</w:t>
            </w:r>
          </w:p>
        </w:tc>
      </w:tr>
      <w:tr w:rsidR="00D20464" w:rsidRPr="00D20464" w14:paraId="765E714D" w14:textId="77777777" w:rsidTr="00D20464">
        <w:trPr>
          <w:trHeight w:val="320"/>
          <w:jc w:val="center"/>
        </w:trPr>
        <w:tc>
          <w:tcPr>
            <w:tcW w:w="1800" w:type="dxa"/>
            <w:tcBorders>
              <w:top w:val="nil"/>
              <w:left w:val="nil"/>
              <w:bottom w:val="nil"/>
              <w:right w:val="nil"/>
            </w:tcBorders>
            <w:shd w:val="clear" w:color="auto" w:fill="auto"/>
            <w:noWrap/>
            <w:vAlign w:val="bottom"/>
            <w:hideMark/>
          </w:tcPr>
          <w:p w14:paraId="2FFD74FB" w14:textId="679782AF" w:rsidR="00D20464" w:rsidRPr="00D20464" w:rsidRDefault="00D20464" w:rsidP="00D20464">
            <w:pPr>
              <w:rPr>
                <w:rFonts w:cstheme="minorHAnsi"/>
                <w:color w:val="000000"/>
                <w:sz w:val="18"/>
                <w:szCs w:val="18"/>
              </w:rPr>
            </w:pPr>
            <w:r w:rsidRPr="00D20464">
              <w:rPr>
                <w:rFonts w:cstheme="minorHAnsi"/>
                <w:color w:val="000000"/>
                <w:sz w:val="18"/>
                <w:szCs w:val="18"/>
              </w:rPr>
              <w:t>12:6938748_G/A</w:t>
            </w:r>
          </w:p>
        </w:tc>
        <w:tc>
          <w:tcPr>
            <w:tcW w:w="2944" w:type="dxa"/>
            <w:tcBorders>
              <w:top w:val="nil"/>
              <w:left w:val="nil"/>
              <w:bottom w:val="nil"/>
              <w:right w:val="nil"/>
            </w:tcBorders>
            <w:shd w:val="clear" w:color="auto" w:fill="auto"/>
            <w:noWrap/>
            <w:vAlign w:val="bottom"/>
            <w:hideMark/>
          </w:tcPr>
          <w:p w14:paraId="297D9AF3" w14:textId="764033F5" w:rsidR="00D20464" w:rsidRPr="00D20464" w:rsidRDefault="00D20464" w:rsidP="00D20464">
            <w:pPr>
              <w:jc w:val="right"/>
              <w:rPr>
                <w:rFonts w:cstheme="minorHAnsi"/>
                <w:color w:val="000000"/>
                <w:sz w:val="18"/>
                <w:szCs w:val="18"/>
              </w:rPr>
            </w:pPr>
            <w:r w:rsidRPr="00D20464">
              <w:rPr>
                <w:rFonts w:cstheme="minorHAnsi"/>
                <w:color w:val="000000"/>
                <w:sz w:val="18"/>
                <w:szCs w:val="18"/>
              </w:rPr>
              <w:t>Chronic myeloid leukemia</w:t>
            </w:r>
          </w:p>
        </w:tc>
        <w:tc>
          <w:tcPr>
            <w:tcW w:w="906" w:type="dxa"/>
            <w:tcBorders>
              <w:top w:val="nil"/>
              <w:left w:val="nil"/>
              <w:bottom w:val="nil"/>
              <w:right w:val="nil"/>
            </w:tcBorders>
            <w:shd w:val="clear" w:color="auto" w:fill="auto"/>
            <w:noWrap/>
            <w:vAlign w:val="bottom"/>
            <w:hideMark/>
          </w:tcPr>
          <w:p w14:paraId="52AE26FB" w14:textId="2899A636" w:rsidR="00D20464" w:rsidRPr="00D20464" w:rsidRDefault="00D20464" w:rsidP="00D20464">
            <w:pPr>
              <w:rPr>
                <w:rFonts w:cstheme="minorHAnsi"/>
                <w:color w:val="000000"/>
                <w:sz w:val="18"/>
                <w:szCs w:val="18"/>
              </w:rPr>
            </w:pPr>
            <w:r w:rsidRPr="00D20464">
              <w:rPr>
                <w:rFonts w:cstheme="minorHAnsi"/>
                <w:color w:val="000000"/>
                <w:sz w:val="18"/>
                <w:szCs w:val="18"/>
              </w:rPr>
              <w:t>521</w:t>
            </w:r>
          </w:p>
        </w:tc>
        <w:tc>
          <w:tcPr>
            <w:tcW w:w="3068" w:type="dxa"/>
            <w:tcBorders>
              <w:top w:val="nil"/>
              <w:left w:val="nil"/>
              <w:bottom w:val="nil"/>
              <w:right w:val="nil"/>
            </w:tcBorders>
            <w:shd w:val="clear" w:color="auto" w:fill="auto"/>
            <w:noWrap/>
            <w:vAlign w:val="bottom"/>
            <w:hideMark/>
          </w:tcPr>
          <w:p w14:paraId="7E1A48B1" w14:textId="36276EE5" w:rsidR="00D20464" w:rsidRPr="00D20464" w:rsidRDefault="00D20464" w:rsidP="00D20464">
            <w:pPr>
              <w:rPr>
                <w:rFonts w:cstheme="minorHAnsi"/>
                <w:color w:val="000000"/>
                <w:sz w:val="18"/>
                <w:szCs w:val="18"/>
              </w:rPr>
            </w:pPr>
            <w:r w:rsidRPr="00D20464">
              <w:rPr>
                <w:rFonts w:cstheme="minorHAnsi"/>
                <w:color w:val="000000"/>
                <w:sz w:val="18"/>
                <w:szCs w:val="18"/>
              </w:rPr>
              <w:t>B-cell chronic lymphocytic leukemia</w:t>
            </w:r>
          </w:p>
        </w:tc>
        <w:tc>
          <w:tcPr>
            <w:tcW w:w="906" w:type="dxa"/>
            <w:tcBorders>
              <w:top w:val="nil"/>
              <w:left w:val="nil"/>
              <w:bottom w:val="nil"/>
              <w:right w:val="nil"/>
            </w:tcBorders>
            <w:vAlign w:val="bottom"/>
          </w:tcPr>
          <w:p w14:paraId="5163A284" w14:textId="2D0BF51C" w:rsidR="00D20464" w:rsidRPr="00D20464" w:rsidRDefault="00D20464" w:rsidP="00D20464">
            <w:pPr>
              <w:jc w:val="right"/>
              <w:rPr>
                <w:rFonts w:cstheme="minorHAnsi"/>
                <w:color w:val="000000"/>
                <w:sz w:val="18"/>
                <w:szCs w:val="18"/>
              </w:rPr>
            </w:pPr>
            <w:r w:rsidRPr="00D20464">
              <w:rPr>
                <w:rFonts w:cstheme="minorHAnsi"/>
                <w:color w:val="000000"/>
                <w:sz w:val="18"/>
                <w:szCs w:val="18"/>
              </w:rPr>
              <w:t>67038</w:t>
            </w:r>
          </w:p>
        </w:tc>
      </w:tr>
      <w:tr w:rsidR="00D20464" w:rsidRPr="00D20464" w14:paraId="5201A82F" w14:textId="77777777" w:rsidTr="00D20464">
        <w:trPr>
          <w:trHeight w:val="320"/>
          <w:jc w:val="center"/>
        </w:trPr>
        <w:tc>
          <w:tcPr>
            <w:tcW w:w="1800" w:type="dxa"/>
            <w:tcBorders>
              <w:top w:val="nil"/>
              <w:left w:val="nil"/>
              <w:bottom w:val="nil"/>
              <w:right w:val="nil"/>
            </w:tcBorders>
            <w:shd w:val="clear" w:color="auto" w:fill="auto"/>
            <w:noWrap/>
            <w:vAlign w:val="bottom"/>
            <w:hideMark/>
          </w:tcPr>
          <w:p w14:paraId="202D7E87" w14:textId="70BED223" w:rsidR="00D20464" w:rsidRPr="00D20464" w:rsidRDefault="00D20464" w:rsidP="00D20464">
            <w:pPr>
              <w:rPr>
                <w:rFonts w:cstheme="minorHAnsi"/>
                <w:color w:val="000000"/>
                <w:sz w:val="18"/>
                <w:szCs w:val="18"/>
              </w:rPr>
            </w:pPr>
            <w:r w:rsidRPr="00D20464">
              <w:rPr>
                <w:rFonts w:cstheme="minorHAnsi"/>
                <w:color w:val="000000"/>
                <w:sz w:val="18"/>
                <w:szCs w:val="18"/>
              </w:rPr>
              <w:t>12:55693284_C/T</w:t>
            </w:r>
          </w:p>
        </w:tc>
        <w:tc>
          <w:tcPr>
            <w:tcW w:w="2944" w:type="dxa"/>
            <w:tcBorders>
              <w:top w:val="nil"/>
              <w:left w:val="nil"/>
              <w:bottom w:val="nil"/>
              <w:right w:val="nil"/>
            </w:tcBorders>
            <w:shd w:val="clear" w:color="auto" w:fill="auto"/>
            <w:noWrap/>
            <w:vAlign w:val="bottom"/>
            <w:hideMark/>
          </w:tcPr>
          <w:p w14:paraId="0C5BB5B9" w14:textId="37F8F28A" w:rsidR="00D20464" w:rsidRPr="00D20464" w:rsidRDefault="00D20464" w:rsidP="00D20464">
            <w:pPr>
              <w:jc w:val="right"/>
              <w:rPr>
                <w:rFonts w:cstheme="minorHAnsi"/>
                <w:color w:val="000000"/>
                <w:sz w:val="18"/>
                <w:szCs w:val="18"/>
              </w:rPr>
            </w:pPr>
            <w:r w:rsidRPr="00D20464">
              <w:rPr>
                <w:rFonts w:cstheme="minorHAnsi"/>
                <w:color w:val="000000"/>
                <w:sz w:val="18"/>
                <w:szCs w:val="18"/>
              </w:rPr>
              <w:t>Giant cell arteritis</w:t>
            </w:r>
          </w:p>
        </w:tc>
        <w:tc>
          <w:tcPr>
            <w:tcW w:w="906" w:type="dxa"/>
            <w:tcBorders>
              <w:top w:val="nil"/>
              <w:left w:val="nil"/>
              <w:bottom w:val="nil"/>
              <w:right w:val="nil"/>
            </w:tcBorders>
            <w:shd w:val="clear" w:color="auto" w:fill="auto"/>
            <w:noWrap/>
            <w:vAlign w:val="bottom"/>
            <w:hideMark/>
          </w:tcPr>
          <w:p w14:paraId="355721EC" w14:textId="3A735BAD" w:rsidR="00D20464" w:rsidRPr="00D20464" w:rsidRDefault="00D20464" w:rsidP="00D20464">
            <w:pPr>
              <w:rPr>
                <w:rFonts w:cstheme="minorHAnsi"/>
                <w:color w:val="000000"/>
                <w:sz w:val="18"/>
                <w:szCs w:val="18"/>
              </w:rPr>
            </w:pPr>
            <w:r w:rsidRPr="00D20464">
              <w:rPr>
                <w:rFonts w:cstheme="minorHAnsi"/>
                <w:color w:val="000000"/>
                <w:sz w:val="18"/>
                <w:szCs w:val="18"/>
              </w:rPr>
              <w:t>397</w:t>
            </w:r>
          </w:p>
        </w:tc>
        <w:tc>
          <w:tcPr>
            <w:tcW w:w="3068" w:type="dxa"/>
            <w:tcBorders>
              <w:top w:val="nil"/>
              <w:left w:val="nil"/>
              <w:bottom w:val="nil"/>
              <w:right w:val="nil"/>
            </w:tcBorders>
            <w:shd w:val="clear" w:color="auto" w:fill="auto"/>
            <w:noWrap/>
            <w:vAlign w:val="bottom"/>
            <w:hideMark/>
          </w:tcPr>
          <w:p w14:paraId="6ABD188C" w14:textId="29FB99CC" w:rsidR="00D20464" w:rsidRPr="00D20464" w:rsidRDefault="00D20464" w:rsidP="00D20464">
            <w:pPr>
              <w:rPr>
                <w:rFonts w:cstheme="minorHAnsi"/>
                <w:color w:val="000000"/>
                <w:sz w:val="18"/>
                <w:szCs w:val="18"/>
              </w:rPr>
            </w:pPr>
            <w:r w:rsidRPr="00D20464">
              <w:rPr>
                <w:rFonts w:cstheme="minorHAnsi"/>
                <w:color w:val="000000"/>
                <w:sz w:val="18"/>
                <w:szCs w:val="18"/>
              </w:rPr>
              <w:t>Polymyalgia rheumatica</w:t>
            </w:r>
          </w:p>
        </w:tc>
        <w:tc>
          <w:tcPr>
            <w:tcW w:w="906" w:type="dxa"/>
            <w:tcBorders>
              <w:top w:val="nil"/>
              <w:left w:val="nil"/>
              <w:bottom w:val="nil"/>
              <w:right w:val="nil"/>
            </w:tcBorders>
            <w:vAlign w:val="bottom"/>
          </w:tcPr>
          <w:p w14:paraId="7363AD70" w14:textId="46B2DA78" w:rsidR="00D20464" w:rsidRPr="00D20464" w:rsidRDefault="00D20464" w:rsidP="00D20464">
            <w:pPr>
              <w:jc w:val="right"/>
              <w:rPr>
                <w:rFonts w:cstheme="minorHAnsi"/>
                <w:color w:val="000000"/>
                <w:sz w:val="18"/>
                <w:szCs w:val="18"/>
              </w:rPr>
            </w:pPr>
            <w:r w:rsidRPr="00D20464">
              <w:rPr>
                <w:rFonts w:cstheme="minorHAnsi"/>
                <w:color w:val="000000"/>
                <w:sz w:val="18"/>
                <w:szCs w:val="18"/>
              </w:rPr>
              <w:t>93569</w:t>
            </w:r>
          </w:p>
        </w:tc>
      </w:tr>
      <w:tr w:rsidR="00D20464" w:rsidRPr="00D20464" w14:paraId="782E6777" w14:textId="77777777" w:rsidTr="00D20464">
        <w:trPr>
          <w:trHeight w:val="320"/>
          <w:jc w:val="center"/>
        </w:trPr>
        <w:tc>
          <w:tcPr>
            <w:tcW w:w="1800" w:type="dxa"/>
            <w:tcBorders>
              <w:top w:val="nil"/>
              <w:left w:val="nil"/>
              <w:bottom w:val="nil"/>
              <w:right w:val="nil"/>
            </w:tcBorders>
            <w:shd w:val="clear" w:color="auto" w:fill="auto"/>
            <w:noWrap/>
            <w:vAlign w:val="bottom"/>
            <w:hideMark/>
          </w:tcPr>
          <w:p w14:paraId="249DEEB7" w14:textId="3E42287E" w:rsidR="00D20464" w:rsidRPr="00D20464" w:rsidRDefault="00D20464" w:rsidP="00D20464">
            <w:pPr>
              <w:rPr>
                <w:rFonts w:cstheme="minorHAnsi"/>
                <w:color w:val="000000"/>
                <w:sz w:val="18"/>
                <w:szCs w:val="18"/>
              </w:rPr>
            </w:pPr>
            <w:r w:rsidRPr="00D20464">
              <w:rPr>
                <w:rFonts w:cstheme="minorHAnsi"/>
                <w:color w:val="000000"/>
                <w:sz w:val="18"/>
                <w:szCs w:val="18"/>
              </w:rPr>
              <w:t>16:31038016_C/T</w:t>
            </w:r>
          </w:p>
        </w:tc>
        <w:tc>
          <w:tcPr>
            <w:tcW w:w="2944" w:type="dxa"/>
            <w:tcBorders>
              <w:top w:val="nil"/>
              <w:left w:val="nil"/>
              <w:bottom w:val="nil"/>
              <w:right w:val="nil"/>
            </w:tcBorders>
            <w:shd w:val="clear" w:color="auto" w:fill="auto"/>
            <w:noWrap/>
            <w:vAlign w:val="bottom"/>
            <w:hideMark/>
          </w:tcPr>
          <w:p w14:paraId="59DB9B93" w14:textId="3E9B9C0D" w:rsidR="00D20464" w:rsidRPr="00D20464" w:rsidRDefault="00D20464" w:rsidP="00D20464">
            <w:pPr>
              <w:jc w:val="right"/>
              <w:rPr>
                <w:rFonts w:cstheme="minorHAnsi"/>
                <w:color w:val="000000"/>
                <w:sz w:val="18"/>
                <w:szCs w:val="18"/>
              </w:rPr>
            </w:pPr>
            <w:r w:rsidRPr="00D20464">
              <w:rPr>
                <w:rFonts w:cstheme="minorHAnsi"/>
                <w:color w:val="000000"/>
                <w:sz w:val="18"/>
                <w:szCs w:val="18"/>
              </w:rPr>
              <w:t>Immune thrombocytopenic purpura</w:t>
            </w:r>
          </w:p>
        </w:tc>
        <w:tc>
          <w:tcPr>
            <w:tcW w:w="906" w:type="dxa"/>
            <w:tcBorders>
              <w:top w:val="nil"/>
              <w:left w:val="nil"/>
              <w:bottom w:val="nil"/>
              <w:right w:val="nil"/>
            </w:tcBorders>
            <w:shd w:val="clear" w:color="auto" w:fill="auto"/>
            <w:noWrap/>
            <w:vAlign w:val="bottom"/>
            <w:hideMark/>
          </w:tcPr>
          <w:p w14:paraId="58EC3FFA" w14:textId="0E2FD47E" w:rsidR="00D20464" w:rsidRPr="00D20464" w:rsidRDefault="00D20464" w:rsidP="00D20464">
            <w:pPr>
              <w:rPr>
                <w:rFonts w:cstheme="minorHAnsi"/>
                <w:color w:val="000000"/>
                <w:sz w:val="18"/>
                <w:szCs w:val="18"/>
              </w:rPr>
            </w:pPr>
            <w:r w:rsidRPr="00D20464">
              <w:rPr>
                <w:rFonts w:cstheme="minorHAnsi"/>
                <w:color w:val="000000"/>
                <w:sz w:val="18"/>
                <w:szCs w:val="18"/>
              </w:rPr>
              <w:t>3002</w:t>
            </w:r>
          </w:p>
        </w:tc>
        <w:tc>
          <w:tcPr>
            <w:tcW w:w="3068" w:type="dxa"/>
            <w:tcBorders>
              <w:top w:val="nil"/>
              <w:left w:val="nil"/>
              <w:bottom w:val="nil"/>
              <w:right w:val="nil"/>
            </w:tcBorders>
            <w:shd w:val="clear" w:color="auto" w:fill="auto"/>
            <w:noWrap/>
            <w:vAlign w:val="bottom"/>
            <w:hideMark/>
          </w:tcPr>
          <w:p w14:paraId="7A5F3109" w14:textId="42E79322" w:rsidR="00D20464" w:rsidRPr="00D20464" w:rsidRDefault="00D20464" w:rsidP="00D20464">
            <w:pPr>
              <w:rPr>
                <w:rFonts w:cstheme="minorHAnsi"/>
                <w:color w:val="000000"/>
                <w:sz w:val="18"/>
                <w:szCs w:val="18"/>
              </w:rPr>
            </w:pPr>
            <w:r w:rsidRPr="00D20464">
              <w:rPr>
                <w:rFonts w:cstheme="minorHAnsi"/>
                <w:color w:val="000000"/>
                <w:sz w:val="18"/>
                <w:szCs w:val="18"/>
              </w:rPr>
              <w:t>Essential thrombocythemia</w:t>
            </w:r>
          </w:p>
        </w:tc>
        <w:tc>
          <w:tcPr>
            <w:tcW w:w="906" w:type="dxa"/>
            <w:tcBorders>
              <w:top w:val="nil"/>
              <w:left w:val="nil"/>
              <w:bottom w:val="nil"/>
              <w:right w:val="nil"/>
            </w:tcBorders>
            <w:vAlign w:val="bottom"/>
          </w:tcPr>
          <w:p w14:paraId="30E91098" w14:textId="4499D899" w:rsidR="00D20464" w:rsidRPr="00D20464" w:rsidRDefault="00D20464" w:rsidP="00D20464">
            <w:pPr>
              <w:jc w:val="right"/>
              <w:rPr>
                <w:rFonts w:cstheme="minorHAnsi"/>
                <w:color w:val="000000"/>
                <w:sz w:val="18"/>
                <w:szCs w:val="18"/>
              </w:rPr>
            </w:pPr>
            <w:r w:rsidRPr="00D20464">
              <w:rPr>
                <w:rFonts w:cstheme="minorHAnsi"/>
                <w:color w:val="000000"/>
                <w:sz w:val="18"/>
                <w:szCs w:val="18"/>
              </w:rPr>
              <w:t>3318</w:t>
            </w:r>
          </w:p>
        </w:tc>
      </w:tr>
      <w:tr w:rsidR="00D20464" w:rsidRPr="00D20464" w14:paraId="3471B176" w14:textId="77777777" w:rsidTr="00D20464">
        <w:trPr>
          <w:trHeight w:val="320"/>
          <w:jc w:val="center"/>
        </w:trPr>
        <w:tc>
          <w:tcPr>
            <w:tcW w:w="1800" w:type="dxa"/>
            <w:tcBorders>
              <w:top w:val="nil"/>
              <w:left w:val="nil"/>
              <w:bottom w:val="nil"/>
              <w:right w:val="nil"/>
            </w:tcBorders>
            <w:shd w:val="clear" w:color="auto" w:fill="auto"/>
            <w:noWrap/>
            <w:vAlign w:val="bottom"/>
            <w:hideMark/>
          </w:tcPr>
          <w:p w14:paraId="27442EAD" w14:textId="5E1CF899" w:rsidR="00D20464" w:rsidRPr="00D20464" w:rsidRDefault="00D20464" w:rsidP="00D20464">
            <w:pPr>
              <w:rPr>
                <w:rFonts w:cstheme="minorHAnsi"/>
                <w:color w:val="000000"/>
                <w:sz w:val="18"/>
                <w:szCs w:val="18"/>
              </w:rPr>
            </w:pPr>
            <w:r w:rsidRPr="00D20464">
              <w:rPr>
                <w:rFonts w:cstheme="minorHAnsi"/>
                <w:color w:val="000000"/>
                <w:sz w:val="18"/>
                <w:szCs w:val="18"/>
              </w:rPr>
              <w:t>19:549063_C/T</w:t>
            </w:r>
          </w:p>
        </w:tc>
        <w:tc>
          <w:tcPr>
            <w:tcW w:w="2944" w:type="dxa"/>
            <w:tcBorders>
              <w:top w:val="nil"/>
              <w:left w:val="nil"/>
              <w:bottom w:val="nil"/>
              <w:right w:val="nil"/>
            </w:tcBorders>
            <w:shd w:val="clear" w:color="auto" w:fill="auto"/>
            <w:noWrap/>
            <w:vAlign w:val="bottom"/>
            <w:hideMark/>
          </w:tcPr>
          <w:p w14:paraId="7DBF72CB" w14:textId="177FB845" w:rsidR="00D20464" w:rsidRPr="00D20464" w:rsidRDefault="00D20464" w:rsidP="00D20464">
            <w:pPr>
              <w:jc w:val="right"/>
              <w:rPr>
                <w:rFonts w:cstheme="minorHAnsi"/>
                <w:color w:val="000000"/>
                <w:sz w:val="18"/>
                <w:szCs w:val="18"/>
              </w:rPr>
            </w:pPr>
            <w:r w:rsidRPr="00D20464">
              <w:rPr>
                <w:rFonts w:cstheme="minorHAnsi"/>
                <w:color w:val="000000"/>
                <w:sz w:val="18"/>
                <w:szCs w:val="18"/>
              </w:rPr>
              <w:t>Systemic lupus erythematosus</w:t>
            </w:r>
          </w:p>
        </w:tc>
        <w:tc>
          <w:tcPr>
            <w:tcW w:w="906" w:type="dxa"/>
            <w:tcBorders>
              <w:top w:val="nil"/>
              <w:left w:val="nil"/>
              <w:bottom w:val="nil"/>
              <w:right w:val="nil"/>
            </w:tcBorders>
            <w:shd w:val="clear" w:color="auto" w:fill="auto"/>
            <w:noWrap/>
            <w:vAlign w:val="bottom"/>
            <w:hideMark/>
          </w:tcPr>
          <w:p w14:paraId="34A3CEAE" w14:textId="65F32AF5" w:rsidR="00D20464" w:rsidRPr="00D20464" w:rsidRDefault="00D20464" w:rsidP="00D20464">
            <w:pPr>
              <w:rPr>
                <w:rFonts w:cstheme="minorHAnsi"/>
                <w:color w:val="000000"/>
                <w:sz w:val="18"/>
                <w:szCs w:val="18"/>
              </w:rPr>
            </w:pPr>
            <w:r w:rsidRPr="00D20464">
              <w:rPr>
                <w:rFonts w:cstheme="minorHAnsi"/>
                <w:color w:val="000000"/>
                <w:sz w:val="18"/>
                <w:szCs w:val="18"/>
              </w:rPr>
              <w:t>536</w:t>
            </w:r>
          </w:p>
        </w:tc>
        <w:tc>
          <w:tcPr>
            <w:tcW w:w="3068" w:type="dxa"/>
            <w:tcBorders>
              <w:top w:val="nil"/>
              <w:left w:val="nil"/>
              <w:bottom w:val="nil"/>
              <w:right w:val="nil"/>
            </w:tcBorders>
            <w:shd w:val="clear" w:color="auto" w:fill="auto"/>
            <w:noWrap/>
            <w:vAlign w:val="bottom"/>
            <w:hideMark/>
          </w:tcPr>
          <w:p w14:paraId="0B3CC9A6" w14:textId="419EA192" w:rsidR="00D20464" w:rsidRPr="00D20464" w:rsidRDefault="00D20464" w:rsidP="00D20464">
            <w:pPr>
              <w:rPr>
                <w:rFonts w:cstheme="minorHAnsi"/>
                <w:color w:val="000000"/>
                <w:sz w:val="18"/>
                <w:szCs w:val="18"/>
              </w:rPr>
            </w:pPr>
            <w:r w:rsidRPr="00D20464">
              <w:rPr>
                <w:rFonts w:cstheme="minorHAnsi"/>
                <w:color w:val="000000"/>
                <w:sz w:val="18"/>
                <w:szCs w:val="18"/>
              </w:rPr>
              <w:t>Discoid lupus erythematosus</w:t>
            </w:r>
          </w:p>
        </w:tc>
        <w:tc>
          <w:tcPr>
            <w:tcW w:w="906" w:type="dxa"/>
            <w:tcBorders>
              <w:top w:val="nil"/>
              <w:left w:val="nil"/>
              <w:bottom w:val="nil"/>
              <w:right w:val="nil"/>
            </w:tcBorders>
            <w:vAlign w:val="bottom"/>
          </w:tcPr>
          <w:p w14:paraId="36109004" w14:textId="5D64A058" w:rsidR="00D20464" w:rsidRPr="00D20464" w:rsidRDefault="00D20464" w:rsidP="00D20464">
            <w:pPr>
              <w:jc w:val="right"/>
              <w:rPr>
                <w:rFonts w:cstheme="minorHAnsi"/>
                <w:color w:val="000000"/>
                <w:sz w:val="18"/>
                <w:szCs w:val="18"/>
              </w:rPr>
            </w:pPr>
            <w:r w:rsidRPr="00D20464">
              <w:rPr>
                <w:rFonts w:cstheme="minorHAnsi"/>
                <w:color w:val="000000"/>
                <w:sz w:val="18"/>
                <w:szCs w:val="18"/>
              </w:rPr>
              <w:t>90281</w:t>
            </w:r>
          </w:p>
        </w:tc>
      </w:tr>
      <w:tr w:rsidR="00D20464" w:rsidRPr="00D20464" w14:paraId="064865D0" w14:textId="77777777" w:rsidTr="00D20464">
        <w:trPr>
          <w:trHeight w:val="320"/>
          <w:jc w:val="center"/>
        </w:trPr>
        <w:tc>
          <w:tcPr>
            <w:tcW w:w="1800" w:type="dxa"/>
            <w:tcBorders>
              <w:top w:val="nil"/>
              <w:left w:val="nil"/>
              <w:bottom w:val="nil"/>
              <w:right w:val="nil"/>
            </w:tcBorders>
            <w:shd w:val="clear" w:color="auto" w:fill="auto"/>
            <w:noWrap/>
            <w:vAlign w:val="bottom"/>
            <w:hideMark/>
          </w:tcPr>
          <w:p w14:paraId="08B1C4B4" w14:textId="50382EF0" w:rsidR="00D20464" w:rsidRPr="00D20464" w:rsidRDefault="00D20464" w:rsidP="00D20464">
            <w:pPr>
              <w:rPr>
                <w:rFonts w:cstheme="minorHAnsi"/>
                <w:color w:val="000000"/>
                <w:sz w:val="18"/>
                <w:szCs w:val="18"/>
              </w:rPr>
            </w:pPr>
            <w:r w:rsidRPr="00D20464">
              <w:rPr>
                <w:rFonts w:cstheme="minorHAnsi"/>
                <w:color w:val="000000"/>
                <w:sz w:val="18"/>
                <w:szCs w:val="18"/>
              </w:rPr>
              <w:t>19:758613_G/A</w:t>
            </w:r>
          </w:p>
        </w:tc>
        <w:tc>
          <w:tcPr>
            <w:tcW w:w="2944" w:type="dxa"/>
            <w:tcBorders>
              <w:top w:val="nil"/>
              <w:left w:val="nil"/>
              <w:bottom w:val="nil"/>
              <w:right w:val="nil"/>
            </w:tcBorders>
            <w:shd w:val="clear" w:color="auto" w:fill="auto"/>
            <w:noWrap/>
            <w:vAlign w:val="bottom"/>
            <w:hideMark/>
          </w:tcPr>
          <w:p w14:paraId="26D3CFC9" w14:textId="0451D8AA" w:rsidR="00D20464" w:rsidRPr="00D20464" w:rsidRDefault="00D20464" w:rsidP="00D20464">
            <w:pPr>
              <w:jc w:val="right"/>
              <w:rPr>
                <w:rFonts w:cstheme="minorHAnsi"/>
                <w:color w:val="000000"/>
                <w:sz w:val="18"/>
                <w:szCs w:val="18"/>
              </w:rPr>
            </w:pPr>
            <w:r w:rsidRPr="00D20464">
              <w:rPr>
                <w:rFonts w:cstheme="minorHAnsi"/>
                <w:color w:val="000000"/>
                <w:sz w:val="18"/>
                <w:szCs w:val="18"/>
              </w:rPr>
              <w:t>Immune thrombocytopenic purpura</w:t>
            </w:r>
          </w:p>
        </w:tc>
        <w:tc>
          <w:tcPr>
            <w:tcW w:w="906" w:type="dxa"/>
            <w:tcBorders>
              <w:top w:val="nil"/>
              <w:left w:val="nil"/>
              <w:bottom w:val="nil"/>
              <w:right w:val="nil"/>
            </w:tcBorders>
            <w:shd w:val="clear" w:color="auto" w:fill="auto"/>
            <w:noWrap/>
            <w:vAlign w:val="bottom"/>
            <w:hideMark/>
          </w:tcPr>
          <w:p w14:paraId="26D713CF" w14:textId="1CBB70B2" w:rsidR="00D20464" w:rsidRPr="00D20464" w:rsidRDefault="00D20464" w:rsidP="00D20464">
            <w:pPr>
              <w:rPr>
                <w:rFonts w:cstheme="minorHAnsi"/>
                <w:color w:val="000000"/>
                <w:sz w:val="18"/>
                <w:szCs w:val="18"/>
              </w:rPr>
            </w:pPr>
            <w:r w:rsidRPr="00D20464">
              <w:rPr>
                <w:rFonts w:cstheme="minorHAnsi"/>
                <w:color w:val="000000"/>
                <w:sz w:val="18"/>
                <w:szCs w:val="18"/>
              </w:rPr>
              <w:t>3002</w:t>
            </w:r>
          </w:p>
        </w:tc>
        <w:tc>
          <w:tcPr>
            <w:tcW w:w="3068" w:type="dxa"/>
            <w:tcBorders>
              <w:top w:val="nil"/>
              <w:left w:val="nil"/>
              <w:bottom w:val="nil"/>
              <w:right w:val="nil"/>
            </w:tcBorders>
            <w:shd w:val="clear" w:color="auto" w:fill="auto"/>
            <w:noWrap/>
            <w:vAlign w:val="bottom"/>
            <w:hideMark/>
          </w:tcPr>
          <w:p w14:paraId="241FB21C" w14:textId="2D2F42FA" w:rsidR="00D20464" w:rsidRPr="00D20464" w:rsidRDefault="00D20464" w:rsidP="00D20464">
            <w:pPr>
              <w:rPr>
                <w:rFonts w:cstheme="minorHAnsi"/>
                <w:color w:val="000000"/>
                <w:sz w:val="18"/>
                <w:szCs w:val="18"/>
              </w:rPr>
            </w:pPr>
            <w:r w:rsidRPr="00D20464">
              <w:rPr>
                <w:rFonts w:cstheme="minorHAnsi"/>
                <w:color w:val="000000"/>
                <w:sz w:val="18"/>
                <w:szCs w:val="18"/>
              </w:rPr>
              <w:t>Chronic myeloproliferative disease</w:t>
            </w:r>
          </w:p>
        </w:tc>
        <w:tc>
          <w:tcPr>
            <w:tcW w:w="906" w:type="dxa"/>
            <w:tcBorders>
              <w:top w:val="nil"/>
              <w:left w:val="nil"/>
              <w:bottom w:val="nil"/>
              <w:right w:val="nil"/>
            </w:tcBorders>
            <w:vAlign w:val="bottom"/>
          </w:tcPr>
          <w:p w14:paraId="6F00A1B4" w14:textId="27EDE024" w:rsidR="00D20464" w:rsidRPr="00D20464" w:rsidRDefault="00D20464" w:rsidP="00D20464">
            <w:pPr>
              <w:jc w:val="right"/>
              <w:rPr>
                <w:rFonts w:cstheme="minorHAnsi"/>
                <w:color w:val="000000"/>
                <w:sz w:val="18"/>
                <w:szCs w:val="18"/>
              </w:rPr>
            </w:pPr>
            <w:r w:rsidRPr="00D20464">
              <w:rPr>
                <w:rFonts w:cstheme="minorHAnsi"/>
                <w:color w:val="000000"/>
                <w:sz w:val="18"/>
                <w:szCs w:val="18"/>
              </w:rPr>
              <w:t>86830</w:t>
            </w:r>
          </w:p>
        </w:tc>
      </w:tr>
      <w:tr w:rsidR="00D20464" w:rsidRPr="00D20464" w14:paraId="7C783D78" w14:textId="77777777" w:rsidTr="00D20464">
        <w:trPr>
          <w:trHeight w:val="320"/>
          <w:jc w:val="center"/>
        </w:trPr>
        <w:tc>
          <w:tcPr>
            <w:tcW w:w="1800" w:type="dxa"/>
            <w:tcBorders>
              <w:top w:val="nil"/>
              <w:left w:val="nil"/>
              <w:bottom w:val="nil"/>
              <w:right w:val="nil"/>
            </w:tcBorders>
            <w:shd w:val="clear" w:color="auto" w:fill="auto"/>
            <w:noWrap/>
            <w:vAlign w:val="bottom"/>
            <w:hideMark/>
          </w:tcPr>
          <w:p w14:paraId="227693F0" w14:textId="3938A7F2" w:rsidR="00D20464" w:rsidRPr="00D20464" w:rsidRDefault="00D20464" w:rsidP="00D20464">
            <w:pPr>
              <w:rPr>
                <w:rFonts w:cstheme="minorHAnsi"/>
                <w:color w:val="000000"/>
                <w:sz w:val="18"/>
                <w:szCs w:val="18"/>
              </w:rPr>
            </w:pPr>
            <w:r w:rsidRPr="00D20464">
              <w:rPr>
                <w:rFonts w:cstheme="minorHAnsi"/>
                <w:color w:val="000000"/>
                <w:sz w:val="18"/>
                <w:szCs w:val="18"/>
              </w:rPr>
              <w:t>19:10554197_G/C</w:t>
            </w:r>
          </w:p>
        </w:tc>
        <w:tc>
          <w:tcPr>
            <w:tcW w:w="2944" w:type="dxa"/>
            <w:tcBorders>
              <w:top w:val="nil"/>
              <w:left w:val="nil"/>
              <w:bottom w:val="nil"/>
              <w:right w:val="nil"/>
            </w:tcBorders>
            <w:shd w:val="clear" w:color="auto" w:fill="auto"/>
            <w:noWrap/>
            <w:vAlign w:val="bottom"/>
            <w:hideMark/>
          </w:tcPr>
          <w:p w14:paraId="3A161A95" w14:textId="2190D4B7" w:rsidR="00D20464" w:rsidRPr="00D20464" w:rsidRDefault="00D20464" w:rsidP="00D20464">
            <w:pPr>
              <w:jc w:val="right"/>
              <w:rPr>
                <w:rFonts w:cstheme="minorHAnsi"/>
                <w:color w:val="000000"/>
                <w:sz w:val="18"/>
                <w:szCs w:val="18"/>
              </w:rPr>
            </w:pPr>
            <w:r w:rsidRPr="00D20464">
              <w:rPr>
                <w:rFonts w:cstheme="minorHAnsi"/>
                <w:color w:val="000000"/>
                <w:sz w:val="18"/>
                <w:szCs w:val="18"/>
              </w:rPr>
              <w:t>Systemic lupus erythematosus</w:t>
            </w:r>
          </w:p>
        </w:tc>
        <w:tc>
          <w:tcPr>
            <w:tcW w:w="906" w:type="dxa"/>
            <w:tcBorders>
              <w:top w:val="nil"/>
              <w:left w:val="nil"/>
              <w:bottom w:val="nil"/>
              <w:right w:val="nil"/>
            </w:tcBorders>
            <w:shd w:val="clear" w:color="auto" w:fill="auto"/>
            <w:noWrap/>
            <w:vAlign w:val="bottom"/>
            <w:hideMark/>
          </w:tcPr>
          <w:p w14:paraId="7D068909" w14:textId="653F4A22" w:rsidR="00D20464" w:rsidRPr="00D20464" w:rsidRDefault="00D20464" w:rsidP="00D20464">
            <w:pPr>
              <w:rPr>
                <w:rFonts w:cstheme="minorHAnsi"/>
                <w:color w:val="000000"/>
                <w:sz w:val="18"/>
                <w:szCs w:val="18"/>
              </w:rPr>
            </w:pPr>
            <w:r w:rsidRPr="00D20464">
              <w:rPr>
                <w:rFonts w:cstheme="minorHAnsi"/>
                <w:color w:val="000000"/>
                <w:sz w:val="18"/>
                <w:szCs w:val="18"/>
              </w:rPr>
              <w:t>536</w:t>
            </w:r>
          </w:p>
        </w:tc>
        <w:tc>
          <w:tcPr>
            <w:tcW w:w="3068" w:type="dxa"/>
            <w:tcBorders>
              <w:top w:val="nil"/>
              <w:left w:val="nil"/>
              <w:bottom w:val="nil"/>
              <w:right w:val="nil"/>
            </w:tcBorders>
            <w:shd w:val="clear" w:color="auto" w:fill="auto"/>
            <w:noWrap/>
            <w:vAlign w:val="bottom"/>
            <w:hideMark/>
          </w:tcPr>
          <w:p w14:paraId="7EC42656" w14:textId="0BCF0B56" w:rsidR="00D20464" w:rsidRPr="00D20464" w:rsidRDefault="00D20464" w:rsidP="00D20464">
            <w:pPr>
              <w:rPr>
                <w:rFonts w:cstheme="minorHAnsi"/>
                <w:color w:val="000000"/>
                <w:sz w:val="18"/>
                <w:szCs w:val="18"/>
              </w:rPr>
            </w:pPr>
            <w:r w:rsidRPr="00D20464">
              <w:rPr>
                <w:rFonts w:cstheme="minorHAnsi"/>
                <w:color w:val="000000"/>
                <w:sz w:val="18"/>
                <w:szCs w:val="18"/>
              </w:rPr>
              <w:t>Systemic sclerosis</w:t>
            </w:r>
          </w:p>
        </w:tc>
        <w:tc>
          <w:tcPr>
            <w:tcW w:w="906" w:type="dxa"/>
            <w:tcBorders>
              <w:top w:val="nil"/>
              <w:left w:val="nil"/>
              <w:bottom w:val="nil"/>
              <w:right w:val="nil"/>
            </w:tcBorders>
            <w:vAlign w:val="bottom"/>
          </w:tcPr>
          <w:p w14:paraId="45FFAC0D" w14:textId="13445E17" w:rsidR="00D20464" w:rsidRPr="00D20464" w:rsidRDefault="00D20464" w:rsidP="00D20464">
            <w:pPr>
              <w:jc w:val="right"/>
              <w:rPr>
                <w:rFonts w:cstheme="minorHAnsi"/>
                <w:color w:val="000000"/>
                <w:sz w:val="18"/>
                <w:szCs w:val="18"/>
              </w:rPr>
            </w:pPr>
            <w:r w:rsidRPr="00D20464">
              <w:rPr>
                <w:rFonts w:cstheme="minorHAnsi"/>
                <w:color w:val="000000"/>
                <w:sz w:val="18"/>
                <w:szCs w:val="18"/>
              </w:rPr>
              <w:t>90291</w:t>
            </w:r>
          </w:p>
        </w:tc>
      </w:tr>
      <w:tr w:rsidR="00D20464" w:rsidRPr="00D20464" w14:paraId="6699B62F" w14:textId="77777777" w:rsidTr="00D20464">
        <w:trPr>
          <w:trHeight w:val="320"/>
          <w:jc w:val="center"/>
        </w:trPr>
        <w:tc>
          <w:tcPr>
            <w:tcW w:w="1800" w:type="dxa"/>
            <w:tcBorders>
              <w:top w:val="nil"/>
              <w:left w:val="nil"/>
              <w:bottom w:val="nil"/>
              <w:right w:val="nil"/>
            </w:tcBorders>
            <w:shd w:val="clear" w:color="auto" w:fill="auto"/>
            <w:noWrap/>
            <w:vAlign w:val="bottom"/>
            <w:hideMark/>
          </w:tcPr>
          <w:p w14:paraId="2BDB2120" w14:textId="13E661AC" w:rsidR="00D20464" w:rsidRPr="00D20464" w:rsidRDefault="00D20464" w:rsidP="00D20464">
            <w:pPr>
              <w:rPr>
                <w:rFonts w:cstheme="minorHAnsi"/>
                <w:color w:val="000000"/>
                <w:sz w:val="18"/>
                <w:szCs w:val="18"/>
              </w:rPr>
            </w:pPr>
            <w:r w:rsidRPr="00D20464">
              <w:rPr>
                <w:rFonts w:cstheme="minorHAnsi"/>
                <w:color w:val="000000"/>
                <w:sz w:val="18"/>
                <w:szCs w:val="18"/>
              </w:rPr>
              <w:t>21:41494370_G/A</w:t>
            </w:r>
          </w:p>
        </w:tc>
        <w:tc>
          <w:tcPr>
            <w:tcW w:w="2944" w:type="dxa"/>
            <w:tcBorders>
              <w:top w:val="nil"/>
              <w:left w:val="nil"/>
              <w:bottom w:val="nil"/>
              <w:right w:val="nil"/>
            </w:tcBorders>
            <w:shd w:val="clear" w:color="auto" w:fill="auto"/>
            <w:noWrap/>
            <w:vAlign w:val="bottom"/>
            <w:hideMark/>
          </w:tcPr>
          <w:p w14:paraId="10929E45" w14:textId="1A736971" w:rsidR="00D20464" w:rsidRPr="00D20464" w:rsidRDefault="00D20464" w:rsidP="00D20464">
            <w:pPr>
              <w:jc w:val="right"/>
              <w:rPr>
                <w:rFonts w:cstheme="minorHAnsi"/>
                <w:color w:val="000000"/>
                <w:sz w:val="18"/>
                <w:szCs w:val="18"/>
              </w:rPr>
            </w:pPr>
            <w:r>
              <w:rPr>
                <w:rFonts w:cstheme="minorHAnsi"/>
                <w:color w:val="000000"/>
                <w:sz w:val="18"/>
                <w:szCs w:val="18"/>
              </w:rPr>
              <w:t>P</w:t>
            </w:r>
            <w:r w:rsidRPr="00D20464">
              <w:rPr>
                <w:rFonts w:cstheme="minorHAnsi"/>
                <w:color w:val="000000"/>
                <w:sz w:val="18"/>
                <w:szCs w:val="18"/>
              </w:rPr>
              <w:t>ulmonary arterial hypertension</w:t>
            </w:r>
          </w:p>
        </w:tc>
        <w:tc>
          <w:tcPr>
            <w:tcW w:w="906" w:type="dxa"/>
            <w:tcBorders>
              <w:top w:val="nil"/>
              <w:left w:val="nil"/>
              <w:bottom w:val="nil"/>
              <w:right w:val="nil"/>
            </w:tcBorders>
            <w:shd w:val="clear" w:color="auto" w:fill="auto"/>
            <w:noWrap/>
            <w:vAlign w:val="bottom"/>
            <w:hideMark/>
          </w:tcPr>
          <w:p w14:paraId="63CE8825" w14:textId="0867E61D" w:rsidR="00D20464" w:rsidRPr="00D20464" w:rsidRDefault="00D20464" w:rsidP="00D20464">
            <w:pPr>
              <w:rPr>
                <w:rFonts w:cstheme="minorHAnsi"/>
                <w:color w:val="000000"/>
                <w:sz w:val="18"/>
                <w:szCs w:val="18"/>
              </w:rPr>
            </w:pPr>
            <w:r w:rsidRPr="00D20464">
              <w:rPr>
                <w:rFonts w:cstheme="minorHAnsi"/>
                <w:color w:val="000000"/>
                <w:sz w:val="18"/>
                <w:szCs w:val="18"/>
              </w:rPr>
              <w:t>422</w:t>
            </w:r>
          </w:p>
        </w:tc>
        <w:tc>
          <w:tcPr>
            <w:tcW w:w="3068" w:type="dxa"/>
            <w:tcBorders>
              <w:top w:val="nil"/>
              <w:left w:val="nil"/>
              <w:bottom w:val="nil"/>
              <w:right w:val="nil"/>
            </w:tcBorders>
            <w:shd w:val="clear" w:color="auto" w:fill="auto"/>
            <w:noWrap/>
            <w:vAlign w:val="bottom"/>
            <w:hideMark/>
          </w:tcPr>
          <w:p w14:paraId="0549CD6F" w14:textId="613CED31" w:rsidR="00D20464" w:rsidRPr="00D20464" w:rsidRDefault="00D20464" w:rsidP="00D20464">
            <w:pPr>
              <w:rPr>
                <w:rFonts w:cstheme="minorHAnsi"/>
                <w:color w:val="000000"/>
                <w:sz w:val="18"/>
                <w:szCs w:val="18"/>
              </w:rPr>
            </w:pPr>
            <w:r w:rsidRPr="00D20464">
              <w:rPr>
                <w:rFonts w:cstheme="minorHAnsi"/>
                <w:color w:val="000000"/>
                <w:sz w:val="18"/>
                <w:szCs w:val="18"/>
              </w:rPr>
              <w:t>CREST syndrome</w:t>
            </w:r>
          </w:p>
        </w:tc>
        <w:tc>
          <w:tcPr>
            <w:tcW w:w="906" w:type="dxa"/>
            <w:tcBorders>
              <w:top w:val="nil"/>
              <w:left w:val="nil"/>
              <w:bottom w:val="nil"/>
              <w:right w:val="nil"/>
            </w:tcBorders>
            <w:vAlign w:val="bottom"/>
          </w:tcPr>
          <w:p w14:paraId="7B5AD491" w14:textId="17C9C4AB" w:rsidR="00D20464" w:rsidRPr="00D20464" w:rsidRDefault="00D20464" w:rsidP="00D20464">
            <w:pPr>
              <w:jc w:val="right"/>
              <w:rPr>
                <w:rFonts w:cstheme="minorHAnsi"/>
                <w:color w:val="000000"/>
                <w:sz w:val="18"/>
                <w:szCs w:val="18"/>
              </w:rPr>
            </w:pPr>
            <w:r w:rsidRPr="00D20464">
              <w:rPr>
                <w:rFonts w:cstheme="minorHAnsi"/>
                <w:color w:val="000000"/>
                <w:sz w:val="18"/>
                <w:szCs w:val="18"/>
              </w:rPr>
              <w:t>90290</w:t>
            </w:r>
          </w:p>
        </w:tc>
      </w:tr>
    </w:tbl>
    <w:p w14:paraId="7FBE0E1F" w14:textId="77777777" w:rsidR="00D20464" w:rsidRPr="00536586" w:rsidRDefault="00D20464" w:rsidP="003271E0">
      <w:pPr>
        <w:tabs>
          <w:tab w:val="left" w:pos="3168"/>
          <w:tab w:val="left" w:pos="6336"/>
        </w:tabs>
        <w:rPr>
          <w:sz w:val="18"/>
          <w:szCs w:val="18"/>
        </w:rPr>
      </w:pPr>
    </w:p>
    <w:p w14:paraId="4FF497FE" w14:textId="77777777" w:rsidR="003271E0" w:rsidRDefault="003271E0">
      <w:pPr>
        <w:rPr>
          <w:b/>
        </w:rPr>
      </w:pPr>
      <w:r>
        <w:rPr>
          <w:b/>
        </w:rPr>
        <w:br w:type="page"/>
      </w:r>
    </w:p>
    <w:p w14:paraId="65B93A41" w14:textId="19282E42" w:rsidR="001C1E8C" w:rsidRPr="00536586" w:rsidRDefault="001A36E5" w:rsidP="003A4BA0">
      <w:pPr>
        <w:tabs>
          <w:tab w:val="left" w:pos="3168"/>
          <w:tab w:val="left" w:pos="6336"/>
        </w:tabs>
        <w:rPr>
          <w:b/>
        </w:rPr>
      </w:pPr>
      <w:r w:rsidRPr="00536586">
        <w:rPr>
          <w:b/>
        </w:rPr>
        <w:lastRenderedPageBreak/>
        <w:t>Supplementary Note</w:t>
      </w:r>
      <w:r w:rsidR="001C4C7E" w:rsidRPr="00536586">
        <w:rPr>
          <w:b/>
        </w:rPr>
        <w:t xml:space="preserve">: </w:t>
      </w:r>
      <w:r w:rsidR="001C4C7E" w:rsidRPr="00536586">
        <w:t xml:space="preserve">Improvement in mapping through our consensus approach </w:t>
      </w:r>
    </w:p>
    <w:p w14:paraId="46A06FF1" w14:textId="13F34EAA" w:rsidR="001A36E5" w:rsidRPr="00536586" w:rsidRDefault="001A36E5" w:rsidP="003A4BA0">
      <w:pPr>
        <w:tabs>
          <w:tab w:val="left" w:pos="3168"/>
          <w:tab w:val="left" w:pos="6336"/>
        </w:tabs>
        <w:rPr>
          <w:sz w:val="18"/>
          <w:szCs w:val="18"/>
        </w:rPr>
      </w:pPr>
    </w:p>
    <w:p w14:paraId="58EEE56D" w14:textId="77777777" w:rsidR="00FC34C5" w:rsidRDefault="001A36E5" w:rsidP="001A36E5">
      <w:pPr>
        <w:spacing w:line="480" w:lineRule="auto"/>
        <w:rPr>
          <w:rFonts w:cstheme="minorHAnsi"/>
          <w:color w:val="000000" w:themeColor="text1"/>
          <w:sz w:val="22"/>
          <w:szCs w:val="22"/>
        </w:rPr>
      </w:pPr>
      <w:r w:rsidRPr="00536586">
        <w:rPr>
          <w:rFonts w:cstheme="minorHAnsi"/>
          <w:color w:val="000000" w:themeColor="text1"/>
          <w:sz w:val="22"/>
          <w:szCs w:val="22"/>
        </w:rPr>
        <w:t>Our mapping provides a more precise and less ambiguous description of each rare disease</w:t>
      </w:r>
      <w:r w:rsidR="00367D1A" w:rsidRPr="00536586">
        <w:rPr>
          <w:rFonts w:cstheme="minorHAnsi"/>
          <w:color w:val="000000" w:themeColor="text1"/>
          <w:sz w:val="22"/>
          <w:szCs w:val="22"/>
        </w:rPr>
        <w:t xml:space="preserve"> (</w:t>
      </w:r>
      <w:r w:rsidR="00367D1A" w:rsidRPr="00536586">
        <w:rPr>
          <w:rFonts w:cstheme="minorHAnsi"/>
          <w:b/>
          <w:color w:val="000000" w:themeColor="text1"/>
          <w:sz w:val="22"/>
          <w:szCs w:val="22"/>
        </w:rPr>
        <w:t>Supplementary Figure 3</w:t>
      </w:r>
      <w:r w:rsidR="00367D1A" w:rsidRPr="00536586">
        <w:rPr>
          <w:rFonts w:cstheme="minorHAnsi"/>
          <w:color w:val="000000" w:themeColor="text1"/>
          <w:sz w:val="22"/>
          <w:szCs w:val="22"/>
        </w:rPr>
        <w:t>)</w:t>
      </w:r>
      <w:r w:rsidRPr="00536586">
        <w:rPr>
          <w:rFonts w:cstheme="minorHAnsi"/>
          <w:color w:val="000000" w:themeColor="text1"/>
          <w:sz w:val="22"/>
          <w:szCs w:val="22"/>
        </w:rPr>
        <w:t>. For 982 out of 2,044 ICD-10 codes originally mapping to more than one ORPHA code, we are able to refine the rare disease mapping for 526 ICD-10 codes, allowing them to have specific definition for 391 ORPHA codes. Interestingly, we showed 456 of the 982 ICD10 codes had no ORPHA codes that mapped exactly to the disease, and we do not include these in our subsequent analyses. For example, we mapped ICD-10 D56.1, annotated for 71 individuals in the UKB, to ORPHA:848 (beta-thalassemia). Alternatively, Orphanet maps ORPHA:68364 (hemoglobinopathy) and ORPHA:275749 (beta-thalassemia and related diseases) to D56.1, however these groups of disorders are less specific than ORPHA:848; similarly ORPHA:231214 (beta-thalassemia major), ORPHA:231222 (beta-thalassemia intermedia) and ORPHA:231226 (dominant beta-thalassemia) are also mapped to D56.1, however these are disease subtypes. We therefore selected ORPHA:848 as the code to map from D56.1.</w:t>
      </w:r>
      <w:r w:rsidR="00494AEC" w:rsidRPr="00536586">
        <w:rPr>
          <w:rFonts w:cstheme="minorHAnsi"/>
          <w:color w:val="000000" w:themeColor="text1"/>
          <w:sz w:val="22"/>
          <w:szCs w:val="22"/>
        </w:rPr>
        <w:t xml:space="preserve"> </w:t>
      </w:r>
      <w:r w:rsidR="0000051F" w:rsidRPr="00536586">
        <w:rPr>
          <w:rFonts w:cstheme="minorHAnsi"/>
          <w:color w:val="000000" w:themeColor="text1"/>
          <w:sz w:val="22"/>
          <w:szCs w:val="22"/>
        </w:rPr>
        <w:t xml:space="preserve">Of </w:t>
      </w:r>
      <w:r w:rsidR="00494AEC" w:rsidRPr="00536586">
        <w:rPr>
          <w:rFonts w:cstheme="minorHAnsi"/>
          <w:color w:val="000000" w:themeColor="text1"/>
          <w:sz w:val="22"/>
          <w:szCs w:val="22"/>
        </w:rPr>
        <w:t>6,066 rare diseases</w:t>
      </w:r>
      <w:r w:rsidR="0000051F" w:rsidRPr="00536586">
        <w:rPr>
          <w:rFonts w:cstheme="minorHAnsi"/>
          <w:color w:val="000000" w:themeColor="text1"/>
          <w:sz w:val="22"/>
          <w:szCs w:val="22"/>
        </w:rPr>
        <w:t xml:space="preserve"> suggested by the original Orphnet mapping</w:t>
      </w:r>
      <w:r w:rsidR="00494AEC" w:rsidRPr="00536586">
        <w:rPr>
          <w:rFonts w:cstheme="minorHAnsi"/>
          <w:color w:val="000000" w:themeColor="text1"/>
          <w:sz w:val="22"/>
          <w:szCs w:val="22"/>
        </w:rPr>
        <w:t xml:space="preserve">, 756 (12%) have greater than one in 2,000 prevalence </w:t>
      </w:r>
      <w:r w:rsidR="0000051F" w:rsidRPr="00536586">
        <w:rPr>
          <w:rFonts w:cstheme="minorHAnsi"/>
          <w:color w:val="000000" w:themeColor="text1"/>
          <w:sz w:val="22"/>
          <w:szCs w:val="22"/>
        </w:rPr>
        <w:t xml:space="preserve">(the European criterion for rarity) </w:t>
      </w:r>
      <w:r w:rsidR="00494AEC" w:rsidRPr="00536586">
        <w:rPr>
          <w:rFonts w:cstheme="minorHAnsi"/>
          <w:color w:val="000000" w:themeColor="text1"/>
          <w:sz w:val="22"/>
          <w:szCs w:val="22"/>
        </w:rPr>
        <w:t>in the UK Biobank. By comparison, our refined mapping identified patients with 420 rare diseases, of which 24 (6%) have greater than one in 2,000 prevalence</w:t>
      </w:r>
      <w:r w:rsidR="0000051F" w:rsidRPr="00536586">
        <w:rPr>
          <w:rFonts w:cstheme="minorHAnsi"/>
          <w:color w:val="000000" w:themeColor="text1"/>
          <w:sz w:val="22"/>
          <w:szCs w:val="22"/>
        </w:rPr>
        <w:t>, demonstrating that our approach can help to improve the accuracy of identifying rare diseases.</w:t>
      </w:r>
    </w:p>
    <w:p w14:paraId="0E0FBF0E" w14:textId="77777777" w:rsidR="00FC34C5" w:rsidRDefault="00FC34C5">
      <w:pPr>
        <w:rPr>
          <w:b/>
        </w:rPr>
      </w:pPr>
      <w:r>
        <w:rPr>
          <w:b/>
        </w:rPr>
        <w:br w:type="page"/>
      </w:r>
    </w:p>
    <w:p w14:paraId="583D4FE2" w14:textId="4D4457D2" w:rsidR="00FC34C5" w:rsidRDefault="00FC34C5" w:rsidP="001A36E5">
      <w:pPr>
        <w:spacing w:line="480" w:lineRule="auto"/>
        <w:rPr>
          <w:rFonts w:cstheme="minorHAnsi"/>
          <w:color w:val="000000" w:themeColor="text1"/>
          <w:sz w:val="22"/>
          <w:szCs w:val="22"/>
        </w:rPr>
      </w:pPr>
      <w:r>
        <w:rPr>
          <w:b/>
        </w:rPr>
        <w:lastRenderedPageBreak/>
        <w:t>References</w:t>
      </w:r>
    </w:p>
    <w:p w14:paraId="54750295" w14:textId="77777777" w:rsidR="00085D9E" w:rsidRPr="00085D9E" w:rsidRDefault="00FC34C5" w:rsidP="00085D9E">
      <w:pPr>
        <w:pStyle w:val="EndNoteBibliography"/>
        <w:ind w:left="720" w:hanging="720"/>
        <w:rPr>
          <w:noProof/>
        </w:rPr>
      </w:pPr>
      <w:r>
        <w:rPr>
          <w:rFonts w:cstheme="minorHAnsi"/>
          <w:color w:val="000000" w:themeColor="text1"/>
          <w:sz w:val="22"/>
          <w:szCs w:val="22"/>
        </w:rPr>
        <w:fldChar w:fldCharType="begin"/>
      </w:r>
      <w:r>
        <w:rPr>
          <w:rFonts w:cstheme="minorHAnsi"/>
          <w:color w:val="000000" w:themeColor="text1"/>
          <w:sz w:val="22"/>
          <w:szCs w:val="22"/>
        </w:rPr>
        <w:instrText xml:space="preserve"> ADDIN EN.REFLIST </w:instrText>
      </w:r>
      <w:r>
        <w:rPr>
          <w:rFonts w:cstheme="minorHAnsi"/>
          <w:color w:val="000000" w:themeColor="text1"/>
          <w:sz w:val="22"/>
          <w:szCs w:val="22"/>
        </w:rPr>
        <w:fldChar w:fldCharType="separate"/>
      </w:r>
      <w:r w:rsidR="00085D9E" w:rsidRPr="00085D9E">
        <w:rPr>
          <w:noProof/>
        </w:rPr>
        <w:t>1</w:t>
      </w:r>
      <w:r w:rsidR="00085D9E" w:rsidRPr="00085D9E">
        <w:rPr>
          <w:noProof/>
        </w:rPr>
        <w:tab/>
        <w:t xml:space="preserve">Dong, G., Feng, J., Sun, F., Chen, J. &amp; Zhao, X. M. A global overview of genetically interpretable multimorbidities among common diseases in the UK Biobank. </w:t>
      </w:r>
      <w:r w:rsidR="00085D9E" w:rsidRPr="00085D9E">
        <w:rPr>
          <w:i/>
          <w:noProof/>
        </w:rPr>
        <w:t>Genome Med</w:t>
      </w:r>
      <w:r w:rsidR="00085D9E" w:rsidRPr="00085D9E">
        <w:rPr>
          <w:noProof/>
        </w:rPr>
        <w:t xml:space="preserve"> </w:t>
      </w:r>
      <w:r w:rsidR="00085D9E" w:rsidRPr="00085D9E">
        <w:rPr>
          <w:b/>
          <w:noProof/>
        </w:rPr>
        <w:t>13</w:t>
      </w:r>
      <w:r w:rsidR="00085D9E" w:rsidRPr="00085D9E">
        <w:rPr>
          <w:noProof/>
        </w:rPr>
        <w:t>, 110, doi:10.1186/s13073-021-00927-6 (2021).</w:t>
      </w:r>
    </w:p>
    <w:p w14:paraId="61DC8576" w14:textId="77777777" w:rsidR="00085D9E" w:rsidRPr="00085D9E" w:rsidRDefault="00085D9E" w:rsidP="00085D9E">
      <w:pPr>
        <w:pStyle w:val="EndNoteBibliography"/>
        <w:ind w:left="720" w:hanging="720"/>
        <w:rPr>
          <w:noProof/>
        </w:rPr>
      </w:pPr>
      <w:r w:rsidRPr="00085D9E">
        <w:rPr>
          <w:noProof/>
        </w:rPr>
        <w:t>2</w:t>
      </w:r>
      <w:r w:rsidRPr="00085D9E">
        <w:rPr>
          <w:noProof/>
        </w:rPr>
        <w:tab/>
        <w:t>Blair, D. R.</w:t>
      </w:r>
      <w:r w:rsidRPr="00085D9E">
        <w:rPr>
          <w:i/>
          <w:noProof/>
        </w:rPr>
        <w:t xml:space="preserve"> et al.</w:t>
      </w:r>
      <w:r w:rsidRPr="00085D9E">
        <w:rPr>
          <w:noProof/>
        </w:rPr>
        <w:t xml:space="preserve"> A nondegenerate code of deleterious variants in Mendelian loci contributes to complex disease risk. </w:t>
      </w:r>
      <w:r w:rsidRPr="00085D9E">
        <w:rPr>
          <w:i/>
          <w:noProof/>
        </w:rPr>
        <w:t>Cell</w:t>
      </w:r>
      <w:r w:rsidRPr="00085D9E">
        <w:rPr>
          <w:noProof/>
        </w:rPr>
        <w:t xml:space="preserve"> </w:t>
      </w:r>
      <w:r w:rsidRPr="00085D9E">
        <w:rPr>
          <w:b/>
          <w:noProof/>
        </w:rPr>
        <w:t>155</w:t>
      </w:r>
      <w:r w:rsidRPr="00085D9E">
        <w:rPr>
          <w:noProof/>
        </w:rPr>
        <w:t>, 70-80, doi:10.1016/j.cell.2013.08.030 (2013).</w:t>
      </w:r>
    </w:p>
    <w:p w14:paraId="781D88A0" w14:textId="5E78F85A" w:rsidR="001A36E5" w:rsidRPr="001A36E5" w:rsidRDefault="00FC34C5" w:rsidP="001A36E5">
      <w:pPr>
        <w:spacing w:line="480" w:lineRule="auto"/>
        <w:rPr>
          <w:rFonts w:cstheme="minorHAnsi"/>
          <w:color w:val="000000" w:themeColor="text1"/>
          <w:sz w:val="22"/>
          <w:szCs w:val="22"/>
        </w:rPr>
      </w:pPr>
      <w:r>
        <w:rPr>
          <w:rFonts w:cstheme="minorHAnsi"/>
          <w:color w:val="000000" w:themeColor="text1"/>
          <w:sz w:val="22"/>
          <w:szCs w:val="22"/>
        </w:rPr>
        <w:fldChar w:fldCharType="end"/>
      </w:r>
    </w:p>
    <w:sectPr w:rsidR="001A36E5" w:rsidRPr="001A36E5" w:rsidSect="001C1E8C">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98B0211"/>
    <w:multiLevelType w:val="hybridMultilevel"/>
    <w:tmpl w:val="7292D318"/>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6BB53CC1"/>
    <w:multiLevelType w:val="hybridMultilevel"/>
    <w:tmpl w:val="CF440A2A"/>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6E5B59B4"/>
    <w:multiLevelType w:val="hybridMultilevel"/>
    <w:tmpl w:val="73FE36F6"/>
    <w:lvl w:ilvl="0" w:tplc="090C5FF4">
      <w:start w:val="1"/>
      <w:numFmt w:val="low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trackRevision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EN.InstantFormat" w:val="&lt;ENInstantFormat&gt;&lt;Enabled&gt;1&lt;/Enabled&gt;&lt;ScanUnformatted&gt;1&lt;/ScanUnformatted&gt;&lt;ScanChanges&gt;1&lt;/ScanChanges&gt;&lt;Suspended&gt;0&lt;/Suspended&gt;&lt;/ENInstantFormat&gt;"/>
    <w:docVar w:name="EN.Layout" w:val="&lt;ENLayout&gt;&lt;Style&gt;Nature&lt;/Style&gt;&lt;LeftDelim&gt;{&lt;/LeftDelim&gt;&lt;RightDelim&gt;}&lt;/RightDelim&gt;&lt;FontName&gt;Calibri&lt;/FontName&gt;&lt;FontSize&gt;12&lt;/FontSize&gt;&lt;ReflistTitle&gt;&lt;/ReflistTitle&gt;&lt;StartingRefnum&gt;1&lt;/StartingRefnum&gt;&lt;FirstLineIndent&gt;0&lt;/FirstLineIndent&gt;&lt;HangingIndent&gt;720&lt;/HangingIndent&gt;&lt;LineSpacing&gt;0&lt;/LineSpacing&gt;&lt;SpaceAfter&gt;0&lt;/SpaceAfter&gt;&lt;HyperlinksEnabled&gt;0&lt;/HyperlinksEnabled&gt;&lt;HyperlinksVisible&gt;0&lt;/HyperlinksVisible&gt;&lt;EnableBibliographyCategories&gt;0&lt;/EnableBibliographyCategories&gt;&lt;/ENLayout&gt;"/>
    <w:docVar w:name="EN.Libraries" w:val="&lt;Libraries&gt;&lt;item db-id=&quot;e2pp5wtv8v5epeex99652rxpafdw9sded5tr&quot;&gt;My EndNote Library&lt;record-ids&gt;&lt;item&gt;826&lt;/item&gt;&lt;item&gt;827&lt;/item&gt;&lt;/record-ids&gt;&lt;/item&gt;&lt;/Libraries&gt;"/>
  </w:docVars>
  <w:rsids>
    <w:rsidRoot w:val="00D33053"/>
    <w:rsid w:val="0000051F"/>
    <w:rsid w:val="0000477D"/>
    <w:rsid w:val="00014419"/>
    <w:rsid w:val="00030909"/>
    <w:rsid w:val="00036E3A"/>
    <w:rsid w:val="00042110"/>
    <w:rsid w:val="0004459B"/>
    <w:rsid w:val="00053D9B"/>
    <w:rsid w:val="000625FB"/>
    <w:rsid w:val="00074A08"/>
    <w:rsid w:val="00085D9E"/>
    <w:rsid w:val="00087727"/>
    <w:rsid w:val="000D0547"/>
    <w:rsid w:val="000D182C"/>
    <w:rsid w:val="000F417A"/>
    <w:rsid w:val="000F576F"/>
    <w:rsid w:val="000F7B98"/>
    <w:rsid w:val="00113260"/>
    <w:rsid w:val="0011330F"/>
    <w:rsid w:val="00121E95"/>
    <w:rsid w:val="0013109F"/>
    <w:rsid w:val="001320A9"/>
    <w:rsid w:val="001351B0"/>
    <w:rsid w:val="0015451A"/>
    <w:rsid w:val="00157213"/>
    <w:rsid w:val="0017300F"/>
    <w:rsid w:val="001833A7"/>
    <w:rsid w:val="001A21BD"/>
    <w:rsid w:val="001A31DB"/>
    <w:rsid w:val="001A36E5"/>
    <w:rsid w:val="001A46AE"/>
    <w:rsid w:val="001A7C4F"/>
    <w:rsid w:val="001B33F9"/>
    <w:rsid w:val="001B6146"/>
    <w:rsid w:val="001C029A"/>
    <w:rsid w:val="001C1E8C"/>
    <w:rsid w:val="001C4C7E"/>
    <w:rsid w:val="001E6218"/>
    <w:rsid w:val="001E6410"/>
    <w:rsid w:val="001E6544"/>
    <w:rsid w:val="001F6E81"/>
    <w:rsid w:val="001F7C08"/>
    <w:rsid w:val="00203409"/>
    <w:rsid w:val="00211FA7"/>
    <w:rsid w:val="0021432F"/>
    <w:rsid w:val="00215F17"/>
    <w:rsid w:val="00216CF3"/>
    <w:rsid w:val="00231783"/>
    <w:rsid w:val="00246025"/>
    <w:rsid w:val="0025416A"/>
    <w:rsid w:val="00260B4C"/>
    <w:rsid w:val="002658BD"/>
    <w:rsid w:val="00267126"/>
    <w:rsid w:val="00270259"/>
    <w:rsid w:val="00271B0E"/>
    <w:rsid w:val="00275867"/>
    <w:rsid w:val="00276A5E"/>
    <w:rsid w:val="00291327"/>
    <w:rsid w:val="002C45F3"/>
    <w:rsid w:val="002C6C26"/>
    <w:rsid w:val="002C7A34"/>
    <w:rsid w:val="002D5256"/>
    <w:rsid w:val="002D6AD5"/>
    <w:rsid w:val="002E0839"/>
    <w:rsid w:val="002E43D3"/>
    <w:rsid w:val="002E5108"/>
    <w:rsid w:val="002F4169"/>
    <w:rsid w:val="00311496"/>
    <w:rsid w:val="00316F85"/>
    <w:rsid w:val="00322811"/>
    <w:rsid w:val="00324B7D"/>
    <w:rsid w:val="003271E0"/>
    <w:rsid w:val="0033420F"/>
    <w:rsid w:val="003402A6"/>
    <w:rsid w:val="00351C4F"/>
    <w:rsid w:val="0036537A"/>
    <w:rsid w:val="0036540E"/>
    <w:rsid w:val="00367D1A"/>
    <w:rsid w:val="0037010B"/>
    <w:rsid w:val="00374F6D"/>
    <w:rsid w:val="00385F58"/>
    <w:rsid w:val="00387139"/>
    <w:rsid w:val="003A4BA0"/>
    <w:rsid w:val="003B7CDF"/>
    <w:rsid w:val="003C156C"/>
    <w:rsid w:val="003D2AC8"/>
    <w:rsid w:val="003F38D9"/>
    <w:rsid w:val="00400CD3"/>
    <w:rsid w:val="00415EAC"/>
    <w:rsid w:val="00416A00"/>
    <w:rsid w:val="00423F4C"/>
    <w:rsid w:val="00424FC6"/>
    <w:rsid w:val="004275AA"/>
    <w:rsid w:val="0043021E"/>
    <w:rsid w:val="00436AA9"/>
    <w:rsid w:val="0044629E"/>
    <w:rsid w:val="00446601"/>
    <w:rsid w:val="004521DB"/>
    <w:rsid w:val="00456D43"/>
    <w:rsid w:val="00460CAB"/>
    <w:rsid w:val="00467FF7"/>
    <w:rsid w:val="004926ED"/>
    <w:rsid w:val="00494AEC"/>
    <w:rsid w:val="00497733"/>
    <w:rsid w:val="004A5CFF"/>
    <w:rsid w:val="004E6714"/>
    <w:rsid w:val="004E6C93"/>
    <w:rsid w:val="004F4AE8"/>
    <w:rsid w:val="00514908"/>
    <w:rsid w:val="00524473"/>
    <w:rsid w:val="00525D63"/>
    <w:rsid w:val="005313DC"/>
    <w:rsid w:val="005350F8"/>
    <w:rsid w:val="00536586"/>
    <w:rsid w:val="00540061"/>
    <w:rsid w:val="00552431"/>
    <w:rsid w:val="0058406B"/>
    <w:rsid w:val="00587648"/>
    <w:rsid w:val="005A4EE0"/>
    <w:rsid w:val="005C3202"/>
    <w:rsid w:val="005C4D48"/>
    <w:rsid w:val="005C6F0C"/>
    <w:rsid w:val="005D4817"/>
    <w:rsid w:val="005E52E9"/>
    <w:rsid w:val="005E65A0"/>
    <w:rsid w:val="005F017E"/>
    <w:rsid w:val="00603163"/>
    <w:rsid w:val="0060533C"/>
    <w:rsid w:val="00607259"/>
    <w:rsid w:val="006163E3"/>
    <w:rsid w:val="00652736"/>
    <w:rsid w:val="00666D41"/>
    <w:rsid w:val="0067402C"/>
    <w:rsid w:val="0068334A"/>
    <w:rsid w:val="00684D9C"/>
    <w:rsid w:val="006978BE"/>
    <w:rsid w:val="006A0062"/>
    <w:rsid w:val="006A2A27"/>
    <w:rsid w:val="006B38E2"/>
    <w:rsid w:val="006C2D6B"/>
    <w:rsid w:val="006E27D2"/>
    <w:rsid w:val="00707404"/>
    <w:rsid w:val="0071022C"/>
    <w:rsid w:val="0071146B"/>
    <w:rsid w:val="00714614"/>
    <w:rsid w:val="00740843"/>
    <w:rsid w:val="0074353D"/>
    <w:rsid w:val="007504DA"/>
    <w:rsid w:val="0076723B"/>
    <w:rsid w:val="00770CE8"/>
    <w:rsid w:val="007717C2"/>
    <w:rsid w:val="00771BFD"/>
    <w:rsid w:val="00771FBE"/>
    <w:rsid w:val="0077654E"/>
    <w:rsid w:val="007777FE"/>
    <w:rsid w:val="0079129F"/>
    <w:rsid w:val="0079394A"/>
    <w:rsid w:val="00797584"/>
    <w:rsid w:val="007A6427"/>
    <w:rsid w:val="007A7865"/>
    <w:rsid w:val="007C1449"/>
    <w:rsid w:val="007C6A31"/>
    <w:rsid w:val="007E049A"/>
    <w:rsid w:val="007E2D32"/>
    <w:rsid w:val="007E5A5B"/>
    <w:rsid w:val="007F0478"/>
    <w:rsid w:val="007F520E"/>
    <w:rsid w:val="007F57A8"/>
    <w:rsid w:val="00800DFD"/>
    <w:rsid w:val="008058DE"/>
    <w:rsid w:val="0080671E"/>
    <w:rsid w:val="00815C3F"/>
    <w:rsid w:val="00821D1A"/>
    <w:rsid w:val="0082722C"/>
    <w:rsid w:val="0083473E"/>
    <w:rsid w:val="00873BEE"/>
    <w:rsid w:val="0087430D"/>
    <w:rsid w:val="00875E09"/>
    <w:rsid w:val="008800FD"/>
    <w:rsid w:val="00882237"/>
    <w:rsid w:val="0089274E"/>
    <w:rsid w:val="008929C0"/>
    <w:rsid w:val="00893FA6"/>
    <w:rsid w:val="00895F21"/>
    <w:rsid w:val="0089697B"/>
    <w:rsid w:val="008A2403"/>
    <w:rsid w:val="008A3966"/>
    <w:rsid w:val="008C15F7"/>
    <w:rsid w:val="008C5907"/>
    <w:rsid w:val="008C7F04"/>
    <w:rsid w:val="008D05BA"/>
    <w:rsid w:val="008E306D"/>
    <w:rsid w:val="009028AC"/>
    <w:rsid w:val="00914A77"/>
    <w:rsid w:val="00920B8E"/>
    <w:rsid w:val="00933D74"/>
    <w:rsid w:val="009346A1"/>
    <w:rsid w:val="00936B27"/>
    <w:rsid w:val="00937E0B"/>
    <w:rsid w:val="009767F5"/>
    <w:rsid w:val="00986E4A"/>
    <w:rsid w:val="009A02D4"/>
    <w:rsid w:val="009B6315"/>
    <w:rsid w:val="009C6746"/>
    <w:rsid w:val="009C7482"/>
    <w:rsid w:val="009D39FB"/>
    <w:rsid w:val="009D72DA"/>
    <w:rsid w:val="009E4F07"/>
    <w:rsid w:val="009F373F"/>
    <w:rsid w:val="00A174BB"/>
    <w:rsid w:val="00A217EF"/>
    <w:rsid w:val="00A219B5"/>
    <w:rsid w:val="00A24DAB"/>
    <w:rsid w:val="00A41E63"/>
    <w:rsid w:val="00A52157"/>
    <w:rsid w:val="00A62A67"/>
    <w:rsid w:val="00A62B4F"/>
    <w:rsid w:val="00A63E18"/>
    <w:rsid w:val="00A72D08"/>
    <w:rsid w:val="00A8300A"/>
    <w:rsid w:val="00AA0B16"/>
    <w:rsid w:val="00AA7008"/>
    <w:rsid w:val="00AB0A0B"/>
    <w:rsid w:val="00AB1BCA"/>
    <w:rsid w:val="00AB4042"/>
    <w:rsid w:val="00AC24C4"/>
    <w:rsid w:val="00AC28D3"/>
    <w:rsid w:val="00AC79C5"/>
    <w:rsid w:val="00AD4905"/>
    <w:rsid w:val="00AD4C78"/>
    <w:rsid w:val="00AE0BEE"/>
    <w:rsid w:val="00AE4D41"/>
    <w:rsid w:val="00AE5C58"/>
    <w:rsid w:val="00AF071F"/>
    <w:rsid w:val="00AF1AD4"/>
    <w:rsid w:val="00AF5B13"/>
    <w:rsid w:val="00B02EA7"/>
    <w:rsid w:val="00B0430E"/>
    <w:rsid w:val="00B14BCC"/>
    <w:rsid w:val="00B16827"/>
    <w:rsid w:val="00B16B5D"/>
    <w:rsid w:val="00B2409D"/>
    <w:rsid w:val="00B24808"/>
    <w:rsid w:val="00B24ED4"/>
    <w:rsid w:val="00B26915"/>
    <w:rsid w:val="00B41079"/>
    <w:rsid w:val="00B434FE"/>
    <w:rsid w:val="00B648FB"/>
    <w:rsid w:val="00B67F26"/>
    <w:rsid w:val="00B77073"/>
    <w:rsid w:val="00B902B5"/>
    <w:rsid w:val="00BB1E85"/>
    <w:rsid w:val="00BB44DD"/>
    <w:rsid w:val="00BC6954"/>
    <w:rsid w:val="00BD08DA"/>
    <w:rsid w:val="00BD418D"/>
    <w:rsid w:val="00BD7733"/>
    <w:rsid w:val="00BE2997"/>
    <w:rsid w:val="00BF18F4"/>
    <w:rsid w:val="00BF62B8"/>
    <w:rsid w:val="00C0441D"/>
    <w:rsid w:val="00C10C53"/>
    <w:rsid w:val="00C23108"/>
    <w:rsid w:val="00C35DC3"/>
    <w:rsid w:val="00C36933"/>
    <w:rsid w:val="00C427F1"/>
    <w:rsid w:val="00C46D29"/>
    <w:rsid w:val="00C47ECA"/>
    <w:rsid w:val="00C50560"/>
    <w:rsid w:val="00C51615"/>
    <w:rsid w:val="00C74299"/>
    <w:rsid w:val="00C77D57"/>
    <w:rsid w:val="00C949AF"/>
    <w:rsid w:val="00C94D41"/>
    <w:rsid w:val="00C95909"/>
    <w:rsid w:val="00CA1336"/>
    <w:rsid w:val="00CC1DA4"/>
    <w:rsid w:val="00CD5BEA"/>
    <w:rsid w:val="00CE069D"/>
    <w:rsid w:val="00CF5508"/>
    <w:rsid w:val="00D05FD5"/>
    <w:rsid w:val="00D148C6"/>
    <w:rsid w:val="00D17412"/>
    <w:rsid w:val="00D20464"/>
    <w:rsid w:val="00D24FC9"/>
    <w:rsid w:val="00D25A92"/>
    <w:rsid w:val="00D3257B"/>
    <w:rsid w:val="00D33053"/>
    <w:rsid w:val="00D344FF"/>
    <w:rsid w:val="00D36DDE"/>
    <w:rsid w:val="00D51645"/>
    <w:rsid w:val="00D6259B"/>
    <w:rsid w:val="00D651CC"/>
    <w:rsid w:val="00D7090F"/>
    <w:rsid w:val="00D71A6F"/>
    <w:rsid w:val="00D72C56"/>
    <w:rsid w:val="00D76E73"/>
    <w:rsid w:val="00D772F7"/>
    <w:rsid w:val="00D81E70"/>
    <w:rsid w:val="00D830B7"/>
    <w:rsid w:val="00D84225"/>
    <w:rsid w:val="00D846D6"/>
    <w:rsid w:val="00D94550"/>
    <w:rsid w:val="00D9727D"/>
    <w:rsid w:val="00DA1A02"/>
    <w:rsid w:val="00DA41FC"/>
    <w:rsid w:val="00DD3D9F"/>
    <w:rsid w:val="00DE1ACE"/>
    <w:rsid w:val="00DE290E"/>
    <w:rsid w:val="00DE7583"/>
    <w:rsid w:val="00DF4A8F"/>
    <w:rsid w:val="00E033A9"/>
    <w:rsid w:val="00E03C40"/>
    <w:rsid w:val="00E06850"/>
    <w:rsid w:val="00E157CA"/>
    <w:rsid w:val="00E1621E"/>
    <w:rsid w:val="00E177DF"/>
    <w:rsid w:val="00E32924"/>
    <w:rsid w:val="00E33C02"/>
    <w:rsid w:val="00E71679"/>
    <w:rsid w:val="00E83FE6"/>
    <w:rsid w:val="00E86353"/>
    <w:rsid w:val="00E8706A"/>
    <w:rsid w:val="00E92AE2"/>
    <w:rsid w:val="00E93566"/>
    <w:rsid w:val="00E946E2"/>
    <w:rsid w:val="00EB0BAF"/>
    <w:rsid w:val="00EC02C6"/>
    <w:rsid w:val="00EC3FEF"/>
    <w:rsid w:val="00EC58BB"/>
    <w:rsid w:val="00ED1524"/>
    <w:rsid w:val="00ED61A8"/>
    <w:rsid w:val="00EE126C"/>
    <w:rsid w:val="00EF63E8"/>
    <w:rsid w:val="00F000E3"/>
    <w:rsid w:val="00F0284E"/>
    <w:rsid w:val="00F116BC"/>
    <w:rsid w:val="00F47F19"/>
    <w:rsid w:val="00F568FC"/>
    <w:rsid w:val="00F669EA"/>
    <w:rsid w:val="00F6779E"/>
    <w:rsid w:val="00F67C91"/>
    <w:rsid w:val="00F71191"/>
    <w:rsid w:val="00F7544B"/>
    <w:rsid w:val="00F75D22"/>
    <w:rsid w:val="00F7650E"/>
    <w:rsid w:val="00F76EB1"/>
    <w:rsid w:val="00F91DDB"/>
    <w:rsid w:val="00F95249"/>
    <w:rsid w:val="00FA1500"/>
    <w:rsid w:val="00FA3498"/>
    <w:rsid w:val="00FA7F9B"/>
    <w:rsid w:val="00FB24B0"/>
    <w:rsid w:val="00FB549C"/>
    <w:rsid w:val="00FC34C5"/>
    <w:rsid w:val="00FD3C88"/>
    <w:rsid w:val="00FE5C62"/>
    <w:rsid w:val="00FF01FD"/>
    <w:rsid w:val="00FF601E"/>
    <w:rsid w:val="00FF669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68AD60"/>
  <w14:defaultImageDpi w14:val="32767"/>
  <w15:chartTrackingRefBased/>
  <w15:docId w15:val="{DC4A23D8-7EB7-6A48-A60E-AE7E89471B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33053"/>
    <w:pPr>
      <w:ind w:left="720"/>
      <w:contextualSpacing/>
    </w:pPr>
  </w:style>
  <w:style w:type="character" w:styleId="Hyperlink">
    <w:name w:val="Hyperlink"/>
    <w:basedOn w:val="DefaultParagraphFont"/>
    <w:uiPriority w:val="99"/>
    <w:semiHidden/>
    <w:unhideWhenUsed/>
    <w:rsid w:val="00E71679"/>
    <w:rPr>
      <w:color w:val="0563C1"/>
      <w:u w:val="single"/>
    </w:rPr>
  </w:style>
  <w:style w:type="character" w:styleId="FollowedHyperlink">
    <w:name w:val="FollowedHyperlink"/>
    <w:basedOn w:val="DefaultParagraphFont"/>
    <w:uiPriority w:val="99"/>
    <w:semiHidden/>
    <w:unhideWhenUsed/>
    <w:rsid w:val="00E71679"/>
    <w:rPr>
      <w:color w:val="954F72"/>
      <w:u w:val="single"/>
    </w:rPr>
  </w:style>
  <w:style w:type="paragraph" w:customStyle="1" w:styleId="msonormal0">
    <w:name w:val="msonormal"/>
    <w:basedOn w:val="Normal"/>
    <w:rsid w:val="00E71679"/>
    <w:pPr>
      <w:spacing w:before="100" w:beforeAutospacing="1" w:after="100" w:afterAutospacing="1"/>
    </w:pPr>
    <w:rPr>
      <w:rFonts w:ascii="Times New Roman" w:eastAsia="Times New Roman" w:hAnsi="Times New Roman" w:cs="Times New Roman"/>
    </w:rPr>
  </w:style>
  <w:style w:type="paragraph" w:customStyle="1" w:styleId="xl65">
    <w:name w:val="xl65"/>
    <w:basedOn w:val="Normal"/>
    <w:rsid w:val="00E71679"/>
    <w:pPr>
      <w:spacing w:before="100" w:beforeAutospacing="1" w:after="100" w:afterAutospacing="1"/>
    </w:pPr>
    <w:rPr>
      <w:rFonts w:ascii="Times New Roman" w:eastAsia="Times New Roman" w:hAnsi="Times New Roman" w:cs="Times New Roman"/>
      <w:b/>
      <w:bCs/>
    </w:rPr>
  </w:style>
  <w:style w:type="paragraph" w:styleId="Revision">
    <w:name w:val="Revision"/>
    <w:hidden/>
    <w:uiPriority w:val="99"/>
    <w:semiHidden/>
    <w:rsid w:val="00C949AF"/>
  </w:style>
  <w:style w:type="paragraph" w:styleId="NormalWeb">
    <w:name w:val="Normal (Web)"/>
    <w:basedOn w:val="Normal"/>
    <w:uiPriority w:val="99"/>
    <w:semiHidden/>
    <w:unhideWhenUsed/>
    <w:rsid w:val="004275AA"/>
    <w:pPr>
      <w:spacing w:before="100" w:beforeAutospacing="1" w:after="100" w:afterAutospacing="1"/>
    </w:pPr>
    <w:rPr>
      <w:rFonts w:ascii="Times New Roman" w:eastAsiaTheme="minorEastAsia" w:hAnsi="Times New Roman" w:cs="Times New Roman"/>
    </w:rPr>
  </w:style>
  <w:style w:type="paragraph" w:styleId="BalloonText">
    <w:name w:val="Balloon Text"/>
    <w:basedOn w:val="Normal"/>
    <w:link w:val="BalloonTextChar"/>
    <w:uiPriority w:val="99"/>
    <w:semiHidden/>
    <w:unhideWhenUsed/>
    <w:rsid w:val="00D651CC"/>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D651CC"/>
    <w:rPr>
      <w:rFonts w:ascii="Times New Roman" w:hAnsi="Times New Roman" w:cs="Times New Roman"/>
      <w:sz w:val="18"/>
      <w:szCs w:val="18"/>
    </w:rPr>
  </w:style>
  <w:style w:type="character" w:styleId="CommentReference">
    <w:name w:val="annotation reference"/>
    <w:basedOn w:val="DefaultParagraphFont"/>
    <w:uiPriority w:val="99"/>
    <w:semiHidden/>
    <w:unhideWhenUsed/>
    <w:rsid w:val="007F520E"/>
    <w:rPr>
      <w:sz w:val="18"/>
      <w:szCs w:val="18"/>
    </w:rPr>
  </w:style>
  <w:style w:type="paragraph" w:styleId="CommentText">
    <w:name w:val="annotation text"/>
    <w:basedOn w:val="Normal"/>
    <w:link w:val="CommentTextChar"/>
    <w:uiPriority w:val="99"/>
    <w:semiHidden/>
    <w:unhideWhenUsed/>
    <w:rsid w:val="007F520E"/>
  </w:style>
  <w:style w:type="character" w:customStyle="1" w:styleId="CommentTextChar">
    <w:name w:val="Comment Text Char"/>
    <w:basedOn w:val="DefaultParagraphFont"/>
    <w:link w:val="CommentText"/>
    <w:uiPriority w:val="99"/>
    <w:semiHidden/>
    <w:rsid w:val="007F520E"/>
  </w:style>
  <w:style w:type="paragraph" w:styleId="CommentSubject">
    <w:name w:val="annotation subject"/>
    <w:basedOn w:val="CommentText"/>
    <w:next w:val="CommentText"/>
    <w:link w:val="CommentSubjectChar"/>
    <w:uiPriority w:val="99"/>
    <w:semiHidden/>
    <w:unhideWhenUsed/>
    <w:rsid w:val="007F520E"/>
    <w:rPr>
      <w:b/>
      <w:bCs/>
      <w:sz w:val="20"/>
      <w:szCs w:val="20"/>
    </w:rPr>
  </w:style>
  <w:style w:type="character" w:customStyle="1" w:styleId="CommentSubjectChar">
    <w:name w:val="Comment Subject Char"/>
    <w:basedOn w:val="CommentTextChar"/>
    <w:link w:val="CommentSubject"/>
    <w:uiPriority w:val="99"/>
    <w:semiHidden/>
    <w:rsid w:val="007F520E"/>
    <w:rPr>
      <w:b/>
      <w:bCs/>
      <w:sz w:val="20"/>
      <w:szCs w:val="20"/>
    </w:rPr>
  </w:style>
  <w:style w:type="paragraph" w:customStyle="1" w:styleId="EndNoteBibliographyTitle">
    <w:name w:val="EndNote Bibliography Title"/>
    <w:basedOn w:val="Normal"/>
    <w:link w:val="EndNoteBibliographyTitleChar"/>
    <w:rsid w:val="00FC34C5"/>
    <w:pPr>
      <w:jc w:val="center"/>
    </w:pPr>
    <w:rPr>
      <w:rFonts w:ascii="Calibri" w:hAnsi="Calibri" w:cs="Calibri"/>
    </w:rPr>
  </w:style>
  <w:style w:type="character" w:customStyle="1" w:styleId="EndNoteBibliographyTitleChar">
    <w:name w:val="EndNote Bibliography Title Char"/>
    <w:basedOn w:val="DefaultParagraphFont"/>
    <w:link w:val="EndNoteBibliographyTitle"/>
    <w:rsid w:val="00FC34C5"/>
    <w:rPr>
      <w:rFonts w:ascii="Calibri" w:hAnsi="Calibri" w:cs="Calibri"/>
    </w:rPr>
  </w:style>
  <w:style w:type="paragraph" w:customStyle="1" w:styleId="EndNoteBibliography">
    <w:name w:val="EndNote Bibliography"/>
    <w:basedOn w:val="Normal"/>
    <w:link w:val="EndNoteBibliographyChar"/>
    <w:rsid w:val="00FC34C5"/>
    <w:rPr>
      <w:rFonts w:ascii="Calibri" w:hAnsi="Calibri" w:cs="Calibri"/>
    </w:rPr>
  </w:style>
  <w:style w:type="character" w:customStyle="1" w:styleId="EndNoteBibliographyChar">
    <w:name w:val="EndNote Bibliography Char"/>
    <w:basedOn w:val="DefaultParagraphFont"/>
    <w:link w:val="EndNoteBibliography"/>
    <w:rsid w:val="00FC34C5"/>
    <w:rPr>
      <w:rFonts w:ascii="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94258321">
      <w:bodyDiv w:val="1"/>
      <w:marLeft w:val="0"/>
      <w:marRight w:val="0"/>
      <w:marTop w:val="0"/>
      <w:marBottom w:val="0"/>
      <w:divBdr>
        <w:top w:val="none" w:sz="0" w:space="0" w:color="auto"/>
        <w:left w:val="none" w:sz="0" w:space="0" w:color="auto"/>
        <w:bottom w:val="none" w:sz="0" w:space="0" w:color="auto"/>
        <w:right w:val="none" w:sz="0" w:space="0" w:color="auto"/>
      </w:divBdr>
    </w:div>
    <w:div w:id="14889360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9.emf"/><Relationship Id="rId18" Type="http://schemas.openxmlformats.org/officeDocument/2006/relationships/image" Target="media/image14.emf"/><Relationship Id="rId26" Type="http://schemas.openxmlformats.org/officeDocument/2006/relationships/image" Target="media/image22.emf"/><Relationship Id="rId39" Type="http://schemas.openxmlformats.org/officeDocument/2006/relationships/image" Target="media/image35.emf"/><Relationship Id="rId21" Type="http://schemas.openxmlformats.org/officeDocument/2006/relationships/image" Target="media/image17.emf"/><Relationship Id="rId34" Type="http://schemas.openxmlformats.org/officeDocument/2006/relationships/image" Target="media/image30.emf"/><Relationship Id="rId42" Type="http://schemas.openxmlformats.org/officeDocument/2006/relationships/image" Target="media/image38.emf"/><Relationship Id="rId47" Type="http://schemas.openxmlformats.org/officeDocument/2006/relationships/theme" Target="theme/theme1.xml"/><Relationship Id="rId7" Type="http://schemas.openxmlformats.org/officeDocument/2006/relationships/image" Target="media/image3.emf"/><Relationship Id="rId2" Type="http://schemas.openxmlformats.org/officeDocument/2006/relationships/styles" Target="styles.xml"/><Relationship Id="rId16" Type="http://schemas.openxmlformats.org/officeDocument/2006/relationships/image" Target="media/image12.emf"/><Relationship Id="rId29" Type="http://schemas.openxmlformats.org/officeDocument/2006/relationships/image" Target="media/image25.emf"/><Relationship Id="rId1" Type="http://schemas.openxmlformats.org/officeDocument/2006/relationships/numbering" Target="numbering.xml"/><Relationship Id="rId6" Type="http://schemas.openxmlformats.org/officeDocument/2006/relationships/image" Target="media/image2.emf"/><Relationship Id="rId11" Type="http://schemas.openxmlformats.org/officeDocument/2006/relationships/image" Target="media/image7.emf"/><Relationship Id="rId24" Type="http://schemas.openxmlformats.org/officeDocument/2006/relationships/image" Target="media/image20.emf"/><Relationship Id="rId32" Type="http://schemas.openxmlformats.org/officeDocument/2006/relationships/image" Target="media/image28.emf"/><Relationship Id="rId37" Type="http://schemas.openxmlformats.org/officeDocument/2006/relationships/image" Target="media/image33.emf"/><Relationship Id="rId40" Type="http://schemas.openxmlformats.org/officeDocument/2006/relationships/image" Target="media/image36.emf"/><Relationship Id="rId45" Type="http://schemas.openxmlformats.org/officeDocument/2006/relationships/image" Target="media/image41.emf"/><Relationship Id="rId5" Type="http://schemas.openxmlformats.org/officeDocument/2006/relationships/image" Target="media/image1.emf"/><Relationship Id="rId15" Type="http://schemas.openxmlformats.org/officeDocument/2006/relationships/image" Target="media/image11.emf"/><Relationship Id="rId23" Type="http://schemas.openxmlformats.org/officeDocument/2006/relationships/image" Target="media/image19.emf"/><Relationship Id="rId28" Type="http://schemas.openxmlformats.org/officeDocument/2006/relationships/image" Target="media/image24.emf"/><Relationship Id="rId36" Type="http://schemas.openxmlformats.org/officeDocument/2006/relationships/image" Target="media/image32.emf"/><Relationship Id="rId10" Type="http://schemas.openxmlformats.org/officeDocument/2006/relationships/image" Target="media/image6.emf"/><Relationship Id="rId19" Type="http://schemas.openxmlformats.org/officeDocument/2006/relationships/image" Target="media/image15.emf"/><Relationship Id="rId31" Type="http://schemas.openxmlformats.org/officeDocument/2006/relationships/image" Target="media/image27.emf"/><Relationship Id="rId44" Type="http://schemas.openxmlformats.org/officeDocument/2006/relationships/image" Target="media/image40.emf"/><Relationship Id="rId4" Type="http://schemas.openxmlformats.org/officeDocument/2006/relationships/webSettings" Target="webSettings.xml"/><Relationship Id="rId9" Type="http://schemas.openxmlformats.org/officeDocument/2006/relationships/image" Target="media/image5.emf"/><Relationship Id="rId14" Type="http://schemas.openxmlformats.org/officeDocument/2006/relationships/image" Target="media/image10.emf"/><Relationship Id="rId22" Type="http://schemas.openxmlformats.org/officeDocument/2006/relationships/image" Target="media/image18.emf"/><Relationship Id="rId27" Type="http://schemas.openxmlformats.org/officeDocument/2006/relationships/image" Target="media/image23.emf"/><Relationship Id="rId30" Type="http://schemas.openxmlformats.org/officeDocument/2006/relationships/image" Target="media/image26.emf"/><Relationship Id="rId35" Type="http://schemas.openxmlformats.org/officeDocument/2006/relationships/image" Target="media/image31.emf"/><Relationship Id="rId43" Type="http://schemas.openxmlformats.org/officeDocument/2006/relationships/image" Target="media/image39.emf"/><Relationship Id="rId8" Type="http://schemas.openxmlformats.org/officeDocument/2006/relationships/image" Target="media/image4.emf"/><Relationship Id="rId3" Type="http://schemas.openxmlformats.org/officeDocument/2006/relationships/settings" Target="settings.xml"/><Relationship Id="rId12" Type="http://schemas.openxmlformats.org/officeDocument/2006/relationships/image" Target="media/image8.emf"/><Relationship Id="rId17" Type="http://schemas.openxmlformats.org/officeDocument/2006/relationships/image" Target="media/image13.emf"/><Relationship Id="rId25" Type="http://schemas.openxmlformats.org/officeDocument/2006/relationships/image" Target="media/image21.emf"/><Relationship Id="rId33" Type="http://schemas.openxmlformats.org/officeDocument/2006/relationships/image" Target="media/image29.emf"/><Relationship Id="rId38" Type="http://schemas.openxmlformats.org/officeDocument/2006/relationships/image" Target="media/image34.emf"/><Relationship Id="rId46" Type="http://schemas.openxmlformats.org/officeDocument/2006/relationships/fontTable" Target="fontTable.xml"/><Relationship Id="rId20" Type="http://schemas.openxmlformats.org/officeDocument/2006/relationships/image" Target="media/image16.emf"/><Relationship Id="rId41" Type="http://schemas.openxmlformats.org/officeDocument/2006/relationships/image" Target="media/image37.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529</TotalTime>
  <Pages>17</Pages>
  <Words>3662</Words>
  <Characters>20878</Characters>
  <Application>Microsoft Office Word</Application>
  <DocSecurity>0</DocSecurity>
  <Lines>173</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24492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Patrick, Matthew</dc:creator>
  <cp:keywords/>
  <dc:description/>
  <cp:lastModifiedBy>Patrick, Matthew</cp:lastModifiedBy>
  <cp:revision>152</cp:revision>
  <dcterms:created xsi:type="dcterms:W3CDTF">2020-10-26T09:50:00Z</dcterms:created>
  <dcterms:modified xsi:type="dcterms:W3CDTF">2022-07-17T13:56:00Z</dcterms:modified>
</cp:coreProperties>
</file>