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B8A1C" w14:textId="0940FA51" w:rsidR="00393E58" w:rsidRDefault="008B1E33" w:rsidP="008B1E33">
      <w:pPr>
        <w:pStyle w:val="Style1"/>
      </w:pPr>
      <w:bookmarkStart w:id="0" w:name="_Toc125977787"/>
      <w:r>
        <w:t>Supplementary Figures</w:t>
      </w:r>
      <w:bookmarkEnd w:id="0"/>
    </w:p>
    <w:p w14:paraId="1CCFAAC7" w14:textId="04ABEA6C" w:rsidR="00010E2C" w:rsidRPr="009F4B15" w:rsidRDefault="00010E2C" w:rsidP="007D73BF">
      <w:pPr>
        <w:jc w:val="center"/>
      </w:pPr>
      <w:r w:rsidRPr="009F4B15">
        <w:rPr>
          <w:rFonts w:asciiTheme="minorHAnsi" w:eastAsiaTheme="minorEastAsia" w:hAnsi="DengXian" w:cstheme="minorBidi"/>
          <w:b/>
          <w:bCs/>
          <w:noProof/>
          <w:color w:val="000000" w:themeColor="text1"/>
          <w:kern w:val="24"/>
          <w:sz w:val="36"/>
          <w:szCs w:val="36"/>
        </w:rPr>
        <w:drawing>
          <wp:inline distT="0" distB="0" distL="0" distR="0" wp14:anchorId="5072E0D8" wp14:editId="524CEF33">
            <wp:extent cx="5274310" cy="6248400"/>
            <wp:effectExtent l="0" t="0" r="0" b="0"/>
            <wp:docPr id="3" name="Picture 2">
              <a:extLst xmlns:a="http://schemas.openxmlformats.org/drawingml/2006/main">
                <a:ext uri="{FF2B5EF4-FFF2-40B4-BE49-F238E27FC236}">
                  <a16:creationId xmlns:a16="http://schemas.microsoft.com/office/drawing/2014/main" id="{4C54578A-16B1-3D2D-69F3-7F24E94C29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4C54578A-16B1-3D2D-69F3-7F24E94C29EC}"/>
                        </a:ext>
                      </a:extLst>
                    </pic:cNvPr>
                    <pic:cNvPicPr>
                      <a:picLocks noChangeAspect="1"/>
                    </pic:cNvPicPr>
                  </pic:nvPicPr>
                  <pic:blipFill>
                    <a:blip r:embed="rId7"/>
                    <a:stretch>
                      <a:fillRect/>
                    </a:stretch>
                  </pic:blipFill>
                  <pic:spPr>
                    <a:xfrm>
                      <a:off x="0" y="0"/>
                      <a:ext cx="5274310" cy="6248400"/>
                    </a:xfrm>
                    <a:prstGeom prst="rect">
                      <a:avLst/>
                    </a:prstGeom>
                  </pic:spPr>
                </pic:pic>
              </a:graphicData>
            </a:graphic>
          </wp:inline>
        </w:drawing>
      </w:r>
    </w:p>
    <w:p w14:paraId="488BD9B4" w14:textId="6F68CB1F" w:rsidR="007D73BF" w:rsidRPr="009F4B15" w:rsidRDefault="007D73BF" w:rsidP="009F4B15">
      <w:pPr>
        <w:sectPr w:rsidR="007D73BF" w:rsidRPr="009F4B15">
          <w:pgSz w:w="11906" w:h="16838"/>
          <w:pgMar w:top="1440" w:right="1800" w:bottom="1440" w:left="1800" w:header="720" w:footer="720" w:gutter="0"/>
          <w:cols w:space="720"/>
          <w:docGrid w:type="lines" w:linePitch="312"/>
        </w:sectPr>
      </w:pPr>
      <w:r>
        <w:rPr>
          <w:noProof/>
        </w:rPr>
        <mc:AlternateContent>
          <mc:Choice Requires="wps">
            <w:drawing>
              <wp:anchor distT="45720" distB="45720" distL="114300" distR="114300" simplePos="0" relativeHeight="251670528" behindDoc="0" locked="0" layoutInCell="1" allowOverlap="1" wp14:anchorId="11357F57" wp14:editId="34CEF694">
                <wp:simplePos x="0" y="0"/>
                <wp:positionH relativeFrom="column">
                  <wp:posOffset>63500</wp:posOffset>
                </wp:positionH>
                <wp:positionV relativeFrom="paragraph">
                  <wp:posOffset>189865</wp:posOffset>
                </wp:positionV>
                <wp:extent cx="4213225" cy="140462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3225" cy="1404620"/>
                        </a:xfrm>
                        <a:prstGeom prst="rect">
                          <a:avLst/>
                        </a:prstGeom>
                        <a:solidFill>
                          <a:srgbClr val="FFFFFF"/>
                        </a:solidFill>
                        <a:ln w="9525">
                          <a:noFill/>
                          <a:miter lim="800000"/>
                          <a:headEnd/>
                          <a:tailEnd/>
                        </a:ln>
                      </wps:spPr>
                      <wps:txbx>
                        <w:txbxContent>
                          <w:p w14:paraId="784005B8" w14:textId="0C2B472A" w:rsidR="007D73BF" w:rsidRDefault="007D73BF">
                            <w:r w:rsidRPr="00547AB9">
                              <w:rPr>
                                <w:rStyle w:val="Style2Char"/>
                                <w:rFonts w:hint="eastAsia"/>
                              </w:rPr>
                              <w:t>F</w:t>
                            </w:r>
                            <w:r w:rsidRPr="00547AB9">
                              <w:rPr>
                                <w:rStyle w:val="Style2Char"/>
                              </w:rPr>
                              <w:t>ig S1.</w:t>
                            </w:r>
                            <w:r w:rsidRPr="00547AB9">
                              <w:t xml:space="preserve"> </w:t>
                            </w:r>
                            <w:r w:rsidRPr="00E01C3D">
                              <w:rPr>
                                <w:b/>
                                <w:bCs/>
                              </w:rPr>
                              <w:t>Diagram of selecting studies for the meta-analysis.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type w14:anchorId="11357F57" id="_x0000_t202" coordsize="21600,21600" o:spt="202" path="m,l,21600r21600,l21600,xe">
                <v:stroke joinstyle="miter"/>
                <v:path gradientshapeok="t" o:connecttype="rect"/>
              </v:shapetype>
              <v:shape id="Text Box 2" o:spid="_x0000_s1026" type="#_x0000_t202" style="position:absolute;margin-left:5pt;margin-top:14.95pt;width:331.75pt;height:110.6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" stroked="f">
                <v:textbox style="mso-fit-shape-to-text:t">
                  <w:txbxContent>
                    <w:p w14:paraId="784005B8" w14:textId="0C2B472A" w:rsidR="007D73BF" w:rsidRDefault="007D73BF">
                      <w:r w:rsidRPr="00547AB9">
                        <w:rPr>
                          <w:rStyle w:val="Style2Char"/>
                          <w:rFonts w:hint="eastAsia"/>
                        </w:rPr>
                        <w:t>F</w:t>
                      </w:r>
                      <w:r w:rsidRPr="00547AB9">
                        <w:rPr>
                          <w:rStyle w:val="Style2Char"/>
                        </w:rPr>
                        <w:t>ig S1.</w:t>
                      </w:r>
                      <w:r w:rsidRPr="00547AB9">
                        <w:t xml:space="preserve"> </w:t>
                      </w:r>
                      <w:r w:rsidRPr="00E01C3D">
                        <w:rPr>
                          <w:b/>
                          <w:bCs/>
                        </w:rPr>
                        <w:t>Diagram of selecting studies for the meta-analysis.</w:t>
                      </w:r>
                    </w:p>
                  </w:txbxContent>
                </v:textbox>
                <w10:wrap type="square"/>
              </v:shape>
            </w:pict>
          </mc:Fallback>
        </mc:AlternateContent>
      </w:r>
    </w:p>
    <w:p w14:paraId="23AE49D1" w14:textId="0E4E69D5" w:rsidR="007A244B" w:rsidRDefault="007A244B" w:rsidP="007D73BF">
      <w:pPr>
        <w:jc w:val="center"/>
      </w:pPr>
      <w:r w:rsidRPr="009F4B15">
        <w:rPr>
          <w:noProof/>
        </w:rPr>
        <w:lastRenderedPageBreak/>
        <w:drawing>
          <wp:inline distT="0" distB="0" distL="0" distR="0" wp14:anchorId="06467022" wp14:editId="1FC83090">
            <wp:extent cx="7490765" cy="5049735"/>
            <wp:effectExtent l="0" t="0" r="0" b="0"/>
            <wp:docPr id="5" name="Picture 4">
              <a:extLst xmlns:a="http://schemas.openxmlformats.org/drawingml/2006/main">
                <a:ext uri="{FF2B5EF4-FFF2-40B4-BE49-F238E27FC236}">
                  <a16:creationId xmlns:a16="http://schemas.microsoft.com/office/drawing/2014/main" id="{D9EC8EFB-5639-7395-32DC-AF0962F280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D9EC8EFB-5639-7395-32DC-AF0962F280A2}"/>
                        </a:ext>
                      </a:extLst>
                    </pic:cNvPr>
                    <pic:cNvPicPr>
                      <a:picLocks noChangeAspect="1"/>
                    </pic:cNvPicPr>
                  </pic:nvPicPr>
                  <pic:blipFill>
                    <a:blip r:embed="rId8"/>
                    <a:stretch>
                      <a:fillRect/>
                    </a:stretch>
                  </pic:blipFill>
                  <pic:spPr>
                    <a:xfrm>
                      <a:off x="0" y="0"/>
                      <a:ext cx="7491441" cy="5050191"/>
                    </a:xfrm>
                    <a:prstGeom prst="rect">
                      <a:avLst/>
                    </a:prstGeom>
                  </pic:spPr>
                </pic:pic>
              </a:graphicData>
            </a:graphic>
          </wp:inline>
        </w:drawing>
      </w:r>
    </w:p>
    <w:p w14:paraId="713ED8FB" w14:textId="2CC4E75A" w:rsidR="007D73BF" w:rsidRDefault="007D73BF" w:rsidP="007D73BF">
      <w:pPr>
        <w:jc w:val="center"/>
      </w:pPr>
      <w:r>
        <w:rPr>
          <w:noProof/>
        </w:rPr>
        <mc:AlternateContent>
          <mc:Choice Requires="wps">
            <w:drawing>
              <wp:anchor distT="45720" distB="45720" distL="114300" distR="114300" simplePos="0" relativeHeight="251672576" behindDoc="0" locked="0" layoutInCell="1" allowOverlap="1" wp14:anchorId="18EC4146" wp14:editId="398EFC78">
                <wp:simplePos x="0" y="0"/>
                <wp:positionH relativeFrom="column">
                  <wp:posOffset>1261745</wp:posOffset>
                </wp:positionH>
                <wp:positionV relativeFrom="paragraph">
                  <wp:posOffset>184150</wp:posOffset>
                </wp:positionV>
                <wp:extent cx="7424420" cy="1404620"/>
                <wp:effectExtent l="0" t="0" r="5080" b="444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4420" cy="1404620"/>
                        </a:xfrm>
                        <a:prstGeom prst="rect">
                          <a:avLst/>
                        </a:prstGeom>
                        <a:solidFill>
                          <a:srgbClr val="FFFFFF"/>
                        </a:solidFill>
                        <a:ln w="9525">
                          <a:noFill/>
                          <a:miter lim="800000"/>
                          <a:headEnd/>
                          <a:tailEnd/>
                        </a:ln>
                      </wps:spPr>
                      <wps:txbx>
                        <w:txbxContent>
                          <w:p w14:paraId="415BA90C" w14:textId="204ACEEB" w:rsidR="007D73BF" w:rsidRPr="009D0728" w:rsidRDefault="007D73BF" w:rsidP="007D73BF">
                            <w:pPr>
                              <w:spacing w:line="360" w:lineRule="auto"/>
                              <w:rPr>
                                <w:rFonts w:ascii="Arial" w:eastAsia="Arial" w:hAnsi="Arial" w:cs="Arial"/>
                                <w:sz w:val="22"/>
                                <w:szCs w:val="22"/>
                              </w:rPr>
                            </w:pPr>
                            <w:r w:rsidRPr="008B1E33">
                              <w:rPr>
                                <w:rStyle w:val="Style2Char"/>
                              </w:rPr>
                              <w:t>Fig S2. PCA analysis of the gut microbiota in MS and control across seven studies.</w:t>
                            </w:r>
                            <w:r w:rsidRPr="009D0728">
                              <w:rPr>
                                <w:rFonts w:ascii="Arial" w:eastAsia="Arial" w:hAnsi="Arial" w:cs="Arial"/>
                                <w:b/>
                                <w:sz w:val="22"/>
                                <w:szCs w:val="22"/>
                              </w:rPr>
                              <w:t xml:space="preserve"> </w:t>
                            </w:r>
                            <w:r w:rsidRPr="009D0728">
                              <w:rPr>
                                <w:rFonts w:ascii="Arial" w:eastAsia="Arial" w:hAnsi="Arial" w:cs="Arial"/>
                                <w:sz w:val="22"/>
                                <w:szCs w:val="22"/>
                              </w:rPr>
                              <w:t>Group (MS vs controls), country origin of microbiota data, study/project and DNA extraction methods are indicated in the PCA plot.</w:t>
                            </w:r>
                          </w:p>
                          <w:p w14:paraId="1A14D891" w14:textId="2F60668C" w:rsidR="007D73BF" w:rsidRDefault="007D73B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 w14:anchorId="18EC4146" id="_x0000_s1027" type="#_x0000_t202" style="position:absolute;left:0;text-align:left;margin-left:99.35pt;margin-top:14.5pt;width:584.6pt;height:110.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" stroked="f">
                <v:textbox style="mso-fit-shape-to-text:t">
                  <w:txbxContent>
                    <w:p w14:paraId="415BA90C" w14:textId="204ACEEB" w:rsidR="007D73BF" w:rsidRPr="009D0728" w:rsidRDefault="007D73BF" w:rsidP="007D73BF">
                      <w:pPr>
                        <w:spacing w:line="360" w:lineRule="auto"/>
                        <w:rPr>
                          <w:rFonts w:ascii="Arial" w:eastAsia="Arial" w:hAnsi="Arial" w:cs="Arial"/>
                          <w:sz w:val="22"/>
                          <w:szCs w:val="22"/>
                        </w:rPr>
                      </w:pPr>
                      <w:r w:rsidRPr="008B1E33">
                        <w:rPr>
                          <w:rStyle w:val="Style2Char"/>
                        </w:rPr>
                        <w:t>Fig S2. PCA analysis of the gut microbiota in MS and control across seven studies.</w:t>
                      </w:r>
                      <w:r w:rsidRPr="009D0728">
                        <w:rPr>
                          <w:rFonts w:ascii="Arial" w:eastAsia="Arial" w:hAnsi="Arial" w:cs="Arial"/>
                          <w:b/>
                          <w:sz w:val="22"/>
                          <w:szCs w:val="22"/>
                        </w:rPr>
                        <w:t xml:space="preserve"> </w:t>
                      </w:r>
                      <w:r w:rsidRPr="009D0728">
                        <w:rPr>
                          <w:rFonts w:ascii="Arial" w:eastAsia="Arial" w:hAnsi="Arial" w:cs="Arial"/>
                          <w:sz w:val="22"/>
                          <w:szCs w:val="22"/>
                        </w:rPr>
                        <w:t>Group (MS vs controls), country origin of microbiota data, study/project and DNA extraction methods are indicated in the PCA plot.</w:t>
                      </w:r>
                    </w:p>
                    <w:p w14:paraId="1A14D891" w14:textId="2F60668C" w:rsidR="007D73BF" w:rsidRDefault="007D73BF"/>
                  </w:txbxContent>
                </v:textbox>
                <w10:wrap type="square"/>
              </v:shape>
            </w:pict>
          </mc:Fallback>
        </mc:AlternateContent>
      </w:r>
    </w:p>
    <w:p w14:paraId="47831DEF" w14:textId="39207721" w:rsidR="00010E2C" w:rsidRDefault="007A244B" w:rsidP="009F4B15">
      <w:pPr>
        <w:jc w:val="center"/>
      </w:pPr>
      <w:r w:rsidRPr="009F4B15">
        <w:rPr>
          <w:noProof/>
        </w:rPr>
        <w:lastRenderedPageBreak/>
        <w:drawing>
          <wp:inline distT="0" distB="0" distL="0" distR="0" wp14:anchorId="40C85DC0" wp14:editId="2D87003C">
            <wp:extent cx="6700723" cy="4950792"/>
            <wp:effectExtent l="0" t="0" r="5080" b="2540"/>
            <wp:docPr id="2" name="Picture 4">
              <a:extLst xmlns:a="http://schemas.openxmlformats.org/drawingml/2006/main">
                <a:ext uri="{FF2B5EF4-FFF2-40B4-BE49-F238E27FC236}">
                  <a16:creationId xmlns:a16="http://schemas.microsoft.com/office/drawing/2014/main" id="{3E429741-CAFE-BD70-D649-FDD8E5679C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3E429741-CAFE-BD70-D649-FDD8E5679CA5}"/>
                        </a:ext>
                      </a:extLst>
                    </pic:cNvPr>
                    <pic:cNvPicPr>
                      <a:picLocks noChangeAspect="1"/>
                    </pic:cNvPicPr>
                  </pic:nvPicPr>
                  <pic:blipFill>
                    <a:blip r:embed="rId9"/>
                    <a:stretch>
                      <a:fillRect/>
                    </a:stretch>
                  </pic:blipFill>
                  <pic:spPr>
                    <a:xfrm>
                      <a:off x="0" y="0"/>
                      <a:ext cx="6701614" cy="4951450"/>
                    </a:xfrm>
                    <a:prstGeom prst="rect">
                      <a:avLst/>
                    </a:prstGeom>
                  </pic:spPr>
                </pic:pic>
              </a:graphicData>
            </a:graphic>
          </wp:inline>
        </w:drawing>
      </w:r>
    </w:p>
    <w:p w14:paraId="40C84BD0" w14:textId="3180375D" w:rsidR="007D73BF" w:rsidRPr="00010E2C" w:rsidRDefault="007D73BF" w:rsidP="009F4B15">
      <w:pPr>
        <w:jc w:val="center"/>
      </w:pPr>
      <w:r>
        <w:rPr>
          <w:noProof/>
        </w:rPr>
        <mc:AlternateContent>
          <mc:Choice Requires="wps">
            <w:drawing>
              <wp:anchor distT="45720" distB="45720" distL="114300" distR="114300" simplePos="0" relativeHeight="251674624" behindDoc="0" locked="0" layoutInCell="1" allowOverlap="1" wp14:anchorId="1ED8AFB9" wp14:editId="56092D6C">
                <wp:simplePos x="0" y="0"/>
                <wp:positionH relativeFrom="column">
                  <wp:posOffset>1224915</wp:posOffset>
                </wp:positionH>
                <wp:positionV relativeFrom="paragraph">
                  <wp:posOffset>185420</wp:posOffset>
                </wp:positionV>
                <wp:extent cx="7841615" cy="1404620"/>
                <wp:effectExtent l="0" t="0" r="6985" b="444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1615" cy="1404620"/>
                        </a:xfrm>
                        <a:prstGeom prst="rect">
                          <a:avLst/>
                        </a:prstGeom>
                        <a:solidFill>
                          <a:srgbClr val="FFFFFF"/>
                        </a:solidFill>
                        <a:ln w="9525">
                          <a:noFill/>
                          <a:miter lim="800000"/>
                          <a:headEnd/>
                          <a:tailEnd/>
                        </a:ln>
                      </wps:spPr>
                      <wps:txbx>
                        <w:txbxContent>
                          <w:p w14:paraId="79738144" w14:textId="5F781637" w:rsidR="007D73BF" w:rsidRPr="009D0728" w:rsidRDefault="007D73BF" w:rsidP="007D73BF">
                            <w:pPr>
                              <w:spacing w:line="360" w:lineRule="auto"/>
                              <w:rPr>
                                <w:rFonts w:ascii="Arial" w:eastAsia="Arial" w:hAnsi="Arial" w:cs="Arial"/>
                                <w:sz w:val="22"/>
                                <w:szCs w:val="22"/>
                              </w:rPr>
                            </w:pPr>
                            <w:r w:rsidRPr="008B1E33">
                              <w:rPr>
                                <w:rStyle w:val="Style2Char"/>
                              </w:rPr>
                              <w:t>Fig S3. PCA analysis of the gut microbiota in MS across seven studies.</w:t>
                            </w:r>
                            <w:r w:rsidRPr="009D0728">
                              <w:rPr>
                                <w:rFonts w:ascii="Arial" w:eastAsia="Arial" w:hAnsi="Arial" w:cs="Arial"/>
                                <w:b/>
                                <w:sz w:val="22"/>
                                <w:szCs w:val="22"/>
                              </w:rPr>
                              <w:t xml:space="preserve"> </w:t>
                            </w:r>
                            <w:r w:rsidRPr="009D0728">
                              <w:rPr>
                                <w:rFonts w:ascii="Arial" w:eastAsia="Arial" w:hAnsi="Arial" w:cs="Arial"/>
                                <w:sz w:val="22"/>
                                <w:szCs w:val="22"/>
                              </w:rPr>
                              <w:t>Country origin of microbiota data, study, DNA extraction methods and sequencing region of 16S rRNA gene are indicated in the PCA plot.</w:t>
                            </w:r>
                          </w:p>
                          <w:p w14:paraId="5F11308B" w14:textId="2E7BD3C6" w:rsidR="007D73BF" w:rsidRDefault="007D73B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 w14:anchorId="1ED8AFB9" id="_x0000_s1028" type="#_x0000_t202" style="position:absolute;left:0;text-align:left;margin-left:96.45pt;margin-top:14.6pt;width:617.45pt;height:110.6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" stroked="f">
                <v:textbox style="mso-fit-shape-to-text:t">
                  <w:txbxContent>
                    <w:p w14:paraId="79738144" w14:textId="5F781637" w:rsidR="007D73BF" w:rsidRPr="009D0728" w:rsidRDefault="007D73BF" w:rsidP="007D73BF">
                      <w:pPr>
                        <w:spacing w:line="360" w:lineRule="auto"/>
                        <w:rPr>
                          <w:rFonts w:ascii="Arial" w:eastAsia="Arial" w:hAnsi="Arial" w:cs="Arial"/>
                          <w:sz w:val="22"/>
                          <w:szCs w:val="22"/>
                        </w:rPr>
                      </w:pPr>
                      <w:r w:rsidRPr="008B1E33">
                        <w:rPr>
                          <w:rStyle w:val="Style2Char"/>
                        </w:rPr>
                        <w:t>Fig S3. PCA analysis of the gut microbiota in MS across seven studies.</w:t>
                      </w:r>
                      <w:r w:rsidRPr="009D0728">
                        <w:rPr>
                          <w:rFonts w:ascii="Arial" w:eastAsia="Arial" w:hAnsi="Arial" w:cs="Arial"/>
                          <w:b/>
                          <w:sz w:val="22"/>
                          <w:szCs w:val="22"/>
                        </w:rPr>
                        <w:t xml:space="preserve"> </w:t>
                      </w:r>
                      <w:r w:rsidRPr="009D0728">
                        <w:rPr>
                          <w:rFonts w:ascii="Arial" w:eastAsia="Arial" w:hAnsi="Arial" w:cs="Arial"/>
                          <w:sz w:val="22"/>
                          <w:szCs w:val="22"/>
                        </w:rPr>
                        <w:t>Country origin of microbiota data, study, DNA extraction methods and sequencing region of 16S rRNA gene are indicated in the PCA plot.</w:t>
                      </w:r>
                    </w:p>
                    <w:p w14:paraId="5F11308B" w14:textId="2E7BD3C6" w:rsidR="007D73BF" w:rsidRDefault="007D73BF"/>
                  </w:txbxContent>
                </v:textbox>
                <w10:wrap type="square"/>
              </v:shape>
            </w:pict>
          </mc:Fallback>
        </mc:AlternateContent>
      </w:r>
    </w:p>
    <w:p w14:paraId="7C8EE46C" w14:textId="7F70A99A" w:rsidR="00587AA9" w:rsidRDefault="00676BB0" w:rsidP="00587AA9">
      <w:pPr>
        <w:jc w:val="center"/>
        <w:rPr>
          <w:rFonts w:eastAsiaTheme="minorEastAsia"/>
          <w:lang w:eastAsia="zh-CN"/>
        </w:rPr>
      </w:pPr>
      <w:r w:rsidRPr="009F4B15">
        <w:rPr>
          <w:noProof/>
        </w:rPr>
        <w:lastRenderedPageBreak/>
        <w:drawing>
          <wp:inline distT="0" distB="0" distL="0" distR="0" wp14:anchorId="4940AE56" wp14:editId="3FAF6FD3">
            <wp:extent cx="6459321" cy="4985595"/>
            <wp:effectExtent l="0" t="0" r="0" b="5715"/>
            <wp:docPr id="7" name="Picture 2">
              <a:extLst xmlns:a="http://schemas.openxmlformats.org/drawingml/2006/main">
                <a:ext uri="{FF2B5EF4-FFF2-40B4-BE49-F238E27FC236}">
                  <a16:creationId xmlns:a16="http://schemas.microsoft.com/office/drawing/2014/main" id="{B4EBCE05-50F5-BCC7-0FBA-C169D467FC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B4EBCE05-50F5-BCC7-0FBA-C169D467FC46}"/>
                        </a:ext>
                      </a:extLst>
                    </pic:cNvPr>
                    <pic:cNvPicPr>
                      <a:picLocks noChangeAspect="1"/>
                    </pic:cNvPicPr>
                  </pic:nvPicPr>
                  <pic:blipFill>
                    <a:blip r:embed="rId10"/>
                    <a:stretch>
                      <a:fillRect/>
                    </a:stretch>
                  </pic:blipFill>
                  <pic:spPr>
                    <a:xfrm>
                      <a:off x="0" y="0"/>
                      <a:ext cx="6459321" cy="4985595"/>
                    </a:xfrm>
                    <a:prstGeom prst="rect">
                      <a:avLst/>
                    </a:prstGeom>
                  </pic:spPr>
                </pic:pic>
              </a:graphicData>
            </a:graphic>
          </wp:inline>
        </w:drawing>
      </w:r>
    </w:p>
    <w:p w14:paraId="6C0790E6" w14:textId="33125CF4" w:rsidR="00587AA9" w:rsidRDefault="00587AA9" w:rsidP="00587AA9">
      <w:pPr>
        <w:jc w:val="center"/>
        <w:rPr>
          <w:rFonts w:eastAsiaTheme="minorEastAsia"/>
          <w:lang w:eastAsia="zh-CN"/>
        </w:rPr>
      </w:pPr>
      <w:r>
        <w:rPr>
          <w:noProof/>
        </w:rPr>
        <mc:AlternateContent>
          <mc:Choice Requires="wps">
            <w:drawing>
              <wp:anchor distT="45720" distB="45720" distL="114300" distR="114300" simplePos="0" relativeHeight="251676672" behindDoc="0" locked="0" layoutInCell="1" allowOverlap="1" wp14:anchorId="2FA38577" wp14:editId="63F66282">
                <wp:simplePos x="0" y="0"/>
                <wp:positionH relativeFrom="column">
                  <wp:posOffset>1362577</wp:posOffset>
                </wp:positionH>
                <wp:positionV relativeFrom="paragraph">
                  <wp:posOffset>134709</wp:posOffset>
                </wp:positionV>
                <wp:extent cx="7731760" cy="1404620"/>
                <wp:effectExtent l="0" t="0" r="2540" b="825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1760" cy="1404620"/>
                        </a:xfrm>
                        <a:prstGeom prst="rect">
                          <a:avLst/>
                        </a:prstGeom>
                        <a:solidFill>
                          <a:srgbClr val="FFFFFF"/>
                        </a:solidFill>
                        <a:ln w="9525">
                          <a:noFill/>
                          <a:miter lim="800000"/>
                          <a:headEnd/>
                          <a:tailEnd/>
                        </a:ln>
                      </wps:spPr>
                      <wps:txbx>
                        <w:txbxContent>
                          <w:p w14:paraId="6CF23D2A" w14:textId="47423EE9" w:rsidR="007D73BF" w:rsidRPr="00587AA9" w:rsidRDefault="007D73BF" w:rsidP="007D73BF">
                            <w:pPr>
                              <w:spacing w:line="360" w:lineRule="auto"/>
                              <w:rPr>
                                <w:rFonts w:ascii="Arial" w:eastAsiaTheme="minorEastAsia" w:hAnsi="Arial" w:cs="Arial"/>
                                <w:sz w:val="22"/>
                                <w:szCs w:val="22"/>
                                <w:lang w:eastAsia="zh-CN"/>
                              </w:rPr>
                            </w:pPr>
                            <w:r w:rsidRPr="008B1E33">
                              <w:rPr>
                                <w:rStyle w:val="Style2Char"/>
                              </w:rPr>
                              <w:t>Fig S4. PCA analysis of the gut microbiota in control samples across seven studies.</w:t>
                            </w:r>
                            <w:r w:rsidRPr="009D0728">
                              <w:rPr>
                                <w:rFonts w:ascii="Arial" w:eastAsia="Arial" w:hAnsi="Arial" w:cs="Arial"/>
                                <w:b/>
                                <w:sz w:val="22"/>
                                <w:szCs w:val="22"/>
                              </w:rPr>
                              <w:t xml:space="preserve"> </w:t>
                            </w:r>
                            <w:r w:rsidRPr="009D0728">
                              <w:rPr>
                                <w:rFonts w:ascii="Arial" w:eastAsia="Arial" w:hAnsi="Arial" w:cs="Arial"/>
                                <w:sz w:val="22"/>
                                <w:szCs w:val="22"/>
                              </w:rPr>
                              <w:t>Country origin of microbiota data, study, DNA extraction methods and sequencing region of 16S rRNA gene are indicated in the PCA plot.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 w14:anchorId="2FA38577" id="_x0000_s1029" type="#_x0000_t202" style="position:absolute;left:0;text-align:left;margin-left:107.3pt;margin-top:10.6pt;width:608.8pt;height:110.6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" stroked="f">
                <v:textbox style="mso-fit-shape-to-text:t">
                  <w:txbxContent>
                    <w:p w14:paraId="6CF23D2A" w14:textId="47423EE9" w:rsidR="007D73BF" w:rsidRPr="00587AA9" w:rsidRDefault="007D73BF" w:rsidP="007D73BF">
                      <w:pPr>
                        <w:spacing w:line="360" w:lineRule="auto"/>
                        <w:rPr>
                          <w:rFonts w:ascii="Arial" w:eastAsiaTheme="minorEastAsia" w:hAnsi="Arial" w:cs="Arial"/>
                          <w:sz w:val="22"/>
                          <w:szCs w:val="22"/>
                          <w:lang w:eastAsia="zh-CN"/>
                        </w:rPr>
                      </w:pPr>
                      <w:r w:rsidRPr="008B1E33">
                        <w:rPr>
                          <w:rStyle w:val="Style2Char"/>
                        </w:rPr>
                        <w:t>Fig S4. PCA analysis of the gut microbiota in control samples across seven studies.</w:t>
                      </w:r>
                      <w:r w:rsidRPr="009D0728">
                        <w:rPr>
                          <w:rFonts w:ascii="Arial" w:eastAsia="Arial" w:hAnsi="Arial" w:cs="Arial"/>
                          <w:b/>
                          <w:sz w:val="22"/>
                          <w:szCs w:val="22"/>
                        </w:rPr>
                        <w:t xml:space="preserve"> </w:t>
                      </w:r>
                      <w:r w:rsidRPr="009D0728">
                        <w:rPr>
                          <w:rFonts w:ascii="Arial" w:eastAsia="Arial" w:hAnsi="Arial" w:cs="Arial"/>
                          <w:sz w:val="22"/>
                          <w:szCs w:val="22"/>
                        </w:rPr>
                        <w:t>Country origin of microbiota data, study, DNA extraction methods and sequencing region of 16S rRNA gene are indicated in the PCA plot.</w:t>
                      </w:r>
                    </w:p>
                  </w:txbxContent>
                </v:textbox>
                <w10:wrap type="square"/>
              </v:shape>
            </w:pict>
          </mc:Fallback>
        </mc:AlternateContent>
      </w:r>
    </w:p>
    <w:p w14:paraId="5AB778D0" w14:textId="437BF9D3" w:rsidR="00587AA9" w:rsidRDefault="00587AA9" w:rsidP="00587AA9">
      <w:pPr>
        <w:jc w:val="center"/>
        <w:rPr>
          <w:rFonts w:eastAsiaTheme="minorEastAsia"/>
          <w:lang w:eastAsia="zh-CN"/>
        </w:rPr>
      </w:pPr>
    </w:p>
    <w:p w14:paraId="378BD4F4" w14:textId="7ACD7BBB" w:rsidR="00587AA9" w:rsidRDefault="00587AA9" w:rsidP="00587AA9">
      <w:pPr>
        <w:jc w:val="center"/>
        <w:rPr>
          <w:rFonts w:eastAsiaTheme="minorEastAsia"/>
          <w:lang w:eastAsia="zh-CN"/>
        </w:rPr>
      </w:pPr>
    </w:p>
    <w:p w14:paraId="562D7594" w14:textId="15F377C0" w:rsidR="00587AA9" w:rsidRDefault="00587AA9" w:rsidP="00587AA9">
      <w:pPr>
        <w:jc w:val="center"/>
        <w:rPr>
          <w:rFonts w:eastAsiaTheme="minorEastAsia"/>
          <w:lang w:eastAsia="zh-CN"/>
        </w:rPr>
      </w:pPr>
    </w:p>
    <w:p w14:paraId="0B620462" w14:textId="285E6B27" w:rsidR="00587AA9" w:rsidRDefault="00587AA9" w:rsidP="00587AA9">
      <w:pPr>
        <w:jc w:val="center"/>
        <w:rPr>
          <w:rFonts w:eastAsiaTheme="minorEastAsia"/>
          <w:lang w:eastAsia="zh-CN"/>
        </w:rPr>
      </w:pPr>
    </w:p>
    <w:p w14:paraId="4F21FA7A" w14:textId="3ABD2250" w:rsidR="00587AA9" w:rsidRDefault="00587AA9" w:rsidP="00587AA9">
      <w:pPr>
        <w:jc w:val="center"/>
        <w:rPr>
          <w:rFonts w:eastAsiaTheme="minorEastAsia"/>
          <w:lang w:eastAsia="zh-CN"/>
        </w:rPr>
      </w:pPr>
    </w:p>
    <w:p w14:paraId="2FF35D38" w14:textId="0FC7A279" w:rsidR="00587AA9" w:rsidRPr="00587AA9" w:rsidRDefault="00587AA9" w:rsidP="00587AA9">
      <w:pPr>
        <w:jc w:val="center"/>
        <w:rPr>
          <w:rFonts w:eastAsiaTheme="minorEastAsia"/>
          <w:lang w:eastAsia="zh-CN"/>
        </w:rPr>
      </w:pPr>
    </w:p>
    <w:p w14:paraId="2F7EB9B6" w14:textId="404D6D37" w:rsidR="00587AA9" w:rsidRPr="00587AA9" w:rsidRDefault="00587AA9">
      <w:pPr>
        <w:rPr>
          <w:rFonts w:eastAsiaTheme="minorEastAsia"/>
          <w:lang w:eastAsia="zh-CN"/>
        </w:rPr>
      </w:pPr>
    </w:p>
    <w:p w14:paraId="54795A5D" w14:textId="06EE7BFC" w:rsidR="00587AA9" w:rsidRDefault="00587AA9" w:rsidP="009F4B15">
      <w:pPr>
        <w:jc w:val="center"/>
        <w:rPr>
          <w:rFonts w:eastAsiaTheme="minorEastAsia"/>
          <w:lang w:eastAsia="zh-CN"/>
        </w:rPr>
      </w:pPr>
    </w:p>
    <w:p w14:paraId="7FD10AE3" w14:textId="596C6628" w:rsidR="00587AA9" w:rsidRDefault="00587AA9" w:rsidP="009F4B15">
      <w:pPr>
        <w:jc w:val="center"/>
        <w:rPr>
          <w:rFonts w:eastAsiaTheme="minorEastAsia"/>
          <w:lang w:eastAsia="zh-CN"/>
        </w:rPr>
      </w:pPr>
    </w:p>
    <w:p w14:paraId="05F8B4FF" w14:textId="77777777" w:rsidR="00587AA9" w:rsidRDefault="00587AA9" w:rsidP="00587AA9">
      <w:pPr>
        <w:spacing w:line="360" w:lineRule="auto"/>
        <w:jc w:val="center"/>
        <w:rPr>
          <w:rFonts w:ascii="Arial" w:eastAsiaTheme="minorEastAsia" w:hAnsi="Arial" w:cs="Arial"/>
          <w:sz w:val="22"/>
          <w:szCs w:val="22"/>
          <w:lang w:eastAsia="zh-CN"/>
        </w:rPr>
      </w:pPr>
    </w:p>
    <w:p w14:paraId="31444B57" w14:textId="77777777" w:rsidR="00587AA9" w:rsidRDefault="00587AA9" w:rsidP="00587AA9">
      <w:pPr>
        <w:spacing w:line="360" w:lineRule="auto"/>
        <w:jc w:val="center"/>
        <w:rPr>
          <w:rFonts w:ascii="Arial" w:eastAsiaTheme="minorEastAsia" w:hAnsi="Arial" w:cs="Arial"/>
          <w:sz w:val="22"/>
          <w:szCs w:val="22"/>
          <w:lang w:eastAsia="zh-CN"/>
        </w:rPr>
      </w:pPr>
    </w:p>
    <w:p w14:paraId="240B24FE" w14:textId="77777777" w:rsidR="00587AA9" w:rsidRDefault="00587AA9" w:rsidP="00587AA9">
      <w:pPr>
        <w:spacing w:line="360" w:lineRule="auto"/>
        <w:jc w:val="center"/>
        <w:rPr>
          <w:rFonts w:ascii="Arial" w:eastAsiaTheme="minorEastAsia" w:hAnsi="Arial" w:cs="Arial"/>
          <w:sz w:val="22"/>
          <w:szCs w:val="22"/>
          <w:lang w:eastAsia="zh-CN"/>
        </w:rPr>
      </w:pPr>
    </w:p>
    <w:p w14:paraId="5A96FCB0" w14:textId="77777777" w:rsidR="00587AA9" w:rsidRDefault="00587AA9" w:rsidP="00587AA9">
      <w:pPr>
        <w:spacing w:line="360" w:lineRule="auto"/>
        <w:jc w:val="center"/>
        <w:rPr>
          <w:rFonts w:ascii="Arial" w:eastAsiaTheme="minorEastAsia" w:hAnsi="Arial" w:cs="Arial"/>
          <w:sz w:val="22"/>
          <w:szCs w:val="22"/>
          <w:lang w:eastAsia="zh-CN"/>
        </w:rPr>
      </w:pPr>
      <w:r>
        <w:rPr>
          <w:rFonts w:ascii="Arial" w:eastAsiaTheme="minorEastAsia" w:hAnsi="Arial" w:cs="Arial"/>
          <w:noProof/>
          <w:sz w:val="22"/>
          <w:szCs w:val="22"/>
          <w:lang w:eastAsia="zh-CN"/>
        </w:rPr>
        <w:drawing>
          <wp:inline distT="0" distB="0" distL="0" distR="0" wp14:anchorId="37CDBA96" wp14:editId="6A7BD1CC">
            <wp:extent cx="8861490" cy="2596048"/>
            <wp:effectExtent l="0" t="0" r="0" b="0"/>
            <wp:docPr id="43425514" name="Picture 10" descr="A close-up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315637" name="Picture 10" descr="A close-up of a diagram&#10;&#10;Description automatically generated"/>
                    <pic:cNvPicPr/>
                  </pic:nvPicPr>
                  <pic:blipFill rotWithShape="1">
                    <a:blip r:embed="rId11">
                      <a:extLst>
                        <a:ext uri="{28A0092B-C50C-407E-A947-70E740481C1C}">
                          <a14:useLocalDpi xmlns:a14="http://schemas.microsoft.com/office/drawing/2010/main" val="0"/>
                        </a:ext>
                      </a:extLst>
                    </a:blip>
                    <a:srcRect t="26474" b="21441"/>
                    <a:stretch/>
                  </pic:blipFill>
                  <pic:spPr bwMode="auto">
                    <a:xfrm>
                      <a:off x="0" y="0"/>
                      <a:ext cx="8863330" cy="2596587"/>
                    </a:xfrm>
                    <a:prstGeom prst="rect">
                      <a:avLst/>
                    </a:prstGeom>
                    <a:ln>
                      <a:noFill/>
                    </a:ln>
                    <a:extLst>
                      <a:ext uri="{53640926-AAD7-44D8-BBD7-CCE9431645EC}">
                        <a14:shadowObscured xmlns:a14="http://schemas.microsoft.com/office/drawing/2010/main"/>
                      </a:ext>
                    </a:extLst>
                  </pic:spPr>
                </pic:pic>
              </a:graphicData>
            </a:graphic>
          </wp:inline>
        </w:drawing>
      </w:r>
    </w:p>
    <w:p w14:paraId="6D68D2A9" w14:textId="558F2011" w:rsidR="00587AA9" w:rsidRDefault="00587AA9" w:rsidP="00587AA9">
      <w:pPr>
        <w:spacing w:line="360" w:lineRule="auto"/>
        <w:jc w:val="center"/>
        <w:rPr>
          <w:rFonts w:ascii="Arial" w:eastAsiaTheme="minorEastAsia" w:hAnsi="Arial" w:cs="Arial"/>
          <w:sz w:val="22"/>
          <w:szCs w:val="22"/>
          <w:lang w:eastAsia="zh-CN"/>
        </w:rPr>
      </w:pPr>
    </w:p>
    <w:p w14:paraId="69669EB8" w14:textId="6ECE14FF" w:rsidR="00587AA9" w:rsidRDefault="00587AA9" w:rsidP="00587AA9">
      <w:pPr>
        <w:spacing w:line="360" w:lineRule="auto"/>
        <w:jc w:val="center"/>
        <w:rPr>
          <w:rFonts w:ascii="Arial" w:eastAsiaTheme="minorEastAsia" w:hAnsi="Arial" w:cs="Arial"/>
          <w:sz w:val="22"/>
          <w:szCs w:val="22"/>
          <w:lang w:eastAsia="zh-CN"/>
        </w:rPr>
      </w:pPr>
      <w:r>
        <w:rPr>
          <w:noProof/>
        </w:rPr>
        <mc:AlternateContent>
          <mc:Choice Requires="wps">
            <w:drawing>
              <wp:anchor distT="45720" distB="45720" distL="114300" distR="114300" simplePos="0" relativeHeight="251701248" behindDoc="0" locked="0" layoutInCell="1" allowOverlap="1" wp14:anchorId="2B2C7FFD" wp14:editId="3A1CAFC6">
                <wp:simplePos x="0" y="0"/>
                <wp:positionH relativeFrom="column">
                  <wp:posOffset>459164</wp:posOffset>
                </wp:positionH>
                <wp:positionV relativeFrom="paragraph">
                  <wp:posOffset>96210</wp:posOffset>
                </wp:positionV>
                <wp:extent cx="8954135" cy="1404620"/>
                <wp:effectExtent l="0" t="0" r="0" b="0"/>
                <wp:wrapSquare wrapText="bothSides"/>
                <wp:docPr id="1233738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4135" cy="1404620"/>
                        </a:xfrm>
                        <a:prstGeom prst="rect">
                          <a:avLst/>
                        </a:prstGeom>
                        <a:solidFill>
                          <a:srgbClr val="FFFFFF"/>
                        </a:solidFill>
                        <a:ln w="9525">
                          <a:noFill/>
                          <a:miter lim="800000"/>
                          <a:headEnd/>
                          <a:tailEnd/>
                        </a:ln>
                      </wps:spPr>
                      <wps:txbx>
                        <w:txbxContent>
                          <w:p w14:paraId="6284C4A5" w14:textId="6F13044A" w:rsidR="00587AA9" w:rsidRPr="00583533" w:rsidRDefault="00587AA9" w:rsidP="00587AA9">
                            <w:pPr>
                              <w:rPr>
                                <w:rFonts w:eastAsiaTheme="minorEastAsia"/>
                                <w:lang w:eastAsia="zh-CN"/>
                              </w:rPr>
                            </w:pPr>
                            <w:r w:rsidRPr="008B1E33">
                              <w:rPr>
                                <w:rStyle w:val="Style2Char"/>
                              </w:rPr>
                              <w:t>Fig S</w:t>
                            </w:r>
                            <w:r>
                              <w:rPr>
                                <w:rStyle w:val="Style2Char"/>
                                <w:rFonts w:eastAsiaTheme="minorEastAsia" w:hint="eastAsia"/>
                                <w:lang w:eastAsia="zh-CN"/>
                              </w:rPr>
                              <w:t>5</w:t>
                            </w:r>
                            <w:r w:rsidRPr="008B1E33">
                              <w:rPr>
                                <w:rStyle w:val="Style2Char"/>
                              </w:rPr>
                              <w:t xml:space="preserve">. </w:t>
                            </w:r>
                            <w:r>
                              <w:rPr>
                                <w:rStyle w:val="Style2Char"/>
                                <w:rFonts w:eastAsiaTheme="minorEastAsia" w:hint="eastAsia"/>
                                <w:lang w:eastAsia="zh-CN"/>
                              </w:rPr>
                              <w:t>Leave-one-out sensitivity analysis. Leaving out study</w:t>
                            </w:r>
                            <w:r>
                              <w:rPr>
                                <w:rStyle w:val="Style2Char"/>
                                <w:rFonts w:eastAsiaTheme="minorEastAsia"/>
                                <w:lang w:eastAsia="zh-CN"/>
                              </w:rPr>
                              <w:t>—</w:t>
                            </w:r>
                            <w:r>
                              <w:rPr>
                                <w:rStyle w:val="Style2Char"/>
                                <w:rFonts w:eastAsiaTheme="minorEastAsia" w:hint="eastAsia"/>
                                <w:lang w:eastAsia="zh-CN"/>
                              </w:rPr>
                              <w:t xml:space="preserve">Cantoni. </w:t>
                            </w:r>
                            <w:r w:rsidRPr="00587AA9">
                              <w:rPr>
                                <w:rStyle w:val="Style2Char"/>
                                <w:rFonts w:eastAsiaTheme="minorEastAsia" w:hint="eastAsia"/>
                                <w:b w:val="0"/>
                                <w:bCs w:val="0"/>
                                <w:lang w:eastAsia="zh-CN"/>
                              </w:rPr>
                              <w:t>Unique correlations in Contro</w:t>
                            </w:r>
                            <w:r>
                              <w:rPr>
                                <w:rStyle w:val="Style2Char"/>
                                <w:rFonts w:eastAsiaTheme="minorEastAsia" w:hint="eastAsia"/>
                                <w:b w:val="0"/>
                                <w:bCs w:val="0"/>
                                <w:lang w:eastAsia="zh-CN"/>
                              </w:rPr>
                              <w:t>l</w:t>
                            </w:r>
                            <w:r w:rsidR="000B5557">
                              <w:rPr>
                                <w:rStyle w:val="Style2Char"/>
                                <w:rFonts w:eastAsiaTheme="minorEastAsia" w:hint="eastAsia"/>
                                <w:b w:val="0"/>
                                <w:bCs w:val="0"/>
                                <w:lang w:eastAsia="zh-CN"/>
                              </w:rPr>
                              <w:t xml:space="preserve"> (</w:t>
                            </w:r>
                            <w:r w:rsidR="000B5557" w:rsidRPr="000B5557">
                              <w:rPr>
                                <w:rStyle w:val="Style2Char"/>
                                <w:rFonts w:eastAsiaTheme="minorEastAsia" w:hint="eastAsia"/>
                                <w:lang w:eastAsia="zh-CN"/>
                              </w:rPr>
                              <w:t>a</w:t>
                            </w:r>
                            <w:r w:rsidR="000B5557">
                              <w:rPr>
                                <w:rStyle w:val="Style2Char"/>
                                <w:rFonts w:eastAsiaTheme="minorEastAsia" w:hint="eastAsia"/>
                                <w:b w:val="0"/>
                                <w:bCs w:val="0"/>
                                <w:lang w:eastAsia="zh-CN"/>
                              </w:rPr>
                              <w:t>)</w:t>
                            </w:r>
                            <w:r>
                              <w:rPr>
                                <w:rStyle w:val="Style2Char"/>
                                <w:rFonts w:eastAsiaTheme="minorEastAsia" w:hint="eastAsia"/>
                                <w:b w:val="0"/>
                                <w:bCs w:val="0"/>
                                <w:lang w:eastAsia="zh-CN"/>
                              </w:rPr>
                              <w:t>.</w:t>
                            </w:r>
                            <w:r>
                              <w:rPr>
                                <w:rStyle w:val="Style2Char"/>
                                <w:rFonts w:eastAsiaTheme="minorEastAsia" w:hint="eastAsia"/>
                                <w:lang w:eastAsia="zh-CN"/>
                              </w:rPr>
                              <w:t xml:space="preserve"> </w:t>
                            </w:r>
                            <w:r w:rsidR="000B5557">
                              <w:rPr>
                                <w:rStyle w:val="Style2Char"/>
                                <w:rFonts w:eastAsiaTheme="minorEastAsia" w:hint="eastAsia"/>
                                <w:b w:val="0"/>
                                <w:bCs w:val="0"/>
                                <w:lang w:eastAsia="zh-CN"/>
                              </w:rPr>
                              <w:t>U</w:t>
                            </w:r>
                            <w:r w:rsidRPr="00587AA9">
                              <w:rPr>
                                <w:rStyle w:val="Style2Char"/>
                                <w:rFonts w:eastAsiaTheme="minorEastAsia" w:hint="eastAsia"/>
                                <w:b w:val="0"/>
                                <w:bCs w:val="0"/>
                                <w:lang w:eastAsia="zh-CN"/>
                              </w:rPr>
                              <w:t>nique correlations in MS</w:t>
                            </w:r>
                            <w:r w:rsidR="000B5557">
                              <w:rPr>
                                <w:rStyle w:val="Style2Char"/>
                                <w:rFonts w:eastAsiaTheme="minorEastAsia" w:hint="eastAsia"/>
                                <w:b w:val="0"/>
                                <w:bCs w:val="0"/>
                                <w:lang w:eastAsia="zh-CN"/>
                              </w:rPr>
                              <w:t>(</w:t>
                            </w:r>
                            <w:r w:rsidR="000B5557" w:rsidRPr="000B5557">
                              <w:rPr>
                                <w:rStyle w:val="Style2Char"/>
                                <w:rFonts w:eastAsiaTheme="minorEastAsia" w:hint="eastAsia"/>
                                <w:lang w:eastAsia="zh-CN"/>
                              </w:rPr>
                              <w:t>b</w:t>
                            </w:r>
                            <w:r w:rsidR="000B5557">
                              <w:rPr>
                                <w:rStyle w:val="Style2Char"/>
                                <w:rFonts w:eastAsiaTheme="minorEastAsia" w:hint="eastAsia"/>
                                <w:b w:val="0"/>
                                <w:bCs w:val="0"/>
                                <w:lang w:eastAsia="zh-CN"/>
                              </w:rPr>
                              <w:t>)</w:t>
                            </w:r>
                            <w:r>
                              <w:rPr>
                                <w:rStyle w:val="Style2Char"/>
                                <w:rFonts w:eastAsiaTheme="minorEastAsia" w:hint="eastAsia"/>
                                <w:b w:val="0"/>
                                <w:bCs w:val="0"/>
                                <w:lang w:eastAsia="zh-C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 w14:anchorId="2B2C7FFD" id="_x0000_s1030" type="#_x0000_t202" style="position:absolute;left:0;text-align:left;margin-left:36.15pt;margin-top:7.6pt;width:705.05pt;height:110.6pt;z-index:251701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" stroked="f">
                <v:textbox style="mso-fit-shape-to-text:t">
                  <w:txbxContent>
                    <w:p w14:paraId="6284C4A5" w14:textId="6F13044A" w:rsidR="00587AA9" w:rsidRPr="00583533" w:rsidRDefault="00587AA9" w:rsidP="00587AA9">
                      <w:pPr>
                        <w:rPr>
                          <w:rFonts w:eastAsiaTheme="minorEastAsia"/>
                          <w:lang w:eastAsia="zh-CN"/>
                        </w:rPr>
                      </w:pPr>
                      <w:r w:rsidRPr="008B1E33">
                        <w:rPr>
                          <w:rStyle w:val="Style2Char"/>
                        </w:rPr>
                        <w:t>Fig S</w:t>
                      </w:r>
                      <w:r>
                        <w:rPr>
                          <w:rStyle w:val="Style2Char"/>
                          <w:rFonts w:eastAsiaTheme="minorEastAsia" w:hint="eastAsia"/>
                          <w:lang w:eastAsia="zh-CN"/>
                        </w:rPr>
                        <w:t>5</w:t>
                      </w:r>
                      <w:r w:rsidRPr="008B1E33">
                        <w:rPr>
                          <w:rStyle w:val="Style2Char"/>
                        </w:rPr>
                        <w:t xml:space="preserve">. </w:t>
                      </w:r>
                      <w:r>
                        <w:rPr>
                          <w:rStyle w:val="Style2Char"/>
                          <w:rFonts w:eastAsiaTheme="minorEastAsia" w:hint="eastAsia"/>
                          <w:lang w:eastAsia="zh-CN"/>
                        </w:rPr>
                        <w:t>Leave-one-out sensitivity analysis. Leaving out study</w:t>
                      </w:r>
                      <w:r>
                        <w:rPr>
                          <w:rStyle w:val="Style2Char"/>
                          <w:rFonts w:eastAsiaTheme="minorEastAsia"/>
                          <w:lang w:eastAsia="zh-CN"/>
                        </w:rPr>
                        <w:t>—</w:t>
                      </w:r>
                      <w:r>
                        <w:rPr>
                          <w:rStyle w:val="Style2Char"/>
                          <w:rFonts w:eastAsiaTheme="minorEastAsia" w:hint="eastAsia"/>
                          <w:lang w:eastAsia="zh-CN"/>
                        </w:rPr>
                        <w:t xml:space="preserve">Cantoni. </w:t>
                      </w:r>
                      <w:r w:rsidRPr="00587AA9">
                        <w:rPr>
                          <w:rStyle w:val="Style2Char"/>
                          <w:rFonts w:eastAsiaTheme="minorEastAsia" w:hint="eastAsia"/>
                          <w:b w:val="0"/>
                          <w:bCs w:val="0"/>
                          <w:lang w:eastAsia="zh-CN"/>
                        </w:rPr>
                        <w:t>Unique correlations in Contro</w:t>
                      </w:r>
                      <w:r>
                        <w:rPr>
                          <w:rStyle w:val="Style2Char"/>
                          <w:rFonts w:eastAsiaTheme="minorEastAsia" w:hint="eastAsia"/>
                          <w:b w:val="0"/>
                          <w:bCs w:val="0"/>
                          <w:lang w:eastAsia="zh-CN"/>
                        </w:rPr>
                        <w:t>l</w:t>
                      </w:r>
                      <w:r w:rsidR="000B5557">
                        <w:rPr>
                          <w:rStyle w:val="Style2Char"/>
                          <w:rFonts w:eastAsiaTheme="minorEastAsia" w:hint="eastAsia"/>
                          <w:b w:val="0"/>
                          <w:bCs w:val="0"/>
                          <w:lang w:eastAsia="zh-CN"/>
                        </w:rPr>
                        <w:t xml:space="preserve"> (</w:t>
                      </w:r>
                      <w:r w:rsidR="000B5557" w:rsidRPr="000B5557">
                        <w:rPr>
                          <w:rStyle w:val="Style2Char"/>
                          <w:rFonts w:eastAsiaTheme="minorEastAsia" w:hint="eastAsia"/>
                          <w:lang w:eastAsia="zh-CN"/>
                        </w:rPr>
                        <w:t>a</w:t>
                      </w:r>
                      <w:r w:rsidR="000B5557">
                        <w:rPr>
                          <w:rStyle w:val="Style2Char"/>
                          <w:rFonts w:eastAsiaTheme="minorEastAsia" w:hint="eastAsia"/>
                          <w:b w:val="0"/>
                          <w:bCs w:val="0"/>
                          <w:lang w:eastAsia="zh-CN"/>
                        </w:rPr>
                        <w:t>)</w:t>
                      </w:r>
                      <w:r>
                        <w:rPr>
                          <w:rStyle w:val="Style2Char"/>
                          <w:rFonts w:eastAsiaTheme="minorEastAsia" w:hint="eastAsia"/>
                          <w:b w:val="0"/>
                          <w:bCs w:val="0"/>
                          <w:lang w:eastAsia="zh-CN"/>
                        </w:rPr>
                        <w:t>.</w:t>
                      </w:r>
                      <w:r>
                        <w:rPr>
                          <w:rStyle w:val="Style2Char"/>
                          <w:rFonts w:eastAsiaTheme="minorEastAsia" w:hint="eastAsia"/>
                          <w:lang w:eastAsia="zh-CN"/>
                        </w:rPr>
                        <w:t xml:space="preserve"> </w:t>
                      </w:r>
                      <w:r w:rsidR="000B5557">
                        <w:rPr>
                          <w:rStyle w:val="Style2Char"/>
                          <w:rFonts w:eastAsiaTheme="minorEastAsia" w:hint="eastAsia"/>
                          <w:b w:val="0"/>
                          <w:bCs w:val="0"/>
                          <w:lang w:eastAsia="zh-CN"/>
                        </w:rPr>
                        <w:t>U</w:t>
                      </w:r>
                      <w:r w:rsidRPr="00587AA9">
                        <w:rPr>
                          <w:rStyle w:val="Style2Char"/>
                          <w:rFonts w:eastAsiaTheme="minorEastAsia" w:hint="eastAsia"/>
                          <w:b w:val="0"/>
                          <w:bCs w:val="0"/>
                          <w:lang w:eastAsia="zh-CN"/>
                        </w:rPr>
                        <w:t>nique correlations in MS</w:t>
                      </w:r>
                      <w:r w:rsidR="000B5557">
                        <w:rPr>
                          <w:rStyle w:val="Style2Char"/>
                          <w:rFonts w:eastAsiaTheme="minorEastAsia" w:hint="eastAsia"/>
                          <w:b w:val="0"/>
                          <w:bCs w:val="0"/>
                          <w:lang w:eastAsia="zh-CN"/>
                        </w:rPr>
                        <w:t>(</w:t>
                      </w:r>
                      <w:r w:rsidR="000B5557" w:rsidRPr="000B5557">
                        <w:rPr>
                          <w:rStyle w:val="Style2Char"/>
                          <w:rFonts w:eastAsiaTheme="minorEastAsia" w:hint="eastAsia"/>
                          <w:lang w:eastAsia="zh-CN"/>
                        </w:rPr>
                        <w:t>b</w:t>
                      </w:r>
                      <w:r w:rsidR="000B5557">
                        <w:rPr>
                          <w:rStyle w:val="Style2Char"/>
                          <w:rFonts w:eastAsiaTheme="minorEastAsia" w:hint="eastAsia"/>
                          <w:b w:val="0"/>
                          <w:bCs w:val="0"/>
                          <w:lang w:eastAsia="zh-CN"/>
                        </w:rPr>
                        <w:t>)</w:t>
                      </w:r>
                      <w:r>
                        <w:rPr>
                          <w:rStyle w:val="Style2Char"/>
                          <w:rFonts w:eastAsiaTheme="minorEastAsia" w:hint="eastAsia"/>
                          <w:b w:val="0"/>
                          <w:bCs w:val="0"/>
                          <w:lang w:eastAsia="zh-CN"/>
                        </w:rPr>
                        <w:t>.</w:t>
                      </w:r>
                    </w:p>
                  </w:txbxContent>
                </v:textbox>
                <w10:wrap type="square"/>
              </v:shape>
            </w:pict>
          </mc:Fallback>
        </mc:AlternateContent>
      </w:r>
    </w:p>
    <w:p w14:paraId="20E3E677" w14:textId="77777777" w:rsidR="00587AA9" w:rsidRDefault="00587AA9" w:rsidP="00587AA9">
      <w:pPr>
        <w:spacing w:line="360" w:lineRule="auto"/>
        <w:jc w:val="center"/>
        <w:rPr>
          <w:rFonts w:ascii="Arial" w:eastAsiaTheme="minorEastAsia" w:hAnsi="Arial" w:cs="Arial"/>
          <w:sz w:val="22"/>
          <w:szCs w:val="22"/>
          <w:lang w:eastAsia="zh-CN"/>
        </w:rPr>
      </w:pPr>
    </w:p>
    <w:p w14:paraId="620D331A" w14:textId="77777777" w:rsidR="00587AA9" w:rsidRDefault="00587AA9" w:rsidP="00587AA9">
      <w:pPr>
        <w:spacing w:line="360" w:lineRule="auto"/>
        <w:jc w:val="center"/>
        <w:rPr>
          <w:rFonts w:ascii="Arial" w:eastAsiaTheme="minorEastAsia" w:hAnsi="Arial" w:cs="Arial"/>
          <w:sz w:val="22"/>
          <w:szCs w:val="22"/>
          <w:lang w:eastAsia="zh-CN"/>
        </w:rPr>
      </w:pPr>
    </w:p>
    <w:p w14:paraId="2F6E5E6A" w14:textId="77777777" w:rsidR="00587AA9" w:rsidRDefault="00587AA9" w:rsidP="00587AA9">
      <w:pPr>
        <w:spacing w:line="360" w:lineRule="auto"/>
        <w:jc w:val="center"/>
        <w:rPr>
          <w:rFonts w:ascii="Arial" w:eastAsiaTheme="minorEastAsia" w:hAnsi="Arial" w:cs="Arial"/>
          <w:sz w:val="22"/>
          <w:szCs w:val="22"/>
          <w:lang w:eastAsia="zh-CN"/>
        </w:rPr>
      </w:pPr>
    </w:p>
    <w:p w14:paraId="3828C68D" w14:textId="77777777" w:rsidR="00587AA9" w:rsidRDefault="00587AA9" w:rsidP="00587AA9">
      <w:pPr>
        <w:spacing w:line="360" w:lineRule="auto"/>
        <w:jc w:val="center"/>
        <w:rPr>
          <w:rFonts w:ascii="Arial" w:eastAsiaTheme="minorEastAsia" w:hAnsi="Arial" w:cs="Arial"/>
          <w:sz w:val="22"/>
          <w:szCs w:val="22"/>
          <w:lang w:eastAsia="zh-CN"/>
        </w:rPr>
      </w:pPr>
    </w:p>
    <w:p w14:paraId="0F55D1FD" w14:textId="77777777" w:rsidR="00587AA9" w:rsidRDefault="00587AA9" w:rsidP="00587AA9">
      <w:pPr>
        <w:spacing w:line="360" w:lineRule="auto"/>
        <w:jc w:val="center"/>
        <w:rPr>
          <w:rFonts w:ascii="Arial" w:eastAsiaTheme="minorEastAsia" w:hAnsi="Arial" w:cs="Arial"/>
          <w:sz w:val="22"/>
          <w:szCs w:val="22"/>
          <w:lang w:eastAsia="zh-CN"/>
        </w:rPr>
      </w:pPr>
    </w:p>
    <w:p w14:paraId="292484C4" w14:textId="77777777" w:rsidR="00587AA9" w:rsidRDefault="00587AA9" w:rsidP="00587AA9">
      <w:pPr>
        <w:spacing w:line="360" w:lineRule="auto"/>
        <w:jc w:val="center"/>
        <w:rPr>
          <w:rFonts w:ascii="Arial" w:eastAsiaTheme="minorEastAsia" w:hAnsi="Arial" w:cs="Arial"/>
          <w:sz w:val="22"/>
          <w:szCs w:val="22"/>
          <w:lang w:eastAsia="zh-CN"/>
        </w:rPr>
      </w:pPr>
    </w:p>
    <w:p w14:paraId="7D3FCD90" w14:textId="77777777" w:rsidR="00587AA9" w:rsidRDefault="00587AA9" w:rsidP="00587AA9">
      <w:pPr>
        <w:spacing w:line="360" w:lineRule="auto"/>
        <w:jc w:val="center"/>
        <w:rPr>
          <w:rFonts w:ascii="Arial" w:eastAsiaTheme="minorEastAsia" w:hAnsi="Arial" w:cs="Arial"/>
          <w:sz w:val="22"/>
          <w:szCs w:val="22"/>
          <w:lang w:eastAsia="zh-CN"/>
        </w:rPr>
      </w:pPr>
    </w:p>
    <w:p w14:paraId="79BAF97F" w14:textId="77777777" w:rsidR="00587AA9" w:rsidRDefault="00587AA9" w:rsidP="00587AA9">
      <w:pPr>
        <w:spacing w:line="360" w:lineRule="auto"/>
        <w:jc w:val="center"/>
        <w:rPr>
          <w:rFonts w:ascii="Arial" w:eastAsiaTheme="minorEastAsia" w:hAnsi="Arial" w:cs="Arial"/>
          <w:sz w:val="22"/>
          <w:szCs w:val="22"/>
          <w:lang w:eastAsia="zh-CN"/>
        </w:rPr>
      </w:pPr>
    </w:p>
    <w:p w14:paraId="18170C64" w14:textId="77777777" w:rsidR="00587AA9" w:rsidRDefault="00587AA9" w:rsidP="00587AA9">
      <w:pPr>
        <w:spacing w:line="360" w:lineRule="auto"/>
        <w:jc w:val="center"/>
        <w:rPr>
          <w:rFonts w:ascii="Arial" w:eastAsiaTheme="minorEastAsia" w:hAnsi="Arial" w:cs="Arial"/>
          <w:sz w:val="22"/>
          <w:szCs w:val="22"/>
          <w:lang w:eastAsia="zh-CN"/>
        </w:rPr>
      </w:pPr>
    </w:p>
    <w:p w14:paraId="754AAB6C" w14:textId="77777777" w:rsidR="00587AA9" w:rsidRDefault="00587AA9" w:rsidP="00587AA9">
      <w:pPr>
        <w:spacing w:line="360" w:lineRule="auto"/>
        <w:jc w:val="center"/>
        <w:rPr>
          <w:rFonts w:ascii="Arial" w:eastAsiaTheme="minorEastAsia" w:hAnsi="Arial" w:cs="Arial"/>
          <w:sz w:val="22"/>
          <w:szCs w:val="22"/>
          <w:lang w:eastAsia="zh-CN"/>
        </w:rPr>
      </w:pPr>
    </w:p>
    <w:p w14:paraId="16AACF33" w14:textId="77777777" w:rsidR="00587AA9" w:rsidRDefault="00587AA9" w:rsidP="00587AA9">
      <w:pPr>
        <w:spacing w:line="360" w:lineRule="auto"/>
        <w:jc w:val="center"/>
        <w:rPr>
          <w:rFonts w:ascii="Arial" w:eastAsiaTheme="minorEastAsia" w:hAnsi="Arial" w:cs="Arial"/>
          <w:sz w:val="22"/>
          <w:szCs w:val="22"/>
          <w:lang w:eastAsia="zh-CN"/>
        </w:rPr>
      </w:pPr>
    </w:p>
    <w:p w14:paraId="4E90159D" w14:textId="77777777" w:rsidR="00587AA9" w:rsidRDefault="00587AA9" w:rsidP="00587AA9">
      <w:pPr>
        <w:spacing w:line="360" w:lineRule="auto"/>
        <w:jc w:val="center"/>
        <w:rPr>
          <w:rFonts w:ascii="Arial" w:eastAsiaTheme="minorEastAsia" w:hAnsi="Arial" w:cs="Arial"/>
          <w:sz w:val="22"/>
          <w:szCs w:val="22"/>
          <w:lang w:eastAsia="zh-CN"/>
        </w:rPr>
      </w:pPr>
    </w:p>
    <w:p w14:paraId="162A2CDA" w14:textId="77777777" w:rsidR="00587AA9" w:rsidRDefault="00587AA9" w:rsidP="00587AA9">
      <w:pPr>
        <w:spacing w:line="360" w:lineRule="auto"/>
        <w:jc w:val="center"/>
        <w:rPr>
          <w:rFonts w:ascii="Arial" w:eastAsiaTheme="minorEastAsia" w:hAnsi="Arial" w:cs="Arial"/>
          <w:sz w:val="22"/>
          <w:szCs w:val="22"/>
          <w:lang w:eastAsia="zh-CN"/>
        </w:rPr>
      </w:pPr>
    </w:p>
    <w:p w14:paraId="17C340E7" w14:textId="77777777" w:rsidR="00587AA9" w:rsidRDefault="00587AA9" w:rsidP="00587AA9">
      <w:pPr>
        <w:spacing w:line="360" w:lineRule="auto"/>
        <w:jc w:val="center"/>
        <w:rPr>
          <w:rFonts w:ascii="Arial" w:eastAsiaTheme="minorEastAsia" w:hAnsi="Arial" w:cs="Arial"/>
          <w:sz w:val="22"/>
          <w:szCs w:val="22"/>
          <w:lang w:eastAsia="zh-CN"/>
        </w:rPr>
      </w:pPr>
    </w:p>
    <w:p w14:paraId="14073184" w14:textId="77777777" w:rsidR="00587AA9" w:rsidRDefault="00587AA9" w:rsidP="00587AA9">
      <w:pPr>
        <w:spacing w:line="360" w:lineRule="auto"/>
        <w:jc w:val="center"/>
        <w:rPr>
          <w:rFonts w:ascii="Arial" w:eastAsiaTheme="minorEastAsia" w:hAnsi="Arial" w:cs="Arial"/>
          <w:sz w:val="22"/>
          <w:szCs w:val="22"/>
          <w:lang w:eastAsia="zh-CN"/>
        </w:rPr>
      </w:pPr>
    </w:p>
    <w:p w14:paraId="6162E598" w14:textId="77777777" w:rsidR="00587AA9" w:rsidRDefault="00587AA9" w:rsidP="00587AA9">
      <w:pPr>
        <w:spacing w:line="360" w:lineRule="auto"/>
        <w:jc w:val="center"/>
        <w:rPr>
          <w:rFonts w:ascii="Arial" w:eastAsiaTheme="minorEastAsia" w:hAnsi="Arial" w:cs="Arial"/>
          <w:sz w:val="22"/>
          <w:szCs w:val="22"/>
          <w:lang w:eastAsia="zh-CN"/>
        </w:rPr>
      </w:pPr>
    </w:p>
    <w:p w14:paraId="197A2EA3" w14:textId="77777777" w:rsidR="00587AA9" w:rsidRDefault="00587AA9" w:rsidP="00587AA9">
      <w:pPr>
        <w:spacing w:line="360" w:lineRule="auto"/>
        <w:jc w:val="center"/>
        <w:rPr>
          <w:rFonts w:ascii="Arial" w:eastAsiaTheme="minorEastAsia" w:hAnsi="Arial" w:cs="Arial"/>
          <w:sz w:val="22"/>
          <w:szCs w:val="22"/>
          <w:lang w:eastAsia="zh-CN"/>
        </w:rPr>
      </w:pPr>
    </w:p>
    <w:p w14:paraId="6A658450" w14:textId="77777777" w:rsidR="00587AA9" w:rsidRDefault="00587AA9" w:rsidP="00587AA9">
      <w:pPr>
        <w:spacing w:line="360" w:lineRule="auto"/>
        <w:jc w:val="center"/>
        <w:rPr>
          <w:rFonts w:ascii="Arial" w:eastAsiaTheme="minorEastAsia" w:hAnsi="Arial" w:cs="Arial"/>
          <w:sz w:val="22"/>
          <w:szCs w:val="22"/>
          <w:lang w:eastAsia="zh-CN"/>
        </w:rPr>
      </w:pPr>
    </w:p>
    <w:p w14:paraId="5391F41C" w14:textId="77777777" w:rsidR="00587AA9" w:rsidRDefault="00587AA9" w:rsidP="00587AA9">
      <w:pPr>
        <w:spacing w:line="360" w:lineRule="auto"/>
        <w:jc w:val="center"/>
        <w:rPr>
          <w:rFonts w:ascii="Arial" w:eastAsiaTheme="minorEastAsia" w:hAnsi="Arial" w:cs="Arial"/>
          <w:sz w:val="22"/>
          <w:szCs w:val="22"/>
          <w:lang w:eastAsia="zh-CN"/>
        </w:rPr>
      </w:pPr>
      <w:r>
        <w:rPr>
          <w:rFonts w:ascii="Arial" w:eastAsiaTheme="minorEastAsia" w:hAnsi="Arial" w:cs="Arial"/>
          <w:noProof/>
          <w:sz w:val="22"/>
          <w:szCs w:val="22"/>
          <w:lang w:eastAsia="zh-CN"/>
        </w:rPr>
        <w:drawing>
          <wp:inline distT="0" distB="0" distL="0" distR="0" wp14:anchorId="02EC4BB5" wp14:editId="3E2109FD">
            <wp:extent cx="8861269" cy="2406459"/>
            <wp:effectExtent l="0" t="0" r="0" b="0"/>
            <wp:docPr id="1646079768" name="Picture 11" descr="A close-up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677251" name="Picture 11" descr="A close-up of a diagram&#10;&#10;Description automatically generated"/>
                    <pic:cNvPicPr/>
                  </pic:nvPicPr>
                  <pic:blipFill rotWithShape="1">
                    <a:blip r:embed="rId12">
                      <a:extLst>
                        <a:ext uri="{28A0092B-C50C-407E-A947-70E740481C1C}">
                          <a14:useLocalDpi xmlns:a14="http://schemas.microsoft.com/office/drawing/2010/main" val="0"/>
                        </a:ext>
                      </a:extLst>
                    </a:blip>
                    <a:srcRect t="23535" b="28185"/>
                    <a:stretch/>
                  </pic:blipFill>
                  <pic:spPr bwMode="auto">
                    <a:xfrm>
                      <a:off x="0" y="0"/>
                      <a:ext cx="8863330" cy="2407019"/>
                    </a:xfrm>
                    <a:prstGeom prst="rect">
                      <a:avLst/>
                    </a:prstGeom>
                    <a:ln>
                      <a:noFill/>
                    </a:ln>
                    <a:extLst>
                      <a:ext uri="{53640926-AAD7-44D8-BBD7-CCE9431645EC}">
                        <a14:shadowObscured xmlns:a14="http://schemas.microsoft.com/office/drawing/2010/main"/>
                      </a:ext>
                    </a:extLst>
                  </pic:spPr>
                </pic:pic>
              </a:graphicData>
            </a:graphic>
          </wp:inline>
        </w:drawing>
      </w:r>
    </w:p>
    <w:p w14:paraId="214ECA76" w14:textId="61B8A825" w:rsidR="00587AA9" w:rsidRDefault="00587AA9" w:rsidP="00587AA9">
      <w:pPr>
        <w:spacing w:line="360" w:lineRule="auto"/>
        <w:jc w:val="center"/>
        <w:rPr>
          <w:rFonts w:ascii="Arial" w:eastAsiaTheme="minorEastAsia" w:hAnsi="Arial" w:cs="Arial"/>
          <w:sz w:val="22"/>
          <w:szCs w:val="22"/>
          <w:lang w:eastAsia="zh-CN"/>
        </w:rPr>
      </w:pPr>
      <w:r>
        <w:rPr>
          <w:noProof/>
        </w:rPr>
        <mc:AlternateContent>
          <mc:Choice Requires="wps">
            <w:drawing>
              <wp:anchor distT="45720" distB="45720" distL="114300" distR="114300" simplePos="0" relativeHeight="251702272" behindDoc="0" locked="0" layoutInCell="1" allowOverlap="1" wp14:anchorId="14890156" wp14:editId="64D3CD0B">
                <wp:simplePos x="0" y="0"/>
                <wp:positionH relativeFrom="column">
                  <wp:posOffset>549275</wp:posOffset>
                </wp:positionH>
                <wp:positionV relativeFrom="paragraph">
                  <wp:posOffset>243840</wp:posOffset>
                </wp:positionV>
                <wp:extent cx="9048750" cy="1404620"/>
                <wp:effectExtent l="0" t="0" r="0" b="0"/>
                <wp:wrapSquare wrapText="bothSides"/>
                <wp:docPr id="4296962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0" cy="1404620"/>
                        </a:xfrm>
                        <a:prstGeom prst="rect">
                          <a:avLst/>
                        </a:prstGeom>
                        <a:solidFill>
                          <a:srgbClr val="FFFFFF"/>
                        </a:solidFill>
                        <a:ln w="9525">
                          <a:noFill/>
                          <a:miter lim="800000"/>
                          <a:headEnd/>
                          <a:tailEnd/>
                        </a:ln>
                      </wps:spPr>
                      <wps:txbx>
                        <w:txbxContent>
                          <w:p w14:paraId="29C85079" w14:textId="4D9FC257" w:rsidR="00587AA9" w:rsidRPr="00583533" w:rsidRDefault="00587AA9" w:rsidP="00587AA9">
                            <w:pPr>
                              <w:rPr>
                                <w:rFonts w:eastAsiaTheme="minorEastAsia"/>
                                <w:lang w:eastAsia="zh-CN"/>
                              </w:rPr>
                            </w:pPr>
                            <w:r w:rsidRPr="008B1E33">
                              <w:rPr>
                                <w:rStyle w:val="Style2Char"/>
                              </w:rPr>
                              <w:t>Fig S</w:t>
                            </w:r>
                            <w:r>
                              <w:rPr>
                                <w:rStyle w:val="Style2Char"/>
                                <w:rFonts w:eastAsiaTheme="minorEastAsia" w:hint="eastAsia"/>
                                <w:lang w:eastAsia="zh-CN"/>
                              </w:rPr>
                              <w:t>6</w:t>
                            </w:r>
                            <w:r w:rsidRPr="008B1E33">
                              <w:rPr>
                                <w:rStyle w:val="Style2Char"/>
                              </w:rPr>
                              <w:t xml:space="preserve">. </w:t>
                            </w:r>
                            <w:r>
                              <w:rPr>
                                <w:rStyle w:val="Style2Char"/>
                                <w:rFonts w:eastAsiaTheme="minorEastAsia" w:hint="eastAsia"/>
                                <w:lang w:eastAsia="zh-CN"/>
                              </w:rPr>
                              <w:t>Leave-one-out sensitivity analysis. Leaving out study</w:t>
                            </w:r>
                            <w:r>
                              <w:rPr>
                                <w:rStyle w:val="Style2Char"/>
                                <w:rFonts w:eastAsiaTheme="minorEastAsia"/>
                                <w:lang w:eastAsia="zh-CN"/>
                              </w:rPr>
                              <w:t>—</w:t>
                            </w:r>
                            <w:proofErr w:type="spellStart"/>
                            <w:r>
                              <w:rPr>
                                <w:rStyle w:val="Style2Char"/>
                                <w:rFonts w:eastAsiaTheme="minorEastAsia" w:hint="eastAsia"/>
                                <w:lang w:eastAsia="zh-CN"/>
                              </w:rPr>
                              <w:t>Cekanaviciute</w:t>
                            </w:r>
                            <w:proofErr w:type="spellEnd"/>
                            <w:r>
                              <w:rPr>
                                <w:rStyle w:val="Style2Char"/>
                                <w:rFonts w:eastAsiaTheme="minorEastAsia" w:hint="eastAsia"/>
                                <w:lang w:eastAsia="zh-CN"/>
                              </w:rPr>
                              <w:t xml:space="preserve">. </w:t>
                            </w:r>
                            <w:r w:rsidR="000B5557" w:rsidRPr="00587AA9">
                              <w:rPr>
                                <w:rStyle w:val="Style2Char"/>
                                <w:rFonts w:eastAsiaTheme="minorEastAsia" w:hint="eastAsia"/>
                                <w:b w:val="0"/>
                                <w:bCs w:val="0"/>
                                <w:lang w:eastAsia="zh-CN"/>
                              </w:rPr>
                              <w:t>Unique correlations in Contro</w:t>
                            </w:r>
                            <w:r w:rsidR="000B5557">
                              <w:rPr>
                                <w:rStyle w:val="Style2Char"/>
                                <w:rFonts w:eastAsiaTheme="minorEastAsia" w:hint="eastAsia"/>
                                <w:b w:val="0"/>
                                <w:bCs w:val="0"/>
                                <w:lang w:eastAsia="zh-CN"/>
                              </w:rPr>
                              <w:t>l (</w:t>
                            </w:r>
                            <w:r w:rsidR="000B5557" w:rsidRPr="000B5557">
                              <w:rPr>
                                <w:rStyle w:val="Style2Char"/>
                                <w:rFonts w:eastAsiaTheme="minorEastAsia" w:hint="eastAsia"/>
                                <w:lang w:eastAsia="zh-CN"/>
                              </w:rPr>
                              <w:t>a</w:t>
                            </w:r>
                            <w:r w:rsidR="000B5557">
                              <w:rPr>
                                <w:rStyle w:val="Style2Char"/>
                                <w:rFonts w:eastAsiaTheme="minorEastAsia" w:hint="eastAsia"/>
                                <w:b w:val="0"/>
                                <w:bCs w:val="0"/>
                                <w:lang w:eastAsia="zh-CN"/>
                              </w:rPr>
                              <w:t>).</w:t>
                            </w:r>
                            <w:r w:rsidR="000B5557">
                              <w:rPr>
                                <w:rStyle w:val="Style2Char"/>
                                <w:rFonts w:eastAsiaTheme="minorEastAsia" w:hint="eastAsia"/>
                                <w:lang w:eastAsia="zh-CN"/>
                              </w:rPr>
                              <w:t xml:space="preserve"> </w:t>
                            </w:r>
                            <w:r w:rsidR="000B5557">
                              <w:rPr>
                                <w:rStyle w:val="Style2Char"/>
                                <w:rFonts w:eastAsiaTheme="minorEastAsia" w:hint="eastAsia"/>
                                <w:b w:val="0"/>
                                <w:bCs w:val="0"/>
                                <w:lang w:eastAsia="zh-CN"/>
                              </w:rPr>
                              <w:t>U</w:t>
                            </w:r>
                            <w:r w:rsidR="000B5557" w:rsidRPr="00587AA9">
                              <w:rPr>
                                <w:rStyle w:val="Style2Char"/>
                                <w:rFonts w:eastAsiaTheme="minorEastAsia" w:hint="eastAsia"/>
                                <w:b w:val="0"/>
                                <w:bCs w:val="0"/>
                                <w:lang w:eastAsia="zh-CN"/>
                              </w:rPr>
                              <w:t>nique correlations in MS</w:t>
                            </w:r>
                            <w:r w:rsidR="000B5557">
                              <w:rPr>
                                <w:rStyle w:val="Style2Char"/>
                                <w:rFonts w:eastAsiaTheme="minorEastAsia" w:hint="eastAsia"/>
                                <w:b w:val="0"/>
                                <w:bCs w:val="0"/>
                                <w:lang w:eastAsia="zh-CN"/>
                              </w:rPr>
                              <w:t>(</w:t>
                            </w:r>
                            <w:r w:rsidR="000B5557" w:rsidRPr="000B5557">
                              <w:rPr>
                                <w:rStyle w:val="Style2Char"/>
                                <w:rFonts w:eastAsiaTheme="minorEastAsia" w:hint="eastAsia"/>
                                <w:lang w:eastAsia="zh-CN"/>
                              </w:rPr>
                              <w:t>b</w:t>
                            </w:r>
                            <w:r w:rsidR="000B5557">
                              <w:rPr>
                                <w:rStyle w:val="Style2Char"/>
                                <w:rFonts w:eastAsiaTheme="minorEastAsia" w:hint="eastAsia"/>
                                <w:b w:val="0"/>
                                <w:bCs w:val="0"/>
                                <w:lang w:eastAsia="zh-C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 w14:anchorId="14890156" id="_x0000_s1031" type="#_x0000_t202" style="position:absolute;left:0;text-align:left;margin-left:43.25pt;margin-top:19.2pt;width:712.5pt;height:110.6pt;z-index:2517022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" stroked="f">
                <v:textbox style="mso-fit-shape-to-text:t">
                  <w:txbxContent>
                    <w:p w14:paraId="29C85079" w14:textId="4D9FC257" w:rsidR="00587AA9" w:rsidRPr="00583533" w:rsidRDefault="00587AA9" w:rsidP="00587AA9">
                      <w:pPr>
                        <w:rPr>
                          <w:rFonts w:eastAsiaTheme="minorEastAsia"/>
                          <w:lang w:eastAsia="zh-CN"/>
                        </w:rPr>
                      </w:pPr>
                      <w:r w:rsidRPr="008B1E33">
                        <w:rPr>
                          <w:rStyle w:val="Style2Char"/>
                        </w:rPr>
                        <w:t>Fig S</w:t>
                      </w:r>
                      <w:r>
                        <w:rPr>
                          <w:rStyle w:val="Style2Char"/>
                          <w:rFonts w:eastAsiaTheme="minorEastAsia" w:hint="eastAsia"/>
                          <w:lang w:eastAsia="zh-CN"/>
                        </w:rPr>
                        <w:t>6</w:t>
                      </w:r>
                      <w:r w:rsidRPr="008B1E33">
                        <w:rPr>
                          <w:rStyle w:val="Style2Char"/>
                        </w:rPr>
                        <w:t xml:space="preserve">. </w:t>
                      </w:r>
                      <w:r>
                        <w:rPr>
                          <w:rStyle w:val="Style2Char"/>
                          <w:rFonts w:eastAsiaTheme="minorEastAsia" w:hint="eastAsia"/>
                          <w:lang w:eastAsia="zh-CN"/>
                        </w:rPr>
                        <w:t>Leave-one-out sensitivity analysis. Leaving out study</w:t>
                      </w:r>
                      <w:r>
                        <w:rPr>
                          <w:rStyle w:val="Style2Char"/>
                          <w:rFonts w:eastAsiaTheme="minorEastAsia"/>
                          <w:lang w:eastAsia="zh-CN"/>
                        </w:rPr>
                        <w:t>—</w:t>
                      </w:r>
                      <w:proofErr w:type="spellStart"/>
                      <w:r>
                        <w:rPr>
                          <w:rStyle w:val="Style2Char"/>
                          <w:rFonts w:eastAsiaTheme="minorEastAsia" w:hint="eastAsia"/>
                          <w:lang w:eastAsia="zh-CN"/>
                        </w:rPr>
                        <w:t>Cekanaviciute</w:t>
                      </w:r>
                      <w:proofErr w:type="spellEnd"/>
                      <w:r>
                        <w:rPr>
                          <w:rStyle w:val="Style2Char"/>
                          <w:rFonts w:eastAsiaTheme="minorEastAsia" w:hint="eastAsia"/>
                          <w:lang w:eastAsia="zh-CN"/>
                        </w:rPr>
                        <w:t xml:space="preserve">. </w:t>
                      </w:r>
                      <w:r w:rsidR="000B5557" w:rsidRPr="00587AA9">
                        <w:rPr>
                          <w:rStyle w:val="Style2Char"/>
                          <w:rFonts w:eastAsiaTheme="minorEastAsia" w:hint="eastAsia"/>
                          <w:b w:val="0"/>
                          <w:bCs w:val="0"/>
                          <w:lang w:eastAsia="zh-CN"/>
                        </w:rPr>
                        <w:t>Unique correlations in Contro</w:t>
                      </w:r>
                      <w:r w:rsidR="000B5557">
                        <w:rPr>
                          <w:rStyle w:val="Style2Char"/>
                          <w:rFonts w:eastAsiaTheme="minorEastAsia" w:hint="eastAsia"/>
                          <w:b w:val="0"/>
                          <w:bCs w:val="0"/>
                          <w:lang w:eastAsia="zh-CN"/>
                        </w:rPr>
                        <w:t>l (</w:t>
                      </w:r>
                      <w:r w:rsidR="000B5557" w:rsidRPr="000B5557">
                        <w:rPr>
                          <w:rStyle w:val="Style2Char"/>
                          <w:rFonts w:eastAsiaTheme="minorEastAsia" w:hint="eastAsia"/>
                          <w:lang w:eastAsia="zh-CN"/>
                        </w:rPr>
                        <w:t>a</w:t>
                      </w:r>
                      <w:r w:rsidR="000B5557">
                        <w:rPr>
                          <w:rStyle w:val="Style2Char"/>
                          <w:rFonts w:eastAsiaTheme="minorEastAsia" w:hint="eastAsia"/>
                          <w:b w:val="0"/>
                          <w:bCs w:val="0"/>
                          <w:lang w:eastAsia="zh-CN"/>
                        </w:rPr>
                        <w:t>).</w:t>
                      </w:r>
                      <w:r w:rsidR="000B5557">
                        <w:rPr>
                          <w:rStyle w:val="Style2Char"/>
                          <w:rFonts w:eastAsiaTheme="minorEastAsia" w:hint="eastAsia"/>
                          <w:lang w:eastAsia="zh-CN"/>
                        </w:rPr>
                        <w:t xml:space="preserve"> </w:t>
                      </w:r>
                      <w:r w:rsidR="000B5557">
                        <w:rPr>
                          <w:rStyle w:val="Style2Char"/>
                          <w:rFonts w:eastAsiaTheme="minorEastAsia" w:hint="eastAsia"/>
                          <w:b w:val="0"/>
                          <w:bCs w:val="0"/>
                          <w:lang w:eastAsia="zh-CN"/>
                        </w:rPr>
                        <w:t>U</w:t>
                      </w:r>
                      <w:r w:rsidR="000B5557" w:rsidRPr="00587AA9">
                        <w:rPr>
                          <w:rStyle w:val="Style2Char"/>
                          <w:rFonts w:eastAsiaTheme="minorEastAsia" w:hint="eastAsia"/>
                          <w:b w:val="0"/>
                          <w:bCs w:val="0"/>
                          <w:lang w:eastAsia="zh-CN"/>
                        </w:rPr>
                        <w:t>nique correlations in MS</w:t>
                      </w:r>
                      <w:r w:rsidR="000B5557">
                        <w:rPr>
                          <w:rStyle w:val="Style2Char"/>
                          <w:rFonts w:eastAsiaTheme="minorEastAsia" w:hint="eastAsia"/>
                          <w:b w:val="0"/>
                          <w:bCs w:val="0"/>
                          <w:lang w:eastAsia="zh-CN"/>
                        </w:rPr>
                        <w:t>(</w:t>
                      </w:r>
                      <w:r w:rsidR="000B5557" w:rsidRPr="000B5557">
                        <w:rPr>
                          <w:rStyle w:val="Style2Char"/>
                          <w:rFonts w:eastAsiaTheme="minorEastAsia" w:hint="eastAsia"/>
                          <w:lang w:eastAsia="zh-CN"/>
                        </w:rPr>
                        <w:t>b</w:t>
                      </w:r>
                      <w:r w:rsidR="000B5557">
                        <w:rPr>
                          <w:rStyle w:val="Style2Char"/>
                          <w:rFonts w:eastAsiaTheme="minorEastAsia" w:hint="eastAsia"/>
                          <w:b w:val="0"/>
                          <w:bCs w:val="0"/>
                          <w:lang w:eastAsia="zh-CN"/>
                        </w:rPr>
                        <w:t>).</w:t>
                      </w:r>
                    </w:p>
                  </w:txbxContent>
                </v:textbox>
                <w10:wrap type="square"/>
              </v:shape>
            </w:pict>
          </mc:Fallback>
        </mc:AlternateContent>
      </w:r>
    </w:p>
    <w:p w14:paraId="66B9E71C" w14:textId="2BBBE122" w:rsidR="00587AA9" w:rsidRDefault="00587AA9" w:rsidP="00587AA9">
      <w:pPr>
        <w:spacing w:line="360" w:lineRule="auto"/>
        <w:jc w:val="center"/>
        <w:rPr>
          <w:rFonts w:ascii="Arial" w:eastAsiaTheme="minorEastAsia" w:hAnsi="Arial" w:cs="Arial"/>
          <w:sz w:val="22"/>
          <w:szCs w:val="22"/>
          <w:lang w:eastAsia="zh-CN"/>
        </w:rPr>
      </w:pPr>
    </w:p>
    <w:p w14:paraId="04E3F9A3" w14:textId="4C598AAD" w:rsidR="00587AA9" w:rsidRDefault="00587AA9" w:rsidP="00587AA9">
      <w:pPr>
        <w:spacing w:line="360" w:lineRule="auto"/>
        <w:jc w:val="center"/>
        <w:rPr>
          <w:rFonts w:ascii="Arial" w:eastAsiaTheme="minorEastAsia" w:hAnsi="Arial" w:cs="Arial"/>
          <w:sz w:val="22"/>
          <w:szCs w:val="22"/>
          <w:lang w:eastAsia="zh-CN"/>
        </w:rPr>
      </w:pPr>
    </w:p>
    <w:p w14:paraId="38EC9B3C" w14:textId="77777777" w:rsidR="00587AA9" w:rsidRDefault="00587AA9" w:rsidP="00587AA9">
      <w:pPr>
        <w:spacing w:line="360" w:lineRule="auto"/>
        <w:jc w:val="center"/>
        <w:rPr>
          <w:rFonts w:ascii="Arial" w:eastAsiaTheme="minorEastAsia" w:hAnsi="Arial" w:cs="Arial"/>
          <w:sz w:val="22"/>
          <w:szCs w:val="22"/>
          <w:lang w:eastAsia="zh-CN"/>
        </w:rPr>
      </w:pPr>
    </w:p>
    <w:p w14:paraId="680C2F66" w14:textId="77777777" w:rsidR="00587AA9" w:rsidRDefault="00587AA9" w:rsidP="00587AA9">
      <w:pPr>
        <w:spacing w:line="360" w:lineRule="auto"/>
        <w:jc w:val="center"/>
        <w:rPr>
          <w:rFonts w:ascii="Arial" w:eastAsiaTheme="minorEastAsia" w:hAnsi="Arial" w:cs="Arial"/>
          <w:sz w:val="22"/>
          <w:szCs w:val="22"/>
          <w:lang w:eastAsia="zh-CN"/>
        </w:rPr>
      </w:pPr>
    </w:p>
    <w:p w14:paraId="36835DC2" w14:textId="77777777" w:rsidR="00587AA9" w:rsidRDefault="00587AA9" w:rsidP="00587AA9">
      <w:pPr>
        <w:spacing w:line="360" w:lineRule="auto"/>
        <w:jc w:val="center"/>
        <w:rPr>
          <w:rFonts w:ascii="Arial" w:eastAsiaTheme="minorEastAsia" w:hAnsi="Arial" w:cs="Arial"/>
          <w:sz w:val="22"/>
          <w:szCs w:val="22"/>
          <w:lang w:eastAsia="zh-CN"/>
        </w:rPr>
      </w:pPr>
    </w:p>
    <w:p w14:paraId="68B09F0F" w14:textId="77777777" w:rsidR="00587AA9" w:rsidRDefault="00587AA9" w:rsidP="00587AA9">
      <w:pPr>
        <w:spacing w:line="360" w:lineRule="auto"/>
        <w:jc w:val="center"/>
        <w:rPr>
          <w:rFonts w:ascii="Arial" w:eastAsiaTheme="minorEastAsia" w:hAnsi="Arial" w:cs="Arial"/>
          <w:sz w:val="22"/>
          <w:szCs w:val="22"/>
          <w:lang w:eastAsia="zh-CN"/>
        </w:rPr>
      </w:pPr>
    </w:p>
    <w:p w14:paraId="5AD2FC82" w14:textId="77777777" w:rsidR="00587AA9" w:rsidRDefault="00587AA9" w:rsidP="00587AA9">
      <w:pPr>
        <w:spacing w:line="360" w:lineRule="auto"/>
        <w:jc w:val="center"/>
        <w:rPr>
          <w:rFonts w:ascii="Arial" w:eastAsiaTheme="minorEastAsia" w:hAnsi="Arial" w:cs="Arial"/>
          <w:sz w:val="22"/>
          <w:szCs w:val="22"/>
          <w:lang w:eastAsia="zh-CN"/>
        </w:rPr>
      </w:pPr>
    </w:p>
    <w:p w14:paraId="017BD3A6" w14:textId="77777777" w:rsidR="00587AA9" w:rsidRDefault="00587AA9" w:rsidP="00587AA9">
      <w:pPr>
        <w:spacing w:line="360" w:lineRule="auto"/>
        <w:jc w:val="center"/>
        <w:rPr>
          <w:rFonts w:ascii="Arial" w:eastAsiaTheme="minorEastAsia" w:hAnsi="Arial" w:cs="Arial"/>
          <w:sz w:val="22"/>
          <w:szCs w:val="22"/>
          <w:lang w:eastAsia="zh-CN"/>
        </w:rPr>
      </w:pPr>
    </w:p>
    <w:p w14:paraId="0DF358B6" w14:textId="77777777" w:rsidR="00587AA9" w:rsidRDefault="00587AA9" w:rsidP="00587AA9">
      <w:pPr>
        <w:spacing w:line="360" w:lineRule="auto"/>
        <w:jc w:val="center"/>
        <w:rPr>
          <w:rFonts w:ascii="Arial" w:eastAsiaTheme="minorEastAsia" w:hAnsi="Arial" w:cs="Arial"/>
          <w:sz w:val="22"/>
          <w:szCs w:val="22"/>
          <w:lang w:eastAsia="zh-CN"/>
        </w:rPr>
      </w:pPr>
    </w:p>
    <w:p w14:paraId="2D437559" w14:textId="77777777" w:rsidR="00587AA9" w:rsidRDefault="00587AA9" w:rsidP="00587AA9">
      <w:pPr>
        <w:spacing w:line="360" w:lineRule="auto"/>
        <w:jc w:val="center"/>
        <w:rPr>
          <w:rFonts w:ascii="Arial" w:eastAsiaTheme="minorEastAsia" w:hAnsi="Arial" w:cs="Arial"/>
          <w:sz w:val="22"/>
          <w:szCs w:val="22"/>
          <w:lang w:eastAsia="zh-CN"/>
        </w:rPr>
      </w:pPr>
    </w:p>
    <w:p w14:paraId="7546023C" w14:textId="77777777" w:rsidR="00587AA9" w:rsidRDefault="00587AA9" w:rsidP="00587AA9">
      <w:pPr>
        <w:spacing w:line="360" w:lineRule="auto"/>
        <w:jc w:val="center"/>
        <w:rPr>
          <w:rFonts w:ascii="Arial" w:eastAsiaTheme="minorEastAsia" w:hAnsi="Arial" w:cs="Arial"/>
          <w:sz w:val="22"/>
          <w:szCs w:val="22"/>
          <w:lang w:eastAsia="zh-CN"/>
        </w:rPr>
      </w:pPr>
    </w:p>
    <w:p w14:paraId="78467D20" w14:textId="77777777" w:rsidR="00587AA9" w:rsidRDefault="00587AA9" w:rsidP="00587AA9">
      <w:pPr>
        <w:spacing w:line="360" w:lineRule="auto"/>
        <w:jc w:val="center"/>
        <w:rPr>
          <w:rFonts w:ascii="Arial" w:eastAsiaTheme="minorEastAsia" w:hAnsi="Arial" w:cs="Arial"/>
          <w:sz w:val="22"/>
          <w:szCs w:val="22"/>
          <w:lang w:eastAsia="zh-CN"/>
        </w:rPr>
      </w:pPr>
    </w:p>
    <w:p w14:paraId="4EEB376B" w14:textId="77777777" w:rsidR="00587AA9" w:rsidRDefault="00587AA9" w:rsidP="00587AA9">
      <w:pPr>
        <w:spacing w:line="360" w:lineRule="auto"/>
        <w:jc w:val="center"/>
        <w:rPr>
          <w:rFonts w:ascii="Arial" w:eastAsiaTheme="minorEastAsia" w:hAnsi="Arial" w:cs="Arial"/>
          <w:sz w:val="22"/>
          <w:szCs w:val="22"/>
          <w:lang w:eastAsia="zh-CN"/>
        </w:rPr>
      </w:pPr>
    </w:p>
    <w:p w14:paraId="66027AB5" w14:textId="77777777" w:rsidR="00587AA9" w:rsidRDefault="00587AA9" w:rsidP="00587AA9">
      <w:pPr>
        <w:spacing w:line="360" w:lineRule="auto"/>
        <w:jc w:val="center"/>
        <w:rPr>
          <w:rFonts w:ascii="Arial" w:eastAsiaTheme="minorEastAsia" w:hAnsi="Arial" w:cs="Arial"/>
          <w:sz w:val="22"/>
          <w:szCs w:val="22"/>
          <w:lang w:eastAsia="zh-CN"/>
        </w:rPr>
      </w:pPr>
    </w:p>
    <w:p w14:paraId="6B2DDCF1" w14:textId="77777777" w:rsidR="00587AA9" w:rsidRDefault="00587AA9" w:rsidP="00587AA9">
      <w:pPr>
        <w:spacing w:line="360" w:lineRule="auto"/>
        <w:jc w:val="center"/>
        <w:rPr>
          <w:rFonts w:ascii="Arial" w:eastAsiaTheme="minorEastAsia" w:hAnsi="Arial" w:cs="Arial"/>
          <w:sz w:val="22"/>
          <w:szCs w:val="22"/>
          <w:lang w:eastAsia="zh-CN"/>
        </w:rPr>
      </w:pPr>
    </w:p>
    <w:p w14:paraId="598201F6" w14:textId="77777777" w:rsidR="00587AA9" w:rsidRDefault="00587AA9" w:rsidP="00587AA9">
      <w:pPr>
        <w:spacing w:line="360" w:lineRule="auto"/>
        <w:jc w:val="center"/>
        <w:rPr>
          <w:rFonts w:ascii="Arial" w:eastAsiaTheme="minorEastAsia" w:hAnsi="Arial" w:cs="Arial"/>
          <w:sz w:val="22"/>
          <w:szCs w:val="22"/>
          <w:lang w:eastAsia="zh-CN"/>
        </w:rPr>
      </w:pPr>
      <w:r>
        <w:rPr>
          <w:rFonts w:ascii="Arial" w:eastAsiaTheme="minorEastAsia" w:hAnsi="Arial" w:cs="Arial"/>
          <w:noProof/>
          <w:sz w:val="22"/>
          <w:szCs w:val="22"/>
          <w:lang w:eastAsia="zh-CN"/>
        </w:rPr>
        <w:drawing>
          <wp:inline distT="0" distB="0" distL="0" distR="0" wp14:anchorId="4659B0BF" wp14:editId="79DE5FB5">
            <wp:extent cx="8862695" cy="2570496"/>
            <wp:effectExtent l="0" t="0" r="0" b="1270"/>
            <wp:docPr id="1725889723" name="Picture 12" descr="A close-up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533576" name="Picture 12" descr="A close-up of a diagram&#10;&#10;Description automatically generated"/>
                    <pic:cNvPicPr/>
                  </pic:nvPicPr>
                  <pic:blipFill rotWithShape="1">
                    <a:blip r:embed="rId13">
                      <a:extLst>
                        <a:ext uri="{28A0092B-C50C-407E-A947-70E740481C1C}">
                          <a14:useLocalDpi xmlns:a14="http://schemas.microsoft.com/office/drawing/2010/main" val="0"/>
                        </a:ext>
                      </a:extLst>
                    </a:blip>
                    <a:srcRect t="26301" b="22134"/>
                    <a:stretch/>
                  </pic:blipFill>
                  <pic:spPr bwMode="auto">
                    <a:xfrm>
                      <a:off x="0" y="0"/>
                      <a:ext cx="8863330" cy="2570680"/>
                    </a:xfrm>
                    <a:prstGeom prst="rect">
                      <a:avLst/>
                    </a:prstGeom>
                    <a:ln>
                      <a:noFill/>
                    </a:ln>
                    <a:extLst>
                      <a:ext uri="{53640926-AAD7-44D8-BBD7-CCE9431645EC}">
                        <a14:shadowObscured xmlns:a14="http://schemas.microsoft.com/office/drawing/2010/main"/>
                      </a:ext>
                    </a:extLst>
                  </pic:spPr>
                </pic:pic>
              </a:graphicData>
            </a:graphic>
          </wp:inline>
        </w:drawing>
      </w:r>
    </w:p>
    <w:p w14:paraId="6B92104F" w14:textId="77777777" w:rsidR="00587AA9" w:rsidRDefault="00587AA9" w:rsidP="00587AA9">
      <w:pPr>
        <w:spacing w:line="360" w:lineRule="auto"/>
        <w:jc w:val="center"/>
        <w:rPr>
          <w:rFonts w:ascii="Arial" w:eastAsiaTheme="minorEastAsia" w:hAnsi="Arial" w:cs="Arial"/>
          <w:sz w:val="22"/>
          <w:szCs w:val="22"/>
          <w:lang w:eastAsia="zh-CN"/>
        </w:rPr>
      </w:pPr>
      <w:r>
        <w:rPr>
          <w:noProof/>
        </w:rPr>
        <mc:AlternateContent>
          <mc:Choice Requires="wps">
            <w:drawing>
              <wp:anchor distT="45720" distB="45720" distL="114300" distR="114300" simplePos="0" relativeHeight="251703296" behindDoc="0" locked="0" layoutInCell="1" allowOverlap="1" wp14:anchorId="630A982A" wp14:editId="2B92AE4E">
                <wp:simplePos x="0" y="0"/>
                <wp:positionH relativeFrom="column">
                  <wp:posOffset>654138</wp:posOffset>
                </wp:positionH>
                <wp:positionV relativeFrom="paragraph">
                  <wp:posOffset>91957</wp:posOffset>
                </wp:positionV>
                <wp:extent cx="9048750" cy="1404620"/>
                <wp:effectExtent l="0" t="0" r="0" b="0"/>
                <wp:wrapSquare wrapText="bothSides"/>
                <wp:docPr id="1292226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0" cy="1404620"/>
                        </a:xfrm>
                        <a:prstGeom prst="rect">
                          <a:avLst/>
                        </a:prstGeom>
                        <a:solidFill>
                          <a:srgbClr val="FFFFFF"/>
                        </a:solidFill>
                        <a:ln w="9525">
                          <a:noFill/>
                          <a:miter lim="800000"/>
                          <a:headEnd/>
                          <a:tailEnd/>
                        </a:ln>
                      </wps:spPr>
                      <wps:txbx>
                        <w:txbxContent>
                          <w:p w14:paraId="6C6AAC4B" w14:textId="36891FDE" w:rsidR="00587AA9" w:rsidRPr="00587AA9" w:rsidRDefault="00587AA9" w:rsidP="00587AA9">
                            <w:pPr>
                              <w:rPr>
                                <w:rFonts w:eastAsiaTheme="minorEastAsia"/>
                                <w:lang w:eastAsia="zh-CN"/>
                              </w:rPr>
                            </w:pPr>
                            <w:r w:rsidRPr="008B1E33">
                              <w:rPr>
                                <w:rStyle w:val="Style2Char"/>
                              </w:rPr>
                              <w:t>Fig S</w:t>
                            </w:r>
                            <w:r>
                              <w:rPr>
                                <w:rStyle w:val="Style2Char"/>
                                <w:rFonts w:eastAsiaTheme="minorEastAsia" w:hint="eastAsia"/>
                                <w:lang w:eastAsia="zh-CN"/>
                              </w:rPr>
                              <w:t>7</w:t>
                            </w:r>
                            <w:r w:rsidRPr="008B1E33">
                              <w:rPr>
                                <w:rStyle w:val="Style2Char"/>
                              </w:rPr>
                              <w:t xml:space="preserve">. </w:t>
                            </w:r>
                            <w:r>
                              <w:rPr>
                                <w:rStyle w:val="Style2Char"/>
                                <w:rFonts w:eastAsiaTheme="minorEastAsia" w:hint="eastAsia"/>
                                <w:lang w:eastAsia="zh-CN"/>
                              </w:rPr>
                              <w:t>Leave-one-out sensitivity analysis. Leaving out study</w:t>
                            </w:r>
                            <w:r>
                              <w:rPr>
                                <w:rStyle w:val="Style2Char"/>
                                <w:rFonts w:eastAsiaTheme="minorEastAsia"/>
                                <w:lang w:eastAsia="zh-CN"/>
                              </w:rPr>
                              <w:t>—</w:t>
                            </w:r>
                            <w:r>
                              <w:rPr>
                                <w:rStyle w:val="Style2Char"/>
                                <w:rFonts w:eastAsiaTheme="minorEastAsia" w:hint="eastAsia"/>
                                <w:lang w:eastAsia="zh-CN"/>
                              </w:rPr>
                              <w:t>Chen.</w:t>
                            </w:r>
                            <w:r w:rsidRPr="00587AA9">
                              <w:rPr>
                                <w:rStyle w:val="Style2Char"/>
                                <w:rFonts w:eastAsiaTheme="minorEastAsia" w:hint="eastAsia"/>
                                <w:lang w:eastAsia="zh-CN"/>
                              </w:rPr>
                              <w:t xml:space="preserve"> </w:t>
                            </w:r>
                            <w:r w:rsidR="000B5557" w:rsidRPr="00587AA9">
                              <w:rPr>
                                <w:rStyle w:val="Style2Char"/>
                                <w:rFonts w:eastAsiaTheme="minorEastAsia" w:hint="eastAsia"/>
                                <w:b w:val="0"/>
                                <w:bCs w:val="0"/>
                                <w:lang w:eastAsia="zh-CN"/>
                              </w:rPr>
                              <w:t>Unique correlations in Contro</w:t>
                            </w:r>
                            <w:r w:rsidR="000B5557">
                              <w:rPr>
                                <w:rStyle w:val="Style2Char"/>
                                <w:rFonts w:eastAsiaTheme="minorEastAsia" w:hint="eastAsia"/>
                                <w:b w:val="0"/>
                                <w:bCs w:val="0"/>
                                <w:lang w:eastAsia="zh-CN"/>
                              </w:rPr>
                              <w:t>l (</w:t>
                            </w:r>
                            <w:r w:rsidR="000B5557" w:rsidRPr="000B5557">
                              <w:rPr>
                                <w:rStyle w:val="Style2Char"/>
                                <w:rFonts w:eastAsiaTheme="minorEastAsia" w:hint="eastAsia"/>
                                <w:lang w:eastAsia="zh-CN"/>
                              </w:rPr>
                              <w:t>a</w:t>
                            </w:r>
                            <w:r w:rsidR="000B5557">
                              <w:rPr>
                                <w:rStyle w:val="Style2Char"/>
                                <w:rFonts w:eastAsiaTheme="minorEastAsia" w:hint="eastAsia"/>
                                <w:b w:val="0"/>
                                <w:bCs w:val="0"/>
                                <w:lang w:eastAsia="zh-CN"/>
                              </w:rPr>
                              <w:t>).</w:t>
                            </w:r>
                            <w:r w:rsidR="000B5557">
                              <w:rPr>
                                <w:rStyle w:val="Style2Char"/>
                                <w:rFonts w:eastAsiaTheme="minorEastAsia" w:hint="eastAsia"/>
                                <w:lang w:eastAsia="zh-CN"/>
                              </w:rPr>
                              <w:t xml:space="preserve"> </w:t>
                            </w:r>
                            <w:r w:rsidR="000B5557">
                              <w:rPr>
                                <w:rStyle w:val="Style2Char"/>
                                <w:rFonts w:eastAsiaTheme="minorEastAsia" w:hint="eastAsia"/>
                                <w:b w:val="0"/>
                                <w:bCs w:val="0"/>
                                <w:lang w:eastAsia="zh-CN"/>
                              </w:rPr>
                              <w:t>U</w:t>
                            </w:r>
                            <w:r w:rsidR="000B5557" w:rsidRPr="00587AA9">
                              <w:rPr>
                                <w:rStyle w:val="Style2Char"/>
                                <w:rFonts w:eastAsiaTheme="minorEastAsia" w:hint="eastAsia"/>
                                <w:b w:val="0"/>
                                <w:bCs w:val="0"/>
                                <w:lang w:eastAsia="zh-CN"/>
                              </w:rPr>
                              <w:t>nique correlations in MS</w:t>
                            </w:r>
                            <w:r w:rsidR="000B5557">
                              <w:rPr>
                                <w:rStyle w:val="Style2Char"/>
                                <w:rFonts w:eastAsiaTheme="minorEastAsia" w:hint="eastAsia"/>
                                <w:b w:val="0"/>
                                <w:bCs w:val="0"/>
                                <w:lang w:eastAsia="zh-CN"/>
                              </w:rPr>
                              <w:t xml:space="preserve"> (</w:t>
                            </w:r>
                            <w:r w:rsidR="000B5557" w:rsidRPr="000B5557">
                              <w:rPr>
                                <w:rStyle w:val="Style2Char"/>
                                <w:rFonts w:eastAsiaTheme="minorEastAsia" w:hint="eastAsia"/>
                                <w:lang w:eastAsia="zh-CN"/>
                              </w:rPr>
                              <w:t>b</w:t>
                            </w:r>
                            <w:r w:rsidR="000B5557">
                              <w:rPr>
                                <w:rStyle w:val="Style2Char"/>
                                <w:rFonts w:eastAsiaTheme="minorEastAsia" w:hint="eastAsia"/>
                                <w:b w:val="0"/>
                                <w:bCs w:val="0"/>
                                <w:lang w:eastAsia="zh-C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 w14:anchorId="630A982A" id="_x0000_s1032" type="#_x0000_t202" style="position:absolute;left:0;text-align:left;margin-left:51.5pt;margin-top:7.25pt;width:712.5pt;height:110.6pt;z-index:251703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" stroked="f">
                <v:textbox style="mso-fit-shape-to-text:t">
                  <w:txbxContent>
                    <w:p w14:paraId="6C6AAC4B" w14:textId="36891FDE" w:rsidR="00587AA9" w:rsidRPr="00587AA9" w:rsidRDefault="00587AA9" w:rsidP="00587AA9">
                      <w:pPr>
                        <w:rPr>
                          <w:rFonts w:eastAsiaTheme="minorEastAsia"/>
                          <w:lang w:eastAsia="zh-CN"/>
                        </w:rPr>
                      </w:pPr>
                      <w:r w:rsidRPr="008B1E33">
                        <w:rPr>
                          <w:rStyle w:val="Style2Char"/>
                        </w:rPr>
                        <w:t>Fig S</w:t>
                      </w:r>
                      <w:r>
                        <w:rPr>
                          <w:rStyle w:val="Style2Char"/>
                          <w:rFonts w:eastAsiaTheme="minorEastAsia" w:hint="eastAsia"/>
                          <w:lang w:eastAsia="zh-CN"/>
                        </w:rPr>
                        <w:t>7</w:t>
                      </w:r>
                      <w:r w:rsidRPr="008B1E33">
                        <w:rPr>
                          <w:rStyle w:val="Style2Char"/>
                        </w:rPr>
                        <w:t xml:space="preserve">. </w:t>
                      </w:r>
                      <w:r>
                        <w:rPr>
                          <w:rStyle w:val="Style2Char"/>
                          <w:rFonts w:eastAsiaTheme="minorEastAsia" w:hint="eastAsia"/>
                          <w:lang w:eastAsia="zh-CN"/>
                        </w:rPr>
                        <w:t>Leave-one-out sensitivity analysis. Leaving out study</w:t>
                      </w:r>
                      <w:r>
                        <w:rPr>
                          <w:rStyle w:val="Style2Char"/>
                          <w:rFonts w:eastAsiaTheme="minorEastAsia"/>
                          <w:lang w:eastAsia="zh-CN"/>
                        </w:rPr>
                        <w:t>—</w:t>
                      </w:r>
                      <w:r>
                        <w:rPr>
                          <w:rStyle w:val="Style2Char"/>
                          <w:rFonts w:eastAsiaTheme="minorEastAsia" w:hint="eastAsia"/>
                          <w:lang w:eastAsia="zh-CN"/>
                        </w:rPr>
                        <w:t>Chen.</w:t>
                      </w:r>
                      <w:r w:rsidRPr="00587AA9">
                        <w:rPr>
                          <w:rStyle w:val="Style2Char"/>
                          <w:rFonts w:eastAsiaTheme="minorEastAsia" w:hint="eastAsia"/>
                          <w:lang w:eastAsia="zh-CN"/>
                        </w:rPr>
                        <w:t xml:space="preserve"> </w:t>
                      </w:r>
                      <w:r w:rsidR="000B5557" w:rsidRPr="00587AA9">
                        <w:rPr>
                          <w:rStyle w:val="Style2Char"/>
                          <w:rFonts w:eastAsiaTheme="minorEastAsia" w:hint="eastAsia"/>
                          <w:b w:val="0"/>
                          <w:bCs w:val="0"/>
                          <w:lang w:eastAsia="zh-CN"/>
                        </w:rPr>
                        <w:t>Unique correlations in Contro</w:t>
                      </w:r>
                      <w:r w:rsidR="000B5557">
                        <w:rPr>
                          <w:rStyle w:val="Style2Char"/>
                          <w:rFonts w:eastAsiaTheme="minorEastAsia" w:hint="eastAsia"/>
                          <w:b w:val="0"/>
                          <w:bCs w:val="0"/>
                          <w:lang w:eastAsia="zh-CN"/>
                        </w:rPr>
                        <w:t>l (</w:t>
                      </w:r>
                      <w:r w:rsidR="000B5557" w:rsidRPr="000B5557">
                        <w:rPr>
                          <w:rStyle w:val="Style2Char"/>
                          <w:rFonts w:eastAsiaTheme="minorEastAsia" w:hint="eastAsia"/>
                          <w:lang w:eastAsia="zh-CN"/>
                        </w:rPr>
                        <w:t>a</w:t>
                      </w:r>
                      <w:r w:rsidR="000B5557">
                        <w:rPr>
                          <w:rStyle w:val="Style2Char"/>
                          <w:rFonts w:eastAsiaTheme="minorEastAsia" w:hint="eastAsia"/>
                          <w:b w:val="0"/>
                          <w:bCs w:val="0"/>
                          <w:lang w:eastAsia="zh-CN"/>
                        </w:rPr>
                        <w:t>).</w:t>
                      </w:r>
                      <w:r w:rsidR="000B5557">
                        <w:rPr>
                          <w:rStyle w:val="Style2Char"/>
                          <w:rFonts w:eastAsiaTheme="minorEastAsia" w:hint="eastAsia"/>
                          <w:lang w:eastAsia="zh-CN"/>
                        </w:rPr>
                        <w:t xml:space="preserve"> </w:t>
                      </w:r>
                      <w:r w:rsidR="000B5557">
                        <w:rPr>
                          <w:rStyle w:val="Style2Char"/>
                          <w:rFonts w:eastAsiaTheme="minorEastAsia" w:hint="eastAsia"/>
                          <w:b w:val="0"/>
                          <w:bCs w:val="0"/>
                          <w:lang w:eastAsia="zh-CN"/>
                        </w:rPr>
                        <w:t>U</w:t>
                      </w:r>
                      <w:r w:rsidR="000B5557" w:rsidRPr="00587AA9">
                        <w:rPr>
                          <w:rStyle w:val="Style2Char"/>
                          <w:rFonts w:eastAsiaTheme="minorEastAsia" w:hint="eastAsia"/>
                          <w:b w:val="0"/>
                          <w:bCs w:val="0"/>
                          <w:lang w:eastAsia="zh-CN"/>
                        </w:rPr>
                        <w:t>nique correlations in MS</w:t>
                      </w:r>
                      <w:r w:rsidR="000B5557">
                        <w:rPr>
                          <w:rStyle w:val="Style2Char"/>
                          <w:rFonts w:eastAsiaTheme="minorEastAsia" w:hint="eastAsia"/>
                          <w:b w:val="0"/>
                          <w:bCs w:val="0"/>
                          <w:lang w:eastAsia="zh-CN"/>
                        </w:rPr>
                        <w:t xml:space="preserve"> (</w:t>
                      </w:r>
                      <w:r w:rsidR="000B5557" w:rsidRPr="000B5557">
                        <w:rPr>
                          <w:rStyle w:val="Style2Char"/>
                          <w:rFonts w:eastAsiaTheme="minorEastAsia" w:hint="eastAsia"/>
                          <w:lang w:eastAsia="zh-CN"/>
                        </w:rPr>
                        <w:t>b</w:t>
                      </w:r>
                      <w:r w:rsidR="000B5557">
                        <w:rPr>
                          <w:rStyle w:val="Style2Char"/>
                          <w:rFonts w:eastAsiaTheme="minorEastAsia" w:hint="eastAsia"/>
                          <w:b w:val="0"/>
                          <w:bCs w:val="0"/>
                          <w:lang w:eastAsia="zh-CN"/>
                        </w:rPr>
                        <w:t>).</w:t>
                      </w:r>
                    </w:p>
                  </w:txbxContent>
                </v:textbox>
                <w10:wrap type="square"/>
              </v:shape>
            </w:pict>
          </mc:Fallback>
        </mc:AlternateContent>
      </w:r>
    </w:p>
    <w:p w14:paraId="5D888DA6" w14:textId="77777777" w:rsidR="00587AA9" w:rsidRDefault="00587AA9" w:rsidP="00587AA9">
      <w:pPr>
        <w:spacing w:line="360" w:lineRule="auto"/>
        <w:jc w:val="center"/>
        <w:rPr>
          <w:rFonts w:ascii="Arial" w:eastAsiaTheme="minorEastAsia" w:hAnsi="Arial" w:cs="Arial"/>
          <w:sz w:val="22"/>
          <w:szCs w:val="22"/>
          <w:lang w:eastAsia="zh-CN"/>
        </w:rPr>
      </w:pPr>
    </w:p>
    <w:p w14:paraId="5AAF0952" w14:textId="77777777" w:rsidR="00587AA9" w:rsidRDefault="00587AA9" w:rsidP="00587AA9">
      <w:pPr>
        <w:spacing w:line="360" w:lineRule="auto"/>
        <w:jc w:val="center"/>
        <w:rPr>
          <w:rFonts w:ascii="Arial" w:eastAsiaTheme="minorEastAsia" w:hAnsi="Arial" w:cs="Arial"/>
          <w:sz w:val="22"/>
          <w:szCs w:val="22"/>
          <w:lang w:eastAsia="zh-CN"/>
        </w:rPr>
      </w:pPr>
    </w:p>
    <w:p w14:paraId="08057DD6" w14:textId="77777777" w:rsidR="00587AA9" w:rsidRDefault="00587AA9" w:rsidP="00587AA9">
      <w:pPr>
        <w:spacing w:line="360" w:lineRule="auto"/>
        <w:jc w:val="center"/>
        <w:rPr>
          <w:rFonts w:ascii="Arial" w:eastAsiaTheme="minorEastAsia" w:hAnsi="Arial" w:cs="Arial"/>
          <w:sz w:val="22"/>
          <w:szCs w:val="22"/>
          <w:lang w:eastAsia="zh-CN"/>
        </w:rPr>
      </w:pPr>
    </w:p>
    <w:p w14:paraId="55B9358F" w14:textId="77777777" w:rsidR="00587AA9" w:rsidRDefault="00587AA9" w:rsidP="00587AA9">
      <w:pPr>
        <w:spacing w:line="360" w:lineRule="auto"/>
        <w:jc w:val="center"/>
        <w:rPr>
          <w:rFonts w:ascii="Arial" w:eastAsiaTheme="minorEastAsia" w:hAnsi="Arial" w:cs="Arial"/>
          <w:sz w:val="22"/>
          <w:szCs w:val="22"/>
          <w:lang w:eastAsia="zh-CN"/>
        </w:rPr>
      </w:pPr>
    </w:p>
    <w:p w14:paraId="3D489F58" w14:textId="77777777" w:rsidR="00587AA9" w:rsidRDefault="00587AA9" w:rsidP="00587AA9">
      <w:pPr>
        <w:spacing w:line="360" w:lineRule="auto"/>
        <w:jc w:val="center"/>
        <w:rPr>
          <w:rFonts w:ascii="Arial" w:eastAsiaTheme="minorEastAsia" w:hAnsi="Arial" w:cs="Arial"/>
          <w:sz w:val="22"/>
          <w:szCs w:val="22"/>
          <w:lang w:eastAsia="zh-CN"/>
        </w:rPr>
      </w:pPr>
    </w:p>
    <w:p w14:paraId="2615B821" w14:textId="77777777" w:rsidR="00587AA9" w:rsidRDefault="00587AA9" w:rsidP="00587AA9">
      <w:pPr>
        <w:spacing w:line="360" w:lineRule="auto"/>
        <w:jc w:val="center"/>
        <w:rPr>
          <w:rFonts w:ascii="Arial" w:eastAsiaTheme="minorEastAsia" w:hAnsi="Arial" w:cs="Arial"/>
          <w:sz w:val="22"/>
          <w:szCs w:val="22"/>
          <w:lang w:eastAsia="zh-CN"/>
        </w:rPr>
      </w:pPr>
    </w:p>
    <w:p w14:paraId="2A459691" w14:textId="77777777" w:rsidR="00587AA9" w:rsidRDefault="00587AA9" w:rsidP="00587AA9">
      <w:pPr>
        <w:spacing w:line="360" w:lineRule="auto"/>
        <w:jc w:val="center"/>
        <w:rPr>
          <w:rFonts w:ascii="Arial" w:eastAsiaTheme="minorEastAsia" w:hAnsi="Arial" w:cs="Arial"/>
          <w:sz w:val="22"/>
          <w:szCs w:val="22"/>
          <w:lang w:eastAsia="zh-CN"/>
        </w:rPr>
      </w:pPr>
    </w:p>
    <w:p w14:paraId="4AAE0494" w14:textId="77777777" w:rsidR="00587AA9" w:rsidRDefault="00587AA9" w:rsidP="00587AA9">
      <w:pPr>
        <w:spacing w:line="360" w:lineRule="auto"/>
        <w:jc w:val="center"/>
        <w:rPr>
          <w:rFonts w:ascii="Arial" w:eastAsiaTheme="minorEastAsia" w:hAnsi="Arial" w:cs="Arial"/>
          <w:sz w:val="22"/>
          <w:szCs w:val="22"/>
          <w:lang w:eastAsia="zh-CN"/>
        </w:rPr>
      </w:pPr>
    </w:p>
    <w:p w14:paraId="5F0979AF" w14:textId="77777777" w:rsidR="00587AA9" w:rsidRDefault="00587AA9" w:rsidP="00587AA9">
      <w:pPr>
        <w:spacing w:line="360" w:lineRule="auto"/>
        <w:jc w:val="center"/>
        <w:rPr>
          <w:rFonts w:ascii="Arial" w:eastAsiaTheme="minorEastAsia" w:hAnsi="Arial" w:cs="Arial"/>
          <w:sz w:val="22"/>
          <w:szCs w:val="22"/>
          <w:lang w:eastAsia="zh-CN"/>
        </w:rPr>
      </w:pPr>
    </w:p>
    <w:p w14:paraId="2ABA271A" w14:textId="77777777" w:rsidR="00587AA9" w:rsidRDefault="00587AA9" w:rsidP="00587AA9">
      <w:pPr>
        <w:spacing w:line="360" w:lineRule="auto"/>
        <w:jc w:val="center"/>
        <w:rPr>
          <w:rFonts w:ascii="Arial" w:eastAsiaTheme="minorEastAsia" w:hAnsi="Arial" w:cs="Arial"/>
          <w:sz w:val="22"/>
          <w:szCs w:val="22"/>
          <w:lang w:eastAsia="zh-CN"/>
        </w:rPr>
      </w:pPr>
    </w:p>
    <w:p w14:paraId="7D7B46B8" w14:textId="77777777" w:rsidR="00587AA9" w:rsidRDefault="00587AA9" w:rsidP="00587AA9">
      <w:pPr>
        <w:spacing w:line="360" w:lineRule="auto"/>
        <w:jc w:val="center"/>
        <w:rPr>
          <w:rFonts w:ascii="Arial" w:eastAsiaTheme="minorEastAsia" w:hAnsi="Arial" w:cs="Arial"/>
          <w:sz w:val="22"/>
          <w:szCs w:val="22"/>
          <w:lang w:eastAsia="zh-CN"/>
        </w:rPr>
      </w:pPr>
    </w:p>
    <w:p w14:paraId="3F30310A" w14:textId="77777777" w:rsidR="00587AA9" w:rsidRDefault="00587AA9" w:rsidP="00587AA9">
      <w:pPr>
        <w:spacing w:line="360" w:lineRule="auto"/>
        <w:jc w:val="center"/>
        <w:rPr>
          <w:rFonts w:ascii="Arial" w:eastAsiaTheme="minorEastAsia" w:hAnsi="Arial" w:cs="Arial"/>
          <w:sz w:val="22"/>
          <w:szCs w:val="22"/>
          <w:lang w:eastAsia="zh-CN"/>
        </w:rPr>
      </w:pPr>
    </w:p>
    <w:p w14:paraId="4DBA6238" w14:textId="77777777" w:rsidR="00587AA9" w:rsidRDefault="00587AA9" w:rsidP="00587AA9">
      <w:pPr>
        <w:spacing w:line="360" w:lineRule="auto"/>
        <w:jc w:val="center"/>
        <w:rPr>
          <w:rFonts w:ascii="Arial" w:eastAsiaTheme="minorEastAsia" w:hAnsi="Arial" w:cs="Arial"/>
          <w:sz w:val="22"/>
          <w:szCs w:val="22"/>
          <w:lang w:eastAsia="zh-CN"/>
        </w:rPr>
      </w:pPr>
    </w:p>
    <w:p w14:paraId="590690DD" w14:textId="77777777" w:rsidR="00587AA9" w:rsidRDefault="00587AA9" w:rsidP="00587AA9">
      <w:pPr>
        <w:spacing w:line="360" w:lineRule="auto"/>
        <w:jc w:val="center"/>
        <w:rPr>
          <w:rFonts w:ascii="Arial" w:eastAsiaTheme="minorEastAsia" w:hAnsi="Arial" w:cs="Arial"/>
          <w:sz w:val="22"/>
          <w:szCs w:val="22"/>
          <w:lang w:eastAsia="zh-CN"/>
        </w:rPr>
      </w:pPr>
    </w:p>
    <w:p w14:paraId="0072A99C" w14:textId="039FBD01" w:rsidR="00587AA9" w:rsidRDefault="00587AA9" w:rsidP="00587AA9">
      <w:pPr>
        <w:spacing w:line="360" w:lineRule="auto"/>
        <w:jc w:val="center"/>
        <w:rPr>
          <w:rFonts w:ascii="Arial" w:eastAsiaTheme="minorEastAsia" w:hAnsi="Arial" w:cs="Arial"/>
          <w:sz w:val="22"/>
          <w:szCs w:val="22"/>
          <w:lang w:eastAsia="zh-CN"/>
        </w:rPr>
      </w:pPr>
    </w:p>
    <w:p w14:paraId="10F27BAF" w14:textId="238A9401" w:rsidR="00587AA9" w:rsidRDefault="00587AA9" w:rsidP="00587AA9">
      <w:pPr>
        <w:spacing w:line="360" w:lineRule="auto"/>
        <w:jc w:val="center"/>
        <w:rPr>
          <w:rFonts w:ascii="Arial" w:eastAsiaTheme="minorEastAsia" w:hAnsi="Arial" w:cs="Arial"/>
          <w:sz w:val="22"/>
          <w:szCs w:val="22"/>
          <w:lang w:eastAsia="zh-CN"/>
        </w:rPr>
      </w:pPr>
      <w:r>
        <w:rPr>
          <w:rFonts w:ascii="Arial" w:eastAsiaTheme="minorEastAsia" w:hAnsi="Arial" w:cs="Arial"/>
          <w:noProof/>
          <w:sz w:val="22"/>
          <w:szCs w:val="22"/>
          <w:lang w:eastAsia="zh-CN"/>
        </w:rPr>
        <w:drawing>
          <wp:inline distT="0" distB="0" distL="0" distR="0" wp14:anchorId="49AFAFDA" wp14:editId="34C145E8">
            <wp:extent cx="8861729" cy="2095944"/>
            <wp:effectExtent l="0" t="0" r="0" b="0"/>
            <wp:docPr id="480895087" name="Picture 13" descr="A close-up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718678" name="Picture 13" descr="A close-up of a diagram&#10;&#10;Description automatically generated"/>
                    <pic:cNvPicPr/>
                  </pic:nvPicPr>
                  <pic:blipFill rotWithShape="1">
                    <a:blip r:embed="rId14">
                      <a:extLst>
                        <a:ext uri="{28A0092B-C50C-407E-A947-70E740481C1C}">
                          <a14:useLocalDpi xmlns:a14="http://schemas.microsoft.com/office/drawing/2010/main" val="0"/>
                        </a:ext>
                      </a:extLst>
                    </a:blip>
                    <a:srcRect t="24226" b="33725"/>
                    <a:stretch/>
                  </pic:blipFill>
                  <pic:spPr bwMode="auto">
                    <a:xfrm>
                      <a:off x="0" y="0"/>
                      <a:ext cx="8861729" cy="2095944"/>
                    </a:xfrm>
                    <a:prstGeom prst="rect">
                      <a:avLst/>
                    </a:prstGeom>
                    <a:ln>
                      <a:noFill/>
                    </a:ln>
                    <a:extLst>
                      <a:ext uri="{53640926-AAD7-44D8-BBD7-CCE9431645EC}">
                        <a14:shadowObscured xmlns:a14="http://schemas.microsoft.com/office/drawing/2010/main"/>
                      </a:ext>
                    </a:extLst>
                  </pic:spPr>
                </pic:pic>
              </a:graphicData>
            </a:graphic>
          </wp:inline>
        </w:drawing>
      </w:r>
    </w:p>
    <w:p w14:paraId="417F9ADA" w14:textId="741F537A" w:rsidR="00587AA9" w:rsidRDefault="00587AA9" w:rsidP="00587AA9">
      <w:pPr>
        <w:spacing w:line="360" w:lineRule="auto"/>
        <w:rPr>
          <w:rFonts w:ascii="Arial" w:eastAsiaTheme="minorEastAsia" w:hAnsi="Arial" w:cs="Arial"/>
          <w:sz w:val="22"/>
          <w:szCs w:val="22"/>
          <w:lang w:eastAsia="zh-CN"/>
        </w:rPr>
      </w:pPr>
      <w:r>
        <w:rPr>
          <w:noProof/>
        </w:rPr>
        <mc:AlternateContent>
          <mc:Choice Requires="wps">
            <w:drawing>
              <wp:anchor distT="45720" distB="45720" distL="114300" distR="114300" simplePos="0" relativeHeight="251704320" behindDoc="0" locked="0" layoutInCell="1" allowOverlap="1" wp14:anchorId="5D8716C9" wp14:editId="7E6BBE3A">
                <wp:simplePos x="0" y="0"/>
                <wp:positionH relativeFrom="column">
                  <wp:posOffset>456846</wp:posOffset>
                </wp:positionH>
                <wp:positionV relativeFrom="paragraph">
                  <wp:posOffset>67827</wp:posOffset>
                </wp:positionV>
                <wp:extent cx="9271635" cy="1404620"/>
                <wp:effectExtent l="0" t="0" r="5715" b="5715"/>
                <wp:wrapSquare wrapText="bothSides"/>
                <wp:docPr id="1647768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1635" cy="1404620"/>
                        </a:xfrm>
                        <a:prstGeom prst="rect">
                          <a:avLst/>
                        </a:prstGeom>
                        <a:solidFill>
                          <a:srgbClr val="FFFFFF"/>
                        </a:solidFill>
                        <a:ln w="9525">
                          <a:noFill/>
                          <a:miter lim="800000"/>
                          <a:headEnd/>
                          <a:tailEnd/>
                        </a:ln>
                      </wps:spPr>
                      <wps:txbx>
                        <w:txbxContent>
                          <w:p w14:paraId="3DAC457F" w14:textId="14B07862" w:rsidR="00587AA9" w:rsidRPr="00587AA9" w:rsidRDefault="00587AA9" w:rsidP="00587AA9">
                            <w:pPr>
                              <w:rPr>
                                <w:rFonts w:eastAsiaTheme="minorEastAsia"/>
                                <w:lang w:eastAsia="zh-CN"/>
                              </w:rPr>
                            </w:pPr>
                            <w:r w:rsidRPr="008B1E33">
                              <w:rPr>
                                <w:rStyle w:val="Style2Char"/>
                              </w:rPr>
                              <w:t>Fig S</w:t>
                            </w:r>
                            <w:r>
                              <w:rPr>
                                <w:rStyle w:val="Style2Char"/>
                                <w:rFonts w:eastAsiaTheme="minorEastAsia" w:hint="eastAsia"/>
                                <w:lang w:eastAsia="zh-CN"/>
                              </w:rPr>
                              <w:t>8</w:t>
                            </w:r>
                            <w:r w:rsidRPr="008B1E33">
                              <w:rPr>
                                <w:rStyle w:val="Style2Char"/>
                              </w:rPr>
                              <w:t xml:space="preserve">. </w:t>
                            </w:r>
                            <w:r>
                              <w:rPr>
                                <w:rStyle w:val="Style2Char"/>
                                <w:rFonts w:eastAsiaTheme="minorEastAsia" w:hint="eastAsia"/>
                                <w:lang w:eastAsia="zh-CN"/>
                              </w:rPr>
                              <w:t>Leave-one-out sensitivity analysis. Leaving out study</w:t>
                            </w:r>
                            <w:r>
                              <w:rPr>
                                <w:rStyle w:val="Style2Char"/>
                                <w:rFonts w:eastAsiaTheme="minorEastAsia"/>
                                <w:lang w:eastAsia="zh-CN"/>
                              </w:rPr>
                              <w:t>—</w:t>
                            </w:r>
                            <w:r>
                              <w:rPr>
                                <w:rStyle w:val="Style2Char"/>
                                <w:rFonts w:eastAsiaTheme="minorEastAsia" w:hint="eastAsia"/>
                                <w:lang w:eastAsia="zh-CN"/>
                              </w:rPr>
                              <w:t xml:space="preserve">Ni </w:t>
                            </w:r>
                            <w:proofErr w:type="spellStart"/>
                            <w:r>
                              <w:rPr>
                                <w:rStyle w:val="Style2Char"/>
                                <w:rFonts w:eastAsiaTheme="minorEastAsia" w:hint="eastAsia"/>
                                <w:lang w:eastAsia="zh-CN"/>
                              </w:rPr>
                              <w:t>Choileain</w:t>
                            </w:r>
                            <w:proofErr w:type="spellEnd"/>
                            <w:r>
                              <w:rPr>
                                <w:rStyle w:val="Style2Char"/>
                                <w:rFonts w:eastAsiaTheme="minorEastAsia" w:hint="eastAsia"/>
                                <w:lang w:eastAsia="zh-CN"/>
                              </w:rPr>
                              <w:t>.</w:t>
                            </w:r>
                            <w:r w:rsidRPr="00587AA9">
                              <w:rPr>
                                <w:rStyle w:val="Style2Char"/>
                                <w:rFonts w:eastAsiaTheme="minorEastAsia" w:hint="eastAsia"/>
                                <w:lang w:eastAsia="zh-CN"/>
                              </w:rPr>
                              <w:t xml:space="preserve"> </w:t>
                            </w:r>
                            <w:r w:rsidR="000B5557" w:rsidRPr="00587AA9">
                              <w:rPr>
                                <w:rStyle w:val="Style2Char"/>
                                <w:rFonts w:eastAsiaTheme="minorEastAsia" w:hint="eastAsia"/>
                                <w:b w:val="0"/>
                                <w:bCs w:val="0"/>
                                <w:lang w:eastAsia="zh-CN"/>
                              </w:rPr>
                              <w:t>Unique correlations in Contro</w:t>
                            </w:r>
                            <w:r w:rsidR="000B5557">
                              <w:rPr>
                                <w:rStyle w:val="Style2Char"/>
                                <w:rFonts w:eastAsiaTheme="minorEastAsia" w:hint="eastAsia"/>
                                <w:b w:val="0"/>
                                <w:bCs w:val="0"/>
                                <w:lang w:eastAsia="zh-CN"/>
                              </w:rPr>
                              <w:t>l (</w:t>
                            </w:r>
                            <w:r w:rsidR="000B5557" w:rsidRPr="000B5557">
                              <w:rPr>
                                <w:rStyle w:val="Style2Char"/>
                                <w:rFonts w:eastAsiaTheme="minorEastAsia" w:hint="eastAsia"/>
                                <w:lang w:eastAsia="zh-CN"/>
                              </w:rPr>
                              <w:t>a</w:t>
                            </w:r>
                            <w:r w:rsidR="000B5557">
                              <w:rPr>
                                <w:rStyle w:val="Style2Char"/>
                                <w:rFonts w:eastAsiaTheme="minorEastAsia" w:hint="eastAsia"/>
                                <w:b w:val="0"/>
                                <w:bCs w:val="0"/>
                                <w:lang w:eastAsia="zh-CN"/>
                              </w:rPr>
                              <w:t>).</w:t>
                            </w:r>
                            <w:r w:rsidR="000B5557">
                              <w:rPr>
                                <w:rStyle w:val="Style2Char"/>
                                <w:rFonts w:eastAsiaTheme="minorEastAsia" w:hint="eastAsia"/>
                                <w:lang w:eastAsia="zh-CN"/>
                              </w:rPr>
                              <w:t xml:space="preserve"> </w:t>
                            </w:r>
                            <w:r w:rsidR="000B5557">
                              <w:rPr>
                                <w:rStyle w:val="Style2Char"/>
                                <w:rFonts w:eastAsiaTheme="minorEastAsia" w:hint="eastAsia"/>
                                <w:b w:val="0"/>
                                <w:bCs w:val="0"/>
                                <w:lang w:eastAsia="zh-CN"/>
                              </w:rPr>
                              <w:t>U</w:t>
                            </w:r>
                            <w:r w:rsidR="000B5557" w:rsidRPr="00587AA9">
                              <w:rPr>
                                <w:rStyle w:val="Style2Char"/>
                                <w:rFonts w:eastAsiaTheme="minorEastAsia" w:hint="eastAsia"/>
                                <w:b w:val="0"/>
                                <w:bCs w:val="0"/>
                                <w:lang w:eastAsia="zh-CN"/>
                              </w:rPr>
                              <w:t>nique correlations in MS</w:t>
                            </w:r>
                            <w:r w:rsidR="000B5557">
                              <w:rPr>
                                <w:rStyle w:val="Style2Char"/>
                                <w:rFonts w:eastAsiaTheme="minorEastAsia" w:hint="eastAsia"/>
                                <w:b w:val="0"/>
                                <w:bCs w:val="0"/>
                                <w:lang w:eastAsia="zh-CN"/>
                              </w:rPr>
                              <w:t xml:space="preserve"> (</w:t>
                            </w:r>
                            <w:r w:rsidR="000B5557" w:rsidRPr="000B5557">
                              <w:rPr>
                                <w:rStyle w:val="Style2Char"/>
                                <w:rFonts w:eastAsiaTheme="minorEastAsia" w:hint="eastAsia"/>
                                <w:lang w:eastAsia="zh-CN"/>
                              </w:rPr>
                              <w:t>b</w:t>
                            </w:r>
                            <w:r w:rsidR="000B5557">
                              <w:rPr>
                                <w:rStyle w:val="Style2Char"/>
                                <w:rFonts w:eastAsiaTheme="minorEastAsia" w:hint="eastAsia"/>
                                <w:b w:val="0"/>
                                <w:bCs w:val="0"/>
                                <w:lang w:eastAsia="zh-C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 w14:anchorId="5D8716C9" id="_x0000_s1033" type="#_x0000_t202" style="position:absolute;margin-left:35.95pt;margin-top:5.35pt;width:730.05pt;height:110.6pt;z-index:2517043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" stroked="f">
                <v:textbox style="mso-fit-shape-to-text:t">
                  <w:txbxContent>
                    <w:p w14:paraId="3DAC457F" w14:textId="14B07862" w:rsidR="00587AA9" w:rsidRPr="00587AA9" w:rsidRDefault="00587AA9" w:rsidP="00587AA9">
                      <w:pPr>
                        <w:rPr>
                          <w:rFonts w:eastAsiaTheme="minorEastAsia"/>
                          <w:lang w:eastAsia="zh-CN"/>
                        </w:rPr>
                      </w:pPr>
                      <w:r w:rsidRPr="008B1E33">
                        <w:rPr>
                          <w:rStyle w:val="Style2Char"/>
                        </w:rPr>
                        <w:t>Fig S</w:t>
                      </w:r>
                      <w:r>
                        <w:rPr>
                          <w:rStyle w:val="Style2Char"/>
                          <w:rFonts w:eastAsiaTheme="minorEastAsia" w:hint="eastAsia"/>
                          <w:lang w:eastAsia="zh-CN"/>
                        </w:rPr>
                        <w:t>8</w:t>
                      </w:r>
                      <w:r w:rsidRPr="008B1E33">
                        <w:rPr>
                          <w:rStyle w:val="Style2Char"/>
                        </w:rPr>
                        <w:t xml:space="preserve">. </w:t>
                      </w:r>
                      <w:r>
                        <w:rPr>
                          <w:rStyle w:val="Style2Char"/>
                          <w:rFonts w:eastAsiaTheme="minorEastAsia" w:hint="eastAsia"/>
                          <w:lang w:eastAsia="zh-CN"/>
                        </w:rPr>
                        <w:t>Leave-one-out sensitivity analysis. Leaving out study</w:t>
                      </w:r>
                      <w:r>
                        <w:rPr>
                          <w:rStyle w:val="Style2Char"/>
                          <w:rFonts w:eastAsiaTheme="minorEastAsia"/>
                          <w:lang w:eastAsia="zh-CN"/>
                        </w:rPr>
                        <w:t>—</w:t>
                      </w:r>
                      <w:r>
                        <w:rPr>
                          <w:rStyle w:val="Style2Char"/>
                          <w:rFonts w:eastAsiaTheme="minorEastAsia" w:hint="eastAsia"/>
                          <w:lang w:eastAsia="zh-CN"/>
                        </w:rPr>
                        <w:t xml:space="preserve">Ni </w:t>
                      </w:r>
                      <w:proofErr w:type="spellStart"/>
                      <w:r>
                        <w:rPr>
                          <w:rStyle w:val="Style2Char"/>
                          <w:rFonts w:eastAsiaTheme="minorEastAsia" w:hint="eastAsia"/>
                          <w:lang w:eastAsia="zh-CN"/>
                        </w:rPr>
                        <w:t>Choileain</w:t>
                      </w:r>
                      <w:proofErr w:type="spellEnd"/>
                      <w:r>
                        <w:rPr>
                          <w:rStyle w:val="Style2Char"/>
                          <w:rFonts w:eastAsiaTheme="minorEastAsia" w:hint="eastAsia"/>
                          <w:lang w:eastAsia="zh-CN"/>
                        </w:rPr>
                        <w:t>.</w:t>
                      </w:r>
                      <w:r w:rsidRPr="00587AA9">
                        <w:rPr>
                          <w:rStyle w:val="Style2Char"/>
                          <w:rFonts w:eastAsiaTheme="minorEastAsia" w:hint="eastAsia"/>
                          <w:lang w:eastAsia="zh-CN"/>
                        </w:rPr>
                        <w:t xml:space="preserve"> </w:t>
                      </w:r>
                      <w:r w:rsidR="000B5557" w:rsidRPr="00587AA9">
                        <w:rPr>
                          <w:rStyle w:val="Style2Char"/>
                          <w:rFonts w:eastAsiaTheme="minorEastAsia" w:hint="eastAsia"/>
                          <w:b w:val="0"/>
                          <w:bCs w:val="0"/>
                          <w:lang w:eastAsia="zh-CN"/>
                        </w:rPr>
                        <w:t>Unique correlations in Contro</w:t>
                      </w:r>
                      <w:r w:rsidR="000B5557">
                        <w:rPr>
                          <w:rStyle w:val="Style2Char"/>
                          <w:rFonts w:eastAsiaTheme="minorEastAsia" w:hint="eastAsia"/>
                          <w:b w:val="0"/>
                          <w:bCs w:val="0"/>
                          <w:lang w:eastAsia="zh-CN"/>
                        </w:rPr>
                        <w:t>l (</w:t>
                      </w:r>
                      <w:r w:rsidR="000B5557" w:rsidRPr="000B5557">
                        <w:rPr>
                          <w:rStyle w:val="Style2Char"/>
                          <w:rFonts w:eastAsiaTheme="minorEastAsia" w:hint="eastAsia"/>
                          <w:lang w:eastAsia="zh-CN"/>
                        </w:rPr>
                        <w:t>a</w:t>
                      </w:r>
                      <w:r w:rsidR="000B5557">
                        <w:rPr>
                          <w:rStyle w:val="Style2Char"/>
                          <w:rFonts w:eastAsiaTheme="minorEastAsia" w:hint="eastAsia"/>
                          <w:b w:val="0"/>
                          <w:bCs w:val="0"/>
                          <w:lang w:eastAsia="zh-CN"/>
                        </w:rPr>
                        <w:t>).</w:t>
                      </w:r>
                      <w:r w:rsidR="000B5557">
                        <w:rPr>
                          <w:rStyle w:val="Style2Char"/>
                          <w:rFonts w:eastAsiaTheme="minorEastAsia" w:hint="eastAsia"/>
                          <w:lang w:eastAsia="zh-CN"/>
                        </w:rPr>
                        <w:t xml:space="preserve"> </w:t>
                      </w:r>
                      <w:r w:rsidR="000B5557">
                        <w:rPr>
                          <w:rStyle w:val="Style2Char"/>
                          <w:rFonts w:eastAsiaTheme="minorEastAsia" w:hint="eastAsia"/>
                          <w:b w:val="0"/>
                          <w:bCs w:val="0"/>
                          <w:lang w:eastAsia="zh-CN"/>
                        </w:rPr>
                        <w:t>U</w:t>
                      </w:r>
                      <w:r w:rsidR="000B5557" w:rsidRPr="00587AA9">
                        <w:rPr>
                          <w:rStyle w:val="Style2Char"/>
                          <w:rFonts w:eastAsiaTheme="minorEastAsia" w:hint="eastAsia"/>
                          <w:b w:val="0"/>
                          <w:bCs w:val="0"/>
                          <w:lang w:eastAsia="zh-CN"/>
                        </w:rPr>
                        <w:t>nique correlations in MS</w:t>
                      </w:r>
                      <w:r w:rsidR="000B5557">
                        <w:rPr>
                          <w:rStyle w:val="Style2Char"/>
                          <w:rFonts w:eastAsiaTheme="minorEastAsia" w:hint="eastAsia"/>
                          <w:b w:val="0"/>
                          <w:bCs w:val="0"/>
                          <w:lang w:eastAsia="zh-CN"/>
                        </w:rPr>
                        <w:t xml:space="preserve"> (</w:t>
                      </w:r>
                      <w:r w:rsidR="000B5557" w:rsidRPr="000B5557">
                        <w:rPr>
                          <w:rStyle w:val="Style2Char"/>
                          <w:rFonts w:eastAsiaTheme="minorEastAsia" w:hint="eastAsia"/>
                          <w:lang w:eastAsia="zh-CN"/>
                        </w:rPr>
                        <w:t>b</w:t>
                      </w:r>
                      <w:r w:rsidR="000B5557">
                        <w:rPr>
                          <w:rStyle w:val="Style2Char"/>
                          <w:rFonts w:eastAsiaTheme="minorEastAsia" w:hint="eastAsia"/>
                          <w:b w:val="0"/>
                          <w:bCs w:val="0"/>
                          <w:lang w:eastAsia="zh-CN"/>
                        </w:rPr>
                        <w:t>).</w:t>
                      </w:r>
                    </w:p>
                  </w:txbxContent>
                </v:textbox>
                <w10:wrap type="square"/>
              </v:shape>
            </w:pict>
          </mc:Fallback>
        </mc:AlternateContent>
      </w:r>
    </w:p>
    <w:p w14:paraId="57647276" w14:textId="7F3D7786" w:rsidR="00587AA9" w:rsidRDefault="00587AA9" w:rsidP="00587AA9">
      <w:pPr>
        <w:spacing w:line="360" w:lineRule="auto"/>
        <w:jc w:val="center"/>
        <w:rPr>
          <w:rFonts w:ascii="Arial" w:eastAsiaTheme="minorEastAsia" w:hAnsi="Arial" w:cs="Arial"/>
          <w:sz w:val="22"/>
          <w:szCs w:val="22"/>
          <w:lang w:eastAsia="zh-CN"/>
        </w:rPr>
      </w:pPr>
    </w:p>
    <w:p w14:paraId="43880DD5" w14:textId="77777777" w:rsidR="00587AA9" w:rsidRDefault="00587AA9" w:rsidP="00587AA9">
      <w:pPr>
        <w:spacing w:line="360" w:lineRule="auto"/>
        <w:jc w:val="center"/>
        <w:rPr>
          <w:rFonts w:ascii="Arial" w:eastAsiaTheme="minorEastAsia" w:hAnsi="Arial" w:cs="Arial"/>
          <w:sz w:val="22"/>
          <w:szCs w:val="22"/>
          <w:lang w:eastAsia="zh-CN"/>
        </w:rPr>
      </w:pPr>
    </w:p>
    <w:p w14:paraId="55876C9C" w14:textId="77777777" w:rsidR="00587AA9" w:rsidRDefault="00587AA9" w:rsidP="00587AA9">
      <w:pPr>
        <w:spacing w:line="360" w:lineRule="auto"/>
        <w:jc w:val="center"/>
        <w:rPr>
          <w:rFonts w:ascii="Arial" w:eastAsiaTheme="minorEastAsia" w:hAnsi="Arial" w:cs="Arial"/>
          <w:sz w:val="22"/>
          <w:szCs w:val="22"/>
          <w:lang w:eastAsia="zh-CN"/>
        </w:rPr>
      </w:pPr>
    </w:p>
    <w:p w14:paraId="475E7A68" w14:textId="77777777" w:rsidR="00587AA9" w:rsidRDefault="00587AA9" w:rsidP="00587AA9">
      <w:pPr>
        <w:spacing w:line="360" w:lineRule="auto"/>
        <w:jc w:val="center"/>
        <w:rPr>
          <w:rFonts w:ascii="Arial" w:eastAsiaTheme="minorEastAsia" w:hAnsi="Arial" w:cs="Arial"/>
          <w:sz w:val="22"/>
          <w:szCs w:val="22"/>
          <w:lang w:eastAsia="zh-CN"/>
        </w:rPr>
      </w:pPr>
    </w:p>
    <w:p w14:paraId="0E8ACA8A" w14:textId="77777777" w:rsidR="00587AA9" w:rsidRDefault="00587AA9" w:rsidP="00587AA9">
      <w:pPr>
        <w:spacing w:line="360" w:lineRule="auto"/>
        <w:jc w:val="center"/>
        <w:rPr>
          <w:rFonts w:ascii="Arial" w:eastAsiaTheme="minorEastAsia" w:hAnsi="Arial" w:cs="Arial"/>
          <w:sz w:val="22"/>
          <w:szCs w:val="22"/>
          <w:lang w:eastAsia="zh-CN"/>
        </w:rPr>
      </w:pPr>
    </w:p>
    <w:p w14:paraId="7D88D30A" w14:textId="77777777" w:rsidR="00587AA9" w:rsidRDefault="00587AA9" w:rsidP="00587AA9">
      <w:pPr>
        <w:spacing w:line="360" w:lineRule="auto"/>
        <w:jc w:val="center"/>
        <w:rPr>
          <w:rFonts w:ascii="Arial" w:eastAsiaTheme="minorEastAsia" w:hAnsi="Arial" w:cs="Arial"/>
          <w:sz w:val="22"/>
          <w:szCs w:val="22"/>
          <w:lang w:eastAsia="zh-CN"/>
        </w:rPr>
      </w:pPr>
    </w:p>
    <w:p w14:paraId="05152EB5" w14:textId="77777777" w:rsidR="00587AA9" w:rsidRDefault="00587AA9" w:rsidP="00587AA9">
      <w:pPr>
        <w:spacing w:line="360" w:lineRule="auto"/>
        <w:jc w:val="center"/>
        <w:rPr>
          <w:rFonts w:ascii="Arial" w:eastAsiaTheme="minorEastAsia" w:hAnsi="Arial" w:cs="Arial"/>
          <w:sz w:val="22"/>
          <w:szCs w:val="22"/>
          <w:lang w:eastAsia="zh-CN"/>
        </w:rPr>
      </w:pPr>
    </w:p>
    <w:p w14:paraId="18AD83D6" w14:textId="77777777" w:rsidR="00587AA9" w:rsidRDefault="00587AA9" w:rsidP="00587AA9">
      <w:pPr>
        <w:spacing w:line="360" w:lineRule="auto"/>
        <w:jc w:val="center"/>
        <w:rPr>
          <w:rFonts w:ascii="Arial" w:eastAsiaTheme="minorEastAsia" w:hAnsi="Arial" w:cs="Arial"/>
          <w:sz w:val="22"/>
          <w:szCs w:val="22"/>
          <w:lang w:eastAsia="zh-CN"/>
        </w:rPr>
      </w:pPr>
    </w:p>
    <w:p w14:paraId="53A7776B" w14:textId="77777777" w:rsidR="00587AA9" w:rsidRDefault="00587AA9" w:rsidP="00587AA9">
      <w:pPr>
        <w:spacing w:line="360" w:lineRule="auto"/>
        <w:jc w:val="center"/>
        <w:rPr>
          <w:rFonts w:ascii="Arial" w:eastAsiaTheme="minorEastAsia" w:hAnsi="Arial" w:cs="Arial"/>
          <w:sz w:val="22"/>
          <w:szCs w:val="22"/>
          <w:lang w:eastAsia="zh-CN"/>
        </w:rPr>
      </w:pPr>
    </w:p>
    <w:p w14:paraId="5A9D1312" w14:textId="77777777" w:rsidR="00587AA9" w:rsidRDefault="00587AA9" w:rsidP="00587AA9">
      <w:pPr>
        <w:spacing w:line="360" w:lineRule="auto"/>
        <w:jc w:val="center"/>
        <w:rPr>
          <w:rFonts w:ascii="Arial" w:eastAsiaTheme="minorEastAsia" w:hAnsi="Arial" w:cs="Arial"/>
          <w:sz w:val="22"/>
          <w:szCs w:val="22"/>
          <w:lang w:eastAsia="zh-CN"/>
        </w:rPr>
      </w:pPr>
    </w:p>
    <w:p w14:paraId="67E65003" w14:textId="77777777" w:rsidR="00587AA9" w:rsidRDefault="00587AA9" w:rsidP="00587AA9">
      <w:pPr>
        <w:spacing w:line="360" w:lineRule="auto"/>
        <w:jc w:val="center"/>
        <w:rPr>
          <w:rFonts w:ascii="Arial" w:eastAsiaTheme="minorEastAsia" w:hAnsi="Arial" w:cs="Arial"/>
          <w:sz w:val="22"/>
          <w:szCs w:val="22"/>
          <w:lang w:eastAsia="zh-CN"/>
        </w:rPr>
      </w:pPr>
    </w:p>
    <w:p w14:paraId="3A0310A7" w14:textId="77777777" w:rsidR="00587AA9" w:rsidRDefault="00587AA9" w:rsidP="00587AA9">
      <w:pPr>
        <w:spacing w:line="360" w:lineRule="auto"/>
        <w:jc w:val="center"/>
        <w:rPr>
          <w:rFonts w:ascii="Arial" w:eastAsiaTheme="minorEastAsia" w:hAnsi="Arial" w:cs="Arial"/>
          <w:sz w:val="22"/>
          <w:szCs w:val="22"/>
          <w:lang w:eastAsia="zh-CN"/>
        </w:rPr>
      </w:pPr>
    </w:p>
    <w:p w14:paraId="55CD633C" w14:textId="77777777" w:rsidR="00587AA9" w:rsidRDefault="00587AA9" w:rsidP="00587AA9">
      <w:pPr>
        <w:spacing w:line="360" w:lineRule="auto"/>
        <w:jc w:val="center"/>
        <w:rPr>
          <w:rFonts w:ascii="Arial" w:eastAsiaTheme="minorEastAsia" w:hAnsi="Arial" w:cs="Arial"/>
          <w:sz w:val="22"/>
          <w:szCs w:val="22"/>
          <w:lang w:eastAsia="zh-CN"/>
        </w:rPr>
      </w:pPr>
    </w:p>
    <w:p w14:paraId="0ECAE435" w14:textId="77777777" w:rsidR="00587AA9" w:rsidRDefault="00587AA9" w:rsidP="00587AA9">
      <w:pPr>
        <w:spacing w:line="360" w:lineRule="auto"/>
        <w:jc w:val="center"/>
        <w:rPr>
          <w:rFonts w:ascii="Arial" w:eastAsiaTheme="minorEastAsia" w:hAnsi="Arial" w:cs="Arial"/>
          <w:sz w:val="22"/>
          <w:szCs w:val="22"/>
          <w:lang w:eastAsia="zh-CN"/>
        </w:rPr>
      </w:pPr>
    </w:p>
    <w:p w14:paraId="066206F2" w14:textId="77777777" w:rsidR="00587AA9" w:rsidRDefault="00587AA9" w:rsidP="00587AA9">
      <w:pPr>
        <w:spacing w:line="360" w:lineRule="auto"/>
        <w:jc w:val="center"/>
        <w:rPr>
          <w:rFonts w:ascii="Arial" w:eastAsiaTheme="minorEastAsia" w:hAnsi="Arial" w:cs="Arial"/>
          <w:sz w:val="22"/>
          <w:szCs w:val="22"/>
          <w:lang w:eastAsia="zh-CN"/>
        </w:rPr>
      </w:pPr>
    </w:p>
    <w:p w14:paraId="1AC0ACD7" w14:textId="77777777" w:rsidR="00587AA9" w:rsidRDefault="00587AA9" w:rsidP="00587AA9">
      <w:pPr>
        <w:spacing w:line="360" w:lineRule="auto"/>
        <w:jc w:val="center"/>
        <w:rPr>
          <w:rFonts w:ascii="Arial" w:eastAsiaTheme="minorEastAsia" w:hAnsi="Arial" w:cs="Arial"/>
          <w:sz w:val="22"/>
          <w:szCs w:val="22"/>
          <w:lang w:eastAsia="zh-CN"/>
        </w:rPr>
      </w:pPr>
    </w:p>
    <w:p w14:paraId="3C6270BA" w14:textId="77777777" w:rsidR="00587AA9" w:rsidRDefault="00587AA9" w:rsidP="00587AA9">
      <w:pPr>
        <w:spacing w:line="360" w:lineRule="auto"/>
        <w:jc w:val="center"/>
        <w:rPr>
          <w:rFonts w:ascii="Arial" w:eastAsiaTheme="minorEastAsia" w:hAnsi="Arial" w:cs="Arial"/>
          <w:sz w:val="22"/>
          <w:szCs w:val="22"/>
          <w:lang w:eastAsia="zh-CN"/>
        </w:rPr>
      </w:pPr>
    </w:p>
    <w:p w14:paraId="56F17327" w14:textId="77777777" w:rsidR="00587AA9" w:rsidRDefault="00587AA9" w:rsidP="00587AA9">
      <w:pPr>
        <w:spacing w:line="360" w:lineRule="auto"/>
        <w:jc w:val="center"/>
        <w:rPr>
          <w:rFonts w:ascii="Arial" w:eastAsiaTheme="minorEastAsia" w:hAnsi="Arial" w:cs="Arial"/>
          <w:sz w:val="22"/>
          <w:szCs w:val="22"/>
          <w:lang w:eastAsia="zh-CN"/>
        </w:rPr>
      </w:pPr>
      <w:r>
        <w:rPr>
          <w:rFonts w:ascii="Arial" w:eastAsiaTheme="minorEastAsia" w:hAnsi="Arial" w:cs="Arial"/>
          <w:noProof/>
          <w:sz w:val="22"/>
          <w:szCs w:val="22"/>
          <w:lang w:eastAsia="zh-CN"/>
        </w:rPr>
        <w:drawing>
          <wp:inline distT="0" distB="0" distL="0" distR="0" wp14:anchorId="6E472ED5" wp14:editId="3BDCA1BB">
            <wp:extent cx="8860624" cy="2293620"/>
            <wp:effectExtent l="0" t="0" r="0" b="0"/>
            <wp:docPr id="183375034" name="Picture 14" descr="A close-up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658923" name="Picture 14" descr="A close-up of a diagram&#10;&#10;Description automatically generated"/>
                    <pic:cNvPicPr/>
                  </pic:nvPicPr>
                  <pic:blipFill rotWithShape="1">
                    <a:blip r:embed="rId15">
                      <a:extLst>
                        <a:ext uri="{28A0092B-C50C-407E-A947-70E740481C1C}">
                          <a14:useLocalDpi xmlns:a14="http://schemas.microsoft.com/office/drawing/2010/main" val="0"/>
                        </a:ext>
                      </a:extLst>
                    </a:blip>
                    <a:srcRect t="26141" b="27838"/>
                    <a:stretch/>
                  </pic:blipFill>
                  <pic:spPr bwMode="auto">
                    <a:xfrm>
                      <a:off x="0" y="0"/>
                      <a:ext cx="8863330" cy="2294321"/>
                    </a:xfrm>
                    <a:prstGeom prst="rect">
                      <a:avLst/>
                    </a:prstGeom>
                    <a:ln>
                      <a:noFill/>
                    </a:ln>
                    <a:extLst>
                      <a:ext uri="{53640926-AAD7-44D8-BBD7-CCE9431645EC}">
                        <a14:shadowObscured xmlns:a14="http://schemas.microsoft.com/office/drawing/2010/main"/>
                      </a:ext>
                    </a:extLst>
                  </pic:spPr>
                </pic:pic>
              </a:graphicData>
            </a:graphic>
          </wp:inline>
        </w:drawing>
      </w:r>
    </w:p>
    <w:p w14:paraId="07DB824D" w14:textId="0B29DDBB" w:rsidR="00587AA9" w:rsidRDefault="00587AA9" w:rsidP="00587AA9">
      <w:pPr>
        <w:spacing w:line="360" w:lineRule="auto"/>
        <w:rPr>
          <w:rFonts w:ascii="Arial" w:eastAsiaTheme="minorEastAsia" w:hAnsi="Arial" w:cs="Arial"/>
          <w:sz w:val="22"/>
          <w:szCs w:val="22"/>
          <w:lang w:eastAsia="zh-CN"/>
        </w:rPr>
      </w:pPr>
    </w:p>
    <w:p w14:paraId="0B22835E" w14:textId="602C01CF" w:rsidR="00587AA9" w:rsidRDefault="00587AA9" w:rsidP="00587AA9">
      <w:pPr>
        <w:spacing w:line="360" w:lineRule="auto"/>
        <w:jc w:val="center"/>
        <w:rPr>
          <w:rFonts w:ascii="Arial" w:eastAsiaTheme="minorEastAsia" w:hAnsi="Arial" w:cs="Arial"/>
          <w:sz w:val="22"/>
          <w:szCs w:val="22"/>
          <w:lang w:eastAsia="zh-CN"/>
        </w:rPr>
      </w:pPr>
      <w:r>
        <w:rPr>
          <w:noProof/>
        </w:rPr>
        <mc:AlternateContent>
          <mc:Choice Requires="wps">
            <w:drawing>
              <wp:anchor distT="45720" distB="45720" distL="114300" distR="114300" simplePos="0" relativeHeight="251705344" behindDoc="0" locked="0" layoutInCell="1" allowOverlap="1" wp14:anchorId="1A35629F" wp14:editId="10F651E5">
                <wp:simplePos x="0" y="0"/>
                <wp:positionH relativeFrom="column">
                  <wp:posOffset>534419</wp:posOffset>
                </wp:positionH>
                <wp:positionV relativeFrom="paragraph">
                  <wp:posOffset>41437</wp:posOffset>
                </wp:positionV>
                <wp:extent cx="9048750" cy="1404620"/>
                <wp:effectExtent l="0" t="0" r="0" b="0"/>
                <wp:wrapSquare wrapText="bothSides"/>
                <wp:docPr id="8924537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0" cy="1404620"/>
                        </a:xfrm>
                        <a:prstGeom prst="rect">
                          <a:avLst/>
                        </a:prstGeom>
                        <a:solidFill>
                          <a:srgbClr val="FFFFFF"/>
                        </a:solidFill>
                        <a:ln w="9525">
                          <a:noFill/>
                          <a:miter lim="800000"/>
                          <a:headEnd/>
                          <a:tailEnd/>
                        </a:ln>
                      </wps:spPr>
                      <wps:txbx>
                        <w:txbxContent>
                          <w:p w14:paraId="47F2CBE5" w14:textId="38A7894F" w:rsidR="00587AA9" w:rsidRPr="00587AA9" w:rsidRDefault="00587AA9" w:rsidP="00587AA9">
                            <w:pPr>
                              <w:rPr>
                                <w:rFonts w:eastAsiaTheme="minorEastAsia"/>
                                <w:lang w:eastAsia="zh-CN"/>
                              </w:rPr>
                            </w:pPr>
                            <w:r w:rsidRPr="008B1E33">
                              <w:rPr>
                                <w:rStyle w:val="Style2Char"/>
                              </w:rPr>
                              <w:t>Fig S</w:t>
                            </w:r>
                            <w:r>
                              <w:rPr>
                                <w:rStyle w:val="Style2Char"/>
                                <w:rFonts w:eastAsiaTheme="minorEastAsia" w:hint="eastAsia"/>
                                <w:lang w:eastAsia="zh-CN"/>
                              </w:rPr>
                              <w:t>9</w:t>
                            </w:r>
                            <w:r w:rsidRPr="008B1E33">
                              <w:rPr>
                                <w:rStyle w:val="Style2Char"/>
                              </w:rPr>
                              <w:t xml:space="preserve">. </w:t>
                            </w:r>
                            <w:r>
                              <w:rPr>
                                <w:rStyle w:val="Style2Char"/>
                                <w:rFonts w:eastAsiaTheme="minorEastAsia" w:hint="eastAsia"/>
                                <w:lang w:eastAsia="zh-CN"/>
                              </w:rPr>
                              <w:t>Leave-one-out sensitivity analysis. Leaving out study</w:t>
                            </w:r>
                            <w:r>
                              <w:rPr>
                                <w:rStyle w:val="Style2Char"/>
                                <w:rFonts w:eastAsiaTheme="minorEastAsia"/>
                                <w:lang w:eastAsia="zh-CN"/>
                              </w:rPr>
                              <w:t>—</w:t>
                            </w:r>
                            <w:r>
                              <w:rPr>
                                <w:rStyle w:val="Style2Char"/>
                                <w:rFonts w:eastAsiaTheme="minorEastAsia" w:hint="eastAsia"/>
                                <w:lang w:eastAsia="zh-CN"/>
                              </w:rPr>
                              <w:t xml:space="preserve">Jangi. </w:t>
                            </w:r>
                            <w:r w:rsidR="000B5557" w:rsidRPr="00587AA9">
                              <w:rPr>
                                <w:rStyle w:val="Style2Char"/>
                                <w:rFonts w:eastAsiaTheme="minorEastAsia" w:hint="eastAsia"/>
                                <w:b w:val="0"/>
                                <w:bCs w:val="0"/>
                                <w:lang w:eastAsia="zh-CN"/>
                              </w:rPr>
                              <w:t>Unique correlations in Contro</w:t>
                            </w:r>
                            <w:r w:rsidR="000B5557">
                              <w:rPr>
                                <w:rStyle w:val="Style2Char"/>
                                <w:rFonts w:eastAsiaTheme="minorEastAsia" w:hint="eastAsia"/>
                                <w:b w:val="0"/>
                                <w:bCs w:val="0"/>
                                <w:lang w:eastAsia="zh-CN"/>
                              </w:rPr>
                              <w:t>l (</w:t>
                            </w:r>
                            <w:r w:rsidR="000B5557" w:rsidRPr="000B5557">
                              <w:rPr>
                                <w:rStyle w:val="Style2Char"/>
                                <w:rFonts w:eastAsiaTheme="minorEastAsia" w:hint="eastAsia"/>
                                <w:lang w:eastAsia="zh-CN"/>
                              </w:rPr>
                              <w:t>a</w:t>
                            </w:r>
                            <w:r w:rsidR="000B5557">
                              <w:rPr>
                                <w:rStyle w:val="Style2Char"/>
                                <w:rFonts w:eastAsiaTheme="minorEastAsia" w:hint="eastAsia"/>
                                <w:b w:val="0"/>
                                <w:bCs w:val="0"/>
                                <w:lang w:eastAsia="zh-CN"/>
                              </w:rPr>
                              <w:t>).</w:t>
                            </w:r>
                            <w:r w:rsidR="000B5557">
                              <w:rPr>
                                <w:rStyle w:val="Style2Char"/>
                                <w:rFonts w:eastAsiaTheme="minorEastAsia" w:hint="eastAsia"/>
                                <w:lang w:eastAsia="zh-CN"/>
                              </w:rPr>
                              <w:t xml:space="preserve"> </w:t>
                            </w:r>
                            <w:r w:rsidR="000B5557">
                              <w:rPr>
                                <w:rStyle w:val="Style2Char"/>
                                <w:rFonts w:eastAsiaTheme="minorEastAsia" w:hint="eastAsia"/>
                                <w:b w:val="0"/>
                                <w:bCs w:val="0"/>
                                <w:lang w:eastAsia="zh-CN"/>
                              </w:rPr>
                              <w:t>U</w:t>
                            </w:r>
                            <w:r w:rsidR="000B5557" w:rsidRPr="00587AA9">
                              <w:rPr>
                                <w:rStyle w:val="Style2Char"/>
                                <w:rFonts w:eastAsiaTheme="minorEastAsia" w:hint="eastAsia"/>
                                <w:b w:val="0"/>
                                <w:bCs w:val="0"/>
                                <w:lang w:eastAsia="zh-CN"/>
                              </w:rPr>
                              <w:t>nique correlations in MS</w:t>
                            </w:r>
                            <w:r w:rsidR="000B5557">
                              <w:rPr>
                                <w:rStyle w:val="Style2Char"/>
                                <w:rFonts w:eastAsiaTheme="minorEastAsia" w:hint="eastAsia"/>
                                <w:b w:val="0"/>
                                <w:bCs w:val="0"/>
                                <w:lang w:eastAsia="zh-CN"/>
                              </w:rPr>
                              <w:t xml:space="preserve"> (</w:t>
                            </w:r>
                            <w:r w:rsidR="000B5557" w:rsidRPr="000B5557">
                              <w:rPr>
                                <w:rStyle w:val="Style2Char"/>
                                <w:rFonts w:eastAsiaTheme="minorEastAsia" w:hint="eastAsia"/>
                                <w:lang w:eastAsia="zh-CN"/>
                              </w:rPr>
                              <w:t>b</w:t>
                            </w:r>
                            <w:r w:rsidR="000B5557">
                              <w:rPr>
                                <w:rStyle w:val="Style2Char"/>
                                <w:rFonts w:eastAsiaTheme="minorEastAsia" w:hint="eastAsia"/>
                                <w:b w:val="0"/>
                                <w:bCs w:val="0"/>
                                <w:lang w:eastAsia="zh-C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 w14:anchorId="1A35629F" id="_x0000_s1034" type="#_x0000_t202" style="position:absolute;left:0;text-align:left;margin-left:42.1pt;margin-top:3.25pt;width:712.5pt;height:110.6pt;z-index:2517053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" stroked="f">
                <v:textbox style="mso-fit-shape-to-text:t">
                  <w:txbxContent>
                    <w:p w14:paraId="47F2CBE5" w14:textId="38A7894F" w:rsidR="00587AA9" w:rsidRPr="00587AA9" w:rsidRDefault="00587AA9" w:rsidP="00587AA9">
                      <w:pPr>
                        <w:rPr>
                          <w:rFonts w:eastAsiaTheme="minorEastAsia"/>
                          <w:lang w:eastAsia="zh-CN"/>
                        </w:rPr>
                      </w:pPr>
                      <w:r w:rsidRPr="008B1E33">
                        <w:rPr>
                          <w:rStyle w:val="Style2Char"/>
                        </w:rPr>
                        <w:t>Fig S</w:t>
                      </w:r>
                      <w:r>
                        <w:rPr>
                          <w:rStyle w:val="Style2Char"/>
                          <w:rFonts w:eastAsiaTheme="minorEastAsia" w:hint="eastAsia"/>
                          <w:lang w:eastAsia="zh-CN"/>
                        </w:rPr>
                        <w:t>9</w:t>
                      </w:r>
                      <w:r w:rsidRPr="008B1E33">
                        <w:rPr>
                          <w:rStyle w:val="Style2Char"/>
                        </w:rPr>
                        <w:t xml:space="preserve">. </w:t>
                      </w:r>
                      <w:r>
                        <w:rPr>
                          <w:rStyle w:val="Style2Char"/>
                          <w:rFonts w:eastAsiaTheme="minorEastAsia" w:hint="eastAsia"/>
                          <w:lang w:eastAsia="zh-CN"/>
                        </w:rPr>
                        <w:t>Leave-one-out sensitivity analysis. Leaving out study</w:t>
                      </w:r>
                      <w:r>
                        <w:rPr>
                          <w:rStyle w:val="Style2Char"/>
                          <w:rFonts w:eastAsiaTheme="minorEastAsia"/>
                          <w:lang w:eastAsia="zh-CN"/>
                        </w:rPr>
                        <w:t>—</w:t>
                      </w:r>
                      <w:r>
                        <w:rPr>
                          <w:rStyle w:val="Style2Char"/>
                          <w:rFonts w:eastAsiaTheme="minorEastAsia" w:hint="eastAsia"/>
                          <w:lang w:eastAsia="zh-CN"/>
                        </w:rPr>
                        <w:t xml:space="preserve">Jangi. </w:t>
                      </w:r>
                      <w:r w:rsidR="000B5557" w:rsidRPr="00587AA9">
                        <w:rPr>
                          <w:rStyle w:val="Style2Char"/>
                          <w:rFonts w:eastAsiaTheme="minorEastAsia" w:hint="eastAsia"/>
                          <w:b w:val="0"/>
                          <w:bCs w:val="0"/>
                          <w:lang w:eastAsia="zh-CN"/>
                        </w:rPr>
                        <w:t>Unique correlations in Contro</w:t>
                      </w:r>
                      <w:r w:rsidR="000B5557">
                        <w:rPr>
                          <w:rStyle w:val="Style2Char"/>
                          <w:rFonts w:eastAsiaTheme="minorEastAsia" w:hint="eastAsia"/>
                          <w:b w:val="0"/>
                          <w:bCs w:val="0"/>
                          <w:lang w:eastAsia="zh-CN"/>
                        </w:rPr>
                        <w:t>l (</w:t>
                      </w:r>
                      <w:r w:rsidR="000B5557" w:rsidRPr="000B5557">
                        <w:rPr>
                          <w:rStyle w:val="Style2Char"/>
                          <w:rFonts w:eastAsiaTheme="minorEastAsia" w:hint="eastAsia"/>
                          <w:lang w:eastAsia="zh-CN"/>
                        </w:rPr>
                        <w:t>a</w:t>
                      </w:r>
                      <w:r w:rsidR="000B5557">
                        <w:rPr>
                          <w:rStyle w:val="Style2Char"/>
                          <w:rFonts w:eastAsiaTheme="minorEastAsia" w:hint="eastAsia"/>
                          <w:b w:val="0"/>
                          <w:bCs w:val="0"/>
                          <w:lang w:eastAsia="zh-CN"/>
                        </w:rPr>
                        <w:t>).</w:t>
                      </w:r>
                      <w:r w:rsidR="000B5557">
                        <w:rPr>
                          <w:rStyle w:val="Style2Char"/>
                          <w:rFonts w:eastAsiaTheme="minorEastAsia" w:hint="eastAsia"/>
                          <w:lang w:eastAsia="zh-CN"/>
                        </w:rPr>
                        <w:t xml:space="preserve"> </w:t>
                      </w:r>
                      <w:r w:rsidR="000B5557">
                        <w:rPr>
                          <w:rStyle w:val="Style2Char"/>
                          <w:rFonts w:eastAsiaTheme="minorEastAsia" w:hint="eastAsia"/>
                          <w:b w:val="0"/>
                          <w:bCs w:val="0"/>
                          <w:lang w:eastAsia="zh-CN"/>
                        </w:rPr>
                        <w:t>U</w:t>
                      </w:r>
                      <w:r w:rsidR="000B5557" w:rsidRPr="00587AA9">
                        <w:rPr>
                          <w:rStyle w:val="Style2Char"/>
                          <w:rFonts w:eastAsiaTheme="minorEastAsia" w:hint="eastAsia"/>
                          <w:b w:val="0"/>
                          <w:bCs w:val="0"/>
                          <w:lang w:eastAsia="zh-CN"/>
                        </w:rPr>
                        <w:t>nique correlations in MS</w:t>
                      </w:r>
                      <w:r w:rsidR="000B5557">
                        <w:rPr>
                          <w:rStyle w:val="Style2Char"/>
                          <w:rFonts w:eastAsiaTheme="minorEastAsia" w:hint="eastAsia"/>
                          <w:b w:val="0"/>
                          <w:bCs w:val="0"/>
                          <w:lang w:eastAsia="zh-CN"/>
                        </w:rPr>
                        <w:t xml:space="preserve"> (</w:t>
                      </w:r>
                      <w:r w:rsidR="000B5557" w:rsidRPr="000B5557">
                        <w:rPr>
                          <w:rStyle w:val="Style2Char"/>
                          <w:rFonts w:eastAsiaTheme="minorEastAsia" w:hint="eastAsia"/>
                          <w:lang w:eastAsia="zh-CN"/>
                        </w:rPr>
                        <w:t>b</w:t>
                      </w:r>
                      <w:r w:rsidR="000B5557">
                        <w:rPr>
                          <w:rStyle w:val="Style2Char"/>
                          <w:rFonts w:eastAsiaTheme="minorEastAsia" w:hint="eastAsia"/>
                          <w:b w:val="0"/>
                          <w:bCs w:val="0"/>
                          <w:lang w:eastAsia="zh-CN"/>
                        </w:rPr>
                        <w:t>).</w:t>
                      </w:r>
                    </w:p>
                  </w:txbxContent>
                </v:textbox>
                <w10:wrap type="square"/>
              </v:shape>
            </w:pict>
          </mc:Fallback>
        </mc:AlternateContent>
      </w:r>
    </w:p>
    <w:p w14:paraId="461653E3" w14:textId="77777777" w:rsidR="00587AA9" w:rsidRDefault="00587AA9" w:rsidP="00587AA9">
      <w:pPr>
        <w:spacing w:line="360" w:lineRule="auto"/>
        <w:jc w:val="center"/>
        <w:rPr>
          <w:rFonts w:ascii="Arial" w:eastAsiaTheme="minorEastAsia" w:hAnsi="Arial" w:cs="Arial"/>
          <w:sz w:val="22"/>
          <w:szCs w:val="22"/>
          <w:lang w:eastAsia="zh-CN"/>
        </w:rPr>
      </w:pPr>
    </w:p>
    <w:p w14:paraId="619D01C8" w14:textId="77777777" w:rsidR="00587AA9" w:rsidRDefault="00587AA9" w:rsidP="00587AA9">
      <w:pPr>
        <w:spacing w:line="360" w:lineRule="auto"/>
        <w:jc w:val="center"/>
        <w:rPr>
          <w:rFonts w:ascii="Arial" w:eastAsiaTheme="minorEastAsia" w:hAnsi="Arial" w:cs="Arial"/>
          <w:sz w:val="22"/>
          <w:szCs w:val="22"/>
          <w:lang w:eastAsia="zh-CN"/>
        </w:rPr>
      </w:pPr>
    </w:p>
    <w:p w14:paraId="5F5A3916" w14:textId="77777777" w:rsidR="00587AA9" w:rsidRDefault="00587AA9" w:rsidP="00587AA9">
      <w:pPr>
        <w:spacing w:line="360" w:lineRule="auto"/>
        <w:jc w:val="center"/>
        <w:rPr>
          <w:rFonts w:ascii="Arial" w:eastAsiaTheme="minorEastAsia" w:hAnsi="Arial" w:cs="Arial"/>
          <w:sz w:val="22"/>
          <w:szCs w:val="22"/>
          <w:lang w:eastAsia="zh-CN"/>
        </w:rPr>
      </w:pPr>
    </w:p>
    <w:p w14:paraId="234CDC42" w14:textId="77777777" w:rsidR="00587AA9" w:rsidRDefault="00587AA9" w:rsidP="00587AA9">
      <w:pPr>
        <w:spacing w:line="360" w:lineRule="auto"/>
        <w:jc w:val="center"/>
        <w:rPr>
          <w:rFonts w:ascii="Arial" w:eastAsiaTheme="minorEastAsia" w:hAnsi="Arial" w:cs="Arial"/>
          <w:sz w:val="22"/>
          <w:szCs w:val="22"/>
          <w:lang w:eastAsia="zh-CN"/>
        </w:rPr>
      </w:pPr>
    </w:p>
    <w:p w14:paraId="56AA8C98" w14:textId="77777777" w:rsidR="00587AA9" w:rsidRDefault="00587AA9" w:rsidP="00587AA9">
      <w:pPr>
        <w:spacing w:line="360" w:lineRule="auto"/>
        <w:jc w:val="center"/>
        <w:rPr>
          <w:rFonts w:ascii="Arial" w:eastAsiaTheme="minorEastAsia" w:hAnsi="Arial" w:cs="Arial"/>
          <w:sz w:val="22"/>
          <w:szCs w:val="22"/>
          <w:lang w:eastAsia="zh-CN"/>
        </w:rPr>
      </w:pPr>
    </w:p>
    <w:p w14:paraId="67E07B08" w14:textId="77777777" w:rsidR="00587AA9" w:rsidRDefault="00587AA9" w:rsidP="00587AA9">
      <w:pPr>
        <w:spacing w:line="360" w:lineRule="auto"/>
        <w:jc w:val="center"/>
        <w:rPr>
          <w:rFonts w:ascii="Arial" w:eastAsiaTheme="minorEastAsia" w:hAnsi="Arial" w:cs="Arial"/>
          <w:sz w:val="22"/>
          <w:szCs w:val="22"/>
          <w:lang w:eastAsia="zh-CN"/>
        </w:rPr>
      </w:pPr>
    </w:p>
    <w:p w14:paraId="29DCDD9D" w14:textId="77777777" w:rsidR="00587AA9" w:rsidRDefault="00587AA9" w:rsidP="00587AA9">
      <w:pPr>
        <w:spacing w:line="360" w:lineRule="auto"/>
        <w:jc w:val="center"/>
        <w:rPr>
          <w:rFonts w:ascii="Arial" w:eastAsiaTheme="minorEastAsia" w:hAnsi="Arial" w:cs="Arial"/>
          <w:sz w:val="22"/>
          <w:szCs w:val="22"/>
          <w:lang w:eastAsia="zh-CN"/>
        </w:rPr>
      </w:pPr>
    </w:p>
    <w:p w14:paraId="192EA59B" w14:textId="77777777" w:rsidR="00587AA9" w:rsidRDefault="00587AA9" w:rsidP="00587AA9">
      <w:pPr>
        <w:spacing w:line="360" w:lineRule="auto"/>
        <w:jc w:val="center"/>
        <w:rPr>
          <w:rFonts w:ascii="Arial" w:eastAsiaTheme="minorEastAsia" w:hAnsi="Arial" w:cs="Arial"/>
          <w:sz w:val="22"/>
          <w:szCs w:val="22"/>
          <w:lang w:eastAsia="zh-CN"/>
        </w:rPr>
      </w:pPr>
    </w:p>
    <w:p w14:paraId="731C461F" w14:textId="77777777" w:rsidR="00587AA9" w:rsidRDefault="00587AA9" w:rsidP="00587AA9">
      <w:pPr>
        <w:spacing w:line="360" w:lineRule="auto"/>
        <w:jc w:val="center"/>
        <w:rPr>
          <w:rFonts w:ascii="Arial" w:eastAsiaTheme="minorEastAsia" w:hAnsi="Arial" w:cs="Arial"/>
          <w:sz w:val="22"/>
          <w:szCs w:val="22"/>
          <w:lang w:eastAsia="zh-CN"/>
        </w:rPr>
      </w:pPr>
    </w:p>
    <w:p w14:paraId="0AE0A2CE" w14:textId="77777777" w:rsidR="00587AA9" w:rsidRDefault="00587AA9" w:rsidP="00587AA9">
      <w:pPr>
        <w:spacing w:line="360" w:lineRule="auto"/>
        <w:jc w:val="center"/>
        <w:rPr>
          <w:rFonts w:ascii="Arial" w:eastAsiaTheme="minorEastAsia" w:hAnsi="Arial" w:cs="Arial"/>
          <w:sz w:val="22"/>
          <w:szCs w:val="22"/>
          <w:lang w:eastAsia="zh-CN"/>
        </w:rPr>
      </w:pPr>
    </w:p>
    <w:p w14:paraId="319AAA59" w14:textId="77777777" w:rsidR="00587AA9" w:rsidRDefault="00587AA9" w:rsidP="00587AA9">
      <w:pPr>
        <w:spacing w:line="360" w:lineRule="auto"/>
        <w:jc w:val="center"/>
        <w:rPr>
          <w:rFonts w:ascii="Arial" w:eastAsiaTheme="minorEastAsia" w:hAnsi="Arial" w:cs="Arial"/>
          <w:sz w:val="22"/>
          <w:szCs w:val="22"/>
          <w:lang w:eastAsia="zh-CN"/>
        </w:rPr>
      </w:pPr>
    </w:p>
    <w:p w14:paraId="4CBCC9C5" w14:textId="77777777" w:rsidR="00587AA9" w:rsidRDefault="00587AA9" w:rsidP="00587AA9">
      <w:pPr>
        <w:spacing w:line="360" w:lineRule="auto"/>
        <w:jc w:val="center"/>
        <w:rPr>
          <w:rFonts w:ascii="Arial" w:eastAsiaTheme="minorEastAsia" w:hAnsi="Arial" w:cs="Arial"/>
          <w:sz w:val="22"/>
          <w:szCs w:val="22"/>
          <w:lang w:eastAsia="zh-CN"/>
        </w:rPr>
      </w:pPr>
    </w:p>
    <w:p w14:paraId="5D47C3C9" w14:textId="77777777" w:rsidR="00587AA9" w:rsidRDefault="00587AA9" w:rsidP="00587AA9">
      <w:pPr>
        <w:spacing w:line="360" w:lineRule="auto"/>
        <w:jc w:val="center"/>
        <w:rPr>
          <w:rFonts w:ascii="Arial" w:eastAsiaTheme="minorEastAsia" w:hAnsi="Arial" w:cs="Arial"/>
          <w:sz w:val="22"/>
          <w:szCs w:val="22"/>
          <w:lang w:eastAsia="zh-CN"/>
        </w:rPr>
      </w:pPr>
    </w:p>
    <w:p w14:paraId="5A45666F" w14:textId="77777777" w:rsidR="00587AA9" w:rsidRDefault="00587AA9" w:rsidP="000B5557">
      <w:pPr>
        <w:spacing w:line="360" w:lineRule="auto"/>
        <w:rPr>
          <w:rFonts w:ascii="Arial" w:eastAsiaTheme="minorEastAsia" w:hAnsi="Arial" w:cs="Arial"/>
          <w:sz w:val="22"/>
          <w:szCs w:val="22"/>
          <w:lang w:eastAsia="zh-CN"/>
        </w:rPr>
      </w:pPr>
    </w:p>
    <w:p w14:paraId="0F82D653" w14:textId="77777777" w:rsidR="00587AA9" w:rsidRDefault="00587AA9" w:rsidP="00587AA9">
      <w:pPr>
        <w:spacing w:line="360" w:lineRule="auto"/>
        <w:jc w:val="center"/>
        <w:rPr>
          <w:rFonts w:ascii="Arial" w:eastAsiaTheme="minorEastAsia" w:hAnsi="Arial" w:cs="Arial"/>
          <w:sz w:val="22"/>
          <w:szCs w:val="22"/>
          <w:lang w:eastAsia="zh-CN"/>
        </w:rPr>
      </w:pPr>
    </w:p>
    <w:p w14:paraId="2D93EF6B" w14:textId="77777777" w:rsidR="00587AA9" w:rsidRDefault="00587AA9" w:rsidP="00587AA9">
      <w:pPr>
        <w:spacing w:line="360" w:lineRule="auto"/>
        <w:jc w:val="center"/>
        <w:rPr>
          <w:rFonts w:ascii="Arial" w:eastAsiaTheme="minorEastAsia" w:hAnsi="Arial" w:cs="Arial"/>
          <w:sz w:val="22"/>
          <w:szCs w:val="22"/>
          <w:lang w:eastAsia="zh-CN"/>
        </w:rPr>
      </w:pPr>
      <w:r>
        <w:rPr>
          <w:rFonts w:ascii="Arial" w:eastAsiaTheme="minorEastAsia" w:hAnsi="Arial" w:cs="Arial"/>
          <w:noProof/>
          <w:sz w:val="22"/>
          <w:szCs w:val="22"/>
          <w:lang w:eastAsia="zh-CN"/>
        </w:rPr>
        <w:drawing>
          <wp:inline distT="0" distB="0" distL="0" distR="0" wp14:anchorId="7E66D5CE" wp14:editId="4A252B48">
            <wp:extent cx="8860912" cy="2154555"/>
            <wp:effectExtent l="0" t="0" r="0" b="0"/>
            <wp:docPr id="669133120" name="Picture 15" descr="A close-up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497233" name="Picture 15" descr="A close-up of a diagram&#10;&#10;Description automatically generated"/>
                    <pic:cNvPicPr/>
                  </pic:nvPicPr>
                  <pic:blipFill rotWithShape="1">
                    <a:blip r:embed="rId16">
                      <a:extLst>
                        <a:ext uri="{28A0092B-C50C-407E-A947-70E740481C1C}">
                          <a14:useLocalDpi xmlns:a14="http://schemas.microsoft.com/office/drawing/2010/main" val="0"/>
                        </a:ext>
                      </a:extLst>
                    </a:blip>
                    <a:srcRect t="32734" b="24036"/>
                    <a:stretch/>
                  </pic:blipFill>
                  <pic:spPr bwMode="auto">
                    <a:xfrm>
                      <a:off x="0" y="0"/>
                      <a:ext cx="8860912" cy="2154555"/>
                    </a:xfrm>
                    <a:prstGeom prst="rect">
                      <a:avLst/>
                    </a:prstGeom>
                    <a:ln>
                      <a:noFill/>
                    </a:ln>
                    <a:extLst>
                      <a:ext uri="{53640926-AAD7-44D8-BBD7-CCE9431645EC}">
                        <a14:shadowObscured xmlns:a14="http://schemas.microsoft.com/office/drawing/2010/main"/>
                      </a:ext>
                    </a:extLst>
                  </pic:spPr>
                </pic:pic>
              </a:graphicData>
            </a:graphic>
          </wp:inline>
        </w:drawing>
      </w:r>
    </w:p>
    <w:p w14:paraId="1F54B9FC" w14:textId="2EE0893C" w:rsidR="00587AA9" w:rsidRDefault="00587AA9" w:rsidP="00587AA9">
      <w:pPr>
        <w:spacing w:line="360" w:lineRule="auto"/>
        <w:rPr>
          <w:rFonts w:ascii="Arial" w:eastAsiaTheme="minorEastAsia" w:hAnsi="Arial" w:cs="Arial"/>
          <w:sz w:val="22"/>
          <w:szCs w:val="22"/>
          <w:lang w:eastAsia="zh-CN"/>
        </w:rPr>
      </w:pPr>
      <w:r>
        <w:rPr>
          <w:noProof/>
        </w:rPr>
        <mc:AlternateContent>
          <mc:Choice Requires="wps">
            <w:drawing>
              <wp:anchor distT="45720" distB="45720" distL="114300" distR="114300" simplePos="0" relativeHeight="251706368" behindDoc="0" locked="0" layoutInCell="1" allowOverlap="1" wp14:anchorId="0EFA5548" wp14:editId="0E5AD7BE">
                <wp:simplePos x="0" y="0"/>
                <wp:positionH relativeFrom="column">
                  <wp:posOffset>627321</wp:posOffset>
                </wp:positionH>
                <wp:positionV relativeFrom="paragraph">
                  <wp:posOffset>48821</wp:posOffset>
                </wp:positionV>
                <wp:extent cx="9048750" cy="1404620"/>
                <wp:effectExtent l="0" t="0" r="0" b="0"/>
                <wp:wrapSquare wrapText="bothSides"/>
                <wp:docPr id="16450865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0" cy="1404620"/>
                        </a:xfrm>
                        <a:prstGeom prst="rect">
                          <a:avLst/>
                        </a:prstGeom>
                        <a:solidFill>
                          <a:srgbClr val="FFFFFF"/>
                        </a:solidFill>
                        <a:ln w="9525">
                          <a:noFill/>
                          <a:miter lim="800000"/>
                          <a:headEnd/>
                          <a:tailEnd/>
                        </a:ln>
                      </wps:spPr>
                      <wps:txbx>
                        <w:txbxContent>
                          <w:p w14:paraId="5138DA04" w14:textId="7C969008" w:rsidR="00587AA9" w:rsidRPr="00583533" w:rsidRDefault="00587AA9" w:rsidP="00587AA9">
                            <w:pPr>
                              <w:rPr>
                                <w:rFonts w:eastAsiaTheme="minorEastAsia"/>
                                <w:lang w:eastAsia="zh-CN"/>
                              </w:rPr>
                            </w:pPr>
                            <w:r w:rsidRPr="008B1E33">
                              <w:rPr>
                                <w:rStyle w:val="Style2Char"/>
                              </w:rPr>
                              <w:t>Fig S</w:t>
                            </w:r>
                            <w:r>
                              <w:rPr>
                                <w:rStyle w:val="Style2Char"/>
                                <w:rFonts w:eastAsiaTheme="minorEastAsia" w:hint="eastAsia"/>
                                <w:lang w:eastAsia="zh-CN"/>
                              </w:rPr>
                              <w:t>10</w:t>
                            </w:r>
                            <w:r w:rsidRPr="008B1E33">
                              <w:rPr>
                                <w:rStyle w:val="Style2Char"/>
                              </w:rPr>
                              <w:t xml:space="preserve">. </w:t>
                            </w:r>
                            <w:r>
                              <w:rPr>
                                <w:rStyle w:val="Style2Char"/>
                                <w:rFonts w:eastAsiaTheme="minorEastAsia" w:hint="eastAsia"/>
                                <w:lang w:eastAsia="zh-CN"/>
                              </w:rPr>
                              <w:t>Leave-one-out sensitivity analysis. Leaving out study</w:t>
                            </w:r>
                            <w:r>
                              <w:rPr>
                                <w:rStyle w:val="Style2Char"/>
                                <w:rFonts w:eastAsiaTheme="minorEastAsia"/>
                                <w:lang w:eastAsia="zh-CN"/>
                              </w:rPr>
                              <w:t>—</w:t>
                            </w:r>
                            <w:r>
                              <w:rPr>
                                <w:rStyle w:val="Style2Char"/>
                                <w:rFonts w:eastAsiaTheme="minorEastAsia" w:hint="eastAsia"/>
                                <w:lang w:eastAsia="zh-CN"/>
                              </w:rPr>
                              <w:t xml:space="preserve">Miyake. </w:t>
                            </w:r>
                            <w:r w:rsidR="000B5557" w:rsidRPr="00587AA9">
                              <w:rPr>
                                <w:rStyle w:val="Style2Char"/>
                                <w:rFonts w:eastAsiaTheme="minorEastAsia" w:hint="eastAsia"/>
                                <w:b w:val="0"/>
                                <w:bCs w:val="0"/>
                                <w:lang w:eastAsia="zh-CN"/>
                              </w:rPr>
                              <w:t>Unique correlations in Contro</w:t>
                            </w:r>
                            <w:r w:rsidR="000B5557">
                              <w:rPr>
                                <w:rStyle w:val="Style2Char"/>
                                <w:rFonts w:eastAsiaTheme="minorEastAsia" w:hint="eastAsia"/>
                                <w:b w:val="0"/>
                                <w:bCs w:val="0"/>
                                <w:lang w:eastAsia="zh-CN"/>
                              </w:rPr>
                              <w:t>l (</w:t>
                            </w:r>
                            <w:r w:rsidR="000B5557" w:rsidRPr="000B5557">
                              <w:rPr>
                                <w:rStyle w:val="Style2Char"/>
                                <w:rFonts w:eastAsiaTheme="minorEastAsia" w:hint="eastAsia"/>
                                <w:lang w:eastAsia="zh-CN"/>
                              </w:rPr>
                              <w:t>a</w:t>
                            </w:r>
                            <w:r w:rsidR="000B5557">
                              <w:rPr>
                                <w:rStyle w:val="Style2Char"/>
                                <w:rFonts w:eastAsiaTheme="minorEastAsia" w:hint="eastAsia"/>
                                <w:b w:val="0"/>
                                <w:bCs w:val="0"/>
                                <w:lang w:eastAsia="zh-CN"/>
                              </w:rPr>
                              <w:t>).</w:t>
                            </w:r>
                            <w:r w:rsidR="000B5557">
                              <w:rPr>
                                <w:rStyle w:val="Style2Char"/>
                                <w:rFonts w:eastAsiaTheme="minorEastAsia" w:hint="eastAsia"/>
                                <w:lang w:eastAsia="zh-CN"/>
                              </w:rPr>
                              <w:t xml:space="preserve"> </w:t>
                            </w:r>
                            <w:r w:rsidR="000B5557">
                              <w:rPr>
                                <w:rStyle w:val="Style2Char"/>
                                <w:rFonts w:eastAsiaTheme="minorEastAsia" w:hint="eastAsia"/>
                                <w:b w:val="0"/>
                                <w:bCs w:val="0"/>
                                <w:lang w:eastAsia="zh-CN"/>
                              </w:rPr>
                              <w:t>U</w:t>
                            </w:r>
                            <w:r w:rsidR="000B5557" w:rsidRPr="00587AA9">
                              <w:rPr>
                                <w:rStyle w:val="Style2Char"/>
                                <w:rFonts w:eastAsiaTheme="minorEastAsia" w:hint="eastAsia"/>
                                <w:b w:val="0"/>
                                <w:bCs w:val="0"/>
                                <w:lang w:eastAsia="zh-CN"/>
                              </w:rPr>
                              <w:t>nique correlations in MS</w:t>
                            </w:r>
                            <w:r w:rsidR="000B5557">
                              <w:rPr>
                                <w:rStyle w:val="Style2Char"/>
                                <w:rFonts w:eastAsiaTheme="minorEastAsia" w:hint="eastAsia"/>
                                <w:b w:val="0"/>
                                <w:bCs w:val="0"/>
                                <w:lang w:eastAsia="zh-CN"/>
                              </w:rPr>
                              <w:t xml:space="preserve"> (</w:t>
                            </w:r>
                            <w:r w:rsidR="000B5557" w:rsidRPr="000B5557">
                              <w:rPr>
                                <w:rStyle w:val="Style2Char"/>
                                <w:rFonts w:eastAsiaTheme="minorEastAsia" w:hint="eastAsia"/>
                                <w:lang w:eastAsia="zh-CN"/>
                              </w:rPr>
                              <w:t>b</w:t>
                            </w:r>
                            <w:r w:rsidR="000B5557">
                              <w:rPr>
                                <w:rStyle w:val="Style2Char"/>
                                <w:rFonts w:eastAsiaTheme="minorEastAsia" w:hint="eastAsia"/>
                                <w:b w:val="0"/>
                                <w:bCs w:val="0"/>
                                <w:lang w:eastAsia="zh-CN"/>
                              </w:rPr>
                              <w:t>).</w:t>
                            </w:r>
                          </w:p>
                          <w:p w14:paraId="310144D3" w14:textId="0D10AE96" w:rsidR="00587AA9" w:rsidRPr="00587AA9" w:rsidRDefault="00587AA9" w:rsidP="00587AA9">
                            <w:pPr>
                              <w:rPr>
                                <w:rFonts w:ascii="Arial" w:eastAsiaTheme="minorEastAsia" w:hAnsi="Arial" w:cs="Arial"/>
                                <w:b/>
                                <w:bCs/>
                                <w:kern w:val="44"/>
                                <w:sz w:val="22"/>
                                <w:lang w:eastAsia="zh-CN"/>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 w14:anchorId="0EFA5548" id="_x0000_s1035" type="#_x0000_t202" style="position:absolute;margin-left:49.4pt;margin-top:3.85pt;width:712.5pt;height:110.6pt;z-index:2517063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" stroked="f">
                <v:textbox style="mso-fit-shape-to-text:t">
                  <w:txbxContent>
                    <w:p w14:paraId="5138DA04" w14:textId="7C969008" w:rsidR="00587AA9" w:rsidRPr="00583533" w:rsidRDefault="00587AA9" w:rsidP="00587AA9">
                      <w:pPr>
                        <w:rPr>
                          <w:rFonts w:eastAsiaTheme="minorEastAsia"/>
                          <w:lang w:eastAsia="zh-CN"/>
                        </w:rPr>
                      </w:pPr>
                      <w:r w:rsidRPr="008B1E33">
                        <w:rPr>
                          <w:rStyle w:val="Style2Char"/>
                        </w:rPr>
                        <w:t>Fig S</w:t>
                      </w:r>
                      <w:r>
                        <w:rPr>
                          <w:rStyle w:val="Style2Char"/>
                          <w:rFonts w:eastAsiaTheme="minorEastAsia" w:hint="eastAsia"/>
                          <w:lang w:eastAsia="zh-CN"/>
                        </w:rPr>
                        <w:t>10</w:t>
                      </w:r>
                      <w:r w:rsidRPr="008B1E33">
                        <w:rPr>
                          <w:rStyle w:val="Style2Char"/>
                        </w:rPr>
                        <w:t xml:space="preserve">. </w:t>
                      </w:r>
                      <w:r>
                        <w:rPr>
                          <w:rStyle w:val="Style2Char"/>
                          <w:rFonts w:eastAsiaTheme="minorEastAsia" w:hint="eastAsia"/>
                          <w:lang w:eastAsia="zh-CN"/>
                        </w:rPr>
                        <w:t>Leave-one-out sensitivity analysis. Leaving out study</w:t>
                      </w:r>
                      <w:r>
                        <w:rPr>
                          <w:rStyle w:val="Style2Char"/>
                          <w:rFonts w:eastAsiaTheme="minorEastAsia"/>
                          <w:lang w:eastAsia="zh-CN"/>
                        </w:rPr>
                        <w:t>—</w:t>
                      </w:r>
                      <w:r>
                        <w:rPr>
                          <w:rStyle w:val="Style2Char"/>
                          <w:rFonts w:eastAsiaTheme="minorEastAsia" w:hint="eastAsia"/>
                          <w:lang w:eastAsia="zh-CN"/>
                        </w:rPr>
                        <w:t xml:space="preserve">Miyake. </w:t>
                      </w:r>
                      <w:r w:rsidR="000B5557" w:rsidRPr="00587AA9">
                        <w:rPr>
                          <w:rStyle w:val="Style2Char"/>
                          <w:rFonts w:eastAsiaTheme="minorEastAsia" w:hint="eastAsia"/>
                          <w:b w:val="0"/>
                          <w:bCs w:val="0"/>
                          <w:lang w:eastAsia="zh-CN"/>
                        </w:rPr>
                        <w:t>Unique correlations in Contro</w:t>
                      </w:r>
                      <w:r w:rsidR="000B5557">
                        <w:rPr>
                          <w:rStyle w:val="Style2Char"/>
                          <w:rFonts w:eastAsiaTheme="minorEastAsia" w:hint="eastAsia"/>
                          <w:b w:val="0"/>
                          <w:bCs w:val="0"/>
                          <w:lang w:eastAsia="zh-CN"/>
                        </w:rPr>
                        <w:t>l (</w:t>
                      </w:r>
                      <w:r w:rsidR="000B5557" w:rsidRPr="000B5557">
                        <w:rPr>
                          <w:rStyle w:val="Style2Char"/>
                          <w:rFonts w:eastAsiaTheme="minorEastAsia" w:hint="eastAsia"/>
                          <w:lang w:eastAsia="zh-CN"/>
                        </w:rPr>
                        <w:t>a</w:t>
                      </w:r>
                      <w:r w:rsidR="000B5557">
                        <w:rPr>
                          <w:rStyle w:val="Style2Char"/>
                          <w:rFonts w:eastAsiaTheme="minorEastAsia" w:hint="eastAsia"/>
                          <w:b w:val="0"/>
                          <w:bCs w:val="0"/>
                          <w:lang w:eastAsia="zh-CN"/>
                        </w:rPr>
                        <w:t>).</w:t>
                      </w:r>
                      <w:r w:rsidR="000B5557">
                        <w:rPr>
                          <w:rStyle w:val="Style2Char"/>
                          <w:rFonts w:eastAsiaTheme="minorEastAsia" w:hint="eastAsia"/>
                          <w:lang w:eastAsia="zh-CN"/>
                        </w:rPr>
                        <w:t xml:space="preserve"> </w:t>
                      </w:r>
                      <w:r w:rsidR="000B5557">
                        <w:rPr>
                          <w:rStyle w:val="Style2Char"/>
                          <w:rFonts w:eastAsiaTheme="minorEastAsia" w:hint="eastAsia"/>
                          <w:b w:val="0"/>
                          <w:bCs w:val="0"/>
                          <w:lang w:eastAsia="zh-CN"/>
                        </w:rPr>
                        <w:t>U</w:t>
                      </w:r>
                      <w:r w:rsidR="000B5557" w:rsidRPr="00587AA9">
                        <w:rPr>
                          <w:rStyle w:val="Style2Char"/>
                          <w:rFonts w:eastAsiaTheme="minorEastAsia" w:hint="eastAsia"/>
                          <w:b w:val="0"/>
                          <w:bCs w:val="0"/>
                          <w:lang w:eastAsia="zh-CN"/>
                        </w:rPr>
                        <w:t>nique correlations in MS</w:t>
                      </w:r>
                      <w:r w:rsidR="000B5557">
                        <w:rPr>
                          <w:rStyle w:val="Style2Char"/>
                          <w:rFonts w:eastAsiaTheme="minorEastAsia" w:hint="eastAsia"/>
                          <w:b w:val="0"/>
                          <w:bCs w:val="0"/>
                          <w:lang w:eastAsia="zh-CN"/>
                        </w:rPr>
                        <w:t xml:space="preserve"> (</w:t>
                      </w:r>
                      <w:r w:rsidR="000B5557" w:rsidRPr="000B5557">
                        <w:rPr>
                          <w:rStyle w:val="Style2Char"/>
                          <w:rFonts w:eastAsiaTheme="minorEastAsia" w:hint="eastAsia"/>
                          <w:lang w:eastAsia="zh-CN"/>
                        </w:rPr>
                        <w:t>b</w:t>
                      </w:r>
                      <w:r w:rsidR="000B5557">
                        <w:rPr>
                          <w:rStyle w:val="Style2Char"/>
                          <w:rFonts w:eastAsiaTheme="minorEastAsia" w:hint="eastAsia"/>
                          <w:b w:val="0"/>
                          <w:bCs w:val="0"/>
                          <w:lang w:eastAsia="zh-CN"/>
                        </w:rPr>
                        <w:t>).</w:t>
                      </w:r>
                    </w:p>
                    <w:p w14:paraId="310144D3" w14:textId="0D10AE96" w:rsidR="00587AA9" w:rsidRPr="00587AA9" w:rsidRDefault="00587AA9" w:rsidP="00587AA9">
                      <w:pPr>
                        <w:rPr>
                          <w:rFonts w:ascii="Arial" w:eastAsiaTheme="minorEastAsia" w:hAnsi="Arial" w:cs="Arial"/>
                          <w:b/>
                          <w:bCs/>
                          <w:kern w:val="44"/>
                          <w:sz w:val="22"/>
                          <w:lang w:eastAsia="zh-CN"/>
                        </w:rPr>
                      </w:pPr>
                    </w:p>
                  </w:txbxContent>
                </v:textbox>
                <w10:wrap type="square"/>
              </v:shape>
            </w:pict>
          </mc:Fallback>
        </mc:AlternateContent>
      </w:r>
    </w:p>
    <w:p w14:paraId="106FB16C" w14:textId="4E97C154" w:rsidR="00587AA9" w:rsidRDefault="00587AA9" w:rsidP="00587AA9">
      <w:pPr>
        <w:spacing w:line="360" w:lineRule="auto"/>
        <w:jc w:val="center"/>
        <w:rPr>
          <w:rFonts w:ascii="Arial" w:eastAsiaTheme="minorEastAsia" w:hAnsi="Arial" w:cs="Arial"/>
          <w:sz w:val="22"/>
          <w:szCs w:val="22"/>
          <w:lang w:eastAsia="zh-CN"/>
        </w:rPr>
      </w:pPr>
    </w:p>
    <w:p w14:paraId="27F62A8B" w14:textId="77777777" w:rsidR="00587AA9" w:rsidRDefault="00587AA9" w:rsidP="00587AA9">
      <w:pPr>
        <w:spacing w:line="360" w:lineRule="auto"/>
        <w:jc w:val="center"/>
        <w:rPr>
          <w:rFonts w:ascii="Arial" w:eastAsiaTheme="minorEastAsia" w:hAnsi="Arial" w:cs="Arial"/>
          <w:sz w:val="22"/>
          <w:szCs w:val="22"/>
          <w:lang w:eastAsia="zh-CN"/>
        </w:rPr>
      </w:pPr>
    </w:p>
    <w:p w14:paraId="29CAD3B7" w14:textId="77777777" w:rsidR="00587AA9" w:rsidRDefault="00587AA9" w:rsidP="00587AA9">
      <w:pPr>
        <w:spacing w:line="360" w:lineRule="auto"/>
        <w:jc w:val="center"/>
        <w:rPr>
          <w:rFonts w:ascii="Arial" w:eastAsiaTheme="minorEastAsia" w:hAnsi="Arial" w:cs="Arial"/>
          <w:sz w:val="22"/>
          <w:szCs w:val="22"/>
          <w:lang w:eastAsia="zh-CN"/>
        </w:rPr>
      </w:pPr>
    </w:p>
    <w:p w14:paraId="6528D651" w14:textId="77777777" w:rsidR="00587AA9" w:rsidRDefault="00587AA9" w:rsidP="00587AA9">
      <w:pPr>
        <w:spacing w:line="360" w:lineRule="auto"/>
        <w:jc w:val="center"/>
        <w:rPr>
          <w:rFonts w:ascii="Arial" w:eastAsiaTheme="minorEastAsia" w:hAnsi="Arial" w:cs="Arial"/>
          <w:sz w:val="22"/>
          <w:szCs w:val="22"/>
          <w:lang w:eastAsia="zh-CN"/>
        </w:rPr>
      </w:pPr>
    </w:p>
    <w:p w14:paraId="6AB2BC29" w14:textId="77777777" w:rsidR="00587AA9" w:rsidRDefault="00587AA9" w:rsidP="00587AA9">
      <w:pPr>
        <w:spacing w:line="360" w:lineRule="auto"/>
        <w:jc w:val="center"/>
        <w:rPr>
          <w:rFonts w:ascii="Arial" w:eastAsiaTheme="minorEastAsia" w:hAnsi="Arial" w:cs="Arial"/>
          <w:sz w:val="22"/>
          <w:szCs w:val="22"/>
          <w:lang w:eastAsia="zh-CN"/>
        </w:rPr>
      </w:pPr>
    </w:p>
    <w:p w14:paraId="65E96FD2" w14:textId="77777777" w:rsidR="00587AA9" w:rsidRDefault="00587AA9" w:rsidP="00587AA9">
      <w:pPr>
        <w:spacing w:line="360" w:lineRule="auto"/>
        <w:jc w:val="center"/>
        <w:rPr>
          <w:rFonts w:ascii="Arial" w:eastAsiaTheme="minorEastAsia" w:hAnsi="Arial" w:cs="Arial"/>
          <w:sz w:val="22"/>
          <w:szCs w:val="22"/>
          <w:lang w:eastAsia="zh-CN"/>
        </w:rPr>
      </w:pPr>
    </w:p>
    <w:p w14:paraId="4773BFF4" w14:textId="77777777" w:rsidR="00587AA9" w:rsidRDefault="00587AA9" w:rsidP="00587AA9">
      <w:pPr>
        <w:spacing w:line="360" w:lineRule="auto"/>
        <w:jc w:val="center"/>
        <w:rPr>
          <w:rFonts w:ascii="Arial" w:eastAsiaTheme="minorEastAsia" w:hAnsi="Arial" w:cs="Arial"/>
          <w:sz w:val="22"/>
          <w:szCs w:val="22"/>
          <w:lang w:eastAsia="zh-CN"/>
        </w:rPr>
      </w:pPr>
    </w:p>
    <w:p w14:paraId="3E97C65D" w14:textId="77777777" w:rsidR="00587AA9" w:rsidRDefault="00587AA9" w:rsidP="00587AA9">
      <w:pPr>
        <w:spacing w:line="360" w:lineRule="auto"/>
        <w:jc w:val="center"/>
        <w:rPr>
          <w:rFonts w:ascii="Arial" w:eastAsiaTheme="minorEastAsia" w:hAnsi="Arial" w:cs="Arial"/>
          <w:sz w:val="22"/>
          <w:szCs w:val="22"/>
          <w:lang w:eastAsia="zh-CN"/>
        </w:rPr>
      </w:pPr>
    </w:p>
    <w:p w14:paraId="5FA1A5A4" w14:textId="77777777" w:rsidR="00587AA9" w:rsidRDefault="00587AA9" w:rsidP="00587AA9">
      <w:pPr>
        <w:spacing w:line="360" w:lineRule="auto"/>
        <w:jc w:val="center"/>
        <w:rPr>
          <w:rFonts w:ascii="Arial" w:eastAsiaTheme="minorEastAsia" w:hAnsi="Arial" w:cs="Arial"/>
          <w:sz w:val="22"/>
          <w:szCs w:val="22"/>
          <w:lang w:eastAsia="zh-CN"/>
        </w:rPr>
      </w:pPr>
    </w:p>
    <w:p w14:paraId="43C9EA84" w14:textId="77777777" w:rsidR="00587AA9" w:rsidRDefault="00587AA9" w:rsidP="00587AA9">
      <w:pPr>
        <w:spacing w:line="360" w:lineRule="auto"/>
        <w:jc w:val="center"/>
        <w:rPr>
          <w:rFonts w:ascii="Arial" w:eastAsiaTheme="minorEastAsia" w:hAnsi="Arial" w:cs="Arial"/>
          <w:sz w:val="22"/>
          <w:szCs w:val="22"/>
          <w:lang w:eastAsia="zh-CN"/>
        </w:rPr>
      </w:pPr>
    </w:p>
    <w:p w14:paraId="2D310BB3" w14:textId="77777777" w:rsidR="00587AA9" w:rsidRDefault="00587AA9" w:rsidP="00587AA9">
      <w:pPr>
        <w:spacing w:line="360" w:lineRule="auto"/>
        <w:jc w:val="center"/>
        <w:rPr>
          <w:rFonts w:ascii="Arial" w:eastAsiaTheme="minorEastAsia" w:hAnsi="Arial" w:cs="Arial"/>
          <w:sz w:val="22"/>
          <w:szCs w:val="22"/>
          <w:lang w:eastAsia="zh-CN"/>
        </w:rPr>
      </w:pPr>
    </w:p>
    <w:p w14:paraId="3DDDA211" w14:textId="77777777" w:rsidR="00587AA9" w:rsidRDefault="00587AA9" w:rsidP="00587AA9">
      <w:pPr>
        <w:spacing w:line="360" w:lineRule="auto"/>
        <w:jc w:val="center"/>
        <w:rPr>
          <w:rFonts w:ascii="Arial" w:eastAsiaTheme="minorEastAsia" w:hAnsi="Arial" w:cs="Arial"/>
          <w:sz w:val="22"/>
          <w:szCs w:val="22"/>
          <w:lang w:eastAsia="zh-CN"/>
        </w:rPr>
      </w:pPr>
    </w:p>
    <w:p w14:paraId="4B4DA0C7" w14:textId="77777777" w:rsidR="00587AA9" w:rsidRDefault="00587AA9" w:rsidP="00587AA9">
      <w:pPr>
        <w:spacing w:line="360" w:lineRule="auto"/>
        <w:jc w:val="center"/>
        <w:rPr>
          <w:rFonts w:ascii="Arial" w:eastAsiaTheme="minorEastAsia" w:hAnsi="Arial" w:cs="Arial"/>
          <w:sz w:val="22"/>
          <w:szCs w:val="22"/>
          <w:lang w:eastAsia="zh-CN"/>
        </w:rPr>
      </w:pPr>
    </w:p>
    <w:p w14:paraId="20776BA5" w14:textId="77777777" w:rsidR="00587AA9" w:rsidRDefault="00587AA9" w:rsidP="00587AA9">
      <w:pPr>
        <w:spacing w:line="360" w:lineRule="auto"/>
        <w:jc w:val="center"/>
        <w:rPr>
          <w:rFonts w:ascii="Arial" w:eastAsiaTheme="minorEastAsia" w:hAnsi="Arial" w:cs="Arial"/>
          <w:sz w:val="22"/>
          <w:szCs w:val="22"/>
          <w:lang w:eastAsia="zh-CN"/>
        </w:rPr>
      </w:pPr>
    </w:p>
    <w:p w14:paraId="03187160" w14:textId="77777777" w:rsidR="00587AA9" w:rsidRDefault="00587AA9" w:rsidP="00587AA9">
      <w:pPr>
        <w:spacing w:line="360" w:lineRule="auto"/>
        <w:jc w:val="center"/>
        <w:rPr>
          <w:rFonts w:ascii="Arial" w:eastAsiaTheme="minorEastAsia" w:hAnsi="Arial" w:cs="Arial"/>
          <w:sz w:val="22"/>
          <w:szCs w:val="22"/>
          <w:lang w:eastAsia="zh-CN"/>
        </w:rPr>
      </w:pPr>
    </w:p>
    <w:p w14:paraId="400CD9CE" w14:textId="77777777" w:rsidR="00587AA9" w:rsidRDefault="00587AA9" w:rsidP="00587AA9">
      <w:pPr>
        <w:spacing w:line="360" w:lineRule="auto"/>
        <w:jc w:val="center"/>
        <w:rPr>
          <w:rFonts w:ascii="Arial" w:eastAsiaTheme="minorEastAsia" w:hAnsi="Arial" w:cs="Arial"/>
          <w:sz w:val="22"/>
          <w:szCs w:val="22"/>
          <w:lang w:eastAsia="zh-CN"/>
        </w:rPr>
      </w:pPr>
    </w:p>
    <w:p w14:paraId="221D349F" w14:textId="77777777" w:rsidR="00587AA9" w:rsidRDefault="00587AA9" w:rsidP="00587AA9">
      <w:pPr>
        <w:spacing w:line="360" w:lineRule="auto"/>
        <w:jc w:val="center"/>
        <w:rPr>
          <w:rFonts w:ascii="Arial" w:eastAsiaTheme="minorEastAsia" w:hAnsi="Arial" w:cs="Arial"/>
          <w:sz w:val="22"/>
          <w:szCs w:val="22"/>
          <w:lang w:eastAsia="zh-CN"/>
        </w:rPr>
      </w:pPr>
    </w:p>
    <w:p w14:paraId="089FAA5C" w14:textId="77777777" w:rsidR="00587AA9" w:rsidRDefault="00587AA9" w:rsidP="00587AA9">
      <w:pPr>
        <w:spacing w:line="360" w:lineRule="auto"/>
        <w:jc w:val="center"/>
        <w:rPr>
          <w:rFonts w:ascii="Arial" w:eastAsiaTheme="minorEastAsia" w:hAnsi="Arial" w:cs="Arial"/>
          <w:sz w:val="22"/>
          <w:szCs w:val="22"/>
          <w:lang w:eastAsia="zh-CN"/>
        </w:rPr>
      </w:pPr>
    </w:p>
    <w:p w14:paraId="5FBB5C37" w14:textId="77777777" w:rsidR="00587AA9" w:rsidRDefault="00587AA9" w:rsidP="00587AA9">
      <w:pPr>
        <w:spacing w:line="360" w:lineRule="auto"/>
        <w:jc w:val="center"/>
        <w:rPr>
          <w:rFonts w:ascii="Arial" w:eastAsiaTheme="minorEastAsia" w:hAnsi="Arial" w:cs="Arial"/>
          <w:sz w:val="22"/>
          <w:szCs w:val="22"/>
          <w:lang w:eastAsia="zh-CN"/>
        </w:rPr>
      </w:pPr>
    </w:p>
    <w:p w14:paraId="575C65D5" w14:textId="77777777" w:rsidR="00587AA9" w:rsidRDefault="00587AA9" w:rsidP="00587AA9">
      <w:pPr>
        <w:spacing w:line="360" w:lineRule="auto"/>
        <w:jc w:val="center"/>
        <w:rPr>
          <w:rFonts w:ascii="Arial" w:eastAsiaTheme="minorEastAsia" w:hAnsi="Arial" w:cs="Arial"/>
          <w:sz w:val="22"/>
          <w:szCs w:val="22"/>
          <w:lang w:eastAsia="zh-CN"/>
        </w:rPr>
      </w:pPr>
      <w:r>
        <w:rPr>
          <w:rFonts w:ascii="Arial" w:eastAsiaTheme="minorEastAsia" w:hAnsi="Arial" w:cs="Arial"/>
          <w:noProof/>
          <w:sz w:val="22"/>
          <w:szCs w:val="22"/>
          <w:lang w:eastAsia="zh-CN"/>
        </w:rPr>
        <w:drawing>
          <wp:inline distT="0" distB="0" distL="0" distR="0" wp14:anchorId="6E275768" wp14:editId="7651340D">
            <wp:extent cx="8861425" cy="2074528"/>
            <wp:effectExtent l="0" t="0" r="0" b="2540"/>
            <wp:docPr id="1422024934" name="Picture 16" descr="A close-up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118506" name="Picture 16" descr="A close-up of a diagram&#10;&#10;Description automatically generated"/>
                    <pic:cNvPicPr/>
                  </pic:nvPicPr>
                  <pic:blipFill rotWithShape="1">
                    <a:blip r:embed="rId17">
                      <a:extLst>
                        <a:ext uri="{28A0092B-C50C-407E-A947-70E740481C1C}">
                          <a14:useLocalDpi xmlns:a14="http://schemas.microsoft.com/office/drawing/2010/main" val="0"/>
                        </a:ext>
                      </a:extLst>
                    </a:blip>
                    <a:srcRect t="31234" b="27145"/>
                    <a:stretch/>
                  </pic:blipFill>
                  <pic:spPr bwMode="auto">
                    <a:xfrm>
                      <a:off x="0" y="0"/>
                      <a:ext cx="8863330" cy="2074974"/>
                    </a:xfrm>
                    <a:prstGeom prst="rect">
                      <a:avLst/>
                    </a:prstGeom>
                    <a:ln>
                      <a:noFill/>
                    </a:ln>
                    <a:extLst>
                      <a:ext uri="{53640926-AAD7-44D8-BBD7-CCE9431645EC}">
                        <a14:shadowObscured xmlns:a14="http://schemas.microsoft.com/office/drawing/2010/main"/>
                      </a:ext>
                    </a:extLst>
                  </pic:spPr>
                </pic:pic>
              </a:graphicData>
            </a:graphic>
          </wp:inline>
        </w:drawing>
      </w:r>
    </w:p>
    <w:p w14:paraId="0EBB93BE" w14:textId="63848A19" w:rsidR="00587AA9" w:rsidRDefault="00587AA9" w:rsidP="00587AA9">
      <w:pPr>
        <w:spacing w:line="360" w:lineRule="auto"/>
        <w:rPr>
          <w:rFonts w:ascii="Arial" w:eastAsiaTheme="minorEastAsia" w:hAnsi="Arial" w:cs="Arial"/>
          <w:sz w:val="22"/>
          <w:szCs w:val="22"/>
          <w:lang w:eastAsia="zh-CN"/>
        </w:rPr>
      </w:pPr>
    </w:p>
    <w:p w14:paraId="4D1FA110" w14:textId="0439E7E2" w:rsidR="00587AA9" w:rsidRDefault="00587AA9" w:rsidP="00587AA9">
      <w:pPr>
        <w:spacing w:line="360" w:lineRule="auto"/>
        <w:rPr>
          <w:rFonts w:ascii="Arial" w:eastAsiaTheme="minorEastAsia" w:hAnsi="Arial" w:cs="Arial"/>
          <w:sz w:val="22"/>
          <w:szCs w:val="22"/>
          <w:lang w:eastAsia="zh-CN"/>
        </w:rPr>
      </w:pPr>
      <w:r>
        <w:rPr>
          <w:noProof/>
        </w:rPr>
        <mc:AlternateContent>
          <mc:Choice Requires="wps">
            <w:drawing>
              <wp:anchor distT="45720" distB="45720" distL="114300" distR="114300" simplePos="0" relativeHeight="251707392" behindDoc="0" locked="0" layoutInCell="1" allowOverlap="1" wp14:anchorId="2446DFEB" wp14:editId="32D97B52">
                <wp:simplePos x="0" y="0"/>
                <wp:positionH relativeFrom="column">
                  <wp:posOffset>543560</wp:posOffset>
                </wp:positionH>
                <wp:positionV relativeFrom="paragraph">
                  <wp:posOffset>25504</wp:posOffset>
                </wp:positionV>
                <wp:extent cx="9048750" cy="1404620"/>
                <wp:effectExtent l="0" t="0" r="0" b="0"/>
                <wp:wrapSquare wrapText="bothSides"/>
                <wp:docPr id="12090206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0" cy="1404620"/>
                        </a:xfrm>
                        <a:prstGeom prst="rect">
                          <a:avLst/>
                        </a:prstGeom>
                        <a:solidFill>
                          <a:srgbClr val="FFFFFF"/>
                        </a:solidFill>
                        <a:ln w="9525">
                          <a:noFill/>
                          <a:miter lim="800000"/>
                          <a:headEnd/>
                          <a:tailEnd/>
                        </a:ln>
                      </wps:spPr>
                      <wps:txbx>
                        <w:txbxContent>
                          <w:p w14:paraId="0BC5563A" w14:textId="73C8CCB5" w:rsidR="00587AA9" w:rsidRPr="00583533" w:rsidRDefault="00587AA9" w:rsidP="00587AA9">
                            <w:pPr>
                              <w:rPr>
                                <w:rFonts w:eastAsiaTheme="minorEastAsia"/>
                                <w:lang w:eastAsia="zh-CN"/>
                              </w:rPr>
                            </w:pPr>
                            <w:r w:rsidRPr="008B1E33">
                              <w:rPr>
                                <w:rStyle w:val="Style2Char"/>
                              </w:rPr>
                              <w:t>Fig S</w:t>
                            </w:r>
                            <w:r>
                              <w:rPr>
                                <w:rStyle w:val="Style2Char"/>
                                <w:rFonts w:eastAsiaTheme="minorEastAsia" w:hint="eastAsia"/>
                                <w:lang w:eastAsia="zh-CN"/>
                              </w:rPr>
                              <w:t>11</w:t>
                            </w:r>
                            <w:r w:rsidRPr="008B1E33">
                              <w:rPr>
                                <w:rStyle w:val="Style2Char"/>
                              </w:rPr>
                              <w:t xml:space="preserve">. </w:t>
                            </w:r>
                            <w:r>
                              <w:rPr>
                                <w:rStyle w:val="Style2Char"/>
                                <w:rFonts w:eastAsiaTheme="minorEastAsia" w:hint="eastAsia"/>
                                <w:lang w:eastAsia="zh-CN"/>
                              </w:rPr>
                              <w:t>Leave-one-out sensitivity analysis. Leaving out study</w:t>
                            </w:r>
                            <w:r>
                              <w:rPr>
                                <w:rStyle w:val="Style2Char"/>
                                <w:rFonts w:eastAsiaTheme="minorEastAsia"/>
                                <w:lang w:eastAsia="zh-CN"/>
                              </w:rPr>
                              <w:t>—</w:t>
                            </w:r>
                            <w:r>
                              <w:rPr>
                                <w:rStyle w:val="Style2Char"/>
                                <w:rFonts w:eastAsiaTheme="minorEastAsia" w:hint="eastAsia"/>
                                <w:lang w:eastAsia="zh-CN"/>
                              </w:rPr>
                              <w:t>Zeng.</w:t>
                            </w:r>
                            <w:r w:rsidR="000B5557">
                              <w:rPr>
                                <w:rStyle w:val="Style2Char"/>
                                <w:rFonts w:eastAsiaTheme="minorEastAsia" w:hint="eastAsia"/>
                                <w:lang w:eastAsia="zh-CN"/>
                              </w:rPr>
                              <w:t xml:space="preserve"> </w:t>
                            </w:r>
                            <w:r w:rsidR="000B5557" w:rsidRPr="00587AA9">
                              <w:rPr>
                                <w:rStyle w:val="Style2Char"/>
                                <w:rFonts w:eastAsiaTheme="minorEastAsia" w:hint="eastAsia"/>
                                <w:b w:val="0"/>
                                <w:bCs w:val="0"/>
                                <w:lang w:eastAsia="zh-CN"/>
                              </w:rPr>
                              <w:t>Unique correlations in Contro</w:t>
                            </w:r>
                            <w:r w:rsidR="000B5557">
                              <w:rPr>
                                <w:rStyle w:val="Style2Char"/>
                                <w:rFonts w:eastAsiaTheme="minorEastAsia" w:hint="eastAsia"/>
                                <w:b w:val="0"/>
                                <w:bCs w:val="0"/>
                                <w:lang w:eastAsia="zh-CN"/>
                              </w:rPr>
                              <w:t>l (</w:t>
                            </w:r>
                            <w:r w:rsidR="000B5557" w:rsidRPr="000B5557">
                              <w:rPr>
                                <w:rStyle w:val="Style2Char"/>
                                <w:rFonts w:eastAsiaTheme="minorEastAsia" w:hint="eastAsia"/>
                                <w:lang w:eastAsia="zh-CN"/>
                              </w:rPr>
                              <w:t>a</w:t>
                            </w:r>
                            <w:r w:rsidR="000B5557">
                              <w:rPr>
                                <w:rStyle w:val="Style2Char"/>
                                <w:rFonts w:eastAsiaTheme="minorEastAsia" w:hint="eastAsia"/>
                                <w:b w:val="0"/>
                                <w:bCs w:val="0"/>
                                <w:lang w:eastAsia="zh-CN"/>
                              </w:rPr>
                              <w:t>).</w:t>
                            </w:r>
                            <w:r w:rsidR="000B5557">
                              <w:rPr>
                                <w:rStyle w:val="Style2Char"/>
                                <w:rFonts w:eastAsiaTheme="minorEastAsia" w:hint="eastAsia"/>
                                <w:lang w:eastAsia="zh-CN"/>
                              </w:rPr>
                              <w:t xml:space="preserve"> </w:t>
                            </w:r>
                            <w:r w:rsidR="000B5557">
                              <w:rPr>
                                <w:rStyle w:val="Style2Char"/>
                                <w:rFonts w:eastAsiaTheme="minorEastAsia" w:hint="eastAsia"/>
                                <w:b w:val="0"/>
                                <w:bCs w:val="0"/>
                                <w:lang w:eastAsia="zh-CN"/>
                              </w:rPr>
                              <w:t>U</w:t>
                            </w:r>
                            <w:r w:rsidR="000B5557" w:rsidRPr="00587AA9">
                              <w:rPr>
                                <w:rStyle w:val="Style2Char"/>
                                <w:rFonts w:eastAsiaTheme="minorEastAsia" w:hint="eastAsia"/>
                                <w:b w:val="0"/>
                                <w:bCs w:val="0"/>
                                <w:lang w:eastAsia="zh-CN"/>
                              </w:rPr>
                              <w:t>nique correlations in MS</w:t>
                            </w:r>
                            <w:r w:rsidR="000B5557">
                              <w:rPr>
                                <w:rStyle w:val="Style2Char"/>
                                <w:rFonts w:eastAsiaTheme="minorEastAsia" w:hint="eastAsia"/>
                                <w:b w:val="0"/>
                                <w:bCs w:val="0"/>
                                <w:lang w:eastAsia="zh-CN"/>
                              </w:rPr>
                              <w:t xml:space="preserve"> (</w:t>
                            </w:r>
                            <w:r w:rsidR="000B5557" w:rsidRPr="000B5557">
                              <w:rPr>
                                <w:rStyle w:val="Style2Char"/>
                                <w:rFonts w:eastAsiaTheme="minorEastAsia" w:hint="eastAsia"/>
                                <w:lang w:eastAsia="zh-CN"/>
                              </w:rPr>
                              <w:t>b</w:t>
                            </w:r>
                            <w:r w:rsidR="000B5557">
                              <w:rPr>
                                <w:rStyle w:val="Style2Char"/>
                                <w:rFonts w:eastAsiaTheme="minorEastAsia" w:hint="eastAsia"/>
                                <w:b w:val="0"/>
                                <w:bCs w:val="0"/>
                                <w:lang w:eastAsia="zh-CN"/>
                              </w:rPr>
                              <w:t>).</w:t>
                            </w:r>
                          </w:p>
                          <w:p w14:paraId="3901D2AE" w14:textId="2C89AAB7" w:rsidR="00587AA9" w:rsidRPr="00587AA9" w:rsidRDefault="00587AA9" w:rsidP="00587AA9">
                            <w:pPr>
                              <w:rPr>
                                <w:rFonts w:eastAsiaTheme="minorEastAsia"/>
                                <w:lang w:eastAsia="zh-CN"/>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 w14:anchorId="2446DFEB" id="_x0000_s1036" type="#_x0000_t202" style="position:absolute;margin-left:42.8pt;margin-top:2pt;width:712.5pt;height:110.6pt;z-index:251707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" stroked="f">
                <v:textbox style="mso-fit-shape-to-text:t">
                  <w:txbxContent>
                    <w:p w14:paraId="0BC5563A" w14:textId="73C8CCB5" w:rsidR="00587AA9" w:rsidRPr="00583533" w:rsidRDefault="00587AA9" w:rsidP="00587AA9">
                      <w:pPr>
                        <w:rPr>
                          <w:rFonts w:eastAsiaTheme="minorEastAsia"/>
                          <w:lang w:eastAsia="zh-CN"/>
                        </w:rPr>
                      </w:pPr>
                      <w:r w:rsidRPr="008B1E33">
                        <w:rPr>
                          <w:rStyle w:val="Style2Char"/>
                        </w:rPr>
                        <w:t>Fig S</w:t>
                      </w:r>
                      <w:r>
                        <w:rPr>
                          <w:rStyle w:val="Style2Char"/>
                          <w:rFonts w:eastAsiaTheme="minorEastAsia" w:hint="eastAsia"/>
                          <w:lang w:eastAsia="zh-CN"/>
                        </w:rPr>
                        <w:t>11</w:t>
                      </w:r>
                      <w:r w:rsidRPr="008B1E33">
                        <w:rPr>
                          <w:rStyle w:val="Style2Char"/>
                        </w:rPr>
                        <w:t xml:space="preserve">. </w:t>
                      </w:r>
                      <w:r>
                        <w:rPr>
                          <w:rStyle w:val="Style2Char"/>
                          <w:rFonts w:eastAsiaTheme="minorEastAsia" w:hint="eastAsia"/>
                          <w:lang w:eastAsia="zh-CN"/>
                        </w:rPr>
                        <w:t>Leave-one-out sensitivity analysis. Leaving out study</w:t>
                      </w:r>
                      <w:r>
                        <w:rPr>
                          <w:rStyle w:val="Style2Char"/>
                          <w:rFonts w:eastAsiaTheme="minorEastAsia"/>
                          <w:lang w:eastAsia="zh-CN"/>
                        </w:rPr>
                        <w:t>—</w:t>
                      </w:r>
                      <w:r>
                        <w:rPr>
                          <w:rStyle w:val="Style2Char"/>
                          <w:rFonts w:eastAsiaTheme="minorEastAsia" w:hint="eastAsia"/>
                          <w:lang w:eastAsia="zh-CN"/>
                        </w:rPr>
                        <w:t>Zeng.</w:t>
                      </w:r>
                      <w:r w:rsidR="000B5557">
                        <w:rPr>
                          <w:rStyle w:val="Style2Char"/>
                          <w:rFonts w:eastAsiaTheme="minorEastAsia" w:hint="eastAsia"/>
                          <w:lang w:eastAsia="zh-CN"/>
                        </w:rPr>
                        <w:t xml:space="preserve"> </w:t>
                      </w:r>
                      <w:r w:rsidR="000B5557" w:rsidRPr="00587AA9">
                        <w:rPr>
                          <w:rStyle w:val="Style2Char"/>
                          <w:rFonts w:eastAsiaTheme="minorEastAsia" w:hint="eastAsia"/>
                          <w:b w:val="0"/>
                          <w:bCs w:val="0"/>
                          <w:lang w:eastAsia="zh-CN"/>
                        </w:rPr>
                        <w:t>Unique correlations in Contro</w:t>
                      </w:r>
                      <w:r w:rsidR="000B5557">
                        <w:rPr>
                          <w:rStyle w:val="Style2Char"/>
                          <w:rFonts w:eastAsiaTheme="minorEastAsia" w:hint="eastAsia"/>
                          <w:b w:val="0"/>
                          <w:bCs w:val="0"/>
                          <w:lang w:eastAsia="zh-CN"/>
                        </w:rPr>
                        <w:t>l (</w:t>
                      </w:r>
                      <w:r w:rsidR="000B5557" w:rsidRPr="000B5557">
                        <w:rPr>
                          <w:rStyle w:val="Style2Char"/>
                          <w:rFonts w:eastAsiaTheme="minorEastAsia" w:hint="eastAsia"/>
                          <w:lang w:eastAsia="zh-CN"/>
                        </w:rPr>
                        <w:t>a</w:t>
                      </w:r>
                      <w:r w:rsidR="000B5557">
                        <w:rPr>
                          <w:rStyle w:val="Style2Char"/>
                          <w:rFonts w:eastAsiaTheme="minorEastAsia" w:hint="eastAsia"/>
                          <w:b w:val="0"/>
                          <w:bCs w:val="0"/>
                          <w:lang w:eastAsia="zh-CN"/>
                        </w:rPr>
                        <w:t>).</w:t>
                      </w:r>
                      <w:r w:rsidR="000B5557">
                        <w:rPr>
                          <w:rStyle w:val="Style2Char"/>
                          <w:rFonts w:eastAsiaTheme="minorEastAsia" w:hint="eastAsia"/>
                          <w:lang w:eastAsia="zh-CN"/>
                        </w:rPr>
                        <w:t xml:space="preserve"> </w:t>
                      </w:r>
                      <w:r w:rsidR="000B5557">
                        <w:rPr>
                          <w:rStyle w:val="Style2Char"/>
                          <w:rFonts w:eastAsiaTheme="minorEastAsia" w:hint="eastAsia"/>
                          <w:b w:val="0"/>
                          <w:bCs w:val="0"/>
                          <w:lang w:eastAsia="zh-CN"/>
                        </w:rPr>
                        <w:t>U</w:t>
                      </w:r>
                      <w:r w:rsidR="000B5557" w:rsidRPr="00587AA9">
                        <w:rPr>
                          <w:rStyle w:val="Style2Char"/>
                          <w:rFonts w:eastAsiaTheme="minorEastAsia" w:hint="eastAsia"/>
                          <w:b w:val="0"/>
                          <w:bCs w:val="0"/>
                          <w:lang w:eastAsia="zh-CN"/>
                        </w:rPr>
                        <w:t>nique correlations in MS</w:t>
                      </w:r>
                      <w:r w:rsidR="000B5557">
                        <w:rPr>
                          <w:rStyle w:val="Style2Char"/>
                          <w:rFonts w:eastAsiaTheme="minorEastAsia" w:hint="eastAsia"/>
                          <w:b w:val="0"/>
                          <w:bCs w:val="0"/>
                          <w:lang w:eastAsia="zh-CN"/>
                        </w:rPr>
                        <w:t xml:space="preserve"> (</w:t>
                      </w:r>
                      <w:r w:rsidR="000B5557" w:rsidRPr="000B5557">
                        <w:rPr>
                          <w:rStyle w:val="Style2Char"/>
                          <w:rFonts w:eastAsiaTheme="minorEastAsia" w:hint="eastAsia"/>
                          <w:lang w:eastAsia="zh-CN"/>
                        </w:rPr>
                        <w:t>b</w:t>
                      </w:r>
                      <w:r w:rsidR="000B5557">
                        <w:rPr>
                          <w:rStyle w:val="Style2Char"/>
                          <w:rFonts w:eastAsiaTheme="minorEastAsia" w:hint="eastAsia"/>
                          <w:b w:val="0"/>
                          <w:bCs w:val="0"/>
                          <w:lang w:eastAsia="zh-CN"/>
                        </w:rPr>
                        <w:t>).</w:t>
                      </w:r>
                    </w:p>
                    <w:p w14:paraId="3901D2AE" w14:textId="2C89AAB7" w:rsidR="00587AA9" w:rsidRPr="00587AA9" w:rsidRDefault="00587AA9" w:rsidP="00587AA9">
                      <w:pPr>
                        <w:rPr>
                          <w:rFonts w:eastAsiaTheme="minorEastAsia"/>
                          <w:lang w:eastAsia="zh-CN"/>
                        </w:rPr>
                      </w:pPr>
                    </w:p>
                  </w:txbxContent>
                </v:textbox>
                <w10:wrap type="square"/>
              </v:shape>
            </w:pict>
          </mc:Fallback>
        </mc:AlternateContent>
      </w:r>
    </w:p>
    <w:p w14:paraId="5172AFC3" w14:textId="7B4AEB83" w:rsidR="00587AA9" w:rsidRDefault="00587AA9" w:rsidP="00587AA9">
      <w:pPr>
        <w:spacing w:line="360" w:lineRule="auto"/>
        <w:rPr>
          <w:rFonts w:ascii="Arial" w:eastAsiaTheme="minorEastAsia" w:hAnsi="Arial" w:cs="Arial"/>
          <w:sz w:val="22"/>
          <w:szCs w:val="22"/>
          <w:lang w:eastAsia="zh-CN"/>
        </w:rPr>
      </w:pPr>
    </w:p>
    <w:p w14:paraId="2B4AF873" w14:textId="2AD11B55" w:rsidR="007D73BF" w:rsidRDefault="007D73BF" w:rsidP="009F4B15">
      <w:pPr>
        <w:jc w:val="center"/>
        <w:sectPr w:rsidR="007D73BF" w:rsidSect="007D73BF">
          <w:pgSz w:w="16838" w:h="11906" w:orient="landscape"/>
          <w:pgMar w:top="720" w:right="720" w:bottom="720" w:left="720" w:header="720" w:footer="720" w:gutter="0"/>
          <w:cols w:space="720"/>
          <w:docGrid w:linePitch="326"/>
        </w:sectPr>
      </w:pPr>
    </w:p>
    <w:p w14:paraId="67A3FC2F" w14:textId="3D509C5A" w:rsidR="00625214" w:rsidRDefault="00625214" w:rsidP="007D73BF">
      <w:pPr>
        <w:jc w:val="center"/>
      </w:pPr>
      <w:r w:rsidRPr="009F4B15">
        <w:rPr>
          <w:noProof/>
        </w:rPr>
        <w:lastRenderedPageBreak/>
        <w:drawing>
          <wp:inline distT="0" distB="0" distL="0" distR="0" wp14:anchorId="3467FEE9" wp14:editId="7D822C3A">
            <wp:extent cx="4528109" cy="3985801"/>
            <wp:effectExtent l="0" t="0" r="6350" b="0"/>
            <wp:docPr id="15" name="Picture 6">
              <a:extLst xmlns:a="http://schemas.openxmlformats.org/drawingml/2006/main">
                <a:ext uri="{FF2B5EF4-FFF2-40B4-BE49-F238E27FC236}">
                  <a16:creationId xmlns:a16="http://schemas.microsoft.com/office/drawing/2014/main" id="{9DA9CF4E-8019-B3FF-9FB0-E04FD2F5C8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9DA9CF4E-8019-B3FF-9FB0-E04FD2F5C851}"/>
                        </a:ext>
                      </a:extLst>
                    </pic:cNvPr>
                    <pic:cNvPicPr>
                      <a:picLocks noChangeAspect="1"/>
                    </pic:cNvPicPr>
                  </pic:nvPicPr>
                  <pic:blipFill>
                    <a:blip r:embed="rId18"/>
                    <a:stretch>
                      <a:fillRect/>
                    </a:stretch>
                  </pic:blipFill>
                  <pic:spPr>
                    <a:xfrm>
                      <a:off x="0" y="0"/>
                      <a:ext cx="4540474" cy="3996685"/>
                    </a:xfrm>
                    <a:prstGeom prst="rect">
                      <a:avLst/>
                    </a:prstGeom>
                  </pic:spPr>
                </pic:pic>
              </a:graphicData>
            </a:graphic>
          </wp:inline>
        </w:drawing>
      </w:r>
      <w:r w:rsidRPr="00625214">
        <w:rPr>
          <w:noProof/>
        </w:rPr>
        <w:drawing>
          <wp:inline distT="0" distB="0" distL="0" distR="0" wp14:anchorId="622B844D" wp14:editId="587ED754">
            <wp:extent cx="5291455" cy="3314148"/>
            <wp:effectExtent l="0" t="0" r="4445" b="635"/>
            <wp:docPr id="9" name="Picture 8">
              <a:extLst xmlns:a="http://schemas.openxmlformats.org/drawingml/2006/main">
                <a:ext uri="{FF2B5EF4-FFF2-40B4-BE49-F238E27FC236}">
                  <a16:creationId xmlns:a16="http://schemas.microsoft.com/office/drawing/2014/main" id="{6BA89403-E38E-4F17-C0C5-6FE43F412F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6BA89403-E38E-4F17-C0C5-6FE43F412FBA}"/>
                        </a:ext>
                      </a:extLst>
                    </pic:cNvPr>
                    <pic:cNvPicPr>
                      <a:picLocks noChangeAspect="1"/>
                    </pic:cNvPicPr>
                  </pic:nvPicPr>
                  <pic:blipFill>
                    <a:blip r:embed="rId19"/>
                    <a:stretch>
                      <a:fillRect/>
                    </a:stretch>
                  </pic:blipFill>
                  <pic:spPr>
                    <a:xfrm>
                      <a:off x="0" y="0"/>
                      <a:ext cx="5303266" cy="3321545"/>
                    </a:xfrm>
                    <a:prstGeom prst="rect">
                      <a:avLst/>
                    </a:prstGeom>
                  </pic:spPr>
                </pic:pic>
              </a:graphicData>
            </a:graphic>
          </wp:inline>
        </w:drawing>
      </w:r>
    </w:p>
    <w:p w14:paraId="52C5DF9D" w14:textId="588B07EE" w:rsidR="007D73BF" w:rsidRPr="009F4B15" w:rsidRDefault="007D73BF" w:rsidP="007D73BF">
      <w:pPr>
        <w:jc w:val="center"/>
        <w:sectPr w:rsidR="007D73BF" w:rsidRPr="009F4B15" w:rsidSect="007D73BF">
          <w:pgSz w:w="11906" w:h="16838"/>
          <w:pgMar w:top="720" w:right="720" w:bottom="720" w:left="720" w:header="720" w:footer="720" w:gutter="0"/>
          <w:cols w:space="720"/>
          <w:docGrid w:linePitch="326"/>
        </w:sectPr>
      </w:pPr>
      <w:r>
        <w:rPr>
          <w:noProof/>
        </w:rPr>
        <mc:AlternateContent>
          <mc:Choice Requires="wps">
            <w:drawing>
              <wp:anchor distT="45720" distB="45720" distL="114300" distR="114300" simplePos="0" relativeHeight="251678720" behindDoc="0" locked="0" layoutInCell="1" allowOverlap="1" wp14:anchorId="64717A15" wp14:editId="5286ACA2">
                <wp:simplePos x="0" y="0"/>
                <wp:positionH relativeFrom="column">
                  <wp:posOffset>-165100</wp:posOffset>
                </wp:positionH>
                <wp:positionV relativeFrom="paragraph">
                  <wp:posOffset>172085</wp:posOffset>
                </wp:positionV>
                <wp:extent cx="7080885" cy="1404620"/>
                <wp:effectExtent l="0" t="0" r="5715" b="444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0885" cy="1404620"/>
                        </a:xfrm>
                        <a:prstGeom prst="rect">
                          <a:avLst/>
                        </a:prstGeom>
                        <a:solidFill>
                          <a:srgbClr val="FFFFFF"/>
                        </a:solidFill>
                        <a:ln w="9525">
                          <a:noFill/>
                          <a:miter lim="800000"/>
                          <a:headEnd/>
                          <a:tailEnd/>
                        </a:ln>
                      </wps:spPr>
                      <wps:txbx>
                        <w:txbxContent>
                          <w:p w14:paraId="190E72A4" w14:textId="0C5FFA50" w:rsidR="007D73BF" w:rsidRPr="007D73BF" w:rsidRDefault="007D73BF" w:rsidP="007D73BF">
                            <w:pPr>
                              <w:spacing w:line="360" w:lineRule="auto"/>
                              <w:rPr>
                                <w:rFonts w:ascii="Arial" w:eastAsia="Arial" w:hAnsi="Arial" w:cs="Arial"/>
                                <w:sz w:val="18"/>
                                <w:szCs w:val="18"/>
                              </w:rPr>
                            </w:pPr>
                            <w:r w:rsidRPr="007D73BF">
                              <w:rPr>
                                <w:rStyle w:val="Style2Char"/>
                                <w:sz w:val="18"/>
                                <w:szCs w:val="18"/>
                              </w:rPr>
                              <w:t>Fig S</w:t>
                            </w:r>
                            <w:r w:rsidR="00587AA9">
                              <w:rPr>
                                <w:rStyle w:val="Style2Char"/>
                                <w:rFonts w:eastAsiaTheme="minorEastAsia" w:hint="eastAsia"/>
                                <w:sz w:val="18"/>
                                <w:szCs w:val="18"/>
                                <w:lang w:eastAsia="zh-CN"/>
                              </w:rPr>
                              <w:t>12</w:t>
                            </w:r>
                            <w:r w:rsidRPr="007D73BF">
                              <w:rPr>
                                <w:rStyle w:val="Style2Char"/>
                                <w:sz w:val="18"/>
                                <w:szCs w:val="18"/>
                              </w:rPr>
                              <w:t>. MS classification using the gut microbiota.</w:t>
                            </w:r>
                            <w:r w:rsidRPr="007D73BF">
                              <w:rPr>
                                <w:rFonts w:ascii="Arial" w:eastAsia="Arial" w:hAnsi="Arial" w:cs="Arial"/>
                                <w:b/>
                                <w:sz w:val="18"/>
                                <w:szCs w:val="18"/>
                              </w:rPr>
                              <w:t xml:space="preserve"> a. </w:t>
                            </w:r>
                            <w:r w:rsidRPr="007D73BF">
                              <w:rPr>
                                <w:rFonts w:ascii="Arial" w:eastAsia="Arial" w:hAnsi="Arial" w:cs="Arial"/>
                                <w:sz w:val="18"/>
                                <w:szCs w:val="18"/>
                              </w:rPr>
                              <w:t xml:space="preserve">Accuracy of the microbiota classifiers and their prediction performance with one study as training set and six individual studies as testing sets. Values in the diagonal (from top left to bottom right), colored in blue, show accuracy (measured by confusion matrix) of each classifier itself trained by the microbiota data from each individual study. In each row, the classifier trained by the microbiota from one study is used to predict MS and controls for the rest of six studies. Off-diagonal values, colored in red, show prediction performance (measured by AUC) of 6 testing datasets. </w:t>
                            </w:r>
                            <w:r w:rsidRPr="007D73BF">
                              <w:rPr>
                                <w:rFonts w:ascii="Arial" w:eastAsia="Arial" w:hAnsi="Arial" w:cs="Arial"/>
                                <w:b/>
                                <w:sz w:val="18"/>
                                <w:szCs w:val="18"/>
                              </w:rPr>
                              <w:t xml:space="preserve">b. </w:t>
                            </w:r>
                            <w:r w:rsidRPr="007D73BF">
                              <w:rPr>
                                <w:rFonts w:ascii="Arial" w:eastAsia="Arial" w:hAnsi="Arial" w:cs="Arial"/>
                                <w:sz w:val="18"/>
                                <w:szCs w:val="18"/>
                              </w:rPr>
                              <w:t xml:space="preserve">Accuracy of the microbiota classifiers (measured by a confusion matrix) and their prediction performance (measured by AUC) using six combined studies as training datasets and one left-out study as a testing set. The red bars indicate accuracy of model itself and the green bars indicate AUC of prediction performance for each test set (x-axis). </w:t>
                            </w:r>
                            <w:r w:rsidRPr="007D73BF">
                              <w:rPr>
                                <w:rFonts w:ascii="Arial" w:eastAsia="Arial" w:hAnsi="Arial" w:cs="Arial"/>
                                <w:b/>
                                <w:sz w:val="18"/>
                                <w:szCs w:val="18"/>
                              </w:rPr>
                              <w:t>c.</w:t>
                            </w:r>
                            <w:r w:rsidRPr="007D73BF">
                              <w:rPr>
                                <w:rFonts w:ascii="Arial" w:eastAsia="Arial" w:hAnsi="Arial" w:cs="Arial"/>
                                <w:sz w:val="18"/>
                                <w:szCs w:val="18"/>
                              </w:rPr>
                              <w:t xml:space="preserve"> Accuracy of the microbiota classifiers and their prediction performance using 3/4 of all seven combined studies as training datasets and the rest 1/4 as a testing set. The red bars indicate accuracy of model itself and the green bars indicate AUC of the test set (x-axis).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 w14:anchorId="64717A15" id="_x0000_s1037" type="#_x0000_t202" style="position:absolute;left:0;text-align:left;margin-left:-13pt;margin-top:13.55pt;width:557.55pt;height:110.6pt;z-index:251678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" stroked="f">
                <v:textbox style="mso-fit-shape-to-text:t">
                  <w:txbxContent>
                    <w:p w14:paraId="190E72A4" w14:textId="0C5FFA50" w:rsidR="007D73BF" w:rsidRPr="007D73BF" w:rsidRDefault="007D73BF" w:rsidP="007D73BF">
                      <w:pPr>
                        <w:spacing w:line="360" w:lineRule="auto"/>
                        <w:rPr>
                          <w:rFonts w:ascii="Arial" w:eastAsia="Arial" w:hAnsi="Arial" w:cs="Arial"/>
                          <w:sz w:val="18"/>
                          <w:szCs w:val="18"/>
                        </w:rPr>
                      </w:pPr>
                      <w:r w:rsidRPr="007D73BF">
                        <w:rPr>
                          <w:rStyle w:val="Style2Char"/>
                          <w:sz w:val="18"/>
                          <w:szCs w:val="18"/>
                        </w:rPr>
                        <w:t>Fig S</w:t>
                      </w:r>
                      <w:r w:rsidR="00587AA9">
                        <w:rPr>
                          <w:rStyle w:val="Style2Char"/>
                          <w:rFonts w:eastAsiaTheme="minorEastAsia" w:hint="eastAsia"/>
                          <w:sz w:val="18"/>
                          <w:szCs w:val="18"/>
                          <w:lang w:eastAsia="zh-CN"/>
                        </w:rPr>
                        <w:t>12</w:t>
                      </w:r>
                      <w:r w:rsidRPr="007D73BF">
                        <w:rPr>
                          <w:rStyle w:val="Style2Char"/>
                          <w:sz w:val="18"/>
                          <w:szCs w:val="18"/>
                        </w:rPr>
                        <w:t>. MS classification using the gut microbiota.</w:t>
                      </w:r>
                      <w:r w:rsidRPr="007D73BF">
                        <w:rPr>
                          <w:rFonts w:ascii="Arial" w:eastAsia="Arial" w:hAnsi="Arial" w:cs="Arial"/>
                          <w:b/>
                          <w:sz w:val="18"/>
                          <w:szCs w:val="18"/>
                        </w:rPr>
                        <w:t xml:space="preserve"> a. </w:t>
                      </w:r>
                      <w:r w:rsidRPr="007D73BF">
                        <w:rPr>
                          <w:rFonts w:ascii="Arial" w:eastAsia="Arial" w:hAnsi="Arial" w:cs="Arial"/>
                          <w:sz w:val="18"/>
                          <w:szCs w:val="18"/>
                        </w:rPr>
                        <w:t xml:space="preserve">Accuracy of the microbiota classifiers and their prediction performance with one study as training set and six individual studies as testing sets. Values in the diagonal (from top left to bottom right), colored in blue, show accuracy (measured by confusion matrix) of each classifier itself trained by the microbiota data from each individual study. In each row, the classifier trained by the microbiota from one study is used to predict MS and controls for the rest of six studies. Off-diagonal values, colored in red, show prediction performance (measured by AUC) of 6 testing datasets. </w:t>
                      </w:r>
                      <w:r w:rsidRPr="007D73BF">
                        <w:rPr>
                          <w:rFonts w:ascii="Arial" w:eastAsia="Arial" w:hAnsi="Arial" w:cs="Arial"/>
                          <w:b/>
                          <w:sz w:val="18"/>
                          <w:szCs w:val="18"/>
                        </w:rPr>
                        <w:t xml:space="preserve">b. </w:t>
                      </w:r>
                      <w:r w:rsidRPr="007D73BF">
                        <w:rPr>
                          <w:rFonts w:ascii="Arial" w:eastAsia="Arial" w:hAnsi="Arial" w:cs="Arial"/>
                          <w:sz w:val="18"/>
                          <w:szCs w:val="18"/>
                        </w:rPr>
                        <w:t xml:space="preserve">Accuracy of the microbiota classifiers (measured by a confusion matrix) and their prediction performance (measured by AUC) using six combined studies as training datasets and one left-out study as a testing set. The red bars indicate accuracy of model itself and the green bars indicate AUC of prediction performance for each test set (x-axis). </w:t>
                      </w:r>
                      <w:r w:rsidRPr="007D73BF">
                        <w:rPr>
                          <w:rFonts w:ascii="Arial" w:eastAsia="Arial" w:hAnsi="Arial" w:cs="Arial"/>
                          <w:b/>
                          <w:sz w:val="18"/>
                          <w:szCs w:val="18"/>
                        </w:rPr>
                        <w:t>c.</w:t>
                      </w:r>
                      <w:r w:rsidRPr="007D73BF">
                        <w:rPr>
                          <w:rFonts w:ascii="Arial" w:eastAsia="Arial" w:hAnsi="Arial" w:cs="Arial"/>
                          <w:sz w:val="18"/>
                          <w:szCs w:val="18"/>
                        </w:rPr>
                        <w:t xml:space="preserve"> Accuracy of the microbiota classifiers and their prediction performance using 3/4 of all seven combined studies as training datasets and the rest 1/4 as a testing set. The red bars indicate accuracy of model itself and the green bars indicate AUC of the test set (x-axis).</w:t>
                      </w:r>
                    </w:p>
                  </w:txbxContent>
                </v:textbox>
                <w10:wrap type="square"/>
              </v:shape>
            </w:pict>
          </mc:Fallback>
        </mc:AlternateContent>
      </w:r>
    </w:p>
    <w:p w14:paraId="7C0942E9" w14:textId="007850C4" w:rsidR="00C82865" w:rsidRDefault="00E2039E" w:rsidP="009F4B15">
      <w:pPr>
        <w:rPr>
          <w:rFonts w:eastAsiaTheme="minorEastAsia"/>
          <w:lang w:eastAsia="zh-CN"/>
        </w:rPr>
      </w:pPr>
      <w:r>
        <w:rPr>
          <w:noProof/>
        </w:rPr>
        <w:lastRenderedPageBreak/>
        <mc:AlternateContent>
          <mc:Choice Requires="wps">
            <w:drawing>
              <wp:anchor distT="45720" distB="45720" distL="114300" distR="114300" simplePos="0" relativeHeight="251709440" behindDoc="0" locked="0" layoutInCell="1" allowOverlap="1" wp14:anchorId="5D7E6FE8" wp14:editId="64A210F5">
                <wp:simplePos x="0" y="0"/>
                <wp:positionH relativeFrom="column">
                  <wp:posOffset>244549</wp:posOffset>
                </wp:positionH>
                <wp:positionV relativeFrom="paragraph">
                  <wp:posOffset>3422502</wp:posOffset>
                </wp:positionV>
                <wp:extent cx="8694420" cy="1404620"/>
                <wp:effectExtent l="0" t="0" r="0" b="8255"/>
                <wp:wrapSquare wrapText="bothSides"/>
                <wp:docPr id="4083759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4420" cy="1404620"/>
                        </a:xfrm>
                        <a:prstGeom prst="rect">
                          <a:avLst/>
                        </a:prstGeom>
                        <a:solidFill>
                          <a:srgbClr val="FFFFFF"/>
                        </a:solidFill>
                        <a:ln w="9525">
                          <a:noFill/>
                          <a:miter lim="800000"/>
                          <a:headEnd/>
                          <a:tailEnd/>
                        </a:ln>
                      </wps:spPr>
                      <wps:txbx>
                        <w:txbxContent>
                          <w:p w14:paraId="18117557" w14:textId="0690E351" w:rsidR="00C82865" w:rsidRPr="00E2039E" w:rsidRDefault="00C82865" w:rsidP="00C82865">
                            <w:pPr>
                              <w:rPr>
                                <w:rFonts w:eastAsiaTheme="minorEastAsia"/>
                                <w:lang w:eastAsia="zh-CN"/>
                              </w:rPr>
                            </w:pPr>
                            <w:r w:rsidRPr="008B1E33">
                              <w:rPr>
                                <w:rStyle w:val="Style2Char"/>
                              </w:rPr>
                              <w:t>Fig S</w:t>
                            </w:r>
                            <w:r>
                              <w:rPr>
                                <w:rStyle w:val="Style2Char"/>
                                <w:rFonts w:eastAsiaTheme="minorEastAsia" w:hint="eastAsia"/>
                                <w:lang w:eastAsia="zh-CN"/>
                              </w:rPr>
                              <w:t>13</w:t>
                            </w:r>
                            <w:r w:rsidRPr="008B1E33">
                              <w:rPr>
                                <w:rStyle w:val="Style2Char"/>
                              </w:rPr>
                              <w:t xml:space="preserve">. </w:t>
                            </w:r>
                            <w:r>
                              <w:rPr>
                                <w:rStyle w:val="Style2Char"/>
                                <w:rFonts w:eastAsiaTheme="minorEastAsia" w:hint="eastAsia"/>
                                <w:lang w:eastAsia="zh-CN"/>
                              </w:rPr>
                              <w:t>Bray-</w:t>
                            </w:r>
                            <w:proofErr w:type="gramStart"/>
                            <w:r w:rsidR="00E2039E">
                              <w:rPr>
                                <w:rStyle w:val="Style2Char"/>
                                <w:rFonts w:eastAsiaTheme="minorEastAsia" w:hint="eastAsia"/>
                                <w:lang w:eastAsia="zh-CN"/>
                              </w:rPr>
                              <w:t>C</w:t>
                            </w:r>
                            <w:r>
                              <w:rPr>
                                <w:rStyle w:val="Style2Char"/>
                                <w:rFonts w:eastAsiaTheme="minorEastAsia" w:hint="eastAsia"/>
                                <w:lang w:eastAsia="zh-CN"/>
                              </w:rPr>
                              <w:t>urtis</w:t>
                            </w:r>
                            <w:proofErr w:type="gramEnd"/>
                            <w:r w:rsidR="00E2039E">
                              <w:rPr>
                                <w:rStyle w:val="Style2Char"/>
                                <w:rFonts w:eastAsiaTheme="minorEastAsia" w:hint="eastAsia"/>
                                <w:lang w:eastAsia="zh-CN"/>
                              </w:rPr>
                              <w:t xml:space="preserve"> distance from Miyake to other 6 studies. </w:t>
                            </w:r>
                            <w:r w:rsidR="00E2039E">
                              <w:rPr>
                                <w:rStyle w:val="Style2Char"/>
                                <w:rFonts w:eastAsiaTheme="minorEastAsia" w:hint="eastAsia"/>
                                <w:b w:val="0"/>
                                <w:bCs w:val="0"/>
                                <w:lang w:eastAsia="zh-CN"/>
                              </w:rPr>
                              <w:t>Bray-</w:t>
                            </w:r>
                            <w:proofErr w:type="gramStart"/>
                            <w:r w:rsidR="00E2039E">
                              <w:rPr>
                                <w:rStyle w:val="Style2Char"/>
                                <w:rFonts w:eastAsiaTheme="minorEastAsia" w:hint="eastAsia"/>
                                <w:b w:val="0"/>
                                <w:bCs w:val="0"/>
                                <w:lang w:eastAsia="zh-CN"/>
                              </w:rPr>
                              <w:t>Curtis</w:t>
                            </w:r>
                            <w:proofErr w:type="gramEnd"/>
                            <w:r w:rsidR="00E2039E">
                              <w:rPr>
                                <w:rStyle w:val="Style2Char"/>
                                <w:rFonts w:eastAsiaTheme="minorEastAsia" w:hint="eastAsia"/>
                                <w:b w:val="0"/>
                                <w:bCs w:val="0"/>
                                <w:lang w:eastAsia="zh-CN"/>
                              </w:rPr>
                              <w:t xml:space="preserve"> distance from Miyake to other six studies, within and between MS and Control subjects (</w:t>
                            </w:r>
                            <w:r w:rsidR="00E2039E" w:rsidRPr="00E2039E">
                              <w:rPr>
                                <w:rStyle w:val="Style2Char"/>
                                <w:rFonts w:eastAsiaTheme="minorEastAsia" w:hint="eastAsia"/>
                                <w:lang w:eastAsia="zh-CN"/>
                              </w:rPr>
                              <w:t>a</w:t>
                            </w:r>
                            <w:r w:rsidR="00E2039E">
                              <w:rPr>
                                <w:rStyle w:val="Style2Char"/>
                                <w:rFonts w:eastAsiaTheme="minorEastAsia" w:hint="eastAsia"/>
                                <w:b w:val="0"/>
                                <w:bCs w:val="0"/>
                                <w:lang w:eastAsia="zh-CN"/>
                              </w:rPr>
                              <w:t>). Bray-</w:t>
                            </w:r>
                            <w:proofErr w:type="gramStart"/>
                            <w:r w:rsidR="00E2039E">
                              <w:rPr>
                                <w:rStyle w:val="Style2Char"/>
                                <w:rFonts w:eastAsiaTheme="minorEastAsia" w:hint="eastAsia"/>
                                <w:b w:val="0"/>
                                <w:bCs w:val="0"/>
                                <w:lang w:eastAsia="zh-CN"/>
                              </w:rPr>
                              <w:t>Curtis</w:t>
                            </w:r>
                            <w:proofErr w:type="gramEnd"/>
                            <w:r w:rsidR="00E2039E">
                              <w:rPr>
                                <w:rStyle w:val="Style2Char"/>
                                <w:rFonts w:eastAsiaTheme="minorEastAsia" w:hint="eastAsia"/>
                                <w:b w:val="0"/>
                                <w:bCs w:val="0"/>
                                <w:lang w:eastAsia="zh-CN"/>
                              </w:rPr>
                              <w:t xml:space="preserve"> distance within groups from Miyake to other six </w:t>
                            </w:r>
                            <w:r w:rsidR="00E2039E">
                              <w:rPr>
                                <w:rStyle w:val="Style2Char"/>
                                <w:rFonts w:eastAsiaTheme="minorEastAsia"/>
                                <w:b w:val="0"/>
                                <w:bCs w:val="0"/>
                                <w:lang w:eastAsia="zh-CN"/>
                              </w:rPr>
                              <w:t>studies</w:t>
                            </w:r>
                            <w:r w:rsidR="00E2039E">
                              <w:rPr>
                                <w:rStyle w:val="Style2Char"/>
                                <w:rFonts w:eastAsiaTheme="minorEastAsia" w:hint="eastAsia"/>
                                <w:b w:val="0"/>
                                <w:bCs w:val="0"/>
                                <w:lang w:eastAsia="zh-CN"/>
                              </w:rPr>
                              <w:t xml:space="preserve"> (</w:t>
                            </w:r>
                            <w:r w:rsidR="00E2039E" w:rsidRPr="00E2039E">
                              <w:rPr>
                                <w:rStyle w:val="Style2Char"/>
                                <w:rFonts w:eastAsiaTheme="minorEastAsia" w:hint="eastAsia"/>
                                <w:lang w:eastAsia="zh-CN"/>
                              </w:rPr>
                              <w:t>b</w:t>
                            </w:r>
                            <w:r w:rsidR="00E2039E">
                              <w:rPr>
                                <w:rStyle w:val="Style2Char"/>
                                <w:rFonts w:eastAsiaTheme="minorEastAsia" w:hint="eastAsia"/>
                                <w:b w:val="0"/>
                                <w:bCs w:val="0"/>
                                <w:lang w:eastAsia="zh-C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 w14:anchorId="5D7E6FE8" id="_x0000_s1038" type="#_x0000_t202" style="position:absolute;margin-left:19.25pt;margin-top:269.5pt;width:684.6pt;height:110.6pt;z-index:2517094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" stroked="f">
                <v:textbox style="mso-fit-shape-to-text:t">
                  <w:txbxContent>
                    <w:p w14:paraId="18117557" w14:textId="0690E351" w:rsidR="00C82865" w:rsidRPr="00E2039E" w:rsidRDefault="00C82865" w:rsidP="00C82865">
                      <w:pPr>
                        <w:rPr>
                          <w:rFonts w:eastAsiaTheme="minorEastAsia"/>
                          <w:lang w:eastAsia="zh-CN"/>
                        </w:rPr>
                      </w:pPr>
                      <w:r w:rsidRPr="008B1E33">
                        <w:rPr>
                          <w:rStyle w:val="Style2Char"/>
                        </w:rPr>
                        <w:t>Fig S</w:t>
                      </w:r>
                      <w:r>
                        <w:rPr>
                          <w:rStyle w:val="Style2Char"/>
                          <w:rFonts w:eastAsiaTheme="minorEastAsia" w:hint="eastAsia"/>
                          <w:lang w:eastAsia="zh-CN"/>
                        </w:rPr>
                        <w:t>13</w:t>
                      </w:r>
                      <w:r w:rsidRPr="008B1E33">
                        <w:rPr>
                          <w:rStyle w:val="Style2Char"/>
                        </w:rPr>
                        <w:t xml:space="preserve">. </w:t>
                      </w:r>
                      <w:r>
                        <w:rPr>
                          <w:rStyle w:val="Style2Char"/>
                          <w:rFonts w:eastAsiaTheme="minorEastAsia" w:hint="eastAsia"/>
                          <w:lang w:eastAsia="zh-CN"/>
                        </w:rPr>
                        <w:t>Bray-</w:t>
                      </w:r>
                      <w:r w:rsidR="00E2039E">
                        <w:rPr>
                          <w:rStyle w:val="Style2Char"/>
                          <w:rFonts w:eastAsiaTheme="minorEastAsia" w:hint="eastAsia"/>
                          <w:lang w:eastAsia="zh-CN"/>
                        </w:rPr>
                        <w:t>C</w:t>
                      </w:r>
                      <w:r>
                        <w:rPr>
                          <w:rStyle w:val="Style2Char"/>
                          <w:rFonts w:eastAsiaTheme="minorEastAsia" w:hint="eastAsia"/>
                          <w:lang w:eastAsia="zh-CN"/>
                        </w:rPr>
                        <w:t>urtis</w:t>
                      </w:r>
                      <w:r w:rsidR="00E2039E">
                        <w:rPr>
                          <w:rStyle w:val="Style2Char"/>
                          <w:rFonts w:eastAsiaTheme="minorEastAsia" w:hint="eastAsia"/>
                          <w:lang w:eastAsia="zh-CN"/>
                        </w:rPr>
                        <w:t xml:space="preserve"> distance from Miyake to other 6 studies. </w:t>
                      </w:r>
                      <w:r w:rsidR="00E2039E">
                        <w:rPr>
                          <w:rStyle w:val="Style2Char"/>
                          <w:rFonts w:eastAsiaTheme="minorEastAsia" w:hint="eastAsia"/>
                          <w:b w:val="0"/>
                          <w:bCs w:val="0"/>
                          <w:lang w:eastAsia="zh-CN"/>
                        </w:rPr>
                        <w:t>Bray-Curtis distance from Miyake to other six studies, within and between MS and Control subjects (</w:t>
                      </w:r>
                      <w:r w:rsidR="00E2039E" w:rsidRPr="00E2039E">
                        <w:rPr>
                          <w:rStyle w:val="Style2Char"/>
                          <w:rFonts w:eastAsiaTheme="minorEastAsia" w:hint="eastAsia"/>
                          <w:lang w:eastAsia="zh-CN"/>
                        </w:rPr>
                        <w:t>a</w:t>
                      </w:r>
                      <w:r w:rsidR="00E2039E">
                        <w:rPr>
                          <w:rStyle w:val="Style2Char"/>
                          <w:rFonts w:eastAsiaTheme="minorEastAsia" w:hint="eastAsia"/>
                          <w:b w:val="0"/>
                          <w:bCs w:val="0"/>
                          <w:lang w:eastAsia="zh-CN"/>
                        </w:rPr>
                        <w:t xml:space="preserve">). Bray-Curtis distance within groups from Miyake to other six </w:t>
                      </w:r>
                      <w:r w:rsidR="00E2039E">
                        <w:rPr>
                          <w:rStyle w:val="Style2Char"/>
                          <w:rFonts w:eastAsiaTheme="minorEastAsia"/>
                          <w:b w:val="0"/>
                          <w:bCs w:val="0"/>
                          <w:lang w:eastAsia="zh-CN"/>
                        </w:rPr>
                        <w:t>studies</w:t>
                      </w:r>
                      <w:r w:rsidR="00E2039E">
                        <w:rPr>
                          <w:rStyle w:val="Style2Char"/>
                          <w:rFonts w:eastAsiaTheme="minorEastAsia" w:hint="eastAsia"/>
                          <w:b w:val="0"/>
                          <w:bCs w:val="0"/>
                          <w:lang w:eastAsia="zh-CN"/>
                        </w:rPr>
                        <w:t xml:space="preserve"> (</w:t>
                      </w:r>
                      <w:r w:rsidR="00E2039E" w:rsidRPr="00E2039E">
                        <w:rPr>
                          <w:rStyle w:val="Style2Char"/>
                          <w:rFonts w:eastAsiaTheme="minorEastAsia" w:hint="eastAsia"/>
                          <w:lang w:eastAsia="zh-CN"/>
                        </w:rPr>
                        <w:t>b</w:t>
                      </w:r>
                      <w:r w:rsidR="00E2039E">
                        <w:rPr>
                          <w:rStyle w:val="Style2Char"/>
                          <w:rFonts w:eastAsiaTheme="minorEastAsia" w:hint="eastAsia"/>
                          <w:b w:val="0"/>
                          <w:bCs w:val="0"/>
                          <w:lang w:eastAsia="zh-CN"/>
                        </w:rPr>
                        <w:t>).</w:t>
                      </w:r>
                    </w:p>
                  </w:txbxContent>
                </v:textbox>
                <w10:wrap type="square"/>
              </v:shape>
            </w:pict>
          </mc:Fallback>
        </mc:AlternateContent>
      </w:r>
      <w:r>
        <w:rPr>
          <w:rFonts w:eastAsiaTheme="minorEastAsia"/>
          <w:noProof/>
          <w:lang w:eastAsia="zh-CN"/>
        </w:rPr>
        <w:drawing>
          <wp:inline distT="0" distB="0" distL="0" distR="0" wp14:anchorId="377F7B61" wp14:editId="7F6D5F6E">
            <wp:extent cx="8863330" cy="3235325"/>
            <wp:effectExtent l="0" t="0" r="0" b="3175"/>
            <wp:docPr id="1100069603"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069603" name="Picture 2" descr="A screenshot of a graph&#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863330" cy="3235325"/>
                    </a:xfrm>
                    <a:prstGeom prst="rect">
                      <a:avLst/>
                    </a:prstGeom>
                  </pic:spPr>
                </pic:pic>
              </a:graphicData>
            </a:graphic>
          </wp:inline>
        </w:drawing>
      </w:r>
    </w:p>
    <w:p w14:paraId="31534377" w14:textId="63AD0A7D" w:rsidR="00C82865" w:rsidRPr="00C82865" w:rsidRDefault="00C82865" w:rsidP="009F4B15">
      <w:pPr>
        <w:rPr>
          <w:rFonts w:eastAsiaTheme="minorEastAsia"/>
          <w:lang w:eastAsia="zh-CN"/>
        </w:rPr>
      </w:pPr>
    </w:p>
    <w:p w14:paraId="34E7B3E6" w14:textId="77777777" w:rsidR="00541510" w:rsidRDefault="007D73BF" w:rsidP="00E01C3D">
      <w:pPr>
        <w:rPr>
          <w:rFonts w:eastAsiaTheme="minorEastAsia"/>
          <w:lang w:eastAsia="zh-CN"/>
        </w:rPr>
      </w:pPr>
      <w:r>
        <w:rPr>
          <w:noProof/>
        </w:rPr>
        <w:lastRenderedPageBreak/>
        <mc:AlternateContent>
          <mc:Choice Requires="wps">
            <w:drawing>
              <wp:anchor distT="45720" distB="45720" distL="114300" distR="114300" simplePos="0" relativeHeight="251680768" behindDoc="0" locked="0" layoutInCell="1" allowOverlap="1" wp14:anchorId="59DD5A7E" wp14:editId="440C5B0F">
                <wp:simplePos x="0" y="0"/>
                <wp:positionH relativeFrom="column">
                  <wp:posOffset>167640</wp:posOffset>
                </wp:positionH>
                <wp:positionV relativeFrom="paragraph">
                  <wp:posOffset>3233420</wp:posOffset>
                </wp:positionV>
                <wp:extent cx="8694420" cy="1404620"/>
                <wp:effectExtent l="0" t="0" r="0" b="8255"/>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4420" cy="1404620"/>
                        </a:xfrm>
                        <a:prstGeom prst="rect">
                          <a:avLst/>
                        </a:prstGeom>
                        <a:solidFill>
                          <a:srgbClr val="FFFFFF"/>
                        </a:solidFill>
                        <a:ln w="9525">
                          <a:noFill/>
                          <a:miter lim="800000"/>
                          <a:headEnd/>
                          <a:tailEnd/>
                        </a:ln>
                      </wps:spPr>
                      <wps:txbx>
                        <w:txbxContent>
                          <w:p w14:paraId="258865B2" w14:textId="3F835AD3" w:rsidR="007D73BF" w:rsidRDefault="007D73BF">
                            <w:r w:rsidRPr="008B1E33">
                              <w:rPr>
                                <w:rStyle w:val="Style2Char"/>
                              </w:rPr>
                              <w:t>Fig S</w:t>
                            </w:r>
                            <w:r w:rsidR="00587AA9">
                              <w:rPr>
                                <w:rStyle w:val="Style2Char"/>
                                <w:rFonts w:eastAsiaTheme="minorEastAsia" w:hint="eastAsia"/>
                                <w:lang w:eastAsia="zh-CN"/>
                              </w:rPr>
                              <w:t>1</w:t>
                            </w:r>
                            <w:r w:rsidR="00C82865">
                              <w:rPr>
                                <w:rStyle w:val="Style2Char"/>
                                <w:rFonts w:eastAsiaTheme="minorEastAsia" w:hint="eastAsia"/>
                                <w:lang w:eastAsia="zh-CN"/>
                              </w:rPr>
                              <w:t>4</w:t>
                            </w:r>
                            <w:r w:rsidRPr="008B1E33">
                              <w:rPr>
                                <w:rStyle w:val="Style2Char"/>
                              </w:rPr>
                              <w:t>. Alpha diversity and beta diversity are not significantly different between active and remission MS patients</w:t>
                            </w:r>
                            <w:r w:rsidRPr="009D0728">
                              <w:rPr>
                                <w:rFonts w:ascii="Arial" w:eastAsia="Arial" w:hAnsi="Arial" w:cs="Arial"/>
                                <w:b/>
                                <w:sz w:val="22"/>
                                <w:szCs w:val="22"/>
                              </w:rPr>
                              <w:t xml:space="preserve"> (p=0.14 for Bray-</w:t>
                            </w:r>
                            <w:proofErr w:type="spellStart"/>
                            <w:r w:rsidRPr="009D0728">
                              <w:rPr>
                                <w:rFonts w:ascii="Arial" w:eastAsia="Arial" w:hAnsi="Arial" w:cs="Arial"/>
                                <w:b/>
                                <w:sz w:val="22"/>
                                <w:szCs w:val="22"/>
                              </w:rPr>
                              <w:t>curtis</w:t>
                            </w:r>
                            <w:proofErr w:type="spellEnd"/>
                            <w:r w:rsidRPr="009D0728">
                              <w:rPr>
                                <w:rFonts w:ascii="Arial" w:eastAsia="Arial" w:hAnsi="Arial" w:cs="Arial"/>
                                <w:b/>
                                <w:sz w:val="22"/>
                                <w:szCs w:val="22"/>
                              </w:rPr>
                              <w:t xml:space="preserve"> dissimilarity; p=0.69 for richness; p=0.34 for Shannon diversity) (a), and between treated and non-treated patients (p=0.07 for Bray-</w:t>
                            </w:r>
                            <w:proofErr w:type="spellStart"/>
                            <w:r w:rsidRPr="009D0728">
                              <w:rPr>
                                <w:rFonts w:ascii="Arial" w:eastAsia="Arial" w:hAnsi="Arial" w:cs="Arial"/>
                                <w:b/>
                                <w:sz w:val="22"/>
                                <w:szCs w:val="22"/>
                              </w:rPr>
                              <w:t>curtis</w:t>
                            </w:r>
                            <w:proofErr w:type="spellEnd"/>
                            <w:r w:rsidRPr="009D0728">
                              <w:rPr>
                                <w:rFonts w:ascii="Arial" w:eastAsia="Arial" w:hAnsi="Arial" w:cs="Arial"/>
                                <w:b/>
                                <w:sz w:val="22"/>
                                <w:szCs w:val="22"/>
                              </w:rPr>
                              <w:t xml:space="preserve"> dissimilarity; p=0.42 for richness; p=0.48 for Shannon diversity (b).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 w14:anchorId="59DD5A7E" id="_x0000_s1039" type="#_x0000_t202" style="position:absolute;margin-left:13.2pt;margin-top:254.6pt;width:684.6pt;height:110.6pt;z-index:251680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" stroked="f">
                <v:textbox style="mso-fit-shape-to-text:t">
                  <w:txbxContent>
                    <w:p w14:paraId="258865B2" w14:textId="3F835AD3" w:rsidR="007D73BF" w:rsidRDefault="007D73BF">
                      <w:r w:rsidRPr="008B1E33">
                        <w:rPr>
                          <w:rStyle w:val="Style2Char"/>
                        </w:rPr>
                        <w:t>Fig S</w:t>
                      </w:r>
                      <w:r w:rsidR="00587AA9">
                        <w:rPr>
                          <w:rStyle w:val="Style2Char"/>
                          <w:rFonts w:eastAsiaTheme="minorEastAsia" w:hint="eastAsia"/>
                          <w:lang w:eastAsia="zh-CN"/>
                        </w:rPr>
                        <w:t>1</w:t>
                      </w:r>
                      <w:r w:rsidR="00C82865">
                        <w:rPr>
                          <w:rStyle w:val="Style2Char"/>
                          <w:rFonts w:eastAsiaTheme="minorEastAsia" w:hint="eastAsia"/>
                          <w:lang w:eastAsia="zh-CN"/>
                        </w:rPr>
                        <w:t>4</w:t>
                      </w:r>
                      <w:r w:rsidRPr="008B1E33">
                        <w:rPr>
                          <w:rStyle w:val="Style2Char"/>
                        </w:rPr>
                        <w:t>. Alpha diversity and beta diversity are not significantly different between active and remission MS patients</w:t>
                      </w:r>
                      <w:r w:rsidRPr="009D0728">
                        <w:rPr>
                          <w:rFonts w:ascii="Arial" w:eastAsia="Arial" w:hAnsi="Arial" w:cs="Arial"/>
                          <w:b/>
                          <w:sz w:val="22"/>
                          <w:szCs w:val="22"/>
                        </w:rPr>
                        <w:t xml:space="preserve"> (p=0.14 for Bray-</w:t>
                      </w:r>
                      <w:proofErr w:type="spellStart"/>
                      <w:r w:rsidRPr="009D0728">
                        <w:rPr>
                          <w:rFonts w:ascii="Arial" w:eastAsia="Arial" w:hAnsi="Arial" w:cs="Arial"/>
                          <w:b/>
                          <w:sz w:val="22"/>
                          <w:szCs w:val="22"/>
                        </w:rPr>
                        <w:t>curtis</w:t>
                      </w:r>
                      <w:proofErr w:type="spellEnd"/>
                      <w:r w:rsidRPr="009D0728">
                        <w:rPr>
                          <w:rFonts w:ascii="Arial" w:eastAsia="Arial" w:hAnsi="Arial" w:cs="Arial"/>
                          <w:b/>
                          <w:sz w:val="22"/>
                          <w:szCs w:val="22"/>
                        </w:rPr>
                        <w:t xml:space="preserve"> dissimilarity; p=0.69 for richness; p=0.34 for Shannon diversity) (a), and between treated and non-treated patients (p=0.07 for Bray-</w:t>
                      </w:r>
                      <w:proofErr w:type="spellStart"/>
                      <w:r w:rsidRPr="009D0728">
                        <w:rPr>
                          <w:rFonts w:ascii="Arial" w:eastAsia="Arial" w:hAnsi="Arial" w:cs="Arial"/>
                          <w:b/>
                          <w:sz w:val="22"/>
                          <w:szCs w:val="22"/>
                        </w:rPr>
                        <w:t>curtis</w:t>
                      </w:r>
                      <w:proofErr w:type="spellEnd"/>
                      <w:r w:rsidRPr="009D0728">
                        <w:rPr>
                          <w:rFonts w:ascii="Arial" w:eastAsia="Arial" w:hAnsi="Arial" w:cs="Arial"/>
                          <w:b/>
                          <w:sz w:val="22"/>
                          <w:szCs w:val="22"/>
                        </w:rPr>
                        <w:t xml:space="preserve"> dissimilarity; p=0.42 for richness; p=0.48 for Shannon diversity (b).</w:t>
                      </w:r>
                    </w:p>
                  </w:txbxContent>
                </v:textbox>
                <w10:wrap type="square"/>
              </v:shape>
            </w:pict>
          </mc:Fallback>
        </mc:AlternateContent>
      </w:r>
      <w:r w:rsidR="003D02E4" w:rsidRPr="009F4B15">
        <w:rPr>
          <w:noProof/>
        </w:rPr>
        <w:drawing>
          <wp:inline distT="0" distB="0" distL="0" distR="0" wp14:anchorId="512D96E3" wp14:editId="2FDA60CB">
            <wp:extent cx="8863330" cy="3045460"/>
            <wp:effectExtent l="0" t="0" r="0" b="2540"/>
            <wp:docPr id="16" name="Picture 6">
              <a:extLst xmlns:a="http://schemas.openxmlformats.org/drawingml/2006/main">
                <a:ext uri="{FF2B5EF4-FFF2-40B4-BE49-F238E27FC236}">
                  <a16:creationId xmlns:a16="http://schemas.microsoft.com/office/drawing/2014/main" id="{F714CF7B-A444-CF1E-576E-07C081E50C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F714CF7B-A444-CF1E-576E-07C081E50C4D}"/>
                        </a:ext>
                      </a:extLst>
                    </pic:cNvPr>
                    <pic:cNvPicPr>
                      <a:picLocks noChangeAspect="1"/>
                    </pic:cNvPicPr>
                  </pic:nvPicPr>
                  <pic:blipFill>
                    <a:blip r:embed="rId21"/>
                    <a:stretch>
                      <a:fillRect/>
                    </a:stretch>
                  </pic:blipFill>
                  <pic:spPr>
                    <a:xfrm>
                      <a:off x="0" y="0"/>
                      <a:ext cx="8863330" cy="3045460"/>
                    </a:xfrm>
                    <a:prstGeom prst="rect">
                      <a:avLst/>
                    </a:prstGeom>
                  </pic:spPr>
                </pic:pic>
              </a:graphicData>
            </a:graphic>
          </wp:inline>
        </w:drawing>
      </w:r>
      <w:bookmarkStart w:id="1" w:name="_Hlk125447882"/>
    </w:p>
    <w:p w14:paraId="267C16D7" w14:textId="77777777" w:rsidR="003449BC" w:rsidRDefault="003449BC" w:rsidP="00E01C3D">
      <w:pPr>
        <w:rPr>
          <w:rFonts w:eastAsiaTheme="minorEastAsia"/>
          <w:lang w:eastAsia="zh-CN"/>
        </w:rPr>
      </w:pPr>
    </w:p>
    <w:p w14:paraId="66F87D26" w14:textId="77777777" w:rsidR="003449BC" w:rsidRDefault="003449BC" w:rsidP="00E01C3D">
      <w:pPr>
        <w:rPr>
          <w:rFonts w:eastAsiaTheme="minorEastAsia"/>
          <w:lang w:eastAsia="zh-CN"/>
        </w:rPr>
      </w:pPr>
    </w:p>
    <w:bookmarkEnd w:id="1"/>
    <w:p w14:paraId="4BAB4DB0" w14:textId="4117F78C" w:rsidR="00831ECC" w:rsidRDefault="00831ECC" w:rsidP="003449BC">
      <w:pPr>
        <w:spacing w:line="360" w:lineRule="auto"/>
        <w:rPr>
          <w:rFonts w:ascii="Arial" w:eastAsiaTheme="minorEastAsia" w:hAnsi="Arial" w:cs="Arial"/>
          <w:sz w:val="22"/>
          <w:szCs w:val="22"/>
          <w:lang w:eastAsia="zh-CN"/>
        </w:rPr>
      </w:pPr>
    </w:p>
    <w:sectPr w:rsidR="00831ECC" w:rsidSect="00625214">
      <w:pgSz w:w="16838" w:h="11906" w:orient="landscape"/>
      <w:pgMar w:top="1797" w:right="1440" w:bottom="1797" w:left="1440" w:header="720" w:footer="720"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3612E" w14:textId="77777777" w:rsidR="00153C49" w:rsidRDefault="00153C49" w:rsidP="00E94054">
      <w:r>
        <w:separator/>
      </w:r>
    </w:p>
  </w:endnote>
  <w:endnote w:type="continuationSeparator" w:id="0">
    <w:p w14:paraId="571320EA" w14:textId="77777777" w:rsidR="00153C49" w:rsidRDefault="00153C49" w:rsidP="00E94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B4E50" w14:textId="77777777" w:rsidR="00153C49" w:rsidRDefault="00153C49" w:rsidP="00E94054">
      <w:r>
        <w:separator/>
      </w:r>
    </w:p>
  </w:footnote>
  <w:footnote w:type="continuationSeparator" w:id="0">
    <w:p w14:paraId="36A6D03B" w14:textId="77777777" w:rsidR="00153C49" w:rsidRDefault="00153C49" w:rsidP="00E940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Lancet&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patwt2r4awxpfewvd65tdpwee95wz5f2d09&quot;&gt;appendix. Library&lt;record-ids&gt;&lt;item&gt;1&lt;/item&gt;&lt;item&gt;2&lt;/item&gt;&lt;item&gt;3&lt;/item&gt;&lt;item&gt;4&lt;/item&gt;&lt;item&gt;5&lt;/item&gt;&lt;item&gt;6&lt;/item&gt;&lt;item&gt;7&lt;/item&gt;&lt;item&gt;8&lt;/item&gt;&lt;item&gt;9&lt;/item&gt;&lt;item&gt;10&lt;/item&gt;&lt;item&gt;11&lt;/item&gt;&lt;item&gt;12&lt;/item&gt;&lt;item&gt;13&lt;/item&gt;&lt;item&gt;14&lt;/item&gt;&lt;item&gt;15&lt;/item&gt;&lt;/record-ids&gt;&lt;/item&gt;&lt;/Libraries&gt;"/>
  </w:docVars>
  <w:rsids>
    <w:rsidRoot w:val="009A7A2D"/>
    <w:rsid w:val="00010E2C"/>
    <w:rsid w:val="000441F8"/>
    <w:rsid w:val="000755C6"/>
    <w:rsid w:val="00092862"/>
    <w:rsid w:val="000A6E18"/>
    <w:rsid w:val="000B5557"/>
    <w:rsid w:val="001135B7"/>
    <w:rsid w:val="00153C49"/>
    <w:rsid w:val="00153D9B"/>
    <w:rsid w:val="001663BB"/>
    <w:rsid w:val="001C7556"/>
    <w:rsid w:val="002051B9"/>
    <w:rsid w:val="00225CA8"/>
    <w:rsid w:val="00234C33"/>
    <w:rsid w:val="0024154D"/>
    <w:rsid w:val="002849B7"/>
    <w:rsid w:val="002D3492"/>
    <w:rsid w:val="002F5824"/>
    <w:rsid w:val="003449BC"/>
    <w:rsid w:val="00393E58"/>
    <w:rsid w:val="003942A3"/>
    <w:rsid w:val="003A50D5"/>
    <w:rsid w:val="003A725E"/>
    <w:rsid w:val="003D02E4"/>
    <w:rsid w:val="00467B4A"/>
    <w:rsid w:val="00490355"/>
    <w:rsid w:val="00541510"/>
    <w:rsid w:val="00547AB9"/>
    <w:rsid w:val="00547CDA"/>
    <w:rsid w:val="00583533"/>
    <w:rsid w:val="00587AA9"/>
    <w:rsid w:val="005A1A3A"/>
    <w:rsid w:val="00625214"/>
    <w:rsid w:val="00646EDE"/>
    <w:rsid w:val="0067359D"/>
    <w:rsid w:val="00676BB0"/>
    <w:rsid w:val="006B2B18"/>
    <w:rsid w:val="006B6293"/>
    <w:rsid w:val="00721814"/>
    <w:rsid w:val="00742BCF"/>
    <w:rsid w:val="007471B2"/>
    <w:rsid w:val="007513D2"/>
    <w:rsid w:val="007A244B"/>
    <w:rsid w:val="007B2EEC"/>
    <w:rsid w:val="007D73BF"/>
    <w:rsid w:val="007E0392"/>
    <w:rsid w:val="007F2906"/>
    <w:rsid w:val="007F2E9C"/>
    <w:rsid w:val="0080690E"/>
    <w:rsid w:val="00831ECC"/>
    <w:rsid w:val="00853388"/>
    <w:rsid w:val="008834F5"/>
    <w:rsid w:val="008B1E33"/>
    <w:rsid w:val="008D53BD"/>
    <w:rsid w:val="008F2E79"/>
    <w:rsid w:val="009176E4"/>
    <w:rsid w:val="00927EAA"/>
    <w:rsid w:val="0095442E"/>
    <w:rsid w:val="00964151"/>
    <w:rsid w:val="0098430C"/>
    <w:rsid w:val="00990A88"/>
    <w:rsid w:val="009A7A2D"/>
    <w:rsid w:val="009C3B23"/>
    <w:rsid w:val="009F4B15"/>
    <w:rsid w:val="00A34D63"/>
    <w:rsid w:val="00A50064"/>
    <w:rsid w:val="00A8148E"/>
    <w:rsid w:val="00AE1C16"/>
    <w:rsid w:val="00B25424"/>
    <w:rsid w:val="00B37BC2"/>
    <w:rsid w:val="00B90C6B"/>
    <w:rsid w:val="00C17EF4"/>
    <w:rsid w:val="00C274A4"/>
    <w:rsid w:val="00C3202E"/>
    <w:rsid w:val="00C45408"/>
    <w:rsid w:val="00C76247"/>
    <w:rsid w:val="00C82865"/>
    <w:rsid w:val="00CE07FB"/>
    <w:rsid w:val="00D23190"/>
    <w:rsid w:val="00D9598E"/>
    <w:rsid w:val="00D97216"/>
    <w:rsid w:val="00DA78E5"/>
    <w:rsid w:val="00E01C3D"/>
    <w:rsid w:val="00E2039E"/>
    <w:rsid w:val="00E54AC4"/>
    <w:rsid w:val="00E574C6"/>
    <w:rsid w:val="00E80B7D"/>
    <w:rsid w:val="00E94054"/>
    <w:rsid w:val="00FF60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0D8CB"/>
  <w15:chartTrackingRefBased/>
  <w15:docId w15:val="{D6F53E23-014B-41DC-AC90-8570A0BBA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A2D"/>
    <w:rPr>
      <w:rFonts w:ascii="Times New Roman" w:eastAsia="Times New Roman" w:hAnsi="Times New Roman" w:cs="Times New Roman"/>
      <w:kern w:val="0"/>
      <w:sz w:val="24"/>
      <w:szCs w:val="24"/>
      <w:lang w:eastAsia="en-US"/>
    </w:rPr>
  </w:style>
  <w:style w:type="paragraph" w:styleId="Heading1">
    <w:name w:val="heading 1"/>
    <w:basedOn w:val="Normal"/>
    <w:next w:val="Normal"/>
    <w:link w:val="Heading1Char"/>
    <w:uiPriority w:val="9"/>
    <w:qFormat/>
    <w:rsid w:val="00927EAA"/>
    <w:pPr>
      <w:keepNext/>
      <w:keepLines/>
      <w:spacing w:before="340" w:after="330" w:line="578" w:lineRule="auto"/>
      <w:outlineLvl w:val="0"/>
    </w:pPr>
    <w:rPr>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5A1A3A"/>
    <w:pPr>
      <w:spacing w:after="160"/>
    </w:pPr>
    <w:rPr>
      <w:rFonts w:eastAsiaTheme="minorHAnsi"/>
      <w:noProof/>
      <w:szCs w:val="22"/>
    </w:rPr>
  </w:style>
  <w:style w:type="character" w:customStyle="1" w:styleId="EndNoteBibliographyChar">
    <w:name w:val="EndNote Bibliography Char"/>
    <w:basedOn w:val="DefaultParagraphFont"/>
    <w:link w:val="EndNoteBibliography"/>
    <w:rsid w:val="005A1A3A"/>
    <w:rPr>
      <w:rFonts w:ascii="Times New Roman" w:eastAsiaTheme="minorHAnsi" w:hAnsi="Times New Roman" w:cs="Times New Roman"/>
      <w:noProof/>
      <w:kern w:val="0"/>
      <w:sz w:val="24"/>
      <w:lang w:eastAsia="en-US"/>
    </w:rPr>
  </w:style>
  <w:style w:type="paragraph" w:styleId="Title">
    <w:name w:val="Title"/>
    <w:basedOn w:val="Normal"/>
    <w:next w:val="Normal"/>
    <w:link w:val="TitleChar"/>
    <w:uiPriority w:val="10"/>
    <w:qFormat/>
    <w:rsid w:val="008B1E33"/>
    <w:pPr>
      <w:spacing w:before="240" w:after="60"/>
      <w:jc w:val="center"/>
      <w:outlineLvl w:val="0"/>
    </w:pPr>
    <w:rPr>
      <w:rFonts w:asciiTheme="majorHAnsi" w:eastAsiaTheme="majorEastAsia" w:hAnsiTheme="majorHAnsi" w:cstheme="majorBidi"/>
      <w:b/>
      <w:bCs/>
      <w:sz w:val="32"/>
      <w:szCs w:val="32"/>
    </w:rPr>
  </w:style>
  <w:style w:type="character" w:customStyle="1" w:styleId="TitleChar">
    <w:name w:val="Title Char"/>
    <w:basedOn w:val="DefaultParagraphFont"/>
    <w:link w:val="Title"/>
    <w:uiPriority w:val="10"/>
    <w:rsid w:val="008B1E33"/>
    <w:rPr>
      <w:rFonts w:asciiTheme="majorHAnsi" w:eastAsiaTheme="majorEastAsia" w:hAnsiTheme="majorHAnsi" w:cstheme="majorBidi"/>
      <w:b/>
      <w:bCs/>
      <w:kern w:val="0"/>
      <w:sz w:val="32"/>
      <w:szCs w:val="32"/>
      <w:lang w:eastAsia="en-US"/>
    </w:rPr>
  </w:style>
  <w:style w:type="paragraph" w:customStyle="1" w:styleId="Style1">
    <w:name w:val="Style1"/>
    <w:basedOn w:val="Title"/>
    <w:link w:val="Style1Char"/>
    <w:qFormat/>
    <w:rsid w:val="008B1E33"/>
    <w:pPr>
      <w:jc w:val="left"/>
    </w:pPr>
    <w:rPr>
      <w:lang w:eastAsia="zh-CN"/>
    </w:rPr>
  </w:style>
  <w:style w:type="paragraph" w:customStyle="1" w:styleId="Style2">
    <w:name w:val="Style2"/>
    <w:basedOn w:val="Heading1"/>
    <w:link w:val="Style2Char"/>
    <w:autoRedefine/>
    <w:qFormat/>
    <w:rsid w:val="00547AB9"/>
    <w:pPr>
      <w:spacing w:after="120" w:line="360" w:lineRule="auto"/>
    </w:pPr>
    <w:rPr>
      <w:rFonts w:ascii="Arial" w:eastAsia="Arial" w:hAnsi="Arial" w:cs="Arial"/>
      <w:sz w:val="22"/>
      <w:szCs w:val="22"/>
    </w:rPr>
  </w:style>
  <w:style w:type="character" w:customStyle="1" w:styleId="Style1Char">
    <w:name w:val="Style1 Char"/>
    <w:basedOn w:val="TitleChar"/>
    <w:link w:val="Style1"/>
    <w:rsid w:val="008B1E33"/>
    <w:rPr>
      <w:rFonts w:asciiTheme="majorHAnsi" w:eastAsiaTheme="majorEastAsia" w:hAnsiTheme="majorHAnsi" w:cstheme="majorBidi"/>
      <w:b/>
      <w:bCs/>
      <w:kern w:val="0"/>
      <w:sz w:val="32"/>
      <w:szCs w:val="32"/>
      <w:lang w:eastAsia="en-US"/>
    </w:rPr>
  </w:style>
  <w:style w:type="character" w:customStyle="1" w:styleId="Heading1Char">
    <w:name w:val="Heading 1 Char"/>
    <w:basedOn w:val="DefaultParagraphFont"/>
    <w:link w:val="Heading1"/>
    <w:uiPriority w:val="9"/>
    <w:rsid w:val="00927EAA"/>
    <w:rPr>
      <w:rFonts w:ascii="Times New Roman" w:eastAsia="Times New Roman" w:hAnsi="Times New Roman" w:cs="Times New Roman"/>
      <w:b/>
      <w:bCs/>
      <w:kern w:val="44"/>
      <w:sz w:val="44"/>
      <w:szCs w:val="44"/>
      <w:lang w:eastAsia="en-US"/>
    </w:rPr>
  </w:style>
  <w:style w:type="character" w:customStyle="1" w:styleId="Style2Char">
    <w:name w:val="Style2 Char"/>
    <w:basedOn w:val="DefaultParagraphFont"/>
    <w:link w:val="Style2"/>
    <w:rsid w:val="00547AB9"/>
    <w:rPr>
      <w:rFonts w:ascii="Arial" w:eastAsia="Arial" w:hAnsi="Arial" w:cs="Arial"/>
      <w:b/>
      <w:bCs/>
      <w:kern w:val="44"/>
      <w:sz w:val="22"/>
      <w:lang w:eastAsia="en-US"/>
    </w:rPr>
  </w:style>
  <w:style w:type="paragraph" w:styleId="TOCHeading">
    <w:name w:val="TOC Heading"/>
    <w:basedOn w:val="Heading1"/>
    <w:next w:val="Normal"/>
    <w:uiPriority w:val="39"/>
    <w:unhideWhenUsed/>
    <w:qFormat/>
    <w:rsid w:val="00927EAA"/>
    <w:p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Normal"/>
    <w:next w:val="Normal"/>
    <w:autoRedefine/>
    <w:uiPriority w:val="39"/>
    <w:unhideWhenUsed/>
    <w:rsid w:val="007F2E9C"/>
    <w:pPr>
      <w:tabs>
        <w:tab w:val="right" w:leader="dot" w:pos="8296"/>
      </w:tabs>
    </w:pPr>
    <w:rPr>
      <w:b/>
      <w:bCs/>
      <w:noProof/>
    </w:rPr>
  </w:style>
  <w:style w:type="character" w:styleId="Hyperlink">
    <w:name w:val="Hyperlink"/>
    <w:basedOn w:val="DefaultParagraphFont"/>
    <w:uiPriority w:val="99"/>
    <w:unhideWhenUsed/>
    <w:rsid w:val="00927EAA"/>
    <w:rPr>
      <w:color w:val="0563C1" w:themeColor="hyperlink"/>
      <w:u w:val="single"/>
    </w:rPr>
  </w:style>
  <w:style w:type="paragraph" w:styleId="TOC2">
    <w:name w:val="toc 2"/>
    <w:basedOn w:val="Normal"/>
    <w:next w:val="Normal"/>
    <w:autoRedefine/>
    <w:uiPriority w:val="39"/>
    <w:unhideWhenUsed/>
    <w:rsid w:val="006B2B18"/>
    <w:pPr>
      <w:spacing w:after="100" w:line="259" w:lineRule="auto"/>
      <w:ind w:left="220"/>
    </w:pPr>
    <w:rPr>
      <w:rFonts w:asciiTheme="minorHAnsi" w:eastAsiaTheme="minorEastAsia" w:hAnsiTheme="minorHAnsi"/>
      <w:sz w:val="22"/>
      <w:szCs w:val="22"/>
    </w:rPr>
  </w:style>
  <w:style w:type="paragraph" w:styleId="TOC3">
    <w:name w:val="toc 3"/>
    <w:basedOn w:val="Normal"/>
    <w:next w:val="Normal"/>
    <w:autoRedefine/>
    <w:uiPriority w:val="39"/>
    <w:unhideWhenUsed/>
    <w:rsid w:val="006B2B18"/>
    <w:pPr>
      <w:spacing w:after="100" w:line="259" w:lineRule="auto"/>
      <w:ind w:left="440"/>
    </w:pPr>
    <w:rPr>
      <w:rFonts w:asciiTheme="minorHAnsi" w:eastAsiaTheme="minorEastAsia" w:hAnsiTheme="minorHAnsi"/>
      <w:sz w:val="22"/>
      <w:szCs w:val="22"/>
    </w:rPr>
  </w:style>
  <w:style w:type="paragraph" w:styleId="Header">
    <w:name w:val="header"/>
    <w:basedOn w:val="Normal"/>
    <w:link w:val="HeaderChar"/>
    <w:uiPriority w:val="99"/>
    <w:unhideWhenUsed/>
    <w:rsid w:val="00E9405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E94054"/>
    <w:rPr>
      <w:rFonts w:ascii="Times New Roman" w:eastAsia="Times New Roman" w:hAnsi="Times New Roman" w:cs="Times New Roman"/>
      <w:kern w:val="0"/>
      <w:sz w:val="18"/>
      <w:szCs w:val="18"/>
      <w:lang w:eastAsia="en-US"/>
    </w:rPr>
  </w:style>
  <w:style w:type="paragraph" w:styleId="Footer">
    <w:name w:val="footer"/>
    <w:basedOn w:val="Normal"/>
    <w:link w:val="FooterChar"/>
    <w:uiPriority w:val="99"/>
    <w:unhideWhenUsed/>
    <w:rsid w:val="00E94054"/>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E94054"/>
    <w:rPr>
      <w:rFonts w:ascii="Times New Roman" w:eastAsia="Times New Roman" w:hAnsi="Times New Roman" w:cs="Times New Roman"/>
      <w:kern w:val="0"/>
      <w:sz w:val="18"/>
      <w:szCs w:val="18"/>
      <w:lang w:eastAsia="en-US"/>
    </w:rPr>
  </w:style>
  <w:style w:type="paragraph" w:styleId="Revision">
    <w:name w:val="Revision"/>
    <w:hidden/>
    <w:uiPriority w:val="99"/>
    <w:semiHidden/>
    <w:rsid w:val="007E0392"/>
    <w:rPr>
      <w:rFonts w:ascii="Times New Roman" w:eastAsia="Times New Roman" w:hAnsi="Times New Roman" w:cs="Times New Roman"/>
      <w:kern w:val="0"/>
      <w:sz w:val="24"/>
      <w:szCs w:val="24"/>
      <w:lang w:eastAsia="en-US"/>
    </w:rPr>
  </w:style>
  <w:style w:type="paragraph" w:customStyle="1" w:styleId="EndNoteBibliographyTitle">
    <w:name w:val="EndNote Bibliography Title"/>
    <w:basedOn w:val="Normal"/>
    <w:link w:val="EndNoteBibliographyTitleChar"/>
    <w:rsid w:val="00E54AC4"/>
    <w:pPr>
      <w:jc w:val="center"/>
    </w:pPr>
  </w:style>
  <w:style w:type="character" w:customStyle="1" w:styleId="EndNoteBibliographyTitleChar">
    <w:name w:val="EndNote Bibliography Title Char"/>
    <w:basedOn w:val="DefaultParagraphFont"/>
    <w:link w:val="EndNoteBibliographyTitle"/>
    <w:rsid w:val="00E54AC4"/>
    <w:rPr>
      <w:rFonts w:ascii="Times New Roman" w:eastAsia="Times New Roman" w:hAnsi="Times New Roman" w:cs="Times New Roman"/>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18"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FD99D-C0E3-4EBA-8A76-4BEFE0AD6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14</Pages>
  <Words>29</Words>
  <Characters>168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 Qingqi</dc:creator>
  <cp:keywords/>
  <dc:description/>
  <cp:lastModifiedBy>Zhou,Yanjiao</cp:lastModifiedBy>
  <cp:revision>9</cp:revision>
  <cp:lastPrinted>2023-02-13T17:18:00Z</cp:lastPrinted>
  <dcterms:created xsi:type="dcterms:W3CDTF">2024-05-14T23:14:00Z</dcterms:created>
  <dcterms:modified xsi:type="dcterms:W3CDTF">2024-05-20T22:37:00Z</dcterms:modified>
</cp:coreProperties>
</file>