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FD2A94" w14:textId="35573467" w:rsidR="009D03EE" w:rsidRPr="007C1640" w:rsidRDefault="009D03EE" w:rsidP="007C1640">
      <w:pPr>
        <w:pStyle w:val="Title"/>
        <w:jc w:val="center"/>
        <w:rPr>
          <w:rFonts w:asciiTheme="minorHAnsi" w:hAnsiTheme="minorHAnsi" w:cstheme="minorHAnsi"/>
          <w:b/>
          <w:bCs/>
          <w:sz w:val="24"/>
          <w:szCs w:val="24"/>
        </w:rPr>
      </w:pPr>
      <w:r w:rsidRPr="007C1640">
        <w:rPr>
          <w:rFonts w:asciiTheme="minorHAnsi" w:hAnsiTheme="minorHAnsi" w:cstheme="minorHAnsi"/>
          <w:b/>
          <w:bCs/>
          <w:sz w:val="28"/>
          <w:szCs w:val="28"/>
        </w:rPr>
        <w:t>Supplementary Information</w:t>
      </w:r>
    </w:p>
    <w:p w14:paraId="5902A131" w14:textId="77777777" w:rsidR="00F34D88" w:rsidRDefault="00F34D88">
      <w:pPr>
        <w:rPr>
          <w:rFonts w:asciiTheme="minorHAnsi" w:hAnsiTheme="minorHAnsi" w:cstheme="minorHAnsi"/>
          <w:b/>
          <w:bCs/>
        </w:rPr>
      </w:pPr>
    </w:p>
    <w:p w14:paraId="05FEF05E" w14:textId="42E3BE8F" w:rsidR="00F34D88" w:rsidRDefault="00F34D88" w:rsidP="00F34D88">
      <w:pPr>
        <w:spacing w:line="276" w:lineRule="auto"/>
        <w:rPr>
          <w:rStyle w:val="Hyperlink"/>
          <w:rFonts w:asciiTheme="minorHAnsi" w:hAnsiTheme="minorHAnsi" w:cstheme="minorHAnsi"/>
        </w:rPr>
      </w:pPr>
      <w:hyperlink w:anchor="_eMethods" w:history="1">
        <w:proofErr w:type="spellStart"/>
        <w:r w:rsidRPr="005E45CC">
          <w:rPr>
            <w:rStyle w:val="Hyperlink"/>
            <w:rFonts w:asciiTheme="minorHAnsi" w:hAnsiTheme="minorHAnsi" w:cstheme="minorHAnsi"/>
            <w:b/>
            <w:bCs/>
          </w:rPr>
          <w:t>eMethods</w:t>
        </w:r>
        <w:proofErr w:type="spellEnd"/>
        <w:r w:rsidRPr="005E45CC">
          <w:rPr>
            <w:rStyle w:val="Hyperlink"/>
            <w:rFonts w:asciiTheme="minorHAnsi" w:hAnsiTheme="minorHAnsi" w:cstheme="minorHAnsi"/>
            <w:b/>
            <w:bCs/>
          </w:rPr>
          <w:t xml:space="preserve">. </w:t>
        </w:r>
        <w:r w:rsidRPr="005E45CC">
          <w:rPr>
            <w:rStyle w:val="Hyperlink"/>
            <w:rFonts w:asciiTheme="minorHAnsi" w:hAnsiTheme="minorHAnsi" w:cstheme="minorHAnsi"/>
          </w:rPr>
          <w:t>Supplementary Methods</w:t>
        </w:r>
      </w:hyperlink>
    </w:p>
    <w:p w14:paraId="414E2FCF" w14:textId="77777777" w:rsidR="009E7893" w:rsidRDefault="009E7893" w:rsidP="00F34D88">
      <w:pPr>
        <w:spacing w:line="276" w:lineRule="auto"/>
        <w:rPr>
          <w:rFonts w:asciiTheme="minorHAnsi" w:hAnsiTheme="minorHAnsi" w:cstheme="minorHAnsi"/>
        </w:rPr>
      </w:pPr>
    </w:p>
    <w:p w14:paraId="68979AEB" w14:textId="16C2BEEF" w:rsidR="00F84C1D" w:rsidRDefault="00F84C1D" w:rsidP="00F84C1D">
      <w:pPr>
        <w:spacing w:line="276" w:lineRule="auto"/>
        <w:rPr>
          <w:rStyle w:val="Hyperlink"/>
          <w:rFonts w:asciiTheme="minorHAnsi" w:hAnsiTheme="minorHAnsi" w:cstheme="minorHAnsi"/>
        </w:rPr>
      </w:pPr>
      <w:hyperlink w:anchor="eTable1" w:history="1">
        <w:r w:rsidR="00474E5D">
          <w:rPr>
            <w:rStyle w:val="Hyperlink"/>
            <w:rFonts w:asciiTheme="minorHAnsi" w:hAnsiTheme="minorHAnsi" w:cstheme="minorHAnsi"/>
            <w:b/>
            <w:bCs/>
          </w:rPr>
          <w:t>Table S</w:t>
        </w:r>
        <w:r w:rsidRPr="005E45CC">
          <w:rPr>
            <w:rStyle w:val="Hyperlink"/>
            <w:rFonts w:asciiTheme="minorHAnsi" w:hAnsiTheme="minorHAnsi" w:cstheme="minorHAnsi"/>
            <w:b/>
            <w:bCs/>
          </w:rPr>
          <w:t>1.</w:t>
        </w:r>
        <w:r w:rsidRPr="005E45CC">
          <w:rPr>
            <w:rStyle w:val="Hyperlink"/>
            <w:rFonts w:asciiTheme="minorHAnsi" w:hAnsiTheme="minorHAnsi" w:cstheme="minorHAnsi"/>
          </w:rPr>
          <w:t xml:space="preserve"> PTSD-associated </w:t>
        </w:r>
        <w:proofErr w:type="spellStart"/>
        <w:r w:rsidRPr="005E45CC">
          <w:rPr>
            <w:rStyle w:val="Hyperlink"/>
            <w:rFonts w:asciiTheme="minorHAnsi" w:hAnsiTheme="minorHAnsi" w:cstheme="minorHAnsi"/>
          </w:rPr>
          <w:t>CpGs</w:t>
        </w:r>
        <w:proofErr w:type="spellEnd"/>
        <w:r w:rsidRPr="005E45CC">
          <w:rPr>
            <w:rStyle w:val="Hyperlink"/>
            <w:rFonts w:asciiTheme="minorHAnsi" w:hAnsiTheme="minorHAnsi" w:cstheme="minorHAnsi"/>
          </w:rPr>
          <w:t xml:space="preserve"> from the primary analysis in the sensitivity analysis adjusted for smoking score.</w:t>
        </w:r>
      </w:hyperlink>
    </w:p>
    <w:p w14:paraId="1B1F14AC" w14:textId="74111B9C" w:rsidR="00F84C1D" w:rsidRDefault="00F84C1D" w:rsidP="00F84C1D">
      <w:pPr>
        <w:spacing w:line="276" w:lineRule="auto"/>
        <w:rPr>
          <w:rFonts w:asciiTheme="minorHAnsi" w:hAnsiTheme="minorHAnsi" w:cstheme="minorHAnsi"/>
        </w:rPr>
      </w:pPr>
      <w:hyperlink w:anchor="eTable2" w:history="1">
        <w:r w:rsidR="00474E5D">
          <w:rPr>
            <w:rStyle w:val="Hyperlink"/>
            <w:rFonts w:asciiTheme="minorHAnsi" w:hAnsiTheme="minorHAnsi" w:cstheme="minorHAnsi"/>
            <w:b/>
            <w:bCs/>
          </w:rPr>
          <w:t>Table S</w:t>
        </w:r>
        <w:r>
          <w:rPr>
            <w:rStyle w:val="Hyperlink"/>
            <w:rFonts w:asciiTheme="minorHAnsi" w:hAnsiTheme="minorHAnsi" w:cstheme="minorHAnsi"/>
            <w:b/>
            <w:bCs/>
          </w:rPr>
          <w:t>2</w:t>
        </w:r>
        <w:r w:rsidRPr="005E45CC">
          <w:rPr>
            <w:rStyle w:val="Hyperlink"/>
            <w:rFonts w:asciiTheme="minorHAnsi" w:hAnsiTheme="minorHAnsi" w:cstheme="minorHAnsi"/>
            <w:b/>
            <w:bCs/>
          </w:rPr>
          <w:t>.</w:t>
        </w:r>
        <w:r w:rsidRPr="005E45CC">
          <w:rPr>
            <w:rStyle w:val="Hyperlink"/>
            <w:rFonts w:asciiTheme="minorHAnsi" w:hAnsiTheme="minorHAnsi" w:cstheme="minorHAnsi"/>
          </w:rPr>
          <w:t xml:space="preserve"> DNA methylation and cis-gene expression (</w:t>
        </w:r>
        <w:proofErr w:type="spellStart"/>
        <w:r w:rsidRPr="005E45CC">
          <w:rPr>
            <w:rStyle w:val="Hyperlink"/>
            <w:rFonts w:asciiTheme="minorHAnsi" w:hAnsiTheme="minorHAnsi" w:cstheme="minorHAnsi"/>
          </w:rPr>
          <w:t>RNAseq</w:t>
        </w:r>
        <w:proofErr w:type="spellEnd"/>
        <w:r w:rsidRPr="005E45CC">
          <w:rPr>
            <w:rStyle w:val="Hyperlink"/>
            <w:rFonts w:asciiTheme="minorHAnsi" w:hAnsiTheme="minorHAnsi" w:cstheme="minorHAnsi"/>
          </w:rPr>
          <w:t>) correlations.</w:t>
        </w:r>
      </w:hyperlink>
    </w:p>
    <w:p w14:paraId="1268C229" w14:textId="4555D24C" w:rsidR="00F84C1D" w:rsidRDefault="00F84C1D" w:rsidP="00F84C1D">
      <w:pPr>
        <w:spacing w:line="276" w:lineRule="auto"/>
        <w:rPr>
          <w:rFonts w:asciiTheme="minorHAnsi" w:hAnsiTheme="minorHAnsi" w:cstheme="minorHAnsi"/>
        </w:rPr>
      </w:pPr>
      <w:hyperlink w:anchor="eTable3" w:history="1">
        <w:r w:rsidR="00474E5D">
          <w:rPr>
            <w:rStyle w:val="Hyperlink"/>
            <w:rFonts w:asciiTheme="minorHAnsi" w:hAnsiTheme="minorHAnsi" w:cstheme="minorHAnsi"/>
            <w:b/>
            <w:bCs/>
          </w:rPr>
          <w:t>Table S</w:t>
        </w:r>
        <w:r>
          <w:rPr>
            <w:rStyle w:val="Hyperlink"/>
            <w:rFonts w:asciiTheme="minorHAnsi" w:hAnsiTheme="minorHAnsi" w:cstheme="minorHAnsi"/>
            <w:b/>
            <w:bCs/>
          </w:rPr>
          <w:t>3</w:t>
        </w:r>
        <w:r w:rsidRPr="005E45CC">
          <w:rPr>
            <w:rStyle w:val="Hyperlink"/>
            <w:rFonts w:asciiTheme="minorHAnsi" w:hAnsiTheme="minorHAnsi" w:cstheme="minorHAnsi"/>
            <w:b/>
            <w:bCs/>
          </w:rPr>
          <w:t>.</w:t>
        </w:r>
        <w:r w:rsidRPr="005E45CC">
          <w:rPr>
            <w:rStyle w:val="Hyperlink"/>
            <w:rFonts w:asciiTheme="minorHAnsi" w:hAnsiTheme="minorHAnsi" w:cstheme="minorHAnsi"/>
          </w:rPr>
          <w:t xml:space="preserve"> Correlation values of methylation between blood and brain regions from Blood Brain DNA Methylation Comparison Tool.</w:t>
        </w:r>
      </w:hyperlink>
    </w:p>
    <w:p w14:paraId="57ED50CC" w14:textId="05AB40DC" w:rsidR="00F84C1D" w:rsidRDefault="00F84C1D" w:rsidP="00F84C1D">
      <w:pPr>
        <w:spacing w:line="276" w:lineRule="auto"/>
        <w:rPr>
          <w:rFonts w:asciiTheme="minorHAnsi" w:hAnsiTheme="minorHAnsi" w:cstheme="minorHAnsi"/>
        </w:rPr>
      </w:pPr>
      <w:hyperlink w:anchor="eTable4" w:history="1">
        <w:r w:rsidR="00474E5D">
          <w:rPr>
            <w:rStyle w:val="Hyperlink"/>
            <w:rFonts w:asciiTheme="minorHAnsi" w:hAnsiTheme="minorHAnsi" w:cstheme="minorHAnsi"/>
            <w:b/>
            <w:bCs/>
          </w:rPr>
          <w:t>Table S</w:t>
        </w:r>
        <w:r>
          <w:rPr>
            <w:rStyle w:val="Hyperlink"/>
            <w:rFonts w:asciiTheme="minorHAnsi" w:hAnsiTheme="minorHAnsi" w:cstheme="minorHAnsi"/>
            <w:b/>
            <w:bCs/>
          </w:rPr>
          <w:t>4</w:t>
        </w:r>
        <w:r w:rsidRPr="005E45CC">
          <w:rPr>
            <w:rStyle w:val="Hyperlink"/>
            <w:rFonts w:asciiTheme="minorHAnsi" w:hAnsiTheme="minorHAnsi" w:cstheme="minorHAnsi"/>
            <w:b/>
            <w:bCs/>
          </w:rPr>
          <w:t>.</w:t>
        </w:r>
        <w:r w:rsidRPr="005E45CC">
          <w:rPr>
            <w:rStyle w:val="Hyperlink"/>
            <w:rFonts w:asciiTheme="minorHAnsi" w:hAnsiTheme="minorHAnsi" w:cstheme="minorHAnsi"/>
          </w:rPr>
          <w:t xml:space="preserve"> Results of PTSD-associated </w:t>
        </w:r>
        <w:proofErr w:type="spellStart"/>
        <w:r w:rsidRPr="005E45CC">
          <w:rPr>
            <w:rStyle w:val="Hyperlink"/>
            <w:rFonts w:asciiTheme="minorHAnsi" w:hAnsiTheme="minorHAnsi" w:cstheme="minorHAnsi"/>
          </w:rPr>
          <w:t>CpGs</w:t>
        </w:r>
        <w:proofErr w:type="spellEnd"/>
        <w:r w:rsidRPr="005E45CC">
          <w:rPr>
            <w:rStyle w:val="Hyperlink"/>
            <w:rFonts w:asciiTheme="minorHAnsi" w:hAnsiTheme="minorHAnsi" w:cstheme="minorHAnsi"/>
          </w:rPr>
          <w:t xml:space="preserve"> from blood in fibroblasts.</w:t>
        </w:r>
      </w:hyperlink>
    </w:p>
    <w:p w14:paraId="46417AE6" w14:textId="639F5BAA" w:rsidR="00F84C1D" w:rsidRDefault="00F84C1D" w:rsidP="00F84C1D">
      <w:pPr>
        <w:spacing w:line="276" w:lineRule="auto"/>
        <w:rPr>
          <w:rFonts w:asciiTheme="minorHAnsi" w:hAnsiTheme="minorHAnsi" w:cstheme="minorHAnsi"/>
        </w:rPr>
      </w:pPr>
      <w:hyperlink w:anchor="eTable5" w:history="1">
        <w:r w:rsidR="00474E5D">
          <w:rPr>
            <w:rStyle w:val="Hyperlink"/>
            <w:rFonts w:asciiTheme="minorHAnsi" w:hAnsiTheme="minorHAnsi" w:cstheme="minorHAnsi"/>
            <w:b/>
            <w:bCs/>
          </w:rPr>
          <w:t>Table S</w:t>
        </w:r>
        <w:r>
          <w:rPr>
            <w:rStyle w:val="Hyperlink"/>
            <w:rFonts w:asciiTheme="minorHAnsi" w:hAnsiTheme="minorHAnsi" w:cstheme="minorHAnsi"/>
            <w:b/>
            <w:bCs/>
          </w:rPr>
          <w:t>5</w:t>
        </w:r>
        <w:r w:rsidRPr="005E45CC">
          <w:rPr>
            <w:rStyle w:val="Hyperlink"/>
            <w:rFonts w:asciiTheme="minorHAnsi" w:hAnsiTheme="minorHAnsi" w:cstheme="minorHAnsi"/>
            <w:b/>
            <w:bCs/>
          </w:rPr>
          <w:t>.</w:t>
        </w:r>
        <w:r w:rsidRPr="005E45CC">
          <w:rPr>
            <w:rStyle w:val="Hyperlink"/>
            <w:rFonts w:asciiTheme="minorHAnsi" w:hAnsiTheme="minorHAnsi" w:cstheme="minorHAnsi"/>
          </w:rPr>
          <w:t xml:space="preserve"> Significant SNPs from cis-</w:t>
        </w:r>
        <w:proofErr w:type="spellStart"/>
        <w:r w:rsidRPr="005E45CC">
          <w:rPr>
            <w:rStyle w:val="Hyperlink"/>
            <w:rFonts w:asciiTheme="minorHAnsi" w:hAnsiTheme="minorHAnsi" w:cstheme="minorHAnsi"/>
          </w:rPr>
          <w:t>meQTL</w:t>
        </w:r>
        <w:proofErr w:type="spellEnd"/>
        <w:r w:rsidRPr="005E45CC">
          <w:rPr>
            <w:rStyle w:val="Hyperlink"/>
            <w:rFonts w:asciiTheme="minorHAnsi" w:hAnsiTheme="minorHAnsi" w:cstheme="minorHAnsi"/>
          </w:rPr>
          <w:t xml:space="preserve"> analysis and their association with PTSD.</w:t>
        </w:r>
      </w:hyperlink>
    </w:p>
    <w:p w14:paraId="5914ACC2" w14:textId="6F21D18C" w:rsidR="00F84C1D" w:rsidRDefault="00F84C1D" w:rsidP="00F84C1D">
      <w:pPr>
        <w:rPr>
          <w:rFonts w:asciiTheme="minorHAnsi" w:hAnsiTheme="minorHAnsi" w:cstheme="minorHAnsi"/>
        </w:rPr>
      </w:pPr>
      <w:hyperlink w:anchor="eTable6" w:history="1">
        <w:r w:rsidR="00474E5D">
          <w:rPr>
            <w:rStyle w:val="Hyperlink"/>
            <w:rFonts w:asciiTheme="minorHAnsi" w:hAnsiTheme="minorHAnsi" w:cstheme="minorHAnsi"/>
            <w:b/>
            <w:bCs/>
          </w:rPr>
          <w:t>Table S</w:t>
        </w:r>
        <w:r>
          <w:rPr>
            <w:rStyle w:val="Hyperlink"/>
            <w:rFonts w:asciiTheme="minorHAnsi" w:hAnsiTheme="minorHAnsi" w:cstheme="minorHAnsi"/>
            <w:b/>
            <w:bCs/>
          </w:rPr>
          <w:t>6</w:t>
        </w:r>
        <w:r w:rsidRPr="005E45CC">
          <w:rPr>
            <w:rStyle w:val="Hyperlink"/>
            <w:rFonts w:asciiTheme="minorHAnsi" w:hAnsiTheme="minorHAnsi" w:cstheme="minorHAnsi"/>
            <w:b/>
            <w:bCs/>
          </w:rPr>
          <w:t>.</w:t>
        </w:r>
        <w:r w:rsidRPr="005E45CC">
          <w:rPr>
            <w:rStyle w:val="Hyperlink"/>
            <w:rFonts w:asciiTheme="minorHAnsi" w:hAnsiTheme="minorHAnsi" w:cstheme="minorHAnsi"/>
          </w:rPr>
          <w:t xml:space="preserve"> Genetic associations of the identified PTSD-associated genes from gene-based tests.</w:t>
        </w:r>
      </w:hyperlink>
    </w:p>
    <w:p w14:paraId="09347B34" w14:textId="2994BEC9" w:rsidR="00F84C1D" w:rsidRPr="001564CF" w:rsidRDefault="00F84C1D" w:rsidP="00F84C1D">
      <w:pPr>
        <w:spacing w:line="276" w:lineRule="auto"/>
        <w:rPr>
          <w:rFonts w:ascii="Calibri" w:hAnsi="Calibri" w:cs="Calibri"/>
        </w:rPr>
      </w:pPr>
      <w:hyperlink w:anchor="eTable7" w:history="1">
        <w:r w:rsidR="00474E5D">
          <w:rPr>
            <w:rStyle w:val="Hyperlink"/>
            <w:rFonts w:ascii="Calibri" w:hAnsi="Calibri" w:cs="Calibri"/>
            <w:b/>
            <w:bCs/>
          </w:rPr>
          <w:t>Table S</w:t>
        </w:r>
        <w:r w:rsidRPr="00B97C6F">
          <w:rPr>
            <w:rStyle w:val="Hyperlink"/>
            <w:rFonts w:ascii="Calibri" w:hAnsi="Calibri" w:cs="Calibri"/>
            <w:b/>
            <w:bCs/>
          </w:rPr>
          <w:t xml:space="preserve">7. </w:t>
        </w:r>
        <w:r w:rsidRPr="00EE2182">
          <w:rPr>
            <w:rStyle w:val="Hyperlink"/>
            <w:rFonts w:ascii="Calibri" w:hAnsi="Calibri" w:cs="Calibri"/>
          </w:rPr>
          <w:t>Results of hypergeometric tests in postmortem brain tissues.</w:t>
        </w:r>
      </w:hyperlink>
    </w:p>
    <w:p w14:paraId="3D671C82" w14:textId="0FF16EE5" w:rsidR="00F84C1D" w:rsidRDefault="00F84C1D" w:rsidP="00F84C1D">
      <w:pPr>
        <w:spacing w:line="276" w:lineRule="auto"/>
        <w:rPr>
          <w:rFonts w:asciiTheme="minorHAnsi" w:hAnsiTheme="minorHAnsi" w:cstheme="minorHAnsi"/>
        </w:rPr>
      </w:pPr>
      <w:hyperlink w:anchor="eTable8" w:history="1">
        <w:r w:rsidR="00474E5D">
          <w:rPr>
            <w:rStyle w:val="Hyperlink"/>
            <w:rFonts w:asciiTheme="minorHAnsi" w:hAnsiTheme="minorHAnsi" w:cstheme="minorHAnsi"/>
            <w:b/>
            <w:bCs/>
          </w:rPr>
          <w:t>Table S</w:t>
        </w:r>
        <w:r>
          <w:rPr>
            <w:rStyle w:val="Hyperlink"/>
            <w:rFonts w:asciiTheme="minorHAnsi" w:hAnsiTheme="minorHAnsi" w:cstheme="minorHAnsi"/>
            <w:b/>
            <w:bCs/>
          </w:rPr>
          <w:t>8</w:t>
        </w:r>
        <w:r w:rsidRPr="005E45CC">
          <w:rPr>
            <w:rStyle w:val="Hyperlink"/>
            <w:rFonts w:asciiTheme="minorHAnsi" w:hAnsiTheme="minorHAnsi" w:cstheme="minorHAnsi"/>
            <w:b/>
            <w:bCs/>
          </w:rPr>
          <w:t>.</w:t>
        </w:r>
        <w:r w:rsidRPr="005E45CC">
          <w:rPr>
            <w:rStyle w:val="Hyperlink"/>
            <w:rFonts w:asciiTheme="minorHAnsi" w:hAnsiTheme="minorHAnsi" w:cstheme="minorHAnsi"/>
          </w:rPr>
          <w:t xml:space="preserve"> Results of PTSD-associated </w:t>
        </w:r>
        <w:proofErr w:type="spellStart"/>
        <w:r w:rsidRPr="005E45CC">
          <w:rPr>
            <w:rStyle w:val="Hyperlink"/>
            <w:rFonts w:asciiTheme="minorHAnsi" w:hAnsiTheme="minorHAnsi" w:cstheme="minorHAnsi"/>
          </w:rPr>
          <w:t>CpGs</w:t>
        </w:r>
        <w:proofErr w:type="spellEnd"/>
        <w:r w:rsidRPr="005E45CC">
          <w:rPr>
            <w:rStyle w:val="Hyperlink"/>
            <w:rFonts w:asciiTheme="minorHAnsi" w:hAnsiTheme="minorHAnsi" w:cstheme="minorHAnsi"/>
          </w:rPr>
          <w:t xml:space="preserve"> from blood in the brain.</w:t>
        </w:r>
      </w:hyperlink>
    </w:p>
    <w:p w14:paraId="37BD7DEB" w14:textId="4A8144D4" w:rsidR="00F84C1D" w:rsidRPr="007B6338" w:rsidRDefault="00F84C1D" w:rsidP="00F84C1D">
      <w:pPr>
        <w:spacing w:line="276" w:lineRule="auto"/>
        <w:rPr>
          <w:rFonts w:asciiTheme="minorHAnsi" w:hAnsiTheme="minorHAnsi" w:cstheme="minorHAnsi"/>
        </w:rPr>
      </w:pPr>
      <w:hyperlink w:anchor="eTable9" w:history="1">
        <w:r w:rsidR="00474E5D">
          <w:rPr>
            <w:rStyle w:val="Hyperlink"/>
            <w:rFonts w:asciiTheme="minorHAnsi" w:hAnsiTheme="minorHAnsi" w:cstheme="minorHAnsi"/>
            <w:b/>
            <w:bCs/>
          </w:rPr>
          <w:t>Table S</w:t>
        </w:r>
        <w:r>
          <w:rPr>
            <w:rStyle w:val="Hyperlink"/>
            <w:rFonts w:asciiTheme="minorHAnsi" w:hAnsiTheme="minorHAnsi" w:cstheme="minorHAnsi"/>
            <w:b/>
            <w:bCs/>
          </w:rPr>
          <w:t>9</w:t>
        </w:r>
        <w:r w:rsidRPr="005E45CC">
          <w:rPr>
            <w:rStyle w:val="Hyperlink"/>
            <w:rFonts w:asciiTheme="minorHAnsi" w:hAnsiTheme="minorHAnsi" w:cstheme="minorHAnsi"/>
            <w:b/>
            <w:bCs/>
          </w:rPr>
          <w:t>.</w:t>
        </w:r>
        <w:r w:rsidRPr="005E45CC">
          <w:rPr>
            <w:rStyle w:val="Hyperlink"/>
            <w:rFonts w:asciiTheme="minorHAnsi" w:hAnsiTheme="minorHAnsi" w:cstheme="minorHAnsi"/>
          </w:rPr>
          <w:t xml:space="preserve"> Results of PTSD-associated </w:t>
        </w:r>
        <w:proofErr w:type="spellStart"/>
        <w:r w:rsidRPr="005E45CC">
          <w:rPr>
            <w:rStyle w:val="Hyperlink"/>
            <w:rFonts w:asciiTheme="minorHAnsi" w:hAnsiTheme="minorHAnsi" w:cstheme="minorHAnsi"/>
          </w:rPr>
          <w:t>CpGs</w:t>
        </w:r>
        <w:proofErr w:type="spellEnd"/>
        <w:r w:rsidRPr="005E45CC">
          <w:rPr>
            <w:rStyle w:val="Hyperlink"/>
            <w:rFonts w:asciiTheme="minorHAnsi" w:hAnsiTheme="minorHAnsi" w:cstheme="minorHAnsi"/>
          </w:rPr>
          <w:t xml:space="preserve"> from blood in neuronal nuclei.</w:t>
        </w:r>
      </w:hyperlink>
    </w:p>
    <w:p w14:paraId="7B948047" w14:textId="43A93751" w:rsidR="00F84C1D" w:rsidRDefault="00F84C1D" w:rsidP="00F84C1D">
      <w:pPr>
        <w:spacing w:line="276" w:lineRule="auto"/>
        <w:rPr>
          <w:rFonts w:asciiTheme="minorHAnsi" w:hAnsiTheme="minorHAnsi" w:cstheme="minorHAnsi"/>
        </w:rPr>
      </w:pPr>
      <w:hyperlink w:anchor="eTable10" w:history="1">
        <w:r w:rsidR="00474E5D">
          <w:rPr>
            <w:rStyle w:val="Hyperlink"/>
            <w:rFonts w:asciiTheme="minorHAnsi" w:hAnsiTheme="minorHAnsi" w:cstheme="minorHAnsi"/>
            <w:b/>
            <w:bCs/>
          </w:rPr>
          <w:t>Table S</w:t>
        </w:r>
        <w:r>
          <w:rPr>
            <w:rStyle w:val="Hyperlink"/>
            <w:rFonts w:asciiTheme="minorHAnsi" w:hAnsiTheme="minorHAnsi" w:cstheme="minorHAnsi"/>
            <w:b/>
            <w:bCs/>
          </w:rPr>
          <w:t>10</w:t>
        </w:r>
        <w:r w:rsidRPr="005E45CC">
          <w:rPr>
            <w:rStyle w:val="Hyperlink"/>
            <w:rFonts w:asciiTheme="minorHAnsi" w:hAnsiTheme="minorHAnsi" w:cstheme="minorHAnsi"/>
            <w:b/>
            <w:bCs/>
          </w:rPr>
          <w:t>.</w:t>
        </w:r>
        <w:r w:rsidRPr="005E45CC">
          <w:rPr>
            <w:rStyle w:val="Hyperlink"/>
            <w:rFonts w:asciiTheme="minorHAnsi" w:hAnsiTheme="minorHAnsi" w:cstheme="minorHAnsi"/>
          </w:rPr>
          <w:t xml:space="preserve"> PTSD-associated </w:t>
        </w:r>
        <w:proofErr w:type="spellStart"/>
        <w:r w:rsidRPr="005E45CC">
          <w:rPr>
            <w:rStyle w:val="Hyperlink"/>
            <w:rFonts w:asciiTheme="minorHAnsi" w:hAnsiTheme="minorHAnsi" w:cstheme="minorHAnsi"/>
          </w:rPr>
          <w:t>CpGs</w:t>
        </w:r>
        <w:proofErr w:type="spellEnd"/>
        <w:r w:rsidRPr="005E45CC">
          <w:rPr>
            <w:rStyle w:val="Hyperlink"/>
            <w:rFonts w:asciiTheme="minorHAnsi" w:hAnsiTheme="minorHAnsi" w:cstheme="minorHAnsi"/>
          </w:rPr>
          <w:t xml:space="preserve"> from the primary analysis in the stratified analysis for sex, ancestry, and trauma type</w:t>
        </w:r>
      </w:hyperlink>
    </w:p>
    <w:p w14:paraId="0B0A10D1" w14:textId="414C8210" w:rsidR="00F84C1D" w:rsidRDefault="00F84C1D" w:rsidP="00F84C1D">
      <w:pPr>
        <w:spacing w:line="276" w:lineRule="auto"/>
        <w:rPr>
          <w:rStyle w:val="Hyperlink"/>
          <w:rFonts w:asciiTheme="minorHAnsi" w:hAnsiTheme="minorHAnsi" w:cstheme="minorHAnsi"/>
        </w:rPr>
      </w:pPr>
      <w:hyperlink w:anchor="eTable11" w:history="1">
        <w:r w:rsidR="00474E5D">
          <w:rPr>
            <w:rStyle w:val="Hyperlink"/>
            <w:rFonts w:asciiTheme="minorHAnsi" w:hAnsiTheme="minorHAnsi" w:cstheme="minorHAnsi"/>
            <w:b/>
            <w:bCs/>
          </w:rPr>
          <w:t>Table S</w:t>
        </w:r>
        <w:r>
          <w:rPr>
            <w:rStyle w:val="Hyperlink"/>
            <w:rFonts w:asciiTheme="minorHAnsi" w:hAnsiTheme="minorHAnsi" w:cstheme="minorHAnsi"/>
            <w:b/>
            <w:bCs/>
          </w:rPr>
          <w:t>11</w:t>
        </w:r>
        <w:r w:rsidRPr="005E45CC">
          <w:rPr>
            <w:rStyle w:val="Hyperlink"/>
            <w:rFonts w:asciiTheme="minorHAnsi" w:hAnsiTheme="minorHAnsi" w:cstheme="minorHAnsi"/>
            <w:b/>
            <w:bCs/>
          </w:rPr>
          <w:t>.</w:t>
        </w:r>
        <w:r w:rsidRPr="005E45CC">
          <w:rPr>
            <w:rStyle w:val="Hyperlink"/>
            <w:rFonts w:asciiTheme="minorHAnsi" w:hAnsiTheme="minorHAnsi" w:cstheme="minorHAnsi"/>
          </w:rPr>
          <w:t xml:space="preserve"> Gene Ontology Enrichment results in females.</w:t>
        </w:r>
      </w:hyperlink>
    </w:p>
    <w:p w14:paraId="561F3938" w14:textId="77777777" w:rsidR="00EC3C5E" w:rsidRPr="00182545" w:rsidRDefault="00EC3C5E" w:rsidP="00F84C1D">
      <w:pPr>
        <w:spacing w:line="276" w:lineRule="auto"/>
        <w:rPr>
          <w:rFonts w:asciiTheme="minorHAnsi" w:hAnsiTheme="minorHAnsi" w:cstheme="minorHAnsi"/>
        </w:rPr>
      </w:pPr>
    </w:p>
    <w:p w14:paraId="614F4B88" w14:textId="1270A6A1" w:rsidR="00F34D88" w:rsidRPr="00F34D88" w:rsidRDefault="00F34D88" w:rsidP="00F34D88">
      <w:pPr>
        <w:spacing w:line="276" w:lineRule="auto"/>
        <w:rPr>
          <w:rFonts w:cstheme="minorHAnsi"/>
        </w:rPr>
      </w:pPr>
      <w:r>
        <w:fldChar w:fldCharType="begin"/>
      </w:r>
      <w:r>
        <w:instrText>HYPERLINK \l "eFig1"</w:instrText>
      </w:r>
      <w:r>
        <w:fldChar w:fldCharType="separate"/>
      </w:r>
      <w:r w:rsidR="001B4208">
        <w:rPr>
          <w:rStyle w:val="Hyperlink"/>
          <w:rFonts w:asciiTheme="minorHAnsi" w:hAnsiTheme="minorHAnsi" w:cstheme="minorHAnsi"/>
          <w:b/>
          <w:bCs/>
        </w:rPr>
        <w:t>Fig S</w:t>
      </w:r>
      <w:r w:rsidRPr="005E45CC">
        <w:rPr>
          <w:rStyle w:val="Hyperlink"/>
          <w:rFonts w:asciiTheme="minorHAnsi" w:hAnsiTheme="minorHAnsi" w:cstheme="minorHAnsi"/>
          <w:b/>
          <w:bCs/>
        </w:rPr>
        <w:t xml:space="preserve">1. </w:t>
      </w:r>
      <w:r w:rsidRPr="005E45CC">
        <w:rPr>
          <w:rStyle w:val="Hyperlink"/>
          <w:rFonts w:asciiTheme="minorHAnsi" w:hAnsiTheme="minorHAnsi" w:cstheme="minorHAnsi"/>
        </w:rPr>
        <w:t xml:space="preserve">Forest Plots of PTSD-associated </w:t>
      </w:r>
      <w:proofErr w:type="spellStart"/>
      <w:r w:rsidRPr="005E45CC">
        <w:rPr>
          <w:rStyle w:val="Hyperlink"/>
          <w:rFonts w:asciiTheme="minorHAnsi" w:hAnsiTheme="minorHAnsi" w:cstheme="minorHAnsi"/>
        </w:rPr>
        <w:t>CpGs</w:t>
      </w:r>
      <w:proofErr w:type="spellEnd"/>
      <w:r w:rsidRPr="005E45CC">
        <w:rPr>
          <w:rStyle w:val="Hyperlink"/>
          <w:rFonts w:asciiTheme="minorHAnsi" w:hAnsiTheme="minorHAnsi" w:cstheme="minorHAnsi"/>
        </w:rPr>
        <w:t xml:space="preserve"> in each cohort.</w:t>
      </w:r>
      <w:r>
        <w:rPr>
          <w:rStyle w:val="Hyperlink"/>
          <w:rFonts w:asciiTheme="minorHAnsi" w:hAnsiTheme="minorHAnsi" w:cstheme="minorHAnsi"/>
        </w:rPr>
        <w:fldChar w:fldCharType="end"/>
      </w:r>
    </w:p>
    <w:p w14:paraId="6D7E077E" w14:textId="5C60B36A" w:rsidR="00F34D88" w:rsidRDefault="00F34D88" w:rsidP="00F34D88">
      <w:pPr>
        <w:spacing w:line="276" w:lineRule="auto"/>
        <w:rPr>
          <w:rStyle w:val="Hyperlink"/>
          <w:rFonts w:asciiTheme="minorHAnsi" w:hAnsiTheme="minorHAnsi" w:cstheme="minorHAnsi"/>
        </w:rPr>
      </w:pPr>
      <w:hyperlink w:anchor="eFig2" w:history="1">
        <w:r w:rsidR="001B4208">
          <w:rPr>
            <w:rStyle w:val="Hyperlink"/>
            <w:rFonts w:asciiTheme="minorHAnsi" w:hAnsiTheme="minorHAnsi" w:cstheme="minorHAnsi"/>
            <w:b/>
            <w:bCs/>
          </w:rPr>
          <w:t>Fig S</w:t>
        </w:r>
        <w:r w:rsidR="00182545" w:rsidRPr="005E45CC">
          <w:rPr>
            <w:rStyle w:val="Hyperlink"/>
            <w:rFonts w:asciiTheme="minorHAnsi" w:hAnsiTheme="minorHAnsi" w:cstheme="minorHAnsi"/>
            <w:b/>
            <w:bCs/>
          </w:rPr>
          <w:t>2</w:t>
        </w:r>
        <w:r w:rsidRPr="005E45CC">
          <w:rPr>
            <w:rStyle w:val="Hyperlink"/>
            <w:rFonts w:asciiTheme="minorHAnsi" w:hAnsiTheme="minorHAnsi" w:cstheme="minorHAnsi"/>
            <w:b/>
            <w:bCs/>
          </w:rPr>
          <w:t xml:space="preserve">. </w:t>
        </w:r>
        <w:r w:rsidRPr="005E45CC">
          <w:rPr>
            <w:rStyle w:val="Hyperlink"/>
            <w:rFonts w:asciiTheme="minorHAnsi" w:hAnsiTheme="minorHAnsi" w:cstheme="minorHAnsi"/>
          </w:rPr>
          <w:t>Manhattan plots of the stratified analyses.</w:t>
        </w:r>
      </w:hyperlink>
    </w:p>
    <w:p w14:paraId="33178D93" w14:textId="365447A7" w:rsidR="0067199A" w:rsidRPr="00F34D88" w:rsidRDefault="001B4208" w:rsidP="00F34D88">
      <w:pPr>
        <w:spacing w:line="276" w:lineRule="auto"/>
        <w:rPr>
          <w:rFonts w:cstheme="minorHAnsi"/>
        </w:rPr>
      </w:pPr>
      <w:r>
        <w:rPr>
          <w:rStyle w:val="Hyperlink"/>
          <w:rFonts w:asciiTheme="minorHAnsi" w:hAnsiTheme="minorHAnsi" w:cstheme="minorHAnsi"/>
          <w:b/>
          <w:bCs/>
        </w:rPr>
        <w:t>Fig S</w:t>
      </w:r>
      <w:r w:rsidR="0067199A" w:rsidRPr="0067199A">
        <w:rPr>
          <w:rStyle w:val="Hyperlink"/>
          <w:rFonts w:asciiTheme="minorHAnsi" w:hAnsiTheme="minorHAnsi" w:cstheme="minorHAnsi"/>
          <w:b/>
          <w:bCs/>
        </w:rPr>
        <w:t>3.</w:t>
      </w:r>
      <w:r w:rsidR="0067199A">
        <w:rPr>
          <w:rStyle w:val="Hyperlink"/>
          <w:rFonts w:asciiTheme="minorHAnsi" w:hAnsiTheme="minorHAnsi" w:cstheme="minorHAnsi"/>
        </w:rPr>
        <w:t xml:space="preserve"> </w:t>
      </w:r>
      <w:r w:rsidR="0067199A" w:rsidRPr="0067199A">
        <w:rPr>
          <w:rStyle w:val="Hyperlink"/>
          <w:rFonts w:asciiTheme="minorHAnsi" w:hAnsiTheme="minorHAnsi" w:cstheme="minorHAnsi"/>
        </w:rPr>
        <w:t>Correlation of effect sizes based on stratified analyses for ancestry and sex.</w:t>
      </w:r>
    </w:p>
    <w:p w14:paraId="16F25DB1" w14:textId="70CAAB1F" w:rsidR="00F34D88" w:rsidRPr="00F34D88" w:rsidRDefault="00F34D88" w:rsidP="00F34D88">
      <w:pPr>
        <w:spacing w:line="276" w:lineRule="auto"/>
        <w:rPr>
          <w:rFonts w:cstheme="minorHAnsi"/>
        </w:rPr>
      </w:pPr>
      <w:hyperlink w:anchor="eFig3" w:history="1">
        <w:r w:rsidR="001B4208">
          <w:rPr>
            <w:rStyle w:val="Hyperlink"/>
            <w:rFonts w:asciiTheme="minorHAnsi" w:hAnsiTheme="minorHAnsi" w:cstheme="minorHAnsi"/>
            <w:b/>
            <w:bCs/>
          </w:rPr>
          <w:t>Fig S</w:t>
        </w:r>
        <w:r w:rsidR="0067199A">
          <w:rPr>
            <w:rStyle w:val="Hyperlink"/>
            <w:rFonts w:asciiTheme="minorHAnsi" w:hAnsiTheme="minorHAnsi" w:cstheme="minorHAnsi"/>
            <w:b/>
            <w:bCs/>
          </w:rPr>
          <w:t>4</w:t>
        </w:r>
        <w:r w:rsidRPr="005E45CC">
          <w:rPr>
            <w:rStyle w:val="Hyperlink"/>
            <w:rFonts w:asciiTheme="minorHAnsi" w:hAnsiTheme="minorHAnsi" w:cstheme="minorHAnsi"/>
            <w:b/>
            <w:bCs/>
          </w:rPr>
          <w:t xml:space="preserve">. </w:t>
        </w:r>
        <w:r w:rsidRPr="005E45CC">
          <w:rPr>
            <w:rStyle w:val="Hyperlink"/>
            <w:rFonts w:asciiTheme="minorHAnsi" w:hAnsiTheme="minorHAnsi" w:cstheme="minorHAnsi"/>
          </w:rPr>
          <w:t xml:space="preserve">Forest Plots of </w:t>
        </w:r>
        <w:proofErr w:type="spellStart"/>
        <w:r w:rsidRPr="005E45CC">
          <w:rPr>
            <w:rStyle w:val="Hyperlink"/>
            <w:rFonts w:asciiTheme="minorHAnsi" w:hAnsiTheme="minorHAnsi" w:cstheme="minorHAnsi"/>
          </w:rPr>
          <w:t>CpGs</w:t>
        </w:r>
        <w:proofErr w:type="spellEnd"/>
        <w:r w:rsidRPr="005E45CC">
          <w:rPr>
            <w:rStyle w:val="Hyperlink"/>
            <w:rFonts w:asciiTheme="minorHAnsi" w:hAnsiTheme="minorHAnsi" w:cstheme="minorHAnsi"/>
          </w:rPr>
          <w:t xml:space="preserve"> associated with PTSD in the stratified analysis for females.</w:t>
        </w:r>
      </w:hyperlink>
    </w:p>
    <w:p w14:paraId="6B011EF2" w14:textId="4F9F066E" w:rsidR="00F34D88" w:rsidRPr="00F34D88" w:rsidRDefault="00F34D88" w:rsidP="00F34D88">
      <w:pPr>
        <w:spacing w:line="276" w:lineRule="auto"/>
        <w:rPr>
          <w:rFonts w:cstheme="minorHAnsi"/>
        </w:rPr>
      </w:pPr>
      <w:hyperlink w:anchor="eFig4" w:history="1">
        <w:r w:rsidR="001B4208">
          <w:rPr>
            <w:rStyle w:val="Hyperlink"/>
            <w:rFonts w:asciiTheme="minorHAnsi" w:hAnsiTheme="minorHAnsi" w:cstheme="minorHAnsi"/>
            <w:b/>
            <w:bCs/>
          </w:rPr>
          <w:t>Fig S</w:t>
        </w:r>
        <w:r w:rsidR="0067199A">
          <w:rPr>
            <w:rStyle w:val="Hyperlink"/>
            <w:rFonts w:asciiTheme="minorHAnsi" w:hAnsiTheme="minorHAnsi" w:cstheme="minorHAnsi"/>
            <w:b/>
            <w:bCs/>
          </w:rPr>
          <w:t>5</w:t>
        </w:r>
        <w:r w:rsidRPr="005E45CC">
          <w:rPr>
            <w:rStyle w:val="Hyperlink"/>
            <w:rFonts w:asciiTheme="minorHAnsi" w:hAnsiTheme="minorHAnsi" w:cstheme="minorHAnsi"/>
            <w:b/>
            <w:bCs/>
          </w:rPr>
          <w:t xml:space="preserve">. </w:t>
        </w:r>
        <w:r w:rsidRPr="005E45CC">
          <w:rPr>
            <w:rStyle w:val="Hyperlink"/>
            <w:rFonts w:asciiTheme="minorHAnsi" w:hAnsiTheme="minorHAnsi" w:cstheme="minorHAnsi"/>
          </w:rPr>
          <w:t xml:space="preserve">Forest Plots of </w:t>
        </w:r>
        <w:proofErr w:type="spellStart"/>
        <w:r w:rsidRPr="005E45CC">
          <w:rPr>
            <w:rStyle w:val="Hyperlink"/>
            <w:rFonts w:asciiTheme="minorHAnsi" w:hAnsiTheme="minorHAnsi" w:cstheme="minorHAnsi"/>
          </w:rPr>
          <w:t>CpGs</w:t>
        </w:r>
        <w:proofErr w:type="spellEnd"/>
        <w:r w:rsidRPr="005E45CC">
          <w:rPr>
            <w:rStyle w:val="Hyperlink"/>
            <w:rFonts w:asciiTheme="minorHAnsi" w:hAnsiTheme="minorHAnsi" w:cstheme="minorHAnsi"/>
          </w:rPr>
          <w:t xml:space="preserve"> associated with PTSD in the stratified analysis for males.</w:t>
        </w:r>
      </w:hyperlink>
    </w:p>
    <w:p w14:paraId="250D2D57" w14:textId="363F2FB0" w:rsidR="00F34D88" w:rsidRPr="00F34D88" w:rsidRDefault="00F34D88" w:rsidP="00F34D88">
      <w:pPr>
        <w:spacing w:line="276" w:lineRule="auto"/>
        <w:rPr>
          <w:rFonts w:cstheme="minorHAnsi"/>
        </w:rPr>
      </w:pPr>
      <w:hyperlink w:anchor="eFig5" w:history="1">
        <w:r w:rsidR="001B4208">
          <w:rPr>
            <w:rStyle w:val="Hyperlink"/>
            <w:rFonts w:asciiTheme="minorHAnsi" w:hAnsiTheme="minorHAnsi" w:cstheme="minorHAnsi"/>
            <w:b/>
            <w:bCs/>
          </w:rPr>
          <w:t>Fig S</w:t>
        </w:r>
        <w:r w:rsidR="0067199A">
          <w:rPr>
            <w:rStyle w:val="Hyperlink"/>
            <w:rFonts w:asciiTheme="minorHAnsi" w:hAnsiTheme="minorHAnsi" w:cstheme="minorHAnsi"/>
            <w:b/>
            <w:bCs/>
          </w:rPr>
          <w:t>6</w:t>
        </w:r>
        <w:r w:rsidRPr="005E45CC">
          <w:rPr>
            <w:rStyle w:val="Hyperlink"/>
            <w:rFonts w:asciiTheme="minorHAnsi" w:hAnsiTheme="minorHAnsi" w:cstheme="minorHAnsi"/>
            <w:b/>
            <w:bCs/>
          </w:rPr>
          <w:t xml:space="preserve">. </w:t>
        </w:r>
        <w:r w:rsidRPr="005E45CC">
          <w:rPr>
            <w:rStyle w:val="Hyperlink"/>
            <w:rFonts w:asciiTheme="minorHAnsi" w:hAnsiTheme="minorHAnsi" w:cstheme="minorHAnsi"/>
          </w:rPr>
          <w:t xml:space="preserve">Forest Plots of </w:t>
        </w:r>
        <w:proofErr w:type="spellStart"/>
        <w:r w:rsidRPr="005E45CC">
          <w:rPr>
            <w:rStyle w:val="Hyperlink"/>
            <w:rFonts w:asciiTheme="minorHAnsi" w:hAnsiTheme="minorHAnsi" w:cstheme="minorHAnsi"/>
          </w:rPr>
          <w:t>CpGs</w:t>
        </w:r>
        <w:proofErr w:type="spellEnd"/>
        <w:r w:rsidRPr="005E45CC">
          <w:rPr>
            <w:rStyle w:val="Hyperlink"/>
            <w:rFonts w:asciiTheme="minorHAnsi" w:hAnsiTheme="minorHAnsi" w:cstheme="minorHAnsi"/>
          </w:rPr>
          <w:t xml:space="preserve"> associated with PTSD in the stratified analysis for European ancestry.</w:t>
        </w:r>
      </w:hyperlink>
    </w:p>
    <w:p w14:paraId="05912D03" w14:textId="163B41FB" w:rsidR="00F34D88" w:rsidRDefault="00F34D88" w:rsidP="00F34D88">
      <w:pPr>
        <w:spacing w:line="276" w:lineRule="auto"/>
        <w:rPr>
          <w:rFonts w:cstheme="minorHAnsi"/>
          <w:b/>
          <w:bCs/>
        </w:rPr>
      </w:pPr>
      <w:hyperlink w:anchor="eFig6" w:history="1">
        <w:r w:rsidR="001B4208">
          <w:rPr>
            <w:rStyle w:val="Hyperlink"/>
            <w:rFonts w:asciiTheme="minorHAnsi" w:hAnsiTheme="minorHAnsi" w:cstheme="minorHAnsi"/>
            <w:b/>
            <w:bCs/>
          </w:rPr>
          <w:t>Fig S</w:t>
        </w:r>
        <w:r w:rsidR="0067199A">
          <w:rPr>
            <w:rStyle w:val="Hyperlink"/>
            <w:rFonts w:asciiTheme="minorHAnsi" w:hAnsiTheme="minorHAnsi" w:cstheme="minorHAnsi"/>
            <w:b/>
            <w:bCs/>
          </w:rPr>
          <w:t>7</w:t>
        </w:r>
        <w:r w:rsidRPr="005E45CC">
          <w:rPr>
            <w:rStyle w:val="Hyperlink"/>
            <w:rFonts w:asciiTheme="minorHAnsi" w:hAnsiTheme="minorHAnsi" w:cstheme="minorHAnsi"/>
            <w:b/>
            <w:bCs/>
          </w:rPr>
          <w:t xml:space="preserve">. </w:t>
        </w:r>
        <w:r w:rsidRPr="005E45CC">
          <w:rPr>
            <w:rStyle w:val="Hyperlink"/>
            <w:rFonts w:asciiTheme="minorHAnsi" w:hAnsiTheme="minorHAnsi" w:cstheme="minorHAnsi"/>
          </w:rPr>
          <w:t xml:space="preserve">Forest Plots of </w:t>
        </w:r>
        <w:proofErr w:type="spellStart"/>
        <w:r w:rsidRPr="005E45CC">
          <w:rPr>
            <w:rStyle w:val="Hyperlink"/>
            <w:rFonts w:asciiTheme="minorHAnsi" w:hAnsiTheme="minorHAnsi" w:cstheme="minorHAnsi"/>
          </w:rPr>
          <w:t>CpGs</w:t>
        </w:r>
        <w:proofErr w:type="spellEnd"/>
        <w:r w:rsidRPr="005E45CC">
          <w:rPr>
            <w:rStyle w:val="Hyperlink"/>
            <w:rFonts w:asciiTheme="minorHAnsi" w:hAnsiTheme="minorHAnsi" w:cstheme="minorHAnsi"/>
          </w:rPr>
          <w:t xml:space="preserve"> associated with PTSD in the stratified analysis for African ancestry.</w:t>
        </w:r>
      </w:hyperlink>
    </w:p>
    <w:p w14:paraId="2D788DBA" w14:textId="2831CE29" w:rsidR="00F34D88" w:rsidRDefault="00F34D88" w:rsidP="00F34D88">
      <w:pPr>
        <w:spacing w:line="276" w:lineRule="auto"/>
        <w:rPr>
          <w:rFonts w:cstheme="minorHAnsi"/>
          <w:b/>
          <w:bCs/>
        </w:rPr>
      </w:pPr>
      <w:hyperlink w:anchor="eFig7" w:history="1">
        <w:r w:rsidR="001B4208">
          <w:rPr>
            <w:rStyle w:val="Hyperlink"/>
            <w:rFonts w:asciiTheme="minorHAnsi" w:hAnsiTheme="minorHAnsi" w:cstheme="minorHAnsi"/>
            <w:b/>
            <w:bCs/>
          </w:rPr>
          <w:t>Fig S</w:t>
        </w:r>
        <w:r w:rsidR="0067199A">
          <w:rPr>
            <w:rStyle w:val="Hyperlink"/>
            <w:rFonts w:asciiTheme="minorHAnsi" w:hAnsiTheme="minorHAnsi" w:cstheme="minorHAnsi"/>
            <w:b/>
            <w:bCs/>
          </w:rPr>
          <w:t>8</w:t>
        </w:r>
        <w:r w:rsidRPr="005E45CC">
          <w:rPr>
            <w:rStyle w:val="Hyperlink"/>
            <w:rFonts w:asciiTheme="minorHAnsi" w:hAnsiTheme="minorHAnsi" w:cstheme="minorHAnsi"/>
            <w:b/>
            <w:bCs/>
          </w:rPr>
          <w:t xml:space="preserve">. </w:t>
        </w:r>
        <w:r w:rsidRPr="005E45CC">
          <w:rPr>
            <w:rStyle w:val="Hyperlink"/>
            <w:rFonts w:asciiTheme="minorHAnsi" w:hAnsiTheme="minorHAnsi" w:cstheme="minorHAnsi"/>
          </w:rPr>
          <w:t xml:space="preserve">Forest Plots of </w:t>
        </w:r>
        <w:proofErr w:type="spellStart"/>
        <w:r w:rsidRPr="005E45CC">
          <w:rPr>
            <w:rStyle w:val="Hyperlink"/>
            <w:rFonts w:asciiTheme="minorHAnsi" w:hAnsiTheme="minorHAnsi" w:cstheme="minorHAnsi"/>
          </w:rPr>
          <w:t>CpGs</w:t>
        </w:r>
        <w:proofErr w:type="spellEnd"/>
        <w:r w:rsidRPr="005E45CC">
          <w:rPr>
            <w:rStyle w:val="Hyperlink"/>
            <w:rFonts w:asciiTheme="minorHAnsi" w:hAnsiTheme="minorHAnsi" w:cstheme="minorHAnsi"/>
          </w:rPr>
          <w:t xml:space="preserve"> associated with PTSD in the stratified analysis for civilian trauma.</w:t>
        </w:r>
      </w:hyperlink>
    </w:p>
    <w:p w14:paraId="04E1F6E9" w14:textId="47AC50B6" w:rsidR="00F34D88" w:rsidRDefault="00F34D88" w:rsidP="00F34D88">
      <w:pPr>
        <w:spacing w:line="276" w:lineRule="auto"/>
        <w:rPr>
          <w:rStyle w:val="Hyperlink"/>
          <w:rFonts w:asciiTheme="minorHAnsi" w:hAnsiTheme="minorHAnsi" w:cstheme="minorHAnsi"/>
        </w:rPr>
      </w:pPr>
      <w:hyperlink w:anchor="eFig8" w:history="1">
        <w:r w:rsidR="001B4208">
          <w:rPr>
            <w:rStyle w:val="Hyperlink"/>
            <w:rFonts w:asciiTheme="minorHAnsi" w:hAnsiTheme="minorHAnsi" w:cstheme="minorHAnsi"/>
            <w:b/>
            <w:bCs/>
          </w:rPr>
          <w:t>Fig S</w:t>
        </w:r>
        <w:r w:rsidR="0067199A">
          <w:rPr>
            <w:rStyle w:val="Hyperlink"/>
            <w:rFonts w:asciiTheme="minorHAnsi" w:hAnsiTheme="minorHAnsi" w:cstheme="minorHAnsi"/>
            <w:b/>
            <w:bCs/>
          </w:rPr>
          <w:t>9</w:t>
        </w:r>
        <w:r w:rsidRPr="005E45CC">
          <w:rPr>
            <w:rStyle w:val="Hyperlink"/>
            <w:rFonts w:asciiTheme="minorHAnsi" w:hAnsiTheme="minorHAnsi" w:cstheme="minorHAnsi"/>
            <w:b/>
            <w:bCs/>
          </w:rPr>
          <w:t xml:space="preserve">. </w:t>
        </w:r>
        <w:r w:rsidRPr="005E45CC">
          <w:rPr>
            <w:rStyle w:val="Hyperlink"/>
            <w:rFonts w:asciiTheme="minorHAnsi" w:hAnsiTheme="minorHAnsi" w:cstheme="minorHAnsi"/>
          </w:rPr>
          <w:t xml:space="preserve">Forest Plots of </w:t>
        </w:r>
        <w:proofErr w:type="spellStart"/>
        <w:r w:rsidRPr="005E45CC">
          <w:rPr>
            <w:rStyle w:val="Hyperlink"/>
            <w:rFonts w:asciiTheme="minorHAnsi" w:hAnsiTheme="minorHAnsi" w:cstheme="minorHAnsi"/>
          </w:rPr>
          <w:t>CpGs</w:t>
        </w:r>
        <w:proofErr w:type="spellEnd"/>
        <w:r w:rsidRPr="005E45CC">
          <w:rPr>
            <w:rStyle w:val="Hyperlink"/>
            <w:rFonts w:asciiTheme="minorHAnsi" w:hAnsiTheme="minorHAnsi" w:cstheme="minorHAnsi"/>
          </w:rPr>
          <w:t xml:space="preserve"> associated with PTSD in the stratified analysis for military trauma.</w:t>
        </w:r>
      </w:hyperlink>
    </w:p>
    <w:p w14:paraId="4AC92D0F" w14:textId="77777777" w:rsidR="00EC3C5E" w:rsidRDefault="00EC3C5E" w:rsidP="00F34D88">
      <w:pPr>
        <w:spacing w:line="276" w:lineRule="auto"/>
        <w:rPr>
          <w:rFonts w:asciiTheme="minorHAnsi" w:hAnsiTheme="minorHAnsi" w:cstheme="minorHAnsi"/>
        </w:rPr>
      </w:pPr>
    </w:p>
    <w:p w14:paraId="388806D4" w14:textId="387948F2" w:rsidR="00F34D88" w:rsidRPr="00F34D88" w:rsidRDefault="00F34D88" w:rsidP="00F34D88">
      <w:pPr>
        <w:spacing w:line="276" w:lineRule="auto"/>
        <w:rPr>
          <w:rFonts w:asciiTheme="minorHAnsi" w:hAnsiTheme="minorHAnsi" w:cstheme="minorHAnsi"/>
          <w:b/>
          <w:bCs/>
        </w:rPr>
      </w:pPr>
      <w:r w:rsidRPr="00F34D88">
        <w:rPr>
          <w:rFonts w:asciiTheme="minorHAnsi" w:hAnsiTheme="minorHAnsi" w:cstheme="minorHAnsi"/>
          <w:b/>
          <w:bCs/>
        </w:rPr>
        <w:t xml:space="preserve">References. </w:t>
      </w:r>
    </w:p>
    <w:p w14:paraId="597B1130" w14:textId="77777777" w:rsidR="00F34D88" w:rsidRDefault="00F34D88">
      <w:pPr>
        <w:rPr>
          <w:rFonts w:asciiTheme="minorHAnsi" w:hAnsiTheme="minorHAnsi" w:cstheme="minorHAnsi"/>
        </w:rPr>
      </w:pPr>
    </w:p>
    <w:p w14:paraId="5FBBAFBB" w14:textId="6A534BD6" w:rsidR="00F34D88" w:rsidRDefault="00F34D88" w:rsidP="00A606FB">
      <w:pPr>
        <w:rPr>
          <w:rFonts w:asciiTheme="minorHAnsi" w:hAnsiTheme="minorHAnsi" w:cstheme="minorHAnsi"/>
          <w:b/>
          <w:bCs/>
        </w:rPr>
      </w:pPr>
      <w:r>
        <w:rPr>
          <w:rFonts w:asciiTheme="minorHAnsi" w:hAnsiTheme="minorHAnsi" w:cstheme="minorHAnsi"/>
          <w:b/>
          <w:bCs/>
        </w:rPr>
        <w:br w:type="page"/>
      </w:r>
    </w:p>
    <w:p w14:paraId="7BF88867" w14:textId="68CA182C" w:rsidR="00E43B58" w:rsidRPr="007C1640" w:rsidRDefault="00E43B58" w:rsidP="007C1640">
      <w:pPr>
        <w:pStyle w:val="Heading1"/>
      </w:pPr>
      <w:bookmarkStart w:id="0" w:name="_eMethods"/>
      <w:bookmarkStart w:id="1" w:name="eMethods"/>
      <w:bookmarkEnd w:id="0"/>
      <w:proofErr w:type="spellStart"/>
      <w:r w:rsidRPr="007C1640">
        <w:lastRenderedPageBreak/>
        <w:t>eMethods</w:t>
      </w:r>
      <w:proofErr w:type="spellEnd"/>
    </w:p>
    <w:bookmarkEnd w:id="1"/>
    <w:p w14:paraId="3ADC81FC" w14:textId="77777777" w:rsidR="00E43B58" w:rsidRDefault="00E43B58" w:rsidP="00E43B58">
      <w:pPr>
        <w:rPr>
          <w:rFonts w:asciiTheme="minorHAnsi" w:hAnsiTheme="minorHAnsi" w:cstheme="minorHAnsi"/>
          <w:b/>
          <w:bCs/>
        </w:rPr>
      </w:pPr>
    </w:p>
    <w:p w14:paraId="3D624538" w14:textId="48C4FA27" w:rsidR="00E43B58" w:rsidRDefault="00E43B58" w:rsidP="00E43B58">
      <w:pPr>
        <w:rPr>
          <w:rFonts w:asciiTheme="minorHAnsi" w:hAnsiTheme="minorHAnsi" w:cstheme="minorHAnsi"/>
          <w:b/>
          <w:bCs/>
        </w:rPr>
      </w:pPr>
      <w:r>
        <w:rPr>
          <w:rFonts w:asciiTheme="minorHAnsi" w:hAnsiTheme="minorHAnsi" w:cstheme="minorHAnsi"/>
          <w:b/>
          <w:bCs/>
        </w:rPr>
        <w:t>Cohort Information</w:t>
      </w:r>
    </w:p>
    <w:p w14:paraId="4D97C5B9" w14:textId="77777777" w:rsidR="00E43B58" w:rsidRDefault="00E43B58" w:rsidP="00E43B58">
      <w:pPr>
        <w:rPr>
          <w:rFonts w:asciiTheme="minorHAnsi" w:hAnsiTheme="minorHAnsi" w:cstheme="minorHAnsi"/>
          <w:b/>
          <w:bCs/>
        </w:rPr>
      </w:pPr>
    </w:p>
    <w:p w14:paraId="74DF1382" w14:textId="3C9C96A8" w:rsidR="00E43B58" w:rsidRPr="00162ECA" w:rsidRDefault="00E43B58" w:rsidP="00E43B58">
      <w:pPr>
        <w:rPr>
          <w:rFonts w:asciiTheme="minorHAnsi" w:hAnsiTheme="minorHAnsi" w:cstheme="minorHAnsi"/>
        </w:rPr>
      </w:pPr>
      <w:r w:rsidRPr="007D625D">
        <w:rPr>
          <w:rFonts w:asciiTheme="minorHAnsi" w:hAnsiTheme="minorHAnsi" w:cstheme="minorHAnsi"/>
          <w:i/>
          <w:iCs/>
        </w:rPr>
        <w:t xml:space="preserve">Biomarkers, social, and affective predictors of suicidal thoughts and behaviors in adolescents (BEAR).  </w:t>
      </w:r>
      <w:r w:rsidR="00162ECA">
        <w:rPr>
          <w:rFonts w:asciiTheme="minorHAnsi" w:hAnsiTheme="minorHAnsi" w:cstheme="minorHAnsi"/>
          <w:iCs/>
        </w:rPr>
        <w:t>The BEAR study, described in detail elsewhere</w:t>
      </w:r>
      <w:r w:rsidR="00106B3B">
        <w:rPr>
          <w:rFonts w:asciiTheme="minorHAnsi" w:hAnsiTheme="minorHAnsi" w:cstheme="minorHAnsi"/>
          <w:iCs/>
        </w:rPr>
        <w:fldChar w:fldCharType="begin"/>
      </w:r>
      <w:r w:rsidR="00E93C11">
        <w:rPr>
          <w:rFonts w:asciiTheme="minorHAnsi" w:hAnsiTheme="minorHAnsi" w:cstheme="minorHAnsi"/>
          <w:iCs/>
        </w:rPr>
        <w:instrText xml:space="preserve"> ADDIN EN.CITE &lt;EndNote&gt;&lt;Cite&gt;&lt;Author&gt;Nugent&lt;/Author&gt;&lt;Year&gt;2022&lt;/Year&gt;&lt;RecNum&gt;954&lt;/RecNum&gt;&lt;DisplayText&gt;&lt;style face="superscript"&gt;1&lt;/style&gt;&lt;/DisplayText&gt;&lt;record&gt;&lt;rec-number&gt;954&lt;/rec-number&gt;&lt;foreign-keys&gt;&lt;key app="EN" db-id="e02xpzr2ps0v5se5z5hx9vxf5zrwx55vrawp" timestamp="1694195938"&gt;954&lt;/key&gt;&lt;/foreign-keys&gt;&lt;ref-type name="Journal Article"&gt;17&lt;/ref-type&gt;&lt;contributors&gt;&lt;authors&gt;&lt;author&gt;Nicole R Nugent&lt;/author&gt;&lt;author&gt;Michael Armey&lt;/author&gt;&lt;author&gt;Steven Boker&lt;/author&gt;&lt;author&gt;Leslie Brick&lt;/author&gt;&lt;author&gt;Valerie Knopik&lt;/author&gt;&lt;author&gt;John E McGeary&lt;/author&gt;&lt;author&gt;Anthony Spirito&lt;/author&gt;&lt;author&gt;Matthias R Mehl&lt;/author&gt;&lt;/authors&gt;&lt;/contributors&gt;&lt;titles&gt;&lt;title&gt;Adolescents hospitalised for suicidality: biomarkers, social and affective predictors: a cohort study&lt;/title&gt;&lt;secondary-title&gt;BMJ Open&lt;/secondary-title&gt;&lt;/titles&gt;&lt;pages&gt;e056063&lt;/pages&gt;&lt;volume&gt;12&lt;/volume&gt;&lt;number&gt;10&lt;/number&gt;&lt;dates&gt;&lt;year&gt;2022&lt;/year&gt;&lt;/dates&gt;&lt;urls&gt;&lt;related-urls&gt;&lt;url&gt;https://bmjopen.bmj.com/content/bmjopen/12/10/e056063.full.pdf&lt;/url&gt;&lt;/related-urls&gt;&lt;/urls&gt;&lt;electronic-resource-num&gt;10.1136/bmjopen-2021-056063&lt;/electronic-resource-num&gt;&lt;/record&gt;&lt;/Cite&gt;&lt;/EndNote&gt;</w:instrText>
      </w:r>
      <w:r w:rsidR="00106B3B">
        <w:rPr>
          <w:rFonts w:asciiTheme="minorHAnsi" w:hAnsiTheme="minorHAnsi" w:cstheme="minorHAnsi"/>
          <w:iCs/>
        </w:rPr>
        <w:fldChar w:fldCharType="separate"/>
      </w:r>
      <w:r w:rsidR="00106B3B" w:rsidRPr="00106B3B">
        <w:rPr>
          <w:rFonts w:asciiTheme="minorHAnsi" w:hAnsiTheme="minorHAnsi" w:cstheme="minorHAnsi"/>
          <w:iCs/>
          <w:noProof/>
          <w:vertAlign w:val="superscript"/>
        </w:rPr>
        <w:t>1</w:t>
      </w:r>
      <w:r w:rsidR="00106B3B">
        <w:rPr>
          <w:rFonts w:asciiTheme="minorHAnsi" w:hAnsiTheme="minorHAnsi" w:cstheme="minorHAnsi"/>
          <w:iCs/>
        </w:rPr>
        <w:fldChar w:fldCharType="end"/>
      </w:r>
      <w:r w:rsidR="00162ECA">
        <w:rPr>
          <w:rFonts w:asciiTheme="minorHAnsi" w:hAnsiTheme="minorHAnsi" w:cstheme="minorHAnsi"/>
          <w:iCs/>
        </w:rPr>
        <w:t xml:space="preserve">, involved a sample of </w:t>
      </w:r>
      <w:r w:rsidR="00162ECA" w:rsidRPr="00162ECA">
        <w:rPr>
          <w:rFonts w:asciiTheme="minorHAnsi" w:hAnsiTheme="minorHAnsi" w:cstheme="minorHAnsi"/>
          <w:iCs/>
        </w:rPr>
        <w:t xml:space="preserve">194 </w:t>
      </w:r>
      <w:r w:rsidR="00162ECA">
        <w:rPr>
          <w:rFonts w:asciiTheme="minorHAnsi" w:hAnsiTheme="minorHAnsi" w:cstheme="minorHAnsi"/>
          <w:iCs/>
        </w:rPr>
        <w:t>adolescents (</w:t>
      </w:r>
      <w:r w:rsidR="00162ECA" w:rsidRPr="00162ECA">
        <w:rPr>
          <w:rFonts w:asciiTheme="minorHAnsi" w:hAnsiTheme="minorHAnsi" w:cstheme="minorHAnsi"/>
          <w:iCs/>
        </w:rPr>
        <w:t>ages 13-18</w:t>
      </w:r>
      <w:r w:rsidR="00162ECA">
        <w:rPr>
          <w:rFonts w:asciiTheme="minorHAnsi" w:hAnsiTheme="minorHAnsi" w:cstheme="minorHAnsi"/>
          <w:iCs/>
        </w:rPr>
        <w:t>)</w:t>
      </w:r>
      <w:r w:rsidR="00162ECA" w:rsidRPr="00162ECA">
        <w:rPr>
          <w:rFonts w:asciiTheme="minorHAnsi" w:hAnsiTheme="minorHAnsi" w:cstheme="minorHAnsi"/>
          <w:iCs/>
        </w:rPr>
        <w:t xml:space="preserve"> </w:t>
      </w:r>
      <w:r w:rsidR="00162ECA">
        <w:rPr>
          <w:rFonts w:asciiTheme="minorHAnsi" w:hAnsiTheme="minorHAnsi" w:cstheme="minorHAnsi"/>
          <w:iCs/>
        </w:rPr>
        <w:t>who had been hospitalized for suicidal thoughts/behaviors. Blood collection and clinical interview procedures were completed during hospitalization. Trauma exposure and symptoms of posttraumatic stress disorder (PTSD) were assessed via clinical interview with gold standard measures, specifically the Life Events Checklist for DSM-5</w:t>
      </w:r>
      <w:r w:rsidR="00106B3B">
        <w:rPr>
          <w:rFonts w:asciiTheme="minorHAnsi" w:hAnsiTheme="minorHAnsi" w:cstheme="minorHAnsi"/>
          <w:iCs/>
        </w:rPr>
        <w:fldChar w:fldCharType="begin"/>
      </w:r>
      <w:r w:rsidR="00E93C11">
        <w:rPr>
          <w:rFonts w:asciiTheme="minorHAnsi" w:hAnsiTheme="minorHAnsi" w:cstheme="minorHAnsi"/>
          <w:iCs/>
        </w:rPr>
        <w:instrText xml:space="preserve"> ADDIN EN.CITE &lt;EndNote&gt;&lt;Cite&gt;&lt;Author&gt;Weathers&lt;/Author&gt;&lt;Year&gt;2013&lt;/Year&gt;&lt;RecNum&gt;940&lt;/RecNum&gt;&lt;DisplayText&gt;&lt;style face="superscript"&gt;2&lt;/style&gt;&lt;/DisplayText&gt;&lt;record&gt;&lt;rec-number&gt;940&lt;/rec-number&gt;&lt;foreign-keys&gt;&lt;key app="EN" db-id="e02xpzr2ps0v5se5z5hx9vxf5zrwx55vrawp" timestamp="1691415723"&gt;940&lt;/key&gt;&lt;/foreign-keys&gt;&lt;ref-type name="Journal Article"&gt;17&lt;/ref-type&gt;&lt;contributors&gt;&lt;authors&gt;&lt;author&gt;Weathers, FW&lt;/author&gt;&lt;author&gt;Blake, DD&lt;/author&gt;&lt;author&gt;Schnurr, PP&lt;/author&gt;&lt;author&gt;Kaloupek, DG&lt;/author&gt;&lt;author&gt;Marx, BP&lt;/author&gt;&lt;author&gt;Keane, TM&lt;/author&gt;&lt;/authors&gt;&lt;/contributors&gt;&lt;titles&gt;&lt;title&gt;The life events checklist for DSM-5 (LEC-5)&lt;/title&gt;&lt;/titles&gt;&lt;dates&gt;&lt;year&gt;2013&lt;/year&gt;&lt;/dates&gt;&lt;urls&gt;&lt;/urls&gt;&lt;/record&gt;&lt;/Cite&gt;&lt;/EndNote&gt;</w:instrText>
      </w:r>
      <w:r w:rsidR="00106B3B">
        <w:rPr>
          <w:rFonts w:asciiTheme="minorHAnsi" w:hAnsiTheme="minorHAnsi" w:cstheme="minorHAnsi"/>
          <w:iCs/>
        </w:rPr>
        <w:fldChar w:fldCharType="separate"/>
      </w:r>
      <w:r w:rsidR="00106B3B" w:rsidRPr="00106B3B">
        <w:rPr>
          <w:rFonts w:asciiTheme="minorHAnsi" w:hAnsiTheme="minorHAnsi" w:cstheme="minorHAnsi"/>
          <w:iCs/>
          <w:noProof/>
          <w:vertAlign w:val="superscript"/>
        </w:rPr>
        <w:t>2</w:t>
      </w:r>
      <w:r w:rsidR="00106B3B">
        <w:rPr>
          <w:rFonts w:asciiTheme="minorHAnsi" w:hAnsiTheme="minorHAnsi" w:cstheme="minorHAnsi"/>
          <w:iCs/>
        </w:rPr>
        <w:fldChar w:fldCharType="end"/>
      </w:r>
      <w:r w:rsidR="00162ECA">
        <w:rPr>
          <w:rFonts w:asciiTheme="minorHAnsi" w:hAnsiTheme="minorHAnsi" w:cstheme="minorHAnsi"/>
          <w:iCs/>
        </w:rPr>
        <w:t xml:space="preserve"> and the Clinician Administered PTSD Scale for Children and Adolescents for DSM-5</w:t>
      </w:r>
      <w:r w:rsidR="000370D9">
        <w:rPr>
          <w:rFonts w:asciiTheme="minorHAnsi" w:hAnsiTheme="minorHAnsi" w:cstheme="minorHAnsi"/>
          <w:iCs/>
        </w:rPr>
        <w:fldChar w:fldCharType="begin"/>
      </w:r>
      <w:r w:rsidR="00E93C11">
        <w:rPr>
          <w:rFonts w:asciiTheme="minorHAnsi" w:hAnsiTheme="minorHAnsi" w:cstheme="minorHAnsi"/>
          <w:iCs/>
        </w:rPr>
        <w:instrText xml:space="preserve"> ADDIN EN.CITE &lt;EndNote&gt;&lt;Cite&gt;&lt;Author&gt;Pynoos&lt;/Author&gt;&lt;Year&gt;2015&lt;/Year&gt;&lt;RecNum&gt;956&lt;/RecNum&gt;&lt;DisplayText&gt;&lt;style face="superscript"&gt;3&lt;/style&gt;&lt;/DisplayText&gt;&lt;record&gt;&lt;rec-number&gt;956&lt;/rec-number&gt;&lt;foreign-keys&gt;&lt;key app="EN" db-id="e02xpzr2ps0v5se5z5hx9vxf5zrwx55vrawp" timestamp="1694196513"&gt;956&lt;/key&gt;&lt;/foreign-keys&gt;&lt;ref-type name="Journal Article"&gt;17&lt;/ref-type&gt;&lt;contributors&gt;&lt;authors&gt;&lt;author&gt;Pynoos, RS&lt;/author&gt;&lt;author&gt;Weathers, FW&lt;/author&gt;&lt;author&gt;Steinberg, AM&lt;/author&gt;&lt;author&gt;Marx, BP&lt;/author&gt;&lt;author&gt;Layne, CM&lt;/author&gt;&lt;author&gt;Kaloupek, DG&lt;/author&gt;&lt;author&gt;Schnurr, PP&lt;/author&gt;&lt;author&gt;Keane, TM&lt;/author&gt;&lt;author&gt;Blake, DD&lt;/author&gt;&lt;author&gt;Newman, E&lt;/author&gt;&lt;author&gt;Nader, KO&lt;/author&gt;&lt;author&gt;Kriegler, JA &lt;/author&gt;&lt;/authors&gt;&lt;/contributors&gt;&lt;titles&gt;&lt;title&gt;Clinician-Administered PTSD Scale for DSM-5 - Child/Adolescent Version&lt;/title&gt;&lt;/titles&gt;&lt;dates&gt;&lt;year&gt;2015&lt;/year&gt;&lt;/dates&gt;&lt;urls&gt;&lt;/urls&gt;&lt;/record&gt;&lt;/Cite&gt;&lt;/EndNote&gt;</w:instrText>
      </w:r>
      <w:r w:rsidR="000370D9">
        <w:rPr>
          <w:rFonts w:asciiTheme="minorHAnsi" w:hAnsiTheme="minorHAnsi" w:cstheme="minorHAnsi"/>
          <w:iCs/>
        </w:rPr>
        <w:fldChar w:fldCharType="separate"/>
      </w:r>
      <w:r w:rsidR="000370D9" w:rsidRPr="000370D9">
        <w:rPr>
          <w:rFonts w:asciiTheme="minorHAnsi" w:hAnsiTheme="minorHAnsi" w:cstheme="minorHAnsi"/>
          <w:iCs/>
          <w:noProof/>
          <w:vertAlign w:val="superscript"/>
        </w:rPr>
        <w:t>3</w:t>
      </w:r>
      <w:r w:rsidR="000370D9">
        <w:rPr>
          <w:rFonts w:asciiTheme="minorHAnsi" w:hAnsiTheme="minorHAnsi" w:cstheme="minorHAnsi"/>
          <w:iCs/>
        </w:rPr>
        <w:fldChar w:fldCharType="end"/>
      </w:r>
      <w:r w:rsidR="00162ECA">
        <w:rPr>
          <w:rFonts w:asciiTheme="minorHAnsi" w:hAnsiTheme="minorHAnsi" w:cstheme="minorHAnsi"/>
          <w:iCs/>
        </w:rPr>
        <w:t xml:space="preserve">. If participants endorsed multiple traumatic experiences, participants were asked to focus on current symptoms related to the most upsetting event. All participants were consented to the present research and procedures were </w:t>
      </w:r>
      <w:r w:rsidR="00951563">
        <w:rPr>
          <w:rFonts w:asciiTheme="minorHAnsi" w:hAnsiTheme="minorHAnsi" w:cstheme="minorHAnsi"/>
          <w:iCs/>
        </w:rPr>
        <w:t xml:space="preserve">approved by the Lifespan Hospitals IRB. </w:t>
      </w:r>
    </w:p>
    <w:p w14:paraId="7E481B45" w14:textId="77777777" w:rsidR="00C8655A" w:rsidRDefault="00C8655A" w:rsidP="00E43B58"/>
    <w:p w14:paraId="3925F1DB" w14:textId="651A6D99" w:rsidR="00C8655A" w:rsidRDefault="00C8655A" w:rsidP="00C8655A">
      <w:pPr>
        <w:rPr>
          <w:rFonts w:asciiTheme="minorHAnsi" w:hAnsiTheme="minorHAnsi" w:cstheme="minorHAnsi"/>
        </w:rPr>
      </w:pPr>
      <w:r w:rsidRPr="00C8655A">
        <w:rPr>
          <w:rFonts w:asciiTheme="minorHAnsi" w:hAnsiTheme="minorHAnsi" w:cstheme="minorHAnsi"/>
          <w:i/>
          <w:iCs/>
        </w:rPr>
        <w:t>Detroit Neighborhood Health Study (DNHS)</w:t>
      </w:r>
      <w:r>
        <w:rPr>
          <w:rFonts w:asciiTheme="minorHAnsi" w:hAnsiTheme="minorHAnsi" w:cstheme="minorHAnsi"/>
          <w:i/>
          <w:iCs/>
        </w:rPr>
        <w:t xml:space="preserve">. </w:t>
      </w:r>
      <w:r w:rsidRPr="00C8655A">
        <w:rPr>
          <w:rFonts w:asciiTheme="minorHAnsi" w:hAnsiTheme="minorHAnsi" w:cstheme="minorHAnsi"/>
          <w:i/>
          <w:iCs/>
        </w:rPr>
        <w:t xml:space="preserve"> </w:t>
      </w:r>
      <w:r w:rsidRPr="00C8655A">
        <w:rPr>
          <w:rFonts w:asciiTheme="minorHAnsi" w:hAnsiTheme="minorHAnsi" w:cstheme="minorHAnsi"/>
        </w:rPr>
        <w:t>As detailed in a previous study</w:t>
      </w:r>
      <w:r w:rsidR="0001531E">
        <w:rPr>
          <w:rFonts w:asciiTheme="minorHAnsi" w:hAnsiTheme="minorHAnsi" w:cstheme="minorHAnsi"/>
        </w:rPr>
        <w:fldChar w:fldCharType="begin"/>
      </w:r>
      <w:r w:rsidR="00E93C11">
        <w:rPr>
          <w:rFonts w:asciiTheme="minorHAnsi" w:hAnsiTheme="minorHAnsi" w:cstheme="minorHAnsi"/>
        </w:rPr>
        <w:instrText xml:space="preserve"> ADDIN EN.CITE &lt;EndNote&gt;&lt;Cite&gt;&lt;Author&gt;Uddin&lt;/Author&gt;&lt;Year&gt;2010&lt;/Year&gt;&lt;RecNum&gt;508&lt;/RecNum&gt;&lt;DisplayText&gt;&lt;style face="superscript"&gt;4&lt;/style&gt;&lt;/DisplayText&gt;&lt;record&gt;&lt;rec-number&gt;508&lt;/rec-number&gt;&lt;foreign-keys&gt;&lt;key app="EN" db-id="e02xpzr2ps0v5se5z5hx9vxf5zrwx55vrawp" timestamp="1600976571"&gt;508&lt;/key&gt;&lt;/foreign-keys&gt;&lt;ref-type name="Journal Article"&gt;17&lt;/ref-type&gt;&lt;contributors&gt;&lt;authors&gt;&lt;author&gt;Uddin, M.&lt;/author&gt;&lt;author&gt;Aiello, A. E.&lt;/author&gt;&lt;author&gt;Wildman, D. E.&lt;/author&gt;&lt;author&gt;Koenen, K. C.&lt;/author&gt;&lt;author&gt;Pawelec, G.&lt;/author&gt;&lt;author&gt;de Los Santos, R.&lt;/author&gt;&lt;author&gt;Goldmann, E.&lt;/author&gt;&lt;author&gt;Galea, S.&lt;/author&gt;&lt;/authors&gt;&lt;/contributors&gt;&lt;auth-address&gt;Department of Epidemiology, University of Michigan School of Public Health, Ann Arbor, MI 48109, USA.&lt;/auth-address&gt;&lt;titles&gt;&lt;title&gt;Epigenetic and immune function profiles associated with posttraumatic stress disorder&lt;/title&gt;&lt;secondary-title&gt;Proc Natl Acad Sci U S A&lt;/secondary-title&gt;&lt;/titles&gt;&lt;pages&gt;9470-5&lt;/pages&gt;&lt;volume&gt;107&lt;/volume&gt;&lt;number&gt;20&lt;/number&gt;&lt;edition&gt;2010/05/05&lt;/edition&gt;&lt;keywords&gt;&lt;keyword&gt;Adult&lt;/keyword&gt;&lt;keyword&gt;Biomarkers&lt;/keyword&gt;&lt;keyword&gt;CpG Islands/genetics&lt;/keyword&gt;&lt;keyword&gt;Cytomegalovirus Infections/immunology&lt;/keyword&gt;&lt;keyword&gt;DNA Methylation/*immunology&lt;/keyword&gt;&lt;keyword&gt;Enzyme-Linked Immunosorbent Assay&lt;/keyword&gt;&lt;keyword&gt;Epigenesis, Genetic/*immunology&lt;/keyword&gt;&lt;keyword&gt;Female&lt;/keyword&gt;&lt;keyword&gt;Gene Expression Profiling&lt;/keyword&gt;&lt;keyword&gt;Humans&lt;/keyword&gt;&lt;keyword&gt;Male&lt;/keyword&gt;&lt;keyword&gt;Microarray Analysis&lt;/keyword&gt;&lt;keyword&gt;Middle Aged&lt;/keyword&gt;&lt;keyword&gt;Stress Disorders, Post-Traumatic/*genetics/*immunology&lt;/keyword&gt;&lt;/keywords&gt;&lt;dates&gt;&lt;year&gt;2010&lt;/year&gt;&lt;pub-dates&gt;&lt;date&gt;May 18&lt;/date&gt;&lt;/pub-dates&gt;&lt;/dates&gt;&lt;isbn&gt;1091-6490 (Electronic)&amp;#xD;0027-8424 (Linking)&lt;/isbn&gt;&lt;accession-num&gt;20439746&lt;/accession-num&gt;&lt;urls&gt;&lt;related-urls&gt;&lt;url&gt;https://www.ncbi.nlm.nih.gov/pubmed/20439746&lt;/url&gt;&lt;/related-urls&gt;&lt;/urls&gt;&lt;custom2&gt;PMC2889041&lt;/custom2&gt;&lt;electronic-resource-num&gt;10.1073/pnas.0910794107&lt;/electronic-resource-num&gt;&lt;/record&gt;&lt;/Cite&gt;&lt;/EndNote&gt;</w:instrText>
      </w:r>
      <w:r w:rsidR="0001531E">
        <w:rPr>
          <w:rFonts w:asciiTheme="minorHAnsi" w:hAnsiTheme="minorHAnsi" w:cstheme="minorHAnsi"/>
        </w:rPr>
        <w:fldChar w:fldCharType="separate"/>
      </w:r>
      <w:r w:rsidR="000370D9" w:rsidRPr="000370D9">
        <w:rPr>
          <w:rFonts w:asciiTheme="minorHAnsi" w:hAnsiTheme="minorHAnsi" w:cstheme="minorHAnsi"/>
          <w:noProof/>
          <w:vertAlign w:val="superscript"/>
        </w:rPr>
        <w:t>4</w:t>
      </w:r>
      <w:r w:rsidR="0001531E">
        <w:rPr>
          <w:rFonts w:asciiTheme="minorHAnsi" w:hAnsiTheme="minorHAnsi" w:cstheme="minorHAnsi"/>
        </w:rPr>
        <w:fldChar w:fldCharType="end"/>
      </w:r>
      <w:r w:rsidRPr="00C8655A">
        <w:rPr>
          <w:rFonts w:asciiTheme="minorHAnsi" w:hAnsiTheme="minorHAnsi" w:cstheme="minorHAnsi"/>
        </w:rPr>
        <w:t>, participants (n=1,547 at the baseline wave) were assessed for PTSD symptoms using the PTSD checklist (PCL-C), a 17-item self-report measure of Diagnostic and Statistical Manual of Mental Disorders (DSM-IV) symptoms, and additional questions about duration, timing, and impairment or disability due to the symptoms</w:t>
      </w:r>
      <w:r w:rsidR="0001531E">
        <w:rPr>
          <w:rFonts w:asciiTheme="minorHAnsi" w:hAnsiTheme="minorHAnsi" w:cstheme="minorHAnsi"/>
        </w:rPr>
        <w:fldChar w:fldCharType="begin"/>
      </w:r>
      <w:r w:rsidR="00E93C11">
        <w:rPr>
          <w:rFonts w:asciiTheme="minorHAnsi" w:hAnsiTheme="minorHAnsi" w:cstheme="minorHAnsi"/>
        </w:rPr>
        <w:instrText xml:space="preserve"> ADDIN EN.CITE &lt;EndNote&gt;&lt;Cite&gt;&lt;Author&gt;Blanchard&lt;/Author&gt;&lt;Year&gt;1996&lt;/Year&gt;&lt;RecNum&gt;918&lt;/RecNum&gt;&lt;DisplayText&gt;&lt;style face="superscript"&gt;5&lt;/style&gt;&lt;/DisplayText&gt;&lt;record&gt;&lt;rec-number&gt;918&lt;/rec-number&gt;&lt;foreign-keys&gt;&lt;key app="EN" db-id="e02xpzr2ps0v5se5z5hx9vxf5zrwx55vrawp" timestamp="1687462885"&gt;918&lt;/key&gt;&lt;/foreign-keys&gt;&lt;ref-type name="Journal Article"&gt;17&lt;/ref-type&gt;&lt;contributors&gt;&lt;authors&gt;&lt;author&gt;Blanchard, E. B.&lt;/author&gt;&lt;author&gt;Jones-Alexander, J.&lt;/author&gt;&lt;author&gt;Buckley, T. C.&lt;/author&gt;&lt;author&gt;Forneris, C. A.&lt;/author&gt;&lt;/authors&gt;&lt;/contributors&gt;&lt;auth-address&gt;Center for Stress and Anxiety Disorders, University at Albany-SUNY 12203, USA.&lt;/auth-address&gt;&lt;titles&gt;&lt;title&gt;Psychometric properties of the PTSD Checklist (PCL)&lt;/title&gt;&lt;secondary-title&gt;Behav Res Ther&lt;/secondary-title&gt;&lt;/titles&gt;&lt;pages&gt;669-73&lt;/pages&gt;&lt;volume&gt;34&lt;/volume&gt;&lt;number&gt;8&lt;/number&gt;&lt;keywords&gt;&lt;keyword&gt;Accidents, Traffic/psychology&lt;/keyword&gt;&lt;keyword&gt;Adult&lt;/keyword&gt;&lt;keyword&gt;Crime Victims/psychology&lt;/keyword&gt;&lt;keyword&gt;Female&lt;/keyword&gt;&lt;keyword&gt;Humans&lt;/keyword&gt;&lt;keyword&gt;Male&lt;/keyword&gt;&lt;keyword&gt;Middle Aged&lt;/keyword&gt;&lt;keyword&gt;Psychiatric Status Rating Scales/*standards&lt;/keyword&gt;&lt;keyword&gt;Psychometrics/*methods&lt;/keyword&gt;&lt;keyword&gt;Reproducibility of Results&lt;/keyword&gt;&lt;keyword&gt;Stress Disorders, Post-Traumatic/*diagnosis&lt;/keyword&gt;&lt;keyword&gt;Survivors/psychology&lt;/keyword&gt;&lt;/keywords&gt;&lt;dates&gt;&lt;year&gt;1996&lt;/year&gt;&lt;pub-dates&gt;&lt;date&gt;Aug&lt;/date&gt;&lt;/pub-dates&gt;&lt;/dates&gt;&lt;isbn&gt;0005-7967 (Print)&amp;#xD;0005-7967 (Linking)&lt;/isbn&gt;&lt;accession-num&gt;8870294&lt;/accession-num&gt;&lt;urls&gt;&lt;related-urls&gt;&lt;url&gt;https://www.ncbi.nlm.nih.gov/pubmed/8870294&lt;/url&gt;&lt;/related-urls&gt;&lt;/urls&gt;&lt;electronic-resource-num&gt;10.1016/0005-7967(96)00033-2&lt;/electronic-resource-num&gt;&lt;remote-database-name&gt;Medline&lt;/remote-database-name&gt;&lt;remote-database-provider&gt;NLM&lt;/remote-database-provider&gt;&lt;/record&gt;&lt;/Cite&gt;&lt;/EndNote&gt;</w:instrText>
      </w:r>
      <w:r w:rsidR="0001531E">
        <w:rPr>
          <w:rFonts w:asciiTheme="minorHAnsi" w:hAnsiTheme="minorHAnsi" w:cstheme="minorHAnsi"/>
        </w:rPr>
        <w:fldChar w:fldCharType="separate"/>
      </w:r>
      <w:r w:rsidR="000370D9" w:rsidRPr="000370D9">
        <w:rPr>
          <w:rFonts w:asciiTheme="minorHAnsi" w:hAnsiTheme="minorHAnsi" w:cstheme="minorHAnsi"/>
          <w:noProof/>
          <w:vertAlign w:val="superscript"/>
        </w:rPr>
        <w:t>5</w:t>
      </w:r>
      <w:r w:rsidR="0001531E">
        <w:rPr>
          <w:rFonts w:asciiTheme="minorHAnsi" w:hAnsiTheme="minorHAnsi" w:cstheme="minorHAnsi"/>
        </w:rPr>
        <w:fldChar w:fldCharType="end"/>
      </w:r>
      <w:r w:rsidRPr="00C8655A">
        <w:rPr>
          <w:rFonts w:asciiTheme="minorHAnsi" w:hAnsiTheme="minorHAnsi" w:cstheme="minorHAnsi"/>
        </w:rPr>
        <w:t xml:space="preserve">. Participants were initially asked to identify Potentially Traumatic Events that they experienced in the past from a list of 19 events. PTSD symptoms were then assessed by referencing two traumatic events that the respondent may have experienced: one that the participant regarded as the worst and one randomly selected event from the remaining PTEs a respondent may have experienced. Respondents were considered affected by lifetime PTSD if all six DSM-IV criteria were met in reference to either the worst or the random event. </w:t>
      </w:r>
      <w:r w:rsidR="00265EEC">
        <w:rPr>
          <w:rFonts w:asciiTheme="minorHAnsi" w:hAnsiTheme="minorHAnsi" w:cstheme="minorHAnsi"/>
        </w:rPr>
        <w:t xml:space="preserve">Current PTSD was then identified based on whether participants endorsed experiencing symptoms within the last month. </w:t>
      </w:r>
      <w:r w:rsidRPr="00C8655A">
        <w:rPr>
          <w:rFonts w:asciiTheme="minorHAnsi" w:hAnsiTheme="minorHAnsi" w:cstheme="minorHAnsi"/>
        </w:rPr>
        <w:t xml:space="preserve">The DNHS was approved by the institutional review board at the University of Michigan and University of North Carolina at Chapel Hill. </w:t>
      </w:r>
    </w:p>
    <w:p w14:paraId="376A4197" w14:textId="77777777" w:rsidR="00C8655A" w:rsidRDefault="00C8655A" w:rsidP="00C8655A">
      <w:pPr>
        <w:rPr>
          <w:rFonts w:asciiTheme="minorHAnsi" w:hAnsiTheme="minorHAnsi" w:cstheme="minorHAnsi"/>
        </w:rPr>
      </w:pPr>
    </w:p>
    <w:p w14:paraId="2E6E5AE4" w14:textId="0AEFC6CB" w:rsidR="00C8655A" w:rsidRPr="00DC5858" w:rsidRDefault="00C8655A" w:rsidP="00DC5858">
      <w:pPr>
        <w:rPr>
          <w:rFonts w:asciiTheme="minorHAnsi" w:hAnsiTheme="minorHAnsi" w:cstheme="minorHAnsi"/>
        </w:rPr>
      </w:pPr>
      <w:proofErr w:type="spellStart"/>
      <w:r w:rsidRPr="00C8655A">
        <w:rPr>
          <w:rFonts w:asciiTheme="minorHAnsi" w:hAnsiTheme="minorHAnsi" w:cstheme="minorHAnsi"/>
          <w:i/>
          <w:iCs/>
        </w:rPr>
        <w:t>Drakenstein</w:t>
      </w:r>
      <w:proofErr w:type="spellEnd"/>
      <w:r w:rsidRPr="00C8655A">
        <w:rPr>
          <w:rFonts w:asciiTheme="minorHAnsi" w:hAnsiTheme="minorHAnsi" w:cstheme="minorHAnsi"/>
          <w:i/>
          <w:iCs/>
        </w:rPr>
        <w:t xml:space="preserve"> Child Health Study (DCHS).</w:t>
      </w:r>
      <w:r w:rsidR="00DC5858">
        <w:rPr>
          <w:rFonts w:asciiTheme="minorHAnsi" w:hAnsiTheme="minorHAnsi" w:cstheme="minorHAnsi"/>
          <w:i/>
          <w:iCs/>
        </w:rPr>
        <w:t xml:space="preserve">  </w:t>
      </w:r>
      <w:r w:rsidR="00DC5858" w:rsidRPr="00DC5858">
        <w:rPr>
          <w:rFonts w:asciiTheme="minorHAnsi" w:hAnsiTheme="minorHAnsi" w:cstheme="minorHAnsi"/>
        </w:rPr>
        <w:t xml:space="preserve">The </w:t>
      </w:r>
      <w:proofErr w:type="spellStart"/>
      <w:r w:rsidR="00DC5858" w:rsidRPr="00DC5858">
        <w:rPr>
          <w:rFonts w:asciiTheme="minorHAnsi" w:hAnsiTheme="minorHAnsi" w:cstheme="minorHAnsi"/>
        </w:rPr>
        <w:t>Drakenstein</w:t>
      </w:r>
      <w:proofErr w:type="spellEnd"/>
      <w:r w:rsidR="00DC5858" w:rsidRPr="00DC5858">
        <w:rPr>
          <w:rFonts w:asciiTheme="minorHAnsi" w:hAnsiTheme="minorHAnsi" w:cstheme="minorHAnsi"/>
        </w:rPr>
        <w:t xml:space="preserve"> Child Health Study (DCHS)</w:t>
      </w:r>
      <w:r w:rsidR="00221852">
        <w:rPr>
          <w:rFonts w:asciiTheme="minorHAnsi" w:hAnsiTheme="minorHAnsi" w:cstheme="minorHAnsi"/>
        </w:rPr>
        <w:fldChar w:fldCharType="begin">
          <w:fldData xml:space="preserve">PEVuZE5vdGU+PENpdGU+PEF1dGhvcj5TdGVpbjwvQXV0aG9yPjxZZWFyPjIwMTU8L1llYXI+PFJl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</w:fldData>
        </w:fldChar>
      </w:r>
      <w:r w:rsidR="000370D9">
        <w:rPr>
          <w:rFonts w:asciiTheme="minorHAnsi" w:hAnsiTheme="minorHAnsi" w:cstheme="minorHAnsi"/>
        </w:rPr>
        <w:instrText xml:space="preserve"> ADDIN EN.CITE </w:instrText>
      </w:r>
      <w:r w:rsidR="000370D9">
        <w:rPr>
          <w:rFonts w:asciiTheme="minorHAnsi" w:hAnsiTheme="minorHAnsi" w:cstheme="minorHAnsi"/>
        </w:rPr>
        <w:fldChar w:fldCharType="begin">
          <w:fldData xml:space="preserve">PEVuZE5vdGU+PENpdGU+PEF1dGhvcj5TdGVpbjwvQXV0aG9yPjxZZWFyPjIwMTU8L1llYXI+PFJl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</w:fldData>
        </w:fldChar>
      </w:r>
      <w:r w:rsidR="000370D9">
        <w:rPr>
          <w:rFonts w:asciiTheme="minorHAnsi" w:hAnsiTheme="minorHAnsi" w:cstheme="minorHAnsi"/>
        </w:rPr>
        <w:instrText xml:space="preserve"> ADDIN EN.CITE.DATA </w:instrText>
      </w:r>
      <w:r w:rsidR="000370D9">
        <w:rPr>
          <w:rFonts w:asciiTheme="minorHAnsi" w:hAnsiTheme="minorHAnsi" w:cstheme="minorHAnsi"/>
        </w:rPr>
      </w:r>
      <w:r w:rsidR="000370D9">
        <w:rPr>
          <w:rFonts w:asciiTheme="minorHAnsi" w:hAnsiTheme="minorHAnsi" w:cstheme="minorHAnsi"/>
        </w:rPr>
        <w:fldChar w:fldCharType="end"/>
      </w:r>
      <w:r w:rsidR="00221852">
        <w:rPr>
          <w:rFonts w:asciiTheme="minorHAnsi" w:hAnsiTheme="minorHAnsi" w:cstheme="minorHAnsi"/>
        </w:rPr>
      </w:r>
      <w:r w:rsidR="00221852">
        <w:rPr>
          <w:rFonts w:asciiTheme="minorHAnsi" w:hAnsiTheme="minorHAnsi" w:cstheme="minorHAnsi"/>
        </w:rPr>
        <w:fldChar w:fldCharType="separate"/>
      </w:r>
      <w:r w:rsidR="000370D9" w:rsidRPr="000370D9">
        <w:rPr>
          <w:rFonts w:asciiTheme="minorHAnsi" w:hAnsiTheme="minorHAnsi" w:cstheme="minorHAnsi"/>
          <w:noProof/>
          <w:vertAlign w:val="superscript"/>
        </w:rPr>
        <w:t>6</w:t>
      </w:r>
      <w:r w:rsidR="00221852">
        <w:rPr>
          <w:rFonts w:asciiTheme="minorHAnsi" w:hAnsiTheme="minorHAnsi" w:cstheme="minorHAnsi"/>
        </w:rPr>
        <w:fldChar w:fldCharType="end"/>
      </w:r>
      <w:r w:rsidR="00DC5858" w:rsidRPr="00DC5858">
        <w:rPr>
          <w:rFonts w:asciiTheme="minorHAnsi" w:hAnsiTheme="minorHAnsi" w:cstheme="minorHAnsi"/>
        </w:rPr>
        <w:t xml:space="preserve">, is a </w:t>
      </w:r>
      <w:proofErr w:type="gramStart"/>
      <w:r w:rsidR="00DC5858" w:rsidRPr="00DC5858">
        <w:rPr>
          <w:rFonts w:asciiTheme="minorHAnsi" w:hAnsiTheme="minorHAnsi" w:cstheme="minorHAnsi"/>
        </w:rPr>
        <w:t>population based</w:t>
      </w:r>
      <w:proofErr w:type="gramEnd"/>
      <w:r w:rsidR="00DC5858" w:rsidRPr="00DC5858">
        <w:rPr>
          <w:rFonts w:asciiTheme="minorHAnsi" w:hAnsiTheme="minorHAnsi" w:cstheme="minorHAnsi"/>
        </w:rPr>
        <w:t xml:space="preserve"> birth cohort</w:t>
      </w:r>
      <w:r w:rsidR="00F4554E">
        <w:rPr>
          <w:rFonts w:asciiTheme="minorHAnsi" w:hAnsiTheme="minorHAnsi" w:cstheme="minorHAnsi"/>
        </w:rPr>
        <w:t>, with participants initially recruited</w:t>
      </w:r>
      <w:r w:rsidR="00DC5858" w:rsidRPr="00DC5858">
        <w:rPr>
          <w:rFonts w:asciiTheme="minorHAnsi" w:hAnsiTheme="minorHAnsi" w:cstheme="minorHAnsi"/>
        </w:rPr>
        <w:t xml:space="preserve"> in a peri-urban area in South Africa. Pregnant women were enrolled from March 2012 to March 2015</w:t>
      </w:r>
      <w:r w:rsidR="00581584">
        <w:rPr>
          <w:rFonts w:asciiTheme="minorHAnsi" w:hAnsiTheme="minorHAnsi" w:cstheme="minorHAnsi"/>
        </w:rPr>
        <w:t xml:space="preserve">.  </w:t>
      </w:r>
      <w:r w:rsidR="00581584" w:rsidRPr="00581584">
        <w:rPr>
          <w:rFonts w:asciiTheme="minorHAnsi" w:hAnsiTheme="minorHAnsi" w:cstheme="minorHAnsi"/>
        </w:rPr>
        <w:t xml:space="preserve">Pregnant women who were 18 years or older, between 20-28 </w:t>
      </w:r>
      <w:proofErr w:type="spellStart"/>
      <w:r w:rsidR="00581584" w:rsidRPr="00581584">
        <w:rPr>
          <w:rFonts w:asciiTheme="minorHAnsi" w:hAnsiTheme="minorHAnsi" w:cstheme="minorHAnsi"/>
        </w:rPr>
        <w:t>weeks</w:t>
      </w:r>
      <w:proofErr w:type="spellEnd"/>
      <w:r w:rsidR="00581584" w:rsidRPr="00581584">
        <w:rPr>
          <w:rFonts w:asciiTheme="minorHAnsi" w:hAnsiTheme="minorHAnsi" w:cstheme="minorHAnsi"/>
        </w:rPr>
        <w:t xml:space="preserve"> gestation, and residing in the area were enrolled from 2 public health clinics.</w:t>
      </w:r>
      <w:r w:rsidR="00DC5858" w:rsidRPr="00DC5858">
        <w:rPr>
          <w:rFonts w:asciiTheme="minorHAnsi" w:hAnsiTheme="minorHAnsi" w:cstheme="minorHAnsi"/>
        </w:rPr>
        <w:t xml:space="preserve"> Study visits were synchronized with health care and immunization visits</w:t>
      </w:r>
      <w:r w:rsidR="00581584">
        <w:rPr>
          <w:rFonts w:asciiTheme="minorHAnsi" w:hAnsiTheme="minorHAnsi" w:cstheme="minorHAnsi"/>
        </w:rPr>
        <w:t xml:space="preserve">.  During the first two years of the study, </w:t>
      </w:r>
      <w:r w:rsidR="00DC5858" w:rsidRPr="00DC5858">
        <w:rPr>
          <w:rFonts w:asciiTheme="minorHAnsi" w:hAnsiTheme="minorHAnsi" w:cstheme="minorHAnsi"/>
        </w:rPr>
        <w:t xml:space="preserve">additional study visits </w:t>
      </w:r>
      <w:r w:rsidR="00581584">
        <w:rPr>
          <w:rFonts w:asciiTheme="minorHAnsi" w:hAnsiTheme="minorHAnsi" w:cstheme="minorHAnsi"/>
        </w:rPr>
        <w:t xml:space="preserve">occurred </w:t>
      </w:r>
      <w:r w:rsidR="00DC5858" w:rsidRPr="00DC5858">
        <w:rPr>
          <w:rFonts w:asciiTheme="minorHAnsi" w:hAnsiTheme="minorHAnsi" w:cstheme="minorHAnsi"/>
        </w:rPr>
        <w:t>at 6, 12 and 24 months</w:t>
      </w:r>
      <w:r w:rsidR="00581584">
        <w:rPr>
          <w:rFonts w:asciiTheme="minorHAnsi" w:hAnsiTheme="minorHAnsi" w:cstheme="minorHAnsi"/>
        </w:rPr>
        <w:t>, and m</w:t>
      </w:r>
      <w:r w:rsidR="00DC5858" w:rsidRPr="00DC5858">
        <w:rPr>
          <w:rFonts w:asciiTheme="minorHAnsi" w:hAnsiTheme="minorHAnsi" w:cstheme="minorHAnsi"/>
        </w:rPr>
        <w:t xml:space="preserve">other-infant pairs could also participate in intensive </w:t>
      </w:r>
      <w:r w:rsidR="00581584">
        <w:rPr>
          <w:rFonts w:asciiTheme="minorHAnsi" w:hAnsiTheme="minorHAnsi" w:cstheme="minorHAnsi"/>
        </w:rPr>
        <w:t>bi</w:t>
      </w:r>
      <w:r w:rsidR="00DC5858" w:rsidRPr="00DC5858">
        <w:rPr>
          <w:rFonts w:asciiTheme="minorHAnsi" w:hAnsiTheme="minorHAnsi" w:cstheme="minorHAnsi"/>
        </w:rPr>
        <w:t>weekly follow-up during the first year.</w:t>
      </w:r>
      <w:r w:rsidR="00DC5858">
        <w:rPr>
          <w:rFonts w:asciiTheme="minorHAnsi" w:hAnsiTheme="minorHAnsi" w:cstheme="minorHAnsi"/>
        </w:rPr>
        <w:t xml:space="preserve"> </w:t>
      </w:r>
      <w:r w:rsidR="00DC5858" w:rsidRPr="00DC5858">
        <w:rPr>
          <w:rFonts w:asciiTheme="minorHAnsi" w:hAnsiTheme="minorHAnsi" w:cstheme="minorHAnsi"/>
        </w:rPr>
        <w:t>Mother-child pairs were followed from birth through childhood</w:t>
      </w:r>
      <w:r w:rsidR="00581584">
        <w:rPr>
          <w:rFonts w:asciiTheme="minorHAnsi" w:hAnsiTheme="minorHAnsi" w:cstheme="minorHAnsi"/>
        </w:rPr>
        <w:t>, collecting l</w:t>
      </w:r>
      <w:r w:rsidR="00DC5858" w:rsidRPr="00DC5858">
        <w:rPr>
          <w:rFonts w:asciiTheme="minorHAnsi" w:hAnsiTheme="minorHAnsi" w:cstheme="minorHAnsi"/>
        </w:rPr>
        <w:t>ongitudinal measurement</w:t>
      </w:r>
      <w:r w:rsidR="00581584">
        <w:rPr>
          <w:rFonts w:asciiTheme="minorHAnsi" w:hAnsiTheme="minorHAnsi" w:cstheme="minorHAnsi"/>
        </w:rPr>
        <w:t>s</w:t>
      </w:r>
      <w:r w:rsidR="00DC5858" w:rsidRPr="00DC5858">
        <w:rPr>
          <w:rFonts w:asciiTheme="minorHAnsi" w:hAnsiTheme="minorHAnsi" w:cstheme="minorHAnsi"/>
        </w:rPr>
        <w:t xml:space="preserve"> of risk factors encompassing environmental, nutritional, immunological, genetic, infectious, and maternal factors. Maternal smoking or passive smoke exposure was self-reported. A composite measure of socioeconomic status (SES)</w:t>
      </w:r>
      <w:r w:rsidR="00E56371">
        <w:rPr>
          <w:rFonts w:asciiTheme="minorHAnsi" w:hAnsiTheme="minorHAnsi" w:cstheme="minorHAnsi"/>
        </w:rPr>
        <w:t>,</w:t>
      </w:r>
      <w:r w:rsidR="00DC5858" w:rsidRPr="00DC5858">
        <w:rPr>
          <w:rFonts w:asciiTheme="minorHAnsi" w:hAnsiTheme="minorHAnsi" w:cstheme="minorHAnsi"/>
        </w:rPr>
        <w:t xml:space="preserve"> encompassing current employment, education, household income and an asset index</w:t>
      </w:r>
      <w:r w:rsidR="00E56371">
        <w:rPr>
          <w:rFonts w:asciiTheme="minorHAnsi" w:hAnsiTheme="minorHAnsi" w:cstheme="minorHAnsi"/>
        </w:rPr>
        <w:t>, was based on previous work in the South African Stress and Health Study</w:t>
      </w:r>
      <w:r w:rsidR="00DC5858" w:rsidRPr="00DC5858">
        <w:rPr>
          <w:rFonts w:asciiTheme="minorHAnsi" w:hAnsiTheme="minorHAnsi" w:cstheme="minorHAnsi"/>
        </w:rPr>
        <w:t xml:space="preserve">. Maternal mental health measures included </w:t>
      </w:r>
      <w:r w:rsidR="009B57D4">
        <w:rPr>
          <w:rFonts w:asciiTheme="minorHAnsi" w:hAnsiTheme="minorHAnsi" w:cstheme="minorHAnsi"/>
        </w:rPr>
        <w:t>assessments</w:t>
      </w:r>
      <w:r w:rsidR="00DC5858" w:rsidRPr="00DC5858">
        <w:rPr>
          <w:rFonts w:asciiTheme="minorHAnsi" w:hAnsiTheme="minorHAnsi" w:cstheme="minorHAnsi"/>
        </w:rPr>
        <w:t xml:space="preserve"> of </w:t>
      </w:r>
      <w:r w:rsidR="00221852">
        <w:rPr>
          <w:rFonts w:asciiTheme="minorHAnsi" w:hAnsiTheme="minorHAnsi" w:cstheme="minorHAnsi"/>
        </w:rPr>
        <w:t xml:space="preserve">PTSD, </w:t>
      </w:r>
      <w:r w:rsidR="00DC5858" w:rsidRPr="00DC5858">
        <w:rPr>
          <w:rFonts w:asciiTheme="minorHAnsi" w:hAnsiTheme="minorHAnsi" w:cstheme="minorHAnsi"/>
        </w:rPr>
        <w:t>depression, psychological distress, and intimate partner violence (IPV)</w:t>
      </w:r>
      <w:r w:rsidR="009B57D4">
        <w:rPr>
          <w:rFonts w:asciiTheme="minorHAnsi" w:hAnsiTheme="minorHAnsi" w:cstheme="minorHAnsi"/>
        </w:rPr>
        <w:t xml:space="preserve"> </w:t>
      </w:r>
      <w:r w:rsidR="009B57D4">
        <w:rPr>
          <w:rFonts w:asciiTheme="minorHAnsi" w:hAnsiTheme="minorHAnsi" w:cstheme="minorHAnsi"/>
        </w:rPr>
        <w:lastRenderedPageBreak/>
        <w:t>both</w:t>
      </w:r>
      <w:r w:rsidR="00DC5858" w:rsidRPr="00DC5858">
        <w:rPr>
          <w:rFonts w:asciiTheme="minorHAnsi" w:hAnsiTheme="minorHAnsi" w:cstheme="minorHAnsi"/>
        </w:rPr>
        <w:t xml:space="preserve"> antenatally and postnatally.</w:t>
      </w:r>
      <w:r w:rsidR="00221852">
        <w:rPr>
          <w:rFonts w:asciiTheme="minorHAnsi" w:hAnsiTheme="minorHAnsi" w:cstheme="minorHAnsi"/>
        </w:rPr>
        <w:t xml:space="preserve"> </w:t>
      </w:r>
      <w:proofErr w:type="gramStart"/>
      <w:r w:rsidR="00221852">
        <w:rPr>
          <w:rFonts w:asciiTheme="minorHAnsi" w:hAnsiTheme="minorHAnsi" w:cstheme="minorHAnsi"/>
        </w:rPr>
        <w:t>For the purpose of</w:t>
      </w:r>
      <w:proofErr w:type="gramEnd"/>
      <w:r w:rsidR="00221852">
        <w:rPr>
          <w:rFonts w:asciiTheme="minorHAnsi" w:hAnsiTheme="minorHAnsi" w:cstheme="minorHAnsi"/>
        </w:rPr>
        <w:t xml:space="preserve"> this study, PTSD was assessed using </w:t>
      </w:r>
      <w:r w:rsidR="00221852" w:rsidRPr="00221852">
        <w:rPr>
          <w:rFonts w:asciiTheme="minorHAnsi" w:hAnsiTheme="minorHAnsi" w:cstheme="minorHAnsi"/>
        </w:rPr>
        <w:t>The Mini International Neuropsychiatric Interview (MINI)</w:t>
      </w:r>
      <w:r w:rsidR="00221852">
        <w:rPr>
          <w:rFonts w:asciiTheme="minorHAnsi" w:hAnsiTheme="minorHAnsi" w:cstheme="minorHAnsi"/>
        </w:rPr>
        <w:fldChar w:fldCharType="begin">
          <w:fldData xml:space="preserve">PEVuZE5vdGU+PENpdGU+PEF1dGhvcj5MZWNydWJpZXI8L0F1dGhvcj48WWVhcj4xOTk3PC9ZZWFy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</w:fldData>
        </w:fldChar>
      </w:r>
      <w:r w:rsidR="00E93C11">
        <w:rPr>
          <w:rFonts w:asciiTheme="minorHAnsi" w:hAnsiTheme="minorHAnsi" w:cstheme="minorHAnsi"/>
        </w:rPr>
        <w:instrText xml:space="preserve"> ADDIN EN.CITE </w:instrText>
      </w:r>
      <w:r w:rsidR="00E93C11">
        <w:rPr>
          <w:rFonts w:asciiTheme="minorHAnsi" w:hAnsiTheme="minorHAnsi" w:cstheme="minorHAnsi"/>
        </w:rPr>
        <w:fldChar w:fldCharType="begin">
          <w:fldData xml:space="preserve">PEVuZE5vdGU+PENpdGU+PEF1dGhvcj5MZWNydWJpZXI8L0F1dGhvcj48WWVhcj4xOTk3PC9ZZWFy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</w:fldData>
        </w:fldChar>
      </w:r>
      <w:r w:rsidR="00E93C11">
        <w:rPr>
          <w:rFonts w:asciiTheme="minorHAnsi" w:hAnsiTheme="minorHAnsi" w:cstheme="minorHAnsi"/>
        </w:rPr>
        <w:instrText xml:space="preserve"> ADDIN EN.CITE.DATA </w:instrText>
      </w:r>
      <w:r w:rsidR="00E93C11">
        <w:rPr>
          <w:rFonts w:asciiTheme="minorHAnsi" w:hAnsiTheme="minorHAnsi" w:cstheme="minorHAnsi"/>
        </w:rPr>
      </w:r>
      <w:r w:rsidR="00E93C11">
        <w:rPr>
          <w:rFonts w:asciiTheme="minorHAnsi" w:hAnsiTheme="minorHAnsi" w:cstheme="minorHAnsi"/>
        </w:rPr>
        <w:fldChar w:fldCharType="end"/>
      </w:r>
      <w:r w:rsidR="00221852">
        <w:rPr>
          <w:rFonts w:asciiTheme="minorHAnsi" w:hAnsiTheme="minorHAnsi" w:cstheme="minorHAnsi"/>
        </w:rPr>
      </w:r>
      <w:r w:rsidR="00221852">
        <w:rPr>
          <w:rFonts w:asciiTheme="minorHAnsi" w:hAnsiTheme="minorHAnsi" w:cstheme="minorHAnsi"/>
        </w:rPr>
        <w:fldChar w:fldCharType="separate"/>
      </w:r>
      <w:r w:rsidR="000370D9" w:rsidRPr="000370D9">
        <w:rPr>
          <w:rFonts w:asciiTheme="minorHAnsi" w:hAnsiTheme="minorHAnsi" w:cstheme="minorHAnsi"/>
          <w:noProof/>
          <w:vertAlign w:val="superscript"/>
        </w:rPr>
        <w:t>7,8</w:t>
      </w:r>
      <w:r w:rsidR="00221852">
        <w:rPr>
          <w:rFonts w:asciiTheme="minorHAnsi" w:hAnsiTheme="minorHAnsi" w:cstheme="minorHAnsi"/>
        </w:rPr>
        <w:fldChar w:fldCharType="end"/>
      </w:r>
      <w:r w:rsidR="00221852">
        <w:rPr>
          <w:rFonts w:asciiTheme="minorHAnsi" w:hAnsiTheme="minorHAnsi" w:cstheme="minorHAnsi"/>
        </w:rPr>
        <w:t>.</w:t>
      </w:r>
    </w:p>
    <w:p w14:paraId="2C0CE986" w14:textId="77777777" w:rsidR="00C8655A" w:rsidRDefault="00C8655A" w:rsidP="00C8655A">
      <w:pPr>
        <w:rPr>
          <w:rFonts w:asciiTheme="minorHAnsi" w:hAnsiTheme="minorHAnsi" w:cstheme="minorHAnsi"/>
          <w:i/>
          <w:iCs/>
        </w:rPr>
      </w:pPr>
    </w:p>
    <w:p w14:paraId="4C6E1FB0" w14:textId="0BC045D0" w:rsidR="00C8655A" w:rsidRDefault="00C8655A" w:rsidP="00C8655A">
      <w:pPr>
        <w:rPr>
          <w:rFonts w:asciiTheme="minorHAnsi" w:hAnsiTheme="minorHAnsi" w:cstheme="minorHAnsi"/>
        </w:rPr>
      </w:pPr>
      <w:r>
        <w:rPr>
          <w:rFonts w:asciiTheme="minorHAnsi" w:hAnsiTheme="minorHAnsi" w:cstheme="minorHAnsi"/>
          <w:i/>
          <w:iCs/>
        </w:rPr>
        <w:t xml:space="preserve">Grady Trauma Project (GTP).  </w:t>
      </w:r>
      <w:r w:rsidRPr="00C8655A">
        <w:rPr>
          <w:rFonts w:asciiTheme="minorHAnsi" w:hAnsiTheme="minorHAnsi" w:cstheme="minorHAnsi"/>
        </w:rPr>
        <w:t>GTP research participants were approached in the waiting rooms of the primary care clinic or obstetrical-gynecological clinic of a large, urban, public hospital in Atlanta, GA while either waiting for their medical appointments or while waiting with others who were scheduled for medical appointments</w:t>
      </w:r>
      <w:r w:rsidR="0001531E">
        <w:rPr>
          <w:rFonts w:asciiTheme="minorHAnsi" w:hAnsiTheme="minorHAnsi" w:cstheme="minorHAnsi"/>
        </w:rPr>
        <w:fldChar w:fldCharType="begin">
          <w:fldData xml:space="preserve">PEVuZE5vdGU+PENpdGU+PEF1dGhvcj5HaWxsZXNwaWU8L0F1dGhvcj48WWVhcj4yMDA5PC9ZZWFy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</w:fldData>
        </w:fldChar>
      </w:r>
      <w:r w:rsidR="00E93C11">
        <w:rPr>
          <w:rFonts w:asciiTheme="minorHAnsi" w:hAnsiTheme="minorHAnsi" w:cstheme="minorHAnsi"/>
        </w:rPr>
        <w:instrText xml:space="preserve"> ADDIN EN.CITE </w:instrText>
      </w:r>
      <w:r w:rsidR="00E93C11">
        <w:rPr>
          <w:rFonts w:asciiTheme="minorHAnsi" w:hAnsiTheme="minorHAnsi" w:cstheme="minorHAnsi"/>
        </w:rPr>
        <w:fldChar w:fldCharType="begin">
          <w:fldData xml:space="preserve">PEVuZE5vdGU+PENpdGU+PEF1dGhvcj5HaWxsZXNwaWU8L0F1dGhvcj48WWVhcj4yMDA5PC9ZZWFy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</w:fldData>
        </w:fldChar>
      </w:r>
      <w:r w:rsidR="00E93C11">
        <w:rPr>
          <w:rFonts w:asciiTheme="minorHAnsi" w:hAnsiTheme="minorHAnsi" w:cstheme="minorHAnsi"/>
        </w:rPr>
        <w:instrText xml:space="preserve"> ADDIN EN.CITE.DATA </w:instrText>
      </w:r>
      <w:r w:rsidR="00E93C11">
        <w:rPr>
          <w:rFonts w:asciiTheme="minorHAnsi" w:hAnsiTheme="minorHAnsi" w:cstheme="minorHAnsi"/>
        </w:rPr>
      </w:r>
      <w:r w:rsidR="00E93C11">
        <w:rPr>
          <w:rFonts w:asciiTheme="minorHAnsi" w:hAnsiTheme="minorHAnsi" w:cstheme="minorHAnsi"/>
        </w:rPr>
        <w:fldChar w:fldCharType="end"/>
      </w:r>
      <w:r w:rsidR="0001531E">
        <w:rPr>
          <w:rFonts w:asciiTheme="minorHAnsi" w:hAnsiTheme="minorHAnsi" w:cstheme="minorHAnsi"/>
        </w:rPr>
      </w:r>
      <w:r w:rsidR="0001531E">
        <w:rPr>
          <w:rFonts w:asciiTheme="minorHAnsi" w:hAnsiTheme="minorHAnsi" w:cstheme="minorHAnsi"/>
        </w:rPr>
        <w:fldChar w:fldCharType="separate"/>
      </w:r>
      <w:r w:rsidR="000370D9" w:rsidRPr="000370D9">
        <w:rPr>
          <w:rFonts w:asciiTheme="minorHAnsi" w:hAnsiTheme="minorHAnsi" w:cstheme="minorHAnsi"/>
          <w:noProof/>
          <w:vertAlign w:val="superscript"/>
        </w:rPr>
        <w:t>9</w:t>
      </w:r>
      <w:r w:rsidR="0001531E">
        <w:rPr>
          <w:rFonts w:asciiTheme="minorHAnsi" w:hAnsiTheme="minorHAnsi" w:cstheme="minorHAnsi"/>
        </w:rPr>
        <w:fldChar w:fldCharType="end"/>
      </w:r>
      <w:r w:rsidRPr="00C8655A">
        <w:rPr>
          <w:rFonts w:asciiTheme="minorHAnsi" w:hAnsiTheme="minorHAnsi" w:cstheme="minorHAnsi"/>
        </w:rPr>
        <w:t>. Subjects willing to participate provided written informed consent and participated in a verbal interview and blood draw. Current and lifetime PTSD diagnosis was assessed by clinical psychologists using the Clinician-Administered PTSD Scale for DSM IV (CAPS-4)</w:t>
      </w:r>
      <w:r w:rsidR="0001531E">
        <w:rPr>
          <w:rFonts w:asciiTheme="minorHAnsi" w:hAnsiTheme="minorHAnsi" w:cstheme="minorHAnsi"/>
        </w:rPr>
        <w:fldChar w:fldCharType="begin">
          <w:fldData xml:space="preserve">PEVuZE5vdGU+PENpdGU+PEF1dGhvcj5CbGFrZTwvQXV0aG9yPjxZZWFyPjE5OTU8L1llYXI+PFJl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</w:fldData>
        </w:fldChar>
      </w:r>
      <w:r w:rsidR="00E93C11">
        <w:rPr>
          <w:rFonts w:asciiTheme="minorHAnsi" w:hAnsiTheme="minorHAnsi" w:cstheme="minorHAnsi"/>
        </w:rPr>
        <w:instrText xml:space="preserve"> ADDIN EN.CITE </w:instrText>
      </w:r>
      <w:r w:rsidR="00E93C11">
        <w:rPr>
          <w:rFonts w:asciiTheme="minorHAnsi" w:hAnsiTheme="minorHAnsi" w:cstheme="minorHAnsi"/>
        </w:rPr>
        <w:fldChar w:fldCharType="begin">
          <w:fldData xml:space="preserve">PEVuZE5vdGU+PENpdGU+PEF1dGhvcj5CbGFrZTwvQXV0aG9yPjxZZWFyPjE5OTU8L1llYXI+PFJl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</w:fldData>
        </w:fldChar>
      </w:r>
      <w:r w:rsidR="00E93C11">
        <w:rPr>
          <w:rFonts w:asciiTheme="minorHAnsi" w:hAnsiTheme="minorHAnsi" w:cstheme="minorHAnsi"/>
        </w:rPr>
        <w:instrText xml:space="preserve"> ADDIN EN.CITE.DATA </w:instrText>
      </w:r>
      <w:r w:rsidR="00E93C11">
        <w:rPr>
          <w:rFonts w:asciiTheme="minorHAnsi" w:hAnsiTheme="minorHAnsi" w:cstheme="minorHAnsi"/>
        </w:rPr>
      </w:r>
      <w:r w:rsidR="00E93C11">
        <w:rPr>
          <w:rFonts w:asciiTheme="minorHAnsi" w:hAnsiTheme="minorHAnsi" w:cstheme="minorHAnsi"/>
        </w:rPr>
        <w:fldChar w:fldCharType="end"/>
      </w:r>
      <w:r w:rsidR="0001531E">
        <w:rPr>
          <w:rFonts w:asciiTheme="minorHAnsi" w:hAnsiTheme="minorHAnsi" w:cstheme="minorHAnsi"/>
        </w:rPr>
      </w:r>
      <w:r w:rsidR="0001531E">
        <w:rPr>
          <w:rFonts w:asciiTheme="minorHAnsi" w:hAnsiTheme="minorHAnsi" w:cstheme="minorHAnsi"/>
        </w:rPr>
        <w:fldChar w:fldCharType="separate"/>
      </w:r>
      <w:r w:rsidR="000370D9" w:rsidRPr="000370D9">
        <w:rPr>
          <w:rFonts w:asciiTheme="minorHAnsi" w:hAnsiTheme="minorHAnsi" w:cstheme="minorHAnsi"/>
          <w:noProof/>
          <w:vertAlign w:val="superscript"/>
        </w:rPr>
        <w:t>10,11</w:t>
      </w:r>
      <w:r w:rsidR="0001531E">
        <w:rPr>
          <w:rFonts w:asciiTheme="minorHAnsi" w:hAnsiTheme="minorHAnsi" w:cstheme="minorHAnsi"/>
        </w:rPr>
        <w:fldChar w:fldCharType="end"/>
      </w:r>
      <w:r w:rsidRPr="00C8655A">
        <w:rPr>
          <w:rFonts w:asciiTheme="minorHAnsi" w:hAnsiTheme="minorHAnsi" w:cstheme="minorHAnsi"/>
        </w:rPr>
        <w:t xml:space="preserve"> or the modified PTSD Symptomatic Scale (PSS)</w:t>
      </w:r>
      <w:r w:rsidR="0001531E">
        <w:rPr>
          <w:rFonts w:asciiTheme="minorHAnsi" w:hAnsiTheme="minorHAnsi" w:cstheme="minorHAnsi"/>
        </w:rPr>
        <w:fldChar w:fldCharType="begin"/>
      </w:r>
      <w:r w:rsidR="00E93C11">
        <w:rPr>
          <w:rFonts w:asciiTheme="minorHAnsi" w:hAnsiTheme="minorHAnsi" w:cstheme="minorHAnsi"/>
        </w:rPr>
        <w:instrText xml:space="preserve"> ADDIN EN.CITE &lt;EndNote&gt;&lt;Cite&gt;&lt;Author&gt;Falsetti&lt;/Author&gt;&lt;Year&gt;1993&lt;/Year&gt;&lt;RecNum&gt;487&lt;/RecNum&gt;&lt;DisplayText&gt;&lt;style face="superscript"&gt;12&lt;/style&gt;&lt;/DisplayText&gt;&lt;record&gt;&lt;rec-number&gt;487&lt;/rec-number&gt;&lt;foreign-keys&gt;&lt;key app="EN" db-id="e02xpzr2ps0v5se5z5hx9vxf5zrwx55vrawp" timestamp="1594151280"&gt;487&lt;/key&gt;&lt;/foreign-keys&gt;&lt;ref-type name="Journal Article"&gt;17&lt;/ref-type&gt;&lt;contributors&gt;&lt;authors&gt;&lt;author&gt;Falsetti, Sherry A.&lt;/author&gt;&lt;author&gt;Resnick, Heidi S.&lt;/author&gt;&lt;author&gt;Resick, Patricia A.&lt;/author&gt;&lt;author&gt;Kilpatrick, Dean G.&lt;/author&gt;&lt;/authors&gt;&lt;/contributors&gt;&lt;auth-address&gt;Falsetti, Sherry A.: Medical University of South Carolina, Crime Victims Research and Treatment Center, 171 Ashley Ave., Charleston, SC, US, 29425&lt;/auth-address&gt;&lt;titles&gt;&lt;title&gt;The Modified PTSD Symptom Scale: A brief self-report measure of posttraumatic stress disorder&lt;/title&gt;&lt;secondary-title&gt;the Behavior Therapist&lt;/secondary-title&gt;&lt;/titles&gt;&lt;pages&gt;161-162&lt;/pages&gt;&lt;volume&gt;16&lt;/volume&gt;&lt;keywords&gt;&lt;keyword&gt;*Posttraumatic Stress Disorder&lt;/keyword&gt;&lt;keyword&gt;*Self-Report&lt;/keyword&gt;&lt;keyword&gt;*Symptoms&lt;/keyword&gt;&lt;keyword&gt;Trauma&lt;/keyword&gt;&lt;/keywords&gt;&lt;dates&gt;&lt;year&gt;1993&lt;/year&gt;&lt;/dates&gt;&lt;pub-location&gt;US&lt;/pub-location&gt;&lt;publisher&gt;Association for Advancement of Behavior Therapy&lt;/publisher&gt;&lt;isbn&gt;0278-8403(Print)&lt;/isbn&gt;&lt;urls&gt;&lt;/urls&gt;&lt;/record&gt;&lt;/Cite&gt;&lt;/EndNote&gt;</w:instrText>
      </w:r>
      <w:r w:rsidR="0001531E">
        <w:rPr>
          <w:rFonts w:asciiTheme="minorHAnsi" w:hAnsiTheme="minorHAnsi" w:cstheme="minorHAnsi"/>
        </w:rPr>
        <w:fldChar w:fldCharType="separate"/>
      </w:r>
      <w:r w:rsidR="000370D9" w:rsidRPr="000370D9">
        <w:rPr>
          <w:rFonts w:asciiTheme="minorHAnsi" w:hAnsiTheme="minorHAnsi" w:cstheme="minorHAnsi"/>
          <w:noProof/>
          <w:vertAlign w:val="superscript"/>
        </w:rPr>
        <w:t>12</w:t>
      </w:r>
      <w:r w:rsidR="0001531E">
        <w:rPr>
          <w:rFonts w:asciiTheme="minorHAnsi" w:hAnsiTheme="minorHAnsi" w:cstheme="minorHAnsi"/>
        </w:rPr>
        <w:fldChar w:fldCharType="end"/>
      </w:r>
      <w:r>
        <w:rPr>
          <w:rFonts w:asciiTheme="minorHAnsi" w:hAnsiTheme="minorHAnsi" w:cstheme="minorHAnsi"/>
        </w:rPr>
        <w:t>.</w:t>
      </w:r>
      <w:r w:rsidRPr="00C8655A">
        <w:rPr>
          <w:rFonts w:asciiTheme="minorHAnsi" w:hAnsiTheme="minorHAnsi" w:cstheme="minorHAnsi"/>
        </w:rPr>
        <w:t xml:space="preserve"> For this study, cases were specified as having current PTSD, and controls had no current or lifetime history of the disorder. Demographic variables including age, sex and race were assessed through self-report. The Institutional Review Boards of Emory University School of Medicine and the Research Oversight Committee of Grady Memorial Hospital approved this study.</w:t>
      </w:r>
    </w:p>
    <w:p w14:paraId="09A8846A" w14:textId="77777777" w:rsidR="00C8655A" w:rsidRDefault="00C8655A" w:rsidP="00C8655A">
      <w:pPr>
        <w:rPr>
          <w:rFonts w:asciiTheme="minorHAnsi" w:hAnsiTheme="minorHAnsi" w:cstheme="minorHAnsi"/>
        </w:rPr>
      </w:pPr>
    </w:p>
    <w:p w14:paraId="06E96041" w14:textId="0499B8A0" w:rsidR="006E6A63" w:rsidRDefault="00C8655A" w:rsidP="006E6A63">
      <w:pPr>
        <w:rPr>
          <w:rFonts w:asciiTheme="minorHAnsi" w:hAnsiTheme="minorHAnsi" w:cstheme="minorHAnsi"/>
        </w:rPr>
      </w:pPr>
      <w:r w:rsidRPr="00C8655A">
        <w:rPr>
          <w:rFonts w:asciiTheme="minorHAnsi" w:hAnsiTheme="minorHAnsi" w:cstheme="minorHAnsi"/>
          <w:i/>
          <w:iCs/>
        </w:rPr>
        <w:t>Northern Illinois University</w:t>
      </w:r>
      <w:r w:rsidR="006E6A63">
        <w:rPr>
          <w:rFonts w:asciiTheme="minorHAnsi" w:hAnsiTheme="minorHAnsi" w:cstheme="minorHAnsi"/>
          <w:i/>
          <w:iCs/>
        </w:rPr>
        <w:t xml:space="preserve"> Trauma Study</w:t>
      </w:r>
      <w:r w:rsidRPr="00C8655A">
        <w:rPr>
          <w:rFonts w:asciiTheme="minorHAnsi" w:hAnsiTheme="minorHAnsi" w:cstheme="minorHAnsi"/>
          <w:i/>
          <w:iCs/>
        </w:rPr>
        <w:t xml:space="preserve"> (NIU).  </w:t>
      </w:r>
      <w:r w:rsidR="006E6A63" w:rsidRPr="00845CBF">
        <w:rPr>
          <w:rFonts w:asciiTheme="minorHAnsi" w:hAnsiTheme="minorHAnsi" w:cstheme="minorHAnsi"/>
        </w:rPr>
        <w:t xml:space="preserve">Data were collected from women who completed multiple waves of a </w:t>
      </w:r>
      <w:proofErr w:type="gramStart"/>
      <w:r w:rsidR="006E6A63" w:rsidRPr="00845CBF">
        <w:rPr>
          <w:rFonts w:asciiTheme="minorHAnsi" w:hAnsiTheme="minorHAnsi" w:cstheme="minorHAnsi"/>
        </w:rPr>
        <w:t>federally-funded</w:t>
      </w:r>
      <w:proofErr w:type="gramEnd"/>
      <w:r w:rsidR="006E6A63" w:rsidRPr="00845CBF">
        <w:rPr>
          <w:rFonts w:asciiTheme="minorHAnsi" w:hAnsiTheme="minorHAnsi" w:cstheme="minorHAnsi"/>
        </w:rPr>
        <w:t xml:space="preserve"> longitudinal study (NIH 5R21MH085436-02) approved by the Northern Illinois University (NIU) Institutional Review Board. Between August 2006 and February 14, 2008, female students enrolled in an Introductory Psychology course received partial course credit for completing an initial assessment for a longitudinal study. Participants provided written informed consent and completed computerized surveys in individual face-to-face sessions. Following the NIU campus shooting on February 14</w:t>
      </w:r>
      <w:r w:rsidR="006E6A63" w:rsidRPr="00845CBF">
        <w:rPr>
          <w:rFonts w:asciiTheme="minorHAnsi" w:hAnsiTheme="minorHAnsi" w:cstheme="minorHAnsi"/>
          <w:vertAlign w:val="superscript"/>
        </w:rPr>
        <w:t>th</w:t>
      </w:r>
      <w:r w:rsidR="006E6A63" w:rsidRPr="00845CBF">
        <w:rPr>
          <w:rFonts w:asciiTheme="minorHAnsi" w:hAnsiTheme="minorHAnsi" w:cstheme="minorHAnsi"/>
        </w:rPr>
        <w:t>, 2008 (the fourth deadliest university shooting in U.S, history at that time), the NIU Trauma Study was launched to examine risk and protective factors following the event. Women previously enrolled in the ongoing longitudinal investigation were recruited to participate in a multi-wave longitudinal study examining post</w:t>
      </w:r>
      <w:r w:rsidR="006E6A63">
        <w:rPr>
          <w:rFonts w:asciiTheme="minorHAnsi" w:hAnsiTheme="minorHAnsi" w:cstheme="minorHAnsi"/>
        </w:rPr>
        <w:t>-</w:t>
      </w:r>
      <w:r w:rsidR="006E6A63" w:rsidRPr="00845CBF">
        <w:rPr>
          <w:rFonts w:asciiTheme="minorHAnsi" w:hAnsiTheme="minorHAnsi" w:cstheme="minorHAnsi"/>
        </w:rPr>
        <w:t>shooting adjustment. Seventeen days following the shooting, eligible participants (</w:t>
      </w:r>
      <w:r w:rsidR="006E6A63" w:rsidRPr="00845CBF">
        <w:rPr>
          <w:rFonts w:asciiTheme="minorHAnsi" w:hAnsiTheme="minorHAnsi" w:cstheme="minorHAnsi"/>
          <w:i/>
        </w:rPr>
        <w:t>n</w:t>
      </w:r>
      <w:r w:rsidR="006E6A63" w:rsidRPr="00845CBF">
        <w:rPr>
          <w:rFonts w:asciiTheme="minorHAnsi" w:hAnsiTheme="minorHAnsi" w:cstheme="minorHAnsi"/>
        </w:rPr>
        <w:t xml:space="preserve"> = 812 of the 885 participants who consented to follow-up contact and were current NIU students) were invited to participate in the post</w:t>
      </w:r>
      <w:r w:rsidR="006E6A63">
        <w:rPr>
          <w:rFonts w:asciiTheme="minorHAnsi" w:hAnsiTheme="minorHAnsi" w:cstheme="minorHAnsi"/>
        </w:rPr>
        <w:t>-</w:t>
      </w:r>
      <w:r w:rsidR="006E6A63" w:rsidRPr="00845CBF">
        <w:rPr>
          <w:rFonts w:asciiTheme="minorHAnsi" w:hAnsiTheme="minorHAnsi" w:cstheme="minorHAnsi"/>
        </w:rPr>
        <w:t>shooting adjustment study via e-mail. Of these participants, 691 (85.10%) completed the initial post-shooting assessment and were recruited for subsequent post-shooting assessments over the next 30 months.</w:t>
      </w:r>
      <w:r w:rsidR="006E6A63">
        <w:rPr>
          <w:rFonts w:asciiTheme="minorHAnsi" w:hAnsiTheme="minorHAnsi" w:cstheme="minorHAnsi"/>
        </w:rPr>
        <w:t xml:space="preserve"> </w:t>
      </w:r>
      <w:r w:rsidR="006E6A63" w:rsidRPr="00845CBF">
        <w:rPr>
          <w:rFonts w:asciiTheme="minorHAnsi" w:hAnsiTheme="minorHAnsi" w:cstheme="minorHAnsi"/>
        </w:rPr>
        <w:t>Between October 2012 and February 2015, these 691participants were recruited via e-mail, phone call, and mail contact to participate in a</w:t>
      </w:r>
      <w:r w:rsidR="006E6A63">
        <w:rPr>
          <w:rFonts w:asciiTheme="minorHAnsi" w:hAnsiTheme="minorHAnsi" w:cstheme="minorHAnsi"/>
        </w:rPr>
        <w:t xml:space="preserve"> </w:t>
      </w:r>
      <w:proofErr w:type="gramStart"/>
      <w:r w:rsidR="006E6A63">
        <w:rPr>
          <w:rFonts w:asciiTheme="minorHAnsi" w:hAnsiTheme="minorHAnsi" w:cstheme="minorHAnsi"/>
        </w:rPr>
        <w:t>federally-</w:t>
      </w:r>
      <w:r w:rsidR="006E6A63" w:rsidRPr="00845CBF">
        <w:rPr>
          <w:rFonts w:asciiTheme="minorHAnsi" w:hAnsiTheme="minorHAnsi" w:cstheme="minorHAnsi"/>
        </w:rPr>
        <w:t>funded</w:t>
      </w:r>
      <w:proofErr w:type="gramEnd"/>
      <w:r w:rsidR="006E6A63" w:rsidRPr="00845CBF">
        <w:rPr>
          <w:rFonts w:asciiTheme="minorHAnsi" w:hAnsiTheme="minorHAnsi" w:cstheme="minorHAnsi"/>
        </w:rPr>
        <w:t xml:space="preserve"> </w:t>
      </w:r>
      <w:r w:rsidR="006E6A63">
        <w:rPr>
          <w:rFonts w:asciiTheme="minorHAnsi" w:hAnsiTheme="minorHAnsi" w:cstheme="minorHAnsi"/>
        </w:rPr>
        <w:t xml:space="preserve">study </w:t>
      </w:r>
      <w:r w:rsidR="006E6A63" w:rsidRPr="00845CBF">
        <w:rPr>
          <w:rFonts w:asciiTheme="minorHAnsi" w:hAnsiTheme="minorHAnsi" w:cstheme="minorHAnsi"/>
        </w:rPr>
        <w:t xml:space="preserve">(NIH 1R15MH099521-01) </w:t>
      </w:r>
      <w:r w:rsidR="006E6A63">
        <w:rPr>
          <w:rFonts w:asciiTheme="minorHAnsi" w:hAnsiTheme="minorHAnsi" w:cstheme="minorHAnsi"/>
        </w:rPr>
        <w:t>including a</w:t>
      </w:r>
      <w:r w:rsidR="006E6A63" w:rsidRPr="00845CBF">
        <w:rPr>
          <w:rFonts w:asciiTheme="minorHAnsi" w:hAnsiTheme="minorHAnsi" w:cstheme="minorHAnsi"/>
        </w:rPr>
        <w:t xml:space="preserve"> fear-potentiated startle experimental session. Of those eligible,</w:t>
      </w:r>
      <w:r w:rsidR="006E6A63">
        <w:rPr>
          <w:rFonts w:asciiTheme="minorHAnsi" w:hAnsiTheme="minorHAnsi" w:cstheme="minorHAnsi"/>
        </w:rPr>
        <w:t xml:space="preserve"> </w:t>
      </w:r>
      <w:r w:rsidR="006E6A63" w:rsidRPr="00845CBF">
        <w:rPr>
          <w:rFonts w:asciiTheme="minorHAnsi" w:hAnsiTheme="minorHAnsi" w:cstheme="minorHAnsi"/>
        </w:rPr>
        <w:t>1</w:t>
      </w:r>
      <w:r w:rsidR="00B53DCA">
        <w:rPr>
          <w:rFonts w:asciiTheme="minorHAnsi" w:hAnsiTheme="minorHAnsi" w:cstheme="minorHAnsi"/>
        </w:rPr>
        <w:t>40</w:t>
      </w:r>
      <w:r w:rsidR="006E6A63" w:rsidRPr="00845CBF">
        <w:rPr>
          <w:rFonts w:asciiTheme="minorHAnsi" w:hAnsiTheme="minorHAnsi" w:cstheme="minorHAnsi"/>
        </w:rPr>
        <w:t xml:space="preserve"> (18.96%) completed the experimental session and provided blood and saliva samples. Written informed consent was obtained for the experimental session and samples. </w:t>
      </w:r>
      <w:r w:rsidR="006E6A63">
        <w:rPr>
          <w:rFonts w:asciiTheme="minorHAnsi" w:hAnsiTheme="minorHAnsi" w:cstheme="minorHAnsi"/>
        </w:rPr>
        <w:t xml:space="preserve">The Institutional Review Board of Northern Illinois University approved this study. Current PTSD diagnosis at the first post-shooting assessment </w:t>
      </w:r>
      <w:r w:rsidR="006E6A63" w:rsidRPr="00C8655A">
        <w:rPr>
          <w:rFonts w:asciiTheme="minorHAnsi" w:hAnsiTheme="minorHAnsi" w:cstheme="minorHAnsi"/>
        </w:rPr>
        <w:t xml:space="preserve">was assessed by </w:t>
      </w:r>
      <w:r w:rsidR="006E6A63">
        <w:rPr>
          <w:rFonts w:asciiTheme="minorHAnsi" w:hAnsiTheme="minorHAnsi" w:cstheme="minorHAnsi"/>
        </w:rPr>
        <w:t>self-report on the Distressing Events Questionnaire (DEQ)</w:t>
      </w:r>
      <w:r w:rsidR="006E6A63">
        <w:rPr>
          <w:rFonts w:asciiTheme="minorHAnsi" w:hAnsiTheme="minorHAnsi" w:cstheme="minorHAnsi"/>
        </w:rPr>
        <w:fldChar w:fldCharType="begin">
          <w:fldData xml:space="preserve">PEVuZE5vdGU+PENpdGU+PEF1dGhvcj5LdWJhbnk8L0F1dGhvcj48WWVhcj4yMDAwPC9ZZWFyPjxS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</w:fldData>
        </w:fldChar>
      </w:r>
      <w:r w:rsidR="000370D9">
        <w:rPr>
          <w:rFonts w:asciiTheme="minorHAnsi" w:hAnsiTheme="minorHAnsi" w:cstheme="minorHAnsi"/>
        </w:rPr>
        <w:instrText xml:space="preserve"> ADDIN EN.CITE </w:instrText>
      </w:r>
      <w:r w:rsidR="000370D9">
        <w:rPr>
          <w:rFonts w:asciiTheme="minorHAnsi" w:hAnsiTheme="minorHAnsi" w:cstheme="minorHAnsi"/>
        </w:rPr>
        <w:fldChar w:fldCharType="begin">
          <w:fldData xml:space="preserve">PEVuZE5vdGU+PENpdGU+PEF1dGhvcj5LdWJhbnk8L0F1dGhvcj48WWVhcj4yMDAwPC9ZZWFyPjxS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</w:fldData>
        </w:fldChar>
      </w:r>
      <w:r w:rsidR="000370D9">
        <w:rPr>
          <w:rFonts w:asciiTheme="minorHAnsi" w:hAnsiTheme="minorHAnsi" w:cstheme="minorHAnsi"/>
        </w:rPr>
        <w:instrText xml:space="preserve"> ADDIN EN.CITE.DATA </w:instrText>
      </w:r>
      <w:r w:rsidR="000370D9">
        <w:rPr>
          <w:rFonts w:asciiTheme="minorHAnsi" w:hAnsiTheme="minorHAnsi" w:cstheme="minorHAnsi"/>
        </w:rPr>
      </w:r>
      <w:r w:rsidR="000370D9">
        <w:rPr>
          <w:rFonts w:asciiTheme="minorHAnsi" w:hAnsiTheme="minorHAnsi" w:cstheme="minorHAnsi"/>
        </w:rPr>
        <w:fldChar w:fldCharType="end"/>
      </w:r>
      <w:r w:rsidR="006E6A63">
        <w:rPr>
          <w:rFonts w:asciiTheme="minorHAnsi" w:hAnsiTheme="minorHAnsi" w:cstheme="minorHAnsi"/>
        </w:rPr>
      </w:r>
      <w:r w:rsidR="006E6A63">
        <w:rPr>
          <w:rFonts w:asciiTheme="minorHAnsi" w:hAnsiTheme="minorHAnsi" w:cstheme="minorHAnsi"/>
        </w:rPr>
        <w:fldChar w:fldCharType="separate"/>
      </w:r>
      <w:r w:rsidR="000370D9" w:rsidRPr="000370D9">
        <w:rPr>
          <w:rFonts w:asciiTheme="minorHAnsi" w:hAnsiTheme="minorHAnsi" w:cstheme="minorHAnsi"/>
          <w:noProof/>
          <w:vertAlign w:val="superscript"/>
        </w:rPr>
        <w:t>13</w:t>
      </w:r>
      <w:r w:rsidR="006E6A63">
        <w:rPr>
          <w:rFonts w:asciiTheme="minorHAnsi" w:hAnsiTheme="minorHAnsi" w:cstheme="minorHAnsi"/>
        </w:rPr>
        <w:fldChar w:fldCharType="end"/>
      </w:r>
      <w:r w:rsidR="006E6A63">
        <w:rPr>
          <w:rFonts w:asciiTheme="minorHAnsi" w:hAnsiTheme="minorHAnsi" w:cstheme="minorHAnsi"/>
        </w:rPr>
        <w:t xml:space="preserve"> and cases were specified as having a score greater or equal to 18 on the DEQ and controls had a score of 17 or lower.  </w:t>
      </w:r>
      <w:r w:rsidR="006E6A63" w:rsidRPr="00C8655A">
        <w:rPr>
          <w:rFonts w:asciiTheme="minorHAnsi" w:hAnsiTheme="minorHAnsi" w:cstheme="minorHAnsi"/>
        </w:rPr>
        <w:t>Demographic variables including age,</w:t>
      </w:r>
      <w:r w:rsidR="006E6A63">
        <w:rPr>
          <w:rFonts w:asciiTheme="minorHAnsi" w:hAnsiTheme="minorHAnsi" w:cstheme="minorHAnsi"/>
        </w:rPr>
        <w:t xml:space="preserve"> </w:t>
      </w:r>
      <w:r w:rsidR="006E6A63" w:rsidRPr="00C8655A">
        <w:rPr>
          <w:rFonts w:asciiTheme="minorHAnsi" w:hAnsiTheme="minorHAnsi" w:cstheme="minorHAnsi"/>
        </w:rPr>
        <w:t>race</w:t>
      </w:r>
      <w:r w:rsidR="006E6A63">
        <w:rPr>
          <w:rFonts w:asciiTheme="minorHAnsi" w:hAnsiTheme="minorHAnsi" w:cstheme="minorHAnsi"/>
        </w:rPr>
        <w:t>, and ethnicity</w:t>
      </w:r>
      <w:r w:rsidR="006E6A63" w:rsidRPr="00C8655A">
        <w:rPr>
          <w:rFonts w:asciiTheme="minorHAnsi" w:hAnsiTheme="minorHAnsi" w:cstheme="minorHAnsi"/>
        </w:rPr>
        <w:t xml:space="preserve"> were assessed through self-report.</w:t>
      </w:r>
    </w:p>
    <w:p w14:paraId="4B150955" w14:textId="77777777" w:rsidR="00C8655A" w:rsidRDefault="00C8655A" w:rsidP="00C8655A">
      <w:pPr>
        <w:rPr>
          <w:rFonts w:asciiTheme="minorHAnsi" w:hAnsiTheme="minorHAnsi" w:cstheme="minorHAnsi"/>
          <w:i/>
          <w:iCs/>
        </w:rPr>
      </w:pPr>
    </w:p>
    <w:p w14:paraId="6FE42A67" w14:textId="203290F7" w:rsidR="00C8655A" w:rsidRPr="00C43411" w:rsidRDefault="00C8655A" w:rsidP="00C8655A">
      <w:pPr>
        <w:rPr>
          <w:rFonts w:asciiTheme="minorHAnsi" w:hAnsiTheme="minorHAnsi" w:cstheme="minorHAnsi"/>
        </w:rPr>
      </w:pPr>
      <w:r>
        <w:rPr>
          <w:rFonts w:asciiTheme="minorHAnsi" w:hAnsiTheme="minorHAnsi" w:cstheme="minorHAnsi"/>
          <w:i/>
          <w:iCs/>
        </w:rPr>
        <w:t>Shared Roots.</w:t>
      </w:r>
      <w:r w:rsidR="00C43411">
        <w:rPr>
          <w:rFonts w:asciiTheme="minorHAnsi" w:hAnsiTheme="minorHAnsi" w:cstheme="minorHAnsi"/>
          <w:i/>
          <w:iCs/>
        </w:rPr>
        <w:t xml:space="preserve">  </w:t>
      </w:r>
      <w:r w:rsidR="00C43411" w:rsidRPr="00C43411">
        <w:rPr>
          <w:rFonts w:asciiTheme="minorHAnsi" w:hAnsiTheme="minorHAnsi" w:cstheme="minorHAnsi"/>
        </w:rPr>
        <w:t xml:space="preserve">SHRS or “Understanding the SHARED ROOTS of Neuropsychiatric Disorders and Modifiable Risk Factors for Cardiovascular Disease” was a matched case-control study examining the factors that contribute to the comorbidity of metabolic syndrome and </w:t>
      </w:r>
      <w:r w:rsidR="00C43411" w:rsidRPr="00C43411">
        <w:rPr>
          <w:rFonts w:asciiTheme="minorHAnsi" w:hAnsiTheme="minorHAnsi" w:cstheme="minorHAnsi"/>
        </w:rPr>
        <w:lastRenderedPageBreak/>
        <w:t>neuropsychiatric disorders</w:t>
      </w:r>
      <w:r w:rsidR="001727F4">
        <w:rPr>
          <w:rFonts w:asciiTheme="minorHAnsi" w:hAnsiTheme="minorHAnsi" w:cstheme="minorHAnsi"/>
        </w:rPr>
        <w:fldChar w:fldCharType="begin">
          <w:fldData xml:space="preserve">PEVuZE5vdGU+PENpdGU+PEF1dGhvcj52YW4gZGVuIEhldXZlbDwvQXV0aG9yPjxZZWFyPjIwMjA8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=
</w:fldData>
        </w:fldChar>
      </w:r>
      <w:r w:rsidR="00E93C11">
        <w:rPr>
          <w:rFonts w:asciiTheme="minorHAnsi" w:hAnsiTheme="minorHAnsi" w:cstheme="minorHAnsi"/>
        </w:rPr>
        <w:instrText xml:space="preserve"> ADDIN EN.CITE </w:instrText>
      </w:r>
      <w:r w:rsidR="00E93C11">
        <w:rPr>
          <w:rFonts w:asciiTheme="minorHAnsi" w:hAnsiTheme="minorHAnsi" w:cstheme="minorHAnsi"/>
        </w:rPr>
        <w:fldChar w:fldCharType="begin">
          <w:fldData xml:space="preserve">PEVuZE5vdGU+PENpdGU+PEF1dGhvcj52YW4gZGVuIEhldXZlbDwvQXV0aG9yPjxZZWFyPjIwMjA8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=
</w:fldData>
        </w:fldChar>
      </w:r>
      <w:r w:rsidR="00E93C11">
        <w:rPr>
          <w:rFonts w:asciiTheme="minorHAnsi" w:hAnsiTheme="minorHAnsi" w:cstheme="minorHAnsi"/>
        </w:rPr>
        <w:instrText xml:space="preserve"> ADDIN EN.CITE.DATA </w:instrText>
      </w:r>
      <w:r w:rsidR="00E93C11">
        <w:rPr>
          <w:rFonts w:asciiTheme="minorHAnsi" w:hAnsiTheme="minorHAnsi" w:cstheme="minorHAnsi"/>
        </w:rPr>
      </w:r>
      <w:r w:rsidR="00E93C11">
        <w:rPr>
          <w:rFonts w:asciiTheme="minorHAnsi" w:hAnsiTheme="minorHAnsi" w:cstheme="minorHAnsi"/>
        </w:rPr>
        <w:fldChar w:fldCharType="end"/>
      </w:r>
      <w:r w:rsidR="001727F4">
        <w:rPr>
          <w:rFonts w:asciiTheme="minorHAnsi" w:hAnsiTheme="minorHAnsi" w:cstheme="minorHAnsi"/>
        </w:rPr>
      </w:r>
      <w:r w:rsidR="001727F4">
        <w:rPr>
          <w:rFonts w:asciiTheme="minorHAnsi" w:hAnsiTheme="minorHAnsi" w:cstheme="minorHAnsi"/>
        </w:rPr>
        <w:fldChar w:fldCharType="separate"/>
      </w:r>
      <w:r w:rsidR="000370D9" w:rsidRPr="000370D9">
        <w:rPr>
          <w:rFonts w:asciiTheme="minorHAnsi" w:hAnsiTheme="minorHAnsi" w:cstheme="minorHAnsi"/>
          <w:noProof/>
          <w:vertAlign w:val="superscript"/>
        </w:rPr>
        <w:t>14</w:t>
      </w:r>
      <w:r w:rsidR="001727F4">
        <w:rPr>
          <w:rFonts w:asciiTheme="minorHAnsi" w:hAnsiTheme="minorHAnsi" w:cstheme="minorHAnsi"/>
        </w:rPr>
        <w:fldChar w:fldCharType="end"/>
      </w:r>
      <w:r w:rsidR="00C43411" w:rsidRPr="00C43411">
        <w:rPr>
          <w:rFonts w:asciiTheme="minorHAnsi" w:hAnsiTheme="minorHAnsi" w:cstheme="minorHAnsi"/>
        </w:rPr>
        <w:t xml:space="preserve">. Controls were </w:t>
      </w:r>
      <w:proofErr w:type="gramStart"/>
      <w:r w:rsidR="00C43411" w:rsidRPr="00C43411">
        <w:rPr>
          <w:rFonts w:asciiTheme="minorHAnsi" w:hAnsiTheme="minorHAnsi" w:cstheme="minorHAnsi"/>
        </w:rPr>
        <w:t>trauma-exposed</w:t>
      </w:r>
      <w:proofErr w:type="gramEnd"/>
      <w:r w:rsidR="00C43411" w:rsidRPr="00C43411">
        <w:rPr>
          <w:rFonts w:asciiTheme="minorHAnsi" w:hAnsiTheme="minorHAnsi" w:cstheme="minorHAnsi"/>
        </w:rPr>
        <w:t>. Potentially traumatic events were identified using the Life Events Checklist for DSM-5 (LEC-5)</w:t>
      </w:r>
      <w:r w:rsidR="001727F4">
        <w:rPr>
          <w:rFonts w:asciiTheme="minorHAnsi" w:hAnsiTheme="minorHAnsi" w:cstheme="minorHAnsi"/>
        </w:rPr>
        <w:fldChar w:fldCharType="begin"/>
      </w:r>
      <w:r w:rsidR="00E93C11">
        <w:rPr>
          <w:rFonts w:asciiTheme="minorHAnsi" w:hAnsiTheme="minorHAnsi" w:cstheme="minorHAnsi"/>
        </w:rPr>
        <w:instrText xml:space="preserve"> ADDIN EN.CITE &lt;EndNote&gt;&lt;Cite&gt;&lt;Author&gt;Weathers&lt;/Author&gt;&lt;Year&gt;2013&lt;/Year&gt;&lt;RecNum&gt;940&lt;/RecNum&gt;&lt;DisplayText&gt;&lt;style face="superscript"&gt;2&lt;/style&gt;&lt;/DisplayText&gt;&lt;record&gt;&lt;rec-number&gt;940&lt;/rec-number&gt;&lt;foreign-keys&gt;&lt;key app="EN" db-id="e02xpzr2ps0v5se5z5hx9vxf5zrwx55vrawp" timestamp="1691415723"&gt;940&lt;/key&gt;&lt;/foreign-keys&gt;&lt;ref-type name="Journal Article"&gt;17&lt;/ref-type&gt;&lt;contributors&gt;&lt;authors&gt;&lt;author&gt;Weathers, FW&lt;/author&gt;&lt;author&gt;Blake, DD&lt;/author&gt;&lt;author&gt;Schnurr, PP&lt;/author&gt;&lt;author&gt;Kaloupek, DG&lt;/author&gt;&lt;author&gt;Marx, BP&lt;/author&gt;&lt;author&gt;Keane, TM&lt;/author&gt;&lt;/authors&gt;&lt;/contributors&gt;&lt;titles&gt;&lt;title&gt;The life events checklist for DSM-5 (LEC-5)&lt;/title&gt;&lt;/titles&gt;&lt;dates&gt;&lt;year&gt;2013&lt;/year&gt;&lt;/dates&gt;&lt;urls&gt;&lt;/urls&gt;&lt;/record&gt;&lt;/Cite&gt;&lt;/EndNote&gt;</w:instrText>
      </w:r>
      <w:r w:rsidR="001727F4">
        <w:rPr>
          <w:rFonts w:asciiTheme="minorHAnsi" w:hAnsiTheme="minorHAnsi" w:cstheme="minorHAnsi"/>
        </w:rPr>
        <w:fldChar w:fldCharType="separate"/>
      </w:r>
      <w:r w:rsidR="00106B3B" w:rsidRPr="00106B3B">
        <w:rPr>
          <w:rFonts w:asciiTheme="minorHAnsi" w:hAnsiTheme="minorHAnsi" w:cstheme="minorHAnsi"/>
          <w:noProof/>
          <w:vertAlign w:val="superscript"/>
        </w:rPr>
        <w:t>2</w:t>
      </w:r>
      <w:r w:rsidR="001727F4">
        <w:rPr>
          <w:rFonts w:asciiTheme="minorHAnsi" w:hAnsiTheme="minorHAnsi" w:cstheme="minorHAnsi"/>
        </w:rPr>
        <w:fldChar w:fldCharType="end"/>
      </w:r>
      <w:r w:rsidR="00C43411" w:rsidRPr="00C43411">
        <w:rPr>
          <w:rFonts w:asciiTheme="minorHAnsi" w:hAnsiTheme="minorHAnsi" w:cstheme="minorHAnsi"/>
        </w:rPr>
        <w:t>. The CAPS-5</w:t>
      </w:r>
      <w:r w:rsidR="001727F4">
        <w:rPr>
          <w:rFonts w:asciiTheme="minorHAnsi" w:hAnsiTheme="minorHAnsi" w:cstheme="minorHAnsi"/>
        </w:rPr>
        <w:fldChar w:fldCharType="begin"/>
      </w:r>
      <w:r w:rsidR="00E93C11">
        <w:rPr>
          <w:rFonts w:asciiTheme="minorHAnsi" w:hAnsiTheme="minorHAnsi" w:cstheme="minorHAnsi"/>
        </w:rPr>
        <w:instrText xml:space="preserve"> ADDIN EN.CITE &lt;EndNote&gt;&lt;Cite&gt;&lt;Author&gt;Weathers&lt;/Author&gt;&lt;Year&gt;2015&lt;/Year&gt;&lt;RecNum&gt;941&lt;/RecNum&gt;&lt;DisplayText&gt;&lt;style face="superscript"&gt;15&lt;/style&gt;&lt;/DisplayText&gt;&lt;record&gt;&lt;rec-number&gt;941&lt;/rec-number&gt;&lt;foreign-keys&gt;&lt;key app="EN" db-id="e02xpzr2ps0v5se5z5hx9vxf5zrwx55vrawp" timestamp="1691415882"&gt;941&lt;/key&gt;&lt;/foreign-keys&gt;&lt;ref-type name="Journal Article"&gt;17&lt;/ref-type&gt;&lt;contributors&gt;&lt;authors&gt;&lt;author&gt;Weathers, Frank W&lt;/author&gt;&lt;author&gt;Bovin, Michelle J&lt;/author&gt;&lt;author&gt;Lee, Daniel J&lt;/author&gt;&lt;author&gt;Sloan, Denise M&lt;/author&gt;&lt;author&gt;Schnurr, Paula P&lt;/author&gt;&lt;author&gt;Kaloupek, Danny G&lt;/author&gt;&lt;author&gt;Keane, Terence M&lt;/author&gt;&lt;author&gt;Marx, Brian P&lt;/author&gt;&lt;/authors&gt;&lt;/contributors&gt;&lt;titles&gt;&lt;title&gt;Clinician-administered ptsd scale for DSM-5&lt;/title&gt;&lt;secondary-title&gt;Psychological Assessment&lt;/secondary-title&gt;&lt;/titles&gt;&lt;dates&gt;&lt;year&gt;2015&lt;/year&gt;&lt;/dates&gt;&lt;urls&gt;&lt;/urls&gt;&lt;/record&gt;&lt;/Cite&gt;&lt;/EndNote&gt;</w:instrText>
      </w:r>
      <w:r w:rsidR="001727F4">
        <w:rPr>
          <w:rFonts w:asciiTheme="minorHAnsi" w:hAnsiTheme="minorHAnsi" w:cstheme="minorHAnsi"/>
        </w:rPr>
        <w:fldChar w:fldCharType="separate"/>
      </w:r>
      <w:r w:rsidR="000370D9" w:rsidRPr="000370D9">
        <w:rPr>
          <w:rFonts w:asciiTheme="minorHAnsi" w:hAnsiTheme="minorHAnsi" w:cstheme="minorHAnsi"/>
          <w:noProof/>
          <w:vertAlign w:val="superscript"/>
        </w:rPr>
        <w:t>15</w:t>
      </w:r>
      <w:r w:rsidR="001727F4">
        <w:rPr>
          <w:rFonts w:asciiTheme="minorHAnsi" w:hAnsiTheme="minorHAnsi" w:cstheme="minorHAnsi"/>
        </w:rPr>
        <w:fldChar w:fldCharType="end"/>
      </w:r>
      <w:r w:rsidR="00C43411" w:rsidRPr="00C43411">
        <w:rPr>
          <w:rFonts w:asciiTheme="minorHAnsi" w:hAnsiTheme="minorHAnsi" w:cstheme="minorHAnsi"/>
        </w:rPr>
        <w:t xml:space="preserve"> was administered by clinicians to assess PTSD over the prior month. The CAPS-5 and the PTSD Checklist for DSM-5 (PCL-5)</w:t>
      </w:r>
      <w:r w:rsidR="00D32BEB">
        <w:rPr>
          <w:rFonts w:asciiTheme="minorHAnsi" w:hAnsiTheme="minorHAnsi" w:cstheme="minorHAnsi"/>
        </w:rPr>
        <w:fldChar w:fldCharType="begin"/>
      </w:r>
      <w:r w:rsidR="00E93C11">
        <w:rPr>
          <w:rFonts w:asciiTheme="minorHAnsi" w:hAnsiTheme="minorHAnsi" w:cstheme="minorHAnsi"/>
        </w:rPr>
        <w:instrText xml:space="preserve"> ADDIN EN.CITE &lt;EndNote&gt;&lt;Cite&gt;&lt;Author&gt;Weathers&lt;/Author&gt;&lt;Year&gt;2013&lt;/Year&gt;&lt;RecNum&gt;942&lt;/RecNum&gt;&lt;DisplayText&gt;&lt;style face="superscript"&gt;16&lt;/style&gt;&lt;/DisplayText&gt;&lt;record&gt;&lt;rec-number&gt;942&lt;/rec-number&gt;&lt;foreign-keys&gt;&lt;key app="EN" db-id="e02xpzr2ps0v5se5z5hx9vxf5zrwx55vrawp" timestamp="1691416495"&gt;942&lt;/key&gt;&lt;/foreign-keys&gt;&lt;ref-type name="Web Page"&gt;12&lt;/ref-type&gt;&lt;contributors&gt;&lt;authors&gt;&lt;author&gt;Weathers, FW&lt;/author&gt;&lt;author&gt;Litz, BT&lt;/author&gt;&lt;author&gt;Keane, TM&lt;/author&gt;&lt;author&gt;Palmieri, PA&lt;/author&gt;&lt;author&gt;Marx, BP&lt;/author&gt;&lt;author&gt;Schnurr, PP&lt;/author&gt;&lt;/authors&gt;&lt;/contributors&gt;&lt;titles&gt;&lt;title&gt;The PTSD Checklist for DSM-5 (PCL-5). 2013&lt;/title&gt;&lt;/titles&gt;&lt;dates&gt;&lt;year&gt;2013&lt;/year&gt;&lt;/dates&gt;&lt;urls&gt;&lt;related-urls&gt;&lt;url&gt;www.ptsd.va.gov&lt;/url&gt;&lt;/related-urls&gt;&lt;/urls&gt;&lt;/record&gt;&lt;/Cite&gt;&lt;/EndNote&gt;</w:instrText>
      </w:r>
      <w:r w:rsidR="00D32BEB">
        <w:rPr>
          <w:rFonts w:asciiTheme="minorHAnsi" w:hAnsiTheme="minorHAnsi" w:cstheme="minorHAnsi"/>
        </w:rPr>
        <w:fldChar w:fldCharType="separate"/>
      </w:r>
      <w:r w:rsidR="000370D9" w:rsidRPr="000370D9">
        <w:rPr>
          <w:rFonts w:asciiTheme="minorHAnsi" w:hAnsiTheme="minorHAnsi" w:cstheme="minorHAnsi"/>
          <w:noProof/>
          <w:vertAlign w:val="superscript"/>
        </w:rPr>
        <w:t>16</w:t>
      </w:r>
      <w:r w:rsidR="00D32BEB">
        <w:rPr>
          <w:rFonts w:asciiTheme="minorHAnsi" w:hAnsiTheme="minorHAnsi" w:cstheme="minorHAnsi"/>
        </w:rPr>
        <w:fldChar w:fldCharType="end"/>
      </w:r>
      <w:r w:rsidR="00C43411" w:rsidRPr="00C43411">
        <w:rPr>
          <w:rFonts w:asciiTheme="minorHAnsi" w:hAnsiTheme="minorHAnsi" w:cstheme="minorHAnsi"/>
        </w:rPr>
        <w:t xml:space="preserve"> were both administered to assess PTSD symptom severity. Lifetime diagnosis of PTSD was not assessed for in this study. Childhood trauma was assessed using the Childhood Trauma Questionnaire (CTQ)</w:t>
      </w:r>
      <w:r w:rsidR="00D32BEB">
        <w:rPr>
          <w:rFonts w:asciiTheme="minorHAnsi" w:hAnsiTheme="minorHAnsi" w:cstheme="minorHAnsi"/>
        </w:rPr>
        <w:fldChar w:fldCharType="begin"/>
      </w:r>
      <w:r w:rsidR="00E93C11">
        <w:rPr>
          <w:rFonts w:asciiTheme="minorHAnsi" w:hAnsiTheme="minorHAnsi" w:cstheme="minorHAnsi"/>
        </w:rPr>
        <w:instrText xml:space="preserve"> ADDIN EN.CITE &lt;EndNote&gt;&lt;Cite&gt;&lt;Author&gt;Bernstein&lt;/Author&gt;&lt;Year&gt;1998&lt;/Year&gt;&lt;RecNum&gt;304&lt;/RecNum&gt;&lt;DisplayText&gt;&lt;style face="superscript"&gt;17&lt;/style&gt;&lt;/DisplayText&gt;&lt;record&gt;&lt;rec-number&gt;304&lt;/rec-number&gt;&lt;foreign-keys&gt;&lt;key app="EN" db-id="e02xpzr2ps0v5se5z5hx9vxf5zrwx55vrawp" timestamp="1578339244"&gt;304&lt;/key&gt;&lt;/foreign-keys&gt;&lt;ref-type name="Book"&gt;6&lt;/ref-type&gt;&lt;contributors&gt;&lt;authors&gt;&lt;author&gt;Bernstein, D.P&lt;/author&gt;&lt;author&gt;Fink, L.&lt;/author&gt;&lt;/authors&gt;&lt;/contributors&gt;&lt;titles&gt;&lt;title&gt;Childhood Trauma Questionnaire: A retrospective self-report manual&lt;/title&gt;&lt;/titles&gt;&lt;dates&gt;&lt;year&gt;1998&lt;/year&gt;&lt;/dates&gt;&lt;pub-location&gt;San Antonio, TX&lt;/pub-location&gt;&lt;publisher&gt;The Psychological Corporation&lt;/publisher&gt;&lt;urls&gt;&lt;/urls&gt;&lt;/record&gt;&lt;/Cite&gt;&lt;/EndNote&gt;</w:instrText>
      </w:r>
      <w:r w:rsidR="00D32BEB">
        <w:rPr>
          <w:rFonts w:asciiTheme="minorHAnsi" w:hAnsiTheme="minorHAnsi" w:cstheme="minorHAnsi"/>
        </w:rPr>
        <w:fldChar w:fldCharType="separate"/>
      </w:r>
      <w:r w:rsidR="000370D9" w:rsidRPr="000370D9">
        <w:rPr>
          <w:rFonts w:asciiTheme="minorHAnsi" w:hAnsiTheme="minorHAnsi" w:cstheme="minorHAnsi"/>
          <w:noProof/>
          <w:vertAlign w:val="superscript"/>
        </w:rPr>
        <w:t>17</w:t>
      </w:r>
      <w:r w:rsidR="00D32BEB">
        <w:rPr>
          <w:rFonts w:asciiTheme="minorHAnsi" w:hAnsiTheme="minorHAnsi" w:cstheme="minorHAnsi"/>
        </w:rPr>
        <w:fldChar w:fldCharType="end"/>
      </w:r>
      <w:r w:rsidR="00C43411" w:rsidRPr="00C43411">
        <w:rPr>
          <w:rFonts w:asciiTheme="minorHAnsi" w:hAnsiTheme="minorHAnsi" w:cstheme="minorHAnsi"/>
        </w:rPr>
        <w:t>.</w:t>
      </w:r>
      <w:r w:rsidR="00C43411">
        <w:rPr>
          <w:rFonts w:asciiTheme="minorHAnsi" w:hAnsiTheme="minorHAnsi" w:cstheme="minorHAnsi"/>
        </w:rPr>
        <w:t xml:space="preserve"> </w:t>
      </w:r>
      <w:r w:rsidR="00C43411" w:rsidRPr="00C43411">
        <w:rPr>
          <w:rFonts w:asciiTheme="minorHAnsi" w:hAnsiTheme="minorHAnsi" w:cstheme="minorHAnsi"/>
        </w:rPr>
        <w:t>Demographic variables including age, sex and race were assessed through self-report. The Institutional Review Board of Stellenbosch University approved this study (HREC: N13/08/115).</w:t>
      </w:r>
    </w:p>
    <w:p w14:paraId="71165617" w14:textId="77777777" w:rsidR="00C8655A" w:rsidRDefault="00C8655A" w:rsidP="00E43B58">
      <w:pPr>
        <w:rPr>
          <w:rFonts w:asciiTheme="minorHAnsi" w:hAnsiTheme="minorHAnsi" w:cstheme="minorHAnsi"/>
          <w:b/>
          <w:bCs/>
        </w:rPr>
      </w:pPr>
    </w:p>
    <w:p w14:paraId="71CEE1FA" w14:textId="6739695E" w:rsidR="00C8655A" w:rsidRPr="00C8655A" w:rsidRDefault="00E77F2A" w:rsidP="00E43B58">
      <w:pPr>
        <w:rPr>
          <w:rFonts w:asciiTheme="minorHAnsi" w:hAnsiTheme="minorHAnsi" w:cstheme="minorHAnsi"/>
        </w:rPr>
      </w:pPr>
      <w:r w:rsidRPr="00BB2DE6">
        <w:rPr>
          <w:rFonts w:ascii="Calibri" w:hAnsi="Calibri" w:cs="Calibri"/>
          <w:i/>
          <w:iCs/>
        </w:rPr>
        <w:t xml:space="preserve">Advancing Understanding of </w:t>
      </w:r>
      <w:proofErr w:type="spellStart"/>
      <w:r w:rsidRPr="00BB2DE6">
        <w:rPr>
          <w:rFonts w:ascii="Calibri" w:hAnsi="Calibri" w:cs="Calibri"/>
          <w:i/>
          <w:iCs/>
        </w:rPr>
        <w:t>RecOvery</w:t>
      </w:r>
      <w:proofErr w:type="spellEnd"/>
      <w:r w:rsidRPr="00BB2DE6">
        <w:rPr>
          <w:rFonts w:ascii="Calibri" w:hAnsi="Calibri" w:cs="Calibri"/>
          <w:i/>
          <w:iCs/>
        </w:rPr>
        <w:t xml:space="preserve"> </w:t>
      </w:r>
      <w:proofErr w:type="spellStart"/>
      <w:r w:rsidRPr="00BB2DE6">
        <w:rPr>
          <w:rFonts w:ascii="Calibri" w:hAnsi="Calibri" w:cs="Calibri"/>
          <w:i/>
          <w:iCs/>
        </w:rPr>
        <w:t>afteR</w:t>
      </w:r>
      <w:proofErr w:type="spellEnd"/>
      <w:r w:rsidRPr="00BB2DE6">
        <w:rPr>
          <w:rFonts w:ascii="Calibri" w:hAnsi="Calibri" w:cs="Calibri"/>
          <w:i/>
          <w:iCs/>
        </w:rPr>
        <w:t xml:space="preserve"> </w:t>
      </w:r>
      <w:proofErr w:type="spellStart"/>
      <w:r w:rsidRPr="00BB2DE6">
        <w:rPr>
          <w:rFonts w:ascii="Calibri" w:hAnsi="Calibri" w:cs="Calibri"/>
          <w:i/>
          <w:iCs/>
        </w:rPr>
        <w:t>traumA</w:t>
      </w:r>
      <w:proofErr w:type="spellEnd"/>
      <w:r w:rsidRPr="00BB2DE6">
        <w:rPr>
          <w:rFonts w:ascii="Calibri" w:hAnsi="Calibri" w:cs="Calibri"/>
          <w:i/>
          <w:iCs/>
        </w:rPr>
        <w:t xml:space="preserve"> </w:t>
      </w:r>
      <w:r>
        <w:rPr>
          <w:rFonts w:ascii="Calibri" w:hAnsi="Calibri" w:cs="Calibri"/>
          <w:i/>
          <w:iCs/>
        </w:rPr>
        <w:t>(</w:t>
      </w:r>
      <w:r w:rsidRPr="00575BB3">
        <w:rPr>
          <w:rFonts w:ascii="Calibri" w:hAnsi="Calibri" w:cs="Calibri"/>
          <w:i/>
          <w:iCs/>
        </w:rPr>
        <w:t>AURORA</w:t>
      </w:r>
      <w:r>
        <w:rPr>
          <w:rFonts w:ascii="Calibri" w:hAnsi="Calibri" w:cs="Calibri"/>
          <w:i/>
          <w:iCs/>
        </w:rPr>
        <w:t>)</w:t>
      </w:r>
      <w:r w:rsidR="00C8655A">
        <w:rPr>
          <w:rFonts w:asciiTheme="minorHAnsi" w:hAnsiTheme="minorHAnsi" w:cstheme="minorHAnsi"/>
        </w:rPr>
        <w:t>.</w:t>
      </w:r>
      <w:r>
        <w:rPr>
          <w:rFonts w:asciiTheme="minorHAnsi" w:hAnsiTheme="minorHAnsi" w:cstheme="minorHAnsi"/>
        </w:rPr>
        <w:t xml:space="preserve">  </w:t>
      </w:r>
      <w:r w:rsidRPr="00E77F2A">
        <w:rPr>
          <w:rFonts w:asciiTheme="minorHAnsi" w:hAnsiTheme="minorHAnsi" w:cstheme="minorHAnsi"/>
        </w:rPr>
        <w:t>The AURORA study is a large multi-ancestry cohort study of women and men presenting to the ED within 72 hours after exposure to psychological trauma</w:t>
      </w:r>
      <w:r w:rsidRPr="00E77F2A">
        <w:rPr>
          <w:rFonts w:asciiTheme="minorHAnsi" w:hAnsiTheme="minorHAnsi" w:cstheme="minorHAnsi"/>
        </w:rPr>
        <w:fldChar w:fldCharType="begin">
          <w:fldData xml:space="preserve">PEVuZE5vdGU+PENpdGU+PEF1dGhvcj5NY0xlYW48L0F1dGhvcj48WWVhcj4yMDIwPC9ZZWFyPjxS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</w:fldData>
        </w:fldChar>
      </w:r>
      <w:r w:rsidR="000370D9">
        <w:rPr>
          <w:rFonts w:asciiTheme="minorHAnsi" w:hAnsiTheme="minorHAnsi" w:cstheme="minorHAnsi"/>
        </w:rPr>
        <w:instrText xml:space="preserve"> ADDIN EN.CITE </w:instrText>
      </w:r>
      <w:r w:rsidR="000370D9">
        <w:rPr>
          <w:rFonts w:asciiTheme="minorHAnsi" w:hAnsiTheme="minorHAnsi" w:cstheme="minorHAnsi"/>
        </w:rPr>
        <w:fldChar w:fldCharType="begin">
          <w:fldData xml:space="preserve">PEVuZE5vdGU+PENpdGU+PEF1dGhvcj5NY0xlYW48L0F1dGhvcj48WWVhcj4yMDIwPC9ZZWFyPjxS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</w:fldData>
        </w:fldChar>
      </w:r>
      <w:r w:rsidR="000370D9">
        <w:rPr>
          <w:rFonts w:asciiTheme="minorHAnsi" w:hAnsiTheme="minorHAnsi" w:cstheme="minorHAnsi"/>
        </w:rPr>
        <w:instrText xml:space="preserve"> ADDIN EN.CITE.DATA </w:instrText>
      </w:r>
      <w:r w:rsidR="000370D9">
        <w:rPr>
          <w:rFonts w:asciiTheme="minorHAnsi" w:hAnsiTheme="minorHAnsi" w:cstheme="minorHAnsi"/>
        </w:rPr>
      </w:r>
      <w:r w:rsidR="000370D9">
        <w:rPr>
          <w:rFonts w:asciiTheme="minorHAnsi" w:hAnsiTheme="minorHAnsi" w:cstheme="minorHAnsi"/>
        </w:rPr>
        <w:fldChar w:fldCharType="end"/>
      </w:r>
      <w:r w:rsidRPr="00E77F2A">
        <w:rPr>
          <w:rFonts w:asciiTheme="minorHAnsi" w:hAnsiTheme="minorHAnsi" w:cstheme="minorHAnsi"/>
        </w:rPr>
      </w:r>
      <w:r w:rsidRPr="00E77F2A">
        <w:rPr>
          <w:rFonts w:asciiTheme="minorHAnsi" w:hAnsiTheme="minorHAnsi" w:cstheme="minorHAnsi"/>
        </w:rPr>
        <w:fldChar w:fldCharType="separate"/>
      </w:r>
      <w:r w:rsidR="000370D9" w:rsidRPr="000370D9">
        <w:rPr>
          <w:rFonts w:asciiTheme="minorHAnsi" w:hAnsiTheme="minorHAnsi" w:cstheme="minorHAnsi"/>
          <w:noProof/>
          <w:vertAlign w:val="superscript"/>
        </w:rPr>
        <w:t>18</w:t>
      </w:r>
      <w:r w:rsidRPr="00E77F2A">
        <w:rPr>
          <w:rFonts w:asciiTheme="minorHAnsi" w:hAnsiTheme="minorHAnsi" w:cstheme="minorHAnsi"/>
        </w:rPr>
        <w:fldChar w:fldCharType="end"/>
      </w:r>
      <w:r w:rsidRPr="00E77F2A">
        <w:rPr>
          <w:rFonts w:asciiTheme="minorHAnsi" w:hAnsiTheme="minorHAnsi" w:cstheme="minorHAnsi"/>
        </w:rPr>
        <w:t xml:space="preserve">. </w:t>
      </w:r>
      <w:r w:rsidRPr="00E77F2A">
        <w:rPr>
          <w:rFonts w:asciiTheme="minorHAnsi" w:hAnsiTheme="minorHAnsi" w:cstheme="minorHAnsi"/>
          <w:lang w:val="en-CA"/>
        </w:rPr>
        <w:t xml:space="preserve">Inclusion and exclusion criteria for AURORA participants were as follows. Patients aged 18–75 years who presented to the ED within 72 hours of trauma exposure at participating emergency department (ED) sites were screened for study eligibility. Trauma exposures automatically qualifying for study enrollment were motor vehicle collision, physical assault, sexual assault, fall greater than 10 feet, or mass casualty incidents. Other trauma exposures also qualified if: (1) the individual responded to a screener question that they experienced the exposure as involving actual or threatened serious injury, sexual violence, or death, either by direct exposure, witnessing, or learning about it; and (2) the research assistant agreed that the exposure was a plausible qualifying event. Exclusion criteria included administration of general anesthesia, long bone fractures, laceration with significant hemorrhage, solid organ injury &gt; American Association for the Surgery of Trauma Grade 1, not alert and oriented at the time of enrollment, not fluent in written or spoken English, visual or auditory impairment precluding completion of web-based neurocognitive evaluations and/or telephone follow-ups, self-inflicted or occupational injury, prisoners, individuals pregnant or breastfeeding, individuals reporting ongoing domestic violence, and individuals taking &gt; 20 mg morphine or equivalent per day. Eligible patients also needed to have an iOS or Android-compatible smartphone with internet access and an email address that they check regularly. </w:t>
      </w:r>
      <w:r w:rsidRPr="00E77F2A">
        <w:rPr>
          <w:rFonts w:asciiTheme="minorHAnsi" w:hAnsiTheme="minorHAnsi" w:cstheme="minorHAnsi"/>
        </w:rPr>
        <w:t>Probable PTSD diagnosis at 6 months was defined using the PTSD Checklist for DSM-5 (PCL-5) – a 20-item self-report scale that uses a 0-4 response format asking how much the participant was “bothered by” each PTSD symptom (0-4 scale) in the past 30 days – and a previously established PCL-5 score threshold of ≥31</w:t>
      </w:r>
      <w:r w:rsidRPr="00E77F2A">
        <w:rPr>
          <w:rFonts w:asciiTheme="minorHAnsi" w:hAnsiTheme="minorHAnsi" w:cstheme="minorHAnsi"/>
        </w:rPr>
        <w:fldChar w:fldCharType="begin">
          <w:fldData xml:space="preserve">PEVuZE5vdGU+PENpdGU+PEF1dGhvcj5CbGV2aW5zPC9BdXRob3I+PFllYXI+MjAxNTwvWWVhcj48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==
</w:fldData>
        </w:fldChar>
      </w:r>
      <w:r w:rsidR="000370D9">
        <w:rPr>
          <w:rFonts w:asciiTheme="minorHAnsi" w:hAnsiTheme="minorHAnsi" w:cstheme="minorHAnsi"/>
        </w:rPr>
        <w:instrText xml:space="preserve"> ADDIN EN.CITE </w:instrText>
      </w:r>
      <w:r w:rsidR="000370D9">
        <w:rPr>
          <w:rFonts w:asciiTheme="minorHAnsi" w:hAnsiTheme="minorHAnsi" w:cstheme="minorHAnsi"/>
        </w:rPr>
        <w:fldChar w:fldCharType="begin">
          <w:fldData xml:space="preserve">PEVuZE5vdGU+PENpdGU+PEF1dGhvcj5CbGV2aW5zPC9BdXRob3I+PFllYXI+MjAxNTwvWWVhcj48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==
</w:fldData>
        </w:fldChar>
      </w:r>
      <w:r w:rsidR="000370D9">
        <w:rPr>
          <w:rFonts w:asciiTheme="minorHAnsi" w:hAnsiTheme="minorHAnsi" w:cstheme="minorHAnsi"/>
        </w:rPr>
        <w:instrText xml:space="preserve"> ADDIN EN.CITE.DATA </w:instrText>
      </w:r>
      <w:r w:rsidR="000370D9">
        <w:rPr>
          <w:rFonts w:asciiTheme="minorHAnsi" w:hAnsiTheme="minorHAnsi" w:cstheme="minorHAnsi"/>
        </w:rPr>
      </w:r>
      <w:r w:rsidR="000370D9">
        <w:rPr>
          <w:rFonts w:asciiTheme="minorHAnsi" w:hAnsiTheme="minorHAnsi" w:cstheme="minorHAnsi"/>
        </w:rPr>
        <w:fldChar w:fldCharType="end"/>
      </w:r>
      <w:r w:rsidRPr="00E77F2A">
        <w:rPr>
          <w:rFonts w:asciiTheme="minorHAnsi" w:hAnsiTheme="minorHAnsi" w:cstheme="minorHAnsi"/>
        </w:rPr>
      </w:r>
      <w:r w:rsidRPr="00E77F2A">
        <w:rPr>
          <w:rFonts w:asciiTheme="minorHAnsi" w:hAnsiTheme="minorHAnsi" w:cstheme="minorHAnsi"/>
        </w:rPr>
        <w:fldChar w:fldCharType="separate"/>
      </w:r>
      <w:r w:rsidR="000370D9" w:rsidRPr="000370D9">
        <w:rPr>
          <w:rFonts w:asciiTheme="minorHAnsi" w:hAnsiTheme="minorHAnsi" w:cstheme="minorHAnsi"/>
          <w:noProof/>
          <w:vertAlign w:val="superscript"/>
        </w:rPr>
        <w:t>19-21</w:t>
      </w:r>
      <w:r w:rsidRPr="00E77F2A">
        <w:rPr>
          <w:rFonts w:asciiTheme="minorHAnsi" w:hAnsiTheme="minorHAnsi" w:cstheme="minorHAnsi"/>
        </w:rPr>
        <w:fldChar w:fldCharType="end"/>
      </w:r>
      <w:r w:rsidRPr="00E77F2A">
        <w:rPr>
          <w:rFonts w:asciiTheme="minorHAnsi" w:hAnsiTheme="minorHAnsi" w:cstheme="minorHAnsi"/>
        </w:rPr>
        <w:t xml:space="preserve">. </w:t>
      </w:r>
      <w:r w:rsidRPr="00E77F2A">
        <w:rPr>
          <w:rFonts w:asciiTheme="minorHAnsi" w:hAnsiTheme="minorHAnsi" w:cstheme="minorHAnsi"/>
          <w:lang w:val="en-CA"/>
        </w:rPr>
        <w:t>The present study is focused on a subset of the AURORA cohort with available phenotypic, DNA methylation, and RNA sequencing data at the 6-month follow-up after trauma exposure (</w:t>
      </w:r>
      <w:r w:rsidRPr="00E77F2A">
        <w:rPr>
          <w:rFonts w:asciiTheme="minorHAnsi" w:hAnsiTheme="minorHAnsi" w:cstheme="minorHAnsi"/>
        </w:rPr>
        <w:t>n=206, 57 (27.675%) current probable PTSD, 154 (74.76%) women, 67 (32.52%) White, 131 (63.59%) Black. With a mean age of 39.55 (SD=14.34)).</w:t>
      </w:r>
    </w:p>
    <w:p w14:paraId="05565D15" w14:textId="77777777" w:rsidR="009D03EE" w:rsidRDefault="009D03EE">
      <w:pPr>
        <w:rPr>
          <w:rFonts w:asciiTheme="minorHAnsi" w:hAnsiTheme="minorHAnsi" w:cstheme="minorHAnsi"/>
        </w:rPr>
      </w:pPr>
    </w:p>
    <w:p w14:paraId="56AC2BD0" w14:textId="4806FD42" w:rsidR="00C8655A" w:rsidRDefault="00C8655A">
      <w:pPr>
        <w:rPr>
          <w:rFonts w:asciiTheme="minorHAnsi" w:hAnsiTheme="minorHAnsi" w:cstheme="minorHAnsi"/>
        </w:rPr>
      </w:pPr>
      <w:r w:rsidRPr="00C8655A">
        <w:rPr>
          <w:rFonts w:asciiTheme="minorHAnsi" w:hAnsiTheme="minorHAnsi" w:cstheme="minorHAnsi"/>
          <w:i/>
          <w:iCs/>
        </w:rPr>
        <w:t>Human Heredity and Health in Africa</w:t>
      </w:r>
      <w:r w:rsidR="00A91240">
        <w:rPr>
          <w:rFonts w:asciiTheme="minorHAnsi" w:hAnsiTheme="minorHAnsi" w:cstheme="minorHAnsi"/>
          <w:i/>
          <w:iCs/>
        </w:rPr>
        <w:t>, Rwanda</w:t>
      </w:r>
      <w:r w:rsidRPr="00C8655A">
        <w:rPr>
          <w:rFonts w:asciiTheme="minorHAnsi" w:hAnsiTheme="minorHAnsi" w:cstheme="minorHAnsi"/>
          <w:i/>
          <w:iCs/>
        </w:rPr>
        <w:t xml:space="preserve"> (H3A</w:t>
      </w:r>
      <w:r w:rsidR="00A91240">
        <w:rPr>
          <w:rFonts w:asciiTheme="minorHAnsi" w:hAnsiTheme="minorHAnsi" w:cstheme="minorHAnsi"/>
          <w:i/>
          <w:iCs/>
        </w:rPr>
        <w:t>_Rwanda</w:t>
      </w:r>
      <w:r w:rsidRPr="00C8655A">
        <w:rPr>
          <w:rFonts w:asciiTheme="minorHAnsi" w:hAnsiTheme="minorHAnsi" w:cstheme="minorHAnsi"/>
          <w:i/>
          <w:iCs/>
        </w:rPr>
        <w:t>)</w:t>
      </w:r>
      <w:r>
        <w:rPr>
          <w:rFonts w:asciiTheme="minorHAnsi" w:hAnsiTheme="minorHAnsi" w:cstheme="minorHAnsi"/>
        </w:rPr>
        <w:t>.</w:t>
      </w:r>
      <w:r w:rsidR="00A91240">
        <w:rPr>
          <w:rFonts w:asciiTheme="minorHAnsi" w:hAnsiTheme="minorHAnsi" w:cstheme="minorHAnsi"/>
        </w:rPr>
        <w:t xml:space="preserve">  </w:t>
      </w:r>
      <w:r w:rsidR="00A91240" w:rsidRPr="00A91240">
        <w:rPr>
          <w:rFonts w:asciiTheme="minorHAnsi" w:hAnsiTheme="minorHAnsi" w:cstheme="minorHAnsi"/>
        </w:rPr>
        <w:t>Data from the H3A_Rwanda cohort were obtained from a subset of participants in a previously published pilot study (n=</w:t>
      </w:r>
      <w:r w:rsidR="003E6CF5">
        <w:rPr>
          <w:rFonts w:asciiTheme="minorHAnsi" w:hAnsiTheme="minorHAnsi" w:cstheme="minorHAnsi"/>
        </w:rPr>
        <w:t>5</w:t>
      </w:r>
      <w:r w:rsidR="00A91240" w:rsidRPr="00A91240">
        <w:rPr>
          <w:rFonts w:asciiTheme="minorHAnsi" w:hAnsiTheme="minorHAnsi" w:cstheme="minorHAnsi"/>
        </w:rPr>
        <w:t>0</w:t>
      </w:r>
      <w:r w:rsidR="00A91240">
        <w:rPr>
          <w:rFonts w:asciiTheme="minorHAnsi" w:hAnsiTheme="minorHAnsi" w:cstheme="minorHAnsi"/>
        </w:rPr>
        <w:t>)</w:t>
      </w:r>
      <w:r w:rsidR="00A91240">
        <w:rPr>
          <w:rFonts w:asciiTheme="minorHAnsi" w:hAnsiTheme="minorHAnsi" w:cstheme="minorHAnsi"/>
        </w:rPr>
        <w:fldChar w:fldCharType="begin">
          <w:fldData xml:space="preserve">PEVuZE5vdGU+PENpdGU+PEF1dGhvcj5QZXJyb3VkPC9BdXRob3I+PFllYXI+MjAxNDwvWWVhcj48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</w:fldData>
        </w:fldChar>
      </w:r>
      <w:r w:rsidR="00E93C11">
        <w:rPr>
          <w:rFonts w:asciiTheme="minorHAnsi" w:hAnsiTheme="minorHAnsi" w:cstheme="minorHAnsi"/>
        </w:rPr>
        <w:instrText xml:space="preserve"> ADDIN EN.CITE </w:instrText>
      </w:r>
      <w:r w:rsidR="00E93C11">
        <w:rPr>
          <w:rFonts w:asciiTheme="minorHAnsi" w:hAnsiTheme="minorHAnsi" w:cstheme="minorHAnsi"/>
        </w:rPr>
        <w:fldChar w:fldCharType="begin">
          <w:fldData xml:space="preserve">PEVuZE5vdGU+PENpdGU+PEF1dGhvcj5QZXJyb3VkPC9BdXRob3I+PFllYXI+MjAxNDwvWWVhcj48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</w:fldData>
        </w:fldChar>
      </w:r>
      <w:r w:rsidR="00E93C11">
        <w:rPr>
          <w:rFonts w:asciiTheme="minorHAnsi" w:hAnsiTheme="minorHAnsi" w:cstheme="minorHAnsi"/>
        </w:rPr>
        <w:instrText xml:space="preserve"> ADDIN EN.CITE.DATA </w:instrText>
      </w:r>
      <w:r w:rsidR="00E93C11">
        <w:rPr>
          <w:rFonts w:asciiTheme="minorHAnsi" w:hAnsiTheme="minorHAnsi" w:cstheme="minorHAnsi"/>
        </w:rPr>
      </w:r>
      <w:r w:rsidR="00E93C11">
        <w:rPr>
          <w:rFonts w:asciiTheme="minorHAnsi" w:hAnsiTheme="minorHAnsi" w:cstheme="minorHAnsi"/>
        </w:rPr>
        <w:fldChar w:fldCharType="end"/>
      </w:r>
      <w:r w:rsidR="00A91240">
        <w:rPr>
          <w:rFonts w:asciiTheme="minorHAnsi" w:hAnsiTheme="minorHAnsi" w:cstheme="minorHAnsi"/>
        </w:rPr>
      </w:r>
      <w:r w:rsidR="00A91240">
        <w:rPr>
          <w:rFonts w:asciiTheme="minorHAnsi" w:hAnsiTheme="minorHAnsi" w:cstheme="minorHAnsi"/>
        </w:rPr>
        <w:fldChar w:fldCharType="separate"/>
      </w:r>
      <w:r w:rsidR="000370D9" w:rsidRPr="000370D9">
        <w:rPr>
          <w:rFonts w:asciiTheme="minorHAnsi" w:hAnsiTheme="minorHAnsi" w:cstheme="minorHAnsi"/>
          <w:noProof/>
          <w:vertAlign w:val="superscript"/>
        </w:rPr>
        <w:t>22,23</w:t>
      </w:r>
      <w:r w:rsidR="00A91240">
        <w:rPr>
          <w:rFonts w:asciiTheme="minorHAnsi" w:hAnsiTheme="minorHAnsi" w:cstheme="minorHAnsi"/>
        </w:rPr>
        <w:fldChar w:fldCharType="end"/>
      </w:r>
      <w:r w:rsidR="00A91240">
        <w:rPr>
          <w:rFonts w:asciiTheme="minorHAnsi" w:hAnsiTheme="minorHAnsi" w:cstheme="minorHAnsi"/>
        </w:rPr>
        <w:t xml:space="preserve"> </w:t>
      </w:r>
      <w:r w:rsidR="00A91240" w:rsidRPr="00A91240">
        <w:rPr>
          <w:rFonts w:asciiTheme="minorHAnsi" w:hAnsiTheme="minorHAnsi" w:cstheme="minorHAnsi"/>
        </w:rPr>
        <w:t>and from newly recruited participants via support from the H3Africa Consortium (n=40)</w:t>
      </w:r>
      <w:r w:rsidR="00A91240">
        <w:rPr>
          <w:rFonts w:asciiTheme="minorHAnsi" w:hAnsiTheme="minorHAnsi" w:cstheme="minorHAnsi"/>
        </w:rPr>
        <w:fldChar w:fldCharType="begin">
          <w:fldData xml:space="preserve">PEVuZE5vdGU+PENpdGU+PEF1dGhvcj5NdWxkZXI8L0F1dGhvcj48WWVhcj4yMDE4PC9ZZWFyPjxS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</w:fldData>
        </w:fldChar>
      </w:r>
      <w:r w:rsidR="000370D9">
        <w:rPr>
          <w:rFonts w:asciiTheme="minorHAnsi" w:hAnsiTheme="minorHAnsi" w:cstheme="minorHAnsi"/>
        </w:rPr>
        <w:instrText xml:space="preserve"> ADDIN EN.CITE </w:instrText>
      </w:r>
      <w:r w:rsidR="000370D9">
        <w:rPr>
          <w:rFonts w:asciiTheme="minorHAnsi" w:hAnsiTheme="minorHAnsi" w:cstheme="minorHAnsi"/>
        </w:rPr>
        <w:fldChar w:fldCharType="begin">
          <w:fldData xml:space="preserve">PEVuZE5vdGU+PENpdGU+PEF1dGhvcj5NdWxkZXI8L0F1dGhvcj48WWVhcj4yMDE4PC9ZZWFyPjxS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</w:fldData>
        </w:fldChar>
      </w:r>
      <w:r w:rsidR="000370D9">
        <w:rPr>
          <w:rFonts w:asciiTheme="minorHAnsi" w:hAnsiTheme="minorHAnsi" w:cstheme="minorHAnsi"/>
        </w:rPr>
        <w:instrText xml:space="preserve"> ADDIN EN.CITE.DATA </w:instrText>
      </w:r>
      <w:r w:rsidR="000370D9">
        <w:rPr>
          <w:rFonts w:asciiTheme="minorHAnsi" w:hAnsiTheme="minorHAnsi" w:cstheme="minorHAnsi"/>
        </w:rPr>
      </w:r>
      <w:r w:rsidR="000370D9">
        <w:rPr>
          <w:rFonts w:asciiTheme="minorHAnsi" w:hAnsiTheme="minorHAnsi" w:cstheme="minorHAnsi"/>
        </w:rPr>
        <w:fldChar w:fldCharType="end"/>
      </w:r>
      <w:r w:rsidR="00A91240">
        <w:rPr>
          <w:rFonts w:asciiTheme="minorHAnsi" w:hAnsiTheme="minorHAnsi" w:cstheme="minorHAnsi"/>
        </w:rPr>
      </w:r>
      <w:r w:rsidR="00A91240">
        <w:rPr>
          <w:rFonts w:asciiTheme="minorHAnsi" w:hAnsiTheme="minorHAnsi" w:cstheme="minorHAnsi"/>
        </w:rPr>
        <w:fldChar w:fldCharType="separate"/>
      </w:r>
      <w:r w:rsidR="000370D9" w:rsidRPr="000370D9">
        <w:rPr>
          <w:rFonts w:asciiTheme="minorHAnsi" w:hAnsiTheme="minorHAnsi" w:cstheme="minorHAnsi"/>
          <w:noProof/>
          <w:vertAlign w:val="superscript"/>
        </w:rPr>
        <w:t>24</w:t>
      </w:r>
      <w:r w:rsidR="00A91240">
        <w:rPr>
          <w:rFonts w:asciiTheme="minorHAnsi" w:hAnsiTheme="minorHAnsi" w:cstheme="minorHAnsi"/>
        </w:rPr>
        <w:fldChar w:fldCharType="end"/>
      </w:r>
      <w:r w:rsidR="00A91240" w:rsidRPr="00A91240">
        <w:rPr>
          <w:rFonts w:asciiTheme="minorHAnsi" w:hAnsiTheme="minorHAnsi" w:cstheme="minorHAnsi"/>
        </w:rPr>
        <w:t xml:space="preserve">. All study participants were women of Tutsi ethnicity who were pregnant during the genocide. The pilot study participants were recruited via genocide survivor’s association known as Association of Genocide Widows </w:t>
      </w:r>
      <w:proofErr w:type="spellStart"/>
      <w:r w:rsidR="00A91240" w:rsidRPr="00A91240">
        <w:rPr>
          <w:rFonts w:asciiTheme="minorHAnsi" w:hAnsiTheme="minorHAnsi" w:cstheme="minorHAnsi"/>
        </w:rPr>
        <w:t>Agahozo</w:t>
      </w:r>
      <w:proofErr w:type="spellEnd"/>
      <w:r w:rsidR="00A91240" w:rsidRPr="00A91240">
        <w:rPr>
          <w:rFonts w:asciiTheme="minorHAnsi" w:hAnsiTheme="minorHAnsi" w:cstheme="minorHAnsi"/>
        </w:rPr>
        <w:t xml:space="preserve"> (AVEGA) and PTSD was assessed by a trained psychologist according to DSM-IV criteria using the PCL-17</w:t>
      </w:r>
      <w:r w:rsidR="00A91240">
        <w:rPr>
          <w:rFonts w:asciiTheme="minorHAnsi" w:hAnsiTheme="minorHAnsi" w:cstheme="minorHAnsi"/>
        </w:rPr>
        <w:fldChar w:fldCharType="begin"/>
      </w:r>
      <w:r w:rsidR="00E93C11">
        <w:rPr>
          <w:rFonts w:asciiTheme="minorHAnsi" w:hAnsiTheme="minorHAnsi" w:cstheme="minorHAnsi"/>
        </w:rPr>
        <w:instrText xml:space="preserve"> ADDIN EN.CITE &lt;EndNote&gt;&lt;Cite&gt;&lt;Author&gt;Weathers&lt;/Author&gt;&lt;Year&gt;1996&lt;/Year&gt;&lt;RecNum&gt;950&lt;/RecNum&gt;&lt;DisplayText&gt;&lt;style face="superscript"&gt;25&lt;/style&gt;&lt;/DisplayText&gt;&lt;record&gt;&lt;rec-number&gt;950&lt;/rec-number&gt;&lt;foreign-keys&gt;&lt;key app="EN" db-id="e02xpzr2ps0v5se5z5hx9vxf5zrwx55vrawp" timestamp="1691773795"&gt;950&lt;/key&gt;&lt;/foreign-keys&gt;&lt;ref-type name="Journal Article"&gt;17&lt;/ref-type&gt;&lt;contributors&gt;&lt;authors&gt;&lt;author&gt;Weathers, FWFJ&lt;/author&gt;&lt;author&gt;Ford, J&lt;/author&gt;&lt;author&gt;Stamm, BH&lt;/author&gt;&lt;/authors&gt;&lt;/contributors&gt;&lt;titles&gt;&lt;title&gt;Measurement of stress, trauma, and adaptation&lt;/title&gt;&lt;secondary-title&gt;Psychometric Review of PTSD Checklist (PCL-C, PCL-S. PCL-M, PCL-PR)&lt;/secondary-title&gt;&lt;/titles&gt;&lt;pages&gt;250-251&lt;/pages&gt;&lt;dates&gt;&lt;year&gt;1996&lt;/year&gt;&lt;/dates&gt;&lt;urls&gt;&lt;/urls&gt;&lt;/record&gt;&lt;/Cite&gt;&lt;/EndNote&gt;</w:instrText>
      </w:r>
      <w:r w:rsidR="00A91240">
        <w:rPr>
          <w:rFonts w:asciiTheme="minorHAnsi" w:hAnsiTheme="minorHAnsi" w:cstheme="minorHAnsi"/>
        </w:rPr>
        <w:fldChar w:fldCharType="separate"/>
      </w:r>
      <w:r w:rsidR="000370D9" w:rsidRPr="000370D9">
        <w:rPr>
          <w:rFonts w:asciiTheme="minorHAnsi" w:hAnsiTheme="minorHAnsi" w:cstheme="minorHAnsi"/>
          <w:noProof/>
          <w:vertAlign w:val="superscript"/>
        </w:rPr>
        <w:t>25</w:t>
      </w:r>
      <w:r w:rsidR="00A91240">
        <w:rPr>
          <w:rFonts w:asciiTheme="minorHAnsi" w:hAnsiTheme="minorHAnsi" w:cstheme="minorHAnsi"/>
        </w:rPr>
        <w:fldChar w:fldCharType="end"/>
      </w:r>
      <w:r w:rsidR="00A91240" w:rsidRPr="00A91240">
        <w:rPr>
          <w:rFonts w:asciiTheme="minorHAnsi" w:hAnsiTheme="minorHAnsi" w:cstheme="minorHAnsi"/>
        </w:rPr>
        <w:t xml:space="preserve">, translated into Kinyarwanda. The </w:t>
      </w:r>
      <w:r w:rsidR="00A91240" w:rsidRPr="00A91240">
        <w:rPr>
          <w:rFonts w:asciiTheme="minorHAnsi" w:hAnsiTheme="minorHAnsi" w:cstheme="minorHAnsi"/>
        </w:rPr>
        <w:lastRenderedPageBreak/>
        <w:t>H3Africa-affiliated participants were recruited in collaboration with local NGOs who work closely with the target population, mainly the AVEGA and Compassion International Rwanda, a religiously inspired organization that helps children in the community. The data collection was conducted via 2019-2023 and PTSD was assessed via a self-administered questionnaire using the PCL-5 including criterion A</w:t>
      </w:r>
      <w:r w:rsidR="00A91240">
        <w:rPr>
          <w:rFonts w:asciiTheme="minorHAnsi" w:hAnsiTheme="minorHAnsi" w:cstheme="minorHAnsi"/>
        </w:rPr>
        <w:fldChar w:fldCharType="begin"/>
      </w:r>
      <w:r w:rsidR="00E93C11">
        <w:rPr>
          <w:rFonts w:asciiTheme="minorHAnsi" w:hAnsiTheme="minorHAnsi" w:cstheme="minorHAnsi"/>
        </w:rPr>
        <w:instrText xml:space="preserve"> ADDIN EN.CITE &lt;EndNote&gt;&lt;Cite&gt;&lt;Author&gt;Weathers&lt;/Author&gt;&lt;Year&gt;2013&lt;/Year&gt;&lt;RecNum&gt;951&lt;/RecNum&gt;&lt;DisplayText&gt;&lt;style face="superscript"&gt;26&lt;/style&gt;&lt;/DisplayText&gt;&lt;record&gt;&lt;rec-number&gt;951&lt;/rec-number&gt;&lt;foreign-keys&gt;&lt;key app="EN" db-id="e02xpzr2ps0v5se5z5hx9vxf5zrwx55vrawp" timestamp="1691773882"&gt;951&lt;/key&gt;&lt;/foreign-keys&gt;&lt;ref-type name="Journal Article"&gt;17&lt;/ref-type&gt;&lt;contributors&gt;&lt;authors&gt;&lt;author&gt;Weathers, FW&lt;/author&gt;&lt;author&gt;Litz, BT&lt;/author&gt;&lt;author&gt;Keane, TM&lt;/author&gt;&lt;author&gt;Palmieri, PA&lt;/author&gt;&lt;author&gt;Marx, BP&lt;/author&gt;&lt;author&gt;Schnurr, PP&lt;/author&gt;&lt;/authors&gt;&lt;/contributors&gt;&lt;titles&gt;&lt;title&gt;The PTSD checklist for DSM-5 (PCL-5)–LEC-5 and extended criterion a [Measurement instrument]&lt;/title&gt;&lt;secondary-title&gt;Avaliable from http://www. ptsd. va. gov&lt;/secondary-title&gt;&lt;/titles&gt;&lt;dates&gt;&lt;year&gt;2013&lt;/year&gt;&lt;/dates&gt;&lt;urls&gt;&lt;/urls&gt;&lt;/record&gt;&lt;/Cite&gt;&lt;/EndNote&gt;</w:instrText>
      </w:r>
      <w:r w:rsidR="00A91240">
        <w:rPr>
          <w:rFonts w:asciiTheme="minorHAnsi" w:hAnsiTheme="minorHAnsi" w:cstheme="minorHAnsi"/>
        </w:rPr>
        <w:fldChar w:fldCharType="separate"/>
      </w:r>
      <w:r w:rsidR="000370D9" w:rsidRPr="000370D9">
        <w:rPr>
          <w:rFonts w:asciiTheme="minorHAnsi" w:hAnsiTheme="minorHAnsi" w:cstheme="minorHAnsi"/>
          <w:noProof/>
          <w:vertAlign w:val="superscript"/>
        </w:rPr>
        <w:t>26</w:t>
      </w:r>
      <w:r w:rsidR="00A91240">
        <w:rPr>
          <w:rFonts w:asciiTheme="minorHAnsi" w:hAnsiTheme="minorHAnsi" w:cstheme="minorHAnsi"/>
        </w:rPr>
        <w:fldChar w:fldCharType="end"/>
      </w:r>
      <w:r w:rsidR="00A91240" w:rsidRPr="00A91240">
        <w:rPr>
          <w:rFonts w:asciiTheme="minorHAnsi" w:hAnsiTheme="minorHAnsi" w:cstheme="minorHAnsi"/>
        </w:rPr>
        <w:t>, translated into Kinyarwanda, according to DSM 5 criteria. This tool was validated by Harvard Trauma Questionnaires (HTQ). All subjects provided written informed consent and participated in a blood draw. Participants in the pilot study were recruited prior to those in the H3Africa-related study. Two participants overlapped between studies, such that among the 73 samples included in the current meta-analysis there were 71 unique participants. One of the two repeat participants was a control at both time points, whereas the other participant was a PTSD case at one time point and a control at another. The two studies were approved by the Institutional Review Board of the University Teaching Hospital of Kigali (pilot study- Ref EC/CHUK/025/11) and The Institutional Review Board of the College of Medicine and Health Sciences at the University of Rwanda (No.370/CMHS/IRB/2020).</w:t>
      </w:r>
    </w:p>
    <w:p w14:paraId="18FF5CED" w14:textId="77777777" w:rsidR="00BA146F" w:rsidRDefault="00BA146F">
      <w:pPr>
        <w:rPr>
          <w:rFonts w:asciiTheme="minorHAnsi" w:hAnsiTheme="minorHAnsi" w:cstheme="minorHAnsi"/>
        </w:rPr>
      </w:pPr>
    </w:p>
    <w:p w14:paraId="5873D722" w14:textId="08015709" w:rsidR="00C8655A" w:rsidRPr="00E628C4" w:rsidRDefault="00C8655A">
      <w:pPr>
        <w:rPr>
          <w:rFonts w:asciiTheme="minorHAnsi" w:hAnsiTheme="minorHAnsi" w:cstheme="minorHAnsi"/>
        </w:rPr>
      </w:pPr>
      <w:r w:rsidRPr="00C8655A">
        <w:rPr>
          <w:rFonts w:asciiTheme="minorHAnsi" w:hAnsiTheme="minorHAnsi" w:cstheme="minorHAnsi"/>
          <w:i/>
          <w:iCs/>
        </w:rPr>
        <w:t>World Trade Center Responders (WTC)</w:t>
      </w:r>
      <w:r>
        <w:rPr>
          <w:rFonts w:asciiTheme="minorHAnsi" w:hAnsiTheme="minorHAnsi" w:cstheme="minorHAnsi"/>
        </w:rPr>
        <w:t xml:space="preserve">. </w:t>
      </w:r>
      <w:r w:rsidRPr="00C8655A">
        <w:rPr>
          <w:rFonts w:asciiTheme="minorHAnsi" w:hAnsiTheme="minorHAnsi" w:cstheme="minorHAnsi"/>
        </w:rPr>
        <w:t xml:space="preserve"> As described by </w:t>
      </w:r>
      <w:proofErr w:type="spellStart"/>
      <w:r w:rsidRPr="00C8655A">
        <w:rPr>
          <w:rFonts w:asciiTheme="minorHAnsi" w:hAnsiTheme="minorHAnsi" w:cstheme="minorHAnsi"/>
        </w:rPr>
        <w:t>Bromet</w:t>
      </w:r>
      <w:proofErr w:type="spellEnd"/>
      <w:r w:rsidRPr="00C8655A">
        <w:rPr>
          <w:rFonts w:asciiTheme="minorHAnsi" w:hAnsiTheme="minorHAnsi" w:cstheme="minorHAnsi"/>
        </w:rPr>
        <w:t xml:space="preserve"> and colleagues</w:t>
      </w:r>
      <w:r w:rsidR="0001531E">
        <w:rPr>
          <w:rFonts w:asciiTheme="minorHAnsi" w:hAnsiTheme="minorHAnsi" w:cstheme="minorHAnsi"/>
        </w:rPr>
        <w:fldChar w:fldCharType="begin">
          <w:fldData xml:space="preserve">PEVuZE5vdGU+PENpdGU+PEF1dGhvcj5IZXJiZXJ0PC9BdXRob3I+PFllYXI+MjAwNjwvWWVhcj48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</w:fldData>
        </w:fldChar>
      </w:r>
      <w:r w:rsidR="00E93C11">
        <w:rPr>
          <w:rFonts w:asciiTheme="minorHAnsi" w:hAnsiTheme="minorHAnsi" w:cstheme="minorHAnsi"/>
        </w:rPr>
        <w:instrText xml:space="preserve"> ADDIN EN.CITE </w:instrText>
      </w:r>
      <w:r w:rsidR="00E93C11">
        <w:rPr>
          <w:rFonts w:asciiTheme="minorHAnsi" w:hAnsiTheme="minorHAnsi" w:cstheme="minorHAnsi"/>
        </w:rPr>
        <w:fldChar w:fldCharType="begin">
          <w:fldData xml:space="preserve">PEVuZE5vdGU+PENpdGU+PEF1dGhvcj5IZXJiZXJ0PC9BdXRob3I+PFllYXI+MjAwNjwvWWVhcj48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</w:fldData>
        </w:fldChar>
      </w:r>
      <w:r w:rsidR="00E93C11">
        <w:rPr>
          <w:rFonts w:asciiTheme="minorHAnsi" w:hAnsiTheme="minorHAnsi" w:cstheme="minorHAnsi"/>
        </w:rPr>
        <w:instrText xml:space="preserve"> ADDIN EN.CITE.DATA </w:instrText>
      </w:r>
      <w:r w:rsidR="00E93C11">
        <w:rPr>
          <w:rFonts w:asciiTheme="minorHAnsi" w:hAnsiTheme="minorHAnsi" w:cstheme="minorHAnsi"/>
        </w:rPr>
      </w:r>
      <w:r w:rsidR="00E93C11">
        <w:rPr>
          <w:rFonts w:asciiTheme="minorHAnsi" w:hAnsiTheme="minorHAnsi" w:cstheme="minorHAnsi"/>
        </w:rPr>
        <w:fldChar w:fldCharType="end"/>
      </w:r>
      <w:r w:rsidR="0001531E">
        <w:rPr>
          <w:rFonts w:asciiTheme="minorHAnsi" w:hAnsiTheme="minorHAnsi" w:cstheme="minorHAnsi"/>
        </w:rPr>
      </w:r>
      <w:r w:rsidR="0001531E">
        <w:rPr>
          <w:rFonts w:asciiTheme="minorHAnsi" w:hAnsiTheme="minorHAnsi" w:cstheme="minorHAnsi"/>
        </w:rPr>
        <w:fldChar w:fldCharType="separate"/>
      </w:r>
      <w:r w:rsidR="000370D9" w:rsidRPr="000370D9">
        <w:rPr>
          <w:rFonts w:asciiTheme="minorHAnsi" w:hAnsiTheme="minorHAnsi" w:cstheme="minorHAnsi"/>
          <w:noProof/>
          <w:vertAlign w:val="superscript"/>
        </w:rPr>
        <w:t>27,28</w:t>
      </w:r>
      <w:r w:rsidR="0001531E">
        <w:rPr>
          <w:rFonts w:asciiTheme="minorHAnsi" w:hAnsiTheme="minorHAnsi" w:cstheme="minorHAnsi"/>
        </w:rPr>
        <w:fldChar w:fldCharType="end"/>
      </w:r>
      <w:r w:rsidRPr="00C8655A">
        <w:rPr>
          <w:rFonts w:asciiTheme="minorHAnsi" w:hAnsiTheme="minorHAnsi" w:cstheme="minorHAnsi"/>
        </w:rPr>
        <w:t>, responders enrolled in the Stony Brook University/Long Island WTC Health Program were administered the SCID PTSD module modified to assess PTSD in relation to WTC exposures. The sample providing blood samples for the epigenetics assays was restricted to men (</w:t>
      </w:r>
      <w:proofErr w:type="gramStart"/>
      <w:r w:rsidRPr="00C8655A">
        <w:rPr>
          <w:rFonts w:asciiTheme="minorHAnsi" w:hAnsiTheme="minorHAnsi" w:cstheme="minorHAnsi"/>
        </w:rPr>
        <w:t>the vast majority of</w:t>
      </w:r>
      <w:proofErr w:type="gramEnd"/>
      <w:r w:rsidRPr="00C8655A">
        <w:rPr>
          <w:rFonts w:asciiTheme="minorHAnsi" w:hAnsiTheme="minorHAnsi" w:cstheme="minorHAnsi"/>
        </w:rPr>
        <w:t xml:space="preserve"> the responders) and oversampled for posttraumatic stress disorder (PTSD)</w:t>
      </w:r>
      <w:r w:rsidR="00F520F5">
        <w:rPr>
          <w:rFonts w:asciiTheme="minorHAnsi" w:hAnsiTheme="minorHAnsi" w:cstheme="minorHAnsi"/>
        </w:rPr>
        <w:fldChar w:fldCharType="begin">
          <w:fldData xml:space="preserve">PEVuZE5vdGU+PENpdGU+PEF1dGhvcj5LdWFuPC9BdXRob3I+PFllYXI+MjAxNzwvWWVhcj48UmVj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==
</w:fldData>
        </w:fldChar>
      </w:r>
      <w:r w:rsidR="00E93C11">
        <w:rPr>
          <w:rFonts w:asciiTheme="minorHAnsi" w:hAnsiTheme="minorHAnsi" w:cstheme="minorHAnsi"/>
        </w:rPr>
        <w:instrText xml:space="preserve"> ADDIN EN.CITE </w:instrText>
      </w:r>
      <w:r w:rsidR="00E93C11">
        <w:rPr>
          <w:rFonts w:asciiTheme="minorHAnsi" w:hAnsiTheme="minorHAnsi" w:cstheme="minorHAnsi"/>
        </w:rPr>
        <w:fldChar w:fldCharType="begin">
          <w:fldData xml:space="preserve">PEVuZE5vdGU+PENpdGU+PEF1dGhvcj5LdWFuPC9BdXRob3I+PFllYXI+MjAxNzwvWWVhcj48UmVj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==
</w:fldData>
        </w:fldChar>
      </w:r>
      <w:r w:rsidR="00E93C11">
        <w:rPr>
          <w:rFonts w:asciiTheme="minorHAnsi" w:hAnsiTheme="minorHAnsi" w:cstheme="minorHAnsi"/>
        </w:rPr>
        <w:instrText xml:space="preserve"> ADDIN EN.CITE.DATA </w:instrText>
      </w:r>
      <w:r w:rsidR="00E93C11">
        <w:rPr>
          <w:rFonts w:asciiTheme="minorHAnsi" w:hAnsiTheme="minorHAnsi" w:cstheme="minorHAnsi"/>
        </w:rPr>
      </w:r>
      <w:r w:rsidR="00E93C11">
        <w:rPr>
          <w:rFonts w:asciiTheme="minorHAnsi" w:hAnsiTheme="minorHAnsi" w:cstheme="minorHAnsi"/>
        </w:rPr>
        <w:fldChar w:fldCharType="end"/>
      </w:r>
      <w:r w:rsidR="00F520F5">
        <w:rPr>
          <w:rFonts w:asciiTheme="minorHAnsi" w:hAnsiTheme="minorHAnsi" w:cstheme="minorHAnsi"/>
        </w:rPr>
      </w:r>
      <w:r w:rsidR="00F520F5">
        <w:rPr>
          <w:rFonts w:asciiTheme="minorHAnsi" w:hAnsiTheme="minorHAnsi" w:cstheme="minorHAnsi"/>
        </w:rPr>
        <w:fldChar w:fldCharType="separate"/>
      </w:r>
      <w:r w:rsidR="000370D9" w:rsidRPr="000370D9">
        <w:rPr>
          <w:rFonts w:asciiTheme="minorHAnsi" w:hAnsiTheme="minorHAnsi" w:cstheme="minorHAnsi"/>
          <w:noProof/>
          <w:vertAlign w:val="superscript"/>
        </w:rPr>
        <w:t>29</w:t>
      </w:r>
      <w:r w:rsidR="00F520F5">
        <w:rPr>
          <w:rFonts w:asciiTheme="minorHAnsi" w:hAnsiTheme="minorHAnsi" w:cstheme="minorHAnsi"/>
        </w:rPr>
        <w:fldChar w:fldCharType="end"/>
      </w:r>
      <w:r w:rsidRPr="00C8655A">
        <w:rPr>
          <w:rFonts w:asciiTheme="minorHAnsi" w:hAnsiTheme="minorHAnsi" w:cstheme="minorHAnsi"/>
        </w:rPr>
        <w:t>. The Committees on Research Involving Human Subjects at Stony Brook University approved the study.</w:t>
      </w:r>
    </w:p>
    <w:p w14:paraId="388C1054" w14:textId="77777777" w:rsidR="00085A6C" w:rsidRDefault="00085A6C">
      <w:pPr>
        <w:rPr>
          <w:rFonts w:asciiTheme="minorHAnsi" w:hAnsiTheme="minorHAnsi" w:cstheme="minorHAnsi"/>
          <w:b/>
          <w:bCs/>
        </w:rPr>
      </w:pPr>
    </w:p>
    <w:p w14:paraId="4E79BF2C" w14:textId="60F4A016" w:rsidR="00763DB8" w:rsidRPr="00D32BEB" w:rsidRDefault="00085A6C">
      <w:pPr>
        <w:rPr>
          <w:rFonts w:asciiTheme="minorHAnsi" w:hAnsiTheme="minorHAnsi" w:cstheme="minorHAnsi"/>
        </w:rPr>
      </w:pPr>
      <w:r w:rsidRPr="003961BB">
        <w:rPr>
          <w:rFonts w:asciiTheme="minorHAnsi" w:hAnsiTheme="minorHAnsi" w:cstheme="minorHAnsi"/>
          <w:i/>
          <w:iCs/>
        </w:rPr>
        <w:t>Gallipoli Medical Research Foundation Queensland University of Technology (GMRFQUT)</w:t>
      </w:r>
      <w:r w:rsidR="003961BB" w:rsidRPr="003961BB">
        <w:rPr>
          <w:rFonts w:asciiTheme="minorHAnsi" w:hAnsiTheme="minorHAnsi" w:cstheme="minorHAnsi"/>
          <w:i/>
          <w:iCs/>
        </w:rPr>
        <w:t xml:space="preserve">.  </w:t>
      </w:r>
      <w:r w:rsidR="00D32BEB" w:rsidRPr="00D32BEB">
        <w:rPr>
          <w:rFonts w:asciiTheme="minorHAnsi" w:hAnsiTheme="minorHAnsi" w:cstheme="minorHAnsi"/>
        </w:rPr>
        <w:t xml:space="preserve">The GMRF-QUT cohort comprised of a large cohort of veterans who have been or were currently being treated for PTSD at the Keith Payne Unit within the </w:t>
      </w:r>
      <w:proofErr w:type="spellStart"/>
      <w:r w:rsidR="00D32BEB" w:rsidRPr="00D32BEB">
        <w:rPr>
          <w:rFonts w:asciiTheme="minorHAnsi" w:hAnsiTheme="minorHAnsi" w:cstheme="minorHAnsi"/>
        </w:rPr>
        <w:t>Greenslopes</w:t>
      </w:r>
      <w:proofErr w:type="spellEnd"/>
      <w:r w:rsidR="00D32BEB" w:rsidRPr="00D32BEB">
        <w:rPr>
          <w:rFonts w:asciiTheme="minorHAnsi" w:hAnsiTheme="minorHAnsi" w:cstheme="minorHAnsi"/>
        </w:rPr>
        <w:t xml:space="preserve"> Private Hospital in Queensland, Australia</w:t>
      </w:r>
      <w:r w:rsidR="00470CC0">
        <w:rPr>
          <w:rFonts w:asciiTheme="minorHAnsi" w:hAnsiTheme="minorHAnsi" w:cstheme="minorHAnsi"/>
        </w:rPr>
        <w:fldChar w:fldCharType="begin">
          <w:fldData xml:space="preserve">PEVuZE5vdGU+PENpdGU+PEF1dGhvcj5NZWh0YTwvQXV0aG9yPjxZZWFyPjIwMTc8L1llYXI+PFJl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</w:fldData>
        </w:fldChar>
      </w:r>
      <w:r w:rsidR="00E93C11">
        <w:rPr>
          <w:rFonts w:asciiTheme="minorHAnsi" w:hAnsiTheme="minorHAnsi" w:cstheme="minorHAnsi"/>
        </w:rPr>
        <w:instrText xml:space="preserve"> ADDIN EN.CITE </w:instrText>
      </w:r>
      <w:r w:rsidR="00E93C11">
        <w:rPr>
          <w:rFonts w:asciiTheme="minorHAnsi" w:hAnsiTheme="minorHAnsi" w:cstheme="minorHAnsi"/>
        </w:rPr>
        <w:fldChar w:fldCharType="begin">
          <w:fldData xml:space="preserve">PEVuZE5vdGU+PENpdGU+PEF1dGhvcj5NZWh0YTwvQXV0aG9yPjxZZWFyPjIwMTc8L1llYXI+PFJl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</w:fldData>
        </w:fldChar>
      </w:r>
      <w:r w:rsidR="00E93C11">
        <w:rPr>
          <w:rFonts w:asciiTheme="minorHAnsi" w:hAnsiTheme="minorHAnsi" w:cstheme="minorHAnsi"/>
        </w:rPr>
        <w:instrText xml:space="preserve"> ADDIN EN.CITE.DATA </w:instrText>
      </w:r>
      <w:r w:rsidR="00E93C11">
        <w:rPr>
          <w:rFonts w:asciiTheme="minorHAnsi" w:hAnsiTheme="minorHAnsi" w:cstheme="minorHAnsi"/>
        </w:rPr>
      </w:r>
      <w:r w:rsidR="00E93C11">
        <w:rPr>
          <w:rFonts w:asciiTheme="minorHAnsi" w:hAnsiTheme="minorHAnsi" w:cstheme="minorHAnsi"/>
        </w:rPr>
        <w:fldChar w:fldCharType="end"/>
      </w:r>
      <w:r w:rsidR="00470CC0">
        <w:rPr>
          <w:rFonts w:asciiTheme="minorHAnsi" w:hAnsiTheme="minorHAnsi" w:cstheme="minorHAnsi"/>
        </w:rPr>
      </w:r>
      <w:r w:rsidR="00470CC0">
        <w:rPr>
          <w:rFonts w:asciiTheme="minorHAnsi" w:hAnsiTheme="minorHAnsi" w:cstheme="minorHAnsi"/>
        </w:rPr>
        <w:fldChar w:fldCharType="separate"/>
      </w:r>
      <w:r w:rsidR="000370D9" w:rsidRPr="000370D9">
        <w:rPr>
          <w:rFonts w:asciiTheme="minorHAnsi" w:hAnsiTheme="minorHAnsi" w:cstheme="minorHAnsi"/>
          <w:noProof/>
          <w:vertAlign w:val="superscript"/>
        </w:rPr>
        <w:t>30</w:t>
      </w:r>
      <w:r w:rsidR="00470CC0">
        <w:rPr>
          <w:rFonts w:asciiTheme="minorHAnsi" w:hAnsiTheme="minorHAnsi" w:cstheme="minorHAnsi"/>
        </w:rPr>
        <w:fldChar w:fldCharType="end"/>
      </w:r>
      <w:r w:rsidR="00D32BEB" w:rsidRPr="00D32BEB">
        <w:rPr>
          <w:rFonts w:asciiTheme="minorHAnsi" w:hAnsiTheme="minorHAnsi" w:cstheme="minorHAnsi"/>
        </w:rPr>
        <w:t>. Subjects willing to participate provided written informed consent and participated in a verbal interview with a clinician and blood draw. The Clinician Administered PTSD Scale for DSM 5 (CAPS-5)</w:t>
      </w:r>
      <w:r w:rsidR="00470CC0">
        <w:rPr>
          <w:rFonts w:asciiTheme="minorHAnsi" w:hAnsiTheme="minorHAnsi" w:cstheme="minorHAnsi"/>
        </w:rPr>
        <w:fldChar w:fldCharType="begin">
          <w:fldData xml:space="preserve">PEVuZE5vdGU+PENpdGU+PEF1dGhvcj5CbGFrZTwvQXV0aG9yPjxZZWFyPjE5OTU8L1llYXI+PFJl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</w:fldData>
        </w:fldChar>
      </w:r>
      <w:r w:rsidR="00E93C11">
        <w:rPr>
          <w:rFonts w:asciiTheme="minorHAnsi" w:hAnsiTheme="minorHAnsi" w:cstheme="minorHAnsi"/>
        </w:rPr>
        <w:instrText xml:space="preserve"> ADDIN EN.CITE </w:instrText>
      </w:r>
      <w:r w:rsidR="00E93C11">
        <w:rPr>
          <w:rFonts w:asciiTheme="minorHAnsi" w:hAnsiTheme="minorHAnsi" w:cstheme="minorHAnsi"/>
        </w:rPr>
        <w:fldChar w:fldCharType="begin">
          <w:fldData xml:space="preserve">PEVuZE5vdGU+PENpdGU+PEF1dGhvcj5CbGFrZTwvQXV0aG9yPjxZZWFyPjE5OTU8L1llYXI+PFJl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</w:fldData>
        </w:fldChar>
      </w:r>
      <w:r w:rsidR="00E93C11">
        <w:rPr>
          <w:rFonts w:asciiTheme="minorHAnsi" w:hAnsiTheme="minorHAnsi" w:cstheme="minorHAnsi"/>
        </w:rPr>
        <w:instrText xml:space="preserve"> ADDIN EN.CITE.DATA </w:instrText>
      </w:r>
      <w:r w:rsidR="00E93C11">
        <w:rPr>
          <w:rFonts w:asciiTheme="minorHAnsi" w:hAnsiTheme="minorHAnsi" w:cstheme="minorHAnsi"/>
        </w:rPr>
      </w:r>
      <w:r w:rsidR="00E93C11">
        <w:rPr>
          <w:rFonts w:asciiTheme="minorHAnsi" w:hAnsiTheme="minorHAnsi" w:cstheme="minorHAnsi"/>
        </w:rPr>
        <w:fldChar w:fldCharType="end"/>
      </w:r>
      <w:r w:rsidR="00470CC0">
        <w:rPr>
          <w:rFonts w:asciiTheme="minorHAnsi" w:hAnsiTheme="minorHAnsi" w:cstheme="minorHAnsi"/>
        </w:rPr>
      </w:r>
      <w:r w:rsidR="00470CC0">
        <w:rPr>
          <w:rFonts w:asciiTheme="minorHAnsi" w:hAnsiTheme="minorHAnsi" w:cstheme="minorHAnsi"/>
        </w:rPr>
        <w:fldChar w:fldCharType="separate"/>
      </w:r>
      <w:r w:rsidR="000370D9" w:rsidRPr="000370D9">
        <w:rPr>
          <w:rFonts w:asciiTheme="minorHAnsi" w:hAnsiTheme="minorHAnsi" w:cstheme="minorHAnsi"/>
          <w:noProof/>
          <w:vertAlign w:val="superscript"/>
        </w:rPr>
        <w:t>10,11</w:t>
      </w:r>
      <w:r w:rsidR="00470CC0">
        <w:rPr>
          <w:rFonts w:asciiTheme="minorHAnsi" w:hAnsiTheme="minorHAnsi" w:cstheme="minorHAnsi"/>
        </w:rPr>
        <w:fldChar w:fldCharType="end"/>
      </w:r>
      <w:r w:rsidR="00D32BEB" w:rsidRPr="00D32BEB">
        <w:rPr>
          <w:rFonts w:asciiTheme="minorHAnsi" w:hAnsiTheme="minorHAnsi" w:cstheme="minorHAnsi"/>
        </w:rPr>
        <w:t xml:space="preserve"> was used to assess PTSD over the prior 2 weeks and lifetime by clinical psychologists. Respondents were considered to have a current diagnosis if CAPS-5 criteria were met. For this study, cases were specified as having current PTSD, and controls had no current or lifetime history of the disorder. Demographic variables including age, sex and race were assessed through self-report questionnaires. Ethics approval for the project was obtained from the Human Research Ethics Committee of the Queensland University of Technology and </w:t>
      </w:r>
      <w:proofErr w:type="spellStart"/>
      <w:r w:rsidR="00D32BEB" w:rsidRPr="00D32BEB">
        <w:rPr>
          <w:rFonts w:asciiTheme="minorHAnsi" w:hAnsiTheme="minorHAnsi" w:cstheme="minorHAnsi"/>
        </w:rPr>
        <w:t>Greenslopes</w:t>
      </w:r>
      <w:proofErr w:type="spellEnd"/>
      <w:r w:rsidR="00D32BEB" w:rsidRPr="00D32BEB">
        <w:rPr>
          <w:rFonts w:asciiTheme="minorHAnsi" w:hAnsiTheme="minorHAnsi" w:cstheme="minorHAnsi"/>
        </w:rPr>
        <w:t xml:space="preserve"> Private Hospital. This study was carried out in accordance with The Code of Ethics of the World Medical Association (Declaration of Helsinki).</w:t>
      </w:r>
    </w:p>
    <w:p w14:paraId="53BC3E69" w14:textId="77777777" w:rsidR="00763DB8" w:rsidRPr="00763DB8" w:rsidRDefault="00763DB8">
      <w:pPr>
        <w:rPr>
          <w:rFonts w:asciiTheme="minorHAnsi" w:hAnsiTheme="minorHAnsi" w:cstheme="minorHAnsi"/>
        </w:rPr>
      </w:pPr>
    </w:p>
    <w:p w14:paraId="15AF8FB6" w14:textId="488ECA17" w:rsidR="00763DB8" w:rsidRDefault="00763DB8">
      <w:pPr>
        <w:rPr>
          <w:rFonts w:asciiTheme="minorHAnsi" w:hAnsiTheme="minorHAnsi" w:cstheme="minorHAnsi"/>
        </w:rPr>
      </w:pPr>
      <w:r w:rsidRPr="00763DB8">
        <w:rPr>
          <w:rFonts w:asciiTheme="minorHAnsi" w:hAnsiTheme="minorHAnsi" w:cstheme="minorHAnsi"/>
          <w:i/>
          <w:iCs/>
        </w:rPr>
        <w:t>Marine Resiliency Study (MRS).</w:t>
      </w:r>
      <w:r>
        <w:rPr>
          <w:rFonts w:asciiTheme="minorHAnsi" w:hAnsiTheme="minorHAnsi" w:cstheme="minorHAnsi"/>
        </w:rPr>
        <w:t xml:space="preserve">  </w:t>
      </w:r>
      <w:r w:rsidRPr="00763DB8">
        <w:rPr>
          <w:rFonts w:asciiTheme="minorHAnsi" w:hAnsiTheme="minorHAnsi" w:cstheme="minorHAnsi"/>
        </w:rPr>
        <w:t>In the MRS</w:t>
      </w:r>
      <w:r w:rsidR="00F520F5">
        <w:rPr>
          <w:rFonts w:asciiTheme="minorHAnsi" w:hAnsiTheme="minorHAnsi" w:cstheme="minorHAnsi"/>
        </w:rPr>
        <w:fldChar w:fldCharType="begin">
          <w:fldData xml:space="preserve">PEVuZE5vdGU+PENpdGU+PEF1dGhvcj5OaWV2ZXJnZWx0PC9BdXRob3I+PFllYXI+MjAxNTwvWWVh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=
</w:fldData>
        </w:fldChar>
      </w:r>
      <w:r w:rsidR="00E93C11">
        <w:rPr>
          <w:rFonts w:asciiTheme="minorHAnsi" w:hAnsiTheme="minorHAnsi" w:cstheme="minorHAnsi"/>
        </w:rPr>
        <w:instrText xml:space="preserve"> ADDIN EN.CITE </w:instrText>
      </w:r>
      <w:r w:rsidR="00E93C11">
        <w:rPr>
          <w:rFonts w:asciiTheme="minorHAnsi" w:hAnsiTheme="minorHAnsi" w:cstheme="minorHAnsi"/>
        </w:rPr>
        <w:fldChar w:fldCharType="begin">
          <w:fldData xml:space="preserve">PEVuZE5vdGU+PENpdGU+PEF1dGhvcj5OaWV2ZXJnZWx0PC9BdXRob3I+PFllYXI+MjAxNTwvWWVh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=
</w:fldData>
        </w:fldChar>
      </w:r>
      <w:r w:rsidR="00E93C11">
        <w:rPr>
          <w:rFonts w:asciiTheme="minorHAnsi" w:hAnsiTheme="minorHAnsi" w:cstheme="minorHAnsi"/>
        </w:rPr>
        <w:instrText xml:space="preserve"> ADDIN EN.CITE.DATA </w:instrText>
      </w:r>
      <w:r w:rsidR="00E93C11">
        <w:rPr>
          <w:rFonts w:asciiTheme="minorHAnsi" w:hAnsiTheme="minorHAnsi" w:cstheme="minorHAnsi"/>
        </w:rPr>
      </w:r>
      <w:r w:rsidR="00E93C11">
        <w:rPr>
          <w:rFonts w:asciiTheme="minorHAnsi" w:hAnsiTheme="minorHAnsi" w:cstheme="minorHAnsi"/>
        </w:rPr>
        <w:fldChar w:fldCharType="end"/>
      </w:r>
      <w:r w:rsidR="00F520F5">
        <w:rPr>
          <w:rFonts w:asciiTheme="minorHAnsi" w:hAnsiTheme="minorHAnsi" w:cstheme="minorHAnsi"/>
        </w:rPr>
      </w:r>
      <w:r w:rsidR="00F520F5">
        <w:rPr>
          <w:rFonts w:asciiTheme="minorHAnsi" w:hAnsiTheme="minorHAnsi" w:cstheme="minorHAnsi"/>
        </w:rPr>
        <w:fldChar w:fldCharType="separate"/>
      </w:r>
      <w:r w:rsidR="000370D9" w:rsidRPr="000370D9">
        <w:rPr>
          <w:rFonts w:asciiTheme="minorHAnsi" w:hAnsiTheme="minorHAnsi" w:cstheme="minorHAnsi"/>
          <w:noProof/>
          <w:vertAlign w:val="superscript"/>
        </w:rPr>
        <w:t>31,32</w:t>
      </w:r>
      <w:r w:rsidR="00F520F5">
        <w:rPr>
          <w:rFonts w:asciiTheme="minorHAnsi" w:hAnsiTheme="minorHAnsi" w:cstheme="minorHAnsi"/>
        </w:rPr>
        <w:fldChar w:fldCharType="end"/>
      </w:r>
      <w:r w:rsidRPr="00763DB8">
        <w:rPr>
          <w:rFonts w:asciiTheme="minorHAnsi" w:hAnsiTheme="minorHAnsi" w:cstheme="minorHAnsi"/>
        </w:rPr>
        <w:t xml:space="preserve">, PTSD was diagnosed up to 3 times, once before deployment and 3 and/or </w:t>
      </w:r>
      <w:proofErr w:type="gramStart"/>
      <w:r w:rsidRPr="00763DB8">
        <w:rPr>
          <w:rFonts w:asciiTheme="minorHAnsi" w:hAnsiTheme="minorHAnsi" w:cstheme="minorHAnsi"/>
        </w:rPr>
        <w:t>6 month</w:t>
      </w:r>
      <w:proofErr w:type="gramEnd"/>
      <w:r w:rsidRPr="00763DB8">
        <w:rPr>
          <w:rFonts w:asciiTheme="minorHAnsi" w:hAnsiTheme="minorHAnsi" w:cstheme="minorHAnsi"/>
        </w:rPr>
        <w:t xml:space="preserve"> post deployment. Post-traumatic stress (PTS) symptoms were assessed using a structured diagnostic interview, the Clinician Administered PTSD Scale (CAPS), and PTSD diagnosis followed the DSM-IV criteria for partial and full PTSD and a minimum CAPS score of 40. None of the participants in the EWAS had PTSD at pre-deployment</w:t>
      </w:r>
      <w:r>
        <w:rPr>
          <w:rFonts w:asciiTheme="minorHAnsi" w:hAnsiTheme="minorHAnsi" w:cstheme="minorHAnsi"/>
        </w:rPr>
        <w:t xml:space="preserve"> </w:t>
      </w:r>
      <w:r w:rsidRPr="00763DB8">
        <w:rPr>
          <w:rFonts w:asciiTheme="minorHAnsi" w:hAnsiTheme="minorHAnsi" w:cstheme="minorHAnsi"/>
        </w:rPr>
        <w:t xml:space="preserve">(CAPS scores ≤ 25). Samples of PTSD cases were selected from the 3- or 6-months post-deployment visits depending on which visit had the highest CAPS score. Combat-exposed controls with low to no PTSD-symptoms were selected from post-deployment visits, matching </w:t>
      </w:r>
      <w:r w:rsidRPr="00763DB8">
        <w:rPr>
          <w:rFonts w:asciiTheme="minorHAnsi" w:hAnsiTheme="minorHAnsi" w:cstheme="minorHAnsi"/>
        </w:rPr>
        <w:lastRenderedPageBreak/>
        <w:t>for age, ancestry, and time of post-deployment visit. The study was approved by the institutional review boards of the University of California San Diego, VA San Diego Research Service, and Naval Health Research Center. All participants provided informed consent.</w:t>
      </w:r>
    </w:p>
    <w:p w14:paraId="3B5FBC85" w14:textId="77777777" w:rsidR="00763DB8" w:rsidRDefault="00763DB8">
      <w:pPr>
        <w:rPr>
          <w:rFonts w:asciiTheme="minorHAnsi" w:hAnsiTheme="minorHAnsi" w:cstheme="minorHAnsi"/>
        </w:rPr>
      </w:pPr>
    </w:p>
    <w:p w14:paraId="1CBF5DED" w14:textId="4518FD21" w:rsidR="00641FA8" w:rsidRDefault="00763DB8">
      <w:pPr>
        <w:rPr>
          <w:rFonts w:asciiTheme="minorHAnsi" w:hAnsiTheme="minorHAnsi" w:cstheme="minorHAnsi"/>
        </w:rPr>
      </w:pPr>
      <w:r w:rsidRPr="00763DB8">
        <w:rPr>
          <w:rFonts w:asciiTheme="minorHAnsi" w:hAnsiTheme="minorHAnsi" w:cstheme="minorHAnsi"/>
          <w:i/>
          <w:iCs/>
        </w:rPr>
        <w:t>Prospective Research in Stress-related Military Operations (PRISMO)</w:t>
      </w:r>
      <w:r>
        <w:rPr>
          <w:rFonts w:asciiTheme="minorHAnsi" w:hAnsiTheme="minorHAnsi" w:cstheme="minorHAnsi"/>
          <w:b/>
          <w:bCs/>
        </w:rPr>
        <w:t xml:space="preserve">.  </w:t>
      </w:r>
      <w:r w:rsidR="00641FA8">
        <w:rPr>
          <w:rFonts w:asciiTheme="minorHAnsi" w:hAnsiTheme="minorHAnsi" w:cstheme="minorHAnsi"/>
        </w:rPr>
        <w:t xml:space="preserve">PRISMO </w:t>
      </w:r>
      <w:r w:rsidR="00641FA8" w:rsidRPr="00641FA8">
        <w:rPr>
          <w:rFonts w:asciiTheme="minorHAnsi" w:hAnsiTheme="minorHAnsi" w:cstheme="minorHAnsi"/>
        </w:rPr>
        <w:t>is a large prospective study of well-characterized Dutch military soldiers scheduled for a deployment of at least four months to Afghanistan with longitudinal follow-up</w:t>
      </w:r>
      <w:r w:rsidR="00F520F5">
        <w:rPr>
          <w:rFonts w:asciiTheme="minorHAnsi" w:hAnsiTheme="minorHAnsi" w:cstheme="minorHAnsi"/>
        </w:rPr>
        <w:fldChar w:fldCharType="begin">
          <w:fldData xml:space="preserve">PEVuZE5vdGU+PENpdGU+PEF1dGhvcj5SZWlqbmVuPC9BdXRob3I+PFllYXI+MjAxNTwvWWVhcj48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</w:fldData>
        </w:fldChar>
      </w:r>
      <w:r w:rsidR="00E93C11">
        <w:rPr>
          <w:rFonts w:asciiTheme="minorHAnsi" w:hAnsiTheme="minorHAnsi" w:cstheme="minorHAnsi"/>
        </w:rPr>
        <w:instrText xml:space="preserve"> ADDIN EN.CITE </w:instrText>
      </w:r>
      <w:r w:rsidR="00E93C11">
        <w:rPr>
          <w:rFonts w:asciiTheme="minorHAnsi" w:hAnsiTheme="minorHAnsi" w:cstheme="minorHAnsi"/>
        </w:rPr>
        <w:fldChar w:fldCharType="begin">
          <w:fldData xml:space="preserve">PEVuZE5vdGU+PENpdGU+PEF1dGhvcj5SZWlqbmVuPC9BdXRob3I+PFllYXI+MjAxNTwvWWVhcj48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</w:fldData>
        </w:fldChar>
      </w:r>
      <w:r w:rsidR="00E93C11">
        <w:rPr>
          <w:rFonts w:asciiTheme="minorHAnsi" w:hAnsiTheme="minorHAnsi" w:cstheme="minorHAnsi"/>
        </w:rPr>
        <w:instrText xml:space="preserve"> ADDIN EN.CITE.DATA </w:instrText>
      </w:r>
      <w:r w:rsidR="00E93C11">
        <w:rPr>
          <w:rFonts w:asciiTheme="minorHAnsi" w:hAnsiTheme="minorHAnsi" w:cstheme="minorHAnsi"/>
        </w:rPr>
      </w:r>
      <w:r w:rsidR="00E93C11">
        <w:rPr>
          <w:rFonts w:asciiTheme="minorHAnsi" w:hAnsiTheme="minorHAnsi" w:cstheme="minorHAnsi"/>
        </w:rPr>
        <w:fldChar w:fldCharType="end"/>
      </w:r>
      <w:r w:rsidR="00F520F5">
        <w:rPr>
          <w:rFonts w:asciiTheme="minorHAnsi" w:hAnsiTheme="minorHAnsi" w:cstheme="minorHAnsi"/>
        </w:rPr>
      </w:r>
      <w:r w:rsidR="00F520F5">
        <w:rPr>
          <w:rFonts w:asciiTheme="minorHAnsi" w:hAnsiTheme="minorHAnsi" w:cstheme="minorHAnsi"/>
        </w:rPr>
        <w:fldChar w:fldCharType="separate"/>
      </w:r>
      <w:r w:rsidR="000370D9" w:rsidRPr="000370D9">
        <w:rPr>
          <w:rFonts w:asciiTheme="minorHAnsi" w:hAnsiTheme="minorHAnsi" w:cstheme="minorHAnsi"/>
          <w:noProof/>
          <w:vertAlign w:val="superscript"/>
        </w:rPr>
        <w:t>33,34</w:t>
      </w:r>
      <w:r w:rsidR="00F520F5">
        <w:rPr>
          <w:rFonts w:asciiTheme="minorHAnsi" w:hAnsiTheme="minorHAnsi" w:cstheme="minorHAnsi"/>
        </w:rPr>
        <w:fldChar w:fldCharType="end"/>
      </w:r>
      <w:r w:rsidR="00641FA8" w:rsidRPr="00641FA8">
        <w:rPr>
          <w:rFonts w:asciiTheme="minorHAnsi" w:hAnsiTheme="minorHAnsi" w:cstheme="minorHAnsi"/>
        </w:rPr>
        <w:t>. Current PTSD symptoms were assessed using the Self-Report Inventory for PTSD (SRIP)</w:t>
      </w:r>
      <w:r w:rsidR="00F520F5">
        <w:rPr>
          <w:rFonts w:asciiTheme="minorHAnsi" w:hAnsiTheme="minorHAnsi" w:cstheme="minorHAnsi"/>
        </w:rPr>
        <w:fldChar w:fldCharType="begin"/>
      </w:r>
      <w:r w:rsidR="00E93C11">
        <w:rPr>
          <w:rFonts w:asciiTheme="minorHAnsi" w:hAnsiTheme="minorHAnsi" w:cstheme="minorHAnsi"/>
        </w:rPr>
        <w:instrText xml:space="preserve"> ADDIN EN.CITE &lt;EndNote&gt;&lt;Cite&gt;&lt;Author&gt;Hovens&lt;/Author&gt;&lt;Year&gt;2002&lt;/Year&gt;&lt;RecNum&gt;659&lt;/RecNum&gt;&lt;DisplayText&gt;&lt;style face="superscript"&gt;35&lt;/style&gt;&lt;/DisplayText&gt;&lt;record&gt;&lt;rec-number&gt;659&lt;/rec-number&gt;&lt;foreign-keys&gt;&lt;key app="EN" db-id="e02xpzr2ps0v5se5z5hx9vxf5zrwx55vrawp" timestamp="1615569746"&gt;659&lt;/key&gt;&lt;/foreign-keys&gt;&lt;ref-type name="Journal Article"&gt;17&lt;/ref-type&gt;&lt;contributors&gt;&lt;authors&gt;&lt;author&gt;Hovens, J. E.&lt;/author&gt;&lt;author&gt;Bramsen, I.&lt;/author&gt;&lt;author&gt;van der Ploeg, H. M.&lt;/author&gt;&lt;/authors&gt;&lt;/contributors&gt;&lt;auth-address&gt;Delta Psychiatric Teaching Hospital, Poortugaal, The Netherlands. hanhov@delta-pz.nl&lt;/auth-address&gt;&lt;titles&gt;&lt;title&gt;Self-rating inventory for posttraumatic stress disorder: review of the psychometric properties of a new brief Dutch screening instrument&lt;/title&gt;&lt;secondary-title&gt;Percept Mot Skills&lt;/secondary-title&gt;&lt;/titles&gt;&lt;pages&gt;996-1008&lt;/pages&gt;&lt;volume&gt;94&lt;/volume&gt;&lt;number&gt;3 Pt 1&lt;/number&gt;&lt;edition&gt;2002/06/26&lt;/edition&gt;&lt;keywords&gt;&lt;keyword&gt;Adolescent&lt;/keyword&gt;&lt;keyword&gt;Adult&lt;/keyword&gt;&lt;keyword&gt;Aged&lt;/keyword&gt;&lt;keyword&gt;Aged, 80 and over&lt;/keyword&gt;&lt;keyword&gt;Combat Disorders/*diagnosis/psychology&lt;/keyword&gt;&lt;keyword&gt;Female&lt;/keyword&gt;&lt;keyword&gt;Humans&lt;/keyword&gt;&lt;keyword&gt;Life Change Events&lt;/keyword&gt;&lt;keyword&gt;Male&lt;/keyword&gt;&lt;keyword&gt;Mass Screening&lt;/keyword&gt;&lt;keyword&gt;Mental Disorders/psychology&lt;/keyword&gt;&lt;keyword&gt;Middle Aged&lt;/keyword&gt;&lt;keyword&gt;Military Personnel/psychology&lt;/keyword&gt;&lt;keyword&gt;Personality Inventory/*statistics &amp;amp; numerical data&lt;/keyword&gt;&lt;keyword&gt;Psychometrics&lt;/keyword&gt;&lt;keyword&gt;Reproducibility of Results&lt;/keyword&gt;&lt;keyword&gt;Stress Disorders, Post-Traumatic/*diagnosis/psychology&lt;/keyword&gt;&lt;keyword&gt;Veterans/psychology&lt;/keyword&gt;&lt;/keywords&gt;&lt;dates&gt;&lt;year&gt;2002&lt;/year&gt;&lt;pub-dates&gt;&lt;date&gt;Jun&lt;/date&gt;&lt;/pub-dates&gt;&lt;/dates&gt;&lt;isbn&gt;0031-5125 (Print)&amp;#xD;0031-5125 (Linking)&lt;/isbn&gt;&lt;accession-num&gt;12081304&lt;/accession-num&gt;&lt;urls&gt;&lt;related-urls&gt;&lt;url&gt;https://www.ncbi.nlm.nih.gov/pubmed/12081304&lt;/url&gt;&lt;/related-urls&gt;&lt;/urls&gt;&lt;electronic-resource-num&gt;10.2466/pms.2002.94.3.996&lt;/electronic-resource-num&gt;&lt;/record&gt;&lt;/Cite&gt;&lt;/EndNote&gt;</w:instrText>
      </w:r>
      <w:r w:rsidR="00F520F5">
        <w:rPr>
          <w:rFonts w:asciiTheme="minorHAnsi" w:hAnsiTheme="minorHAnsi" w:cstheme="minorHAnsi"/>
        </w:rPr>
        <w:fldChar w:fldCharType="separate"/>
      </w:r>
      <w:r w:rsidR="000370D9" w:rsidRPr="000370D9">
        <w:rPr>
          <w:rFonts w:asciiTheme="minorHAnsi" w:hAnsiTheme="minorHAnsi" w:cstheme="minorHAnsi"/>
          <w:noProof/>
          <w:vertAlign w:val="superscript"/>
        </w:rPr>
        <w:t>35</w:t>
      </w:r>
      <w:r w:rsidR="00F520F5">
        <w:rPr>
          <w:rFonts w:asciiTheme="minorHAnsi" w:hAnsiTheme="minorHAnsi" w:cstheme="minorHAnsi"/>
        </w:rPr>
        <w:fldChar w:fldCharType="end"/>
      </w:r>
      <w:r w:rsidR="00641FA8" w:rsidRPr="00641FA8">
        <w:rPr>
          <w:rFonts w:asciiTheme="minorHAnsi" w:hAnsiTheme="minorHAnsi" w:cstheme="minorHAnsi"/>
        </w:rPr>
        <w:t>, and blood samples were collected approximately 1 month before and at both 1 and 6 months after deployment. Traumatic stress exposure during deployment to Afghanistan was assessed with a 19-item deployment experiences checklist, as previously reported</w:t>
      </w:r>
      <w:r w:rsidR="00F520F5">
        <w:rPr>
          <w:rFonts w:asciiTheme="minorHAnsi" w:hAnsiTheme="minorHAnsi" w:cstheme="minorHAnsi"/>
        </w:rPr>
        <w:fldChar w:fldCharType="begin"/>
      </w:r>
      <w:r w:rsidR="00E93C11">
        <w:rPr>
          <w:rFonts w:asciiTheme="minorHAnsi" w:hAnsiTheme="minorHAnsi" w:cstheme="minorHAnsi"/>
        </w:rPr>
        <w:instrText xml:space="preserve"> ADDIN EN.CITE &lt;EndNote&gt;&lt;Cite&gt;&lt;Author&gt;van Zuiden&lt;/Author&gt;&lt;Year&gt;2011&lt;/Year&gt;&lt;RecNum&gt;652&lt;/RecNum&gt;&lt;DisplayText&gt;&lt;style face="superscript"&gt;36&lt;/style&gt;&lt;/DisplayText&gt;&lt;record&gt;&lt;rec-number&gt;652&lt;/rec-number&gt;&lt;foreign-keys&gt;&lt;key app="EN" db-id="e02xpzr2ps0v5se5z5hx9vxf5zrwx55vrawp" timestamp="1615310624"&gt;652&lt;/key&gt;&lt;/foreign-keys&gt;&lt;ref-type name="Journal Article"&gt;17&lt;/ref-type&gt;&lt;contributors&gt;&lt;authors&gt;&lt;author&gt;van Zuiden, M.&lt;/author&gt;&lt;author&gt;Geuze, E.&lt;/author&gt;&lt;author&gt;Willemen, H. L.&lt;/author&gt;&lt;author&gt;Vermetten, E.&lt;/author&gt;&lt;author&gt;Maas, M.&lt;/author&gt;&lt;author&gt;Heijnen, C. J.&lt;/author&gt;&lt;author&gt;Kavelaars, A.&lt;/author&gt;&lt;/authors&gt;&lt;/contributors&gt;&lt;auth-address&gt;University Medical Center Utrecht, the Netherlands.&lt;/auth-address&gt;&lt;titles&gt;&lt;title&gt;Pre-existing high glucocorticoid receptor number predicting development of posttraumatic stress symptoms after military deployment&lt;/title&gt;&lt;secondary-title&gt;Am J Psychiatry&lt;/secondary-title&gt;&lt;/titles&gt;&lt;pages&gt;89-96&lt;/pages&gt;&lt;volume&gt;168&lt;/volume&gt;&lt;number&gt;1&lt;/number&gt;&lt;edition&gt;2010/11/17&lt;/edition&gt;&lt;keywords&gt;&lt;keyword&gt;Adult&lt;/keyword&gt;&lt;keyword&gt;Biomarkers/blood&lt;/keyword&gt;&lt;keyword&gt;Depression/blood&lt;/keyword&gt;&lt;keyword&gt;Humans&lt;/keyword&gt;&lt;keyword&gt;Hydrocortisone/blood&lt;/keyword&gt;&lt;keyword&gt;Immediate-Early Proteins/blood&lt;/keyword&gt;&lt;keyword&gt;Male&lt;/keyword&gt;&lt;keyword&gt;Military Personnel/*psychology&lt;/keyword&gt;&lt;keyword&gt;Protein-Serine-Threonine Kinases/blood&lt;/keyword&gt;&lt;keyword&gt;Receptors, Glucocorticoid/*blood&lt;/keyword&gt;&lt;keyword&gt;Risk Factors&lt;/keyword&gt;&lt;keyword&gt;Self Report&lt;/keyword&gt;&lt;keyword&gt;Stress Disorders, Post-Traumatic/*blood/*diagnosis&lt;/keyword&gt;&lt;keyword&gt;Tacrolimus Binding Proteins/blood&lt;/keyword&gt;&lt;keyword&gt;Transcription Factors/blood&lt;/keyword&gt;&lt;/keywords&gt;&lt;dates&gt;&lt;year&gt;2011&lt;/year&gt;&lt;pub-dates&gt;&lt;date&gt;Jan&lt;/date&gt;&lt;/pub-dates&gt;&lt;/dates&gt;&lt;isbn&gt;1535-7228 (Electronic)&amp;#xD;0002-953X (Linking)&lt;/isbn&gt;&lt;accession-num&gt;21078706&lt;/accession-num&gt;&lt;urls&gt;&lt;related-urls&gt;&lt;url&gt;https://www.ncbi.nlm.nih.gov/pubmed/21078706&lt;/url&gt;&lt;/related-urls&gt;&lt;/urls&gt;&lt;electronic-resource-num&gt;10.1176/appi.ajp.2010.10050706&lt;/electronic-resource-num&gt;&lt;/record&gt;&lt;/Cite&gt;&lt;/EndNote&gt;</w:instrText>
      </w:r>
      <w:r w:rsidR="00F520F5">
        <w:rPr>
          <w:rFonts w:asciiTheme="minorHAnsi" w:hAnsiTheme="minorHAnsi" w:cstheme="minorHAnsi"/>
        </w:rPr>
        <w:fldChar w:fldCharType="separate"/>
      </w:r>
      <w:r w:rsidR="000370D9" w:rsidRPr="000370D9">
        <w:rPr>
          <w:rFonts w:asciiTheme="minorHAnsi" w:hAnsiTheme="minorHAnsi" w:cstheme="minorHAnsi"/>
          <w:noProof/>
          <w:vertAlign w:val="superscript"/>
        </w:rPr>
        <w:t>36</w:t>
      </w:r>
      <w:r w:rsidR="00F520F5">
        <w:rPr>
          <w:rFonts w:asciiTheme="minorHAnsi" w:hAnsiTheme="minorHAnsi" w:cstheme="minorHAnsi"/>
        </w:rPr>
        <w:fldChar w:fldCharType="end"/>
      </w:r>
      <w:r w:rsidR="00641FA8" w:rsidRPr="00641FA8">
        <w:rPr>
          <w:rFonts w:asciiTheme="minorHAnsi" w:hAnsiTheme="minorHAnsi" w:cstheme="minorHAnsi"/>
        </w:rPr>
        <w:t>. PTSD cases were selected for this DNA methylation study from the 1- or 6-months post-deployment visits</w:t>
      </w:r>
      <w:r w:rsidR="00641FA8">
        <w:rPr>
          <w:rFonts w:asciiTheme="minorHAnsi" w:hAnsiTheme="minorHAnsi" w:cstheme="minorHAnsi"/>
        </w:rPr>
        <w:t xml:space="preserve">, </w:t>
      </w:r>
      <w:r w:rsidR="00641FA8" w:rsidRPr="00763DB8">
        <w:rPr>
          <w:rFonts w:asciiTheme="minorHAnsi" w:hAnsiTheme="minorHAnsi" w:cstheme="minorHAnsi"/>
        </w:rPr>
        <w:t xml:space="preserve">depending on which visit had the highest </w:t>
      </w:r>
      <w:r w:rsidR="00641FA8" w:rsidRPr="00641FA8">
        <w:rPr>
          <w:rFonts w:asciiTheme="minorHAnsi" w:hAnsiTheme="minorHAnsi" w:cstheme="minorHAnsi"/>
        </w:rPr>
        <w:t>SRIP</w:t>
      </w:r>
      <w:r w:rsidR="00641FA8" w:rsidRPr="00763DB8">
        <w:rPr>
          <w:rFonts w:asciiTheme="minorHAnsi" w:hAnsiTheme="minorHAnsi" w:cstheme="minorHAnsi"/>
        </w:rPr>
        <w:t xml:space="preserve"> score</w:t>
      </w:r>
      <w:r w:rsidR="00641FA8" w:rsidRPr="00641FA8">
        <w:rPr>
          <w:rFonts w:asciiTheme="minorHAnsi" w:hAnsiTheme="minorHAnsi" w:cstheme="minorHAnsi"/>
        </w:rPr>
        <w:t>. All controls were combat-exposed and had low PTSD symptoms</w:t>
      </w:r>
      <w:r w:rsidR="00F520F5">
        <w:rPr>
          <w:rFonts w:asciiTheme="minorHAnsi" w:hAnsiTheme="minorHAnsi" w:cstheme="minorHAnsi"/>
        </w:rPr>
        <w:fldChar w:fldCharType="begin">
          <w:fldData xml:space="preserve">PEVuZE5vdGU+PENpdGU+PEF1dGhvcj5SdXR0ZW48L0F1dGhvcj48WWVhcj4yMDE4PC9ZZWFyPjxS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=
</w:fldData>
        </w:fldChar>
      </w:r>
      <w:r w:rsidR="00E93C11">
        <w:rPr>
          <w:rFonts w:asciiTheme="minorHAnsi" w:hAnsiTheme="minorHAnsi" w:cstheme="minorHAnsi"/>
        </w:rPr>
        <w:instrText xml:space="preserve"> ADDIN EN.CITE </w:instrText>
      </w:r>
      <w:r w:rsidR="00E93C11">
        <w:rPr>
          <w:rFonts w:asciiTheme="minorHAnsi" w:hAnsiTheme="minorHAnsi" w:cstheme="minorHAnsi"/>
        </w:rPr>
        <w:fldChar w:fldCharType="begin">
          <w:fldData xml:space="preserve">PEVuZE5vdGU+PENpdGU+PEF1dGhvcj5SdXR0ZW48L0F1dGhvcj48WWVhcj4yMDE4PC9ZZWFyPjxS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=
</w:fldData>
        </w:fldChar>
      </w:r>
      <w:r w:rsidR="00E93C11">
        <w:rPr>
          <w:rFonts w:asciiTheme="minorHAnsi" w:hAnsiTheme="minorHAnsi" w:cstheme="minorHAnsi"/>
        </w:rPr>
        <w:instrText xml:space="preserve"> ADDIN EN.CITE.DATA </w:instrText>
      </w:r>
      <w:r w:rsidR="00E93C11">
        <w:rPr>
          <w:rFonts w:asciiTheme="minorHAnsi" w:hAnsiTheme="minorHAnsi" w:cstheme="minorHAnsi"/>
        </w:rPr>
      </w:r>
      <w:r w:rsidR="00E93C11">
        <w:rPr>
          <w:rFonts w:asciiTheme="minorHAnsi" w:hAnsiTheme="minorHAnsi" w:cstheme="minorHAnsi"/>
        </w:rPr>
        <w:fldChar w:fldCharType="end"/>
      </w:r>
      <w:r w:rsidR="00F520F5">
        <w:rPr>
          <w:rFonts w:asciiTheme="minorHAnsi" w:hAnsiTheme="minorHAnsi" w:cstheme="minorHAnsi"/>
        </w:rPr>
      </w:r>
      <w:r w:rsidR="00F520F5">
        <w:rPr>
          <w:rFonts w:asciiTheme="minorHAnsi" w:hAnsiTheme="minorHAnsi" w:cstheme="minorHAnsi"/>
        </w:rPr>
        <w:fldChar w:fldCharType="separate"/>
      </w:r>
      <w:r w:rsidR="000370D9" w:rsidRPr="000370D9">
        <w:rPr>
          <w:rFonts w:asciiTheme="minorHAnsi" w:hAnsiTheme="minorHAnsi" w:cstheme="minorHAnsi"/>
          <w:noProof/>
          <w:vertAlign w:val="superscript"/>
        </w:rPr>
        <w:t>37</w:t>
      </w:r>
      <w:r w:rsidR="00F520F5">
        <w:rPr>
          <w:rFonts w:asciiTheme="minorHAnsi" w:hAnsiTheme="minorHAnsi" w:cstheme="minorHAnsi"/>
        </w:rPr>
        <w:fldChar w:fldCharType="end"/>
      </w:r>
      <w:r w:rsidR="00641FA8" w:rsidRPr="00641FA8">
        <w:rPr>
          <w:rFonts w:asciiTheme="minorHAnsi" w:hAnsiTheme="minorHAnsi" w:cstheme="minorHAnsi"/>
        </w:rPr>
        <w:t>. The study was approved by the Institutional Review Board of the University Medical Center Utrecht (Utrecht, the Netherlands), and was conducted in accordance with the Declaration of Helsinki. Written consent was obtained from all participants.</w:t>
      </w:r>
    </w:p>
    <w:p w14:paraId="61DF0BE2" w14:textId="77777777" w:rsidR="00641FA8" w:rsidRDefault="00641FA8">
      <w:pPr>
        <w:rPr>
          <w:rFonts w:asciiTheme="minorHAnsi" w:hAnsiTheme="minorHAnsi" w:cstheme="minorHAnsi"/>
        </w:rPr>
      </w:pPr>
    </w:p>
    <w:p w14:paraId="3F4E65EB" w14:textId="2AE8F95B" w:rsidR="00641FA8" w:rsidRDefault="00641FA8">
      <w:pPr>
        <w:rPr>
          <w:rFonts w:asciiTheme="minorHAnsi" w:hAnsiTheme="minorHAnsi" w:cstheme="minorHAnsi"/>
        </w:rPr>
      </w:pPr>
      <w:r w:rsidRPr="00641FA8">
        <w:rPr>
          <w:rFonts w:asciiTheme="minorHAnsi" w:hAnsiTheme="minorHAnsi" w:cstheme="minorHAnsi"/>
          <w:i/>
          <w:iCs/>
        </w:rPr>
        <w:t>The Army Study to Assess Risk and Resilience in Servicemembers (Army STARRS)</w:t>
      </w:r>
      <w:r>
        <w:rPr>
          <w:rFonts w:asciiTheme="minorHAnsi" w:hAnsiTheme="minorHAnsi" w:cstheme="minorHAnsi"/>
        </w:rPr>
        <w:t xml:space="preserve">.  Army STARRS </w:t>
      </w:r>
      <w:r w:rsidRPr="00641FA8">
        <w:rPr>
          <w:rFonts w:asciiTheme="minorHAnsi" w:hAnsiTheme="minorHAnsi" w:cstheme="minorHAnsi"/>
        </w:rPr>
        <w:t>is a multicomponent prospective study of risk-resilience factors for suicidality and its psychopathological correlates among US Army personnel</w:t>
      </w:r>
      <w:r w:rsidR="00977CDF">
        <w:rPr>
          <w:rFonts w:asciiTheme="minorHAnsi" w:hAnsiTheme="minorHAnsi" w:cstheme="minorHAnsi"/>
        </w:rPr>
        <w:fldChar w:fldCharType="begin"/>
      </w:r>
      <w:r w:rsidR="00E93C11">
        <w:rPr>
          <w:rFonts w:asciiTheme="minorHAnsi" w:hAnsiTheme="minorHAnsi" w:cstheme="minorHAnsi"/>
        </w:rPr>
        <w:instrText xml:space="preserve"> ADDIN EN.CITE &lt;EndNote&gt;&lt;Cite&gt;&lt;Author&gt;Ursano&lt;/Author&gt;&lt;Year&gt;2014&lt;/Year&gt;&lt;RecNum&gt;647&lt;/RecNum&gt;&lt;DisplayText&gt;&lt;style face="superscript"&gt;38&lt;/style&gt;&lt;/DisplayText&gt;&lt;record&gt;&lt;rec-number&gt;647&lt;/rec-number&gt;&lt;foreign-keys&gt;&lt;key app="EN" db-id="e02xpzr2ps0v5se5z5hx9vxf5zrwx55vrawp" timestamp="1615308331"&gt;647&lt;/key&gt;&lt;/foreign-keys&gt;&lt;ref-type name="Journal Article"&gt;17&lt;/ref-type&gt;&lt;contributors&gt;&lt;authors&gt;&lt;author&gt;Ursano, R. J.&lt;/author&gt;&lt;author&gt;Colpe, L. J.&lt;/author&gt;&lt;author&gt;Heeringa, S. G.&lt;/author&gt;&lt;author&gt;Kessler, R. C.&lt;/author&gt;&lt;author&gt;Schoenbaum, M.&lt;/author&gt;&lt;author&gt;Stein, M. B.&lt;/author&gt;&lt;author&gt;Army, Starrs collaborators&lt;/author&gt;&lt;/authors&gt;&lt;/contributors&gt;&lt;titles&gt;&lt;title&gt;The Army study to assess risk and resilience in servicemembers (Army STARRS)&lt;/title&gt;&lt;secondary-title&gt;Psychiatry&lt;/secondary-title&gt;&lt;/titles&gt;&lt;pages&gt;107-19&lt;/pages&gt;&lt;volume&gt;77&lt;/volume&gt;&lt;number&gt;2&lt;/number&gt;&lt;edition&gt;2014/05/29&lt;/edition&gt;&lt;keywords&gt;&lt;keyword&gt;Anxiety Disorders/psychology&lt;/keyword&gt;&lt;keyword&gt;Case-Control Studies&lt;/keyword&gt;&lt;keyword&gt;Depressive Disorder/*psychology&lt;/keyword&gt;&lt;keyword&gt;Humans&lt;/keyword&gt;&lt;keyword&gt;Military Personnel/*psychology/statistics &amp;amp; numerical data&lt;/keyword&gt;&lt;keyword&gt;Prospective Studies&lt;/keyword&gt;&lt;keyword&gt;*Resilience, Psychological&lt;/keyword&gt;&lt;keyword&gt;Retrospective Studies&lt;/keyword&gt;&lt;keyword&gt;Risk Assessment/*methods&lt;/keyword&gt;&lt;keyword&gt;Stress Disorders, Post-Traumatic/*psychology&lt;/keyword&gt;&lt;keyword&gt;Suicide/prevention &amp;amp; control/*psychology/statistics &amp;amp; numerical data&lt;/keyword&gt;&lt;keyword&gt;Suicide, Attempted/prevention &amp;amp; control/*psychology/statistics &amp;amp; numerical data&lt;/keyword&gt;&lt;keyword&gt;Surveys and Questionnaires&lt;/keyword&gt;&lt;keyword&gt;United States&lt;/keyword&gt;&lt;/keywords&gt;&lt;dates&gt;&lt;year&gt;2014&lt;/year&gt;&lt;pub-dates&gt;&lt;date&gt;Summer&lt;/date&gt;&lt;/pub-dates&gt;&lt;/dates&gt;&lt;isbn&gt;1943-281X (Electronic)&amp;#xD;0033-2747 (Linking)&lt;/isbn&gt;&lt;accession-num&gt;24865195&lt;/accession-num&gt;&lt;urls&gt;&lt;related-urls&gt;&lt;url&gt;https://www.ncbi.nlm.nih.gov/pubmed/24865195&lt;/url&gt;&lt;/related-urls&gt;&lt;/urls&gt;&lt;custom2&gt;PMC4075436&lt;/custom2&gt;&lt;electronic-resource-num&gt;10.1521/psyc.2014.77.2.107&lt;/electronic-resource-num&gt;&lt;/record&gt;&lt;/Cite&gt;&lt;/EndNote&gt;</w:instrText>
      </w:r>
      <w:r w:rsidR="00977CDF">
        <w:rPr>
          <w:rFonts w:asciiTheme="minorHAnsi" w:hAnsiTheme="minorHAnsi" w:cstheme="minorHAnsi"/>
        </w:rPr>
        <w:fldChar w:fldCharType="separate"/>
      </w:r>
      <w:r w:rsidR="000370D9" w:rsidRPr="000370D9">
        <w:rPr>
          <w:rFonts w:asciiTheme="minorHAnsi" w:hAnsiTheme="minorHAnsi" w:cstheme="minorHAnsi"/>
          <w:noProof/>
          <w:vertAlign w:val="superscript"/>
        </w:rPr>
        <w:t>38</w:t>
      </w:r>
      <w:r w:rsidR="00977CDF">
        <w:rPr>
          <w:rFonts w:asciiTheme="minorHAnsi" w:hAnsiTheme="minorHAnsi" w:cstheme="minorHAnsi"/>
        </w:rPr>
        <w:fldChar w:fldCharType="end"/>
      </w:r>
      <w:r w:rsidRPr="00641FA8">
        <w:rPr>
          <w:rFonts w:asciiTheme="minorHAnsi" w:hAnsiTheme="minorHAnsi" w:cstheme="minorHAnsi"/>
        </w:rPr>
        <w:t>. Participants completed a computerized version of the Composite International Diagnostic Interview screening scales (CIDI-SC) and a 6-item screening version of the PTSD Checklist (PCL-6) for DSM-IV ~6 weeks before deployment to Afghanistan, and the PCL for DSM-IV at 1-, 2-, and 6-months post-deployment. Trauma exposure was assessed from answers pertaining to childhood, adulthood civilian, and military traumatic events. PTSD diagnosis was assigned using multiple imputation methods that relied on PCL and CIDI-SC data</w:t>
      </w:r>
      <w:r w:rsidR="00977CDF">
        <w:rPr>
          <w:rFonts w:asciiTheme="minorHAnsi" w:hAnsiTheme="minorHAnsi" w:cstheme="minorHAnsi"/>
        </w:rPr>
        <w:fldChar w:fldCharType="begin">
          <w:fldData xml:space="preserve">PEVuZE5vdGU+PENpdGU+PEF1dGhvcj5LZXNzbGVyPC9BdXRob3I+PFllYXI+MjAxMzwvWWVhcj48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</w:fldData>
        </w:fldChar>
      </w:r>
      <w:r w:rsidR="00E93C11">
        <w:rPr>
          <w:rFonts w:asciiTheme="minorHAnsi" w:hAnsiTheme="minorHAnsi" w:cstheme="minorHAnsi"/>
        </w:rPr>
        <w:instrText xml:space="preserve"> ADDIN EN.CITE </w:instrText>
      </w:r>
      <w:r w:rsidR="00E93C11">
        <w:rPr>
          <w:rFonts w:asciiTheme="minorHAnsi" w:hAnsiTheme="minorHAnsi" w:cstheme="minorHAnsi"/>
        </w:rPr>
        <w:fldChar w:fldCharType="begin">
          <w:fldData xml:space="preserve">PEVuZE5vdGU+PENpdGU+PEF1dGhvcj5LZXNzbGVyPC9BdXRob3I+PFllYXI+MjAxMzwvWWVhcj48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</w:fldData>
        </w:fldChar>
      </w:r>
      <w:r w:rsidR="00E93C11">
        <w:rPr>
          <w:rFonts w:asciiTheme="minorHAnsi" w:hAnsiTheme="minorHAnsi" w:cstheme="minorHAnsi"/>
        </w:rPr>
        <w:instrText xml:space="preserve"> ADDIN EN.CITE.DATA </w:instrText>
      </w:r>
      <w:r w:rsidR="00E93C11">
        <w:rPr>
          <w:rFonts w:asciiTheme="minorHAnsi" w:hAnsiTheme="minorHAnsi" w:cstheme="minorHAnsi"/>
        </w:rPr>
      </w:r>
      <w:r w:rsidR="00E93C11">
        <w:rPr>
          <w:rFonts w:asciiTheme="minorHAnsi" w:hAnsiTheme="minorHAnsi" w:cstheme="minorHAnsi"/>
        </w:rPr>
        <w:fldChar w:fldCharType="end"/>
      </w:r>
      <w:r w:rsidR="00977CDF">
        <w:rPr>
          <w:rFonts w:asciiTheme="minorHAnsi" w:hAnsiTheme="minorHAnsi" w:cstheme="minorHAnsi"/>
        </w:rPr>
      </w:r>
      <w:r w:rsidR="00977CDF">
        <w:rPr>
          <w:rFonts w:asciiTheme="minorHAnsi" w:hAnsiTheme="minorHAnsi" w:cstheme="minorHAnsi"/>
        </w:rPr>
        <w:fldChar w:fldCharType="separate"/>
      </w:r>
      <w:r w:rsidR="000370D9" w:rsidRPr="000370D9">
        <w:rPr>
          <w:rFonts w:asciiTheme="minorHAnsi" w:hAnsiTheme="minorHAnsi" w:cstheme="minorHAnsi"/>
          <w:noProof/>
          <w:vertAlign w:val="superscript"/>
        </w:rPr>
        <w:t>39</w:t>
      </w:r>
      <w:r w:rsidR="00977CDF">
        <w:rPr>
          <w:rFonts w:asciiTheme="minorHAnsi" w:hAnsiTheme="minorHAnsi" w:cstheme="minorHAnsi"/>
        </w:rPr>
        <w:fldChar w:fldCharType="end"/>
      </w:r>
      <w:r w:rsidRPr="00641FA8">
        <w:rPr>
          <w:rFonts w:asciiTheme="minorHAnsi" w:hAnsiTheme="minorHAnsi" w:cstheme="minorHAnsi"/>
        </w:rPr>
        <w:t>. Whole blood for methylation assays was collected approximately 6 weeks before deployment and 1-month post-deployment. None of the subjects were diagnosed with PTSD prior to deployment. PTSD cases were selected based on their PTSD diagnosis at 6 months post-deployment. Controls were subjects without PTSD, matched on age, deployment stress, and childhood adversity. The recruitment, consent, human subject, and data protection procedures were approved by the Human Subjects Committees of the Uniformed Services University of the Health Sciences for the Henry M. Jackson Foundation (the primary grantee), the Institute for Social Research at the University of Michigan (the organization collecting the data), and all other collaborating organizations. All subjects provided informed consent.</w:t>
      </w:r>
    </w:p>
    <w:p w14:paraId="0EF5BA5E" w14:textId="77777777" w:rsidR="00641FA8" w:rsidRDefault="00641FA8">
      <w:pPr>
        <w:rPr>
          <w:rFonts w:asciiTheme="minorHAnsi" w:hAnsiTheme="minorHAnsi" w:cstheme="minorHAnsi"/>
        </w:rPr>
      </w:pPr>
    </w:p>
    <w:p w14:paraId="413C2C49" w14:textId="73CBCA23" w:rsidR="00A31BED" w:rsidRDefault="00641FA8" w:rsidP="00BE41BB">
      <w:pPr>
        <w:rPr>
          <w:rFonts w:asciiTheme="minorHAnsi" w:hAnsiTheme="minorHAnsi" w:cstheme="minorHAnsi"/>
        </w:rPr>
      </w:pPr>
      <w:proofErr w:type="spellStart"/>
      <w:r w:rsidRPr="00056913">
        <w:rPr>
          <w:rFonts w:asciiTheme="minorHAnsi" w:hAnsiTheme="minorHAnsi" w:cstheme="minorHAnsi"/>
          <w:i/>
          <w:iCs/>
        </w:rPr>
        <w:t>PROlonGed</w:t>
      </w:r>
      <w:proofErr w:type="spellEnd"/>
      <w:r w:rsidRPr="00056913">
        <w:rPr>
          <w:rFonts w:asciiTheme="minorHAnsi" w:hAnsiTheme="minorHAnsi" w:cstheme="minorHAnsi"/>
          <w:i/>
          <w:iCs/>
        </w:rPr>
        <w:t xml:space="preserve"> </w:t>
      </w:r>
      <w:proofErr w:type="spellStart"/>
      <w:r w:rsidRPr="00056913">
        <w:rPr>
          <w:rFonts w:asciiTheme="minorHAnsi" w:hAnsiTheme="minorHAnsi" w:cstheme="minorHAnsi"/>
          <w:i/>
          <w:iCs/>
        </w:rPr>
        <w:t>ExpoSure</w:t>
      </w:r>
      <w:proofErr w:type="spellEnd"/>
      <w:r w:rsidRPr="00056913">
        <w:rPr>
          <w:rFonts w:asciiTheme="minorHAnsi" w:hAnsiTheme="minorHAnsi" w:cstheme="minorHAnsi"/>
          <w:i/>
          <w:iCs/>
        </w:rPr>
        <w:t xml:space="preserve"> and Sertraline Trial (</w:t>
      </w:r>
      <w:proofErr w:type="spellStart"/>
      <w:r w:rsidRPr="00056913">
        <w:rPr>
          <w:rFonts w:asciiTheme="minorHAnsi" w:hAnsiTheme="minorHAnsi" w:cstheme="minorHAnsi"/>
          <w:i/>
          <w:iCs/>
        </w:rPr>
        <w:t>PROGrESS</w:t>
      </w:r>
      <w:proofErr w:type="spellEnd"/>
      <w:r w:rsidRPr="00056913">
        <w:rPr>
          <w:rFonts w:asciiTheme="minorHAnsi" w:hAnsiTheme="minorHAnsi" w:cstheme="minorHAnsi"/>
          <w:i/>
          <w:iCs/>
        </w:rPr>
        <w:t>)</w:t>
      </w:r>
      <w:r>
        <w:rPr>
          <w:rFonts w:asciiTheme="minorHAnsi" w:hAnsiTheme="minorHAnsi" w:cstheme="minorHAnsi"/>
        </w:rPr>
        <w:t xml:space="preserve">.  </w:t>
      </w:r>
      <w:r w:rsidR="00BE41BB" w:rsidRPr="00BE41BB">
        <w:rPr>
          <w:rFonts w:asciiTheme="minorHAnsi" w:hAnsiTheme="minorHAnsi" w:cstheme="minorHAnsi"/>
        </w:rPr>
        <w:t xml:space="preserve">The participants included in the study were part of a larger study of the </w:t>
      </w:r>
      <w:proofErr w:type="spellStart"/>
      <w:r w:rsidR="00BE41BB" w:rsidRPr="00BE41BB">
        <w:rPr>
          <w:rFonts w:asciiTheme="minorHAnsi" w:hAnsiTheme="minorHAnsi" w:cstheme="minorHAnsi"/>
        </w:rPr>
        <w:t>PROlonGed</w:t>
      </w:r>
      <w:proofErr w:type="spellEnd"/>
      <w:r w:rsidR="00BE41BB" w:rsidRPr="00BE41BB">
        <w:rPr>
          <w:rFonts w:asciiTheme="minorHAnsi" w:hAnsiTheme="minorHAnsi" w:cstheme="minorHAnsi"/>
        </w:rPr>
        <w:t xml:space="preserve"> </w:t>
      </w:r>
      <w:proofErr w:type="spellStart"/>
      <w:r w:rsidR="00BE41BB" w:rsidRPr="00BE41BB">
        <w:rPr>
          <w:rFonts w:asciiTheme="minorHAnsi" w:hAnsiTheme="minorHAnsi" w:cstheme="minorHAnsi"/>
        </w:rPr>
        <w:t>ExpoSure</w:t>
      </w:r>
      <w:proofErr w:type="spellEnd"/>
      <w:r w:rsidR="00BE41BB" w:rsidRPr="00BE41BB">
        <w:rPr>
          <w:rFonts w:asciiTheme="minorHAnsi" w:hAnsiTheme="minorHAnsi" w:cstheme="minorHAnsi"/>
        </w:rPr>
        <w:t xml:space="preserve"> and Sertraline Trial (</w:t>
      </w:r>
      <w:proofErr w:type="spellStart"/>
      <w:r w:rsidR="00BE41BB" w:rsidRPr="00BE41BB">
        <w:rPr>
          <w:rFonts w:asciiTheme="minorHAnsi" w:hAnsiTheme="minorHAnsi" w:cstheme="minorHAnsi"/>
        </w:rPr>
        <w:t>PROGrESS</w:t>
      </w:r>
      <w:proofErr w:type="spellEnd"/>
      <w:r w:rsidR="00BE41BB" w:rsidRPr="00BE41BB">
        <w:rPr>
          <w:rFonts w:asciiTheme="minorHAnsi" w:hAnsiTheme="minorHAnsi" w:cstheme="minorHAnsi"/>
        </w:rPr>
        <w:t xml:space="preserve">), a four-site [VA Ann Arbor Healthcare System (VAAAHS), Ralph H. Johnson VA Medical Center (CHSVAMC), Massachusetts General Hospital (MGH), and VA San Diego Healthcare System (VASDHCS) randomized-controlled trial (RCT; N = 223), designed to examine: 1) the comparative effectiveness of Prolonged Exposure plus placebo (PE/PLB), Sertraline plus Enhanced Medication Management (SERT/EMM), or combined treatment (PE/SERT) on PTSD, and 2) neurobiological predictors and potential biomarkers of treatment response including </w:t>
      </w:r>
      <w:r w:rsidR="00BE41BB" w:rsidRPr="00BE41BB">
        <w:rPr>
          <w:rFonts w:asciiTheme="minorHAnsi" w:hAnsiTheme="minorHAnsi" w:cstheme="minorHAnsi"/>
        </w:rPr>
        <w:lastRenderedPageBreak/>
        <w:t>hypothalamic-pituitary-adrenal axis (HPA), brain, and genetic/genomic biomarkers</w:t>
      </w:r>
      <w:r w:rsidR="00977CDF">
        <w:rPr>
          <w:rFonts w:asciiTheme="minorHAnsi" w:hAnsiTheme="minorHAnsi" w:cstheme="minorHAnsi"/>
        </w:rPr>
        <w:fldChar w:fldCharType="begin">
          <w:fldData xml:space="preserve">PEVuZE5vdGU+PENpdGU+PEF1dGhvcj5SYXVjaDwvQXV0aG9yPjxZZWFyPjIwMTk8L1llYXI+PFJl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</w:fldData>
        </w:fldChar>
      </w:r>
      <w:r w:rsidR="00E93C11">
        <w:rPr>
          <w:rFonts w:asciiTheme="minorHAnsi" w:hAnsiTheme="minorHAnsi" w:cstheme="minorHAnsi"/>
        </w:rPr>
        <w:instrText xml:space="preserve"> ADDIN EN.CITE </w:instrText>
      </w:r>
      <w:r w:rsidR="00E93C11">
        <w:rPr>
          <w:rFonts w:asciiTheme="minorHAnsi" w:hAnsiTheme="minorHAnsi" w:cstheme="minorHAnsi"/>
        </w:rPr>
        <w:fldChar w:fldCharType="begin">
          <w:fldData xml:space="preserve">PEVuZE5vdGU+PENpdGU+PEF1dGhvcj5SYXVjaDwvQXV0aG9yPjxZZWFyPjIwMTk8L1llYXI+PFJl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</w:fldData>
        </w:fldChar>
      </w:r>
      <w:r w:rsidR="00E93C11">
        <w:rPr>
          <w:rFonts w:asciiTheme="minorHAnsi" w:hAnsiTheme="minorHAnsi" w:cstheme="minorHAnsi"/>
        </w:rPr>
        <w:instrText xml:space="preserve"> ADDIN EN.CITE.DATA </w:instrText>
      </w:r>
      <w:r w:rsidR="00E93C11">
        <w:rPr>
          <w:rFonts w:asciiTheme="minorHAnsi" w:hAnsiTheme="minorHAnsi" w:cstheme="minorHAnsi"/>
        </w:rPr>
      </w:r>
      <w:r w:rsidR="00E93C11">
        <w:rPr>
          <w:rFonts w:asciiTheme="minorHAnsi" w:hAnsiTheme="minorHAnsi" w:cstheme="minorHAnsi"/>
        </w:rPr>
        <w:fldChar w:fldCharType="end"/>
      </w:r>
      <w:r w:rsidR="00977CDF">
        <w:rPr>
          <w:rFonts w:asciiTheme="minorHAnsi" w:hAnsiTheme="minorHAnsi" w:cstheme="minorHAnsi"/>
        </w:rPr>
      </w:r>
      <w:r w:rsidR="00977CDF">
        <w:rPr>
          <w:rFonts w:asciiTheme="minorHAnsi" w:hAnsiTheme="minorHAnsi" w:cstheme="minorHAnsi"/>
        </w:rPr>
        <w:fldChar w:fldCharType="separate"/>
      </w:r>
      <w:r w:rsidR="000370D9" w:rsidRPr="000370D9">
        <w:rPr>
          <w:rFonts w:asciiTheme="minorHAnsi" w:hAnsiTheme="minorHAnsi" w:cstheme="minorHAnsi"/>
          <w:noProof/>
          <w:vertAlign w:val="superscript"/>
        </w:rPr>
        <w:t>40,41</w:t>
      </w:r>
      <w:r w:rsidR="00977CDF">
        <w:rPr>
          <w:rFonts w:asciiTheme="minorHAnsi" w:hAnsiTheme="minorHAnsi" w:cstheme="minorHAnsi"/>
        </w:rPr>
        <w:fldChar w:fldCharType="end"/>
      </w:r>
      <w:r w:rsidR="00BE41BB" w:rsidRPr="00BE41BB">
        <w:rPr>
          <w:rFonts w:asciiTheme="minorHAnsi" w:hAnsiTheme="minorHAnsi" w:cstheme="minorHAnsi"/>
        </w:rPr>
        <w:t xml:space="preserve">. </w:t>
      </w:r>
      <w:proofErr w:type="spellStart"/>
      <w:r w:rsidR="00BE41BB" w:rsidRPr="00BE41BB">
        <w:rPr>
          <w:rFonts w:asciiTheme="minorHAnsi" w:hAnsiTheme="minorHAnsi" w:cstheme="minorHAnsi"/>
        </w:rPr>
        <w:t>PROGrESS</w:t>
      </w:r>
      <w:proofErr w:type="spellEnd"/>
      <w:r w:rsidR="00BE41BB" w:rsidRPr="00BE41BB">
        <w:rPr>
          <w:rFonts w:asciiTheme="minorHAnsi" w:hAnsiTheme="minorHAnsi" w:cstheme="minorHAnsi"/>
        </w:rPr>
        <w:t xml:space="preserve"> was approved by the institutional review boards at VHAAAHS, the University of Michigan, VASDHCS, CHSVAMC, MGH and the Department of Defense Human Research Protection Office (HRPO). Participants provided written informed consent before enrollment. Participants and clinicians were blinded to pill condition through week 24, and independent evaluators were blinded to treatment assignments for the duration of the study. The </w:t>
      </w:r>
      <w:proofErr w:type="spellStart"/>
      <w:r w:rsidR="00BE41BB" w:rsidRPr="00BE41BB">
        <w:rPr>
          <w:rFonts w:asciiTheme="minorHAnsi" w:hAnsiTheme="minorHAnsi" w:cstheme="minorHAnsi"/>
        </w:rPr>
        <w:t>PROGrESS</w:t>
      </w:r>
      <w:proofErr w:type="spellEnd"/>
      <w:r w:rsidR="00BE41BB" w:rsidRPr="00BE41BB">
        <w:rPr>
          <w:rFonts w:asciiTheme="minorHAnsi" w:hAnsiTheme="minorHAnsi" w:cstheme="minorHAnsi"/>
        </w:rPr>
        <w:t xml:space="preserve"> study methods were published in detail</w:t>
      </w:r>
      <w:r w:rsidR="00977CDF">
        <w:rPr>
          <w:rFonts w:asciiTheme="minorHAnsi" w:hAnsiTheme="minorHAnsi" w:cstheme="minorHAnsi"/>
        </w:rPr>
        <w:fldChar w:fldCharType="begin">
          <w:fldData xml:space="preserve">PEVuZE5vdGU+PENpdGU+PEF1dGhvcj5SYXVjaDwvQXV0aG9yPjxZZWFyPjIwMTk8L1llYXI+PFJl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</w:fldData>
        </w:fldChar>
      </w:r>
      <w:r w:rsidR="00E93C11">
        <w:rPr>
          <w:rFonts w:asciiTheme="minorHAnsi" w:hAnsiTheme="minorHAnsi" w:cstheme="minorHAnsi"/>
        </w:rPr>
        <w:instrText xml:space="preserve"> ADDIN EN.CITE </w:instrText>
      </w:r>
      <w:r w:rsidR="00E93C11">
        <w:rPr>
          <w:rFonts w:asciiTheme="minorHAnsi" w:hAnsiTheme="minorHAnsi" w:cstheme="minorHAnsi"/>
        </w:rPr>
        <w:fldChar w:fldCharType="begin">
          <w:fldData xml:space="preserve">PEVuZE5vdGU+PENpdGU+PEF1dGhvcj5SYXVjaDwvQXV0aG9yPjxZZWFyPjIwMTk8L1llYXI+PFJl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</w:fldData>
        </w:fldChar>
      </w:r>
      <w:r w:rsidR="00E93C11">
        <w:rPr>
          <w:rFonts w:asciiTheme="minorHAnsi" w:hAnsiTheme="minorHAnsi" w:cstheme="minorHAnsi"/>
        </w:rPr>
        <w:instrText xml:space="preserve"> ADDIN EN.CITE.DATA </w:instrText>
      </w:r>
      <w:r w:rsidR="00E93C11">
        <w:rPr>
          <w:rFonts w:asciiTheme="minorHAnsi" w:hAnsiTheme="minorHAnsi" w:cstheme="minorHAnsi"/>
        </w:rPr>
      </w:r>
      <w:r w:rsidR="00E93C11">
        <w:rPr>
          <w:rFonts w:asciiTheme="minorHAnsi" w:hAnsiTheme="minorHAnsi" w:cstheme="minorHAnsi"/>
        </w:rPr>
        <w:fldChar w:fldCharType="end"/>
      </w:r>
      <w:r w:rsidR="00977CDF">
        <w:rPr>
          <w:rFonts w:asciiTheme="minorHAnsi" w:hAnsiTheme="minorHAnsi" w:cstheme="minorHAnsi"/>
        </w:rPr>
      </w:r>
      <w:r w:rsidR="00977CDF">
        <w:rPr>
          <w:rFonts w:asciiTheme="minorHAnsi" w:hAnsiTheme="minorHAnsi" w:cstheme="minorHAnsi"/>
        </w:rPr>
        <w:fldChar w:fldCharType="separate"/>
      </w:r>
      <w:r w:rsidR="000370D9" w:rsidRPr="000370D9">
        <w:rPr>
          <w:rFonts w:asciiTheme="minorHAnsi" w:hAnsiTheme="minorHAnsi" w:cstheme="minorHAnsi"/>
          <w:noProof/>
          <w:vertAlign w:val="superscript"/>
        </w:rPr>
        <w:t>40,41</w:t>
      </w:r>
      <w:r w:rsidR="00977CDF">
        <w:rPr>
          <w:rFonts w:asciiTheme="minorHAnsi" w:hAnsiTheme="minorHAnsi" w:cstheme="minorHAnsi"/>
        </w:rPr>
        <w:fldChar w:fldCharType="end"/>
      </w:r>
      <w:r w:rsidR="00BE41BB" w:rsidRPr="00BE41BB">
        <w:rPr>
          <w:rFonts w:asciiTheme="minorHAnsi" w:hAnsiTheme="minorHAnsi" w:cstheme="minorHAnsi"/>
        </w:rPr>
        <w:t>. Briefly, inclusion criteria were service members or veterans of the Iraq or Afghanistan wars with combat-related PTSD and significant impairment (Clinicians-Administered PTSD Scale for DSM-IV [CAPS-IV]</w:t>
      </w:r>
      <w:r w:rsidR="00162BBD">
        <w:rPr>
          <w:rFonts w:asciiTheme="minorHAnsi" w:hAnsiTheme="minorHAnsi" w:cstheme="minorHAnsi"/>
        </w:rPr>
        <w:fldChar w:fldCharType="begin">
          <w:fldData xml:space="preserve">PEVuZE5vdGU+PENpdGU+PEF1dGhvcj5CbGFrZTwvQXV0aG9yPjxZZWFyPjE5OTU8L1llYXI+PFJl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</w:fldData>
        </w:fldChar>
      </w:r>
      <w:r w:rsidR="00162BBD">
        <w:rPr>
          <w:rFonts w:asciiTheme="minorHAnsi" w:hAnsiTheme="minorHAnsi" w:cstheme="minorHAnsi"/>
        </w:rPr>
        <w:instrText xml:space="preserve"> ADDIN EN.CITE </w:instrText>
      </w:r>
      <w:r w:rsidR="00162BBD">
        <w:rPr>
          <w:rFonts w:asciiTheme="minorHAnsi" w:hAnsiTheme="minorHAnsi" w:cstheme="minorHAnsi"/>
        </w:rPr>
        <w:fldChar w:fldCharType="begin">
          <w:fldData xml:space="preserve">PEVuZE5vdGU+PENpdGU+PEF1dGhvcj5CbGFrZTwvQXV0aG9yPjxZZWFyPjE5OTU8L1llYXI+PFJl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</w:fldData>
        </w:fldChar>
      </w:r>
      <w:r w:rsidR="00162BBD">
        <w:rPr>
          <w:rFonts w:asciiTheme="minorHAnsi" w:hAnsiTheme="minorHAnsi" w:cstheme="minorHAnsi"/>
        </w:rPr>
        <w:instrText xml:space="preserve"> ADDIN EN.CITE.DATA </w:instrText>
      </w:r>
      <w:r w:rsidR="00162BBD">
        <w:rPr>
          <w:rFonts w:asciiTheme="minorHAnsi" w:hAnsiTheme="minorHAnsi" w:cstheme="minorHAnsi"/>
        </w:rPr>
      </w:r>
      <w:r w:rsidR="00162BBD">
        <w:rPr>
          <w:rFonts w:asciiTheme="minorHAnsi" w:hAnsiTheme="minorHAnsi" w:cstheme="minorHAnsi"/>
        </w:rPr>
        <w:fldChar w:fldCharType="end"/>
      </w:r>
      <w:r w:rsidR="00162BBD">
        <w:rPr>
          <w:rFonts w:asciiTheme="minorHAnsi" w:hAnsiTheme="minorHAnsi" w:cstheme="minorHAnsi"/>
        </w:rPr>
      </w:r>
      <w:r w:rsidR="00162BBD">
        <w:rPr>
          <w:rFonts w:asciiTheme="minorHAnsi" w:hAnsiTheme="minorHAnsi" w:cstheme="minorHAnsi"/>
        </w:rPr>
        <w:fldChar w:fldCharType="separate"/>
      </w:r>
      <w:r w:rsidR="00162BBD" w:rsidRPr="000370D9">
        <w:rPr>
          <w:rFonts w:asciiTheme="minorHAnsi" w:hAnsiTheme="minorHAnsi" w:cstheme="minorHAnsi"/>
          <w:noProof/>
          <w:vertAlign w:val="superscript"/>
        </w:rPr>
        <w:t>10,11</w:t>
      </w:r>
      <w:r w:rsidR="00162BBD">
        <w:rPr>
          <w:rFonts w:asciiTheme="minorHAnsi" w:hAnsiTheme="minorHAnsi" w:cstheme="minorHAnsi"/>
        </w:rPr>
        <w:fldChar w:fldCharType="end"/>
      </w:r>
      <w:r w:rsidR="004E2C00">
        <w:rPr>
          <w:rFonts w:asciiTheme="minorHAnsi" w:hAnsiTheme="minorHAnsi" w:cstheme="minorHAnsi"/>
        </w:rPr>
        <w:t xml:space="preserve"> </w:t>
      </w:r>
      <w:r w:rsidR="00BE41BB" w:rsidRPr="00BE41BB">
        <w:rPr>
          <w:rFonts w:asciiTheme="minorHAnsi" w:hAnsiTheme="minorHAnsi" w:cstheme="minorHAnsi"/>
        </w:rPr>
        <w:t>score ≥ 50) of at least 3 months’ duration. Exclusion criteria included factors related to safety and appropriateness of psychotherapy and sertraline treatment</w:t>
      </w:r>
      <w:r w:rsidR="008225E2">
        <w:rPr>
          <w:rFonts w:asciiTheme="minorHAnsi" w:hAnsiTheme="minorHAnsi" w:cstheme="minorHAnsi"/>
        </w:rPr>
        <w:fldChar w:fldCharType="begin">
          <w:fldData xml:space="preserve">PEVuZE5vdGU+PENpdGU+PEF1dGhvcj5SYXVjaDwvQXV0aG9yPjxZZWFyPjIwMTk8L1llYXI+PFJl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</w:fldData>
        </w:fldChar>
      </w:r>
      <w:r w:rsidR="00E93C11">
        <w:rPr>
          <w:rFonts w:asciiTheme="minorHAnsi" w:hAnsiTheme="minorHAnsi" w:cstheme="minorHAnsi"/>
        </w:rPr>
        <w:instrText xml:space="preserve"> ADDIN EN.CITE </w:instrText>
      </w:r>
      <w:r w:rsidR="00E93C11">
        <w:rPr>
          <w:rFonts w:asciiTheme="minorHAnsi" w:hAnsiTheme="minorHAnsi" w:cstheme="minorHAnsi"/>
        </w:rPr>
        <w:fldChar w:fldCharType="begin">
          <w:fldData xml:space="preserve">PEVuZE5vdGU+PENpdGU+PEF1dGhvcj5SYXVjaDwvQXV0aG9yPjxZZWFyPjIwMTk8L1llYXI+PFJl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</w:fldData>
        </w:fldChar>
      </w:r>
      <w:r w:rsidR="00E93C11">
        <w:rPr>
          <w:rFonts w:asciiTheme="minorHAnsi" w:hAnsiTheme="minorHAnsi" w:cstheme="minorHAnsi"/>
        </w:rPr>
        <w:instrText xml:space="preserve"> ADDIN EN.CITE.DATA </w:instrText>
      </w:r>
      <w:r w:rsidR="00E93C11">
        <w:rPr>
          <w:rFonts w:asciiTheme="minorHAnsi" w:hAnsiTheme="minorHAnsi" w:cstheme="minorHAnsi"/>
        </w:rPr>
      </w:r>
      <w:r w:rsidR="00E93C11">
        <w:rPr>
          <w:rFonts w:asciiTheme="minorHAnsi" w:hAnsiTheme="minorHAnsi" w:cstheme="minorHAnsi"/>
        </w:rPr>
        <w:fldChar w:fldCharType="end"/>
      </w:r>
      <w:r w:rsidR="008225E2">
        <w:rPr>
          <w:rFonts w:asciiTheme="minorHAnsi" w:hAnsiTheme="minorHAnsi" w:cstheme="minorHAnsi"/>
        </w:rPr>
      </w:r>
      <w:r w:rsidR="008225E2">
        <w:rPr>
          <w:rFonts w:asciiTheme="minorHAnsi" w:hAnsiTheme="minorHAnsi" w:cstheme="minorHAnsi"/>
        </w:rPr>
        <w:fldChar w:fldCharType="separate"/>
      </w:r>
      <w:r w:rsidR="000370D9" w:rsidRPr="000370D9">
        <w:rPr>
          <w:rFonts w:asciiTheme="minorHAnsi" w:hAnsiTheme="minorHAnsi" w:cstheme="minorHAnsi"/>
          <w:noProof/>
          <w:vertAlign w:val="superscript"/>
        </w:rPr>
        <w:t>40,41</w:t>
      </w:r>
      <w:r w:rsidR="008225E2">
        <w:rPr>
          <w:rFonts w:asciiTheme="minorHAnsi" w:hAnsiTheme="minorHAnsi" w:cstheme="minorHAnsi"/>
        </w:rPr>
        <w:fldChar w:fldCharType="end"/>
      </w:r>
      <w:r w:rsidR="00BE41BB" w:rsidRPr="00BE41BB">
        <w:rPr>
          <w:rFonts w:asciiTheme="minorHAnsi" w:hAnsiTheme="minorHAnsi" w:cstheme="minorHAnsi"/>
        </w:rPr>
        <w:t>.</w:t>
      </w:r>
      <w:r w:rsidR="00BE41BB">
        <w:rPr>
          <w:rFonts w:asciiTheme="minorHAnsi" w:hAnsiTheme="minorHAnsi" w:cstheme="minorHAnsi"/>
        </w:rPr>
        <w:t xml:space="preserve"> For this study, </w:t>
      </w:r>
      <w:r w:rsidR="00BE41BB" w:rsidRPr="00641FA8">
        <w:rPr>
          <w:rFonts w:asciiTheme="minorHAnsi" w:hAnsiTheme="minorHAnsi" w:cstheme="minorHAnsi"/>
        </w:rPr>
        <w:t>PTSD cases</w:t>
      </w:r>
      <w:r w:rsidR="00BE41BB">
        <w:rPr>
          <w:rFonts w:asciiTheme="minorHAnsi" w:hAnsiTheme="minorHAnsi" w:cstheme="minorHAnsi"/>
        </w:rPr>
        <w:t xml:space="preserve"> and controls</w:t>
      </w:r>
      <w:r w:rsidR="00BE41BB" w:rsidRPr="00641FA8">
        <w:rPr>
          <w:rFonts w:asciiTheme="minorHAnsi" w:hAnsiTheme="minorHAnsi" w:cstheme="minorHAnsi"/>
        </w:rPr>
        <w:t xml:space="preserve"> were selected from </w:t>
      </w:r>
      <w:r w:rsidR="00BE41BB">
        <w:rPr>
          <w:rFonts w:asciiTheme="minorHAnsi" w:hAnsiTheme="minorHAnsi" w:cstheme="minorHAnsi"/>
        </w:rPr>
        <w:t>the pre-treatment visit.</w:t>
      </w:r>
    </w:p>
    <w:p w14:paraId="739AE769" w14:textId="77777777" w:rsidR="00A31BED" w:rsidRDefault="00A31BED" w:rsidP="00BE41BB">
      <w:pPr>
        <w:rPr>
          <w:rFonts w:asciiTheme="minorHAnsi" w:hAnsiTheme="minorHAnsi" w:cstheme="minorHAnsi"/>
        </w:rPr>
      </w:pPr>
    </w:p>
    <w:p w14:paraId="4F51E726" w14:textId="3F06E51F" w:rsidR="003C70BD" w:rsidRDefault="00A31BED" w:rsidP="00BE41BB">
      <w:pPr>
        <w:rPr>
          <w:rFonts w:asciiTheme="minorHAnsi" w:hAnsiTheme="minorHAnsi" w:cstheme="minorHAnsi"/>
        </w:rPr>
      </w:pPr>
      <w:r w:rsidRPr="00A31BED">
        <w:rPr>
          <w:rFonts w:asciiTheme="minorHAnsi" w:hAnsiTheme="minorHAnsi" w:cstheme="minorHAnsi"/>
          <w:i/>
          <w:iCs/>
        </w:rPr>
        <w:t>Boston VA National Center for PTSD</w:t>
      </w:r>
      <w:r w:rsidR="00C01687">
        <w:rPr>
          <w:rFonts w:asciiTheme="minorHAnsi" w:hAnsiTheme="minorHAnsi" w:cstheme="minorHAnsi"/>
          <w:i/>
          <w:iCs/>
        </w:rPr>
        <w:t xml:space="preserve"> / </w:t>
      </w:r>
      <w:r w:rsidR="00C01687" w:rsidRPr="00C01687">
        <w:rPr>
          <w:rFonts w:asciiTheme="minorHAnsi" w:hAnsiTheme="minorHAnsi" w:cstheme="minorHAnsi"/>
          <w:i/>
          <w:iCs/>
        </w:rPr>
        <w:t>Translational Research Center for TBI and Stress Disorders</w:t>
      </w:r>
      <w:r w:rsidR="00C01687">
        <w:rPr>
          <w:rFonts w:asciiTheme="minorHAnsi" w:hAnsiTheme="minorHAnsi" w:cstheme="minorHAnsi"/>
          <w:i/>
          <w:iCs/>
        </w:rPr>
        <w:t xml:space="preserve"> </w:t>
      </w:r>
      <w:r w:rsidRPr="00A31BED">
        <w:rPr>
          <w:rFonts w:asciiTheme="minorHAnsi" w:hAnsiTheme="minorHAnsi" w:cstheme="minorHAnsi"/>
          <w:i/>
          <w:iCs/>
        </w:rPr>
        <w:t>(NCPTSD</w:t>
      </w:r>
      <w:r w:rsidR="00C01687">
        <w:rPr>
          <w:rFonts w:asciiTheme="minorHAnsi" w:hAnsiTheme="minorHAnsi" w:cstheme="minorHAnsi"/>
          <w:i/>
          <w:iCs/>
        </w:rPr>
        <w:t>/TRACTS</w:t>
      </w:r>
      <w:r w:rsidRPr="00A31BED">
        <w:rPr>
          <w:rFonts w:asciiTheme="minorHAnsi" w:hAnsiTheme="minorHAnsi" w:cstheme="minorHAnsi"/>
          <w:i/>
          <w:iCs/>
        </w:rPr>
        <w:t>)</w:t>
      </w:r>
      <w:r>
        <w:rPr>
          <w:rFonts w:asciiTheme="minorHAnsi" w:hAnsiTheme="minorHAnsi" w:cstheme="minorHAnsi"/>
        </w:rPr>
        <w:t xml:space="preserve">. </w:t>
      </w:r>
      <w:r w:rsidRPr="00A31BED">
        <w:rPr>
          <w:rFonts w:asciiTheme="minorHAnsi" w:hAnsiTheme="minorHAnsi" w:cstheme="minorHAnsi"/>
        </w:rPr>
        <w:t xml:space="preserve"> </w:t>
      </w:r>
      <w:r w:rsidR="00E93C11" w:rsidRPr="00E93C11">
        <w:rPr>
          <w:rFonts w:asciiTheme="minorHAnsi" w:hAnsiTheme="minorHAnsi" w:cstheme="minorHAnsi"/>
        </w:rPr>
        <w:t>These analyses were performed using two cohorts comprising samples from three studies collected at the Boston VA Healthcare System. The VA Boston National Center for PTSD (NCPTSD) cohort includes subjects from two studies, the NCPTSD study (Miller PI)</w:t>
      </w:r>
      <w:r w:rsidR="00E93C11">
        <w:rPr>
          <w:rFonts w:asciiTheme="minorHAnsi" w:hAnsiTheme="minorHAnsi" w:cstheme="minorHAnsi"/>
        </w:rPr>
        <w:fldChar w:fldCharType="begin">
          <w:fldData xml:space="preserve">PEVuZE5vdGU+PENpdGU+PEF1dGhvcj5Mb2d1ZTwvQXV0aG9yPjxZZWFyPjIwMTM8L1llYXI+PFJl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</w:fldData>
        </w:fldChar>
      </w:r>
      <w:r w:rsidR="00E93C11">
        <w:rPr>
          <w:rFonts w:asciiTheme="minorHAnsi" w:hAnsiTheme="minorHAnsi" w:cstheme="minorHAnsi"/>
        </w:rPr>
        <w:instrText xml:space="preserve"> ADDIN EN.CITE </w:instrText>
      </w:r>
      <w:r w:rsidR="00E93C11">
        <w:rPr>
          <w:rFonts w:asciiTheme="minorHAnsi" w:hAnsiTheme="minorHAnsi" w:cstheme="minorHAnsi"/>
        </w:rPr>
        <w:fldChar w:fldCharType="begin">
          <w:fldData xml:space="preserve">PEVuZE5vdGU+PENpdGU+PEF1dGhvcj5Mb2d1ZTwvQXV0aG9yPjxZZWFyPjIwMTM8L1llYXI+PFJl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</w:fldData>
        </w:fldChar>
      </w:r>
      <w:r w:rsidR="00E93C11">
        <w:rPr>
          <w:rFonts w:asciiTheme="minorHAnsi" w:hAnsiTheme="minorHAnsi" w:cstheme="minorHAnsi"/>
        </w:rPr>
        <w:instrText xml:space="preserve"> ADDIN EN.CITE.DATA </w:instrText>
      </w:r>
      <w:r w:rsidR="00E93C11">
        <w:rPr>
          <w:rFonts w:asciiTheme="minorHAnsi" w:hAnsiTheme="minorHAnsi" w:cstheme="minorHAnsi"/>
        </w:rPr>
      </w:r>
      <w:r w:rsidR="00E93C11">
        <w:rPr>
          <w:rFonts w:asciiTheme="minorHAnsi" w:hAnsiTheme="minorHAnsi" w:cstheme="minorHAnsi"/>
        </w:rPr>
        <w:fldChar w:fldCharType="end"/>
      </w:r>
      <w:r w:rsidR="00E93C11">
        <w:rPr>
          <w:rFonts w:asciiTheme="minorHAnsi" w:hAnsiTheme="minorHAnsi" w:cstheme="minorHAnsi"/>
        </w:rPr>
      </w:r>
      <w:r w:rsidR="00E93C11">
        <w:rPr>
          <w:rFonts w:asciiTheme="minorHAnsi" w:hAnsiTheme="minorHAnsi" w:cstheme="minorHAnsi"/>
        </w:rPr>
        <w:fldChar w:fldCharType="separate"/>
      </w:r>
      <w:r w:rsidR="00E93C11" w:rsidRPr="00E93C11">
        <w:rPr>
          <w:rFonts w:asciiTheme="minorHAnsi" w:hAnsiTheme="minorHAnsi" w:cstheme="minorHAnsi"/>
          <w:noProof/>
          <w:vertAlign w:val="superscript"/>
        </w:rPr>
        <w:t>42</w:t>
      </w:r>
      <w:r w:rsidR="00E93C11">
        <w:rPr>
          <w:rFonts w:asciiTheme="minorHAnsi" w:hAnsiTheme="minorHAnsi" w:cstheme="minorHAnsi"/>
        </w:rPr>
        <w:fldChar w:fldCharType="end"/>
      </w:r>
      <w:r w:rsidR="00E93C11" w:rsidRPr="00E93C11">
        <w:rPr>
          <w:rFonts w:asciiTheme="minorHAnsi" w:hAnsiTheme="minorHAnsi" w:cstheme="minorHAnsi"/>
        </w:rPr>
        <w:t>,  and the PTSD &amp; Accelerated Aging study (Wolf PI)</w:t>
      </w:r>
      <w:r w:rsidR="004502AF">
        <w:rPr>
          <w:rFonts w:asciiTheme="minorHAnsi" w:hAnsiTheme="minorHAnsi" w:cstheme="minorHAnsi"/>
        </w:rPr>
        <w:fldChar w:fldCharType="begin">
          <w:fldData xml:space="preserve">PEVuZE5vdGU+PENpdGU+PEF1dGhvcj5Xb2xmPC9BdXRob3I+PFllYXI+MjAyNDwvWWVhcj48UmVj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</w:fldData>
        </w:fldChar>
      </w:r>
      <w:r w:rsidR="00B75FF3">
        <w:rPr>
          <w:rFonts w:asciiTheme="minorHAnsi" w:hAnsiTheme="minorHAnsi" w:cstheme="minorHAnsi"/>
        </w:rPr>
        <w:instrText xml:space="preserve"> ADDIN EN.CITE </w:instrText>
      </w:r>
      <w:r w:rsidR="00B75FF3">
        <w:rPr>
          <w:rFonts w:asciiTheme="minorHAnsi" w:hAnsiTheme="minorHAnsi" w:cstheme="minorHAnsi"/>
        </w:rPr>
        <w:fldChar w:fldCharType="begin">
          <w:fldData xml:space="preserve">PEVuZE5vdGU+PENpdGU+PEF1dGhvcj5Xb2xmPC9BdXRob3I+PFllYXI+MjAyNDwvWWVhcj48UmVj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</w:fldData>
        </w:fldChar>
      </w:r>
      <w:r w:rsidR="00B75FF3">
        <w:rPr>
          <w:rFonts w:asciiTheme="minorHAnsi" w:hAnsiTheme="minorHAnsi" w:cstheme="minorHAnsi"/>
        </w:rPr>
        <w:instrText xml:space="preserve"> ADDIN EN.CITE.DATA </w:instrText>
      </w:r>
      <w:r w:rsidR="00B75FF3">
        <w:rPr>
          <w:rFonts w:asciiTheme="minorHAnsi" w:hAnsiTheme="minorHAnsi" w:cstheme="minorHAnsi"/>
        </w:rPr>
      </w:r>
      <w:r w:rsidR="00B75FF3">
        <w:rPr>
          <w:rFonts w:asciiTheme="minorHAnsi" w:hAnsiTheme="minorHAnsi" w:cstheme="minorHAnsi"/>
        </w:rPr>
        <w:fldChar w:fldCharType="end"/>
      </w:r>
      <w:r w:rsidR="004502AF">
        <w:rPr>
          <w:rFonts w:asciiTheme="minorHAnsi" w:hAnsiTheme="minorHAnsi" w:cstheme="minorHAnsi"/>
        </w:rPr>
      </w:r>
      <w:r w:rsidR="004502AF">
        <w:rPr>
          <w:rFonts w:asciiTheme="minorHAnsi" w:hAnsiTheme="minorHAnsi" w:cstheme="minorHAnsi"/>
        </w:rPr>
        <w:fldChar w:fldCharType="separate"/>
      </w:r>
      <w:r w:rsidR="004502AF" w:rsidRPr="004502AF">
        <w:rPr>
          <w:rFonts w:asciiTheme="minorHAnsi" w:hAnsiTheme="minorHAnsi" w:cstheme="minorHAnsi"/>
          <w:noProof/>
          <w:vertAlign w:val="superscript"/>
        </w:rPr>
        <w:t>43</w:t>
      </w:r>
      <w:r w:rsidR="004502AF">
        <w:rPr>
          <w:rFonts w:asciiTheme="minorHAnsi" w:hAnsiTheme="minorHAnsi" w:cstheme="minorHAnsi"/>
        </w:rPr>
        <w:fldChar w:fldCharType="end"/>
      </w:r>
      <w:r w:rsidR="00E93C11" w:rsidRPr="00E93C11">
        <w:rPr>
          <w:rFonts w:asciiTheme="minorHAnsi" w:hAnsiTheme="minorHAnsi" w:cstheme="minorHAnsi"/>
        </w:rPr>
        <w:t>. The NCPTSD study included trauma-exposed veterans and a subset of their trauma-exposed intimate partners. The PTSD &amp; Accelerated Aging study included Veterans who screened positive for PTSD and who were subsequently evaluated comprehensively. The Translational Research Center for TBI and Stress Disorders (TRACTS)-study cohort (Milberg and Fortier PIs)</w:t>
      </w:r>
      <w:r w:rsidR="00E93C11">
        <w:rPr>
          <w:rFonts w:asciiTheme="minorHAnsi" w:hAnsiTheme="minorHAnsi" w:cstheme="minorHAnsi"/>
        </w:rPr>
        <w:fldChar w:fldCharType="begin">
          <w:fldData xml:space="preserve">PEVuZE5vdGU+PENpdGU+PEF1dGhvcj5NY0dsaW5jaGV5PC9BdXRob3I+PFllYXI+MjAxNzwvWWVh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</w:fldData>
        </w:fldChar>
      </w:r>
      <w:r w:rsidR="004502AF">
        <w:rPr>
          <w:rFonts w:asciiTheme="minorHAnsi" w:hAnsiTheme="minorHAnsi" w:cstheme="minorHAnsi"/>
        </w:rPr>
        <w:instrText xml:space="preserve"> ADDIN EN.CITE </w:instrText>
      </w:r>
      <w:r w:rsidR="004502AF">
        <w:rPr>
          <w:rFonts w:asciiTheme="minorHAnsi" w:hAnsiTheme="minorHAnsi" w:cstheme="minorHAnsi"/>
        </w:rPr>
        <w:fldChar w:fldCharType="begin">
          <w:fldData xml:space="preserve">PEVuZE5vdGU+PENpdGU+PEF1dGhvcj5NY0dsaW5jaGV5PC9BdXRob3I+PFllYXI+MjAxNzwvWWVh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</w:fldData>
        </w:fldChar>
      </w:r>
      <w:r w:rsidR="004502AF">
        <w:rPr>
          <w:rFonts w:asciiTheme="minorHAnsi" w:hAnsiTheme="minorHAnsi" w:cstheme="minorHAnsi"/>
        </w:rPr>
        <w:instrText xml:space="preserve"> ADDIN EN.CITE.DATA </w:instrText>
      </w:r>
      <w:r w:rsidR="004502AF">
        <w:rPr>
          <w:rFonts w:asciiTheme="minorHAnsi" w:hAnsiTheme="minorHAnsi" w:cstheme="minorHAnsi"/>
        </w:rPr>
      </w:r>
      <w:r w:rsidR="004502AF">
        <w:rPr>
          <w:rFonts w:asciiTheme="minorHAnsi" w:hAnsiTheme="minorHAnsi" w:cstheme="minorHAnsi"/>
        </w:rPr>
        <w:fldChar w:fldCharType="end"/>
      </w:r>
      <w:r w:rsidR="00E93C11">
        <w:rPr>
          <w:rFonts w:asciiTheme="minorHAnsi" w:hAnsiTheme="minorHAnsi" w:cstheme="minorHAnsi"/>
        </w:rPr>
      </w:r>
      <w:r w:rsidR="00E93C11">
        <w:rPr>
          <w:rFonts w:asciiTheme="minorHAnsi" w:hAnsiTheme="minorHAnsi" w:cstheme="minorHAnsi"/>
        </w:rPr>
        <w:fldChar w:fldCharType="separate"/>
      </w:r>
      <w:r w:rsidR="004502AF" w:rsidRPr="004502AF">
        <w:rPr>
          <w:rFonts w:asciiTheme="minorHAnsi" w:hAnsiTheme="minorHAnsi" w:cstheme="minorHAnsi"/>
          <w:noProof/>
          <w:vertAlign w:val="superscript"/>
        </w:rPr>
        <w:t>44</w:t>
      </w:r>
      <w:r w:rsidR="00E93C11">
        <w:rPr>
          <w:rFonts w:asciiTheme="minorHAnsi" w:hAnsiTheme="minorHAnsi" w:cstheme="minorHAnsi"/>
        </w:rPr>
        <w:fldChar w:fldCharType="end"/>
      </w:r>
      <w:r w:rsidR="00E93C11" w:rsidRPr="00E93C11">
        <w:rPr>
          <w:rFonts w:asciiTheme="minorHAnsi" w:hAnsiTheme="minorHAnsi" w:cstheme="minorHAnsi"/>
        </w:rPr>
        <w:t xml:space="preserve"> includes post-9/11 Veterans recruited for a study of TBI. For all three studies, PTSD diagnostic status was determined based on the Clinician-Administered PTSD Scale (CAPS) for DSM-IV</w:t>
      </w:r>
      <w:r w:rsidR="00E93C11">
        <w:rPr>
          <w:rFonts w:asciiTheme="minorHAnsi" w:hAnsiTheme="minorHAnsi" w:cstheme="minorHAnsi"/>
        </w:rPr>
        <w:fldChar w:fldCharType="begin"/>
      </w:r>
      <w:r w:rsidR="00E93C11">
        <w:rPr>
          <w:rFonts w:asciiTheme="minorHAnsi" w:hAnsiTheme="minorHAnsi" w:cstheme="minorHAnsi"/>
        </w:rPr>
        <w:instrText xml:space="preserve"> ADDIN EN.CITE &lt;EndNote&gt;&lt;Cite&gt;&lt;Author&gt;Blake&lt;/Author&gt;&lt;Year&gt;1995&lt;/Year&gt;&lt;RecNum&gt;744&lt;/RecNum&gt;&lt;DisplayText&gt;&lt;style face="superscript"&gt;10&lt;/style&gt;&lt;/DisplayText&gt;&lt;record&gt;&lt;rec-number&gt;744&lt;/rec-number&gt;&lt;foreign-keys&gt;&lt;key app="EN" db-id="e02xpzr2ps0v5se5z5hx9vxf5zrwx55vrawp" timestamp="1631894190"&gt;744&lt;/key&gt;&lt;/foreign-keys&gt;&lt;ref-type name="Journal Article"&gt;17&lt;/ref-type&gt;&lt;contributors&gt;&lt;authors&gt;&lt;author&gt;Blake, D. D.&lt;/author&gt;&lt;author&gt;Weathers, F. W.&lt;/author&gt;&lt;author&gt;Nagy, L. M.&lt;/author&gt;&lt;author&gt;Kaloupek, D. G.&lt;/author&gt;&lt;author&gt;Gusman, F. D.&lt;/author&gt;&lt;author&gt;Charney, D. S.&lt;/author&gt;&lt;author&gt;Keane, T. M.&lt;/author&gt;&lt;/authors&gt;&lt;/contributors&gt;&lt;auth-address&gt;Psychology Service, Boise VA Medical Center, ID 83702-4598.&lt;/auth-address&gt;&lt;titles&gt;&lt;title&gt;The development of a Clinician-Administered PTSD Scale&lt;/title&gt;&lt;secondary-title&gt;J Trauma Stress&lt;/secondary-title&gt;&lt;/titles&gt;&lt;pages&gt;75-90&lt;/pages&gt;&lt;volume&gt;8&lt;/volume&gt;&lt;number&gt;1&lt;/number&gt;&lt;edition&gt;1995/01/01&lt;/edition&gt;&lt;keywords&gt;&lt;keyword&gt;Humans&lt;/keyword&gt;&lt;keyword&gt;*Interview, Psychological&lt;/keyword&gt;&lt;keyword&gt;Personality Assessment/*statistics &amp;amp; numerical data&lt;/keyword&gt;&lt;keyword&gt;Psychometrics&lt;/keyword&gt;&lt;keyword&gt;Reproducibility of Results&lt;/keyword&gt;&lt;keyword&gt;Stress Disorders, Post-Traumatic/classification/*diagnosis/psychology&lt;/keyword&gt;&lt;/keywords&gt;&lt;dates&gt;&lt;year&gt;1995&lt;/year&gt;&lt;pub-dates&gt;&lt;date&gt;Jan&lt;/date&gt;&lt;/pub-dates&gt;&lt;/dates&gt;&lt;isbn&gt;0894-9867 (Print)&amp;#xD;0894-9867 (Linking)&lt;/isbn&gt;&lt;accession-num&gt;7712061&lt;/accession-num&gt;&lt;urls&gt;&lt;related-urls&gt;&lt;url&gt;https://www.ncbi.nlm.nih.gov/pubmed/7712061&lt;/url&gt;&lt;/related-urls&gt;&lt;/urls&gt;&lt;electronic-resource-num&gt;10.1007/BF02105408&lt;/electronic-resource-num&gt;&lt;/record&gt;&lt;/Cite&gt;&lt;/EndNote&gt;</w:instrText>
      </w:r>
      <w:r w:rsidR="00E93C11">
        <w:rPr>
          <w:rFonts w:asciiTheme="minorHAnsi" w:hAnsiTheme="minorHAnsi" w:cstheme="minorHAnsi"/>
        </w:rPr>
        <w:fldChar w:fldCharType="separate"/>
      </w:r>
      <w:r w:rsidR="00E93C11" w:rsidRPr="00E93C11">
        <w:rPr>
          <w:rFonts w:asciiTheme="minorHAnsi" w:hAnsiTheme="minorHAnsi" w:cstheme="minorHAnsi"/>
          <w:noProof/>
          <w:vertAlign w:val="superscript"/>
        </w:rPr>
        <w:t>10</w:t>
      </w:r>
      <w:r w:rsidR="00E93C11">
        <w:rPr>
          <w:rFonts w:asciiTheme="minorHAnsi" w:hAnsiTheme="minorHAnsi" w:cstheme="minorHAnsi"/>
        </w:rPr>
        <w:fldChar w:fldCharType="end"/>
      </w:r>
      <w:r w:rsidR="00E93C11" w:rsidRPr="00E93C11">
        <w:rPr>
          <w:rFonts w:asciiTheme="minorHAnsi" w:hAnsiTheme="minorHAnsi" w:cstheme="minorHAnsi"/>
        </w:rPr>
        <w:t xml:space="preserve"> or DSM-5</w:t>
      </w:r>
      <w:r w:rsidR="00E93C11">
        <w:rPr>
          <w:rFonts w:asciiTheme="minorHAnsi" w:hAnsiTheme="minorHAnsi" w:cstheme="minorHAnsi"/>
        </w:rPr>
        <w:fldChar w:fldCharType="begin">
          <w:fldData xml:space="preserve">PEVuZE5vdGU+PENpdGU+PEF1dGhvcj5XZWF0aGVyczwvQXV0aG9yPjxZZWFyPjIwMTg8L1llYXI+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</w:fldData>
        </w:fldChar>
      </w:r>
      <w:r w:rsidR="004502AF">
        <w:rPr>
          <w:rFonts w:asciiTheme="minorHAnsi" w:hAnsiTheme="minorHAnsi" w:cstheme="minorHAnsi"/>
        </w:rPr>
        <w:instrText xml:space="preserve"> ADDIN EN.CITE </w:instrText>
      </w:r>
      <w:r w:rsidR="004502AF">
        <w:rPr>
          <w:rFonts w:asciiTheme="minorHAnsi" w:hAnsiTheme="minorHAnsi" w:cstheme="minorHAnsi"/>
        </w:rPr>
        <w:fldChar w:fldCharType="begin">
          <w:fldData xml:space="preserve">PEVuZE5vdGU+PENpdGU+PEF1dGhvcj5XZWF0aGVyczwvQXV0aG9yPjxZZWFyPjIwMTg8L1llYXI+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</w:fldData>
        </w:fldChar>
      </w:r>
      <w:r w:rsidR="004502AF">
        <w:rPr>
          <w:rFonts w:asciiTheme="minorHAnsi" w:hAnsiTheme="minorHAnsi" w:cstheme="minorHAnsi"/>
        </w:rPr>
        <w:instrText xml:space="preserve"> ADDIN EN.CITE.DATA </w:instrText>
      </w:r>
      <w:r w:rsidR="004502AF">
        <w:rPr>
          <w:rFonts w:asciiTheme="minorHAnsi" w:hAnsiTheme="minorHAnsi" w:cstheme="minorHAnsi"/>
        </w:rPr>
      </w:r>
      <w:r w:rsidR="004502AF">
        <w:rPr>
          <w:rFonts w:asciiTheme="minorHAnsi" w:hAnsiTheme="minorHAnsi" w:cstheme="minorHAnsi"/>
        </w:rPr>
        <w:fldChar w:fldCharType="end"/>
      </w:r>
      <w:r w:rsidR="00E93C11">
        <w:rPr>
          <w:rFonts w:asciiTheme="minorHAnsi" w:hAnsiTheme="minorHAnsi" w:cstheme="minorHAnsi"/>
        </w:rPr>
      </w:r>
      <w:r w:rsidR="00E93C11">
        <w:rPr>
          <w:rFonts w:asciiTheme="minorHAnsi" w:hAnsiTheme="minorHAnsi" w:cstheme="minorHAnsi"/>
        </w:rPr>
        <w:fldChar w:fldCharType="separate"/>
      </w:r>
      <w:r w:rsidR="004502AF" w:rsidRPr="004502AF">
        <w:rPr>
          <w:rFonts w:asciiTheme="minorHAnsi" w:hAnsiTheme="minorHAnsi" w:cstheme="minorHAnsi"/>
          <w:noProof/>
          <w:vertAlign w:val="superscript"/>
        </w:rPr>
        <w:t>45</w:t>
      </w:r>
      <w:r w:rsidR="00E93C11">
        <w:rPr>
          <w:rFonts w:asciiTheme="minorHAnsi" w:hAnsiTheme="minorHAnsi" w:cstheme="minorHAnsi"/>
        </w:rPr>
        <w:fldChar w:fldCharType="end"/>
      </w:r>
      <w:r w:rsidR="00E93C11" w:rsidRPr="00E93C11">
        <w:rPr>
          <w:rFonts w:asciiTheme="minorHAnsi" w:hAnsiTheme="minorHAnsi" w:cstheme="minorHAnsi"/>
        </w:rPr>
        <w:t xml:space="preserve"> and the Traumatic Life Events Questionnaire (TLEQ)</w:t>
      </w:r>
      <w:r w:rsidR="00E93C11">
        <w:rPr>
          <w:rFonts w:asciiTheme="minorHAnsi" w:hAnsiTheme="minorHAnsi" w:cstheme="minorHAnsi"/>
        </w:rPr>
        <w:fldChar w:fldCharType="begin"/>
      </w:r>
      <w:r w:rsidR="004502AF">
        <w:rPr>
          <w:rFonts w:asciiTheme="minorHAnsi" w:hAnsiTheme="minorHAnsi" w:cstheme="minorHAnsi"/>
        </w:rPr>
        <w:instrText xml:space="preserve"> ADDIN EN.CITE &lt;EndNote&gt;&lt;Cite&gt;&lt;Author&gt;Kubany&lt;/Author&gt;&lt;Year&gt;2000&lt;/Year&gt;&lt;RecNum&gt;3&lt;/RecNum&gt;&lt;DisplayText&gt;&lt;style face="superscript"&gt;46&lt;/style&gt;&lt;/DisplayText&gt;&lt;record&gt;&lt;rec-number&gt;3&lt;/rec-number&gt;&lt;foreign-keys&gt;&lt;key app="EN" db-id="wsa20t25qp0ff7efr23x5xsqtew9tza2pwwa" timestamp="1698953873"&gt;3&lt;/key&gt;&lt;/foreign-keys&gt;&lt;ref-type name="Journal Article"&gt;17&lt;/ref-type&gt;&lt;contributors&gt;&lt;authors&gt;&lt;author&gt;Kubany, E. S.&lt;/author&gt;&lt;author&gt;Haynes, S. N.&lt;/author&gt;&lt;author&gt;Leisen, M. B.&lt;/author&gt;&lt;author&gt;Owens, J. A.&lt;/author&gt;&lt;author&gt;Kaplan, A. S.&lt;/author&gt;&lt;author&gt;Watson, S. B.&lt;/author&gt;&lt;author&gt;Burns, K.&lt;/author&gt;&lt;/authors&gt;&lt;/contributors&gt;&lt;auth-address&gt;National Center for PTSD, Pacific Island Division, Department of Veterans Affairs, Honolulu, Hawai&amp;apos;i 96813, USA. kubany@pixi.com&lt;/auth-address&gt;&lt;titles&gt;&lt;title&gt;Development and preliminary validation of a brief broad-spectrum measure of trauma exposure: the Traumatic Life Events Questionnaire&lt;/title&gt;&lt;secondary-title&gt;Psychol Assess&lt;/secondary-title&gt;&lt;/titles&gt;&lt;periodical&gt;&lt;full-title&gt;Psychol Assess&lt;/full-title&gt;&lt;/periodical&gt;&lt;pages&gt;210-24&lt;/pages&gt;&lt;volume&gt;12&lt;/volume&gt;&lt;number&gt;2&lt;/number&gt;&lt;keywords&gt;&lt;keyword&gt;Adult&lt;/keyword&gt;&lt;keyword&gt;Female&lt;/keyword&gt;&lt;keyword&gt;Humans&lt;/keyword&gt;&lt;keyword&gt;*Life Change Events&lt;/keyword&gt;&lt;keyword&gt;Male&lt;/keyword&gt;&lt;keyword&gt;Middle Aged&lt;/keyword&gt;&lt;keyword&gt;Psychiatric Status Rating Scales/*standards&lt;/keyword&gt;&lt;keyword&gt;Psychometrics&lt;/keyword&gt;&lt;keyword&gt;Reproducibility of Results&lt;/keyword&gt;&lt;keyword&gt;Stress Disorders, Post-Traumatic/*diagnosis&lt;/keyword&gt;&lt;keyword&gt;Trauma Severity Indices&lt;/keyword&gt;&lt;/keywords&gt;&lt;dates&gt;&lt;year&gt;2000&lt;/year&gt;&lt;pub-dates&gt;&lt;date&gt;Jun&lt;/date&gt;&lt;/pub-dates&gt;&lt;/dates&gt;&lt;isbn&gt;1040-3590 (Print)&amp;#xD;1040-3590 (Linking)&lt;/isbn&gt;&lt;accession-num&gt;10887767&lt;/accession-num&gt;&lt;urls&gt;&lt;related-urls&gt;&lt;url&gt;https://www.ncbi.nlm.nih.gov/pubmed/10887767&lt;/url&gt;&lt;/related-urls&gt;&lt;/urls&gt;&lt;electronic-resource-num&gt;10.1037//1040-3590.12.2.210&lt;/electronic-resource-num&gt;&lt;remote-database-name&gt;Medline&lt;/remote-database-name&gt;&lt;remote-database-provider&gt;NLM&lt;/remote-database-provider&gt;&lt;/record&gt;&lt;/Cite&gt;&lt;/EndNote&gt;</w:instrText>
      </w:r>
      <w:r w:rsidR="00E93C11">
        <w:rPr>
          <w:rFonts w:asciiTheme="minorHAnsi" w:hAnsiTheme="minorHAnsi" w:cstheme="minorHAnsi"/>
        </w:rPr>
        <w:fldChar w:fldCharType="separate"/>
      </w:r>
      <w:r w:rsidR="004502AF" w:rsidRPr="004502AF">
        <w:rPr>
          <w:rFonts w:asciiTheme="minorHAnsi" w:hAnsiTheme="minorHAnsi" w:cstheme="minorHAnsi"/>
          <w:noProof/>
          <w:vertAlign w:val="superscript"/>
        </w:rPr>
        <w:t>46</w:t>
      </w:r>
      <w:r w:rsidR="00E93C11">
        <w:rPr>
          <w:rFonts w:asciiTheme="minorHAnsi" w:hAnsiTheme="minorHAnsi" w:cstheme="minorHAnsi"/>
        </w:rPr>
        <w:fldChar w:fldCharType="end"/>
      </w:r>
      <w:r w:rsidR="00E93C11" w:rsidRPr="00E93C11">
        <w:rPr>
          <w:rFonts w:asciiTheme="minorHAnsi" w:hAnsiTheme="minorHAnsi" w:cstheme="minorHAnsi"/>
        </w:rPr>
        <w:t xml:space="preserve"> was used to assess adult and childhood trauma. The NCPTSD and TRACTS cohort </w:t>
      </w:r>
      <w:proofErr w:type="spellStart"/>
      <w:r w:rsidR="00E93C11" w:rsidRPr="00E93C11">
        <w:rPr>
          <w:rFonts w:asciiTheme="minorHAnsi" w:hAnsiTheme="minorHAnsi" w:cstheme="minorHAnsi"/>
        </w:rPr>
        <w:t>DNAm</w:t>
      </w:r>
      <w:proofErr w:type="spellEnd"/>
      <w:r w:rsidR="00E93C11" w:rsidRPr="00E93C11">
        <w:rPr>
          <w:rFonts w:asciiTheme="minorHAnsi" w:hAnsiTheme="minorHAnsi" w:cstheme="minorHAnsi"/>
        </w:rPr>
        <w:t xml:space="preserve"> data were jointly cleaned and analyzed together.  For both cohorts, </w:t>
      </w:r>
      <w:proofErr w:type="spellStart"/>
      <w:r w:rsidR="00E93C11" w:rsidRPr="00E93C11">
        <w:rPr>
          <w:rFonts w:asciiTheme="minorHAnsi" w:hAnsiTheme="minorHAnsi" w:cstheme="minorHAnsi"/>
        </w:rPr>
        <w:t>DNAm</w:t>
      </w:r>
      <w:proofErr w:type="spellEnd"/>
      <w:r w:rsidR="00E93C11" w:rsidRPr="00E93C11">
        <w:rPr>
          <w:rFonts w:asciiTheme="minorHAnsi" w:hAnsiTheme="minorHAnsi" w:cstheme="minorHAnsi"/>
        </w:rPr>
        <w:t xml:space="preserve"> was measured at the Central Arkansas Veterans Healthcare System Pharmacogenomics Analysis Laboratory (PAL) using the Illumina Infinium </w:t>
      </w:r>
      <w:proofErr w:type="spellStart"/>
      <w:r w:rsidR="00E93C11" w:rsidRPr="00E93C11">
        <w:rPr>
          <w:rFonts w:asciiTheme="minorHAnsi" w:hAnsiTheme="minorHAnsi" w:cstheme="minorHAnsi"/>
        </w:rPr>
        <w:t>MethylationEPIC</w:t>
      </w:r>
      <w:proofErr w:type="spellEnd"/>
      <w:r w:rsidR="00E93C11" w:rsidRPr="00E93C11">
        <w:rPr>
          <w:rFonts w:asciiTheme="minorHAnsi" w:hAnsiTheme="minorHAnsi" w:cstheme="minorHAnsi"/>
        </w:rPr>
        <w:t xml:space="preserve"> </w:t>
      </w:r>
      <w:proofErr w:type="spellStart"/>
      <w:r w:rsidR="00E93C11" w:rsidRPr="00E93C11">
        <w:rPr>
          <w:rFonts w:asciiTheme="minorHAnsi" w:hAnsiTheme="minorHAnsi" w:cstheme="minorHAnsi"/>
        </w:rPr>
        <w:t>BeadChip</w:t>
      </w:r>
      <w:proofErr w:type="spellEnd"/>
      <w:r w:rsidR="00E93C11" w:rsidRPr="00E93C11">
        <w:rPr>
          <w:rFonts w:asciiTheme="minorHAnsi" w:hAnsiTheme="minorHAnsi" w:cstheme="minorHAnsi"/>
        </w:rPr>
        <w:t xml:space="preserve"> according to the manufacturer’s protocols. Data cleaning and analyses were performed using the PGC-PTSD Workgroup quality control/analysis pipeline (https://github.com/PGC-PTSD-EWAS/EPIC_QC).</w:t>
      </w:r>
    </w:p>
    <w:p w14:paraId="4C572757" w14:textId="77777777" w:rsidR="003C70BD" w:rsidRDefault="003C70BD" w:rsidP="00BE41BB">
      <w:pPr>
        <w:rPr>
          <w:rFonts w:asciiTheme="minorHAnsi" w:hAnsiTheme="minorHAnsi" w:cstheme="minorHAnsi"/>
        </w:rPr>
      </w:pPr>
    </w:p>
    <w:p w14:paraId="299996FD" w14:textId="57207752" w:rsidR="003C70BD" w:rsidRDefault="003C70BD" w:rsidP="00BE41BB">
      <w:pPr>
        <w:rPr>
          <w:rFonts w:asciiTheme="minorHAnsi" w:hAnsiTheme="minorHAnsi" w:cstheme="minorHAnsi"/>
        </w:rPr>
      </w:pPr>
      <w:r w:rsidRPr="003C70BD">
        <w:rPr>
          <w:rFonts w:asciiTheme="minorHAnsi" w:hAnsiTheme="minorHAnsi" w:cstheme="minorHAnsi"/>
          <w:i/>
          <w:iCs/>
        </w:rPr>
        <w:t>Injury and Traumatic Stress (</w:t>
      </w:r>
      <w:proofErr w:type="spellStart"/>
      <w:r w:rsidRPr="003C70BD">
        <w:rPr>
          <w:rFonts w:asciiTheme="minorHAnsi" w:hAnsiTheme="minorHAnsi" w:cstheme="minorHAnsi"/>
          <w:i/>
          <w:iCs/>
        </w:rPr>
        <w:t>INTRuST</w:t>
      </w:r>
      <w:proofErr w:type="spellEnd"/>
      <w:r w:rsidRPr="003C70BD">
        <w:rPr>
          <w:rFonts w:asciiTheme="minorHAnsi" w:hAnsiTheme="minorHAnsi" w:cstheme="minorHAnsi"/>
          <w:i/>
          <w:iCs/>
        </w:rPr>
        <w:t>)</w:t>
      </w:r>
      <w:r>
        <w:rPr>
          <w:rFonts w:asciiTheme="minorHAnsi" w:hAnsiTheme="minorHAnsi" w:cstheme="minorHAnsi"/>
        </w:rPr>
        <w:t xml:space="preserve">. </w:t>
      </w:r>
      <w:r w:rsidRPr="003C70BD">
        <w:rPr>
          <w:rFonts w:asciiTheme="minorHAnsi" w:hAnsiTheme="minorHAnsi" w:cstheme="minorHAnsi"/>
        </w:rPr>
        <w:t xml:space="preserve"> Patients and healthy controls were recruited from </w:t>
      </w:r>
      <w:proofErr w:type="spellStart"/>
      <w:r w:rsidRPr="003C70BD">
        <w:rPr>
          <w:rFonts w:asciiTheme="minorHAnsi" w:hAnsiTheme="minorHAnsi" w:cstheme="minorHAnsi"/>
        </w:rPr>
        <w:t>INTRuST</w:t>
      </w:r>
      <w:proofErr w:type="spellEnd"/>
      <w:r w:rsidRPr="003C70BD">
        <w:rPr>
          <w:rFonts w:asciiTheme="minorHAnsi" w:hAnsiTheme="minorHAnsi" w:cstheme="minorHAnsi"/>
        </w:rPr>
        <w:t xml:space="preserve"> clinical trials (with DNA collected prior to treatment) or specifically to contribute to the </w:t>
      </w:r>
      <w:proofErr w:type="spellStart"/>
      <w:r w:rsidRPr="003C70BD">
        <w:rPr>
          <w:rFonts w:asciiTheme="minorHAnsi" w:hAnsiTheme="minorHAnsi" w:cstheme="minorHAnsi"/>
        </w:rPr>
        <w:t>INTRuST</w:t>
      </w:r>
      <w:proofErr w:type="spellEnd"/>
      <w:r w:rsidRPr="003C70BD">
        <w:rPr>
          <w:rFonts w:asciiTheme="minorHAnsi" w:hAnsiTheme="minorHAnsi" w:cstheme="minorHAnsi"/>
        </w:rPr>
        <w:t xml:space="preserve"> biorepository</w:t>
      </w:r>
      <w:r w:rsidR="00464E2E">
        <w:rPr>
          <w:rFonts w:asciiTheme="minorHAnsi" w:hAnsiTheme="minorHAnsi" w:cstheme="minorHAnsi"/>
        </w:rPr>
        <w:fldChar w:fldCharType="begin">
          <w:fldData xml:space="preserve">PEVuZE5vdGU+PENpdGU+PEF1dGhvcj5NY0FsbGlzdGVyPC9BdXRob3I+PFllYXI+MjAxNjwvWWVh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=
</w:fldData>
        </w:fldChar>
      </w:r>
      <w:r w:rsidR="00B75FF3">
        <w:rPr>
          <w:rFonts w:asciiTheme="minorHAnsi" w:hAnsiTheme="minorHAnsi" w:cstheme="minorHAnsi"/>
        </w:rPr>
        <w:instrText xml:space="preserve"> ADDIN EN.CITE </w:instrText>
      </w:r>
      <w:r w:rsidR="00B75FF3">
        <w:rPr>
          <w:rFonts w:asciiTheme="minorHAnsi" w:hAnsiTheme="minorHAnsi" w:cstheme="minorHAnsi"/>
        </w:rPr>
        <w:fldChar w:fldCharType="begin">
          <w:fldData xml:space="preserve">PEVuZE5vdGU+PENpdGU+PEF1dGhvcj5NY0FsbGlzdGVyPC9BdXRob3I+PFllYXI+MjAxNjwvWWVh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=
</w:fldData>
        </w:fldChar>
      </w:r>
      <w:r w:rsidR="00B75FF3">
        <w:rPr>
          <w:rFonts w:asciiTheme="minorHAnsi" w:hAnsiTheme="minorHAnsi" w:cstheme="minorHAnsi"/>
        </w:rPr>
        <w:instrText xml:space="preserve"> ADDIN EN.CITE.DATA </w:instrText>
      </w:r>
      <w:r w:rsidR="00B75FF3">
        <w:rPr>
          <w:rFonts w:asciiTheme="minorHAnsi" w:hAnsiTheme="minorHAnsi" w:cstheme="minorHAnsi"/>
        </w:rPr>
      </w:r>
      <w:r w:rsidR="00B75FF3">
        <w:rPr>
          <w:rFonts w:asciiTheme="minorHAnsi" w:hAnsiTheme="minorHAnsi" w:cstheme="minorHAnsi"/>
        </w:rPr>
        <w:fldChar w:fldCharType="end"/>
      </w:r>
      <w:r w:rsidR="00464E2E">
        <w:rPr>
          <w:rFonts w:asciiTheme="minorHAnsi" w:hAnsiTheme="minorHAnsi" w:cstheme="minorHAnsi"/>
        </w:rPr>
      </w:r>
      <w:r w:rsidR="00464E2E">
        <w:rPr>
          <w:rFonts w:asciiTheme="minorHAnsi" w:hAnsiTheme="minorHAnsi" w:cstheme="minorHAnsi"/>
        </w:rPr>
        <w:fldChar w:fldCharType="separate"/>
      </w:r>
      <w:r w:rsidR="00B75FF3" w:rsidRPr="00B75FF3">
        <w:rPr>
          <w:rFonts w:asciiTheme="minorHAnsi" w:hAnsiTheme="minorHAnsi" w:cstheme="minorHAnsi"/>
          <w:noProof/>
          <w:vertAlign w:val="superscript"/>
        </w:rPr>
        <w:t>47-49</w:t>
      </w:r>
      <w:r w:rsidR="00464E2E">
        <w:rPr>
          <w:rFonts w:asciiTheme="minorHAnsi" w:hAnsiTheme="minorHAnsi" w:cstheme="minorHAnsi"/>
        </w:rPr>
        <w:fldChar w:fldCharType="end"/>
      </w:r>
      <w:r w:rsidRPr="003C70BD">
        <w:rPr>
          <w:rFonts w:asciiTheme="minorHAnsi" w:hAnsiTheme="minorHAnsi" w:cstheme="minorHAnsi"/>
        </w:rPr>
        <w:t xml:space="preserve">. Patients were diagnosed with PTSD using study-specific measures which could have included either the CAPS-IV or CAPS-5, the MINI, or self-report using the PCL. Healthy controls were determined to be free of major psychiatric diagnoses, including PTSD, using the MINI or a comparable clinical interview. The Human Research Protection Program (HRPP) at UCSD approved this study, as did all the IRBs at participating sites. </w:t>
      </w:r>
    </w:p>
    <w:p w14:paraId="7BB921BD" w14:textId="77777777" w:rsidR="003C70BD" w:rsidRDefault="003C70BD" w:rsidP="00BE41BB">
      <w:pPr>
        <w:rPr>
          <w:rFonts w:asciiTheme="minorHAnsi" w:hAnsiTheme="minorHAnsi" w:cstheme="minorHAnsi"/>
        </w:rPr>
      </w:pPr>
    </w:p>
    <w:p w14:paraId="274B7B87" w14:textId="7ADF1CBE" w:rsidR="00660C2F" w:rsidRDefault="003C70BD" w:rsidP="00BE41BB">
      <w:pPr>
        <w:rPr>
          <w:rFonts w:asciiTheme="minorHAnsi" w:hAnsiTheme="minorHAnsi" w:cstheme="minorHAnsi"/>
        </w:rPr>
      </w:pPr>
      <w:r w:rsidRPr="003C70BD">
        <w:rPr>
          <w:rFonts w:asciiTheme="minorHAnsi" w:hAnsiTheme="minorHAnsi" w:cstheme="minorHAnsi"/>
          <w:i/>
          <w:iCs/>
        </w:rPr>
        <w:t>Mid-Atlantic Mental Illness Research Education and Clinical Center PTSD Study (VA-M-AA &amp; VA-M-EA)</w:t>
      </w:r>
      <w:r>
        <w:rPr>
          <w:rFonts w:asciiTheme="minorHAnsi" w:hAnsiTheme="minorHAnsi" w:cstheme="minorHAnsi"/>
        </w:rPr>
        <w:t xml:space="preserve">. </w:t>
      </w:r>
      <w:r w:rsidRPr="003C70BD">
        <w:rPr>
          <w:rFonts w:asciiTheme="minorHAnsi" w:hAnsiTheme="minorHAnsi" w:cstheme="minorHAnsi"/>
        </w:rPr>
        <w:t xml:space="preserve"> As described previously</w:t>
      </w:r>
      <w:r w:rsidR="00E4206A">
        <w:rPr>
          <w:rFonts w:asciiTheme="minorHAnsi" w:hAnsiTheme="minorHAnsi" w:cstheme="minorHAnsi"/>
        </w:rPr>
        <w:fldChar w:fldCharType="begin">
          <w:fldData xml:space="preserve">PEVuZE5vdGU+PENpdGU+PEF1dGhvcj5Bc2hsZXktS29jaDwvQXV0aG9yPjxZZWFyPjIwMTU8L1ll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</w:fldData>
        </w:fldChar>
      </w:r>
      <w:r w:rsidR="00B75FF3">
        <w:rPr>
          <w:rFonts w:asciiTheme="minorHAnsi" w:hAnsiTheme="minorHAnsi" w:cstheme="minorHAnsi"/>
        </w:rPr>
        <w:instrText xml:space="preserve"> ADDIN EN.CITE </w:instrText>
      </w:r>
      <w:r w:rsidR="00B75FF3">
        <w:rPr>
          <w:rFonts w:asciiTheme="minorHAnsi" w:hAnsiTheme="minorHAnsi" w:cstheme="minorHAnsi"/>
        </w:rPr>
        <w:fldChar w:fldCharType="begin">
          <w:fldData xml:space="preserve">PEVuZE5vdGU+PENpdGU+PEF1dGhvcj5Bc2hsZXktS29jaDwvQXV0aG9yPjxZZWFyPjIwMTU8L1ll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</w:fldData>
        </w:fldChar>
      </w:r>
      <w:r w:rsidR="00B75FF3">
        <w:rPr>
          <w:rFonts w:asciiTheme="minorHAnsi" w:hAnsiTheme="minorHAnsi" w:cstheme="minorHAnsi"/>
        </w:rPr>
        <w:instrText xml:space="preserve"> ADDIN EN.CITE.DATA </w:instrText>
      </w:r>
      <w:r w:rsidR="00B75FF3">
        <w:rPr>
          <w:rFonts w:asciiTheme="minorHAnsi" w:hAnsiTheme="minorHAnsi" w:cstheme="minorHAnsi"/>
        </w:rPr>
      </w:r>
      <w:r w:rsidR="00B75FF3">
        <w:rPr>
          <w:rFonts w:asciiTheme="minorHAnsi" w:hAnsiTheme="minorHAnsi" w:cstheme="minorHAnsi"/>
        </w:rPr>
        <w:fldChar w:fldCharType="end"/>
      </w:r>
      <w:r w:rsidR="00E4206A">
        <w:rPr>
          <w:rFonts w:asciiTheme="minorHAnsi" w:hAnsiTheme="minorHAnsi" w:cstheme="minorHAnsi"/>
        </w:rPr>
      </w:r>
      <w:r w:rsidR="00E4206A">
        <w:rPr>
          <w:rFonts w:asciiTheme="minorHAnsi" w:hAnsiTheme="minorHAnsi" w:cstheme="minorHAnsi"/>
        </w:rPr>
        <w:fldChar w:fldCharType="separate"/>
      </w:r>
      <w:r w:rsidR="00B75FF3" w:rsidRPr="00B75FF3">
        <w:rPr>
          <w:rFonts w:asciiTheme="minorHAnsi" w:hAnsiTheme="minorHAnsi" w:cstheme="minorHAnsi"/>
          <w:noProof/>
          <w:vertAlign w:val="superscript"/>
        </w:rPr>
        <w:t>50</w:t>
      </w:r>
      <w:r w:rsidR="00E4206A">
        <w:rPr>
          <w:rFonts w:asciiTheme="minorHAnsi" w:hAnsiTheme="minorHAnsi" w:cstheme="minorHAnsi"/>
        </w:rPr>
        <w:fldChar w:fldCharType="end"/>
      </w:r>
      <w:r w:rsidRPr="003C70BD">
        <w:rPr>
          <w:rFonts w:asciiTheme="minorHAnsi" w:hAnsiTheme="minorHAnsi" w:cstheme="minorHAnsi"/>
        </w:rPr>
        <w:t xml:space="preserve">, PTSD was diagnosed using the Structured Clinical Interview for DSM-IV Disorders (SCID) administered by trained interviewers. In accordance with the DSM-IV, PTSD consists of three symptom clusters. These include re-experiencing symptoms (B symptoms), avoidance and numbing symptoms (C symptoms) and hyperarousal symptoms (C </w:t>
      </w:r>
      <w:r w:rsidRPr="003C70BD">
        <w:rPr>
          <w:rFonts w:asciiTheme="minorHAnsi" w:hAnsiTheme="minorHAnsi" w:cstheme="minorHAnsi"/>
        </w:rPr>
        <w:lastRenderedPageBreak/>
        <w:t xml:space="preserve">symptoms). Total PTSD symptoms and symptom clusters (B, C, or D) were measured using the Davidson Trauma Scale for all veterans including individuals with current PTSD diagnosis and controls. The research was reviewed and approved by the Institutional Review Boards at the Salisbury VA, Hampton VA, Durham VA and Duke University Medical Centers. </w:t>
      </w:r>
    </w:p>
    <w:p w14:paraId="33106265" w14:textId="77777777" w:rsidR="00660C2F" w:rsidRDefault="00660C2F" w:rsidP="00BE41BB">
      <w:pPr>
        <w:rPr>
          <w:rFonts w:asciiTheme="minorHAnsi" w:hAnsiTheme="minorHAnsi" w:cstheme="minorHAnsi"/>
        </w:rPr>
      </w:pPr>
    </w:p>
    <w:p w14:paraId="3BF475EE" w14:textId="77777777" w:rsidR="00660C2F" w:rsidRDefault="00660C2F" w:rsidP="00BE41BB">
      <w:pPr>
        <w:rPr>
          <w:rFonts w:asciiTheme="minorHAnsi" w:hAnsiTheme="minorHAnsi" w:cstheme="minorHAnsi"/>
          <w:b/>
          <w:bCs/>
        </w:rPr>
      </w:pPr>
      <w:r w:rsidRPr="00660C2F">
        <w:rPr>
          <w:rFonts w:asciiTheme="minorHAnsi" w:hAnsiTheme="minorHAnsi" w:cstheme="minorHAnsi"/>
          <w:b/>
          <w:bCs/>
        </w:rPr>
        <w:t xml:space="preserve">DNA methylation Quality Control of studies that used 450K array </w:t>
      </w:r>
    </w:p>
    <w:p w14:paraId="08D1DEF1" w14:textId="77777777" w:rsidR="00660C2F" w:rsidRDefault="00660C2F" w:rsidP="00BE41BB">
      <w:pPr>
        <w:rPr>
          <w:rFonts w:asciiTheme="minorHAnsi" w:hAnsiTheme="minorHAnsi" w:cstheme="minorHAnsi"/>
          <w:b/>
          <w:bCs/>
        </w:rPr>
      </w:pPr>
    </w:p>
    <w:p w14:paraId="6E93441C" w14:textId="1AB766B2" w:rsidR="0077222A" w:rsidRDefault="00CF4231" w:rsidP="001A31EB">
      <w:pPr>
        <w:rPr>
          <w:rFonts w:asciiTheme="minorHAnsi" w:hAnsiTheme="minorHAnsi" w:cstheme="minorHAnsi"/>
        </w:rPr>
      </w:pPr>
      <w:r w:rsidRPr="00CF4231">
        <w:rPr>
          <w:rFonts w:asciiTheme="minorHAnsi" w:hAnsiTheme="minorHAnsi" w:cstheme="minorHAnsi"/>
        </w:rPr>
        <w:t>The QC of 9 studies that used 450K array</w:t>
      </w:r>
      <w:r w:rsidR="001A31EB">
        <w:rPr>
          <w:rFonts w:asciiTheme="minorHAnsi" w:hAnsiTheme="minorHAnsi" w:cstheme="minorHAnsi"/>
        </w:rPr>
        <w:t xml:space="preserve"> </w:t>
      </w:r>
      <w:r w:rsidRPr="00CF4231">
        <w:rPr>
          <w:rFonts w:asciiTheme="minorHAnsi" w:hAnsiTheme="minorHAnsi" w:cstheme="minorHAnsi"/>
        </w:rPr>
        <w:t>is previously described in the study of Smith et al.</w:t>
      </w:r>
      <w:r w:rsidRPr="00CF4231">
        <w:rPr>
          <w:rFonts w:asciiTheme="minorHAnsi" w:hAnsiTheme="minorHAnsi" w:cstheme="minorHAnsi"/>
        </w:rPr>
        <w:fldChar w:fldCharType="begin">
          <w:fldData xml:space="preserve">PEVuZE5vdGU+PENpdGU+PEF1dGhvcj5TbWl0aDwvQXV0aG9yPjxZZWFyPjIwMjA8L1llYXI+PFJl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</w:fldData>
        </w:fldChar>
      </w:r>
      <w:r w:rsidR="00B75FF3">
        <w:rPr>
          <w:rFonts w:asciiTheme="minorHAnsi" w:hAnsiTheme="minorHAnsi" w:cstheme="minorHAnsi"/>
        </w:rPr>
        <w:instrText xml:space="preserve"> ADDIN EN.CITE </w:instrText>
      </w:r>
      <w:r w:rsidR="00B75FF3">
        <w:rPr>
          <w:rFonts w:asciiTheme="minorHAnsi" w:hAnsiTheme="minorHAnsi" w:cstheme="minorHAnsi"/>
        </w:rPr>
        <w:fldChar w:fldCharType="begin">
          <w:fldData xml:space="preserve">PEVuZE5vdGU+PENpdGU+PEF1dGhvcj5TbWl0aDwvQXV0aG9yPjxZZWFyPjIwMjA8L1llYXI+PFJl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</w:fldData>
        </w:fldChar>
      </w:r>
      <w:r w:rsidR="00B75FF3">
        <w:rPr>
          <w:rFonts w:asciiTheme="minorHAnsi" w:hAnsiTheme="minorHAnsi" w:cstheme="minorHAnsi"/>
        </w:rPr>
        <w:instrText xml:space="preserve"> ADDIN EN.CITE.DATA </w:instrText>
      </w:r>
      <w:r w:rsidR="00B75FF3">
        <w:rPr>
          <w:rFonts w:asciiTheme="minorHAnsi" w:hAnsiTheme="minorHAnsi" w:cstheme="minorHAnsi"/>
        </w:rPr>
      </w:r>
      <w:r w:rsidR="00B75FF3">
        <w:rPr>
          <w:rFonts w:asciiTheme="minorHAnsi" w:hAnsiTheme="minorHAnsi" w:cstheme="minorHAnsi"/>
        </w:rPr>
        <w:fldChar w:fldCharType="end"/>
      </w:r>
      <w:r w:rsidRPr="00CF4231">
        <w:rPr>
          <w:rFonts w:asciiTheme="minorHAnsi" w:hAnsiTheme="minorHAnsi" w:cstheme="minorHAnsi"/>
        </w:rPr>
      </w:r>
      <w:r w:rsidRPr="00CF4231">
        <w:rPr>
          <w:rFonts w:asciiTheme="minorHAnsi" w:hAnsiTheme="minorHAnsi" w:cstheme="minorHAnsi"/>
        </w:rPr>
        <w:fldChar w:fldCharType="separate"/>
      </w:r>
      <w:r w:rsidR="00B75FF3" w:rsidRPr="00B75FF3">
        <w:rPr>
          <w:rFonts w:asciiTheme="minorHAnsi" w:hAnsiTheme="minorHAnsi" w:cstheme="minorHAnsi"/>
          <w:noProof/>
          <w:vertAlign w:val="superscript"/>
        </w:rPr>
        <w:t>51</w:t>
      </w:r>
      <w:r w:rsidRPr="00CF4231">
        <w:rPr>
          <w:rFonts w:asciiTheme="minorHAnsi" w:hAnsiTheme="minorHAnsi" w:cstheme="minorHAnsi"/>
        </w:rPr>
        <w:fldChar w:fldCharType="end"/>
      </w:r>
      <w:r w:rsidR="001A31EB">
        <w:rPr>
          <w:rFonts w:asciiTheme="minorHAnsi" w:hAnsiTheme="minorHAnsi" w:cstheme="minorHAnsi"/>
        </w:rPr>
        <w:t xml:space="preserve"> and available on </w:t>
      </w:r>
      <w:r w:rsidR="001A31EB" w:rsidRPr="001A31EB">
        <w:rPr>
          <w:rFonts w:asciiTheme="minorHAnsi" w:hAnsiTheme="minorHAnsi" w:cstheme="minorHAnsi"/>
        </w:rPr>
        <w:t>https://github.com/PGC-PTSD-EWAS/QC_Pipeline</w:t>
      </w:r>
      <w:r w:rsidR="001A31EB">
        <w:rPr>
          <w:rFonts w:asciiTheme="minorHAnsi" w:hAnsiTheme="minorHAnsi" w:cstheme="minorHAnsi"/>
        </w:rPr>
        <w:t>.</w:t>
      </w:r>
      <w:r>
        <w:rPr>
          <w:rFonts w:asciiTheme="minorHAnsi" w:hAnsiTheme="minorHAnsi" w:cstheme="minorHAnsi"/>
        </w:rPr>
        <w:t xml:space="preserve"> </w:t>
      </w:r>
      <w:r w:rsidR="001A31EB">
        <w:rPr>
          <w:rFonts w:asciiTheme="minorHAnsi" w:hAnsiTheme="minorHAnsi" w:cstheme="minorHAnsi"/>
        </w:rPr>
        <w:t xml:space="preserve">Briefly, </w:t>
      </w:r>
      <w:r w:rsidR="001A31EB" w:rsidRPr="001A31EB">
        <w:rPr>
          <w:rFonts w:asciiTheme="minorHAnsi" w:hAnsiTheme="minorHAnsi" w:cstheme="minorHAnsi"/>
        </w:rPr>
        <w:t>ß-values, representative of the proportion of methylation at each probe, were ca</w:t>
      </w:r>
      <w:r w:rsidR="001A31EB">
        <w:rPr>
          <w:rFonts w:asciiTheme="minorHAnsi" w:hAnsiTheme="minorHAnsi" w:cstheme="minorHAnsi"/>
        </w:rPr>
        <w:t>l</w:t>
      </w:r>
      <w:r w:rsidR="001A31EB" w:rsidRPr="001A31EB">
        <w:rPr>
          <w:rFonts w:asciiTheme="minorHAnsi" w:hAnsiTheme="minorHAnsi" w:cstheme="minorHAnsi"/>
        </w:rPr>
        <w:t>culated for all CpG sites in each sample. Samples with probe detection call rates &lt;90% and those with an average intensity value of either &lt;50% of the experiment-wide sample mean or &lt;2000 arbitrary units (AU) were excluded. Probes with detection p-values &gt; 0.001 or those based on less than three beads were set to missing as were probes that cross-hybridized between autosomes and sex chromosomes</w:t>
      </w:r>
      <w:r w:rsidR="001A31EB">
        <w:rPr>
          <w:rFonts w:asciiTheme="minorHAnsi" w:hAnsiTheme="minorHAnsi" w:cstheme="minorHAnsi"/>
        </w:rPr>
        <w:fldChar w:fldCharType="begin"/>
      </w:r>
      <w:r w:rsidR="00B75FF3">
        <w:rPr>
          <w:rFonts w:asciiTheme="minorHAnsi" w:hAnsiTheme="minorHAnsi" w:cstheme="minorHAnsi"/>
        </w:rPr>
        <w:instrText xml:space="preserve"> ADDIN EN.CITE &lt;EndNote&gt;&lt;Cite&gt;&lt;Author&gt;Teschendorff&lt;/Author&gt;&lt;Year&gt;2013&lt;/Year&gt;&lt;RecNum&gt;923&lt;/RecNum&gt;&lt;DisplayText&gt;&lt;style face="superscript"&gt;52&lt;/style&gt;&lt;/DisplayText&gt;&lt;record&gt;&lt;rec-number&gt;923&lt;/rec-number&gt;&lt;foreign-keys&gt;&lt;key app="EN" db-id="e02xpzr2ps0v5se5z5hx9vxf5zrwx55vrawp" timestamp="1687476329"&gt;923&lt;/key&gt;&lt;/foreign-keys&gt;&lt;ref-type name="Journal Article"&gt;17&lt;/ref-type&gt;&lt;contributors&gt;&lt;authors&gt;&lt;author&gt;Teschendorff, A. E.&lt;/author&gt;&lt;author&gt;Marabita, F.&lt;/author&gt;&lt;author&gt;Lechner, M.&lt;/author&gt;&lt;author&gt;Bartlett, T.&lt;/author&gt;&lt;author&gt;Tegner, J.&lt;/author&gt;&lt;author&gt;Gomez-Cabrero, D.&lt;/author&gt;&lt;author&gt;Beck, S.&lt;/author&gt;&lt;/authors&gt;&lt;/contributors&gt;&lt;auth-address&gt;Statistical Genomics Group, UCL Cancer Institute, University College London, London WC1E 6BT, UK. a.teschendorff@ucl.ac.uk&lt;/auth-address&gt;&lt;titles&gt;&lt;title&gt;A beta-mixture quantile normalization method for correcting probe design bias in Illumina Infinium 450 k DNA methylation data&lt;/title&gt;&lt;secondary-title&gt;Bioinformatics&lt;/secondary-title&gt;&lt;/titles&gt;&lt;pages&gt;189-96&lt;/pages&gt;&lt;volume&gt;29&lt;/volume&gt;&lt;number&gt;2&lt;/number&gt;&lt;edition&gt;2012/11/24&lt;/edition&gt;&lt;keywords&gt;&lt;keyword&gt;*Algorithms&lt;/keyword&gt;&lt;keyword&gt;*DNA Methylation&lt;/keyword&gt;&lt;keyword&gt;Neoplasms/genetics&lt;/keyword&gt;&lt;keyword&gt;Normal Distribution&lt;/keyword&gt;&lt;keyword&gt;Nucleic Acid Probes/*chemistry&lt;/keyword&gt;&lt;keyword&gt;Oligonucleotide Array Sequence Analysis/*methods&lt;/keyword&gt;&lt;/keywords&gt;&lt;dates&gt;&lt;year&gt;2013&lt;/year&gt;&lt;pub-dates&gt;&lt;date&gt;Jan 15&lt;/date&gt;&lt;/pub-dates&gt;&lt;/dates&gt;&lt;isbn&gt;1367-4811 (Electronic)&amp;#xD;1367-4803 (Print)&amp;#xD;1367-4803 (Linking)&lt;/isbn&gt;&lt;accession-num&gt;23175756&lt;/accession-num&gt;&lt;urls&gt;&lt;related-urls&gt;&lt;url&gt;https://www.ncbi.nlm.nih.gov/pubmed/23175756&lt;/url&gt;&lt;/related-urls&gt;&lt;/urls&gt;&lt;custom2&gt;PMC3546795&lt;/custom2&gt;&lt;electronic-resource-num&gt;10.1093/bioinformatics/bts680&lt;/electronic-resource-num&gt;&lt;/record&gt;&lt;/Cite&gt;&lt;/EndNote&gt;</w:instrText>
      </w:r>
      <w:r w:rsidR="001A31EB">
        <w:rPr>
          <w:rFonts w:asciiTheme="minorHAnsi" w:hAnsiTheme="minorHAnsi" w:cstheme="minorHAnsi"/>
        </w:rPr>
        <w:fldChar w:fldCharType="separate"/>
      </w:r>
      <w:r w:rsidR="00B75FF3" w:rsidRPr="00B75FF3">
        <w:rPr>
          <w:rFonts w:asciiTheme="minorHAnsi" w:hAnsiTheme="minorHAnsi" w:cstheme="minorHAnsi"/>
          <w:noProof/>
          <w:vertAlign w:val="superscript"/>
        </w:rPr>
        <w:t>52</w:t>
      </w:r>
      <w:r w:rsidR="001A31EB">
        <w:rPr>
          <w:rFonts w:asciiTheme="minorHAnsi" w:hAnsiTheme="minorHAnsi" w:cstheme="minorHAnsi"/>
        </w:rPr>
        <w:fldChar w:fldCharType="end"/>
      </w:r>
      <w:r w:rsidR="001A31EB" w:rsidRPr="001A31EB">
        <w:rPr>
          <w:rFonts w:asciiTheme="minorHAnsi" w:hAnsiTheme="minorHAnsi" w:cstheme="minorHAnsi"/>
        </w:rPr>
        <w:t>. CpG sites with missing data for &gt;10% of samples within cohorts were excluded from analysis. Normalization of probe distribution was conducted using Beta Mixture Quantile Normalization (BMIQ)</w:t>
      </w:r>
      <w:r w:rsidR="001A31EB">
        <w:rPr>
          <w:rFonts w:asciiTheme="minorHAnsi" w:hAnsiTheme="minorHAnsi" w:cstheme="minorHAnsi"/>
        </w:rPr>
        <w:fldChar w:fldCharType="begin"/>
      </w:r>
      <w:r w:rsidR="00B75FF3">
        <w:rPr>
          <w:rFonts w:asciiTheme="minorHAnsi" w:hAnsiTheme="minorHAnsi" w:cstheme="minorHAnsi"/>
        </w:rPr>
        <w:instrText xml:space="preserve"> ADDIN EN.CITE &lt;EndNote&gt;&lt;Cite&gt;&lt;Author&gt;Teschendorff&lt;/Author&gt;&lt;Year&gt;2013&lt;/Year&gt;&lt;RecNum&gt;923&lt;/RecNum&gt;&lt;DisplayText&gt;&lt;style face="superscript"&gt;52&lt;/style&gt;&lt;/DisplayText&gt;&lt;record&gt;&lt;rec-number&gt;923&lt;/rec-number&gt;&lt;foreign-keys&gt;&lt;key app="EN" db-id="e02xpzr2ps0v5se5z5hx9vxf5zrwx55vrawp" timestamp="1687476329"&gt;923&lt;/key&gt;&lt;/foreign-keys&gt;&lt;ref-type name="Journal Article"&gt;17&lt;/ref-type&gt;&lt;contributors&gt;&lt;authors&gt;&lt;author&gt;Teschendorff, A. E.&lt;/author&gt;&lt;author&gt;Marabita, F.&lt;/author&gt;&lt;author&gt;Lechner, M.&lt;/author&gt;&lt;author&gt;Bartlett, T.&lt;/author&gt;&lt;author&gt;Tegner, J.&lt;/author&gt;&lt;author&gt;Gomez-Cabrero, D.&lt;/author&gt;&lt;author&gt;Beck, S.&lt;/author&gt;&lt;/authors&gt;&lt;/contributors&gt;&lt;auth-address&gt;Statistical Genomics Group, UCL Cancer Institute, University College London, London WC1E 6BT, UK. a.teschendorff@ucl.ac.uk&lt;/auth-address&gt;&lt;titles&gt;&lt;title&gt;A beta-mixture quantile normalization method for correcting probe design bias in Illumina Infinium 450 k DNA methylation data&lt;/title&gt;&lt;secondary-title&gt;Bioinformatics&lt;/secondary-title&gt;&lt;/titles&gt;&lt;pages&gt;189-96&lt;/pages&gt;&lt;volume&gt;29&lt;/volume&gt;&lt;number&gt;2&lt;/number&gt;&lt;edition&gt;2012/11/24&lt;/edition&gt;&lt;keywords&gt;&lt;keyword&gt;*Algorithms&lt;/keyword&gt;&lt;keyword&gt;*DNA Methylation&lt;/keyword&gt;&lt;keyword&gt;Neoplasms/genetics&lt;/keyword&gt;&lt;keyword&gt;Normal Distribution&lt;/keyword&gt;&lt;keyword&gt;Nucleic Acid Probes/*chemistry&lt;/keyword&gt;&lt;keyword&gt;Oligonucleotide Array Sequence Analysis/*methods&lt;/keyword&gt;&lt;/keywords&gt;&lt;dates&gt;&lt;year&gt;2013&lt;/year&gt;&lt;pub-dates&gt;&lt;date&gt;Jan 15&lt;/date&gt;&lt;/pub-dates&gt;&lt;/dates&gt;&lt;isbn&gt;1367-4811 (Electronic)&amp;#xD;1367-4803 (Print)&amp;#xD;1367-4803 (Linking)&lt;/isbn&gt;&lt;accession-num&gt;23175756&lt;/accession-num&gt;&lt;urls&gt;&lt;related-urls&gt;&lt;url&gt;https://www.ncbi.nlm.nih.gov/pubmed/23175756&lt;/url&gt;&lt;/related-urls&gt;&lt;/urls&gt;&lt;custom2&gt;PMC3546795&lt;/custom2&gt;&lt;electronic-resource-num&gt;10.1093/bioinformatics/bts680&lt;/electronic-resource-num&gt;&lt;/record&gt;&lt;/Cite&gt;&lt;/EndNote&gt;</w:instrText>
      </w:r>
      <w:r w:rsidR="001A31EB">
        <w:rPr>
          <w:rFonts w:asciiTheme="minorHAnsi" w:hAnsiTheme="minorHAnsi" w:cstheme="minorHAnsi"/>
        </w:rPr>
        <w:fldChar w:fldCharType="separate"/>
      </w:r>
      <w:r w:rsidR="00B75FF3" w:rsidRPr="00B75FF3">
        <w:rPr>
          <w:rFonts w:asciiTheme="minorHAnsi" w:hAnsiTheme="minorHAnsi" w:cstheme="minorHAnsi"/>
          <w:noProof/>
          <w:vertAlign w:val="superscript"/>
        </w:rPr>
        <w:t>52</w:t>
      </w:r>
      <w:r w:rsidR="001A31EB">
        <w:rPr>
          <w:rFonts w:asciiTheme="minorHAnsi" w:hAnsiTheme="minorHAnsi" w:cstheme="minorHAnsi"/>
        </w:rPr>
        <w:fldChar w:fldCharType="end"/>
      </w:r>
      <w:r w:rsidR="001A31EB" w:rsidRPr="001A31EB">
        <w:rPr>
          <w:rFonts w:asciiTheme="minorHAnsi" w:hAnsiTheme="minorHAnsi" w:cstheme="minorHAnsi"/>
        </w:rPr>
        <w:t xml:space="preserve"> after background correction. Density plots of Type I and Type II probes before and after normalization were examined to confirm probe distributions between types were similar. </w:t>
      </w:r>
      <w:proofErr w:type="spellStart"/>
      <w:r w:rsidR="001A31EB" w:rsidRPr="001A31EB">
        <w:rPr>
          <w:rFonts w:asciiTheme="minorHAnsi" w:hAnsiTheme="minorHAnsi" w:cstheme="minorHAnsi"/>
        </w:rPr>
        <w:t>ComBat</w:t>
      </w:r>
      <w:proofErr w:type="spellEnd"/>
      <w:r w:rsidR="001A31EB" w:rsidRPr="001A31EB">
        <w:rPr>
          <w:rFonts w:asciiTheme="minorHAnsi" w:hAnsiTheme="minorHAnsi" w:cstheme="minorHAnsi"/>
        </w:rPr>
        <w:t xml:space="preserve"> was used to account for sources of technical variation including batch and positional effects, while preserving variation attributable to study-specific outcomes and covariates that would be used in downstream analyses (e.g., case status or sex). Proportions of CD8, CD4, NK, B cells, monocytes, and granulocytes were estimated using </w:t>
      </w:r>
      <w:proofErr w:type="gramStart"/>
      <w:r w:rsidR="001A31EB" w:rsidRPr="001A31EB">
        <w:rPr>
          <w:rFonts w:asciiTheme="minorHAnsi" w:hAnsiTheme="minorHAnsi" w:cstheme="minorHAnsi"/>
        </w:rPr>
        <w:t>each individual’s</w:t>
      </w:r>
      <w:proofErr w:type="gramEnd"/>
      <w:r w:rsidR="001A31EB" w:rsidRPr="001A31EB">
        <w:rPr>
          <w:rFonts w:asciiTheme="minorHAnsi" w:hAnsiTheme="minorHAnsi" w:cstheme="minorHAnsi"/>
        </w:rPr>
        <w:t xml:space="preserve"> DNA methylation data based on the approach described by Houseman and colleagues and publicly available reference data (GSE36069)</w:t>
      </w:r>
      <w:r w:rsidR="001A31EB">
        <w:rPr>
          <w:rFonts w:asciiTheme="minorHAnsi" w:hAnsiTheme="minorHAnsi" w:cstheme="minorHAnsi"/>
        </w:rPr>
        <w:fldChar w:fldCharType="begin">
          <w:fldData xml:space="preserve">PEVuZE5vdGU+PENpdGU+PEF1dGhvcj5Ib3VzZW1hbjwvQXV0aG9yPjxZZWFyPjIwMTI8L1llYXI+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</w:fldData>
        </w:fldChar>
      </w:r>
      <w:r w:rsidR="00B75FF3">
        <w:rPr>
          <w:rFonts w:asciiTheme="minorHAnsi" w:hAnsiTheme="minorHAnsi" w:cstheme="minorHAnsi"/>
        </w:rPr>
        <w:instrText xml:space="preserve"> ADDIN EN.CITE </w:instrText>
      </w:r>
      <w:r w:rsidR="00B75FF3">
        <w:rPr>
          <w:rFonts w:asciiTheme="minorHAnsi" w:hAnsiTheme="minorHAnsi" w:cstheme="minorHAnsi"/>
        </w:rPr>
        <w:fldChar w:fldCharType="begin">
          <w:fldData xml:space="preserve">PEVuZE5vdGU+PENpdGU+PEF1dGhvcj5Ib3VzZW1hbjwvQXV0aG9yPjxZZWFyPjIwMTI8L1llYXI+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</w:fldData>
        </w:fldChar>
      </w:r>
      <w:r w:rsidR="00B75FF3">
        <w:rPr>
          <w:rFonts w:asciiTheme="minorHAnsi" w:hAnsiTheme="minorHAnsi" w:cstheme="minorHAnsi"/>
        </w:rPr>
        <w:instrText xml:space="preserve"> ADDIN EN.CITE.DATA </w:instrText>
      </w:r>
      <w:r w:rsidR="00B75FF3">
        <w:rPr>
          <w:rFonts w:asciiTheme="minorHAnsi" w:hAnsiTheme="minorHAnsi" w:cstheme="minorHAnsi"/>
        </w:rPr>
      </w:r>
      <w:r w:rsidR="00B75FF3">
        <w:rPr>
          <w:rFonts w:asciiTheme="minorHAnsi" w:hAnsiTheme="minorHAnsi" w:cstheme="minorHAnsi"/>
        </w:rPr>
        <w:fldChar w:fldCharType="end"/>
      </w:r>
      <w:r w:rsidR="001A31EB">
        <w:rPr>
          <w:rFonts w:asciiTheme="minorHAnsi" w:hAnsiTheme="minorHAnsi" w:cstheme="minorHAnsi"/>
        </w:rPr>
      </w:r>
      <w:r w:rsidR="001A31EB">
        <w:rPr>
          <w:rFonts w:asciiTheme="minorHAnsi" w:hAnsiTheme="minorHAnsi" w:cstheme="minorHAnsi"/>
        </w:rPr>
        <w:fldChar w:fldCharType="separate"/>
      </w:r>
      <w:r w:rsidR="00B75FF3" w:rsidRPr="00B75FF3">
        <w:rPr>
          <w:rFonts w:asciiTheme="minorHAnsi" w:hAnsiTheme="minorHAnsi" w:cstheme="minorHAnsi"/>
          <w:noProof/>
          <w:vertAlign w:val="superscript"/>
        </w:rPr>
        <w:t>53,54</w:t>
      </w:r>
      <w:r w:rsidR="001A31EB">
        <w:rPr>
          <w:rFonts w:asciiTheme="minorHAnsi" w:hAnsiTheme="minorHAnsi" w:cstheme="minorHAnsi"/>
        </w:rPr>
        <w:fldChar w:fldCharType="end"/>
      </w:r>
      <w:r w:rsidR="001A31EB" w:rsidRPr="001A31EB">
        <w:rPr>
          <w:rFonts w:asciiTheme="minorHAnsi" w:hAnsiTheme="minorHAnsi" w:cstheme="minorHAnsi"/>
        </w:rPr>
        <w:t>.</w:t>
      </w:r>
    </w:p>
    <w:p w14:paraId="57227D77" w14:textId="77777777" w:rsidR="009E0C3C" w:rsidRDefault="009E0C3C" w:rsidP="001A31EB">
      <w:pPr>
        <w:rPr>
          <w:rFonts w:asciiTheme="minorHAnsi" w:hAnsiTheme="minorHAnsi" w:cstheme="minorHAnsi"/>
          <w:b/>
          <w:bCs/>
        </w:rPr>
      </w:pPr>
    </w:p>
    <w:p w14:paraId="24A76CBC" w14:textId="7484AE0D" w:rsidR="00F34D88" w:rsidRDefault="001A31EB" w:rsidP="001A31EB">
      <w:pPr>
        <w:rPr>
          <w:rFonts w:asciiTheme="minorHAnsi" w:hAnsiTheme="minorHAnsi" w:cstheme="minorHAnsi"/>
        </w:rPr>
      </w:pPr>
      <w:r w:rsidRPr="001A31EB">
        <w:rPr>
          <w:rFonts w:asciiTheme="minorHAnsi" w:hAnsiTheme="minorHAnsi" w:cstheme="minorHAnsi"/>
          <w:b/>
          <w:bCs/>
        </w:rPr>
        <w:t>Statistical analysis.</w:t>
      </w:r>
      <w:r>
        <w:rPr>
          <w:rFonts w:asciiTheme="minorHAnsi" w:hAnsiTheme="minorHAnsi" w:cstheme="minorHAnsi"/>
        </w:rPr>
        <w:t xml:space="preserve">  </w:t>
      </w:r>
      <w:r w:rsidRPr="001A31EB">
        <w:rPr>
          <w:rFonts w:asciiTheme="minorHAnsi" w:hAnsiTheme="minorHAnsi" w:cstheme="minorHAnsi"/>
        </w:rPr>
        <w:t xml:space="preserve">Within each cohort, logit transformed ß-values (M-values) were modeled by linear regression as a function of PTSD, adjusting for sex (if applicable), age, CD8, CD4, NK, B cell, and monocyte cell proportions, and ancestry using principal components (PCs). For cohorts with available GWAS data (Army STARRS, GTP, </w:t>
      </w:r>
      <w:proofErr w:type="spellStart"/>
      <w:r w:rsidRPr="001A31EB">
        <w:rPr>
          <w:rFonts w:asciiTheme="minorHAnsi" w:hAnsiTheme="minorHAnsi" w:cstheme="minorHAnsi"/>
        </w:rPr>
        <w:t>INTRuST</w:t>
      </w:r>
      <w:proofErr w:type="spellEnd"/>
      <w:r w:rsidRPr="001A31EB">
        <w:rPr>
          <w:rFonts w:asciiTheme="minorHAnsi" w:hAnsiTheme="minorHAnsi" w:cstheme="minorHAnsi"/>
        </w:rPr>
        <w:t>, MRS, VA-M, VA-NCPTSD), PCs 1-3 were included as covariates. For cohorts without GWAS data (DNHS, PRISMO, WTC), the method described by Barfield and colleagues was used to generate ancestry PCs directly from the methylation data using CpG sites from the HumanMethylation450 array that are located within 0–100 bp of 1000 Genomes Project variants with minor allele frequency &gt; 0.01, and PCs 2–4, which were the components that correlate most with ancestry, were used to adjust for ancestry as recommended by the authors</w:t>
      </w:r>
      <w:r>
        <w:rPr>
          <w:rFonts w:asciiTheme="minorHAnsi" w:hAnsiTheme="minorHAnsi" w:cstheme="minorHAnsi"/>
        </w:rPr>
        <w:fldChar w:fldCharType="begin">
          <w:fldData xml:space="preserve">PEVuZE5vdGU+PENpdGU+PEF1dGhvcj5CYXJmaWVsZDwvQXV0aG9yPjxZZWFyPjIwMTQ8L1llYXI+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</w:fldData>
        </w:fldChar>
      </w:r>
      <w:r w:rsidR="00B75FF3">
        <w:rPr>
          <w:rFonts w:asciiTheme="minorHAnsi" w:hAnsiTheme="minorHAnsi" w:cstheme="minorHAnsi"/>
        </w:rPr>
        <w:instrText xml:space="preserve"> ADDIN EN.CITE </w:instrText>
      </w:r>
      <w:r w:rsidR="00B75FF3">
        <w:rPr>
          <w:rFonts w:asciiTheme="minorHAnsi" w:hAnsiTheme="minorHAnsi" w:cstheme="minorHAnsi"/>
        </w:rPr>
        <w:fldChar w:fldCharType="begin">
          <w:fldData xml:space="preserve">PEVuZE5vdGU+PENpdGU+PEF1dGhvcj5CYXJmaWVsZDwvQXV0aG9yPjxZZWFyPjIwMTQ8L1llYXI+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</w:fldData>
        </w:fldChar>
      </w:r>
      <w:r w:rsidR="00B75FF3">
        <w:rPr>
          <w:rFonts w:asciiTheme="minorHAnsi" w:hAnsiTheme="minorHAnsi" w:cstheme="minorHAnsi"/>
        </w:rPr>
        <w:instrText xml:space="preserve"> ADDIN EN.CITE.DATA </w:instrText>
      </w:r>
      <w:r w:rsidR="00B75FF3">
        <w:rPr>
          <w:rFonts w:asciiTheme="minorHAnsi" w:hAnsiTheme="minorHAnsi" w:cstheme="minorHAnsi"/>
        </w:rPr>
      </w:r>
      <w:r w:rsidR="00B75FF3">
        <w:rPr>
          <w:rFonts w:asciiTheme="minorHAnsi" w:hAnsiTheme="minorHAnsi" w:cstheme="minorHAnsi"/>
        </w:rPr>
        <w:fldChar w:fldCharType="end"/>
      </w:r>
      <w:r>
        <w:rPr>
          <w:rFonts w:asciiTheme="minorHAnsi" w:hAnsiTheme="minorHAnsi" w:cstheme="minorHAnsi"/>
        </w:rPr>
      </w:r>
      <w:r>
        <w:rPr>
          <w:rFonts w:asciiTheme="minorHAnsi" w:hAnsiTheme="minorHAnsi" w:cstheme="minorHAnsi"/>
        </w:rPr>
        <w:fldChar w:fldCharType="separate"/>
      </w:r>
      <w:r w:rsidR="00B75FF3" w:rsidRPr="00B75FF3">
        <w:rPr>
          <w:rFonts w:asciiTheme="minorHAnsi" w:hAnsiTheme="minorHAnsi" w:cstheme="minorHAnsi"/>
          <w:noProof/>
          <w:vertAlign w:val="superscript"/>
        </w:rPr>
        <w:t>55</w:t>
      </w:r>
      <w:r>
        <w:rPr>
          <w:rFonts w:asciiTheme="minorHAnsi" w:hAnsiTheme="minorHAnsi" w:cstheme="minorHAnsi"/>
        </w:rPr>
        <w:fldChar w:fldCharType="end"/>
      </w:r>
      <w:r w:rsidRPr="001A31EB">
        <w:rPr>
          <w:rFonts w:asciiTheme="minorHAnsi" w:hAnsiTheme="minorHAnsi" w:cstheme="minorHAnsi"/>
        </w:rPr>
        <w:t>. Using the empirical Bayes method in the R package limma</w:t>
      </w:r>
      <w:r w:rsidR="00B94266">
        <w:rPr>
          <w:rFonts w:asciiTheme="minorHAnsi" w:hAnsiTheme="minorHAnsi" w:cstheme="minorHAnsi"/>
        </w:rPr>
        <w:fldChar w:fldCharType="begin"/>
      </w:r>
      <w:r w:rsidR="00B75FF3">
        <w:rPr>
          <w:rFonts w:asciiTheme="minorHAnsi" w:hAnsiTheme="minorHAnsi" w:cstheme="minorHAnsi"/>
        </w:rPr>
        <w:instrText xml:space="preserve"> ADDIN EN.CITE &lt;EndNote&gt;&lt;Cite&gt;&lt;Author&gt;Smyth&lt;/Author&gt;&lt;Year&gt;2005&lt;/Year&gt;&lt;RecNum&gt;925&lt;/RecNum&gt;&lt;DisplayText&gt;&lt;style face="superscript"&gt;56&lt;/style&gt;&lt;/DisplayText&gt;&lt;record&gt;&lt;rec-number&gt;925&lt;/rec-number&gt;&lt;foreign-keys&gt;&lt;key app="EN" db-id="e02xpzr2ps0v5se5z5hx9vxf5zrwx55vrawp" timestamp="1687476692"&gt;925&lt;/key&gt;&lt;/foreign-keys&gt;&lt;ref-type name="Book Section"&gt;5&lt;/ref-type&gt;&lt;contributors&gt;&lt;authors&gt;&lt;author&gt;Smyth, G. K.&lt;/author&gt;&lt;/authors&gt;&lt;secondary-authors&gt;&lt;author&gt;Gentleman, Robert&lt;/author&gt;&lt;author&gt;Carey, Vincent J.&lt;/author&gt;&lt;author&gt;Huber, Wolfgang&lt;/author&gt;&lt;author&gt;Irizarry, Rafael A.&lt;/author&gt;&lt;author&gt;Dudoit, Sandrine&lt;/author&gt;&lt;/secondary-authors&gt;&lt;/contributors&gt;&lt;titles&gt;&lt;title&gt;limma: Linear Models for Microarray Data&lt;/title&gt;&lt;secondary-title&gt;Bioinformatics and Computational Biology Solutions Using R and Bioconductor&lt;/secondary-title&gt;&lt;/titles&gt;&lt;pages&gt;397-420&lt;/pages&gt;&lt;dates&gt;&lt;year&gt;2005&lt;/year&gt;&lt;/dates&gt;&lt;pub-location&gt;New York, NY&lt;/pub-location&gt;&lt;publisher&gt;Springer New York&lt;/publisher&gt;&lt;isbn&gt;978-0-387-29362-2&lt;/isbn&gt;&lt;label&gt;Smyth2005&lt;/label&gt;&lt;urls&gt;&lt;related-urls&gt;&lt;url&gt;https://doi.org/10.1007/0-387-29362-0_23&lt;/url&gt;&lt;/related-urls&gt;&lt;/urls&gt;&lt;electronic-resource-num&gt;10.1007/0-387-29362-0_23&lt;/electronic-resource-num&gt;&lt;/record&gt;&lt;/Cite&gt;&lt;/EndNote&gt;</w:instrText>
      </w:r>
      <w:r w:rsidR="00B94266">
        <w:rPr>
          <w:rFonts w:asciiTheme="minorHAnsi" w:hAnsiTheme="minorHAnsi" w:cstheme="minorHAnsi"/>
        </w:rPr>
        <w:fldChar w:fldCharType="separate"/>
      </w:r>
      <w:r w:rsidR="00B75FF3" w:rsidRPr="00B75FF3">
        <w:rPr>
          <w:rFonts w:asciiTheme="minorHAnsi" w:hAnsiTheme="minorHAnsi" w:cstheme="minorHAnsi"/>
          <w:noProof/>
          <w:vertAlign w:val="superscript"/>
        </w:rPr>
        <w:t>56</w:t>
      </w:r>
      <w:r w:rsidR="00B94266">
        <w:rPr>
          <w:rFonts w:asciiTheme="minorHAnsi" w:hAnsiTheme="minorHAnsi" w:cstheme="minorHAnsi"/>
        </w:rPr>
        <w:fldChar w:fldCharType="end"/>
      </w:r>
      <w:r w:rsidRPr="001A31EB">
        <w:rPr>
          <w:rFonts w:asciiTheme="minorHAnsi" w:hAnsiTheme="minorHAnsi" w:cstheme="minorHAnsi"/>
        </w:rPr>
        <w:t>, moderated t-statistics were calculated for each CpG site, converted first into one-sided p-values then converted into z-scores to account for direction of effects.</w:t>
      </w:r>
    </w:p>
    <w:p w14:paraId="6048387B" w14:textId="77777777" w:rsidR="0063280F" w:rsidRDefault="0063280F" w:rsidP="001A31EB">
      <w:pPr>
        <w:rPr>
          <w:rFonts w:asciiTheme="minorHAnsi" w:hAnsiTheme="minorHAnsi" w:cstheme="minorHAnsi"/>
        </w:rPr>
      </w:pPr>
    </w:p>
    <w:p w14:paraId="5095542C" w14:textId="58D27FD2" w:rsidR="0063280F" w:rsidRPr="0063280F" w:rsidRDefault="0063280F" w:rsidP="001A31EB">
      <w:pPr>
        <w:rPr>
          <w:rFonts w:asciiTheme="minorHAnsi" w:hAnsiTheme="minorHAnsi" w:cstheme="minorHAnsi"/>
          <w:b/>
          <w:bCs/>
        </w:rPr>
      </w:pPr>
      <w:r w:rsidRPr="0063280F">
        <w:rPr>
          <w:rFonts w:asciiTheme="minorHAnsi" w:hAnsiTheme="minorHAnsi" w:cstheme="minorHAnsi"/>
          <w:b/>
          <w:bCs/>
        </w:rPr>
        <w:t>Combining results across studies</w:t>
      </w:r>
    </w:p>
    <w:p w14:paraId="76B349E3" w14:textId="77777777" w:rsidR="0063280F" w:rsidRDefault="0063280F" w:rsidP="001A31EB">
      <w:pPr>
        <w:rPr>
          <w:rFonts w:asciiTheme="minorHAnsi" w:hAnsiTheme="minorHAnsi" w:cstheme="minorHAnsi"/>
        </w:rPr>
      </w:pPr>
    </w:p>
    <w:p w14:paraId="7B0F2737" w14:textId="20E64BD2" w:rsidR="0063280F" w:rsidRDefault="0063280F" w:rsidP="001A31EB">
      <w:pPr>
        <w:rPr>
          <w:rFonts w:asciiTheme="minorHAnsi" w:hAnsiTheme="minorHAnsi" w:cstheme="minorHAnsi"/>
        </w:rPr>
      </w:pPr>
      <w:r w:rsidRPr="0063280F">
        <w:rPr>
          <w:rFonts w:asciiTheme="minorHAnsi" w:hAnsiTheme="minorHAnsi" w:cstheme="minorHAnsi"/>
        </w:rPr>
        <w:t xml:space="preserve">This study uses the </w:t>
      </w:r>
      <w:proofErr w:type="spellStart"/>
      <w:r w:rsidRPr="0063280F">
        <w:rPr>
          <w:rFonts w:asciiTheme="minorHAnsi" w:hAnsiTheme="minorHAnsi" w:cstheme="minorHAnsi"/>
        </w:rPr>
        <w:t>MethylationEPIC</w:t>
      </w:r>
      <w:proofErr w:type="spellEnd"/>
      <w:r w:rsidRPr="0063280F">
        <w:rPr>
          <w:rFonts w:asciiTheme="minorHAnsi" w:hAnsiTheme="minorHAnsi" w:cstheme="minorHAnsi"/>
        </w:rPr>
        <w:t xml:space="preserve"> v1 array, which </w:t>
      </w:r>
      <w:r w:rsidR="0054667F">
        <w:rPr>
          <w:rFonts w:asciiTheme="minorHAnsi" w:hAnsiTheme="minorHAnsi" w:cstheme="minorHAnsi"/>
        </w:rPr>
        <w:t>assesses</w:t>
      </w:r>
      <w:r w:rsidRPr="0063280F">
        <w:rPr>
          <w:rFonts w:asciiTheme="minorHAnsi" w:hAnsiTheme="minorHAnsi" w:cstheme="minorHAnsi"/>
        </w:rPr>
        <w:t xml:space="preserve"> 865,859 </w:t>
      </w:r>
      <w:proofErr w:type="spellStart"/>
      <w:r w:rsidRPr="0063280F">
        <w:rPr>
          <w:rFonts w:asciiTheme="minorHAnsi" w:hAnsiTheme="minorHAnsi" w:cstheme="minorHAnsi"/>
        </w:rPr>
        <w:t>CpGs</w:t>
      </w:r>
      <w:proofErr w:type="spellEnd"/>
      <w:r w:rsidRPr="0063280F">
        <w:rPr>
          <w:rFonts w:asciiTheme="minorHAnsi" w:hAnsiTheme="minorHAnsi" w:cstheme="minorHAnsi"/>
        </w:rPr>
        <w:t xml:space="preserve">, of which 452,453 were also represented on the HumanMethylation450 array and 413,406 were probes specific to the EPIC array. We removed 44,210 cross-hybridizing probes and 5069 probes that failed the QC in at least one cohort, which resulted in 816,580 total </w:t>
      </w:r>
      <w:proofErr w:type="spellStart"/>
      <w:r w:rsidRPr="0063280F">
        <w:rPr>
          <w:rFonts w:asciiTheme="minorHAnsi" w:hAnsiTheme="minorHAnsi" w:cstheme="minorHAnsi"/>
        </w:rPr>
        <w:t>CpGs</w:t>
      </w:r>
      <w:proofErr w:type="spellEnd"/>
      <w:r w:rsidRPr="0063280F">
        <w:rPr>
          <w:rFonts w:asciiTheme="minorHAnsi" w:hAnsiTheme="minorHAnsi" w:cstheme="minorHAnsi"/>
        </w:rPr>
        <w:t xml:space="preserve">, of which 411,786 were covered </w:t>
      </w:r>
      <w:r w:rsidRPr="0063280F">
        <w:rPr>
          <w:rFonts w:asciiTheme="minorHAnsi" w:hAnsiTheme="minorHAnsi" w:cstheme="minorHAnsi"/>
        </w:rPr>
        <w:lastRenderedPageBreak/>
        <w:t xml:space="preserve">by both </w:t>
      </w:r>
      <w:proofErr w:type="spellStart"/>
      <w:r w:rsidRPr="0063280F">
        <w:rPr>
          <w:rFonts w:asciiTheme="minorHAnsi" w:hAnsiTheme="minorHAnsi" w:cstheme="minorHAnsi"/>
        </w:rPr>
        <w:t>MethylationEPIC</w:t>
      </w:r>
      <w:proofErr w:type="spellEnd"/>
      <w:r w:rsidRPr="0063280F">
        <w:rPr>
          <w:rFonts w:asciiTheme="minorHAnsi" w:hAnsiTheme="minorHAnsi" w:cstheme="minorHAnsi"/>
        </w:rPr>
        <w:t xml:space="preserve"> v1 and HumanMethylation450 arrays and 404,794 only covered by the </w:t>
      </w:r>
      <w:proofErr w:type="spellStart"/>
      <w:r w:rsidRPr="0063280F">
        <w:rPr>
          <w:rFonts w:asciiTheme="minorHAnsi" w:hAnsiTheme="minorHAnsi" w:cstheme="minorHAnsi"/>
        </w:rPr>
        <w:t>MethylationEPIC</w:t>
      </w:r>
      <w:proofErr w:type="spellEnd"/>
      <w:r w:rsidRPr="0063280F">
        <w:rPr>
          <w:rFonts w:asciiTheme="minorHAnsi" w:hAnsiTheme="minorHAnsi" w:cstheme="minorHAnsi"/>
        </w:rPr>
        <w:t xml:space="preserve"> v1 array.</w:t>
      </w:r>
    </w:p>
    <w:p w14:paraId="3DC68B91" w14:textId="77777777" w:rsidR="00B94266" w:rsidRDefault="00B94266" w:rsidP="00B94266">
      <w:pPr>
        <w:rPr>
          <w:rFonts w:asciiTheme="minorHAnsi" w:hAnsiTheme="minorHAnsi" w:cstheme="minorHAnsi"/>
          <w:b/>
          <w:bCs/>
        </w:rPr>
      </w:pPr>
    </w:p>
    <w:p w14:paraId="120BC0FB" w14:textId="6819B877" w:rsidR="00B94266" w:rsidRDefault="00B94266" w:rsidP="00B94266">
      <w:pPr>
        <w:rPr>
          <w:rFonts w:asciiTheme="minorHAnsi" w:hAnsiTheme="minorHAnsi" w:cstheme="minorHAnsi"/>
          <w:b/>
          <w:bCs/>
        </w:rPr>
      </w:pPr>
      <w:r w:rsidRPr="00B94266">
        <w:rPr>
          <w:rFonts w:asciiTheme="minorHAnsi" w:hAnsiTheme="minorHAnsi" w:cstheme="minorHAnsi"/>
          <w:b/>
          <w:bCs/>
        </w:rPr>
        <w:t>Ancestry Principal Components</w:t>
      </w:r>
    </w:p>
    <w:p w14:paraId="615BB572" w14:textId="77777777" w:rsidR="00B94266" w:rsidRPr="00B94266" w:rsidRDefault="00B94266" w:rsidP="00B94266">
      <w:pPr>
        <w:rPr>
          <w:rFonts w:asciiTheme="minorHAnsi" w:hAnsiTheme="minorHAnsi" w:cstheme="minorHAnsi"/>
          <w:b/>
          <w:bCs/>
        </w:rPr>
      </w:pPr>
    </w:p>
    <w:p w14:paraId="67F70A83" w14:textId="17F836D2" w:rsidR="00B94266" w:rsidRPr="00B94266" w:rsidRDefault="00B94266" w:rsidP="00B94266">
      <w:pPr>
        <w:rPr>
          <w:rFonts w:asciiTheme="minorHAnsi" w:hAnsiTheme="minorHAnsi" w:cstheme="minorHAnsi"/>
        </w:rPr>
      </w:pPr>
      <w:r w:rsidRPr="00B94266">
        <w:rPr>
          <w:rFonts w:asciiTheme="minorHAnsi" w:hAnsiTheme="minorHAnsi" w:cstheme="minorHAnsi"/>
        </w:rPr>
        <w:t>Ancestry principal components (PCs) were generated directly from DNA methylation data, using CpG sites from the HumanMethylation450 array that are located directly on 1000 Genomes Project variants with minor allele frequency &gt;0.01, following the method described by Barfield and colleagues</w:t>
      </w:r>
      <w:r>
        <w:rPr>
          <w:rFonts w:asciiTheme="minorHAnsi" w:hAnsiTheme="minorHAnsi" w:cstheme="minorHAnsi"/>
        </w:rPr>
        <w:fldChar w:fldCharType="begin">
          <w:fldData xml:space="preserve">PEVuZE5vdGU+PENpdGU+PEF1dGhvcj5CYXJmaWVsZDwvQXV0aG9yPjxZZWFyPjIwMTQ8L1llYXI+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</w:fldData>
        </w:fldChar>
      </w:r>
      <w:r w:rsidR="00B75FF3">
        <w:rPr>
          <w:rFonts w:asciiTheme="minorHAnsi" w:hAnsiTheme="minorHAnsi" w:cstheme="minorHAnsi"/>
        </w:rPr>
        <w:instrText xml:space="preserve"> ADDIN EN.CITE </w:instrText>
      </w:r>
      <w:r w:rsidR="00B75FF3">
        <w:rPr>
          <w:rFonts w:asciiTheme="minorHAnsi" w:hAnsiTheme="minorHAnsi" w:cstheme="minorHAnsi"/>
        </w:rPr>
        <w:fldChar w:fldCharType="begin">
          <w:fldData xml:space="preserve">PEVuZE5vdGU+PENpdGU+PEF1dGhvcj5CYXJmaWVsZDwvQXV0aG9yPjxZZWFyPjIwMTQ8L1llYXI+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</w:fldData>
        </w:fldChar>
      </w:r>
      <w:r w:rsidR="00B75FF3">
        <w:rPr>
          <w:rFonts w:asciiTheme="minorHAnsi" w:hAnsiTheme="minorHAnsi" w:cstheme="minorHAnsi"/>
        </w:rPr>
        <w:instrText xml:space="preserve"> ADDIN EN.CITE.DATA </w:instrText>
      </w:r>
      <w:r w:rsidR="00B75FF3">
        <w:rPr>
          <w:rFonts w:asciiTheme="minorHAnsi" w:hAnsiTheme="minorHAnsi" w:cstheme="minorHAnsi"/>
        </w:rPr>
      </w:r>
      <w:r w:rsidR="00B75FF3">
        <w:rPr>
          <w:rFonts w:asciiTheme="minorHAnsi" w:hAnsiTheme="minorHAnsi" w:cstheme="minorHAnsi"/>
        </w:rPr>
        <w:fldChar w:fldCharType="end"/>
      </w:r>
      <w:r>
        <w:rPr>
          <w:rFonts w:asciiTheme="minorHAnsi" w:hAnsiTheme="minorHAnsi" w:cstheme="minorHAnsi"/>
        </w:rPr>
      </w:r>
      <w:r>
        <w:rPr>
          <w:rFonts w:asciiTheme="minorHAnsi" w:hAnsiTheme="minorHAnsi" w:cstheme="minorHAnsi"/>
        </w:rPr>
        <w:fldChar w:fldCharType="separate"/>
      </w:r>
      <w:r w:rsidR="00B75FF3" w:rsidRPr="00B75FF3">
        <w:rPr>
          <w:rFonts w:asciiTheme="minorHAnsi" w:hAnsiTheme="minorHAnsi" w:cstheme="minorHAnsi"/>
          <w:noProof/>
          <w:vertAlign w:val="superscript"/>
        </w:rPr>
        <w:t>55</w:t>
      </w:r>
      <w:r>
        <w:rPr>
          <w:rFonts w:asciiTheme="minorHAnsi" w:hAnsiTheme="minorHAnsi" w:cstheme="minorHAnsi"/>
        </w:rPr>
        <w:fldChar w:fldCharType="end"/>
      </w:r>
      <w:r w:rsidRPr="00B94266">
        <w:rPr>
          <w:rFonts w:asciiTheme="minorHAnsi" w:hAnsiTheme="minorHAnsi" w:cstheme="minorHAnsi"/>
        </w:rPr>
        <w:t xml:space="preserve"> as previously implemented</w:t>
      </w:r>
      <w:r>
        <w:rPr>
          <w:rFonts w:asciiTheme="minorHAnsi" w:hAnsiTheme="minorHAnsi" w:cstheme="minorHAnsi"/>
        </w:rPr>
        <w:fldChar w:fldCharType="begin">
          <w:fldData xml:space="preserve">PEVuZE5vdGU+PENpdGU+PEF1dGhvcj5LYXRyaW5saTwvQXV0aG9yPjxZZWFyPjIwMjI8L1llYXI+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</w:fldData>
        </w:fldChar>
      </w:r>
      <w:r w:rsidR="00B75FF3">
        <w:rPr>
          <w:rFonts w:asciiTheme="minorHAnsi" w:hAnsiTheme="minorHAnsi" w:cstheme="minorHAnsi"/>
        </w:rPr>
        <w:instrText xml:space="preserve"> ADDIN EN.CITE </w:instrText>
      </w:r>
      <w:r w:rsidR="00B75FF3">
        <w:rPr>
          <w:rFonts w:asciiTheme="minorHAnsi" w:hAnsiTheme="minorHAnsi" w:cstheme="minorHAnsi"/>
        </w:rPr>
        <w:fldChar w:fldCharType="begin">
          <w:fldData xml:space="preserve">PEVuZE5vdGU+PENpdGU+PEF1dGhvcj5LYXRyaW5saTwvQXV0aG9yPjxZZWFyPjIwMjI8L1llYXI+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</w:fldData>
        </w:fldChar>
      </w:r>
      <w:r w:rsidR="00B75FF3">
        <w:rPr>
          <w:rFonts w:asciiTheme="minorHAnsi" w:hAnsiTheme="minorHAnsi" w:cstheme="minorHAnsi"/>
        </w:rPr>
        <w:instrText xml:space="preserve"> ADDIN EN.CITE.DATA </w:instrText>
      </w:r>
      <w:r w:rsidR="00B75FF3">
        <w:rPr>
          <w:rFonts w:asciiTheme="minorHAnsi" w:hAnsiTheme="minorHAnsi" w:cstheme="minorHAnsi"/>
        </w:rPr>
      </w:r>
      <w:r w:rsidR="00B75FF3">
        <w:rPr>
          <w:rFonts w:asciiTheme="minorHAnsi" w:hAnsiTheme="minorHAnsi" w:cstheme="minorHAnsi"/>
        </w:rPr>
        <w:fldChar w:fldCharType="end"/>
      </w:r>
      <w:r>
        <w:rPr>
          <w:rFonts w:asciiTheme="minorHAnsi" w:hAnsiTheme="minorHAnsi" w:cstheme="minorHAnsi"/>
        </w:rPr>
      </w:r>
      <w:r>
        <w:rPr>
          <w:rFonts w:asciiTheme="minorHAnsi" w:hAnsiTheme="minorHAnsi" w:cstheme="minorHAnsi"/>
        </w:rPr>
        <w:fldChar w:fldCharType="separate"/>
      </w:r>
      <w:r w:rsidR="00B75FF3" w:rsidRPr="00B75FF3">
        <w:rPr>
          <w:rFonts w:asciiTheme="minorHAnsi" w:hAnsiTheme="minorHAnsi" w:cstheme="minorHAnsi"/>
          <w:noProof/>
          <w:vertAlign w:val="superscript"/>
        </w:rPr>
        <w:t>57</w:t>
      </w:r>
      <w:r>
        <w:rPr>
          <w:rFonts w:asciiTheme="minorHAnsi" w:hAnsiTheme="minorHAnsi" w:cstheme="minorHAnsi"/>
        </w:rPr>
        <w:fldChar w:fldCharType="end"/>
      </w:r>
      <w:r w:rsidRPr="00B94266">
        <w:rPr>
          <w:rFonts w:asciiTheme="minorHAnsi" w:hAnsiTheme="minorHAnsi" w:cstheme="minorHAnsi"/>
        </w:rPr>
        <w:t>. Consistent with previous reports, PC1 was associated with other factors (e.g.</w:t>
      </w:r>
      <w:r>
        <w:rPr>
          <w:rFonts w:asciiTheme="minorHAnsi" w:hAnsiTheme="minorHAnsi" w:cstheme="minorHAnsi"/>
        </w:rPr>
        <w:t>,</w:t>
      </w:r>
      <w:r w:rsidRPr="00B94266">
        <w:rPr>
          <w:rFonts w:asciiTheme="minorHAnsi" w:hAnsiTheme="minorHAnsi" w:cstheme="minorHAnsi"/>
        </w:rPr>
        <w:t xml:space="preserve"> cell type composition, smoking)</w:t>
      </w:r>
      <w:r>
        <w:rPr>
          <w:rFonts w:asciiTheme="minorHAnsi" w:hAnsiTheme="minorHAnsi" w:cstheme="minorHAnsi"/>
        </w:rPr>
        <w:fldChar w:fldCharType="begin">
          <w:fldData xml:space="preserve">PEVuZE5vdGU+PENpdGU+PEF1dGhvcj5CYXJmaWVsZDwvQXV0aG9yPjxZZWFyPjIwMTQ8L1llYXI+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</w:fldData>
        </w:fldChar>
      </w:r>
      <w:r w:rsidR="00B75FF3">
        <w:rPr>
          <w:rFonts w:asciiTheme="minorHAnsi" w:hAnsiTheme="minorHAnsi" w:cstheme="minorHAnsi"/>
        </w:rPr>
        <w:instrText xml:space="preserve"> ADDIN EN.CITE </w:instrText>
      </w:r>
      <w:r w:rsidR="00B75FF3">
        <w:rPr>
          <w:rFonts w:asciiTheme="minorHAnsi" w:hAnsiTheme="minorHAnsi" w:cstheme="minorHAnsi"/>
        </w:rPr>
        <w:fldChar w:fldCharType="begin">
          <w:fldData xml:space="preserve">PEVuZE5vdGU+PENpdGU+PEF1dGhvcj5CYXJmaWVsZDwvQXV0aG9yPjxZZWFyPjIwMTQ8L1llYXI+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</w:fldData>
        </w:fldChar>
      </w:r>
      <w:r w:rsidR="00B75FF3">
        <w:rPr>
          <w:rFonts w:asciiTheme="minorHAnsi" w:hAnsiTheme="minorHAnsi" w:cstheme="minorHAnsi"/>
        </w:rPr>
        <w:instrText xml:space="preserve"> ADDIN EN.CITE.DATA </w:instrText>
      </w:r>
      <w:r w:rsidR="00B75FF3">
        <w:rPr>
          <w:rFonts w:asciiTheme="minorHAnsi" w:hAnsiTheme="minorHAnsi" w:cstheme="minorHAnsi"/>
        </w:rPr>
      </w:r>
      <w:r w:rsidR="00B75FF3">
        <w:rPr>
          <w:rFonts w:asciiTheme="minorHAnsi" w:hAnsiTheme="minorHAnsi" w:cstheme="minorHAnsi"/>
        </w:rPr>
        <w:fldChar w:fldCharType="end"/>
      </w:r>
      <w:r>
        <w:rPr>
          <w:rFonts w:asciiTheme="minorHAnsi" w:hAnsiTheme="minorHAnsi" w:cstheme="minorHAnsi"/>
        </w:rPr>
      </w:r>
      <w:r>
        <w:rPr>
          <w:rFonts w:asciiTheme="minorHAnsi" w:hAnsiTheme="minorHAnsi" w:cstheme="minorHAnsi"/>
        </w:rPr>
        <w:fldChar w:fldCharType="separate"/>
      </w:r>
      <w:r w:rsidR="00B75FF3" w:rsidRPr="00B75FF3">
        <w:rPr>
          <w:rFonts w:asciiTheme="minorHAnsi" w:hAnsiTheme="minorHAnsi" w:cstheme="minorHAnsi"/>
          <w:noProof/>
          <w:vertAlign w:val="superscript"/>
        </w:rPr>
        <w:t>55,58</w:t>
      </w:r>
      <w:r>
        <w:rPr>
          <w:rFonts w:asciiTheme="minorHAnsi" w:hAnsiTheme="minorHAnsi" w:cstheme="minorHAnsi"/>
        </w:rPr>
        <w:fldChar w:fldCharType="end"/>
      </w:r>
      <w:r w:rsidRPr="00B94266">
        <w:rPr>
          <w:rFonts w:asciiTheme="minorHAnsi" w:hAnsiTheme="minorHAnsi" w:cstheme="minorHAnsi"/>
        </w:rPr>
        <w:t xml:space="preserve">. </w:t>
      </w:r>
    </w:p>
    <w:p w14:paraId="18B34C89" w14:textId="77777777" w:rsidR="00B94266" w:rsidRDefault="00B94266" w:rsidP="00B94266">
      <w:pPr>
        <w:rPr>
          <w:rFonts w:asciiTheme="minorHAnsi" w:hAnsiTheme="minorHAnsi" w:cstheme="minorHAnsi"/>
        </w:rPr>
      </w:pPr>
    </w:p>
    <w:p w14:paraId="0B5B3FAD" w14:textId="164CBB1F" w:rsidR="00B94266" w:rsidRPr="00B94266" w:rsidRDefault="00B94266" w:rsidP="00B94266">
      <w:pPr>
        <w:rPr>
          <w:rFonts w:asciiTheme="minorHAnsi" w:hAnsiTheme="minorHAnsi" w:cstheme="minorHAnsi"/>
          <w:b/>
          <w:bCs/>
        </w:rPr>
      </w:pPr>
      <w:r w:rsidRPr="00B94266">
        <w:rPr>
          <w:rFonts w:asciiTheme="minorHAnsi" w:hAnsiTheme="minorHAnsi" w:cstheme="minorHAnsi"/>
          <w:b/>
          <w:bCs/>
        </w:rPr>
        <w:t>Smoking Score</w:t>
      </w:r>
    </w:p>
    <w:p w14:paraId="5F2BE245" w14:textId="77777777" w:rsidR="00B94266" w:rsidRPr="00B94266" w:rsidRDefault="00B94266" w:rsidP="00B94266">
      <w:pPr>
        <w:rPr>
          <w:rFonts w:asciiTheme="minorHAnsi" w:hAnsiTheme="minorHAnsi" w:cstheme="minorHAnsi"/>
        </w:rPr>
      </w:pPr>
    </w:p>
    <w:p w14:paraId="0B28D8A8" w14:textId="7FA76E9E" w:rsidR="00B94266" w:rsidRDefault="00B94266" w:rsidP="00B94266">
      <w:pPr>
        <w:rPr>
          <w:rFonts w:asciiTheme="minorHAnsi" w:hAnsiTheme="minorHAnsi" w:cstheme="minorHAnsi"/>
        </w:rPr>
      </w:pPr>
      <w:r w:rsidRPr="00B94266">
        <w:rPr>
          <w:rFonts w:asciiTheme="minorHAnsi" w:hAnsiTheme="minorHAnsi" w:cstheme="minorHAnsi"/>
        </w:rPr>
        <w:t>We used the weights of an EWAS of smoking</w:t>
      </w:r>
      <w:r>
        <w:rPr>
          <w:rFonts w:asciiTheme="minorHAnsi" w:hAnsiTheme="minorHAnsi" w:cstheme="minorHAnsi"/>
        </w:rPr>
        <w:fldChar w:fldCharType="begin">
          <w:fldData xml:space="preserve">PEVuZE5vdGU+PENpdGU+PEF1dGhvcj5MaTwvQXV0aG9yPjxZZWFyPjIwMTg8L1llYXI+PFJlY051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=
</w:fldData>
        </w:fldChar>
      </w:r>
      <w:r w:rsidR="00B75FF3">
        <w:rPr>
          <w:rFonts w:asciiTheme="minorHAnsi" w:hAnsiTheme="minorHAnsi" w:cstheme="minorHAnsi"/>
        </w:rPr>
        <w:instrText xml:space="preserve"> ADDIN EN.CITE </w:instrText>
      </w:r>
      <w:r w:rsidR="00B75FF3">
        <w:rPr>
          <w:rFonts w:asciiTheme="minorHAnsi" w:hAnsiTheme="minorHAnsi" w:cstheme="minorHAnsi"/>
        </w:rPr>
        <w:fldChar w:fldCharType="begin">
          <w:fldData xml:space="preserve">PEVuZE5vdGU+PENpdGU+PEF1dGhvcj5MaTwvQXV0aG9yPjxZZWFyPjIwMTg8L1llYXI+PFJlY051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=
</w:fldData>
        </w:fldChar>
      </w:r>
      <w:r w:rsidR="00B75FF3">
        <w:rPr>
          <w:rFonts w:asciiTheme="minorHAnsi" w:hAnsiTheme="minorHAnsi" w:cstheme="minorHAnsi"/>
        </w:rPr>
        <w:instrText xml:space="preserve"> ADDIN EN.CITE.DATA </w:instrText>
      </w:r>
      <w:r w:rsidR="00B75FF3">
        <w:rPr>
          <w:rFonts w:asciiTheme="minorHAnsi" w:hAnsiTheme="minorHAnsi" w:cstheme="minorHAnsi"/>
        </w:rPr>
      </w:r>
      <w:r w:rsidR="00B75FF3">
        <w:rPr>
          <w:rFonts w:asciiTheme="minorHAnsi" w:hAnsiTheme="minorHAnsi" w:cstheme="minorHAnsi"/>
        </w:rPr>
        <w:fldChar w:fldCharType="end"/>
      </w:r>
      <w:r>
        <w:rPr>
          <w:rFonts w:asciiTheme="minorHAnsi" w:hAnsiTheme="minorHAnsi" w:cstheme="minorHAnsi"/>
        </w:rPr>
      </w:r>
      <w:r>
        <w:rPr>
          <w:rFonts w:asciiTheme="minorHAnsi" w:hAnsiTheme="minorHAnsi" w:cstheme="minorHAnsi"/>
        </w:rPr>
        <w:fldChar w:fldCharType="separate"/>
      </w:r>
      <w:r w:rsidR="00B75FF3" w:rsidRPr="00B75FF3">
        <w:rPr>
          <w:rFonts w:asciiTheme="minorHAnsi" w:hAnsiTheme="minorHAnsi" w:cstheme="minorHAnsi"/>
          <w:noProof/>
          <w:vertAlign w:val="superscript"/>
        </w:rPr>
        <w:t>59</w:t>
      </w:r>
      <w:r>
        <w:rPr>
          <w:rFonts w:asciiTheme="minorHAnsi" w:hAnsiTheme="minorHAnsi" w:cstheme="minorHAnsi"/>
        </w:rPr>
        <w:fldChar w:fldCharType="end"/>
      </w:r>
      <w:r w:rsidRPr="00B94266">
        <w:rPr>
          <w:rFonts w:asciiTheme="minorHAnsi" w:hAnsiTheme="minorHAnsi" w:cstheme="minorHAnsi"/>
        </w:rPr>
        <w:t xml:space="preserve"> to generate smoking score from DNA methylation data. The weights include effect sizes of 39 </w:t>
      </w:r>
      <w:proofErr w:type="spellStart"/>
      <w:r w:rsidRPr="00B94266">
        <w:rPr>
          <w:rFonts w:asciiTheme="minorHAnsi" w:hAnsiTheme="minorHAnsi" w:cstheme="minorHAnsi"/>
        </w:rPr>
        <w:t>CpGs</w:t>
      </w:r>
      <w:proofErr w:type="spellEnd"/>
      <w:r w:rsidRPr="00B94266">
        <w:rPr>
          <w:rFonts w:asciiTheme="minorHAnsi" w:hAnsiTheme="minorHAnsi" w:cstheme="minorHAnsi"/>
        </w:rPr>
        <w:t xml:space="preserve"> that were associated with smoking pack years. We computed smoking score by calculating product of the M values for these 39 CpG </w:t>
      </w:r>
      <w:r w:rsidR="00F11140">
        <w:rPr>
          <w:rFonts w:asciiTheme="minorHAnsi" w:hAnsiTheme="minorHAnsi" w:cstheme="minorHAnsi"/>
        </w:rPr>
        <w:t>s</w:t>
      </w:r>
      <w:r w:rsidRPr="00B94266">
        <w:rPr>
          <w:rFonts w:asciiTheme="minorHAnsi" w:hAnsiTheme="minorHAnsi" w:cstheme="minorHAnsi"/>
        </w:rPr>
        <w:t xml:space="preserve">ites times the effect size estimates. </w:t>
      </w:r>
    </w:p>
    <w:p w14:paraId="21324674" w14:textId="77777777" w:rsidR="00A83FF4" w:rsidRDefault="00A83FF4" w:rsidP="00B94266">
      <w:pPr>
        <w:rPr>
          <w:rFonts w:asciiTheme="minorHAnsi" w:hAnsiTheme="minorHAnsi" w:cstheme="minorHAnsi"/>
        </w:rPr>
      </w:pPr>
    </w:p>
    <w:p w14:paraId="42972039" w14:textId="5E891313" w:rsidR="00FA5CAC" w:rsidRDefault="00FA5CAC" w:rsidP="00B94266">
      <w:pPr>
        <w:rPr>
          <w:rFonts w:asciiTheme="minorHAnsi" w:hAnsiTheme="minorHAnsi" w:cstheme="minorHAnsi"/>
          <w:b/>
          <w:bCs/>
        </w:rPr>
      </w:pPr>
      <w:r w:rsidRPr="006C42F6">
        <w:rPr>
          <w:rFonts w:asciiTheme="minorHAnsi" w:hAnsiTheme="minorHAnsi" w:cstheme="minorHAnsi"/>
          <w:b/>
          <w:bCs/>
        </w:rPr>
        <w:t xml:space="preserve">Postmortem brain </w:t>
      </w:r>
      <w:proofErr w:type="spellStart"/>
      <w:r w:rsidRPr="006C42F6">
        <w:rPr>
          <w:rFonts w:asciiTheme="minorHAnsi" w:hAnsiTheme="minorHAnsi" w:cstheme="minorHAnsi"/>
          <w:b/>
          <w:bCs/>
        </w:rPr>
        <w:t>DNAm</w:t>
      </w:r>
      <w:proofErr w:type="spellEnd"/>
    </w:p>
    <w:p w14:paraId="435C5034" w14:textId="77777777" w:rsidR="006C42F6" w:rsidRDefault="006C42F6" w:rsidP="00B94266">
      <w:pPr>
        <w:rPr>
          <w:rFonts w:asciiTheme="minorHAnsi" w:hAnsiTheme="minorHAnsi" w:cstheme="minorHAnsi"/>
          <w:b/>
          <w:bCs/>
        </w:rPr>
      </w:pPr>
    </w:p>
    <w:p w14:paraId="1171071B" w14:textId="47027F0F" w:rsidR="006C42F6" w:rsidRDefault="006C42F6" w:rsidP="00B94266">
      <w:pPr>
        <w:rPr>
          <w:rFonts w:asciiTheme="minorHAnsi" w:hAnsiTheme="minorHAnsi" w:cstheme="minorHAnsi"/>
        </w:rPr>
      </w:pPr>
      <w:r w:rsidRPr="006C42F6">
        <w:rPr>
          <w:rFonts w:asciiTheme="minorHAnsi" w:hAnsiTheme="minorHAnsi" w:cstheme="minorHAnsi"/>
          <w:i/>
          <w:iCs/>
        </w:rPr>
        <w:t xml:space="preserve">National </w:t>
      </w:r>
      <w:r w:rsidR="004867A5">
        <w:rPr>
          <w:rFonts w:asciiTheme="minorHAnsi" w:hAnsiTheme="minorHAnsi" w:cstheme="minorHAnsi"/>
          <w:i/>
          <w:iCs/>
        </w:rPr>
        <w:t>C</w:t>
      </w:r>
      <w:r w:rsidRPr="006C42F6">
        <w:rPr>
          <w:rFonts w:asciiTheme="minorHAnsi" w:hAnsiTheme="minorHAnsi" w:cstheme="minorHAnsi"/>
          <w:i/>
          <w:iCs/>
        </w:rPr>
        <w:t>enter for PTSD Brain bank (NCPTSD-BB)</w:t>
      </w:r>
      <w:r w:rsidRPr="006C42F6">
        <w:rPr>
          <w:rFonts w:asciiTheme="minorHAnsi" w:hAnsiTheme="minorHAnsi" w:cstheme="minorHAnsi"/>
        </w:rPr>
        <w:t xml:space="preserve">. </w:t>
      </w:r>
      <w:r>
        <w:rPr>
          <w:rFonts w:asciiTheme="minorHAnsi" w:hAnsiTheme="minorHAnsi" w:cstheme="minorHAnsi"/>
        </w:rPr>
        <w:t xml:space="preserve"> </w:t>
      </w:r>
      <w:r w:rsidRPr="006C42F6">
        <w:rPr>
          <w:rFonts w:asciiTheme="minorHAnsi" w:hAnsiTheme="minorHAnsi" w:cstheme="minorHAnsi"/>
        </w:rPr>
        <w:t xml:space="preserve">We examined the associations with PTSD in </w:t>
      </w:r>
      <w:proofErr w:type="spellStart"/>
      <w:r w:rsidRPr="006C42F6">
        <w:rPr>
          <w:rFonts w:asciiTheme="minorHAnsi" w:hAnsiTheme="minorHAnsi" w:cstheme="minorHAnsi"/>
        </w:rPr>
        <w:t>dlPFC</w:t>
      </w:r>
      <w:proofErr w:type="spellEnd"/>
      <w:r w:rsidRPr="006C42F6">
        <w:rPr>
          <w:rFonts w:asciiTheme="minorHAnsi" w:hAnsiTheme="minorHAnsi" w:cstheme="minorHAnsi"/>
        </w:rPr>
        <w:t xml:space="preserve"> and </w:t>
      </w:r>
      <w:proofErr w:type="spellStart"/>
      <w:r w:rsidRPr="006C42F6">
        <w:rPr>
          <w:rFonts w:asciiTheme="minorHAnsi" w:hAnsiTheme="minorHAnsi" w:cstheme="minorHAnsi"/>
        </w:rPr>
        <w:t>vmPFC</w:t>
      </w:r>
      <w:proofErr w:type="spellEnd"/>
      <w:r w:rsidRPr="006C42F6">
        <w:rPr>
          <w:rFonts w:asciiTheme="minorHAnsi" w:hAnsiTheme="minorHAnsi" w:cstheme="minorHAnsi"/>
        </w:rPr>
        <w:t xml:space="preserve"> of 42 PTSD cases and 30 controls from the NCPTSD-BB</w:t>
      </w:r>
      <w:r w:rsidRPr="006C42F6" w:rsidDel="00D14476">
        <w:rPr>
          <w:rFonts w:asciiTheme="minorHAnsi" w:hAnsiTheme="minorHAnsi" w:cstheme="minorHAnsi"/>
        </w:rPr>
        <w:t xml:space="preserve"> </w:t>
      </w:r>
      <w:r w:rsidRPr="006C42F6">
        <w:rPr>
          <w:rFonts w:asciiTheme="minorHAnsi" w:hAnsiTheme="minorHAnsi" w:cstheme="minorHAnsi"/>
        </w:rPr>
        <w:t>using linear regressions, adjusting for age at death, sex, 3 ancestry PCs and the % neurons as estimated using the CETS package</w:t>
      </w:r>
      <w:r w:rsidRPr="006C42F6">
        <w:rPr>
          <w:rFonts w:asciiTheme="minorHAnsi" w:hAnsiTheme="minorHAnsi" w:cstheme="minorHAnsi"/>
        </w:rPr>
        <w:fldChar w:fldCharType="begin">
          <w:fldData xml:space="preserve">PEVuZE5vdGU+PENpdGU+PEF1dGhvcj5HdWludGl2YW5vPC9BdXRob3I+PFllYXI+MjAxMzwvWWVh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</w:fldData>
        </w:fldChar>
      </w:r>
      <w:r w:rsidR="00B75FF3">
        <w:rPr>
          <w:rFonts w:asciiTheme="minorHAnsi" w:hAnsiTheme="minorHAnsi" w:cstheme="minorHAnsi"/>
        </w:rPr>
        <w:instrText xml:space="preserve"> ADDIN EN.CITE </w:instrText>
      </w:r>
      <w:r w:rsidR="00B75FF3">
        <w:rPr>
          <w:rFonts w:asciiTheme="minorHAnsi" w:hAnsiTheme="minorHAnsi" w:cstheme="minorHAnsi"/>
        </w:rPr>
        <w:fldChar w:fldCharType="begin">
          <w:fldData xml:space="preserve">PEVuZE5vdGU+PENpdGU+PEF1dGhvcj5HdWludGl2YW5vPC9BdXRob3I+PFllYXI+MjAxMzwvWWVh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</w:fldData>
        </w:fldChar>
      </w:r>
      <w:r w:rsidR="00B75FF3">
        <w:rPr>
          <w:rFonts w:asciiTheme="minorHAnsi" w:hAnsiTheme="minorHAnsi" w:cstheme="minorHAnsi"/>
        </w:rPr>
        <w:instrText xml:space="preserve"> ADDIN EN.CITE.DATA </w:instrText>
      </w:r>
      <w:r w:rsidR="00B75FF3">
        <w:rPr>
          <w:rFonts w:asciiTheme="minorHAnsi" w:hAnsiTheme="minorHAnsi" w:cstheme="minorHAnsi"/>
        </w:rPr>
      </w:r>
      <w:r w:rsidR="00B75FF3">
        <w:rPr>
          <w:rFonts w:asciiTheme="minorHAnsi" w:hAnsiTheme="minorHAnsi" w:cstheme="minorHAnsi"/>
        </w:rPr>
        <w:fldChar w:fldCharType="end"/>
      </w:r>
      <w:r w:rsidRPr="006C42F6">
        <w:rPr>
          <w:rFonts w:asciiTheme="minorHAnsi" w:hAnsiTheme="minorHAnsi" w:cstheme="minorHAnsi"/>
        </w:rPr>
      </w:r>
      <w:r w:rsidRPr="006C42F6">
        <w:rPr>
          <w:rFonts w:asciiTheme="minorHAnsi" w:hAnsiTheme="minorHAnsi" w:cstheme="minorHAnsi"/>
        </w:rPr>
        <w:fldChar w:fldCharType="separate"/>
      </w:r>
      <w:r w:rsidR="00B75FF3" w:rsidRPr="00B75FF3">
        <w:rPr>
          <w:rFonts w:asciiTheme="minorHAnsi" w:hAnsiTheme="minorHAnsi" w:cstheme="minorHAnsi"/>
          <w:noProof/>
          <w:vertAlign w:val="superscript"/>
        </w:rPr>
        <w:t>60</w:t>
      </w:r>
      <w:r w:rsidRPr="006C42F6">
        <w:rPr>
          <w:rFonts w:asciiTheme="minorHAnsi" w:hAnsiTheme="minorHAnsi" w:cstheme="minorHAnsi"/>
        </w:rPr>
        <w:fldChar w:fldCharType="end"/>
      </w:r>
      <w:r w:rsidRPr="006C42F6">
        <w:rPr>
          <w:rFonts w:asciiTheme="minorHAnsi" w:hAnsiTheme="minorHAnsi" w:cstheme="minorHAnsi"/>
        </w:rPr>
        <w:t>.</w:t>
      </w:r>
    </w:p>
    <w:p w14:paraId="60BA238A" w14:textId="77777777" w:rsidR="006C42F6" w:rsidRDefault="006C42F6" w:rsidP="00B94266">
      <w:pPr>
        <w:rPr>
          <w:rFonts w:asciiTheme="minorHAnsi" w:hAnsiTheme="minorHAnsi" w:cstheme="minorHAnsi"/>
        </w:rPr>
      </w:pPr>
    </w:p>
    <w:p w14:paraId="43DDEC9E" w14:textId="7EE3DF01" w:rsidR="00FA5CAC" w:rsidRDefault="006C42F6" w:rsidP="00B94266">
      <w:pPr>
        <w:rPr>
          <w:rFonts w:asciiTheme="minorHAnsi" w:hAnsiTheme="minorHAnsi" w:cstheme="minorHAnsi"/>
        </w:rPr>
      </w:pPr>
      <w:proofErr w:type="spellStart"/>
      <w:r w:rsidRPr="006C42F6">
        <w:rPr>
          <w:rFonts w:asciiTheme="minorHAnsi" w:hAnsiTheme="minorHAnsi" w:cstheme="minorHAnsi"/>
          <w:i/>
          <w:iCs/>
        </w:rPr>
        <w:t>PsychENCODE</w:t>
      </w:r>
      <w:proofErr w:type="spellEnd"/>
      <w:r w:rsidRPr="006C42F6">
        <w:rPr>
          <w:rFonts w:asciiTheme="minorHAnsi" w:hAnsiTheme="minorHAnsi" w:cstheme="minorHAnsi"/>
          <w:i/>
          <w:iCs/>
        </w:rPr>
        <w:t xml:space="preserve"> Consortium for PTSD (PEC-PTSD) </w:t>
      </w:r>
      <w:proofErr w:type="spellStart"/>
      <w:r w:rsidRPr="006C42F6">
        <w:rPr>
          <w:rFonts w:asciiTheme="minorHAnsi" w:hAnsiTheme="minorHAnsi" w:cstheme="minorHAnsi"/>
          <w:i/>
          <w:iCs/>
        </w:rPr>
        <w:t>Brainomics</w:t>
      </w:r>
      <w:proofErr w:type="spellEnd"/>
      <w:r>
        <w:rPr>
          <w:rFonts w:asciiTheme="minorHAnsi" w:hAnsiTheme="minorHAnsi" w:cstheme="minorHAnsi"/>
        </w:rPr>
        <w:t xml:space="preserve">.  </w:t>
      </w:r>
      <w:r w:rsidRPr="006C42F6">
        <w:rPr>
          <w:rFonts w:asciiTheme="minorHAnsi" w:hAnsiTheme="minorHAnsi" w:cstheme="minorHAnsi"/>
        </w:rPr>
        <w:t xml:space="preserve">The associations between </w:t>
      </w:r>
      <w:proofErr w:type="spellStart"/>
      <w:r w:rsidRPr="006C42F6">
        <w:rPr>
          <w:rFonts w:asciiTheme="minorHAnsi" w:hAnsiTheme="minorHAnsi" w:cstheme="minorHAnsi"/>
        </w:rPr>
        <w:t>DNAm</w:t>
      </w:r>
      <w:proofErr w:type="spellEnd"/>
      <w:r w:rsidRPr="006C42F6">
        <w:rPr>
          <w:rFonts w:asciiTheme="minorHAnsi" w:hAnsiTheme="minorHAnsi" w:cstheme="minorHAnsi"/>
        </w:rPr>
        <w:t xml:space="preserve"> and PTSD in amygdala and DG were tested in 77 PTSD cases and 77 </w:t>
      </w:r>
      <w:r w:rsidR="00AB36A1">
        <w:rPr>
          <w:rFonts w:asciiTheme="minorHAnsi" w:hAnsiTheme="minorHAnsi" w:cstheme="minorHAnsi"/>
        </w:rPr>
        <w:t xml:space="preserve">psychopathology-free </w:t>
      </w:r>
      <w:r w:rsidRPr="006C42F6">
        <w:rPr>
          <w:rFonts w:asciiTheme="minorHAnsi" w:hAnsiTheme="minorHAnsi" w:cstheme="minorHAnsi"/>
        </w:rPr>
        <w:t xml:space="preserve">controls from the PEC-PTSD. Two batches of data were analyzed (batch 1 had 50 cases and 50 controls, while batch 2 had 27 cases and 27 controls). </w:t>
      </w:r>
      <w:proofErr w:type="spellStart"/>
      <w:r w:rsidRPr="006C42F6">
        <w:rPr>
          <w:rFonts w:asciiTheme="minorHAnsi" w:hAnsiTheme="minorHAnsi" w:cstheme="minorHAnsi"/>
        </w:rPr>
        <w:t>Funnorm</w:t>
      </w:r>
      <w:proofErr w:type="spellEnd"/>
      <w:r w:rsidRPr="006C42F6">
        <w:rPr>
          <w:rFonts w:asciiTheme="minorHAnsi" w:hAnsiTheme="minorHAnsi" w:cstheme="minorHAnsi"/>
        </w:rPr>
        <w:t xml:space="preserve"> (</w:t>
      </w:r>
      <w:proofErr w:type="spellStart"/>
      <w:r w:rsidRPr="006C42F6">
        <w:rPr>
          <w:rFonts w:asciiTheme="minorHAnsi" w:hAnsiTheme="minorHAnsi" w:cstheme="minorHAnsi"/>
          <w:i/>
          <w:iCs/>
        </w:rPr>
        <w:t>minfi</w:t>
      </w:r>
      <w:proofErr w:type="spellEnd"/>
      <w:r w:rsidRPr="006C42F6">
        <w:rPr>
          <w:rFonts w:asciiTheme="minorHAnsi" w:hAnsiTheme="minorHAnsi" w:cstheme="minorHAnsi"/>
        </w:rPr>
        <w:t xml:space="preserve"> package</w:t>
      </w:r>
      <w:r w:rsidRPr="006C42F6">
        <w:rPr>
          <w:rFonts w:asciiTheme="minorHAnsi" w:hAnsiTheme="minorHAnsi" w:cstheme="minorHAnsi"/>
        </w:rPr>
        <w:fldChar w:fldCharType="begin">
          <w:fldData xml:space="preserve">PEVuZE5vdGU+PENpdGU+PEF1dGhvcj5BcnllZTwvQXV0aG9yPjxZZWFyPjIwMTQ8L1llYXI+PFJl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</w:fldData>
        </w:fldChar>
      </w:r>
      <w:r w:rsidR="00B75FF3">
        <w:rPr>
          <w:rFonts w:asciiTheme="minorHAnsi" w:hAnsiTheme="minorHAnsi" w:cstheme="minorHAnsi"/>
        </w:rPr>
        <w:instrText xml:space="preserve"> ADDIN EN.CITE </w:instrText>
      </w:r>
      <w:r w:rsidR="00B75FF3">
        <w:rPr>
          <w:rFonts w:asciiTheme="minorHAnsi" w:hAnsiTheme="minorHAnsi" w:cstheme="minorHAnsi"/>
        </w:rPr>
        <w:fldChar w:fldCharType="begin">
          <w:fldData xml:space="preserve">PEVuZE5vdGU+PENpdGU+PEF1dGhvcj5BcnllZTwvQXV0aG9yPjxZZWFyPjIwMTQ8L1llYXI+PFJl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</w:fldData>
        </w:fldChar>
      </w:r>
      <w:r w:rsidR="00B75FF3">
        <w:rPr>
          <w:rFonts w:asciiTheme="minorHAnsi" w:hAnsiTheme="minorHAnsi" w:cstheme="minorHAnsi"/>
        </w:rPr>
        <w:instrText xml:space="preserve"> ADDIN EN.CITE.DATA </w:instrText>
      </w:r>
      <w:r w:rsidR="00B75FF3">
        <w:rPr>
          <w:rFonts w:asciiTheme="minorHAnsi" w:hAnsiTheme="minorHAnsi" w:cstheme="minorHAnsi"/>
        </w:rPr>
      </w:r>
      <w:r w:rsidR="00B75FF3">
        <w:rPr>
          <w:rFonts w:asciiTheme="minorHAnsi" w:hAnsiTheme="minorHAnsi" w:cstheme="minorHAnsi"/>
        </w:rPr>
        <w:fldChar w:fldCharType="end"/>
      </w:r>
      <w:r w:rsidRPr="006C42F6">
        <w:rPr>
          <w:rFonts w:asciiTheme="minorHAnsi" w:hAnsiTheme="minorHAnsi" w:cstheme="minorHAnsi"/>
        </w:rPr>
      </w:r>
      <w:r w:rsidRPr="006C42F6">
        <w:rPr>
          <w:rFonts w:asciiTheme="minorHAnsi" w:hAnsiTheme="minorHAnsi" w:cstheme="minorHAnsi"/>
        </w:rPr>
        <w:fldChar w:fldCharType="separate"/>
      </w:r>
      <w:r w:rsidR="00B75FF3" w:rsidRPr="00B75FF3">
        <w:rPr>
          <w:rFonts w:asciiTheme="minorHAnsi" w:hAnsiTheme="minorHAnsi" w:cstheme="minorHAnsi"/>
          <w:noProof/>
          <w:vertAlign w:val="superscript"/>
        </w:rPr>
        <w:t>61</w:t>
      </w:r>
      <w:r w:rsidRPr="006C42F6">
        <w:rPr>
          <w:rFonts w:asciiTheme="minorHAnsi" w:hAnsiTheme="minorHAnsi" w:cstheme="minorHAnsi"/>
        </w:rPr>
        <w:fldChar w:fldCharType="end"/>
      </w:r>
      <w:r w:rsidRPr="006C42F6">
        <w:rPr>
          <w:rFonts w:asciiTheme="minorHAnsi" w:hAnsiTheme="minorHAnsi" w:cstheme="minorHAnsi"/>
        </w:rPr>
        <w:t xml:space="preserve">) was used for normalization, </w:t>
      </w:r>
      <w:r w:rsidRPr="006C42F6">
        <w:rPr>
          <w:rFonts w:asciiTheme="minorHAnsi" w:hAnsiTheme="minorHAnsi" w:cstheme="minorHAnsi"/>
          <w:i/>
          <w:iCs/>
        </w:rPr>
        <w:t>ENmix</w:t>
      </w:r>
      <w:r w:rsidRPr="006C42F6">
        <w:rPr>
          <w:rFonts w:asciiTheme="minorHAnsi" w:hAnsiTheme="minorHAnsi" w:cstheme="minorHAnsi"/>
          <w:i/>
          <w:iCs/>
        </w:rPr>
        <w:fldChar w:fldCharType="begin">
          <w:fldData xml:space="preserve">PEVuZE5vdGU+PENpdGU+PEF1dGhvcj5YdTwvQXV0aG9yPjxZZWFyPjIwMTY8L1llYXI+PFJlY051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</w:fldData>
        </w:fldChar>
      </w:r>
      <w:r w:rsidR="00B75FF3">
        <w:rPr>
          <w:rFonts w:asciiTheme="minorHAnsi" w:hAnsiTheme="minorHAnsi" w:cstheme="minorHAnsi"/>
          <w:i/>
          <w:iCs/>
        </w:rPr>
        <w:instrText xml:space="preserve"> ADDIN EN.CITE </w:instrText>
      </w:r>
      <w:r w:rsidR="00B75FF3">
        <w:rPr>
          <w:rFonts w:asciiTheme="minorHAnsi" w:hAnsiTheme="minorHAnsi" w:cstheme="minorHAnsi"/>
          <w:i/>
          <w:iCs/>
        </w:rPr>
        <w:fldChar w:fldCharType="begin">
          <w:fldData xml:space="preserve">PEVuZE5vdGU+PENpdGU+PEF1dGhvcj5YdTwvQXV0aG9yPjxZZWFyPjIwMTY8L1llYXI+PFJlY051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</w:fldData>
        </w:fldChar>
      </w:r>
      <w:r w:rsidR="00B75FF3">
        <w:rPr>
          <w:rFonts w:asciiTheme="minorHAnsi" w:hAnsiTheme="minorHAnsi" w:cstheme="minorHAnsi"/>
          <w:i/>
          <w:iCs/>
        </w:rPr>
        <w:instrText xml:space="preserve"> ADDIN EN.CITE.DATA </w:instrText>
      </w:r>
      <w:r w:rsidR="00B75FF3">
        <w:rPr>
          <w:rFonts w:asciiTheme="minorHAnsi" w:hAnsiTheme="minorHAnsi" w:cstheme="minorHAnsi"/>
          <w:i/>
          <w:iCs/>
        </w:rPr>
      </w:r>
      <w:r w:rsidR="00B75FF3">
        <w:rPr>
          <w:rFonts w:asciiTheme="minorHAnsi" w:hAnsiTheme="minorHAnsi" w:cstheme="minorHAnsi"/>
          <w:i/>
          <w:iCs/>
        </w:rPr>
        <w:fldChar w:fldCharType="end"/>
      </w:r>
      <w:r w:rsidRPr="006C42F6">
        <w:rPr>
          <w:rFonts w:asciiTheme="minorHAnsi" w:hAnsiTheme="minorHAnsi" w:cstheme="minorHAnsi"/>
          <w:i/>
          <w:iCs/>
        </w:rPr>
      </w:r>
      <w:r w:rsidRPr="006C42F6">
        <w:rPr>
          <w:rFonts w:asciiTheme="minorHAnsi" w:hAnsiTheme="minorHAnsi" w:cstheme="minorHAnsi"/>
          <w:i/>
          <w:iCs/>
        </w:rPr>
        <w:fldChar w:fldCharType="separate"/>
      </w:r>
      <w:r w:rsidR="00B75FF3" w:rsidRPr="00B75FF3">
        <w:rPr>
          <w:rFonts w:asciiTheme="minorHAnsi" w:hAnsiTheme="minorHAnsi" w:cstheme="minorHAnsi"/>
          <w:i/>
          <w:iCs/>
          <w:noProof/>
          <w:vertAlign w:val="superscript"/>
        </w:rPr>
        <w:t>62</w:t>
      </w:r>
      <w:r w:rsidRPr="006C42F6">
        <w:rPr>
          <w:rFonts w:asciiTheme="minorHAnsi" w:hAnsiTheme="minorHAnsi" w:cstheme="minorHAnsi"/>
          <w:i/>
          <w:iCs/>
        </w:rPr>
        <w:fldChar w:fldCharType="end"/>
      </w:r>
      <w:r w:rsidRPr="006C42F6">
        <w:rPr>
          <w:rFonts w:asciiTheme="minorHAnsi" w:hAnsiTheme="minorHAnsi" w:cstheme="minorHAnsi"/>
        </w:rPr>
        <w:t xml:space="preserve"> </w:t>
      </w:r>
      <w:r>
        <w:rPr>
          <w:rFonts w:asciiTheme="minorHAnsi" w:hAnsiTheme="minorHAnsi" w:cstheme="minorHAnsi"/>
        </w:rPr>
        <w:t xml:space="preserve">for </w:t>
      </w:r>
      <w:r w:rsidRPr="006C42F6">
        <w:rPr>
          <w:rFonts w:asciiTheme="minorHAnsi" w:hAnsiTheme="minorHAnsi" w:cstheme="minorHAnsi"/>
        </w:rPr>
        <w:t xml:space="preserve">neuronal and non-neuronal cell type proportion estimation, </w:t>
      </w:r>
      <w:proofErr w:type="spellStart"/>
      <w:r w:rsidRPr="006C42F6">
        <w:rPr>
          <w:rFonts w:asciiTheme="minorHAnsi" w:hAnsiTheme="minorHAnsi" w:cstheme="minorHAnsi"/>
          <w:i/>
          <w:iCs/>
        </w:rPr>
        <w:t>limma</w:t>
      </w:r>
      <w:proofErr w:type="spellEnd"/>
      <w:r w:rsidRPr="006C42F6">
        <w:rPr>
          <w:rFonts w:asciiTheme="minorHAnsi" w:hAnsiTheme="minorHAnsi" w:cstheme="minorHAnsi"/>
        </w:rPr>
        <w:t xml:space="preserve"> package</w:t>
      </w:r>
      <w:r w:rsidRPr="006C42F6">
        <w:rPr>
          <w:rFonts w:asciiTheme="minorHAnsi" w:hAnsiTheme="minorHAnsi" w:cstheme="minorHAnsi"/>
        </w:rPr>
        <w:fldChar w:fldCharType="begin">
          <w:fldData xml:space="preserve">PEVuZE5vdGU+PENpdGU+PEF1dGhvcj5SaXRjaGllPC9BdXRob3I+PFllYXI+MjAxNTwvWWVhcj48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</w:fldData>
        </w:fldChar>
      </w:r>
      <w:r w:rsidR="00B75FF3">
        <w:rPr>
          <w:rFonts w:asciiTheme="minorHAnsi" w:hAnsiTheme="minorHAnsi" w:cstheme="minorHAnsi"/>
        </w:rPr>
        <w:instrText xml:space="preserve"> ADDIN EN.CITE </w:instrText>
      </w:r>
      <w:r w:rsidR="00B75FF3">
        <w:rPr>
          <w:rFonts w:asciiTheme="minorHAnsi" w:hAnsiTheme="minorHAnsi" w:cstheme="minorHAnsi"/>
        </w:rPr>
        <w:fldChar w:fldCharType="begin">
          <w:fldData xml:space="preserve">PEVuZE5vdGU+PENpdGU+PEF1dGhvcj5SaXRjaGllPC9BdXRob3I+PFllYXI+MjAxNTwvWWVhcj48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</w:fldData>
        </w:fldChar>
      </w:r>
      <w:r w:rsidR="00B75FF3">
        <w:rPr>
          <w:rFonts w:asciiTheme="minorHAnsi" w:hAnsiTheme="minorHAnsi" w:cstheme="minorHAnsi"/>
        </w:rPr>
        <w:instrText xml:space="preserve"> ADDIN EN.CITE.DATA </w:instrText>
      </w:r>
      <w:r w:rsidR="00B75FF3">
        <w:rPr>
          <w:rFonts w:asciiTheme="minorHAnsi" w:hAnsiTheme="minorHAnsi" w:cstheme="minorHAnsi"/>
        </w:rPr>
      </w:r>
      <w:r w:rsidR="00B75FF3">
        <w:rPr>
          <w:rFonts w:asciiTheme="minorHAnsi" w:hAnsiTheme="minorHAnsi" w:cstheme="minorHAnsi"/>
        </w:rPr>
        <w:fldChar w:fldCharType="end"/>
      </w:r>
      <w:r w:rsidRPr="006C42F6">
        <w:rPr>
          <w:rFonts w:asciiTheme="minorHAnsi" w:hAnsiTheme="minorHAnsi" w:cstheme="minorHAnsi"/>
        </w:rPr>
      </w:r>
      <w:r w:rsidRPr="006C42F6">
        <w:rPr>
          <w:rFonts w:asciiTheme="minorHAnsi" w:hAnsiTheme="minorHAnsi" w:cstheme="minorHAnsi"/>
        </w:rPr>
        <w:fldChar w:fldCharType="separate"/>
      </w:r>
      <w:r w:rsidR="00B75FF3" w:rsidRPr="00B75FF3">
        <w:rPr>
          <w:rFonts w:asciiTheme="minorHAnsi" w:hAnsiTheme="minorHAnsi" w:cstheme="minorHAnsi"/>
          <w:noProof/>
          <w:vertAlign w:val="superscript"/>
        </w:rPr>
        <w:t>63</w:t>
      </w:r>
      <w:r w:rsidRPr="006C42F6">
        <w:rPr>
          <w:rFonts w:asciiTheme="minorHAnsi" w:hAnsiTheme="minorHAnsi" w:cstheme="minorHAnsi"/>
        </w:rPr>
        <w:fldChar w:fldCharType="end"/>
      </w:r>
      <w:r w:rsidRPr="006C42F6">
        <w:rPr>
          <w:rFonts w:asciiTheme="minorHAnsi" w:hAnsiTheme="minorHAnsi" w:cstheme="minorHAnsi"/>
        </w:rPr>
        <w:t xml:space="preserve"> for differential methylation. </w:t>
      </w:r>
      <w:proofErr w:type="spellStart"/>
      <w:r w:rsidRPr="006C42F6">
        <w:rPr>
          <w:rFonts w:asciiTheme="minorHAnsi" w:hAnsiTheme="minorHAnsi" w:cstheme="minorHAnsi"/>
          <w:i/>
          <w:iCs/>
        </w:rPr>
        <w:t>Metafor</w:t>
      </w:r>
      <w:proofErr w:type="spellEnd"/>
      <w:r w:rsidRPr="006C42F6">
        <w:rPr>
          <w:rFonts w:asciiTheme="minorHAnsi" w:hAnsiTheme="minorHAnsi" w:cstheme="minorHAnsi"/>
        </w:rPr>
        <w:t xml:space="preserve"> package</w:t>
      </w:r>
      <w:r w:rsidRPr="006C42F6">
        <w:rPr>
          <w:rFonts w:asciiTheme="minorHAnsi" w:hAnsiTheme="minorHAnsi" w:cstheme="minorHAnsi"/>
        </w:rPr>
        <w:fldChar w:fldCharType="begin"/>
      </w:r>
      <w:r w:rsidR="00B75FF3">
        <w:rPr>
          <w:rFonts w:asciiTheme="minorHAnsi" w:hAnsiTheme="minorHAnsi" w:cstheme="minorHAnsi"/>
        </w:rPr>
        <w:instrText xml:space="preserve"> ADDIN EN.CITE &lt;EndNote&gt;&lt;Cite&gt;&lt;Author&gt;Viechtbauer&lt;/Author&gt;&lt;Year&gt;2010&lt;/Year&gt;&lt;RecNum&gt;32522&lt;/RecNum&gt;&lt;DisplayText&gt;&lt;style face="superscript"&gt;64&lt;/style&gt;&lt;/DisplayText&gt;&lt;record&gt;&lt;rec-number&gt;32522&lt;/rec-number&gt;&lt;foreign-keys&gt;&lt;key app="EN" db-id="9evsx2f5orxxdhefd24xff9iwpe05etad29f" timestamp="1678165337"&gt;32522&lt;/key&gt;&lt;/foreign-keys&gt;&lt;ref-type name="Journal Article"&gt;17&lt;/ref-type&gt;&lt;contributors&gt;&lt;authors&gt;&lt;author&gt;Viechtbauer, Wolfgang&lt;/author&gt;&lt;/authors&gt;&lt;/contributors&gt;&lt;titles&gt;&lt;title&gt;Conducting Meta-Analyses inRwith themetaforPackage&lt;/title&gt;&lt;secondary-title&gt;Journal of Statistical Software&lt;/secondary-title&gt;&lt;/titles&gt;&lt;periodical&gt;&lt;full-title&gt;Journal of Statistical Software&lt;/full-title&gt;&lt;/periodical&gt;&lt;volume&gt;36&lt;/volume&gt;&lt;number&gt;3&lt;/number&gt;&lt;dates&gt;&lt;year&gt;2010&lt;/year&gt;&lt;/dates&gt;&lt;isbn&gt;1548-7660&lt;/isbn&gt;&lt;urls&gt;&lt;/urls&gt;&lt;electronic-resource-num&gt;10.18637/jss.v036.i03&lt;/electronic-resource-num&gt;&lt;/record&gt;&lt;/Cite&gt;&lt;Cite&gt;&lt;Author&gt;Viechtbauer&lt;/Author&gt;&lt;Year&gt;2010&lt;/Year&gt;&lt;RecNum&gt;32522&lt;/RecNum&gt;&lt;record&gt;&lt;rec-number&gt;32522&lt;/rec-number&gt;&lt;foreign-keys&gt;&lt;key app="EN" db-id="9evsx2f5orxxdhefd24xff9iwpe05etad29f" timestamp="1678165337"&gt;32522&lt;/key&gt;&lt;/foreign-keys&gt;&lt;ref-type name="Journal Article"&gt;17&lt;/ref-type&gt;&lt;contributors&gt;&lt;authors&gt;&lt;author&gt;Viechtbauer, Wolfgang&lt;/author&gt;&lt;/authors&gt;&lt;/contributors&gt;&lt;titles&gt;&lt;title&gt;Conducting Meta-Analyses inRwith themetaforPackage&lt;/title&gt;&lt;secondary-title&gt;Journal of Statistical Software&lt;/secondary-title&gt;&lt;/titles&gt;&lt;periodical&gt;&lt;full-title&gt;Journal of Statistical Software&lt;/full-title&gt;&lt;/periodical&gt;&lt;volume&gt;36&lt;/volume&gt;&lt;number&gt;3&lt;/number&gt;&lt;dates&gt;&lt;year&gt;2010&lt;/year&gt;&lt;/dates&gt;&lt;isbn&gt;1548-7660&lt;/isbn&gt;&lt;urls&gt;&lt;/urls&gt;&lt;electronic-resource-num&gt;10.18637/jss.v036.i03&lt;/electronic-resource-num&gt;&lt;/record&gt;&lt;/Cite&gt;&lt;/EndNote&gt;</w:instrText>
      </w:r>
      <w:r w:rsidRPr="006C42F6">
        <w:rPr>
          <w:rFonts w:asciiTheme="minorHAnsi" w:hAnsiTheme="minorHAnsi" w:cstheme="minorHAnsi"/>
        </w:rPr>
        <w:fldChar w:fldCharType="separate"/>
      </w:r>
      <w:r w:rsidR="00B75FF3" w:rsidRPr="00B75FF3">
        <w:rPr>
          <w:rFonts w:asciiTheme="minorHAnsi" w:hAnsiTheme="minorHAnsi" w:cstheme="minorHAnsi"/>
          <w:noProof/>
          <w:vertAlign w:val="superscript"/>
        </w:rPr>
        <w:t>64</w:t>
      </w:r>
      <w:r w:rsidRPr="006C42F6">
        <w:rPr>
          <w:rFonts w:asciiTheme="minorHAnsi" w:hAnsiTheme="minorHAnsi" w:cstheme="minorHAnsi"/>
        </w:rPr>
        <w:fldChar w:fldCharType="end"/>
      </w:r>
      <w:r w:rsidRPr="006C42F6">
        <w:rPr>
          <w:rFonts w:asciiTheme="minorHAnsi" w:hAnsiTheme="minorHAnsi" w:cstheme="minorHAnsi"/>
        </w:rPr>
        <w:t xml:space="preserve"> </w:t>
      </w:r>
      <w:r>
        <w:rPr>
          <w:rFonts w:asciiTheme="minorHAnsi" w:hAnsiTheme="minorHAnsi" w:cstheme="minorHAnsi"/>
        </w:rPr>
        <w:t xml:space="preserve">was used </w:t>
      </w:r>
      <w:r w:rsidRPr="006C42F6">
        <w:rPr>
          <w:rFonts w:asciiTheme="minorHAnsi" w:hAnsiTheme="minorHAnsi" w:cstheme="minorHAnsi"/>
        </w:rPr>
        <w:t>for fixed-effect meta-analysis of the results from the two batches.</w:t>
      </w:r>
    </w:p>
    <w:p w14:paraId="049C13B8" w14:textId="77777777" w:rsidR="004867A5" w:rsidRDefault="004867A5" w:rsidP="00B94266">
      <w:pPr>
        <w:rPr>
          <w:rFonts w:asciiTheme="minorHAnsi" w:hAnsiTheme="minorHAnsi" w:cstheme="minorHAnsi"/>
        </w:rPr>
      </w:pPr>
    </w:p>
    <w:p w14:paraId="2CCDF41D" w14:textId="71469193" w:rsidR="004867A5" w:rsidRPr="004867A5" w:rsidRDefault="004867A5" w:rsidP="004867A5">
      <w:pPr>
        <w:rPr>
          <w:rFonts w:asciiTheme="minorHAnsi" w:hAnsiTheme="minorHAnsi" w:cstheme="minorHAnsi"/>
        </w:rPr>
      </w:pPr>
      <w:r w:rsidRPr="004867A5">
        <w:rPr>
          <w:rFonts w:asciiTheme="minorHAnsi" w:hAnsiTheme="minorHAnsi" w:cstheme="minorHAnsi"/>
          <w:i/>
          <w:iCs/>
        </w:rPr>
        <w:t>Neuronal nuclei.</w:t>
      </w:r>
      <w:r>
        <w:rPr>
          <w:rFonts w:asciiTheme="minorHAnsi" w:hAnsiTheme="minorHAnsi" w:cstheme="minorHAnsi"/>
        </w:rPr>
        <w:t xml:space="preserve"> </w:t>
      </w:r>
      <w:r w:rsidRPr="004867A5">
        <w:rPr>
          <w:rFonts w:asciiTheme="minorHAnsi" w:hAnsiTheme="minorHAnsi" w:cstheme="minorHAnsi"/>
        </w:rPr>
        <w:t>Freshly frozen orbitofrontal cortex (OFC) from 38 postmortem brain samples (25 PTSD cases, and 13 healthy controls) was collected at the VA’s curated NCPTSD-BB</w:t>
      </w:r>
      <w:r>
        <w:rPr>
          <w:rFonts w:asciiTheme="minorHAnsi" w:hAnsiTheme="minorHAnsi" w:cstheme="minorHAnsi"/>
        </w:rPr>
        <w:t xml:space="preserve">. </w:t>
      </w:r>
      <w:r w:rsidRPr="004867A5">
        <w:rPr>
          <w:rFonts w:asciiTheme="minorHAnsi" w:hAnsiTheme="minorHAnsi" w:cstheme="minorHAnsi"/>
        </w:rPr>
        <w:t xml:space="preserve">Neuronal nuclei </w:t>
      </w:r>
      <w:r>
        <w:rPr>
          <w:rFonts w:asciiTheme="minorHAnsi" w:hAnsiTheme="minorHAnsi" w:cstheme="minorHAnsi"/>
        </w:rPr>
        <w:t xml:space="preserve">were </w:t>
      </w:r>
      <w:r w:rsidRPr="004867A5">
        <w:rPr>
          <w:rFonts w:asciiTheme="minorHAnsi" w:hAnsiTheme="minorHAnsi" w:cstheme="minorHAnsi"/>
        </w:rPr>
        <w:t>isolat</w:t>
      </w:r>
      <w:r>
        <w:rPr>
          <w:rFonts w:asciiTheme="minorHAnsi" w:hAnsiTheme="minorHAnsi" w:cstheme="minorHAnsi"/>
        </w:rPr>
        <w:t>ed</w:t>
      </w:r>
      <w:r w:rsidRPr="004867A5">
        <w:rPr>
          <w:rFonts w:asciiTheme="minorHAnsi" w:hAnsiTheme="minorHAnsi" w:cstheme="minorHAnsi"/>
        </w:rPr>
        <w:t xml:space="preserve"> </w:t>
      </w:r>
      <w:r>
        <w:rPr>
          <w:rFonts w:asciiTheme="minorHAnsi" w:hAnsiTheme="minorHAnsi" w:cstheme="minorHAnsi"/>
        </w:rPr>
        <w:t>by</w:t>
      </w:r>
      <w:r w:rsidRPr="004867A5">
        <w:rPr>
          <w:rFonts w:asciiTheme="minorHAnsi" w:hAnsiTheme="minorHAnsi" w:cstheme="minorHAnsi"/>
        </w:rPr>
        <w:t xml:space="preserve"> the Fluorescence-Activated Nuclei Sorting (FANS) protocol.</w:t>
      </w:r>
    </w:p>
    <w:p w14:paraId="7ADB3B7F" w14:textId="7C8822DA" w:rsidR="004867A5" w:rsidRDefault="004867A5" w:rsidP="004867A5">
      <w:pPr>
        <w:rPr>
          <w:rFonts w:asciiTheme="minorHAnsi" w:hAnsiTheme="minorHAnsi" w:cstheme="minorHAnsi"/>
        </w:rPr>
      </w:pPr>
      <w:r w:rsidRPr="004867A5">
        <w:rPr>
          <w:rFonts w:asciiTheme="minorHAnsi" w:hAnsiTheme="minorHAnsi" w:cstheme="minorHAnsi"/>
        </w:rPr>
        <w:t>Genomic DNA (gDNA) was isolated from the nuclei following the manufacturer’s</w:t>
      </w:r>
      <w:r>
        <w:rPr>
          <w:rFonts w:asciiTheme="minorHAnsi" w:hAnsiTheme="minorHAnsi" w:cstheme="minorHAnsi"/>
        </w:rPr>
        <w:t xml:space="preserve"> </w:t>
      </w:r>
      <w:r w:rsidRPr="004867A5">
        <w:rPr>
          <w:rFonts w:asciiTheme="minorHAnsi" w:hAnsiTheme="minorHAnsi" w:cstheme="minorHAnsi"/>
        </w:rPr>
        <w:t xml:space="preserve">recommendations in the </w:t>
      </w:r>
      <w:proofErr w:type="spellStart"/>
      <w:r w:rsidRPr="004867A5">
        <w:rPr>
          <w:rFonts w:asciiTheme="minorHAnsi" w:hAnsiTheme="minorHAnsi" w:cstheme="minorHAnsi"/>
        </w:rPr>
        <w:t>DNeasy</w:t>
      </w:r>
      <w:proofErr w:type="spellEnd"/>
      <w:r w:rsidRPr="004867A5">
        <w:rPr>
          <w:rFonts w:asciiTheme="minorHAnsi" w:hAnsiTheme="minorHAnsi" w:cstheme="minorHAnsi"/>
        </w:rPr>
        <w:t xml:space="preserve"> Blood and Tissue Kit</w:t>
      </w:r>
      <w:r>
        <w:rPr>
          <w:rFonts w:asciiTheme="minorHAnsi" w:hAnsiTheme="minorHAnsi" w:cstheme="minorHAnsi"/>
        </w:rPr>
        <w:t xml:space="preserve">. </w:t>
      </w:r>
      <w:r w:rsidRPr="004867A5">
        <w:rPr>
          <w:rFonts w:asciiTheme="minorHAnsi" w:hAnsiTheme="minorHAnsi" w:cstheme="minorHAnsi"/>
        </w:rPr>
        <w:t>Reduced representation oxidative bisulfite-seq (</w:t>
      </w:r>
      <w:proofErr w:type="spellStart"/>
      <w:r w:rsidRPr="004867A5">
        <w:rPr>
          <w:rFonts w:asciiTheme="minorHAnsi" w:hAnsiTheme="minorHAnsi" w:cstheme="minorHAnsi"/>
        </w:rPr>
        <w:t>RRoxBS</w:t>
      </w:r>
      <w:proofErr w:type="spellEnd"/>
      <w:r w:rsidRPr="004867A5">
        <w:rPr>
          <w:rFonts w:asciiTheme="minorHAnsi" w:hAnsiTheme="minorHAnsi" w:cstheme="minorHAnsi"/>
        </w:rPr>
        <w:t>) was carried out at the Weill Cornell Epigenomics Core (New York, NY).</w:t>
      </w:r>
      <w:r>
        <w:rPr>
          <w:rFonts w:asciiTheme="minorHAnsi" w:hAnsiTheme="minorHAnsi" w:cstheme="minorHAnsi"/>
        </w:rPr>
        <w:t xml:space="preserve"> </w:t>
      </w:r>
      <w:r w:rsidRPr="004867A5">
        <w:rPr>
          <w:rFonts w:asciiTheme="minorHAnsi" w:hAnsiTheme="minorHAnsi" w:cstheme="minorHAnsi"/>
        </w:rPr>
        <w:t xml:space="preserve">The </w:t>
      </w:r>
      <w:proofErr w:type="spellStart"/>
      <w:r w:rsidRPr="004867A5">
        <w:rPr>
          <w:rFonts w:asciiTheme="minorHAnsi" w:hAnsiTheme="minorHAnsi" w:cstheme="minorHAnsi"/>
          <w:i/>
          <w:iCs/>
        </w:rPr>
        <w:t>MethylKit</w:t>
      </w:r>
      <w:proofErr w:type="spellEnd"/>
      <w:r w:rsidRPr="004867A5">
        <w:rPr>
          <w:rFonts w:asciiTheme="minorHAnsi" w:hAnsiTheme="minorHAnsi" w:cstheme="minorHAnsi"/>
        </w:rPr>
        <w:t xml:space="preserve"> package in R was utilized to identify differentially methylated positions (DMP). Overdispersion correction for the logistic regression model was applied in the analysis to calculate the p-value. </w:t>
      </w:r>
      <w:r w:rsidR="006F19CB">
        <w:rPr>
          <w:rFonts w:asciiTheme="minorHAnsi" w:hAnsiTheme="minorHAnsi" w:cstheme="minorHAnsi"/>
        </w:rPr>
        <w:t xml:space="preserve">The </w:t>
      </w:r>
      <w:r w:rsidRPr="004867A5">
        <w:rPr>
          <w:rFonts w:asciiTheme="minorHAnsi" w:hAnsiTheme="minorHAnsi" w:cstheme="minorHAnsi"/>
        </w:rPr>
        <w:t xml:space="preserve">difference in the methylation percentage between PTSD cases and controls </w:t>
      </w:r>
      <w:r w:rsidR="006F19CB">
        <w:rPr>
          <w:rFonts w:asciiTheme="minorHAnsi" w:hAnsiTheme="minorHAnsi" w:cstheme="minorHAnsi"/>
        </w:rPr>
        <w:t xml:space="preserve">was noted </w:t>
      </w:r>
      <w:r w:rsidRPr="004867A5">
        <w:rPr>
          <w:rFonts w:asciiTheme="minorHAnsi" w:hAnsiTheme="minorHAnsi" w:cstheme="minorHAnsi"/>
        </w:rPr>
        <w:t xml:space="preserve">as delta </w:t>
      </w:r>
      <w:proofErr w:type="spellStart"/>
      <w:r w:rsidR="006F19CB">
        <w:rPr>
          <w:rFonts w:asciiTheme="minorHAnsi" w:hAnsiTheme="minorHAnsi" w:cstheme="minorHAnsi"/>
        </w:rPr>
        <w:t>DNAm</w:t>
      </w:r>
      <w:proofErr w:type="spellEnd"/>
      <w:r w:rsidR="006F19CB">
        <w:rPr>
          <w:rFonts w:asciiTheme="minorHAnsi" w:hAnsiTheme="minorHAnsi" w:cstheme="minorHAnsi"/>
        </w:rPr>
        <w:t xml:space="preserve"> </w:t>
      </w:r>
      <w:r w:rsidRPr="004867A5">
        <w:rPr>
          <w:rFonts w:asciiTheme="minorHAnsi" w:hAnsiTheme="minorHAnsi" w:cstheme="minorHAnsi"/>
        </w:rPr>
        <w:t>(</w:t>
      </w:r>
      <w:proofErr w:type="spellStart"/>
      <w:r w:rsidRPr="004867A5">
        <w:rPr>
          <w:rFonts w:asciiTheme="minorHAnsi" w:hAnsiTheme="minorHAnsi" w:cstheme="minorHAnsi"/>
        </w:rPr>
        <w:t>Δ</w:t>
      </w:r>
      <w:r>
        <w:rPr>
          <w:rFonts w:asciiTheme="minorHAnsi" w:hAnsiTheme="minorHAnsi" w:cstheme="minorHAnsi"/>
        </w:rPr>
        <w:t>DNAm</w:t>
      </w:r>
      <w:proofErr w:type="spellEnd"/>
      <w:r w:rsidRPr="004867A5">
        <w:rPr>
          <w:rFonts w:asciiTheme="minorHAnsi" w:hAnsiTheme="minorHAnsi" w:cstheme="minorHAnsi"/>
        </w:rPr>
        <w:t>)</w:t>
      </w:r>
      <w:r w:rsidR="006F19CB">
        <w:rPr>
          <w:rFonts w:asciiTheme="minorHAnsi" w:hAnsiTheme="minorHAnsi" w:cstheme="minorHAnsi"/>
        </w:rPr>
        <w:t>.</w:t>
      </w:r>
    </w:p>
    <w:p w14:paraId="1B9A0334" w14:textId="77777777" w:rsidR="00FA5CAC" w:rsidRDefault="00FA5CAC" w:rsidP="00B94266">
      <w:pPr>
        <w:rPr>
          <w:rFonts w:asciiTheme="minorHAnsi" w:hAnsiTheme="minorHAnsi" w:cstheme="minorHAnsi"/>
        </w:rPr>
      </w:pPr>
    </w:p>
    <w:p w14:paraId="36073AC9" w14:textId="72F7097E" w:rsidR="006D6950" w:rsidRDefault="006D6950" w:rsidP="00B94266">
      <w:pPr>
        <w:rPr>
          <w:rFonts w:asciiTheme="minorHAnsi" w:hAnsiTheme="minorHAnsi" w:cstheme="minorHAnsi"/>
        </w:rPr>
      </w:pPr>
      <w:r w:rsidRPr="00524267">
        <w:rPr>
          <w:rFonts w:asciiTheme="minorHAnsi" w:hAnsiTheme="minorHAnsi" w:cstheme="minorHAnsi"/>
          <w:i/>
          <w:iCs/>
        </w:rPr>
        <w:lastRenderedPageBreak/>
        <w:t>Hypergeometric tests</w:t>
      </w:r>
      <w:r>
        <w:rPr>
          <w:rFonts w:asciiTheme="minorHAnsi" w:hAnsiTheme="minorHAnsi" w:cstheme="minorHAnsi"/>
        </w:rPr>
        <w:t>. We</w:t>
      </w:r>
      <w:r w:rsidRPr="006D6950">
        <w:rPr>
          <w:rFonts w:asciiTheme="minorHAnsi" w:hAnsiTheme="minorHAnsi" w:cstheme="minorHAnsi"/>
        </w:rPr>
        <w:t xml:space="preserve"> examine</w:t>
      </w:r>
      <w:r>
        <w:rPr>
          <w:rFonts w:asciiTheme="minorHAnsi" w:hAnsiTheme="minorHAnsi" w:cstheme="minorHAnsi"/>
        </w:rPr>
        <w:t>d</w:t>
      </w:r>
      <w:r w:rsidRPr="006D6950">
        <w:rPr>
          <w:rFonts w:asciiTheme="minorHAnsi" w:hAnsiTheme="minorHAnsi" w:cstheme="minorHAnsi"/>
        </w:rPr>
        <w:t xml:space="preserve"> if the number of </w:t>
      </w:r>
      <w:proofErr w:type="spellStart"/>
      <w:r w:rsidRPr="006D6950">
        <w:rPr>
          <w:rFonts w:asciiTheme="minorHAnsi" w:hAnsiTheme="minorHAnsi" w:cstheme="minorHAnsi"/>
        </w:rPr>
        <w:t>CpGs</w:t>
      </w:r>
      <w:proofErr w:type="spellEnd"/>
      <w:r w:rsidRPr="006D6950">
        <w:rPr>
          <w:rFonts w:asciiTheme="minorHAnsi" w:hAnsiTheme="minorHAnsi" w:cstheme="minorHAnsi"/>
        </w:rPr>
        <w:t xml:space="preserve"> nominally associated with PTSD</w:t>
      </w:r>
      <w:r>
        <w:rPr>
          <w:rFonts w:asciiTheme="minorHAnsi" w:hAnsiTheme="minorHAnsi" w:cstheme="minorHAnsi"/>
        </w:rPr>
        <w:t xml:space="preserve"> (</w:t>
      </w:r>
      <w:r w:rsidRPr="006D6950">
        <w:rPr>
          <w:rFonts w:asciiTheme="minorHAnsi" w:hAnsiTheme="minorHAnsi" w:cstheme="minorHAnsi"/>
          <w:i/>
          <w:iCs/>
        </w:rPr>
        <w:t>p</w:t>
      </w:r>
      <w:r>
        <w:rPr>
          <w:rFonts w:asciiTheme="minorHAnsi" w:hAnsiTheme="minorHAnsi" w:cstheme="minorHAnsi"/>
        </w:rPr>
        <w:t xml:space="preserve"> &lt; 0.05)</w:t>
      </w:r>
      <w:r w:rsidRPr="006D6950">
        <w:rPr>
          <w:rFonts w:asciiTheme="minorHAnsi" w:hAnsiTheme="minorHAnsi" w:cstheme="minorHAnsi"/>
        </w:rPr>
        <w:t xml:space="preserve"> in both blood and brain tissues is more than expected by chance</w:t>
      </w:r>
      <w:r>
        <w:rPr>
          <w:rFonts w:asciiTheme="minorHAnsi" w:hAnsiTheme="minorHAnsi" w:cstheme="minorHAnsi"/>
        </w:rPr>
        <w:t xml:space="preserve"> using hypergeometric tests. </w:t>
      </w:r>
      <w:r w:rsidR="001E75B8">
        <w:rPr>
          <w:rFonts w:asciiTheme="minorHAnsi" w:hAnsiTheme="minorHAnsi" w:cstheme="minorHAnsi"/>
        </w:rPr>
        <w:t xml:space="preserve">We limited the analyses to the probes that show more than 10% variability across blood and brain tissues. For the blood data, the variability is calculated using the </w:t>
      </w:r>
      <w:proofErr w:type="spellStart"/>
      <w:r w:rsidR="001E75B8">
        <w:rPr>
          <w:rFonts w:asciiTheme="minorHAnsi" w:hAnsiTheme="minorHAnsi" w:cstheme="minorHAnsi"/>
        </w:rPr>
        <w:t>DNAm</w:t>
      </w:r>
      <w:proofErr w:type="spellEnd"/>
      <w:r w:rsidR="001E75B8">
        <w:rPr>
          <w:rFonts w:asciiTheme="minorHAnsi" w:hAnsiTheme="minorHAnsi" w:cstheme="minorHAnsi"/>
        </w:rPr>
        <w:t xml:space="preserve"> values of the largest dataset (NCPTSD/TRACTS). For the brain data, the variability is calculated separately in each brain region tested (i.e., </w:t>
      </w:r>
      <w:proofErr w:type="spellStart"/>
      <w:r w:rsidR="001E75B8" w:rsidRPr="001E75B8">
        <w:rPr>
          <w:rFonts w:asciiTheme="minorHAnsi" w:hAnsiTheme="minorHAnsi" w:cstheme="minorHAnsi"/>
        </w:rPr>
        <w:t>dlPFC</w:t>
      </w:r>
      <w:proofErr w:type="spellEnd"/>
      <w:r w:rsidR="001E75B8" w:rsidRPr="001E75B8">
        <w:rPr>
          <w:rFonts w:asciiTheme="minorHAnsi" w:hAnsiTheme="minorHAnsi" w:cstheme="minorHAnsi"/>
        </w:rPr>
        <w:t xml:space="preserve">, </w:t>
      </w:r>
      <w:proofErr w:type="spellStart"/>
      <w:r w:rsidR="001E75B8" w:rsidRPr="001E75B8">
        <w:rPr>
          <w:rFonts w:asciiTheme="minorHAnsi" w:hAnsiTheme="minorHAnsi" w:cstheme="minorHAnsi"/>
        </w:rPr>
        <w:t>vmPFC</w:t>
      </w:r>
      <w:proofErr w:type="spellEnd"/>
      <w:r w:rsidR="001E75B8" w:rsidRPr="001E75B8">
        <w:rPr>
          <w:rFonts w:asciiTheme="minorHAnsi" w:hAnsiTheme="minorHAnsi" w:cstheme="minorHAnsi"/>
        </w:rPr>
        <w:t>, amygdala, and DG</w:t>
      </w:r>
      <w:r w:rsidR="001E75B8">
        <w:rPr>
          <w:rFonts w:asciiTheme="minorHAnsi" w:hAnsiTheme="minorHAnsi" w:cstheme="minorHAnsi"/>
        </w:rPr>
        <w:t>).</w:t>
      </w:r>
    </w:p>
    <w:p w14:paraId="62ADE4DE" w14:textId="77777777" w:rsidR="006D6950" w:rsidRDefault="006D6950" w:rsidP="00B94266">
      <w:pPr>
        <w:rPr>
          <w:rFonts w:asciiTheme="minorHAnsi" w:hAnsiTheme="minorHAnsi" w:cstheme="minorHAnsi"/>
        </w:rPr>
      </w:pPr>
    </w:p>
    <w:p w14:paraId="58EBE14E" w14:textId="61E55955" w:rsidR="00A83FF4" w:rsidRPr="00960B79" w:rsidRDefault="00960B79" w:rsidP="00B94266">
      <w:pPr>
        <w:rPr>
          <w:rFonts w:asciiTheme="minorHAnsi" w:hAnsiTheme="minorHAnsi" w:cstheme="minorHAnsi"/>
          <w:b/>
          <w:bCs/>
        </w:rPr>
      </w:pPr>
      <w:proofErr w:type="spellStart"/>
      <w:r w:rsidRPr="00960B79">
        <w:rPr>
          <w:rFonts w:asciiTheme="minorHAnsi" w:hAnsiTheme="minorHAnsi" w:cstheme="minorHAnsi"/>
          <w:b/>
          <w:bCs/>
        </w:rPr>
        <w:t>RNAseq</w:t>
      </w:r>
      <w:proofErr w:type="spellEnd"/>
      <w:r w:rsidRPr="00960B79">
        <w:rPr>
          <w:rFonts w:asciiTheme="minorHAnsi" w:hAnsiTheme="minorHAnsi" w:cstheme="minorHAnsi"/>
          <w:b/>
          <w:bCs/>
        </w:rPr>
        <w:t xml:space="preserve"> Data</w:t>
      </w:r>
    </w:p>
    <w:p w14:paraId="56DE9F3F" w14:textId="77777777" w:rsidR="00960B79" w:rsidRDefault="00960B79" w:rsidP="00BE41BB">
      <w:pPr>
        <w:rPr>
          <w:rFonts w:asciiTheme="minorHAnsi" w:hAnsiTheme="minorHAnsi" w:cstheme="minorHAnsi"/>
          <w:b/>
          <w:bCs/>
        </w:rPr>
      </w:pPr>
    </w:p>
    <w:p w14:paraId="427E5A01" w14:textId="2DC01276" w:rsidR="00977A1E" w:rsidRDefault="00960B79" w:rsidP="00BE41BB">
      <w:pPr>
        <w:rPr>
          <w:rFonts w:asciiTheme="minorHAnsi" w:hAnsiTheme="minorHAnsi" w:cstheme="minorHAnsi"/>
        </w:rPr>
      </w:pPr>
      <w:r w:rsidRPr="00F75CA9">
        <w:rPr>
          <w:rFonts w:asciiTheme="minorHAnsi" w:hAnsiTheme="minorHAnsi" w:cstheme="minorHAnsi"/>
          <w:i/>
          <w:iCs/>
        </w:rPr>
        <w:t>BEAR.</w:t>
      </w:r>
      <w:r>
        <w:rPr>
          <w:rFonts w:asciiTheme="minorHAnsi" w:hAnsiTheme="minorHAnsi" w:cstheme="minorHAnsi"/>
          <w:b/>
          <w:bCs/>
        </w:rPr>
        <w:t xml:space="preserve">  </w:t>
      </w:r>
      <w:r w:rsidR="00036509">
        <w:rPr>
          <w:rFonts w:asciiTheme="minorHAnsi" w:hAnsiTheme="minorHAnsi" w:cstheme="minorHAnsi"/>
        </w:rPr>
        <w:t xml:space="preserve">RNA was isolated by </w:t>
      </w:r>
      <w:proofErr w:type="spellStart"/>
      <w:r w:rsidR="00036509" w:rsidRPr="00036509">
        <w:rPr>
          <w:rFonts w:asciiTheme="minorHAnsi" w:hAnsiTheme="minorHAnsi" w:cstheme="minorHAnsi"/>
        </w:rPr>
        <w:t>MagMAX</w:t>
      </w:r>
      <w:proofErr w:type="spellEnd"/>
      <w:r w:rsidR="00036509" w:rsidRPr="00036509">
        <w:rPr>
          <w:rFonts w:asciiTheme="minorHAnsi" w:hAnsiTheme="minorHAnsi" w:cstheme="minorHAnsi"/>
        </w:rPr>
        <w:t xml:space="preserve"> for Stabilized Blood Tubes RNA Isolation Kit</w:t>
      </w:r>
      <w:r w:rsidR="00D92577">
        <w:rPr>
          <w:rFonts w:asciiTheme="minorHAnsi" w:hAnsiTheme="minorHAnsi" w:cstheme="minorHAnsi"/>
        </w:rPr>
        <w:t xml:space="preserve">. All </w:t>
      </w:r>
      <w:r w:rsidR="00036509">
        <w:rPr>
          <w:rFonts w:asciiTheme="minorHAnsi" w:hAnsiTheme="minorHAnsi" w:cstheme="minorHAnsi"/>
        </w:rPr>
        <w:t xml:space="preserve">sequenced RNA </w:t>
      </w:r>
      <w:r w:rsidR="00D92577">
        <w:rPr>
          <w:rFonts w:asciiTheme="minorHAnsi" w:hAnsiTheme="minorHAnsi" w:cstheme="minorHAnsi"/>
        </w:rPr>
        <w:t>samples ha</w:t>
      </w:r>
      <w:r w:rsidR="00036509">
        <w:rPr>
          <w:rFonts w:asciiTheme="minorHAnsi" w:hAnsiTheme="minorHAnsi" w:cstheme="minorHAnsi"/>
        </w:rPr>
        <w:t>d RNA Integrity Number</w:t>
      </w:r>
      <w:r w:rsidR="00D92577">
        <w:rPr>
          <w:rFonts w:asciiTheme="minorHAnsi" w:hAnsiTheme="minorHAnsi" w:cstheme="minorHAnsi"/>
        </w:rPr>
        <w:t xml:space="preserve"> </w:t>
      </w:r>
      <w:r w:rsidR="00036509">
        <w:rPr>
          <w:rFonts w:asciiTheme="minorHAnsi" w:hAnsiTheme="minorHAnsi" w:cstheme="minorHAnsi"/>
        </w:rPr>
        <w:t>(</w:t>
      </w:r>
      <w:r w:rsidR="00D92577">
        <w:rPr>
          <w:rFonts w:asciiTheme="minorHAnsi" w:hAnsiTheme="minorHAnsi" w:cstheme="minorHAnsi"/>
        </w:rPr>
        <w:t>RIN</w:t>
      </w:r>
      <w:r w:rsidR="00036509">
        <w:rPr>
          <w:rFonts w:asciiTheme="minorHAnsi" w:hAnsiTheme="minorHAnsi" w:cstheme="minorHAnsi"/>
        </w:rPr>
        <w:t>)</w:t>
      </w:r>
      <w:r w:rsidR="00D92577">
        <w:rPr>
          <w:rFonts w:asciiTheme="minorHAnsi" w:hAnsiTheme="minorHAnsi" w:cstheme="minorHAnsi"/>
        </w:rPr>
        <w:t xml:space="preserve"> &gt; 7. </w:t>
      </w:r>
      <w:r w:rsidR="00D92577" w:rsidRPr="00D92577">
        <w:rPr>
          <w:rFonts w:asciiTheme="minorHAnsi" w:hAnsiTheme="minorHAnsi" w:cstheme="minorHAnsi"/>
        </w:rPr>
        <w:t xml:space="preserve">Library preparation was performed using the </w:t>
      </w:r>
      <w:r w:rsidR="00D92577">
        <w:rPr>
          <w:rFonts w:asciiTheme="minorHAnsi" w:hAnsiTheme="minorHAnsi" w:cstheme="minorHAnsi"/>
        </w:rPr>
        <w:t xml:space="preserve">Illumina </w:t>
      </w:r>
      <w:proofErr w:type="spellStart"/>
      <w:r w:rsidR="00D92577" w:rsidRPr="00D92577">
        <w:rPr>
          <w:rFonts w:asciiTheme="minorHAnsi" w:hAnsiTheme="minorHAnsi" w:cstheme="minorHAnsi"/>
        </w:rPr>
        <w:t>TruSeq</w:t>
      </w:r>
      <w:proofErr w:type="spellEnd"/>
      <w:r w:rsidR="00D92577" w:rsidRPr="00D92577">
        <w:rPr>
          <w:rFonts w:asciiTheme="minorHAnsi" w:hAnsiTheme="minorHAnsi" w:cstheme="minorHAnsi"/>
        </w:rPr>
        <w:t xml:space="preserve"> Stranded Total RNA With Illumina</w:t>
      </w:r>
      <w:r w:rsidR="00D92577">
        <w:rPr>
          <w:rFonts w:asciiTheme="minorHAnsi" w:hAnsiTheme="minorHAnsi" w:cstheme="minorHAnsi"/>
        </w:rPr>
        <w:t xml:space="preserve"> </w:t>
      </w:r>
      <w:proofErr w:type="spellStart"/>
      <w:r w:rsidR="00D92577" w:rsidRPr="00D92577">
        <w:rPr>
          <w:rFonts w:asciiTheme="minorHAnsi" w:hAnsiTheme="minorHAnsi" w:cstheme="minorHAnsi"/>
        </w:rPr>
        <w:t>Ribo-ZeroTM</w:t>
      </w:r>
      <w:proofErr w:type="spellEnd"/>
      <w:r w:rsidR="00D92577" w:rsidRPr="00D92577">
        <w:rPr>
          <w:rFonts w:asciiTheme="minorHAnsi" w:hAnsiTheme="minorHAnsi" w:cstheme="minorHAnsi"/>
        </w:rPr>
        <w:t xml:space="preserve"> Plus rRNA reduction</w:t>
      </w:r>
      <w:r w:rsidR="00D92577">
        <w:rPr>
          <w:rFonts w:asciiTheme="minorHAnsi" w:hAnsiTheme="minorHAnsi" w:cstheme="minorHAnsi"/>
        </w:rPr>
        <w:t xml:space="preserve">. </w:t>
      </w:r>
      <w:r w:rsidR="00D92577" w:rsidRPr="00D92577">
        <w:rPr>
          <w:rFonts w:asciiTheme="minorHAnsi" w:hAnsiTheme="minorHAnsi" w:cstheme="minorHAnsi"/>
        </w:rPr>
        <w:t xml:space="preserve">The libraries were sequenced using a </w:t>
      </w:r>
      <w:r w:rsidR="0087159F">
        <w:rPr>
          <w:rFonts w:asciiTheme="minorHAnsi" w:hAnsiTheme="minorHAnsi" w:cstheme="minorHAnsi"/>
        </w:rPr>
        <w:t>NextSeq550</w:t>
      </w:r>
      <w:r w:rsidR="00D92577" w:rsidRPr="00D92577">
        <w:rPr>
          <w:rFonts w:asciiTheme="minorHAnsi" w:hAnsiTheme="minorHAnsi" w:cstheme="minorHAnsi"/>
        </w:rPr>
        <w:t xml:space="preserve">, which generated paired-end </w:t>
      </w:r>
      <w:r w:rsidR="00D92577">
        <w:rPr>
          <w:rFonts w:asciiTheme="minorHAnsi" w:hAnsiTheme="minorHAnsi" w:cstheme="minorHAnsi"/>
        </w:rPr>
        <w:t>100</w:t>
      </w:r>
      <w:r w:rsidR="00D92577" w:rsidRPr="00D92577">
        <w:rPr>
          <w:rFonts w:asciiTheme="minorHAnsi" w:hAnsiTheme="minorHAnsi" w:cstheme="minorHAnsi"/>
        </w:rPr>
        <w:t xml:space="preserve"> bp reads. </w:t>
      </w:r>
      <w:r w:rsidR="00DD52CD">
        <w:rPr>
          <w:rFonts w:asciiTheme="minorHAnsi" w:hAnsiTheme="minorHAnsi" w:cstheme="minorHAnsi"/>
        </w:rPr>
        <w:t xml:space="preserve">STAR is used to perform </w:t>
      </w:r>
      <w:r w:rsidR="00DD52CD" w:rsidRPr="00DD52CD">
        <w:rPr>
          <w:rFonts w:asciiTheme="minorHAnsi" w:hAnsiTheme="minorHAnsi" w:cstheme="minorHAnsi"/>
        </w:rPr>
        <w:t>alignment against the hg38 human reference genome and transcriptome quantification</w:t>
      </w:r>
      <w:r w:rsidR="00036509">
        <w:rPr>
          <w:rFonts w:asciiTheme="minorHAnsi" w:hAnsiTheme="minorHAnsi" w:cstheme="minorHAnsi"/>
        </w:rPr>
        <w:fldChar w:fldCharType="begin"/>
      </w:r>
      <w:r w:rsidR="00B75FF3">
        <w:rPr>
          <w:rFonts w:asciiTheme="minorHAnsi" w:hAnsiTheme="minorHAnsi" w:cstheme="minorHAnsi"/>
        </w:rPr>
        <w:instrText xml:space="preserve"> ADDIN EN.CITE &lt;EndNote&gt;&lt;Cite&gt;&lt;Author&gt;Dobin&lt;/Author&gt;&lt;Year&gt;2013&lt;/Year&gt;&lt;RecNum&gt;927&lt;/RecNum&gt;&lt;DisplayText&gt;&lt;style face="superscript"&gt;65&lt;/style&gt;&lt;/DisplayText&gt;&lt;record&gt;&lt;rec-number&gt;927&lt;/rec-number&gt;&lt;foreign-keys&gt;&lt;key app="EN" db-id="e02xpzr2ps0v5se5z5hx9vxf5zrwx55vrawp" timestamp="1687536213"&gt;927&lt;/key&gt;&lt;/foreign-keys&gt;&lt;ref-type name="Journal Article"&gt;17&lt;/ref-type&gt;&lt;contributors&gt;&lt;authors&gt;&lt;author&gt;Dobin, A.&lt;/author&gt;&lt;author&gt;Davis, C. A.&lt;/author&gt;&lt;author&gt;Schlesinger, F.&lt;/author&gt;&lt;author&gt;Drenkow, J.&lt;/author&gt;&lt;author&gt;Zaleski, C.&lt;/author&gt;&lt;author&gt;Jha, S.&lt;/author&gt;&lt;author&gt;Batut, P.&lt;/author&gt;&lt;author&gt;Chaisson, M.&lt;/author&gt;&lt;author&gt;Gingeras, T. R.&lt;/author&gt;&lt;/authors&gt;&lt;/contributors&gt;&lt;auth-address&gt;Cold Spring Harbor Laboratory, Cold Spring Harbor, NY, USA. dobin@cshl.edu&lt;/auth-address&gt;&lt;titles&gt;&lt;title&gt;STAR: ultrafast universal RNA-seq aligner&lt;/title&gt;&lt;secondary-title&gt;Bioinformatics&lt;/secondary-title&gt;&lt;/titles&gt;&lt;pages&gt;15-21&lt;/pages&gt;&lt;volume&gt;29&lt;/volume&gt;&lt;number&gt;1&lt;/number&gt;&lt;edition&gt;2012/10/30&lt;/edition&gt;&lt;keywords&gt;&lt;keyword&gt;Algorithms&lt;/keyword&gt;&lt;keyword&gt;Cluster Analysis&lt;/keyword&gt;&lt;keyword&gt;Gene Expression Profiling&lt;/keyword&gt;&lt;keyword&gt;Genome, Human&lt;/keyword&gt;&lt;keyword&gt;Humans&lt;/keyword&gt;&lt;keyword&gt;RNA Splicing&lt;/keyword&gt;&lt;keyword&gt;Sequence Alignment/*methods&lt;/keyword&gt;&lt;keyword&gt;Sequence Analysis, RNA/methods&lt;/keyword&gt;&lt;keyword&gt;*Software&lt;/keyword&gt;&lt;/keywords&gt;&lt;dates&gt;&lt;year&gt;2013&lt;/year&gt;&lt;pub-dates&gt;&lt;date&gt;Jan 1&lt;/date&gt;&lt;/pub-dates&gt;&lt;/dates&gt;&lt;isbn&gt;1367-4811 (Electronic)&amp;#xD;1367-4803 (Print)&amp;#xD;1367-4803 (Linking)&lt;/isbn&gt;&lt;accession-num&gt;23104886&lt;/accession-num&gt;&lt;urls&gt;&lt;related-urls&gt;&lt;url&gt;https://www.ncbi.nlm.nih.gov/pubmed/23104886&lt;/url&gt;&lt;/related-urls&gt;&lt;/urls&gt;&lt;custom2&gt;PMC3530905&lt;/custom2&gt;&lt;electronic-resource-num&gt;10.1093/bioinformatics/bts635&lt;/electronic-resource-num&gt;&lt;/record&gt;&lt;/Cite&gt;&lt;/EndNote&gt;</w:instrText>
      </w:r>
      <w:r w:rsidR="00036509">
        <w:rPr>
          <w:rFonts w:asciiTheme="minorHAnsi" w:hAnsiTheme="minorHAnsi" w:cstheme="minorHAnsi"/>
        </w:rPr>
        <w:fldChar w:fldCharType="separate"/>
      </w:r>
      <w:r w:rsidR="00B75FF3" w:rsidRPr="00B75FF3">
        <w:rPr>
          <w:rFonts w:asciiTheme="minorHAnsi" w:hAnsiTheme="minorHAnsi" w:cstheme="minorHAnsi"/>
          <w:noProof/>
          <w:vertAlign w:val="superscript"/>
        </w:rPr>
        <w:t>65</w:t>
      </w:r>
      <w:r w:rsidR="00036509">
        <w:rPr>
          <w:rFonts w:asciiTheme="minorHAnsi" w:hAnsiTheme="minorHAnsi" w:cstheme="minorHAnsi"/>
        </w:rPr>
        <w:fldChar w:fldCharType="end"/>
      </w:r>
      <w:r w:rsidR="00DD52CD">
        <w:rPr>
          <w:rFonts w:asciiTheme="minorHAnsi" w:hAnsiTheme="minorHAnsi" w:cstheme="minorHAnsi"/>
        </w:rPr>
        <w:t>.</w:t>
      </w:r>
      <w:r w:rsidR="00A86C5A">
        <w:rPr>
          <w:rFonts w:asciiTheme="minorHAnsi" w:hAnsiTheme="minorHAnsi" w:cstheme="minorHAnsi"/>
        </w:rPr>
        <w:t xml:space="preserve"> </w:t>
      </w:r>
      <w:r w:rsidR="00A86C5A" w:rsidRPr="00A86C5A">
        <w:rPr>
          <w:rFonts w:asciiTheme="minorHAnsi" w:hAnsiTheme="minorHAnsi" w:cstheme="minorHAnsi"/>
        </w:rPr>
        <w:t xml:space="preserve">Quality of the raw, trimmed, and aligned reads were checked using </w:t>
      </w:r>
      <w:proofErr w:type="spellStart"/>
      <w:r w:rsidR="00A86C5A" w:rsidRPr="00A86C5A">
        <w:rPr>
          <w:rFonts w:asciiTheme="minorHAnsi" w:hAnsiTheme="minorHAnsi" w:cstheme="minorHAnsi"/>
        </w:rPr>
        <w:t>FastQC</w:t>
      </w:r>
      <w:proofErr w:type="spellEnd"/>
      <w:r w:rsidR="00A86C5A" w:rsidRPr="00A86C5A">
        <w:rPr>
          <w:rFonts w:asciiTheme="minorHAnsi" w:hAnsiTheme="minorHAnsi" w:cstheme="minorHAnsi"/>
        </w:rPr>
        <w:t xml:space="preserve"> (</w:t>
      </w:r>
      <w:hyperlink r:id="rId7" w:history="1">
        <w:r w:rsidR="00A86C5A" w:rsidRPr="002B4F1D">
          <w:rPr>
            <w:rStyle w:val="Hyperlink"/>
            <w:rFonts w:asciiTheme="minorHAnsi" w:hAnsiTheme="minorHAnsi" w:cstheme="minorHAnsi"/>
          </w:rPr>
          <w:t>https://www.bioinformatics.babraham.ac.uk/projects/fastqc/</w:t>
        </w:r>
      </w:hyperlink>
      <w:r w:rsidR="00A86C5A" w:rsidRPr="00A86C5A">
        <w:rPr>
          <w:rFonts w:asciiTheme="minorHAnsi" w:hAnsiTheme="minorHAnsi" w:cstheme="minorHAnsi"/>
        </w:rPr>
        <w:t>)</w:t>
      </w:r>
      <w:r w:rsidR="00A86C5A">
        <w:rPr>
          <w:rFonts w:asciiTheme="minorHAnsi" w:hAnsiTheme="minorHAnsi" w:cstheme="minorHAnsi"/>
        </w:rPr>
        <w:t xml:space="preserve"> </w:t>
      </w:r>
      <w:r w:rsidR="00A86C5A" w:rsidRPr="00A86C5A">
        <w:rPr>
          <w:rFonts w:asciiTheme="minorHAnsi" w:hAnsiTheme="minorHAnsi" w:cstheme="minorHAnsi"/>
        </w:rPr>
        <w:t>and MultiQC</w:t>
      </w:r>
      <w:r w:rsidR="00C31FF2">
        <w:rPr>
          <w:rFonts w:asciiTheme="minorHAnsi" w:hAnsiTheme="minorHAnsi" w:cstheme="minorHAnsi"/>
        </w:rPr>
        <w:fldChar w:fldCharType="begin"/>
      </w:r>
      <w:r w:rsidR="00B75FF3">
        <w:rPr>
          <w:rFonts w:asciiTheme="minorHAnsi" w:hAnsiTheme="minorHAnsi" w:cstheme="minorHAnsi"/>
        </w:rPr>
        <w:instrText xml:space="preserve"> ADDIN EN.CITE &lt;EndNote&gt;&lt;Cite&gt;&lt;Author&gt;Ewels&lt;/Author&gt;&lt;Year&gt;2016&lt;/Year&gt;&lt;RecNum&gt;929&lt;/RecNum&gt;&lt;DisplayText&gt;&lt;style face="superscript"&gt;66&lt;/style&gt;&lt;/DisplayText&gt;&lt;record&gt;&lt;rec-number&gt;929&lt;/rec-number&gt;&lt;foreign-keys&gt;&lt;key app="EN" db-id="e02xpzr2ps0v5se5z5hx9vxf5zrwx55vrawp" timestamp="1688567243"&gt;929&lt;/key&gt;&lt;/foreign-keys&gt;&lt;ref-type name="Journal Article"&gt;17&lt;/ref-type&gt;&lt;contributors&gt;&lt;authors&gt;&lt;author&gt;Ewels, P.&lt;/author&gt;&lt;author&gt;Magnusson, M.&lt;/author&gt;&lt;author&gt;Lundin, S.&lt;/author&gt;&lt;author&gt;Kaller, M.&lt;/author&gt;&lt;/authors&gt;&lt;/contributors&gt;&lt;auth-address&gt;Department of Biochemistry and Biophysics, Science for Life Laboratory, Stockholm University, Stockholm 106 91, Sweden.&amp;#xD;Department of Molecular Medicine and Surgery, Science for Life Laboratory, Center for Molecular Medicine, Karolinska Institutet, Stockholm, Sweden.&amp;#xD;Science for Life Laboratory, School of Biotechnology, Division of Gene Technology, Royal Institute of Technology, Stockholm, Sweden.&lt;/auth-address&gt;&lt;titles&gt;&lt;title&gt;MultiQC: summarize analysis results for multiple tools and samples in a single report&lt;/title&gt;&lt;secondary-title&gt;Bioinformatics&lt;/secondary-title&gt;&lt;/titles&gt;&lt;pages&gt;3047-8&lt;/pages&gt;&lt;volume&gt;32&lt;/volume&gt;&lt;number&gt;19&lt;/number&gt;&lt;edition&gt;20160616&lt;/edition&gt;&lt;keywords&gt;&lt;keyword&gt;Computational Biology&lt;/keyword&gt;&lt;keyword&gt;*High-Throughput Nucleotide Sequencing&lt;/keyword&gt;&lt;keyword&gt;*Quality Control&lt;/keyword&gt;&lt;keyword&gt;Software&lt;/keyword&gt;&lt;/keywords&gt;&lt;dates&gt;&lt;year&gt;2016&lt;/year&gt;&lt;pub-dates&gt;&lt;date&gt;Oct 1&lt;/date&gt;&lt;/pub-dates&gt;&lt;/dates&gt;&lt;isbn&gt;1367-4811 (Electronic)&amp;#xD;1367-4803 (Print)&amp;#xD;1367-4803 (Linking)&lt;/isbn&gt;&lt;accession-num&gt;27312411&lt;/accession-num&gt;&lt;urls&gt;&lt;related-urls&gt;&lt;url&gt;https://www.ncbi.nlm.nih.gov/pubmed/27312411&lt;/url&gt;&lt;/related-urls&gt;&lt;/urls&gt;&lt;custom2&gt;PMC5039924&lt;/custom2&gt;&lt;electronic-resource-num&gt;10.1093/bioinformatics/btw354&lt;/electronic-resource-num&gt;&lt;remote-database-name&gt;Medline&lt;/remote-database-name&gt;&lt;remote-database-provider&gt;NLM&lt;/remote-database-provider&gt;&lt;/record&gt;&lt;/Cite&gt;&lt;/EndNote&gt;</w:instrText>
      </w:r>
      <w:r w:rsidR="00C31FF2">
        <w:rPr>
          <w:rFonts w:asciiTheme="minorHAnsi" w:hAnsiTheme="minorHAnsi" w:cstheme="minorHAnsi"/>
        </w:rPr>
        <w:fldChar w:fldCharType="separate"/>
      </w:r>
      <w:r w:rsidR="00B75FF3" w:rsidRPr="00B75FF3">
        <w:rPr>
          <w:rFonts w:asciiTheme="minorHAnsi" w:hAnsiTheme="minorHAnsi" w:cstheme="minorHAnsi"/>
          <w:noProof/>
          <w:vertAlign w:val="superscript"/>
        </w:rPr>
        <w:t>66</w:t>
      </w:r>
      <w:r w:rsidR="00C31FF2">
        <w:rPr>
          <w:rFonts w:asciiTheme="minorHAnsi" w:hAnsiTheme="minorHAnsi" w:cstheme="minorHAnsi"/>
        </w:rPr>
        <w:fldChar w:fldCharType="end"/>
      </w:r>
      <w:r w:rsidR="00A86C5A" w:rsidRPr="00A86C5A">
        <w:rPr>
          <w:rFonts w:asciiTheme="minorHAnsi" w:hAnsiTheme="minorHAnsi" w:cstheme="minorHAnsi"/>
        </w:rPr>
        <w:t xml:space="preserve"> separately. </w:t>
      </w:r>
      <w:r w:rsidR="00A86C5A">
        <w:rPr>
          <w:rFonts w:asciiTheme="minorHAnsi" w:hAnsiTheme="minorHAnsi" w:cstheme="minorHAnsi"/>
        </w:rPr>
        <w:t>O</w:t>
      </w:r>
      <w:r w:rsidR="00A86C5A" w:rsidRPr="00A86C5A">
        <w:rPr>
          <w:rFonts w:asciiTheme="minorHAnsi" w:hAnsiTheme="minorHAnsi" w:cstheme="minorHAnsi"/>
        </w:rPr>
        <w:t xml:space="preserve">utlier samples </w:t>
      </w:r>
      <w:r w:rsidR="00A86C5A">
        <w:rPr>
          <w:rFonts w:asciiTheme="minorHAnsi" w:hAnsiTheme="minorHAnsi" w:cstheme="minorHAnsi"/>
        </w:rPr>
        <w:t xml:space="preserve">(samples that are </w:t>
      </w:r>
      <w:r w:rsidR="00446914" w:rsidRPr="00446914">
        <w:rPr>
          <w:rFonts w:asciiTheme="minorHAnsi" w:hAnsiTheme="minorHAnsi" w:cstheme="minorHAnsi"/>
        </w:rPr>
        <w:t xml:space="preserve">1.5 times the interquartile range less than the first quartile </w:t>
      </w:r>
      <w:r w:rsidR="00446914">
        <w:rPr>
          <w:rFonts w:asciiTheme="minorHAnsi" w:hAnsiTheme="minorHAnsi" w:cstheme="minorHAnsi"/>
        </w:rPr>
        <w:t>[</w:t>
      </w:r>
      <w:r w:rsidR="00446914" w:rsidRPr="00446914">
        <w:rPr>
          <w:rFonts w:asciiTheme="minorHAnsi" w:hAnsiTheme="minorHAnsi" w:cstheme="minorHAnsi"/>
        </w:rPr>
        <w:t>Q1</w:t>
      </w:r>
      <w:r w:rsidR="00446914">
        <w:rPr>
          <w:rFonts w:asciiTheme="minorHAnsi" w:hAnsiTheme="minorHAnsi" w:cstheme="minorHAnsi"/>
        </w:rPr>
        <w:t xml:space="preserve">] or </w:t>
      </w:r>
      <w:r w:rsidR="00446914" w:rsidRPr="00446914">
        <w:rPr>
          <w:rFonts w:asciiTheme="minorHAnsi" w:hAnsiTheme="minorHAnsi" w:cstheme="minorHAnsi"/>
        </w:rPr>
        <w:t xml:space="preserve">1.5 times the interquartile range greater than the third quartile </w:t>
      </w:r>
      <w:r w:rsidR="00446914">
        <w:rPr>
          <w:rFonts w:asciiTheme="minorHAnsi" w:hAnsiTheme="minorHAnsi" w:cstheme="minorHAnsi"/>
        </w:rPr>
        <w:t>[</w:t>
      </w:r>
      <w:r w:rsidR="00446914" w:rsidRPr="00446914">
        <w:rPr>
          <w:rFonts w:asciiTheme="minorHAnsi" w:hAnsiTheme="minorHAnsi" w:cstheme="minorHAnsi"/>
        </w:rPr>
        <w:t>Q3</w:t>
      </w:r>
      <w:r w:rsidR="00446914">
        <w:rPr>
          <w:rFonts w:asciiTheme="minorHAnsi" w:hAnsiTheme="minorHAnsi" w:cstheme="minorHAnsi"/>
        </w:rPr>
        <w:t xml:space="preserve">]) </w:t>
      </w:r>
      <w:r w:rsidR="00A86C5A" w:rsidRPr="00A86C5A">
        <w:rPr>
          <w:rFonts w:asciiTheme="minorHAnsi" w:hAnsiTheme="minorHAnsi" w:cstheme="minorHAnsi"/>
        </w:rPr>
        <w:t xml:space="preserve">in terms of uniquely mapped read counts and </w:t>
      </w:r>
      <w:r w:rsidR="0003071F" w:rsidRPr="00A86C5A">
        <w:rPr>
          <w:rFonts w:asciiTheme="minorHAnsi" w:hAnsiTheme="minorHAnsi" w:cstheme="minorHAnsi"/>
        </w:rPr>
        <w:t>percentage</w:t>
      </w:r>
      <w:r w:rsidR="00A86C5A" w:rsidRPr="00A86C5A">
        <w:rPr>
          <w:rFonts w:asciiTheme="minorHAnsi" w:hAnsiTheme="minorHAnsi" w:cstheme="minorHAnsi"/>
        </w:rPr>
        <w:t xml:space="preserve"> of uniquely mapped reads.</w:t>
      </w:r>
      <w:r w:rsidR="0003071F">
        <w:rPr>
          <w:rFonts w:asciiTheme="minorHAnsi" w:hAnsiTheme="minorHAnsi" w:cstheme="minorHAnsi"/>
        </w:rPr>
        <w:t xml:space="preserve"> </w:t>
      </w:r>
      <w:r w:rsidR="0003071F" w:rsidRPr="00A86C5A">
        <w:rPr>
          <w:rFonts w:asciiTheme="minorHAnsi" w:hAnsiTheme="minorHAnsi" w:cstheme="minorHAnsi"/>
        </w:rPr>
        <w:t>Self-report sex was confirmed by examining</w:t>
      </w:r>
      <w:r w:rsidR="0003071F">
        <w:rPr>
          <w:rFonts w:asciiTheme="minorHAnsi" w:hAnsiTheme="minorHAnsi" w:cstheme="minorHAnsi"/>
        </w:rPr>
        <w:t xml:space="preserve"> </w:t>
      </w:r>
      <w:proofErr w:type="spellStart"/>
      <w:r w:rsidR="0003071F">
        <w:rPr>
          <w:rFonts w:asciiTheme="minorHAnsi" w:hAnsiTheme="minorHAnsi" w:cstheme="minorHAnsi"/>
        </w:rPr>
        <w:t>chrX</w:t>
      </w:r>
      <w:proofErr w:type="spellEnd"/>
      <w:r w:rsidR="0003071F" w:rsidRPr="0003071F">
        <w:rPr>
          <w:rFonts w:asciiTheme="minorHAnsi" w:hAnsiTheme="minorHAnsi" w:cstheme="minorHAnsi"/>
        </w:rPr>
        <w:t xml:space="preserve"> gene </w:t>
      </w:r>
      <w:r w:rsidR="0003071F" w:rsidRPr="0003071F">
        <w:rPr>
          <w:rFonts w:asciiTheme="minorHAnsi" w:hAnsiTheme="minorHAnsi" w:cstheme="minorHAnsi"/>
          <w:i/>
          <w:iCs/>
        </w:rPr>
        <w:t>XIST</w:t>
      </w:r>
      <w:r w:rsidR="0003071F" w:rsidRPr="0003071F">
        <w:rPr>
          <w:rFonts w:asciiTheme="minorHAnsi" w:hAnsiTheme="minorHAnsi" w:cstheme="minorHAnsi"/>
        </w:rPr>
        <w:t xml:space="preserve"> and </w:t>
      </w:r>
      <w:proofErr w:type="spellStart"/>
      <w:r w:rsidR="0003071F">
        <w:rPr>
          <w:rFonts w:asciiTheme="minorHAnsi" w:hAnsiTheme="minorHAnsi" w:cstheme="minorHAnsi"/>
        </w:rPr>
        <w:t>chrY</w:t>
      </w:r>
      <w:proofErr w:type="spellEnd"/>
      <w:r w:rsidR="0003071F" w:rsidRPr="0003071F">
        <w:rPr>
          <w:rFonts w:asciiTheme="minorHAnsi" w:hAnsiTheme="minorHAnsi" w:cstheme="minorHAnsi"/>
        </w:rPr>
        <w:t xml:space="preserve"> genes </w:t>
      </w:r>
      <w:r w:rsidR="0003071F" w:rsidRPr="0003071F">
        <w:rPr>
          <w:rFonts w:asciiTheme="minorHAnsi" w:hAnsiTheme="minorHAnsi" w:cstheme="minorHAnsi"/>
          <w:i/>
          <w:iCs/>
        </w:rPr>
        <w:t>EIF1AY</w:t>
      </w:r>
      <w:r w:rsidR="0003071F" w:rsidRPr="0003071F">
        <w:rPr>
          <w:rFonts w:asciiTheme="minorHAnsi" w:hAnsiTheme="minorHAnsi" w:cstheme="minorHAnsi"/>
        </w:rPr>
        <w:t xml:space="preserve">, </w:t>
      </w:r>
      <w:r w:rsidR="0003071F" w:rsidRPr="0003071F">
        <w:rPr>
          <w:rFonts w:asciiTheme="minorHAnsi" w:hAnsiTheme="minorHAnsi" w:cstheme="minorHAnsi"/>
          <w:i/>
          <w:iCs/>
        </w:rPr>
        <w:t>RPS4Y1</w:t>
      </w:r>
      <w:r w:rsidR="0003071F" w:rsidRPr="0003071F">
        <w:rPr>
          <w:rFonts w:asciiTheme="minorHAnsi" w:hAnsiTheme="minorHAnsi" w:cstheme="minorHAnsi"/>
        </w:rPr>
        <w:t xml:space="preserve">, </w:t>
      </w:r>
      <w:r w:rsidR="0003071F" w:rsidRPr="0003071F">
        <w:rPr>
          <w:rFonts w:asciiTheme="minorHAnsi" w:hAnsiTheme="minorHAnsi" w:cstheme="minorHAnsi"/>
          <w:i/>
          <w:iCs/>
        </w:rPr>
        <w:t>DDX3Y</w:t>
      </w:r>
      <w:r w:rsidR="0003071F" w:rsidRPr="0003071F">
        <w:rPr>
          <w:rFonts w:asciiTheme="minorHAnsi" w:hAnsiTheme="minorHAnsi" w:cstheme="minorHAnsi"/>
        </w:rPr>
        <w:t xml:space="preserve">, and </w:t>
      </w:r>
      <w:r w:rsidR="0003071F" w:rsidRPr="0003071F">
        <w:rPr>
          <w:rFonts w:asciiTheme="minorHAnsi" w:hAnsiTheme="minorHAnsi" w:cstheme="minorHAnsi"/>
          <w:i/>
          <w:iCs/>
        </w:rPr>
        <w:t>KDM5D</w:t>
      </w:r>
      <w:r w:rsidR="0003071F">
        <w:rPr>
          <w:rFonts w:asciiTheme="minorHAnsi" w:hAnsiTheme="minorHAnsi" w:cstheme="minorHAnsi"/>
        </w:rPr>
        <w:t>.</w:t>
      </w:r>
      <w:r w:rsidR="001C618F">
        <w:rPr>
          <w:rFonts w:asciiTheme="minorHAnsi" w:hAnsiTheme="minorHAnsi" w:cstheme="minorHAnsi"/>
        </w:rPr>
        <w:t xml:space="preserve"> Reads were normalized by log2 transformation</w:t>
      </w:r>
      <w:r w:rsidR="0047489B">
        <w:rPr>
          <w:rFonts w:asciiTheme="minorHAnsi" w:hAnsiTheme="minorHAnsi" w:cstheme="minorHAnsi"/>
        </w:rPr>
        <w:t xml:space="preserve"> in DEseq2</w:t>
      </w:r>
      <w:r w:rsidR="00036509">
        <w:rPr>
          <w:rFonts w:asciiTheme="minorHAnsi" w:hAnsiTheme="minorHAnsi" w:cstheme="minorHAnsi"/>
        </w:rPr>
        <w:fldChar w:fldCharType="begin"/>
      </w:r>
      <w:r w:rsidR="00B75FF3">
        <w:rPr>
          <w:rFonts w:asciiTheme="minorHAnsi" w:hAnsiTheme="minorHAnsi" w:cstheme="minorHAnsi"/>
        </w:rPr>
        <w:instrText xml:space="preserve"> ADDIN EN.CITE &lt;EndNote&gt;&lt;Cite&gt;&lt;Author&gt;Love&lt;/Author&gt;&lt;Year&gt;2014&lt;/Year&gt;&lt;RecNum&gt;928&lt;/RecNum&gt;&lt;DisplayText&gt;&lt;style face="superscript"&gt;67&lt;/style&gt;&lt;/DisplayText&gt;&lt;record&gt;&lt;rec-number&gt;928&lt;/rec-number&gt;&lt;foreign-keys&gt;&lt;key app="EN" db-id="e02xpzr2ps0v5se5z5hx9vxf5zrwx55vrawp" timestamp="1687536264"&gt;928&lt;/key&gt;&lt;/foreign-keys&gt;&lt;ref-type name="Journal Article"&gt;17&lt;/ref-type&gt;&lt;contributors&gt;&lt;authors&gt;&lt;author&gt;Love, M. I.&lt;/author&gt;&lt;author&gt;Huber, W.&lt;/author&gt;&lt;author&gt;Anders, S.&lt;/author&gt;&lt;/authors&gt;&lt;/contributors&gt;&lt;titles&gt;&lt;title&gt;Moderated estimation of fold change and dispersion for RNA-seq data with DESeq2&lt;/title&gt;&lt;secondary-title&gt;Genome Biol&lt;/secondary-title&gt;&lt;/titles&gt;&lt;pages&gt;550&lt;/pages&gt;&lt;volume&gt;15&lt;/volume&gt;&lt;number&gt;12&lt;/number&gt;&lt;edition&gt;2014/12/18&lt;/edition&gt;&lt;keywords&gt;&lt;keyword&gt;Algorithms&lt;/keyword&gt;&lt;keyword&gt;Computational Biology/*methods&lt;/keyword&gt;&lt;keyword&gt;High-Throughput Nucleotide Sequencing&lt;/keyword&gt;&lt;keyword&gt;Models, Genetic&lt;/keyword&gt;&lt;keyword&gt;RNA/*analysis&lt;/keyword&gt;&lt;keyword&gt;Sequence Analysis, RNA&lt;/keyword&gt;&lt;keyword&gt;*Software&lt;/keyword&gt;&lt;/keywords&gt;&lt;dates&gt;&lt;year&gt;2014&lt;/year&gt;&lt;/dates&gt;&lt;isbn&gt;1474-760X (Electronic)&amp;#xD;1465-6906 (Print)&amp;#xD;1474-7596 (Linking)&lt;/isbn&gt;&lt;accession-num&gt;25516281&lt;/accession-num&gt;&lt;urls&gt;&lt;related-urls&gt;&lt;url&gt;https://www.ncbi.nlm.nih.gov/pubmed/25516281&lt;/url&gt;&lt;/related-urls&gt;&lt;/urls&gt;&lt;custom2&gt;PMC4302049&lt;/custom2&gt;&lt;electronic-resource-num&gt;10.1186/s13059-014-0550-8&lt;/electronic-resource-num&gt;&lt;/record&gt;&lt;/Cite&gt;&lt;/EndNote&gt;</w:instrText>
      </w:r>
      <w:r w:rsidR="00036509">
        <w:rPr>
          <w:rFonts w:asciiTheme="minorHAnsi" w:hAnsiTheme="minorHAnsi" w:cstheme="minorHAnsi"/>
        </w:rPr>
        <w:fldChar w:fldCharType="separate"/>
      </w:r>
      <w:r w:rsidR="00B75FF3" w:rsidRPr="00B75FF3">
        <w:rPr>
          <w:rFonts w:asciiTheme="minorHAnsi" w:hAnsiTheme="minorHAnsi" w:cstheme="minorHAnsi"/>
          <w:noProof/>
          <w:vertAlign w:val="superscript"/>
        </w:rPr>
        <w:t>67</w:t>
      </w:r>
      <w:r w:rsidR="00036509">
        <w:rPr>
          <w:rFonts w:asciiTheme="minorHAnsi" w:hAnsiTheme="minorHAnsi" w:cstheme="minorHAnsi"/>
        </w:rPr>
        <w:fldChar w:fldCharType="end"/>
      </w:r>
      <w:r w:rsidR="001C618F">
        <w:rPr>
          <w:rFonts w:asciiTheme="minorHAnsi" w:hAnsiTheme="minorHAnsi" w:cstheme="minorHAnsi"/>
        </w:rPr>
        <w:t>.</w:t>
      </w:r>
    </w:p>
    <w:p w14:paraId="00D6022B" w14:textId="77777777" w:rsidR="00977A1E" w:rsidRDefault="00977A1E" w:rsidP="00BE41BB">
      <w:pPr>
        <w:rPr>
          <w:rFonts w:asciiTheme="minorHAnsi" w:hAnsiTheme="minorHAnsi" w:cstheme="minorHAnsi"/>
        </w:rPr>
      </w:pPr>
    </w:p>
    <w:p w14:paraId="75D96AE0" w14:textId="37DB6078" w:rsidR="00977A1E" w:rsidRDefault="00977A1E" w:rsidP="00BE41BB">
      <w:pPr>
        <w:rPr>
          <w:rFonts w:asciiTheme="minorHAnsi" w:hAnsiTheme="minorHAnsi" w:cstheme="minorHAnsi"/>
        </w:rPr>
      </w:pPr>
      <w:r w:rsidRPr="00A520B2">
        <w:rPr>
          <w:rFonts w:asciiTheme="minorHAnsi" w:hAnsiTheme="minorHAnsi" w:cstheme="minorHAnsi"/>
          <w:i/>
          <w:iCs/>
        </w:rPr>
        <w:t>MRS.</w:t>
      </w:r>
      <w:r w:rsidR="00F75CA9">
        <w:rPr>
          <w:rFonts w:asciiTheme="minorHAnsi" w:hAnsiTheme="minorHAnsi" w:cstheme="minorHAnsi"/>
        </w:rPr>
        <w:t xml:space="preserve">  RNA sequencing methods for MRS is described previously</w:t>
      </w:r>
      <w:r w:rsidR="00DA0F20">
        <w:rPr>
          <w:rFonts w:asciiTheme="minorHAnsi" w:hAnsiTheme="minorHAnsi" w:cstheme="minorHAnsi"/>
        </w:rPr>
        <w:fldChar w:fldCharType="begin">
          <w:fldData xml:space="preserve">PEVuZE5vdGU+PENpdGU+PEF1dGhvcj5CcmVlbjwvQXV0aG9yPjxZZWFyPjIwMTU8L1llYXI+PFJl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</w:fldData>
        </w:fldChar>
      </w:r>
      <w:r w:rsidR="00B75FF3">
        <w:rPr>
          <w:rFonts w:asciiTheme="minorHAnsi" w:hAnsiTheme="minorHAnsi" w:cstheme="minorHAnsi"/>
        </w:rPr>
        <w:instrText xml:space="preserve"> ADDIN EN.CITE </w:instrText>
      </w:r>
      <w:r w:rsidR="00B75FF3">
        <w:rPr>
          <w:rFonts w:asciiTheme="minorHAnsi" w:hAnsiTheme="minorHAnsi" w:cstheme="minorHAnsi"/>
        </w:rPr>
        <w:fldChar w:fldCharType="begin">
          <w:fldData xml:space="preserve">PEVuZE5vdGU+PENpdGU+PEF1dGhvcj5CcmVlbjwvQXV0aG9yPjxZZWFyPjIwMTU8L1llYXI+PFJl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</w:fldData>
        </w:fldChar>
      </w:r>
      <w:r w:rsidR="00B75FF3">
        <w:rPr>
          <w:rFonts w:asciiTheme="minorHAnsi" w:hAnsiTheme="minorHAnsi" w:cstheme="minorHAnsi"/>
        </w:rPr>
        <w:instrText xml:space="preserve"> ADDIN EN.CITE.DATA </w:instrText>
      </w:r>
      <w:r w:rsidR="00B75FF3">
        <w:rPr>
          <w:rFonts w:asciiTheme="minorHAnsi" w:hAnsiTheme="minorHAnsi" w:cstheme="minorHAnsi"/>
        </w:rPr>
      </w:r>
      <w:r w:rsidR="00B75FF3">
        <w:rPr>
          <w:rFonts w:asciiTheme="minorHAnsi" w:hAnsiTheme="minorHAnsi" w:cstheme="minorHAnsi"/>
        </w:rPr>
        <w:fldChar w:fldCharType="end"/>
      </w:r>
      <w:r w:rsidR="00DA0F20">
        <w:rPr>
          <w:rFonts w:asciiTheme="minorHAnsi" w:hAnsiTheme="minorHAnsi" w:cstheme="minorHAnsi"/>
        </w:rPr>
      </w:r>
      <w:r w:rsidR="00DA0F20">
        <w:rPr>
          <w:rFonts w:asciiTheme="minorHAnsi" w:hAnsiTheme="minorHAnsi" w:cstheme="minorHAnsi"/>
        </w:rPr>
        <w:fldChar w:fldCharType="separate"/>
      </w:r>
      <w:r w:rsidR="00B75FF3" w:rsidRPr="00B75FF3">
        <w:rPr>
          <w:rFonts w:asciiTheme="minorHAnsi" w:hAnsiTheme="minorHAnsi" w:cstheme="minorHAnsi"/>
          <w:noProof/>
          <w:vertAlign w:val="superscript"/>
        </w:rPr>
        <w:t>68</w:t>
      </w:r>
      <w:r w:rsidR="00DA0F20">
        <w:rPr>
          <w:rFonts w:asciiTheme="minorHAnsi" w:hAnsiTheme="minorHAnsi" w:cstheme="minorHAnsi"/>
        </w:rPr>
        <w:fldChar w:fldCharType="end"/>
      </w:r>
      <w:r w:rsidR="00F75CA9">
        <w:rPr>
          <w:rFonts w:asciiTheme="minorHAnsi" w:hAnsiTheme="minorHAnsi" w:cstheme="minorHAnsi"/>
        </w:rPr>
        <w:t xml:space="preserve">. Briefly, </w:t>
      </w:r>
      <w:r w:rsidR="00F75CA9" w:rsidRPr="00F75CA9">
        <w:rPr>
          <w:rFonts w:asciiTheme="minorHAnsi" w:hAnsiTheme="minorHAnsi" w:cstheme="minorHAnsi"/>
        </w:rPr>
        <w:t xml:space="preserve">RNA was isolated from peripheral blood leukocytes using </w:t>
      </w:r>
      <w:proofErr w:type="spellStart"/>
      <w:r w:rsidR="00F75CA9" w:rsidRPr="00F75CA9">
        <w:rPr>
          <w:rFonts w:asciiTheme="minorHAnsi" w:hAnsiTheme="minorHAnsi" w:cstheme="minorHAnsi"/>
        </w:rPr>
        <w:t>LeukoLOCK</w:t>
      </w:r>
      <w:proofErr w:type="spellEnd"/>
      <w:r w:rsidR="00F75CA9" w:rsidRPr="00F75CA9">
        <w:rPr>
          <w:rFonts w:asciiTheme="minorHAnsi" w:hAnsiTheme="minorHAnsi" w:cstheme="minorHAnsi"/>
        </w:rPr>
        <w:t xml:space="preserve"> Total RNA isolation.</w:t>
      </w:r>
      <w:r w:rsidR="00F75CA9">
        <w:rPr>
          <w:rFonts w:asciiTheme="minorHAnsi" w:hAnsiTheme="minorHAnsi" w:cstheme="minorHAnsi"/>
        </w:rPr>
        <w:t xml:space="preserve"> A</w:t>
      </w:r>
      <w:r w:rsidR="00F75CA9" w:rsidRPr="00F75CA9">
        <w:rPr>
          <w:rFonts w:asciiTheme="minorHAnsi" w:hAnsiTheme="minorHAnsi" w:cstheme="minorHAnsi"/>
        </w:rPr>
        <w:t>ll mRNA samples passed a</w:t>
      </w:r>
      <w:r w:rsidR="00A520B2">
        <w:rPr>
          <w:rFonts w:asciiTheme="minorHAnsi" w:hAnsiTheme="minorHAnsi" w:cstheme="minorHAnsi"/>
        </w:rPr>
        <w:t xml:space="preserve">n </w:t>
      </w:r>
      <w:r w:rsidR="00F75CA9" w:rsidRPr="00F75CA9">
        <w:rPr>
          <w:rFonts w:asciiTheme="minorHAnsi" w:hAnsiTheme="minorHAnsi" w:cstheme="minorHAnsi"/>
        </w:rPr>
        <w:t>RNA integrity number (RIN) &gt; 7</w:t>
      </w:r>
      <w:r w:rsidR="00F75CA9">
        <w:rPr>
          <w:rFonts w:asciiTheme="minorHAnsi" w:hAnsiTheme="minorHAnsi" w:cstheme="minorHAnsi"/>
        </w:rPr>
        <w:t xml:space="preserve">. </w:t>
      </w:r>
      <w:r w:rsidR="00F75CA9" w:rsidRPr="00F75CA9">
        <w:rPr>
          <w:rFonts w:asciiTheme="minorHAnsi" w:hAnsiTheme="minorHAnsi" w:cstheme="minorHAnsi"/>
        </w:rPr>
        <w:t>mRNA was subject</w:t>
      </w:r>
      <w:r w:rsidR="00F75CA9">
        <w:rPr>
          <w:rFonts w:asciiTheme="minorHAnsi" w:hAnsiTheme="minorHAnsi" w:cstheme="minorHAnsi"/>
        </w:rPr>
        <w:t>ed</w:t>
      </w:r>
      <w:r w:rsidR="00F75CA9" w:rsidRPr="00F75CA9">
        <w:rPr>
          <w:rFonts w:asciiTheme="minorHAnsi" w:hAnsiTheme="minorHAnsi" w:cstheme="minorHAnsi"/>
        </w:rPr>
        <w:t xml:space="preserve"> to Poly-A enrichment and 50bp paired-end sequencing on the Illumina Hi-Seq 2000. RNA libraries were prepared for sequencing using standard Illumina Tru-Seq protocols. Sequenced reads were trimmed for adaptor </w:t>
      </w:r>
      <w:r w:rsidR="00A520B2" w:rsidRPr="00F75CA9">
        <w:rPr>
          <w:rFonts w:asciiTheme="minorHAnsi" w:hAnsiTheme="minorHAnsi" w:cstheme="minorHAnsi"/>
        </w:rPr>
        <w:t>sequence and</w:t>
      </w:r>
      <w:r w:rsidR="00F75CA9" w:rsidRPr="00F75CA9">
        <w:rPr>
          <w:rFonts w:asciiTheme="minorHAnsi" w:hAnsiTheme="minorHAnsi" w:cstheme="minorHAnsi"/>
        </w:rPr>
        <w:t xml:space="preserve"> masked for low-complexity or low quality sequence, then mapped to hg19 </w:t>
      </w:r>
      <w:proofErr w:type="spellStart"/>
      <w:r w:rsidR="00F75CA9" w:rsidRPr="00F75CA9">
        <w:rPr>
          <w:rFonts w:asciiTheme="minorHAnsi" w:hAnsiTheme="minorHAnsi" w:cstheme="minorHAnsi"/>
        </w:rPr>
        <w:t>RefSeq</w:t>
      </w:r>
      <w:proofErr w:type="spellEnd"/>
      <w:r w:rsidR="00F75CA9" w:rsidRPr="00F75CA9">
        <w:rPr>
          <w:rFonts w:asciiTheme="minorHAnsi" w:hAnsiTheme="minorHAnsi" w:cstheme="minorHAnsi"/>
        </w:rPr>
        <w:t xml:space="preserve"> Human Genome and counted using RSEM</w:t>
      </w:r>
      <w:r w:rsidR="00DA0F20">
        <w:rPr>
          <w:rFonts w:asciiTheme="minorHAnsi" w:hAnsiTheme="minorHAnsi" w:cstheme="minorHAnsi"/>
        </w:rPr>
        <w:fldChar w:fldCharType="begin"/>
      </w:r>
      <w:r w:rsidR="00B75FF3">
        <w:rPr>
          <w:rFonts w:asciiTheme="minorHAnsi" w:hAnsiTheme="minorHAnsi" w:cstheme="minorHAnsi"/>
        </w:rPr>
        <w:instrText xml:space="preserve"> ADDIN EN.CITE &lt;EndNote&gt;&lt;Cite&gt;&lt;Author&gt;Li&lt;/Author&gt;&lt;Year&gt;2011&lt;/Year&gt;&lt;RecNum&gt;934&lt;/RecNum&gt;&lt;DisplayText&gt;&lt;style face="superscript"&gt;69&lt;/style&gt;&lt;/DisplayText&gt;&lt;record&gt;&lt;rec-number&gt;934&lt;/rec-number&gt;&lt;foreign-keys&gt;&lt;key app="EN" db-id="e02xpzr2ps0v5se5z5hx9vxf5zrwx55vrawp" timestamp="1688567452"&gt;934&lt;/key&gt;&lt;/foreign-keys&gt;&lt;ref-type name="Journal Article"&gt;17&lt;/ref-type&gt;&lt;contributors&gt;&lt;authors&gt;&lt;author&gt;Li, B.&lt;/author&gt;&lt;author&gt;Dewey, C. N.&lt;/author&gt;&lt;/authors&gt;&lt;/contributors&gt;&lt;auth-address&gt;Department of Computer Sciences, University of Wisconsin-Madison, Madison, WI, USA.&lt;/auth-address&gt;&lt;titles&gt;&lt;title&gt;RSEM: accurate transcript quantification from RNA-Seq data with or without a reference genome&lt;/title&gt;&lt;secondary-title&gt;BMC Bioinformatics&lt;/secondary-title&gt;&lt;/titles&gt;&lt;pages&gt;323&lt;/pages&gt;&lt;volume&gt;12&lt;/volume&gt;&lt;edition&gt;20110804&lt;/edition&gt;&lt;keywords&gt;&lt;keyword&gt;Animals&lt;/keyword&gt;&lt;keyword&gt;Computer Simulation&lt;/keyword&gt;&lt;keyword&gt;Gene Expression Profiling/*methods&lt;/keyword&gt;&lt;keyword&gt;Humans&lt;/keyword&gt;&lt;keyword&gt;Mice&lt;/keyword&gt;&lt;keyword&gt;Protein Isoforms/genetics&lt;/keyword&gt;&lt;keyword&gt;RNA/genetics&lt;/keyword&gt;&lt;keyword&gt;Sequence Analysis, RNA/*methods&lt;/keyword&gt;&lt;keyword&gt;*Software&lt;/keyword&gt;&lt;/keywords&gt;&lt;dates&gt;&lt;year&gt;2011&lt;/year&gt;&lt;pub-dates&gt;&lt;date&gt;Aug 4&lt;/date&gt;&lt;/pub-dates&gt;&lt;/dates&gt;&lt;isbn&gt;1471-2105 (Electronic)&amp;#xD;1471-2105 (Linking)&lt;/isbn&gt;&lt;accession-num&gt;21816040&lt;/accession-num&gt;&lt;urls&gt;&lt;related-urls&gt;&lt;url&gt;https://www.ncbi.nlm.nih.gov/pubmed/21816040&lt;/url&gt;&lt;/related-urls&gt;&lt;/urls&gt;&lt;custom2&gt;PMC3163565&lt;/custom2&gt;&lt;electronic-resource-num&gt;10.1186/1471-2105-12-323&lt;/electronic-resource-num&gt;&lt;remote-database-name&gt;Medline&lt;/remote-database-name&gt;&lt;remote-database-provider&gt;NLM&lt;/remote-database-provider&gt;&lt;/record&gt;&lt;/Cite&gt;&lt;/EndNote&gt;</w:instrText>
      </w:r>
      <w:r w:rsidR="00DA0F20">
        <w:rPr>
          <w:rFonts w:asciiTheme="minorHAnsi" w:hAnsiTheme="minorHAnsi" w:cstheme="minorHAnsi"/>
        </w:rPr>
        <w:fldChar w:fldCharType="separate"/>
      </w:r>
      <w:r w:rsidR="00B75FF3" w:rsidRPr="00B75FF3">
        <w:rPr>
          <w:rFonts w:asciiTheme="minorHAnsi" w:hAnsiTheme="minorHAnsi" w:cstheme="minorHAnsi"/>
          <w:noProof/>
          <w:vertAlign w:val="superscript"/>
        </w:rPr>
        <w:t>69</w:t>
      </w:r>
      <w:r w:rsidR="00DA0F20">
        <w:rPr>
          <w:rFonts w:asciiTheme="minorHAnsi" w:hAnsiTheme="minorHAnsi" w:cstheme="minorHAnsi"/>
        </w:rPr>
        <w:fldChar w:fldCharType="end"/>
      </w:r>
      <w:r w:rsidR="00F75CA9" w:rsidRPr="00F75CA9">
        <w:rPr>
          <w:rFonts w:asciiTheme="minorHAnsi" w:hAnsiTheme="minorHAnsi" w:cstheme="minorHAnsi"/>
        </w:rPr>
        <w:t>.</w:t>
      </w:r>
      <w:r w:rsidR="00F75CA9">
        <w:rPr>
          <w:rFonts w:asciiTheme="minorHAnsi" w:hAnsiTheme="minorHAnsi" w:cstheme="minorHAnsi"/>
        </w:rPr>
        <w:t xml:space="preserve"> </w:t>
      </w:r>
      <w:r w:rsidR="00A520B2">
        <w:rPr>
          <w:rFonts w:asciiTheme="minorHAnsi" w:hAnsiTheme="minorHAnsi" w:cstheme="minorHAnsi"/>
        </w:rPr>
        <w:t>G</w:t>
      </w:r>
      <w:r w:rsidR="00A520B2" w:rsidRPr="00A520B2">
        <w:rPr>
          <w:rFonts w:asciiTheme="minorHAnsi" w:hAnsiTheme="minorHAnsi" w:cstheme="minorHAnsi"/>
        </w:rPr>
        <w:t>enes with low read counts were filtered in an unspecific manner using edgeR</w:t>
      </w:r>
      <w:r w:rsidR="00DA0F20">
        <w:rPr>
          <w:rFonts w:asciiTheme="minorHAnsi" w:hAnsiTheme="minorHAnsi" w:cstheme="minorHAnsi"/>
        </w:rPr>
        <w:fldChar w:fldCharType="begin"/>
      </w:r>
      <w:r w:rsidR="00B75FF3">
        <w:rPr>
          <w:rFonts w:asciiTheme="minorHAnsi" w:hAnsiTheme="minorHAnsi" w:cstheme="minorHAnsi"/>
        </w:rPr>
        <w:instrText xml:space="preserve"> ADDIN EN.CITE &lt;EndNote&gt;&lt;Cite&gt;&lt;Author&gt;Robinson&lt;/Author&gt;&lt;Year&gt;2010&lt;/Year&gt;&lt;RecNum&gt;2&lt;/RecNum&gt;&lt;DisplayText&gt;&lt;style face="superscript"&gt;70&lt;/style&gt;&lt;/DisplayText&gt;&lt;record&gt;&lt;rec-number&gt;2&lt;/rec-number&gt;&lt;foreign-keys&gt;&lt;key app="EN" db-id="sd92eep9ewd0t6efetlvafe5twp2rxfra5ev" timestamp="1692208323"&gt;2&lt;/key&gt;&lt;/foreign-keys&gt;&lt;ref-type name="Journal Article"&gt;17&lt;/ref-type&gt;&lt;contributors&gt;&lt;authors&gt;&lt;author&gt;Robinson, M. D.&lt;/author&gt;&lt;author&gt;McCarthy, D. J.&lt;/author&gt;&lt;author&gt;Smyth, G. K.&lt;/author&gt;&lt;/authors&gt;&lt;/contributors&gt;&lt;auth-address&gt;Cancer Program, Garvan Institute of Medical Research, 384 Victoria Street, Darlinghurst, NSW 2010, Australia. mrobinson@wehi.edu.au&lt;/auth-address&gt;&lt;titles&gt;&lt;title&gt;edgeR: a Bioconductor package for differential expression analysis of digital gene expression data&lt;/title&gt;&lt;secondary-title&gt;Bioinformatics&lt;/secondary-title&gt;&lt;/titles&gt;&lt;periodical&gt;&lt;full-title&gt;Bioinformatics&lt;/full-title&gt;&lt;/periodical&gt;&lt;pages&gt;139-40&lt;/pages&gt;&lt;volume&gt;26&lt;/volume&gt;&lt;number&gt;1&lt;/number&gt;&lt;edition&gt;20091111&lt;/edition&gt;&lt;keywords&gt;&lt;keyword&gt;*Algorithms&lt;/keyword&gt;&lt;keyword&gt;Gene Expression Profiling/*methods&lt;/keyword&gt;&lt;keyword&gt;Oligonucleotide Array Sequence Analysis/*methods&lt;/keyword&gt;&lt;keyword&gt;*Programming Languages&lt;/keyword&gt;&lt;keyword&gt;*Signal Processing, Computer-Assisted&lt;/keyword&gt;&lt;keyword&gt;*Software&lt;/keyword&gt;&lt;/keywords&gt;&lt;dates&gt;&lt;year&gt;2010&lt;/year&gt;&lt;pub-dates&gt;&lt;date&gt;Jan 1&lt;/date&gt;&lt;/pub-dates&gt;&lt;/dates&gt;&lt;isbn&gt;1367-4811 (Electronic)&amp;#xD;1367-4803 (Print)&amp;#xD;1367-4803 (Linking)&lt;/isbn&gt;&lt;accession-num&gt;19910308&lt;/accession-num&gt;&lt;urls&gt;&lt;related-urls&gt;&lt;url&gt;https://www.ncbi.nlm.nih.gov/pubmed/19910308&lt;/url&gt;&lt;/related-urls&gt;&lt;/urls&gt;&lt;custom2&gt;PMC2796818&lt;/custom2&gt;&lt;electronic-resource-num&gt;10.1093/bioinformatics/btp616&lt;/electronic-resource-num&gt;&lt;remote-database-name&gt;Medline&lt;/remote-database-name&gt;&lt;remote-database-provider&gt;NLM&lt;/remote-database-provider&gt;&lt;/record&gt;&lt;/Cite&gt;&lt;/EndNote&gt;</w:instrText>
      </w:r>
      <w:r w:rsidR="00DA0F20">
        <w:rPr>
          <w:rFonts w:asciiTheme="minorHAnsi" w:hAnsiTheme="minorHAnsi" w:cstheme="minorHAnsi"/>
        </w:rPr>
        <w:fldChar w:fldCharType="separate"/>
      </w:r>
      <w:r w:rsidR="00B75FF3" w:rsidRPr="00B75FF3">
        <w:rPr>
          <w:rFonts w:asciiTheme="minorHAnsi" w:hAnsiTheme="minorHAnsi" w:cstheme="minorHAnsi"/>
          <w:noProof/>
          <w:vertAlign w:val="superscript"/>
        </w:rPr>
        <w:t>70</w:t>
      </w:r>
      <w:r w:rsidR="00DA0F20">
        <w:rPr>
          <w:rFonts w:asciiTheme="minorHAnsi" w:hAnsiTheme="minorHAnsi" w:cstheme="minorHAnsi"/>
        </w:rPr>
        <w:fldChar w:fldCharType="end"/>
      </w:r>
      <w:r w:rsidR="00A520B2" w:rsidRPr="00A520B2">
        <w:rPr>
          <w:rFonts w:asciiTheme="minorHAnsi" w:hAnsiTheme="minorHAnsi" w:cstheme="minorHAnsi"/>
        </w:rPr>
        <w:t>. Genes having &gt; 20 counts per million in at least 50% of the samples were retained.</w:t>
      </w:r>
      <w:r w:rsidR="00A520B2">
        <w:rPr>
          <w:rFonts w:asciiTheme="minorHAnsi" w:hAnsiTheme="minorHAnsi" w:cstheme="minorHAnsi"/>
        </w:rPr>
        <w:t xml:space="preserve"> R</w:t>
      </w:r>
      <w:r w:rsidR="00A520B2" w:rsidRPr="00A520B2">
        <w:rPr>
          <w:rFonts w:asciiTheme="minorHAnsi" w:hAnsiTheme="minorHAnsi" w:cstheme="minorHAnsi"/>
        </w:rPr>
        <w:t xml:space="preserve">esulting count data was normalized using the </w:t>
      </w:r>
      <w:proofErr w:type="spellStart"/>
      <w:r w:rsidR="00A520B2" w:rsidRPr="00A520B2">
        <w:rPr>
          <w:rFonts w:asciiTheme="minorHAnsi" w:hAnsiTheme="minorHAnsi" w:cstheme="minorHAnsi"/>
        </w:rPr>
        <w:t>edgeR</w:t>
      </w:r>
      <w:proofErr w:type="spellEnd"/>
      <w:r w:rsidR="00A520B2" w:rsidRPr="00A520B2">
        <w:rPr>
          <w:rFonts w:asciiTheme="minorHAnsi" w:hAnsiTheme="minorHAnsi" w:cstheme="minorHAnsi"/>
        </w:rPr>
        <w:t xml:space="preserve"> VOOM function</w:t>
      </w:r>
      <w:r w:rsidR="00DA0F20">
        <w:rPr>
          <w:rFonts w:asciiTheme="minorHAnsi" w:hAnsiTheme="minorHAnsi" w:cstheme="minorHAnsi"/>
        </w:rPr>
        <w:fldChar w:fldCharType="begin">
          <w:fldData xml:space="preserve">PEVuZE5vdGU+PENpdGU+PEF1dGhvcj5Sb2JpbnNvbjwvQXV0aG9yPjxZZWFyPjIwMTA8L1llYXI+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</w:fldData>
        </w:fldChar>
      </w:r>
      <w:r w:rsidR="00B75FF3">
        <w:rPr>
          <w:rFonts w:asciiTheme="minorHAnsi" w:hAnsiTheme="minorHAnsi" w:cstheme="minorHAnsi"/>
        </w:rPr>
        <w:instrText xml:space="preserve"> ADDIN EN.CITE </w:instrText>
      </w:r>
      <w:r w:rsidR="00B75FF3">
        <w:rPr>
          <w:rFonts w:asciiTheme="minorHAnsi" w:hAnsiTheme="minorHAnsi" w:cstheme="minorHAnsi"/>
        </w:rPr>
        <w:fldChar w:fldCharType="begin">
          <w:fldData xml:space="preserve">PEVuZE5vdGU+PENpdGU+PEF1dGhvcj5Sb2JpbnNvbjwvQXV0aG9yPjxZZWFyPjIwMTA8L1llYXI+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</w:fldData>
        </w:fldChar>
      </w:r>
      <w:r w:rsidR="00B75FF3">
        <w:rPr>
          <w:rFonts w:asciiTheme="minorHAnsi" w:hAnsiTheme="minorHAnsi" w:cstheme="minorHAnsi"/>
        </w:rPr>
        <w:instrText xml:space="preserve"> ADDIN EN.CITE.DATA </w:instrText>
      </w:r>
      <w:r w:rsidR="00B75FF3">
        <w:rPr>
          <w:rFonts w:asciiTheme="minorHAnsi" w:hAnsiTheme="minorHAnsi" w:cstheme="minorHAnsi"/>
        </w:rPr>
      </w:r>
      <w:r w:rsidR="00B75FF3">
        <w:rPr>
          <w:rFonts w:asciiTheme="minorHAnsi" w:hAnsiTheme="minorHAnsi" w:cstheme="minorHAnsi"/>
        </w:rPr>
        <w:fldChar w:fldCharType="end"/>
      </w:r>
      <w:r w:rsidR="00DA0F20">
        <w:rPr>
          <w:rFonts w:asciiTheme="minorHAnsi" w:hAnsiTheme="minorHAnsi" w:cstheme="minorHAnsi"/>
        </w:rPr>
      </w:r>
      <w:r w:rsidR="00DA0F20">
        <w:rPr>
          <w:rFonts w:asciiTheme="minorHAnsi" w:hAnsiTheme="minorHAnsi" w:cstheme="minorHAnsi"/>
        </w:rPr>
        <w:fldChar w:fldCharType="separate"/>
      </w:r>
      <w:r w:rsidR="00B75FF3" w:rsidRPr="00B75FF3">
        <w:rPr>
          <w:rFonts w:asciiTheme="minorHAnsi" w:hAnsiTheme="minorHAnsi" w:cstheme="minorHAnsi"/>
          <w:noProof/>
          <w:vertAlign w:val="superscript"/>
        </w:rPr>
        <w:t>70,71</w:t>
      </w:r>
      <w:r w:rsidR="00DA0F20">
        <w:rPr>
          <w:rFonts w:asciiTheme="minorHAnsi" w:hAnsiTheme="minorHAnsi" w:cstheme="minorHAnsi"/>
        </w:rPr>
        <w:fldChar w:fldCharType="end"/>
      </w:r>
      <w:r w:rsidR="00A520B2" w:rsidRPr="00A520B2">
        <w:rPr>
          <w:rFonts w:asciiTheme="minorHAnsi" w:hAnsiTheme="minorHAnsi" w:cstheme="minorHAnsi"/>
        </w:rPr>
        <w:t xml:space="preserve"> and subjected to clustering analysis and principal component analysis (PCA). Clustering, based on Pearson correlation and average distance metric, was used to spot outliers if outside 2.5 standard deviations from the average. </w:t>
      </w:r>
      <w:r w:rsidR="00A520B2">
        <w:rPr>
          <w:rFonts w:asciiTheme="minorHAnsi" w:hAnsiTheme="minorHAnsi" w:cstheme="minorHAnsi"/>
        </w:rPr>
        <w:t>O</w:t>
      </w:r>
      <w:r w:rsidR="00A520B2" w:rsidRPr="00A520B2">
        <w:rPr>
          <w:rFonts w:asciiTheme="minorHAnsi" w:hAnsiTheme="minorHAnsi" w:cstheme="minorHAnsi"/>
        </w:rPr>
        <w:t>utliers were removed if outside 2 standard deviations from the average.</w:t>
      </w:r>
    </w:p>
    <w:p w14:paraId="065BBD00" w14:textId="77777777" w:rsidR="00977A1E" w:rsidRDefault="00977A1E" w:rsidP="00BE41BB">
      <w:pPr>
        <w:rPr>
          <w:rFonts w:asciiTheme="minorHAnsi" w:hAnsiTheme="minorHAnsi" w:cstheme="minorHAnsi"/>
        </w:rPr>
      </w:pPr>
    </w:p>
    <w:p w14:paraId="30BBC585" w14:textId="748D99EA" w:rsidR="00977A1E" w:rsidRPr="00F75CA9" w:rsidRDefault="00977A1E" w:rsidP="00BE41BB">
      <w:pPr>
        <w:rPr>
          <w:rFonts w:asciiTheme="minorHAnsi" w:hAnsiTheme="minorHAnsi" w:cstheme="minorHAnsi"/>
          <w:i/>
          <w:iCs/>
        </w:rPr>
      </w:pPr>
      <w:r w:rsidRPr="00F75CA9">
        <w:rPr>
          <w:rFonts w:asciiTheme="minorHAnsi" w:hAnsiTheme="minorHAnsi" w:cstheme="minorHAnsi"/>
          <w:i/>
          <w:iCs/>
        </w:rPr>
        <w:t>AURORA.</w:t>
      </w:r>
      <w:r w:rsidR="00E77F2A">
        <w:rPr>
          <w:rFonts w:asciiTheme="minorHAnsi" w:hAnsiTheme="minorHAnsi" w:cstheme="minorHAnsi"/>
          <w:i/>
          <w:iCs/>
        </w:rPr>
        <w:t xml:space="preserve">  </w:t>
      </w:r>
      <w:r w:rsidR="00E77F2A" w:rsidRPr="00BD2262">
        <w:rPr>
          <w:rFonts w:asciiTheme="minorHAnsi" w:hAnsiTheme="minorHAnsi" w:cstheme="minorHAnsi"/>
        </w:rPr>
        <w:t xml:space="preserve">Blood was collected using </w:t>
      </w:r>
      <w:proofErr w:type="spellStart"/>
      <w:r w:rsidR="00E77F2A" w:rsidRPr="00BD2262">
        <w:rPr>
          <w:rFonts w:asciiTheme="minorHAnsi" w:hAnsiTheme="minorHAnsi" w:cstheme="minorHAnsi"/>
        </w:rPr>
        <w:t>PAXgene</w:t>
      </w:r>
      <w:proofErr w:type="spellEnd"/>
      <w:r w:rsidR="00E77F2A" w:rsidRPr="00BD2262">
        <w:rPr>
          <w:rFonts w:asciiTheme="minorHAnsi" w:hAnsiTheme="minorHAnsi" w:cstheme="minorHAnsi"/>
        </w:rPr>
        <w:t xml:space="preserve"> RNA tubes. Total RNA was isolated using </w:t>
      </w:r>
      <w:proofErr w:type="spellStart"/>
      <w:r w:rsidR="00E77F2A" w:rsidRPr="00BD2262">
        <w:rPr>
          <w:rFonts w:asciiTheme="minorHAnsi" w:hAnsiTheme="minorHAnsi" w:cstheme="minorHAnsi"/>
        </w:rPr>
        <w:t>PAXgene</w:t>
      </w:r>
      <w:proofErr w:type="spellEnd"/>
      <w:r w:rsidR="00E77F2A" w:rsidRPr="00BD2262">
        <w:rPr>
          <w:rFonts w:asciiTheme="minorHAnsi" w:hAnsiTheme="minorHAnsi" w:cstheme="minorHAnsi"/>
        </w:rPr>
        <w:t xml:space="preserve"> blood miRNA kit</w:t>
      </w:r>
      <w:r w:rsidR="00E77F2A">
        <w:rPr>
          <w:rFonts w:asciiTheme="minorHAnsi" w:hAnsiTheme="minorHAnsi" w:cstheme="minorHAnsi"/>
        </w:rPr>
        <w:t>s</w:t>
      </w:r>
      <w:r w:rsidR="00E77F2A" w:rsidRPr="00BD2262">
        <w:rPr>
          <w:rFonts w:asciiTheme="minorHAnsi" w:hAnsiTheme="minorHAnsi" w:cstheme="minorHAnsi"/>
        </w:rPr>
        <w:t xml:space="preserve"> (Qiagen, Germantown, MD) and RNA was stored at -80 ˚C until use. RNA </w:t>
      </w:r>
      <w:r w:rsidR="00E77F2A">
        <w:rPr>
          <w:rFonts w:asciiTheme="minorHAnsi" w:hAnsiTheme="minorHAnsi" w:cstheme="minorHAnsi"/>
        </w:rPr>
        <w:t xml:space="preserve">concentration and </w:t>
      </w:r>
      <w:r w:rsidR="00E77F2A" w:rsidRPr="00BD2262">
        <w:rPr>
          <w:rFonts w:asciiTheme="minorHAnsi" w:hAnsiTheme="minorHAnsi" w:cstheme="minorHAnsi"/>
        </w:rPr>
        <w:t>purity w</w:t>
      </w:r>
      <w:r w:rsidR="00E77F2A">
        <w:rPr>
          <w:rFonts w:asciiTheme="minorHAnsi" w:hAnsiTheme="minorHAnsi" w:cstheme="minorHAnsi"/>
        </w:rPr>
        <w:t>ere</w:t>
      </w:r>
      <w:r w:rsidR="00E77F2A" w:rsidRPr="00BD2262">
        <w:rPr>
          <w:rFonts w:asciiTheme="minorHAnsi" w:hAnsiTheme="minorHAnsi" w:cstheme="minorHAnsi"/>
        </w:rPr>
        <w:t xml:space="preserve"> measured using</w:t>
      </w:r>
      <w:r w:rsidR="00E77F2A">
        <w:rPr>
          <w:rFonts w:asciiTheme="minorHAnsi" w:hAnsiTheme="minorHAnsi" w:cstheme="minorHAnsi"/>
        </w:rPr>
        <w:t xml:space="preserve"> Qubit RNA Assay Kits (</w:t>
      </w:r>
      <w:proofErr w:type="spellStart"/>
      <w:r w:rsidR="00E77F2A">
        <w:rPr>
          <w:rFonts w:asciiTheme="minorHAnsi" w:hAnsiTheme="minorHAnsi" w:cstheme="minorHAnsi"/>
        </w:rPr>
        <w:t>ThermoFisher</w:t>
      </w:r>
      <w:proofErr w:type="spellEnd"/>
      <w:r w:rsidR="00E77F2A">
        <w:rPr>
          <w:rFonts w:asciiTheme="minorHAnsi" w:hAnsiTheme="minorHAnsi" w:cstheme="minorHAnsi"/>
        </w:rPr>
        <w:t xml:space="preserve">, Waltham, MA) and a </w:t>
      </w:r>
      <w:r w:rsidR="00E77F2A" w:rsidRPr="009076DA">
        <w:rPr>
          <w:rFonts w:asciiTheme="minorHAnsi" w:hAnsiTheme="minorHAnsi" w:cstheme="minorHAnsi"/>
        </w:rPr>
        <w:t xml:space="preserve">4200 </w:t>
      </w:r>
      <w:proofErr w:type="spellStart"/>
      <w:r w:rsidR="00E77F2A" w:rsidRPr="009076DA">
        <w:rPr>
          <w:rFonts w:asciiTheme="minorHAnsi" w:hAnsiTheme="minorHAnsi" w:cstheme="minorHAnsi"/>
        </w:rPr>
        <w:t>TapeStation</w:t>
      </w:r>
      <w:proofErr w:type="spellEnd"/>
      <w:r w:rsidR="00E77F2A" w:rsidRPr="009076DA">
        <w:rPr>
          <w:rFonts w:asciiTheme="minorHAnsi" w:hAnsiTheme="minorHAnsi" w:cstheme="minorHAnsi"/>
        </w:rPr>
        <w:t xml:space="preserve"> System (Agilent Technologies, Santa Clara, CA)</w:t>
      </w:r>
      <w:r w:rsidR="00E77F2A" w:rsidRPr="00BD2262">
        <w:rPr>
          <w:rFonts w:asciiTheme="minorHAnsi" w:hAnsiTheme="minorHAnsi" w:cstheme="minorHAnsi"/>
        </w:rPr>
        <w:t xml:space="preserve">. </w:t>
      </w:r>
      <w:r w:rsidR="00E77F2A">
        <w:rPr>
          <w:rFonts w:asciiTheme="minorHAnsi" w:hAnsiTheme="minorHAnsi" w:cstheme="minorHAnsi"/>
        </w:rPr>
        <w:t>The average</w:t>
      </w:r>
      <w:r w:rsidR="00E77F2A" w:rsidRPr="00BD2262">
        <w:rPr>
          <w:rFonts w:asciiTheme="minorHAnsi" w:hAnsiTheme="minorHAnsi" w:cstheme="minorHAnsi"/>
        </w:rPr>
        <w:t xml:space="preserve"> RNA integrity </w:t>
      </w:r>
      <w:r w:rsidR="00E77F2A">
        <w:rPr>
          <w:rFonts w:asciiTheme="minorHAnsi" w:hAnsiTheme="minorHAnsi" w:cstheme="minorHAnsi"/>
        </w:rPr>
        <w:t xml:space="preserve">(RIN) </w:t>
      </w:r>
      <w:r w:rsidR="00E77F2A" w:rsidRPr="00BD2262">
        <w:rPr>
          <w:rFonts w:asciiTheme="minorHAnsi" w:hAnsiTheme="minorHAnsi" w:cstheme="minorHAnsi"/>
        </w:rPr>
        <w:t xml:space="preserve">score </w:t>
      </w:r>
      <w:r w:rsidR="00E77F2A">
        <w:rPr>
          <w:rFonts w:asciiTheme="minorHAnsi" w:hAnsiTheme="minorHAnsi" w:cstheme="minorHAnsi"/>
        </w:rPr>
        <w:t xml:space="preserve">across the cohort was </w:t>
      </w:r>
      <w:r w:rsidR="00E77F2A" w:rsidRPr="00BD2262">
        <w:rPr>
          <w:rFonts w:asciiTheme="minorHAnsi" w:hAnsiTheme="minorHAnsi" w:cstheme="minorHAnsi"/>
        </w:rPr>
        <w:t>7.</w:t>
      </w:r>
      <w:r w:rsidR="00E77F2A">
        <w:rPr>
          <w:rFonts w:asciiTheme="minorHAnsi" w:hAnsiTheme="minorHAnsi" w:cstheme="minorHAnsi"/>
        </w:rPr>
        <w:t xml:space="preserve">9, with 92% of samples having a RIN score </w:t>
      </w:r>
      <w:r w:rsidR="00E77F2A" w:rsidRPr="00212AAA">
        <w:rPr>
          <w:rFonts w:asciiTheme="minorHAnsi" w:hAnsiTheme="minorHAnsi" w:cstheme="minorHAnsi"/>
          <w:u w:val="single"/>
        </w:rPr>
        <w:t>&gt;</w:t>
      </w:r>
      <w:r w:rsidR="00E77F2A">
        <w:rPr>
          <w:rFonts w:asciiTheme="minorHAnsi" w:hAnsiTheme="minorHAnsi" w:cstheme="minorHAnsi"/>
        </w:rPr>
        <w:t xml:space="preserve">7. Four samples had RIN values below 4 and were discarded while the remainder were </w:t>
      </w:r>
      <w:r w:rsidR="00E77F2A" w:rsidRPr="00BD2262">
        <w:rPr>
          <w:rFonts w:asciiTheme="minorHAnsi" w:hAnsiTheme="minorHAnsi" w:cstheme="minorHAnsi"/>
        </w:rPr>
        <w:t xml:space="preserve">used </w:t>
      </w:r>
      <w:r w:rsidR="00E77F2A">
        <w:rPr>
          <w:rFonts w:asciiTheme="minorHAnsi" w:hAnsiTheme="minorHAnsi" w:cstheme="minorHAnsi"/>
        </w:rPr>
        <w:t>to prepare</w:t>
      </w:r>
      <w:r w:rsidR="00E77F2A" w:rsidRPr="00BD2262">
        <w:rPr>
          <w:rFonts w:asciiTheme="minorHAnsi" w:hAnsiTheme="minorHAnsi" w:cstheme="minorHAnsi"/>
        </w:rPr>
        <w:t xml:space="preserve"> RNA sequencing libraries. </w:t>
      </w:r>
      <w:r w:rsidR="00E77F2A" w:rsidRPr="00ED69B8">
        <w:rPr>
          <w:rFonts w:asciiTheme="minorHAnsi" w:eastAsia="SimSun" w:hAnsiTheme="minorHAnsi" w:cstheme="minorHAnsi"/>
          <w:kern w:val="1"/>
          <w:lang w:eastAsia="hi-IN" w:bidi="hi-IN"/>
        </w:rPr>
        <w:t xml:space="preserve">Template libraries for total RNA sequencing were produced from 600ng total RNA using Genomics Universal Plus Total RNA Seq Library kits with rRNA and globin </w:t>
      </w:r>
      <w:r w:rsidR="00E77F2A" w:rsidRPr="00ED69B8">
        <w:rPr>
          <w:rFonts w:asciiTheme="minorHAnsi" w:eastAsia="SimSun" w:hAnsiTheme="minorHAnsi" w:cstheme="minorHAnsi"/>
          <w:kern w:val="1"/>
          <w:lang w:eastAsia="hi-IN" w:bidi="hi-IN"/>
        </w:rPr>
        <w:lastRenderedPageBreak/>
        <w:t>depletion (TECAN, Morrisville, NC) according to manufacturer’s specifications. Libraries were multiplexed in groups of 96 and sequenced</w:t>
      </w:r>
      <w:r w:rsidR="00E77F2A" w:rsidRPr="00BD2262">
        <w:rPr>
          <w:rFonts w:asciiTheme="minorHAnsi" w:eastAsia="SimSun" w:hAnsiTheme="minorHAnsi" w:cstheme="minorHAnsi"/>
          <w:kern w:val="1"/>
          <w:lang w:eastAsia="hi-IN" w:bidi="hi-IN"/>
        </w:rPr>
        <w:t xml:space="preserve"> on a</w:t>
      </w:r>
      <w:r w:rsidR="00E77F2A">
        <w:rPr>
          <w:rFonts w:asciiTheme="minorHAnsi" w:eastAsia="SimSun" w:hAnsiTheme="minorHAnsi" w:cstheme="minorHAnsi"/>
          <w:kern w:val="1"/>
          <w:lang w:eastAsia="hi-IN" w:bidi="hi-IN"/>
        </w:rPr>
        <w:t xml:space="preserve">n </w:t>
      </w:r>
      <w:proofErr w:type="spellStart"/>
      <w:r w:rsidR="00E77F2A">
        <w:rPr>
          <w:rFonts w:asciiTheme="minorHAnsi" w:eastAsia="SimSun" w:hAnsiTheme="minorHAnsi" w:cstheme="minorHAnsi"/>
          <w:kern w:val="1"/>
          <w:lang w:eastAsia="hi-IN" w:bidi="hi-IN"/>
        </w:rPr>
        <w:t>NovaSeq</w:t>
      </w:r>
      <w:proofErr w:type="spellEnd"/>
      <w:r w:rsidR="00E77F2A">
        <w:rPr>
          <w:rFonts w:asciiTheme="minorHAnsi" w:eastAsia="SimSun" w:hAnsiTheme="minorHAnsi" w:cstheme="minorHAnsi"/>
          <w:kern w:val="1"/>
          <w:lang w:eastAsia="hi-IN" w:bidi="hi-IN"/>
        </w:rPr>
        <w:t xml:space="preserve"> S4 200 cycle kit (Illumina, San Diego, CA) using paired end reads (100x)</w:t>
      </w:r>
      <w:r w:rsidR="00E77F2A" w:rsidRPr="00BD2262">
        <w:rPr>
          <w:rFonts w:asciiTheme="minorHAnsi" w:eastAsia="SimSun" w:hAnsiTheme="minorHAnsi" w:cstheme="minorHAnsi"/>
          <w:kern w:val="1"/>
          <w:lang w:eastAsia="hi-IN" w:bidi="hi-IN"/>
        </w:rPr>
        <w:t xml:space="preserve"> at the University of North Carolina at Chapel Hill High Throughput Sequencing Facility. </w:t>
      </w:r>
      <w:r w:rsidR="00E77F2A" w:rsidRPr="00BD2262">
        <w:rPr>
          <w:rFonts w:asciiTheme="minorHAnsi" w:hAnsiTheme="minorHAnsi" w:cstheme="minorHAnsi"/>
        </w:rPr>
        <w:t xml:space="preserve">RNA-seq reads were </w:t>
      </w:r>
      <w:r w:rsidR="00E77F2A">
        <w:rPr>
          <w:rFonts w:asciiTheme="minorHAnsi" w:hAnsiTheme="minorHAnsi" w:cstheme="minorHAnsi"/>
        </w:rPr>
        <w:t>trimmed,</w:t>
      </w:r>
      <w:r w:rsidR="00E77F2A" w:rsidRPr="00BD2262">
        <w:rPr>
          <w:rFonts w:asciiTheme="minorHAnsi" w:hAnsiTheme="minorHAnsi" w:cstheme="minorHAnsi"/>
        </w:rPr>
        <w:t xml:space="preserve"> mapped </w:t>
      </w:r>
      <w:r w:rsidR="00E77F2A">
        <w:rPr>
          <w:rFonts w:asciiTheme="minorHAnsi" w:hAnsiTheme="minorHAnsi" w:cstheme="minorHAnsi"/>
        </w:rPr>
        <w:t xml:space="preserve">to the hg38 human reference genome </w:t>
      </w:r>
      <w:r w:rsidR="00E77F2A" w:rsidRPr="00BD2262">
        <w:rPr>
          <w:rFonts w:asciiTheme="minorHAnsi" w:hAnsiTheme="minorHAnsi" w:cstheme="minorHAnsi"/>
        </w:rPr>
        <w:t>using STAR2.7.6a</w:t>
      </w:r>
      <w:r w:rsidR="00E77F2A">
        <w:rPr>
          <w:rFonts w:asciiTheme="minorHAnsi" w:hAnsiTheme="minorHAnsi" w:cstheme="minorHAnsi"/>
        </w:rPr>
        <w:fldChar w:fldCharType="begin"/>
      </w:r>
      <w:r w:rsidR="00B75FF3">
        <w:rPr>
          <w:rFonts w:asciiTheme="minorHAnsi" w:hAnsiTheme="minorHAnsi" w:cstheme="minorHAnsi"/>
        </w:rPr>
        <w:instrText xml:space="preserve"> ADDIN EN.CITE &lt;EndNote&gt;&lt;Cite&gt;&lt;Author&gt;Dobin&lt;/Author&gt;&lt;Year&gt;2013&lt;/Year&gt;&lt;RecNum&gt;927&lt;/RecNum&gt;&lt;DisplayText&gt;&lt;style face="superscript"&gt;65&lt;/style&gt;&lt;/DisplayText&gt;&lt;record&gt;&lt;rec-number&gt;927&lt;/rec-number&gt;&lt;foreign-keys&gt;&lt;key app="EN" db-id="e02xpzr2ps0v5se5z5hx9vxf5zrwx55vrawp" timestamp="1687536213"&gt;927&lt;/key&gt;&lt;/foreign-keys&gt;&lt;ref-type name="Journal Article"&gt;17&lt;/ref-type&gt;&lt;contributors&gt;&lt;authors&gt;&lt;author&gt;Dobin, A.&lt;/author&gt;&lt;author&gt;Davis, C. A.&lt;/author&gt;&lt;author&gt;Schlesinger, F.&lt;/author&gt;&lt;author&gt;Drenkow, J.&lt;/author&gt;&lt;author&gt;Zaleski, C.&lt;/author&gt;&lt;author&gt;Jha, S.&lt;/author&gt;&lt;author&gt;Batut, P.&lt;/author&gt;&lt;author&gt;Chaisson, M.&lt;/author&gt;&lt;author&gt;Gingeras, T. R.&lt;/author&gt;&lt;/authors&gt;&lt;/contributors&gt;&lt;auth-address&gt;Cold Spring Harbor Laboratory, Cold Spring Harbor, NY, USA. dobin@cshl.edu&lt;/auth-address&gt;&lt;titles&gt;&lt;title&gt;STAR: ultrafast universal RNA-seq aligner&lt;/title&gt;&lt;secondary-title&gt;Bioinformatics&lt;/secondary-title&gt;&lt;/titles&gt;&lt;pages&gt;15-21&lt;/pages&gt;&lt;volume&gt;29&lt;/volume&gt;&lt;number&gt;1&lt;/number&gt;&lt;edition&gt;2012/10/30&lt;/edition&gt;&lt;keywords&gt;&lt;keyword&gt;Algorithms&lt;/keyword&gt;&lt;keyword&gt;Cluster Analysis&lt;/keyword&gt;&lt;keyword&gt;Gene Expression Profiling&lt;/keyword&gt;&lt;keyword&gt;Genome, Human&lt;/keyword&gt;&lt;keyword&gt;Humans&lt;/keyword&gt;&lt;keyword&gt;RNA Splicing&lt;/keyword&gt;&lt;keyword&gt;Sequence Alignment/*methods&lt;/keyword&gt;&lt;keyword&gt;Sequence Analysis, RNA/methods&lt;/keyword&gt;&lt;keyword&gt;*Software&lt;/keyword&gt;&lt;/keywords&gt;&lt;dates&gt;&lt;year&gt;2013&lt;/year&gt;&lt;pub-dates&gt;&lt;date&gt;Jan 1&lt;/date&gt;&lt;/pub-dates&gt;&lt;/dates&gt;&lt;isbn&gt;1367-4811 (Electronic)&amp;#xD;1367-4803 (Print)&amp;#xD;1367-4803 (Linking)&lt;/isbn&gt;&lt;accession-num&gt;23104886&lt;/accession-num&gt;&lt;urls&gt;&lt;related-urls&gt;&lt;url&gt;https://www.ncbi.nlm.nih.gov/pubmed/23104886&lt;/url&gt;&lt;/related-urls&gt;&lt;/urls&gt;&lt;custom2&gt;PMC3530905&lt;/custom2&gt;&lt;electronic-resource-num&gt;10.1093/bioinformatics/bts635&lt;/electronic-resource-num&gt;&lt;/record&gt;&lt;/Cite&gt;&lt;/EndNote&gt;</w:instrText>
      </w:r>
      <w:r w:rsidR="00E77F2A">
        <w:rPr>
          <w:rFonts w:asciiTheme="minorHAnsi" w:hAnsiTheme="minorHAnsi" w:cstheme="minorHAnsi"/>
        </w:rPr>
        <w:fldChar w:fldCharType="separate"/>
      </w:r>
      <w:r w:rsidR="00B75FF3" w:rsidRPr="00B75FF3">
        <w:rPr>
          <w:rFonts w:asciiTheme="minorHAnsi" w:hAnsiTheme="minorHAnsi" w:cstheme="minorHAnsi"/>
          <w:noProof/>
          <w:vertAlign w:val="superscript"/>
        </w:rPr>
        <w:t>65</w:t>
      </w:r>
      <w:r w:rsidR="00E77F2A">
        <w:rPr>
          <w:rFonts w:asciiTheme="minorHAnsi" w:hAnsiTheme="minorHAnsi" w:cstheme="minorHAnsi"/>
        </w:rPr>
        <w:fldChar w:fldCharType="end"/>
      </w:r>
      <w:r w:rsidR="00E77F2A">
        <w:rPr>
          <w:rFonts w:asciiTheme="minorHAnsi" w:hAnsiTheme="minorHAnsi" w:cstheme="minorHAnsi"/>
        </w:rPr>
        <w:t>, then</w:t>
      </w:r>
      <w:r w:rsidR="00E77F2A" w:rsidRPr="00BD2262">
        <w:rPr>
          <w:rFonts w:asciiTheme="minorHAnsi" w:hAnsiTheme="minorHAnsi" w:cstheme="minorHAnsi"/>
        </w:rPr>
        <w:t xml:space="preserve"> quantified using Salmon 1.4.0</w:t>
      </w:r>
      <w:r w:rsidR="00E77F2A">
        <w:rPr>
          <w:rFonts w:asciiTheme="minorHAnsi" w:hAnsiTheme="minorHAnsi" w:cstheme="minorHAnsi"/>
        </w:rPr>
        <w:fldChar w:fldCharType="begin">
          <w:fldData xml:space="preserve">PEVuZE5vdGU+PENpdGU+PEF1dGhvcj5QYXRybzwvQXV0aG9yPjxZZWFyPjIwMTc8L1llYXI+PFJl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</w:fldData>
        </w:fldChar>
      </w:r>
      <w:r w:rsidR="00B75FF3">
        <w:rPr>
          <w:rFonts w:asciiTheme="minorHAnsi" w:hAnsiTheme="minorHAnsi" w:cstheme="minorHAnsi"/>
        </w:rPr>
        <w:instrText xml:space="preserve"> ADDIN EN.CITE </w:instrText>
      </w:r>
      <w:r w:rsidR="00B75FF3">
        <w:rPr>
          <w:rFonts w:asciiTheme="minorHAnsi" w:hAnsiTheme="minorHAnsi" w:cstheme="minorHAnsi"/>
        </w:rPr>
        <w:fldChar w:fldCharType="begin">
          <w:fldData xml:space="preserve">PEVuZE5vdGU+PENpdGU+PEF1dGhvcj5QYXRybzwvQXV0aG9yPjxZZWFyPjIwMTc8L1llYXI+PFJl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</w:fldData>
        </w:fldChar>
      </w:r>
      <w:r w:rsidR="00B75FF3">
        <w:rPr>
          <w:rFonts w:asciiTheme="minorHAnsi" w:hAnsiTheme="minorHAnsi" w:cstheme="minorHAnsi"/>
        </w:rPr>
        <w:instrText xml:space="preserve"> ADDIN EN.CITE.DATA </w:instrText>
      </w:r>
      <w:r w:rsidR="00B75FF3">
        <w:rPr>
          <w:rFonts w:asciiTheme="minorHAnsi" w:hAnsiTheme="minorHAnsi" w:cstheme="minorHAnsi"/>
        </w:rPr>
      </w:r>
      <w:r w:rsidR="00B75FF3">
        <w:rPr>
          <w:rFonts w:asciiTheme="minorHAnsi" w:hAnsiTheme="minorHAnsi" w:cstheme="minorHAnsi"/>
        </w:rPr>
        <w:fldChar w:fldCharType="end"/>
      </w:r>
      <w:r w:rsidR="00E77F2A">
        <w:rPr>
          <w:rFonts w:asciiTheme="minorHAnsi" w:hAnsiTheme="minorHAnsi" w:cstheme="minorHAnsi"/>
        </w:rPr>
      </w:r>
      <w:r w:rsidR="00E77F2A">
        <w:rPr>
          <w:rFonts w:asciiTheme="minorHAnsi" w:hAnsiTheme="minorHAnsi" w:cstheme="minorHAnsi"/>
        </w:rPr>
        <w:fldChar w:fldCharType="separate"/>
      </w:r>
      <w:r w:rsidR="00B75FF3" w:rsidRPr="00B75FF3">
        <w:rPr>
          <w:rFonts w:asciiTheme="minorHAnsi" w:hAnsiTheme="minorHAnsi" w:cstheme="minorHAnsi"/>
          <w:noProof/>
          <w:vertAlign w:val="superscript"/>
        </w:rPr>
        <w:t>72</w:t>
      </w:r>
      <w:r w:rsidR="00E77F2A">
        <w:rPr>
          <w:rFonts w:asciiTheme="minorHAnsi" w:hAnsiTheme="minorHAnsi" w:cstheme="minorHAnsi"/>
        </w:rPr>
        <w:fldChar w:fldCharType="end"/>
      </w:r>
      <w:r w:rsidR="00E77F2A" w:rsidRPr="00BD2262">
        <w:rPr>
          <w:rFonts w:asciiTheme="minorHAnsi" w:hAnsiTheme="minorHAnsi" w:cstheme="minorHAnsi"/>
        </w:rPr>
        <w:t xml:space="preserve">. Raw read counts were then </w:t>
      </w:r>
      <w:proofErr w:type="gramStart"/>
      <w:r w:rsidR="00E77F2A" w:rsidRPr="00BD2262">
        <w:rPr>
          <w:rFonts w:asciiTheme="minorHAnsi" w:hAnsiTheme="minorHAnsi" w:cstheme="minorHAnsi"/>
        </w:rPr>
        <w:t>upper-quantile</w:t>
      </w:r>
      <w:proofErr w:type="gramEnd"/>
      <w:r w:rsidR="00E77F2A" w:rsidRPr="00BD2262">
        <w:rPr>
          <w:rFonts w:asciiTheme="minorHAnsi" w:hAnsiTheme="minorHAnsi" w:cstheme="minorHAnsi"/>
        </w:rPr>
        <w:t xml:space="preserve"> normalized and log2 transformed. Only genes that had at least 10 reads in any given library were used in </w:t>
      </w:r>
      <w:r w:rsidR="00E77F2A" w:rsidRPr="00E71328">
        <w:rPr>
          <w:rFonts w:asciiTheme="minorHAnsi" w:hAnsiTheme="minorHAnsi" w:cstheme="minorHAnsi"/>
        </w:rPr>
        <w:t xml:space="preserve">subsequent analysis. </w:t>
      </w:r>
      <w:r w:rsidR="00E77F2A">
        <w:rPr>
          <w:rFonts w:asciiTheme="minorHAnsi" w:hAnsiTheme="minorHAnsi" w:cstheme="minorHAnsi"/>
        </w:rPr>
        <w:t xml:space="preserve">Outliers were identified via principal component analysis. </w:t>
      </w:r>
      <w:r w:rsidR="00E77F2A" w:rsidRPr="00E71328">
        <w:rPr>
          <w:rFonts w:asciiTheme="minorHAnsi" w:eastAsia="SimSun" w:hAnsiTheme="minorHAnsi" w:cstheme="minorHAnsi"/>
          <w:kern w:val="1"/>
          <w:lang w:eastAsia="hi-IN" w:bidi="hi-IN"/>
        </w:rPr>
        <w:t xml:space="preserve">To verify the appropriate male/female categorization based on genetic attributes, median </w:t>
      </w:r>
      <w:r w:rsidR="00E77F2A" w:rsidRPr="00E71328">
        <w:rPr>
          <w:rFonts w:asciiTheme="minorHAnsi" w:eastAsia="SimSun" w:hAnsiTheme="minorHAnsi" w:cstheme="minorHAnsi"/>
          <w:i/>
          <w:kern w:val="1"/>
          <w:lang w:eastAsia="hi-IN" w:bidi="hi-IN"/>
        </w:rPr>
        <w:t>XIST</w:t>
      </w:r>
      <w:r w:rsidR="00E77F2A" w:rsidRPr="00E71328">
        <w:rPr>
          <w:rFonts w:asciiTheme="minorHAnsi" w:eastAsia="SimSun" w:hAnsiTheme="minorHAnsi" w:cstheme="minorHAnsi"/>
          <w:kern w:val="1"/>
          <w:lang w:eastAsia="hi-IN" w:bidi="hi-IN"/>
        </w:rPr>
        <w:t xml:space="preserve"> RNA read counts were compared between women and men.</w:t>
      </w:r>
    </w:p>
    <w:p w14:paraId="3176319F" w14:textId="77777777" w:rsidR="00977A1E" w:rsidRDefault="00977A1E" w:rsidP="00BE41BB">
      <w:pPr>
        <w:rPr>
          <w:rFonts w:asciiTheme="minorHAnsi" w:hAnsiTheme="minorHAnsi" w:cstheme="minorHAnsi"/>
          <w:b/>
          <w:bCs/>
        </w:rPr>
      </w:pPr>
    </w:p>
    <w:p w14:paraId="520AED6B" w14:textId="691FA8B5" w:rsidR="00E43B58" w:rsidRPr="00660C2F" w:rsidRDefault="004D49CB" w:rsidP="00BE41BB">
      <w:pPr>
        <w:rPr>
          <w:rFonts w:asciiTheme="minorHAnsi" w:hAnsiTheme="minorHAnsi" w:cstheme="minorHAnsi"/>
          <w:b/>
          <w:bCs/>
        </w:rPr>
      </w:pPr>
      <w:r w:rsidRPr="00F75CA9">
        <w:rPr>
          <w:rFonts w:asciiTheme="minorHAnsi" w:hAnsiTheme="minorHAnsi" w:cstheme="minorHAnsi"/>
          <w:i/>
          <w:iCs/>
        </w:rPr>
        <w:t>NCPTSD Merit</w:t>
      </w:r>
      <w:r w:rsidR="00977A1E" w:rsidRPr="00F75CA9">
        <w:rPr>
          <w:rFonts w:asciiTheme="minorHAnsi" w:hAnsiTheme="minorHAnsi" w:cstheme="minorHAnsi"/>
          <w:i/>
          <w:iCs/>
        </w:rPr>
        <w:t>.</w:t>
      </w:r>
      <w:r w:rsidR="00A86C5A">
        <w:rPr>
          <w:rFonts w:asciiTheme="minorHAnsi" w:hAnsiTheme="minorHAnsi" w:cstheme="minorHAnsi"/>
          <w:b/>
          <w:bCs/>
        </w:rPr>
        <w:t xml:space="preserve"> </w:t>
      </w:r>
      <w:r w:rsidR="00D537F9">
        <w:rPr>
          <w:rFonts w:asciiTheme="minorHAnsi" w:hAnsiTheme="minorHAnsi" w:cstheme="minorHAnsi"/>
          <w:b/>
          <w:bCs/>
        </w:rPr>
        <w:t xml:space="preserve"> </w:t>
      </w:r>
      <w:r w:rsidR="00D537F9">
        <w:rPr>
          <w:rFonts w:asciiTheme="minorHAnsi" w:hAnsiTheme="minorHAnsi" w:cstheme="minorHAnsi"/>
        </w:rPr>
        <w:t xml:space="preserve">The sample consists of 204 participants (52% current PTSD, 85% male, 69% white) with mean (SD) age 56.54 (13.14). </w:t>
      </w:r>
      <w:r w:rsidR="00A86C5A" w:rsidRPr="00A86C5A">
        <w:rPr>
          <w:rFonts w:asciiTheme="minorHAnsi" w:hAnsiTheme="minorHAnsi" w:cstheme="minorHAnsi"/>
        </w:rPr>
        <w:t xml:space="preserve">RNA was extracted using the Qiagen </w:t>
      </w:r>
      <w:proofErr w:type="spellStart"/>
      <w:r w:rsidR="00A86C5A" w:rsidRPr="00A86C5A">
        <w:rPr>
          <w:rFonts w:asciiTheme="minorHAnsi" w:hAnsiTheme="minorHAnsi" w:cstheme="minorHAnsi"/>
        </w:rPr>
        <w:t>Paxgene</w:t>
      </w:r>
      <w:proofErr w:type="spellEnd"/>
      <w:r w:rsidR="00A86C5A" w:rsidRPr="00A86C5A">
        <w:rPr>
          <w:rFonts w:asciiTheme="minorHAnsi" w:hAnsiTheme="minorHAnsi" w:cstheme="minorHAnsi"/>
        </w:rPr>
        <w:t xml:space="preserve"> RNA kit. Samples containing sufficient RNA were proceeded for sequencing. The Nanodrop RNA protocol was used to determine RNA concentrations. RNA Integrity (RIN) values for each sample were calculated using a </w:t>
      </w:r>
      <w:proofErr w:type="spellStart"/>
      <w:r w:rsidR="00A86C5A" w:rsidRPr="00A86C5A">
        <w:rPr>
          <w:rFonts w:asciiTheme="minorHAnsi" w:hAnsiTheme="minorHAnsi" w:cstheme="minorHAnsi"/>
        </w:rPr>
        <w:t>Tapestation</w:t>
      </w:r>
      <w:proofErr w:type="spellEnd"/>
      <w:r w:rsidR="00A86C5A" w:rsidRPr="00A86C5A">
        <w:rPr>
          <w:rFonts w:asciiTheme="minorHAnsi" w:hAnsiTheme="minorHAnsi" w:cstheme="minorHAnsi"/>
        </w:rPr>
        <w:t xml:space="preserve"> 4200 using RNA screen tapes (Agilent, 5067-5576) and buffer (Agilent, 5067-5577).  200 ng of total RNA and 1 </w:t>
      </w:r>
      <w:proofErr w:type="spellStart"/>
      <w:r w:rsidR="00A86C5A" w:rsidRPr="00A86C5A">
        <w:rPr>
          <w:rFonts w:asciiTheme="minorHAnsi" w:hAnsiTheme="minorHAnsi" w:cstheme="minorHAnsi"/>
        </w:rPr>
        <w:t>ul</w:t>
      </w:r>
      <w:proofErr w:type="spellEnd"/>
      <w:r w:rsidR="00A86C5A" w:rsidRPr="00A86C5A">
        <w:rPr>
          <w:rFonts w:asciiTheme="minorHAnsi" w:hAnsiTheme="minorHAnsi" w:cstheme="minorHAnsi"/>
        </w:rPr>
        <w:t xml:space="preserve"> of a 1:1000 dilution of ERCC RNA Spike-in mix 1 (</w:t>
      </w:r>
      <w:proofErr w:type="spellStart"/>
      <w:r w:rsidR="00A86C5A" w:rsidRPr="00A86C5A">
        <w:rPr>
          <w:rFonts w:asciiTheme="minorHAnsi" w:hAnsiTheme="minorHAnsi" w:cstheme="minorHAnsi"/>
        </w:rPr>
        <w:t>ThermoFisher</w:t>
      </w:r>
      <w:proofErr w:type="spellEnd"/>
      <w:r w:rsidR="00A86C5A" w:rsidRPr="00A86C5A">
        <w:rPr>
          <w:rFonts w:asciiTheme="minorHAnsi" w:hAnsiTheme="minorHAnsi" w:cstheme="minorHAnsi"/>
        </w:rPr>
        <w:t xml:space="preserve">, 4456740) was used as input into Illumina </w:t>
      </w:r>
      <w:proofErr w:type="spellStart"/>
      <w:r w:rsidR="00A86C5A" w:rsidRPr="00A86C5A">
        <w:rPr>
          <w:rFonts w:asciiTheme="minorHAnsi" w:hAnsiTheme="minorHAnsi" w:cstheme="minorHAnsi"/>
        </w:rPr>
        <w:t>TruSeq</w:t>
      </w:r>
      <w:proofErr w:type="spellEnd"/>
      <w:r w:rsidR="00A86C5A" w:rsidRPr="00A86C5A">
        <w:rPr>
          <w:rFonts w:asciiTheme="minorHAnsi" w:hAnsiTheme="minorHAnsi" w:cstheme="minorHAnsi"/>
        </w:rPr>
        <w:t xml:space="preserve"> Stranded Total RNA with </w:t>
      </w:r>
      <w:proofErr w:type="spellStart"/>
      <w:r w:rsidR="00A86C5A" w:rsidRPr="00A86C5A">
        <w:rPr>
          <w:rFonts w:asciiTheme="minorHAnsi" w:hAnsiTheme="minorHAnsi" w:cstheme="minorHAnsi"/>
        </w:rPr>
        <w:t>Ribo</w:t>
      </w:r>
      <w:proofErr w:type="spellEnd"/>
      <w:r w:rsidR="00A86C5A" w:rsidRPr="00A86C5A">
        <w:rPr>
          <w:rFonts w:asciiTheme="minorHAnsi" w:hAnsiTheme="minorHAnsi" w:cstheme="minorHAnsi"/>
        </w:rPr>
        <w:t xml:space="preserve">-Zero Globin kit (Illumina, 20020613) for library preparation. The libraries were indexed with IDT for Illumina – </w:t>
      </w:r>
      <w:proofErr w:type="spellStart"/>
      <w:r w:rsidR="00A86C5A" w:rsidRPr="00A86C5A">
        <w:rPr>
          <w:rFonts w:asciiTheme="minorHAnsi" w:hAnsiTheme="minorHAnsi" w:cstheme="minorHAnsi"/>
        </w:rPr>
        <w:t>TruSeq</w:t>
      </w:r>
      <w:proofErr w:type="spellEnd"/>
      <w:r w:rsidR="00A86C5A" w:rsidRPr="00A86C5A">
        <w:rPr>
          <w:rFonts w:asciiTheme="minorHAnsi" w:hAnsiTheme="minorHAnsi" w:cstheme="minorHAnsi"/>
        </w:rPr>
        <w:t xml:space="preserve"> RNA UD Indexes (Illumina, 20022371). Pooled libraries were sequenced on an Illumina </w:t>
      </w:r>
      <w:proofErr w:type="spellStart"/>
      <w:r w:rsidR="00A86C5A" w:rsidRPr="00A86C5A">
        <w:rPr>
          <w:rFonts w:asciiTheme="minorHAnsi" w:hAnsiTheme="minorHAnsi" w:cstheme="minorHAnsi"/>
        </w:rPr>
        <w:t>NextSeq</w:t>
      </w:r>
      <w:proofErr w:type="spellEnd"/>
      <w:r w:rsidR="00A86C5A" w:rsidRPr="00A86C5A">
        <w:rPr>
          <w:rFonts w:asciiTheme="minorHAnsi" w:hAnsiTheme="minorHAnsi" w:cstheme="minorHAnsi"/>
        </w:rPr>
        <w:t xml:space="preserve"> 550 sequencer using 150 cycle </w:t>
      </w:r>
      <w:proofErr w:type="spellStart"/>
      <w:r w:rsidR="00A86C5A" w:rsidRPr="00A86C5A">
        <w:rPr>
          <w:rFonts w:asciiTheme="minorHAnsi" w:hAnsiTheme="minorHAnsi" w:cstheme="minorHAnsi"/>
        </w:rPr>
        <w:t>NextSeq</w:t>
      </w:r>
      <w:proofErr w:type="spellEnd"/>
      <w:r w:rsidR="00A86C5A" w:rsidRPr="00A86C5A">
        <w:rPr>
          <w:rFonts w:asciiTheme="minorHAnsi" w:hAnsiTheme="minorHAnsi" w:cstheme="minorHAnsi"/>
        </w:rPr>
        <w:t xml:space="preserve"> 500/550 High Output Kits v2.5 (Illumina, 20024907) to produce 10-20 million 75-bp paired-end reads per sample. Raw reads were trimmed using Trimmomatic</w:t>
      </w:r>
      <w:r w:rsidR="00331C29">
        <w:rPr>
          <w:rFonts w:asciiTheme="minorHAnsi" w:hAnsiTheme="minorHAnsi" w:cstheme="minorHAnsi"/>
        </w:rPr>
        <w:fldChar w:fldCharType="begin">
          <w:fldData xml:space="preserve">PEVuZE5vdGU+PENpdGU+PEF1dGhvcj5Cb2xnZXI8L0F1dGhvcj48WWVhcj4yMDE0PC9ZZWFyPjxS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</w:fldData>
        </w:fldChar>
      </w:r>
      <w:r w:rsidR="00B75FF3">
        <w:rPr>
          <w:rFonts w:asciiTheme="minorHAnsi" w:hAnsiTheme="minorHAnsi" w:cstheme="minorHAnsi"/>
        </w:rPr>
        <w:instrText xml:space="preserve"> ADDIN EN.CITE </w:instrText>
      </w:r>
      <w:r w:rsidR="00B75FF3">
        <w:rPr>
          <w:rFonts w:asciiTheme="minorHAnsi" w:hAnsiTheme="minorHAnsi" w:cstheme="minorHAnsi"/>
        </w:rPr>
        <w:fldChar w:fldCharType="begin">
          <w:fldData xml:space="preserve">PEVuZE5vdGU+PENpdGU+PEF1dGhvcj5Cb2xnZXI8L0F1dGhvcj48WWVhcj4yMDE0PC9ZZWFyPjxS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</w:fldData>
        </w:fldChar>
      </w:r>
      <w:r w:rsidR="00B75FF3">
        <w:rPr>
          <w:rFonts w:asciiTheme="minorHAnsi" w:hAnsiTheme="minorHAnsi" w:cstheme="minorHAnsi"/>
        </w:rPr>
        <w:instrText xml:space="preserve"> ADDIN EN.CITE.DATA </w:instrText>
      </w:r>
      <w:r w:rsidR="00B75FF3">
        <w:rPr>
          <w:rFonts w:asciiTheme="minorHAnsi" w:hAnsiTheme="minorHAnsi" w:cstheme="minorHAnsi"/>
        </w:rPr>
      </w:r>
      <w:r w:rsidR="00B75FF3">
        <w:rPr>
          <w:rFonts w:asciiTheme="minorHAnsi" w:hAnsiTheme="minorHAnsi" w:cstheme="minorHAnsi"/>
        </w:rPr>
        <w:fldChar w:fldCharType="end"/>
      </w:r>
      <w:r w:rsidR="00331C29">
        <w:rPr>
          <w:rFonts w:asciiTheme="minorHAnsi" w:hAnsiTheme="minorHAnsi" w:cstheme="minorHAnsi"/>
        </w:rPr>
      </w:r>
      <w:r w:rsidR="00331C29">
        <w:rPr>
          <w:rFonts w:asciiTheme="minorHAnsi" w:hAnsiTheme="minorHAnsi" w:cstheme="minorHAnsi"/>
        </w:rPr>
        <w:fldChar w:fldCharType="separate"/>
      </w:r>
      <w:r w:rsidR="00B75FF3" w:rsidRPr="00B75FF3">
        <w:rPr>
          <w:rFonts w:asciiTheme="minorHAnsi" w:hAnsiTheme="minorHAnsi" w:cstheme="minorHAnsi"/>
          <w:noProof/>
          <w:vertAlign w:val="superscript"/>
        </w:rPr>
        <w:t>73</w:t>
      </w:r>
      <w:r w:rsidR="00331C29">
        <w:rPr>
          <w:rFonts w:asciiTheme="minorHAnsi" w:hAnsiTheme="minorHAnsi" w:cstheme="minorHAnsi"/>
        </w:rPr>
        <w:fldChar w:fldCharType="end"/>
      </w:r>
      <w:r w:rsidR="00A86C5A" w:rsidRPr="00A86C5A">
        <w:rPr>
          <w:rFonts w:asciiTheme="minorHAnsi" w:hAnsiTheme="minorHAnsi" w:cstheme="minorHAnsi"/>
        </w:rPr>
        <w:t xml:space="preserve"> to eliminate adapters and short or low-quality reads. Trimmed reads were aligned to hg38 human reference genome</w:t>
      </w:r>
      <w:r w:rsidR="00331C29">
        <w:rPr>
          <w:rFonts w:asciiTheme="minorHAnsi" w:hAnsiTheme="minorHAnsi" w:cstheme="minorHAnsi"/>
        </w:rPr>
        <w:fldChar w:fldCharType="begin">
          <w:fldData xml:space="preserve">PEVuZE5vdGU+PENpdGU+PEF1dGhvcj5TY2huZWlkZXI8L0F1dGhvcj48WWVhcj4yMDE3PC9ZZWFy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</w:fldData>
        </w:fldChar>
      </w:r>
      <w:r w:rsidR="00B75FF3">
        <w:rPr>
          <w:rFonts w:asciiTheme="minorHAnsi" w:hAnsiTheme="minorHAnsi" w:cstheme="minorHAnsi"/>
        </w:rPr>
        <w:instrText xml:space="preserve"> ADDIN EN.CITE </w:instrText>
      </w:r>
      <w:r w:rsidR="00B75FF3">
        <w:rPr>
          <w:rFonts w:asciiTheme="minorHAnsi" w:hAnsiTheme="minorHAnsi" w:cstheme="minorHAnsi"/>
        </w:rPr>
        <w:fldChar w:fldCharType="begin">
          <w:fldData xml:space="preserve">PEVuZE5vdGU+PENpdGU+PEF1dGhvcj5TY2huZWlkZXI8L0F1dGhvcj48WWVhcj4yMDE3PC9ZZWFy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</w:fldData>
        </w:fldChar>
      </w:r>
      <w:r w:rsidR="00B75FF3">
        <w:rPr>
          <w:rFonts w:asciiTheme="minorHAnsi" w:hAnsiTheme="minorHAnsi" w:cstheme="minorHAnsi"/>
        </w:rPr>
        <w:instrText xml:space="preserve"> ADDIN EN.CITE.DATA </w:instrText>
      </w:r>
      <w:r w:rsidR="00B75FF3">
        <w:rPr>
          <w:rFonts w:asciiTheme="minorHAnsi" w:hAnsiTheme="minorHAnsi" w:cstheme="minorHAnsi"/>
        </w:rPr>
      </w:r>
      <w:r w:rsidR="00B75FF3">
        <w:rPr>
          <w:rFonts w:asciiTheme="minorHAnsi" w:hAnsiTheme="minorHAnsi" w:cstheme="minorHAnsi"/>
        </w:rPr>
        <w:fldChar w:fldCharType="end"/>
      </w:r>
      <w:r w:rsidR="00331C29">
        <w:rPr>
          <w:rFonts w:asciiTheme="minorHAnsi" w:hAnsiTheme="minorHAnsi" w:cstheme="minorHAnsi"/>
        </w:rPr>
      </w:r>
      <w:r w:rsidR="00331C29">
        <w:rPr>
          <w:rFonts w:asciiTheme="minorHAnsi" w:hAnsiTheme="minorHAnsi" w:cstheme="minorHAnsi"/>
        </w:rPr>
        <w:fldChar w:fldCharType="separate"/>
      </w:r>
      <w:r w:rsidR="00B75FF3" w:rsidRPr="00B75FF3">
        <w:rPr>
          <w:rFonts w:asciiTheme="minorHAnsi" w:hAnsiTheme="minorHAnsi" w:cstheme="minorHAnsi"/>
          <w:noProof/>
          <w:vertAlign w:val="superscript"/>
        </w:rPr>
        <w:t>74</w:t>
      </w:r>
      <w:r w:rsidR="00331C29">
        <w:rPr>
          <w:rFonts w:asciiTheme="minorHAnsi" w:hAnsiTheme="minorHAnsi" w:cstheme="minorHAnsi"/>
        </w:rPr>
        <w:fldChar w:fldCharType="end"/>
      </w:r>
      <w:r w:rsidR="00A86C5A" w:rsidRPr="00A86C5A">
        <w:rPr>
          <w:rFonts w:asciiTheme="minorHAnsi" w:hAnsiTheme="minorHAnsi" w:cstheme="minorHAnsi"/>
        </w:rPr>
        <w:t xml:space="preserve"> via STAR</w:t>
      </w:r>
      <w:r w:rsidR="00331C29">
        <w:rPr>
          <w:rFonts w:asciiTheme="minorHAnsi" w:hAnsiTheme="minorHAnsi" w:cstheme="minorHAnsi"/>
        </w:rPr>
        <w:fldChar w:fldCharType="begin"/>
      </w:r>
      <w:r w:rsidR="00B75FF3">
        <w:rPr>
          <w:rFonts w:asciiTheme="minorHAnsi" w:hAnsiTheme="minorHAnsi" w:cstheme="minorHAnsi"/>
        </w:rPr>
        <w:instrText xml:space="preserve"> ADDIN EN.CITE &lt;EndNote&gt;&lt;Cite&gt;&lt;Author&gt;Dobin&lt;/Author&gt;&lt;Year&gt;2013&lt;/Year&gt;&lt;RecNum&gt;927&lt;/RecNum&gt;&lt;DisplayText&gt;&lt;style face="superscript"&gt;65&lt;/style&gt;&lt;/DisplayText&gt;&lt;record&gt;&lt;rec-number&gt;927&lt;/rec-number&gt;&lt;foreign-keys&gt;&lt;key app="EN" db-id="e02xpzr2ps0v5se5z5hx9vxf5zrwx55vrawp" timestamp="1687536213"&gt;927&lt;/key&gt;&lt;/foreign-keys&gt;&lt;ref-type name="Journal Article"&gt;17&lt;/ref-type&gt;&lt;contributors&gt;&lt;authors&gt;&lt;author&gt;Dobin, A.&lt;/author&gt;&lt;author&gt;Davis, C. A.&lt;/author&gt;&lt;author&gt;Schlesinger, F.&lt;/author&gt;&lt;author&gt;Drenkow, J.&lt;/author&gt;&lt;author&gt;Zaleski, C.&lt;/author&gt;&lt;author&gt;Jha, S.&lt;/author&gt;&lt;author&gt;Batut, P.&lt;/author&gt;&lt;author&gt;Chaisson, M.&lt;/author&gt;&lt;author&gt;Gingeras, T. R.&lt;/author&gt;&lt;/authors&gt;&lt;/contributors&gt;&lt;auth-address&gt;Cold Spring Harbor Laboratory, Cold Spring Harbor, NY, USA. dobin@cshl.edu&lt;/auth-address&gt;&lt;titles&gt;&lt;title&gt;STAR: ultrafast universal RNA-seq aligner&lt;/title&gt;&lt;secondary-title&gt;Bioinformatics&lt;/secondary-title&gt;&lt;/titles&gt;&lt;pages&gt;15-21&lt;/pages&gt;&lt;volume&gt;29&lt;/volume&gt;&lt;number&gt;1&lt;/number&gt;&lt;edition&gt;2012/10/30&lt;/edition&gt;&lt;keywords&gt;&lt;keyword&gt;Algorithms&lt;/keyword&gt;&lt;keyword&gt;Cluster Analysis&lt;/keyword&gt;&lt;keyword&gt;Gene Expression Profiling&lt;/keyword&gt;&lt;keyword&gt;Genome, Human&lt;/keyword&gt;&lt;keyword&gt;Humans&lt;/keyword&gt;&lt;keyword&gt;RNA Splicing&lt;/keyword&gt;&lt;keyword&gt;Sequence Alignment/*methods&lt;/keyword&gt;&lt;keyword&gt;Sequence Analysis, RNA/methods&lt;/keyword&gt;&lt;keyword&gt;*Software&lt;/keyword&gt;&lt;/keywords&gt;&lt;dates&gt;&lt;year&gt;2013&lt;/year&gt;&lt;pub-dates&gt;&lt;date&gt;Jan 1&lt;/date&gt;&lt;/pub-dates&gt;&lt;/dates&gt;&lt;isbn&gt;1367-4811 (Electronic)&amp;#xD;1367-4803 (Print)&amp;#xD;1367-4803 (Linking)&lt;/isbn&gt;&lt;accession-num&gt;23104886&lt;/accession-num&gt;&lt;urls&gt;&lt;related-urls&gt;&lt;url&gt;https://www.ncbi.nlm.nih.gov/pubmed/23104886&lt;/url&gt;&lt;/related-urls&gt;&lt;/urls&gt;&lt;custom2&gt;PMC3530905&lt;/custom2&gt;&lt;electronic-resource-num&gt;10.1093/bioinformatics/bts635&lt;/electronic-resource-num&gt;&lt;/record&gt;&lt;/Cite&gt;&lt;/EndNote&gt;</w:instrText>
      </w:r>
      <w:r w:rsidR="00331C29">
        <w:rPr>
          <w:rFonts w:asciiTheme="minorHAnsi" w:hAnsiTheme="minorHAnsi" w:cstheme="minorHAnsi"/>
        </w:rPr>
        <w:fldChar w:fldCharType="separate"/>
      </w:r>
      <w:r w:rsidR="00B75FF3" w:rsidRPr="00B75FF3">
        <w:rPr>
          <w:rFonts w:asciiTheme="minorHAnsi" w:hAnsiTheme="minorHAnsi" w:cstheme="minorHAnsi"/>
          <w:noProof/>
          <w:vertAlign w:val="superscript"/>
        </w:rPr>
        <w:t>65</w:t>
      </w:r>
      <w:r w:rsidR="00331C29">
        <w:rPr>
          <w:rFonts w:asciiTheme="minorHAnsi" w:hAnsiTheme="minorHAnsi" w:cstheme="minorHAnsi"/>
        </w:rPr>
        <w:fldChar w:fldCharType="end"/>
      </w:r>
      <w:r w:rsidR="00A86C5A" w:rsidRPr="00A86C5A">
        <w:rPr>
          <w:rFonts w:asciiTheme="minorHAnsi" w:hAnsiTheme="minorHAnsi" w:cstheme="minorHAnsi"/>
        </w:rPr>
        <w:t xml:space="preserve">. Quality of the raw, trimmed, and aligned reads were checked using </w:t>
      </w:r>
      <w:proofErr w:type="spellStart"/>
      <w:r w:rsidR="00A86C5A" w:rsidRPr="00A86C5A">
        <w:rPr>
          <w:rFonts w:asciiTheme="minorHAnsi" w:hAnsiTheme="minorHAnsi" w:cstheme="minorHAnsi"/>
        </w:rPr>
        <w:t>FastQC</w:t>
      </w:r>
      <w:proofErr w:type="spellEnd"/>
      <w:r w:rsidR="00A86C5A" w:rsidRPr="00A86C5A">
        <w:rPr>
          <w:rFonts w:asciiTheme="minorHAnsi" w:hAnsiTheme="minorHAnsi" w:cstheme="minorHAnsi"/>
        </w:rPr>
        <w:t xml:space="preserve"> (https://www.bioinformatics.babraham.ac.uk/projects/fastqc/), RSeQC</w:t>
      </w:r>
      <w:r w:rsidR="00331C29">
        <w:rPr>
          <w:rFonts w:asciiTheme="minorHAnsi" w:hAnsiTheme="minorHAnsi" w:cstheme="minorHAnsi"/>
        </w:rPr>
        <w:fldChar w:fldCharType="begin"/>
      </w:r>
      <w:r w:rsidR="00B75FF3">
        <w:rPr>
          <w:rFonts w:asciiTheme="minorHAnsi" w:hAnsiTheme="minorHAnsi" w:cstheme="minorHAnsi"/>
        </w:rPr>
        <w:instrText xml:space="preserve"> ADDIN EN.CITE &lt;EndNote&gt;&lt;Cite&gt;&lt;Author&gt;Wang&lt;/Author&gt;&lt;Year&gt;2012&lt;/Year&gt;&lt;RecNum&gt;5&lt;/RecNum&gt;&lt;DisplayText&gt;&lt;style face="superscript"&gt;75&lt;/style&gt;&lt;/DisplayText&gt;&lt;record&gt;&lt;rec-number&gt;5&lt;/rec-number&gt;&lt;foreign-keys&gt;&lt;key app="EN" db-id="aasp0va06pssw0ewpdxxr5f6f2pewavd5zva" timestamp="1688567400"&gt;5&lt;/key&gt;&lt;/foreign-keys&gt;&lt;ref-type name="Journal Article"&gt;17&lt;/ref-type&gt;&lt;contributors&gt;&lt;authors&gt;&lt;author&gt;Wang, L.&lt;/author&gt;&lt;author&gt;Wang, S.&lt;/author&gt;&lt;author&gt;Li, W.&lt;/author&gt;&lt;/authors&gt;&lt;/contributors&gt;&lt;auth-address&gt;Division of Biostatistics, Dan L. Duncan Cancer Center, Baylor College of Medicine, Houston, TX 77030, USA. WL1@bcm.edu&lt;/auth-address&gt;&lt;titles&gt;&lt;title&gt;RSeQC: quality control of RNA-seq experiments&lt;/title&gt;&lt;secondary-title&gt;Bioinformatics&lt;/secondary-title&gt;&lt;/titles&gt;&lt;periodical&gt;&lt;full-title&gt;Bioinformatics&lt;/full-title&gt;&lt;/periodical&gt;&lt;pages&gt;2184-5&lt;/pages&gt;&lt;volume&gt;28&lt;/volume&gt;&lt;number&gt;16&lt;/number&gt;&lt;edition&gt;20120627&lt;/edition&gt;&lt;keywords&gt;&lt;keyword&gt;Computational Biology/methods&lt;/keyword&gt;&lt;keyword&gt;Quality Control&lt;/keyword&gt;&lt;keyword&gt;RNA/genetics&lt;/keyword&gt;&lt;keyword&gt;Sequence Analysis, RNA/*methods&lt;/keyword&gt;&lt;keyword&gt;*Software&lt;/keyword&gt;&lt;keyword&gt;*Transcriptome&lt;/keyword&gt;&lt;/keywords&gt;&lt;dates&gt;&lt;year&gt;2012&lt;/year&gt;&lt;pub-dates&gt;&lt;date&gt;Aug 15&lt;/date&gt;&lt;/pub-dates&gt;&lt;/dates&gt;&lt;isbn&gt;1367-4811 (Electronic)&amp;#xD;1367-4803 (Linking)&lt;/isbn&gt;&lt;accession-num&gt;22743226&lt;/accession-num&gt;&lt;urls&gt;&lt;related-urls&gt;&lt;url&gt;https://www.ncbi.nlm.nih.gov/pubmed/22743226&lt;/url&gt;&lt;/related-urls&gt;&lt;/urls&gt;&lt;electronic-resource-num&gt;10.1093/bioinformatics/bts356&lt;/electronic-resource-num&gt;&lt;remote-database-name&gt;Medline&lt;/remote-database-name&gt;&lt;remote-database-provider&gt;NLM&lt;/remote-database-provider&gt;&lt;/record&gt;&lt;/Cite&gt;&lt;/EndNote&gt;</w:instrText>
      </w:r>
      <w:r w:rsidR="00331C29">
        <w:rPr>
          <w:rFonts w:asciiTheme="minorHAnsi" w:hAnsiTheme="minorHAnsi" w:cstheme="minorHAnsi"/>
        </w:rPr>
        <w:fldChar w:fldCharType="separate"/>
      </w:r>
      <w:r w:rsidR="00B75FF3" w:rsidRPr="00B75FF3">
        <w:rPr>
          <w:rFonts w:asciiTheme="minorHAnsi" w:hAnsiTheme="minorHAnsi" w:cstheme="minorHAnsi"/>
          <w:noProof/>
          <w:vertAlign w:val="superscript"/>
        </w:rPr>
        <w:t>75</w:t>
      </w:r>
      <w:r w:rsidR="00331C29">
        <w:rPr>
          <w:rFonts w:asciiTheme="minorHAnsi" w:hAnsiTheme="minorHAnsi" w:cstheme="minorHAnsi"/>
        </w:rPr>
        <w:fldChar w:fldCharType="end"/>
      </w:r>
      <w:r w:rsidR="00A86C5A" w:rsidRPr="00A86C5A">
        <w:rPr>
          <w:rFonts w:asciiTheme="minorHAnsi" w:hAnsiTheme="minorHAnsi" w:cstheme="minorHAnsi"/>
        </w:rPr>
        <w:t>, and MultiQC</w:t>
      </w:r>
      <w:r w:rsidR="00331C29">
        <w:rPr>
          <w:rFonts w:asciiTheme="minorHAnsi" w:hAnsiTheme="minorHAnsi" w:cstheme="minorHAnsi"/>
        </w:rPr>
        <w:fldChar w:fldCharType="begin"/>
      </w:r>
      <w:r w:rsidR="00B75FF3">
        <w:rPr>
          <w:rFonts w:asciiTheme="minorHAnsi" w:hAnsiTheme="minorHAnsi" w:cstheme="minorHAnsi"/>
        </w:rPr>
        <w:instrText xml:space="preserve"> ADDIN EN.CITE &lt;EndNote&gt;&lt;Cite&gt;&lt;Author&gt;Ewels&lt;/Author&gt;&lt;Year&gt;2016&lt;/Year&gt;&lt;RecNum&gt;929&lt;/RecNum&gt;&lt;DisplayText&gt;&lt;style face="superscript"&gt;66&lt;/style&gt;&lt;/DisplayText&gt;&lt;record&gt;&lt;rec-number&gt;929&lt;/rec-number&gt;&lt;foreign-keys&gt;&lt;key app="EN" db-id="e02xpzr2ps0v5se5z5hx9vxf5zrwx55vrawp" timestamp="1688567243"&gt;929&lt;/key&gt;&lt;/foreign-keys&gt;&lt;ref-type name="Journal Article"&gt;17&lt;/ref-type&gt;&lt;contributors&gt;&lt;authors&gt;&lt;author&gt;Ewels, P.&lt;/author&gt;&lt;author&gt;Magnusson, M.&lt;/author&gt;&lt;author&gt;Lundin, S.&lt;/author&gt;&lt;author&gt;Kaller, M.&lt;/author&gt;&lt;/authors&gt;&lt;/contributors&gt;&lt;auth-address&gt;Department of Biochemistry and Biophysics, Science for Life Laboratory, Stockholm University, Stockholm 106 91, Sweden.&amp;#xD;Department of Molecular Medicine and Surgery, Science for Life Laboratory, Center for Molecular Medicine, Karolinska Institutet, Stockholm, Sweden.&amp;#xD;Science for Life Laboratory, School of Biotechnology, Division of Gene Technology, Royal Institute of Technology, Stockholm, Sweden.&lt;/auth-address&gt;&lt;titles&gt;&lt;title&gt;MultiQC: summarize analysis results for multiple tools and samples in a single report&lt;/title&gt;&lt;secondary-title&gt;Bioinformatics&lt;/secondary-title&gt;&lt;/titles&gt;&lt;pages&gt;3047-8&lt;/pages&gt;&lt;volume&gt;32&lt;/volume&gt;&lt;number&gt;19&lt;/number&gt;&lt;edition&gt;20160616&lt;/edition&gt;&lt;keywords&gt;&lt;keyword&gt;Computational Biology&lt;/keyword&gt;&lt;keyword&gt;*High-Throughput Nucleotide Sequencing&lt;/keyword&gt;&lt;keyword&gt;*Quality Control&lt;/keyword&gt;&lt;keyword&gt;Software&lt;/keyword&gt;&lt;/keywords&gt;&lt;dates&gt;&lt;year&gt;2016&lt;/year&gt;&lt;pub-dates&gt;&lt;date&gt;Oct 1&lt;/date&gt;&lt;/pub-dates&gt;&lt;/dates&gt;&lt;isbn&gt;1367-4811 (Electronic)&amp;#xD;1367-4803 (Print)&amp;#xD;1367-4803 (Linking)&lt;/isbn&gt;&lt;accession-num&gt;27312411&lt;/accession-num&gt;&lt;urls&gt;&lt;related-urls&gt;&lt;url&gt;https://www.ncbi.nlm.nih.gov/pubmed/27312411&lt;/url&gt;&lt;/related-urls&gt;&lt;/urls&gt;&lt;custom2&gt;PMC5039924&lt;/custom2&gt;&lt;electronic-resource-num&gt;10.1093/bioinformatics/btw354&lt;/electronic-resource-num&gt;&lt;remote-database-name&gt;Medline&lt;/remote-database-name&gt;&lt;remote-database-provider&gt;NLM&lt;/remote-database-provider&gt;&lt;/record&gt;&lt;/Cite&gt;&lt;/EndNote&gt;</w:instrText>
      </w:r>
      <w:r w:rsidR="00331C29">
        <w:rPr>
          <w:rFonts w:asciiTheme="minorHAnsi" w:hAnsiTheme="minorHAnsi" w:cstheme="minorHAnsi"/>
        </w:rPr>
        <w:fldChar w:fldCharType="separate"/>
      </w:r>
      <w:r w:rsidR="00B75FF3" w:rsidRPr="00B75FF3">
        <w:rPr>
          <w:rFonts w:asciiTheme="minorHAnsi" w:hAnsiTheme="minorHAnsi" w:cstheme="minorHAnsi"/>
          <w:noProof/>
          <w:vertAlign w:val="superscript"/>
        </w:rPr>
        <w:t>66</w:t>
      </w:r>
      <w:r w:rsidR="00331C29">
        <w:rPr>
          <w:rFonts w:asciiTheme="minorHAnsi" w:hAnsiTheme="minorHAnsi" w:cstheme="minorHAnsi"/>
        </w:rPr>
        <w:fldChar w:fldCharType="end"/>
      </w:r>
      <w:r w:rsidR="00A86C5A" w:rsidRPr="00A86C5A">
        <w:rPr>
          <w:rFonts w:asciiTheme="minorHAnsi" w:hAnsiTheme="minorHAnsi" w:cstheme="minorHAnsi"/>
        </w:rPr>
        <w:t xml:space="preserve"> separately. Samples with less than 50% uniquely mapped reads were excluded. Aligned reads were then quantified using RSEM</w:t>
      </w:r>
      <w:r w:rsidR="00331C29">
        <w:rPr>
          <w:rFonts w:asciiTheme="minorHAnsi" w:hAnsiTheme="minorHAnsi" w:cstheme="minorHAnsi"/>
        </w:rPr>
        <w:fldChar w:fldCharType="begin"/>
      </w:r>
      <w:r w:rsidR="00B75FF3">
        <w:rPr>
          <w:rFonts w:asciiTheme="minorHAnsi" w:hAnsiTheme="minorHAnsi" w:cstheme="minorHAnsi"/>
        </w:rPr>
        <w:instrText xml:space="preserve"> ADDIN EN.CITE &lt;EndNote&gt;&lt;Cite&gt;&lt;Author&gt;Li&lt;/Author&gt;&lt;Year&gt;2011&lt;/Year&gt;&lt;RecNum&gt;934&lt;/RecNum&gt;&lt;DisplayText&gt;&lt;style face="superscript"&gt;69&lt;/style&gt;&lt;/DisplayText&gt;&lt;record&gt;&lt;rec-number&gt;934&lt;/rec-number&gt;&lt;foreign-keys&gt;&lt;key app="EN" db-id="e02xpzr2ps0v5se5z5hx9vxf5zrwx55vrawp" timestamp="1688567452"&gt;934&lt;/key&gt;&lt;/foreign-keys&gt;&lt;ref-type name="Journal Article"&gt;17&lt;/ref-type&gt;&lt;contributors&gt;&lt;authors&gt;&lt;author&gt;Li, B.&lt;/author&gt;&lt;author&gt;Dewey, C. N.&lt;/author&gt;&lt;/authors&gt;&lt;/contributors&gt;&lt;auth-address&gt;Department of Computer Sciences, University of Wisconsin-Madison, Madison, WI, USA.&lt;/auth-address&gt;&lt;titles&gt;&lt;title&gt;RSEM: accurate transcript quantification from RNA-Seq data with or without a reference genome&lt;/title&gt;&lt;secondary-title&gt;BMC Bioinformatics&lt;/secondary-title&gt;&lt;/titles&gt;&lt;pages&gt;323&lt;/pages&gt;&lt;volume&gt;12&lt;/volume&gt;&lt;edition&gt;20110804&lt;/edition&gt;&lt;keywords&gt;&lt;keyword&gt;Animals&lt;/keyword&gt;&lt;keyword&gt;Computer Simulation&lt;/keyword&gt;&lt;keyword&gt;Gene Expression Profiling/*methods&lt;/keyword&gt;&lt;keyword&gt;Humans&lt;/keyword&gt;&lt;keyword&gt;Mice&lt;/keyword&gt;&lt;keyword&gt;Protein Isoforms/genetics&lt;/keyword&gt;&lt;keyword&gt;RNA/genetics&lt;/keyword&gt;&lt;keyword&gt;Sequence Analysis, RNA/*methods&lt;/keyword&gt;&lt;keyword&gt;*Software&lt;/keyword&gt;&lt;/keywords&gt;&lt;dates&gt;&lt;year&gt;2011&lt;/year&gt;&lt;pub-dates&gt;&lt;date&gt;Aug 4&lt;/date&gt;&lt;/pub-dates&gt;&lt;/dates&gt;&lt;isbn&gt;1471-2105 (Electronic)&amp;#xD;1471-2105 (Linking)&lt;/isbn&gt;&lt;accession-num&gt;21816040&lt;/accession-num&gt;&lt;urls&gt;&lt;related-urls&gt;&lt;url&gt;https://www.ncbi.nlm.nih.gov/pubmed/21816040&lt;/url&gt;&lt;/related-urls&gt;&lt;/urls&gt;&lt;custom2&gt;PMC3163565&lt;/custom2&gt;&lt;electronic-resource-num&gt;10.1186/1471-2105-12-323&lt;/electronic-resource-num&gt;&lt;remote-database-name&gt;Medline&lt;/remote-database-name&gt;&lt;remote-database-provider&gt;NLM&lt;/remote-database-provider&gt;&lt;/record&gt;&lt;/Cite&gt;&lt;/EndNote&gt;</w:instrText>
      </w:r>
      <w:r w:rsidR="00331C29">
        <w:rPr>
          <w:rFonts w:asciiTheme="minorHAnsi" w:hAnsiTheme="minorHAnsi" w:cstheme="minorHAnsi"/>
        </w:rPr>
        <w:fldChar w:fldCharType="separate"/>
      </w:r>
      <w:r w:rsidR="00B75FF3" w:rsidRPr="00B75FF3">
        <w:rPr>
          <w:rFonts w:asciiTheme="minorHAnsi" w:hAnsiTheme="minorHAnsi" w:cstheme="minorHAnsi"/>
          <w:noProof/>
          <w:vertAlign w:val="superscript"/>
        </w:rPr>
        <w:t>69</w:t>
      </w:r>
      <w:r w:rsidR="00331C29">
        <w:rPr>
          <w:rFonts w:asciiTheme="minorHAnsi" w:hAnsiTheme="minorHAnsi" w:cstheme="minorHAnsi"/>
        </w:rPr>
        <w:fldChar w:fldCharType="end"/>
      </w:r>
      <w:r w:rsidR="00A86C5A" w:rsidRPr="00A86C5A">
        <w:rPr>
          <w:rFonts w:asciiTheme="minorHAnsi" w:hAnsiTheme="minorHAnsi" w:cstheme="minorHAnsi"/>
        </w:rPr>
        <w:t>. Self-report sex was confirmed by examining Y chromosome gene expressions. Raw counts were regularized log (</w:t>
      </w:r>
      <w:proofErr w:type="spellStart"/>
      <w:r w:rsidR="00A86C5A" w:rsidRPr="00A86C5A">
        <w:rPr>
          <w:rFonts w:asciiTheme="minorHAnsi" w:hAnsiTheme="minorHAnsi" w:cstheme="minorHAnsi"/>
        </w:rPr>
        <w:t>rLog</w:t>
      </w:r>
      <w:proofErr w:type="spellEnd"/>
      <w:r w:rsidR="00A86C5A" w:rsidRPr="00A86C5A">
        <w:rPr>
          <w:rFonts w:asciiTheme="minorHAnsi" w:hAnsiTheme="minorHAnsi" w:cstheme="minorHAnsi"/>
        </w:rPr>
        <w:t>) transformed using DESeq2</w:t>
      </w:r>
      <w:r w:rsidR="00331C29">
        <w:rPr>
          <w:rFonts w:asciiTheme="minorHAnsi" w:hAnsiTheme="minorHAnsi" w:cstheme="minorHAnsi"/>
        </w:rPr>
        <w:fldChar w:fldCharType="begin"/>
      </w:r>
      <w:r w:rsidR="00B75FF3">
        <w:rPr>
          <w:rFonts w:asciiTheme="minorHAnsi" w:hAnsiTheme="minorHAnsi" w:cstheme="minorHAnsi"/>
        </w:rPr>
        <w:instrText xml:space="preserve"> ADDIN EN.CITE &lt;EndNote&gt;&lt;Cite&gt;&lt;Author&gt;Love&lt;/Author&gt;&lt;Year&gt;2014&lt;/Year&gt;&lt;RecNum&gt;928&lt;/RecNum&gt;&lt;DisplayText&gt;&lt;style face="superscript"&gt;67&lt;/style&gt;&lt;/DisplayText&gt;&lt;record&gt;&lt;rec-number&gt;928&lt;/rec-number&gt;&lt;foreign-keys&gt;&lt;key app="EN" db-id="e02xpzr2ps0v5se5z5hx9vxf5zrwx55vrawp" timestamp="1687536264"&gt;928&lt;/key&gt;&lt;/foreign-keys&gt;&lt;ref-type name="Journal Article"&gt;17&lt;/ref-type&gt;&lt;contributors&gt;&lt;authors&gt;&lt;author&gt;Love, M. I.&lt;/author&gt;&lt;author&gt;Huber, W.&lt;/author&gt;&lt;author&gt;Anders, S.&lt;/author&gt;&lt;/authors&gt;&lt;/contributors&gt;&lt;titles&gt;&lt;title&gt;Moderated estimation of fold change and dispersion for RNA-seq data with DESeq2&lt;/title&gt;&lt;secondary-title&gt;Genome Biol&lt;/secondary-title&gt;&lt;/titles&gt;&lt;pages&gt;550&lt;/pages&gt;&lt;volume&gt;15&lt;/volume&gt;&lt;number&gt;12&lt;/number&gt;&lt;edition&gt;2014/12/18&lt;/edition&gt;&lt;keywords&gt;&lt;keyword&gt;Algorithms&lt;/keyword&gt;&lt;keyword&gt;Computational Biology/*methods&lt;/keyword&gt;&lt;keyword&gt;High-Throughput Nucleotide Sequencing&lt;/keyword&gt;&lt;keyword&gt;Models, Genetic&lt;/keyword&gt;&lt;keyword&gt;RNA/*analysis&lt;/keyword&gt;&lt;keyword&gt;Sequence Analysis, RNA&lt;/keyword&gt;&lt;keyword&gt;*Software&lt;/keyword&gt;&lt;/keywords&gt;&lt;dates&gt;&lt;year&gt;2014&lt;/year&gt;&lt;/dates&gt;&lt;isbn&gt;1474-760X (Electronic)&amp;#xD;1465-6906 (Print)&amp;#xD;1474-7596 (Linking)&lt;/isbn&gt;&lt;accession-num&gt;25516281&lt;/accession-num&gt;&lt;urls&gt;&lt;related-urls&gt;&lt;url&gt;https://www.ncbi.nlm.nih.gov/pubmed/25516281&lt;/url&gt;&lt;/related-urls&gt;&lt;/urls&gt;&lt;custom2&gt;PMC4302049&lt;/custom2&gt;&lt;electronic-resource-num&gt;10.1186/s13059-014-0550-8&lt;/electronic-resource-num&gt;&lt;/record&gt;&lt;/Cite&gt;&lt;/EndNote&gt;</w:instrText>
      </w:r>
      <w:r w:rsidR="00331C29">
        <w:rPr>
          <w:rFonts w:asciiTheme="minorHAnsi" w:hAnsiTheme="minorHAnsi" w:cstheme="minorHAnsi"/>
        </w:rPr>
        <w:fldChar w:fldCharType="separate"/>
      </w:r>
      <w:r w:rsidR="00B75FF3" w:rsidRPr="00B75FF3">
        <w:rPr>
          <w:rFonts w:asciiTheme="minorHAnsi" w:hAnsiTheme="minorHAnsi" w:cstheme="minorHAnsi"/>
          <w:noProof/>
          <w:vertAlign w:val="superscript"/>
        </w:rPr>
        <w:t>67</w:t>
      </w:r>
      <w:r w:rsidR="00331C29">
        <w:rPr>
          <w:rFonts w:asciiTheme="minorHAnsi" w:hAnsiTheme="minorHAnsi" w:cstheme="minorHAnsi"/>
        </w:rPr>
        <w:fldChar w:fldCharType="end"/>
      </w:r>
      <w:r w:rsidR="00A86C5A" w:rsidRPr="00A86C5A">
        <w:rPr>
          <w:rFonts w:asciiTheme="minorHAnsi" w:hAnsiTheme="minorHAnsi" w:cstheme="minorHAnsi"/>
        </w:rPr>
        <w:t xml:space="preserve">. Principal Component (PC) of </w:t>
      </w:r>
      <w:proofErr w:type="spellStart"/>
      <w:r w:rsidR="00A86C5A" w:rsidRPr="00A86C5A">
        <w:rPr>
          <w:rFonts w:asciiTheme="minorHAnsi" w:hAnsiTheme="minorHAnsi" w:cstheme="minorHAnsi"/>
        </w:rPr>
        <w:t>rLog</w:t>
      </w:r>
      <w:proofErr w:type="spellEnd"/>
      <w:r w:rsidR="00A86C5A" w:rsidRPr="00A86C5A">
        <w:rPr>
          <w:rFonts w:asciiTheme="minorHAnsi" w:hAnsiTheme="minorHAnsi" w:cstheme="minorHAnsi"/>
        </w:rPr>
        <w:t xml:space="preserve"> expression values were generated, and outliers were identified and removed if being 6 SDs away from the mean for any of the first 10 PCs. Genotypes were called from the aligned reads using the GATK </w:t>
      </w:r>
      <w:proofErr w:type="spellStart"/>
      <w:r w:rsidR="00A86C5A" w:rsidRPr="00A86C5A">
        <w:rPr>
          <w:rFonts w:asciiTheme="minorHAnsi" w:hAnsiTheme="minorHAnsi" w:cstheme="minorHAnsi"/>
        </w:rPr>
        <w:t>HaplotypeCaller</w:t>
      </w:r>
      <w:proofErr w:type="spellEnd"/>
      <w:r w:rsidR="00A86C5A" w:rsidRPr="00A86C5A">
        <w:rPr>
          <w:rFonts w:asciiTheme="minorHAnsi" w:hAnsiTheme="minorHAnsi" w:cstheme="minorHAnsi"/>
        </w:rPr>
        <w:t xml:space="preserve"> (https://gatk.broadinstitute.org/hc/en-us/articles/360037225632-HaplotypeCaller) and compared with chip-based genotypes to confirm sample concordance.</w:t>
      </w:r>
      <w:r w:rsidR="00E43B58" w:rsidRPr="00660C2F">
        <w:rPr>
          <w:rFonts w:asciiTheme="minorHAnsi" w:hAnsiTheme="minorHAnsi" w:cstheme="minorHAnsi"/>
          <w:b/>
          <w:bCs/>
        </w:rPr>
        <w:br w:type="page"/>
      </w:r>
    </w:p>
    <w:p w14:paraId="52680D94" w14:textId="70E51B0C" w:rsidR="00182545" w:rsidRPr="00E628C4" w:rsidRDefault="00474E5D" w:rsidP="00182545">
      <w:pPr>
        <w:rPr>
          <w:rFonts w:asciiTheme="minorHAnsi" w:hAnsiTheme="minorHAnsi" w:cstheme="minorHAnsi"/>
        </w:rPr>
      </w:pPr>
      <w:bookmarkStart w:id="2" w:name="eTable1"/>
      <w:r>
        <w:rPr>
          <w:rFonts w:asciiTheme="minorHAnsi" w:hAnsiTheme="minorHAnsi" w:cstheme="minorHAnsi"/>
          <w:b/>
          <w:bCs/>
        </w:rPr>
        <w:lastRenderedPageBreak/>
        <w:t>Table S</w:t>
      </w:r>
      <w:r w:rsidR="00182545" w:rsidRPr="00E628C4">
        <w:rPr>
          <w:rFonts w:asciiTheme="minorHAnsi" w:hAnsiTheme="minorHAnsi" w:cstheme="minorHAnsi"/>
          <w:b/>
          <w:bCs/>
        </w:rPr>
        <w:t>1.</w:t>
      </w:r>
      <w:r w:rsidR="00182545" w:rsidRPr="00E628C4">
        <w:rPr>
          <w:rFonts w:asciiTheme="minorHAnsi" w:hAnsiTheme="minorHAnsi" w:cstheme="minorHAnsi"/>
        </w:rPr>
        <w:t xml:space="preserve"> </w:t>
      </w:r>
      <w:bookmarkEnd w:id="2"/>
      <w:r w:rsidR="00182545">
        <w:rPr>
          <w:rFonts w:asciiTheme="minorHAnsi" w:hAnsiTheme="minorHAnsi" w:cstheme="minorHAnsi"/>
        </w:rPr>
        <w:t xml:space="preserve">PTSD-associated </w:t>
      </w:r>
      <w:proofErr w:type="spellStart"/>
      <w:r w:rsidR="00182545">
        <w:rPr>
          <w:rFonts w:asciiTheme="minorHAnsi" w:hAnsiTheme="minorHAnsi" w:cstheme="minorHAnsi"/>
        </w:rPr>
        <w:t>CpGs</w:t>
      </w:r>
      <w:proofErr w:type="spellEnd"/>
      <w:r w:rsidR="00182545">
        <w:rPr>
          <w:rFonts w:asciiTheme="minorHAnsi" w:hAnsiTheme="minorHAnsi" w:cstheme="minorHAnsi"/>
        </w:rPr>
        <w:t xml:space="preserve"> from the primary analysis </w:t>
      </w:r>
      <w:r w:rsidR="00182545" w:rsidRPr="00E628C4">
        <w:rPr>
          <w:rFonts w:asciiTheme="minorHAnsi" w:hAnsiTheme="minorHAnsi" w:cstheme="minorHAnsi"/>
        </w:rPr>
        <w:t>in the sensitivity analysis adjusted for smoking score</w:t>
      </w:r>
      <w:r w:rsidR="00C662C8">
        <w:rPr>
          <w:rFonts w:asciiTheme="minorHAnsi" w:hAnsiTheme="minorHAnsi" w:cstheme="minorHAnsi"/>
        </w:rPr>
        <w:t>.</w:t>
      </w:r>
    </w:p>
    <w:p w14:paraId="7CDDCAA4" w14:textId="77777777" w:rsidR="00182545" w:rsidRPr="00E628C4" w:rsidRDefault="00182545" w:rsidP="00182545">
      <w:pPr>
        <w:rPr>
          <w:rFonts w:asciiTheme="minorHAnsi" w:hAnsiTheme="minorHAnsi" w:cstheme="minorHAnsi"/>
        </w:rPr>
      </w:pPr>
    </w:p>
    <w:tbl>
      <w:tblPr>
        <w:tblStyle w:val="TableGrid"/>
        <w:tblW w:w="94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4"/>
        <w:gridCol w:w="1930"/>
        <w:gridCol w:w="1243"/>
        <w:gridCol w:w="925"/>
        <w:gridCol w:w="1338"/>
        <w:gridCol w:w="1029"/>
        <w:gridCol w:w="1494"/>
      </w:tblGrid>
      <w:tr w:rsidR="00182545" w:rsidRPr="00E628C4" w14:paraId="0B5C5C15" w14:textId="77777777" w:rsidTr="00162ECA">
        <w:trPr>
          <w:trHeight w:val="315"/>
        </w:trPr>
        <w:tc>
          <w:tcPr>
            <w:tcW w:w="1524" w:type="dxa"/>
            <w:tcBorders>
              <w:top w:val="single" w:sz="4" w:space="0" w:color="auto"/>
              <w:bottom w:val="single" w:sz="4" w:space="0" w:color="auto"/>
            </w:tcBorders>
            <w:noWrap/>
            <w:hideMark/>
          </w:tcPr>
          <w:p w14:paraId="63B3FAA6" w14:textId="77777777" w:rsidR="00182545" w:rsidRPr="00E628C4" w:rsidRDefault="00182545" w:rsidP="00162ECA">
            <w:pPr>
              <w:rPr>
                <w:rFonts w:asciiTheme="minorHAnsi" w:hAnsiTheme="minorHAnsi" w:cstheme="minorHAnsi"/>
              </w:rPr>
            </w:pPr>
          </w:p>
        </w:tc>
        <w:tc>
          <w:tcPr>
            <w:tcW w:w="1930" w:type="dxa"/>
            <w:tcBorders>
              <w:top w:val="single" w:sz="4" w:space="0" w:color="auto"/>
              <w:bottom w:val="single" w:sz="4" w:space="0" w:color="auto"/>
            </w:tcBorders>
            <w:noWrap/>
            <w:hideMark/>
          </w:tcPr>
          <w:p w14:paraId="0AA3A2ED" w14:textId="77777777" w:rsidR="00182545" w:rsidRPr="00E628C4" w:rsidRDefault="00182545" w:rsidP="00162ECA">
            <w:pPr>
              <w:rPr>
                <w:rFonts w:asciiTheme="minorHAnsi" w:hAnsiTheme="minorHAnsi" w:cstheme="minorHAnsi"/>
              </w:rPr>
            </w:pPr>
          </w:p>
        </w:tc>
        <w:tc>
          <w:tcPr>
            <w:tcW w:w="1243" w:type="dxa"/>
            <w:tcBorders>
              <w:top w:val="single" w:sz="4" w:space="0" w:color="auto"/>
              <w:bottom w:val="single" w:sz="4" w:space="0" w:color="auto"/>
            </w:tcBorders>
            <w:noWrap/>
            <w:hideMark/>
          </w:tcPr>
          <w:p w14:paraId="42AE11CC" w14:textId="77777777" w:rsidR="00182545" w:rsidRPr="00E628C4" w:rsidRDefault="00182545" w:rsidP="00162ECA">
            <w:pPr>
              <w:rPr>
                <w:rFonts w:asciiTheme="minorHAnsi" w:hAnsiTheme="minorHAnsi" w:cstheme="minorHAnsi"/>
              </w:rPr>
            </w:pPr>
          </w:p>
        </w:tc>
        <w:tc>
          <w:tcPr>
            <w:tcW w:w="2263" w:type="dxa"/>
            <w:gridSpan w:val="2"/>
            <w:tcBorders>
              <w:top w:val="single" w:sz="4" w:space="0" w:color="auto"/>
              <w:bottom w:val="single" w:sz="4" w:space="0" w:color="auto"/>
            </w:tcBorders>
            <w:noWrap/>
            <w:hideMark/>
          </w:tcPr>
          <w:p w14:paraId="2AEDA5B0" w14:textId="77777777" w:rsidR="00182545" w:rsidRPr="00E628C4" w:rsidRDefault="00182545" w:rsidP="00162ECA">
            <w:pPr>
              <w:rPr>
                <w:rFonts w:asciiTheme="minorHAnsi" w:hAnsiTheme="minorHAnsi" w:cstheme="minorHAnsi"/>
              </w:rPr>
            </w:pPr>
            <w:r w:rsidRPr="00E628C4">
              <w:rPr>
                <w:rFonts w:asciiTheme="minorHAnsi" w:hAnsiTheme="minorHAnsi" w:cstheme="minorHAnsi"/>
              </w:rPr>
              <w:t>Primary Analysis</w:t>
            </w:r>
          </w:p>
        </w:tc>
        <w:tc>
          <w:tcPr>
            <w:tcW w:w="2523" w:type="dxa"/>
            <w:gridSpan w:val="2"/>
            <w:tcBorders>
              <w:top w:val="single" w:sz="4" w:space="0" w:color="auto"/>
              <w:bottom w:val="single" w:sz="4" w:space="0" w:color="auto"/>
            </w:tcBorders>
            <w:noWrap/>
            <w:hideMark/>
          </w:tcPr>
          <w:p w14:paraId="79FA1DF6" w14:textId="77777777" w:rsidR="00182545" w:rsidRPr="00E628C4" w:rsidRDefault="00182545" w:rsidP="00162ECA">
            <w:pPr>
              <w:rPr>
                <w:rFonts w:asciiTheme="minorHAnsi" w:hAnsiTheme="minorHAnsi" w:cstheme="minorHAnsi"/>
              </w:rPr>
            </w:pPr>
            <w:r w:rsidRPr="00E628C4">
              <w:rPr>
                <w:rFonts w:asciiTheme="minorHAnsi" w:hAnsiTheme="minorHAnsi" w:cstheme="minorHAnsi"/>
              </w:rPr>
              <w:t>Sensitivity Analysis</w:t>
            </w:r>
          </w:p>
        </w:tc>
      </w:tr>
      <w:tr w:rsidR="00182545" w:rsidRPr="00E628C4" w14:paraId="58B6778C" w14:textId="77777777" w:rsidTr="00162ECA">
        <w:trPr>
          <w:trHeight w:val="315"/>
        </w:trPr>
        <w:tc>
          <w:tcPr>
            <w:tcW w:w="1524" w:type="dxa"/>
            <w:tcBorders>
              <w:top w:val="single" w:sz="4" w:space="0" w:color="auto"/>
              <w:bottom w:val="single" w:sz="4" w:space="0" w:color="auto"/>
            </w:tcBorders>
            <w:noWrap/>
            <w:hideMark/>
          </w:tcPr>
          <w:p w14:paraId="714552E4" w14:textId="77777777" w:rsidR="00182545" w:rsidRPr="00E628C4" w:rsidRDefault="00182545" w:rsidP="00162ECA">
            <w:pPr>
              <w:rPr>
                <w:rFonts w:asciiTheme="minorHAnsi" w:hAnsiTheme="minorHAnsi" w:cstheme="minorHAnsi"/>
              </w:rPr>
            </w:pPr>
            <w:r w:rsidRPr="00E628C4">
              <w:rPr>
                <w:rFonts w:asciiTheme="minorHAnsi" w:hAnsiTheme="minorHAnsi" w:cstheme="minorHAnsi"/>
              </w:rPr>
              <w:t>CpG</w:t>
            </w:r>
          </w:p>
        </w:tc>
        <w:tc>
          <w:tcPr>
            <w:tcW w:w="1930" w:type="dxa"/>
            <w:tcBorders>
              <w:top w:val="single" w:sz="4" w:space="0" w:color="auto"/>
              <w:bottom w:val="single" w:sz="4" w:space="0" w:color="auto"/>
            </w:tcBorders>
            <w:noWrap/>
            <w:hideMark/>
          </w:tcPr>
          <w:p w14:paraId="0B89D6B0" w14:textId="77777777" w:rsidR="00182545" w:rsidRPr="00E628C4" w:rsidRDefault="00182545" w:rsidP="00162ECA">
            <w:pPr>
              <w:rPr>
                <w:rFonts w:asciiTheme="minorHAnsi" w:hAnsiTheme="minorHAnsi" w:cstheme="minorHAnsi"/>
              </w:rPr>
            </w:pPr>
            <w:r>
              <w:rPr>
                <w:rFonts w:asciiTheme="minorHAnsi" w:hAnsiTheme="minorHAnsi" w:cstheme="minorHAnsi"/>
              </w:rPr>
              <w:t>Position</w:t>
            </w:r>
          </w:p>
        </w:tc>
        <w:tc>
          <w:tcPr>
            <w:tcW w:w="1243" w:type="dxa"/>
            <w:tcBorders>
              <w:top w:val="single" w:sz="4" w:space="0" w:color="auto"/>
              <w:bottom w:val="single" w:sz="4" w:space="0" w:color="auto"/>
            </w:tcBorders>
            <w:noWrap/>
            <w:hideMark/>
          </w:tcPr>
          <w:p w14:paraId="41FDD9F5" w14:textId="77777777" w:rsidR="00182545" w:rsidRPr="00E628C4" w:rsidRDefault="00182545" w:rsidP="00162ECA">
            <w:pPr>
              <w:rPr>
                <w:rFonts w:asciiTheme="minorHAnsi" w:hAnsiTheme="minorHAnsi" w:cstheme="minorHAnsi"/>
              </w:rPr>
            </w:pPr>
            <w:r w:rsidRPr="00E628C4">
              <w:rPr>
                <w:rFonts w:asciiTheme="minorHAnsi" w:hAnsiTheme="minorHAnsi" w:cstheme="minorHAnsi"/>
              </w:rPr>
              <w:t>Gene</w:t>
            </w:r>
          </w:p>
        </w:tc>
        <w:tc>
          <w:tcPr>
            <w:tcW w:w="925" w:type="dxa"/>
            <w:tcBorders>
              <w:top w:val="single" w:sz="4" w:space="0" w:color="auto"/>
              <w:bottom w:val="single" w:sz="4" w:space="0" w:color="auto"/>
            </w:tcBorders>
            <w:noWrap/>
            <w:hideMark/>
          </w:tcPr>
          <w:p w14:paraId="429F5270" w14:textId="77777777" w:rsidR="00182545" w:rsidRPr="00E628C4" w:rsidRDefault="00182545" w:rsidP="00162ECA">
            <w:pPr>
              <w:rPr>
                <w:rFonts w:asciiTheme="minorHAnsi" w:hAnsiTheme="minorHAnsi" w:cstheme="minorHAnsi"/>
              </w:rPr>
            </w:pPr>
            <w:r w:rsidRPr="00E628C4">
              <w:rPr>
                <w:rFonts w:asciiTheme="minorHAnsi" w:hAnsiTheme="minorHAnsi" w:cstheme="minorHAnsi"/>
              </w:rPr>
              <w:t>z</w:t>
            </w:r>
          </w:p>
        </w:tc>
        <w:tc>
          <w:tcPr>
            <w:tcW w:w="1338" w:type="dxa"/>
            <w:tcBorders>
              <w:top w:val="single" w:sz="4" w:space="0" w:color="auto"/>
              <w:bottom w:val="single" w:sz="4" w:space="0" w:color="auto"/>
            </w:tcBorders>
            <w:noWrap/>
            <w:hideMark/>
          </w:tcPr>
          <w:p w14:paraId="752A62A2" w14:textId="77777777" w:rsidR="00182545" w:rsidRPr="00E628C4" w:rsidRDefault="00182545" w:rsidP="00162ECA">
            <w:pPr>
              <w:rPr>
                <w:rFonts w:asciiTheme="minorHAnsi" w:hAnsiTheme="minorHAnsi" w:cstheme="minorHAnsi"/>
              </w:rPr>
            </w:pPr>
            <w:r w:rsidRPr="002A5375">
              <w:rPr>
                <w:rFonts w:asciiTheme="minorHAnsi" w:hAnsiTheme="minorHAnsi" w:cstheme="minorHAnsi"/>
                <w:i/>
                <w:iCs/>
              </w:rPr>
              <w:t>p</w:t>
            </w:r>
            <w:r w:rsidRPr="00E628C4">
              <w:rPr>
                <w:rFonts w:asciiTheme="minorHAnsi" w:hAnsiTheme="minorHAnsi" w:cstheme="minorHAnsi"/>
              </w:rPr>
              <w:t>-value</w:t>
            </w:r>
          </w:p>
        </w:tc>
        <w:tc>
          <w:tcPr>
            <w:tcW w:w="1029" w:type="dxa"/>
            <w:tcBorders>
              <w:top w:val="single" w:sz="4" w:space="0" w:color="auto"/>
              <w:bottom w:val="single" w:sz="4" w:space="0" w:color="auto"/>
            </w:tcBorders>
            <w:noWrap/>
            <w:hideMark/>
          </w:tcPr>
          <w:p w14:paraId="7616D9C8" w14:textId="77777777" w:rsidR="00182545" w:rsidRPr="00E628C4" w:rsidRDefault="00182545" w:rsidP="00162ECA">
            <w:pPr>
              <w:rPr>
                <w:rFonts w:asciiTheme="minorHAnsi" w:hAnsiTheme="minorHAnsi" w:cstheme="minorHAnsi"/>
              </w:rPr>
            </w:pPr>
            <w:r w:rsidRPr="00E628C4">
              <w:rPr>
                <w:rFonts w:asciiTheme="minorHAnsi" w:hAnsiTheme="minorHAnsi" w:cstheme="minorHAnsi"/>
              </w:rPr>
              <w:t>z</w:t>
            </w:r>
          </w:p>
        </w:tc>
        <w:tc>
          <w:tcPr>
            <w:tcW w:w="1494" w:type="dxa"/>
            <w:tcBorders>
              <w:top w:val="single" w:sz="4" w:space="0" w:color="auto"/>
              <w:bottom w:val="single" w:sz="4" w:space="0" w:color="auto"/>
            </w:tcBorders>
            <w:noWrap/>
            <w:hideMark/>
          </w:tcPr>
          <w:p w14:paraId="65ADD44D" w14:textId="77777777" w:rsidR="00182545" w:rsidRPr="00E628C4" w:rsidRDefault="00182545" w:rsidP="00162ECA">
            <w:pPr>
              <w:rPr>
                <w:rFonts w:asciiTheme="minorHAnsi" w:hAnsiTheme="minorHAnsi" w:cstheme="minorHAnsi"/>
              </w:rPr>
            </w:pPr>
            <w:r w:rsidRPr="002A5375">
              <w:rPr>
                <w:rFonts w:asciiTheme="minorHAnsi" w:hAnsiTheme="minorHAnsi" w:cstheme="minorHAnsi"/>
                <w:i/>
                <w:iCs/>
              </w:rPr>
              <w:t>p</w:t>
            </w:r>
            <w:r w:rsidRPr="00E628C4">
              <w:rPr>
                <w:rFonts w:asciiTheme="minorHAnsi" w:hAnsiTheme="minorHAnsi" w:cstheme="minorHAnsi"/>
              </w:rPr>
              <w:t>-value</w:t>
            </w:r>
          </w:p>
        </w:tc>
      </w:tr>
      <w:tr w:rsidR="007B6338" w:rsidRPr="00E628C4" w14:paraId="49886CED" w14:textId="77777777" w:rsidTr="0055521E">
        <w:trPr>
          <w:trHeight w:val="315"/>
        </w:trPr>
        <w:tc>
          <w:tcPr>
            <w:tcW w:w="1524" w:type="dxa"/>
            <w:noWrap/>
          </w:tcPr>
          <w:p w14:paraId="6023D3E8" w14:textId="77777777" w:rsidR="007B6338" w:rsidRPr="00E628C4" w:rsidRDefault="007B6338" w:rsidP="0055521E">
            <w:pPr>
              <w:rPr>
                <w:rFonts w:asciiTheme="minorHAnsi" w:hAnsiTheme="minorHAnsi" w:cstheme="minorHAnsi"/>
              </w:rPr>
            </w:pPr>
            <w:r w:rsidRPr="00E628C4">
              <w:rPr>
                <w:rFonts w:asciiTheme="minorHAnsi" w:hAnsiTheme="minorHAnsi" w:cstheme="minorHAnsi"/>
                <w:color w:val="000000"/>
              </w:rPr>
              <w:t>cg16758086</w:t>
            </w:r>
          </w:p>
        </w:tc>
        <w:tc>
          <w:tcPr>
            <w:tcW w:w="1930" w:type="dxa"/>
            <w:noWrap/>
          </w:tcPr>
          <w:p w14:paraId="598556CD"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chr1: 6173356</w:t>
            </w:r>
          </w:p>
        </w:tc>
        <w:tc>
          <w:tcPr>
            <w:tcW w:w="1243" w:type="dxa"/>
            <w:noWrap/>
          </w:tcPr>
          <w:p w14:paraId="6B5FE969" w14:textId="77777777" w:rsidR="007B6338" w:rsidRPr="00E628C4" w:rsidRDefault="007B6338" w:rsidP="0055521E">
            <w:pPr>
              <w:rPr>
                <w:rFonts w:asciiTheme="minorHAnsi" w:hAnsiTheme="minorHAnsi" w:cstheme="minorHAnsi"/>
                <w:i/>
                <w:iCs/>
              </w:rPr>
            </w:pPr>
            <w:r w:rsidRPr="00E628C4">
              <w:rPr>
                <w:rFonts w:asciiTheme="minorHAnsi" w:hAnsiTheme="minorHAnsi" w:cstheme="minorHAnsi"/>
                <w:i/>
                <w:iCs/>
              </w:rPr>
              <w:t>CHD5</w:t>
            </w:r>
          </w:p>
        </w:tc>
        <w:tc>
          <w:tcPr>
            <w:tcW w:w="925" w:type="dxa"/>
            <w:noWrap/>
          </w:tcPr>
          <w:p w14:paraId="598A5369"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5.55</w:t>
            </w:r>
          </w:p>
        </w:tc>
        <w:tc>
          <w:tcPr>
            <w:tcW w:w="1338" w:type="dxa"/>
            <w:noWrap/>
          </w:tcPr>
          <w:p w14:paraId="2AAEBD23"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2.85e-08</w:t>
            </w:r>
          </w:p>
        </w:tc>
        <w:tc>
          <w:tcPr>
            <w:tcW w:w="1029" w:type="dxa"/>
            <w:noWrap/>
          </w:tcPr>
          <w:p w14:paraId="0C9AA0F7"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4.74</w:t>
            </w:r>
          </w:p>
        </w:tc>
        <w:tc>
          <w:tcPr>
            <w:tcW w:w="1494" w:type="dxa"/>
            <w:noWrap/>
          </w:tcPr>
          <w:p w14:paraId="231DCE84"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2.15E-06</w:t>
            </w:r>
          </w:p>
        </w:tc>
      </w:tr>
      <w:tr w:rsidR="007B6338" w:rsidRPr="00E628C4" w14:paraId="268AE897" w14:textId="77777777" w:rsidTr="0055521E">
        <w:trPr>
          <w:trHeight w:val="315"/>
        </w:trPr>
        <w:tc>
          <w:tcPr>
            <w:tcW w:w="1524" w:type="dxa"/>
            <w:noWrap/>
            <w:hideMark/>
          </w:tcPr>
          <w:p w14:paraId="4D4235B0"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cg25320328</w:t>
            </w:r>
          </w:p>
        </w:tc>
        <w:tc>
          <w:tcPr>
            <w:tcW w:w="1930" w:type="dxa"/>
            <w:noWrap/>
          </w:tcPr>
          <w:p w14:paraId="00127204"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chr1:92953037</w:t>
            </w:r>
          </w:p>
        </w:tc>
        <w:tc>
          <w:tcPr>
            <w:tcW w:w="1243" w:type="dxa"/>
            <w:noWrap/>
            <w:hideMark/>
          </w:tcPr>
          <w:p w14:paraId="5EACA518" w14:textId="77777777" w:rsidR="007B6338" w:rsidRPr="00E628C4" w:rsidRDefault="007B6338" w:rsidP="0055521E">
            <w:pPr>
              <w:rPr>
                <w:rFonts w:asciiTheme="minorHAnsi" w:hAnsiTheme="minorHAnsi" w:cstheme="minorHAnsi"/>
                <w:i/>
                <w:iCs/>
              </w:rPr>
            </w:pPr>
            <w:r w:rsidRPr="00E628C4">
              <w:rPr>
                <w:rFonts w:asciiTheme="minorHAnsi" w:hAnsiTheme="minorHAnsi" w:cstheme="minorHAnsi"/>
                <w:i/>
                <w:iCs/>
              </w:rPr>
              <w:t>GFI1</w:t>
            </w:r>
          </w:p>
        </w:tc>
        <w:tc>
          <w:tcPr>
            <w:tcW w:w="925" w:type="dxa"/>
            <w:noWrap/>
            <w:hideMark/>
          </w:tcPr>
          <w:p w14:paraId="204678EA"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-5.65</w:t>
            </w:r>
          </w:p>
        </w:tc>
        <w:tc>
          <w:tcPr>
            <w:tcW w:w="1338" w:type="dxa"/>
            <w:noWrap/>
            <w:hideMark/>
          </w:tcPr>
          <w:p w14:paraId="4A997F66"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1.64E-08</w:t>
            </w:r>
          </w:p>
        </w:tc>
        <w:tc>
          <w:tcPr>
            <w:tcW w:w="1029" w:type="dxa"/>
            <w:noWrap/>
            <w:hideMark/>
          </w:tcPr>
          <w:p w14:paraId="7DB95673"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-4.96</w:t>
            </w:r>
          </w:p>
        </w:tc>
        <w:tc>
          <w:tcPr>
            <w:tcW w:w="1494" w:type="dxa"/>
            <w:noWrap/>
            <w:hideMark/>
          </w:tcPr>
          <w:p w14:paraId="4A367748"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7.10E-07</w:t>
            </w:r>
          </w:p>
        </w:tc>
      </w:tr>
      <w:tr w:rsidR="007B6338" w:rsidRPr="00E628C4" w14:paraId="0856069E" w14:textId="77777777" w:rsidTr="007B6338">
        <w:trPr>
          <w:trHeight w:val="315"/>
        </w:trPr>
        <w:tc>
          <w:tcPr>
            <w:tcW w:w="1524" w:type="dxa"/>
            <w:noWrap/>
            <w:hideMark/>
          </w:tcPr>
          <w:p w14:paraId="0410B36A"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cg19719391</w:t>
            </w:r>
          </w:p>
        </w:tc>
        <w:tc>
          <w:tcPr>
            <w:tcW w:w="1930" w:type="dxa"/>
            <w:noWrap/>
          </w:tcPr>
          <w:p w14:paraId="0FBF9232"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chr4:26789915</w:t>
            </w:r>
          </w:p>
        </w:tc>
        <w:tc>
          <w:tcPr>
            <w:tcW w:w="1243" w:type="dxa"/>
            <w:noWrap/>
            <w:hideMark/>
          </w:tcPr>
          <w:p w14:paraId="435853D7" w14:textId="77777777" w:rsidR="007B6338" w:rsidRPr="00E628C4" w:rsidRDefault="007B6338" w:rsidP="0055521E">
            <w:pPr>
              <w:rPr>
                <w:rFonts w:asciiTheme="minorHAnsi" w:hAnsiTheme="minorHAnsi" w:cstheme="minorHAnsi"/>
                <w:i/>
                <w:iCs/>
              </w:rPr>
            </w:pPr>
            <w:r w:rsidRPr="00E628C4">
              <w:rPr>
                <w:rFonts w:asciiTheme="minorHAnsi" w:hAnsiTheme="minorHAnsi" w:cstheme="minorHAnsi"/>
                <w:i/>
                <w:iCs/>
              </w:rPr>
              <w:t>Intergenic</w:t>
            </w:r>
          </w:p>
        </w:tc>
        <w:tc>
          <w:tcPr>
            <w:tcW w:w="925" w:type="dxa"/>
            <w:noWrap/>
            <w:hideMark/>
          </w:tcPr>
          <w:p w14:paraId="2E954A7B"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5.58</w:t>
            </w:r>
          </w:p>
        </w:tc>
        <w:tc>
          <w:tcPr>
            <w:tcW w:w="1338" w:type="dxa"/>
            <w:noWrap/>
            <w:hideMark/>
          </w:tcPr>
          <w:p w14:paraId="30570F53"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2.45E-08</w:t>
            </w:r>
          </w:p>
        </w:tc>
        <w:tc>
          <w:tcPr>
            <w:tcW w:w="1029" w:type="dxa"/>
            <w:noWrap/>
            <w:hideMark/>
          </w:tcPr>
          <w:p w14:paraId="16F3B74D"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5.19</w:t>
            </w:r>
          </w:p>
        </w:tc>
        <w:tc>
          <w:tcPr>
            <w:tcW w:w="1494" w:type="dxa"/>
            <w:noWrap/>
            <w:hideMark/>
          </w:tcPr>
          <w:p w14:paraId="1ECBB7C7"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2.10E-07</w:t>
            </w:r>
          </w:p>
        </w:tc>
      </w:tr>
      <w:tr w:rsidR="007B6338" w:rsidRPr="00E628C4" w14:paraId="1F99B0EA" w14:textId="77777777" w:rsidTr="007B6338">
        <w:trPr>
          <w:trHeight w:val="315"/>
        </w:trPr>
        <w:tc>
          <w:tcPr>
            <w:tcW w:w="1524" w:type="dxa"/>
            <w:noWrap/>
            <w:hideMark/>
          </w:tcPr>
          <w:p w14:paraId="1ED64339"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cg23576855</w:t>
            </w:r>
          </w:p>
        </w:tc>
        <w:tc>
          <w:tcPr>
            <w:tcW w:w="1930" w:type="dxa"/>
            <w:noWrap/>
          </w:tcPr>
          <w:p w14:paraId="1CDDA824"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chr5:373299</w:t>
            </w:r>
          </w:p>
        </w:tc>
        <w:tc>
          <w:tcPr>
            <w:tcW w:w="1243" w:type="dxa"/>
            <w:noWrap/>
            <w:hideMark/>
          </w:tcPr>
          <w:p w14:paraId="7E883D06" w14:textId="77777777" w:rsidR="007B6338" w:rsidRPr="00E628C4" w:rsidRDefault="007B6338" w:rsidP="0055521E">
            <w:pPr>
              <w:rPr>
                <w:rFonts w:asciiTheme="minorHAnsi" w:hAnsiTheme="minorHAnsi" w:cstheme="minorHAnsi"/>
                <w:i/>
                <w:iCs/>
              </w:rPr>
            </w:pPr>
            <w:r w:rsidRPr="00E628C4">
              <w:rPr>
                <w:rFonts w:asciiTheme="minorHAnsi" w:hAnsiTheme="minorHAnsi" w:cstheme="minorHAnsi"/>
                <w:i/>
                <w:iCs/>
              </w:rPr>
              <w:t>AHRR</w:t>
            </w:r>
          </w:p>
        </w:tc>
        <w:tc>
          <w:tcPr>
            <w:tcW w:w="925" w:type="dxa"/>
            <w:noWrap/>
            <w:hideMark/>
          </w:tcPr>
          <w:p w14:paraId="4B9A081D"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-5.52</w:t>
            </w:r>
          </w:p>
        </w:tc>
        <w:tc>
          <w:tcPr>
            <w:tcW w:w="1338" w:type="dxa"/>
            <w:noWrap/>
            <w:hideMark/>
          </w:tcPr>
          <w:p w14:paraId="6F3620D1"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3.44E-08</w:t>
            </w:r>
          </w:p>
        </w:tc>
        <w:tc>
          <w:tcPr>
            <w:tcW w:w="1029" w:type="dxa"/>
            <w:noWrap/>
            <w:hideMark/>
          </w:tcPr>
          <w:p w14:paraId="0A95DB6E"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-3.37</w:t>
            </w:r>
          </w:p>
        </w:tc>
        <w:tc>
          <w:tcPr>
            <w:tcW w:w="1494" w:type="dxa"/>
            <w:noWrap/>
            <w:hideMark/>
          </w:tcPr>
          <w:p w14:paraId="320FB4D9"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7.59E-04</w:t>
            </w:r>
          </w:p>
        </w:tc>
      </w:tr>
      <w:tr w:rsidR="007B6338" w:rsidRPr="007B6338" w14:paraId="4F69BE30" w14:textId="77777777" w:rsidTr="007B6338">
        <w:trPr>
          <w:trHeight w:val="315"/>
        </w:trPr>
        <w:tc>
          <w:tcPr>
            <w:tcW w:w="1524" w:type="dxa"/>
            <w:noWrap/>
            <w:hideMark/>
          </w:tcPr>
          <w:p w14:paraId="16967CBA" w14:textId="77777777" w:rsidR="007B6338" w:rsidRPr="007B6338" w:rsidRDefault="007B6338" w:rsidP="007B6338">
            <w:pPr>
              <w:rPr>
                <w:rFonts w:asciiTheme="minorHAnsi" w:hAnsiTheme="minorHAnsi" w:cstheme="minorHAnsi"/>
              </w:rPr>
            </w:pPr>
            <w:r w:rsidRPr="007B6338">
              <w:rPr>
                <w:rFonts w:asciiTheme="minorHAnsi" w:hAnsiTheme="minorHAnsi" w:cstheme="minorHAnsi"/>
              </w:rPr>
              <w:t>cg05575921</w:t>
            </w:r>
          </w:p>
        </w:tc>
        <w:tc>
          <w:tcPr>
            <w:tcW w:w="1930" w:type="dxa"/>
            <w:noWrap/>
          </w:tcPr>
          <w:p w14:paraId="263BA5CB" w14:textId="77777777" w:rsidR="007B6338" w:rsidRPr="007B6338" w:rsidRDefault="007B6338" w:rsidP="007B6338">
            <w:pPr>
              <w:rPr>
                <w:rFonts w:asciiTheme="minorHAnsi" w:hAnsiTheme="minorHAnsi" w:cstheme="minorHAnsi"/>
              </w:rPr>
            </w:pPr>
            <w:r w:rsidRPr="007B6338">
              <w:rPr>
                <w:rFonts w:asciiTheme="minorHAnsi" w:hAnsiTheme="minorHAnsi" w:cstheme="minorHAnsi"/>
              </w:rPr>
              <w:t>chr5:373378</w:t>
            </w:r>
          </w:p>
        </w:tc>
        <w:tc>
          <w:tcPr>
            <w:tcW w:w="1243" w:type="dxa"/>
            <w:noWrap/>
            <w:hideMark/>
          </w:tcPr>
          <w:p w14:paraId="59541564" w14:textId="77777777" w:rsidR="007B6338" w:rsidRPr="007B6338" w:rsidRDefault="007B6338" w:rsidP="007B6338">
            <w:pPr>
              <w:rPr>
                <w:rFonts w:asciiTheme="minorHAnsi" w:hAnsiTheme="minorHAnsi" w:cstheme="minorHAnsi"/>
                <w:i/>
                <w:iCs/>
              </w:rPr>
            </w:pPr>
            <w:r w:rsidRPr="007B6338">
              <w:rPr>
                <w:rFonts w:asciiTheme="minorHAnsi" w:hAnsiTheme="minorHAnsi" w:cstheme="minorHAnsi"/>
                <w:i/>
                <w:iCs/>
              </w:rPr>
              <w:t>AHRR</w:t>
            </w:r>
          </w:p>
        </w:tc>
        <w:tc>
          <w:tcPr>
            <w:tcW w:w="925" w:type="dxa"/>
            <w:noWrap/>
            <w:hideMark/>
          </w:tcPr>
          <w:p w14:paraId="09C58376" w14:textId="77777777" w:rsidR="007B6338" w:rsidRPr="007B6338" w:rsidRDefault="007B6338" w:rsidP="007B6338">
            <w:pPr>
              <w:rPr>
                <w:rFonts w:asciiTheme="minorHAnsi" w:hAnsiTheme="minorHAnsi" w:cstheme="minorHAnsi"/>
              </w:rPr>
            </w:pPr>
            <w:r w:rsidRPr="007B6338">
              <w:rPr>
                <w:rFonts w:asciiTheme="minorHAnsi" w:hAnsiTheme="minorHAnsi" w:cstheme="minorHAnsi"/>
              </w:rPr>
              <w:t>-6.05</w:t>
            </w:r>
          </w:p>
        </w:tc>
        <w:tc>
          <w:tcPr>
            <w:tcW w:w="1338" w:type="dxa"/>
            <w:noWrap/>
            <w:hideMark/>
          </w:tcPr>
          <w:p w14:paraId="7950E915" w14:textId="77777777" w:rsidR="007B6338" w:rsidRPr="007B6338" w:rsidRDefault="007B6338" w:rsidP="007B6338">
            <w:pPr>
              <w:rPr>
                <w:rFonts w:asciiTheme="minorHAnsi" w:hAnsiTheme="minorHAnsi" w:cstheme="minorHAnsi"/>
              </w:rPr>
            </w:pPr>
            <w:r w:rsidRPr="007B6338">
              <w:rPr>
                <w:rFonts w:asciiTheme="minorHAnsi" w:hAnsiTheme="minorHAnsi" w:cstheme="minorHAnsi"/>
              </w:rPr>
              <w:t>1.44E-09</w:t>
            </w:r>
          </w:p>
        </w:tc>
        <w:tc>
          <w:tcPr>
            <w:tcW w:w="1029" w:type="dxa"/>
            <w:noWrap/>
            <w:hideMark/>
          </w:tcPr>
          <w:p w14:paraId="300AB2B5" w14:textId="77777777" w:rsidR="007B6338" w:rsidRPr="007B6338" w:rsidRDefault="007B6338" w:rsidP="007B6338">
            <w:pPr>
              <w:rPr>
                <w:rFonts w:asciiTheme="minorHAnsi" w:hAnsiTheme="minorHAnsi" w:cstheme="minorHAnsi"/>
              </w:rPr>
            </w:pPr>
            <w:r w:rsidRPr="007B6338">
              <w:rPr>
                <w:rFonts w:asciiTheme="minorHAnsi" w:hAnsiTheme="minorHAnsi" w:cstheme="minorHAnsi"/>
              </w:rPr>
              <w:t>-3.17</w:t>
            </w:r>
          </w:p>
        </w:tc>
        <w:tc>
          <w:tcPr>
            <w:tcW w:w="1494" w:type="dxa"/>
            <w:noWrap/>
            <w:hideMark/>
          </w:tcPr>
          <w:p w14:paraId="257688C5" w14:textId="77777777" w:rsidR="007B6338" w:rsidRPr="007B6338" w:rsidRDefault="007B6338" w:rsidP="007B6338">
            <w:pPr>
              <w:rPr>
                <w:rFonts w:asciiTheme="minorHAnsi" w:hAnsiTheme="minorHAnsi" w:cstheme="minorHAnsi"/>
              </w:rPr>
            </w:pPr>
            <w:r w:rsidRPr="007B6338">
              <w:rPr>
                <w:rFonts w:asciiTheme="minorHAnsi" w:hAnsiTheme="minorHAnsi" w:cstheme="minorHAnsi"/>
              </w:rPr>
              <w:t>1.52E-03</w:t>
            </w:r>
          </w:p>
        </w:tc>
      </w:tr>
      <w:tr w:rsidR="007B6338" w:rsidRPr="007B6338" w14:paraId="565683B2" w14:textId="77777777" w:rsidTr="0055521E">
        <w:trPr>
          <w:trHeight w:val="315"/>
        </w:trPr>
        <w:tc>
          <w:tcPr>
            <w:tcW w:w="1524" w:type="dxa"/>
            <w:noWrap/>
            <w:hideMark/>
          </w:tcPr>
          <w:p w14:paraId="26B2225D" w14:textId="77777777" w:rsidR="007B6338" w:rsidRPr="007B6338" w:rsidRDefault="007B6338" w:rsidP="007B6338">
            <w:pPr>
              <w:rPr>
                <w:rFonts w:asciiTheme="minorHAnsi" w:hAnsiTheme="minorHAnsi" w:cstheme="minorHAnsi"/>
              </w:rPr>
            </w:pPr>
            <w:r w:rsidRPr="007B6338">
              <w:rPr>
                <w:rFonts w:asciiTheme="minorHAnsi" w:hAnsiTheme="minorHAnsi" w:cstheme="minorHAnsi"/>
              </w:rPr>
              <w:t>cg21161138</w:t>
            </w:r>
          </w:p>
        </w:tc>
        <w:tc>
          <w:tcPr>
            <w:tcW w:w="1930" w:type="dxa"/>
            <w:noWrap/>
          </w:tcPr>
          <w:p w14:paraId="1ADD04FB" w14:textId="77777777" w:rsidR="007B6338" w:rsidRPr="007B6338" w:rsidRDefault="007B6338" w:rsidP="007B6338">
            <w:pPr>
              <w:rPr>
                <w:rFonts w:asciiTheme="minorHAnsi" w:hAnsiTheme="minorHAnsi" w:cstheme="minorHAnsi"/>
              </w:rPr>
            </w:pPr>
            <w:r w:rsidRPr="007B6338">
              <w:rPr>
                <w:rFonts w:asciiTheme="minorHAnsi" w:hAnsiTheme="minorHAnsi" w:cstheme="minorHAnsi"/>
              </w:rPr>
              <w:t>chr5:399360</w:t>
            </w:r>
          </w:p>
        </w:tc>
        <w:tc>
          <w:tcPr>
            <w:tcW w:w="1243" w:type="dxa"/>
            <w:noWrap/>
            <w:hideMark/>
          </w:tcPr>
          <w:p w14:paraId="2C14D7B1" w14:textId="77777777" w:rsidR="007B6338" w:rsidRPr="007B6338" w:rsidRDefault="007B6338" w:rsidP="007B6338">
            <w:pPr>
              <w:rPr>
                <w:rFonts w:asciiTheme="minorHAnsi" w:hAnsiTheme="minorHAnsi" w:cstheme="minorHAnsi"/>
                <w:i/>
                <w:iCs/>
              </w:rPr>
            </w:pPr>
            <w:r w:rsidRPr="007B6338">
              <w:rPr>
                <w:rFonts w:asciiTheme="minorHAnsi" w:hAnsiTheme="minorHAnsi" w:cstheme="minorHAnsi"/>
                <w:i/>
                <w:iCs/>
              </w:rPr>
              <w:t>AHRR</w:t>
            </w:r>
          </w:p>
        </w:tc>
        <w:tc>
          <w:tcPr>
            <w:tcW w:w="925" w:type="dxa"/>
            <w:noWrap/>
            <w:hideMark/>
          </w:tcPr>
          <w:p w14:paraId="36A37838" w14:textId="77777777" w:rsidR="007B6338" w:rsidRPr="007B6338" w:rsidRDefault="007B6338" w:rsidP="007B6338">
            <w:pPr>
              <w:rPr>
                <w:rFonts w:asciiTheme="minorHAnsi" w:hAnsiTheme="minorHAnsi" w:cstheme="minorHAnsi"/>
              </w:rPr>
            </w:pPr>
            <w:r w:rsidRPr="007B6338">
              <w:rPr>
                <w:rFonts w:asciiTheme="minorHAnsi" w:hAnsiTheme="minorHAnsi" w:cstheme="minorHAnsi"/>
              </w:rPr>
              <w:t>-5.96</w:t>
            </w:r>
          </w:p>
        </w:tc>
        <w:tc>
          <w:tcPr>
            <w:tcW w:w="1338" w:type="dxa"/>
            <w:noWrap/>
            <w:hideMark/>
          </w:tcPr>
          <w:p w14:paraId="3847CACB" w14:textId="77777777" w:rsidR="007B6338" w:rsidRPr="007B6338" w:rsidRDefault="007B6338" w:rsidP="007B6338">
            <w:pPr>
              <w:rPr>
                <w:rFonts w:asciiTheme="minorHAnsi" w:hAnsiTheme="minorHAnsi" w:cstheme="minorHAnsi"/>
              </w:rPr>
            </w:pPr>
            <w:r w:rsidRPr="007B6338">
              <w:rPr>
                <w:rFonts w:asciiTheme="minorHAnsi" w:hAnsiTheme="minorHAnsi" w:cstheme="minorHAnsi"/>
              </w:rPr>
              <w:t>2.50E-09</w:t>
            </w:r>
          </w:p>
        </w:tc>
        <w:tc>
          <w:tcPr>
            <w:tcW w:w="1029" w:type="dxa"/>
            <w:noWrap/>
            <w:hideMark/>
          </w:tcPr>
          <w:p w14:paraId="353BAE68" w14:textId="77777777" w:rsidR="007B6338" w:rsidRPr="007B6338" w:rsidRDefault="007B6338" w:rsidP="007B6338">
            <w:pPr>
              <w:rPr>
                <w:rFonts w:asciiTheme="minorHAnsi" w:hAnsiTheme="minorHAnsi" w:cstheme="minorHAnsi"/>
              </w:rPr>
            </w:pPr>
            <w:r w:rsidRPr="007B6338">
              <w:rPr>
                <w:rFonts w:asciiTheme="minorHAnsi" w:hAnsiTheme="minorHAnsi" w:cstheme="minorHAnsi"/>
              </w:rPr>
              <w:t>-1.94</w:t>
            </w:r>
          </w:p>
        </w:tc>
        <w:tc>
          <w:tcPr>
            <w:tcW w:w="1494" w:type="dxa"/>
            <w:noWrap/>
            <w:hideMark/>
          </w:tcPr>
          <w:p w14:paraId="4D9E8B65" w14:textId="77777777" w:rsidR="007B6338" w:rsidRPr="007B6338" w:rsidRDefault="007B6338" w:rsidP="007B6338">
            <w:pPr>
              <w:rPr>
                <w:rFonts w:asciiTheme="minorHAnsi" w:hAnsiTheme="minorHAnsi" w:cstheme="minorHAnsi"/>
              </w:rPr>
            </w:pPr>
            <w:r w:rsidRPr="007B6338">
              <w:rPr>
                <w:rFonts w:asciiTheme="minorHAnsi" w:hAnsiTheme="minorHAnsi" w:cstheme="minorHAnsi"/>
              </w:rPr>
              <w:t>0.053*</w:t>
            </w:r>
          </w:p>
        </w:tc>
      </w:tr>
      <w:tr w:rsidR="007B6338" w:rsidRPr="00E628C4" w14:paraId="38950E49" w14:textId="77777777" w:rsidTr="0055521E">
        <w:trPr>
          <w:trHeight w:val="315"/>
        </w:trPr>
        <w:tc>
          <w:tcPr>
            <w:tcW w:w="1524" w:type="dxa"/>
            <w:noWrap/>
            <w:hideMark/>
          </w:tcPr>
          <w:p w14:paraId="2548A993"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cg14753356</w:t>
            </w:r>
          </w:p>
        </w:tc>
        <w:tc>
          <w:tcPr>
            <w:tcW w:w="1930" w:type="dxa"/>
            <w:noWrap/>
          </w:tcPr>
          <w:p w14:paraId="6F9E20B3"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chr6:30720108</w:t>
            </w:r>
          </w:p>
        </w:tc>
        <w:tc>
          <w:tcPr>
            <w:tcW w:w="1243" w:type="dxa"/>
            <w:noWrap/>
            <w:hideMark/>
          </w:tcPr>
          <w:p w14:paraId="20596AFD" w14:textId="77777777" w:rsidR="007B6338" w:rsidRPr="00E628C4" w:rsidRDefault="007B6338" w:rsidP="0055521E">
            <w:pPr>
              <w:rPr>
                <w:rFonts w:asciiTheme="minorHAnsi" w:hAnsiTheme="minorHAnsi" w:cstheme="minorHAnsi"/>
                <w:i/>
                <w:iCs/>
              </w:rPr>
            </w:pPr>
            <w:r w:rsidRPr="00E628C4">
              <w:rPr>
                <w:rFonts w:asciiTheme="minorHAnsi" w:hAnsiTheme="minorHAnsi" w:cstheme="minorHAnsi"/>
                <w:i/>
                <w:iCs/>
              </w:rPr>
              <w:t>Intergenic</w:t>
            </w:r>
          </w:p>
        </w:tc>
        <w:tc>
          <w:tcPr>
            <w:tcW w:w="925" w:type="dxa"/>
            <w:noWrap/>
            <w:hideMark/>
          </w:tcPr>
          <w:p w14:paraId="216A3E69"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-5.72</w:t>
            </w:r>
          </w:p>
        </w:tc>
        <w:tc>
          <w:tcPr>
            <w:tcW w:w="1338" w:type="dxa"/>
            <w:noWrap/>
            <w:hideMark/>
          </w:tcPr>
          <w:p w14:paraId="03E8F51A"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1.09E-08</w:t>
            </w:r>
          </w:p>
        </w:tc>
        <w:tc>
          <w:tcPr>
            <w:tcW w:w="1029" w:type="dxa"/>
            <w:noWrap/>
            <w:hideMark/>
          </w:tcPr>
          <w:p w14:paraId="1B0F8757"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-3.62</w:t>
            </w:r>
          </w:p>
        </w:tc>
        <w:tc>
          <w:tcPr>
            <w:tcW w:w="1494" w:type="dxa"/>
            <w:noWrap/>
            <w:hideMark/>
          </w:tcPr>
          <w:p w14:paraId="3DC7E47B"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2.98E-04</w:t>
            </w:r>
          </w:p>
        </w:tc>
      </w:tr>
      <w:tr w:rsidR="007B6338" w:rsidRPr="00E628C4" w14:paraId="638916FB" w14:textId="77777777" w:rsidTr="0055521E">
        <w:trPr>
          <w:trHeight w:val="315"/>
        </w:trPr>
        <w:tc>
          <w:tcPr>
            <w:tcW w:w="1524" w:type="dxa"/>
            <w:noWrap/>
            <w:hideMark/>
          </w:tcPr>
          <w:p w14:paraId="4951EAEC"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cg26599989</w:t>
            </w:r>
          </w:p>
        </w:tc>
        <w:tc>
          <w:tcPr>
            <w:tcW w:w="1930" w:type="dxa"/>
            <w:noWrap/>
          </w:tcPr>
          <w:p w14:paraId="66AE48DB"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chr11:1297087</w:t>
            </w:r>
          </w:p>
        </w:tc>
        <w:tc>
          <w:tcPr>
            <w:tcW w:w="1243" w:type="dxa"/>
            <w:noWrap/>
            <w:hideMark/>
          </w:tcPr>
          <w:p w14:paraId="472DF3B1" w14:textId="77777777" w:rsidR="007B6338" w:rsidRPr="00E628C4" w:rsidRDefault="007B6338" w:rsidP="0055521E">
            <w:pPr>
              <w:rPr>
                <w:rFonts w:asciiTheme="minorHAnsi" w:hAnsiTheme="minorHAnsi" w:cstheme="minorHAnsi"/>
                <w:i/>
                <w:iCs/>
              </w:rPr>
            </w:pPr>
            <w:r w:rsidRPr="00E628C4">
              <w:rPr>
                <w:rFonts w:asciiTheme="minorHAnsi" w:hAnsiTheme="minorHAnsi" w:cstheme="minorHAnsi"/>
                <w:i/>
                <w:iCs/>
              </w:rPr>
              <w:t>TOLLIP</w:t>
            </w:r>
          </w:p>
        </w:tc>
        <w:tc>
          <w:tcPr>
            <w:tcW w:w="925" w:type="dxa"/>
            <w:noWrap/>
            <w:hideMark/>
          </w:tcPr>
          <w:p w14:paraId="48EAA9FD"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5.58</w:t>
            </w:r>
          </w:p>
        </w:tc>
        <w:tc>
          <w:tcPr>
            <w:tcW w:w="1338" w:type="dxa"/>
            <w:noWrap/>
            <w:hideMark/>
          </w:tcPr>
          <w:p w14:paraId="6D881CD5"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2.35E-08</w:t>
            </w:r>
          </w:p>
        </w:tc>
        <w:tc>
          <w:tcPr>
            <w:tcW w:w="1029" w:type="dxa"/>
            <w:noWrap/>
            <w:hideMark/>
          </w:tcPr>
          <w:p w14:paraId="19C713FD"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4.45</w:t>
            </w:r>
          </w:p>
        </w:tc>
        <w:tc>
          <w:tcPr>
            <w:tcW w:w="1494" w:type="dxa"/>
            <w:noWrap/>
            <w:hideMark/>
          </w:tcPr>
          <w:p w14:paraId="05568716"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8.58E-06</w:t>
            </w:r>
          </w:p>
        </w:tc>
      </w:tr>
      <w:tr w:rsidR="007B6338" w:rsidRPr="00E628C4" w14:paraId="38618222" w14:textId="77777777" w:rsidTr="0055521E">
        <w:trPr>
          <w:trHeight w:val="315"/>
        </w:trPr>
        <w:tc>
          <w:tcPr>
            <w:tcW w:w="1524" w:type="dxa"/>
            <w:noWrap/>
            <w:hideMark/>
          </w:tcPr>
          <w:p w14:paraId="1D4379AC"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cg04987734</w:t>
            </w:r>
          </w:p>
        </w:tc>
        <w:tc>
          <w:tcPr>
            <w:tcW w:w="1930" w:type="dxa"/>
            <w:noWrap/>
          </w:tcPr>
          <w:p w14:paraId="409F70D5"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chr14:103415873</w:t>
            </w:r>
          </w:p>
        </w:tc>
        <w:tc>
          <w:tcPr>
            <w:tcW w:w="1243" w:type="dxa"/>
            <w:noWrap/>
            <w:hideMark/>
          </w:tcPr>
          <w:p w14:paraId="3FB881CE" w14:textId="77777777" w:rsidR="007B6338" w:rsidRPr="00E628C4" w:rsidRDefault="007B6338" w:rsidP="0055521E">
            <w:pPr>
              <w:rPr>
                <w:rFonts w:asciiTheme="minorHAnsi" w:hAnsiTheme="minorHAnsi" w:cstheme="minorHAnsi"/>
                <w:i/>
                <w:iCs/>
              </w:rPr>
            </w:pPr>
            <w:r w:rsidRPr="00E628C4">
              <w:rPr>
                <w:rFonts w:asciiTheme="minorHAnsi" w:hAnsiTheme="minorHAnsi" w:cstheme="minorHAnsi"/>
                <w:i/>
                <w:iCs/>
              </w:rPr>
              <w:t>CDC42BPB</w:t>
            </w:r>
          </w:p>
        </w:tc>
        <w:tc>
          <w:tcPr>
            <w:tcW w:w="925" w:type="dxa"/>
            <w:noWrap/>
            <w:hideMark/>
          </w:tcPr>
          <w:p w14:paraId="2458A14A"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5.53</w:t>
            </w:r>
          </w:p>
        </w:tc>
        <w:tc>
          <w:tcPr>
            <w:tcW w:w="1338" w:type="dxa"/>
            <w:noWrap/>
            <w:hideMark/>
          </w:tcPr>
          <w:p w14:paraId="77306B79"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3.26E-08</w:t>
            </w:r>
          </w:p>
        </w:tc>
        <w:tc>
          <w:tcPr>
            <w:tcW w:w="1029" w:type="dxa"/>
            <w:noWrap/>
            <w:hideMark/>
          </w:tcPr>
          <w:p w14:paraId="1797E7C3"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4.35</w:t>
            </w:r>
          </w:p>
        </w:tc>
        <w:tc>
          <w:tcPr>
            <w:tcW w:w="1494" w:type="dxa"/>
            <w:noWrap/>
            <w:hideMark/>
          </w:tcPr>
          <w:p w14:paraId="39A2DF69"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1.37E-05</w:t>
            </w:r>
          </w:p>
        </w:tc>
      </w:tr>
      <w:tr w:rsidR="007B6338" w:rsidRPr="00E628C4" w14:paraId="696ED292" w14:textId="77777777" w:rsidTr="007B6338">
        <w:trPr>
          <w:trHeight w:val="315"/>
        </w:trPr>
        <w:tc>
          <w:tcPr>
            <w:tcW w:w="1524" w:type="dxa"/>
            <w:noWrap/>
            <w:hideMark/>
          </w:tcPr>
          <w:p w14:paraId="0FCA14AB"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cg09822192</w:t>
            </w:r>
          </w:p>
        </w:tc>
        <w:tc>
          <w:tcPr>
            <w:tcW w:w="1930" w:type="dxa"/>
            <w:noWrap/>
          </w:tcPr>
          <w:p w14:paraId="56878E14"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chr14:24801191</w:t>
            </w:r>
          </w:p>
        </w:tc>
        <w:tc>
          <w:tcPr>
            <w:tcW w:w="1243" w:type="dxa"/>
            <w:noWrap/>
            <w:hideMark/>
          </w:tcPr>
          <w:p w14:paraId="29628AAE" w14:textId="77777777" w:rsidR="007B6338" w:rsidRPr="00E628C4" w:rsidRDefault="007B6338" w:rsidP="0055521E">
            <w:pPr>
              <w:rPr>
                <w:rFonts w:asciiTheme="minorHAnsi" w:hAnsiTheme="minorHAnsi" w:cstheme="minorHAnsi"/>
                <w:i/>
                <w:iCs/>
              </w:rPr>
            </w:pPr>
            <w:r w:rsidRPr="00E628C4">
              <w:rPr>
                <w:rFonts w:asciiTheme="minorHAnsi" w:hAnsiTheme="minorHAnsi" w:cstheme="minorHAnsi"/>
                <w:i/>
                <w:iCs/>
              </w:rPr>
              <w:t>ADCY4</w:t>
            </w:r>
          </w:p>
        </w:tc>
        <w:tc>
          <w:tcPr>
            <w:tcW w:w="925" w:type="dxa"/>
            <w:noWrap/>
            <w:hideMark/>
          </w:tcPr>
          <w:p w14:paraId="446F00E3"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5.44</w:t>
            </w:r>
          </w:p>
        </w:tc>
        <w:tc>
          <w:tcPr>
            <w:tcW w:w="1338" w:type="dxa"/>
            <w:noWrap/>
            <w:hideMark/>
          </w:tcPr>
          <w:p w14:paraId="7181EFD6"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5.30E-08</w:t>
            </w:r>
          </w:p>
        </w:tc>
        <w:tc>
          <w:tcPr>
            <w:tcW w:w="1029" w:type="dxa"/>
            <w:noWrap/>
            <w:hideMark/>
          </w:tcPr>
          <w:p w14:paraId="20DAC9BF"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4.45</w:t>
            </w:r>
          </w:p>
        </w:tc>
        <w:tc>
          <w:tcPr>
            <w:tcW w:w="1494" w:type="dxa"/>
            <w:noWrap/>
            <w:hideMark/>
          </w:tcPr>
          <w:p w14:paraId="047A7889"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8.70E-06</w:t>
            </w:r>
          </w:p>
        </w:tc>
      </w:tr>
      <w:tr w:rsidR="007B6338" w:rsidRPr="00E628C4" w14:paraId="42F24095" w14:textId="77777777" w:rsidTr="007B6338">
        <w:trPr>
          <w:trHeight w:val="315"/>
        </w:trPr>
        <w:tc>
          <w:tcPr>
            <w:tcW w:w="1524" w:type="dxa"/>
            <w:tcBorders>
              <w:bottom w:val="single" w:sz="4" w:space="0" w:color="auto"/>
            </w:tcBorders>
            <w:noWrap/>
            <w:hideMark/>
          </w:tcPr>
          <w:p w14:paraId="4130025D"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cg04583842</w:t>
            </w:r>
          </w:p>
        </w:tc>
        <w:tc>
          <w:tcPr>
            <w:tcW w:w="1930" w:type="dxa"/>
            <w:tcBorders>
              <w:bottom w:val="single" w:sz="4" w:space="0" w:color="auto"/>
            </w:tcBorders>
            <w:noWrap/>
          </w:tcPr>
          <w:p w14:paraId="69D772FD"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chr16:88103117</w:t>
            </w:r>
          </w:p>
        </w:tc>
        <w:tc>
          <w:tcPr>
            <w:tcW w:w="1243" w:type="dxa"/>
            <w:tcBorders>
              <w:bottom w:val="single" w:sz="4" w:space="0" w:color="auto"/>
            </w:tcBorders>
            <w:noWrap/>
            <w:hideMark/>
          </w:tcPr>
          <w:p w14:paraId="09633F83" w14:textId="77777777" w:rsidR="007B6338" w:rsidRPr="00E628C4" w:rsidRDefault="007B6338" w:rsidP="0055521E">
            <w:pPr>
              <w:rPr>
                <w:rFonts w:asciiTheme="minorHAnsi" w:hAnsiTheme="minorHAnsi" w:cstheme="minorHAnsi"/>
                <w:i/>
                <w:iCs/>
              </w:rPr>
            </w:pPr>
            <w:r w:rsidRPr="00E628C4">
              <w:rPr>
                <w:rFonts w:asciiTheme="minorHAnsi" w:hAnsiTheme="minorHAnsi" w:cstheme="minorHAnsi"/>
                <w:i/>
                <w:iCs/>
              </w:rPr>
              <w:t>BANP</w:t>
            </w:r>
          </w:p>
        </w:tc>
        <w:tc>
          <w:tcPr>
            <w:tcW w:w="925" w:type="dxa"/>
            <w:tcBorders>
              <w:bottom w:val="single" w:sz="4" w:space="0" w:color="auto"/>
            </w:tcBorders>
            <w:noWrap/>
            <w:hideMark/>
          </w:tcPr>
          <w:p w14:paraId="3F8831C6"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5.81</w:t>
            </w:r>
          </w:p>
        </w:tc>
        <w:tc>
          <w:tcPr>
            <w:tcW w:w="1338" w:type="dxa"/>
            <w:tcBorders>
              <w:bottom w:val="single" w:sz="4" w:space="0" w:color="auto"/>
            </w:tcBorders>
            <w:noWrap/>
            <w:hideMark/>
          </w:tcPr>
          <w:p w14:paraId="66EA40B5"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6.29E-09</w:t>
            </w:r>
          </w:p>
        </w:tc>
        <w:tc>
          <w:tcPr>
            <w:tcW w:w="1029" w:type="dxa"/>
            <w:tcBorders>
              <w:bottom w:val="single" w:sz="4" w:space="0" w:color="auto"/>
            </w:tcBorders>
            <w:noWrap/>
            <w:hideMark/>
          </w:tcPr>
          <w:p w14:paraId="43C16068"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3.66</w:t>
            </w:r>
          </w:p>
        </w:tc>
        <w:tc>
          <w:tcPr>
            <w:tcW w:w="1494" w:type="dxa"/>
            <w:tcBorders>
              <w:bottom w:val="single" w:sz="4" w:space="0" w:color="auto"/>
            </w:tcBorders>
            <w:noWrap/>
            <w:hideMark/>
          </w:tcPr>
          <w:p w14:paraId="6C9C4AE6" w14:textId="77777777" w:rsidR="007B6338" w:rsidRPr="00E628C4" w:rsidRDefault="007B6338" w:rsidP="0055521E">
            <w:pPr>
              <w:rPr>
                <w:rFonts w:asciiTheme="minorHAnsi" w:hAnsiTheme="minorHAnsi" w:cstheme="minorHAnsi"/>
              </w:rPr>
            </w:pPr>
            <w:r w:rsidRPr="00E628C4">
              <w:rPr>
                <w:rFonts w:asciiTheme="minorHAnsi" w:hAnsiTheme="minorHAnsi" w:cstheme="minorHAnsi"/>
              </w:rPr>
              <w:t>2.51E-04</w:t>
            </w:r>
          </w:p>
        </w:tc>
      </w:tr>
    </w:tbl>
    <w:p w14:paraId="3762194C" w14:textId="77777777" w:rsidR="00182545" w:rsidRPr="00E628C4" w:rsidRDefault="00182545" w:rsidP="00182545">
      <w:pPr>
        <w:rPr>
          <w:rFonts w:asciiTheme="minorHAnsi" w:hAnsiTheme="minorHAnsi" w:cstheme="minorHAnsi"/>
        </w:rPr>
      </w:pPr>
      <w:r>
        <w:rPr>
          <w:rFonts w:asciiTheme="minorHAnsi" w:hAnsiTheme="minorHAnsi" w:cstheme="minorHAnsi"/>
        </w:rPr>
        <w:t xml:space="preserve">Position is based on hg19. </w:t>
      </w:r>
      <w:r w:rsidRPr="00E628C4">
        <w:rPr>
          <w:rFonts w:asciiTheme="minorHAnsi" w:hAnsiTheme="minorHAnsi" w:cstheme="minorHAnsi"/>
        </w:rPr>
        <w:t>The sites that were not nominally significant (</w:t>
      </w:r>
      <w:r w:rsidRPr="002A5375">
        <w:rPr>
          <w:rFonts w:asciiTheme="minorHAnsi" w:hAnsiTheme="minorHAnsi" w:cstheme="minorHAnsi"/>
          <w:i/>
          <w:iCs/>
        </w:rPr>
        <w:t>p</w:t>
      </w:r>
      <w:r w:rsidRPr="00E628C4">
        <w:rPr>
          <w:rFonts w:asciiTheme="minorHAnsi" w:hAnsiTheme="minorHAnsi" w:cstheme="minorHAnsi"/>
        </w:rPr>
        <w:t xml:space="preserve"> &gt; 0.05) in the sensitivity analysis adjusted for smoking score were indicated by an asterisk (*).</w:t>
      </w:r>
    </w:p>
    <w:p w14:paraId="22942F40" w14:textId="77777777" w:rsidR="00182545" w:rsidRDefault="00182545">
      <w:pPr>
        <w:rPr>
          <w:rFonts w:asciiTheme="minorHAnsi" w:hAnsiTheme="minorHAnsi" w:cstheme="minorHAnsi"/>
          <w:b/>
          <w:bCs/>
        </w:rPr>
      </w:pPr>
    </w:p>
    <w:p w14:paraId="0848511E" w14:textId="77777777" w:rsidR="00E8155F" w:rsidRDefault="00E8155F">
      <w:pPr>
        <w:rPr>
          <w:rFonts w:asciiTheme="minorHAnsi" w:hAnsiTheme="minorHAnsi" w:cstheme="minorHAnsi"/>
          <w:b/>
          <w:bCs/>
        </w:rPr>
        <w:sectPr w:rsidR="00E8155F" w:rsidSect="00DD3F42">
          <w:pgSz w:w="12240" w:h="15840"/>
          <w:pgMar w:top="1440" w:right="1440" w:bottom="1440" w:left="1440" w:header="720" w:footer="720" w:gutter="0"/>
          <w:cols w:space="720"/>
          <w:docGrid w:linePitch="360"/>
        </w:sectPr>
      </w:pPr>
    </w:p>
    <w:p w14:paraId="595C9B40" w14:textId="41E04ACA" w:rsidR="00E8155F" w:rsidRDefault="00474E5D" w:rsidP="00E8155F">
      <w:pPr>
        <w:rPr>
          <w:rFonts w:asciiTheme="minorHAnsi" w:hAnsiTheme="minorHAnsi" w:cstheme="minorHAnsi"/>
        </w:rPr>
      </w:pPr>
      <w:bookmarkStart w:id="3" w:name="eTable2"/>
      <w:r>
        <w:rPr>
          <w:rFonts w:asciiTheme="minorHAnsi" w:hAnsiTheme="minorHAnsi" w:cstheme="minorHAnsi"/>
          <w:b/>
          <w:bCs/>
        </w:rPr>
        <w:lastRenderedPageBreak/>
        <w:t>Table S</w:t>
      </w:r>
      <w:r w:rsidR="00E8155F">
        <w:rPr>
          <w:rFonts w:asciiTheme="minorHAnsi" w:hAnsiTheme="minorHAnsi" w:cstheme="minorHAnsi"/>
          <w:b/>
          <w:bCs/>
        </w:rPr>
        <w:t>2</w:t>
      </w:r>
      <w:r w:rsidR="00E8155F" w:rsidRPr="00F42D21">
        <w:rPr>
          <w:rFonts w:asciiTheme="minorHAnsi" w:hAnsiTheme="minorHAnsi" w:cstheme="minorHAnsi"/>
          <w:b/>
          <w:bCs/>
        </w:rPr>
        <w:t>.</w:t>
      </w:r>
      <w:r w:rsidR="00E8155F">
        <w:rPr>
          <w:rFonts w:asciiTheme="minorHAnsi" w:hAnsiTheme="minorHAnsi" w:cstheme="minorHAnsi"/>
        </w:rPr>
        <w:t xml:space="preserve"> Blood DNA methylation and cis-gene expression (</w:t>
      </w:r>
      <w:proofErr w:type="spellStart"/>
      <w:r w:rsidR="00E8155F">
        <w:rPr>
          <w:rFonts w:asciiTheme="minorHAnsi" w:hAnsiTheme="minorHAnsi" w:cstheme="minorHAnsi"/>
        </w:rPr>
        <w:t>RNAseq</w:t>
      </w:r>
      <w:proofErr w:type="spellEnd"/>
      <w:r w:rsidR="00E8155F">
        <w:rPr>
          <w:rFonts w:asciiTheme="minorHAnsi" w:hAnsiTheme="minorHAnsi" w:cstheme="minorHAnsi"/>
        </w:rPr>
        <w:t>) correlations.</w:t>
      </w:r>
    </w:p>
    <w:bookmarkEnd w:id="3"/>
    <w:p w14:paraId="50BCDEA9" w14:textId="77777777" w:rsidR="00E8155F" w:rsidRDefault="00E8155F" w:rsidP="00E8155F">
      <w:pPr>
        <w:rPr>
          <w:rFonts w:asciiTheme="minorHAnsi" w:hAnsiTheme="minorHAnsi" w:cstheme="minorHAnsi"/>
        </w:rPr>
      </w:pPr>
    </w:p>
    <w:tbl>
      <w:tblPr>
        <w:tblStyle w:val="TableGrid"/>
        <w:tblW w:w="12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72" w:type="dxa"/>
          <w:right w:w="72" w:type="dxa"/>
        </w:tblCellMar>
        <w:tblLook w:val="04A0" w:firstRow="1" w:lastRow="0" w:firstColumn="1" w:lastColumn="0" w:noHBand="0" w:noVBand="1"/>
      </w:tblPr>
      <w:tblGrid>
        <w:gridCol w:w="1406"/>
        <w:gridCol w:w="1519"/>
        <w:gridCol w:w="1050"/>
        <w:gridCol w:w="1246"/>
        <w:gridCol w:w="677"/>
        <w:gridCol w:w="1041"/>
        <w:gridCol w:w="677"/>
        <w:gridCol w:w="1246"/>
        <w:gridCol w:w="763"/>
        <w:gridCol w:w="1127"/>
        <w:gridCol w:w="681"/>
        <w:gridCol w:w="1127"/>
      </w:tblGrid>
      <w:tr w:rsidR="00E8155F" w:rsidRPr="00E8155F" w14:paraId="24467B50" w14:textId="77777777" w:rsidTr="00E8155F">
        <w:trPr>
          <w:trHeight w:val="315"/>
        </w:trPr>
        <w:tc>
          <w:tcPr>
            <w:tcW w:w="1406" w:type="dxa"/>
            <w:tcBorders>
              <w:top w:val="single" w:sz="4" w:space="0" w:color="auto"/>
              <w:bottom w:val="single" w:sz="4" w:space="0" w:color="auto"/>
            </w:tcBorders>
            <w:noWrap/>
            <w:hideMark/>
          </w:tcPr>
          <w:p w14:paraId="78B6CF42" w14:textId="77777777" w:rsidR="00E8155F" w:rsidRPr="00E8155F" w:rsidRDefault="00E8155F" w:rsidP="00E8155F">
            <w:pPr>
              <w:jc w:val="center"/>
              <w:rPr>
                <w:rFonts w:asciiTheme="minorHAnsi" w:hAnsiTheme="minorHAnsi" w:cstheme="minorHAnsi"/>
                <w:b/>
                <w:bCs/>
              </w:rPr>
            </w:pPr>
          </w:p>
        </w:tc>
        <w:tc>
          <w:tcPr>
            <w:tcW w:w="1519" w:type="dxa"/>
            <w:tcBorders>
              <w:top w:val="single" w:sz="4" w:space="0" w:color="auto"/>
              <w:bottom w:val="single" w:sz="4" w:space="0" w:color="auto"/>
            </w:tcBorders>
            <w:noWrap/>
            <w:hideMark/>
          </w:tcPr>
          <w:p w14:paraId="183A1D53" w14:textId="77777777" w:rsidR="00E8155F" w:rsidRPr="00E8155F" w:rsidRDefault="00E8155F" w:rsidP="00E8155F">
            <w:pPr>
              <w:jc w:val="center"/>
              <w:rPr>
                <w:rFonts w:asciiTheme="minorHAnsi" w:hAnsiTheme="minorHAnsi" w:cstheme="minorHAnsi"/>
                <w:b/>
                <w:bCs/>
              </w:rPr>
            </w:pPr>
          </w:p>
        </w:tc>
        <w:tc>
          <w:tcPr>
            <w:tcW w:w="2296" w:type="dxa"/>
            <w:gridSpan w:val="2"/>
            <w:tcBorders>
              <w:top w:val="single" w:sz="4" w:space="0" w:color="auto"/>
              <w:bottom w:val="single" w:sz="4" w:space="0" w:color="auto"/>
            </w:tcBorders>
          </w:tcPr>
          <w:p w14:paraId="6FD87BB5" w14:textId="6EE1A2E2" w:rsidR="00E8155F" w:rsidRPr="00E8155F" w:rsidRDefault="00E8155F" w:rsidP="00E8155F">
            <w:pPr>
              <w:jc w:val="center"/>
              <w:rPr>
                <w:rFonts w:asciiTheme="minorHAnsi" w:hAnsiTheme="minorHAnsi" w:cstheme="minorHAnsi"/>
                <w:b/>
                <w:bCs/>
              </w:rPr>
            </w:pPr>
            <w:r w:rsidRPr="00E8155F">
              <w:rPr>
                <w:rFonts w:asciiTheme="minorHAnsi" w:hAnsiTheme="minorHAnsi" w:cstheme="minorHAnsi"/>
                <w:b/>
                <w:bCs/>
              </w:rPr>
              <w:t>Meta-Analysis</w:t>
            </w:r>
          </w:p>
        </w:tc>
        <w:tc>
          <w:tcPr>
            <w:tcW w:w="1718" w:type="dxa"/>
            <w:gridSpan w:val="2"/>
            <w:tcBorders>
              <w:top w:val="single" w:sz="4" w:space="0" w:color="auto"/>
              <w:bottom w:val="single" w:sz="4" w:space="0" w:color="auto"/>
            </w:tcBorders>
            <w:noWrap/>
            <w:hideMark/>
          </w:tcPr>
          <w:p w14:paraId="0883C6DB" w14:textId="06D1DD01" w:rsidR="00E8155F" w:rsidRPr="00E8155F" w:rsidRDefault="00E8155F" w:rsidP="00E8155F">
            <w:pPr>
              <w:jc w:val="center"/>
              <w:rPr>
                <w:rFonts w:asciiTheme="minorHAnsi" w:hAnsiTheme="minorHAnsi" w:cstheme="minorHAnsi"/>
                <w:b/>
                <w:bCs/>
              </w:rPr>
            </w:pPr>
            <w:r w:rsidRPr="00E8155F">
              <w:rPr>
                <w:rFonts w:asciiTheme="minorHAnsi" w:hAnsiTheme="minorHAnsi" w:cstheme="minorHAnsi"/>
                <w:b/>
                <w:bCs/>
              </w:rPr>
              <w:t>BEAR</w:t>
            </w:r>
          </w:p>
        </w:tc>
        <w:tc>
          <w:tcPr>
            <w:tcW w:w="1923" w:type="dxa"/>
            <w:gridSpan w:val="2"/>
            <w:tcBorders>
              <w:top w:val="single" w:sz="4" w:space="0" w:color="auto"/>
              <w:bottom w:val="single" w:sz="4" w:space="0" w:color="auto"/>
            </w:tcBorders>
            <w:noWrap/>
            <w:hideMark/>
          </w:tcPr>
          <w:p w14:paraId="427080E5" w14:textId="77777777" w:rsidR="00E8155F" w:rsidRPr="00E8155F" w:rsidRDefault="00E8155F" w:rsidP="00E8155F">
            <w:pPr>
              <w:jc w:val="center"/>
              <w:rPr>
                <w:rFonts w:asciiTheme="minorHAnsi" w:hAnsiTheme="minorHAnsi" w:cstheme="minorHAnsi"/>
                <w:b/>
                <w:bCs/>
              </w:rPr>
            </w:pPr>
            <w:r w:rsidRPr="00E8155F">
              <w:rPr>
                <w:rFonts w:asciiTheme="minorHAnsi" w:hAnsiTheme="minorHAnsi" w:cstheme="minorHAnsi"/>
                <w:b/>
                <w:bCs/>
              </w:rPr>
              <w:t>AURORA</w:t>
            </w:r>
          </w:p>
        </w:tc>
        <w:tc>
          <w:tcPr>
            <w:tcW w:w="1890" w:type="dxa"/>
            <w:gridSpan w:val="2"/>
            <w:tcBorders>
              <w:top w:val="single" w:sz="4" w:space="0" w:color="auto"/>
              <w:bottom w:val="single" w:sz="4" w:space="0" w:color="auto"/>
            </w:tcBorders>
          </w:tcPr>
          <w:p w14:paraId="710DBA03" w14:textId="77777777" w:rsidR="00E8155F" w:rsidRPr="00E8155F" w:rsidRDefault="00E8155F" w:rsidP="00E8155F">
            <w:pPr>
              <w:jc w:val="center"/>
              <w:rPr>
                <w:rFonts w:asciiTheme="minorHAnsi" w:hAnsiTheme="minorHAnsi" w:cstheme="minorHAnsi"/>
                <w:b/>
                <w:bCs/>
              </w:rPr>
            </w:pPr>
            <w:r w:rsidRPr="00E8155F">
              <w:rPr>
                <w:rFonts w:asciiTheme="minorHAnsi" w:hAnsiTheme="minorHAnsi" w:cstheme="minorHAnsi"/>
                <w:b/>
                <w:bCs/>
              </w:rPr>
              <w:t>MRS</w:t>
            </w:r>
          </w:p>
        </w:tc>
        <w:tc>
          <w:tcPr>
            <w:tcW w:w="1808" w:type="dxa"/>
            <w:gridSpan w:val="2"/>
            <w:tcBorders>
              <w:top w:val="single" w:sz="4" w:space="0" w:color="auto"/>
              <w:bottom w:val="single" w:sz="4" w:space="0" w:color="auto"/>
            </w:tcBorders>
          </w:tcPr>
          <w:p w14:paraId="36A609B7" w14:textId="77777777" w:rsidR="00E8155F" w:rsidRPr="00E8155F" w:rsidRDefault="00E8155F" w:rsidP="00E8155F">
            <w:pPr>
              <w:jc w:val="center"/>
              <w:rPr>
                <w:rFonts w:asciiTheme="minorHAnsi" w:hAnsiTheme="minorHAnsi" w:cstheme="minorHAnsi"/>
                <w:b/>
                <w:bCs/>
              </w:rPr>
            </w:pPr>
            <w:r w:rsidRPr="00E8155F">
              <w:rPr>
                <w:rFonts w:asciiTheme="minorHAnsi" w:hAnsiTheme="minorHAnsi" w:cstheme="minorHAnsi"/>
                <w:b/>
                <w:bCs/>
              </w:rPr>
              <w:t>NCPTSD Merit</w:t>
            </w:r>
          </w:p>
        </w:tc>
      </w:tr>
      <w:tr w:rsidR="00E8155F" w:rsidRPr="00F42D21" w14:paraId="3DCE11BB" w14:textId="77777777" w:rsidTr="00E8155F">
        <w:trPr>
          <w:trHeight w:val="315"/>
        </w:trPr>
        <w:tc>
          <w:tcPr>
            <w:tcW w:w="1406" w:type="dxa"/>
            <w:tcBorders>
              <w:top w:val="single" w:sz="4" w:space="0" w:color="auto"/>
              <w:bottom w:val="single" w:sz="4" w:space="0" w:color="auto"/>
            </w:tcBorders>
            <w:noWrap/>
            <w:hideMark/>
          </w:tcPr>
          <w:p w14:paraId="3EF56A07" w14:textId="77777777" w:rsidR="00E8155F" w:rsidRPr="00F42D21" w:rsidRDefault="00E8155F" w:rsidP="00E8155F">
            <w:pPr>
              <w:rPr>
                <w:rFonts w:asciiTheme="minorHAnsi" w:hAnsiTheme="minorHAnsi" w:cstheme="minorHAnsi"/>
              </w:rPr>
            </w:pPr>
            <w:r w:rsidRPr="00F42D21">
              <w:rPr>
                <w:rFonts w:asciiTheme="minorHAnsi" w:hAnsiTheme="minorHAnsi" w:cstheme="minorHAnsi"/>
              </w:rPr>
              <w:t>CpG</w:t>
            </w:r>
          </w:p>
        </w:tc>
        <w:tc>
          <w:tcPr>
            <w:tcW w:w="1519" w:type="dxa"/>
            <w:tcBorders>
              <w:top w:val="single" w:sz="4" w:space="0" w:color="auto"/>
              <w:bottom w:val="single" w:sz="4" w:space="0" w:color="auto"/>
            </w:tcBorders>
            <w:noWrap/>
            <w:hideMark/>
          </w:tcPr>
          <w:p w14:paraId="67F170B2" w14:textId="77777777" w:rsidR="00E8155F" w:rsidRPr="00F42D21" w:rsidRDefault="00E8155F" w:rsidP="00E8155F">
            <w:pPr>
              <w:rPr>
                <w:rFonts w:asciiTheme="minorHAnsi" w:hAnsiTheme="minorHAnsi" w:cstheme="minorHAnsi"/>
              </w:rPr>
            </w:pPr>
            <w:r w:rsidRPr="00F42D21">
              <w:rPr>
                <w:rFonts w:asciiTheme="minorHAnsi" w:hAnsiTheme="minorHAnsi" w:cstheme="minorHAnsi"/>
              </w:rPr>
              <w:t>Gene</w:t>
            </w:r>
          </w:p>
        </w:tc>
        <w:tc>
          <w:tcPr>
            <w:tcW w:w="1050" w:type="dxa"/>
            <w:tcBorders>
              <w:top w:val="single" w:sz="4" w:space="0" w:color="auto"/>
              <w:bottom w:val="single" w:sz="4" w:space="0" w:color="auto"/>
            </w:tcBorders>
          </w:tcPr>
          <w:p w14:paraId="5579E682" w14:textId="01DC536D" w:rsidR="00E8155F" w:rsidRPr="00F42D21" w:rsidRDefault="00E8155F" w:rsidP="00E8155F">
            <w:pPr>
              <w:rPr>
                <w:rFonts w:asciiTheme="minorHAnsi" w:hAnsiTheme="minorHAnsi" w:cstheme="minorHAnsi"/>
              </w:rPr>
            </w:pPr>
            <w:r>
              <w:rPr>
                <w:rFonts w:asciiTheme="minorHAnsi" w:hAnsiTheme="minorHAnsi" w:cstheme="minorHAnsi"/>
              </w:rPr>
              <w:t>z</w:t>
            </w:r>
          </w:p>
        </w:tc>
        <w:tc>
          <w:tcPr>
            <w:tcW w:w="1246" w:type="dxa"/>
            <w:tcBorders>
              <w:top w:val="single" w:sz="4" w:space="0" w:color="auto"/>
              <w:bottom w:val="single" w:sz="4" w:space="0" w:color="auto"/>
            </w:tcBorders>
          </w:tcPr>
          <w:p w14:paraId="408CFAAB" w14:textId="7C7923C8" w:rsidR="00E8155F" w:rsidRPr="00F42D21" w:rsidRDefault="00E8155F" w:rsidP="00E8155F">
            <w:pPr>
              <w:rPr>
                <w:rFonts w:asciiTheme="minorHAnsi" w:hAnsiTheme="minorHAnsi" w:cstheme="minorHAnsi"/>
              </w:rPr>
            </w:pPr>
            <w:r w:rsidRPr="00F42D21">
              <w:rPr>
                <w:rFonts w:asciiTheme="minorHAnsi" w:hAnsiTheme="minorHAnsi" w:cstheme="minorHAnsi"/>
                <w:i/>
                <w:iCs/>
              </w:rPr>
              <w:t>p</w:t>
            </w:r>
            <w:r w:rsidRPr="00F42D21">
              <w:rPr>
                <w:rFonts w:asciiTheme="minorHAnsi" w:hAnsiTheme="minorHAnsi" w:cstheme="minorHAnsi"/>
              </w:rPr>
              <w:t>-value</w:t>
            </w:r>
          </w:p>
        </w:tc>
        <w:tc>
          <w:tcPr>
            <w:tcW w:w="677" w:type="dxa"/>
            <w:tcBorders>
              <w:top w:val="single" w:sz="4" w:space="0" w:color="auto"/>
              <w:bottom w:val="single" w:sz="4" w:space="0" w:color="auto"/>
            </w:tcBorders>
            <w:noWrap/>
            <w:hideMark/>
          </w:tcPr>
          <w:p w14:paraId="347D5AEB" w14:textId="05032386" w:rsidR="00E8155F" w:rsidRPr="00F42D21" w:rsidRDefault="00E8155F" w:rsidP="00E8155F">
            <w:pPr>
              <w:rPr>
                <w:rFonts w:asciiTheme="minorHAnsi" w:hAnsiTheme="minorHAnsi" w:cstheme="minorHAnsi"/>
              </w:rPr>
            </w:pPr>
            <w:r w:rsidRPr="00F42D21">
              <w:rPr>
                <w:rFonts w:asciiTheme="minorHAnsi" w:hAnsiTheme="minorHAnsi" w:cstheme="minorHAnsi"/>
              </w:rPr>
              <w:t>r</w:t>
            </w:r>
          </w:p>
        </w:tc>
        <w:tc>
          <w:tcPr>
            <w:tcW w:w="1041" w:type="dxa"/>
            <w:tcBorders>
              <w:top w:val="single" w:sz="4" w:space="0" w:color="auto"/>
              <w:bottom w:val="single" w:sz="4" w:space="0" w:color="auto"/>
            </w:tcBorders>
            <w:noWrap/>
            <w:hideMark/>
          </w:tcPr>
          <w:p w14:paraId="4815C5AF" w14:textId="77777777" w:rsidR="00E8155F" w:rsidRPr="00F42D21" w:rsidRDefault="00E8155F" w:rsidP="00E8155F">
            <w:pPr>
              <w:rPr>
                <w:rFonts w:asciiTheme="minorHAnsi" w:hAnsiTheme="minorHAnsi" w:cstheme="minorHAnsi"/>
              </w:rPr>
            </w:pPr>
            <w:r w:rsidRPr="00F42D21">
              <w:rPr>
                <w:rFonts w:asciiTheme="minorHAnsi" w:hAnsiTheme="minorHAnsi" w:cstheme="minorHAnsi"/>
                <w:i/>
                <w:iCs/>
              </w:rPr>
              <w:t>p</w:t>
            </w:r>
            <w:r w:rsidRPr="00F42D21">
              <w:rPr>
                <w:rFonts w:asciiTheme="minorHAnsi" w:hAnsiTheme="minorHAnsi" w:cstheme="minorHAnsi"/>
              </w:rPr>
              <w:t>-value</w:t>
            </w:r>
          </w:p>
        </w:tc>
        <w:tc>
          <w:tcPr>
            <w:tcW w:w="677" w:type="dxa"/>
            <w:tcBorders>
              <w:top w:val="single" w:sz="4" w:space="0" w:color="auto"/>
              <w:bottom w:val="single" w:sz="4" w:space="0" w:color="auto"/>
            </w:tcBorders>
            <w:noWrap/>
            <w:hideMark/>
          </w:tcPr>
          <w:p w14:paraId="064D9C06" w14:textId="77777777" w:rsidR="00E8155F" w:rsidRPr="00F42D21" w:rsidRDefault="00E8155F" w:rsidP="00E8155F">
            <w:pPr>
              <w:rPr>
                <w:rFonts w:asciiTheme="minorHAnsi" w:hAnsiTheme="minorHAnsi" w:cstheme="minorHAnsi"/>
              </w:rPr>
            </w:pPr>
            <w:r w:rsidRPr="00F42D21">
              <w:rPr>
                <w:rFonts w:asciiTheme="minorHAnsi" w:hAnsiTheme="minorHAnsi" w:cstheme="minorHAnsi"/>
              </w:rPr>
              <w:t>r</w:t>
            </w:r>
          </w:p>
        </w:tc>
        <w:tc>
          <w:tcPr>
            <w:tcW w:w="1246" w:type="dxa"/>
            <w:tcBorders>
              <w:top w:val="single" w:sz="4" w:space="0" w:color="auto"/>
              <w:bottom w:val="single" w:sz="4" w:space="0" w:color="auto"/>
            </w:tcBorders>
            <w:noWrap/>
            <w:hideMark/>
          </w:tcPr>
          <w:p w14:paraId="6A6756A9" w14:textId="77777777" w:rsidR="00E8155F" w:rsidRPr="00F42D21" w:rsidRDefault="00E8155F" w:rsidP="00E8155F">
            <w:pPr>
              <w:rPr>
                <w:rFonts w:asciiTheme="minorHAnsi" w:hAnsiTheme="minorHAnsi" w:cstheme="minorHAnsi"/>
              </w:rPr>
            </w:pPr>
            <w:r w:rsidRPr="00F42D21">
              <w:rPr>
                <w:rFonts w:asciiTheme="minorHAnsi" w:hAnsiTheme="minorHAnsi" w:cstheme="minorHAnsi"/>
                <w:i/>
                <w:iCs/>
              </w:rPr>
              <w:t>p</w:t>
            </w:r>
            <w:r w:rsidRPr="00F42D21">
              <w:rPr>
                <w:rFonts w:asciiTheme="minorHAnsi" w:hAnsiTheme="minorHAnsi" w:cstheme="minorHAnsi"/>
              </w:rPr>
              <w:t>-value</w:t>
            </w:r>
          </w:p>
        </w:tc>
        <w:tc>
          <w:tcPr>
            <w:tcW w:w="763" w:type="dxa"/>
            <w:tcBorders>
              <w:top w:val="single" w:sz="4" w:space="0" w:color="auto"/>
              <w:bottom w:val="single" w:sz="4" w:space="0" w:color="auto"/>
            </w:tcBorders>
          </w:tcPr>
          <w:p w14:paraId="19749259" w14:textId="77777777" w:rsidR="00E8155F" w:rsidRPr="00F42D21" w:rsidRDefault="00E8155F" w:rsidP="00E8155F">
            <w:pPr>
              <w:rPr>
                <w:rFonts w:asciiTheme="minorHAnsi" w:hAnsiTheme="minorHAnsi" w:cstheme="minorHAnsi"/>
              </w:rPr>
            </w:pPr>
            <w:r w:rsidRPr="00F42D21">
              <w:rPr>
                <w:rFonts w:asciiTheme="minorHAnsi" w:hAnsiTheme="minorHAnsi" w:cstheme="minorHAnsi"/>
              </w:rPr>
              <w:t>r</w:t>
            </w:r>
          </w:p>
        </w:tc>
        <w:tc>
          <w:tcPr>
            <w:tcW w:w="1127" w:type="dxa"/>
            <w:tcBorders>
              <w:top w:val="single" w:sz="4" w:space="0" w:color="auto"/>
              <w:bottom w:val="single" w:sz="4" w:space="0" w:color="auto"/>
            </w:tcBorders>
          </w:tcPr>
          <w:p w14:paraId="281F2AF6" w14:textId="77777777" w:rsidR="00E8155F" w:rsidRPr="00F42D21" w:rsidRDefault="00E8155F" w:rsidP="00E8155F">
            <w:pPr>
              <w:rPr>
                <w:rFonts w:asciiTheme="minorHAnsi" w:hAnsiTheme="minorHAnsi" w:cstheme="minorHAnsi"/>
              </w:rPr>
            </w:pPr>
            <w:r w:rsidRPr="00F42D21">
              <w:rPr>
                <w:rFonts w:asciiTheme="minorHAnsi" w:hAnsiTheme="minorHAnsi" w:cstheme="minorHAnsi"/>
                <w:i/>
                <w:iCs/>
              </w:rPr>
              <w:t>p</w:t>
            </w:r>
            <w:r w:rsidRPr="00F42D21">
              <w:rPr>
                <w:rFonts w:asciiTheme="minorHAnsi" w:hAnsiTheme="minorHAnsi" w:cstheme="minorHAnsi"/>
              </w:rPr>
              <w:t>-value</w:t>
            </w:r>
          </w:p>
        </w:tc>
        <w:tc>
          <w:tcPr>
            <w:tcW w:w="681" w:type="dxa"/>
            <w:tcBorders>
              <w:top w:val="single" w:sz="4" w:space="0" w:color="auto"/>
              <w:bottom w:val="single" w:sz="4" w:space="0" w:color="auto"/>
            </w:tcBorders>
          </w:tcPr>
          <w:p w14:paraId="4EBFF5E9" w14:textId="77777777" w:rsidR="00E8155F" w:rsidRPr="00F42D21" w:rsidRDefault="00E8155F" w:rsidP="00E8155F">
            <w:pPr>
              <w:rPr>
                <w:rFonts w:asciiTheme="minorHAnsi" w:hAnsiTheme="minorHAnsi" w:cstheme="minorHAnsi"/>
                <w:i/>
                <w:iCs/>
              </w:rPr>
            </w:pPr>
            <w:r w:rsidRPr="00F42D21">
              <w:rPr>
                <w:rFonts w:asciiTheme="minorHAnsi" w:hAnsiTheme="minorHAnsi" w:cstheme="minorHAnsi"/>
              </w:rPr>
              <w:t>r</w:t>
            </w:r>
          </w:p>
        </w:tc>
        <w:tc>
          <w:tcPr>
            <w:tcW w:w="1127" w:type="dxa"/>
            <w:tcBorders>
              <w:top w:val="single" w:sz="4" w:space="0" w:color="auto"/>
              <w:bottom w:val="single" w:sz="4" w:space="0" w:color="auto"/>
            </w:tcBorders>
          </w:tcPr>
          <w:p w14:paraId="3549BD9E" w14:textId="77777777" w:rsidR="00E8155F" w:rsidRPr="00F42D21" w:rsidRDefault="00E8155F" w:rsidP="00E8155F">
            <w:pPr>
              <w:rPr>
                <w:rFonts w:asciiTheme="minorHAnsi" w:hAnsiTheme="minorHAnsi" w:cstheme="minorHAnsi"/>
                <w:i/>
                <w:iCs/>
              </w:rPr>
            </w:pPr>
            <w:r w:rsidRPr="00F42D21">
              <w:rPr>
                <w:rFonts w:asciiTheme="minorHAnsi" w:hAnsiTheme="minorHAnsi" w:cstheme="minorHAnsi"/>
                <w:i/>
                <w:iCs/>
              </w:rPr>
              <w:t>p</w:t>
            </w:r>
            <w:r w:rsidRPr="00F42D21">
              <w:rPr>
                <w:rFonts w:asciiTheme="minorHAnsi" w:hAnsiTheme="minorHAnsi" w:cstheme="minorHAnsi"/>
              </w:rPr>
              <w:t>-value</w:t>
            </w:r>
          </w:p>
        </w:tc>
      </w:tr>
      <w:tr w:rsidR="00E8155F" w:rsidRPr="00F42D21" w14:paraId="13CEFEBE" w14:textId="77777777" w:rsidTr="00E8155F">
        <w:trPr>
          <w:trHeight w:val="315"/>
        </w:trPr>
        <w:tc>
          <w:tcPr>
            <w:tcW w:w="1406" w:type="dxa"/>
            <w:tcBorders>
              <w:top w:val="single" w:sz="4" w:space="0" w:color="auto"/>
            </w:tcBorders>
            <w:noWrap/>
            <w:hideMark/>
          </w:tcPr>
          <w:p w14:paraId="5131069C" w14:textId="77777777" w:rsidR="00E8155F" w:rsidRPr="00F42D21" w:rsidRDefault="00E8155F" w:rsidP="00E8155F">
            <w:pPr>
              <w:rPr>
                <w:rFonts w:asciiTheme="minorHAnsi" w:hAnsiTheme="minorHAnsi" w:cstheme="minorHAnsi"/>
              </w:rPr>
            </w:pPr>
            <w:r w:rsidRPr="00F42D21">
              <w:rPr>
                <w:rFonts w:asciiTheme="minorHAnsi" w:hAnsiTheme="minorHAnsi" w:cstheme="minorHAnsi"/>
              </w:rPr>
              <w:t>cg16758086</w:t>
            </w:r>
          </w:p>
        </w:tc>
        <w:tc>
          <w:tcPr>
            <w:tcW w:w="1519" w:type="dxa"/>
            <w:tcBorders>
              <w:top w:val="single" w:sz="4" w:space="0" w:color="auto"/>
            </w:tcBorders>
            <w:noWrap/>
            <w:hideMark/>
          </w:tcPr>
          <w:p w14:paraId="60D763A4" w14:textId="77777777" w:rsidR="00E8155F" w:rsidRPr="00F42D21" w:rsidRDefault="00E8155F" w:rsidP="00E8155F">
            <w:pPr>
              <w:rPr>
                <w:rFonts w:asciiTheme="minorHAnsi" w:hAnsiTheme="minorHAnsi" w:cstheme="minorHAnsi"/>
                <w:i/>
                <w:iCs/>
              </w:rPr>
            </w:pPr>
            <w:r w:rsidRPr="00F42D21">
              <w:rPr>
                <w:rFonts w:asciiTheme="minorHAnsi" w:hAnsiTheme="minorHAnsi" w:cstheme="minorHAnsi"/>
                <w:i/>
                <w:iCs/>
              </w:rPr>
              <w:t>CHD5</w:t>
            </w:r>
          </w:p>
        </w:tc>
        <w:tc>
          <w:tcPr>
            <w:tcW w:w="1050" w:type="dxa"/>
            <w:tcBorders>
              <w:top w:val="single" w:sz="4" w:space="0" w:color="auto"/>
            </w:tcBorders>
            <w:vAlign w:val="bottom"/>
          </w:tcPr>
          <w:p w14:paraId="7769ADC7" w14:textId="4E5EAFC9" w:rsidR="00E8155F" w:rsidRPr="00F42D21" w:rsidRDefault="00E8155F" w:rsidP="00E8155F">
            <w:pPr>
              <w:rPr>
                <w:rFonts w:asciiTheme="minorHAnsi" w:hAnsiTheme="minorHAnsi" w:cstheme="minorHAnsi"/>
              </w:rPr>
            </w:pPr>
            <w:r>
              <w:rPr>
                <w:rFonts w:ascii="Calibri" w:hAnsi="Calibri" w:cs="Calibri"/>
                <w:color w:val="000000"/>
              </w:rPr>
              <w:t>-1.21</w:t>
            </w:r>
          </w:p>
        </w:tc>
        <w:tc>
          <w:tcPr>
            <w:tcW w:w="1246" w:type="dxa"/>
            <w:tcBorders>
              <w:top w:val="single" w:sz="4" w:space="0" w:color="auto"/>
            </w:tcBorders>
            <w:vAlign w:val="bottom"/>
          </w:tcPr>
          <w:p w14:paraId="2C3CA2CE" w14:textId="218A93A7" w:rsidR="00E8155F" w:rsidRPr="00F42D21" w:rsidRDefault="00E8155F" w:rsidP="00E8155F">
            <w:pPr>
              <w:rPr>
                <w:rFonts w:asciiTheme="minorHAnsi" w:hAnsiTheme="minorHAnsi" w:cstheme="minorHAnsi"/>
              </w:rPr>
            </w:pPr>
            <w:r>
              <w:rPr>
                <w:rFonts w:ascii="Calibri" w:hAnsi="Calibri" w:cs="Calibri"/>
                <w:color w:val="000000"/>
              </w:rPr>
              <w:t>0.22</w:t>
            </w:r>
          </w:p>
        </w:tc>
        <w:tc>
          <w:tcPr>
            <w:tcW w:w="677" w:type="dxa"/>
            <w:tcBorders>
              <w:top w:val="single" w:sz="4" w:space="0" w:color="auto"/>
            </w:tcBorders>
            <w:noWrap/>
            <w:hideMark/>
          </w:tcPr>
          <w:p w14:paraId="421663AB" w14:textId="2FAB8235" w:rsidR="00E8155F" w:rsidRPr="00F42D21" w:rsidRDefault="00E8155F" w:rsidP="00E8155F">
            <w:pPr>
              <w:rPr>
                <w:rFonts w:asciiTheme="minorHAnsi" w:hAnsiTheme="minorHAnsi" w:cstheme="minorHAnsi"/>
              </w:rPr>
            </w:pPr>
            <w:r w:rsidRPr="00F42D21">
              <w:rPr>
                <w:rFonts w:asciiTheme="minorHAnsi" w:hAnsiTheme="minorHAnsi" w:cstheme="minorHAnsi"/>
              </w:rPr>
              <w:t>-0.17</w:t>
            </w:r>
          </w:p>
        </w:tc>
        <w:tc>
          <w:tcPr>
            <w:tcW w:w="1041" w:type="dxa"/>
            <w:tcBorders>
              <w:top w:val="single" w:sz="4" w:space="0" w:color="auto"/>
            </w:tcBorders>
            <w:noWrap/>
            <w:hideMark/>
          </w:tcPr>
          <w:p w14:paraId="6FFA6FD5" w14:textId="77777777" w:rsidR="00E8155F" w:rsidRPr="00F42D21" w:rsidRDefault="00E8155F" w:rsidP="00E8155F">
            <w:pPr>
              <w:rPr>
                <w:rFonts w:asciiTheme="minorHAnsi" w:hAnsiTheme="minorHAnsi" w:cstheme="minorHAnsi"/>
                <w:b/>
                <w:bCs/>
              </w:rPr>
            </w:pPr>
            <w:r w:rsidRPr="00F42D21">
              <w:rPr>
                <w:rFonts w:asciiTheme="minorHAnsi" w:hAnsiTheme="minorHAnsi" w:cstheme="minorHAnsi"/>
                <w:b/>
                <w:bCs/>
              </w:rPr>
              <w:t>0.05</w:t>
            </w:r>
          </w:p>
        </w:tc>
        <w:tc>
          <w:tcPr>
            <w:tcW w:w="677" w:type="dxa"/>
            <w:tcBorders>
              <w:top w:val="single" w:sz="4" w:space="0" w:color="auto"/>
            </w:tcBorders>
            <w:noWrap/>
            <w:hideMark/>
          </w:tcPr>
          <w:p w14:paraId="75A140FA" w14:textId="77777777" w:rsidR="00E8155F" w:rsidRPr="00F42D21" w:rsidRDefault="00E8155F" w:rsidP="00E8155F">
            <w:pPr>
              <w:rPr>
                <w:rFonts w:asciiTheme="minorHAnsi" w:hAnsiTheme="minorHAnsi" w:cstheme="minorHAnsi"/>
              </w:rPr>
            </w:pPr>
            <w:r w:rsidRPr="00F42D21">
              <w:rPr>
                <w:rFonts w:asciiTheme="minorHAnsi" w:hAnsiTheme="minorHAnsi" w:cstheme="minorHAnsi"/>
              </w:rPr>
              <w:t>-0.01</w:t>
            </w:r>
          </w:p>
        </w:tc>
        <w:tc>
          <w:tcPr>
            <w:tcW w:w="1246" w:type="dxa"/>
            <w:tcBorders>
              <w:top w:val="single" w:sz="4" w:space="0" w:color="auto"/>
            </w:tcBorders>
            <w:noWrap/>
            <w:hideMark/>
          </w:tcPr>
          <w:p w14:paraId="4646A7BD" w14:textId="77777777" w:rsidR="00E8155F" w:rsidRPr="00F42D21" w:rsidRDefault="00E8155F" w:rsidP="00E8155F">
            <w:pPr>
              <w:rPr>
                <w:rFonts w:asciiTheme="minorHAnsi" w:hAnsiTheme="minorHAnsi" w:cstheme="minorHAnsi"/>
              </w:rPr>
            </w:pPr>
            <w:r w:rsidRPr="00F42D21">
              <w:rPr>
                <w:rFonts w:asciiTheme="minorHAnsi" w:hAnsiTheme="minorHAnsi" w:cstheme="minorHAnsi"/>
              </w:rPr>
              <w:t>0.9</w:t>
            </w:r>
          </w:p>
        </w:tc>
        <w:tc>
          <w:tcPr>
            <w:tcW w:w="763" w:type="dxa"/>
            <w:tcBorders>
              <w:top w:val="single" w:sz="4" w:space="0" w:color="auto"/>
            </w:tcBorders>
            <w:vAlign w:val="bottom"/>
          </w:tcPr>
          <w:p w14:paraId="1F9DCD50" w14:textId="77777777" w:rsidR="00E8155F" w:rsidRPr="00F42D21" w:rsidRDefault="00E8155F" w:rsidP="00E8155F">
            <w:pPr>
              <w:rPr>
                <w:rFonts w:asciiTheme="minorHAnsi" w:hAnsiTheme="minorHAnsi" w:cstheme="minorHAnsi"/>
              </w:rPr>
            </w:pPr>
            <w:r>
              <w:rPr>
                <w:rFonts w:ascii="Calibri" w:hAnsi="Calibri" w:cs="Calibri"/>
              </w:rPr>
              <w:t>NA</w:t>
            </w:r>
          </w:p>
        </w:tc>
        <w:tc>
          <w:tcPr>
            <w:tcW w:w="1127" w:type="dxa"/>
            <w:tcBorders>
              <w:top w:val="single" w:sz="4" w:space="0" w:color="auto"/>
            </w:tcBorders>
            <w:vAlign w:val="bottom"/>
          </w:tcPr>
          <w:p w14:paraId="03DA2CC4" w14:textId="77777777" w:rsidR="00E8155F" w:rsidRPr="00F42D21" w:rsidRDefault="00E8155F" w:rsidP="00E8155F">
            <w:pPr>
              <w:rPr>
                <w:rFonts w:asciiTheme="minorHAnsi" w:hAnsiTheme="minorHAnsi" w:cstheme="minorHAnsi"/>
              </w:rPr>
            </w:pPr>
            <w:r>
              <w:rPr>
                <w:rFonts w:ascii="Calibri" w:hAnsi="Calibri" w:cs="Calibri"/>
              </w:rPr>
              <w:t>NA</w:t>
            </w:r>
          </w:p>
        </w:tc>
        <w:tc>
          <w:tcPr>
            <w:tcW w:w="681" w:type="dxa"/>
            <w:tcBorders>
              <w:top w:val="single" w:sz="4" w:space="0" w:color="auto"/>
            </w:tcBorders>
            <w:vAlign w:val="bottom"/>
          </w:tcPr>
          <w:p w14:paraId="63F3FF3E" w14:textId="77777777" w:rsidR="00E8155F" w:rsidRDefault="00E8155F" w:rsidP="00E8155F">
            <w:pPr>
              <w:rPr>
                <w:rFonts w:ascii="Calibri" w:hAnsi="Calibri" w:cs="Calibri"/>
              </w:rPr>
            </w:pPr>
            <w:r>
              <w:rPr>
                <w:rFonts w:ascii="Calibri" w:hAnsi="Calibri" w:cs="Calibri"/>
                <w:color w:val="000000"/>
              </w:rPr>
              <w:t>-0.02</w:t>
            </w:r>
          </w:p>
        </w:tc>
        <w:tc>
          <w:tcPr>
            <w:tcW w:w="1127" w:type="dxa"/>
            <w:tcBorders>
              <w:top w:val="single" w:sz="4" w:space="0" w:color="auto"/>
            </w:tcBorders>
            <w:vAlign w:val="bottom"/>
          </w:tcPr>
          <w:p w14:paraId="2293D587" w14:textId="77777777" w:rsidR="00E8155F" w:rsidRDefault="00E8155F" w:rsidP="00E8155F">
            <w:pPr>
              <w:rPr>
                <w:rFonts w:ascii="Calibri" w:hAnsi="Calibri" w:cs="Calibri"/>
              </w:rPr>
            </w:pPr>
            <w:r>
              <w:rPr>
                <w:rFonts w:ascii="Calibri" w:hAnsi="Calibri" w:cs="Calibri"/>
                <w:color w:val="000000"/>
              </w:rPr>
              <w:t>0.73</w:t>
            </w:r>
          </w:p>
        </w:tc>
      </w:tr>
      <w:tr w:rsidR="00E8155F" w:rsidRPr="00F42D21" w14:paraId="010248B1" w14:textId="77777777" w:rsidTr="00E8155F">
        <w:trPr>
          <w:trHeight w:val="315"/>
        </w:trPr>
        <w:tc>
          <w:tcPr>
            <w:tcW w:w="1406" w:type="dxa"/>
            <w:noWrap/>
            <w:hideMark/>
          </w:tcPr>
          <w:p w14:paraId="70DD04FB" w14:textId="77777777" w:rsidR="00E8155F" w:rsidRPr="00F42D21" w:rsidRDefault="00E8155F" w:rsidP="00E8155F">
            <w:pPr>
              <w:rPr>
                <w:rFonts w:asciiTheme="minorHAnsi" w:hAnsiTheme="minorHAnsi" w:cstheme="minorHAnsi"/>
              </w:rPr>
            </w:pPr>
            <w:r w:rsidRPr="00F42D21">
              <w:rPr>
                <w:rFonts w:asciiTheme="minorHAnsi" w:hAnsiTheme="minorHAnsi" w:cstheme="minorHAnsi"/>
              </w:rPr>
              <w:t>cg25320328</w:t>
            </w:r>
          </w:p>
        </w:tc>
        <w:tc>
          <w:tcPr>
            <w:tcW w:w="1519" w:type="dxa"/>
            <w:noWrap/>
            <w:hideMark/>
          </w:tcPr>
          <w:p w14:paraId="6A1512CF" w14:textId="77777777" w:rsidR="00E8155F" w:rsidRPr="00F42D21" w:rsidRDefault="00E8155F" w:rsidP="00E8155F">
            <w:pPr>
              <w:rPr>
                <w:rFonts w:asciiTheme="minorHAnsi" w:hAnsiTheme="minorHAnsi" w:cstheme="minorHAnsi"/>
                <w:i/>
                <w:iCs/>
              </w:rPr>
            </w:pPr>
            <w:r w:rsidRPr="00F42D21">
              <w:rPr>
                <w:rFonts w:asciiTheme="minorHAnsi" w:hAnsiTheme="minorHAnsi" w:cstheme="minorHAnsi"/>
                <w:i/>
                <w:iCs/>
              </w:rPr>
              <w:t>GFI1</w:t>
            </w:r>
          </w:p>
        </w:tc>
        <w:tc>
          <w:tcPr>
            <w:tcW w:w="1050" w:type="dxa"/>
            <w:vAlign w:val="bottom"/>
          </w:tcPr>
          <w:p w14:paraId="52EFDB24" w14:textId="5C4F3B24" w:rsidR="00E8155F" w:rsidRPr="00F42D21" w:rsidRDefault="00E8155F" w:rsidP="00E8155F">
            <w:pPr>
              <w:rPr>
                <w:rFonts w:asciiTheme="minorHAnsi" w:hAnsiTheme="minorHAnsi" w:cstheme="minorHAnsi"/>
              </w:rPr>
            </w:pPr>
            <w:r>
              <w:rPr>
                <w:rFonts w:ascii="Calibri" w:hAnsi="Calibri" w:cs="Calibri"/>
                <w:color w:val="000000"/>
              </w:rPr>
              <w:t>0.69</w:t>
            </w:r>
          </w:p>
        </w:tc>
        <w:tc>
          <w:tcPr>
            <w:tcW w:w="1246" w:type="dxa"/>
            <w:vAlign w:val="bottom"/>
          </w:tcPr>
          <w:p w14:paraId="56B6DF73" w14:textId="669CCD3C" w:rsidR="00E8155F" w:rsidRPr="00F42D21" w:rsidRDefault="00E8155F" w:rsidP="00E8155F">
            <w:pPr>
              <w:rPr>
                <w:rFonts w:asciiTheme="minorHAnsi" w:hAnsiTheme="minorHAnsi" w:cstheme="minorHAnsi"/>
              </w:rPr>
            </w:pPr>
            <w:r>
              <w:rPr>
                <w:rFonts w:ascii="Calibri" w:hAnsi="Calibri" w:cs="Calibri"/>
                <w:color w:val="000000"/>
              </w:rPr>
              <w:t>0.49</w:t>
            </w:r>
          </w:p>
        </w:tc>
        <w:tc>
          <w:tcPr>
            <w:tcW w:w="677" w:type="dxa"/>
            <w:noWrap/>
            <w:hideMark/>
          </w:tcPr>
          <w:p w14:paraId="457F722E" w14:textId="0F389FDD" w:rsidR="00E8155F" w:rsidRPr="00F42D21" w:rsidRDefault="00E8155F" w:rsidP="00E8155F">
            <w:pPr>
              <w:rPr>
                <w:rFonts w:asciiTheme="minorHAnsi" w:hAnsiTheme="minorHAnsi" w:cstheme="minorHAnsi"/>
              </w:rPr>
            </w:pPr>
            <w:r w:rsidRPr="00F42D21">
              <w:rPr>
                <w:rFonts w:asciiTheme="minorHAnsi" w:hAnsiTheme="minorHAnsi" w:cstheme="minorHAnsi"/>
              </w:rPr>
              <w:t>0.09</w:t>
            </w:r>
          </w:p>
        </w:tc>
        <w:tc>
          <w:tcPr>
            <w:tcW w:w="1041" w:type="dxa"/>
            <w:noWrap/>
            <w:hideMark/>
          </w:tcPr>
          <w:p w14:paraId="454C2687" w14:textId="77777777" w:rsidR="00E8155F" w:rsidRPr="00F42D21" w:rsidRDefault="00E8155F" w:rsidP="00E8155F">
            <w:pPr>
              <w:rPr>
                <w:rFonts w:asciiTheme="minorHAnsi" w:hAnsiTheme="minorHAnsi" w:cstheme="minorHAnsi"/>
              </w:rPr>
            </w:pPr>
            <w:r w:rsidRPr="00F42D21">
              <w:rPr>
                <w:rFonts w:asciiTheme="minorHAnsi" w:hAnsiTheme="minorHAnsi" w:cstheme="minorHAnsi"/>
              </w:rPr>
              <w:t>0.30</w:t>
            </w:r>
          </w:p>
        </w:tc>
        <w:tc>
          <w:tcPr>
            <w:tcW w:w="677" w:type="dxa"/>
            <w:noWrap/>
            <w:hideMark/>
          </w:tcPr>
          <w:p w14:paraId="156EDE64" w14:textId="77777777" w:rsidR="00E8155F" w:rsidRPr="00F42D21" w:rsidRDefault="00E8155F" w:rsidP="00E8155F">
            <w:pPr>
              <w:rPr>
                <w:rFonts w:asciiTheme="minorHAnsi" w:hAnsiTheme="minorHAnsi" w:cstheme="minorHAnsi"/>
              </w:rPr>
            </w:pPr>
            <w:r w:rsidRPr="00F42D21">
              <w:rPr>
                <w:rFonts w:asciiTheme="minorHAnsi" w:hAnsiTheme="minorHAnsi" w:cstheme="minorHAnsi"/>
              </w:rPr>
              <w:t>-0.14</w:t>
            </w:r>
          </w:p>
        </w:tc>
        <w:tc>
          <w:tcPr>
            <w:tcW w:w="1246" w:type="dxa"/>
            <w:noWrap/>
            <w:hideMark/>
          </w:tcPr>
          <w:p w14:paraId="59565188" w14:textId="77777777" w:rsidR="00E8155F" w:rsidRPr="00F42D21" w:rsidRDefault="00E8155F" w:rsidP="00E8155F">
            <w:pPr>
              <w:rPr>
                <w:rFonts w:asciiTheme="minorHAnsi" w:hAnsiTheme="minorHAnsi" w:cstheme="minorHAnsi"/>
              </w:rPr>
            </w:pPr>
            <w:r w:rsidRPr="00F42D21">
              <w:rPr>
                <w:rFonts w:asciiTheme="minorHAnsi" w:hAnsiTheme="minorHAnsi" w:cstheme="minorHAnsi"/>
              </w:rPr>
              <w:t>0.07</w:t>
            </w:r>
          </w:p>
        </w:tc>
        <w:tc>
          <w:tcPr>
            <w:tcW w:w="763" w:type="dxa"/>
            <w:vAlign w:val="bottom"/>
          </w:tcPr>
          <w:p w14:paraId="5F82B8E1" w14:textId="77777777" w:rsidR="00E8155F" w:rsidRPr="00F42D21" w:rsidRDefault="00E8155F" w:rsidP="00E8155F">
            <w:pPr>
              <w:rPr>
                <w:rFonts w:asciiTheme="minorHAnsi" w:hAnsiTheme="minorHAnsi" w:cstheme="minorHAnsi"/>
              </w:rPr>
            </w:pPr>
            <w:r>
              <w:rPr>
                <w:rFonts w:ascii="Calibri" w:hAnsi="Calibri" w:cs="Calibri"/>
                <w:color w:val="000000"/>
              </w:rPr>
              <w:t>0.16</w:t>
            </w:r>
          </w:p>
        </w:tc>
        <w:tc>
          <w:tcPr>
            <w:tcW w:w="1127" w:type="dxa"/>
            <w:vAlign w:val="bottom"/>
          </w:tcPr>
          <w:p w14:paraId="34FB6DD9" w14:textId="77777777" w:rsidR="00E8155F" w:rsidRPr="00F42D21" w:rsidRDefault="00E8155F" w:rsidP="00E8155F">
            <w:pPr>
              <w:rPr>
                <w:rFonts w:asciiTheme="minorHAnsi" w:hAnsiTheme="minorHAnsi" w:cstheme="minorHAnsi"/>
              </w:rPr>
            </w:pPr>
            <w:r>
              <w:rPr>
                <w:rFonts w:ascii="Calibri" w:hAnsi="Calibri" w:cs="Calibri"/>
                <w:b/>
                <w:bCs/>
                <w:color w:val="000000"/>
              </w:rPr>
              <w:t>2.27E-03</w:t>
            </w:r>
          </w:p>
        </w:tc>
        <w:tc>
          <w:tcPr>
            <w:tcW w:w="681" w:type="dxa"/>
            <w:vAlign w:val="bottom"/>
          </w:tcPr>
          <w:p w14:paraId="2CB1FD11" w14:textId="77777777" w:rsidR="00E8155F" w:rsidRDefault="00E8155F" w:rsidP="00E8155F">
            <w:pPr>
              <w:rPr>
                <w:rFonts w:ascii="Calibri" w:hAnsi="Calibri" w:cs="Calibri"/>
                <w:b/>
                <w:bCs/>
                <w:color w:val="000000"/>
              </w:rPr>
            </w:pPr>
            <w:r>
              <w:rPr>
                <w:rFonts w:ascii="Calibri" w:hAnsi="Calibri" w:cs="Calibri"/>
                <w:color w:val="000000"/>
              </w:rPr>
              <w:t>-0.12</w:t>
            </w:r>
          </w:p>
        </w:tc>
        <w:tc>
          <w:tcPr>
            <w:tcW w:w="1127" w:type="dxa"/>
            <w:vAlign w:val="bottom"/>
          </w:tcPr>
          <w:p w14:paraId="434649D8" w14:textId="77777777" w:rsidR="00E8155F" w:rsidRDefault="00E8155F" w:rsidP="00E8155F">
            <w:pPr>
              <w:rPr>
                <w:rFonts w:ascii="Calibri" w:hAnsi="Calibri" w:cs="Calibri"/>
                <w:b/>
                <w:bCs/>
                <w:color w:val="000000"/>
              </w:rPr>
            </w:pPr>
            <w:r>
              <w:rPr>
                <w:rFonts w:ascii="Calibri" w:hAnsi="Calibri" w:cs="Calibri"/>
                <w:color w:val="000000"/>
              </w:rPr>
              <w:t>0.08</w:t>
            </w:r>
          </w:p>
        </w:tc>
      </w:tr>
      <w:tr w:rsidR="00E8155F" w:rsidRPr="00F42D21" w14:paraId="48EF969F" w14:textId="77777777" w:rsidTr="00E8155F">
        <w:trPr>
          <w:trHeight w:val="315"/>
        </w:trPr>
        <w:tc>
          <w:tcPr>
            <w:tcW w:w="1406" w:type="dxa"/>
            <w:noWrap/>
            <w:hideMark/>
          </w:tcPr>
          <w:p w14:paraId="32AB7FBD" w14:textId="77777777" w:rsidR="00E8155F" w:rsidRPr="00F42D21" w:rsidRDefault="00E8155F" w:rsidP="00E8155F">
            <w:pPr>
              <w:rPr>
                <w:rFonts w:asciiTheme="minorHAnsi" w:hAnsiTheme="minorHAnsi" w:cstheme="minorHAnsi"/>
              </w:rPr>
            </w:pPr>
            <w:r w:rsidRPr="00F42D21">
              <w:rPr>
                <w:rFonts w:asciiTheme="minorHAnsi" w:hAnsiTheme="minorHAnsi" w:cstheme="minorHAnsi"/>
              </w:rPr>
              <w:t>cg19719391</w:t>
            </w:r>
          </w:p>
        </w:tc>
        <w:tc>
          <w:tcPr>
            <w:tcW w:w="1519" w:type="dxa"/>
            <w:noWrap/>
            <w:hideMark/>
          </w:tcPr>
          <w:p w14:paraId="78505005" w14:textId="77777777" w:rsidR="00E8155F" w:rsidRPr="00F42D21" w:rsidRDefault="00E8155F" w:rsidP="00E8155F">
            <w:pPr>
              <w:rPr>
                <w:rFonts w:asciiTheme="minorHAnsi" w:hAnsiTheme="minorHAnsi" w:cstheme="minorHAnsi"/>
                <w:i/>
                <w:iCs/>
              </w:rPr>
            </w:pPr>
            <w:r w:rsidRPr="00F42D21">
              <w:rPr>
                <w:rFonts w:asciiTheme="minorHAnsi" w:hAnsiTheme="minorHAnsi" w:cstheme="minorHAnsi"/>
                <w:i/>
                <w:iCs/>
              </w:rPr>
              <w:t>Intergenic</w:t>
            </w:r>
          </w:p>
        </w:tc>
        <w:tc>
          <w:tcPr>
            <w:tcW w:w="1050" w:type="dxa"/>
            <w:vAlign w:val="bottom"/>
          </w:tcPr>
          <w:p w14:paraId="671483CC" w14:textId="287A6BFD" w:rsidR="00E8155F" w:rsidRPr="00F42D21" w:rsidRDefault="00E8155F" w:rsidP="00E8155F">
            <w:pPr>
              <w:rPr>
                <w:rFonts w:asciiTheme="minorHAnsi" w:hAnsiTheme="minorHAnsi" w:cstheme="minorHAnsi"/>
              </w:rPr>
            </w:pPr>
            <w:r>
              <w:rPr>
                <w:rFonts w:ascii="Calibri" w:hAnsi="Calibri" w:cs="Calibri"/>
              </w:rPr>
              <w:t>NA</w:t>
            </w:r>
          </w:p>
        </w:tc>
        <w:tc>
          <w:tcPr>
            <w:tcW w:w="1246" w:type="dxa"/>
            <w:vAlign w:val="bottom"/>
          </w:tcPr>
          <w:p w14:paraId="191128A4" w14:textId="7B8D7FAE" w:rsidR="00E8155F" w:rsidRPr="00F42D21" w:rsidRDefault="00E8155F" w:rsidP="00E8155F">
            <w:pPr>
              <w:rPr>
                <w:rFonts w:asciiTheme="minorHAnsi" w:hAnsiTheme="minorHAnsi" w:cstheme="minorHAnsi"/>
              </w:rPr>
            </w:pPr>
            <w:r>
              <w:rPr>
                <w:rFonts w:ascii="Calibri" w:hAnsi="Calibri" w:cs="Calibri"/>
              </w:rPr>
              <w:t>NA</w:t>
            </w:r>
          </w:p>
        </w:tc>
        <w:tc>
          <w:tcPr>
            <w:tcW w:w="677" w:type="dxa"/>
            <w:noWrap/>
            <w:hideMark/>
          </w:tcPr>
          <w:p w14:paraId="3C1AD244" w14:textId="2B4ABBE4" w:rsidR="00E8155F" w:rsidRPr="00F42D21" w:rsidRDefault="00E8155F" w:rsidP="00E8155F">
            <w:pPr>
              <w:rPr>
                <w:rFonts w:asciiTheme="minorHAnsi" w:hAnsiTheme="minorHAnsi" w:cstheme="minorHAnsi"/>
              </w:rPr>
            </w:pPr>
            <w:r w:rsidRPr="00F42D21">
              <w:rPr>
                <w:rFonts w:asciiTheme="minorHAnsi" w:hAnsiTheme="minorHAnsi" w:cstheme="minorHAnsi"/>
              </w:rPr>
              <w:t>NA</w:t>
            </w:r>
          </w:p>
        </w:tc>
        <w:tc>
          <w:tcPr>
            <w:tcW w:w="1041" w:type="dxa"/>
            <w:noWrap/>
            <w:hideMark/>
          </w:tcPr>
          <w:p w14:paraId="6C015DAE" w14:textId="77777777" w:rsidR="00E8155F" w:rsidRPr="00F42D21" w:rsidRDefault="00E8155F" w:rsidP="00E8155F">
            <w:pPr>
              <w:rPr>
                <w:rFonts w:asciiTheme="minorHAnsi" w:hAnsiTheme="minorHAnsi" w:cstheme="minorHAnsi"/>
              </w:rPr>
            </w:pPr>
            <w:r w:rsidRPr="00F42D21">
              <w:rPr>
                <w:rFonts w:asciiTheme="minorHAnsi" w:hAnsiTheme="minorHAnsi" w:cstheme="minorHAnsi"/>
              </w:rPr>
              <w:t>NA</w:t>
            </w:r>
          </w:p>
        </w:tc>
        <w:tc>
          <w:tcPr>
            <w:tcW w:w="677" w:type="dxa"/>
            <w:noWrap/>
            <w:hideMark/>
          </w:tcPr>
          <w:p w14:paraId="0B73DA65" w14:textId="77777777" w:rsidR="00E8155F" w:rsidRPr="00F42D21" w:rsidRDefault="00E8155F" w:rsidP="00E8155F">
            <w:pPr>
              <w:rPr>
                <w:rFonts w:asciiTheme="minorHAnsi" w:hAnsiTheme="minorHAnsi" w:cstheme="minorHAnsi"/>
              </w:rPr>
            </w:pPr>
            <w:r w:rsidRPr="00F42D21">
              <w:rPr>
                <w:rFonts w:asciiTheme="minorHAnsi" w:hAnsiTheme="minorHAnsi" w:cstheme="minorHAnsi"/>
              </w:rPr>
              <w:t>NA</w:t>
            </w:r>
          </w:p>
        </w:tc>
        <w:tc>
          <w:tcPr>
            <w:tcW w:w="1246" w:type="dxa"/>
            <w:noWrap/>
            <w:hideMark/>
          </w:tcPr>
          <w:p w14:paraId="768E03AB" w14:textId="77777777" w:rsidR="00E8155F" w:rsidRPr="00F42D21" w:rsidRDefault="00E8155F" w:rsidP="00E8155F">
            <w:pPr>
              <w:rPr>
                <w:rFonts w:asciiTheme="minorHAnsi" w:hAnsiTheme="minorHAnsi" w:cstheme="minorHAnsi"/>
              </w:rPr>
            </w:pPr>
            <w:r w:rsidRPr="00F42D21">
              <w:rPr>
                <w:rFonts w:asciiTheme="minorHAnsi" w:hAnsiTheme="minorHAnsi" w:cstheme="minorHAnsi"/>
              </w:rPr>
              <w:t>NA</w:t>
            </w:r>
          </w:p>
        </w:tc>
        <w:tc>
          <w:tcPr>
            <w:tcW w:w="763" w:type="dxa"/>
            <w:vAlign w:val="bottom"/>
          </w:tcPr>
          <w:p w14:paraId="412FB30E" w14:textId="77777777" w:rsidR="00E8155F" w:rsidRPr="00F42D21" w:rsidRDefault="00E8155F" w:rsidP="00E8155F">
            <w:pPr>
              <w:rPr>
                <w:rFonts w:asciiTheme="minorHAnsi" w:hAnsiTheme="minorHAnsi" w:cstheme="minorHAnsi"/>
              </w:rPr>
            </w:pPr>
            <w:r>
              <w:rPr>
                <w:rFonts w:ascii="Calibri" w:hAnsi="Calibri" w:cs="Calibri"/>
              </w:rPr>
              <w:t>NA</w:t>
            </w:r>
          </w:p>
        </w:tc>
        <w:tc>
          <w:tcPr>
            <w:tcW w:w="1127" w:type="dxa"/>
            <w:vAlign w:val="bottom"/>
          </w:tcPr>
          <w:p w14:paraId="5DF4E432" w14:textId="77777777" w:rsidR="00E8155F" w:rsidRPr="00F42D21" w:rsidRDefault="00E8155F" w:rsidP="00E8155F">
            <w:pPr>
              <w:rPr>
                <w:rFonts w:asciiTheme="minorHAnsi" w:hAnsiTheme="minorHAnsi" w:cstheme="minorHAnsi"/>
              </w:rPr>
            </w:pPr>
            <w:r>
              <w:rPr>
                <w:rFonts w:ascii="Calibri" w:hAnsi="Calibri" w:cs="Calibri"/>
              </w:rPr>
              <w:t>NA</w:t>
            </w:r>
          </w:p>
        </w:tc>
        <w:tc>
          <w:tcPr>
            <w:tcW w:w="681" w:type="dxa"/>
            <w:vAlign w:val="bottom"/>
          </w:tcPr>
          <w:p w14:paraId="16E33047" w14:textId="77777777" w:rsidR="00E8155F" w:rsidRDefault="00E8155F" w:rsidP="00E8155F">
            <w:pPr>
              <w:rPr>
                <w:rFonts w:ascii="Calibri" w:hAnsi="Calibri" w:cs="Calibri"/>
              </w:rPr>
            </w:pPr>
            <w:r>
              <w:rPr>
                <w:rFonts w:ascii="Calibri" w:hAnsi="Calibri" w:cs="Calibri"/>
              </w:rPr>
              <w:t>NA</w:t>
            </w:r>
          </w:p>
        </w:tc>
        <w:tc>
          <w:tcPr>
            <w:tcW w:w="1127" w:type="dxa"/>
            <w:vAlign w:val="bottom"/>
          </w:tcPr>
          <w:p w14:paraId="24BFCCAA" w14:textId="77777777" w:rsidR="00E8155F" w:rsidRDefault="00E8155F" w:rsidP="00E8155F">
            <w:pPr>
              <w:rPr>
                <w:rFonts w:ascii="Calibri" w:hAnsi="Calibri" w:cs="Calibri"/>
              </w:rPr>
            </w:pPr>
            <w:r>
              <w:rPr>
                <w:rFonts w:ascii="Calibri" w:hAnsi="Calibri" w:cs="Calibri"/>
              </w:rPr>
              <w:t>NA</w:t>
            </w:r>
          </w:p>
        </w:tc>
      </w:tr>
      <w:tr w:rsidR="00E8155F" w:rsidRPr="00F42D21" w14:paraId="354D93C2" w14:textId="77777777" w:rsidTr="00E8155F">
        <w:trPr>
          <w:trHeight w:val="315"/>
        </w:trPr>
        <w:tc>
          <w:tcPr>
            <w:tcW w:w="1406" w:type="dxa"/>
            <w:noWrap/>
            <w:hideMark/>
          </w:tcPr>
          <w:p w14:paraId="683E4278" w14:textId="77777777" w:rsidR="00E8155F" w:rsidRPr="00F42D21" w:rsidRDefault="00E8155F" w:rsidP="00E8155F">
            <w:pPr>
              <w:rPr>
                <w:rFonts w:asciiTheme="minorHAnsi" w:hAnsiTheme="minorHAnsi" w:cstheme="minorHAnsi"/>
              </w:rPr>
            </w:pPr>
            <w:r w:rsidRPr="00F42D21">
              <w:rPr>
                <w:rFonts w:asciiTheme="minorHAnsi" w:hAnsiTheme="minorHAnsi" w:cstheme="minorHAnsi"/>
              </w:rPr>
              <w:t>cg23576855</w:t>
            </w:r>
          </w:p>
        </w:tc>
        <w:tc>
          <w:tcPr>
            <w:tcW w:w="1519" w:type="dxa"/>
            <w:noWrap/>
            <w:hideMark/>
          </w:tcPr>
          <w:p w14:paraId="3788F366" w14:textId="77777777" w:rsidR="00E8155F" w:rsidRPr="00F42D21" w:rsidRDefault="00E8155F" w:rsidP="00E8155F">
            <w:pPr>
              <w:rPr>
                <w:rFonts w:asciiTheme="minorHAnsi" w:hAnsiTheme="minorHAnsi" w:cstheme="minorHAnsi"/>
                <w:i/>
                <w:iCs/>
              </w:rPr>
            </w:pPr>
            <w:r w:rsidRPr="00F42D21">
              <w:rPr>
                <w:rFonts w:asciiTheme="minorHAnsi" w:hAnsiTheme="minorHAnsi" w:cstheme="minorHAnsi"/>
                <w:i/>
                <w:iCs/>
              </w:rPr>
              <w:t>AHRR</w:t>
            </w:r>
          </w:p>
        </w:tc>
        <w:tc>
          <w:tcPr>
            <w:tcW w:w="1050" w:type="dxa"/>
            <w:vAlign w:val="bottom"/>
          </w:tcPr>
          <w:p w14:paraId="320453AC" w14:textId="7E682DF1" w:rsidR="00E8155F" w:rsidRPr="00F42D21" w:rsidRDefault="00E8155F" w:rsidP="00E8155F">
            <w:pPr>
              <w:rPr>
                <w:rFonts w:asciiTheme="minorHAnsi" w:hAnsiTheme="minorHAnsi" w:cstheme="minorHAnsi"/>
              </w:rPr>
            </w:pPr>
            <w:r>
              <w:rPr>
                <w:rFonts w:ascii="Calibri" w:hAnsi="Calibri" w:cs="Calibri"/>
                <w:color w:val="000000"/>
              </w:rPr>
              <w:t>-4.86</w:t>
            </w:r>
          </w:p>
        </w:tc>
        <w:tc>
          <w:tcPr>
            <w:tcW w:w="1246" w:type="dxa"/>
            <w:vAlign w:val="bottom"/>
          </w:tcPr>
          <w:p w14:paraId="6B0AB856" w14:textId="7DB780CA" w:rsidR="00E8155F" w:rsidRPr="00F42D21" w:rsidRDefault="00E8155F" w:rsidP="00E8155F">
            <w:pPr>
              <w:rPr>
                <w:rFonts w:asciiTheme="minorHAnsi" w:hAnsiTheme="minorHAnsi" w:cstheme="minorHAnsi"/>
              </w:rPr>
            </w:pPr>
            <w:r>
              <w:rPr>
                <w:rFonts w:ascii="Calibri" w:hAnsi="Calibri" w:cs="Calibri"/>
                <w:b/>
                <w:bCs/>
                <w:color w:val="000000"/>
              </w:rPr>
              <w:t>1.18E-06*</w:t>
            </w:r>
          </w:p>
        </w:tc>
        <w:tc>
          <w:tcPr>
            <w:tcW w:w="677" w:type="dxa"/>
            <w:noWrap/>
            <w:hideMark/>
          </w:tcPr>
          <w:p w14:paraId="1BEE68EC" w14:textId="21CB989C" w:rsidR="00E8155F" w:rsidRPr="00F42D21" w:rsidRDefault="00E8155F" w:rsidP="00E8155F">
            <w:pPr>
              <w:rPr>
                <w:rFonts w:asciiTheme="minorHAnsi" w:hAnsiTheme="minorHAnsi" w:cstheme="minorHAnsi"/>
              </w:rPr>
            </w:pPr>
            <w:r w:rsidRPr="00F42D21">
              <w:rPr>
                <w:rFonts w:asciiTheme="minorHAnsi" w:hAnsiTheme="minorHAnsi" w:cstheme="minorHAnsi"/>
              </w:rPr>
              <w:t>0.01</w:t>
            </w:r>
          </w:p>
        </w:tc>
        <w:tc>
          <w:tcPr>
            <w:tcW w:w="1041" w:type="dxa"/>
            <w:noWrap/>
            <w:hideMark/>
          </w:tcPr>
          <w:p w14:paraId="243BE98C" w14:textId="77777777" w:rsidR="00E8155F" w:rsidRPr="00F42D21" w:rsidRDefault="00E8155F" w:rsidP="00E8155F">
            <w:pPr>
              <w:rPr>
                <w:rFonts w:asciiTheme="minorHAnsi" w:hAnsiTheme="minorHAnsi" w:cstheme="minorHAnsi"/>
              </w:rPr>
            </w:pPr>
            <w:r w:rsidRPr="00F42D21">
              <w:rPr>
                <w:rFonts w:asciiTheme="minorHAnsi" w:hAnsiTheme="minorHAnsi" w:cstheme="minorHAnsi"/>
              </w:rPr>
              <w:t>0.94</w:t>
            </w:r>
          </w:p>
        </w:tc>
        <w:tc>
          <w:tcPr>
            <w:tcW w:w="677" w:type="dxa"/>
            <w:noWrap/>
            <w:hideMark/>
          </w:tcPr>
          <w:p w14:paraId="297B6219" w14:textId="77777777" w:rsidR="00E8155F" w:rsidRPr="00F42D21" w:rsidRDefault="00E8155F" w:rsidP="00E8155F">
            <w:pPr>
              <w:rPr>
                <w:rFonts w:asciiTheme="minorHAnsi" w:hAnsiTheme="minorHAnsi" w:cstheme="minorHAnsi"/>
              </w:rPr>
            </w:pPr>
            <w:r w:rsidRPr="00F42D21">
              <w:rPr>
                <w:rFonts w:asciiTheme="minorHAnsi" w:hAnsiTheme="minorHAnsi" w:cstheme="minorHAnsi"/>
              </w:rPr>
              <w:t>NA</w:t>
            </w:r>
          </w:p>
        </w:tc>
        <w:tc>
          <w:tcPr>
            <w:tcW w:w="1246" w:type="dxa"/>
            <w:noWrap/>
            <w:hideMark/>
          </w:tcPr>
          <w:p w14:paraId="7D6F226F" w14:textId="77777777" w:rsidR="00E8155F" w:rsidRPr="00F42D21" w:rsidRDefault="00E8155F" w:rsidP="00E8155F">
            <w:pPr>
              <w:rPr>
                <w:rFonts w:asciiTheme="minorHAnsi" w:hAnsiTheme="minorHAnsi" w:cstheme="minorHAnsi"/>
              </w:rPr>
            </w:pPr>
            <w:r w:rsidRPr="00F42D21">
              <w:rPr>
                <w:rFonts w:asciiTheme="minorHAnsi" w:hAnsiTheme="minorHAnsi" w:cstheme="minorHAnsi"/>
              </w:rPr>
              <w:t>NA</w:t>
            </w:r>
          </w:p>
        </w:tc>
        <w:tc>
          <w:tcPr>
            <w:tcW w:w="763" w:type="dxa"/>
            <w:vAlign w:val="bottom"/>
          </w:tcPr>
          <w:p w14:paraId="2B88F5DC" w14:textId="77777777" w:rsidR="00E8155F" w:rsidRPr="00F42D21" w:rsidRDefault="00E8155F" w:rsidP="00E8155F">
            <w:pPr>
              <w:rPr>
                <w:rFonts w:asciiTheme="minorHAnsi" w:hAnsiTheme="minorHAnsi" w:cstheme="minorHAnsi"/>
              </w:rPr>
            </w:pPr>
            <w:r>
              <w:rPr>
                <w:rFonts w:ascii="Calibri" w:hAnsi="Calibri" w:cs="Calibri"/>
                <w:color w:val="000000"/>
              </w:rPr>
              <w:t>-0.23</w:t>
            </w:r>
          </w:p>
        </w:tc>
        <w:tc>
          <w:tcPr>
            <w:tcW w:w="1127" w:type="dxa"/>
            <w:vAlign w:val="bottom"/>
          </w:tcPr>
          <w:p w14:paraId="404CC43A" w14:textId="77777777" w:rsidR="00E8155F" w:rsidRPr="00F42D21" w:rsidRDefault="00E8155F" w:rsidP="00E8155F">
            <w:pPr>
              <w:rPr>
                <w:rFonts w:asciiTheme="minorHAnsi" w:hAnsiTheme="minorHAnsi" w:cstheme="minorHAnsi"/>
              </w:rPr>
            </w:pPr>
            <w:r>
              <w:rPr>
                <w:rFonts w:ascii="Calibri" w:hAnsi="Calibri" w:cs="Calibri"/>
                <w:b/>
                <w:bCs/>
                <w:color w:val="000000"/>
              </w:rPr>
              <w:t>1.73E-05</w:t>
            </w:r>
          </w:p>
        </w:tc>
        <w:tc>
          <w:tcPr>
            <w:tcW w:w="681" w:type="dxa"/>
            <w:vAlign w:val="bottom"/>
          </w:tcPr>
          <w:p w14:paraId="5C10AD99" w14:textId="77777777" w:rsidR="00E8155F" w:rsidRDefault="00E8155F" w:rsidP="00E8155F">
            <w:pPr>
              <w:rPr>
                <w:rFonts w:ascii="Calibri" w:hAnsi="Calibri" w:cs="Calibri"/>
                <w:b/>
                <w:bCs/>
                <w:color w:val="000000"/>
              </w:rPr>
            </w:pPr>
            <w:r>
              <w:rPr>
                <w:rFonts w:ascii="Calibri" w:hAnsi="Calibri" w:cs="Calibri"/>
                <w:color w:val="000000"/>
              </w:rPr>
              <w:t>-0.22</w:t>
            </w:r>
          </w:p>
        </w:tc>
        <w:tc>
          <w:tcPr>
            <w:tcW w:w="1127" w:type="dxa"/>
            <w:vAlign w:val="bottom"/>
          </w:tcPr>
          <w:p w14:paraId="06E0C032" w14:textId="77777777" w:rsidR="00E8155F" w:rsidRDefault="00E8155F" w:rsidP="00E8155F">
            <w:pPr>
              <w:rPr>
                <w:rFonts w:ascii="Calibri" w:hAnsi="Calibri" w:cs="Calibri"/>
                <w:b/>
                <w:bCs/>
                <w:color w:val="000000"/>
              </w:rPr>
            </w:pPr>
            <w:r>
              <w:rPr>
                <w:rFonts w:ascii="Calibri" w:hAnsi="Calibri" w:cs="Calibri"/>
                <w:b/>
                <w:bCs/>
                <w:color w:val="000000"/>
              </w:rPr>
              <w:t>1.74E-03</w:t>
            </w:r>
          </w:p>
        </w:tc>
      </w:tr>
      <w:tr w:rsidR="00E8155F" w:rsidRPr="00F42D21" w14:paraId="3DAB72D0" w14:textId="77777777" w:rsidTr="00E8155F">
        <w:trPr>
          <w:trHeight w:val="315"/>
        </w:trPr>
        <w:tc>
          <w:tcPr>
            <w:tcW w:w="1406" w:type="dxa"/>
            <w:noWrap/>
            <w:hideMark/>
          </w:tcPr>
          <w:p w14:paraId="21E96C44" w14:textId="77777777" w:rsidR="00E8155F" w:rsidRPr="00F42D21" w:rsidRDefault="00E8155F" w:rsidP="00E8155F">
            <w:pPr>
              <w:rPr>
                <w:rFonts w:asciiTheme="minorHAnsi" w:hAnsiTheme="minorHAnsi" w:cstheme="minorHAnsi"/>
              </w:rPr>
            </w:pPr>
            <w:r w:rsidRPr="00F42D21">
              <w:rPr>
                <w:rFonts w:asciiTheme="minorHAnsi" w:hAnsiTheme="minorHAnsi" w:cstheme="minorHAnsi"/>
              </w:rPr>
              <w:t>cg05575921</w:t>
            </w:r>
          </w:p>
        </w:tc>
        <w:tc>
          <w:tcPr>
            <w:tcW w:w="1519" w:type="dxa"/>
            <w:noWrap/>
            <w:hideMark/>
          </w:tcPr>
          <w:p w14:paraId="12EB32D7" w14:textId="77777777" w:rsidR="00E8155F" w:rsidRPr="00F42D21" w:rsidRDefault="00E8155F" w:rsidP="00E8155F">
            <w:pPr>
              <w:rPr>
                <w:rFonts w:asciiTheme="minorHAnsi" w:hAnsiTheme="minorHAnsi" w:cstheme="minorHAnsi"/>
                <w:i/>
                <w:iCs/>
              </w:rPr>
            </w:pPr>
            <w:r w:rsidRPr="00F42D21">
              <w:rPr>
                <w:rFonts w:asciiTheme="minorHAnsi" w:hAnsiTheme="minorHAnsi" w:cstheme="minorHAnsi"/>
                <w:i/>
                <w:iCs/>
              </w:rPr>
              <w:t>AHRR</w:t>
            </w:r>
          </w:p>
        </w:tc>
        <w:tc>
          <w:tcPr>
            <w:tcW w:w="1050" w:type="dxa"/>
            <w:vAlign w:val="bottom"/>
          </w:tcPr>
          <w:p w14:paraId="055D99EA" w14:textId="03D4CA89" w:rsidR="00E8155F" w:rsidRPr="00F42D21" w:rsidRDefault="00E8155F" w:rsidP="00E8155F">
            <w:pPr>
              <w:rPr>
                <w:rFonts w:asciiTheme="minorHAnsi" w:hAnsiTheme="minorHAnsi" w:cstheme="minorHAnsi"/>
              </w:rPr>
            </w:pPr>
            <w:r>
              <w:rPr>
                <w:rFonts w:ascii="Calibri" w:hAnsi="Calibri" w:cs="Calibri"/>
                <w:color w:val="000000"/>
              </w:rPr>
              <w:t>-16.69</w:t>
            </w:r>
          </w:p>
        </w:tc>
        <w:tc>
          <w:tcPr>
            <w:tcW w:w="1246" w:type="dxa"/>
            <w:vAlign w:val="bottom"/>
          </w:tcPr>
          <w:p w14:paraId="72E64FAA" w14:textId="156A94B5" w:rsidR="00E8155F" w:rsidRPr="00F42D21" w:rsidRDefault="00E8155F" w:rsidP="00E8155F">
            <w:pPr>
              <w:rPr>
                <w:rFonts w:asciiTheme="minorHAnsi" w:hAnsiTheme="minorHAnsi" w:cstheme="minorHAnsi"/>
              </w:rPr>
            </w:pPr>
            <w:r>
              <w:rPr>
                <w:rFonts w:ascii="Calibri" w:hAnsi="Calibri" w:cs="Calibri"/>
                <w:b/>
                <w:bCs/>
                <w:color w:val="000000"/>
              </w:rPr>
              <w:t>1.67E-62*</w:t>
            </w:r>
          </w:p>
        </w:tc>
        <w:tc>
          <w:tcPr>
            <w:tcW w:w="677" w:type="dxa"/>
            <w:noWrap/>
            <w:hideMark/>
          </w:tcPr>
          <w:p w14:paraId="640A162E" w14:textId="14998410" w:rsidR="00E8155F" w:rsidRPr="00F42D21" w:rsidRDefault="00E8155F" w:rsidP="00E8155F">
            <w:pPr>
              <w:rPr>
                <w:rFonts w:asciiTheme="minorHAnsi" w:hAnsiTheme="minorHAnsi" w:cstheme="minorHAnsi"/>
              </w:rPr>
            </w:pPr>
            <w:r w:rsidRPr="00F42D21">
              <w:rPr>
                <w:rFonts w:asciiTheme="minorHAnsi" w:hAnsiTheme="minorHAnsi" w:cstheme="minorHAnsi"/>
              </w:rPr>
              <w:t>-0.18</w:t>
            </w:r>
          </w:p>
        </w:tc>
        <w:tc>
          <w:tcPr>
            <w:tcW w:w="1041" w:type="dxa"/>
            <w:noWrap/>
            <w:hideMark/>
          </w:tcPr>
          <w:p w14:paraId="7201C5C3" w14:textId="77777777" w:rsidR="00E8155F" w:rsidRPr="00F42D21" w:rsidRDefault="00E8155F" w:rsidP="00E8155F">
            <w:pPr>
              <w:rPr>
                <w:rFonts w:asciiTheme="minorHAnsi" w:hAnsiTheme="minorHAnsi" w:cstheme="minorHAnsi"/>
                <w:b/>
                <w:bCs/>
              </w:rPr>
            </w:pPr>
            <w:r w:rsidRPr="00F42D21">
              <w:rPr>
                <w:rFonts w:asciiTheme="minorHAnsi" w:hAnsiTheme="minorHAnsi" w:cstheme="minorHAnsi"/>
                <w:b/>
                <w:bCs/>
              </w:rPr>
              <w:t>0.04</w:t>
            </w:r>
          </w:p>
        </w:tc>
        <w:tc>
          <w:tcPr>
            <w:tcW w:w="677" w:type="dxa"/>
            <w:noWrap/>
            <w:hideMark/>
          </w:tcPr>
          <w:p w14:paraId="490CCEFD" w14:textId="77777777" w:rsidR="00E8155F" w:rsidRPr="00F42D21" w:rsidRDefault="00E8155F" w:rsidP="00E8155F">
            <w:pPr>
              <w:rPr>
                <w:rFonts w:asciiTheme="minorHAnsi" w:hAnsiTheme="minorHAnsi" w:cstheme="minorHAnsi"/>
              </w:rPr>
            </w:pPr>
            <w:r>
              <w:rPr>
                <w:rFonts w:asciiTheme="minorHAnsi" w:hAnsiTheme="minorHAnsi" w:cstheme="minorHAnsi"/>
              </w:rPr>
              <w:t>-</w:t>
            </w:r>
            <w:r w:rsidRPr="00F42D21">
              <w:rPr>
                <w:rFonts w:asciiTheme="minorHAnsi" w:hAnsiTheme="minorHAnsi" w:cstheme="minorHAnsi"/>
              </w:rPr>
              <w:t>0.67</w:t>
            </w:r>
          </w:p>
        </w:tc>
        <w:tc>
          <w:tcPr>
            <w:tcW w:w="1246" w:type="dxa"/>
            <w:noWrap/>
            <w:hideMark/>
          </w:tcPr>
          <w:p w14:paraId="0B6D9136" w14:textId="77777777" w:rsidR="00E8155F" w:rsidRPr="00F42D21" w:rsidRDefault="00E8155F" w:rsidP="00E8155F">
            <w:pPr>
              <w:rPr>
                <w:rFonts w:asciiTheme="minorHAnsi" w:hAnsiTheme="minorHAnsi" w:cstheme="minorHAnsi"/>
                <w:b/>
                <w:bCs/>
              </w:rPr>
            </w:pPr>
            <w:r w:rsidRPr="00F42D21">
              <w:rPr>
                <w:rFonts w:asciiTheme="minorHAnsi" w:hAnsiTheme="minorHAnsi" w:cstheme="minorHAnsi"/>
                <w:b/>
                <w:bCs/>
              </w:rPr>
              <w:t>&lt;</w:t>
            </w:r>
            <w:r>
              <w:rPr>
                <w:rFonts w:asciiTheme="minorHAnsi" w:hAnsiTheme="minorHAnsi" w:cstheme="minorHAnsi"/>
                <w:b/>
                <w:bCs/>
              </w:rPr>
              <w:t>2.20E-16</w:t>
            </w:r>
          </w:p>
        </w:tc>
        <w:tc>
          <w:tcPr>
            <w:tcW w:w="763" w:type="dxa"/>
            <w:vAlign w:val="bottom"/>
          </w:tcPr>
          <w:p w14:paraId="05687B2B" w14:textId="77777777" w:rsidR="00E8155F" w:rsidRPr="00F42D21" w:rsidRDefault="00E8155F" w:rsidP="00E8155F">
            <w:pPr>
              <w:rPr>
                <w:rFonts w:asciiTheme="minorHAnsi" w:hAnsiTheme="minorHAnsi" w:cstheme="minorHAnsi"/>
                <w:b/>
                <w:bCs/>
              </w:rPr>
            </w:pPr>
            <w:r>
              <w:rPr>
                <w:rFonts w:ascii="Calibri" w:hAnsi="Calibri" w:cs="Calibri"/>
                <w:color w:val="000000"/>
              </w:rPr>
              <w:t>-0.6</w:t>
            </w:r>
          </w:p>
        </w:tc>
        <w:tc>
          <w:tcPr>
            <w:tcW w:w="1127" w:type="dxa"/>
            <w:vAlign w:val="bottom"/>
          </w:tcPr>
          <w:p w14:paraId="1449DD17" w14:textId="77777777" w:rsidR="00E8155F" w:rsidRPr="00F42D21" w:rsidRDefault="00E8155F" w:rsidP="00E8155F">
            <w:pPr>
              <w:rPr>
                <w:rFonts w:asciiTheme="minorHAnsi" w:hAnsiTheme="minorHAnsi" w:cstheme="minorHAnsi"/>
                <w:b/>
                <w:bCs/>
              </w:rPr>
            </w:pPr>
            <w:r>
              <w:rPr>
                <w:rFonts w:ascii="Calibri" w:hAnsi="Calibri" w:cs="Calibri"/>
                <w:b/>
                <w:bCs/>
                <w:color w:val="000000"/>
              </w:rPr>
              <w:t>3.25E-36</w:t>
            </w:r>
          </w:p>
        </w:tc>
        <w:tc>
          <w:tcPr>
            <w:tcW w:w="681" w:type="dxa"/>
            <w:vAlign w:val="bottom"/>
          </w:tcPr>
          <w:p w14:paraId="70B3853B" w14:textId="77777777" w:rsidR="00E8155F" w:rsidRDefault="00E8155F" w:rsidP="00E8155F">
            <w:pPr>
              <w:rPr>
                <w:rFonts w:ascii="Calibri" w:hAnsi="Calibri" w:cs="Calibri"/>
                <w:b/>
                <w:bCs/>
                <w:color w:val="000000"/>
              </w:rPr>
            </w:pPr>
            <w:r>
              <w:rPr>
                <w:rFonts w:ascii="Calibri" w:hAnsi="Calibri" w:cs="Calibri"/>
                <w:color w:val="000000"/>
              </w:rPr>
              <w:t>-0.38</w:t>
            </w:r>
          </w:p>
        </w:tc>
        <w:tc>
          <w:tcPr>
            <w:tcW w:w="1127" w:type="dxa"/>
            <w:vAlign w:val="bottom"/>
          </w:tcPr>
          <w:p w14:paraId="320B2C62" w14:textId="77777777" w:rsidR="00E8155F" w:rsidRDefault="00E8155F" w:rsidP="00E8155F">
            <w:pPr>
              <w:rPr>
                <w:rFonts w:ascii="Calibri" w:hAnsi="Calibri" w:cs="Calibri"/>
                <w:b/>
                <w:bCs/>
                <w:color w:val="000000"/>
              </w:rPr>
            </w:pPr>
            <w:r>
              <w:rPr>
                <w:rFonts w:ascii="Calibri" w:hAnsi="Calibri" w:cs="Calibri"/>
                <w:b/>
                <w:bCs/>
                <w:color w:val="000000"/>
              </w:rPr>
              <w:t>2.71E-08</w:t>
            </w:r>
          </w:p>
        </w:tc>
      </w:tr>
      <w:tr w:rsidR="00E8155F" w:rsidRPr="00F42D21" w14:paraId="5F590CB5" w14:textId="77777777" w:rsidTr="00E8155F">
        <w:trPr>
          <w:trHeight w:val="315"/>
        </w:trPr>
        <w:tc>
          <w:tcPr>
            <w:tcW w:w="1406" w:type="dxa"/>
            <w:noWrap/>
            <w:hideMark/>
          </w:tcPr>
          <w:p w14:paraId="7560716C" w14:textId="77777777" w:rsidR="00E8155F" w:rsidRPr="00F42D21" w:rsidRDefault="00E8155F" w:rsidP="00E8155F">
            <w:pPr>
              <w:rPr>
                <w:rFonts w:asciiTheme="minorHAnsi" w:hAnsiTheme="minorHAnsi" w:cstheme="minorHAnsi"/>
              </w:rPr>
            </w:pPr>
            <w:r w:rsidRPr="00F42D21">
              <w:rPr>
                <w:rFonts w:asciiTheme="minorHAnsi" w:hAnsiTheme="minorHAnsi" w:cstheme="minorHAnsi"/>
              </w:rPr>
              <w:t>cg21161138</w:t>
            </w:r>
          </w:p>
        </w:tc>
        <w:tc>
          <w:tcPr>
            <w:tcW w:w="1519" w:type="dxa"/>
            <w:noWrap/>
            <w:hideMark/>
          </w:tcPr>
          <w:p w14:paraId="0FEC309A" w14:textId="77777777" w:rsidR="00E8155F" w:rsidRPr="00F42D21" w:rsidRDefault="00E8155F" w:rsidP="00E8155F">
            <w:pPr>
              <w:rPr>
                <w:rFonts w:asciiTheme="minorHAnsi" w:hAnsiTheme="minorHAnsi" w:cstheme="minorHAnsi"/>
                <w:i/>
                <w:iCs/>
              </w:rPr>
            </w:pPr>
            <w:r w:rsidRPr="00F42D21">
              <w:rPr>
                <w:rFonts w:asciiTheme="minorHAnsi" w:hAnsiTheme="minorHAnsi" w:cstheme="minorHAnsi"/>
                <w:i/>
                <w:iCs/>
              </w:rPr>
              <w:t>AHRR</w:t>
            </w:r>
          </w:p>
        </w:tc>
        <w:tc>
          <w:tcPr>
            <w:tcW w:w="1050" w:type="dxa"/>
            <w:vAlign w:val="bottom"/>
          </w:tcPr>
          <w:p w14:paraId="5E3D2BA1" w14:textId="34D79A4D" w:rsidR="00E8155F" w:rsidRPr="00F42D21" w:rsidRDefault="00E8155F" w:rsidP="00E8155F">
            <w:pPr>
              <w:rPr>
                <w:rFonts w:asciiTheme="minorHAnsi" w:hAnsiTheme="minorHAnsi" w:cstheme="minorHAnsi"/>
              </w:rPr>
            </w:pPr>
            <w:r>
              <w:rPr>
                <w:rFonts w:ascii="Calibri" w:hAnsi="Calibri" w:cs="Calibri"/>
                <w:color w:val="000000"/>
              </w:rPr>
              <w:t>-12.45</w:t>
            </w:r>
          </w:p>
        </w:tc>
        <w:tc>
          <w:tcPr>
            <w:tcW w:w="1246" w:type="dxa"/>
            <w:vAlign w:val="bottom"/>
          </w:tcPr>
          <w:p w14:paraId="6BBFB054" w14:textId="4E475ECD" w:rsidR="00E8155F" w:rsidRPr="00F42D21" w:rsidRDefault="00E8155F" w:rsidP="00E8155F">
            <w:pPr>
              <w:rPr>
                <w:rFonts w:asciiTheme="minorHAnsi" w:hAnsiTheme="minorHAnsi" w:cstheme="minorHAnsi"/>
              </w:rPr>
            </w:pPr>
            <w:r>
              <w:rPr>
                <w:rFonts w:ascii="Calibri" w:hAnsi="Calibri" w:cs="Calibri"/>
                <w:b/>
                <w:bCs/>
                <w:color w:val="000000"/>
              </w:rPr>
              <w:t>1.36E-35*</w:t>
            </w:r>
          </w:p>
        </w:tc>
        <w:tc>
          <w:tcPr>
            <w:tcW w:w="677" w:type="dxa"/>
            <w:noWrap/>
            <w:hideMark/>
          </w:tcPr>
          <w:p w14:paraId="73113ADD" w14:textId="2D82D355" w:rsidR="00E8155F" w:rsidRPr="00F42D21" w:rsidRDefault="00E8155F" w:rsidP="00E8155F">
            <w:pPr>
              <w:rPr>
                <w:rFonts w:asciiTheme="minorHAnsi" w:hAnsiTheme="minorHAnsi" w:cstheme="minorHAnsi"/>
              </w:rPr>
            </w:pPr>
            <w:r w:rsidRPr="00F42D21">
              <w:rPr>
                <w:rFonts w:asciiTheme="minorHAnsi" w:hAnsiTheme="minorHAnsi" w:cstheme="minorHAnsi"/>
              </w:rPr>
              <w:t>-0.02</w:t>
            </w:r>
          </w:p>
        </w:tc>
        <w:tc>
          <w:tcPr>
            <w:tcW w:w="1041" w:type="dxa"/>
            <w:noWrap/>
            <w:hideMark/>
          </w:tcPr>
          <w:p w14:paraId="770C35F4" w14:textId="77777777" w:rsidR="00E8155F" w:rsidRPr="00F42D21" w:rsidRDefault="00E8155F" w:rsidP="00E8155F">
            <w:pPr>
              <w:rPr>
                <w:rFonts w:asciiTheme="minorHAnsi" w:hAnsiTheme="minorHAnsi" w:cstheme="minorHAnsi"/>
              </w:rPr>
            </w:pPr>
            <w:r w:rsidRPr="00F42D21">
              <w:rPr>
                <w:rFonts w:asciiTheme="minorHAnsi" w:hAnsiTheme="minorHAnsi" w:cstheme="minorHAnsi"/>
              </w:rPr>
              <w:t>0.80</w:t>
            </w:r>
          </w:p>
        </w:tc>
        <w:tc>
          <w:tcPr>
            <w:tcW w:w="677" w:type="dxa"/>
            <w:noWrap/>
            <w:hideMark/>
          </w:tcPr>
          <w:p w14:paraId="2A7ED3A5" w14:textId="77777777" w:rsidR="00E8155F" w:rsidRPr="00F42D21" w:rsidRDefault="00E8155F" w:rsidP="00E8155F">
            <w:pPr>
              <w:rPr>
                <w:rFonts w:asciiTheme="minorHAnsi" w:hAnsiTheme="minorHAnsi" w:cstheme="minorHAnsi"/>
              </w:rPr>
            </w:pPr>
            <w:r>
              <w:rPr>
                <w:rFonts w:asciiTheme="minorHAnsi" w:hAnsiTheme="minorHAnsi" w:cstheme="minorHAnsi"/>
              </w:rPr>
              <w:t>-</w:t>
            </w:r>
            <w:r w:rsidRPr="00F42D21">
              <w:rPr>
                <w:rFonts w:asciiTheme="minorHAnsi" w:hAnsiTheme="minorHAnsi" w:cstheme="minorHAnsi"/>
              </w:rPr>
              <w:t>0.</w:t>
            </w:r>
            <w:r>
              <w:rPr>
                <w:rFonts w:asciiTheme="minorHAnsi" w:hAnsiTheme="minorHAnsi" w:cstheme="minorHAnsi"/>
              </w:rPr>
              <w:t>5</w:t>
            </w:r>
            <w:r w:rsidRPr="00F42D21">
              <w:rPr>
                <w:rFonts w:asciiTheme="minorHAnsi" w:hAnsiTheme="minorHAnsi" w:cstheme="minorHAnsi"/>
              </w:rPr>
              <w:t>9</w:t>
            </w:r>
          </w:p>
        </w:tc>
        <w:tc>
          <w:tcPr>
            <w:tcW w:w="1246" w:type="dxa"/>
            <w:noWrap/>
            <w:hideMark/>
          </w:tcPr>
          <w:p w14:paraId="5E8A1A1C" w14:textId="77777777" w:rsidR="00E8155F" w:rsidRPr="00F42D21" w:rsidRDefault="00E8155F" w:rsidP="00E8155F">
            <w:pPr>
              <w:rPr>
                <w:rFonts w:asciiTheme="minorHAnsi" w:hAnsiTheme="minorHAnsi" w:cstheme="minorHAnsi"/>
                <w:b/>
                <w:bCs/>
              </w:rPr>
            </w:pPr>
            <w:r w:rsidRPr="00F42D21">
              <w:rPr>
                <w:rFonts w:asciiTheme="minorHAnsi" w:hAnsiTheme="minorHAnsi" w:cstheme="minorHAnsi"/>
                <w:b/>
                <w:bCs/>
              </w:rPr>
              <w:t>&lt;</w:t>
            </w:r>
            <w:r>
              <w:rPr>
                <w:rFonts w:asciiTheme="minorHAnsi" w:hAnsiTheme="minorHAnsi" w:cstheme="minorHAnsi"/>
                <w:b/>
                <w:bCs/>
              </w:rPr>
              <w:t>2.20E-16</w:t>
            </w:r>
          </w:p>
        </w:tc>
        <w:tc>
          <w:tcPr>
            <w:tcW w:w="763" w:type="dxa"/>
            <w:vAlign w:val="bottom"/>
          </w:tcPr>
          <w:p w14:paraId="731894B6" w14:textId="77777777" w:rsidR="00E8155F" w:rsidRPr="00F42D21" w:rsidRDefault="00E8155F" w:rsidP="00E8155F">
            <w:pPr>
              <w:rPr>
                <w:rFonts w:asciiTheme="minorHAnsi" w:hAnsiTheme="minorHAnsi" w:cstheme="minorHAnsi"/>
                <w:b/>
                <w:bCs/>
              </w:rPr>
            </w:pPr>
            <w:r>
              <w:rPr>
                <w:rFonts w:ascii="Calibri" w:hAnsi="Calibri" w:cs="Calibri"/>
                <w:color w:val="000000"/>
              </w:rPr>
              <w:t>-0.48</w:t>
            </w:r>
          </w:p>
        </w:tc>
        <w:tc>
          <w:tcPr>
            <w:tcW w:w="1127" w:type="dxa"/>
            <w:vAlign w:val="bottom"/>
          </w:tcPr>
          <w:p w14:paraId="110E0394" w14:textId="77777777" w:rsidR="00E8155F" w:rsidRPr="00F42D21" w:rsidRDefault="00E8155F" w:rsidP="00E8155F">
            <w:pPr>
              <w:rPr>
                <w:rFonts w:asciiTheme="minorHAnsi" w:hAnsiTheme="minorHAnsi" w:cstheme="minorHAnsi"/>
                <w:b/>
                <w:bCs/>
              </w:rPr>
            </w:pPr>
            <w:r>
              <w:rPr>
                <w:rFonts w:ascii="Calibri" w:hAnsi="Calibri" w:cs="Calibri"/>
                <w:b/>
                <w:bCs/>
                <w:color w:val="000000"/>
              </w:rPr>
              <w:t>4.04E-21</w:t>
            </w:r>
          </w:p>
        </w:tc>
        <w:tc>
          <w:tcPr>
            <w:tcW w:w="681" w:type="dxa"/>
            <w:vAlign w:val="bottom"/>
          </w:tcPr>
          <w:p w14:paraId="61AC092C" w14:textId="77777777" w:rsidR="00E8155F" w:rsidRDefault="00E8155F" w:rsidP="00E8155F">
            <w:pPr>
              <w:rPr>
                <w:rFonts w:ascii="Calibri" w:hAnsi="Calibri" w:cs="Calibri"/>
                <w:b/>
                <w:bCs/>
                <w:color w:val="000000"/>
              </w:rPr>
            </w:pPr>
            <w:r>
              <w:rPr>
                <w:rFonts w:ascii="Calibri" w:hAnsi="Calibri" w:cs="Calibri"/>
                <w:color w:val="000000"/>
              </w:rPr>
              <w:t>-0.29</w:t>
            </w:r>
          </w:p>
        </w:tc>
        <w:tc>
          <w:tcPr>
            <w:tcW w:w="1127" w:type="dxa"/>
            <w:vAlign w:val="bottom"/>
          </w:tcPr>
          <w:p w14:paraId="1FE8D6F8" w14:textId="77777777" w:rsidR="00E8155F" w:rsidRDefault="00E8155F" w:rsidP="00E8155F">
            <w:pPr>
              <w:rPr>
                <w:rFonts w:ascii="Calibri" w:hAnsi="Calibri" w:cs="Calibri"/>
                <w:b/>
                <w:bCs/>
                <w:color w:val="000000"/>
              </w:rPr>
            </w:pPr>
            <w:r>
              <w:rPr>
                <w:rFonts w:ascii="Calibri" w:hAnsi="Calibri" w:cs="Calibri"/>
                <w:b/>
                <w:bCs/>
                <w:color w:val="000000"/>
              </w:rPr>
              <w:t>2.65E-05</w:t>
            </w:r>
          </w:p>
        </w:tc>
      </w:tr>
      <w:tr w:rsidR="00E8155F" w:rsidRPr="00F42D21" w14:paraId="0C0E8357" w14:textId="77777777" w:rsidTr="00E8155F">
        <w:trPr>
          <w:trHeight w:val="315"/>
        </w:trPr>
        <w:tc>
          <w:tcPr>
            <w:tcW w:w="1406" w:type="dxa"/>
            <w:noWrap/>
            <w:hideMark/>
          </w:tcPr>
          <w:p w14:paraId="064CBBAE" w14:textId="77777777" w:rsidR="00E8155F" w:rsidRPr="00F42D21" w:rsidRDefault="00E8155F" w:rsidP="00E8155F">
            <w:pPr>
              <w:rPr>
                <w:rFonts w:asciiTheme="minorHAnsi" w:hAnsiTheme="minorHAnsi" w:cstheme="minorHAnsi"/>
              </w:rPr>
            </w:pPr>
            <w:r w:rsidRPr="00F42D21">
              <w:rPr>
                <w:rFonts w:asciiTheme="minorHAnsi" w:hAnsiTheme="minorHAnsi" w:cstheme="minorHAnsi"/>
              </w:rPr>
              <w:t>cg14753356</w:t>
            </w:r>
          </w:p>
        </w:tc>
        <w:tc>
          <w:tcPr>
            <w:tcW w:w="1519" w:type="dxa"/>
            <w:noWrap/>
            <w:hideMark/>
          </w:tcPr>
          <w:p w14:paraId="48C8BC05" w14:textId="77777777" w:rsidR="00E8155F" w:rsidRPr="00F42D21" w:rsidRDefault="00E8155F" w:rsidP="00E8155F">
            <w:pPr>
              <w:rPr>
                <w:rFonts w:asciiTheme="minorHAnsi" w:hAnsiTheme="minorHAnsi" w:cstheme="minorHAnsi"/>
                <w:i/>
                <w:iCs/>
              </w:rPr>
            </w:pPr>
            <w:r w:rsidRPr="00F42D21">
              <w:rPr>
                <w:rFonts w:asciiTheme="minorHAnsi" w:hAnsiTheme="minorHAnsi" w:cstheme="minorHAnsi"/>
                <w:i/>
                <w:iCs/>
              </w:rPr>
              <w:t>Intergenic</w:t>
            </w:r>
          </w:p>
        </w:tc>
        <w:tc>
          <w:tcPr>
            <w:tcW w:w="1050" w:type="dxa"/>
            <w:vAlign w:val="bottom"/>
          </w:tcPr>
          <w:p w14:paraId="2B93F056" w14:textId="230CCEB8" w:rsidR="00E8155F" w:rsidRPr="00F42D21" w:rsidRDefault="00E8155F" w:rsidP="00E8155F">
            <w:pPr>
              <w:rPr>
                <w:rFonts w:asciiTheme="minorHAnsi" w:hAnsiTheme="minorHAnsi" w:cstheme="minorHAnsi"/>
              </w:rPr>
            </w:pPr>
            <w:r>
              <w:rPr>
                <w:rFonts w:ascii="Calibri" w:hAnsi="Calibri" w:cs="Calibri"/>
              </w:rPr>
              <w:t>NA</w:t>
            </w:r>
          </w:p>
        </w:tc>
        <w:tc>
          <w:tcPr>
            <w:tcW w:w="1246" w:type="dxa"/>
            <w:vAlign w:val="bottom"/>
          </w:tcPr>
          <w:p w14:paraId="6577E85C" w14:textId="3D632011" w:rsidR="00E8155F" w:rsidRPr="00F42D21" w:rsidRDefault="00E8155F" w:rsidP="00E8155F">
            <w:pPr>
              <w:rPr>
                <w:rFonts w:asciiTheme="minorHAnsi" w:hAnsiTheme="minorHAnsi" w:cstheme="minorHAnsi"/>
              </w:rPr>
            </w:pPr>
            <w:r>
              <w:rPr>
                <w:rFonts w:ascii="Calibri" w:hAnsi="Calibri" w:cs="Calibri"/>
              </w:rPr>
              <w:t>NA</w:t>
            </w:r>
          </w:p>
        </w:tc>
        <w:tc>
          <w:tcPr>
            <w:tcW w:w="677" w:type="dxa"/>
            <w:noWrap/>
            <w:hideMark/>
          </w:tcPr>
          <w:p w14:paraId="57E1D7AE" w14:textId="7973C459" w:rsidR="00E8155F" w:rsidRPr="00F42D21" w:rsidRDefault="00E8155F" w:rsidP="00E8155F">
            <w:pPr>
              <w:rPr>
                <w:rFonts w:asciiTheme="minorHAnsi" w:hAnsiTheme="minorHAnsi" w:cstheme="minorHAnsi"/>
              </w:rPr>
            </w:pPr>
            <w:r w:rsidRPr="00F42D21">
              <w:rPr>
                <w:rFonts w:asciiTheme="minorHAnsi" w:hAnsiTheme="minorHAnsi" w:cstheme="minorHAnsi"/>
              </w:rPr>
              <w:t>NA</w:t>
            </w:r>
          </w:p>
        </w:tc>
        <w:tc>
          <w:tcPr>
            <w:tcW w:w="1041" w:type="dxa"/>
            <w:noWrap/>
            <w:hideMark/>
          </w:tcPr>
          <w:p w14:paraId="0E1C17DD" w14:textId="77777777" w:rsidR="00E8155F" w:rsidRPr="00F42D21" w:rsidRDefault="00E8155F" w:rsidP="00E8155F">
            <w:pPr>
              <w:rPr>
                <w:rFonts w:asciiTheme="minorHAnsi" w:hAnsiTheme="minorHAnsi" w:cstheme="minorHAnsi"/>
              </w:rPr>
            </w:pPr>
            <w:r w:rsidRPr="00F42D21">
              <w:rPr>
                <w:rFonts w:asciiTheme="minorHAnsi" w:hAnsiTheme="minorHAnsi" w:cstheme="minorHAnsi"/>
              </w:rPr>
              <w:t>NA</w:t>
            </w:r>
          </w:p>
        </w:tc>
        <w:tc>
          <w:tcPr>
            <w:tcW w:w="677" w:type="dxa"/>
            <w:noWrap/>
            <w:hideMark/>
          </w:tcPr>
          <w:p w14:paraId="66CC311B" w14:textId="77777777" w:rsidR="00E8155F" w:rsidRPr="00F42D21" w:rsidRDefault="00E8155F" w:rsidP="00E8155F">
            <w:pPr>
              <w:rPr>
                <w:rFonts w:asciiTheme="minorHAnsi" w:hAnsiTheme="minorHAnsi" w:cstheme="minorHAnsi"/>
              </w:rPr>
            </w:pPr>
            <w:r w:rsidRPr="00F42D21">
              <w:rPr>
                <w:rFonts w:asciiTheme="minorHAnsi" w:hAnsiTheme="minorHAnsi" w:cstheme="minorHAnsi"/>
              </w:rPr>
              <w:t>NA</w:t>
            </w:r>
          </w:p>
        </w:tc>
        <w:tc>
          <w:tcPr>
            <w:tcW w:w="1246" w:type="dxa"/>
            <w:noWrap/>
            <w:hideMark/>
          </w:tcPr>
          <w:p w14:paraId="4284BF03" w14:textId="77777777" w:rsidR="00E8155F" w:rsidRPr="00F42D21" w:rsidRDefault="00E8155F" w:rsidP="00E8155F">
            <w:pPr>
              <w:rPr>
                <w:rFonts w:asciiTheme="minorHAnsi" w:hAnsiTheme="minorHAnsi" w:cstheme="minorHAnsi"/>
              </w:rPr>
            </w:pPr>
            <w:r w:rsidRPr="00F42D21">
              <w:rPr>
                <w:rFonts w:asciiTheme="minorHAnsi" w:hAnsiTheme="minorHAnsi" w:cstheme="minorHAnsi"/>
              </w:rPr>
              <w:t>NA</w:t>
            </w:r>
          </w:p>
        </w:tc>
        <w:tc>
          <w:tcPr>
            <w:tcW w:w="763" w:type="dxa"/>
            <w:vAlign w:val="bottom"/>
          </w:tcPr>
          <w:p w14:paraId="79A0A6A2" w14:textId="77777777" w:rsidR="00E8155F" w:rsidRPr="00F42D21" w:rsidRDefault="00E8155F" w:rsidP="00E8155F">
            <w:pPr>
              <w:rPr>
                <w:rFonts w:asciiTheme="minorHAnsi" w:hAnsiTheme="minorHAnsi" w:cstheme="minorHAnsi"/>
              </w:rPr>
            </w:pPr>
            <w:r>
              <w:rPr>
                <w:rFonts w:ascii="Calibri" w:hAnsi="Calibri" w:cs="Calibri"/>
              </w:rPr>
              <w:t>NA</w:t>
            </w:r>
          </w:p>
        </w:tc>
        <w:tc>
          <w:tcPr>
            <w:tcW w:w="1127" w:type="dxa"/>
            <w:vAlign w:val="bottom"/>
          </w:tcPr>
          <w:p w14:paraId="23259F2C" w14:textId="77777777" w:rsidR="00E8155F" w:rsidRPr="00F42D21" w:rsidRDefault="00E8155F" w:rsidP="00E8155F">
            <w:pPr>
              <w:rPr>
                <w:rFonts w:asciiTheme="minorHAnsi" w:hAnsiTheme="minorHAnsi" w:cstheme="minorHAnsi"/>
              </w:rPr>
            </w:pPr>
            <w:r>
              <w:rPr>
                <w:rFonts w:ascii="Calibri" w:hAnsi="Calibri" w:cs="Calibri"/>
              </w:rPr>
              <w:t>NA</w:t>
            </w:r>
          </w:p>
        </w:tc>
        <w:tc>
          <w:tcPr>
            <w:tcW w:w="681" w:type="dxa"/>
            <w:vAlign w:val="bottom"/>
          </w:tcPr>
          <w:p w14:paraId="75581A4C" w14:textId="77777777" w:rsidR="00E8155F" w:rsidRDefault="00E8155F" w:rsidP="00E8155F">
            <w:pPr>
              <w:rPr>
                <w:rFonts w:ascii="Calibri" w:hAnsi="Calibri" w:cs="Calibri"/>
              </w:rPr>
            </w:pPr>
            <w:r>
              <w:rPr>
                <w:rFonts w:ascii="Calibri" w:hAnsi="Calibri" w:cs="Calibri"/>
              </w:rPr>
              <w:t>NA</w:t>
            </w:r>
          </w:p>
        </w:tc>
        <w:tc>
          <w:tcPr>
            <w:tcW w:w="1127" w:type="dxa"/>
            <w:vAlign w:val="bottom"/>
          </w:tcPr>
          <w:p w14:paraId="4FF5C21B" w14:textId="77777777" w:rsidR="00E8155F" w:rsidRDefault="00E8155F" w:rsidP="00E8155F">
            <w:pPr>
              <w:rPr>
                <w:rFonts w:ascii="Calibri" w:hAnsi="Calibri" w:cs="Calibri"/>
              </w:rPr>
            </w:pPr>
            <w:r>
              <w:rPr>
                <w:rFonts w:ascii="Calibri" w:hAnsi="Calibri" w:cs="Calibri"/>
              </w:rPr>
              <w:t>NA</w:t>
            </w:r>
          </w:p>
        </w:tc>
      </w:tr>
      <w:tr w:rsidR="00E8155F" w:rsidRPr="00F42D21" w14:paraId="635CD0F5" w14:textId="77777777" w:rsidTr="00E8155F">
        <w:trPr>
          <w:trHeight w:val="315"/>
        </w:trPr>
        <w:tc>
          <w:tcPr>
            <w:tcW w:w="1406" w:type="dxa"/>
            <w:noWrap/>
            <w:hideMark/>
          </w:tcPr>
          <w:p w14:paraId="4513B4F8" w14:textId="77777777" w:rsidR="00E8155F" w:rsidRPr="00F42D21" w:rsidRDefault="00E8155F" w:rsidP="00E8155F">
            <w:pPr>
              <w:rPr>
                <w:rFonts w:asciiTheme="minorHAnsi" w:hAnsiTheme="minorHAnsi" w:cstheme="minorHAnsi"/>
              </w:rPr>
            </w:pPr>
            <w:r w:rsidRPr="00F42D21">
              <w:rPr>
                <w:rFonts w:asciiTheme="minorHAnsi" w:hAnsiTheme="minorHAnsi" w:cstheme="minorHAnsi"/>
              </w:rPr>
              <w:t>cg26599989</w:t>
            </w:r>
          </w:p>
        </w:tc>
        <w:tc>
          <w:tcPr>
            <w:tcW w:w="1519" w:type="dxa"/>
            <w:noWrap/>
            <w:hideMark/>
          </w:tcPr>
          <w:p w14:paraId="2012683C" w14:textId="77777777" w:rsidR="00E8155F" w:rsidRPr="00F42D21" w:rsidRDefault="00E8155F" w:rsidP="00E8155F">
            <w:pPr>
              <w:rPr>
                <w:rFonts w:asciiTheme="minorHAnsi" w:hAnsiTheme="minorHAnsi" w:cstheme="minorHAnsi"/>
                <w:i/>
                <w:iCs/>
              </w:rPr>
            </w:pPr>
            <w:r w:rsidRPr="00F42D21">
              <w:rPr>
                <w:rFonts w:asciiTheme="minorHAnsi" w:hAnsiTheme="minorHAnsi" w:cstheme="minorHAnsi"/>
                <w:i/>
                <w:iCs/>
              </w:rPr>
              <w:t>TOLLIP</w:t>
            </w:r>
          </w:p>
        </w:tc>
        <w:tc>
          <w:tcPr>
            <w:tcW w:w="1050" w:type="dxa"/>
            <w:vAlign w:val="bottom"/>
          </w:tcPr>
          <w:p w14:paraId="335D2440" w14:textId="1ED200FF" w:rsidR="00E8155F" w:rsidRPr="00F42D21" w:rsidRDefault="00E8155F" w:rsidP="00E8155F">
            <w:pPr>
              <w:rPr>
                <w:rFonts w:asciiTheme="minorHAnsi" w:hAnsiTheme="minorHAnsi" w:cstheme="minorHAnsi"/>
              </w:rPr>
            </w:pPr>
            <w:r>
              <w:rPr>
                <w:rFonts w:ascii="Calibri" w:hAnsi="Calibri" w:cs="Calibri"/>
                <w:color w:val="000000"/>
              </w:rPr>
              <w:t>-2.14</w:t>
            </w:r>
          </w:p>
        </w:tc>
        <w:tc>
          <w:tcPr>
            <w:tcW w:w="1246" w:type="dxa"/>
            <w:vAlign w:val="bottom"/>
          </w:tcPr>
          <w:p w14:paraId="1744883D" w14:textId="797D01C9" w:rsidR="00E8155F" w:rsidRPr="00F42D21" w:rsidRDefault="00E8155F" w:rsidP="00E8155F">
            <w:pPr>
              <w:rPr>
                <w:rFonts w:asciiTheme="minorHAnsi" w:hAnsiTheme="minorHAnsi" w:cstheme="minorHAnsi"/>
              </w:rPr>
            </w:pPr>
            <w:r>
              <w:rPr>
                <w:rFonts w:ascii="Calibri" w:hAnsi="Calibri" w:cs="Calibri"/>
                <w:b/>
                <w:bCs/>
                <w:color w:val="000000"/>
              </w:rPr>
              <w:t>3.20E-02</w:t>
            </w:r>
          </w:p>
        </w:tc>
        <w:tc>
          <w:tcPr>
            <w:tcW w:w="677" w:type="dxa"/>
            <w:noWrap/>
            <w:hideMark/>
          </w:tcPr>
          <w:p w14:paraId="7D358CFA" w14:textId="69635A4B" w:rsidR="00E8155F" w:rsidRPr="00F42D21" w:rsidRDefault="00E8155F" w:rsidP="00E8155F">
            <w:pPr>
              <w:rPr>
                <w:rFonts w:asciiTheme="minorHAnsi" w:hAnsiTheme="minorHAnsi" w:cstheme="minorHAnsi"/>
              </w:rPr>
            </w:pPr>
            <w:r w:rsidRPr="00F42D21">
              <w:rPr>
                <w:rFonts w:asciiTheme="minorHAnsi" w:hAnsiTheme="minorHAnsi" w:cstheme="minorHAnsi"/>
              </w:rPr>
              <w:t>-0.06</w:t>
            </w:r>
          </w:p>
        </w:tc>
        <w:tc>
          <w:tcPr>
            <w:tcW w:w="1041" w:type="dxa"/>
            <w:noWrap/>
            <w:hideMark/>
          </w:tcPr>
          <w:p w14:paraId="0A6E4218" w14:textId="77777777" w:rsidR="00E8155F" w:rsidRPr="00F42D21" w:rsidRDefault="00E8155F" w:rsidP="00E8155F">
            <w:pPr>
              <w:rPr>
                <w:rFonts w:asciiTheme="minorHAnsi" w:hAnsiTheme="minorHAnsi" w:cstheme="minorHAnsi"/>
              </w:rPr>
            </w:pPr>
            <w:r w:rsidRPr="00F42D21">
              <w:rPr>
                <w:rFonts w:asciiTheme="minorHAnsi" w:hAnsiTheme="minorHAnsi" w:cstheme="minorHAnsi"/>
              </w:rPr>
              <w:t>0.52</w:t>
            </w:r>
          </w:p>
        </w:tc>
        <w:tc>
          <w:tcPr>
            <w:tcW w:w="677" w:type="dxa"/>
            <w:noWrap/>
            <w:hideMark/>
          </w:tcPr>
          <w:p w14:paraId="42EA3C27" w14:textId="77777777" w:rsidR="00E8155F" w:rsidRPr="00F42D21" w:rsidRDefault="00E8155F" w:rsidP="00E8155F">
            <w:pPr>
              <w:rPr>
                <w:rFonts w:asciiTheme="minorHAnsi" w:hAnsiTheme="minorHAnsi" w:cstheme="minorHAnsi"/>
              </w:rPr>
            </w:pPr>
            <w:r w:rsidRPr="00F42D21">
              <w:rPr>
                <w:rFonts w:asciiTheme="minorHAnsi" w:hAnsiTheme="minorHAnsi" w:cstheme="minorHAnsi"/>
              </w:rPr>
              <w:t>-0.21</w:t>
            </w:r>
          </w:p>
        </w:tc>
        <w:tc>
          <w:tcPr>
            <w:tcW w:w="1246" w:type="dxa"/>
            <w:noWrap/>
            <w:hideMark/>
          </w:tcPr>
          <w:p w14:paraId="2F128F2B" w14:textId="77777777" w:rsidR="00E8155F" w:rsidRPr="00F42D21" w:rsidRDefault="00E8155F" w:rsidP="00E8155F">
            <w:pPr>
              <w:rPr>
                <w:rFonts w:asciiTheme="minorHAnsi" w:hAnsiTheme="minorHAnsi" w:cstheme="minorHAnsi"/>
                <w:b/>
                <w:bCs/>
              </w:rPr>
            </w:pPr>
            <w:r w:rsidRPr="00F42D21">
              <w:rPr>
                <w:rFonts w:asciiTheme="minorHAnsi" w:hAnsiTheme="minorHAnsi" w:cstheme="minorHAnsi"/>
                <w:b/>
                <w:bCs/>
              </w:rPr>
              <w:t>0.007</w:t>
            </w:r>
          </w:p>
        </w:tc>
        <w:tc>
          <w:tcPr>
            <w:tcW w:w="763" w:type="dxa"/>
            <w:vAlign w:val="bottom"/>
          </w:tcPr>
          <w:p w14:paraId="760B26C8" w14:textId="77777777" w:rsidR="00E8155F" w:rsidRPr="00F42D21" w:rsidRDefault="00E8155F" w:rsidP="00E8155F">
            <w:pPr>
              <w:rPr>
                <w:rFonts w:asciiTheme="minorHAnsi" w:hAnsiTheme="minorHAnsi" w:cstheme="minorHAnsi"/>
                <w:b/>
                <w:bCs/>
              </w:rPr>
            </w:pPr>
            <w:r>
              <w:rPr>
                <w:rFonts w:ascii="Calibri" w:hAnsi="Calibri" w:cs="Calibri"/>
                <w:color w:val="000000"/>
              </w:rPr>
              <w:t>-0.07</w:t>
            </w:r>
          </w:p>
        </w:tc>
        <w:tc>
          <w:tcPr>
            <w:tcW w:w="1127" w:type="dxa"/>
            <w:vAlign w:val="bottom"/>
          </w:tcPr>
          <w:p w14:paraId="24DBAF68" w14:textId="77777777" w:rsidR="00E8155F" w:rsidRPr="00F42D21" w:rsidRDefault="00E8155F" w:rsidP="00E8155F">
            <w:pPr>
              <w:rPr>
                <w:rFonts w:asciiTheme="minorHAnsi" w:hAnsiTheme="minorHAnsi" w:cstheme="minorHAnsi"/>
                <w:b/>
                <w:bCs/>
              </w:rPr>
            </w:pPr>
            <w:r>
              <w:rPr>
                <w:rFonts w:ascii="Calibri" w:hAnsi="Calibri" w:cs="Calibri"/>
                <w:color w:val="000000"/>
              </w:rPr>
              <w:t>0.21</w:t>
            </w:r>
          </w:p>
        </w:tc>
        <w:tc>
          <w:tcPr>
            <w:tcW w:w="681" w:type="dxa"/>
            <w:vAlign w:val="bottom"/>
          </w:tcPr>
          <w:p w14:paraId="1AE50013" w14:textId="77777777" w:rsidR="00E8155F" w:rsidRDefault="00E8155F" w:rsidP="00E8155F">
            <w:pPr>
              <w:rPr>
                <w:rFonts w:ascii="Calibri" w:hAnsi="Calibri" w:cs="Calibri"/>
                <w:color w:val="000000"/>
              </w:rPr>
            </w:pPr>
            <w:r>
              <w:rPr>
                <w:rFonts w:ascii="Calibri" w:hAnsi="Calibri" w:cs="Calibri"/>
                <w:color w:val="000000"/>
              </w:rPr>
              <w:t>0.03</w:t>
            </w:r>
          </w:p>
        </w:tc>
        <w:tc>
          <w:tcPr>
            <w:tcW w:w="1127" w:type="dxa"/>
            <w:vAlign w:val="bottom"/>
          </w:tcPr>
          <w:p w14:paraId="5E40A3D4" w14:textId="77777777" w:rsidR="00E8155F" w:rsidRDefault="00E8155F" w:rsidP="00E8155F">
            <w:pPr>
              <w:rPr>
                <w:rFonts w:ascii="Calibri" w:hAnsi="Calibri" w:cs="Calibri"/>
                <w:color w:val="000000"/>
              </w:rPr>
            </w:pPr>
            <w:r>
              <w:rPr>
                <w:rFonts w:ascii="Calibri" w:hAnsi="Calibri" w:cs="Calibri"/>
                <w:color w:val="000000"/>
              </w:rPr>
              <w:t>0.64</w:t>
            </w:r>
          </w:p>
        </w:tc>
      </w:tr>
      <w:tr w:rsidR="00E8155F" w:rsidRPr="00F42D21" w14:paraId="2430E0CF" w14:textId="77777777" w:rsidTr="00E8155F">
        <w:trPr>
          <w:trHeight w:val="315"/>
        </w:trPr>
        <w:tc>
          <w:tcPr>
            <w:tcW w:w="1406" w:type="dxa"/>
            <w:noWrap/>
            <w:hideMark/>
          </w:tcPr>
          <w:p w14:paraId="7AC94375" w14:textId="77777777" w:rsidR="00E8155F" w:rsidRPr="00F42D21" w:rsidRDefault="00E8155F" w:rsidP="00E8155F">
            <w:pPr>
              <w:rPr>
                <w:rFonts w:asciiTheme="minorHAnsi" w:hAnsiTheme="minorHAnsi" w:cstheme="minorHAnsi"/>
              </w:rPr>
            </w:pPr>
            <w:r w:rsidRPr="00F42D21">
              <w:rPr>
                <w:rFonts w:asciiTheme="minorHAnsi" w:hAnsiTheme="minorHAnsi" w:cstheme="minorHAnsi"/>
              </w:rPr>
              <w:t>cg04987734</w:t>
            </w:r>
          </w:p>
        </w:tc>
        <w:tc>
          <w:tcPr>
            <w:tcW w:w="1519" w:type="dxa"/>
            <w:noWrap/>
            <w:hideMark/>
          </w:tcPr>
          <w:p w14:paraId="162DD465" w14:textId="77777777" w:rsidR="00E8155F" w:rsidRPr="00F42D21" w:rsidRDefault="00E8155F" w:rsidP="00E8155F">
            <w:pPr>
              <w:rPr>
                <w:rFonts w:asciiTheme="minorHAnsi" w:hAnsiTheme="minorHAnsi" w:cstheme="minorHAnsi"/>
                <w:i/>
                <w:iCs/>
              </w:rPr>
            </w:pPr>
            <w:r w:rsidRPr="00F42D21">
              <w:rPr>
                <w:rFonts w:asciiTheme="minorHAnsi" w:hAnsiTheme="minorHAnsi" w:cstheme="minorHAnsi"/>
                <w:i/>
                <w:iCs/>
              </w:rPr>
              <w:t>CDC42BPB</w:t>
            </w:r>
          </w:p>
        </w:tc>
        <w:tc>
          <w:tcPr>
            <w:tcW w:w="1050" w:type="dxa"/>
            <w:vAlign w:val="bottom"/>
          </w:tcPr>
          <w:p w14:paraId="07996658" w14:textId="4BBA8357" w:rsidR="00E8155F" w:rsidRPr="00F42D21" w:rsidRDefault="00E8155F" w:rsidP="00E8155F">
            <w:pPr>
              <w:rPr>
                <w:rFonts w:asciiTheme="minorHAnsi" w:hAnsiTheme="minorHAnsi" w:cstheme="minorHAnsi"/>
              </w:rPr>
            </w:pPr>
            <w:r>
              <w:rPr>
                <w:rFonts w:ascii="Calibri" w:hAnsi="Calibri" w:cs="Calibri"/>
                <w:color w:val="000000"/>
              </w:rPr>
              <w:t>0.01</w:t>
            </w:r>
          </w:p>
        </w:tc>
        <w:tc>
          <w:tcPr>
            <w:tcW w:w="1246" w:type="dxa"/>
            <w:vAlign w:val="bottom"/>
          </w:tcPr>
          <w:p w14:paraId="22F7F591" w14:textId="4D4D7C18" w:rsidR="00E8155F" w:rsidRPr="00F42D21" w:rsidRDefault="00E8155F" w:rsidP="00E8155F">
            <w:pPr>
              <w:rPr>
                <w:rFonts w:asciiTheme="minorHAnsi" w:hAnsiTheme="minorHAnsi" w:cstheme="minorHAnsi"/>
              </w:rPr>
            </w:pPr>
            <w:r>
              <w:rPr>
                <w:rFonts w:ascii="Calibri" w:hAnsi="Calibri" w:cs="Calibri"/>
                <w:color w:val="000000"/>
              </w:rPr>
              <w:t>0.99</w:t>
            </w:r>
          </w:p>
        </w:tc>
        <w:tc>
          <w:tcPr>
            <w:tcW w:w="677" w:type="dxa"/>
            <w:noWrap/>
            <w:hideMark/>
          </w:tcPr>
          <w:p w14:paraId="7739E7F3" w14:textId="48E9D1E8" w:rsidR="00E8155F" w:rsidRPr="00F42D21" w:rsidRDefault="00E8155F" w:rsidP="00E8155F">
            <w:pPr>
              <w:rPr>
                <w:rFonts w:asciiTheme="minorHAnsi" w:hAnsiTheme="minorHAnsi" w:cstheme="minorHAnsi"/>
              </w:rPr>
            </w:pPr>
            <w:r w:rsidRPr="00F42D21">
              <w:rPr>
                <w:rFonts w:asciiTheme="minorHAnsi" w:hAnsiTheme="minorHAnsi" w:cstheme="minorHAnsi"/>
              </w:rPr>
              <w:t>0.20</w:t>
            </w:r>
          </w:p>
        </w:tc>
        <w:tc>
          <w:tcPr>
            <w:tcW w:w="1041" w:type="dxa"/>
            <w:noWrap/>
            <w:hideMark/>
          </w:tcPr>
          <w:p w14:paraId="03845D80" w14:textId="77777777" w:rsidR="00E8155F" w:rsidRPr="00F42D21" w:rsidRDefault="00E8155F" w:rsidP="00E8155F">
            <w:pPr>
              <w:rPr>
                <w:rFonts w:asciiTheme="minorHAnsi" w:hAnsiTheme="minorHAnsi" w:cstheme="minorHAnsi"/>
                <w:b/>
                <w:bCs/>
              </w:rPr>
            </w:pPr>
            <w:r w:rsidRPr="00F42D21">
              <w:rPr>
                <w:rFonts w:asciiTheme="minorHAnsi" w:hAnsiTheme="minorHAnsi" w:cstheme="minorHAnsi"/>
                <w:b/>
                <w:bCs/>
              </w:rPr>
              <w:t>0.02</w:t>
            </w:r>
          </w:p>
        </w:tc>
        <w:tc>
          <w:tcPr>
            <w:tcW w:w="677" w:type="dxa"/>
            <w:noWrap/>
            <w:hideMark/>
          </w:tcPr>
          <w:p w14:paraId="0803B385" w14:textId="77777777" w:rsidR="00E8155F" w:rsidRPr="00F42D21" w:rsidRDefault="00E8155F" w:rsidP="00E8155F">
            <w:pPr>
              <w:rPr>
                <w:rFonts w:asciiTheme="minorHAnsi" w:hAnsiTheme="minorHAnsi" w:cstheme="minorHAnsi"/>
              </w:rPr>
            </w:pPr>
            <w:r w:rsidRPr="00F42D21">
              <w:rPr>
                <w:rFonts w:asciiTheme="minorHAnsi" w:hAnsiTheme="minorHAnsi" w:cstheme="minorHAnsi"/>
              </w:rPr>
              <w:t>0.08</w:t>
            </w:r>
          </w:p>
        </w:tc>
        <w:tc>
          <w:tcPr>
            <w:tcW w:w="1246" w:type="dxa"/>
            <w:noWrap/>
            <w:hideMark/>
          </w:tcPr>
          <w:p w14:paraId="110ABBC1" w14:textId="77777777" w:rsidR="00E8155F" w:rsidRPr="00F42D21" w:rsidRDefault="00E8155F" w:rsidP="00E8155F">
            <w:pPr>
              <w:rPr>
                <w:rFonts w:asciiTheme="minorHAnsi" w:hAnsiTheme="minorHAnsi" w:cstheme="minorHAnsi"/>
              </w:rPr>
            </w:pPr>
            <w:r w:rsidRPr="00F42D21">
              <w:rPr>
                <w:rFonts w:asciiTheme="minorHAnsi" w:hAnsiTheme="minorHAnsi" w:cstheme="minorHAnsi"/>
              </w:rPr>
              <w:t>0.28</w:t>
            </w:r>
          </w:p>
        </w:tc>
        <w:tc>
          <w:tcPr>
            <w:tcW w:w="763" w:type="dxa"/>
            <w:vAlign w:val="bottom"/>
          </w:tcPr>
          <w:p w14:paraId="63D184B2" w14:textId="77777777" w:rsidR="00E8155F" w:rsidRPr="00F42D21" w:rsidRDefault="00E8155F" w:rsidP="00E8155F">
            <w:pPr>
              <w:rPr>
                <w:rFonts w:asciiTheme="minorHAnsi" w:hAnsiTheme="minorHAnsi" w:cstheme="minorHAnsi"/>
              </w:rPr>
            </w:pPr>
            <w:r>
              <w:rPr>
                <w:rFonts w:ascii="Calibri" w:hAnsi="Calibri" w:cs="Calibri"/>
                <w:color w:val="000000"/>
              </w:rPr>
              <w:t>-0.08</w:t>
            </w:r>
          </w:p>
        </w:tc>
        <w:tc>
          <w:tcPr>
            <w:tcW w:w="1127" w:type="dxa"/>
            <w:vAlign w:val="bottom"/>
          </w:tcPr>
          <w:p w14:paraId="77DC9998" w14:textId="77777777" w:rsidR="00E8155F" w:rsidRPr="00F42D21" w:rsidRDefault="00E8155F" w:rsidP="00E8155F">
            <w:pPr>
              <w:rPr>
                <w:rFonts w:asciiTheme="minorHAnsi" w:hAnsiTheme="minorHAnsi" w:cstheme="minorHAnsi"/>
              </w:rPr>
            </w:pPr>
            <w:r>
              <w:rPr>
                <w:rFonts w:ascii="Calibri" w:hAnsi="Calibri" w:cs="Calibri"/>
                <w:color w:val="000000"/>
              </w:rPr>
              <w:t>0.13</w:t>
            </w:r>
          </w:p>
        </w:tc>
        <w:tc>
          <w:tcPr>
            <w:tcW w:w="681" w:type="dxa"/>
            <w:vAlign w:val="bottom"/>
          </w:tcPr>
          <w:p w14:paraId="64FD62DD" w14:textId="77777777" w:rsidR="00E8155F" w:rsidRDefault="00E8155F" w:rsidP="00E8155F">
            <w:pPr>
              <w:rPr>
                <w:rFonts w:ascii="Calibri" w:hAnsi="Calibri" w:cs="Calibri"/>
                <w:color w:val="000000"/>
              </w:rPr>
            </w:pPr>
            <w:r>
              <w:rPr>
                <w:rFonts w:ascii="Calibri" w:hAnsi="Calibri" w:cs="Calibri"/>
                <w:color w:val="000000"/>
              </w:rPr>
              <w:t>-0.05</w:t>
            </w:r>
          </w:p>
        </w:tc>
        <w:tc>
          <w:tcPr>
            <w:tcW w:w="1127" w:type="dxa"/>
            <w:vAlign w:val="bottom"/>
          </w:tcPr>
          <w:p w14:paraId="67C6A1DB" w14:textId="77777777" w:rsidR="00E8155F" w:rsidRDefault="00E8155F" w:rsidP="00E8155F">
            <w:pPr>
              <w:rPr>
                <w:rFonts w:ascii="Calibri" w:hAnsi="Calibri" w:cs="Calibri"/>
                <w:color w:val="000000"/>
              </w:rPr>
            </w:pPr>
            <w:r>
              <w:rPr>
                <w:rFonts w:ascii="Calibri" w:hAnsi="Calibri" w:cs="Calibri"/>
                <w:color w:val="000000"/>
              </w:rPr>
              <w:t>0.48</w:t>
            </w:r>
          </w:p>
        </w:tc>
      </w:tr>
      <w:tr w:rsidR="00E8155F" w:rsidRPr="00F42D21" w14:paraId="1764BBA1" w14:textId="77777777" w:rsidTr="00E8155F">
        <w:trPr>
          <w:trHeight w:val="315"/>
        </w:trPr>
        <w:tc>
          <w:tcPr>
            <w:tcW w:w="1406" w:type="dxa"/>
            <w:noWrap/>
            <w:hideMark/>
          </w:tcPr>
          <w:p w14:paraId="022D2651" w14:textId="77777777" w:rsidR="00E8155F" w:rsidRPr="00F42D21" w:rsidRDefault="00E8155F" w:rsidP="00E8155F">
            <w:pPr>
              <w:rPr>
                <w:rFonts w:asciiTheme="minorHAnsi" w:hAnsiTheme="minorHAnsi" w:cstheme="minorHAnsi"/>
              </w:rPr>
            </w:pPr>
            <w:r w:rsidRPr="00F42D21">
              <w:rPr>
                <w:rFonts w:asciiTheme="minorHAnsi" w:hAnsiTheme="minorHAnsi" w:cstheme="minorHAnsi"/>
              </w:rPr>
              <w:t>cg18846074</w:t>
            </w:r>
          </w:p>
        </w:tc>
        <w:tc>
          <w:tcPr>
            <w:tcW w:w="1519" w:type="dxa"/>
            <w:noWrap/>
            <w:hideMark/>
          </w:tcPr>
          <w:p w14:paraId="19239EFC" w14:textId="77777777" w:rsidR="00E8155F" w:rsidRPr="00F42D21" w:rsidRDefault="00E8155F" w:rsidP="00E8155F">
            <w:pPr>
              <w:rPr>
                <w:rFonts w:asciiTheme="minorHAnsi" w:hAnsiTheme="minorHAnsi" w:cstheme="minorHAnsi"/>
                <w:i/>
                <w:iCs/>
              </w:rPr>
            </w:pPr>
            <w:r w:rsidRPr="00F42D21">
              <w:rPr>
                <w:rFonts w:asciiTheme="minorHAnsi" w:hAnsiTheme="minorHAnsi" w:cstheme="minorHAnsi"/>
                <w:i/>
                <w:iCs/>
              </w:rPr>
              <w:t>ADCY4</w:t>
            </w:r>
          </w:p>
        </w:tc>
        <w:tc>
          <w:tcPr>
            <w:tcW w:w="1050" w:type="dxa"/>
            <w:vAlign w:val="bottom"/>
          </w:tcPr>
          <w:p w14:paraId="66F1095E" w14:textId="309E763E" w:rsidR="00E8155F" w:rsidRPr="00F42D21" w:rsidRDefault="00E8155F" w:rsidP="00E8155F">
            <w:pPr>
              <w:rPr>
                <w:rFonts w:asciiTheme="minorHAnsi" w:hAnsiTheme="minorHAnsi" w:cstheme="minorHAnsi"/>
              </w:rPr>
            </w:pPr>
            <w:r>
              <w:rPr>
                <w:rFonts w:ascii="Calibri" w:hAnsi="Calibri" w:cs="Calibri"/>
                <w:color w:val="000000"/>
              </w:rPr>
              <w:t>-1.47</w:t>
            </w:r>
          </w:p>
        </w:tc>
        <w:tc>
          <w:tcPr>
            <w:tcW w:w="1246" w:type="dxa"/>
            <w:vAlign w:val="bottom"/>
          </w:tcPr>
          <w:p w14:paraId="48013DFB" w14:textId="4A2AF3FA" w:rsidR="00E8155F" w:rsidRPr="00F42D21" w:rsidRDefault="00E8155F" w:rsidP="00E8155F">
            <w:pPr>
              <w:rPr>
                <w:rFonts w:asciiTheme="minorHAnsi" w:hAnsiTheme="minorHAnsi" w:cstheme="minorHAnsi"/>
              </w:rPr>
            </w:pPr>
            <w:r>
              <w:rPr>
                <w:rFonts w:ascii="Calibri" w:hAnsi="Calibri" w:cs="Calibri"/>
                <w:color w:val="000000"/>
              </w:rPr>
              <w:t>0.14</w:t>
            </w:r>
          </w:p>
        </w:tc>
        <w:tc>
          <w:tcPr>
            <w:tcW w:w="677" w:type="dxa"/>
            <w:noWrap/>
            <w:hideMark/>
          </w:tcPr>
          <w:p w14:paraId="0696EDD0" w14:textId="5D857579" w:rsidR="00E8155F" w:rsidRPr="00F42D21" w:rsidRDefault="00E8155F" w:rsidP="00E8155F">
            <w:pPr>
              <w:rPr>
                <w:rFonts w:asciiTheme="minorHAnsi" w:hAnsiTheme="minorHAnsi" w:cstheme="minorHAnsi"/>
              </w:rPr>
            </w:pPr>
            <w:r w:rsidRPr="00F42D21">
              <w:rPr>
                <w:rFonts w:asciiTheme="minorHAnsi" w:hAnsiTheme="minorHAnsi" w:cstheme="minorHAnsi"/>
              </w:rPr>
              <w:t>0.13</w:t>
            </w:r>
          </w:p>
        </w:tc>
        <w:tc>
          <w:tcPr>
            <w:tcW w:w="1041" w:type="dxa"/>
            <w:noWrap/>
            <w:hideMark/>
          </w:tcPr>
          <w:p w14:paraId="672DFAE2" w14:textId="77777777" w:rsidR="00E8155F" w:rsidRPr="00F42D21" w:rsidRDefault="00E8155F" w:rsidP="00E8155F">
            <w:pPr>
              <w:rPr>
                <w:rFonts w:asciiTheme="minorHAnsi" w:hAnsiTheme="minorHAnsi" w:cstheme="minorHAnsi"/>
              </w:rPr>
            </w:pPr>
            <w:r w:rsidRPr="00F42D21">
              <w:rPr>
                <w:rFonts w:asciiTheme="minorHAnsi" w:hAnsiTheme="minorHAnsi" w:cstheme="minorHAnsi"/>
              </w:rPr>
              <w:t>0.14</w:t>
            </w:r>
          </w:p>
        </w:tc>
        <w:tc>
          <w:tcPr>
            <w:tcW w:w="677" w:type="dxa"/>
            <w:noWrap/>
            <w:hideMark/>
          </w:tcPr>
          <w:p w14:paraId="69FEA463" w14:textId="77777777" w:rsidR="00E8155F" w:rsidRPr="00F42D21" w:rsidRDefault="00E8155F" w:rsidP="00E8155F">
            <w:pPr>
              <w:rPr>
                <w:rFonts w:asciiTheme="minorHAnsi" w:hAnsiTheme="minorHAnsi" w:cstheme="minorHAnsi"/>
              </w:rPr>
            </w:pPr>
            <w:r w:rsidRPr="00F42D21">
              <w:rPr>
                <w:rFonts w:asciiTheme="minorHAnsi" w:hAnsiTheme="minorHAnsi" w:cstheme="minorHAnsi"/>
              </w:rPr>
              <w:t>0.05</w:t>
            </w:r>
          </w:p>
        </w:tc>
        <w:tc>
          <w:tcPr>
            <w:tcW w:w="1246" w:type="dxa"/>
            <w:noWrap/>
            <w:hideMark/>
          </w:tcPr>
          <w:p w14:paraId="68F56692" w14:textId="77777777" w:rsidR="00E8155F" w:rsidRPr="00F42D21" w:rsidRDefault="00E8155F" w:rsidP="00E8155F">
            <w:pPr>
              <w:rPr>
                <w:rFonts w:asciiTheme="minorHAnsi" w:hAnsiTheme="minorHAnsi" w:cstheme="minorHAnsi"/>
              </w:rPr>
            </w:pPr>
            <w:r w:rsidRPr="00F42D21">
              <w:rPr>
                <w:rFonts w:asciiTheme="minorHAnsi" w:hAnsiTheme="minorHAnsi" w:cstheme="minorHAnsi"/>
              </w:rPr>
              <w:t>0.52</w:t>
            </w:r>
          </w:p>
        </w:tc>
        <w:tc>
          <w:tcPr>
            <w:tcW w:w="763" w:type="dxa"/>
            <w:vAlign w:val="bottom"/>
          </w:tcPr>
          <w:p w14:paraId="296CCB81" w14:textId="77777777" w:rsidR="00E8155F" w:rsidRPr="00F42D21" w:rsidRDefault="00E8155F" w:rsidP="00E8155F">
            <w:pPr>
              <w:rPr>
                <w:rFonts w:asciiTheme="minorHAnsi" w:hAnsiTheme="minorHAnsi" w:cstheme="minorHAnsi"/>
              </w:rPr>
            </w:pPr>
            <w:r>
              <w:rPr>
                <w:rFonts w:ascii="Calibri" w:hAnsi="Calibri" w:cs="Calibri"/>
                <w:color w:val="000000"/>
              </w:rPr>
              <w:t>-0.15</w:t>
            </w:r>
          </w:p>
        </w:tc>
        <w:tc>
          <w:tcPr>
            <w:tcW w:w="1127" w:type="dxa"/>
            <w:vAlign w:val="bottom"/>
          </w:tcPr>
          <w:p w14:paraId="4DC7CCE2" w14:textId="77777777" w:rsidR="00E8155F" w:rsidRPr="00F42D21" w:rsidRDefault="00E8155F" w:rsidP="00E8155F">
            <w:pPr>
              <w:rPr>
                <w:rFonts w:asciiTheme="minorHAnsi" w:hAnsiTheme="minorHAnsi" w:cstheme="minorHAnsi"/>
              </w:rPr>
            </w:pPr>
            <w:r>
              <w:rPr>
                <w:rFonts w:ascii="Calibri" w:hAnsi="Calibri" w:cs="Calibri"/>
                <w:b/>
                <w:bCs/>
                <w:color w:val="000000"/>
              </w:rPr>
              <w:t>5.63E-03</w:t>
            </w:r>
          </w:p>
        </w:tc>
        <w:tc>
          <w:tcPr>
            <w:tcW w:w="681" w:type="dxa"/>
            <w:vAlign w:val="bottom"/>
          </w:tcPr>
          <w:p w14:paraId="050BDCB6" w14:textId="77777777" w:rsidR="00E8155F" w:rsidRDefault="00E8155F" w:rsidP="00E8155F">
            <w:pPr>
              <w:rPr>
                <w:rFonts w:ascii="Calibri" w:hAnsi="Calibri" w:cs="Calibri"/>
                <w:b/>
                <w:bCs/>
                <w:color w:val="000000"/>
              </w:rPr>
            </w:pPr>
            <w:r>
              <w:rPr>
                <w:rFonts w:ascii="Calibri" w:hAnsi="Calibri" w:cs="Calibri"/>
                <w:color w:val="000000"/>
              </w:rPr>
              <w:t>-0.07</w:t>
            </w:r>
          </w:p>
        </w:tc>
        <w:tc>
          <w:tcPr>
            <w:tcW w:w="1127" w:type="dxa"/>
            <w:vAlign w:val="bottom"/>
          </w:tcPr>
          <w:p w14:paraId="331EE718" w14:textId="77777777" w:rsidR="00E8155F" w:rsidRDefault="00E8155F" w:rsidP="00E8155F">
            <w:pPr>
              <w:rPr>
                <w:rFonts w:ascii="Calibri" w:hAnsi="Calibri" w:cs="Calibri"/>
                <w:b/>
                <w:bCs/>
                <w:color w:val="000000"/>
              </w:rPr>
            </w:pPr>
            <w:r>
              <w:rPr>
                <w:rFonts w:ascii="Calibri" w:hAnsi="Calibri" w:cs="Calibri"/>
                <w:color w:val="000000"/>
              </w:rPr>
              <w:t>0.35</w:t>
            </w:r>
          </w:p>
        </w:tc>
      </w:tr>
      <w:tr w:rsidR="00E8155F" w:rsidRPr="00F42D21" w14:paraId="07502EF8" w14:textId="77777777" w:rsidTr="00E8155F">
        <w:trPr>
          <w:trHeight w:val="315"/>
        </w:trPr>
        <w:tc>
          <w:tcPr>
            <w:tcW w:w="1406" w:type="dxa"/>
            <w:tcBorders>
              <w:bottom w:val="single" w:sz="4" w:space="0" w:color="auto"/>
            </w:tcBorders>
            <w:noWrap/>
            <w:hideMark/>
          </w:tcPr>
          <w:p w14:paraId="0BA850AC" w14:textId="77777777" w:rsidR="00E8155F" w:rsidRPr="00F42D21" w:rsidRDefault="00E8155F" w:rsidP="00E8155F">
            <w:pPr>
              <w:rPr>
                <w:rFonts w:asciiTheme="minorHAnsi" w:hAnsiTheme="minorHAnsi" w:cstheme="minorHAnsi"/>
              </w:rPr>
            </w:pPr>
            <w:r w:rsidRPr="00F42D21">
              <w:rPr>
                <w:rFonts w:asciiTheme="minorHAnsi" w:hAnsiTheme="minorHAnsi" w:cstheme="minorHAnsi"/>
              </w:rPr>
              <w:t>cg04583842</w:t>
            </w:r>
          </w:p>
        </w:tc>
        <w:tc>
          <w:tcPr>
            <w:tcW w:w="1519" w:type="dxa"/>
            <w:tcBorders>
              <w:bottom w:val="single" w:sz="4" w:space="0" w:color="auto"/>
            </w:tcBorders>
            <w:noWrap/>
            <w:hideMark/>
          </w:tcPr>
          <w:p w14:paraId="532B8504" w14:textId="77777777" w:rsidR="00E8155F" w:rsidRPr="00F42D21" w:rsidRDefault="00E8155F" w:rsidP="00E8155F">
            <w:pPr>
              <w:rPr>
                <w:rFonts w:asciiTheme="minorHAnsi" w:hAnsiTheme="minorHAnsi" w:cstheme="minorHAnsi"/>
                <w:i/>
                <w:iCs/>
              </w:rPr>
            </w:pPr>
            <w:r w:rsidRPr="00F42D21">
              <w:rPr>
                <w:rFonts w:asciiTheme="minorHAnsi" w:hAnsiTheme="minorHAnsi" w:cstheme="minorHAnsi"/>
                <w:i/>
                <w:iCs/>
              </w:rPr>
              <w:t>BANP</w:t>
            </w:r>
          </w:p>
        </w:tc>
        <w:tc>
          <w:tcPr>
            <w:tcW w:w="1050" w:type="dxa"/>
            <w:tcBorders>
              <w:bottom w:val="single" w:sz="4" w:space="0" w:color="auto"/>
            </w:tcBorders>
            <w:vAlign w:val="bottom"/>
          </w:tcPr>
          <w:p w14:paraId="6DAA9365" w14:textId="6CDE9449" w:rsidR="00E8155F" w:rsidRPr="00F42D21" w:rsidRDefault="00E8155F" w:rsidP="00E8155F">
            <w:pPr>
              <w:rPr>
                <w:rFonts w:asciiTheme="minorHAnsi" w:hAnsiTheme="minorHAnsi" w:cstheme="minorHAnsi"/>
              </w:rPr>
            </w:pPr>
            <w:r>
              <w:rPr>
                <w:rFonts w:ascii="Calibri" w:hAnsi="Calibri" w:cs="Calibri"/>
                <w:color w:val="000000"/>
              </w:rPr>
              <w:t>2.35</w:t>
            </w:r>
          </w:p>
        </w:tc>
        <w:tc>
          <w:tcPr>
            <w:tcW w:w="1246" w:type="dxa"/>
            <w:tcBorders>
              <w:bottom w:val="single" w:sz="4" w:space="0" w:color="auto"/>
            </w:tcBorders>
            <w:vAlign w:val="bottom"/>
          </w:tcPr>
          <w:p w14:paraId="43E584F3" w14:textId="31EBA5E3" w:rsidR="00E8155F" w:rsidRPr="00F42D21" w:rsidRDefault="00E8155F" w:rsidP="00E8155F">
            <w:pPr>
              <w:rPr>
                <w:rFonts w:asciiTheme="minorHAnsi" w:hAnsiTheme="minorHAnsi" w:cstheme="minorHAnsi"/>
              </w:rPr>
            </w:pPr>
            <w:r>
              <w:rPr>
                <w:rFonts w:ascii="Calibri" w:hAnsi="Calibri" w:cs="Calibri"/>
                <w:b/>
                <w:bCs/>
                <w:color w:val="000000"/>
              </w:rPr>
              <w:t>1.88E-02</w:t>
            </w:r>
          </w:p>
        </w:tc>
        <w:tc>
          <w:tcPr>
            <w:tcW w:w="677" w:type="dxa"/>
            <w:tcBorders>
              <w:bottom w:val="single" w:sz="4" w:space="0" w:color="auto"/>
            </w:tcBorders>
            <w:noWrap/>
            <w:hideMark/>
          </w:tcPr>
          <w:p w14:paraId="479ABC93" w14:textId="4EFDCE19" w:rsidR="00E8155F" w:rsidRPr="00F42D21" w:rsidRDefault="00E8155F" w:rsidP="00E8155F">
            <w:pPr>
              <w:rPr>
                <w:rFonts w:asciiTheme="minorHAnsi" w:hAnsiTheme="minorHAnsi" w:cstheme="minorHAnsi"/>
              </w:rPr>
            </w:pPr>
            <w:r w:rsidRPr="00F42D21">
              <w:rPr>
                <w:rFonts w:asciiTheme="minorHAnsi" w:hAnsiTheme="minorHAnsi" w:cstheme="minorHAnsi"/>
              </w:rPr>
              <w:t>0.22</w:t>
            </w:r>
          </w:p>
        </w:tc>
        <w:tc>
          <w:tcPr>
            <w:tcW w:w="1041" w:type="dxa"/>
            <w:tcBorders>
              <w:bottom w:val="single" w:sz="4" w:space="0" w:color="auto"/>
            </w:tcBorders>
            <w:noWrap/>
            <w:hideMark/>
          </w:tcPr>
          <w:p w14:paraId="1641303E" w14:textId="77777777" w:rsidR="00E8155F" w:rsidRPr="00F42D21" w:rsidRDefault="00E8155F" w:rsidP="00E8155F">
            <w:pPr>
              <w:rPr>
                <w:rFonts w:asciiTheme="minorHAnsi" w:hAnsiTheme="minorHAnsi" w:cstheme="minorHAnsi"/>
                <w:b/>
                <w:bCs/>
              </w:rPr>
            </w:pPr>
            <w:r w:rsidRPr="00F42D21">
              <w:rPr>
                <w:rFonts w:asciiTheme="minorHAnsi" w:hAnsiTheme="minorHAnsi" w:cstheme="minorHAnsi"/>
                <w:b/>
                <w:bCs/>
              </w:rPr>
              <w:t>0.01</w:t>
            </w:r>
          </w:p>
        </w:tc>
        <w:tc>
          <w:tcPr>
            <w:tcW w:w="677" w:type="dxa"/>
            <w:tcBorders>
              <w:bottom w:val="single" w:sz="4" w:space="0" w:color="auto"/>
            </w:tcBorders>
            <w:noWrap/>
            <w:hideMark/>
          </w:tcPr>
          <w:p w14:paraId="5DE47005" w14:textId="77777777" w:rsidR="00E8155F" w:rsidRPr="00F42D21" w:rsidRDefault="00E8155F" w:rsidP="00E8155F">
            <w:pPr>
              <w:rPr>
                <w:rFonts w:asciiTheme="minorHAnsi" w:hAnsiTheme="minorHAnsi" w:cstheme="minorHAnsi"/>
              </w:rPr>
            </w:pPr>
            <w:r w:rsidRPr="00F42D21">
              <w:rPr>
                <w:rFonts w:asciiTheme="minorHAnsi" w:hAnsiTheme="minorHAnsi" w:cstheme="minorHAnsi"/>
              </w:rPr>
              <w:t>-0.04</w:t>
            </w:r>
          </w:p>
        </w:tc>
        <w:tc>
          <w:tcPr>
            <w:tcW w:w="1246" w:type="dxa"/>
            <w:tcBorders>
              <w:bottom w:val="single" w:sz="4" w:space="0" w:color="auto"/>
            </w:tcBorders>
            <w:noWrap/>
            <w:hideMark/>
          </w:tcPr>
          <w:p w14:paraId="1FAA642F" w14:textId="77777777" w:rsidR="00E8155F" w:rsidRPr="00F42D21" w:rsidRDefault="00E8155F" w:rsidP="00E8155F">
            <w:pPr>
              <w:rPr>
                <w:rFonts w:asciiTheme="minorHAnsi" w:hAnsiTheme="minorHAnsi" w:cstheme="minorHAnsi"/>
              </w:rPr>
            </w:pPr>
            <w:r w:rsidRPr="00F42D21">
              <w:rPr>
                <w:rFonts w:asciiTheme="minorHAnsi" w:hAnsiTheme="minorHAnsi" w:cstheme="minorHAnsi"/>
              </w:rPr>
              <w:t>0.59</w:t>
            </w:r>
          </w:p>
        </w:tc>
        <w:tc>
          <w:tcPr>
            <w:tcW w:w="763" w:type="dxa"/>
            <w:tcBorders>
              <w:bottom w:val="single" w:sz="4" w:space="0" w:color="auto"/>
            </w:tcBorders>
            <w:vAlign w:val="bottom"/>
          </w:tcPr>
          <w:p w14:paraId="66D215EB" w14:textId="77777777" w:rsidR="00E8155F" w:rsidRPr="00F42D21" w:rsidRDefault="00E8155F" w:rsidP="00E8155F">
            <w:pPr>
              <w:rPr>
                <w:rFonts w:asciiTheme="minorHAnsi" w:hAnsiTheme="minorHAnsi" w:cstheme="minorHAnsi"/>
              </w:rPr>
            </w:pPr>
            <w:r>
              <w:rPr>
                <w:rFonts w:ascii="Calibri" w:hAnsi="Calibri" w:cs="Calibri"/>
                <w:color w:val="000000"/>
              </w:rPr>
              <w:t>0.2</w:t>
            </w:r>
          </w:p>
        </w:tc>
        <w:tc>
          <w:tcPr>
            <w:tcW w:w="1127" w:type="dxa"/>
            <w:tcBorders>
              <w:bottom w:val="single" w:sz="4" w:space="0" w:color="auto"/>
            </w:tcBorders>
            <w:vAlign w:val="bottom"/>
          </w:tcPr>
          <w:p w14:paraId="249FD714" w14:textId="77777777" w:rsidR="00E8155F" w:rsidRPr="00F42D21" w:rsidRDefault="00E8155F" w:rsidP="00E8155F">
            <w:pPr>
              <w:rPr>
                <w:rFonts w:asciiTheme="minorHAnsi" w:hAnsiTheme="minorHAnsi" w:cstheme="minorHAnsi"/>
              </w:rPr>
            </w:pPr>
            <w:r>
              <w:rPr>
                <w:rFonts w:ascii="Calibri" w:hAnsi="Calibri" w:cs="Calibri"/>
                <w:b/>
                <w:bCs/>
                <w:color w:val="000000"/>
              </w:rPr>
              <w:t>1.65E-04</w:t>
            </w:r>
          </w:p>
        </w:tc>
        <w:tc>
          <w:tcPr>
            <w:tcW w:w="681" w:type="dxa"/>
            <w:tcBorders>
              <w:bottom w:val="single" w:sz="4" w:space="0" w:color="auto"/>
            </w:tcBorders>
            <w:vAlign w:val="bottom"/>
          </w:tcPr>
          <w:p w14:paraId="230AD3AA" w14:textId="77777777" w:rsidR="00E8155F" w:rsidRDefault="00E8155F" w:rsidP="00E8155F">
            <w:pPr>
              <w:rPr>
                <w:rFonts w:ascii="Calibri" w:hAnsi="Calibri" w:cs="Calibri"/>
                <w:b/>
                <w:bCs/>
                <w:color w:val="000000"/>
              </w:rPr>
            </w:pPr>
            <w:r>
              <w:rPr>
                <w:rFonts w:ascii="Calibri" w:hAnsi="Calibri" w:cs="Calibri"/>
                <w:color w:val="000000"/>
              </w:rPr>
              <w:t>-0.12</w:t>
            </w:r>
          </w:p>
        </w:tc>
        <w:tc>
          <w:tcPr>
            <w:tcW w:w="1127" w:type="dxa"/>
            <w:tcBorders>
              <w:bottom w:val="single" w:sz="4" w:space="0" w:color="auto"/>
            </w:tcBorders>
            <w:vAlign w:val="bottom"/>
          </w:tcPr>
          <w:p w14:paraId="7166D97A" w14:textId="77777777" w:rsidR="00E8155F" w:rsidRDefault="00E8155F" w:rsidP="00E8155F">
            <w:pPr>
              <w:rPr>
                <w:rFonts w:ascii="Calibri" w:hAnsi="Calibri" w:cs="Calibri"/>
                <w:b/>
                <w:bCs/>
                <w:color w:val="000000"/>
              </w:rPr>
            </w:pPr>
            <w:r>
              <w:rPr>
                <w:rFonts w:ascii="Calibri" w:hAnsi="Calibri" w:cs="Calibri"/>
                <w:color w:val="000000"/>
              </w:rPr>
              <w:t>0.10</w:t>
            </w:r>
          </w:p>
        </w:tc>
      </w:tr>
    </w:tbl>
    <w:p w14:paraId="26710747" w14:textId="37B343E1" w:rsidR="00E8155F" w:rsidRDefault="00E8155F" w:rsidP="00E8155F">
      <w:pPr>
        <w:rPr>
          <w:rFonts w:asciiTheme="minorHAnsi" w:hAnsiTheme="minorHAnsi" w:cstheme="minorHAnsi"/>
        </w:rPr>
      </w:pPr>
      <w:r w:rsidRPr="00AA7379">
        <w:rPr>
          <w:rFonts w:asciiTheme="minorHAnsi" w:hAnsiTheme="minorHAnsi" w:cstheme="minorHAnsi"/>
        </w:rPr>
        <w:t xml:space="preserve">NA indicates that </w:t>
      </w:r>
      <w:proofErr w:type="spellStart"/>
      <w:r w:rsidRPr="00AA7379">
        <w:rPr>
          <w:rFonts w:asciiTheme="minorHAnsi" w:hAnsiTheme="minorHAnsi" w:cstheme="minorHAnsi"/>
        </w:rPr>
        <w:t>CpG</w:t>
      </w:r>
      <w:r>
        <w:rPr>
          <w:rFonts w:asciiTheme="minorHAnsi" w:hAnsiTheme="minorHAnsi" w:cstheme="minorHAnsi"/>
        </w:rPr>
        <w:t>s</w:t>
      </w:r>
      <w:proofErr w:type="spellEnd"/>
      <w:r>
        <w:rPr>
          <w:rFonts w:asciiTheme="minorHAnsi" w:hAnsiTheme="minorHAnsi" w:cstheme="minorHAnsi"/>
        </w:rPr>
        <w:t xml:space="preserve"> or genes were not available in the datasets</w:t>
      </w:r>
      <w:r w:rsidRPr="00AA7379">
        <w:rPr>
          <w:rFonts w:asciiTheme="minorHAnsi" w:hAnsiTheme="minorHAnsi" w:cstheme="minorHAnsi"/>
        </w:rPr>
        <w:t xml:space="preserve">. Significant </w:t>
      </w:r>
      <w:r>
        <w:rPr>
          <w:rFonts w:asciiTheme="minorHAnsi" w:hAnsiTheme="minorHAnsi" w:cstheme="minorHAnsi"/>
        </w:rPr>
        <w:t>correlations</w:t>
      </w:r>
      <w:r w:rsidRPr="00AA7379">
        <w:rPr>
          <w:rFonts w:asciiTheme="minorHAnsi" w:hAnsiTheme="minorHAnsi" w:cstheme="minorHAnsi"/>
        </w:rPr>
        <w:t xml:space="preserve"> are shown in bold.</w:t>
      </w:r>
      <w:r>
        <w:rPr>
          <w:rFonts w:asciiTheme="minorHAnsi" w:hAnsiTheme="minorHAnsi" w:cstheme="minorHAnsi"/>
        </w:rPr>
        <w:t xml:space="preserve"> Significant associations after applying a Bonferroni correction for 9 tests were indicated with an asterisk (*).</w:t>
      </w:r>
    </w:p>
    <w:p w14:paraId="61E0DC79" w14:textId="77777777" w:rsidR="00E8155F" w:rsidRDefault="00E8155F">
      <w:pPr>
        <w:rPr>
          <w:rFonts w:asciiTheme="minorHAnsi" w:hAnsiTheme="minorHAnsi" w:cstheme="minorHAnsi"/>
          <w:b/>
          <w:bCs/>
        </w:rPr>
      </w:pPr>
    </w:p>
    <w:p w14:paraId="0A76F3CA" w14:textId="77777777" w:rsidR="00E8155F" w:rsidRDefault="00E8155F">
      <w:pPr>
        <w:rPr>
          <w:rFonts w:asciiTheme="minorHAnsi" w:hAnsiTheme="minorHAnsi" w:cstheme="minorHAnsi"/>
          <w:b/>
          <w:bCs/>
        </w:rPr>
        <w:sectPr w:rsidR="00E8155F" w:rsidSect="00E8155F">
          <w:pgSz w:w="15840" w:h="12240" w:orient="landscape"/>
          <w:pgMar w:top="1440" w:right="1440" w:bottom="1440" w:left="1440" w:header="720" w:footer="720" w:gutter="0"/>
          <w:cols w:space="720"/>
          <w:docGrid w:linePitch="360"/>
        </w:sectPr>
      </w:pPr>
    </w:p>
    <w:p w14:paraId="10733A18" w14:textId="620A3310" w:rsidR="00E8155F" w:rsidRDefault="00474E5D" w:rsidP="00E8155F">
      <w:pPr>
        <w:rPr>
          <w:rFonts w:asciiTheme="minorHAnsi" w:hAnsiTheme="minorHAnsi" w:cstheme="minorHAnsi"/>
        </w:rPr>
      </w:pPr>
      <w:bookmarkStart w:id="4" w:name="eTable3"/>
      <w:r>
        <w:rPr>
          <w:rFonts w:asciiTheme="minorHAnsi" w:hAnsiTheme="minorHAnsi" w:cstheme="minorHAnsi"/>
          <w:b/>
          <w:bCs/>
        </w:rPr>
        <w:lastRenderedPageBreak/>
        <w:t>Table S</w:t>
      </w:r>
      <w:r w:rsidR="00E8155F">
        <w:rPr>
          <w:rFonts w:asciiTheme="minorHAnsi" w:hAnsiTheme="minorHAnsi" w:cstheme="minorHAnsi"/>
          <w:b/>
          <w:bCs/>
        </w:rPr>
        <w:t>3</w:t>
      </w:r>
      <w:r w:rsidR="00E8155F" w:rsidRPr="00994512">
        <w:rPr>
          <w:rFonts w:asciiTheme="minorHAnsi" w:hAnsiTheme="minorHAnsi" w:cstheme="minorHAnsi"/>
          <w:b/>
          <w:bCs/>
        </w:rPr>
        <w:t>.</w:t>
      </w:r>
      <w:r w:rsidR="00E8155F">
        <w:rPr>
          <w:rFonts w:asciiTheme="minorHAnsi" w:hAnsiTheme="minorHAnsi" w:cstheme="minorHAnsi"/>
        </w:rPr>
        <w:t xml:space="preserve"> C</w:t>
      </w:r>
      <w:r w:rsidR="00E8155F" w:rsidRPr="00994512">
        <w:rPr>
          <w:rFonts w:asciiTheme="minorHAnsi" w:hAnsiTheme="minorHAnsi" w:cstheme="minorHAnsi"/>
        </w:rPr>
        <w:t xml:space="preserve">orrelation values of methylation between blood and </w:t>
      </w:r>
      <w:r w:rsidR="00E8155F">
        <w:rPr>
          <w:rFonts w:asciiTheme="minorHAnsi" w:hAnsiTheme="minorHAnsi" w:cstheme="minorHAnsi"/>
        </w:rPr>
        <w:t xml:space="preserve">brain regions from </w:t>
      </w:r>
      <w:r w:rsidR="00E8155F" w:rsidRPr="003127E3">
        <w:rPr>
          <w:rFonts w:asciiTheme="minorHAnsi" w:hAnsiTheme="minorHAnsi" w:cstheme="minorHAnsi"/>
        </w:rPr>
        <w:t>Blood Brain DNA Methylation Comparison Tool</w:t>
      </w:r>
      <w:r w:rsidR="00E8155F">
        <w:rPr>
          <w:rFonts w:asciiTheme="minorHAnsi" w:hAnsiTheme="minorHAnsi" w:cstheme="minorHAnsi"/>
        </w:rPr>
        <w:t>.</w:t>
      </w:r>
    </w:p>
    <w:bookmarkEnd w:id="4"/>
    <w:p w14:paraId="2F88568E" w14:textId="77777777" w:rsidR="00E8155F" w:rsidRDefault="00E8155F" w:rsidP="00E8155F">
      <w:pPr>
        <w:rPr>
          <w:rFonts w:asciiTheme="minorHAnsi" w:hAnsiTheme="minorHAnsi" w:cstheme="minorHAnsi"/>
        </w:rPr>
      </w:pPr>
    </w:p>
    <w:tbl>
      <w:tblPr>
        <w:tblStyle w:val="TableGrid"/>
        <w:tblW w:w="92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left w:w="58" w:type="dxa"/>
          <w:bottom w:w="43" w:type="dxa"/>
          <w:right w:w="58" w:type="dxa"/>
        </w:tblCellMar>
        <w:tblLook w:val="04A0" w:firstRow="1" w:lastRow="0" w:firstColumn="1" w:lastColumn="0" w:noHBand="0" w:noVBand="1"/>
      </w:tblPr>
      <w:tblGrid>
        <w:gridCol w:w="1206"/>
        <w:gridCol w:w="1333"/>
        <w:gridCol w:w="773"/>
        <w:gridCol w:w="938"/>
        <w:gridCol w:w="733"/>
        <w:gridCol w:w="938"/>
        <w:gridCol w:w="733"/>
        <w:gridCol w:w="938"/>
        <w:gridCol w:w="733"/>
        <w:gridCol w:w="938"/>
      </w:tblGrid>
      <w:tr w:rsidR="00E8155F" w:rsidRPr="009B6A7B" w14:paraId="7638D93D" w14:textId="77777777" w:rsidTr="0055521E">
        <w:tc>
          <w:tcPr>
            <w:tcW w:w="1206" w:type="dxa"/>
            <w:tcBorders>
              <w:top w:val="single" w:sz="4" w:space="0" w:color="auto"/>
              <w:bottom w:val="single" w:sz="4" w:space="0" w:color="auto"/>
            </w:tcBorders>
            <w:vAlign w:val="bottom"/>
          </w:tcPr>
          <w:p w14:paraId="1C6D4308" w14:textId="77777777" w:rsidR="00E8155F" w:rsidRPr="009B6A7B" w:rsidRDefault="00E8155F" w:rsidP="0055521E">
            <w:pPr>
              <w:jc w:val="center"/>
              <w:rPr>
                <w:rFonts w:asciiTheme="minorHAnsi" w:hAnsiTheme="minorHAnsi" w:cstheme="minorHAnsi"/>
                <w:sz w:val="20"/>
                <w:szCs w:val="20"/>
              </w:rPr>
            </w:pPr>
          </w:p>
        </w:tc>
        <w:tc>
          <w:tcPr>
            <w:tcW w:w="1333" w:type="dxa"/>
            <w:tcBorders>
              <w:top w:val="single" w:sz="4" w:space="0" w:color="auto"/>
              <w:bottom w:val="single" w:sz="4" w:space="0" w:color="auto"/>
            </w:tcBorders>
            <w:vAlign w:val="bottom"/>
          </w:tcPr>
          <w:p w14:paraId="26B13B49" w14:textId="77777777" w:rsidR="00E8155F" w:rsidRPr="009B6A7B" w:rsidRDefault="00E8155F" w:rsidP="0055521E">
            <w:pPr>
              <w:jc w:val="center"/>
              <w:rPr>
                <w:rFonts w:asciiTheme="minorHAnsi" w:hAnsiTheme="minorHAnsi" w:cstheme="minorHAnsi"/>
                <w:sz w:val="20"/>
                <w:szCs w:val="20"/>
              </w:rPr>
            </w:pPr>
          </w:p>
        </w:tc>
        <w:tc>
          <w:tcPr>
            <w:tcW w:w="1711" w:type="dxa"/>
            <w:gridSpan w:val="2"/>
            <w:tcBorders>
              <w:top w:val="single" w:sz="4" w:space="0" w:color="auto"/>
              <w:bottom w:val="single" w:sz="4" w:space="0" w:color="auto"/>
            </w:tcBorders>
          </w:tcPr>
          <w:p w14:paraId="783C2DE4" w14:textId="77777777" w:rsidR="00E8155F" w:rsidRPr="009B6A7B" w:rsidRDefault="00E8155F" w:rsidP="0055521E">
            <w:pPr>
              <w:jc w:val="center"/>
              <w:rPr>
                <w:rFonts w:asciiTheme="minorHAnsi" w:hAnsiTheme="minorHAnsi" w:cstheme="minorHAnsi"/>
                <w:sz w:val="20"/>
                <w:szCs w:val="20"/>
              </w:rPr>
            </w:pPr>
            <w:r w:rsidRPr="009B6A7B">
              <w:rPr>
                <w:rFonts w:asciiTheme="minorHAnsi" w:hAnsiTheme="minorHAnsi" w:cstheme="minorHAnsi"/>
                <w:sz w:val="20"/>
                <w:szCs w:val="20"/>
              </w:rPr>
              <w:t>PFC</w:t>
            </w:r>
          </w:p>
        </w:tc>
        <w:tc>
          <w:tcPr>
            <w:tcW w:w="1671" w:type="dxa"/>
            <w:gridSpan w:val="2"/>
            <w:tcBorders>
              <w:top w:val="single" w:sz="4" w:space="0" w:color="auto"/>
              <w:bottom w:val="single" w:sz="4" w:space="0" w:color="auto"/>
            </w:tcBorders>
          </w:tcPr>
          <w:p w14:paraId="37B983E2" w14:textId="77777777" w:rsidR="00E8155F" w:rsidRPr="009B6A7B" w:rsidRDefault="00E8155F" w:rsidP="0055521E">
            <w:pPr>
              <w:jc w:val="center"/>
              <w:rPr>
                <w:rFonts w:asciiTheme="minorHAnsi" w:hAnsiTheme="minorHAnsi" w:cstheme="minorHAnsi"/>
                <w:sz w:val="20"/>
                <w:szCs w:val="20"/>
              </w:rPr>
            </w:pPr>
            <w:r w:rsidRPr="009B6A7B">
              <w:rPr>
                <w:rFonts w:asciiTheme="minorHAnsi" w:hAnsiTheme="minorHAnsi" w:cstheme="minorHAnsi"/>
                <w:sz w:val="20"/>
                <w:szCs w:val="20"/>
              </w:rPr>
              <w:t>EC</w:t>
            </w:r>
          </w:p>
        </w:tc>
        <w:tc>
          <w:tcPr>
            <w:tcW w:w="1671" w:type="dxa"/>
            <w:gridSpan w:val="2"/>
            <w:tcBorders>
              <w:top w:val="single" w:sz="4" w:space="0" w:color="auto"/>
              <w:bottom w:val="single" w:sz="4" w:space="0" w:color="auto"/>
            </w:tcBorders>
          </w:tcPr>
          <w:p w14:paraId="630538E9" w14:textId="77777777" w:rsidR="00E8155F" w:rsidRPr="009B6A7B" w:rsidRDefault="00E8155F" w:rsidP="0055521E">
            <w:pPr>
              <w:jc w:val="center"/>
              <w:rPr>
                <w:rFonts w:asciiTheme="minorHAnsi" w:hAnsiTheme="minorHAnsi" w:cstheme="minorHAnsi"/>
                <w:sz w:val="20"/>
                <w:szCs w:val="20"/>
              </w:rPr>
            </w:pPr>
            <w:r w:rsidRPr="009B6A7B">
              <w:rPr>
                <w:rFonts w:asciiTheme="minorHAnsi" w:hAnsiTheme="minorHAnsi" w:cstheme="minorHAnsi"/>
                <w:sz w:val="20"/>
                <w:szCs w:val="20"/>
              </w:rPr>
              <w:t>STG</w:t>
            </w:r>
          </w:p>
        </w:tc>
        <w:tc>
          <w:tcPr>
            <w:tcW w:w="1671" w:type="dxa"/>
            <w:gridSpan w:val="2"/>
            <w:tcBorders>
              <w:top w:val="single" w:sz="4" w:space="0" w:color="auto"/>
              <w:bottom w:val="single" w:sz="4" w:space="0" w:color="auto"/>
            </w:tcBorders>
          </w:tcPr>
          <w:p w14:paraId="5A652B3E" w14:textId="77777777" w:rsidR="00E8155F" w:rsidRPr="009B6A7B" w:rsidRDefault="00E8155F" w:rsidP="0055521E">
            <w:pPr>
              <w:jc w:val="center"/>
              <w:rPr>
                <w:rFonts w:asciiTheme="minorHAnsi" w:hAnsiTheme="minorHAnsi" w:cstheme="minorHAnsi"/>
                <w:sz w:val="20"/>
                <w:szCs w:val="20"/>
              </w:rPr>
            </w:pPr>
            <w:r w:rsidRPr="009B6A7B">
              <w:rPr>
                <w:rFonts w:asciiTheme="minorHAnsi" w:hAnsiTheme="minorHAnsi" w:cstheme="minorHAnsi"/>
                <w:sz w:val="20"/>
                <w:szCs w:val="20"/>
              </w:rPr>
              <w:t>CER</w:t>
            </w:r>
          </w:p>
        </w:tc>
      </w:tr>
      <w:tr w:rsidR="00E8155F" w:rsidRPr="009B6A7B" w14:paraId="74C97A27" w14:textId="77777777" w:rsidTr="0055521E">
        <w:tc>
          <w:tcPr>
            <w:tcW w:w="1206" w:type="dxa"/>
            <w:tcBorders>
              <w:top w:val="single" w:sz="4" w:space="0" w:color="auto"/>
              <w:bottom w:val="single" w:sz="4" w:space="0" w:color="auto"/>
            </w:tcBorders>
            <w:vAlign w:val="bottom"/>
          </w:tcPr>
          <w:p w14:paraId="7DF2F2B1"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color w:val="000000"/>
                <w:sz w:val="20"/>
                <w:szCs w:val="20"/>
              </w:rPr>
              <w:t>CpG</w:t>
            </w:r>
          </w:p>
        </w:tc>
        <w:tc>
          <w:tcPr>
            <w:tcW w:w="1333" w:type="dxa"/>
            <w:tcBorders>
              <w:top w:val="single" w:sz="4" w:space="0" w:color="auto"/>
              <w:bottom w:val="single" w:sz="4" w:space="0" w:color="auto"/>
            </w:tcBorders>
            <w:vAlign w:val="bottom"/>
          </w:tcPr>
          <w:p w14:paraId="6C5561F7"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color w:val="000000"/>
                <w:sz w:val="20"/>
                <w:szCs w:val="20"/>
              </w:rPr>
              <w:t>Gene</w:t>
            </w:r>
          </w:p>
        </w:tc>
        <w:tc>
          <w:tcPr>
            <w:tcW w:w="773" w:type="dxa"/>
            <w:tcBorders>
              <w:top w:val="single" w:sz="4" w:space="0" w:color="auto"/>
              <w:bottom w:val="single" w:sz="4" w:space="0" w:color="auto"/>
            </w:tcBorders>
          </w:tcPr>
          <w:p w14:paraId="229C2FB4"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r</w:t>
            </w:r>
          </w:p>
        </w:tc>
        <w:tc>
          <w:tcPr>
            <w:tcW w:w="938" w:type="dxa"/>
            <w:tcBorders>
              <w:top w:val="single" w:sz="4" w:space="0" w:color="auto"/>
              <w:bottom w:val="single" w:sz="4" w:space="0" w:color="auto"/>
            </w:tcBorders>
          </w:tcPr>
          <w:p w14:paraId="5CDEC051" w14:textId="77777777" w:rsidR="00E8155F" w:rsidRPr="009B6A7B" w:rsidRDefault="00E8155F" w:rsidP="0055521E">
            <w:pPr>
              <w:rPr>
                <w:rFonts w:asciiTheme="minorHAnsi" w:hAnsiTheme="minorHAnsi" w:cstheme="minorHAnsi"/>
                <w:sz w:val="20"/>
                <w:szCs w:val="20"/>
              </w:rPr>
            </w:pPr>
            <w:r w:rsidRPr="00943A89">
              <w:rPr>
                <w:rFonts w:asciiTheme="minorHAnsi" w:hAnsiTheme="minorHAnsi" w:cstheme="minorHAnsi"/>
                <w:i/>
                <w:iCs/>
                <w:sz w:val="20"/>
                <w:szCs w:val="20"/>
              </w:rPr>
              <w:t>p</w:t>
            </w:r>
            <w:r w:rsidRPr="009B6A7B">
              <w:rPr>
                <w:rFonts w:asciiTheme="minorHAnsi" w:hAnsiTheme="minorHAnsi" w:cstheme="minorHAnsi"/>
                <w:sz w:val="20"/>
                <w:szCs w:val="20"/>
              </w:rPr>
              <w:t>-value</w:t>
            </w:r>
          </w:p>
        </w:tc>
        <w:tc>
          <w:tcPr>
            <w:tcW w:w="733" w:type="dxa"/>
            <w:tcBorders>
              <w:top w:val="single" w:sz="4" w:space="0" w:color="auto"/>
              <w:bottom w:val="single" w:sz="4" w:space="0" w:color="auto"/>
            </w:tcBorders>
          </w:tcPr>
          <w:p w14:paraId="6884B88B"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r</w:t>
            </w:r>
          </w:p>
        </w:tc>
        <w:tc>
          <w:tcPr>
            <w:tcW w:w="938" w:type="dxa"/>
            <w:tcBorders>
              <w:top w:val="single" w:sz="4" w:space="0" w:color="auto"/>
              <w:bottom w:val="single" w:sz="4" w:space="0" w:color="auto"/>
            </w:tcBorders>
          </w:tcPr>
          <w:p w14:paraId="46A89386" w14:textId="77777777" w:rsidR="00E8155F" w:rsidRPr="009B6A7B" w:rsidRDefault="00E8155F" w:rsidP="0055521E">
            <w:pPr>
              <w:rPr>
                <w:rFonts w:asciiTheme="minorHAnsi" w:hAnsiTheme="minorHAnsi" w:cstheme="minorHAnsi"/>
                <w:sz w:val="20"/>
                <w:szCs w:val="20"/>
              </w:rPr>
            </w:pPr>
            <w:r w:rsidRPr="00943A89">
              <w:rPr>
                <w:rFonts w:asciiTheme="minorHAnsi" w:hAnsiTheme="minorHAnsi" w:cstheme="minorHAnsi"/>
                <w:i/>
                <w:iCs/>
                <w:sz w:val="20"/>
                <w:szCs w:val="20"/>
              </w:rPr>
              <w:t>p</w:t>
            </w:r>
            <w:r w:rsidRPr="009B6A7B">
              <w:rPr>
                <w:rFonts w:asciiTheme="minorHAnsi" w:hAnsiTheme="minorHAnsi" w:cstheme="minorHAnsi"/>
                <w:sz w:val="20"/>
                <w:szCs w:val="20"/>
              </w:rPr>
              <w:t>-value</w:t>
            </w:r>
          </w:p>
        </w:tc>
        <w:tc>
          <w:tcPr>
            <w:tcW w:w="733" w:type="dxa"/>
            <w:tcBorders>
              <w:top w:val="single" w:sz="4" w:space="0" w:color="auto"/>
              <w:bottom w:val="single" w:sz="4" w:space="0" w:color="auto"/>
            </w:tcBorders>
          </w:tcPr>
          <w:p w14:paraId="4C304C27"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r</w:t>
            </w:r>
          </w:p>
        </w:tc>
        <w:tc>
          <w:tcPr>
            <w:tcW w:w="938" w:type="dxa"/>
            <w:tcBorders>
              <w:top w:val="single" w:sz="4" w:space="0" w:color="auto"/>
              <w:bottom w:val="single" w:sz="4" w:space="0" w:color="auto"/>
            </w:tcBorders>
          </w:tcPr>
          <w:p w14:paraId="73E65127" w14:textId="77777777" w:rsidR="00E8155F" w:rsidRPr="009B6A7B" w:rsidRDefault="00E8155F" w:rsidP="0055521E">
            <w:pPr>
              <w:rPr>
                <w:rFonts w:asciiTheme="minorHAnsi" w:hAnsiTheme="minorHAnsi" w:cstheme="minorHAnsi"/>
                <w:sz w:val="20"/>
                <w:szCs w:val="20"/>
              </w:rPr>
            </w:pPr>
            <w:r w:rsidRPr="00943A89">
              <w:rPr>
                <w:rFonts w:asciiTheme="minorHAnsi" w:hAnsiTheme="minorHAnsi" w:cstheme="minorHAnsi"/>
                <w:i/>
                <w:iCs/>
                <w:sz w:val="20"/>
                <w:szCs w:val="20"/>
              </w:rPr>
              <w:t>p</w:t>
            </w:r>
            <w:r w:rsidRPr="009B6A7B">
              <w:rPr>
                <w:rFonts w:asciiTheme="minorHAnsi" w:hAnsiTheme="minorHAnsi" w:cstheme="minorHAnsi"/>
                <w:sz w:val="20"/>
                <w:szCs w:val="20"/>
              </w:rPr>
              <w:t>-value</w:t>
            </w:r>
          </w:p>
        </w:tc>
        <w:tc>
          <w:tcPr>
            <w:tcW w:w="733" w:type="dxa"/>
            <w:tcBorders>
              <w:top w:val="single" w:sz="4" w:space="0" w:color="auto"/>
              <w:bottom w:val="single" w:sz="4" w:space="0" w:color="auto"/>
            </w:tcBorders>
          </w:tcPr>
          <w:p w14:paraId="65C42EF7"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r</w:t>
            </w:r>
          </w:p>
        </w:tc>
        <w:tc>
          <w:tcPr>
            <w:tcW w:w="938" w:type="dxa"/>
            <w:tcBorders>
              <w:top w:val="single" w:sz="4" w:space="0" w:color="auto"/>
              <w:bottom w:val="single" w:sz="4" w:space="0" w:color="auto"/>
            </w:tcBorders>
          </w:tcPr>
          <w:p w14:paraId="324AA5DA" w14:textId="77777777" w:rsidR="00E8155F" w:rsidRPr="009B6A7B" w:rsidRDefault="00E8155F" w:rsidP="0055521E">
            <w:pPr>
              <w:rPr>
                <w:rFonts w:asciiTheme="minorHAnsi" w:hAnsiTheme="minorHAnsi" w:cstheme="minorHAnsi"/>
                <w:sz w:val="20"/>
                <w:szCs w:val="20"/>
              </w:rPr>
            </w:pPr>
            <w:r w:rsidRPr="00943A89">
              <w:rPr>
                <w:rFonts w:asciiTheme="minorHAnsi" w:hAnsiTheme="minorHAnsi" w:cstheme="minorHAnsi"/>
                <w:i/>
                <w:iCs/>
                <w:sz w:val="20"/>
                <w:szCs w:val="20"/>
              </w:rPr>
              <w:t>p</w:t>
            </w:r>
            <w:r w:rsidRPr="009B6A7B">
              <w:rPr>
                <w:rFonts w:asciiTheme="minorHAnsi" w:hAnsiTheme="minorHAnsi" w:cstheme="minorHAnsi"/>
                <w:sz w:val="20"/>
                <w:szCs w:val="20"/>
              </w:rPr>
              <w:t>-value</w:t>
            </w:r>
          </w:p>
        </w:tc>
      </w:tr>
      <w:tr w:rsidR="00E8155F" w:rsidRPr="009B6A7B" w14:paraId="2588BB10" w14:textId="77777777" w:rsidTr="0055521E">
        <w:tc>
          <w:tcPr>
            <w:tcW w:w="1206" w:type="dxa"/>
            <w:vAlign w:val="bottom"/>
          </w:tcPr>
          <w:p w14:paraId="0F4931AA"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color w:val="000000"/>
                <w:sz w:val="20"/>
                <w:szCs w:val="20"/>
              </w:rPr>
              <w:t>cg16758086</w:t>
            </w:r>
          </w:p>
        </w:tc>
        <w:tc>
          <w:tcPr>
            <w:tcW w:w="1333" w:type="dxa"/>
            <w:vAlign w:val="bottom"/>
          </w:tcPr>
          <w:p w14:paraId="06030E65" w14:textId="77777777" w:rsidR="00E8155F" w:rsidRPr="00943A89" w:rsidRDefault="00E8155F" w:rsidP="0055521E">
            <w:pPr>
              <w:rPr>
                <w:rFonts w:asciiTheme="minorHAnsi" w:hAnsiTheme="minorHAnsi" w:cstheme="minorHAnsi"/>
                <w:i/>
                <w:iCs/>
                <w:sz w:val="20"/>
                <w:szCs w:val="20"/>
              </w:rPr>
            </w:pPr>
            <w:r w:rsidRPr="00943A89">
              <w:rPr>
                <w:rFonts w:asciiTheme="minorHAnsi" w:hAnsiTheme="minorHAnsi" w:cstheme="minorHAnsi"/>
                <w:i/>
                <w:iCs/>
                <w:color w:val="000000"/>
                <w:sz w:val="20"/>
                <w:szCs w:val="20"/>
              </w:rPr>
              <w:t>CHD5</w:t>
            </w:r>
          </w:p>
        </w:tc>
        <w:tc>
          <w:tcPr>
            <w:tcW w:w="773" w:type="dxa"/>
          </w:tcPr>
          <w:p w14:paraId="3E4BDEAE"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NA</w:t>
            </w:r>
          </w:p>
        </w:tc>
        <w:tc>
          <w:tcPr>
            <w:tcW w:w="938" w:type="dxa"/>
          </w:tcPr>
          <w:p w14:paraId="7FAA9691"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NA</w:t>
            </w:r>
          </w:p>
        </w:tc>
        <w:tc>
          <w:tcPr>
            <w:tcW w:w="733" w:type="dxa"/>
          </w:tcPr>
          <w:p w14:paraId="4E5F4551"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NA</w:t>
            </w:r>
          </w:p>
        </w:tc>
        <w:tc>
          <w:tcPr>
            <w:tcW w:w="938" w:type="dxa"/>
          </w:tcPr>
          <w:p w14:paraId="37F30C05"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NA</w:t>
            </w:r>
          </w:p>
        </w:tc>
        <w:tc>
          <w:tcPr>
            <w:tcW w:w="733" w:type="dxa"/>
          </w:tcPr>
          <w:p w14:paraId="0220DC42"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NA</w:t>
            </w:r>
          </w:p>
        </w:tc>
        <w:tc>
          <w:tcPr>
            <w:tcW w:w="938" w:type="dxa"/>
          </w:tcPr>
          <w:p w14:paraId="41AE8B8B"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NA</w:t>
            </w:r>
          </w:p>
        </w:tc>
        <w:tc>
          <w:tcPr>
            <w:tcW w:w="733" w:type="dxa"/>
          </w:tcPr>
          <w:p w14:paraId="602C3CD9"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NA</w:t>
            </w:r>
          </w:p>
        </w:tc>
        <w:tc>
          <w:tcPr>
            <w:tcW w:w="938" w:type="dxa"/>
          </w:tcPr>
          <w:p w14:paraId="1C272A26"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NA</w:t>
            </w:r>
          </w:p>
        </w:tc>
      </w:tr>
      <w:tr w:rsidR="00E8155F" w:rsidRPr="009B6A7B" w14:paraId="24F13291" w14:textId="77777777" w:rsidTr="0055521E">
        <w:tc>
          <w:tcPr>
            <w:tcW w:w="1206" w:type="dxa"/>
            <w:vAlign w:val="bottom"/>
          </w:tcPr>
          <w:p w14:paraId="5C2FB44A"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color w:val="000000"/>
                <w:sz w:val="20"/>
                <w:szCs w:val="20"/>
              </w:rPr>
              <w:t>cg25320328</w:t>
            </w:r>
          </w:p>
        </w:tc>
        <w:tc>
          <w:tcPr>
            <w:tcW w:w="1333" w:type="dxa"/>
            <w:vAlign w:val="bottom"/>
          </w:tcPr>
          <w:p w14:paraId="2D245180" w14:textId="77777777" w:rsidR="00E8155F" w:rsidRPr="00943A89" w:rsidRDefault="00E8155F" w:rsidP="0055521E">
            <w:pPr>
              <w:rPr>
                <w:rFonts w:asciiTheme="minorHAnsi" w:hAnsiTheme="minorHAnsi" w:cstheme="minorHAnsi"/>
                <w:i/>
                <w:iCs/>
                <w:sz w:val="20"/>
                <w:szCs w:val="20"/>
              </w:rPr>
            </w:pPr>
            <w:r w:rsidRPr="00943A89">
              <w:rPr>
                <w:rFonts w:asciiTheme="minorHAnsi" w:hAnsiTheme="minorHAnsi" w:cstheme="minorHAnsi"/>
                <w:i/>
                <w:iCs/>
                <w:color w:val="000000"/>
                <w:sz w:val="20"/>
                <w:szCs w:val="20"/>
              </w:rPr>
              <w:t>GFI1</w:t>
            </w:r>
          </w:p>
        </w:tc>
        <w:tc>
          <w:tcPr>
            <w:tcW w:w="773" w:type="dxa"/>
          </w:tcPr>
          <w:p w14:paraId="65577470"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0.198</w:t>
            </w:r>
          </w:p>
        </w:tc>
        <w:tc>
          <w:tcPr>
            <w:tcW w:w="938" w:type="dxa"/>
          </w:tcPr>
          <w:p w14:paraId="671ADDD4"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0.091</w:t>
            </w:r>
          </w:p>
        </w:tc>
        <w:tc>
          <w:tcPr>
            <w:tcW w:w="733" w:type="dxa"/>
          </w:tcPr>
          <w:p w14:paraId="0CBCF27F"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-0.148</w:t>
            </w:r>
          </w:p>
        </w:tc>
        <w:tc>
          <w:tcPr>
            <w:tcW w:w="938" w:type="dxa"/>
          </w:tcPr>
          <w:p w14:paraId="47AFBBDE"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0.217</w:t>
            </w:r>
          </w:p>
        </w:tc>
        <w:tc>
          <w:tcPr>
            <w:tcW w:w="733" w:type="dxa"/>
          </w:tcPr>
          <w:p w14:paraId="3BC7034C"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0.009</w:t>
            </w:r>
          </w:p>
        </w:tc>
        <w:tc>
          <w:tcPr>
            <w:tcW w:w="938" w:type="dxa"/>
          </w:tcPr>
          <w:p w14:paraId="5CD657AB"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0.939</w:t>
            </w:r>
          </w:p>
        </w:tc>
        <w:tc>
          <w:tcPr>
            <w:tcW w:w="733" w:type="dxa"/>
          </w:tcPr>
          <w:p w14:paraId="25EE2BE4"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0.009</w:t>
            </w:r>
          </w:p>
        </w:tc>
        <w:tc>
          <w:tcPr>
            <w:tcW w:w="938" w:type="dxa"/>
          </w:tcPr>
          <w:p w14:paraId="3D168B77"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0.938</w:t>
            </w:r>
          </w:p>
        </w:tc>
      </w:tr>
      <w:tr w:rsidR="00E8155F" w:rsidRPr="009B6A7B" w14:paraId="56155CA2" w14:textId="77777777" w:rsidTr="00E8155F">
        <w:tc>
          <w:tcPr>
            <w:tcW w:w="1206" w:type="dxa"/>
            <w:vAlign w:val="bottom"/>
          </w:tcPr>
          <w:p w14:paraId="5BC28459"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color w:val="000000"/>
                <w:sz w:val="20"/>
                <w:szCs w:val="20"/>
              </w:rPr>
              <w:t>cg19719391</w:t>
            </w:r>
          </w:p>
        </w:tc>
        <w:tc>
          <w:tcPr>
            <w:tcW w:w="1333" w:type="dxa"/>
            <w:vAlign w:val="bottom"/>
          </w:tcPr>
          <w:p w14:paraId="505C2D63" w14:textId="77777777" w:rsidR="00E8155F" w:rsidRPr="00943A89" w:rsidRDefault="00E8155F" w:rsidP="0055521E">
            <w:pPr>
              <w:rPr>
                <w:rFonts w:asciiTheme="minorHAnsi" w:hAnsiTheme="minorHAnsi" w:cstheme="minorHAnsi"/>
                <w:i/>
                <w:iCs/>
                <w:sz w:val="20"/>
                <w:szCs w:val="20"/>
              </w:rPr>
            </w:pPr>
            <w:r w:rsidRPr="00943A89">
              <w:rPr>
                <w:rFonts w:asciiTheme="minorHAnsi" w:hAnsiTheme="minorHAnsi" w:cstheme="minorHAnsi"/>
                <w:i/>
                <w:iCs/>
                <w:color w:val="000000"/>
                <w:sz w:val="20"/>
                <w:szCs w:val="20"/>
              </w:rPr>
              <w:t>Intergenic</w:t>
            </w:r>
          </w:p>
        </w:tc>
        <w:tc>
          <w:tcPr>
            <w:tcW w:w="773" w:type="dxa"/>
          </w:tcPr>
          <w:p w14:paraId="7B460DBF"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0.148</w:t>
            </w:r>
          </w:p>
        </w:tc>
        <w:tc>
          <w:tcPr>
            <w:tcW w:w="938" w:type="dxa"/>
          </w:tcPr>
          <w:p w14:paraId="498A4FF9"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0.208</w:t>
            </w:r>
          </w:p>
        </w:tc>
        <w:tc>
          <w:tcPr>
            <w:tcW w:w="733" w:type="dxa"/>
          </w:tcPr>
          <w:p w14:paraId="5A2AD966" w14:textId="77777777" w:rsidR="00E8155F" w:rsidRPr="009B6A7B" w:rsidRDefault="00E8155F" w:rsidP="0055521E">
            <w:pPr>
              <w:rPr>
                <w:rFonts w:asciiTheme="minorHAnsi" w:hAnsiTheme="minorHAnsi" w:cstheme="minorHAnsi"/>
                <w:b/>
                <w:bCs/>
                <w:sz w:val="20"/>
                <w:szCs w:val="20"/>
              </w:rPr>
            </w:pPr>
            <w:r w:rsidRPr="009B6A7B">
              <w:rPr>
                <w:rFonts w:asciiTheme="minorHAnsi" w:hAnsiTheme="minorHAnsi" w:cstheme="minorHAnsi"/>
                <w:b/>
                <w:bCs/>
                <w:sz w:val="20"/>
                <w:szCs w:val="20"/>
              </w:rPr>
              <w:t>0.256</w:t>
            </w:r>
          </w:p>
        </w:tc>
        <w:tc>
          <w:tcPr>
            <w:tcW w:w="938" w:type="dxa"/>
          </w:tcPr>
          <w:p w14:paraId="38E30502" w14:textId="77777777" w:rsidR="00E8155F" w:rsidRPr="009B6A7B" w:rsidRDefault="00E8155F" w:rsidP="0055521E">
            <w:pPr>
              <w:rPr>
                <w:rFonts w:asciiTheme="minorHAnsi" w:hAnsiTheme="minorHAnsi" w:cstheme="minorHAnsi"/>
                <w:b/>
                <w:bCs/>
                <w:sz w:val="20"/>
                <w:szCs w:val="20"/>
              </w:rPr>
            </w:pPr>
            <w:r w:rsidRPr="009B6A7B">
              <w:rPr>
                <w:rFonts w:asciiTheme="minorHAnsi" w:hAnsiTheme="minorHAnsi" w:cstheme="minorHAnsi"/>
                <w:b/>
                <w:bCs/>
                <w:sz w:val="20"/>
                <w:szCs w:val="20"/>
              </w:rPr>
              <w:t>0.031</w:t>
            </w:r>
          </w:p>
        </w:tc>
        <w:tc>
          <w:tcPr>
            <w:tcW w:w="733" w:type="dxa"/>
          </w:tcPr>
          <w:p w14:paraId="7843E73A"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-0.001</w:t>
            </w:r>
          </w:p>
        </w:tc>
        <w:tc>
          <w:tcPr>
            <w:tcW w:w="938" w:type="dxa"/>
          </w:tcPr>
          <w:p w14:paraId="600AA38A"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0.992</w:t>
            </w:r>
          </w:p>
        </w:tc>
        <w:tc>
          <w:tcPr>
            <w:tcW w:w="733" w:type="dxa"/>
          </w:tcPr>
          <w:p w14:paraId="1330CE8F"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0.102</w:t>
            </w:r>
          </w:p>
        </w:tc>
        <w:tc>
          <w:tcPr>
            <w:tcW w:w="938" w:type="dxa"/>
          </w:tcPr>
          <w:p w14:paraId="52710D3A"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0.397</w:t>
            </w:r>
          </w:p>
        </w:tc>
      </w:tr>
      <w:tr w:rsidR="00E8155F" w:rsidRPr="009B6A7B" w14:paraId="0B21FF62" w14:textId="77777777" w:rsidTr="00E8155F">
        <w:tc>
          <w:tcPr>
            <w:tcW w:w="1206" w:type="dxa"/>
            <w:vAlign w:val="bottom"/>
          </w:tcPr>
          <w:p w14:paraId="0EDC408C"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color w:val="000000"/>
                <w:sz w:val="20"/>
                <w:szCs w:val="20"/>
              </w:rPr>
              <w:t>cg23576855</w:t>
            </w:r>
          </w:p>
        </w:tc>
        <w:tc>
          <w:tcPr>
            <w:tcW w:w="1333" w:type="dxa"/>
            <w:vAlign w:val="bottom"/>
          </w:tcPr>
          <w:p w14:paraId="32A504F7" w14:textId="77777777" w:rsidR="00E8155F" w:rsidRPr="00943A89" w:rsidRDefault="00E8155F" w:rsidP="0055521E">
            <w:pPr>
              <w:rPr>
                <w:rFonts w:asciiTheme="minorHAnsi" w:hAnsiTheme="minorHAnsi" w:cstheme="minorHAnsi"/>
                <w:i/>
                <w:iCs/>
                <w:sz w:val="20"/>
                <w:szCs w:val="20"/>
              </w:rPr>
            </w:pPr>
            <w:r w:rsidRPr="00943A89">
              <w:rPr>
                <w:rFonts w:asciiTheme="minorHAnsi" w:hAnsiTheme="minorHAnsi" w:cstheme="minorHAnsi"/>
                <w:i/>
                <w:iCs/>
                <w:color w:val="000000"/>
                <w:sz w:val="20"/>
                <w:szCs w:val="20"/>
              </w:rPr>
              <w:t>AHRR</w:t>
            </w:r>
          </w:p>
        </w:tc>
        <w:tc>
          <w:tcPr>
            <w:tcW w:w="773" w:type="dxa"/>
          </w:tcPr>
          <w:p w14:paraId="7FBC43DB" w14:textId="77777777" w:rsidR="00E8155F" w:rsidRPr="009B6A7B" w:rsidRDefault="00E8155F" w:rsidP="0055521E">
            <w:pPr>
              <w:rPr>
                <w:rFonts w:asciiTheme="minorHAnsi" w:hAnsiTheme="minorHAnsi" w:cstheme="minorHAnsi"/>
                <w:b/>
                <w:bCs/>
                <w:sz w:val="20"/>
                <w:szCs w:val="20"/>
              </w:rPr>
            </w:pPr>
            <w:r w:rsidRPr="009B6A7B">
              <w:rPr>
                <w:rFonts w:asciiTheme="minorHAnsi" w:hAnsiTheme="minorHAnsi" w:cstheme="minorHAnsi"/>
                <w:b/>
                <w:bCs/>
                <w:sz w:val="20"/>
                <w:szCs w:val="20"/>
              </w:rPr>
              <w:t>0.906</w:t>
            </w:r>
          </w:p>
        </w:tc>
        <w:tc>
          <w:tcPr>
            <w:tcW w:w="938" w:type="dxa"/>
          </w:tcPr>
          <w:p w14:paraId="74841760" w14:textId="77777777" w:rsidR="00E8155F" w:rsidRPr="009B6A7B" w:rsidRDefault="00E8155F" w:rsidP="0055521E">
            <w:pPr>
              <w:rPr>
                <w:rFonts w:asciiTheme="minorHAnsi" w:hAnsiTheme="minorHAnsi" w:cstheme="minorHAnsi"/>
                <w:b/>
                <w:bCs/>
                <w:sz w:val="20"/>
                <w:szCs w:val="20"/>
              </w:rPr>
            </w:pPr>
            <w:r w:rsidRPr="009B6A7B">
              <w:rPr>
                <w:rFonts w:asciiTheme="minorHAnsi" w:hAnsiTheme="minorHAnsi" w:cstheme="minorHAnsi"/>
                <w:b/>
                <w:bCs/>
                <w:sz w:val="20"/>
                <w:szCs w:val="20"/>
              </w:rPr>
              <w:t>1.51e-28</w:t>
            </w:r>
          </w:p>
        </w:tc>
        <w:tc>
          <w:tcPr>
            <w:tcW w:w="733" w:type="dxa"/>
          </w:tcPr>
          <w:p w14:paraId="0A81B098" w14:textId="77777777" w:rsidR="00E8155F" w:rsidRPr="009B6A7B" w:rsidRDefault="00E8155F" w:rsidP="0055521E">
            <w:pPr>
              <w:rPr>
                <w:rFonts w:asciiTheme="minorHAnsi" w:hAnsiTheme="minorHAnsi" w:cstheme="minorHAnsi"/>
                <w:b/>
                <w:bCs/>
                <w:sz w:val="20"/>
                <w:szCs w:val="20"/>
              </w:rPr>
            </w:pPr>
            <w:r w:rsidRPr="009B6A7B">
              <w:rPr>
                <w:rFonts w:asciiTheme="minorHAnsi" w:hAnsiTheme="minorHAnsi" w:cstheme="minorHAnsi"/>
                <w:b/>
                <w:bCs/>
                <w:sz w:val="20"/>
                <w:szCs w:val="20"/>
              </w:rPr>
              <w:t>0.86</w:t>
            </w:r>
          </w:p>
        </w:tc>
        <w:tc>
          <w:tcPr>
            <w:tcW w:w="938" w:type="dxa"/>
          </w:tcPr>
          <w:p w14:paraId="2C606E4B" w14:textId="77777777" w:rsidR="00E8155F" w:rsidRPr="009B6A7B" w:rsidRDefault="00E8155F" w:rsidP="0055521E">
            <w:pPr>
              <w:rPr>
                <w:rFonts w:asciiTheme="minorHAnsi" w:hAnsiTheme="minorHAnsi" w:cstheme="minorHAnsi"/>
                <w:b/>
                <w:bCs/>
                <w:sz w:val="20"/>
                <w:szCs w:val="20"/>
              </w:rPr>
            </w:pPr>
            <w:r w:rsidRPr="009B6A7B">
              <w:rPr>
                <w:rFonts w:asciiTheme="minorHAnsi" w:hAnsiTheme="minorHAnsi" w:cstheme="minorHAnsi"/>
                <w:b/>
                <w:bCs/>
                <w:sz w:val="20"/>
                <w:szCs w:val="20"/>
              </w:rPr>
              <w:t>6.85e-22</w:t>
            </w:r>
          </w:p>
        </w:tc>
        <w:tc>
          <w:tcPr>
            <w:tcW w:w="733" w:type="dxa"/>
          </w:tcPr>
          <w:p w14:paraId="0A73FA22" w14:textId="77777777" w:rsidR="00E8155F" w:rsidRPr="009B6A7B" w:rsidRDefault="00E8155F" w:rsidP="0055521E">
            <w:pPr>
              <w:rPr>
                <w:rFonts w:asciiTheme="minorHAnsi" w:hAnsiTheme="minorHAnsi" w:cstheme="minorHAnsi"/>
                <w:b/>
                <w:bCs/>
                <w:sz w:val="20"/>
                <w:szCs w:val="20"/>
              </w:rPr>
            </w:pPr>
            <w:r w:rsidRPr="009B6A7B">
              <w:rPr>
                <w:rFonts w:asciiTheme="minorHAnsi" w:hAnsiTheme="minorHAnsi" w:cstheme="minorHAnsi"/>
                <w:b/>
                <w:bCs/>
                <w:sz w:val="20"/>
                <w:szCs w:val="20"/>
              </w:rPr>
              <w:t>0.89</w:t>
            </w:r>
            <w:r>
              <w:rPr>
                <w:rFonts w:asciiTheme="minorHAnsi" w:hAnsiTheme="minorHAnsi" w:cstheme="minorHAnsi"/>
                <w:b/>
                <w:bCs/>
                <w:sz w:val="20"/>
                <w:szCs w:val="20"/>
              </w:rPr>
              <w:t>0</w:t>
            </w:r>
          </w:p>
        </w:tc>
        <w:tc>
          <w:tcPr>
            <w:tcW w:w="938" w:type="dxa"/>
          </w:tcPr>
          <w:p w14:paraId="1E4F9763" w14:textId="77777777" w:rsidR="00E8155F" w:rsidRPr="009B6A7B" w:rsidRDefault="00E8155F" w:rsidP="0055521E">
            <w:pPr>
              <w:rPr>
                <w:rFonts w:asciiTheme="minorHAnsi" w:hAnsiTheme="minorHAnsi" w:cstheme="minorHAnsi"/>
                <w:b/>
                <w:bCs/>
                <w:sz w:val="20"/>
                <w:szCs w:val="20"/>
              </w:rPr>
            </w:pPr>
            <w:r w:rsidRPr="009B6A7B">
              <w:rPr>
                <w:rFonts w:asciiTheme="minorHAnsi" w:hAnsiTheme="minorHAnsi" w:cstheme="minorHAnsi"/>
                <w:b/>
                <w:bCs/>
                <w:sz w:val="20"/>
                <w:szCs w:val="20"/>
              </w:rPr>
              <w:t>1.18e-26</w:t>
            </w:r>
          </w:p>
        </w:tc>
        <w:tc>
          <w:tcPr>
            <w:tcW w:w="733" w:type="dxa"/>
          </w:tcPr>
          <w:p w14:paraId="6E6F6ACF" w14:textId="77777777" w:rsidR="00E8155F" w:rsidRPr="009B6A7B" w:rsidRDefault="00E8155F" w:rsidP="0055521E">
            <w:pPr>
              <w:rPr>
                <w:rFonts w:asciiTheme="minorHAnsi" w:hAnsiTheme="minorHAnsi" w:cstheme="minorHAnsi"/>
                <w:b/>
                <w:bCs/>
                <w:sz w:val="20"/>
                <w:szCs w:val="20"/>
              </w:rPr>
            </w:pPr>
            <w:r w:rsidRPr="009B6A7B">
              <w:rPr>
                <w:rFonts w:asciiTheme="minorHAnsi" w:hAnsiTheme="minorHAnsi" w:cstheme="minorHAnsi"/>
                <w:b/>
                <w:bCs/>
                <w:sz w:val="20"/>
                <w:szCs w:val="20"/>
              </w:rPr>
              <w:t>0.867</w:t>
            </w:r>
          </w:p>
        </w:tc>
        <w:tc>
          <w:tcPr>
            <w:tcW w:w="938" w:type="dxa"/>
          </w:tcPr>
          <w:p w14:paraId="436169BB" w14:textId="77777777" w:rsidR="00E8155F" w:rsidRPr="009B6A7B" w:rsidRDefault="00E8155F" w:rsidP="0055521E">
            <w:pPr>
              <w:rPr>
                <w:rFonts w:asciiTheme="minorHAnsi" w:hAnsiTheme="minorHAnsi" w:cstheme="minorHAnsi"/>
                <w:b/>
                <w:bCs/>
                <w:sz w:val="20"/>
                <w:szCs w:val="20"/>
              </w:rPr>
            </w:pPr>
            <w:r w:rsidRPr="009B6A7B">
              <w:rPr>
                <w:rFonts w:asciiTheme="minorHAnsi" w:hAnsiTheme="minorHAnsi" w:cstheme="minorHAnsi"/>
                <w:b/>
                <w:bCs/>
                <w:sz w:val="20"/>
                <w:szCs w:val="20"/>
              </w:rPr>
              <w:t>1.39e-22</w:t>
            </w:r>
          </w:p>
        </w:tc>
      </w:tr>
      <w:tr w:rsidR="00E8155F" w:rsidRPr="009B6A7B" w14:paraId="04DECBE9" w14:textId="77777777" w:rsidTr="00E8155F">
        <w:tc>
          <w:tcPr>
            <w:tcW w:w="1206" w:type="dxa"/>
            <w:vAlign w:val="bottom"/>
          </w:tcPr>
          <w:p w14:paraId="04B644D7"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color w:val="000000"/>
                <w:sz w:val="20"/>
                <w:szCs w:val="20"/>
              </w:rPr>
              <w:t>cg05575921</w:t>
            </w:r>
          </w:p>
        </w:tc>
        <w:tc>
          <w:tcPr>
            <w:tcW w:w="1333" w:type="dxa"/>
            <w:vAlign w:val="bottom"/>
          </w:tcPr>
          <w:p w14:paraId="5F7B9B15" w14:textId="77777777" w:rsidR="00E8155F" w:rsidRPr="00943A89" w:rsidRDefault="00E8155F" w:rsidP="0055521E">
            <w:pPr>
              <w:rPr>
                <w:rFonts w:asciiTheme="minorHAnsi" w:hAnsiTheme="minorHAnsi" w:cstheme="minorHAnsi"/>
                <w:i/>
                <w:iCs/>
                <w:sz w:val="20"/>
                <w:szCs w:val="20"/>
              </w:rPr>
            </w:pPr>
            <w:r w:rsidRPr="00943A89">
              <w:rPr>
                <w:rFonts w:asciiTheme="minorHAnsi" w:hAnsiTheme="minorHAnsi" w:cstheme="minorHAnsi"/>
                <w:i/>
                <w:iCs/>
                <w:color w:val="000000"/>
                <w:sz w:val="20"/>
                <w:szCs w:val="20"/>
              </w:rPr>
              <w:t>AHRR</w:t>
            </w:r>
          </w:p>
        </w:tc>
        <w:tc>
          <w:tcPr>
            <w:tcW w:w="773" w:type="dxa"/>
          </w:tcPr>
          <w:p w14:paraId="23F97090" w14:textId="77777777" w:rsidR="00E8155F" w:rsidRPr="009B6A7B" w:rsidRDefault="00E8155F" w:rsidP="0055521E">
            <w:pPr>
              <w:rPr>
                <w:rFonts w:asciiTheme="minorHAnsi" w:hAnsiTheme="minorHAnsi" w:cstheme="minorHAnsi"/>
                <w:b/>
                <w:bCs/>
                <w:sz w:val="20"/>
                <w:szCs w:val="20"/>
              </w:rPr>
            </w:pPr>
            <w:r w:rsidRPr="009B6A7B">
              <w:rPr>
                <w:rFonts w:asciiTheme="minorHAnsi" w:hAnsiTheme="minorHAnsi" w:cstheme="minorHAnsi"/>
                <w:b/>
                <w:bCs/>
                <w:sz w:val="20"/>
                <w:szCs w:val="20"/>
              </w:rPr>
              <w:t>0.28</w:t>
            </w:r>
            <w:r>
              <w:rPr>
                <w:rFonts w:asciiTheme="minorHAnsi" w:hAnsiTheme="minorHAnsi" w:cstheme="minorHAnsi"/>
                <w:b/>
                <w:bCs/>
                <w:sz w:val="20"/>
                <w:szCs w:val="20"/>
              </w:rPr>
              <w:t>0</w:t>
            </w:r>
          </w:p>
        </w:tc>
        <w:tc>
          <w:tcPr>
            <w:tcW w:w="938" w:type="dxa"/>
          </w:tcPr>
          <w:p w14:paraId="3360086C" w14:textId="77777777" w:rsidR="00E8155F" w:rsidRPr="009B6A7B" w:rsidRDefault="00E8155F" w:rsidP="0055521E">
            <w:pPr>
              <w:rPr>
                <w:rFonts w:asciiTheme="minorHAnsi" w:hAnsiTheme="minorHAnsi" w:cstheme="minorHAnsi"/>
                <w:b/>
                <w:bCs/>
                <w:sz w:val="20"/>
                <w:szCs w:val="20"/>
              </w:rPr>
            </w:pPr>
            <w:r w:rsidRPr="009B6A7B">
              <w:rPr>
                <w:rFonts w:asciiTheme="minorHAnsi" w:hAnsiTheme="minorHAnsi" w:cstheme="minorHAnsi"/>
                <w:b/>
                <w:bCs/>
                <w:sz w:val="20"/>
                <w:szCs w:val="20"/>
              </w:rPr>
              <w:t>0.016</w:t>
            </w:r>
          </w:p>
        </w:tc>
        <w:tc>
          <w:tcPr>
            <w:tcW w:w="733" w:type="dxa"/>
          </w:tcPr>
          <w:p w14:paraId="062FF559"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0.194</w:t>
            </w:r>
          </w:p>
        </w:tc>
        <w:tc>
          <w:tcPr>
            <w:tcW w:w="938" w:type="dxa"/>
          </w:tcPr>
          <w:p w14:paraId="78E41033"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0.104</w:t>
            </w:r>
          </w:p>
        </w:tc>
        <w:tc>
          <w:tcPr>
            <w:tcW w:w="733" w:type="dxa"/>
          </w:tcPr>
          <w:p w14:paraId="604E6F8F"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0.208</w:t>
            </w:r>
          </w:p>
        </w:tc>
        <w:tc>
          <w:tcPr>
            <w:tcW w:w="938" w:type="dxa"/>
          </w:tcPr>
          <w:p w14:paraId="3C1AA488"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0.0735</w:t>
            </w:r>
          </w:p>
        </w:tc>
        <w:tc>
          <w:tcPr>
            <w:tcW w:w="733" w:type="dxa"/>
          </w:tcPr>
          <w:p w14:paraId="6526B83E"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-0.008</w:t>
            </w:r>
          </w:p>
        </w:tc>
        <w:tc>
          <w:tcPr>
            <w:tcW w:w="938" w:type="dxa"/>
          </w:tcPr>
          <w:p w14:paraId="1976FD44"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0.948</w:t>
            </w:r>
          </w:p>
        </w:tc>
      </w:tr>
      <w:tr w:rsidR="00E8155F" w:rsidRPr="009B6A7B" w14:paraId="235B5E9C" w14:textId="77777777" w:rsidTr="0055521E">
        <w:tc>
          <w:tcPr>
            <w:tcW w:w="1206" w:type="dxa"/>
            <w:vAlign w:val="bottom"/>
          </w:tcPr>
          <w:p w14:paraId="72415194"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color w:val="000000"/>
                <w:sz w:val="20"/>
                <w:szCs w:val="20"/>
              </w:rPr>
              <w:t>cg21161138</w:t>
            </w:r>
          </w:p>
        </w:tc>
        <w:tc>
          <w:tcPr>
            <w:tcW w:w="1333" w:type="dxa"/>
            <w:vAlign w:val="bottom"/>
          </w:tcPr>
          <w:p w14:paraId="4EE393D9" w14:textId="77777777" w:rsidR="00E8155F" w:rsidRPr="00943A89" w:rsidRDefault="00E8155F" w:rsidP="0055521E">
            <w:pPr>
              <w:rPr>
                <w:rFonts w:asciiTheme="minorHAnsi" w:hAnsiTheme="minorHAnsi" w:cstheme="minorHAnsi"/>
                <w:i/>
                <w:iCs/>
                <w:sz w:val="20"/>
                <w:szCs w:val="20"/>
              </w:rPr>
            </w:pPr>
            <w:r w:rsidRPr="00943A89">
              <w:rPr>
                <w:rFonts w:asciiTheme="minorHAnsi" w:hAnsiTheme="minorHAnsi" w:cstheme="minorHAnsi"/>
                <w:i/>
                <w:iCs/>
                <w:color w:val="000000"/>
                <w:sz w:val="20"/>
                <w:szCs w:val="20"/>
              </w:rPr>
              <w:t>AHRR</w:t>
            </w:r>
          </w:p>
        </w:tc>
        <w:tc>
          <w:tcPr>
            <w:tcW w:w="773" w:type="dxa"/>
          </w:tcPr>
          <w:p w14:paraId="0BABDA0E"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0.177</w:t>
            </w:r>
          </w:p>
        </w:tc>
        <w:tc>
          <w:tcPr>
            <w:tcW w:w="938" w:type="dxa"/>
          </w:tcPr>
          <w:p w14:paraId="5AD905FA"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0.131</w:t>
            </w:r>
          </w:p>
        </w:tc>
        <w:tc>
          <w:tcPr>
            <w:tcW w:w="733" w:type="dxa"/>
          </w:tcPr>
          <w:p w14:paraId="52C73F2E"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0.142</w:t>
            </w:r>
          </w:p>
        </w:tc>
        <w:tc>
          <w:tcPr>
            <w:tcW w:w="938" w:type="dxa"/>
          </w:tcPr>
          <w:p w14:paraId="40CFAF1D"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0.239</w:t>
            </w:r>
          </w:p>
        </w:tc>
        <w:tc>
          <w:tcPr>
            <w:tcW w:w="733" w:type="dxa"/>
          </w:tcPr>
          <w:p w14:paraId="7A7DB87C" w14:textId="77777777" w:rsidR="00E8155F" w:rsidRPr="009B6A7B" w:rsidRDefault="00E8155F" w:rsidP="0055521E">
            <w:pPr>
              <w:rPr>
                <w:rFonts w:asciiTheme="minorHAnsi" w:hAnsiTheme="minorHAnsi" w:cstheme="minorHAnsi"/>
                <w:b/>
                <w:bCs/>
                <w:sz w:val="20"/>
                <w:szCs w:val="20"/>
              </w:rPr>
            </w:pPr>
            <w:r w:rsidRPr="009B6A7B">
              <w:rPr>
                <w:rFonts w:asciiTheme="minorHAnsi" w:hAnsiTheme="minorHAnsi" w:cstheme="minorHAnsi"/>
                <w:b/>
                <w:bCs/>
                <w:sz w:val="20"/>
                <w:szCs w:val="20"/>
              </w:rPr>
              <w:t>0.282</w:t>
            </w:r>
          </w:p>
        </w:tc>
        <w:tc>
          <w:tcPr>
            <w:tcW w:w="938" w:type="dxa"/>
          </w:tcPr>
          <w:p w14:paraId="441B5BCA" w14:textId="77777777" w:rsidR="00E8155F" w:rsidRPr="009B6A7B" w:rsidRDefault="00E8155F" w:rsidP="0055521E">
            <w:pPr>
              <w:rPr>
                <w:rFonts w:asciiTheme="minorHAnsi" w:hAnsiTheme="minorHAnsi" w:cstheme="minorHAnsi"/>
                <w:b/>
                <w:bCs/>
                <w:sz w:val="20"/>
                <w:szCs w:val="20"/>
              </w:rPr>
            </w:pPr>
            <w:r w:rsidRPr="009B6A7B">
              <w:rPr>
                <w:rFonts w:asciiTheme="minorHAnsi" w:hAnsiTheme="minorHAnsi" w:cstheme="minorHAnsi"/>
                <w:b/>
                <w:bCs/>
                <w:sz w:val="20"/>
                <w:szCs w:val="20"/>
              </w:rPr>
              <w:t>0.014</w:t>
            </w:r>
          </w:p>
        </w:tc>
        <w:tc>
          <w:tcPr>
            <w:tcW w:w="733" w:type="dxa"/>
          </w:tcPr>
          <w:p w14:paraId="689D400D"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-0.084</w:t>
            </w:r>
          </w:p>
        </w:tc>
        <w:tc>
          <w:tcPr>
            <w:tcW w:w="938" w:type="dxa"/>
          </w:tcPr>
          <w:p w14:paraId="73AF3399"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0.486</w:t>
            </w:r>
          </w:p>
        </w:tc>
      </w:tr>
      <w:tr w:rsidR="00E8155F" w:rsidRPr="009B6A7B" w14:paraId="30460088" w14:textId="77777777" w:rsidTr="0055521E">
        <w:tc>
          <w:tcPr>
            <w:tcW w:w="1206" w:type="dxa"/>
            <w:vAlign w:val="bottom"/>
          </w:tcPr>
          <w:p w14:paraId="7AD78793"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color w:val="000000"/>
                <w:sz w:val="20"/>
                <w:szCs w:val="20"/>
              </w:rPr>
              <w:t>cg14753356</w:t>
            </w:r>
          </w:p>
        </w:tc>
        <w:tc>
          <w:tcPr>
            <w:tcW w:w="1333" w:type="dxa"/>
            <w:vAlign w:val="bottom"/>
          </w:tcPr>
          <w:p w14:paraId="3978FBFA" w14:textId="77777777" w:rsidR="00E8155F" w:rsidRPr="00943A89" w:rsidRDefault="00E8155F" w:rsidP="0055521E">
            <w:pPr>
              <w:rPr>
                <w:rFonts w:asciiTheme="minorHAnsi" w:hAnsiTheme="minorHAnsi" w:cstheme="minorHAnsi"/>
                <w:i/>
                <w:iCs/>
                <w:sz w:val="20"/>
                <w:szCs w:val="20"/>
              </w:rPr>
            </w:pPr>
            <w:r w:rsidRPr="00943A89">
              <w:rPr>
                <w:rFonts w:asciiTheme="minorHAnsi" w:hAnsiTheme="minorHAnsi" w:cstheme="minorHAnsi"/>
                <w:i/>
                <w:iCs/>
                <w:color w:val="000000"/>
                <w:sz w:val="20"/>
                <w:szCs w:val="20"/>
              </w:rPr>
              <w:t>Intergenic</w:t>
            </w:r>
          </w:p>
        </w:tc>
        <w:tc>
          <w:tcPr>
            <w:tcW w:w="773" w:type="dxa"/>
          </w:tcPr>
          <w:p w14:paraId="71677D1C"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0.050</w:t>
            </w:r>
          </w:p>
        </w:tc>
        <w:tc>
          <w:tcPr>
            <w:tcW w:w="938" w:type="dxa"/>
          </w:tcPr>
          <w:p w14:paraId="2A378C77"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0.673</w:t>
            </w:r>
          </w:p>
        </w:tc>
        <w:tc>
          <w:tcPr>
            <w:tcW w:w="733" w:type="dxa"/>
          </w:tcPr>
          <w:p w14:paraId="30147D49"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0.066</w:t>
            </w:r>
          </w:p>
        </w:tc>
        <w:tc>
          <w:tcPr>
            <w:tcW w:w="938" w:type="dxa"/>
          </w:tcPr>
          <w:p w14:paraId="1D171B02"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0.583</w:t>
            </w:r>
          </w:p>
        </w:tc>
        <w:tc>
          <w:tcPr>
            <w:tcW w:w="733" w:type="dxa"/>
          </w:tcPr>
          <w:p w14:paraId="1A73EC21"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0.102</w:t>
            </w:r>
          </w:p>
        </w:tc>
        <w:tc>
          <w:tcPr>
            <w:tcW w:w="938" w:type="dxa"/>
          </w:tcPr>
          <w:p w14:paraId="6C365DA4"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0.382</w:t>
            </w:r>
          </w:p>
        </w:tc>
        <w:tc>
          <w:tcPr>
            <w:tcW w:w="733" w:type="dxa"/>
          </w:tcPr>
          <w:p w14:paraId="7CB34A7F"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-0.044</w:t>
            </w:r>
          </w:p>
        </w:tc>
        <w:tc>
          <w:tcPr>
            <w:tcW w:w="938" w:type="dxa"/>
          </w:tcPr>
          <w:p w14:paraId="053DD5F6"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0.713</w:t>
            </w:r>
          </w:p>
        </w:tc>
      </w:tr>
      <w:tr w:rsidR="00E8155F" w:rsidRPr="009B6A7B" w14:paraId="1D3F91C2" w14:textId="77777777" w:rsidTr="0055521E">
        <w:tc>
          <w:tcPr>
            <w:tcW w:w="1206" w:type="dxa"/>
            <w:vAlign w:val="bottom"/>
          </w:tcPr>
          <w:p w14:paraId="088F23CC"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color w:val="000000"/>
                <w:sz w:val="20"/>
                <w:szCs w:val="20"/>
              </w:rPr>
              <w:t>cg26599989</w:t>
            </w:r>
          </w:p>
        </w:tc>
        <w:tc>
          <w:tcPr>
            <w:tcW w:w="1333" w:type="dxa"/>
            <w:vAlign w:val="bottom"/>
          </w:tcPr>
          <w:p w14:paraId="765CFA09" w14:textId="77777777" w:rsidR="00E8155F" w:rsidRPr="00943A89" w:rsidRDefault="00E8155F" w:rsidP="0055521E">
            <w:pPr>
              <w:rPr>
                <w:rFonts w:asciiTheme="minorHAnsi" w:hAnsiTheme="minorHAnsi" w:cstheme="minorHAnsi"/>
                <w:i/>
                <w:iCs/>
                <w:sz w:val="20"/>
                <w:szCs w:val="20"/>
              </w:rPr>
            </w:pPr>
            <w:r w:rsidRPr="00943A89">
              <w:rPr>
                <w:rFonts w:asciiTheme="minorHAnsi" w:hAnsiTheme="minorHAnsi" w:cstheme="minorHAnsi"/>
                <w:i/>
                <w:iCs/>
                <w:color w:val="000000"/>
                <w:sz w:val="20"/>
                <w:szCs w:val="20"/>
              </w:rPr>
              <w:t>TOLLIP</w:t>
            </w:r>
          </w:p>
        </w:tc>
        <w:tc>
          <w:tcPr>
            <w:tcW w:w="773" w:type="dxa"/>
          </w:tcPr>
          <w:p w14:paraId="67F11C8F"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0.0505</w:t>
            </w:r>
          </w:p>
        </w:tc>
        <w:tc>
          <w:tcPr>
            <w:tcW w:w="938" w:type="dxa"/>
          </w:tcPr>
          <w:p w14:paraId="27E18C5E"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0.669</w:t>
            </w:r>
          </w:p>
        </w:tc>
        <w:tc>
          <w:tcPr>
            <w:tcW w:w="733" w:type="dxa"/>
          </w:tcPr>
          <w:p w14:paraId="12D2B3A4"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-0.074</w:t>
            </w:r>
          </w:p>
        </w:tc>
        <w:tc>
          <w:tcPr>
            <w:tcW w:w="938" w:type="dxa"/>
          </w:tcPr>
          <w:p w14:paraId="3842449D"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0.539</w:t>
            </w:r>
          </w:p>
        </w:tc>
        <w:tc>
          <w:tcPr>
            <w:tcW w:w="733" w:type="dxa"/>
          </w:tcPr>
          <w:p w14:paraId="614F110D"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0.177</w:t>
            </w:r>
          </w:p>
        </w:tc>
        <w:tc>
          <w:tcPr>
            <w:tcW w:w="938" w:type="dxa"/>
          </w:tcPr>
          <w:p w14:paraId="314E0DA5"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0.129</w:t>
            </w:r>
          </w:p>
        </w:tc>
        <w:tc>
          <w:tcPr>
            <w:tcW w:w="733" w:type="dxa"/>
          </w:tcPr>
          <w:p w14:paraId="1A6E3854"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0.16</w:t>
            </w:r>
            <w:r>
              <w:rPr>
                <w:rFonts w:asciiTheme="minorHAnsi" w:hAnsiTheme="minorHAnsi" w:cstheme="minorHAnsi"/>
                <w:sz w:val="20"/>
                <w:szCs w:val="20"/>
              </w:rPr>
              <w:t>0</w:t>
            </w:r>
          </w:p>
        </w:tc>
        <w:tc>
          <w:tcPr>
            <w:tcW w:w="938" w:type="dxa"/>
          </w:tcPr>
          <w:p w14:paraId="1173A9A3"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0.183</w:t>
            </w:r>
          </w:p>
        </w:tc>
      </w:tr>
      <w:tr w:rsidR="00E8155F" w:rsidRPr="009B6A7B" w14:paraId="5AA49D03" w14:textId="77777777" w:rsidTr="0055521E">
        <w:tc>
          <w:tcPr>
            <w:tcW w:w="1206" w:type="dxa"/>
            <w:vAlign w:val="bottom"/>
          </w:tcPr>
          <w:p w14:paraId="2AC77427"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color w:val="000000"/>
                <w:sz w:val="20"/>
                <w:szCs w:val="20"/>
              </w:rPr>
              <w:t>cg04987734</w:t>
            </w:r>
          </w:p>
        </w:tc>
        <w:tc>
          <w:tcPr>
            <w:tcW w:w="1333" w:type="dxa"/>
            <w:vAlign w:val="bottom"/>
          </w:tcPr>
          <w:p w14:paraId="40BFCA3E" w14:textId="77777777" w:rsidR="00E8155F" w:rsidRPr="00943A89" w:rsidRDefault="00E8155F" w:rsidP="0055521E">
            <w:pPr>
              <w:rPr>
                <w:rFonts w:asciiTheme="minorHAnsi" w:hAnsiTheme="minorHAnsi" w:cstheme="minorHAnsi"/>
                <w:i/>
                <w:iCs/>
                <w:sz w:val="20"/>
                <w:szCs w:val="20"/>
              </w:rPr>
            </w:pPr>
            <w:r w:rsidRPr="00943A89">
              <w:rPr>
                <w:rFonts w:asciiTheme="minorHAnsi" w:hAnsiTheme="minorHAnsi" w:cstheme="minorHAnsi"/>
                <w:i/>
                <w:iCs/>
                <w:color w:val="000000"/>
                <w:sz w:val="20"/>
                <w:szCs w:val="20"/>
              </w:rPr>
              <w:t>CDC42BPB</w:t>
            </w:r>
          </w:p>
        </w:tc>
        <w:tc>
          <w:tcPr>
            <w:tcW w:w="773" w:type="dxa"/>
          </w:tcPr>
          <w:p w14:paraId="18BE90B5"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-0.053</w:t>
            </w:r>
          </w:p>
        </w:tc>
        <w:tc>
          <w:tcPr>
            <w:tcW w:w="938" w:type="dxa"/>
          </w:tcPr>
          <w:p w14:paraId="61C21D9C"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0.652</w:t>
            </w:r>
          </w:p>
        </w:tc>
        <w:tc>
          <w:tcPr>
            <w:tcW w:w="733" w:type="dxa"/>
          </w:tcPr>
          <w:p w14:paraId="6EF6C9CD"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0.108</w:t>
            </w:r>
          </w:p>
        </w:tc>
        <w:tc>
          <w:tcPr>
            <w:tcW w:w="938" w:type="dxa"/>
          </w:tcPr>
          <w:p w14:paraId="0CA8BF67"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0.369</w:t>
            </w:r>
          </w:p>
        </w:tc>
        <w:tc>
          <w:tcPr>
            <w:tcW w:w="733" w:type="dxa"/>
          </w:tcPr>
          <w:p w14:paraId="40C3848C"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0.184</w:t>
            </w:r>
          </w:p>
        </w:tc>
        <w:tc>
          <w:tcPr>
            <w:tcW w:w="938" w:type="dxa"/>
          </w:tcPr>
          <w:p w14:paraId="27C0B631"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0.114</w:t>
            </w:r>
          </w:p>
        </w:tc>
        <w:tc>
          <w:tcPr>
            <w:tcW w:w="733" w:type="dxa"/>
          </w:tcPr>
          <w:p w14:paraId="271A4CA5"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-0.021</w:t>
            </w:r>
          </w:p>
        </w:tc>
        <w:tc>
          <w:tcPr>
            <w:tcW w:w="938" w:type="dxa"/>
          </w:tcPr>
          <w:p w14:paraId="36FB1D6D"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0.865</w:t>
            </w:r>
          </w:p>
        </w:tc>
      </w:tr>
      <w:tr w:rsidR="00E8155F" w:rsidRPr="009B6A7B" w14:paraId="2A7CA950" w14:textId="77777777" w:rsidTr="00E8155F">
        <w:tc>
          <w:tcPr>
            <w:tcW w:w="1206" w:type="dxa"/>
            <w:vAlign w:val="bottom"/>
          </w:tcPr>
          <w:p w14:paraId="782861B1"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color w:val="000000"/>
                <w:sz w:val="20"/>
                <w:szCs w:val="20"/>
              </w:rPr>
              <w:t>cg09822192</w:t>
            </w:r>
          </w:p>
        </w:tc>
        <w:tc>
          <w:tcPr>
            <w:tcW w:w="1333" w:type="dxa"/>
            <w:vAlign w:val="bottom"/>
          </w:tcPr>
          <w:p w14:paraId="4038A8D4" w14:textId="77777777" w:rsidR="00E8155F" w:rsidRPr="00943A89" w:rsidRDefault="00E8155F" w:rsidP="0055521E">
            <w:pPr>
              <w:rPr>
                <w:rFonts w:asciiTheme="minorHAnsi" w:hAnsiTheme="minorHAnsi" w:cstheme="minorHAnsi"/>
                <w:i/>
                <w:iCs/>
                <w:sz w:val="20"/>
                <w:szCs w:val="20"/>
              </w:rPr>
            </w:pPr>
            <w:r w:rsidRPr="00943A89">
              <w:rPr>
                <w:rFonts w:asciiTheme="minorHAnsi" w:hAnsiTheme="minorHAnsi" w:cstheme="minorHAnsi"/>
                <w:i/>
                <w:iCs/>
                <w:color w:val="000000"/>
                <w:sz w:val="20"/>
                <w:szCs w:val="20"/>
              </w:rPr>
              <w:t>ADCY4</w:t>
            </w:r>
          </w:p>
        </w:tc>
        <w:tc>
          <w:tcPr>
            <w:tcW w:w="773" w:type="dxa"/>
          </w:tcPr>
          <w:p w14:paraId="58B1ABA6" w14:textId="77777777" w:rsidR="00E8155F" w:rsidRPr="009B6A7B" w:rsidRDefault="00E8155F" w:rsidP="0055521E">
            <w:pPr>
              <w:rPr>
                <w:rFonts w:asciiTheme="minorHAnsi" w:hAnsiTheme="minorHAnsi" w:cstheme="minorHAnsi"/>
                <w:sz w:val="20"/>
                <w:szCs w:val="20"/>
              </w:rPr>
            </w:pPr>
            <w:r>
              <w:rPr>
                <w:rFonts w:asciiTheme="minorHAnsi" w:hAnsiTheme="minorHAnsi" w:cstheme="minorHAnsi"/>
                <w:sz w:val="20"/>
                <w:szCs w:val="20"/>
              </w:rPr>
              <w:t>0.142</w:t>
            </w:r>
          </w:p>
        </w:tc>
        <w:tc>
          <w:tcPr>
            <w:tcW w:w="938" w:type="dxa"/>
          </w:tcPr>
          <w:p w14:paraId="3312E8F4" w14:textId="77777777" w:rsidR="00E8155F" w:rsidRPr="009B6A7B" w:rsidRDefault="00E8155F" w:rsidP="0055521E">
            <w:pPr>
              <w:rPr>
                <w:rFonts w:asciiTheme="minorHAnsi" w:hAnsiTheme="minorHAnsi" w:cstheme="minorHAnsi"/>
                <w:sz w:val="20"/>
                <w:szCs w:val="20"/>
              </w:rPr>
            </w:pPr>
            <w:r>
              <w:rPr>
                <w:rFonts w:asciiTheme="minorHAnsi" w:hAnsiTheme="minorHAnsi" w:cstheme="minorHAnsi"/>
                <w:sz w:val="20"/>
                <w:szCs w:val="20"/>
              </w:rPr>
              <w:t>0.226</w:t>
            </w:r>
          </w:p>
        </w:tc>
        <w:tc>
          <w:tcPr>
            <w:tcW w:w="733" w:type="dxa"/>
          </w:tcPr>
          <w:p w14:paraId="777FB6D3" w14:textId="77777777" w:rsidR="00E8155F" w:rsidRPr="009B6A7B" w:rsidRDefault="00E8155F" w:rsidP="0055521E">
            <w:pPr>
              <w:rPr>
                <w:rFonts w:asciiTheme="minorHAnsi" w:hAnsiTheme="minorHAnsi" w:cstheme="minorHAnsi"/>
                <w:sz w:val="20"/>
                <w:szCs w:val="20"/>
              </w:rPr>
            </w:pPr>
            <w:r>
              <w:rPr>
                <w:rFonts w:asciiTheme="minorHAnsi" w:hAnsiTheme="minorHAnsi" w:cstheme="minorHAnsi"/>
                <w:sz w:val="20"/>
                <w:szCs w:val="20"/>
              </w:rPr>
              <w:t>0.179</w:t>
            </w:r>
          </w:p>
        </w:tc>
        <w:tc>
          <w:tcPr>
            <w:tcW w:w="938" w:type="dxa"/>
          </w:tcPr>
          <w:p w14:paraId="7995A2DA" w14:textId="77777777" w:rsidR="00E8155F" w:rsidRPr="009B6A7B" w:rsidRDefault="00E8155F" w:rsidP="0055521E">
            <w:pPr>
              <w:rPr>
                <w:rFonts w:asciiTheme="minorHAnsi" w:hAnsiTheme="minorHAnsi" w:cstheme="minorHAnsi"/>
                <w:sz w:val="20"/>
                <w:szCs w:val="20"/>
              </w:rPr>
            </w:pPr>
            <w:r>
              <w:rPr>
                <w:rFonts w:asciiTheme="minorHAnsi" w:hAnsiTheme="minorHAnsi" w:cstheme="minorHAnsi"/>
                <w:sz w:val="20"/>
                <w:szCs w:val="20"/>
              </w:rPr>
              <w:t>0.136</w:t>
            </w:r>
          </w:p>
        </w:tc>
        <w:tc>
          <w:tcPr>
            <w:tcW w:w="733" w:type="dxa"/>
          </w:tcPr>
          <w:p w14:paraId="7C957C1A" w14:textId="77777777" w:rsidR="00E8155F" w:rsidRPr="009B6A7B" w:rsidRDefault="00E8155F" w:rsidP="0055521E">
            <w:pPr>
              <w:rPr>
                <w:rFonts w:asciiTheme="minorHAnsi" w:hAnsiTheme="minorHAnsi" w:cstheme="minorHAnsi"/>
                <w:sz w:val="20"/>
                <w:szCs w:val="20"/>
              </w:rPr>
            </w:pPr>
            <w:r>
              <w:rPr>
                <w:rFonts w:asciiTheme="minorHAnsi" w:hAnsiTheme="minorHAnsi" w:cstheme="minorHAnsi"/>
                <w:sz w:val="20"/>
                <w:szCs w:val="20"/>
              </w:rPr>
              <w:t>0.053</w:t>
            </w:r>
          </w:p>
        </w:tc>
        <w:tc>
          <w:tcPr>
            <w:tcW w:w="938" w:type="dxa"/>
          </w:tcPr>
          <w:p w14:paraId="0DC6FBD7" w14:textId="77777777" w:rsidR="00E8155F" w:rsidRPr="009B6A7B" w:rsidRDefault="00E8155F" w:rsidP="0055521E">
            <w:pPr>
              <w:rPr>
                <w:rFonts w:asciiTheme="minorHAnsi" w:hAnsiTheme="minorHAnsi" w:cstheme="minorHAnsi"/>
                <w:sz w:val="20"/>
                <w:szCs w:val="20"/>
              </w:rPr>
            </w:pPr>
            <w:r>
              <w:rPr>
                <w:rFonts w:asciiTheme="minorHAnsi" w:hAnsiTheme="minorHAnsi" w:cstheme="minorHAnsi"/>
                <w:sz w:val="20"/>
                <w:szCs w:val="20"/>
              </w:rPr>
              <w:t>0.653</w:t>
            </w:r>
          </w:p>
        </w:tc>
        <w:tc>
          <w:tcPr>
            <w:tcW w:w="733" w:type="dxa"/>
          </w:tcPr>
          <w:p w14:paraId="25B82D77" w14:textId="77777777" w:rsidR="00E8155F" w:rsidRPr="009B6A7B" w:rsidRDefault="00E8155F" w:rsidP="0055521E">
            <w:pPr>
              <w:rPr>
                <w:rFonts w:asciiTheme="minorHAnsi" w:hAnsiTheme="minorHAnsi" w:cstheme="minorHAnsi"/>
                <w:sz w:val="20"/>
                <w:szCs w:val="20"/>
              </w:rPr>
            </w:pPr>
            <w:r>
              <w:rPr>
                <w:rFonts w:asciiTheme="minorHAnsi" w:hAnsiTheme="minorHAnsi" w:cstheme="minorHAnsi"/>
                <w:sz w:val="20"/>
                <w:szCs w:val="20"/>
              </w:rPr>
              <w:t>0.223</w:t>
            </w:r>
          </w:p>
        </w:tc>
        <w:tc>
          <w:tcPr>
            <w:tcW w:w="938" w:type="dxa"/>
          </w:tcPr>
          <w:p w14:paraId="25B4F736" w14:textId="77777777" w:rsidR="00E8155F" w:rsidRPr="009B6A7B" w:rsidRDefault="00E8155F" w:rsidP="0055521E">
            <w:pPr>
              <w:rPr>
                <w:rFonts w:asciiTheme="minorHAnsi" w:hAnsiTheme="minorHAnsi" w:cstheme="minorHAnsi"/>
                <w:sz w:val="20"/>
                <w:szCs w:val="20"/>
              </w:rPr>
            </w:pPr>
            <w:r>
              <w:rPr>
                <w:rFonts w:asciiTheme="minorHAnsi" w:hAnsiTheme="minorHAnsi" w:cstheme="minorHAnsi"/>
                <w:sz w:val="20"/>
                <w:szCs w:val="20"/>
              </w:rPr>
              <w:t>0.062</w:t>
            </w:r>
          </w:p>
        </w:tc>
      </w:tr>
      <w:tr w:rsidR="00E8155F" w:rsidRPr="009B6A7B" w14:paraId="27670EE6" w14:textId="77777777" w:rsidTr="00E8155F">
        <w:tc>
          <w:tcPr>
            <w:tcW w:w="1206" w:type="dxa"/>
            <w:tcBorders>
              <w:bottom w:val="single" w:sz="4" w:space="0" w:color="auto"/>
            </w:tcBorders>
            <w:vAlign w:val="bottom"/>
          </w:tcPr>
          <w:p w14:paraId="59B84316"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color w:val="000000"/>
                <w:sz w:val="20"/>
                <w:szCs w:val="20"/>
              </w:rPr>
              <w:t>cg04583842</w:t>
            </w:r>
          </w:p>
        </w:tc>
        <w:tc>
          <w:tcPr>
            <w:tcW w:w="1333" w:type="dxa"/>
            <w:tcBorders>
              <w:bottom w:val="single" w:sz="4" w:space="0" w:color="auto"/>
            </w:tcBorders>
            <w:vAlign w:val="bottom"/>
          </w:tcPr>
          <w:p w14:paraId="0CF292A4" w14:textId="77777777" w:rsidR="00E8155F" w:rsidRPr="00943A89" w:rsidRDefault="00E8155F" w:rsidP="0055521E">
            <w:pPr>
              <w:rPr>
                <w:rFonts w:asciiTheme="minorHAnsi" w:hAnsiTheme="minorHAnsi" w:cstheme="minorHAnsi"/>
                <w:i/>
                <w:iCs/>
                <w:sz w:val="20"/>
                <w:szCs w:val="20"/>
              </w:rPr>
            </w:pPr>
            <w:r w:rsidRPr="00943A89">
              <w:rPr>
                <w:rFonts w:asciiTheme="minorHAnsi" w:hAnsiTheme="minorHAnsi" w:cstheme="minorHAnsi"/>
                <w:i/>
                <w:iCs/>
                <w:color w:val="000000"/>
                <w:sz w:val="20"/>
                <w:szCs w:val="20"/>
              </w:rPr>
              <w:t>BANP</w:t>
            </w:r>
          </w:p>
        </w:tc>
        <w:tc>
          <w:tcPr>
            <w:tcW w:w="773" w:type="dxa"/>
            <w:tcBorders>
              <w:bottom w:val="single" w:sz="4" w:space="0" w:color="auto"/>
            </w:tcBorders>
          </w:tcPr>
          <w:p w14:paraId="50F0436B"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-0.181</w:t>
            </w:r>
          </w:p>
        </w:tc>
        <w:tc>
          <w:tcPr>
            <w:tcW w:w="938" w:type="dxa"/>
            <w:tcBorders>
              <w:bottom w:val="single" w:sz="4" w:space="0" w:color="auto"/>
            </w:tcBorders>
          </w:tcPr>
          <w:p w14:paraId="2C572F4C"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0.122</w:t>
            </w:r>
          </w:p>
        </w:tc>
        <w:tc>
          <w:tcPr>
            <w:tcW w:w="733" w:type="dxa"/>
            <w:tcBorders>
              <w:bottom w:val="single" w:sz="4" w:space="0" w:color="auto"/>
            </w:tcBorders>
          </w:tcPr>
          <w:p w14:paraId="27BE3EC4"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0.126</w:t>
            </w:r>
          </w:p>
        </w:tc>
        <w:tc>
          <w:tcPr>
            <w:tcW w:w="938" w:type="dxa"/>
            <w:tcBorders>
              <w:bottom w:val="single" w:sz="4" w:space="0" w:color="auto"/>
            </w:tcBorders>
          </w:tcPr>
          <w:p w14:paraId="487ABBF8"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0.297</w:t>
            </w:r>
          </w:p>
        </w:tc>
        <w:tc>
          <w:tcPr>
            <w:tcW w:w="733" w:type="dxa"/>
            <w:tcBorders>
              <w:bottom w:val="single" w:sz="4" w:space="0" w:color="auto"/>
            </w:tcBorders>
          </w:tcPr>
          <w:p w14:paraId="2789FFF9" w14:textId="77777777" w:rsidR="00E8155F" w:rsidRPr="009B6A7B" w:rsidRDefault="00E8155F" w:rsidP="0055521E">
            <w:pPr>
              <w:rPr>
                <w:rFonts w:asciiTheme="minorHAnsi" w:hAnsiTheme="minorHAnsi" w:cstheme="minorHAnsi"/>
                <w:b/>
                <w:bCs/>
                <w:sz w:val="20"/>
                <w:szCs w:val="20"/>
              </w:rPr>
            </w:pPr>
            <w:r w:rsidRPr="009B6A7B">
              <w:rPr>
                <w:rFonts w:asciiTheme="minorHAnsi" w:hAnsiTheme="minorHAnsi" w:cstheme="minorHAnsi"/>
                <w:b/>
                <w:bCs/>
                <w:sz w:val="20"/>
                <w:szCs w:val="20"/>
              </w:rPr>
              <w:t>0.39</w:t>
            </w:r>
            <w:r>
              <w:rPr>
                <w:rFonts w:asciiTheme="minorHAnsi" w:hAnsiTheme="minorHAnsi" w:cstheme="minorHAnsi"/>
                <w:b/>
                <w:bCs/>
                <w:sz w:val="20"/>
                <w:szCs w:val="20"/>
              </w:rPr>
              <w:t>0</w:t>
            </w:r>
          </w:p>
        </w:tc>
        <w:tc>
          <w:tcPr>
            <w:tcW w:w="938" w:type="dxa"/>
            <w:tcBorders>
              <w:bottom w:val="single" w:sz="4" w:space="0" w:color="auto"/>
            </w:tcBorders>
          </w:tcPr>
          <w:p w14:paraId="742DB5FE" w14:textId="77777777" w:rsidR="00E8155F" w:rsidRPr="009B6A7B" w:rsidRDefault="00E8155F" w:rsidP="0055521E">
            <w:pPr>
              <w:rPr>
                <w:rFonts w:asciiTheme="minorHAnsi" w:hAnsiTheme="minorHAnsi" w:cstheme="minorHAnsi"/>
                <w:b/>
                <w:bCs/>
                <w:sz w:val="20"/>
                <w:szCs w:val="20"/>
              </w:rPr>
            </w:pPr>
            <w:r w:rsidRPr="009B6A7B">
              <w:rPr>
                <w:rFonts w:asciiTheme="minorHAnsi" w:hAnsiTheme="minorHAnsi" w:cstheme="minorHAnsi"/>
                <w:b/>
                <w:bCs/>
                <w:sz w:val="20"/>
                <w:szCs w:val="20"/>
              </w:rPr>
              <w:t>5.48e-04</w:t>
            </w:r>
          </w:p>
        </w:tc>
        <w:tc>
          <w:tcPr>
            <w:tcW w:w="733" w:type="dxa"/>
            <w:tcBorders>
              <w:bottom w:val="single" w:sz="4" w:space="0" w:color="auto"/>
            </w:tcBorders>
          </w:tcPr>
          <w:p w14:paraId="18ABB681"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0.001</w:t>
            </w:r>
          </w:p>
        </w:tc>
        <w:tc>
          <w:tcPr>
            <w:tcW w:w="938" w:type="dxa"/>
            <w:tcBorders>
              <w:bottom w:val="single" w:sz="4" w:space="0" w:color="auto"/>
            </w:tcBorders>
          </w:tcPr>
          <w:p w14:paraId="0E8535A1" w14:textId="77777777" w:rsidR="00E8155F" w:rsidRPr="009B6A7B" w:rsidRDefault="00E8155F" w:rsidP="0055521E">
            <w:pPr>
              <w:rPr>
                <w:rFonts w:asciiTheme="minorHAnsi" w:hAnsiTheme="minorHAnsi" w:cstheme="minorHAnsi"/>
                <w:sz w:val="20"/>
                <w:szCs w:val="20"/>
              </w:rPr>
            </w:pPr>
            <w:r w:rsidRPr="009B6A7B">
              <w:rPr>
                <w:rFonts w:asciiTheme="minorHAnsi" w:hAnsiTheme="minorHAnsi" w:cstheme="minorHAnsi"/>
                <w:sz w:val="20"/>
                <w:szCs w:val="20"/>
              </w:rPr>
              <w:t>0.99</w:t>
            </w:r>
            <w:r>
              <w:rPr>
                <w:rFonts w:asciiTheme="minorHAnsi" w:hAnsiTheme="minorHAnsi" w:cstheme="minorHAnsi"/>
                <w:sz w:val="20"/>
                <w:szCs w:val="20"/>
              </w:rPr>
              <w:t>0</w:t>
            </w:r>
          </w:p>
        </w:tc>
      </w:tr>
    </w:tbl>
    <w:p w14:paraId="1453FC6B" w14:textId="733FDCA9" w:rsidR="00E8155F" w:rsidRDefault="00E8155F" w:rsidP="00E8155F">
      <w:pPr>
        <w:rPr>
          <w:rFonts w:asciiTheme="minorHAnsi" w:hAnsiTheme="minorHAnsi" w:cstheme="minorHAnsi"/>
        </w:rPr>
      </w:pPr>
      <w:r>
        <w:rPr>
          <w:rFonts w:asciiTheme="minorHAnsi" w:hAnsiTheme="minorHAnsi" w:cstheme="minorHAnsi"/>
        </w:rPr>
        <w:t xml:space="preserve">PFC: prefrontal cortex. EC: </w:t>
      </w:r>
      <w:r w:rsidRPr="006519CB">
        <w:rPr>
          <w:rFonts w:asciiTheme="minorHAnsi" w:hAnsiTheme="minorHAnsi" w:cstheme="minorHAnsi"/>
        </w:rPr>
        <w:t>entorhinal cortex</w:t>
      </w:r>
      <w:r>
        <w:rPr>
          <w:rFonts w:asciiTheme="minorHAnsi" w:hAnsiTheme="minorHAnsi" w:cstheme="minorHAnsi"/>
        </w:rPr>
        <w:t>. STG:</w:t>
      </w:r>
      <w:r w:rsidRPr="006519CB">
        <w:rPr>
          <w:rFonts w:asciiTheme="minorHAnsi" w:hAnsiTheme="minorHAnsi" w:cstheme="minorHAnsi"/>
        </w:rPr>
        <w:t xml:space="preserve"> superior temporal gyrus</w:t>
      </w:r>
      <w:r>
        <w:rPr>
          <w:rFonts w:asciiTheme="minorHAnsi" w:hAnsiTheme="minorHAnsi" w:cstheme="minorHAnsi"/>
        </w:rPr>
        <w:t>. CER:</w:t>
      </w:r>
      <w:r w:rsidRPr="006519CB">
        <w:rPr>
          <w:rFonts w:asciiTheme="minorHAnsi" w:hAnsiTheme="minorHAnsi" w:cstheme="minorHAnsi"/>
        </w:rPr>
        <w:t xml:space="preserve"> cerebellum</w:t>
      </w:r>
      <w:r>
        <w:rPr>
          <w:rFonts w:asciiTheme="minorHAnsi" w:hAnsiTheme="minorHAnsi" w:cstheme="minorHAnsi"/>
        </w:rPr>
        <w:t xml:space="preserve">. NA indicates that CpG is not available in the </w:t>
      </w:r>
      <w:r w:rsidRPr="00AF24EF">
        <w:rPr>
          <w:rFonts w:asciiTheme="minorHAnsi" w:hAnsiTheme="minorHAnsi" w:cstheme="minorHAnsi"/>
        </w:rPr>
        <w:t>Blood Brain DNA Methylation Comparison Tool</w:t>
      </w:r>
      <w:r>
        <w:rPr>
          <w:rFonts w:asciiTheme="minorHAnsi" w:hAnsiTheme="minorHAnsi" w:cstheme="minorHAnsi"/>
        </w:rPr>
        <w:t>. Significant correlations are shown in bold.</w:t>
      </w:r>
    </w:p>
    <w:p w14:paraId="03989800" w14:textId="77777777" w:rsidR="00E8155F" w:rsidRDefault="00E8155F">
      <w:pPr>
        <w:rPr>
          <w:rFonts w:asciiTheme="minorHAnsi" w:hAnsiTheme="minorHAnsi" w:cstheme="minorHAnsi"/>
          <w:b/>
          <w:bCs/>
        </w:rPr>
      </w:pPr>
    </w:p>
    <w:p w14:paraId="1150AA6A" w14:textId="77777777" w:rsidR="008A4555" w:rsidRDefault="008A4555">
      <w:pPr>
        <w:rPr>
          <w:rFonts w:asciiTheme="minorHAnsi" w:hAnsiTheme="minorHAnsi" w:cstheme="minorHAnsi"/>
          <w:b/>
          <w:bCs/>
        </w:rPr>
        <w:sectPr w:rsidR="008A4555" w:rsidSect="00E8155F">
          <w:pgSz w:w="12240" w:h="15840"/>
          <w:pgMar w:top="1440" w:right="1440" w:bottom="1440" w:left="1440" w:header="720" w:footer="720" w:gutter="0"/>
          <w:cols w:space="720"/>
          <w:docGrid w:linePitch="360"/>
        </w:sectPr>
      </w:pPr>
    </w:p>
    <w:p w14:paraId="5EA66FF6" w14:textId="49563AC4" w:rsidR="008A4555" w:rsidRDefault="00474E5D" w:rsidP="008A4555">
      <w:pPr>
        <w:rPr>
          <w:rFonts w:asciiTheme="minorHAnsi" w:hAnsiTheme="minorHAnsi" w:cstheme="minorHAnsi"/>
        </w:rPr>
      </w:pPr>
      <w:bookmarkStart w:id="5" w:name="eTable4"/>
      <w:r>
        <w:rPr>
          <w:rFonts w:asciiTheme="minorHAnsi" w:hAnsiTheme="minorHAnsi" w:cstheme="minorHAnsi"/>
          <w:b/>
          <w:bCs/>
        </w:rPr>
        <w:lastRenderedPageBreak/>
        <w:t>Table S</w:t>
      </w:r>
      <w:r w:rsidR="008A4555">
        <w:rPr>
          <w:rFonts w:asciiTheme="minorHAnsi" w:hAnsiTheme="minorHAnsi" w:cstheme="minorHAnsi"/>
          <w:b/>
          <w:bCs/>
        </w:rPr>
        <w:t>4</w:t>
      </w:r>
      <w:r w:rsidR="008A4555" w:rsidRPr="00AE4E7B">
        <w:rPr>
          <w:rFonts w:asciiTheme="minorHAnsi" w:hAnsiTheme="minorHAnsi" w:cstheme="minorHAnsi"/>
          <w:b/>
          <w:bCs/>
        </w:rPr>
        <w:t>.</w:t>
      </w:r>
      <w:r w:rsidR="008A4555">
        <w:rPr>
          <w:rFonts w:asciiTheme="minorHAnsi" w:hAnsiTheme="minorHAnsi" w:cstheme="minorHAnsi"/>
        </w:rPr>
        <w:t xml:space="preserve"> Results of PTSD-associated </w:t>
      </w:r>
      <w:proofErr w:type="spellStart"/>
      <w:r w:rsidR="008A4555">
        <w:rPr>
          <w:rFonts w:asciiTheme="minorHAnsi" w:hAnsiTheme="minorHAnsi" w:cstheme="minorHAnsi"/>
        </w:rPr>
        <w:t>CpGs</w:t>
      </w:r>
      <w:proofErr w:type="spellEnd"/>
      <w:r w:rsidR="008A4555">
        <w:rPr>
          <w:rFonts w:asciiTheme="minorHAnsi" w:hAnsiTheme="minorHAnsi" w:cstheme="minorHAnsi"/>
        </w:rPr>
        <w:t xml:space="preserve"> from blood in fibroblasts.</w:t>
      </w:r>
    </w:p>
    <w:bookmarkEnd w:id="5"/>
    <w:p w14:paraId="322206D6" w14:textId="77777777" w:rsidR="008A4555" w:rsidRDefault="008A4555" w:rsidP="008A4555">
      <w:pPr>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4"/>
        <w:gridCol w:w="1677"/>
        <w:gridCol w:w="996"/>
        <w:gridCol w:w="940"/>
        <w:gridCol w:w="1199"/>
      </w:tblGrid>
      <w:tr w:rsidR="008A4555" w:rsidRPr="00CC00D9" w14:paraId="2054508C" w14:textId="77777777" w:rsidTr="00EE2182">
        <w:trPr>
          <w:trHeight w:val="315"/>
        </w:trPr>
        <w:tc>
          <w:tcPr>
            <w:tcW w:w="1524" w:type="dxa"/>
            <w:tcBorders>
              <w:top w:val="single" w:sz="4" w:space="0" w:color="auto"/>
              <w:bottom w:val="single" w:sz="4" w:space="0" w:color="auto"/>
            </w:tcBorders>
            <w:noWrap/>
            <w:hideMark/>
          </w:tcPr>
          <w:p w14:paraId="5E6D0ABE" w14:textId="77777777" w:rsidR="008A4555" w:rsidRPr="00CC00D9" w:rsidRDefault="008A4555" w:rsidP="0055521E">
            <w:pPr>
              <w:rPr>
                <w:rFonts w:asciiTheme="minorHAnsi" w:hAnsiTheme="minorHAnsi" w:cstheme="minorHAnsi"/>
              </w:rPr>
            </w:pPr>
            <w:r>
              <w:rPr>
                <w:rFonts w:asciiTheme="minorHAnsi" w:hAnsiTheme="minorHAnsi" w:cstheme="minorHAnsi"/>
              </w:rPr>
              <w:t>CpG</w:t>
            </w:r>
          </w:p>
        </w:tc>
        <w:tc>
          <w:tcPr>
            <w:tcW w:w="1677" w:type="dxa"/>
            <w:tcBorders>
              <w:top w:val="single" w:sz="4" w:space="0" w:color="auto"/>
              <w:bottom w:val="single" w:sz="4" w:space="0" w:color="auto"/>
            </w:tcBorders>
            <w:noWrap/>
            <w:hideMark/>
          </w:tcPr>
          <w:p w14:paraId="18421469" w14:textId="77777777" w:rsidR="008A4555" w:rsidRPr="00CC00D9" w:rsidRDefault="008A4555" w:rsidP="0055521E">
            <w:pPr>
              <w:rPr>
                <w:rFonts w:asciiTheme="minorHAnsi" w:hAnsiTheme="minorHAnsi" w:cstheme="minorHAnsi"/>
              </w:rPr>
            </w:pPr>
            <w:r w:rsidRPr="00CC00D9">
              <w:rPr>
                <w:rFonts w:asciiTheme="minorHAnsi" w:hAnsiTheme="minorHAnsi" w:cstheme="minorHAnsi"/>
              </w:rPr>
              <w:t>Gene</w:t>
            </w:r>
          </w:p>
        </w:tc>
        <w:tc>
          <w:tcPr>
            <w:tcW w:w="996" w:type="dxa"/>
            <w:tcBorders>
              <w:top w:val="single" w:sz="4" w:space="0" w:color="auto"/>
              <w:bottom w:val="single" w:sz="4" w:space="0" w:color="auto"/>
            </w:tcBorders>
            <w:noWrap/>
            <w:hideMark/>
          </w:tcPr>
          <w:p w14:paraId="3A15BD83" w14:textId="77777777" w:rsidR="008A4555" w:rsidRPr="00CC00D9" w:rsidRDefault="008A4555" w:rsidP="0055521E">
            <w:pPr>
              <w:rPr>
                <w:rFonts w:asciiTheme="minorHAnsi" w:hAnsiTheme="minorHAnsi" w:cstheme="minorHAnsi"/>
              </w:rPr>
            </w:pPr>
            <w:r w:rsidRPr="00EA7A16">
              <w:rPr>
                <w:rFonts w:asciiTheme="minorHAnsi" w:hAnsiTheme="minorHAnsi" w:cstheme="minorHAnsi"/>
              </w:rPr>
              <w:sym w:font="Symbol" w:char="F044"/>
            </w:r>
            <w:proofErr w:type="spellStart"/>
            <w:r w:rsidRPr="00EA7A16">
              <w:rPr>
                <w:rFonts w:asciiTheme="minorHAnsi" w:hAnsiTheme="minorHAnsi" w:cstheme="minorHAnsi"/>
              </w:rPr>
              <w:t>DNAm</w:t>
            </w:r>
            <w:proofErr w:type="spellEnd"/>
          </w:p>
        </w:tc>
        <w:tc>
          <w:tcPr>
            <w:tcW w:w="940" w:type="dxa"/>
            <w:tcBorders>
              <w:top w:val="single" w:sz="4" w:space="0" w:color="auto"/>
              <w:bottom w:val="single" w:sz="4" w:space="0" w:color="auto"/>
            </w:tcBorders>
            <w:noWrap/>
            <w:hideMark/>
          </w:tcPr>
          <w:p w14:paraId="6F141B5C" w14:textId="77777777" w:rsidR="008A4555" w:rsidRPr="00CC00D9" w:rsidRDefault="008A4555" w:rsidP="0055521E">
            <w:pPr>
              <w:rPr>
                <w:rFonts w:asciiTheme="minorHAnsi" w:hAnsiTheme="minorHAnsi" w:cstheme="minorHAnsi"/>
              </w:rPr>
            </w:pPr>
            <w:r w:rsidRPr="00CC00D9">
              <w:rPr>
                <w:rFonts w:asciiTheme="minorHAnsi" w:hAnsiTheme="minorHAnsi" w:cstheme="minorHAnsi"/>
              </w:rPr>
              <w:t>t</w:t>
            </w:r>
          </w:p>
        </w:tc>
        <w:tc>
          <w:tcPr>
            <w:tcW w:w="1199" w:type="dxa"/>
            <w:tcBorders>
              <w:top w:val="single" w:sz="4" w:space="0" w:color="auto"/>
              <w:bottom w:val="single" w:sz="4" w:space="0" w:color="auto"/>
            </w:tcBorders>
            <w:noWrap/>
            <w:hideMark/>
          </w:tcPr>
          <w:p w14:paraId="716A9147" w14:textId="77777777" w:rsidR="008A4555" w:rsidRPr="00CC00D9" w:rsidRDefault="008A4555" w:rsidP="0055521E">
            <w:pPr>
              <w:rPr>
                <w:rFonts w:asciiTheme="minorHAnsi" w:hAnsiTheme="minorHAnsi" w:cstheme="minorHAnsi"/>
              </w:rPr>
            </w:pPr>
            <w:r w:rsidRPr="00CC00D9">
              <w:rPr>
                <w:rFonts w:asciiTheme="minorHAnsi" w:hAnsiTheme="minorHAnsi" w:cstheme="minorHAnsi"/>
                <w:i/>
                <w:iCs/>
              </w:rPr>
              <w:t>p</w:t>
            </w:r>
            <w:r>
              <w:rPr>
                <w:rFonts w:asciiTheme="minorHAnsi" w:hAnsiTheme="minorHAnsi" w:cstheme="minorHAnsi"/>
              </w:rPr>
              <w:t>-</w:t>
            </w:r>
            <w:r w:rsidRPr="00CC00D9">
              <w:rPr>
                <w:rFonts w:asciiTheme="minorHAnsi" w:hAnsiTheme="minorHAnsi" w:cstheme="minorHAnsi"/>
              </w:rPr>
              <w:t>value</w:t>
            </w:r>
          </w:p>
        </w:tc>
      </w:tr>
      <w:tr w:rsidR="008A4555" w:rsidRPr="00CC00D9" w14:paraId="71EC6A04" w14:textId="77777777" w:rsidTr="0055521E">
        <w:trPr>
          <w:trHeight w:val="315"/>
        </w:trPr>
        <w:tc>
          <w:tcPr>
            <w:tcW w:w="1524" w:type="dxa"/>
            <w:noWrap/>
            <w:hideMark/>
          </w:tcPr>
          <w:p w14:paraId="2816D715" w14:textId="77777777" w:rsidR="008A4555" w:rsidRPr="00CC00D9" w:rsidRDefault="008A4555" w:rsidP="0055521E">
            <w:pPr>
              <w:rPr>
                <w:rFonts w:asciiTheme="minorHAnsi" w:hAnsiTheme="minorHAnsi" w:cstheme="minorHAnsi"/>
              </w:rPr>
            </w:pPr>
            <w:r w:rsidRPr="00CC00D9">
              <w:rPr>
                <w:rFonts w:asciiTheme="minorHAnsi" w:hAnsiTheme="minorHAnsi" w:cstheme="minorHAnsi"/>
              </w:rPr>
              <w:t>cg16758086</w:t>
            </w:r>
          </w:p>
        </w:tc>
        <w:tc>
          <w:tcPr>
            <w:tcW w:w="1677" w:type="dxa"/>
            <w:noWrap/>
            <w:hideMark/>
          </w:tcPr>
          <w:p w14:paraId="0F45FD19" w14:textId="77777777" w:rsidR="008A4555" w:rsidRPr="00CC00D9" w:rsidRDefault="008A4555" w:rsidP="0055521E">
            <w:pPr>
              <w:rPr>
                <w:rFonts w:asciiTheme="minorHAnsi" w:hAnsiTheme="minorHAnsi" w:cstheme="minorHAnsi"/>
                <w:i/>
                <w:iCs/>
              </w:rPr>
            </w:pPr>
            <w:r w:rsidRPr="00CC00D9">
              <w:rPr>
                <w:rFonts w:asciiTheme="minorHAnsi" w:hAnsiTheme="minorHAnsi" w:cstheme="minorHAnsi"/>
                <w:i/>
                <w:iCs/>
              </w:rPr>
              <w:t>CHD5</w:t>
            </w:r>
          </w:p>
        </w:tc>
        <w:tc>
          <w:tcPr>
            <w:tcW w:w="996" w:type="dxa"/>
            <w:noWrap/>
            <w:hideMark/>
          </w:tcPr>
          <w:p w14:paraId="0B0B71F7" w14:textId="77777777" w:rsidR="008A4555" w:rsidRPr="00CC00D9" w:rsidRDefault="008A4555" w:rsidP="0055521E">
            <w:pPr>
              <w:rPr>
                <w:rFonts w:asciiTheme="minorHAnsi" w:hAnsiTheme="minorHAnsi" w:cstheme="minorHAnsi"/>
              </w:rPr>
            </w:pPr>
            <w:r w:rsidRPr="00CC00D9">
              <w:rPr>
                <w:rFonts w:asciiTheme="minorHAnsi" w:hAnsiTheme="minorHAnsi" w:cstheme="minorHAnsi"/>
              </w:rPr>
              <w:t>0.101</w:t>
            </w:r>
          </w:p>
        </w:tc>
        <w:tc>
          <w:tcPr>
            <w:tcW w:w="940" w:type="dxa"/>
            <w:noWrap/>
            <w:hideMark/>
          </w:tcPr>
          <w:p w14:paraId="511FC7F4" w14:textId="77777777" w:rsidR="008A4555" w:rsidRPr="00CC00D9" w:rsidRDefault="008A4555" w:rsidP="0055521E">
            <w:pPr>
              <w:rPr>
                <w:rFonts w:asciiTheme="minorHAnsi" w:hAnsiTheme="minorHAnsi" w:cstheme="minorHAnsi"/>
              </w:rPr>
            </w:pPr>
            <w:r w:rsidRPr="00CC00D9">
              <w:rPr>
                <w:rFonts w:asciiTheme="minorHAnsi" w:hAnsiTheme="minorHAnsi" w:cstheme="minorHAnsi"/>
              </w:rPr>
              <w:t>6.67</w:t>
            </w:r>
          </w:p>
        </w:tc>
        <w:tc>
          <w:tcPr>
            <w:tcW w:w="1199" w:type="dxa"/>
            <w:noWrap/>
            <w:hideMark/>
          </w:tcPr>
          <w:p w14:paraId="4B46B076" w14:textId="4597F0D7" w:rsidR="008A4555" w:rsidRPr="008A4555" w:rsidRDefault="008A4555" w:rsidP="0055521E">
            <w:pPr>
              <w:rPr>
                <w:rFonts w:asciiTheme="minorHAnsi" w:hAnsiTheme="minorHAnsi" w:cstheme="minorHAnsi"/>
                <w:b/>
                <w:bCs/>
                <w:vertAlign w:val="superscript"/>
              </w:rPr>
            </w:pPr>
            <w:r w:rsidRPr="00CC00D9">
              <w:rPr>
                <w:rFonts w:asciiTheme="minorHAnsi" w:hAnsiTheme="minorHAnsi" w:cstheme="minorHAnsi"/>
                <w:b/>
                <w:bCs/>
              </w:rPr>
              <w:t>7.11E-04</w:t>
            </w:r>
            <w:r>
              <w:rPr>
                <w:rFonts w:asciiTheme="minorHAnsi" w:hAnsiTheme="minorHAnsi" w:cstheme="minorHAnsi"/>
                <w:b/>
                <w:bCs/>
                <w:vertAlign w:val="superscript"/>
              </w:rPr>
              <w:t>#</w:t>
            </w:r>
          </w:p>
        </w:tc>
      </w:tr>
      <w:tr w:rsidR="008A4555" w:rsidRPr="00CC00D9" w14:paraId="46B6B7C6" w14:textId="77777777" w:rsidTr="0055521E">
        <w:trPr>
          <w:trHeight w:val="315"/>
        </w:trPr>
        <w:tc>
          <w:tcPr>
            <w:tcW w:w="1524" w:type="dxa"/>
            <w:noWrap/>
            <w:hideMark/>
          </w:tcPr>
          <w:p w14:paraId="0B158A54" w14:textId="77777777" w:rsidR="008A4555" w:rsidRPr="00CC00D9" w:rsidRDefault="008A4555" w:rsidP="0055521E">
            <w:pPr>
              <w:rPr>
                <w:rFonts w:asciiTheme="minorHAnsi" w:hAnsiTheme="minorHAnsi" w:cstheme="minorHAnsi"/>
              </w:rPr>
            </w:pPr>
            <w:r w:rsidRPr="00CC00D9">
              <w:rPr>
                <w:rFonts w:asciiTheme="minorHAnsi" w:hAnsiTheme="minorHAnsi" w:cstheme="minorHAnsi"/>
              </w:rPr>
              <w:t>cg25320328</w:t>
            </w:r>
          </w:p>
        </w:tc>
        <w:tc>
          <w:tcPr>
            <w:tcW w:w="1677" w:type="dxa"/>
            <w:noWrap/>
            <w:hideMark/>
          </w:tcPr>
          <w:p w14:paraId="546875E2" w14:textId="77777777" w:rsidR="008A4555" w:rsidRPr="00CC00D9" w:rsidRDefault="008A4555" w:rsidP="0055521E">
            <w:pPr>
              <w:rPr>
                <w:rFonts w:asciiTheme="minorHAnsi" w:hAnsiTheme="minorHAnsi" w:cstheme="minorHAnsi"/>
                <w:i/>
                <w:iCs/>
              </w:rPr>
            </w:pPr>
            <w:r w:rsidRPr="00CC00D9">
              <w:rPr>
                <w:rFonts w:asciiTheme="minorHAnsi" w:hAnsiTheme="minorHAnsi" w:cstheme="minorHAnsi"/>
                <w:i/>
                <w:iCs/>
              </w:rPr>
              <w:t>GFI1</w:t>
            </w:r>
          </w:p>
        </w:tc>
        <w:tc>
          <w:tcPr>
            <w:tcW w:w="996" w:type="dxa"/>
            <w:noWrap/>
            <w:hideMark/>
          </w:tcPr>
          <w:p w14:paraId="467F2FE0" w14:textId="77777777" w:rsidR="008A4555" w:rsidRPr="00CC00D9" w:rsidRDefault="008A4555" w:rsidP="0055521E">
            <w:pPr>
              <w:rPr>
                <w:rFonts w:asciiTheme="minorHAnsi" w:hAnsiTheme="minorHAnsi" w:cstheme="minorHAnsi"/>
              </w:rPr>
            </w:pPr>
            <w:r w:rsidRPr="00CC00D9">
              <w:rPr>
                <w:rFonts w:asciiTheme="minorHAnsi" w:hAnsiTheme="minorHAnsi" w:cstheme="minorHAnsi"/>
              </w:rPr>
              <w:t>0.024</w:t>
            </w:r>
            <w:r>
              <w:rPr>
                <w:rFonts w:asciiTheme="minorHAnsi" w:hAnsiTheme="minorHAnsi" w:cstheme="minorHAnsi"/>
              </w:rPr>
              <w:t>*</w:t>
            </w:r>
          </w:p>
        </w:tc>
        <w:tc>
          <w:tcPr>
            <w:tcW w:w="940" w:type="dxa"/>
            <w:noWrap/>
            <w:hideMark/>
          </w:tcPr>
          <w:p w14:paraId="185C76E0" w14:textId="77777777" w:rsidR="008A4555" w:rsidRPr="00CC00D9" w:rsidRDefault="008A4555" w:rsidP="0055521E">
            <w:pPr>
              <w:rPr>
                <w:rFonts w:asciiTheme="minorHAnsi" w:hAnsiTheme="minorHAnsi" w:cstheme="minorHAnsi"/>
              </w:rPr>
            </w:pPr>
            <w:r w:rsidRPr="00CC00D9">
              <w:rPr>
                <w:rFonts w:asciiTheme="minorHAnsi" w:hAnsiTheme="minorHAnsi" w:cstheme="minorHAnsi"/>
              </w:rPr>
              <w:t>2.42</w:t>
            </w:r>
          </w:p>
        </w:tc>
        <w:tc>
          <w:tcPr>
            <w:tcW w:w="1199" w:type="dxa"/>
            <w:noWrap/>
            <w:hideMark/>
          </w:tcPr>
          <w:p w14:paraId="2E492254" w14:textId="77777777" w:rsidR="008A4555" w:rsidRPr="00CC00D9" w:rsidRDefault="008A4555" w:rsidP="0055521E">
            <w:pPr>
              <w:rPr>
                <w:rFonts w:asciiTheme="minorHAnsi" w:hAnsiTheme="minorHAnsi" w:cstheme="minorHAnsi"/>
                <w:b/>
                <w:bCs/>
              </w:rPr>
            </w:pPr>
            <w:r w:rsidRPr="00CC00D9">
              <w:rPr>
                <w:rFonts w:asciiTheme="minorHAnsi" w:hAnsiTheme="minorHAnsi" w:cstheme="minorHAnsi"/>
                <w:b/>
                <w:bCs/>
              </w:rPr>
              <w:t>0.04</w:t>
            </w:r>
          </w:p>
        </w:tc>
      </w:tr>
      <w:tr w:rsidR="008A4555" w:rsidRPr="00CC00D9" w14:paraId="43E90BB2" w14:textId="77777777" w:rsidTr="0055521E">
        <w:trPr>
          <w:trHeight w:val="315"/>
        </w:trPr>
        <w:tc>
          <w:tcPr>
            <w:tcW w:w="1524" w:type="dxa"/>
            <w:noWrap/>
            <w:hideMark/>
          </w:tcPr>
          <w:p w14:paraId="18B156F2" w14:textId="77777777" w:rsidR="008A4555" w:rsidRPr="00CC00D9" w:rsidRDefault="008A4555" w:rsidP="0055521E">
            <w:pPr>
              <w:rPr>
                <w:rFonts w:asciiTheme="minorHAnsi" w:hAnsiTheme="minorHAnsi" w:cstheme="minorHAnsi"/>
              </w:rPr>
            </w:pPr>
            <w:r w:rsidRPr="00CC00D9">
              <w:rPr>
                <w:rFonts w:asciiTheme="minorHAnsi" w:hAnsiTheme="minorHAnsi" w:cstheme="minorHAnsi"/>
              </w:rPr>
              <w:t>cg19719391</w:t>
            </w:r>
          </w:p>
        </w:tc>
        <w:tc>
          <w:tcPr>
            <w:tcW w:w="1677" w:type="dxa"/>
            <w:noWrap/>
            <w:hideMark/>
          </w:tcPr>
          <w:p w14:paraId="666131CB" w14:textId="77777777" w:rsidR="008A4555" w:rsidRPr="00CC00D9" w:rsidRDefault="008A4555" w:rsidP="0055521E">
            <w:pPr>
              <w:rPr>
                <w:rFonts w:asciiTheme="minorHAnsi" w:hAnsiTheme="minorHAnsi" w:cstheme="minorHAnsi"/>
                <w:i/>
                <w:iCs/>
              </w:rPr>
            </w:pPr>
            <w:r w:rsidRPr="00CC00D9">
              <w:rPr>
                <w:rFonts w:asciiTheme="minorHAnsi" w:hAnsiTheme="minorHAnsi" w:cstheme="minorHAnsi"/>
                <w:i/>
                <w:iCs/>
              </w:rPr>
              <w:t>Intergenic</w:t>
            </w:r>
          </w:p>
        </w:tc>
        <w:tc>
          <w:tcPr>
            <w:tcW w:w="996" w:type="dxa"/>
            <w:noWrap/>
            <w:hideMark/>
          </w:tcPr>
          <w:p w14:paraId="39C020B6" w14:textId="77777777" w:rsidR="008A4555" w:rsidRPr="00CC00D9" w:rsidRDefault="008A4555" w:rsidP="0055521E">
            <w:pPr>
              <w:rPr>
                <w:rFonts w:asciiTheme="minorHAnsi" w:hAnsiTheme="minorHAnsi" w:cstheme="minorHAnsi"/>
              </w:rPr>
            </w:pPr>
            <w:r w:rsidRPr="00CC00D9">
              <w:rPr>
                <w:rFonts w:asciiTheme="minorHAnsi" w:hAnsiTheme="minorHAnsi" w:cstheme="minorHAnsi"/>
              </w:rPr>
              <w:t>0.057</w:t>
            </w:r>
          </w:p>
        </w:tc>
        <w:tc>
          <w:tcPr>
            <w:tcW w:w="940" w:type="dxa"/>
            <w:noWrap/>
            <w:hideMark/>
          </w:tcPr>
          <w:p w14:paraId="1AB3ADD3" w14:textId="77777777" w:rsidR="008A4555" w:rsidRPr="00CC00D9" w:rsidRDefault="008A4555" w:rsidP="0055521E">
            <w:pPr>
              <w:rPr>
                <w:rFonts w:asciiTheme="minorHAnsi" w:hAnsiTheme="minorHAnsi" w:cstheme="minorHAnsi"/>
              </w:rPr>
            </w:pPr>
            <w:r w:rsidRPr="00CC00D9">
              <w:rPr>
                <w:rFonts w:asciiTheme="minorHAnsi" w:hAnsiTheme="minorHAnsi" w:cstheme="minorHAnsi"/>
              </w:rPr>
              <w:t>5.27</w:t>
            </w:r>
          </w:p>
        </w:tc>
        <w:tc>
          <w:tcPr>
            <w:tcW w:w="1199" w:type="dxa"/>
            <w:noWrap/>
            <w:hideMark/>
          </w:tcPr>
          <w:p w14:paraId="7A204AF8" w14:textId="207EA0C3" w:rsidR="008A4555" w:rsidRPr="008A4555" w:rsidRDefault="008A4555" w:rsidP="0055521E">
            <w:pPr>
              <w:rPr>
                <w:rFonts w:asciiTheme="minorHAnsi" w:hAnsiTheme="minorHAnsi" w:cstheme="minorHAnsi"/>
                <w:b/>
                <w:bCs/>
                <w:vertAlign w:val="superscript"/>
              </w:rPr>
            </w:pPr>
            <w:r w:rsidRPr="00CC00D9">
              <w:rPr>
                <w:rFonts w:asciiTheme="minorHAnsi" w:hAnsiTheme="minorHAnsi" w:cstheme="minorHAnsi"/>
                <w:b/>
                <w:bCs/>
              </w:rPr>
              <w:t>4.01E-04</w:t>
            </w:r>
            <w:r>
              <w:rPr>
                <w:rFonts w:asciiTheme="minorHAnsi" w:hAnsiTheme="minorHAnsi" w:cstheme="minorHAnsi"/>
                <w:b/>
                <w:bCs/>
                <w:vertAlign w:val="superscript"/>
              </w:rPr>
              <w:t>#</w:t>
            </w:r>
          </w:p>
        </w:tc>
      </w:tr>
      <w:tr w:rsidR="008A4555" w:rsidRPr="00CC00D9" w14:paraId="34852A5D" w14:textId="77777777" w:rsidTr="008A4555">
        <w:trPr>
          <w:trHeight w:val="315"/>
        </w:trPr>
        <w:tc>
          <w:tcPr>
            <w:tcW w:w="1524" w:type="dxa"/>
            <w:noWrap/>
            <w:hideMark/>
          </w:tcPr>
          <w:p w14:paraId="4EBD4C9D" w14:textId="77777777" w:rsidR="008A4555" w:rsidRPr="00CC00D9" w:rsidRDefault="008A4555" w:rsidP="0055521E">
            <w:pPr>
              <w:rPr>
                <w:rFonts w:asciiTheme="minorHAnsi" w:hAnsiTheme="minorHAnsi" w:cstheme="minorHAnsi"/>
              </w:rPr>
            </w:pPr>
            <w:r w:rsidRPr="00CC00D9">
              <w:rPr>
                <w:rFonts w:asciiTheme="minorHAnsi" w:hAnsiTheme="minorHAnsi" w:cstheme="minorHAnsi"/>
              </w:rPr>
              <w:t>cg23576855</w:t>
            </w:r>
          </w:p>
        </w:tc>
        <w:tc>
          <w:tcPr>
            <w:tcW w:w="1677" w:type="dxa"/>
            <w:noWrap/>
            <w:hideMark/>
          </w:tcPr>
          <w:p w14:paraId="4F30F621" w14:textId="77777777" w:rsidR="008A4555" w:rsidRPr="00CC00D9" w:rsidRDefault="008A4555" w:rsidP="0055521E">
            <w:pPr>
              <w:rPr>
                <w:rFonts w:asciiTheme="minorHAnsi" w:hAnsiTheme="minorHAnsi" w:cstheme="minorHAnsi"/>
                <w:i/>
                <w:iCs/>
              </w:rPr>
            </w:pPr>
            <w:r w:rsidRPr="00CC00D9">
              <w:rPr>
                <w:rFonts w:asciiTheme="minorHAnsi" w:hAnsiTheme="minorHAnsi" w:cstheme="minorHAnsi"/>
                <w:i/>
                <w:iCs/>
              </w:rPr>
              <w:t>AHRR</w:t>
            </w:r>
          </w:p>
        </w:tc>
        <w:tc>
          <w:tcPr>
            <w:tcW w:w="996" w:type="dxa"/>
            <w:noWrap/>
            <w:hideMark/>
          </w:tcPr>
          <w:p w14:paraId="245F3AB0" w14:textId="77777777" w:rsidR="008A4555" w:rsidRPr="00CC00D9" w:rsidRDefault="008A4555" w:rsidP="0055521E">
            <w:pPr>
              <w:rPr>
                <w:rFonts w:asciiTheme="minorHAnsi" w:hAnsiTheme="minorHAnsi" w:cstheme="minorHAnsi"/>
              </w:rPr>
            </w:pPr>
            <w:r w:rsidRPr="00CC00D9">
              <w:rPr>
                <w:rFonts w:asciiTheme="minorHAnsi" w:hAnsiTheme="minorHAnsi" w:cstheme="minorHAnsi"/>
              </w:rPr>
              <w:t>NA</w:t>
            </w:r>
          </w:p>
        </w:tc>
        <w:tc>
          <w:tcPr>
            <w:tcW w:w="940" w:type="dxa"/>
            <w:noWrap/>
            <w:hideMark/>
          </w:tcPr>
          <w:p w14:paraId="745B3E96" w14:textId="77777777" w:rsidR="008A4555" w:rsidRPr="00CC00D9" w:rsidRDefault="008A4555" w:rsidP="0055521E">
            <w:pPr>
              <w:rPr>
                <w:rFonts w:asciiTheme="minorHAnsi" w:hAnsiTheme="minorHAnsi" w:cstheme="minorHAnsi"/>
              </w:rPr>
            </w:pPr>
            <w:r w:rsidRPr="00CC00D9">
              <w:rPr>
                <w:rFonts w:asciiTheme="minorHAnsi" w:hAnsiTheme="minorHAnsi" w:cstheme="minorHAnsi"/>
              </w:rPr>
              <w:t>NA</w:t>
            </w:r>
          </w:p>
        </w:tc>
        <w:tc>
          <w:tcPr>
            <w:tcW w:w="1199" w:type="dxa"/>
            <w:noWrap/>
            <w:hideMark/>
          </w:tcPr>
          <w:p w14:paraId="6B7CF9B9" w14:textId="77777777" w:rsidR="008A4555" w:rsidRPr="00CC00D9" w:rsidRDefault="008A4555" w:rsidP="0055521E">
            <w:pPr>
              <w:rPr>
                <w:rFonts w:asciiTheme="minorHAnsi" w:hAnsiTheme="minorHAnsi" w:cstheme="minorHAnsi"/>
              </w:rPr>
            </w:pPr>
            <w:r w:rsidRPr="00CC00D9">
              <w:rPr>
                <w:rFonts w:asciiTheme="minorHAnsi" w:hAnsiTheme="minorHAnsi" w:cstheme="minorHAnsi"/>
              </w:rPr>
              <w:t>NA</w:t>
            </w:r>
          </w:p>
        </w:tc>
      </w:tr>
      <w:tr w:rsidR="008A4555" w:rsidRPr="00CC00D9" w14:paraId="10607B70" w14:textId="77777777" w:rsidTr="008A4555">
        <w:trPr>
          <w:trHeight w:val="315"/>
        </w:trPr>
        <w:tc>
          <w:tcPr>
            <w:tcW w:w="1524" w:type="dxa"/>
            <w:noWrap/>
            <w:hideMark/>
          </w:tcPr>
          <w:p w14:paraId="39D3DD8B" w14:textId="77777777" w:rsidR="008A4555" w:rsidRPr="00CC00D9" w:rsidRDefault="008A4555" w:rsidP="0055521E">
            <w:pPr>
              <w:rPr>
                <w:rFonts w:asciiTheme="minorHAnsi" w:hAnsiTheme="minorHAnsi" w:cstheme="minorHAnsi"/>
              </w:rPr>
            </w:pPr>
            <w:r w:rsidRPr="00CC00D9">
              <w:rPr>
                <w:rFonts w:asciiTheme="minorHAnsi" w:hAnsiTheme="minorHAnsi" w:cstheme="minorHAnsi"/>
              </w:rPr>
              <w:t>cg05575921</w:t>
            </w:r>
          </w:p>
        </w:tc>
        <w:tc>
          <w:tcPr>
            <w:tcW w:w="1677" w:type="dxa"/>
            <w:noWrap/>
            <w:hideMark/>
          </w:tcPr>
          <w:p w14:paraId="0FE6E2BC" w14:textId="77777777" w:rsidR="008A4555" w:rsidRPr="00CC00D9" w:rsidRDefault="008A4555" w:rsidP="0055521E">
            <w:pPr>
              <w:rPr>
                <w:rFonts w:asciiTheme="minorHAnsi" w:hAnsiTheme="minorHAnsi" w:cstheme="minorHAnsi"/>
                <w:i/>
                <w:iCs/>
              </w:rPr>
            </w:pPr>
            <w:r w:rsidRPr="00CC00D9">
              <w:rPr>
                <w:rFonts w:asciiTheme="minorHAnsi" w:hAnsiTheme="minorHAnsi" w:cstheme="minorHAnsi"/>
                <w:i/>
                <w:iCs/>
              </w:rPr>
              <w:t>AHRR</w:t>
            </w:r>
          </w:p>
        </w:tc>
        <w:tc>
          <w:tcPr>
            <w:tcW w:w="996" w:type="dxa"/>
            <w:noWrap/>
            <w:hideMark/>
          </w:tcPr>
          <w:p w14:paraId="2794F37B" w14:textId="77777777" w:rsidR="008A4555" w:rsidRPr="00CC00D9" w:rsidRDefault="008A4555" w:rsidP="0055521E">
            <w:pPr>
              <w:rPr>
                <w:rFonts w:asciiTheme="minorHAnsi" w:hAnsiTheme="minorHAnsi" w:cstheme="minorHAnsi"/>
              </w:rPr>
            </w:pPr>
            <w:r w:rsidRPr="00CC00D9">
              <w:rPr>
                <w:rFonts w:asciiTheme="minorHAnsi" w:hAnsiTheme="minorHAnsi" w:cstheme="minorHAnsi"/>
              </w:rPr>
              <w:t>-0.005</w:t>
            </w:r>
          </w:p>
        </w:tc>
        <w:tc>
          <w:tcPr>
            <w:tcW w:w="940" w:type="dxa"/>
            <w:noWrap/>
            <w:hideMark/>
          </w:tcPr>
          <w:p w14:paraId="184D7D78" w14:textId="77777777" w:rsidR="008A4555" w:rsidRPr="00CC00D9" w:rsidRDefault="008A4555" w:rsidP="0055521E">
            <w:pPr>
              <w:rPr>
                <w:rFonts w:asciiTheme="minorHAnsi" w:hAnsiTheme="minorHAnsi" w:cstheme="minorHAnsi"/>
              </w:rPr>
            </w:pPr>
            <w:r w:rsidRPr="00CC00D9">
              <w:rPr>
                <w:rFonts w:asciiTheme="minorHAnsi" w:hAnsiTheme="minorHAnsi" w:cstheme="minorHAnsi"/>
              </w:rPr>
              <w:t>-0.67</w:t>
            </w:r>
          </w:p>
        </w:tc>
        <w:tc>
          <w:tcPr>
            <w:tcW w:w="1199" w:type="dxa"/>
            <w:noWrap/>
            <w:hideMark/>
          </w:tcPr>
          <w:p w14:paraId="6FD31884" w14:textId="77777777" w:rsidR="008A4555" w:rsidRPr="00CC00D9" w:rsidRDefault="008A4555" w:rsidP="0055521E">
            <w:pPr>
              <w:rPr>
                <w:rFonts w:asciiTheme="minorHAnsi" w:hAnsiTheme="minorHAnsi" w:cstheme="minorHAnsi"/>
              </w:rPr>
            </w:pPr>
            <w:r w:rsidRPr="00CC00D9">
              <w:rPr>
                <w:rFonts w:asciiTheme="minorHAnsi" w:hAnsiTheme="minorHAnsi" w:cstheme="minorHAnsi"/>
              </w:rPr>
              <w:t>0.52</w:t>
            </w:r>
          </w:p>
        </w:tc>
      </w:tr>
      <w:tr w:rsidR="008A4555" w:rsidRPr="00CC00D9" w14:paraId="580CC26B" w14:textId="77777777" w:rsidTr="0055521E">
        <w:trPr>
          <w:trHeight w:val="315"/>
        </w:trPr>
        <w:tc>
          <w:tcPr>
            <w:tcW w:w="1524" w:type="dxa"/>
            <w:noWrap/>
            <w:hideMark/>
          </w:tcPr>
          <w:p w14:paraId="606C3859" w14:textId="77777777" w:rsidR="008A4555" w:rsidRPr="00CC00D9" w:rsidRDefault="008A4555" w:rsidP="0055521E">
            <w:pPr>
              <w:rPr>
                <w:rFonts w:asciiTheme="minorHAnsi" w:hAnsiTheme="minorHAnsi" w:cstheme="minorHAnsi"/>
              </w:rPr>
            </w:pPr>
            <w:r w:rsidRPr="00CC00D9">
              <w:rPr>
                <w:rFonts w:asciiTheme="minorHAnsi" w:hAnsiTheme="minorHAnsi" w:cstheme="minorHAnsi"/>
              </w:rPr>
              <w:t>cg21161138</w:t>
            </w:r>
          </w:p>
        </w:tc>
        <w:tc>
          <w:tcPr>
            <w:tcW w:w="1677" w:type="dxa"/>
            <w:noWrap/>
            <w:hideMark/>
          </w:tcPr>
          <w:p w14:paraId="32BAA52B" w14:textId="77777777" w:rsidR="008A4555" w:rsidRPr="00CC00D9" w:rsidRDefault="008A4555" w:rsidP="0055521E">
            <w:pPr>
              <w:rPr>
                <w:rFonts w:asciiTheme="minorHAnsi" w:hAnsiTheme="minorHAnsi" w:cstheme="minorHAnsi"/>
                <w:i/>
                <w:iCs/>
              </w:rPr>
            </w:pPr>
            <w:r w:rsidRPr="00CC00D9">
              <w:rPr>
                <w:rFonts w:asciiTheme="minorHAnsi" w:hAnsiTheme="minorHAnsi" w:cstheme="minorHAnsi"/>
                <w:i/>
                <w:iCs/>
              </w:rPr>
              <w:t>AHRR</w:t>
            </w:r>
          </w:p>
        </w:tc>
        <w:tc>
          <w:tcPr>
            <w:tcW w:w="996" w:type="dxa"/>
            <w:noWrap/>
            <w:hideMark/>
          </w:tcPr>
          <w:p w14:paraId="3D5F3F9C" w14:textId="77777777" w:rsidR="008A4555" w:rsidRPr="00CC00D9" w:rsidRDefault="008A4555" w:rsidP="0055521E">
            <w:pPr>
              <w:rPr>
                <w:rFonts w:asciiTheme="minorHAnsi" w:hAnsiTheme="minorHAnsi" w:cstheme="minorHAnsi"/>
              </w:rPr>
            </w:pPr>
            <w:r w:rsidRPr="00CC00D9">
              <w:rPr>
                <w:rFonts w:asciiTheme="minorHAnsi" w:hAnsiTheme="minorHAnsi" w:cstheme="minorHAnsi"/>
              </w:rPr>
              <w:t>0.225</w:t>
            </w:r>
            <w:r>
              <w:rPr>
                <w:rFonts w:asciiTheme="minorHAnsi" w:hAnsiTheme="minorHAnsi" w:cstheme="minorHAnsi"/>
              </w:rPr>
              <w:t>*</w:t>
            </w:r>
          </w:p>
        </w:tc>
        <w:tc>
          <w:tcPr>
            <w:tcW w:w="940" w:type="dxa"/>
            <w:noWrap/>
            <w:hideMark/>
          </w:tcPr>
          <w:p w14:paraId="0A18071C" w14:textId="77777777" w:rsidR="008A4555" w:rsidRPr="00CC00D9" w:rsidRDefault="008A4555" w:rsidP="0055521E">
            <w:pPr>
              <w:rPr>
                <w:rFonts w:asciiTheme="minorHAnsi" w:hAnsiTheme="minorHAnsi" w:cstheme="minorHAnsi"/>
              </w:rPr>
            </w:pPr>
            <w:r w:rsidRPr="00CC00D9">
              <w:rPr>
                <w:rFonts w:asciiTheme="minorHAnsi" w:hAnsiTheme="minorHAnsi" w:cstheme="minorHAnsi"/>
              </w:rPr>
              <w:t>15.55</w:t>
            </w:r>
          </w:p>
        </w:tc>
        <w:tc>
          <w:tcPr>
            <w:tcW w:w="1199" w:type="dxa"/>
            <w:noWrap/>
            <w:hideMark/>
          </w:tcPr>
          <w:p w14:paraId="56D582EE" w14:textId="34EA2DA9" w:rsidR="008A4555" w:rsidRPr="008A4555" w:rsidRDefault="008A4555" w:rsidP="0055521E">
            <w:pPr>
              <w:rPr>
                <w:rFonts w:asciiTheme="minorHAnsi" w:hAnsiTheme="minorHAnsi" w:cstheme="minorHAnsi"/>
                <w:b/>
                <w:bCs/>
                <w:vertAlign w:val="superscript"/>
              </w:rPr>
            </w:pPr>
            <w:r w:rsidRPr="00CC00D9">
              <w:rPr>
                <w:rFonts w:asciiTheme="minorHAnsi" w:hAnsiTheme="minorHAnsi" w:cstheme="minorHAnsi"/>
                <w:b/>
                <w:bCs/>
              </w:rPr>
              <w:t>5.76E-07</w:t>
            </w:r>
            <w:r>
              <w:rPr>
                <w:rFonts w:asciiTheme="minorHAnsi" w:hAnsiTheme="minorHAnsi" w:cstheme="minorHAnsi"/>
                <w:b/>
                <w:bCs/>
                <w:vertAlign w:val="superscript"/>
              </w:rPr>
              <w:t>#</w:t>
            </w:r>
          </w:p>
        </w:tc>
      </w:tr>
      <w:tr w:rsidR="008A4555" w:rsidRPr="00CC00D9" w14:paraId="15C6C69E" w14:textId="77777777" w:rsidTr="0055521E">
        <w:trPr>
          <w:trHeight w:val="315"/>
        </w:trPr>
        <w:tc>
          <w:tcPr>
            <w:tcW w:w="1524" w:type="dxa"/>
            <w:noWrap/>
            <w:hideMark/>
          </w:tcPr>
          <w:p w14:paraId="485ED967" w14:textId="77777777" w:rsidR="008A4555" w:rsidRPr="00CC00D9" w:rsidRDefault="008A4555" w:rsidP="0055521E">
            <w:pPr>
              <w:rPr>
                <w:rFonts w:asciiTheme="minorHAnsi" w:hAnsiTheme="minorHAnsi" w:cstheme="minorHAnsi"/>
              </w:rPr>
            </w:pPr>
            <w:r w:rsidRPr="00CC00D9">
              <w:rPr>
                <w:rFonts w:asciiTheme="minorHAnsi" w:hAnsiTheme="minorHAnsi" w:cstheme="minorHAnsi"/>
              </w:rPr>
              <w:t>cg14753356</w:t>
            </w:r>
          </w:p>
        </w:tc>
        <w:tc>
          <w:tcPr>
            <w:tcW w:w="1677" w:type="dxa"/>
            <w:noWrap/>
            <w:hideMark/>
          </w:tcPr>
          <w:p w14:paraId="79C730C3" w14:textId="77777777" w:rsidR="008A4555" w:rsidRPr="00CC00D9" w:rsidRDefault="008A4555" w:rsidP="0055521E">
            <w:pPr>
              <w:rPr>
                <w:rFonts w:asciiTheme="minorHAnsi" w:hAnsiTheme="minorHAnsi" w:cstheme="minorHAnsi"/>
                <w:i/>
                <w:iCs/>
              </w:rPr>
            </w:pPr>
            <w:r w:rsidRPr="00CC00D9">
              <w:rPr>
                <w:rFonts w:asciiTheme="minorHAnsi" w:hAnsiTheme="minorHAnsi" w:cstheme="minorHAnsi"/>
                <w:i/>
                <w:iCs/>
              </w:rPr>
              <w:t>Intergenic</w:t>
            </w:r>
          </w:p>
        </w:tc>
        <w:tc>
          <w:tcPr>
            <w:tcW w:w="996" w:type="dxa"/>
            <w:noWrap/>
            <w:hideMark/>
          </w:tcPr>
          <w:p w14:paraId="69A69BB4" w14:textId="77777777" w:rsidR="008A4555" w:rsidRPr="00CC00D9" w:rsidRDefault="008A4555" w:rsidP="0055521E">
            <w:pPr>
              <w:rPr>
                <w:rFonts w:asciiTheme="minorHAnsi" w:hAnsiTheme="minorHAnsi" w:cstheme="minorHAnsi"/>
              </w:rPr>
            </w:pPr>
            <w:r w:rsidRPr="00CC00D9">
              <w:rPr>
                <w:rFonts w:asciiTheme="minorHAnsi" w:hAnsiTheme="minorHAnsi" w:cstheme="minorHAnsi"/>
              </w:rPr>
              <w:t>0.012</w:t>
            </w:r>
          </w:p>
        </w:tc>
        <w:tc>
          <w:tcPr>
            <w:tcW w:w="940" w:type="dxa"/>
            <w:noWrap/>
            <w:hideMark/>
          </w:tcPr>
          <w:p w14:paraId="37B033C4" w14:textId="77777777" w:rsidR="008A4555" w:rsidRPr="00CC00D9" w:rsidRDefault="008A4555" w:rsidP="0055521E">
            <w:pPr>
              <w:rPr>
                <w:rFonts w:asciiTheme="minorHAnsi" w:hAnsiTheme="minorHAnsi" w:cstheme="minorHAnsi"/>
              </w:rPr>
            </w:pPr>
            <w:r w:rsidRPr="00CC00D9">
              <w:rPr>
                <w:rFonts w:asciiTheme="minorHAnsi" w:hAnsiTheme="minorHAnsi" w:cstheme="minorHAnsi"/>
              </w:rPr>
              <w:t>0.81</w:t>
            </w:r>
          </w:p>
        </w:tc>
        <w:tc>
          <w:tcPr>
            <w:tcW w:w="1199" w:type="dxa"/>
            <w:noWrap/>
            <w:hideMark/>
          </w:tcPr>
          <w:p w14:paraId="7DBEA4D7" w14:textId="77777777" w:rsidR="008A4555" w:rsidRPr="00CC00D9" w:rsidRDefault="008A4555" w:rsidP="0055521E">
            <w:pPr>
              <w:rPr>
                <w:rFonts w:asciiTheme="minorHAnsi" w:hAnsiTheme="minorHAnsi" w:cstheme="minorHAnsi"/>
              </w:rPr>
            </w:pPr>
            <w:r w:rsidRPr="00CC00D9">
              <w:rPr>
                <w:rFonts w:asciiTheme="minorHAnsi" w:hAnsiTheme="minorHAnsi" w:cstheme="minorHAnsi"/>
              </w:rPr>
              <w:t>0.44</w:t>
            </w:r>
          </w:p>
        </w:tc>
      </w:tr>
      <w:tr w:rsidR="008A4555" w:rsidRPr="00CC00D9" w14:paraId="17CBCD06" w14:textId="77777777" w:rsidTr="0055521E">
        <w:trPr>
          <w:trHeight w:val="315"/>
        </w:trPr>
        <w:tc>
          <w:tcPr>
            <w:tcW w:w="1524" w:type="dxa"/>
            <w:noWrap/>
            <w:hideMark/>
          </w:tcPr>
          <w:p w14:paraId="05BE4E47" w14:textId="77777777" w:rsidR="008A4555" w:rsidRPr="00CC00D9" w:rsidRDefault="008A4555" w:rsidP="0055521E">
            <w:pPr>
              <w:rPr>
                <w:rFonts w:asciiTheme="minorHAnsi" w:hAnsiTheme="minorHAnsi" w:cstheme="minorHAnsi"/>
              </w:rPr>
            </w:pPr>
            <w:r w:rsidRPr="00CC00D9">
              <w:rPr>
                <w:rFonts w:asciiTheme="minorHAnsi" w:hAnsiTheme="minorHAnsi" w:cstheme="minorHAnsi"/>
              </w:rPr>
              <w:t>cg26599989</w:t>
            </w:r>
          </w:p>
        </w:tc>
        <w:tc>
          <w:tcPr>
            <w:tcW w:w="1677" w:type="dxa"/>
            <w:noWrap/>
            <w:hideMark/>
          </w:tcPr>
          <w:p w14:paraId="70CDBA14" w14:textId="77777777" w:rsidR="008A4555" w:rsidRPr="00CC00D9" w:rsidRDefault="008A4555" w:rsidP="0055521E">
            <w:pPr>
              <w:rPr>
                <w:rFonts w:asciiTheme="minorHAnsi" w:hAnsiTheme="minorHAnsi" w:cstheme="minorHAnsi"/>
                <w:i/>
                <w:iCs/>
              </w:rPr>
            </w:pPr>
            <w:r w:rsidRPr="00CC00D9">
              <w:rPr>
                <w:rFonts w:asciiTheme="minorHAnsi" w:hAnsiTheme="minorHAnsi" w:cstheme="minorHAnsi"/>
                <w:i/>
                <w:iCs/>
              </w:rPr>
              <w:t>TOLLIP</w:t>
            </w:r>
          </w:p>
        </w:tc>
        <w:tc>
          <w:tcPr>
            <w:tcW w:w="996" w:type="dxa"/>
            <w:noWrap/>
            <w:hideMark/>
          </w:tcPr>
          <w:p w14:paraId="1F688BA0" w14:textId="77777777" w:rsidR="008A4555" w:rsidRPr="00CC00D9" w:rsidRDefault="008A4555" w:rsidP="0055521E">
            <w:pPr>
              <w:rPr>
                <w:rFonts w:asciiTheme="minorHAnsi" w:hAnsiTheme="minorHAnsi" w:cstheme="minorHAnsi"/>
              </w:rPr>
            </w:pPr>
            <w:r w:rsidRPr="00CC00D9">
              <w:rPr>
                <w:rFonts w:asciiTheme="minorHAnsi" w:hAnsiTheme="minorHAnsi" w:cstheme="minorHAnsi"/>
              </w:rPr>
              <w:t>0.067</w:t>
            </w:r>
          </w:p>
        </w:tc>
        <w:tc>
          <w:tcPr>
            <w:tcW w:w="940" w:type="dxa"/>
            <w:noWrap/>
            <w:hideMark/>
          </w:tcPr>
          <w:p w14:paraId="08C1446E" w14:textId="77777777" w:rsidR="008A4555" w:rsidRPr="00CC00D9" w:rsidRDefault="008A4555" w:rsidP="0055521E">
            <w:pPr>
              <w:rPr>
                <w:rFonts w:asciiTheme="minorHAnsi" w:hAnsiTheme="minorHAnsi" w:cstheme="minorHAnsi"/>
              </w:rPr>
            </w:pPr>
            <w:r w:rsidRPr="00CC00D9">
              <w:rPr>
                <w:rFonts w:asciiTheme="minorHAnsi" w:hAnsiTheme="minorHAnsi" w:cstheme="minorHAnsi"/>
              </w:rPr>
              <w:t>6.40</w:t>
            </w:r>
          </w:p>
        </w:tc>
        <w:tc>
          <w:tcPr>
            <w:tcW w:w="1199" w:type="dxa"/>
            <w:noWrap/>
            <w:hideMark/>
          </w:tcPr>
          <w:p w14:paraId="796AF87D" w14:textId="16E6778D" w:rsidR="008A4555" w:rsidRPr="008A4555" w:rsidRDefault="008A4555" w:rsidP="0055521E">
            <w:pPr>
              <w:rPr>
                <w:rFonts w:asciiTheme="minorHAnsi" w:hAnsiTheme="minorHAnsi" w:cstheme="minorHAnsi"/>
                <w:b/>
                <w:bCs/>
                <w:vertAlign w:val="superscript"/>
              </w:rPr>
            </w:pPr>
            <w:r w:rsidRPr="00CC00D9">
              <w:rPr>
                <w:rFonts w:asciiTheme="minorHAnsi" w:hAnsiTheme="minorHAnsi" w:cstheme="minorHAnsi"/>
                <w:b/>
                <w:bCs/>
              </w:rPr>
              <w:t>1.31E-04</w:t>
            </w:r>
            <w:r>
              <w:rPr>
                <w:rFonts w:asciiTheme="minorHAnsi" w:hAnsiTheme="minorHAnsi" w:cstheme="minorHAnsi"/>
                <w:b/>
                <w:bCs/>
                <w:vertAlign w:val="superscript"/>
              </w:rPr>
              <w:t>#</w:t>
            </w:r>
          </w:p>
        </w:tc>
      </w:tr>
      <w:tr w:rsidR="008A4555" w:rsidRPr="00CC00D9" w14:paraId="3FB7F625" w14:textId="77777777" w:rsidTr="0055521E">
        <w:trPr>
          <w:trHeight w:val="315"/>
        </w:trPr>
        <w:tc>
          <w:tcPr>
            <w:tcW w:w="1524" w:type="dxa"/>
            <w:noWrap/>
            <w:hideMark/>
          </w:tcPr>
          <w:p w14:paraId="00850B2B" w14:textId="77777777" w:rsidR="008A4555" w:rsidRPr="00CC00D9" w:rsidRDefault="008A4555" w:rsidP="0055521E">
            <w:pPr>
              <w:rPr>
                <w:rFonts w:asciiTheme="minorHAnsi" w:hAnsiTheme="minorHAnsi" w:cstheme="minorHAnsi"/>
              </w:rPr>
            </w:pPr>
            <w:r w:rsidRPr="00CC00D9">
              <w:rPr>
                <w:rFonts w:asciiTheme="minorHAnsi" w:hAnsiTheme="minorHAnsi" w:cstheme="minorHAnsi"/>
              </w:rPr>
              <w:t>cg04987734</w:t>
            </w:r>
          </w:p>
        </w:tc>
        <w:tc>
          <w:tcPr>
            <w:tcW w:w="1677" w:type="dxa"/>
            <w:noWrap/>
            <w:hideMark/>
          </w:tcPr>
          <w:p w14:paraId="0B0A15A4" w14:textId="77777777" w:rsidR="008A4555" w:rsidRPr="00CC00D9" w:rsidRDefault="008A4555" w:rsidP="0055521E">
            <w:pPr>
              <w:rPr>
                <w:rFonts w:asciiTheme="minorHAnsi" w:hAnsiTheme="minorHAnsi" w:cstheme="minorHAnsi"/>
                <w:i/>
                <w:iCs/>
              </w:rPr>
            </w:pPr>
            <w:r w:rsidRPr="00CC00D9">
              <w:rPr>
                <w:rFonts w:asciiTheme="minorHAnsi" w:hAnsiTheme="minorHAnsi" w:cstheme="minorHAnsi"/>
                <w:i/>
                <w:iCs/>
              </w:rPr>
              <w:t>CDC42BPB</w:t>
            </w:r>
          </w:p>
        </w:tc>
        <w:tc>
          <w:tcPr>
            <w:tcW w:w="996" w:type="dxa"/>
            <w:noWrap/>
            <w:hideMark/>
          </w:tcPr>
          <w:p w14:paraId="1CECDDB8" w14:textId="77777777" w:rsidR="008A4555" w:rsidRPr="00CC00D9" w:rsidRDefault="008A4555" w:rsidP="0055521E">
            <w:pPr>
              <w:rPr>
                <w:rFonts w:asciiTheme="minorHAnsi" w:hAnsiTheme="minorHAnsi" w:cstheme="minorHAnsi"/>
              </w:rPr>
            </w:pPr>
            <w:r w:rsidRPr="00CC00D9">
              <w:rPr>
                <w:rFonts w:asciiTheme="minorHAnsi" w:hAnsiTheme="minorHAnsi" w:cstheme="minorHAnsi"/>
              </w:rPr>
              <w:t>0.015</w:t>
            </w:r>
          </w:p>
        </w:tc>
        <w:tc>
          <w:tcPr>
            <w:tcW w:w="940" w:type="dxa"/>
            <w:noWrap/>
            <w:hideMark/>
          </w:tcPr>
          <w:p w14:paraId="4602901B" w14:textId="77777777" w:rsidR="008A4555" w:rsidRPr="00CC00D9" w:rsidRDefault="008A4555" w:rsidP="0055521E">
            <w:pPr>
              <w:rPr>
                <w:rFonts w:asciiTheme="minorHAnsi" w:hAnsiTheme="minorHAnsi" w:cstheme="minorHAnsi"/>
              </w:rPr>
            </w:pPr>
            <w:r w:rsidRPr="00CC00D9">
              <w:rPr>
                <w:rFonts w:asciiTheme="minorHAnsi" w:hAnsiTheme="minorHAnsi" w:cstheme="minorHAnsi"/>
              </w:rPr>
              <w:t>1.65</w:t>
            </w:r>
          </w:p>
        </w:tc>
        <w:tc>
          <w:tcPr>
            <w:tcW w:w="1199" w:type="dxa"/>
            <w:noWrap/>
            <w:hideMark/>
          </w:tcPr>
          <w:p w14:paraId="6B5F3D1A" w14:textId="77777777" w:rsidR="008A4555" w:rsidRPr="00CC00D9" w:rsidRDefault="008A4555" w:rsidP="0055521E">
            <w:pPr>
              <w:rPr>
                <w:rFonts w:asciiTheme="minorHAnsi" w:hAnsiTheme="minorHAnsi" w:cstheme="minorHAnsi"/>
              </w:rPr>
            </w:pPr>
            <w:r w:rsidRPr="00CC00D9">
              <w:rPr>
                <w:rFonts w:asciiTheme="minorHAnsi" w:hAnsiTheme="minorHAnsi" w:cstheme="minorHAnsi"/>
              </w:rPr>
              <w:t>0.14</w:t>
            </w:r>
          </w:p>
        </w:tc>
      </w:tr>
      <w:tr w:rsidR="008A4555" w:rsidRPr="00CC00D9" w14:paraId="1D6FE407" w14:textId="77777777" w:rsidTr="008A4555">
        <w:trPr>
          <w:trHeight w:val="315"/>
        </w:trPr>
        <w:tc>
          <w:tcPr>
            <w:tcW w:w="1524" w:type="dxa"/>
            <w:noWrap/>
            <w:hideMark/>
          </w:tcPr>
          <w:p w14:paraId="0F6AD245" w14:textId="77777777" w:rsidR="008A4555" w:rsidRPr="00CC00D9" w:rsidRDefault="008A4555" w:rsidP="0055521E">
            <w:pPr>
              <w:rPr>
                <w:rFonts w:asciiTheme="minorHAnsi" w:hAnsiTheme="minorHAnsi" w:cstheme="minorHAnsi"/>
              </w:rPr>
            </w:pPr>
            <w:r w:rsidRPr="00CC00D9">
              <w:rPr>
                <w:rFonts w:asciiTheme="minorHAnsi" w:hAnsiTheme="minorHAnsi" w:cstheme="minorHAnsi"/>
              </w:rPr>
              <w:t>cg09822192</w:t>
            </w:r>
          </w:p>
        </w:tc>
        <w:tc>
          <w:tcPr>
            <w:tcW w:w="1677" w:type="dxa"/>
            <w:noWrap/>
            <w:hideMark/>
          </w:tcPr>
          <w:p w14:paraId="101158F7" w14:textId="77777777" w:rsidR="008A4555" w:rsidRPr="00CC00D9" w:rsidRDefault="008A4555" w:rsidP="0055521E">
            <w:pPr>
              <w:rPr>
                <w:rFonts w:asciiTheme="minorHAnsi" w:hAnsiTheme="minorHAnsi" w:cstheme="minorHAnsi"/>
                <w:i/>
                <w:iCs/>
              </w:rPr>
            </w:pPr>
            <w:r w:rsidRPr="00CC00D9">
              <w:rPr>
                <w:rFonts w:asciiTheme="minorHAnsi" w:hAnsiTheme="minorHAnsi" w:cstheme="minorHAnsi"/>
                <w:i/>
                <w:iCs/>
              </w:rPr>
              <w:t>ADCY4</w:t>
            </w:r>
          </w:p>
        </w:tc>
        <w:tc>
          <w:tcPr>
            <w:tcW w:w="996" w:type="dxa"/>
            <w:noWrap/>
            <w:hideMark/>
          </w:tcPr>
          <w:p w14:paraId="048EC28B" w14:textId="77777777" w:rsidR="008A4555" w:rsidRPr="00CC00D9" w:rsidRDefault="008A4555" w:rsidP="0055521E">
            <w:pPr>
              <w:rPr>
                <w:rFonts w:asciiTheme="minorHAnsi" w:hAnsiTheme="minorHAnsi" w:cstheme="minorHAnsi"/>
              </w:rPr>
            </w:pPr>
            <w:r w:rsidRPr="00CC00D9">
              <w:rPr>
                <w:rFonts w:asciiTheme="minorHAnsi" w:hAnsiTheme="minorHAnsi" w:cstheme="minorHAnsi"/>
              </w:rPr>
              <w:t>0.025</w:t>
            </w:r>
          </w:p>
        </w:tc>
        <w:tc>
          <w:tcPr>
            <w:tcW w:w="940" w:type="dxa"/>
            <w:noWrap/>
            <w:hideMark/>
          </w:tcPr>
          <w:p w14:paraId="73C9F48F" w14:textId="77777777" w:rsidR="008A4555" w:rsidRPr="00CC00D9" w:rsidRDefault="008A4555" w:rsidP="0055521E">
            <w:pPr>
              <w:rPr>
                <w:rFonts w:asciiTheme="minorHAnsi" w:hAnsiTheme="minorHAnsi" w:cstheme="minorHAnsi"/>
              </w:rPr>
            </w:pPr>
            <w:r w:rsidRPr="00CC00D9">
              <w:rPr>
                <w:rFonts w:asciiTheme="minorHAnsi" w:hAnsiTheme="minorHAnsi" w:cstheme="minorHAnsi"/>
              </w:rPr>
              <w:t>0.93</w:t>
            </w:r>
          </w:p>
        </w:tc>
        <w:tc>
          <w:tcPr>
            <w:tcW w:w="1199" w:type="dxa"/>
            <w:noWrap/>
            <w:hideMark/>
          </w:tcPr>
          <w:p w14:paraId="25B7F648" w14:textId="77777777" w:rsidR="008A4555" w:rsidRPr="00CC00D9" w:rsidRDefault="008A4555" w:rsidP="0055521E">
            <w:pPr>
              <w:rPr>
                <w:rFonts w:asciiTheme="minorHAnsi" w:hAnsiTheme="minorHAnsi" w:cstheme="minorHAnsi"/>
              </w:rPr>
            </w:pPr>
            <w:r w:rsidRPr="00CC00D9">
              <w:rPr>
                <w:rFonts w:asciiTheme="minorHAnsi" w:hAnsiTheme="minorHAnsi" w:cstheme="minorHAnsi"/>
              </w:rPr>
              <w:t>0.39</w:t>
            </w:r>
          </w:p>
        </w:tc>
      </w:tr>
      <w:tr w:rsidR="008A4555" w:rsidRPr="00CC00D9" w14:paraId="75DA4F54" w14:textId="77777777" w:rsidTr="008A4555">
        <w:trPr>
          <w:trHeight w:val="315"/>
        </w:trPr>
        <w:tc>
          <w:tcPr>
            <w:tcW w:w="1524" w:type="dxa"/>
            <w:tcBorders>
              <w:bottom w:val="single" w:sz="4" w:space="0" w:color="auto"/>
            </w:tcBorders>
            <w:noWrap/>
            <w:hideMark/>
          </w:tcPr>
          <w:p w14:paraId="62BFD715" w14:textId="77777777" w:rsidR="008A4555" w:rsidRPr="00CC00D9" w:rsidRDefault="008A4555" w:rsidP="0055521E">
            <w:pPr>
              <w:rPr>
                <w:rFonts w:asciiTheme="minorHAnsi" w:hAnsiTheme="minorHAnsi" w:cstheme="minorHAnsi"/>
              </w:rPr>
            </w:pPr>
            <w:r w:rsidRPr="00CC00D9">
              <w:rPr>
                <w:rFonts w:asciiTheme="minorHAnsi" w:hAnsiTheme="minorHAnsi" w:cstheme="minorHAnsi"/>
              </w:rPr>
              <w:t>cg04583842</w:t>
            </w:r>
          </w:p>
        </w:tc>
        <w:tc>
          <w:tcPr>
            <w:tcW w:w="1677" w:type="dxa"/>
            <w:tcBorders>
              <w:bottom w:val="single" w:sz="4" w:space="0" w:color="auto"/>
            </w:tcBorders>
            <w:noWrap/>
            <w:hideMark/>
          </w:tcPr>
          <w:p w14:paraId="74AB1EA9" w14:textId="77777777" w:rsidR="008A4555" w:rsidRPr="00CC00D9" w:rsidRDefault="008A4555" w:rsidP="0055521E">
            <w:pPr>
              <w:rPr>
                <w:rFonts w:asciiTheme="minorHAnsi" w:hAnsiTheme="minorHAnsi" w:cstheme="minorHAnsi"/>
                <w:i/>
                <w:iCs/>
              </w:rPr>
            </w:pPr>
            <w:r w:rsidRPr="00CC00D9">
              <w:rPr>
                <w:rFonts w:asciiTheme="minorHAnsi" w:hAnsiTheme="minorHAnsi" w:cstheme="minorHAnsi"/>
                <w:i/>
                <w:iCs/>
              </w:rPr>
              <w:t>BANP</w:t>
            </w:r>
          </w:p>
        </w:tc>
        <w:tc>
          <w:tcPr>
            <w:tcW w:w="996" w:type="dxa"/>
            <w:tcBorders>
              <w:bottom w:val="single" w:sz="4" w:space="0" w:color="auto"/>
            </w:tcBorders>
            <w:noWrap/>
            <w:hideMark/>
          </w:tcPr>
          <w:p w14:paraId="63C43805" w14:textId="77777777" w:rsidR="008A4555" w:rsidRPr="00CC00D9" w:rsidRDefault="008A4555" w:rsidP="0055521E">
            <w:pPr>
              <w:rPr>
                <w:rFonts w:asciiTheme="minorHAnsi" w:hAnsiTheme="minorHAnsi" w:cstheme="minorHAnsi"/>
              </w:rPr>
            </w:pPr>
            <w:r w:rsidRPr="00CC00D9">
              <w:rPr>
                <w:rFonts w:asciiTheme="minorHAnsi" w:hAnsiTheme="minorHAnsi" w:cstheme="minorHAnsi"/>
              </w:rPr>
              <w:t>-0.003</w:t>
            </w:r>
          </w:p>
        </w:tc>
        <w:tc>
          <w:tcPr>
            <w:tcW w:w="940" w:type="dxa"/>
            <w:tcBorders>
              <w:bottom w:val="single" w:sz="4" w:space="0" w:color="auto"/>
            </w:tcBorders>
            <w:noWrap/>
            <w:hideMark/>
          </w:tcPr>
          <w:p w14:paraId="79A616F7" w14:textId="77777777" w:rsidR="008A4555" w:rsidRPr="00CC00D9" w:rsidRDefault="008A4555" w:rsidP="0055521E">
            <w:pPr>
              <w:rPr>
                <w:rFonts w:asciiTheme="minorHAnsi" w:hAnsiTheme="minorHAnsi" w:cstheme="minorHAnsi"/>
              </w:rPr>
            </w:pPr>
            <w:r w:rsidRPr="00CC00D9">
              <w:rPr>
                <w:rFonts w:asciiTheme="minorHAnsi" w:hAnsiTheme="minorHAnsi" w:cstheme="minorHAnsi"/>
              </w:rPr>
              <w:t>-0.44</w:t>
            </w:r>
          </w:p>
        </w:tc>
        <w:tc>
          <w:tcPr>
            <w:tcW w:w="1199" w:type="dxa"/>
            <w:tcBorders>
              <w:bottom w:val="single" w:sz="4" w:space="0" w:color="auto"/>
            </w:tcBorders>
            <w:noWrap/>
            <w:hideMark/>
          </w:tcPr>
          <w:p w14:paraId="73CC0B4C" w14:textId="77777777" w:rsidR="008A4555" w:rsidRPr="00CC00D9" w:rsidRDefault="008A4555" w:rsidP="0055521E">
            <w:pPr>
              <w:rPr>
                <w:rFonts w:asciiTheme="minorHAnsi" w:hAnsiTheme="minorHAnsi" w:cstheme="minorHAnsi"/>
              </w:rPr>
            </w:pPr>
            <w:r w:rsidRPr="00CC00D9">
              <w:rPr>
                <w:rFonts w:asciiTheme="minorHAnsi" w:hAnsiTheme="minorHAnsi" w:cstheme="minorHAnsi"/>
              </w:rPr>
              <w:t>0.68</w:t>
            </w:r>
          </w:p>
        </w:tc>
      </w:tr>
    </w:tbl>
    <w:p w14:paraId="2C8BF4E5" w14:textId="7B10C76D" w:rsidR="008A4555" w:rsidRDefault="008A4555">
      <w:pPr>
        <w:rPr>
          <w:rFonts w:asciiTheme="minorHAnsi" w:hAnsiTheme="minorHAnsi" w:cstheme="minorHAnsi"/>
        </w:rPr>
      </w:pPr>
      <w:r w:rsidRPr="00AA7379">
        <w:rPr>
          <w:rFonts w:asciiTheme="minorHAnsi" w:hAnsiTheme="minorHAnsi" w:cstheme="minorHAnsi"/>
        </w:rPr>
        <w:t xml:space="preserve">The list includes </w:t>
      </w:r>
      <w:proofErr w:type="spellStart"/>
      <w:r w:rsidRPr="00AA7379">
        <w:rPr>
          <w:rFonts w:asciiTheme="minorHAnsi" w:hAnsiTheme="minorHAnsi" w:cstheme="minorHAnsi"/>
        </w:rPr>
        <w:t>CpGs</w:t>
      </w:r>
      <w:proofErr w:type="spellEnd"/>
      <w:r w:rsidRPr="00AA7379">
        <w:rPr>
          <w:rFonts w:asciiTheme="minorHAnsi" w:hAnsiTheme="minorHAnsi" w:cstheme="minorHAnsi"/>
        </w:rPr>
        <w:t xml:space="preserve"> identified from the primary meta-analysis and the stratified analyses for</w:t>
      </w:r>
      <w:r>
        <w:rPr>
          <w:rFonts w:asciiTheme="minorHAnsi" w:hAnsiTheme="minorHAnsi" w:cstheme="minorHAnsi"/>
        </w:rPr>
        <w:t xml:space="preserve"> </w:t>
      </w:r>
      <w:r w:rsidRPr="00AA7379">
        <w:rPr>
          <w:rFonts w:asciiTheme="minorHAnsi" w:hAnsiTheme="minorHAnsi" w:cstheme="minorHAnsi"/>
        </w:rPr>
        <w:t xml:space="preserve">sex, ancestry, and trauma type. </w:t>
      </w:r>
      <w:r w:rsidRPr="00CC00D9">
        <w:rPr>
          <w:rFonts w:asciiTheme="minorHAnsi" w:hAnsiTheme="minorHAnsi" w:cstheme="minorHAnsi"/>
        </w:rPr>
        <w:sym w:font="Symbol" w:char="F044"/>
      </w:r>
      <w:proofErr w:type="spellStart"/>
      <w:r w:rsidRPr="00CC00D9">
        <w:rPr>
          <w:rFonts w:asciiTheme="minorHAnsi" w:hAnsiTheme="minorHAnsi" w:cstheme="minorHAnsi"/>
        </w:rPr>
        <w:t>DNAm</w:t>
      </w:r>
      <w:proofErr w:type="spellEnd"/>
      <w:r>
        <w:rPr>
          <w:rFonts w:asciiTheme="minorHAnsi" w:hAnsiTheme="minorHAnsi" w:cstheme="minorHAnsi"/>
        </w:rPr>
        <w:t>: Mean DNA methylation difference between cortisol treatment and vehicle.</w:t>
      </w:r>
      <w:r w:rsidRPr="00AA7379">
        <w:rPr>
          <w:rFonts w:asciiTheme="minorHAnsi" w:hAnsiTheme="minorHAnsi" w:cstheme="minorHAnsi"/>
        </w:rPr>
        <w:t xml:space="preserve"> NA indicates that CpG</w:t>
      </w:r>
      <w:r>
        <w:rPr>
          <w:rFonts w:asciiTheme="minorHAnsi" w:hAnsiTheme="minorHAnsi" w:cstheme="minorHAnsi"/>
        </w:rPr>
        <w:t xml:space="preserve"> was not available in the fibroblast dataset</w:t>
      </w:r>
      <w:r w:rsidRPr="00AA7379">
        <w:rPr>
          <w:rFonts w:asciiTheme="minorHAnsi" w:hAnsiTheme="minorHAnsi" w:cstheme="minorHAnsi"/>
        </w:rPr>
        <w:t xml:space="preserve">. Significant </w:t>
      </w:r>
      <w:r>
        <w:rPr>
          <w:rFonts w:asciiTheme="minorHAnsi" w:hAnsiTheme="minorHAnsi" w:cstheme="minorHAnsi"/>
        </w:rPr>
        <w:t>associations with PTSD</w:t>
      </w:r>
      <w:r w:rsidRPr="00AA7379">
        <w:rPr>
          <w:rFonts w:asciiTheme="minorHAnsi" w:hAnsiTheme="minorHAnsi" w:cstheme="minorHAnsi"/>
        </w:rPr>
        <w:t xml:space="preserve"> are shown in bold.</w:t>
      </w:r>
      <w:r>
        <w:rPr>
          <w:rFonts w:asciiTheme="minorHAnsi" w:hAnsiTheme="minorHAnsi" w:cstheme="minorHAnsi"/>
        </w:rPr>
        <w:t xml:space="preserve"> Sites with an opposite direction of association in the fibroblasts were indicated with an asterisk (*). Sites remained significant after </w:t>
      </w:r>
      <w:r w:rsidR="00A20CBA">
        <w:rPr>
          <w:rFonts w:asciiTheme="minorHAnsi" w:hAnsiTheme="minorHAnsi" w:cstheme="minorHAnsi"/>
        </w:rPr>
        <w:t>a Bonferroni</w:t>
      </w:r>
      <w:r>
        <w:rPr>
          <w:rFonts w:asciiTheme="minorHAnsi" w:hAnsiTheme="minorHAnsi" w:cstheme="minorHAnsi"/>
        </w:rPr>
        <w:t xml:space="preserve"> correction for 11 </w:t>
      </w:r>
      <w:proofErr w:type="spellStart"/>
      <w:r>
        <w:rPr>
          <w:rFonts w:asciiTheme="minorHAnsi" w:hAnsiTheme="minorHAnsi" w:cstheme="minorHAnsi"/>
        </w:rPr>
        <w:t>CpGs</w:t>
      </w:r>
      <w:proofErr w:type="spellEnd"/>
      <w:r>
        <w:rPr>
          <w:rFonts w:asciiTheme="minorHAnsi" w:hAnsiTheme="minorHAnsi" w:cstheme="minorHAnsi"/>
        </w:rPr>
        <w:t xml:space="preserve"> (</w:t>
      </w:r>
      <w:r w:rsidRPr="008A4555">
        <w:rPr>
          <w:rFonts w:asciiTheme="minorHAnsi" w:hAnsiTheme="minorHAnsi" w:cstheme="minorHAnsi"/>
          <w:i/>
          <w:iCs/>
        </w:rPr>
        <w:t>p</w:t>
      </w:r>
      <w:r w:rsidRPr="008A4555">
        <w:rPr>
          <w:rFonts w:asciiTheme="minorHAnsi" w:hAnsiTheme="minorHAnsi" w:cstheme="minorHAnsi"/>
        </w:rPr>
        <w:t xml:space="preserve"> &lt; 4.5e-03</w:t>
      </w:r>
      <w:r>
        <w:rPr>
          <w:rFonts w:asciiTheme="minorHAnsi" w:hAnsiTheme="minorHAnsi" w:cstheme="minorHAnsi"/>
        </w:rPr>
        <w:t>) indicated with (</w:t>
      </w:r>
      <w:r w:rsidRPr="008A4555">
        <w:rPr>
          <w:rFonts w:asciiTheme="minorHAnsi" w:hAnsiTheme="minorHAnsi" w:cstheme="minorHAnsi"/>
          <w:vertAlign w:val="superscript"/>
        </w:rPr>
        <w:t>#</w:t>
      </w:r>
      <w:r>
        <w:rPr>
          <w:rFonts w:asciiTheme="minorHAnsi" w:hAnsiTheme="minorHAnsi" w:cstheme="minorHAnsi"/>
        </w:rPr>
        <w:t>).</w:t>
      </w:r>
    </w:p>
    <w:p w14:paraId="50240AEB" w14:textId="77777777" w:rsidR="008A4555" w:rsidRDefault="008A4555">
      <w:pPr>
        <w:rPr>
          <w:rFonts w:asciiTheme="minorHAnsi" w:hAnsiTheme="minorHAnsi" w:cstheme="minorHAnsi"/>
        </w:rPr>
      </w:pPr>
    </w:p>
    <w:p w14:paraId="11C3CB91" w14:textId="77777777" w:rsidR="008A4555" w:rsidRDefault="008A4555">
      <w:pPr>
        <w:rPr>
          <w:rFonts w:asciiTheme="minorHAnsi" w:hAnsiTheme="minorHAnsi" w:cstheme="minorHAnsi"/>
        </w:rPr>
        <w:sectPr w:rsidR="008A4555" w:rsidSect="00E8155F">
          <w:pgSz w:w="12240" w:h="15840"/>
          <w:pgMar w:top="1440" w:right="1440" w:bottom="1440" w:left="1440" w:header="720" w:footer="720" w:gutter="0"/>
          <w:cols w:space="720"/>
          <w:docGrid w:linePitch="360"/>
        </w:sectPr>
      </w:pPr>
    </w:p>
    <w:p w14:paraId="77388EEC" w14:textId="0ED9A589" w:rsidR="008A4555" w:rsidRDefault="00474E5D" w:rsidP="008A4555">
      <w:pPr>
        <w:rPr>
          <w:rFonts w:asciiTheme="minorHAnsi" w:hAnsiTheme="minorHAnsi" w:cstheme="minorHAnsi"/>
        </w:rPr>
      </w:pPr>
      <w:bookmarkStart w:id="6" w:name="eTable5"/>
      <w:r>
        <w:rPr>
          <w:rFonts w:asciiTheme="minorHAnsi" w:hAnsiTheme="minorHAnsi" w:cstheme="minorHAnsi"/>
          <w:b/>
          <w:bCs/>
        </w:rPr>
        <w:lastRenderedPageBreak/>
        <w:t>Table S</w:t>
      </w:r>
      <w:r w:rsidR="008A4555">
        <w:rPr>
          <w:rFonts w:asciiTheme="minorHAnsi" w:hAnsiTheme="minorHAnsi" w:cstheme="minorHAnsi"/>
          <w:b/>
          <w:bCs/>
        </w:rPr>
        <w:t>5</w:t>
      </w:r>
      <w:r w:rsidR="008A4555" w:rsidRPr="00EF793E">
        <w:rPr>
          <w:rFonts w:asciiTheme="minorHAnsi" w:hAnsiTheme="minorHAnsi" w:cstheme="minorHAnsi"/>
          <w:b/>
          <w:bCs/>
        </w:rPr>
        <w:t>.</w:t>
      </w:r>
      <w:r w:rsidR="008A4555">
        <w:rPr>
          <w:rFonts w:asciiTheme="minorHAnsi" w:hAnsiTheme="minorHAnsi" w:cstheme="minorHAnsi"/>
        </w:rPr>
        <w:t xml:space="preserve"> Significant SNPs from cis-</w:t>
      </w:r>
      <w:proofErr w:type="spellStart"/>
      <w:r w:rsidR="008A4555">
        <w:rPr>
          <w:rFonts w:asciiTheme="minorHAnsi" w:hAnsiTheme="minorHAnsi" w:cstheme="minorHAnsi"/>
        </w:rPr>
        <w:t>meQTL</w:t>
      </w:r>
      <w:proofErr w:type="spellEnd"/>
      <w:r w:rsidR="008A4555">
        <w:rPr>
          <w:rFonts w:asciiTheme="minorHAnsi" w:hAnsiTheme="minorHAnsi" w:cstheme="minorHAnsi"/>
        </w:rPr>
        <w:t xml:space="preserve"> analysis and their association with PTSD.</w:t>
      </w:r>
    </w:p>
    <w:bookmarkEnd w:id="6"/>
    <w:p w14:paraId="4FCFF8E2" w14:textId="77777777" w:rsidR="008A4555" w:rsidRDefault="008A4555" w:rsidP="008A4555">
      <w:pPr>
        <w:rPr>
          <w:rFonts w:asciiTheme="minorHAnsi" w:hAnsiTheme="minorHAnsi" w:cstheme="minorHAnsi"/>
        </w:rPr>
      </w:pPr>
    </w:p>
    <w:tbl>
      <w:tblPr>
        <w:tblStyle w:val="TableGrid"/>
        <w:tblW w:w="13751"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9" w:type="dxa"/>
          <w:right w:w="29" w:type="dxa"/>
        </w:tblCellMar>
        <w:tblLook w:val="04A0" w:firstRow="1" w:lastRow="0" w:firstColumn="1" w:lastColumn="0" w:noHBand="0" w:noVBand="1"/>
      </w:tblPr>
      <w:tblGrid>
        <w:gridCol w:w="1148"/>
        <w:gridCol w:w="1586"/>
        <w:gridCol w:w="1275"/>
        <w:gridCol w:w="1485"/>
        <w:gridCol w:w="614"/>
        <w:gridCol w:w="1644"/>
        <w:gridCol w:w="497"/>
        <w:gridCol w:w="574"/>
        <w:gridCol w:w="513"/>
        <w:gridCol w:w="976"/>
        <w:gridCol w:w="1182"/>
        <w:gridCol w:w="403"/>
        <w:gridCol w:w="403"/>
        <w:gridCol w:w="574"/>
        <w:gridCol w:w="877"/>
      </w:tblGrid>
      <w:tr w:rsidR="008A4555" w:rsidRPr="00AC416F" w14:paraId="55D96DE8" w14:textId="77777777" w:rsidTr="0055521E">
        <w:trPr>
          <w:trHeight w:val="315"/>
        </w:trPr>
        <w:tc>
          <w:tcPr>
            <w:tcW w:w="1148" w:type="dxa"/>
            <w:tcBorders>
              <w:top w:val="single" w:sz="4" w:space="0" w:color="auto"/>
              <w:bottom w:val="single" w:sz="4" w:space="0" w:color="auto"/>
            </w:tcBorders>
            <w:noWrap/>
          </w:tcPr>
          <w:p w14:paraId="788BC765" w14:textId="77777777" w:rsidR="008A4555" w:rsidRPr="00AC416F" w:rsidRDefault="008A4555" w:rsidP="0055521E">
            <w:pPr>
              <w:jc w:val="center"/>
              <w:rPr>
                <w:rFonts w:asciiTheme="minorHAnsi" w:hAnsiTheme="minorHAnsi" w:cstheme="minorHAnsi"/>
                <w:b/>
                <w:bCs/>
                <w:sz w:val="20"/>
                <w:szCs w:val="20"/>
              </w:rPr>
            </w:pPr>
          </w:p>
        </w:tc>
        <w:tc>
          <w:tcPr>
            <w:tcW w:w="1586" w:type="dxa"/>
            <w:tcBorders>
              <w:top w:val="single" w:sz="4" w:space="0" w:color="auto"/>
              <w:bottom w:val="single" w:sz="4" w:space="0" w:color="auto"/>
            </w:tcBorders>
            <w:noWrap/>
          </w:tcPr>
          <w:p w14:paraId="256D70F8" w14:textId="77777777" w:rsidR="008A4555" w:rsidRPr="00AC416F" w:rsidRDefault="008A4555" w:rsidP="0055521E">
            <w:pPr>
              <w:jc w:val="center"/>
              <w:rPr>
                <w:rFonts w:asciiTheme="minorHAnsi" w:hAnsiTheme="minorHAnsi" w:cstheme="minorHAnsi"/>
                <w:b/>
                <w:bCs/>
                <w:sz w:val="20"/>
                <w:szCs w:val="20"/>
              </w:rPr>
            </w:pPr>
          </w:p>
        </w:tc>
        <w:tc>
          <w:tcPr>
            <w:tcW w:w="1275" w:type="dxa"/>
            <w:tcBorders>
              <w:top w:val="single" w:sz="4" w:space="0" w:color="auto"/>
              <w:bottom w:val="single" w:sz="4" w:space="0" w:color="auto"/>
            </w:tcBorders>
            <w:noWrap/>
          </w:tcPr>
          <w:p w14:paraId="7293968F" w14:textId="77777777" w:rsidR="008A4555" w:rsidRPr="00AC416F" w:rsidRDefault="008A4555" w:rsidP="0055521E">
            <w:pPr>
              <w:jc w:val="center"/>
              <w:rPr>
                <w:rFonts w:asciiTheme="minorHAnsi" w:hAnsiTheme="minorHAnsi" w:cstheme="minorHAnsi"/>
                <w:b/>
                <w:bCs/>
                <w:sz w:val="20"/>
                <w:szCs w:val="20"/>
              </w:rPr>
            </w:pPr>
          </w:p>
        </w:tc>
        <w:tc>
          <w:tcPr>
            <w:tcW w:w="1485" w:type="dxa"/>
            <w:tcBorders>
              <w:top w:val="single" w:sz="4" w:space="0" w:color="auto"/>
              <w:bottom w:val="single" w:sz="4" w:space="0" w:color="auto"/>
            </w:tcBorders>
            <w:noWrap/>
          </w:tcPr>
          <w:p w14:paraId="2303DC32" w14:textId="77777777" w:rsidR="008A4555" w:rsidRPr="00AC416F" w:rsidRDefault="008A4555" w:rsidP="0055521E">
            <w:pPr>
              <w:jc w:val="center"/>
              <w:rPr>
                <w:rFonts w:asciiTheme="minorHAnsi" w:hAnsiTheme="minorHAnsi" w:cstheme="minorHAnsi"/>
                <w:b/>
                <w:bCs/>
                <w:sz w:val="20"/>
                <w:szCs w:val="20"/>
              </w:rPr>
            </w:pPr>
          </w:p>
        </w:tc>
        <w:tc>
          <w:tcPr>
            <w:tcW w:w="614" w:type="dxa"/>
            <w:tcBorders>
              <w:top w:val="single" w:sz="4" w:space="0" w:color="auto"/>
              <w:bottom w:val="single" w:sz="4" w:space="0" w:color="auto"/>
            </w:tcBorders>
          </w:tcPr>
          <w:p w14:paraId="66232162" w14:textId="77777777" w:rsidR="008A4555" w:rsidRPr="00AC416F" w:rsidRDefault="008A4555" w:rsidP="0055521E">
            <w:pPr>
              <w:jc w:val="center"/>
              <w:rPr>
                <w:rFonts w:asciiTheme="minorHAnsi" w:hAnsiTheme="minorHAnsi" w:cstheme="minorHAnsi"/>
                <w:b/>
                <w:bCs/>
                <w:sz w:val="20"/>
                <w:szCs w:val="20"/>
              </w:rPr>
            </w:pPr>
          </w:p>
        </w:tc>
        <w:tc>
          <w:tcPr>
            <w:tcW w:w="1644" w:type="dxa"/>
            <w:tcBorders>
              <w:top w:val="single" w:sz="4" w:space="0" w:color="auto"/>
              <w:bottom w:val="single" w:sz="4" w:space="0" w:color="auto"/>
            </w:tcBorders>
            <w:noWrap/>
          </w:tcPr>
          <w:p w14:paraId="6CC4A7C8" w14:textId="77777777" w:rsidR="008A4555" w:rsidRPr="00AC416F" w:rsidRDefault="008A4555" w:rsidP="0055521E">
            <w:pPr>
              <w:jc w:val="center"/>
              <w:rPr>
                <w:rFonts w:asciiTheme="minorHAnsi" w:hAnsiTheme="minorHAnsi" w:cstheme="minorHAnsi"/>
                <w:b/>
                <w:bCs/>
                <w:sz w:val="20"/>
                <w:szCs w:val="20"/>
              </w:rPr>
            </w:pPr>
          </w:p>
        </w:tc>
        <w:tc>
          <w:tcPr>
            <w:tcW w:w="3742" w:type="dxa"/>
            <w:gridSpan w:val="5"/>
            <w:tcBorders>
              <w:top w:val="single" w:sz="4" w:space="0" w:color="auto"/>
              <w:bottom w:val="single" w:sz="4" w:space="0" w:color="auto"/>
            </w:tcBorders>
            <w:noWrap/>
          </w:tcPr>
          <w:p w14:paraId="4F65952C" w14:textId="77777777" w:rsidR="008A4555" w:rsidRPr="00AC416F" w:rsidRDefault="008A4555" w:rsidP="0055521E">
            <w:pPr>
              <w:jc w:val="center"/>
              <w:rPr>
                <w:rFonts w:asciiTheme="minorHAnsi" w:hAnsiTheme="minorHAnsi" w:cstheme="minorHAnsi"/>
                <w:b/>
                <w:bCs/>
                <w:sz w:val="20"/>
                <w:szCs w:val="20"/>
              </w:rPr>
            </w:pPr>
            <w:proofErr w:type="spellStart"/>
            <w:r>
              <w:rPr>
                <w:rFonts w:asciiTheme="minorHAnsi" w:hAnsiTheme="minorHAnsi" w:cstheme="minorHAnsi"/>
                <w:b/>
                <w:bCs/>
                <w:sz w:val="20"/>
                <w:szCs w:val="20"/>
              </w:rPr>
              <w:t>meQTL</w:t>
            </w:r>
            <w:proofErr w:type="spellEnd"/>
            <w:r>
              <w:rPr>
                <w:rFonts w:asciiTheme="minorHAnsi" w:hAnsiTheme="minorHAnsi" w:cstheme="minorHAnsi"/>
                <w:b/>
                <w:bCs/>
                <w:sz w:val="20"/>
                <w:szCs w:val="20"/>
              </w:rPr>
              <w:t xml:space="preserve"> Analysis</w:t>
            </w:r>
          </w:p>
        </w:tc>
        <w:tc>
          <w:tcPr>
            <w:tcW w:w="2257" w:type="dxa"/>
            <w:gridSpan w:val="4"/>
            <w:tcBorders>
              <w:top w:val="single" w:sz="4" w:space="0" w:color="auto"/>
              <w:bottom w:val="single" w:sz="4" w:space="0" w:color="auto"/>
            </w:tcBorders>
            <w:noWrap/>
          </w:tcPr>
          <w:p w14:paraId="07189A05" w14:textId="77777777" w:rsidR="008A4555" w:rsidRPr="00EF793E" w:rsidRDefault="008A4555" w:rsidP="0055521E">
            <w:pPr>
              <w:jc w:val="center"/>
              <w:rPr>
                <w:rFonts w:asciiTheme="minorHAnsi" w:hAnsiTheme="minorHAnsi" w:cstheme="minorHAnsi"/>
                <w:b/>
                <w:bCs/>
                <w:sz w:val="20"/>
                <w:szCs w:val="20"/>
              </w:rPr>
            </w:pPr>
            <w:r w:rsidRPr="00EF793E">
              <w:rPr>
                <w:rFonts w:asciiTheme="minorHAnsi" w:hAnsiTheme="minorHAnsi" w:cstheme="minorHAnsi"/>
                <w:b/>
                <w:bCs/>
                <w:sz w:val="20"/>
                <w:szCs w:val="20"/>
              </w:rPr>
              <w:t>GWAS</w:t>
            </w:r>
          </w:p>
        </w:tc>
      </w:tr>
      <w:tr w:rsidR="008A4555" w:rsidRPr="00AC416F" w14:paraId="51913669" w14:textId="77777777" w:rsidTr="0055521E">
        <w:trPr>
          <w:trHeight w:val="315"/>
        </w:trPr>
        <w:tc>
          <w:tcPr>
            <w:tcW w:w="1148" w:type="dxa"/>
            <w:tcBorders>
              <w:top w:val="single" w:sz="4" w:space="0" w:color="auto"/>
              <w:bottom w:val="single" w:sz="4" w:space="0" w:color="auto"/>
            </w:tcBorders>
            <w:noWrap/>
            <w:hideMark/>
          </w:tcPr>
          <w:p w14:paraId="115A510C" w14:textId="77777777" w:rsidR="008A4555" w:rsidRPr="00AC416F" w:rsidRDefault="008A4555" w:rsidP="0055521E">
            <w:pPr>
              <w:rPr>
                <w:rFonts w:asciiTheme="minorHAnsi" w:hAnsiTheme="minorHAnsi" w:cstheme="minorHAnsi"/>
                <w:b/>
                <w:bCs/>
                <w:sz w:val="20"/>
                <w:szCs w:val="20"/>
              </w:rPr>
            </w:pPr>
            <w:r w:rsidRPr="00AC416F">
              <w:rPr>
                <w:rFonts w:asciiTheme="minorHAnsi" w:hAnsiTheme="minorHAnsi" w:cstheme="minorHAnsi"/>
                <w:b/>
                <w:bCs/>
                <w:sz w:val="20"/>
                <w:szCs w:val="20"/>
              </w:rPr>
              <w:t>CpG</w:t>
            </w:r>
          </w:p>
        </w:tc>
        <w:tc>
          <w:tcPr>
            <w:tcW w:w="1586" w:type="dxa"/>
            <w:tcBorders>
              <w:top w:val="single" w:sz="4" w:space="0" w:color="auto"/>
              <w:bottom w:val="single" w:sz="4" w:space="0" w:color="auto"/>
            </w:tcBorders>
            <w:noWrap/>
            <w:hideMark/>
          </w:tcPr>
          <w:p w14:paraId="50E40530" w14:textId="77777777" w:rsidR="008A4555" w:rsidRPr="00AC416F" w:rsidRDefault="008A4555" w:rsidP="0055521E">
            <w:pPr>
              <w:rPr>
                <w:rFonts w:asciiTheme="minorHAnsi" w:hAnsiTheme="minorHAnsi" w:cstheme="minorHAnsi"/>
                <w:b/>
                <w:bCs/>
                <w:sz w:val="20"/>
                <w:szCs w:val="20"/>
              </w:rPr>
            </w:pPr>
            <w:r w:rsidRPr="00AC416F">
              <w:rPr>
                <w:rFonts w:asciiTheme="minorHAnsi" w:hAnsiTheme="minorHAnsi" w:cstheme="minorHAnsi"/>
                <w:b/>
                <w:bCs/>
                <w:sz w:val="20"/>
                <w:szCs w:val="20"/>
              </w:rPr>
              <w:t>CpG Location</w:t>
            </w:r>
          </w:p>
        </w:tc>
        <w:tc>
          <w:tcPr>
            <w:tcW w:w="1275" w:type="dxa"/>
            <w:tcBorders>
              <w:top w:val="single" w:sz="4" w:space="0" w:color="auto"/>
              <w:bottom w:val="single" w:sz="4" w:space="0" w:color="auto"/>
            </w:tcBorders>
            <w:noWrap/>
            <w:hideMark/>
          </w:tcPr>
          <w:p w14:paraId="56A7D562" w14:textId="77777777" w:rsidR="008A4555" w:rsidRPr="00AC416F" w:rsidRDefault="008A4555" w:rsidP="0055521E">
            <w:pPr>
              <w:rPr>
                <w:rFonts w:asciiTheme="minorHAnsi" w:hAnsiTheme="minorHAnsi" w:cstheme="minorHAnsi"/>
                <w:b/>
                <w:bCs/>
                <w:sz w:val="20"/>
                <w:szCs w:val="20"/>
              </w:rPr>
            </w:pPr>
            <w:r w:rsidRPr="00AC416F">
              <w:rPr>
                <w:rFonts w:asciiTheme="minorHAnsi" w:hAnsiTheme="minorHAnsi" w:cstheme="minorHAnsi"/>
                <w:b/>
                <w:bCs/>
                <w:sz w:val="20"/>
                <w:szCs w:val="20"/>
              </w:rPr>
              <w:t>Gene</w:t>
            </w:r>
          </w:p>
        </w:tc>
        <w:tc>
          <w:tcPr>
            <w:tcW w:w="1485" w:type="dxa"/>
            <w:tcBorders>
              <w:top w:val="single" w:sz="4" w:space="0" w:color="auto"/>
              <w:bottom w:val="single" w:sz="4" w:space="0" w:color="auto"/>
            </w:tcBorders>
            <w:noWrap/>
            <w:hideMark/>
          </w:tcPr>
          <w:p w14:paraId="7FB1ED5C" w14:textId="77777777" w:rsidR="008A4555" w:rsidRPr="00AC416F" w:rsidRDefault="008A4555" w:rsidP="0055521E">
            <w:pPr>
              <w:rPr>
                <w:rFonts w:asciiTheme="minorHAnsi" w:hAnsiTheme="minorHAnsi" w:cstheme="minorHAnsi"/>
                <w:b/>
                <w:bCs/>
                <w:sz w:val="20"/>
                <w:szCs w:val="20"/>
              </w:rPr>
            </w:pPr>
            <w:r w:rsidRPr="00AC416F">
              <w:rPr>
                <w:rFonts w:asciiTheme="minorHAnsi" w:hAnsiTheme="minorHAnsi" w:cstheme="minorHAnsi"/>
                <w:b/>
                <w:bCs/>
                <w:sz w:val="20"/>
                <w:szCs w:val="20"/>
              </w:rPr>
              <w:t>SNP</w:t>
            </w:r>
          </w:p>
        </w:tc>
        <w:tc>
          <w:tcPr>
            <w:tcW w:w="614" w:type="dxa"/>
            <w:tcBorders>
              <w:top w:val="single" w:sz="4" w:space="0" w:color="auto"/>
              <w:bottom w:val="single" w:sz="4" w:space="0" w:color="auto"/>
            </w:tcBorders>
          </w:tcPr>
          <w:p w14:paraId="67EBDDAD" w14:textId="77777777" w:rsidR="008A4555" w:rsidRPr="00AC416F" w:rsidRDefault="008A4555" w:rsidP="0055521E">
            <w:pPr>
              <w:rPr>
                <w:rFonts w:asciiTheme="minorHAnsi" w:hAnsiTheme="minorHAnsi" w:cstheme="minorHAnsi"/>
                <w:b/>
                <w:bCs/>
                <w:sz w:val="20"/>
                <w:szCs w:val="20"/>
              </w:rPr>
            </w:pPr>
            <w:r>
              <w:rPr>
                <w:rFonts w:asciiTheme="minorHAnsi" w:hAnsiTheme="minorHAnsi" w:cstheme="minorHAnsi"/>
                <w:b/>
                <w:bCs/>
                <w:sz w:val="20"/>
                <w:szCs w:val="20"/>
              </w:rPr>
              <w:t>MAF</w:t>
            </w:r>
          </w:p>
        </w:tc>
        <w:tc>
          <w:tcPr>
            <w:tcW w:w="1644" w:type="dxa"/>
            <w:tcBorders>
              <w:top w:val="single" w:sz="4" w:space="0" w:color="auto"/>
              <w:bottom w:val="single" w:sz="4" w:space="0" w:color="auto"/>
            </w:tcBorders>
            <w:noWrap/>
            <w:hideMark/>
          </w:tcPr>
          <w:p w14:paraId="5EA42E68" w14:textId="77777777" w:rsidR="008A4555" w:rsidRPr="00AC416F" w:rsidRDefault="008A4555" w:rsidP="0055521E">
            <w:pPr>
              <w:rPr>
                <w:rFonts w:asciiTheme="minorHAnsi" w:hAnsiTheme="minorHAnsi" w:cstheme="minorHAnsi"/>
                <w:b/>
                <w:bCs/>
                <w:sz w:val="20"/>
                <w:szCs w:val="20"/>
              </w:rPr>
            </w:pPr>
            <w:r w:rsidRPr="00AC416F">
              <w:rPr>
                <w:rFonts w:asciiTheme="minorHAnsi" w:hAnsiTheme="minorHAnsi" w:cstheme="minorHAnsi"/>
                <w:b/>
                <w:bCs/>
                <w:sz w:val="20"/>
                <w:szCs w:val="20"/>
              </w:rPr>
              <w:t>SNP Location</w:t>
            </w:r>
          </w:p>
        </w:tc>
        <w:tc>
          <w:tcPr>
            <w:tcW w:w="497" w:type="dxa"/>
            <w:tcBorders>
              <w:top w:val="single" w:sz="4" w:space="0" w:color="auto"/>
              <w:bottom w:val="single" w:sz="4" w:space="0" w:color="auto"/>
            </w:tcBorders>
            <w:noWrap/>
            <w:hideMark/>
          </w:tcPr>
          <w:p w14:paraId="5B952F96" w14:textId="77777777" w:rsidR="008A4555" w:rsidRPr="00AC416F" w:rsidRDefault="008A4555" w:rsidP="0055521E">
            <w:pPr>
              <w:rPr>
                <w:rFonts w:asciiTheme="minorHAnsi" w:hAnsiTheme="minorHAnsi" w:cstheme="minorHAnsi"/>
                <w:b/>
                <w:bCs/>
                <w:sz w:val="20"/>
                <w:szCs w:val="20"/>
              </w:rPr>
            </w:pPr>
            <w:r w:rsidRPr="00AC416F">
              <w:rPr>
                <w:rFonts w:asciiTheme="minorHAnsi" w:hAnsiTheme="minorHAnsi" w:cstheme="minorHAnsi"/>
                <w:b/>
                <w:bCs/>
                <w:sz w:val="20"/>
                <w:szCs w:val="20"/>
              </w:rPr>
              <w:t>A1</w:t>
            </w:r>
          </w:p>
        </w:tc>
        <w:tc>
          <w:tcPr>
            <w:tcW w:w="574" w:type="dxa"/>
            <w:tcBorders>
              <w:top w:val="single" w:sz="4" w:space="0" w:color="auto"/>
              <w:bottom w:val="single" w:sz="4" w:space="0" w:color="auto"/>
            </w:tcBorders>
            <w:noWrap/>
            <w:hideMark/>
          </w:tcPr>
          <w:p w14:paraId="054F653D" w14:textId="77777777" w:rsidR="008A4555" w:rsidRPr="00AC416F" w:rsidRDefault="008A4555" w:rsidP="0055521E">
            <w:pPr>
              <w:rPr>
                <w:rFonts w:asciiTheme="minorHAnsi" w:hAnsiTheme="minorHAnsi" w:cstheme="minorHAnsi"/>
                <w:b/>
                <w:bCs/>
                <w:sz w:val="20"/>
                <w:szCs w:val="20"/>
              </w:rPr>
            </w:pPr>
            <w:r w:rsidRPr="00AC416F">
              <w:rPr>
                <w:rFonts w:asciiTheme="minorHAnsi" w:hAnsiTheme="minorHAnsi" w:cstheme="minorHAnsi"/>
                <w:b/>
                <w:bCs/>
                <w:sz w:val="20"/>
                <w:szCs w:val="20"/>
              </w:rPr>
              <w:t>Beta</w:t>
            </w:r>
          </w:p>
        </w:tc>
        <w:tc>
          <w:tcPr>
            <w:tcW w:w="513" w:type="dxa"/>
            <w:tcBorders>
              <w:top w:val="single" w:sz="4" w:space="0" w:color="auto"/>
              <w:bottom w:val="single" w:sz="4" w:space="0" w:color="auto"/>
            </w:tcBorders>
            <w:noWrap/>
            <w:hideMark/>
          </w:tcPr>
          <w:p w14:paraId="51EB7D2C" w14:textId="77777777" w:rsidR="008A4555" w:rsidRPr="00AC416F" w:rsidRDefault="008A4555" w:rsidP="0055521E">
            <w:pPr>
              <w:rPr>
                <w:rFonts w:asciiTheme="minorHAnsi" w:hAnsiTheme="minorHAnsi" w:cstheme="minorHAnsi"/>
                <w:b/>
                <w:bCs/>
                <w:sz w:val="20"/>
                <w:szCs w:val="20"/>
              </w:rPr>
            </w:pPr>
            <w:r w:rsidRPr="00AC416F">
              <w:rPr>
                <w:rFonts w:asciiTheme="minorHAnsi" w:hAnsiTheme="minorHAnsi" w:cstheme="minorHAnsi"/>
                <w:b/>
                <w:bCs/>
                <w:sz w:val="20"/>
                <w:szCs w:val="20"/>
              </w:rPr>
              <w:t>SE</w:t>
            </w:r>
          </w:p>
        </w:tc>
        <w:tc>
          <w:tcPr>
            <w:tcW w:w="976" w:type="dxa"/>
            <w:tcBorders>
              <w:top w:val="single" w:sz="4" w:space="0" w:color="auto"/>
              <w:bottom w:val="single" w:sz="4" w:space="0" w:color="auto"/>
            </w:tcBorders>
            <w:noWrap/>
            <w:hideMark/>
          </w:tcPr>
          <w:p w14:paraId="522DDAAC" w14:textId="77777777" w:rsidR="008A4555" w:rsidRPr="00AC416F" w:rsidRDefault="008A4555" w:rsidP="0055521E">
            <w:pPr>
              <w:rPr>
                <w:rFonts w:asciiTheme="minorHAnsi" w:hAnsiTheme="minorHAnsi" w:cstheme="minorHAnsi"/>
                <w:b/>
                <w:bCs/>
                <w:sz w:val="20"/>
                <w:szCs w:val="20"/>
              </w:rPr>
            </w:pPr>
            <w:r w:rsidRPr="00EF793E">
              <w:rPr>
                <w:rFonts w:asciiTheme="minorHAnsi" w:hAnsiTheme="minorHAnsi" w:cstheme="minorHAnsi"/>
                <w:b/>
                <w:bCs/>
                <w:i/>
                <w:iCs/>
                <w:sz w:val="20"/>
                <w:szCs w:val="20"/>
              </w:rPr>
              <w:t>p</w:t>
            </w:r>
            <w:r>
              <w:rPr>
                <w:rFonts w:asciiTheme="minorHAnsi" w:hAnsiTheme="minorHAnsi" w:cstheme="minorHAnsi"/>
                <w:b/>
                <w:bCs/>
                <w:sz w:val="20"/>
                <w:szCs w:val="20"/>
              </w:rPr>
              <w:t>-value</w:t>
            </w:r>
          </w:p>
        </w:tc>
        <w:tc>
          <w:tcPr>
            <w:tcW w:w="1182" w:type="dxa"/>
            <w:tcBorders>
              <w:top w:val="single" w:sz="4" w:space="0" w:color="auto"/>
              <w:bottom w:val="single" w:sz="4" w:space="0" w:color="auto"/>
            </w:tcBorders>
            <w:noWrap/>
            <w:hideMark/>
          </w:tcPr>
          <w:p w14:paraId="442AE295" w14:textId="77777777" w:rsidR="008A4555" w:rsidRPr="00AC416F" w:rsidRDefault="008A4555" w:rsidP="0055521E">
            <w:pPr>
              <w:rPr>
                <w:rFonts w:asciiTheme="minorHAnsi" w:hAnsiTheme="minorHAnsi" w:cstheme="minorHAnsi"/>
                <w:b/>
                <w:bCs/>
                <w:sz w:val="20"/>
                <w:szCs w:val="20"/>
              </w:rPr>
            </w:pPr>
            <w:r w:rsidRPr="00AC416F">
              <w:rPr>
                <w:rFonts w:asciiTheme="minorHAnsi" w:hAnsiTheme="minorHAnsi" w:cstheme="minorHAnsi"/>
                <w:b/>
                <w:bCs/>
                <w:sz w:val="20"/>
                <w:szCs w:val="20"/>
              </w:rPr>
              <w:t>Source</w:t>
            </w:r>
          </w:p>
        </w:tc>
        <w:tc>
          <w:tcPr>
            <w:tcW w:w="403" w:type="dxa"/>
            <w:tcBorders>
              <w:top w:val="single" w:sz="4" w:space="0" w:color="auto"/>
              <w:bottom w:val="single" w:sz="4" w:space="0" w:color="auto"/>
            </w:tcBorders>
            <w:noWrap/>
            <w:hideMark/>
          </w:tcPr>
          <w:p w14:paraId="3C434FC3" w14:textId="77777777" w:rsidR="008A4555" w:rsidRPr="00AC416F" w:rsidRDefault="008A4555" w:rsidP="0055521E">
            <w:pPr>
              <w:rPr>
                <w:rFonts w:asciiTheme="minorHAnsi" w:hAnsiTheme="minorHAnsi" w:cstheme="minorHAnsi"/>
                <w:b/>
                <w:bCs/>
                <w:sz w:val="20"/>
                <w:szCs w:val="20"/>
              </w:rPr>
            </w:pPr>
            <w:r w:rsidRPr="00AC416F">
              <w:rPr>
                <w:rFonts w:asciiTheme="minorHAnsi" w:hAnsiTheme="minorHAnsi" w:cstheme="minorHAnsi"/>
                <w:b/>
                <w:bCs/>
                <w:sz w:val="20"/>
                <w:szCs w:val="20"/>
              </w:rPr>
              <w:t>A1</w:t>
            </w:r>
          </w:p>
        </w:tc>
        <w:tc>
          <w:tcPr>
            <w:tcW w:w="403" w:type="dxa"/>
            <w:tcBorders>
              <w:top w:val="single" w:sz="4" w:space="0" w:color="auto"/>
              <w:bottom w:val="single" w:sz="4" w:space="0" w:color="auto"/>
            </w:tcBorders>
            <w:noWrap/>
            <w:hideMark/>
          </w:tcPr>
          <w:p w14:paraId="7D57B950" w14:textId="77777777" w:rsidR="008A4555" w:rsidRPr="00AC416F" w:rsidRDefault="008A4555" w:rsidP="0055521E">
            <w:pPr>
              <w:rPr>
                <w:rFonts w:asciiTheme="minorHAnsi" w:hAnsiTheme="minorHAnsi" w:cstheme="minorHAnsi"/>
                <w:b/>
                <w:bCs/>
                <w:sz w:val="20"/>
                <w:szCs w:val="20"/>
              </w:rPr>
            </w:pPr>
            <w:r w:rsidRPr="00AC416F">
              <w:rPr>
                <w:rFonts w:asciiTheme="minorHAnsi" w:hAnsiTheme="minorHAnsi" w:cstheme="minorHAnsi"/>
                <w:b/>
                <w:bCs/>
                <w:sz w:val="20"/>
                <w:szCs w:val="20"/>
              </w:rPr>
              <w:t>A</w:t>
            </w:r>
            <w:r>
              <w:rPr>
                <w:rFonts w:asciiTheme="minorHAnsi" w:hAnsiTheme="minorHAnsi" w:cstheme="minorHAnsi"/>
                <w:b/>
                <w:bCs/>
                <w:sz w:val="20"/>
                <w:szCs w:val="20"/>
              </w:rPr>
              <w:t>2</w:t>
            </w:r>
          </w:p>
        </w:tc>
        <w:tc>
          <w:tcPr>
            <w:tcW w:w="574" w:type="dxa"/>
            <w:tcBorders>
              <w:top w:val="single" w:sz="4" w:space="0" w:color="auto"/>
              <w:bottom w:val="single" w:sz="4" w:space="0" w:color="auto"/>
            </w:tcBorders>
            <w:noWrap/>
            <w:hideMark/>
          </w:tcPr>
          <w:p w14:paraId="296D2B39" w14:textId="77777777" w:rsidR="008A4555" w:rsidRPr="00AC416F" w:rsidRDefault="008A4555" w:rsidP="0055521E">
            <w:pPr>
              <w:rPr>
                <w:rFonts w:asciiTheme="minorHAnsi" w:hAnsiTheme="minorHAnsi" w:cstheme="minorHAnsi"/>
                <w:b/>
                <w:bCs/>
                <w:sz w:val="20"/>
                <w:szCs w:val="20"/>
              </w:rPr>
            </w:pPr>
            <w:r w:rsidRPr="00AC416F">
              <w:rPr>
                <w:rFonts w:asciiTheme="minorHAnsi" w:hAnsiTheme="minorHAnsi" w:cstheme="minorHAnsi"/>
                <w:b/>
                <w:bCs/>
                <w:sz w:val="20"/>
                <w:szCs w:val="20"/>
              </w:rPr>
              <w:t>z</w:t>
            </w:r>
          </w:p>
        </w:tc>
        <w:tc>
          <w:tcPr>
            <w:tcW w:w="877" w:type="dxa"/>
            <w:tcBorders>
              <w:top w:val="single" w:sz="4" w:space="0" w:color="auto"/>
              <w:bottom w:val="single" w:sz="4" w:space="0" w:color="auto"/>
            </w:tcBorders>
            <w:noWrap/>
            <w:hideMark/>
          </w:tcPr>
          <w:p w14:paraId="5C1FF89B" w14:textId="77777777" w:rsidR="008A4555" w:rsidRPr="00AC416F" w:rsidRDefault="008A4555" w:rsidP="0055521E">
            <w:pPr>
              <w:rPr>
                <w:rFonts w:asciiTheme="minorHAnsi" w:hAnsiTheme="minorHAnsi" w:cstheme="minorHAnsi"/>
                <w:b/>
                <w:bCs/>
                <w:sz w:val="20"/>
                <w:szCs w:val="20"/>
              </w:rPr>
            </w:pPr>
            <w:r w:rsidRPr="00EF793E">
              <w:rPr>
                <w:rFonts w:asciiTheme="minorHAnsi" w:hAnsiTheme="minorHAnsi" w:cstheme="minorHAnsi"/>
                <w:b/>
                <w:bCs/>
                <w:i/>
                <w:iCs/>
                <w:sz w:val="20"/>
                <w:szCs w:val="20"/>
              </w:rPr>
              <w:t>p</w:t>
            </w:r>
            <w:r w:rsidRPr="00AC416F">
              <w:rPr>
                <w:rFonts w:asciiTheme="minorHAnsi" w:hAnsiTheme="minorHAnsi" w:cstheme="minorHAnsi"/>
                <w:b/>
                <w:bCs/>
                <w:sz w:val="20"/>
                <w:szCs w:val="20"/>
              </w:rPr>
              <w:t>-value</w:t>
            </w:r>
          </w:p>
        </w:tc>
      </w:tr>
      <w:tr w:rsidR="008A4555" w:rsidRPr="00AC416F" w14:paraId="3EE94F5A" w14:textId="77777777" w:rsidTr="0055521E">
        <w:trPr>
          <w:trHeight w:val="315"/>
        </w:trPr>
        <w:tc>
          <w:tcPr>
            <w:tcW w:w="1148" w:type="dxa"/>
            <w:tcBorders>
              <w:top w:val="single" w:sz="4" w:space="0" w:color="auto"/>
              <w:bottom w:val="single" w:sz="4" w:space="0" w:color="auto"/>
            </w:tcBorders>
            <w:noWrap/>
            <w:hideMark/>
          </w:tcPr>
          <w:p w14:paraId="58EE94AE"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cg25320328</w:t>
            </w:r>
          </w:p>
        </w:tc>
        <w:tc>
          <w:tcPr>
            <w:tcW w:w="1586" w:type="dxa"/>
            <w:tcBorders>
              <w:top w:val="single" w:sz="4" w:space="0" w:color="auto"/>
              <w:bottom w:val="single" w:sz="4" w:space="0" w:color="auto"/>
            </w:tcBorders>
            <w:noWrap/>
            <w:hideMark/>
          </w:tcPr>
          <w:p w14:paraId="53CACA73"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chr1:92953037</w:t>
            </w:r>
          </w:p>
        </w:tc>
        <w:tc>
          <w:tcPr>
            <w:tcW w:w="1275" w:type="dxa"/>
            <w:tcBorders>
              <w:top w:val="single" w:sz="4" w:space="0" w:color="auto"/>
              <w:bottom w:val="single" w:sz="4" w:space="0" w:color="auto"/>
            </w:tcBorders>
            <w:noWrap/>
            <w:hideMark/>
          </w:tcPr>
          <w:p w14:paraId="25C5858E" w14:textId="77777777" w:rsidR="008A4555" w:rsidRPr="00EF793E" w:rsidRDefault="008A4555" w:rsidP="0055521E">
            <w:pPr>
              <w:rPr>
                <w:rFonts w:asciiTheme="minorHAnsi" w:hAnsiTheme="minorHAnsi" w:cstheme="minorHAnsi"/>
                <w:i/>
                <w:iCs/>
                <w:sz w:val="20"/>
                <w:szCs w:val="20"/>
              </w:rPr>
            </w:pPr>
            <w:r w:rsidRPr="00EF793E">
              <w:rPr>
                <w:rFonts w:asciiTheme="minorHAnsi" w:hAnsiTheme="minorHAnsi" w:cstheme="minorHAnsi"/>
                <w:i/>
                <w:iCs/>
                <w:sz w:val="20"/>
                <w:szCs w:val="20"/>
              </w:rPr>
              <w:t>GFI1</w:t>
            </w:r>
          </w:p>
        </w:tc>
        <w:tc>
          <w:tcPr>
            <w:tcW w:w="1485" w:type="dxa"/>
            <w:tcBorders>
              <w:top w:val="single" w:sz="4" w:space="0" w:color="auto"/>
              <w:bottom w:val="single" w:sz="4" w:space="0" w:color="auto"/>
            </w:tcBorders>
            <w:noWrap/>
            <w:hideMark/>
          </w:tcPr>
          <w:p w14:paraId="25A16205"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rs11809700</w:t>
            </w:r>
          </w:p>
        </w:tc>
        <w:tc>
          <w:tcPr>
            <w:tcW w:w="614" w:type="dxa"/>
            <w:tcBorders>
              <w:top w:val="single" w:sz="4" w:space="0" w:color="auto"/>
              <w:bottom w:val="single" w:sz="4" w:space="0" w:color="auto"/>
            </w:tcBorders>
          </w:tcPr>
          <w:p w14:paraId="3B3A0D98" w14:textId="77777777" w:rsidR="008A4555" w:rsidRPr="00AC416F" w:rsidRDefault="008A4555" w:rsidP="0055521E">
            <w:pPr>
              <w:rPr>
                <w:rFonts w:asciiTheme="minorHAnsi" w:hAnsiTheme="minorHAnsi" w:cstheme="minorHAnsi"/>
                <w:sz w:val="20"/>
                <w:szCs w:val="20"/>
              </w:rPr>
            </w:pPr>
            <w:r>
              <w:rPr>
                <w:rFonts w:asciiTheme="minorHAnsi" w:hAnsiTheme="minorHAnsi" w:cstheme="minorHAnsi"/>
                <w:sz w:val="20"/>
                <w:szCs w:val="20"/>
              </w:rPr>
              <w:t>0.27</w:t>
            </w:r>
          </w:p>
        </w:tc>
        <w:tc>
          <w:tcPr>
            <w:tcW w:w="1644" w:type="dxa"/>
            <w:tcBorders>
              <w:top w:val="single" w:sz="4" w:space="0" w:color="auto"/>
              <w:bottom w:val="single" w:sz="4" w:space="0" w:color="auto"/>
            </w:tcBorders>
            <w:noWrap/>
            <w:hideMark/>
          </w:tcPr>
          <w:p w14:paraId="3D284767"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chr1:93152635</w:t>
            </w:r>
          </w:p>
        </w:tc>
        <w:tc>
          <w:tcPr>
            <w:tcW w:w="497" w:type="dxa"/>
            <w:tcBorders>
              <w:top w:val="single" w:sz="4" w:space="0" w:color="auto"/>
              <w:bottom w:val="single" w:sz="4" w:space="0" w:color="auto"/>
            </w:tcBorders>
            <w:noWrap/>
            <w:hideMark/>
          </w:tcPr>
          <w:p w14:paraId="4D480353"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T</w:t>
            </w:r>
          </w:p>
        </w:tc>
        <w:tc>
          <w:tcPr>
            <w:tcW w:w="574" w:type="dxa"/>
            <w:tcBorders>
              <w:top w:val="single" w:sz="4" w:space="0" w:color="auto"/>
              <w:bottom w:val="single" w:sz="4" w:space="0" w:color="auto"/>
            </w:tcBorders>
            <w:noWrap/>
            <w:hideMark/>
          </w:tcPr>
          <w:p w14:paraId="5EB456E0"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-0.09</w:t>
            </w:r>
          </w:p>
        </w:tc>
        <w:tc>
          <w:tcPr>
            <w:tcW w:w="513" w:type="dxa"/>
            <w:tcBorders>
              <w:top w:val="single" w:sz="4" w:space="0" w:color="auto"/>
              <w:bottom w:val="single" w:sz="4" w:space="0" w:color="auto"/>
            </w:tcBorders>
            <w:noWrap/>
            <w:hideMark/>
          </w:tcPr>
          <w:p w14:paraId="4775B367"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0.01</w:t>
            </w:r>
          </w:p>
        </w:tc>
        <w:tc>
          <w:tcPr>
            <w:tcW w:w="976" w:type="dxa"/>
            <w:tcBorders>
              <w:top w:val="single" w:sz="4" w:space="0" w:color="auto"/>
              <w:bottom w:val="single" w:sz="4" w:space="0" w:color="auto"/>
            </w:tcBorders>
            <w:noWrap/>
            <w:hideMark/>
          </w:tcPr>
          <w:p w14:paraId="09706311"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&lt;5E-324</w:t>
            </w:r>
          </w:p>
        </w:tc>
        <w:tc>
          <w:tcPr>
            <w:tcW w:w="1182" w:type="dxa"/>
            <w:tcBorders>
              <w:top w:val="single" w:sz="4" w:space="0" w:color="auto"/>
              <w:bottom w:val="single" w:sz="4" w:space="0" w:color="auto"/>
            </w:tcBorders>
            <w:noWrap/>
            <w:hideMark/>
          </w:tcPr>
          <w:p w14:paraId="37954530" w14:textId="77777777" w:rsidR="008A4555" w:rsidRPr="00AC416F" w:rsidRDefault="008A4555" w:rsidP="0055521E">
            <w:pPr>
              <w:rPr>
                <w:rFonts w:asciiTheme="minorHAnsi" w:hAnsiTheme="minorHAnsi" w:cstheme="minorHAnsi"/>
                <w:sz w:val="20"/>
                <w:szCs w:val="20"/>
              </w:rPr>
            </w:pPr>
            <w:proofErr w:type="spellStart"/>
            <w:r>
              <w:rPr>
                <w:rFonts w:asciiTheme="minorHAnsi" w:hAnsiTheme="minorHAnsi" w:cstheme="minorHAnsi"/>
                <w:sz w:val="20"/>
                <w:szCs w:val="20"/>
              </w:rPr>
              <w:t>GoDMC</w:t>
            </w:r>
            <w:proofErr w:type="spellEnd"/>
          </w:p>
        </w:tc>
        <w:tc>
          <w:tcPr>
            <w:tcW w:w="403" w:type="dxa"/>
            <w:tcBorders>
              <w:top w:val="single" w:sz="4" w:space="0" w:color="auto"/>
              <w:bottom w:val="single" w:sz="4" w:space="0" w:color="auto"/>
            </w:tcBorders>
            <w:noWrap/>
            <w:hideMark/>
          </w:tcPr>
          <w:p w14:paraId="748C1D3F"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T</w:t>
            </w:r>
          </w:p>
        </w:tc>
        <w:tc>
          <w:tcPr>
            <w:tcW w:w="403" w:type="dxa"/>
            <w:tcBorders>
              <w:top w:val="single" w:sz="4" w:space="0" w:color="auto"/>
              <w:bottom w:val="single" w:sz="4" w:space="0" w:color="auto"/>
            </w:tcBorders>
            <w:noWrap/>
            <w:hideMark/>
          </w:tcPr>
          <w:p w14:paraId="3E4AFFC9"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w:t>
            </w:r>
          </w:p>
        </w:tc>
        <w:tc>
          <w:tcPr>
            <w:tcW w:w="574" w:type="dxa"/>
            <w:tcBorders>
              <w:top w:val="single" w:sz="4" w:space="0" w:color="auto"/>
              <w:bottom w:val="single" w:sz="4" w:space="0" w:color="auto"/>
            </w:tcBorders>
            <w:noWrap/>
            <w:hideMark/>
          </w:tcPr>
          <w:p w14:paraId="5E438C46"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-0.83</w:t>
            </w:r>
          </w:p>
        </w:tc>
        <w:tc>
          <w:tcPr>
            <w:tcW w:w="877" w:type="dxa"/>
            <w:tcBorders>
              <w:top w:val="single" w:sz="4" w:space="0" w:color="auto"/>
              <w:bottom w:val="single" w:sz="4" w:space="0" w:color="auto"/>
            </w:tcBorders>
            <w:noWrap/>
            <w:hideMark/>
          </w:tcPr>
          <w:p w14:paraId="6069337E"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0.40</w:t>
            </w:r>
          </w:p>
        </w:tc>
      </w:tr>
      <w:tr w:rsidR="008A4555" w:rsidRPr="00AC416F" w14:paraId="22D1A7D5" w14:textId="77777777" w:rsidTr="0055521E">
        <w:trPr>
          <w:trHeight w:val="315"/>
        </w:trPr>
        <w:tc>
          <w:tcPr>
            <w:tcW w:w="1148" w:type="dxa"/>
            <w:tcBorders>
              <w:top w:val="single" w:sz="4" w:space="0" w:color="auto"/>
            </w:tcBorders>
            <w:noWrap/>
            <w:hideMark/>
          </w:tcPr>
          <w:p w14:paraId="7C1906CD"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cg19719391</w:t>
            </w:r>
          </w:p>
        </w:tc>
        <w:tc>
          <w:tcPr>
            <w:tcW w:w="1586" w:type="dxa"/>
            <w:tcBorders>
              <w:top w:val="single" w:sz="4" w:space="0" w:color="auto"/>
            </w:tcBorders>
            <w:noWrap/>
            <w:hideMark/>
          </w:tcPr>
          <w:p w14:paraId="6726E673"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chr4:26789915</w:t>
            </w:r>
          </w:p>
        </w:tc>
        <w:tc>
          <w:tcPr>
            <w:tcW w:w="1275" w:type="dxa"/>
            <w:tcBorders>
              <w:top w:val="single" w:sz="4" w:space="0" w:color="auto"/>
            </w:tcBorders>
            <w:noWrap/>
            <w:hideMark/>
          </w:tcPr>
          <w:p w14:paraId="5A63ACE8" w14:textId="77777777" w:rsidR="008A4555" w:rsidRPr="00EF793E" w:rsidRDefault="008A4555" w:rsidP="0055521E">
            <w:pPr>
              <w:rPr>
                <w:rFonts w:asciiTheme="minorHAnsi" w:hAnsiTheme="minorHAnsi" w:cstheme="minorHAnsi"/>
                <w:i/>
                <w:iCs/>
                <w:sz w:val="20"/>
                <w:szCs w:val="20"/>
              </w:rPr>
            </w:pPr>
            <w:r w:rsidRPr="00EF793E">
              <w:rPr>
                <w:rFonts w:asciiTheme="minorHAnsi" w:hAnsiTheme="minorHAnsi" w:cstheme="minorHAnsi"/>
                <w:i/>
                <w:iCs/>
                <w:sz w:val="20"/>
                <w:szCs w:val="20"/>
              </w:rPr>
              <w:t>Intergenic</w:t>
            </w:r>
          </w:p>
        </w:tc>
        <w:tc>
          <w:tcPr>
            <w:tcW w:w="1485" w:type="dxa"/>
            <w:tcBorders>
              <w:top w:val="single" w:sz="4" w:space="0" w:color="auto"/>
            </w:tcBorders>
            <w:noWrap/>
            <w:hideMark/>
          </w:tcPr>
          <w:p w14:paraId="3CED2609"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rs114362105</w:t>
            </w:r>
          </w:p>
        </w:tc>
        <w:tc>
          <w:tcPr>
            <w:tcW w:w="614" w:type="dxa"/>
            <w:tcBorders>
              <w:top w:val="single" w:sz="4" w:space="0" w:color="auto"/>
            </w:tcBorders>
          </w:tcPr>
          <w:p w14:paraId="70D8F45E" w14:textId="77777777" w:rsidR="008A4555" w:rsidRPr="00AC416F" w:rsidRDefault="008A4555" w:rsidP="0055521E">
            <w:pPr>
              <w:rPr>
                <w:rFonts w:asciiTheme="minorHAnsi" w:hAnsiTheme="minorHAnsi" w:cstheme="minorHAnsi"/>
                <w:sz w:val="20"/>
                <w:szCs w:val="20"/>
              </w:rPr>
            </w:pPr>
            <w:r>
              <w:rPr>
                <w:rFonts w:asciiTheme="minorHAnsi" w:hAnsiTheme="minorHAnsi" w:cstheme="minorHAnsi"/>
                <w:sz w:val="20"/>
                <w:szCs w:val="20"/>
              </w:rPr>
              <w:t>0.006</w:t>
            </w:r>
          </w:p>
        </w:tc>
        <w:tc>
          <w:tcPr>
            <w:tcW w:w="1644" w:type="dxa"/>
            <w:tcBorders>
              <w:top w:val="single" w:sz="4" w:space="0" w:color="auto"/>
            </w:tcBorders>
            <w:noWrap/>
            <w:hideMark/>
          </w:tcPr>
          <w:p w14:paraId="4E23B6D4"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chr4:26573525</w:t>
            </w:r>
          </w:p>
        </w:tc>
        <w:tc>
          <w:tcPr>
            <w:tcW w:w="497" w:type="dxa"/>
            <w:tcBorders>
              <w:top w:val="single" w:sz="4" w:space="0" w:color="auto"/>
            </w:tcBorders>
            <w:noWrap/>
            <w:hideMark/>
          </w:tcPr>
          <w:p w14:paraId="4B29C672"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T</w:t>
            </w:r>
          </w:p>
        </w:tc>
        <w:tc>
          <w:tcPr>
            <w:tcW w:w="574" w:type="dxa"/>
            <w:tcBorders>
              <w:top w:val="single" w:sz="4" w:space="0" w:color="auto"/>
            </w:tcBorders>
            <w:noWrap/>
            <w:hideMark/>
          </w:tcPr>
          <w:p w14:paraId="1CAEDEAE"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-0.70</w:t>
            </w:r>
          </w:p>
        </w:tc>
        <w:tc>
          <w:tcPr>
            <w:tcW w:w="513" w:type="dxa"/>
            <w:tcBorders>
              <w:top w:val="single" w:sz="4" w:space="0" w:color="auto"/>
            </w:tcBorders>
            <w:noWrap/>
            <w:hideMark/>
          </w:tcPr>
          <w:p w14:paraId="7BA175D3"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0.05</w:t>
            </w:r>
          </w:p>
        </w:tc>
        <w:tc>
          <w:tcPr>
            <w:tcW w:w="976" w:type="dxa"/>
            <w:tcBorders>
              <w:top w:val="single" w:sz="4" w:space="0" w:color="auto"/>
            </w:tcBorders>
            <w:noWrap/>
            <w:hideMark/>
          </w:tcPr>
          <w:p w14:paraId="7C321DD4"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5.98E-49</w:t>
            </w:r>
          </w:p>
        </w:tc>
        <w:tc>
          <w:tcPr>
            <w:tcW w:w="1182" w:type="dxa"/>
            <w:tcBorders>
              <w:top w:val="single" w:sz="4" w:space="0" w:color="auto"/>
            </w:tcBorders>
            <w:noWrap/>
            <w:hideMark/>
          </w:tcPr>
          <w:p w14:paraId="29AF49B9" w14:textId="77777777" w:rsidR="008A4555" w:rsidRPr="00AC416F" w:rsidRDefault="008A4555" w:rsidP="0055521E">
            <w:pPr>
              <w:rPr>
                <w:rFonts w:asciiTheme="minorHAnsi" w:hAnsiTheme="minorHAnsi" w:cstheme="minorHAnsi"/>
                <w:sz w:val="20"/>
                <w:szCs w:val="20"/>
              </w:rPr>
            </w:pPr>
            <w:proofErr w:type="spellStart"/>
            <w:r>
              <w:rPr>
                <w:rFonts w:asciiTheme="minorHAnsi" w:hAnsiTheme="minorHAnsi" w:cstheme="minorHAnsi"/>
                <w:sz w:val="20"/>
                <w:szCs w:val="20"/>
              </w:rPr>
              <w:t>GoDMC</w:t>
            </w:r>
            <w:proofErr w:type="spellEnd"/>
          </w:p>
        </w:tc>
        <w:tc>
          <w:tcPr>
            <w:tcW w:w="403" w:type="dxa"/>
            <w:tcBorders>
              <w:top w:val="single" w:sz="4" w:space="0" w:color="auto"/>
            </w:tcBorders>
            <w:noWrap/>
            <w:hideMark/>
          </w:tcPr>
          <w:p w14:paraId="44AC13DA"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T</w:t>
            </w:r>
          </w:p>
        </w:tc>
        <w:tc>
          <w:tcPr>
            <w:tcW w:w="403" w:type="dxa"/>
            <w:tcBorders>
              <w:top w:val="single" w:sz="4" w:space="0" w:color="auto"/>
            </w:tcBorders>
            <w:noWrap/>
            <w:hideMark/>
          </w:tcPr>
          <w:p w14:paraId="18825D47"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w:t>
            </w:r>
          </w:p>
        </w:tc>
        <w:tc>
          <w:tcPr>
            <w:tcW w:w="574" w:type="dxa"/>
            <w:tcBorders>
              <w:top w:val="single" w:sz="4" w:space="0" w:color="auto"/>
            </w:tcBorders>
            <w:noWrap/>
            <w:hideMark/>
          </w:tcPr>
          <w:p w14:paraId="5C41206B"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-1.43</w:t>
            </w:r>
          </w:p>
        </w:tc>
        <w:tc>
          <w:tcPr>
            <w:tcW w:w="877" w:type="dxa"/>
            <w:tcBorders>
              <w:top w:val="single" w:sz="4" w:space="0" w:color="auto"/>
            </w:tcBorders>
            <w:noWrap/>
            <w:hideMark/>
          </w:tcPr>
          <w:p w14:paraId="4985887B"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0.15</w:t>
            </w:r>
          </w:p>
        </w:tc>
      </w:tr>
      <w:tr w:rsidR="008A4555" w:rsidRPr="00AC416F" w14:paraId="676BBCA0" w14:textId="77777777" w:rsidTr="0055521E">
        <w:trPr>
          <w:trHeight w:val="315"/>
        </w:trPr>
        <w:tc>
          <w:tcPr>
            <w:tcW w:w="1148" w:type="dxa"/>
            <w:noWrap/>
            <w:hideMark/>
          </w:tcPr>
          <w:p w14:paraId="6020655A"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cg19719391</w:t>
            </w:r>
          </w:p>
        </w:tc>
        <w:tc>
          <w:tcPr>
            <w:tcW w:w="1586" w:type="dxa"/>
            <w:noWrap/>
            <w:hideMark/>
          </w:tcPr>
          <w:p w14:paraId="55DD18C4"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chr4:26789915</w:t>
            </w:r>
          </w:p>
        </w:tc>
        <w:tc>
          <w:tcPr>
            <w:tcW w:w="1275" w:type="dxa"/>
            <w:noWrap/>
            <w:hideMark/>
          </w:tcPr>
          <w:p w14:paraId="1E0C06B3" w14:textId="77777777" w:rsidR="008A4555" w:rsidRPr="00EF793E" w:rsidRDefault="008A4555" w:rsidP="0055521E">
            <w:pPr>
              <w:rPr>
                <w:rFonts w:asciiTheme="minorHAnsi" w:hAnsiTheme="minorHAnsi" w:cstheme="minorHAnsi"/>
                <w:i/>
                <w:iCs/>
                <w:sz w:val="20"/>
                <w:szCs w:val="20"/>
              </w:rPr>
            </w:pPr>
            <w:r w:rsidRPr="00EF793E">
              <w:rPr>
                <w:rFonts w:asciiTheme="minorHAnsi" w:hAnsiTheme="minorHAnsi" w:cstheme="minorHAnsi"/>
                <w:i/>
                <w:iCs/>
                <w:sz w:val="20"/>
                <w:szCs w:val="20"/>
              </w:rPr>
              <w:t>Intergenic</w:t>
            </w:r>
          </w:p>
        </w:tc>
        <w:tc>
          <w:tcPr>
            <w:tcW w:w="1485" w:type="dxa"/>
            <w:noWrap/>
            <w:hideMark/>
          </w:tcPr>
          <w:p w14:paraId="4E69BF4B"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rs17639483</w:t>
            </w:r>
          </w:p>
        </w:tc>
        <w:tc>
          <w:tcPr>
            <w:tcW w:w="614" w:type="dxa"/>
          </w:tcPr>
          <w:p w14:paraId="49DC77E9" w14:textId="77777777" w:rsidR="008A4555" w:rsidRPr="00AC416F" w:rsidRDefault="008A4555" w:rsidP="0055521E">
            <w:pPr>
              <w:rPr>
                <w:rFonts w:asciiTheme="minorHAnsi" w:hAnsiTheme="minorHAnsi" w:cstheme="minorHAnsi"/>
                <w:sz w:val="20"/>
                <w:szCs w:val="20"/>
              </w:rPr>
            </w:pPr>
            <w:r>
              <w:rPr>
                <w:rFonts w:asciiTheme="minorHAnsi" w:hAnsiTheme="minorHAnsi" w:cstheme="minorHAnsi"/>
                <w:sz w:val="20"/>
                <w:szCs w:val="20"/>
              </w:rPr>
              <w:t>0.34</w:t>
            </w:r>
          </w:p>
        </w:tc>
        <w:tc>
          <w:tcPr>
            <w:tcW w:w="1644" w:type="dxa"/>
            <w:noWrap/>
            <w:hideMark/>
          </w:tcPr>
          <w:p w14:paraId="29F1136B"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chr4:26422507</w:t>
            </w:r>
          </w:p>
        </w:tc>
        <w:tc>
          <w:tcPr>
            <w:tcW w:w="497" w:type="dxa"/>
            <w:noWrap/>
            <w:hideMark/>
          </w:tcPr>
          <w:p w14:paraId="2082A752"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A</w:t>
            </w:r>
          </w:p>
        </w:tc>
        <w:tc>
          <w:tcPr>
            <w:tcW w:w="574" w:type="dxa"/>
            <w:noWrap/>
            <w:hideMark/>
          </w:tcPr>
          <w:p w14:paraId="4F59B826"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0.16</w:t>
            </w:r>
          </w:p>
        </w:tc>
        <w:tc>
          <w:tcPr>
            <w:tcW w:w="513" w:type="dxa"/>
            <w:noWrap/>
            <w:hideMark/>
          </w:tcPr>
          <w:p w14:paraId="3FFA6EF5"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0.03</w:t>
            </w:r>
          </w:p>
        </w:tc>
        <w:tc>
          <w:tcPr>
            <w:tcW w:w="976" w:type="dxa"/>
            <w:noWrap/>
            <w:hideMark/>
          </w:tcPr>
          <w:p w14:paraId="057F8F17"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1.14E-06</w:t>
            </w:r>
          </w:p>
        </w:tc>
        <w:tc>
          <w:tcPr>
            <w:tcW w:w="1182" w:type="dxa"/>
            <w:noWrap/>
            <w:hideMark/>
          </w:tcPr>
          <w:p w14:paraId="09A10FEB" w14:textId="77777777" w:rsidR="008A4555" w:rsidRPr="00AC416F" w:rsidRDefault="008A4555" w:rsidP="0055521E">
            <w:pPr>
              <w:rPr>
                <w:rFonts w:asciiTheme="minorHAnsi" w:hAnsiTheme="minorHAnsi" w:cstheme="minorHAnsi"/>
                <w:sz w:val="20"/>
                <w:szCs w:val="20"/>
              </w:rPr>
            </w:pPr>
            <w:proofErr w:type="spellStart"/>
            <w:r>
              <w:rPr>
                <w:rFonts w:asciiTheme="minorHAnsi" w:hAnsiTheme="minorHAnsi" w:cstheme="minorHAnsi"/>
                <w:sz w:val="20"/>
                <w:szCs w:val="20"/>
              </w:rPr>
              <w:t>meQTL</w:t>
            </w:r>
            <w:proofErr w:type="spellEnd"/>
            <w:r>
              <w:rPr>
                <w:rFonts w:asciiTheme="minorHAnsi" w:hAnsiTheme="minorHAnsi" w:cstheme="minorHAnsi"/>
                <w:sz w:val="20"/>
                <w:szCs w:val="20"/>
              </w:rPr>
              <w:t xml:space="preserve"> EPIC</w:t>
            </w:r>
            <w:r w:rsidRPr="00AC416F">
              <w:rPr>
                <w:rFonts w:asciiTheme="minorHAnsi" w:hAnsiTheme="minorHAnsi" w:cstheme="minorHAnsi"/>
                <w:sz w:val="20"/>
                <w:szCs w:val="20"/>
              </w:rPr>
              <w:t xml:space="preserve"> </w:t>
            </w:r>
          </w:p>
        </w:tc>
        <w:tc>
          <w:tcPr>
            <w:tcW w:w="403" w:type="dxa"/>
            <w:noWrap/>
            <w:hideMark/>
          </w:tcPr>
          <w:p w14:paraId="02EC6472"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A</w:t>
            </w:r>
          </w:p>
        </w:tc>
        <w:tc>
          <w:tcPr>
            <w:tcW w:w="403" w:type="dxa"/>
            <w:noWrap/>
            <w:hideMark/>
          </w:tcPr>
          <w:p w14:paraId="41D61420"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G</w:t>
            </w:r>
          </w:p>
        </w:tc>
        <w:tc>
          <w:tcPr>
            <w:tcW w:w="574" w:type="dxa"/>
            <w:noWrap/>
            <w:hideMark/>
          </w:tcPr>
          <w:p w14:paraId="4CCED7A2"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-2.10</w:t>
            </w:r>
          </w:p>
        </w:tc>
        <w:tc>
          <w:tcPr>
            <w:tcW w:w="877" w:type="dxa"/>
            <w:noWrap/>
            <w:hideMark/>
          </w:tcPr>
          <w:p w14:paraId="363341B0" w14:textId="77777777" w:rsidR="008A4555" w:rsidRPr="00AC416F" w:rsidRDefault="008A4555" w:rsidP="0055521E">
            <w:pPr>
              <w:rPr>
                <w:rFonts w:asciiTheme="minorHAnsi" w:hAnsiTheme="minorHAnsi" w:cstheme="minorHAnsi"/>
                <w:b/>
                <w:bCs/>
                <w:sz w:val="20"/>
                <w:szCs w:val="20"/>
              </w:rPr>
            </w:pPr>
            <w:r w:rsidRPr="00AC416F">
              <w:rPr>
                <w:rFonts w:asciiTheme="minorHAnsi" w:hAnsiTheme="minorHAnsi" w:cstheme="minorHAnsi"/>
                <w:b/>
                <w:bCs/>
                <w:sz w:val="20"/>
                <w:szCs w:val="20"/>
              </w:rPr>
              <w:t>3.61E-02</w:t>
            </w:r>
          </w:p>
        </w:tc>
      </w:tr>
      <w:tr w:rsidR="008A4555" w:rsidRPr="00AC416F" w14:paraId="0FC9E2ED" w14:textId="77777777" w:rsidTr="0055521E">
        <w:trPr>
          <w:trHeight w:val="315"/>
        </w:trPr>
        <w:tc>
          <w:tcPr>
            <w:tcW w:w="1148" w:type="dxa"/>
            <w:tcBorders>
              <w:bottom w:val="single" w:sz="4" w:space="0" w:color="auto"/>
            </w:tcBorders>
            <w:noWrap/>
            <w:hideMark/>
          </w:tcPr>
          <w:p w14:paraId="2B302F1A"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cg19719391</w:t>
            </w:r>
          </w:p>
        </w:tc>
        <w:tc>
          <w:tcPr>
            <w:tcW w:w="1586" w:type="dxa"/>
            <w:tcBorders>
              <w:bottom w:val="single" w:sz="4" w:space="0" w:color="auto"/>
            </w:tcBorders>
            <w:noWrap/>
            <w:hideMark/>
          </w:tcPr>
          <w:p w14:paraId="728BBE47"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chr4:26789915</w:t>
            </w:r>
          </w:p>
        </w:tc>
        <w:tc>
          <w:tcPr>
            <w:tcW w:w="1275" w:type="dxa"/>
            <w:tcBorders>
              <w:bottom w:val="single" w:sz="4" w:space="0" w:color="auto"/>
            </w:tcBorders>
            <w:noWrap/>
            <w:hideMark/>
          </w:tcPr>
          <w:p w14:paraId="760F8EB8" w14:textId="77777777" w:rsidR="008A4555" w:rsidRPr="00EF793E" w:rsidRDefault="008A4555" w:rsidP="0055521E">
            <w:pPr>
              <w:rPr>
                <w:rFonts w:asciiTheme="minorHAnsi" w:hAnsiTheme="minorHAnsi" w:cstheme="minorHAnsi"/>
                <w:i/>
                <w:iCs/>
                <w:sz w:val="20"/>
                <w:szCs w:val="20"/>
              </w:rPr>
            </w:pPr>
            <w:r w:rsidRPr="00EF793E">
              <w:rPr>
                <w:rFonts w:asciiTheme="minorHAnsi" w:hAnsiTheme="minorHAnsi" w:cstheme="minorHAnsi"/>
                <w:i/>
                <w:iCs/>
                <w:sz w:val="20"/>
                <w:szCs w:val="20"/>
              </w:rPr>
              <w:t>Intergenic</w:t>
            </w:r>
          </w:p>
        </w:tc>
        <w:tc>
          <w:tcPr>
            <w:tcW w:w="1485" w:type="dxa"/>
            <w:tcBorders>
              <w:bottom w:val="single" w:sz="4" w:space="0" w:color="auto"/>
            </w:tcBorders>
            <w:noWrap/>
            <w:hideMark/>
          </w:tcPr>
          <w:p w14:paraId="4DE31C75"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rs12646334</w:t>
            </w:r>
          </w:p>
        </w:tc>
        <w:tc>
          <w:tcPr>
            <w:tcW w:w="614" w:type="dxa"/>
            <w:tcBorders>
              <w:bottom w:val="single" w:sz="4" w:space="0" w:color="auto"/>
            </w:tcBorders>
          </w:tcPr>
          <w:p w14:paraId="1CC798D6" w14:textId="77777777" w:rsidR="008A4555" w:rsidRPr="00AC416F" w:rsidRDefault="008A4555" w:rsidP="0055521E">
            <w:pPr>
              <w:rPr>
                <w:rFonts w:asciiTheme="minorHAnsi" w:hAnsiTheme="minorHAnsi" w:cstheme="minorHAnsi"/>
                <w:sz w:val="20"/>
                <w:szCs w:val="20"/>
              </w:rPr>
            </w:pPr>
            <w:r>
              <w:rPr>
                <w:rFonts w:asciiTheme="minorHAnsi" w:hAnsiTheme="minorHAnsi" w:cstheme="minorHAnsi"/>
                <w:sz w:val="20"/>
                <w:szCs w:val="20"/>
              </w:rPr>
              <w:t>0.47</w:t>
            </w:r>
          </w:p>
        </w:tc>
        <w:tc>
          <w:tcPr>
            <w:tcW w:w="1644" w:type="dxa"/>
            <w:tcBorders>
              <w:bottom w:val="single" w:sz="4" w:space="0" w:color="auto"/>
            </w:tcBorders>
            <w:noWrap/>
            <w:hideMark/>
          </w:tcPr>
          <w:p w14:paraId="303F0589"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chr4:26824285</w:t>
            </w:r>
          </w:p>
        </w:tc>
        <w:tc>
          <w:tcPr>
            <w:tcW w:w="497" w:type="dxa"/>
            <w:tcBorders>
              <w:bottom w:val="single" w:sz="4" w:space="0" w:color="auto"/>
            </w:tcBorders>
            <w:noWrap/>
            <w:hideMark/>
          </w:tcPr>
          <w:p w14:paraId="7CC430A8"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A</w:t>
            </w:r>
          </w:p>
        </w:tc>
        <w:tc>
          <w:tcPr>
            <w:tcW w:w="574" w:type="dxa"/>
            <w:tcBorders>
              <w:bottom w:val="single" w:sz="4" w:space="0" w:color="auto"/>
            </w:tcBorders>
            <w:noWrap/>
            <w:hideMark/>
          </w:tcPr>
          <w:p w14:paraId="0D8B9FB6"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-0.25</w:t>
            </w:r>
          </w:p>
        </w:tc>
        <w:tc>
          <w:tcPr>
            <w:tcW w:w="513" w:type="dxa"/>
            <w:tcBorders>
              <w:bottom w:val="single" w:sz="4" w:space="0" w:color="auto"/>
            </w:tcBorders>
            <w:noWrap/>
            <w:hideMark/>
          </w:tcPr>
          <w:p w14:paraId="407AB434"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0.05</w:t>
            </w:r>
          </w:p>
        </w:tc>
        <w:tc>
          <w:tcPr>
            <w:tcW w:w="976" w:type="dxa"/>
            <w:tcBorders>
              <w:bottom w:val="single" w:sz="4" w:space="0" w:color="auto"/>
            </w:tcBorders>
            <w:noWrap/>
            <w:hideMark/>
          </w:tcPr>
          <w:p w14:paraId="3E5FF360"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5.38E-07</w:t>
            </w:r>
          </w:p>
        </w:tc>
        <w:tc>
          <w:tcPr>
            <w:tcW w:w="1182" w:type="dxa"/>
            <w:tcBorders>
              <w:bottom w:val="single" w:sz="4" w:space="0" w:color="auto"/>
            </w:tcBorders>
            <w:noWrap/>
            <w:hideMark/>
          </w:tcPr>
          <w:p w14:paraId="02088478" w14:textId="77777777" w:rsidR="008A4555" w:rsidRPr="00AC416F" w:rsidRDefault="008A4555" w:rsidP="0055521E">
            <w:pPr>
              <w:rPr>
                <w:rFonts w:asciiTheme="minorHAnsi" w:hAnsiTheme="minorHAnsi" w:cstheme="minorHAnsi"/>
                <w:sz w:val="20"/>
                <w:szCs w:val="20"/>
              </w:rPr>
            </w:pPr>
            <w:proofErr w:type="spellStart"/>
            <w:r>
              <w:rPr>
                <w:rFonts w:asciiTheme="minorHAnsi" w:hAnsiTheme="minorHAnsi" w:cstheme="minorHAnsi"/>
                <w:sz w:val="20"/>
                <w:szCs w:val="20"/>
              </w:rPr>
              <w:t>meQTL</w:t>
            </w:r>
            <w:proofErr w:type="spellEnd"/>
            <w:r>
              <w:rPr>
                <w:rFonts w:asciiTheme="minorHAnsi" w:hAnsiTheme="minorHAnsi" w:cstheme="minorHAnsi"/>
                <w:sz w:val="20"/>
                <w:szCs w:val="20"/>
              </w:rPr>
              <w:t xml:space="preserve"> EPIC</w:t>
            </w:r>
            <w:r w:rsidRPr="00AC416F">
              <w:rPr>
                <w:rFonts w:asciiTheme="minorHAnsi" w:hAnsiTheme="minorHAnsi" w:cstheme="minorHAnsi"/>
                <w:sz w:val="20"/>
                <w:szCs w:val="20"/>
              </w:rPr>
              <w:t xml:space="preserve"> </w:t>
            </w:r>
          </w:p>
        </w:tc>
        <w:tc>
          <w:tcPr>
            <w:tcW w:w="403" w:type="dxa"/>
            <w:tcBorders>
              <w:bottom w:val="single" w:sz="4" w:space="0" w:color="auto"/>
            </w:tcBorders>
            <w:noWrap/>
            <w:hideMark/>
          </w:tcPr>
          <w:p w14:paraId="1BCE93DD"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A</w:t>
            </w:r>
          </w:p>
        </w:tc>
        <w:tc>
          <w:tcPr>
            <w:tcW w:w="403" w:type="dxa"/>
            <w:tcBorders>
              <w:bottom w:val="single" w:sz="4" w:space="0" w:color="auto"/>
            </w:tcBorders>
            <w:noWrap/>
            <w:hideMark/>
          </w:tcPr>
          <w:p w14:paraId="5F0B3577"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G</w:t>
            </w:r>
          </w:p>
        </w:tc>
        <w:tc>
          <w:tcPr>
            <w:tcW w:w="574" w:type="dxa"/>
            <w:tcBorders>
              <w:bottom w:val="single" w:sz="4" w:space="0" w:color="auto"/>
            </w:tcBorders>
            <w:noWrap/>
            <w:hideMark/>
          </w:tcPr>
          <w:p w14:paraId="4C0EFF34"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-0.76</w:t>
            </w:r>
          </w:p>
        </w:tc>
        <w:tc>
          <w:tcPr>
            <w:tcW w:w="877" w:type="dxa"/>
            <w:tcBorders>
              <w:bottom w:val="single" w:sz="4" w:space="0" w:color="auto"/>
            </w:tcBorders>
            <w:noWrap/>
            <w:hideMark/>
          </w:tcPr>
          <w:p w14:paraId="76615A16"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0.45</w:t>
            </w:r>
          </w:p>
        </w:tc>
      </w:tr>
      <w:tr w:rsidR="008A4555" w:rsidRPr="00AC416F" w14:paraId="5364FAB7" w14:textId="77777777" w:rsidTr="0055521E">
        <w:trPr>
          <w:trHeight w:val="315"/>
        </w:trPr>
        <w:tc>
          <w:tcPr>
            <w:tcW w:w="1148" w:type="dxa"/>
            <w:tcBorders>
              <w:top w:val="single" w:sz="4" w:space="0" w:color="auto"/>
            </w:tcBorders>
            <w:noWrap/>
            <w:hideMark/>
          </w:tcPr>
          <w:p w14:paraId="721FEEE2"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cg05575921</w:t>
            </w:r>
          </w:p>
        </w:tc>
        <w:tc>
          <w:tcPr>
            <w:tcW w:w="1586" w:type="dxa"/>
            <w:tcBorders>
              <w:top w:val="single" w:sz="4" w:space="0" w:color="auto"/>
            </w:tcBorders>
            <w:noWrap/>
            <w:hideMark/>
          </w:tcPr>
          <w:p w14:paraId="4E1C5BA5"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chr5:373378</w:t>
            </w:r>
          </w:p>
        </w:tc>
        <w:tc>
          <w:tcPr>
            <w:tcW w:w="1275" w:type="dxa"/>
            <w:tcBorders>
              <w:top w:val="single" w:sz="4" w:space="0" w:color="auto"/>
            </w:tcBorders>
            <w:noWrap/>
            <w:hideMark/>
          </w:tcPr>
          <w:p w14:paraId="30F4B969" w14:textId="77777777" w:rsidR="008A4555" w:rsidRPr="00EF793E" w:rsidRDefault="008A4555" w:rsidP="0055521E">
            <w:pPr>
              <w:rPr>
                <w:rFonts w:asciiTheme="minorHAnsi" w:hAnsiTheme="minorHAnsi" w:cstheme="minorHAnsi"/>
                <w:i/>
                <w:iCs/>
                <w:sz w:val="20"/>
                <w:szCs w:val="20"/>
              </w:rPr>
            </w:pPr>
            <w:r w:rsidRPr="00EF793E">
              <w:rPr>
                <w:rFonts w:asciiTheme="minorHAnsi" w:hAnsiTheme="minorHAnsi" w:cstheme="minorHAnsi"/>
                <w:i/>
                <w:iCs/>
                <w:sz w:val="20"/>
                <w:szCs w:val="20"/>
              </w:rPr>
              <w:t>AHRR</w:t>
            </w:r>
          </w:p>
        </w:tc>
        <w:tc>
          <w:tcPr>
            <w:tcW w:w="1485" w:type="dxa"/>
            <w:tcBorders>
              <w:top w:val="single" w:sz="4" w:space="0" w:color="auto"/>
            </w:tcBorders>
            <w:noWrap/>
            <w:hideMark/>
          </w:tcPr>
          <w:p w14:paraId="3779BD46"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rs35947614</w:t>
            </w:r>
          </w:p>
        </w:tc>
        <w:tc>
          <w:tcPr>
            <w:tcW w:w="614" w:type="dxa"/>
            <w:tcBorders>
              <w:top w:val="single" w:sz="4" w:space="0" w:color="auto"/>
            </w:tcBorders>
          </w:tcPr>
          <w:p w14:paraId="545EEEE2" w14:textId="77777777" w:rsidR="008A4555" w:rsidRPr="00AC416F" w:rsidRDefault="008A4555" w:rsidP="0055521E">
            <w:pPr>
              <w:rPr>
                <w:rFonts w:asciiTheme="minorHAnsi" w:hAnsiTheme="minorHAnsi" w:cstheme="minorHAnsi"/>
                <w:sz w:val="20"/>
                <w:szCs w:val="20"/>
              </w:rPr>
            </w:pPr>
            <w:r>
              <w:rPr>
                <w:rFonts w:asciiTheme="minorHAnsi" w:hAnsiTheme="minorHAnsi" w:cstheme="minorHAnsi"/>
                <w:sz w:val="20"/>
                <w:szCs w:val="20"/>
              </w:rPr>
              <w:t>0.06</w:t>
            </w:r>
          </w:p>
        </w:tc>
        <w:tc>
          <w:tcPr>
            <w:tcW w:w="1644" w:type="dxa"/>
            <w:tcBorders>
              <w:top w:val="single" w:sz="4" w:space="0" w:color="auto"/>
            </w:tcBorders>
            <w:noWrap/>
            <w:hideMark/>
          </w:tcPr>
          <w:p w14:paraId="58FF46BE"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chr5:224397</w:t>
            </w:r>
          </w:p>
        </w:tc>
        <w:tc>
          <w:tcPr>
            <w:tcW w:w="497" w:type="dxa"/>
            <w:tcBorders>
              <w:top w:val="single" w:sz="4" w:space="0" w:color="auto"/>
            </w:tcBorders>
            <w:noWrap/>
            <w:hideMark/>
          </w:tcPr>
          <w:p w14:paraId="5449BD6A"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G</w:t>
            </w:r>
          </w:p>
        </w:tc>
        <w:tc>
          <w:tcPr>
            <w:tcW w:w="574" w:type="dxa"/>
            <w:tcBorders>
              <w:top w:val="single" w:sz="4" w:space="0" w:color="auto"/>
            </w:tcBorders>
            <w:noWrap/>
            <w:hideMark/>
          </w:tcPr>
          <w:p w14:paraId="2BF475E8"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0.23</w:t>
            </w:r>
          </w:p>
        </w:tc>
        <w:tc>
          <w:tcPr>
            <w:tcW w:w="513" w:type="dxa"/>
            <w:tcBorders>
              <w:top w:val="single" w:sz="4" w:space="0" w:color="auto"/>
            </w:tcBorders>
            <w:noWrap/>
            <w:hideMark/>
          </w:tcPr>
          <w:p w14:paraId="5C5C1C6C"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0.01</w:t>
            </w:r>
          </w:p>
        </w:tc>
        <w:tc>
          <w:tcPr>
            <w:tcW w:w="976" w:type="dxa"/>
            <w:tcBorders>
              <w:top w:val="single" w:sz="4" w:space="0" w:color="auto"/>
            </w:tcBorders>
            <w:noWrap/>
            <w:hideMark/>
          </w:tcPr>
          <w:p w14:paraId="54BB3E97"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&lt;5E-324</w:t>
            </w:r>
          </w:p>
        </w:tc>
        <w:tc>
          <w:tcPr>
            <w:tcW w:w="1182" w:type="dxa"/>
            <w:tcBorders>
              <w:top w:val="single" w:sz="4" w:space="0" w:color="auto"/>
            </w:tcBorders>
            <w:noWrap/>
            <w:hideMark/>
          </w:tcPr>
          <w:p w14:paraId="2E5CFB27" w14:textId="77777777" w:rsidR="008A4555" w:rsidRPr="00AC416F" w:rsidRDefault="008A4555" w:rsidP="0055521E">
            <w:pPr>
              <w:rPr>
                <w:rFonts w:asciiTheme="minorHAnsi" w:hAnsiTheme="minorHAnsi" w:cstheme="minorHAnsi"/>
                <w:sz w:val="20"/>
                <w:szCs w:val="20"/>
              </w:rPr>
            </w:pPr>
            <w:proofErr w:type="spellStart"/>
            <w:r>
              <w:rPr>
                <w:rFonts w:asciiTheme="minorHAnsi" w:hAnsiTheme="minorHAnsi" w:cstheme="minorHAnsi"/>
                <w:sz w:val="20"/>
                <w:szCs w:val="20"/>
              </w:rPr>
              <w:t>GoDMC</w:t>
            </w:r>
            <w:proofErr w:type="spellEnd"/>
          </w:p>
        </w:tc>
        <w:tc>
          <w:tcPr>
            <w:tcW w:w="403" w:type="dxa"/>
            <w:tcBorders>
              <w:top w:val="single" w:sz="4" w:space="0" w:color="auto"/>
            </w:tcBorders>
            <w:noWrap/>
            <w:hideMark/>
          </w:tcPr>
          <w:p w14:paraId="401BC7E8"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A</w:t>
            </w:r>
          </w:p>
        </w:tc>
        <w:tc>
          <w:tcPr>
            <w:tcW w:w="403" w:type="dxa"/>
            <w:tcBorders>
              <w:top w:val="single" w:sz="4" w:space="0" w:color="auto"/>
            </w:tcBorders>
            <w:noWrap/>
            <w:hideMark/>
          </w:tcPr>
          <w:p w14:paraId="04D0E6BA"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G</w:t>
            </w:r>
          </w:p>
        </w:tc>
        <w:tc>
          <w:tcPr>
            <w:tcW w:w="574" w:type="dxa"/>
            <w:tcBorders>
              <w:top w:val="single" w:sz="4" w:space="0" w:color="auto"/>
            </w:tcBorders>
            <w:noWrap/>
            <w:hideMark/>
          </w:tcPr>
          <w:p w14:paraId="5D302012"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0.27</w:t>
            </w:r>
          </w:p>
        </w:tc>
        <w:tc>
          <w:tcPr>
            <w:tcW w:w="877" w:type="dxa"/>
            <w:tcBorders>
              <w:top w:val="single" w:sz="4" w:space="0" w:color="auto"/>
            </w:tcBorders>
            <w:noWrap/>
            <w:hideMark/>
          </w:tcPr>
          <w:p w14:paraId="1A4B3CB7"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0.79</w:t>
            </w:r>
          </w:p>
        </w:tc>
      </w:tr>
      <w:tr w:rsidR="008A4555" w:rsidRPr="00AC416F" w14:paraId="57FCC2F1" w14:textId="77777777" w:rsidTr="0055521E">
        <w:trPr>
          <w:trHeight w:val="315"/>
        </w:trPr>
        <w:tc>
          <w:tcPr>
            <w:tcW w:w="1148" w:type="dxa"/>
            <w:tcBorders>
              <w:bottom w:val="single" w:sz="4" w:space="0" w:color="auto"/>
            </w:tcBorders>
            <w:noWrap/>
            <w:hideMark/>
          </w:tcPr>
          <w:p w14:paraId="63F32E32"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cg05575921</w:t>
            </w:r>
          </w:p>
        </w:tc>
        <w:tc>
          <w:tcPr>
            <w:tcW w:w="1586" w:type="dxa"/>
            <w:tcBorders>
              <w:bottom w:val="single" w:sz="4" w:space="0" w:color="auto"/>
            </w:tcBorders>
            <w:noWrap/>
            <w:hideMark/>
          </w:tcPr>
          <w:p w14:paraId="03402DB4"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chr5:373378</w:t>
            </w:r>
          </w:p>
        </w:tc>
        <w:tc>
          <w:tcPr>
            <w:tcW w:w="1275" w:type="dxa"/>
            <w:tcBorders>
              <w:bottom w:val="single" w:sz="4" w:space="0" w:color="auto"/>
            </w:tcBorders>
            <w:noWrap/>
            <w:hideMark/>
          </w:tcPr>
          <w:p w14:paraId="5025F754" w14:textId="77777777" w:rsidR="008A4555" w:rsidRPr="00EF793E" w:rsidRDefault="008A4555" w:rsidP="0055521E">
            <w:pPr>
              <w:rPr>
                <w:rFonts w:asciiTheme="minorHAnsi" w:hAnsiTheme="minorHAnsi" w:cstheme="minorHAnsi"/>
                <w:i/>
                <w:iCs/>
                <w:sz w:val="20"/>
                <w:szCs w:val="20"/>
              </w:rPr>
            </w:pPr>
            <w:r w:rsidRPr="00EF793E">
              <w:rPr>
                <w:rFonts w:asciiTheme="minorHAnsi" w:hAnsiTheme="minorHAnsi" w:cstheme="minorHAnsi"/>
                <w:i/>
                <w:iCs/>
                <w:sz w:val="20"/>
                <w:szCs w:val="20"/>
              </w:rPr>
              <w:t>AHRR</w:t>
            </w:r>
          </w:p>
        </w:tc>
        <w:tc>
          <w:tcPr>
            <w:tcW w:w="1485" w:type="dxa"/>
            <w:tcBorders>
              <w:bottom w:val="single" w:sz="4" w:space="0" w:color="auto"/>
            </w:tcBorders>
            <w:noWrap/>
            <w:hideMark/>
          </w:tcPr>
          <w:p w14:paraId="5B8E4069"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rs11958189</w:t>
            </w:r>
          </w:p>
        </w:tc>
        <w:tc>
          <w:tcPr>
            <w:tcW w:w="614" w:type="dxa"/>
            <w:tcBorders>
              <w:bottom w:val="single" w:sz="4" w:space="0" w:color="auto"/>
            </w:tcBorders>
          </w:tcPr>
          <w:p w14:paraId="7B49E664" w14:textId="77777777" w:rsidR="008A4555" w:rsidRPr="00AC416F" w:rsidRDefault="008A4555" w:rsidP="0055521E">
            <w:pPr>
              <w:rPr>
                <w:rFonts w:asciiTheme="minorHAnsi" w:hAnsiTheme="minorHAnsi" w:cstheme="minorHAnsi"/>
                <w:sz w:val="20"/>
                <w:szCs w:val="20"/>
              </w:rPr>
            </w:pPr>
            <w:r>
              <w:rPr>
                <w:rFonts w:asciiTheme="minorHAnsi" w:hAnsiTheme="minorHAnsi" w:cstheme="minorHAnsi"/>
                <w:sz w:val="20"/>
                <w:szCs w:val="20"/>
              </w:rPr>
              <w:t>0.11</w:t>
            </w:r>
          </w:p>
        </w:tc>
        <w:tc>
          <w:tcPr>
            <w:tcW w:w="1644" w:type="dxa"/>
            <w:tcBorders>
              <w:bottom w:val="single" w:sz="4" w:space="0" w:color="auto"/>
            </w:tcBorders>
            <w:noWrap/>
            <w:hideMark/>
          </w:tcPr>
          <w:p w14:paraId="5D1879E5"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chr5:398696</w:t>
            </w:r>
          </w:p>
        </w:tc>
        <w:tc>
          <w:tcPr>
            <w:tcW w:w="497" w:type="dxa"/>
            <w:tcBorders>
              <w:bottom w:val="single" w:sz="4" w:space="0" w:color="auto"/>
            </w:tcBorders>
            <w:noWrap/>
            <w:hideMark/>
          </w:tcPr>
          <w:p w14:paraId="0F0931DE"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A</w:t>
            </w:r>
          </w:p>
        </w:tc>
        <w:tc>
          <w:tcPr>
            <w:tcW w:w="574" w:type="dxa"/>
            <w:tcBorders>
              <w:bottom w:val="single" w:sz="4" w:space="0" w:color="auto"/>
            </w:tcBorders>
            <w:noWrap/>
            <w:hideMark/>
          </w:tcPr>
          <w:p w14:paraId="6ECAC5CC"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0.25</w:t>
            </w:r>
          </w:p>
        </w:tc>
        <w:tc>
          <w:tcPr>
            <w:tcW w:w="513" w:type="dxa"/>
            <w:tcBorders>
              <w:bottom w:val="single" w:sz="4" w:space="0" w:color="auto"/>
            </w:tcBorders>
            <w:noWrap/>
            <w:hideMark/>
          </w:tcPr>
          <w:p w14:paraId="74130D21"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0.05</w:t>
            </w:r>
          </w:p>
        </w:tc>
        <w:tc>
          <w:tcPr>
            <w:tcW w:w="976" w:type="dxa"/>
            <w:tcBorders>
              <w:bottom w:val="single" w:sz="4" w:space="0" w:color="auto"/>
            </w:tcBorders>
            <w:noWrap/>
            <w:hideMark/>
          </w:tcPr>
          <w:p w14:paraId="19EBAC18"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7.23E-08</w:t>
            </w:r>
          </w:p>
        </w:tc>
        <w:tc>
          <w:tcPr>
            <w:tcW w:w="1182" w:type="dxa"/>
            <w:tcBorders>
              <w:bottom w:val="single" w:sz="4" w:space="0" w:color="auto"/>
            </w:tcBorders>
            <w:noWrap/>
            <w:hideMark/>
          </w:tcPr>
          <w:p w14:paraId="0135C700" w14:textId="77777777" w:rsidR="008A4555" w:rsidRPr="00AC416F" w:rsidRDefault="008A4555" w:rsidP="0055521E">
            <w:pPr>
              <w:rPr>
                <w:rFonts w:asciiTheme="minorHAnsi" w:hAnsiTheme="minorHAnsi" w:cstheme="minorHAnsi"/>
                <w:sz w:val="20"/>
                <w:szCs w:val="20"/>
              </w:rPr>
            </w:pPr>
            <w:proofErr w:type="spellStart"/>
            <w:r>
              <w:rPr>
                <w:rFonts w:asciiTheme="minorHAnsi" w:hAnsiTheme="minorHAnsi" w:cstheme="minorHAnsi"/>
                <w:sz w:val="20"/>
                <w:szCs w:val="20"/>
              </w:rPr>
              <w:t>meQTL</w:t>
            </w:r>
            <w:proofErr w:type="spellEnd"/>
            <w:r>
              <w:rPr>
                <w:rFonts w:asciiTheme="minorHAnsi" w:hAnsiTheme="minorHAnsi" w:cstheme="minorHAnsi"/>
                <w:sz w:val="20"/>
                <w:szCs w:val="20"/>
              </w:rPr>
              <w:t xml:space="preserve"> EPIC</w:t>
            </w:r>
            <w:r w:rsidRPr="00AC416F">
              <w:rPr>
                <w:rFonts w:asciiTheme="minorHAnsi" w:hAnsiTheme="minorHAnsi" w:cstheme="minorHAnsi"/>
                <w:sz w:val="20"/>
                <w:szCs w:val="20"/>
              </w:rPr>
              <w:t xml:space="preserve"> </w:t>
            </w:r>
          </w:p>
        </w:tc>
        <w:tc>
          <w:tcPr>
            <w:tcW w:w="403" w:type="dxa"/>
            <w:tcBorders>
              <w:bottom w:val="single" w:sz="4" w:space="0" w:color="auto"/>
            </w:tcBorders>
            <w:noWrap/>
            <w:hideMark/>
          </w:tcPr>
          <w:p w14:paraId="071FF9E9"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A</w:t>
            </w:r>
          </w:p>
        </w:tc>
        <w:tc>
          <w:tcPr>
            <w:tcW w:w="403" w:type="dxa"/>
            <w:tcBorders>
              <w:bottom w:val="single" w:sz="4" w:space="0" w:color="auto"/>
            </w:tcBorders>
            <w:noWrap/>
            <w:hideMark/>
          </w:tcPr>
          <w:p w14:paraId="70C307E1"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G</w:t>
            </w:r>
          </w:p>
        </w:tc>
        <w:tc>
          <w:tcPr>
            <w:tcW w:w="574" w:type="dxa"/>
            <w:tcBorders>
              <w:bottom w:val="single" w:sz="4" w:space="0" w:color="auto"/>
            </w:tcBorders>
            <w:noWrap/>
            <w:hideMark/>
          </w:tcPr>
          <w:p w14:paraId="05123CD6"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-0.87</w:t>
            </w:r>
          </w:p>
        </w:tc>
        <w:tc>
          <w:tcPr>
            <w:tcW w:w="877" w:type="dxa"/>
            <w:tcBorders>
              <w:bottom w:val="single" w:sz="4" w:space="0" w:color="auto"/>
            </w:tcBorders>
            <w:noWrap/>
            <w:hideMark/>
          </w:tcPr>
          <w:p w14:paraId="27B4A3CD"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0.39</w:t>
            </w:r>
          </w:p>
        </w:tc>
      </w:tr>
      <w:tr w:rsidR="008A4555" w:rsidRPr="00AC416F" w14:paraId="3AEC0CBD" w14:textId="77777777" w:rsidTr="0055521E">
        <w:trPr>
          <w:trHeight w:val="315"/>
        </w:trPr>
        <w:tc>
          <w:tcPr>
            <w:tcW w:w="1148" w:type="dxa"/>
            <w:tcBorders>
              <w:top w:val="single" w:sz="4" w:space="0" w:color="auto"/>
              <w:bottom w:val="single" w:sz="4" w:space="0" w:color="auto"/>
            </w:tcBorders>
            <w:noWrap/>
            <w:hideMark/>
          </w:tcPr>
          <w:p w14:paraId="16CF7EBB"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cg21161138</w:t>
            </w:r>
          </w:p>
        </w:tc>
        <w:tc>
          <w:tcPr>
            <w:tcW w:w="1586" w:type="dxa"/>
            <w:tcBorders>
              <w:top w:val="single" w:sz="4" w:space="0" w:color="auto"/>
              <w:bottom w:val="single" w:sz="4" w:space="0" w:color="auto"/>
            </w:tcBorders>
            <w:noWrap/>
            <w:hideMark/>
          </w:tcPr>
          <w:p w14:paraId="313D83FB"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chr5:399360</w:t>
            </w:r>
          </w:p>
        </w:tc>
        <w:tc>
          <w:tcPr>
            <w:tcW w:w="1275" w:type="dxa"/>
            <w:tcBorders>
              <w:top w:val="single" w:sz="4" w:space="0" w:color="auto"/>
              <w:bottom w:val="single" w:sz="4" w:space="0" w:color="auto"/>
            </w:tcBorders>
            <w:noWrap/>
            <w:hideMark/>
          </w:tcPr>
          <w:p w14:paraId="1FFD08EE" w14:textId="77777777" w:rsidR="008A4555" w:rsidRPr="00EF793E" w:rsidRDefault="008A4555" w:rsidP="0055521E">
            <w:pPr>
              <w:rPr>
                <w:rFonts w:asciiTheme="minorHAnsi" w:hAnsiTheme="minorHAnsi" w:cstheme="minorHAnsi"/>
                <w:i/>
                <w:iCs/>
                <w:sz w:val="20"/>
                <w:szCs w:val="20"/>
              </w:rPr>
            </w:pPr>
            <w:r w:rsidRPr="00EF793E">
              <w:rPr>
                <w:rFonts w:asciiTheme="minorHAnsi" w:hAnsiTheme="minorHAnsi" w:cstheme="minorHAnsi"/>
                <w:i/>
                <w:iCs/>
                <w:sz w:val="20"/>
                <w:szCs w:val="20"/>
              </w:rPr>
              <w:t>AHRR</w:t>
            </w:r>
          </w:p>
        </w:tc>
        <w:tc>
          <w:tcPr>
            <w:tcW w:w="1485" w:type="dxa"/>
            <w:tcBorders>
              <w:top w:val="single" w:sz="4" w:space="0" w:color="auto"/>
              <w:bottom w:val="single" w:sz="4" w:space="0" w:color="auto"/>
            </w:tcBorders>
            <w:noWrap/>
            <w:hideMark/>
          </w:tcPr>
          <w:p w14:paraId="494C56A5"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rs2434697</w:t>
            </w:r>
          </w:p>
        </w:tc>
        <w:tc>
          <w:tcPr>
            <w:tcW w:w="614" w:type="dxa"/>
            <w:tcBorders>
              <w:top w:val="single" w:sz="4" w:space="0" w:color="auto"/>
              <w:bottom w:val="single" w:sz="4" w:space="0" w:color="auto"/>
            </w:tcBorders>
          </w:tcPr>
          <w:p w14:paraId="10A4DD06" w14:textId="77777777" w:rsidR="008A4555" w:rsidRPr="00AC416F" w:rsidRDefault="008A4555" w:rsidP="0055521E">
            <w:pPr>
              <w:rPr>
                <w:rFonts w:asciiTheme="minorHAnsi" w:hAnsiTheme="minorHAnsi" w:cstheme="minorHAnsi"/>
                <w:sz w:val="20"/>
                <w:szCs w:val="20"/>
              </w:rPr>
            </w:pPr>
            <w:r>
              <w:rPr>
                <w:rFonts w:asciiTheme="minorHAnsi" w:hAnsiTheme="minorHAnsi" w:cstheme="minorHAnsi"/>
                <w:sz w:val="20"/>
                <w:szCs w:val="20"/>
              </w:rPr>
              <w:t>0.21</w:t>
            </w:r>
          </w:p>
        </w:tc>
        <w:tc>
          <w:tcPr>
            <w:tcW w:w="1644" w:type="dxa"/>
            <w:tcBorders>
              <w:top w:val="single" w:sz="4" w:space="0" w:color="auto"/>
              <w:bottom w:val="single" w:sz="4" w:space="0" w:color="auto"/>
            </w:tcBorders>
            <w:noWrap/>
            <w:hideMark/>
          </w:tcPr>
          <w:p w14:paraId="1FBFE3EE"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chr5:466811</w:t>
            </w:r>
          </w:p>
        </w:tc>
        <w:tc>
          <w:tcPr>
            <w:tcW w:w="497" w:type="dxa"/>
            <w:tcBorders>
              <w:top w:val="single" w:sz="4" w:space="0" w:color="auto"/>
              <w:bottom w:val="single" w:sz="4" w:space="0" w:color="auto"/>
            </w:tcBorders>
            <w:noWrap/>
            <w:hideMark/>
          </w:tcPr>
          <w:p w14:paraId="1F97F682"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T</w:t>
            </w:r>
          </w:p>
        </w:tc>
        <w:tc>
          <w:tcPr>
            <w:tcW w:w="574" w:type="dxa"/>
            <w:tcBorders>
              <w:top w:val="single" w:sz="4" w:space="0" w:color="auto"/>
              <w:bottom w:val="single" w:sz="4" w:space="0" w:color="auto"/>
            </w:tcBorders>
            <w:noWrap/>
            <w:hideMark/>
          </w:tcPr>
          <w:p w14:paraId="23D892EC"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-0.16</w:t>
            </w:r>
          </w:p>
        </w:tc>
        <w:tc>
          <w:tcPr>
            <w:tcW w:w="513" w:type="dxa"/>
            <w:tcBorders>
              <w:top w:val="single" w:sz="4" w:space="0" w:color="auto"/>
              <w:bottom w:val="single" w:sz="4" w:space="0" w:color="auto"/>
            </w:tcBorders>
            <w:noWrap/>
            <w:hideMark/>
          </w:tcPr>
          <w:p w14:paraId="46893C54"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0.01</w:t>
            </w:r>
          </w:p>
        </w:tc>
        <w:tc>
          <w:tcPr>
            <w:tcW w:w="976" w:type="dxa"/>
            <w:tcBorders>
              <w:top w:val="single" w:sz="4" w:space="0" w:color="auto"/>
              <w:bottom w:val="single" w:sz="4" w:space="0" w:color="auto"/>
            </w:tcBorders>
            <w:noWrap/>
            <w:hideMark/>
          </w:tcPr>
          <w:p w14:paraId="19DC3F21"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&lt;5E-324</w:t>
            </w:r>
          </w:p>
        </w:tc>
        <w:tc>
          <w:tcPr>
            <w:tcW w:w="1182" w:type="dxa"/>
            <w:tcBorders>
              <w:top w:val="single" w:sz="4" w:space="0" w:color="auto"/>
              <w:bottom w:val="single" w:sz="4" w:space="0" w:color="auto"/>
            </w:tcBorders>
            <w:noWrap/>
            <w:hideMark/>
          </w:tcPr>
          <w:p w14:paraId="316E9BF2" w14:textId="77777777" w:rsidR="008A4555" w:rsidRPr="00AC416F" w:rsidRDefault="008A4555" w:rsidP="0055521E">
            <w:pPr>
              <w:rPr>
                <w:rFonts w:asciiTheme="minorHAnsi" w:hAnsiTheme="minorHAnsi" w:cstheme="minorHAnsi"/>
                <w:sz w:val="20"/>
                <w:szCs w:val="20"/>
              </w:rPr>
            </w:pPr>
            <w:proofErr w:type="spellStart"/>
            <w:r>
              <w:rPr>
                <w:rFonts w:asciiTheme="minorHAnsi" w:hAnsiTheme="minorHAnsi" w:cstheme="minorHAnsi"/>
                <w:sz w:val="20"/>
                <w:szCs w:val="20"/>
              </w:rPr>
              <w:t>GoDMC</w:t>
            </w:r>
            <w:proofErr w:type="spellEnd"/>
          </w:p>
        </w:tc>
        <w:tc>
          <w:tcPr>
            <w:tcW w:w="403" w:type="dxa"/>
            <w:tcBorders>
              <w:top w:val="single" w:sz="4" w:space="0" w:color="auto"/>
              <w:bottom w:val="single" w:sz="4" w:space="0" w:color="auto"/>
            </w:tcBorders>
            <w:noWrap/>
            <w:hideMark/>
          </w:tcPr>
          <w:p w14:paraId="7B616D46"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T</w:t>
            </w:r>
          </w:p>
        </w:tc>
        <w:tc>
          <w:tcPr>
            <w:tcW w:w="403" w:type="dxa"/>
            <w:tcBorders>
              <w:top w:val="single" w:sz="4" w:space="0" w:color="auto"/>
              <w:bottom w:val="single" w:sz="4" w:space="0" w:color="auto"/>
            </w:tcBorders>
            <w:noWrap/>
            <w:hideMark/>
          </w:tcPr>
          <w:p w14:paraId="63AA18E1"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w:t>
            </w:r>
          </w:p>
        </w:tc>
        <w:tc>
          <w:tcPr>
            <w:tcW w:w="574" w:type="dxa"/>
            <w:tcBorders>
              <w:top w:val="single" w:sz="4" w:space="0" w:color="auto"/>
              <w:bottom w:val="single" w:sz="4" w:space="0" w:color="auto"/>
            </w:tcBorders>
            <w:noWrap/>
            <w:hideMark/>
          </w:tcPr>
          <w:p w14:paraId="0F8952B9"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-1.68</w:t>
            </w:r>
          </w:p>
        </w:tc>
        <w:tc>
          <w:tcPr>
            <w:tcW w:w="877" w:type="dxa"/>
            <w:tcBorders>
              <w:top w:val="single" w:sz="4" w:space="0" w:color="auto"/>
              <w:bottom w:val="single" w:sz="4" w:space="0" w:color="auto"/>
            </w:tcBorders>
            <w:noWrap/>
            <w:hideMark/>
          </w:tcPr>
          <w:p w14:paraId="223734A9"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0.09</w:t>
            </w:r>
          </w:p>
        </w:tc>
      </w:tr>
      <w:tr w:rsidR="008A4555" w:rsidRPr="00AC416F" w14:paraId="53CBCDF1" w14:textId="77777777" w:rsidTr="0055521E">
        <w:trPr>
          <w:trHeight w:val="315"/>
        </w:trPr>
        <w:tc>
          <w:tcPr>
            <w:tcW w:w="1148" w:type="dxa"/>
            <w:tcBorders>
              <w:top w:val="single" w:sz="4" w:space="0" w:color="auto"/>
            </w:tcBorders>
            <w:noWrap/>
            <w:hideMark/>
          </w:tcPr>
          <w:p w14:paraId="5EDD64DD"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cg14753356</w:t>
            </w:r>
          </w:p>
        </w:tc>
        <w:tc>
          <w:tcPr>
            <w:tcW w:w="1586" w:type="dxa"/>
            <w:tcBorders>
              <w:top w:val="single" w:sz="4" w:space="0" w:color="auto"/>
            </w:tcBorders>
            <w:noWrap/>
            <w:hideMark/>
          </w:tcPr>
          <w:p w14:paraId="6E734A40"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chr6:30720108</w:t>
            </w:r>
          </w:p>
        </w:tc>
        <w:tc>
          <w:tcPr>
            <w:tcW w:w="1275" w:type="dxa"/>
            <w:tcBorders>
              <w:top w:val="single" w:sz="4" w:space="0" w:color="auto"/>
            </w:tcBorders>
            <w:noWrap/>
            <w:hideMark/>
          </w:tcPr>
          <w:p w14:paraId="57F45C87" w14:textId="77777777" w:rsidR="008A4555" w:rsidRPr="00EF793E" w:rsidRDefault="008A4555" w:rsidP="0055521E">
            <w:pPr>
              <w:rPr>
                <w:rFonts w:asciiTheme="minorHAnsi" w:hAnsiTheme="minorHAnsi" w:cstheme="minorHAnsi"/>
                <w:i/>
                <w:iCs/>
                <w:sz w:val="20"/>
                <w:szCs w:val="20"/>
              </w:rPr>
            </w:pPr>
            <w:r w:rsidRPr="00EF793E">
              <w:rPr>
                <w:rFonts w:asciiTheme="minorHAnsi" w:hAnsiTheme="minorHAnsi" w:cstheme="minorHAnsi"/>
                <w:i/>
                <w:iCs/>
                <w:sz w:val="20"/>
                <w:szCs w:val="20"/>
              </w:rPr>
              <w:t>Intergenic</w:t>
            </w:r>
          </w:p>
        </w:tc>
        <w:tc>
          <w:tcPr>
            <w:tcW w:w="1485" w:type="dxa"/>
            <w:tcBorders>
              <w:top w:val="single" w:sz="4" w:space="0" w:color="auto"/>
            </w:tcBorders>
            <w:noWrap/>
            <w:hideMark/>
          </w:tcPr>
          <w:p w14:paraId="548E9ACE"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rs28986310</w:t>
            </w:r>
          </w:p>
        </w:tc>
        <w:tc>
          <w:tcPr>
            <w:tcW w:w="614" w:type="dxa"/>
            <w:tcBorders>
              <w:top w:val="single" w:sz="4" w:space="0" w:color="auto"/>
            </w:tcBorders>
          </w:tcPr>
          <w:p w14:paraId="7DD5C306" w14:textId="77777777" w:rsidR="008A4555" w:rsidRPr="00AC416F" w:rsidRDefault="008A4555" w:rsidP="0055521E">
            <w:pPr>
              <w:rPr>
                <w:rFonts w:asciiTheme="minorHAnsi" w:hAnsiTheme="minorHAnsi" w:cstheme="minorHAnsi"/>
                <w:sz w:val="20"/>
                <w:szCs w:val="20"/>
              </w:rPr>
            </w:pPr>
            <w:r>
              <w:rPr>
                <w:rFonts w:asciiTheme="minorHAnsi" w:hAnsiTheme="minorHAnsi" w:cstheme="minorHAnsi"/>
                <w:sz w:val="20"/>
                <w:szCs w:val="20"/>
              </w:rPr>
              <w:t>0.05</w:t>
            </w:r>
          </w:p>
        </w:tc>
        <w:tc>
          <w:tcPr>
            <w:tcW w:w="1644" w:type="dxa"/>
            <w:tcBorders>
              <w:top w:val="single" w:sz="4" w:space="0" w:color="auto"/>
            </w:tcBorders>
            <w:noWrap/>
            <w:hideMark/>
          </w:tcPr>
          <w:p w14:paraId="0CA7B67E"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chr6:29735797</w:t>
            </w:r>
          </w:p>
        </w:tc>
        <w:tc>
          <w:tcPr>
            <w:tcW w:w="497" w:type="dxa"/>
            <w:tcBorders>
              <w:top w:val="single" w:sz="4" w:space="0" w:color="auto"/>
            </w:tcBorders>
            <w:noWrap/>
            <w:hideMark/>
          </w:tcPr>
          <w:p w14:paraId="1910B640"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T</w:t>
            </w:r>
          </w:p>
        </w:tc>
        <w:tc>
          <w:tcPr>
            <w:tcW w:w="574" w:type="dxa"/>
            <w:tcBorders>
              <w:top w:val="single" w:sz="4" w:space="0" w:color="auto"/>
            </w:tcBorders>
            <w:noWrap/>
            <w:hideMark/>
          </w:tcPr>
          <w:p w14:paraId="312C6AC0"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0.31</w:t>
            </w:r>
          </w:p>
        </w:tc>
        <w:tc>
          <w:tcPr>
            <w:tcW w:w="513" w:type="dxa"/>
            <w:tcBorders>
              <w:top w:val="single" w:sz="4" w:space="0" w:color="auto"/>
            </w:tcBorders>
            <w:noWrap/>
            <w:hideMark/>
          </w:tcPr>
          <w:p w14:paraId="100815C1"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0.02</w:t>
            </w:r>
          </w:p>
        </w:tc>
        <w:tc>
          <w:tcPr>
            <w:tcW w:w="976" w:type="dxa"/>
            <w:tcBorders>
              <w:top w:val="single" w:sz="4" w:space="0" w:color="auto"/>
            </w:tcBorders>
            <w:noWrap/>
            <w:hideMark/>
          </w:tcPr>
          <w:p w14:paraId="213743F7"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&lt;5E-324</w:t>
            </w:r>
          </w:p>
        </w:tc>
        <w:tc>
          <w:tcPr>
            <w:tcW w:w="1182" w:type="dxa"/>
            <w:tcBorders>
              <w:top w:val="single" w:sz="4" w:space="0" w:color="auto"/>
            </w:tcBorders>
            <w:noWrap/>
            <w:hideMark/>
          </w:tcPr>
          <w:p w14:paraId="60370CB5" w14:textId="77777777" w:rsidR="008A4555" w:rsidRPr="00AC416F" w:rsidRDefault="008A4555" w:rsidP="0055521E">
            <w:pPr>
              <w:rPr>
                <w:rFonts w:asciiTheme="minorHAnsi" w:hAnsiTheme="minorHAnsi" w:cstheme="minorHAnsi"/>
                <w:sz w:val="20"/>
                <w:szCs w:val="20"/>
              </w:rPr>
            </w:pPr>
            <w:proofErr w:type="spellStart"/>
            <w:r>
              <w:rPr>
                <w:rFonts w:asciiTheme="minorHAnsi" w:hAnsiTheme="minorHAnsi" w:cstheme="minorHAnsi"/>
                <w:sz w:val="20"/>
                <w:szCs w:val="20"/>
              </w:rPr>
              <w:t>GoDMC</w:t>
            </w:r>
            <w:proofErr w:type="spellEnd"/>
          </w:p>
        </w:tc>
        <w:tc>
          <w:tcPr>
            <w:tcW w:w="403" w:type="dxa"/>
            <w:tcBorders>
              <w:top w:val="single" w:sz="4" w:space="0" w:color="auto"/>
            </w:tcBorders>
            <w:noWrap/>
            <w:hideMark/>
          </w:tcPr>
          <w:p w14:paraId="3AEF5B83"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T</w:t>
            </w:r>
          </w:p>
        </w:tc>
        <w:tc>
          <w:tcPr>
            <w:tcW w:w="403" w:type="dxa"/>
            <w:tcBorders>
              <w:top w:val="single" w:sz="4" w:space="0" w:color="auto"/>
            </w:tcBorders>
            <w:noWrap/>
            <w:hideMark/>
          </w:tcPr>
          <w:p w14:paraId="0B968FAD"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w:t>
            </w:r>
          </w:p>
        </w:tc>
        <w:tc>
          <w:tcPr>
            <w:tcW w:w="574" w:type="dxa"/>
            <w:tcBorders>
              <w:top w:val="single" w:sz="4" w:space="0" w:color="auto"/>
            </w:tcBorders>
            <w:noWrap/>
            <w:hideMark/>
          </w:tcPr>
          <w:p w14:paraId="2A12A695"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6.73</w:t>
            </w:r>
          </w:p>
        </w:tc>
        <w:tc>
          <w:tcPr>
            <w:tcW w:w="877" w:type="dxa"/>
            <w:tcBorders>
              <w:top w:val="single" w:sz="4" w:space="0" w:color="auto"/>
            </w:tcBorders>
            <w:noWrap/>
            <w:hideMark/>
          </w:tcPr>
          <w:p w14:paraId="288D6797" w14:textId="77777777" w:rsidR="008A4555" w:rsidRPr="00AC416F" w:rsidRDefault="008A4555" w:rsidP="0055521E">
            <w:pPr>
              <w:rPr>
                <w:rFonts w:asciiTheme="minorHAnsi" w:hAnsiTheme="minorHAnsi" w:cstheme="minorHAnsi"/>
                <w:b/>
                <w:bCs/>
                <w:sz w:val="20"/>
                <w:szCs w:val="20"/>
              </w:rPr>
            </w:pPr>
            <w:r w:rsidRPr="00AC416F">
              <w:rPr>
                <w:rFonts w:asciiTheme="minorHAnsi" w:hAnsiTheme="minorHAnsi" w:cstheme="minorHAnsi"/>
                <w:b/>
                <w:bCs/>
                <w:sz w:val="20"/>
                <w:szCs w:val="20"/>
              </w:rPr>
              <w:t>1.68E-11</w:t>
            </w:r>
          </w:p>
        </w:tc>
      </w:tr>
      <w:tr w:rsidR="008A4555" w:rsidRPr="00AC416F" w14:paraId="197D4BF5" w14:textId="77777777" w:rsidTr="0055521E">
        <w:trPr>
          <w:trHeight w:val="315"/>
        </w:trPr>
        <w:tc>
          <w:tcPr>
            <w:tcW w:w="1148" w:type="dxa"/>
            <w:noWrap/>
            <w:hideMark/>
          </w:tcPr>
          <w:p w14:paraId="4CA87855"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cg14753356</w:t>
            </w:r>
          </w:p>
        </w:tc>
        <w:tc>
          <w:tcPr>
            <w:tcW w:w="1586" w:type="dxa"/>
            <w:noWrap/>
            <w:hideMark/>
          </w:tcPr>
          <w:p w14:paraId="761D304A"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chr6:30720108</w:t>
            </w:r>
          </w:p>
        </w:tc>
        <w:tc>
          <w:tcPr>
            <w:tcW w:w="1275" w:type="dxa"/>
            <w:noWrap/>
            <w:hideMark/>
          </w:tcPr>
          <w:p w14:paraId="58D277CC" w14:textId="77777777" w:rsidR="008A4555" w:rsidRPr="00EF793E" w:rsidRDefault="008A4555" w:rsidP="0055521E">
            <w:pPr>
              <w:rPr>
                <w:rFonts w:asciiTheme="minorHAnsi" w:hAnsiTheme="minorHAnsi" w:cstheme="minorHAnsi"/>
                <w:i/>
                <w:iCs/>
                <w:sz w:val="20"/>
                <w:szCs w:val="20"/>
              </w:rPr>
            </w:pPr>
            <w:r w:rsidRPr="00EF793E">
              <w:rPr>
                <w:rFonts w:asciiTheme="minorHAnsi" w:hAnsiTheme="minorHAnsi" w:cstheme="minorHAnsi"/>
                <w:i/>
                <w:iCs/>
                <w:sz w:val="20"/>
                <w:szCs w:val="20"/>
              </w:rPr>
              <w:t>Intergenic</w:t>
            </w:r>
          </w:p>
        </w:tc>
        <w:tc>
          <w:tcPr>
            <w:tcW w:w="1485" w:type="dxa"/>
            <w:noWrap/>
            <w:hideMark/>
          </w:tcPr>
          <w:p w14:paraId="1D4AC320"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rs562745472</w:t>
            </w:r>
          </w:p>
        </w:tc>
        <w:tc>
          <w:tcPr>
            <w:tcW w:w="614" w:type="dxa"/>
          </w:tcPr>
          <w:p w14:paraId="582C5952" w14:textId="77777777" w:rsidR="008A4555" w:rsidRPr="00AC416F" w:rsidRDefault="008A4555" w:rsidP="0055521E">
            <w:pPr>
              <w:rPr>
                <w:rFonts w:asciiTheme="minorHAnsi" w:hAnsiTheme="minorHAnsi" w:cstheme="minorHAnsi"/>
                <w:sz w:val="20"/>
                <w:szCs w:val="20"/>
              </w:rPr>
            </w:pPr>
            <w:r>
              <w:rPr>
                <w:rFonts w:asciiTheme="minorHAnsi" w:hAnsiTheme="minorHAnsi" w:cstheme="minorHAnsi"/>
                <w:sz w:val="20"/>
                <w:szCs w:val="20"/>
              </w:rPr>
              <w:t>0.05</w:t>
            </w:r>
          </w:p>
        </w:tc>
        <w:tc>
          <w:tcPr>
            <w:tcW w:w="1644" w:type="dxa"/>
            <w:noWrap/>
            <w:hideMark/>
          </w:tcPr>
          <w:p w14:paraId="386B8F8F"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chr6:30774269</w:t>
            </w:r>
          </w:p>
        </w:tc>
        <w:tc>
          <w:tcPr>
            <w:tcW w:w="497" w:type="dxa"/>
            <w:noWrap/>
            <w:hideMark/>
          </w:tcPr>
          <w:p w14:paraId="116F2297"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G</w:t>
            </w:r>
          </w:p>
        </w:tc>
        <w:tc>
          <w:tcPr>
            <w:tcW w:w="574" w:type="dxa"/>
            <w:noWrap/>
            <w:hideMark/>
          </w:tcPr>
          <w:p w14:paraId="6F8EB2D3"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0.26</w:t>
            </w:r>
          </w:p>
        </w:tc>
        <w:tc>
          <w:tcPr>
            <w:tcW w:w="513" w:type="dxa"/>
            <w:noWrap/>
            <w:hideMark/>
          </w:tcPr>
          <w:p w14:paraId="506F3CCA"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0.03</w:t>
            </w:r>
          </w:p>
        </w:tc>
        <w:tc>
          <w:tcPr>
            <w:tcW w:w="976" w:type="dxa"/>
            <w:noWrap/>
            <w:hideMark/>
          </w:tcPr>
          <w:p w14:paraId="567C000D"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&lt;5E-324</w:t>
            </w:r>
          </w:p>
        </w:tc>
        <w:tc>
          <w:tcPr>
            <w:tcW w:w="1182" w:type="dxa"/>
            <w:noWrap/>
            <w:hideMark/>
          </w:tcPr>
          <w:p w14:paraId="6E1AD76C" w14:textId="77777777" w:rsidR="008A4555" w:rsidRPr="00AC416F" w:rsidRDefault="008A4555" w:rsidP="0055521E">
            <w:pPr>
              <w:rPr>
                <w:rFonts w:asciiTheme="minorHAnsi" w:hAnsiTheme="minorHAnsi" w:cstheme="minorHAnsi"/>
                <w:sz w:val="20"/>
                <w:szCs w:val="20"/>
              </w:rPr>
            </w:pPr>
            <w:proofErr w:type="spellStart"/>
            <w:r>
              <w:rPr>
                <w:rFonts w:asciiTheme="minorHAnsi" w:hAnsiTheme="minorHAnsi" w:cstheme="minorHAnsi"/>
                <w:sz w:val="20"/>
                <w:szCs w:val="20"/>
              </w:rPr>
              <w:t>GoDMC</w:t>
            </w:r>
            <w:proofErr w:type="spellEnd"/>
          </w:p>
        </w:tc>
        <w:tc>
          <w:tcPr>
            <w:tcW w:w="403" w:type="dxa"/>
            <w:noWrap/>
            <w:hideMark/>
          </w:tcPr>
          <w:p w14:paraId="16C74F3C"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NA</w:t>
            </w:r>
          </w:p>
        </w:tc>
        <w:tc>
          <w:tcPr>
            <w:tcW w:w="403" w:type="dxa"/>
            <w:noWrap/>
            <w:hideMark/>
          </w:tcPr>
          <w:p w14:paraId="77377428"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NA</w:t>
            </w:r>
          </w:p>
        </w:tc>
        <w:tc>
          <w:tcPr>
            <w:tcW w:w="574" w:type="dxa"/>
            <w:noWrap/>
            <w:hideMark/>
          </w:tcPr>
          <w:p w14:paraId="257007B0"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NA</w:t>
            </w:r>
          </w:p>
        </w:tc>
        <w:tc>
          <w:tcPr>
            <w:tcW w:w="877" w:type="dxa"/>
            <w:noWrap/>
            <w:hideMark/>
          </w:tcPr>
          <w:p w14:paraId="55E3A6A8"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NA</w:t>
            </w:r>
          </w:p>
        </w:tc>
      </w:tr>
      <w:tr w:rsidR="008A4555" w:rsidRPr="00AC416F" w14:paraId="1B9857B6" w14:textId="77777777" w:rsidTr="0055521E">
        <w:trPr>
          <w:trHeight w:val="315"/>
        </w:trPr>
        <w:tc>
          <w:tcPr>
            <w:tcW w:w="1148" w:type="dxa"/>
            <w:noWrap/>
            <w:hideMark/>
          </w:tcPr>
          <w:p w14:paraId="76D7B012"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cg14753356</w:t>
            </w:r>
          </w:p>
        </w:tc>
        <w:tc>
          <w:tcPr>
            <w:tcW w:w="1586" w:type="dxa"/>
            <w:noWrap/>
            <w:hideMark/>
          </w:tcPr>
          <w:p w14:paraId="4B8A99F9"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chr6:30720108</w:t>
            </w:r>
          </w:p>
        </w:tc>
        <w:tc>
          <w:tcPr>
            <w:tcW w:w="1275" w:type="dxa"/>
            <w:noWrap/>
            <w:hideMark/>
          </w:tcPr>
          <w:p w14:paraId="1F41D3D4" w14:textId="77777777" w:rsidR="008A4555" w:rsidRPr="00EF793E" w:rsidRDefault="008A4555" w:rsidP="0055521E">
            <w:pPr>
              <w:rPr>
                <w:rFonts w:asciiTheme="minorHAnsi" w:hAnsiTheme="minorHAnsi" w:cstheme="minorHAnsi"/>
                <w:i/>
                <w:iCs/>
                <w:sz w:val="20"/>
                <w:szCs w:val="20"/>
              </w:rPr>
            </w:pPr>
            <w:r w:rsidRPr="00EF793E">
              <w:rPr>
                <w:rFonts w:asciiTheme="minorHAnsi" w:hAnsiTheme="minorHAnsi" w:cstheme="minorHAnsi"/>
                <w:i/>
                <w:iCs/>
                <w:sz w:val="20"/>
                <w:szCs w:val="20"/>
              </w:rPr>
              <w:t>Intergenic</w:t>
            </w:r>
          </w:p>
        </w:tc>
        <w:tc>
          <w:tcPr>
            <w:tcW w:w="1485" w:type="dxa"/>
            <w:noWrap/>
            <w:hideMark/>
          </w:tcPr>
          <w:p w14:paraId="3B6834D9"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rs2524212</w:t>
            </w:r>
          </w:p>
        </w:tc>
        <w:tc>
          <w:tcPr>
            <w:tcW w:w="614" w:type="dxa"/>
          </w:tcPr>
          <w:p w14:paraId="27C03197" w14:textId="77777777" w:rsidR="008A4555" w:rsidRPr="00AC416F" w:rsidRDefault="008A4555" w:rsidP="0055521E">
            <w:pPr>
              <w:rPr>
                <w:rFonts w:asciiTheme="minorHAnsi" w:hAnsiTheme="minorHAnsi" w:cstheme="minorHAnsi"/>
                <w:sz w:val="20"/>
                <w:szCs w:val="20"/>
              </w:rPr>
            </w:pPr>
            <w:r>
              <w:rPr>
                <w:rFonts w:asciiTheme="minorHAnsi" w:hAnsiTheme="minorHAnsi" w:cstheme="minorHAnsi"/>
                <w:sz w:val="20"/>
                <w:szCs w:val="20"/>
              </w:rPr>
              <w:t>0.38</w:t>
            </w:r>
          </w:p>
        </w:tc>
        <w:tc>
          <w:tcPr>
            <w:tcW w:w="1644" w:type="dxa"/>
            <w:noWrap/>
            <w:hideMark/>
          </w:tcPr>
          <w:p w14:paraId="133B2FA5"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chr6:30345871</w:t>
            </w:r>
          </w:p>
        </w:tc>
        <w:tc>
          <w:tcPr>
            <w:tcW w:w="497" w:type="dxa"/>
            <w:noWrap/>
            <w:hideMark/>
          </w:tcPr>
          <w:p w14:paraId="609F92D9"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w:t>
            </w:r>
          </w:p>
        </w:tc>
        <w:tc>
          <w:tcPr>
            <w:tcW w:w="574" w:type="dxa"/>
            <w:noWrap/>
            <w:hideMark/>
          </w:tcPr>
          <w:p w14:paraId="64D17ABA"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-0.16</w:t>
            </w:r>
          </w:p>
        </w:tc>
        <w:tc>
          <w:tcPr>
            <w:tcW w:w="513" w:type="dxa"/>
            <w:noWrap/>
            <w:hideMark/>
          </w:tcPr>
          <w:p w14:paraId="535E20FD"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0.03</w:t>
            </w:r>
          </w:p>
        </w:tc>
        <w:tc>
          <w:tcPr>
            <w:tcW w:w="976" w:type="dxa"/>
            <w:noWrap/>
            <w:hideMark/>
          </w:tcPr>
          <w:p w14:paraId="5D246792"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1.64E-06</w:t>
            </w:r>
          </w:p>
        </w:tc>
        <w:tc>
          <w:tcPr>
            <w:tcW w:w="1182" w:type="dxa"/>
            <w:noWrap/>
            <w:hideMark/>
          </w:tcPr>
          <w:p w14:paraId="58A627D3" w14:textId="77777777" w:rsidR="008A4555" w:rsidRPr="00AC416F" w:rsidRDefault="008A4555" w:rsidP="0055521E">
            <w:pPr>
              <w:rPr>
                <w:rFonts w:asciiTheme="minorHAnsi" w:hAnsiTheme="minorHAnsi" w:cstheme="minorHAnsi"/>
                <w:sz w:val="20"/>
                <w:szCs w:val="20"/>
              </w:rPr>
            </w:pPr>
            <w:proofErr w:type="spellStart"/>
            <w:r>
              <w:rPr>
                <w:rFonts w:asciiTheme="minorHAnsi" w:hAnsiTheme="minorHAnsi" w:cstheme="minorHAnsi"/>
                <w:sz w:val="20"/>
                <w:szCs w:val="20"/>
              </w:rPr>
              <w:t>meQTL</w:t>
            </w:r>
            <w:proofErr w:type="spellEnd"/>
            <w:r>
              <w:rPr>
                <w:rFonts w:asciiTheme="minorHAnsi" w:hAnsiTheme="minorHAnsi" w:cstheme="minorHAnsi"/>
                <w:sz w:val="20"/>
                <w:szCs w:val="20"/>
              </w:rPr>
              <w:t xml:space="preserve"> EPIC</w:t>
            </w:r>
            <w:r w:rsidRPr="00AC416F">
              <w:rPr>
                <w:rFonts w:asciiTheme="minorHAnsi" w:hAnsiTheme="minorHAnsi" w:cstheme="minorHAnsi"/>
                <w:sz w:val="20"/>
                <w:szCs w:val="20"/>
              </w:rPr>
              <w:t xml:space="preserve"> </w:t>
            </w:r>
          </w:p>
        </w:tc>
        <w:tc>
          <w:tcPr>
            <w:tcW w:w="403" w:type="dxa"/>
            <w:noWrap/>
            <w:hideMark/>
          </w:tcPr>
          <w:p w14:paraId="7952B70B"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NA</w:t>
            </w:r>
          </w:p>
        </w:tc>
        <w:tc>
          <w:tcPr>
            <w:tcW w:w="403" w:type="dxa"/>
            <w:noWrap/>
            <w:hideMark/>
          </w:tcPr>
          <w:p w14:paraId="754528B0"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NA</w:t>
            </w:r>
          </w:p>
        </w:tc>
        <w:tc>
          <w:tcPr>
            <w:tcW w:w="574" w:type="dxa"/>
            <w:noWrap/>
            <w:hideMark/>
          </w:tcPr>
          <w:p w14:paraId="7936E657"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NA</w:t>
            </w:r>
          </w:p>
        </w:tc>
        <w:tc>
          <w:tcPr>
            <w:tcW w:w="877" w:type="dxa"/>
            <w:noWrap/>
            <w:hideMark/>
          </w:tcPr>
          <w:p w14:paraId="4A2F81EE"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NA</w:t>
            </w:r>
          </w:p>
        </w:tc>
      </w:tr>
      <w:tr w:rsidR="008A4555" w:rsidRPr="00AC416F" w14:paraId="4F1DD9BA" w14:textId="77777777" w:rsidTr="0055521E">
        <w:trPr>
          <w:trHeight w:val="315"/>
        </w:trPr>
        <w:tc>
          <w:tcPr>
            <w:tcW w:w="1148" w:type="dxa"/>
            <w:noWrap/>
            <w:hideMark/>
          </w:tcPr>
          <w:p w14:paraId="3E69A933"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cg14753356</w:t>
            </w:r>
          </w:p>
        </w:tc>
        <w:tc>
          <w:tcPr>
            <w:tcW w:w="1586" w:type="dxa"/>
            <w:noWrap/>
            <w:hideMark/>
          </w:tcPr>
          <w:p w14:paraId="768CD953"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chr6:30720108</w:t>
            </w:r>
          </w:p>
        </w:tc>
        <w:tc>
          <w:tcPr>
            <w:tcW w:w="1275" w:type="dxa"/>
            <w:noWrap/>
            <w:hideMark/>
          </w:tcPr>
          <w:p w14:paraId="147A3027" w14:textId="77777777" w:rsidR="008A4555" w:rsidRPr="00EF793E" w:rsidRDefault="008A4555" w:rsidP="0055521E">
            <w:pPr>
              <w:rPr>
                <w:rFonts w:asciiTheme="minorHAnsi" w:hAnsiTheme="minorHAnsi" w:cstheme="minorHAnsi"/>
                <w:i/>
                <w:iCs/>
                <w:sz w:val="20"/>
                <w:szCs w:val="20"/>
              </w:rPr>
            </w:pPr>
            <w:r w:rsidRPr="00EF793E">
              <w:rPr>
                <w:rFonts w:asciiTheme="minorHAnsi" w:hAnsiTheme="minorHAnsi" w:cstheme="minorHAnsi"/>
                <w:i/>
                <w:iCs/>
                <w:sz w:val="20"/>
                <w:szCs w:val="20"/>
              </w:rPr>
              <w:t>Intergenic</w:t>
            </w:r>
          </w:p>
        </w:tc>
        <w:tc>
          <w:tcPr>
            <w:tcW w:w="1485" w:type="dxa"/>
            <w:noWrap/>
            <w:hideMark/>
          </w:tcPr>
          <w:p w14:paraId="2E960A55"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rs28780104</w:t>
            </w:r>
          </w:p>
        </w:tc>
        <w:tc>
          <w:tcPr>
            <w:tcW w:w="614" w:type="dxa"/>
          </w:tcPr>
          <w:p w14:paraId="4D172144" w14:textId="77777777" w:rsidR="008A4555" w:rsidRPr="00AC416F" w:rsidRDefault="008A4555" w:rsidP="0055521E">
            <w:pPr>
              <w:rPr>
                <w:rFonts w:asciiTheme="minorHAnsi" w:hAnsiTheme="minorHAnsi" w:cstheme="minorHAnsi"/>
                <w:sz w:val="20"/>
                <w:szCs w:val="20"/>
              </w:rPr>
            </w:pPr>
            <w:r>
              <w:rPr>
                <w:rFonts w:asciiTheme="minorHAnsi" w:hAnsiTheme="minorHAnsi" w:cstheme="minorHAnsi"/>
                <w:sz w:val="20"/>
                <w:szCs w:val="20"/>
              </w:rPr>
              <w:t>0.08</w:t>
            </w:r>
          </w:p>
        </w:tc>
        <w:tc>
          <w:tcPr>
            <w:tcW w:w="1644" w:type="dxa"/>
            <w:noWrap/>
            <w:hideMark/>
          </w:tcPr>
          <w:p w14:paraId="0B640500"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chr6:30424655</w:t>
            </w:r>
          </w:p>
        </w:tc>
        <w:tc>
          <w:tcPr>
            <w:tcW w:w="497" w:type="dxa"/>
            <w:noWrap/>
            <w:hideMark/>
          </w:tcPr>
          <w:p w14:paraId="17207591"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G</w:t>
            </w:r>
          </w:p>
        </w:tc>
        <w:tc>
          <w:tcPr>
            <w:tcW w:w="574" w:type="dxa"/>
            <w:noWrap/>
            <w:hideMark/>
          </w:tcPr>
          <w:p w14:paraId="534B07BA"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0.46</w:t>
            </w:r>
          </w:p>
        </w:tc>
        <w:tc>
          <w:tcPr>
            <w:tcW w:w="513" w:type="dxa"/>
            <w:noWrap/>
            <w:hideMark/>
          </w:tcPr>
          <w:p w14:paraId="0074526D"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0.06</w:t>
            </w:r>
          </w:p>
        </w:tc>
        <w:tc>
          <w:tcPr>
            <w:tcW w:w="976" w:type="dxa"/>
            <w:noWrap/>
            <w:hideMark/>
          </w:tcPr>
          <w:p w14:paraId="098AC9A3"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2.34E-14</w:t>
            </w:r>
          </w:p>
        </w:tc>
        <w:tc>
          <w:tcPr>
            <w:tcW w:w="1182" w:type="dxa"/>
            <w:noWrap/>
            <w:hideMark/>
          </w:tcPr>
          <w:p w14:paraId="2C6621DF" w14:textId="77777777" w:rsidR="008A4555" w:rsidRPr="00AC416F" w:rsidRDefault="008A4555" w:rsidP="0055521E">
            <w:pPr>
              <w:rPr>
                <w:rFonts w:asciiTheme="minorHAnsi" w:hAnsiTheme="minorHAnsi" w:cstheme="minorHAnsi"/>
                <w:sz w:val="20"/>
                <w:szCs w:val="20"/>
              </w:rPr>
            </w:pPr>
            <w:proofErr w:type="spellStart"/>
            <w:r>
              <w:rPr>
                <w:rFonts w:asciiTheme="minorHAnsi" w:hAnsiTheme="minorHAnsi" w:cstheme="minorHAnsi"/>
                <w:sz w:val="20"/>
                <w:szCs w:val="20"/>
              </w:rPr>
              <w:t>meQTL</w:t>
            </w:r>
            <w:proofErr w:type="spellEnd"/>
            <w:r>
              <w:rPr>
                <w:rFonts w:asciiTheme="minorHAnsi" w:hAnsiTheme="minorHAnsi" w:cstheme="minorHAnsi"/>
                <w:sz w:val="20"/>
                <w:szCs w:val="20"/>
              </w:rPr>
              <w:t xml:space="preserve"> EPIC</w:t>
            </w:r>
            <w:r w:rsidRPr="00AC416F">
              <w:rPr>
                <w:rFonts w:asciiTheme="minorHAnsi" w:hAnsiTheme="minorHAnsi" w:cstheme="minorHAnsi"/>
                <w:sz w:val="20"/>
                <w:szCs w:val="20"/>
              </w:rPr>
              <w:t xml:space="preserve"> </w:t>
            </w:r>
          </w:p>
        </w:tc>
        <w:tc>
          <w:tcPr>
            <w:tcW w:w="403" w:type="dxa"/>
            <w:noWrap/>
            <w:hideMark/>
          </w:tcPr>
          <w:p w14:paraId="652E3B11"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w:t>
            </w:r>
          </w:p>
        </w:tc>
        <w:tc>
          <w:tcPr>
            <w:tcW w:w="403" w:type="dxa"/>
            <w:noWrap/>
            <w:hideMark/>
          </w:tcPr>
          <w:p w14:paraId="399CF592"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G</w:t>
            </w:r>
          </w:p>
        </w:tc>
        <w:tc>
          <w:tcPr>
            <w:tcW w:w="574" w:type="dxa"/>
            <w:noWrap/>
            <w:hideMark/>
          </w:tcPr>
          <w:p w14:paraId="5585C3F8"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-5.33</w:t>
            </w:r>
          </w:p>
        </w:tc>
        <w:tc>
          <w:tcPr>
            <w:tcW w:w="877" w:type="dxa"/>
            <w:noWrap/>
            <w:hideMark/>
          </w:tcPr>
          <w:p w14:paraId="07BBEA72" w14:textId="77777777" w:rsidR="008A4555" w:rsidRPr="00AC416F" w:rsidRDefault="008A4555" w:rsidP="0055521E">
            <w:pPr>
              <w:rPr>
                <w:rFonts w:asciiTheme="minorHAnsi" w:hAnsiTheme="minorHAnsi" w:cstheme="minorHAnsi"/>
                <w:b/>
                <w:bCs/>
                <w:sz w:val="20"/>
                <w:szCs w:val="20"/>
              </w:rPr>
            </w:pPr>
            <w:r w:rsidRPr="00AC416F">
              <w:rPr>
                <w:rFonts w:asciiTheme="minorHAnsi" w:hAnsiTheme="minorHAnsi" w:cstheme="minorHAnsi"/>
                <w:b/>
                <w:bCs/>
                <w:sz w:val="20"/>
                <w:szCs w:val="20"/>
              </w:rPr>
              <w:t>9.96E-08</w:t>
            </w:r>
          </w:p>
        </w:tc>
      </w:tr>
      <w:tr w:rsidR="008A4555" w:rsidRPr="00AC416F" w14:paraId="5009412C" w14:textId="77777777" w:rsidTr="0055521E">
        <w:trPr>
          <w:trHeight w:val="315"/>
        </w:trPr>
        <w:tc>
          <w:tcPr>
            <w:tcW w:w="1148" w:type="dxa"/>
            <w:noWrap/>
            <w:hideMark/>
          </w:tcPr>
          <w:p w14:paraId="473684E5"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cg14753356</w:t>
            </w:r>
          </w:p>
        </w:tc>
        <w:tc>
          <w:tcPr>
            <w:tcW w:w="1586" w:type="dxa"/>
            <w:noWrap/>
            <w:hideMark/>
          </w:tcPr>
          <w:p w14:paraId="1195143E"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chr6:30720108</w:t>
            </w:r>
          </w:p>
        </w:tc>
        <w:tc>
          <w:tcPr>
            <w:tcW w:w="1275" w:type="dxa"/>
            <w:noWrap/>
            <w:hideMark/>
          </w:tcPr>
          <w:p w14:paraId="1F365A34" w14:textId="77777777" w:rsidR="008A4555" w:rsidRPr="00EF793E" w:rsidRDefault="008A4555" w:rsidP="0055521E">
            <w:pPr>
              <w:rPr>
                <w:rFonts w:asciiTheme="minorHAnsi" w:hAnsiTheme="minorHAnsi" w:cstheme="minorHAnsi"/>
                <w:i/>
                <w:iCs/>
                <w:sz w:val="20"/>
                <w:szCs w:val="20"/>
              </w:rPr>
            </w:pPr>
            <w:r w:rsidRPr="00EF793E">
              <w:rPr>
                <w:rFonts w:asciiTheme="minorHAnsi" w:hAnsiTheme="minorHAnsi" w:cstheme="minorHAnsi"/>
                <w:i/>
                <w:iCs/>
                <w:sz w:val="20"/>
                <w:szCs w:val="20"/>
              </w:rPr>
              <w:t>Intergenic</w:t>
            </w:r>
          </w:p>
        </w:tc>
        <w:tc>
          <w:tcPr>
            <w:tcW w:w="1485" w:type="dxa"/>
            <w:noWrap/>
            <w:hideMark/>
          </w:tcPr>
          <w:p w14:paraId="032F41E7"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rs13214831</w:t>
            </w:r>
          </w:p>
        </w:tc>
        <w:tc>
          <w:tcPr>
            <w:tcW w:w="614" w:type="dxa"/>
          </w:tcPr>
          <w:p w14:paraId="46FFF98F" w14:textId="77777777" w:rsidR="008A4555" w:rsidRPr="00AC416F" w:rsidRDefault="008A4555" w:rsidP="0055521E">
            <w:pPr>
              <w:rPr>
                <w:rFonts w:asciiTheme="minorHAnsi" w:hAnsiTheme="minorHAnsi" w:cstheme="minorHAnsi"/>
                <w:sz w:val="20"/>
                <w:szCs w:val="20"/>
              </w:rPr>
            </w:pPr>
            <w:r>
              <w:rPr>
                <w:rFonts w:asciiTheme="minorHAnsi" w:hAnsiTheme="minorHAnsi" w:cstheme="minorHAnsi"/>
                <w:sz w:val="20"/>
                <w:szCs w:val="20"/>
              </w:rPr>
              <w:t>0.26</w:t>
            </w:r>
          </w:p>
        </w:tc>
        <w:tc>
          <w:tcPr>
            <w:tcW w:w="1644" w:type="dxa"/>
            <w:noWrap/>
            <w:hideMark/>
          </w:tcPr>
          <w:p w14:paraId="6515B718"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chr6:30731505</w:t>
            </w:r>
          </w:p>
        </w:tc>
        <w:tc>
          <w:tcPr>
            <w:tcW w:w="497" w:type="dxa"/>
            <w:noWrap/>
            <w:hideMark/>
          </w:tcPr>
          <w:p w14:paraId="0D1E03E4"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A</w:t>
            </w:r>
          </w:p>
        </w:tc>
        <w:tc>
          <w:tcPr>
            <w:tcW w:w="574" w:type="dxa"/>
            <w:noWrap/>
            <w:hideMark/>
          </w:tcPr>
          <w:p w14:paraId="5387F215"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0.49</w:t>
            </w:r>
          </w:p>
        </w:tc>
        <w:tc>
          <w:tcPr>
            <w:tcW w:w="513" w:type="dxa"/>
            <w:noWrap/>
            <w:hideMark/>
          </w:tcPr>
          <w:p w14:paraId="215EE892"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0.04</w:t>
            </w:r>
          </w:p>
        </w:tc>
        <w:tc>
          <w:tcPr>
            <w:tcW w:w="976" w:type="dxa"/>
            <w:noWrap/>
            <w:hideMark/>
          </w:tcPr>
          <w:p w14:paraId="510CF3D1"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4.08E-33</w:t>
            </w:r>
          </w:p>
        </w:tc>
        <w:tc>
          <w:tcPr>
            <w:tcW w:w="1182" w:type="dxa"/>
            <w:noWrap/>
            <w:hideMark/>
          </w:tcPr>
          <w:p w14:paraId="78F27D67" w14:textId="77777777" w:rsidR="008A4555" w:rsidRPr="00AC416F" w:rsidRDefault="008A4555" w:rsidP="0055521E">
            <w:pPr>
              <w:rPr>
                <w:rFonts w:asciiTheme="minorHAnsi" w:hAnsiTheme="minorHAnsi" w:cstheme="minorHAnsi"/>
                <w:sz w:val="20"/>
                <w:szCs w:val="20"/>
              </w:rPr>
            </w:pPr>
            <w:proofErr w:type="spellStart"/>
            <w:r>
              <w:rPr>
                <w:rFonts w:asciiTheme="minorHAnsi" w:hAnsiTheme="minorHAnsi" w:cstheme="minorHAnsi"/>
                <w:sz w:val="20"/>
                <w:szCs w:val="20"/>
              </w:rPr>
              <w:t>meQTL</w:t>
            </w:r>
            <w:proofErr w:type="spellEnd"/>
            <w:r>
              <w:rPr>
                <w:rFonts w:asciiTheme="minorHAnsi" w:hAnsiTheme="minorHAnsi" w:cstheme="minorHAnsi"/>
                <w:sz w:val="20"/>
                <w:szCs w:val="20"/>
              </w:rPr>
              <w:t xml:space="preserve"> EPIC</w:t>
            </w:r>
            <w:r w:rsidRPr="00AC416F">
              <w:rPr>
                <w:rFonts w:asciiTheme="minorHAnsi" w:hAnsiTheme="minorHAnsi" w:cstheme="minorHAnsi"/>
                <w:sz w:val="20"/>
                <w:szCs w:val="20"/>
              </w:rPr>
              <w:t xml:space="preserve"> </w:t>
            </w:r>
          </w:p>
        </w:tc>
        <w:tc>
          <w:tcPr>
            <w:tcW w:w="403" w:type="dxa"/>
            <w:noWrap/>
            <w:hideMark/>
          </w:tcPr>
          <w:p w14:paraId="09C1C884"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A</w:t>
            </w:r>
          </w:p>
        </w:tc>
        <w:tc>
          <w:tcPr>
            <w:tcW w:w="403" w:type="dxa"/>
            <w:noWrap/>
            <w:hideMark/>
          </w:tcPr>
          <w:p w14:paraId="6A36193D"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G</w:t>
            </w:r>
          </w:p>
        </w:tc>
        <w:tc>
          <w:tcPr>
            <w:tcW w:w="574" w:type="dxa"/>
            <w:noWrap/>
            <w:hideMark/>
          </w:tcPr>
          <w:p w14:paraId="38731639"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4.96</w:t>
            </w:r>
          </w:p>
        </w:tc>
        <w:tc>
          <w:tcPr>
            <w:tcW w:w="877" w:type="dxa"/>
            <w:noWrap/>
            <w:hideMark/>
          </w:tcPr>
          <w:p w14:paraId="3228531D" w14:textId="77777777" w:rsidR="008A4555" w:rsidRPr="00AC416F" w:rsidRDefault="008A4555" w:rsidP="0055521E">
            <w:pPr>
              <w:rPr>
                <w:rFonts w:asciiTheme="minorHAnsi" w:hAnsiTheme="minorHAnsi" w:cstheme="minorHAnsi"/>
                <w:b/>
                <w:bCs/>
                <w:sz w:val="20"/>
                <w:szCs w:val="20"/>
              </w:rPr>
            </w:pPr>
            <w:r w:rsidRPr="00AC416F">
              <w:rPr>
                <w:rFonts w:asciiTheme="minorHAnsi" w:hAnsiTheme="minorHAnsi" w:cstheme="minorHAnsi"/>
                <w:b/>
                <w:bCs/>
                <w:sz w:val="20"/>
                <w:szCs w:val="20"/>
              </w:rPr>
              <w:t>7.23E-07</w:t>
            </w:r>
          </w:p>
        </w:tc>
      </w:tr>
      <w:tr w:rsidR="008A4555" w:rsidRPr="00AC416F" w14:paraId="13CC24D3" w14:textId="77777777" w:rsidTr="0055521E">
        <w:trPr>
          <w:trHeight w:val="315"/>
        </w:trPr>
        <w:tc>
          <w:tcPr>
            <w:tcW w:w="1148" w:type="dxa"/>
            <w:noWrap/>
            <w:hideMark/>
          </w:tcPr>
          <w:p w14:paraId="0E161353"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cg14753356</w:t>
            </w:r>
          </w:p>
        </w:tc>
        <w:tc>
          <w:tcPr>
            <w:tcW w:w="1586" w:type="dxa"/>
            <w:noWrap/>
            <w:hideMark/>
          </w:tcPr>
          <w:p w14:paraId="7FEFFE90"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chr6:30720108</w:t>
            </w:r>
          </w:p>
        </w:tc>
        <w:tc>
          <w:tcPr>
            <w:tcW w:w="1275" w:type="dxa"/>
            <w:noWrap/>
            <w:hideMark/>
          </w:tcPr>
          <w:p w14:paraId="3505C8FC" w14:textId="77777777" w:rsidR="008A4555" w:rsidRPr="00EF793E" w:rsidRDefault="008A4555" w:rsidP="0055521E">
            <w:pPr>
              <w:rPr>
                <w:rFonts w:asciiTheme="minorHAnsi" w:hAnsiTheme="minorHAnsi" w:cstheme="minorHAnsi"/>
                <w:i/>
                <w:iCs/>
                <w:sz w:val="20"/>
                <w:szCs w:val="20"/>
              </w:rPr>
            </w:pPr>
            <w:r w:rsidRPr="00EF793E">
              <w:rPr>
                <w:rFonts w:asciiTheme="minorHAnsi" w:hAnsiTheme="minorHAnsi" w:cstheme="minorHAnsi"/>
                <w:i/>
                <w:iCs/>
                <w:sz w:val="20"/>
                <w:szCs w:val="20"/>
              </w:rPr>
              <w:t>Intergenic</w:t>
            </w:r>
          </w:p>
        </w:tc>
        <w:tc>
          <w:tcPr>
            <w:tcW w:w="1485" w:type="dxa"/>
            <w:noWrap/>
            <w:hideMark/>
          </w:tcPr>
          <w:p w14:paraId="39FC29F6"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rs377098668</w:t>
            </w:r>
          </w:p>
        </w:tc>
        <w:tc>
          <w:tcPr>
            <w:tcW w:w="614" w:type="dxa"/>
          </w:tcPr>
          <w:p w14:paraId="19E2A7F9" w14:textId="77777777" w:rsidR="008A4555" w:rsidRPr="00AC416F" w:rsidRDefault="008A4555" w:rsidP="0055521E">
            <w:pPr>
              <w:rPr>
                <w:rFonts w:asciiTheme="minorHAnsi" w:hAnsiTheme="minorHAnsi" w:cstheme="minorHAnsi"/>
                <w:sz w:val="20"/>
                <w:szCs w:val="20"/>
              </w:rPr>
            </w:pPr>
            <w:r>
              <w:rPr>
                <w:rFonts w:asciiTheme="minorHAnsi" w:hAnsiTheme="minorHAnsi" w:cstheme="minorHAnsi"/>
                <w:sz w:val="20"/>
                <w:szCs w:val="20"/>
              </w:rPr>
              <w:t>&lt;0.001</w:t>
            </w:r>
          </w:p>
        </w:tc>
        <w:tc>
          <w:tcPr>
            <w:tcW w:w="1644" w:type="dxa"/>
            <w:noWrap/>
            <w:hideMark/>
          </w:tcPr>
          <w:p w14:paraId="2752BAA0"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chr6:30748618</w:t>
            </w:r>
          </w:p>
        </w:tc>
        <w:tc>
          <w:tcPr>
            <w:tcW w:w="497" w:type="dxa"/>
            <w:noWrap/>
            <w:hideMark/>
          </w:tcPr>
          <w:p w14:paraId="2BCE4453" w14:textId="77777777" w:rsidR="008A4555" w:rsidRPr="00AC416F" w:rsidRDefault="008A4555" w:rsidP="0055521E">
            <w:pPr>
              <w:rPr>
                <w:rFonts w:asciiTheme="minorHAnsi" w:hAnsiTheme="minorHAnsi" w:cstheme="minorHAnsi"/>
                <w:sz w:val="20"/>
                <w:szCs w:val="20"/>
              </w:rPr>
            </w:pPr>
            <w:proofErr w:type="spellStart"/>
            <w:r>
              <w:rPr>
                <w:rFonts w:asciiTheme="minorHAnsi" w:hAnsiTheme="minorHAnsi" w:cstheme="minorHAnsi"/>
                <w:sz w:val="20"/>
                <w:szCs w:val="20"/>
              </w:rPr>
              <w:t>del</w:t>
            </w:r>
            <w:r w:rsidRPr="00AC416F">
              <w:rPr>
                <w:rFonts w:asciiTheme="minorHAnsi" w:hAnsiTheme="minorHAnsi" w:cstheme="minorHAnsi"/>
                <w:sz w:val="20"/>
                <w:szCs w:val="20"/>
              </w:rPr>
              <w:t>A</w:t>
            </w:r>
            <w:proofErr w:type="spellEnd"/>
          </w:p>
        </w:tc>
        <w:tc>
          <w:tcPr>
            <w:tcW w:w="574" w:type="dxa"/>
            <w:noWrap/>
            <w:hideMark/>
          </w:tcPr>
          <w:p w14:paraId="231FE079"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0.34</w:t>
            </w:r>
          </w:p>
        </w:tc>
        <w:tc>
          <w:tcPr>
            <w:tcW w:w="513" w:type="dxa"/>
            <w:noWrap/>
            <w:hideMark/>
          </w:tcPr>
          <w:p w14:paraId="18F33DE7"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0.04</w:t>
            </w:r>
          </w:p>
        </w:tc>
        <w:tc>
          <w:tcPr>
            <w:tcW w:w="976" w:type="dxa"/>
            <w:noWrap/>
            <w:hideMark/>
          </w:tcPr>
          <w:p w14:paraId="469A8662"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2.32E-21</w:t>
            </w:r>
          </w:p>
        </w:tc>
        <w:tc>
          <w:tcPr>
            <w:tcW w:w="1182" w:type="dxa"/>
            <w:noWrap/>
            <w:hideMark/>
          </w:tcPr>
          <w:p w14:paraId="312231AC" w14:textId="77777777" w:rsidR="008A4555" w:rsidRPr="00AC416F" w:rsidRDefault="008A4555" w:rsidP="0055521E">
            <w:pPr>
              <w:rPr>
                <w:rFonts w:asciiTheme="minorHAnsi" w:hAnsiTheme="minorHAnsi" w:cstheme="minorHAnsi"/>
                <w:sz w:val="20"/>
                <w:szCs w:val="20"/>
              </w:rPr>
            </w:pPr>
            <w:proofErr w:type="spellStart"/>
            <w:r>
              <w:rPr>
                <w:rFonts w:asciiTheme="minorHAnsi" w:hAnsiTheme="minorHAnsi" w:cstheme="minorHAnsi"/>
                <w:sz w:val="20"/>
                <w:szCs w:val="20"/>
              </w:rPr>
              <w:t>meQTL</w:t>
            </w:r>
            <w:proofErr w:type="spellEnd"/>
            <w:r>
              <w:rPr>
                <w:rFonts w:asciiTheme="minorHAnsi" w:hAnsiTheme="minorHAnsi" w:cstheme="minorHAnsi"/>
                <w:sz w:val="20"/>
                <w:szCs w:val="20"/>
              </w:rPr>
              <w:t xml:space="preserve"> EPIC</w:t>
            </w:r>
            <w:r w:rsidRPr="00AC416F">
              <w:rPr>
                <w:rFonts w:asciiTheme="minorHAnsi" w:hAnsiTheme="minorHAnsi" w:cstheme="minorHAnsi"/>
                <w:sz w:val="20"/>
                <w:szCs w:val="20"/>
              </w:rPr>
              <w:t xml:space="preserve"> </w:t>
            </w:r>
          </w:p>
        </w:tc>
        <w:tc>
          <w:tcPr>
            <w:tcW w:w="403" w:type="dxa"/>
            <w:noWrap/>
            <w:hideMark/>
          </w:tcPr>
          <w:p w14:paraId="07D865AF"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NA</w:t>
            </w:r>
          </w:p>
        </w:tc>
        <w:tc>
          <w:tcPr>
            <w:tcW w:w="403" w:type="dxa"/>
            <w:noWrap/>
            <w:hideMark/>
          </w:tcPr>
          <w:p w14:paraId="13C1A805"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NA</w:t>
            </w:r>
          </w:p>
        </w:tc>
        <w:tc>
          <w:tcPr>
            <w:tcW w:w="574" w:type="dxa"/>
            <w:noWrap/>
            <w:hideMark/>
          </w:tcPr>
          <w:p w14:paraId="07577933"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NA</w:t>
            </w:r>
          </w:p>
        </w:tc>
        <w:tc>
          <w:tcPr>
            <w:tcW w:w="877" w:type="dxa"/>
            <w:noWrap/>
            <w:hideMark/>
          </w:tcPr>
          <w:p w14:paraId="41D1418A"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NA</w:t>
            </w:r>
          </w:p>
        </w:tc>
      </w:tr>
      <w:tr w:rsidR="008A4555" w:rsidRPr="00AC416F" w14:paraId="00A1CACD" w14:textId="77777777" w:rsidTr="0055521E">
        <w:trPr>
          <w:trHeight w:val="315"/>
        </w:trPr>
        <w:tc>
          <w:tcPr>
            <w:tcW w:w="1148" w:type="dxa"/>
            <w:noWrap/>
            <w:hideMark/>
          </w:tcPr>
          <w:p w14:paraId="19AD7664"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cg14753356</w:t>
            </w:r>
          </w:p>
        </w:tc>
        <w:tc>
          <w:tcPr>
            <w:tcW w:w="1586" w:type="dxa"/>
            <w:noWrap/>
            <w:hideMark/>
          </w:tcPr>
          <w:p w14:paraId="2EA39599"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chr6:30720108</w:t>
            </w:r>
          </w:p>
        </w:tc>
        <w:tc>
          <w:tcPr>
            <w:tcW w:w="1275" w:type="dxa"/>
            <w:noWrap/>
            <w:hideMark/>
          </w:tcPr>
          <w:p w14:paraId="54AEDC0F" w14:textId="77777777" w:rsidR="008A4555" w:rsidRPr="00EF793E" w:rsidRDefault="008A4555" w:rsidP="0055521E">
            <w:pPr>
              <w:rPr>
                <w:rFonts w:asciiTheme="minorHAnsi" w:hAnsiTheme="minorHAnsi" w:cstheme="minorHAnsi"/>
                <w:i/>
                <w:iCs/>
                <w:sz w:val="20"/>
                <w:szCs w:val="20"/>
              </w:rPr>
            </w:pPr>
            <w:r w:rsidRPr="00EF793E">
              <w:rPr>
                <w:rFonts w:asciiTheme="minorHAnsi" w:hAnsiTheme="minorHAnsi" w:cstheme="minorHAnsi"/>
                <w:i/>
                <w:iCs/>
                <w:sz w:val="20"/>
                <w:szCs w:val="20"/>
              </w:rPr>
              <w:t>Intergenic</w:t>
            </w:r>
          </w:p>
        </w:tc>
        <w:tc>
          <w:tcPr>
            <w:tcW w:w="1485" w:type="dxa"/>
            <w:noWrap/>
            <w:hideMark/>
          </w:tcPr>
          <w:p w14:paraId="533CFE3E"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rs3131063</w:t>
            </w:r>
          </w:p>
        </w:tc>
        <w:tc>
          <w:tcPr>
            <w:tcW w:w="614" w:type="dxa"/>
          </w:tcPr>
          <w:p w14:paraId="65F285B6" w14:textId="77777777" w:rsidR="008A4555" w:rsidRPr="00AC416F" w:rsidRDefault="008A4555" w:rsidP="0055521E">
            <w:pPr>
              <w:rPr>
                <w:rFonts w:asciiTheme="minorHAnsi" w:hAnsiTheme="minorHAnsi" w:cstheme="minorHAnsi"/>
                <w:sz w:val="20"/>
                <w:szCs w:val="20"/>
              </w:rPr>
            </w:pPr>
            <w:r>
              <w:rPr>
                <w:rFonts w:asciiTheme="minorHAnsi" w:hAnsiTheme="minorHAnsi" w:cstheme="minorHAnsi"/>
                <w:sz w:val="20"/>
                <w:szCs w:val="20"/>
              </w:rPr>
              <w:t>0.44</w:t>
            </w:r>
          </w:p>
        </w:tc>
        <w:tc>
          <w:tcPr>
            <w:tcW w:w="1644" w:type="dxa"/>
            <w:noWrap/>
            <w:hideMark/>
          </w:tcPr>
          <w:p w14:paraId="24007441"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chr6:30763756</w:t>
            </w:r>
          </w:p>
        </w:tc>
        <w:tc>
          <w:tcPr>
            <w:tcW w:w="497" w:type="dxa"/>
            <w:noWrap/>
            <w:hideMark/>
          </w:tcPr>
          <w:p w14:paraId="4078B2FC"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A</w:t>
            </w:r>
          </w:p>
        </w:tc>
        <w:tc>
          <w:tcPr>
            <w:tcW w:w="574" w:type="dxa"/>
            <w:noWrap/>
            <w:hideMark/>
          </w:tcPr>
          <w:p w14:paraId="7177516C"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-0.20</w:t>
            </w:r>
          </w:p>
        </w:tc>
        <w:tc>
          <w:tcPr>
            <w:tcW w:w="513" w:type="dxa"/>
            <w:noWrap/>
            <w:hideMark/>
          </w:tcPr>
          <w:p w14:paraId="097BA150"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0.04</w:t>
            </w:r>
          </w:p>
        </w:tc>
        <w:tc>
          <w:tcPr>
            <w:tcW w:w="976" w:type="dxa"/>
            <w:noWrap/>
            <w:hideMark/>
          </w:tcPr>
          <w:p w14:paraId="66E81DF3"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1.26E-08</w:t>
            </w:r>
          </w:p>
        </w:tc>
        <w:tc>
          <w:tcPr>
            <w:tcW w:w="1182" w:type="dxa"/>
            <w:noWrap/>
            <w:hideMark/>
          </w:tcPr>
          <w:p w14:paraId="71D1F3B4" w14:textId="77777777" w:rsidR="008A4555" w:rsidRPr="00AC416F" w:rsidRDefault="008A4555" w:rsidP="0055521E">
            <w:pPr>
              <w:rPr>
                <w:rFonts w:asciiTheme="minorHAnsi" w:hAnsiTheme="minorHAnsi" w:cstheme="minorHAnsi"/>
                <w:sz w:val="20"/>
                <w:szCs w:val="20"/>
              </w:rPr>
            </w:pPr>
            <w:proofErr w:type="spellStart"/>
            <w:r>
              <w:rPr>
                <w:rFonts w:asciiTheme="minorHAnsi" w:hAnsiTheme="minorHAnsi" w:cstheme="minorHAnsi"/>
                <w:sz w:val="20"/>
                <w:szCs w:val="20"/>
              </w:rPr>
              <w:t>meQTL</w:t>
            </w:r>
            <w:proofErr w:type="spellEnd"/>
            <w:r>
              <w:rPr>
                <w:rFonts w:asciiTheme="minorHAnsi" w:hAnsiTheme="minorHAnsi" w:cstheme="minorHAnsi"/>
                <w:sz w:val="20"/>
                <w:szCs w:val="20"/>
              </w:rPr>
              <w:t xml:space="preserve"> EPIC</w:t>
            </w:r>
            <w:r w:rsidRPr="00AC416F">
              <w:rPr>
                <w:rFonts w:asciiTheme="minorHAnsi" w:hAnsiTheme="minorHAnsi" w:cstheme="minorHAnsi"/>
                <w:sz w:val="20"/>
                <w:szCs w:val="20"/>
              </w:rPr>
              <w:t xml:space="preserve"> </w:t>
            </w:r>
          </w:p>
        </w:tc>
        <w:tc>
          <w:tcPr>
            <w:tcW w:w="403" w:type="dxa"/>
            <w:noWrap/>
            <w:hideMark/>
          </w:tcPr>
          <w:p w14:paraId="1E7F26F8"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A</w:t>
            </w:r>
          </w:p>
        </w:tc>
        <w:tc>
          <w:tcPr>
            <w:tcW w:w="403" w:type="dxa"/>
            <w:noWrap/>
            <w:hideMark/>
          </w:tcPr>
          <w:p w14:paraId="0F06C533"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G</w:t>
            </w:r>
          </w:p>
        </w:tc>
        <w:tc>
          <w:tcPr>
            <w:tcW w:w="574" w:type="dxa"/>
            <w:noWrap/>
            <w:hideMark/>
          </w:tcPr>
          <w:p w14:paraId="11C7E57C"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-2.27</w:t>
            </w:r>
          </w:p>
        </w:tc>
        <w:tc>
          <w:tcPr>
            <w:tcW w:w="877" w:type="dxa"/>
            <w:noWrap/>
            <w:hideMark/>
          </w:tcPr>
          <w:p w14:paraId="3CBB831D" w14:textId="77777777" w:rsidR="008A4555" w:rsidRPr="00AC416F" w:rsidRDefault="008A4555" w:rsidP="0055521E">
            <w:pPr>
              <w:rPr>
                <w:rFonts w:asciiTheme="minorHAnsi" w:hAnsiTheme="minorHAnsi" w:cstheme="minorHAnsi"/>
                <w:b/>
                <w:bCs/>
                <w:sz w:val="20"/>
                <w:szCs w:val="20"/>
              </w:rPr>
            </w:pPr>
            <w:r w:rsidRPr="00AC416F">
              <w:rPr>
                <w:rFonts w:asciiTheme="minorHAnsi" w:hAnsiTheme="minorHAnsi" w:cstheme="minorHAnsi"/>
                <w:b/>
                <w:bCs/>
                <w:sz w:val="20"/>
                <w:szCs w:val="20"/>
              </w:rPr>
              <w:t>2.33E-02</w:t>
            </w:r>
          </w:p>
        </w:tc>
      </w:tr>
      <w:tr w:rsidR="008A4555" w:rsidRPr="00AC416F" w14:paraId="047E0337" w14:textId="77777777" w:rsidTr="0055521E">
        <w:trPr>
          <w:trHeight w:val="315"/>
        </w:trPr>
        <w:tc>
          <w:tcPr>
            <w:tcW w:w="1148" w:type="dxa"/>
            <w:noWrap/>
            <w:hideMark/>
          </w:tcPr>
          <w:p w14:paraId="59EDD717"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cg14753356</w:t>
            </w:r>
          </w:p>
        </w:tc>
        <w:tc>
          <w:tcPr>
            <w:tcW w:w="1586" w:type="dxa"/>
            <w:noWrap/>
            <w:hideMark/>
          </w:tcPr>
          <w:p w14:paraId="1461652D"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chr6:30720108</w:t>
            </w:r>
          </w:p>
        </w:tc>
        <w:tc>
          <w:tcPr>
            <w:tcW w:w="1275" w:type="dxa"/>
            <w:noWrap/>
            <w:hideMark/>
          </w:tcPr>
          <w:p w14:paraId="777329CA" w14:textId="77777777" w:rsidR="008A4555" w:rsidRPr="00EF793E" w:rsidRDefault="008A4555" w:rsidP="0055521E">
            <w:pPr>
              <w:rPr>
                <w:rFonts w:asciiTheme="minorHAnsi" w:hAnsiTheme="minorHAnsi" w:cstheme="minorHAnsi"/>
                <w:i/>
                <w:iCs/>
                <w:sz w:val="20"/>
                <w:szCs w:val="20"/>
              </w:rPr>
            </w:pPr>
            <w:r w:rsidRPr="00EF793E">
              <w:rPr>
                <w:rFonts w:asciiTheme="minorHAnsi" w:hAnsiTheme="minorHAnsi" w:cstheme="minorHAnsi"/>
                <w:i/>
                <w:iCs/>
                <w:sz w:val="20"/>
                <w:szCs w:val="20"/>
              </w:rPr>
              <w:t>Intergenic</w:t>
            </w:r>
          </w:p>
        </w:tc>
        <w:tc>
          <w:tcPr>
            <w:tcW w:w="1485" w:type="dxa"/>
            <w:noWrap/>
            <w:hideMark/>
          </w:tcPr>
          <w:p w14:paraId="18171E4D"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rs12206683</w:t>
            </w:r>
          </w:p>
        </w:tc>
        <w:tc>
          <w:tcPr>
            <w:tcW w:w="614" w:type="dxa"/>
          </w:tcPr>
          <w:p w14:paraId="49F22373" w14:textId="77777777" w:rsidR="008A4555" w:rsidRPr="00AC416F" w:rsidRDefault="008A4555" w:rsidP="0055521E">
            <w:pPr>
              <w:rPr>
                <w:rFonts w:asciiTheme="minorHAnsi" w:hAnsiTheme="minorHAnsi" w:cstheme="minorHAnsi"/>
                <w:sz w:val="20"/>
                <w:szCs w:val="20"/>
              </w:rPr>
            </w:pPr>
            <w:r>
              <w:rPr>
                <w:rFonts w:asciiTheme="minorHAnsi" w:hAnsiTheme="minorHAnsi" w:cstheme="minorHAnsi"/>
                <w:sz w:val="20"/>
                <w:szCs w:val="20"/>
              </w:rPr>
              <w:t>0.42</w:t>
            </w:r>
          </w:p>
        </w:tc>
        <w:tc>
          <w:tcPr>
            <w:tcW w:w="1644" w:type="dxa"/>
            <w:noWrap/>
            <w:hideMark/>
          </w:tcPr>
          <w:p w14:paraId="6946C472"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chr6:30771086</w:t>
            </w:r>
          </w:p>
        </w:tc>
        <w:tc>
          <w:tcPr>
            <w:tcW w:w="497" w:type="dxa"/>
            <w:noWrap/>
            <w:hideMark/>
          </w:tcPr>
          <w:p w14:paraId="5AEB492A"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w:t>
            </w:r>
          </w:p>
        </w:tc>
        <w:tc>
          <w:tcPr>
            <w:tcW w:w="574" w:type="dxa"/>
            <w:noWrap/>
            <w:hideMark/>
          </w:tcPr>
          <w:p w14:paraId="0F62C4D9"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0.17</w:t>
            </w:r>
          </w:p>
        </w:tc>
        <w:tc>
          <w:tcPr>
            <w:tcW w:w="513" w:type="dxa"/>
            <w:noWrap/>
            <w:hideMark/>
          </w:tcPr>
          <w:p w14:paraId="5B268495"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0.03</w:t>
            </w:r>
          </w:p>
        </w:tc>
        <w:tc>
          <w:tcPr>
            <w:tcW w:w="976" w:type="dxa"/>
            <w:noWrap/>
            <w:hideMark/>
          </w:tcPr>
          <w:p w14:paraId="6FB93A78"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1.38E-06</w:t>
            </w:r>
          </w:p>
        </w:tc>
        <w:tc>
          <w:tcPr>
            <w:tcW w:w="1182" w:type="dxa"/>
            <w:noWrap/>
            <w:hideMark/>
          </w:tcPr>
          <w:p w14:paraId="3004EE7A" w14:textId="77777777" w:rsidR="008A4555" w:rsidRPr="00AC416F" w:rsidRDefault="008A4555" w:rsidP="0055521E">
            <w:pPr>
              <w:rPr>
                <w:rFonts w:asciiTheme="minorHAnsi" w:hAnsiTheme="minorHAnsi" w:cstheme="minorHAnsi"/>
                <w:sz w:val="20"/>
                <w:szCs w:val="20"/>
              </w:rPr>
            </w:pPr>
            <w:proofErr w:type="spellStart"/>
            <w:r>
              <w:rPr>
                <w:rFonts w:asciiTheme="minorHAnsi" w:hAnsiTheme="minorHAnsi" w:cstheme="minorHAnsi"/>
                <w:sz w:val="20"/>
                <w:szCs w:val="20"/>
              </w:rPr>
              <w:t>meQTL</w:t>
            </w:r>
            <w:proofErr w:type="spellEnd"/>
            <w:r>
              <w:rPr>
                <w:rFonts w:asciiTheme="minorHAnsi" w:hAnsiTheme="minorHAnsi" w:cstheme="minorHAnsi"/>
                <w:sz w:val="20"/>
                <w:szCs w:val="20"/>
              </w:rPr>
              <w:t xml:space="preserve"> EPIC</w:t>
            </w:r>
            <w:r w:rsidRPr="00AC416F">
              <w:rPr>
                <w:rFonts w:asciiTheme="minorHAnsi" w:hAnsiTheme="minorHAnsi" w:cstheme="minorHAnsi"/>
                <w:sz w:val="20"/>
                <w:szCs w:val="20"/>
              </w:rPr>
              <w:t xml:space="preserve"> </w:t>
            </w:r>
          </w:p>
        </w:tc>
        <w:tc>
          <w:tcPr>
            <w:tcW w:w="403" w:type="dxa"/>
            <w:noWrap/>
            <w:hideMark/>
          </w:tcPr>
          <w:p w14:paraId="483D92EA"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T</w:t>
            </w:r>
          </w:p>
        </w:tc>
        <w:tc>
          <w:tcPr>
            <w:tcW w:w="403" w:type="dxa"/>
            <w:noWrap/>
            <w:hideMark/>
          </w:tcPr>
          <w:p w14:paraId="7D39F79E"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w:t>
            </w:r>
          </w:p>
        </w:tc>
        <w:tc>
          <w:tcPr>
            <w:tcW w:w="574" w:type="dxa"/>
            <w:noWrap/>
            <w:hideMark/>
          </w:tcPr>
          <w:p w14:paraId="33DD55B8"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-2.98</w:t>
            </w:r>
          </w:p>
        </w:tc>
        <w:tc>
          <w:tcPr>
            <w:tcW w:w="877" w:type="dxa"/>
            <w:noWrap/>
            <w:hideMark/>
          </w:tcPr>
          <w:p w14:paraId="4D2E4E48" w14:textId="77777777" w:rsidR="008A4555" w:rsidRPr="00AC416F" w:rsidRDefault="008A4555" w:rsidP="0055521E">
            <w:pPr>
              <w:rPr>
                <w:rFonts w:asciiTheme="minorHAnsi" w:hAnsiTheme="minorHAnsi" w:cstheme="minorHAnsi"/>
                <w:b/>
                <w:bCs/>
                <w:sz w:val="20"/>
                <w:szCs w:val="20"/>
              </w:rPr>
            </w:pPr>
            <w:r w:rsidRPr="00AC416F">
              <w:rPr>
                <w:rFonts w:asciiTheme="minorHAnsi" w:hAnsiTheme="minorHAnsi" w:cstheme="minorHAnsi"/>
                <w:b/>
                <w:bCs/>
                <w:sz w:val="20"/>
                <w:szCs w:val="20"/>
              </w:rPr>
              <w:t>2.92E-03</w:t>
            </w:r>
          </w:p>
        </w:tc>
      </w:tr>
      <w:tr w:rsidR="008A4555" w:rsidRPr="00AC416F" w14:paraId="33E028B8" w14:textId="77777777" w:rsidTr="0055521E">
        <w:trPr>
          <w:trHeight w:val="315"/>
        </w:trPr>
        <w:tc>
          <w:tcPr>
            <w:tcW w:w="1148" w:type="dxa"/>
            <w:noWrap/>
            <w:hideMark/>
          </w:tcPr>
          <w:p w14:paraId="714E0D66"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cg14753356</w:t>
            </w:r>
          </w:p>
        </w:tc>
        <w:tc>
          <w:tcPr>
            <w:tcW w:w="1586" w:type="dxa"/>
            <w:noWrap/>
            <w:hideMark/>
          </w:tcPr>
          <w:p w14:paraId="5A64F9A4"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chr6:30720108</w:t>
            </w:r>
          </w:p>
        </w:tc>
        <w:tc>
          <w:tcPr>
            <w:tcW w:w="1275" w:type="dxa"/>
            <w:noWrap/>
            <w:hideMark/>
          </w:tcPr>
          <w:p w14:paraId="6EC9DE85" w14:textId="77777777" w:rsidR="008A4555" w:rsidRPr="00EF793E" w:rsidRDefault="008A4555" w:rsidP="0055521E">
            <w:pPr>
              <w:rPr>
                <w:rFonts w:asciiTheme="minorHAnsi" w:hAnsiTheme="minorHAnsi" w:cstheme="minorHAnsi"/>
                <w:i/>
                <w:iCs/>
                <w:sz w:val="20"/>
                <w:szCs w:val="20"/>
              </w:rPr>
            </w:pPr>
            <w:r w:rsidRPr="00EF793E">
              <w:rPr>
                <w:rFonts w:asciiTheme="minorHAnsi" w:hAnsiTheme="minorHAnsi" w:cstheme="minorHAnsi"/>
                <w:i/>
                <w:iCs/>
                <w:sz w:val="20"/>
                <w:szCs w:val="20"/>
              </w:rPr>
              <w:t>Intergenic</w:t>
            </w:r>
          </w:p>
        </w:tc>
        <w:tc>
          <w:tcPr>
            <w:tcW w:w="1485" w:type="dxa"/>
            <w:noWrap/>
            <w:hideMark/>
          </w:tcPr>
          <w:p w14:paraId="516A7B44"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rs9468851</w:t>
            </w:r>
          </w:p>
        </w:tc>
        <w:tc>
          <w:tcPr>
            <w:tcW w:w="614" w:type="dxa"/>
          </w:tcPr>
          <w:p w14:paraId="7D07CF91" w14:textId="77777777" w:rsidR="008A4555" w:rsidRPr="00AC416F" w:rsidRDefault="008A4555" w:rsidP="0055521E">
            <w:pPr>
              <w:rPr>
                <w:rFonts w:asciiTheme="minorHAnsi" w:hAnsiTheme="minorHAnsi" w:cstheme="minorHAnsi"/>
                <w:sz w:val="20"/>
                <w:szCs w:val="20"/>
              </w:rPr>
            </w:pPr>
            <w:r>
              <w:rPr>
                <w:rFonts w:asciiTheme="minorHAnsi" w:hAnsiTheme="minorHAnsi" w:cstheme="minorHAnsi"/>
                <w:sz w:val="20"/>
                <w:szCs w:val="20"/>
              </w:rPr>
              <w:t>0.50</w:t>
            </w:r>
          </w:p>
        </w:tc>
        <w:tc>
          <w:tcPr>
            <w:tcW w:w="1644" w:type="dxa"/>
            <w:noWrap/>
            <w:hideMark/>
          </w:tcPr>
          <w:p w14:paraId="2FB2F526"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chr6:30930633</w:t>
            </w:r>
          </w:p>
        </w:tc>
        <w:tc>
          <w:tcPr>
            <w:tcW w:w="497" w:type="dxa"/>
            <w:noWrap/>
            <w:hideMark/>
          </w:tcPr>
          <w:p w14:paraId="7F7375DD"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G</w:t>
            </w:r>
          </w:p>
        </w:tc>
        <w:tc>
          <w:tcPr>
            <w:tcW w:w="574" w:type="dxa"/>
            <w:noWrap/>
            <w:hideMark/>
          </w:tcPr>
          <w:p w14:paraId="0B7D8EEF"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0.15</w:t>
            </w:r>
          </w:p>
        </w:tc>
        <w:tc>
          <w:tcPr>
            <w:tcW w:w="513" w:type="dxa"/>
            <w:noWrap/>
            <w:hideMark/>
          </w:tcPr>
          <w:p w14:paraId="6AE10CA9"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0.04</w:t>
            </w:r>
          </w:p>
        </w:tc>
        <w:tc>
          <w:tcPr>
            <w:tcW w:w="976" w:type="dxa"/>
            <w:noWrap/>
            <w:hideMark/>
          </w:tcPr>
          <w:p w14:paraId="56AFA52E"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5.40E-05</w:t>
            </w:r>
          </w:p>
        </w:tc>
        <w:tc>
          <w:tcPr>
            <w:tcW w:w="1182" w:type="dxa"/>
            <w:noWrap/>
            <w:hideMark/>
          </w:tcPr>
          <w:p w14:paraId="2B60C43B" w14:textId="77777777" w:rsidR="008A4555" w:rsidRPr="00AC416F" w:rsidRDefault="008A4555" w:rsidP="0055521E">
            <w:pPr>
              <w:rPr>
                <w:rFonts w:asciiTheme="minorHAnsi" w:hAnsiTheme="minorHAnsi" w:cstheme="minorHAnsi"/>
                <w:sz w:val="20"/>
                <w:szCs w:val="20"/>
              </w:rPr>
            </w:pPr>
            <w:proofErr w:type="spellStart"/>
            <w:r>
              <w:rPr>
                <w:rFonts w:asciiTheme="minorHAnsi" w:hAnsiTheme="minorHAnsi" w:cstheme="minorHAnsi"/>
                <w:sz w:val="20"/>
                <w:szCs w:val="20"/>
              </w:rPr>
              <w:t>meQTL</w:t>
            </w:r>
            <w:proofErr w:type="spellEnd"/>
            <w:r>
              <w:rPr>
                <w:rFonts w:asciiTheme="minorHAnsi" w:hAnsiTheme="minorHAnsi" w:cstheme="minorHAnsi"/>
                <w:sz w:val="20"/>
                <w:szCs w:val="20"/>
              </w:rPr>
              <w:t xml:space="preserve"> EPIC</w:t>
            </w:r>
            <w:r w:rsidRPr="00AC416F">
              <w:rPr>
                <w:rFonts w:asciiTheme="minorHAnsi" w:hAnsiTheme="minorHAnsi" w:cstheme="minorHAnsi"/>
                <w:sz w:val="20"/>
                <w:szCs w:val="20"/>
              </w:rPr>
              <w:t xml:space="preserve"> </w:t>
            </w:r>
          </w:p>
        </w:tc>
        <w:tc>
          <w:tcPr>
            <w:tcW w:w="403" w:type="dxa"/>
            <w:noWrap/>
            <w:hideMark/>
          </w:tcPr>
          <w:p w14:paraId="3A54E234"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NA</w:t>
            </w:r>
          </w:p>
        </w:tc>
        <w:tc>
          <w:tcPr>
            <w:tcW w:w="403" w:type="dxa"/>
            <w:noWrap/>
            <w:hideMark/>
          </w:tcPr>
          <w:p w14:paraId="6576A567"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NA</w:t>
            </w:r>
          </w:p>
        </w:tc>
        <w:tc>
          <w:tcPr>
            <w:tcW w:w="574" w:type="dxa"/>
            <w:noWrap/>
            <w:hideMark/>
          </w:tcPr>
          <w:p w14:paraId="13B44952"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NA</w:t>
            </w:r>
          </w:p>
        </w:tc>
        <w:tc>
          <w:tcPr>
            <w:tcW w:w="877" w:type="dxa"/>
            <w:noWrap/>
            <w:hideMark/>
          </w:tcPr>
          <w:p w14:paraId="066D8DA8"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NA</w:t>
            </w:r>
          </w:p>
        </w:tc>
      </w:tr>
      <w:tr w:rsidR="008A4555" w:rsidRPr="00AC416F" w14:paraId="4E6C5EC3" w14:textId="77777777" w:rsidTr="0055521E">
        <w:trPr>
          <w:trHeight w:val="315"/>
        </w:trPr>
        <w:tc>
          <w:tcPr>
            <w:tcW w:w="1148" w:type="dxa"/>
            <w:tcBorders>
              <w:bottom w:val="single" w:sz="4" w:space="0" w:color="auto"/>
            </w:tcBorders>
            <w:noWrap/>
            <w:hideMark/>
          </w:tcPr>
          <w:p w14:paraId="3986E7A5"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cg14753356</w:t>
            </w:r>
          </w:p>
        </w:tc>
        <w:tc>
          <w:tcPr>
            <w:tcW w:w="1586" w:type="dxa"/>
            <w:tcBorders>
              <w:bottom w:val="single" w:sz="4" w:space="0" w:color="auto"/>
            </w:tcBorders>
            <w:noWrap/>
            <w:hideMark/>
          </w:tcPr>
          <w:p w14:paraId="077185C1"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chr6:30720108</w:t>
            </w:r>
          </w:p>
        </w:tc>
        <w:tc>
          <w:tcPr>
            <w:tcW w:w="1275" w:type="dxa"/>
            <w:tcBorders>
              <w:bottom w:val="single" w:sz="4" w:space="0" w:color="auto"/>
            </w:tcBorders>
            <w:noWrap/>
            <w:hideMark/>
          </w:tcPr>
          <w:p w14:paraId="2924E44D" w14:textId="77777777" w:rsidR="008A4555" w:rsidRPr="00EF793E" w:rsidRDefault="008A4555" w:rsidP="0055521E">
            <w:pPr>
              <w:rPr>
                <w:rFonts w:asciiTheme="minorHAnsi" w:hAnsiTheme="minorHAnsi" w:cstheme="minorHAnsi"/>
                <w:i/>
                <w:iCs/>
                <w:sz w:val="20"/>
                <w:szCs w:val="20"/>
              </w:rPr>
            </w:pPr>
            <w:r w:rsidRPr="00EF793E">
              <w:rPr>
                <w:rFonts w:asciiTheme="minorHAnsi" w:hAnsiTheme="minorHAnsi" w:cstheme="minorHAnsi"/>
                <w:i/>
                <w:iCs/>
                <w:sz w:val="20"/>
                <w:szCs w:val="20"/>
              </w:rPr>
              <w:t>Intergenic</w:t>
            </w:r>
          </w:p>
        </w:tc>
        <w:tc>
          <w:tcPr>
            <w:tcW w:w="1485" w:type="dxa"/>
            <w:tcBorders>
              <w:bottom w:val="single" w:sz="4" w:space="0" w:color="auto"/>
            </w:tcBorders>
            <w:noWrap/>
            <w:hideMark/>
          </w:tcPr>
          <w:p w14:paraId="075737BE"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rs2077492</w:t>
            </w:r>
          </w:p>
        </w:tc>
        <w:tc>
          <w:tcPr>
            <w:tcW w:w="614" w:type="dxa"/>
            <w:tcBorders>
              <w:bottom w:val="single" w:sz="4" w:space="0" w:color="auto"/>
            </w:tcBorders>
          </w:tcPr>
          <w:p w14:paraId="3802185D" w14:textId="77777777" w:rsidR="008A4555" w:rsidRPr="00AC416F" w:rsidRDefault="008A4555" w:rsidP="0055521E">
            <w:pPr>
              <w:rPr>
                <w:rFonts w:asciiTheme="minorHAnsi" w:hAnsiTheme="minorHAnsi" w:cstheme="minorHAnsi"/>
                <w:sz w:val="20"/>
                <w:szCs w:val="20"/>
              </w:rPr>
            </w:pPr>
            <w:r>
              <w:rPr>
                <w:rFonts w:asciiTheme="minorHAnsi" w:hAnsiTheme="minorHAnsi" w:cstheme="minorHAnsi"/>
                <w:sz w:val="20"/>
                <w:szCs w:val="20"/>
              </w:rPr>
              <w:t>0.50</w:t>
            </w:r>
          </w:p>
        </w:tc>
        <w:tc>
          <w:tcPr>
            <w:tcW w:w="1644" w:type="dxa"/>
            <w:tcBorders>
              <w:bottom w:val="single" w:sz="4" w:space="0" w:color="auto"/>
            </w:tcBorders>
            <w:noWrap/>
            <w:hideMark/>
          </w:tcPr>
          <w:p w14:paraId="436D854C"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chr6:31606392</w:t>
            </w:r>
          </w:p>
        </w:tc>
        <w:tc>
          <w:tcPr>
            <w:tcW w:w="497" w:type="dxa"/>
            <w:tcBorders>
              <w:bottom w:val="single" w:sz="4" w:space="0" w:color="auto"/>
            </w:tcBorders>
            <w:noWrap/>
            <w:hideMark/>
          </w:tcPr>
          <w:p w14:paraId="5B9F8275"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A</w:t>
            </w:r>
          </w:p>
        </w:tc>
        <w:tc>
          <w:tcPr>
            <w:tcW w:w="574" w:type="dxa"/>
            <w:tcBorders>
              <w:bottom w:val="single" w:sz="4" w:space="0" w:color="auto"/>
            </w:tcBorders>
            <w:noWrap/>
            <w:hideMark/>
          </w:tcPr>
          <w:p w14:paraId="115CB825"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0.12</w:t>
            </w:r>
          </w:p>
        </w:tc>
        <w:tc>
          <w:tcPr>
            <w:tcW w:w="513" w:type="dxa"/>
            <w:tcBorders>
              <w:bottom w:val="single" w:sz="4" w:space="0" w:color="auto"/>
            </w:tcBorders>
            <w:noWrap/>
            <w:hideMark/>
          </w:tcPr>
          <w:p w14:paraId="2D111DAA"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0.03</w:t>
            </w:r>
          </w:p>
        </w:tc>
        <w:tc>
          <w:tcPr>
            <w:tcW w:w="976" w:type="dxa"/>
            <w:tcBorders>
              <w:bottom w:val="single" w:sz="4" w:space="0" w:color="auto"/>
            </w:tcBorders>
            <w:noWrap/>
            <w:hideMark/>
          </w:tcPr>
          <w:p w14:paraId="04ABBB68"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8.79E-05</w:t>
            </w:r>
          </w:p>
        </w:tc>
        <w:tc>
          <w:tcPr>
            <w:tcW w:w="1182" w:type="dxa"/>
            <w:tcBorders>
              <w:bottom w:val="single" w:sz="4" w:space="0" w:color="auto"/>
            </w:tcBorders>
            <w:noWrap/>
            <w:hideMark/>
          </w:tcPr>
          <w:p w14:paraId="4B41448B" w14:textId="77777777" w:rsidR="008A4555" w:rsidRPr="00AC416F" w:rsidRDefault="008A4555" w:rsidP="0055521E">
            <w:pPr>
              <w:rPr>
                <w:rFonts w:asciiTheme="minorHAnsi" w:hAnsiTheme="minorHAnsi" w:cstheme="minorHAnsi"/>
                <w:sz w:val="20"/>
                <w:szCs w:val="20"/>
              </w:rPr>
            </w:pPr>
            <w:proofErr w:type="spellStart"/>
            <w:r>
              <w:rPr>
                <w:rFonts w:asciiTheme="minorHAnsi" w:hAnsiTheme="minorHAnsi" w:cstheme="minorHAnsi"/>
                <w:sz w:val="20"/>
                <w:szCs w:val="20"/>
              </w:rPr>
              <w:t>meQTL</w:t>
            </w:r>
            <w:proofErr w:type="spellEnd"/>
            <w:r>
              <w:rPr>
                <w:rFonts w:asciiTheme="minorHAnsi" w:hAnsiTheme="minorHAnsi" w:cstheme="minorHAnsi"/>
                <w:sz w:val="20"/>
                <w:szCs w:val="20"/>
              </w:rPr>
              <w:t xml:space="preserve"> EPIC</w:t>
            </w:r>
            <w:r w:rsidRPr="00AC416F">
              <w:rPr>
                <w:rFonts w:asciiTheme="minorHAnsi" w:hAnsiTheme="minorHAnsi" w:cstheme="minorHAnsi"/>
                <w:sz w:val="20"/>
                <w:szCs w:val="20"/>
              </w:rPr>
              <w:t xml:space="preserve"> </w:t>
            </w:r>
          </w:p>
        </w:tc>
        <w:tc>
          <w:tcPr>
            <w:tcW w:w="403" w:type="dxa"/>
            <w:tcBorders>
              <w:bottom w:val="single" w:sz="4" w:space="0" w:color="auto"/>
            </w:tcBorders>
            <w:noWrap/>
            <w:hideMark/>
          </w:tcPr>
          <w:p w14:paraId="21EF7871"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A</w:t>
            </w:r>
          </w:p>
        </w:tc>
        <w:tc>
          <w:tcPr>
            <w:tcW w:w="403" w:type="dxa"/>
            <w:tcBorders>
              <w:bottom w:val="single" w:sz="4" w:space="0" w:color="auto"/>
            </w:tcBorders>
            <w:noWrap/>
            <w:hideMark/>
          </w:tcPr>
          <w:p w14:paraId="7AEC48C2"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G</w:t>
            </w:r>
          </w:p>
        </w:tc>
        <w:tc>
          <w:tcPr>
            <w:tcW w:w="574" w:type="dxa"/>
            <w:tcBorders>
              <w:bottom w:val="single" w:sz="4" w:space="0" w:color="auto"/>
            </w:tcBorders>
            <w:noWrap/>
            <w:hideMark/>
          </w:tcPr>
          <w:p w14:paraId="55B04624"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3.78</w:t>
            </w:r>
          </w:p>
        </w:tc>
        <w:tc>
          <w:tcPr>
            <w:tcW w:w="877" w:type="dxa"/>
            <w:tcBorders>
              <w:bottom w:val="single" w:sz="4" w:space="0" w:color="auto"/>
            </w:tcBorders>
            <w:noWrap/>
            <w:hideMark/>
          </w:tcPr>
          <w:p w14:paraId="667FC318" w14:textId="77777777" w:rsidR="008A4555" w:rsidRPr="00AC416F" w:rsidRDefault="008A4555" w:rsidP="0055521E">
            <w:pPr>
              <w:rPr>
                <w:rFonts w:asciiTheme="minorHAnsi" w:hAnsiTheme="minorHAnsi" w:cstheme="minorHAnsi"/>
                <w:b/>
                <w:bCs/>
                <w:sz w:val="20"/>
                <w:szCs w:val="20"/>
              </w:rPr>
            </w:pPr>
            <w:r w:rsidRPr="00AC416F">
              <w:rPr>
                <w:rFonts w:asciiTheme="minorHAnsi" w:hAnsiTheme="minorHAnsi" w:cstheme="minorHAnsi"/>
                <w:b/>
                <w:bCs/>
                <w:sz w:val="20"/>
                <w:szCs w:val="20"/>
              </w:rPr>
              <w:t>1.60E-04</w:t>
            </w:r>
          </w:p>
        </w:tc>
      </w:tr>
      <w:tr w:rsidR="008A4555" w:rsidRPr="00AC416F" w14:paraId="65149DED" w14:textId="77777777" w:rsidTr="0055521E">
        <w:trPr>
          <w:trHeight w:val="315"/>
        </w:trPr>
        <w:tc>
          <w:tcPr>
            <w:tcW w:w="1148" w:type="dxa"/>
            <w:tcBorders>
              <w:top w:val="single" w:sz="4" w:space="0" w:color="auto"/>
            </w:tcBorders>
            <w:noWrap/>
            <w:hideMark/>
          </w:tcPr>
          <w:p w14:paraId="1795FCB9"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cg26599989</w:t>
            </w:r>
          </w:p>
        </w:tc>
        <w:tc>
          <w:tcPr>
            <w:tcW w:w="1586" w:type="dxa"/>
            <w:tcBorders>
              <w:top w:val="single" w:sz="4" w:space="0" w:color="auto"/>
            </w:tcBorders>
            <w:noWrap/>
            <w:hideMark/>
          </w:tcPr>
          <w:p w14:paraId="700D148E"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chr11:1297087</w:t>
            </w:r>
          </w:p>
        </w:tc>
        <w:tc>
          <w:tcPr>
            <w:tcW w:w="1275" w:type="dxa"/>
            <w:tcBorders>
              <w:top w:val="single" w:sz="4" w:space="0" w:color="auto"/>
            </w:tcBorders>
            <w:noWrap/>
            <w:hideMark/>
          </w:tcPr>
          <w:p w14:paraId="40DA7323" w14:textId="77777777" w:rsidR="008A4555" w:rsidRPr="00EF793E" w:rsidRDefault="008A4555" w:rsidP="0055521E">
            <w:pPr>
              <w:rPr>
                <w:rFonts w:asciiTheme="minorHAnsi" w:hAnsiTheme="minorHAnsi" w:cstheme="minorHAnsi"/>
                <w:i/>
                <w:iCs/>
                <w:sz w:val="20"/>
                <w:szCs w:val="20"/>
              </w:rPr>
            </w:pPr>
            <w:r w:rsidRPr="00EF793E">
              <w:rPr>
                <w:rFonts w:asciiTheme="minorHAnsi" w:hAnsiTheme="minorHAnsi" w:cstheme="minorHAnsi"/>
                <w:i/>
                <w:iCs/>
                <w:sz w:val="20"/>
                <w:szCs w:val="20"/>
              </w:rPr>
              <w:t>TOLLIP</w:t>
            </w:r>
          </w:p>
        </w:tc>
        <w:tc>
          <w:tcPr>
            <w:tcW w:w="1485" w:type="dxa"/>
            <w:tcBorders>
              <w:top w:val="single" w:sz="4" w:space="0" w:color="auto"/>
            </w:tcBorders>
            <w:noWrap/>
            <w:hideMark/>
          </w:tcPr>
          <w:p w14:paraId="177FE09B"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rs56139112</w:t>
            </w:r>
          </w:p>
        </w:tc>
        <w:tc>
          <w:tcPr>
            <w:tcW w:w="614" w:type="dxa"/>
            <w:tcBorders>
              <w:top w:val="single" w:sz="4" w:space="0" w:color="auto"/>
            </w:tcBorders>
          </w:tcPr>
          <w:p w14:paraId="1FD85A73" w14:textId="77777777" w:rsidR="008A4555" w:rsidRPr="00AC416F" w:rsidRDefault="008A4555" w:rsidP="0055521E">
            <w:pPr>
              <w:rPr>
                <w:rFonts w:asciiTheme="minorHAnsi" w:hAnsiTheme="minorHAnsi" w:cstheme="minorHAnsi"/>
                <w:sz w:val="20"/>
                <w:szCs w:val="20"/>
              </w:rPr>
            </w:pPr>
            <w:r>
              <w:rPr>
                <w:rFonts w:asciiTheme="minorHAnsi" w:hAnsiTheme="minorHAnsi" w:cstheme="minorHAnsi"/>
                <w:sz w:val="20"/>
                <w:szCs w:val="20"/>
              </w:rPr>
              <w:t>0.05</w:t>
            </w:r>
          </w:p>
        </w:tc>
        <w:tc>
          <w:tcPr>
            <w:tcW w:w="1644" w:type="dxa"/>
            <w:tcBorders>
              <w:top w:val="single" w:sz="4" w:space="0" w:color="auto"/>
            </w:tcBorders>
            <w:noWrap/>
            <w:hideMark/>
          </w:tcPr>
          <w:p w14:paraId="4A12B3D6"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chr11:1257886</w:t>
            </w:r>
          </w:p>
        </w:tc>
        <w:tc>
          <w:tcPr>
            <w:tcW w:w="497" w:type="dxa"/>
            <w:tcBorders>
              <w:top w:val="single" w:sz="4" w:space="0" w:color="auto"/>
            </w:tcBorders>
            <w:noWrap/>
            <w:hideMark/>
          </w:tcPr>
          <w:p w14:paraId="4A89EC36"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T</w:t>
            </w:r>
          </w:p>
        </w:tc>
        <w:tc>
          <w:tcPr>
            <w:tcW w:w="574" w:type="dxa"/>
            <w:tcBorders>
              <w:top w:val="single" w:sz="4" w:space="0" w:color="auto"/>
            </w:tcBorders>
            <w:noWrap/>
            <w:hideMark/>
          </w:tcPr>
          <w:p w14:paraId="2837BACC"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-1.12</w:t>
            </w:r>
          </w:p>
        </w:tc>
        <w:tc>
          <w:tcPr>
            <w:tcW w:w="513" w:type="dxa"/>
            <w:tcBorders>
              <w:top w:val="single" w:sz="4" w:space="0" w:color="auto"/>
            </w:tcBorders>
            <w:noWrap/>
            <w:hideMark/>
          </w:tcPr>
          <w:p w14:paraId="7D05DC27"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0.03</w:t>
            </w:r>
          </w:p>
        </w:tc>
        <w:tc>
          <w:tcPr>
            <w:tcW w:w="976" w:type="dxa"/>
            <w:tcBorders>
              <w:top w:val="single" w:sz="4" w:space="0" w:color="auto"/>
            </w:tcBorders>
            <w:noWrap/>
            <w:hideMark/>
          </w:tcPr>
          <w:p w14:paraId="64DBBF46"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&lt;5E-324</w:t>
            </w:r>
          </w:p>
        </w:tc>
        <w:tc>
          <w:tcPr>
            <w:tcW w:w="1182" w:type="dxa"/>
            <w:tcBorders>
              <w:top w:val="single" w:sz="4" w:space="0" w:color="auto"/>
            </w:tcBorders>
            <w:noWrap/>
            <w:hideMark/>
          </w:tcPr>
          <w:p w14:paraId="5D45CB0D" w14:textId="77777777" w:rsidR="008A4555" w:rsidRPr="00AC416F" w:rsidRDefault="008A4555" w:rsidP="0055521E">
            <w:pPr>
              <w:rPr>
                <w:rFonts w:asciiTheme="minorHAnsi" w:hAnsiTheme="minorHAnsi" w:cstheme="minorHAnsi"/>
                <w:sz w:val="20"/>
                <w:szCs w:val="20"/>
              </w:rPr>
            </w:pPr>
            <w:proofErr w:type="spellStart"/>
            <w:r>
              <w:rPr>
                <w:rFonts w:asciiTheme="minorHAnsi" w:hAnsiTheme="minorHAnsi" w:cstheme="minorHAnsi"/>
                <w:sz w:val="20"/>
                <w:szCs w:val="20"/>
              </w:rPr>
              <w:t>GoDMC</w:t>
            </w:r>
            <w:proofErr w:type="spellEnd"/>
          </w:p>
        </w:tc>
        <w:tc>
          <w:tcPr>
            <w:tcW w:w="403" w:type="dxa"/>
            <w:tcBorders>
              <w:top w:val="single" w:sz="4" w:space="0" w:color="auto"/>
            </w:tcBorders>
            <w:noWrap/>
            <w:hideMark/>
          </w:tcPr>
          <w:p w14:paraId="598B9DC5"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T</w:t>
            </w:r>
          </w:p>
        </w:tc>
        <w:tc>
          <w:tcPr>
            <w:tcW w:w="403" w:type="dxa"/>
            <w:tcBorders>
              <w:top w:val="single" w:sz="4" w:space="0" w:color="auto"/>
            </w:tcBorders>
            <w:noWrap/>
            <w:hideMark/>
          </w:tcPr>
          <w:p w14:paraId="5C30658F"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w:t>
            </w:r>
          </w:p>
        </w:tc>
        <w:tc>
          <w:tcPr>
            <w:tcW w:w="574" w:type="dxa"/>
            <w:tcBorders>
              <w:top w:val="single" w:sz="4" w:space="0" w:color="auto"/>
            </w:tcBorders>
            <w:noWrap/>
            <w:hideMark/>
          </w:tcPr>
          <w:p w14:paraId="47B4F45E"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-1.17</w:t>
            </w:r>
          </w:p>
        </w:tc>
        <w:tc>
          <w:tcPr>
            <w:tcW w:w="877" w:type="dxa"/>
            <w:tcBorders>
              <w:top w:val="single" w:sz="4" w:space="0" w:color="auto"/>
            </w:tcBorders>
            <w:noWrap/>
            <w:hideMark/>
          </w:tcPr>
          <w:p w14:paraId="040F96B0"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0.24</w:t>
            </w:r>
          </w:p>
        </w:tc>
      </w:tr>
      <w:tr w:rsidR="008A4555" w:rsidRPr="00AC416F" w14:paraId="529859E8" w14:textId="77777777" w:rsidTr="0055521E">
        <w:trPr>
          <w:trHeight w:val="315"/>
        </w:trPr>
        <w:tc>
          <w:tcPr>
            <w:tcW w:w="1148" w:type="dxa"/>
            <w:noWrap/>
            <w:hideMark/>
          </w:tcPr>
          <w:p w14:paraId="62FB6B95"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cg26599989</w:t>
            </w:r>
          </w:p>
        </w:tc>
        <w:tc>
          <w:tcPr>
            <w:tcW w:w="1586" w:type="dxa"/>
            <w:noWrap/>
            <w:hideMark/>
          </w:tcPr>
          <w:p w14:paraId="625B0ED7"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chr11:1297087</w:t>
            </w:r>
          </w:p>
        </w:tc>
        <w:tc>
          <w:tcPr>
            <w:tcW w:w="1275" w:type="dxa"/>
            <w:noWrap/>
            <w:hideMark/>
          </w:tcPr>
          <w:p w14:paraId="5A553488" w14:textId="77777777" w:rsidR="008A4555" w:rsidRPr="00EF793E" w:rsidRDefault="008A4555" w:rsidP="0055521E">
            <w:pPr>
              <w:rPr>
                <w:rFonts w:asciiTheme="minorHAnsi" w:hAnsiTheme="minorHAnsi" w:cstheme="minorHAnsi"/>
                <w:i/>
                <w:iCs/>
                <w:sz w:val="20"/>
                <w:szCs w:val="20"/>
              </w:rPr>
            </w:pPr>
            <w:r w:rsidRPr="00EF793E">
              <w:rPr>
                <w:rFonts w:asciiTheme="minorHAnsi" w:hAnsiTheme="minorHAnsi" w:cstheme="minorHAnsi"/>
                <w:i/>
                <w:iCs/>
                <w:sz w:val="20"/>
                <w:szCs w:val="20"/>
              </w:rPr>
              <w:t>TOLLIP</w:t>
            </w:r>
          </w:p>
        </w:tc>
        <w:tc>
          <w:tcPr>
            <w:tcW w:w="1485" w:type="dxa"/>
            <w:noWrap/>
            <w:hideMark/>
          </w:tcPr>
          <w:p w14:paraId="11CD2ADD"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rs55902810</w:t>
            </w:r>
          </w:p>
        </w:tc>
        <w:tc>
          <w:tcPr>
            <w:tcW w:w="614" w:type="dxa"/>
          </w:tcPr>
          <w:p w14:paraId="06F21184" w14:textId="77777777" w:rsidR="008A4555" w:rsidRPr="00AC416F" w:rsidRDefault="008A4555" w:rsidP="0055521E">
            <w:pPr>
              <w:rPr>
                <w:rFonts w:asciiTheme="minorHAnsi" w:hAnsiTheme="minorHAnsi" w:cstheme="minorHAnsi"/>
                <w:sz w:val="20"/>
                <w:szCs w:val="20"/>
              </w:rPr>
            </w:pPr>
            <w:r>
              <w:rPr>
                <w:rFonts w:asciiTheme="minorHAnsi" w:hAnsiTheme="minorHAnsi" w:cstheme="minorHAnsi"/>
                <w:sz w:val="20"/>
                <w:szCs w:val="20"/>
              </w:rPr>
              <w:t>0.06</w:t>
            </w:r>
          </w:p>
        </w:tc>
        <w:tc>
          <w:tcPr>
            <w:tcW w:w="1644" w:type="dxa"/>
            <w:noWrap/>
            <w:hideMark/>
          </w:tcPr>
          <w:p w14:paraId="0F96B565"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chr11:1248723</w:t>
            </w:r>
          </w:p>
        </w:tc>
        <w:tc>
          <w:tcPr>
            <w:tcW w:w="497" w:type="dxa"/>
            <w:noWrap/>
            <w:hideMark/>
          </w:tcPr>
          <w:p w14:paraId="23B99F43"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T</w:t>
            </w:r>
          </w:p>
        </w:tc>
        <w:tc>
          <w:tcPr>
            <w:tcW w:w="574" w:type="dxa"/>
            <w:noWrap/>
            <w:hideMark/>
          </w:tcPr>
          <w:p w14:paraId="231F9054"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-0.55</w:t>
            </w:r>
          </w:p>
        </w:tc>
        <w:tc>
          <w:tcPr>
            <w:tcW w:w="513" w:type="dxa"/>
            <w:noWrap/>
            <w:hideMark/>
          </w:tcPr>
          <w:p w14:paraId="0CF0A8D5"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0.07</w:t>
            </w:r>
          </w:p>
        </w:tc>
        <w:tc>
          <w:tcPr>
            <w:tcW w:w="976" w:type="dxa"/>
            <w:noWrap/>
            <w:hideMark/>
          </w:tcPr>
          <w:p w14:paraId="07899D58"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7.91E-16</w:t>
            </w:r>
          </w:p>
        </w:tc>
        <w:tc>
          <w:tcPr>
            <w:tcW w:w="1182" w:type="dxa"/>
            <w:noWrap/>
            <w:hideMark/>
          </w:tcPr>
          <w:p w14:paraId="4565E1A8" w14:textId="77777777" w:rsidR="008A4555" w:rsidRPr="00AC416F" w:rsidRDefault="008A4555" w:rsidP="0055521E">
            <w:pPr>
              <w:rPr>
                <w:rFonts w:asciiTheme="minorHAnsi" w:hAnsiTheme="minorHAnsi" w:cstheme="minorHAnsi"/>
                <w:sz w:val="20"/>
                <w:szCs w:val="20"/>
              </w:rPr>
            </w:pPr>
            <w:proofErr w:type="spellStart"/>
            <w:r>
              <w:rPr>
                <w:rFonts w:asciiTheme="minorHAnsi" w:hAnsiTheme="minorHAnsi" w:cstheme="minorHAnsi"/>
                <w:sz w:val="20"/>
                <w:szCs w:val="20"/>
              </w:rPr>
              <w:t>meQTL</w:t>
            </w:r>
            <w:proofErr w:type="spellEnd"/>
            <w:r>
              <w:rPr>
                <w:rFonts w:asciiTheme="minorHAnsi" w:hAnsiTheme="minorHAnsi" w:cstheme="minorHAnsi"/>
                <w:sz w:val="20"/>
                <w:szCs w:val="20"/>
              </w:rPr>
              <w:t xml:space="preserve"> EPIC</w:t>
            </w:r>
            <w:r w:rsidRPr="00AC416F">
              <w:rPr>
                <w:rFonts w:asciiTheme="minorHAnsi" w:hAnsiTheme="minorHAnsi" w:cstheme="minorHAnsi"/>
                <w:sz w:val="20"/>
                <w:szCs w:val="20"/>
              </w:rPr>
              <w:t xml:space="preserve"> </w:t>
            </w:r>
          </w:p>
        </w:tc>
        <w:tc>
          <w:tcPr>
            <w:tcW w:w="403" w:type="dxa"/>
            <w:noWrap/>
            <w:hideMark/>
          </w:tcPr>
          <w:p w14:paraId="708EB5B5"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T</w:t>
            </w:r>
          </w:p>
        </w:tc>
        <w:tc>
          <w:tcPr>
            <w:tcW w:w="403" w:type="dxa"/>
            <w:noWrap/>
            <w:hideMark/>
          </w:tcPr>
          <w:p w14:paraId="2DDDCC21"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w:t>
            </w:r>
          </w:p>
        </w:tc>
        <w:tc>
          <w:tcPr>
            <w:tcW w:w="574" w:type="dxa"/>
            <w:noWrap/>
            <w:hideMark/>
          </w:tcPr>
          <w:p w14:paraId="30ECCCB4"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-0.50</w:t>
            </w:r>
          </w:p>
        </w:tc>
        <w:tc>
          <w:tcPr>
            <w:tcW w:w="877" w:type="dxa"/>
            <w:noWrap/>
            <w:hideMark/>
          </w:tcPr>
          <w:p w14:paraId="0775F082"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0.62</w:t>
            </w:r>
          </w:p>
        </w:tc>
      </w:tr>
      <w:tr w:rsidR="008A4555" w:rsidRPr="00AC416F" w14:paraId="55E5779E" w14:textId="77777777" w:rsidTr="0055521E">
        <w:trPr>
          <w:trHeight w:val="315"/>
        </w:trPr>
        <w:tc>
          <w:tcPr>
            <w:tcW w:w="1148" w:type="dxa"/>
            <w:noWrap/>
            <w:hideMark/>
          </w:tcPr>
          <w:p w14:paraId="39BDF957"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cg26599989</w:t>
            </w:r>
          </w:p>
        </w:tc>
        <w:tc>
          <w:tcPr>
            <w:tcW w:w="1586" w:type="dxa"/>
            <w:noWrap/>
            <w:hideMark/>
          </w:tcPr>
          <w:p w14:paraId="48135333"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chr11:1297087</w:t>
            </w:r>
          </w:p>
        </w:tc>
        <w:tc>
          <w:tcPr>
            <w:tcW w:w="1275" w:type="dxa"/>
            <w:noWrap/>
            <w:hideMark/>
          </w:tcPr>
          <w:p w14:paraId="286BA824" w14:textId="77777777" w:rsidR="008A4555" w:rsidRPr="00EF793E" w:rsidRDefault="008A4555" w:rsidP="0055521E">
            <w:pPr>
              <w:rPr>
                <w:rFonts w:asciiTheme="minorHAnsi" w:hAnsiTheme="minorHAnsi" w:cstheme="minorHAnsi"/>
                <w:i/>
                <w:iCs/>
                <w:sz w:val="20"/>
                <w:szCs w:val="20"/>
              </w:rPr>
            </w:pPr>
            <w:r w:rsidRPr="00EF793E">
              <w:rPr>
                <w:rFonts w:asciiTheme="minorHAnsi" w:hAnsiTheme="minorHAnsi" w:cstheme="minorHAnsi"/>
                <w:i/>
                <w:iCs/>
                <w:sz w:val="20"/>
                <w:szCs w:val="20"/>
              </w:rPr>
              <w:t>TOLLIP</w:t>
            </w:r>
          </w:p>
        </w:tc>
        <w:tc>
          <w:tcPr>
            <w:tcW w:w="1485" w:type="dxa"/>
            <w:noWrap/>
            <w:hideMark/>
          </w:tcPr>
          <w:p w14:paraId="451E3409"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rs5743987</w:t>
            </w:r>
          </w:p>
        </w:tc>
        <w:tc>
          <w:tcPr>
            <w:tcW w:w="614" w:type="dxa"/>
          </w:tcPr>
          <w:p w14:paraId="32BF17A2" w14:textId="77777777" w:rsidR="008A4555" w:rsidRPr="00AC416F" w:rsidRDefault="008A4555" w:rsidP="0055521E">
            <w:pPr>
              <w:rPr>
                <w:rFonts w:asciiTheme="minorHAnsi" w:hAnsiTheme="minorHAnsi" w:cstheme="minorHAnsi"/>
                <w:sz w:val="20"/>
                <w:szCs w:val="20"/>
              </w:rPr>
            </w:pPr>
            <w:r>
              <w:rPr>
                <w:rFonts w:asciiTheme="minorHAnsi" w:hAnsiTheme="minorHAnsi" w:cstheme="minorHAnsi"/>
                <w:sz w:val="20"/>
                <w:szCs w:val="20"/>
              </w:rPr>
              <w:t>0.08</w:t>
            </w:r>
          </w:p>
        </w:tc>
        <w:tc>
          <w:tcPr>
            <w:tcW w:w="1644" w:type="dxa"/>
            <w:noWrap/>
            <w:hideMark/>
          </w:tcPr>
          <w:p w14:paraId="67FA7DF0"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chr11:1305846</w:t>
            </w:r>
          </w:p>
        </w:tc>
        <w:tc>
          <w:tcPr>
            <w:tcW w:w="497" w:type="dxa"/>
            <w:noWrap/>
            <w:hideMark/>
          </w:tcPr>
          <w:p w14:paraId="0FBE4319"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T</w:t>
            </w:r>
          </w:p>
        </w:tc>
        <w:tc>
          <w:tcPr>
            <w:tcW w:w="574" w:type="dxa"/>
            <w:noWrap/>
            <w:hideMark/>
          </w:tcPr>
          <w:p w14:paraId="1120C092"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-0.70</w:t>
            </w:r>
          </w:p>
        </w:tc>
        <w:tc>
          <w:tcPr>
            <w:tcW w:w="513" w:type="dxa"/>
            <w:noWrap/>
            <w:hideMark/>
          </w:tcPr>
          <w:p w14:paraId="30885424"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0.06</w:t>
            </w:r>
          </w:p>
        </w:tc>
        <w:tc>
          <w:tcPr>
            <w:tcW w:w="976" w:type="dxa"/>
            <w:noWrap/>
            <w:hideMark/>
          </w:tcPr>
          <w:p w14:paraId="7910BE45"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2.49E-32</w:t>
            </w:r>
          </w:p>
        </w:tc>
        <w:tc>
          <w:tcPr>
            <w:tcW w:w="1182" w:type="dxa"/>
            <w:noWrap/>
            <w:hideMark/>
          </w:tcPr>
          <w:p w14:paraId="12604B10" w14:textId="77777777" w:rsidR="008A4555" w:rsidRPr="00AC416F" w:rsidRDefault="008A4555" w:rsidP="0055521E">
            <w:pPr>
              <w:rPr>
                <w:rFonts w:asciiTheme="minorHAnsi" w:hAnsiTheme="minorHAnsi" w:cstheme="minorHAnsi"/>
                <w:sz w:val="20"/>
                <w:szCs w:val="20"/>
              </w:rPr>
            </w:pPr>
            <w:proofErr w:type="spellStart"/>
            <w:r>
              <w:rPr>
                <w:rFonts w:asciiTheme="minorHAnsi" w:hAnsiTheme="minorHAnsi" w:cstheme="minorHAnsi"/>
                <w:sz w:val="20"/>
                <w:szCs w:val="20"/>
              </w:rPr>
              <w:t>meQTL</w:t>
            </w:r>
            <w:proofErr w:type="spellEnd"/>
            <w:r>
              <w:rPr>
                <w:rFonts w:asciiTheme="minorHAnsi" w:hAnsiTheme="minorHAnsi" w:cstheme="minorHAnsi"/>
                <w:sz w:val="20"/>
                <w:szCs w:val="20"/>
              </w:rPr>
              <w:t xml:space="preserve"> EPIC</w:t>
            </w:r>
            <w:r w:rsidRPr="00AC416F">
              <w:rPr>
                <w:rFonts w:asciiTheme="minorHAnsi" w:hAnsiTheme="minorHAnsi" w:cstheme="minorHAnsi"/>
                <w:sz w:val="20"/>
                <w:szCs w:val="20"/>
              </w:rPr>
              <w:t xml:space="preserve"> </w:t>
            </w:r>
          </w:p>
        </w:tc>
        <w:tc>
          <w:tcPr>
            <w:tcW w:w="403" w:type="dxa"/>
            <w:noWrap/>
            <w:hideMark/>
          </w:tcPr>
          <w:p w14:paraId="132C712B"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T</w:t>
            </w:r>
          </w:p>
        </w:tc>
        <w:tc>
          <w:tcPr>
            <w:tcW w:w="403" w:type="dxa"/>
            <w:noWrap/>
            <w:hideMark/>
          </w:tcPr>
          <w:p w14:paraId="2AFE359F"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w:t>
            </w:r>
          </w:p>
        </w:tc>
        <w:tc>
          <w:tcPr>
            <w:tcW w:w="574" w:type="dxa"/>
            <w:noWrap/>
            <w:hideMark/>
          </w:tcPr>
          <w:p w14:paraId="755BD4AC"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-0.54</w:t>
            </w:r>
          </w:p>
        </w:tc>
        <w:tc>
          <w:tcPr>
            <w:tcW w:w="877" w:type="dxa"/>
            <w:noWrap/>
            <w:hideMark/>
          </w:tcPr>
          <w:p w14:paraId="5EFAC85D"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0.59</w:t>
            </w:r>
          </w:p>
        </w:tc>
      </w:tr>
      <w:tr w:rsidR="008A4555" w:rsidRPr="00AC416F" w14:paraId="5162BB44" w14:textId="77777777" w:rsidTr="0055521E">
        <w:trPr>
          <w:trHeight w:val="315"/>
        </w:trPr>
        <w:tc>
          <w:tcPr>
            <w:tcW w:w="1148" w:type="dxa"/>
            <w:noWrap/>
            <w:hideMark/>
          </w:tcPr>
          <w:p w14:paraId="5F2ACE73"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cg26599989</w:t>
            </w:r>
          </w:p>
        </w:tc>
        <w:tc>
          <w:tcPr>
            <w:tcW w:w="1586" w:type="dxa"/>
            <w:noWrap/>
            <w:hideMark/>
          </w:tcPr>
          <w:p w14:paraId="083EFAC1"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chr11:1297087</w:t>
            </w:r>
          </w:p>
        </w:tc>
        <w:tc>
          <w:tcPr>
            <w:tcW w:w="1275" w:type="dxa"/>
            <w:noWrap/>
            <w:hideMark/>
          </w:tcPr>
          <w:p w14:paraId="732683F2" w14:textId="77777777" w:rsidR="008A4555" w:rsidRPr="00EF793E" w:rsidRDefault="008A4555" w:rsidP="0055521E">
            <w:pPr>
              <w:rPr>
                <w:rFonts w:asciiTheme="minorHAnsi" w:hAnsiTheme="minorHAnsi" w:cstheme="minorHAnsi"/>
                <w:i/>
                <w:iCs/>
                <w:sz w:val="20"/>
                <w:szCs w:val="20"/>
              </w:rPr>
            </w:pPr>
            <w:r w:rsidRPr="00EF793E">
              <w:rPr>
                <w:rFonts w:asciiTheme="minorHAnsi" w:hAnsiTheme="minorHAnsi" w:cstheme="minorHAnsi"/>
                <w:i/>
                <w:iCs/>
                <w:sz w:val="20"/>
                <w:szCs w:val="20"/>
              </w:rPr>
              <w:t>TOLLIP</w:t>
            </w:r>
          </w:p>
        </w:tc>
        <w:tc>
          <w:tcPr>
            <w:tcW w:w="1485" w:type="dxa"/>
            <w:noWrap/>
            <w:hideMark/>
          </w:tcPr>
          <w:p w14:paraId="27A0BFD8"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rs5743936</w:t>
            </w:r>
          </w:p>
        </w:tc>
        <w:tc>
          <w:tcPr>
            <w:tcW w:w="614" w:type="dxa"/>
          </w:tcPr>
          <w:p w14:paraId="5CEC8EB8" w14:textId="77777777" w:rsidR="008A4555" w:rsidRPr="00AC416F" w:rsidRDefault="008A4555" w:rsidP="0055521E">
            <w:pPr>
              <w:rPr>
                <w:rFonts w:asciiTheme="minorHAnsi" w:hAnsiTheme="minorHAnsi" w:cstheme="minorHAnsi"/>
                <w:sz w:val="20"/>
                <w:szCs w:val="20"/>
              </w:rPr>
            </w:pPr>
            <w:r>
              <w:rPr>
                <w:rFonts w:asciiTheme="minorHAnsi" w:hAnsiTheme="minorHAnsi" w:cstheme="minorHAnsi"/>
                <w:sz w:val="20"/>
                <w:szCs w:val="20"/>
              </w:rPr>
              <w:t>0.26</w:t>
            </w:r>
          </w:p>
        </w:tc>
        <w:tc>
          <w:tcPr>
            <w:tcW w:w="1644" w:type="dxa"/>
            <w:noWrap/>
            <w:hideMark/>
          </w:tcPr>
          <w:p w14:paraId="7A2C0D18"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chr11:1316431</w:t>
            </w:r>
          </w:p>
        </w:tc>
        <w:tc>
          <w:tcPr>
            <w:tcW w:w="497" w:type="dxa"/>
            <w:noWrap/>
            <w:hideMark/>
          </w:tcPr>
          <w:p w14:paraId="06FF5346"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G</w:t>
            </w:r>
          </w:p>
        </w:tc>
        <w:tc>
          <w:tcPr>
            <w:tcW w:w="574" w:type="dxa"/>
            <w:noWrap/>
            <w:hideMark/>
          </w:tcPr>
          <w:p w14:paraId="0C2A5A28"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0.42</w:t>
            </w:r>
          </w:p>
        </w:tc>
        <w:tc>
          <w:tcPr>
            <w:tcW w:w="513" w:type="dxa"/>
            <w:noWrap/>
            <w:hideMark/>
          </w:tcPr>
          <w:p w14:paraId="4FD16D13"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0.05</w:t>
            </w:r>
          </w:p>
        </w:tc>
        <w:tc>
          <w:tcPr>
            <w:tcW w:w="976" w:type="dxa"/>
            <w:noWrap/>
            <w:hideMark/>
          </w:tcPr>
          <w:p w14:paraId="305242C0"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1.31E-16</w:t>
            </w:r>
          </w:p>
        </w:tc>
        <w:tc>
          <w:tcPr>
            <w:tcW w:w="1182" w:type="dxa"/>
            <w:noWrap/>
            <w:hideMark/>
          </w:tcPr>
          <w:p w14:paraId="5ED79936" w14:textId="77777777" w:rsidR="008A4555" w:rsidRPr="00AC416F" w:rsidRDefault="008A4555" w:rsidP="0055521E">
            <w:pPr>
              <w:rPr>
                <w:rFonts w:asciiTheme="minorHAnsi" w:hAnsiTheme="minorHAnsi" w:cstheme="minorHAnsi"/>
                <w:sz w:val="20"/>
                <w:szCs w:val="20"/>
              </w:rPr>
            </w:pPr>
            <w:proofErr w:type="spellStart"/>
            <w:r>
              <w:rPr>
                <w:rFonts w:asciiTheme="minorHAnsi" w:hAnsiTheme="minorHAnsi" w:cstheme="minorHAnsi"/>
                <w:sz w:val="20"/>
                <w:szCs w:val="20"/>
              </w:rPr>
              <w:t>meQTL</w:t>
            </w:r>
            <w:proofErr w:type="spellEnd"/>
            <w:r>
              <w:rPr>
                <w:rFonts w:asciiTheme="minorHAnsi" w:hAnsiTheme="minorHAnsi" w:cstheme="minorHAnsi"/>
                <w:sz w:val="20"/>
                <w:szCs w:val="20"/>
              </w:rPr>
              <w:t xml:space="preserve"> EPIC</w:t>
            </w:r>
            <w:r w:rsidRPr="00AC416F">
              <w:rPr>
                <w:rFonts w:asciiTheme="minorHAnsi" w:hAnsiTheme="minorHAnsi" w:cstheme="minorHAnsi"/>
                <w:sz w:val="20"/>
                <w:szCs w:val="20"/>
              </w:rPr>
              <w:t xml:space="preserve"> </w:t>
            </w:r>
          </w:p>
        </w:tc>
        <w:tc>
          <w:tcPr>
            <w:tcW w:w="403" w:type="dxa"/>
            <w:noWrap/>
            <w:hideMark/>
          </w:tcPr>
          <w:p w14:paraId="101DA82D"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A</w:t>
            </w:r>
          </w:p>
        </w:tc>
        <w:tc>
          <w:tcPr>
            <w:tcW w:w="403" w:type="dxa"/>
            <w:noWrap/>
            <w:hideMark/>
          </w:tcPr>
          <w:p w14:paraId="5CC98DFA"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G</w:t>
            </w:r>
          </w:p>
        </w:tc>
        <w:tc>
          <w:tcPr>
            <w:tcW w:w="574" w:type="dxa"/>
            <w:noWrap/>
            <w:hideMark/>
          </w:tcPr>
          <w:p w14:paraId="3B58A289"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-0.59</w:t>
            </w:r>
          </w:p>
        </w:tc>
        <w:tc>
          <w:tcPr>
            <w:tcW w:w="877" w:type="dxa"/>
            <w:noWrap/>
            <w:hideMark/>
          </w:tcPr>
          <w:p w14:paraId="52603F21"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0.56</w:t>
            </w:r>
          </w:p>
        </w:tc>
      </w:tr>
      <w:tr w:rsidR="008A4555" w:rsidRPr="00AC416F" w14:paraId="2101053F" w14:textId="77777777" w:rsidTr="0055521E">
        <w:trPr>
          <w:trHeight w:val="315"/>
        </w:trPr>
        <w:tc>
          <w:tcPr>
            <w:tcW w:w="1148" w:type="dxa"/>
            <w:noWrap/>
            <w:hideMark/>
          </w:tcPr>
          <w:p w14:paraId="53B6F738"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cg26599989</w:t>
            </w:r>
          </w:p>
        </w:tc>
        <w:tc>
          <w:tcPr>
            <w:tcW w:w="1586" w:type="dxa"/>
            <w:noWrap/>
            <w:hideMark/>
          </w:tcPr>
          <w:p w14:paraId="2D36FF2E"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chr11:1297087</w:t>
            </w:r>
          </w:p>
        </w:tc>
        <w:tc>
          <w:tcPr>
            <w:tcW w:w="1275" w:type="dxa"/>
            <w:noWrap/>
            <w:hideMark/>
          </w:tcPr>
          <w:p w14:paraId="31E84767" w14:textId="77777777" w:rsidR="008A4555" w:rsidRPr="00EF793E" w:rsidRDefault="008A4555" w:rsidP="0055521E">
            <w:pPr>
              <w:rPr>
                <w:rFonts w:asciiTheme="minorHAnsi" w:hAnsiTheme="minorHAnsi" w:cstheme="minorHAnsi"/>
                <w:i/>
                <w:iCs/>
                <w:sz w:val="20"/>
                <w:szCs w:val="20"/>
              </w:rPr>
            </w:pPr>
            <w:r w:rsidRPr="00EF793E">
              <w:rPr>
                <w:rFonts w:asciiTheme="minorHAnsi" w:hAnsiTheme="minorHAnsi" w:cstheme="minorHAnsi"/>
                <w:i/>
                <w:iCs/>
                <w:sz w:val="20"/>
                <w:szCs w:val="20"/>
              </w:rPr>
              <w:t>TOLLIP</w:t>
            </w:r>
          </w:p>
        </w:tc>
        <w:tc>
          <w:tcPr>
            <w:tcW w:w="1485" w:type="dxa"/>
            <w:noWrap/>
            <w:hideMark/>
          </w:tcPr>
          <w:p w14:paraId="3707FD08"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rs5743899</w:t>
            </w:r>
          </w:p>
        </w:tc>
        <w:tc>
          <w:tcPr>
            <w:tcW w:w="614" w:type="dxa"/>
          </w:tcPr>
          <w:p w14:paraId="4882E1BD" w14:textId="77777777" w:rsidR="008A4555" w:rsidRPr="00AC416F" w:rsidRDefault="008A4555" w:rsidP="0055521E">
            <w:pPr>
              <w:rPr>
                <w:rFonts w:asciiTheme="minorHAnsi" w:hAnsiTheme="minorHAnsi" w:cstheme="minorHAnsi"/>
                <w:sz w:val="20"/>
                <w:szCs w:val="20"/>
              </w:rPr>
            </w:pPr>
            <w:r>
              <w:rPr>
                <w:rFonts w:asciiTheme="minorHAnsi" w:hAnsiTheme="minorHAnsi" w:cstheme="minorHAnsi"/>
                <w:sz w:val="20"/>
                <w:szCs w:val="20"/>
              </w:rPr>
              <w:t>0.34</w:t>
            </w:r>
          </w:p>
        </w:tc>
        <w:tc>
          <w:tcPr>
            <w:tcW w:w="1644" w:type="dxa"/>
            <w:noWrap/>
            <w:hideMark/>
          </w:tcPr>
          <w:p w14:paraId="601AF496"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chr11:1323564</w:t>
            </w:r>
          </w:p>
        </w:tc>
        <w:tc>
          <w:tcPr>
            <w:tcW w:w="497" w:type="dxa"/>
            <w:noWrap/>
            <w:hideMark/>
          </w:tcPr>
          <w:p w14:paraId="05261209"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T</w:t>
            </w:r>
          </w:p>
        </w:tc>
        <w:tc>
          <w:tcPr>
            <w:tcW w:w="574" w:type="dxa"/>
            <w:noWrap/>
            <w:hideMark/>
          </w:tcPr>
          <w:p w14:paraId="208E9A32"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0.21</w:t>
            </w:r>
          </w:p>
        </w:tc>
        <w:tc>
          <w:tcPr>
            <w:tcW w:w="513" w:type="dxa"/>
            <w:noWrap/>
            <w:hideMark/>
          </w:tcPr>
          <w:p w14:paraId="19BE291D"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0.04</w:t>
            </w:r>
          </w:p>
        </w:tc>
        <w:tc>
          <w:tcPr>
            <w:tcW w:w="976" w:type="dxa"/>
            <w:noWrap/>
            <w:hideMark/>
          </w:tcPr>
          <w:p w14:paraId="2F3BF2CF"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4.06E-08</w:t>
            </w:r>
          </w:p>
        </w:tc>
        <w:tc>
          <w:tcPr>
            <w:tcW w:w="1182" w:type="dxa"/>
            <w:noWrap/>
            <w:hideMark/>
          </w:tcPr>
          <w:p w14:paraId="29DECEA9" w14:textId="77777777" w:rsidR="008A4555" w:rsidRPr="00AC416F" w:rsidRDefault="008A4555" w:rsidP="0055521E">
            <w:pPr>
              <w:rPr>
                <w:rFonts w:asciiTheme="minorHAnsi" w:hAnsiTheme="minorHAnsi" w:cstheme="minorHAnsi"/>
                <w:sz w:val="20"/>
                <w:szCs w:val="20"/>
              </w:rPr>
            </w:pPr>
            <w:proofErr w:type="spellStart"/>
            <w:r>
              <w:rPr>
                <w:rFonts w:asciiTheme="minorHAnsi" w:hAnsiTheme="minorHAnsi" w:cstheme="minorHAnsi"/>
                <w:sz w:val="20"/>
                <w:szCs w:val="20"/>
              </w:rPr>
              <w:t>meQTL</w:t>
            </w:r>
            <w:proofErr w:type="spellEnd"/>
            <w:r>
              <w:rPr>
                <w:rFonts w:asciiTheme="minorHAnsi" w:hAnsiTheme="minorHAnsi" w:cstheme="minorHAnsi"/>
                <w:sz w:val="20"/>
                <w:szCs w:val="20"/>
              </w:rPr>
              <w:t xml:space="preserve"> EPIC</w:t>
            </w:r>
            <w:r w:rsidRPr="00AC416F">
              <w:rPr>
                <w:rFonts w:asciiTheme="minorHAnsi" w:hAnsiTheme="minorHAnsi" w:cstheme="minorHAnsi"/>
                <w:sz w:val="20"/>
                <w:szCs w:val="20"/>
              </w:rPr>
              <w:t xml:space="preserve"> </w:t>
            </w:r>
          </w:p>
        </w:tc>
        <w:tc>
          <w:tcPr>
            <w:tcW w:w="403" w:type="dxa"/>
            <w:noWrap/>
            <w:hideMark/>
          </w:tcPr>
          <w:p w14:paraId="63AAEC9A"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T</w:t>
            </w:r>
          </w:p>
        </w:tc>
        <w:tc>
          <w:tcPr>
            <w:tcW w:w="403" w:type="dxa"/>
            <w:noWrap/>
            <w:hideMark/>
          </w:tcPr>
          <w:p w14:paraId="2F43CD87"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w:t>
            </w:r>
          </w:p>
        </w:tc>
        <w:tc>
          <w:tcPr>
            <w:tcW w:w="574" w:type="dxa"/>
            <w:noWrap/>
            <w:hideMark/>
          </w:tcPr>
          <w:p w14:paraId="57307800"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0.42</w:t>
            </w:r>
          </w:p>
        </w:tc>
        <w:tc>
          <w:tcPr>
            <w:tcW w:w="877" w:type="dxa"/>
            <w:noWrap/>
            <w:hideMark/>
          </w:tcPr>
          <w:p w14:paraId="79788E89"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0.68</w:t>
            </w:r>
          </w:p>
        </w:tc>
      </w:tr>
      <w:tr w:rsidR="008A4555" w:rsidRPr="00AC416F" w14:paraId="671266BE" w14:textId="77777777" w:rsidTr="0055521E">
        <w:trPr>
          <w:trHeight w:val="315"/>
        </w:trPr>
        <w:tc>
          <w:tcPr>
            <w:tcW w:w="1148" w:type="dxa"/>
            <w:tcBorders>
              <w:bottom w:val="single" w:sz="4" w:space="0" w:color="auto"/>
            </w:tcBorders>
            <w:noWrap/>
            <w:hideMark/>
          </w:tcPr>
          <w:p w14:paraId="3F3315E2"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cg26599989</w:t>
            </w:r>
          </w:p>
        </w:tc>
        <w:tc>
          <w:tcPr>
            <w:tcW w:w="1586" w:type="dxa"/>
            <w:tcBorders>
              <w:bottom w:val="single" w:sz="4" w:space="0" w:color="auto"/>
            </w:tcBorders>
            <w:noWrap/>
            <w:hideMark/>
          </w:tcPr>
          <w:p w14:paraId="25DB4A55"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chr11:1297087</w:t>
            </w:r>
          </w:p>
        </w:tc>
        <w:tc>
          <w:tcPr>
            <w:tcW w:w="1275" w:type="dxa"/>
            <w:tcBorders>
              <w:bottom w:val="single" w:sz="4" w:space="0" w:color="auto"/>
            </w:tcBorders>
            <w:noWrap/>
            <w:hideMark/>
          </w:tcPr>
          <w:p w14:paraId="68BF6070" w14:textId="77777777" w:rsidR="008A4555" w:rsidRPr="00EF793E" w:rsidRDefault="008A4555" w:rsidP="0055521E">
            <w:pPr>
              <w:rPr>
                <w:rFonts w:asciiTheme="minorHAnsi" w:hAnsiTheme="minorHAnsi" w:cstheme="minorHAnsi"/>
                <w:i/>
                <w:iCs/>
                <w:sz w:val="20"/>
                <w:szCs w:val="20"/>
              </w:rPr>
            </w:pPr>
            <w:r w:rsidRPr="00EF793E">
              <w:rPr>
                <w:rFonts w:asciiTheme="minorHAnsi" w:hAnsiTheme="minorHAnsi" w:cstheme="minorHAnsi"/>
                <w:i/>
                <w:iCs/>
                <w:sz w:val="20"/>
                <w:szCs w:val="20"/>
              </w:rPr>
              <w:t>TOLLIP</w:t>
            </w:r>
          </w:p>
        </w:tc>
        <w:tc>
          <w:tcPr>
            <w:tcW w:w="1485" w:type="dxa"/>
            <w:tcBorders>
              <w:bottom w:val="single" w:sz="4" w:space="0" w:color="auto"/>
            </w:tcBorders>
            <w:noWrap/>
            <w:hideMark/>
          </w:tcPr>
          <w:p w14:paraId="10E3A66C"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rs187976925</w:t>
            </w:r>
          </w:p>
        </w:tc>
        <w:tc>
          <w:tcPr>
            <w:tcW w:w="614" w:type="dxa"/>
            <w:tcBorders>
              <w:bottom w:val="single" w:sz="4" w:space="0" w:color="auto"/>
            </w:tcBorders>
          </w:tcPr>
          <w:p w14:paraId="087428C5" w14:textId="77777777" w:rsidR="008A4555" w:rsidRPr="00AC416F" w:rsidRDefault="008A4555" w:rsidP="0055521E">
            <w:pPr>
              <w:rPr>
                <w:rFonts w:asciiTheme="minorHAnsi" w:hAnsiTheme="minorHAnsi" w:cstheme="minorHAnsi"/>
                <w:sz w:val="20"/>
                <w:szCs w:val="20"/>
              </w:rPr>
            </w:pPr>
            <w:r>
              <w:rPr>
                <w:rFonts w:asciiTheme="minorHAnsi" w:hAnsiTheme="minorHAnsi" w:cstheme="minorHAnsi"/>
                <w:sz w:val="20"/>
                <w:szCs w:val="20"/>
              </w:rPr>
              <w:t>0.03</w:t>
            </w:r>
          </w:p>
        </w:tc>
        <w:tc>
          <w:tcPr>
            <w:tcW w:w="1644" w:type="dxa"/>
            <w:tcBorders>
              <w:bottom w:val="single" w:sz="4" w:space="0" w:color="auto"/>
            </w:tcBorders>
            <w:noWrap/>
            <w:hideMark/>
          </w:tcPr>
          <w:p w14:paraId="6B4CD57F"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chr11:1420541</w:t>
            </w:r>
          </w:p>
        </w:tc>
        <w:tc>
          <w:tcPr>
            <w:tcW w:w="497" w:type="dxa"/>
            <w:tcBorders>
              <w:bottom w:val="single" w:sz="4" w:space="0" w:color="auto"/>
            </w:tcBorders>
            <w:noWrap/>
            <w:hideMark/>
          </w:tcPr>
          <w:p w14:paraId="7DA7515C"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G</w:t>
            </w:r>
          </w:p>
        </w:tc>
        <w:tc>
          <w:tcPr>
            <w:tcW w:w="574" w:type="dxa"/>
            <w:tcBorders>
              <w:bottom w:val="single" w:sz="4" w:space="0" w:color="auto"/>
            </w:tcBorders>
            <w:noWrap/>
            <w:hideMark/>
          </w:tcPr>
          <w:p w14:paraId="16E929BD"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-0.46</w:t>
            </w:r>
          </w:p>
        </w:tc>
        <w:tc>
          <w:tcPr>
            <w:tcW w:w="513" w:type="dxa"/>
            <w:tcBorders>
              <w:bottom w:val="single" w:sz="4" w:space="0" w:color="auto"/>
            </w:tcBorders>
            <w:noWrap/>
            <w:hideMark/>
          </w:tcPr>
          <w:p w14:paraId="09F3001F"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0.10</w:t>
            </w:r>
          </w:p>
        </w:tc>
        <w:tc>
          <w:tcPr>
            <w:tcW w:w="976" w:type="dxa"/>
            <w:tcBorders>
              <w:bottom w:val="single" w:sz="4" w:space="0" w:color="auto"/>
            </w:tcBorders>
            <w:noWrap/>
            <w:hideMark/>
          </w:tcPr>
          <w:p w14:paraId="4A584B2D"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2.80E-06</w:t>
            </w:r>
          </w:p>
        </w:tc>
        <w:tc>
          <w:tcPr>
            <w:tcW w:w="1182" w:type="dxa"/>
            <w:tcBorders>
              <w:bottom w:val="single" w:sz="4" w:space="0" w:color="auto"/>
            </w:tcBorders>
            <w:noWrap/>
            <w:hideMark/>
          </w:tcPr>
          <w:p w14:paraId="3848D3BE" w14:textId="77777777" w:rsidR="008A4555" w:rsidRPr="00AC416F" w:rsidRDefault="008A4555" w:rsidP="0055521E">
            <w:pPr>
              <w:rPr>
                <w:rFonts w:asciiTheme="minorHAnsi" w:hAnsiTheme="minorHAnsi" w:cstheme="minorHAnsi"/>
                <w:sz w:val="20"/>
                <w:szCs w:val="20"/>
              </w:rPr>
            </w:pPr>
            <w:proofErr w:type="spellStart"/>
            <w:r>
              <w:rPr>
                <w:rFonts w:asciiTheme="minorHAnsi" w:hAnsiTheme="minorHAnsi" w:cstheme="minorHAnsi"/>
                <w:sz w:val="20"/>
                <w:szCs w:val="20"/>
              </w:rPr>
              <w:t>meQTL</w:t>
            </w:r>
            <w:proofErr w:type="spellEnd"/>
            <w:r>
              <w:rPr>
                <w:rFonts w:asciiTheme="minorHAnsi" w:hAnsiTheme="minorHAnsi" w:cstheme="minorHAnsi"/>
                <w:sz w:val="20"/>
                <w:szCs w:val="20"/>
              </w:rPr>
              <w:t xml:space="preserve"> EPIC</w:t>
            </w:r>
            <w:r w:rsidRPr="00AC416F">
              <w:rPr>
                <w:rFonts w:asciiTheme="minorHAnsi" w:hAnsiTheme="minorHAnsi" w:cstheme="minorHAnsi"/>
                <w:sz w:val="20"/>
                <w:szCs w:val="20"/>
              </w:rPr>
              <w:t xml:space="preserve"> </w:t>
            </w:r>
          </w:p>
        </w:tc>
        <w:tc>
          <w:tcPr>
            <w:tcW w:w="403" w:type="dxa"/>
            <w:tcBorders>
              <w:bottom w:val="single" w:sz="4" w:space="0" w:color="auto"/>
            </w:tcBorders>
            <w:noWrap/>
            <w:hideMark/>
          </w:tcPr>
          <w:p w14:paraId="5CEFE40F"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NA</w:t>
            </w:r>
          </w:p>
        </w:tc>
        <w:tc>
          <w:tcPr>
            <w:tcW w:w="403" w:type="dxa"/>
            <w:tcBorders>
              <w:bottom w:val="single" w:sz="4" w:space="0" w:color="auto"/>
            </w:tcBorders>
            <w:noWrap/>
            <w:hideMark/>
          </w:tcPr>
          <w:p w14:paraId="7A0CEA96"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NA</w:t>
            </w:r>
          </w:p>
        </w:tc>
        <w:tc>
          <w:tcPr>
            <w:tcW w:w="574" w:type="dxa"/>
            <w:tcBorders>
              <w:bottom w:val="single" w:sz="4" w:space="0" w:color="auto"/>
            </w:tcBorders>
            <w:noWrap/>
            <w:hideMark/>
          </w:tcPr>
          <w:p w14:paraId="5C908635"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NA</w:t>
            </w:r>
          </w:p>
        </w:tc>
        <w:tc>
          <w:tcPr>
            <w:tcW w:w="877" w:type="dxa"/>
            <w:tcBorders>
              <w:bottom w:val="single" w:sz="4" w:space="0" w:color="auto"/>
            </w:tcBorders>
            <w:noWrap/>
            <w:hideMark/>
          </w:tcPr>
          <w:p w14:paraId="2F7999EA"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NA</w:t>
            </w:r>
          </w:p>
        </w:tc>
      </w:tr>
      <w:tr w:rsidR="008A4555" w:rsidRPr="00AC416F" w14:paraId="1783718C" w14:textId="77777777" w:rsidTr="0055521E">
        <w:trPr>
          <w:trHeight w:val="315"/>
        </w:trPr>
        <w:tc>
          <w:tcPr>
            <w:tcW w:w="1148" w:type="dxa"/>
            <w:tcBorders>
              <w:top w:val="single" w:sz="4" w:space="0" w:color="auto"/>
            </w:tcBorders>
            <w:noWrap/>
            <w:hideMark/>
          </w:tcPr>
          <w:p w14:paraId="5BC1C7F7"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cg09822192</w:t>
            </w:r>
          </w:p>
        </w:tc>
        <w:tc>
          <w:tcPr>
            <w:tcW w:w="1586" w:type="dxa"/>
            <w:tcBorders>
              <w:top w:val="single" w:sz="4" w:space="0" w:color="auto"/>
            </w:tcBorders>
            <w:noWrap/>
            <w:hideMark/>
          </w:tcPr>
          <w:p w14:paraId="342148CA"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chr14:24801191</w:t>
            </w:r>
          </w:p>
        </w:tc>
        <w:tc>
          <w:tcPr>
            <w:tcW w:w="1275" w:type="dxa"/>
            <w:tcBorders>
              <w:top w:val="single" w:sz="4" w:space="0" w:color="auto"/>
            </w:tcBorders>
            <w:noWrap/>
            <w:hideMark/>
          </w:tcPr>
          <w:p w14:paraId="7BF24319" w14:textId="77777777" w:rsidR="008A4555" w:rsidRPr="00EF793E" w:rsidRDefault="008A4555" w:rsidP="0055521E">
            <w:pPr>
              <w:rPr>
                <w:rFonts w:asciiTheme="minorHAnsi" w:hAnsiTheme="minorHAnsi" w:cstheme="minorHAnsi"/>
                <w:i/>
                <w:iCs/>
                <w:sz w:val="20"/>
                <w:szCs w:val="20"/>
              </w:rPr>
            </w:pPr>
            <w:r w:rsidRPr="00EF793E">
              <w:rPr>
                <w:rFonts w:asciiTheme="minorHAnsi" w:hAnsiTheme="minorHAnsi" w:cstheme="minorHAnsi"/>
                <w:i/>
                <w:iCs/>
                <w:sz w:val="20"/>
                <w:szCs w:val="20"/>
              </w:rPr>
              <w:t>ADCY4</w:t>
            </w:r>
          </w:p>
        </w:tc>
        <w:tc>
          <w:tcPr>
            <w:tcW w:w="1485" w:type="dxa"/>
            <w:tcBorders>
              <w:top w:val="single" w:sz="4" w:space="0" w:color="auto"/>
            </w:tcBorders>
            <w:noWrap/>
            <w:hideMark/>
          </w:tcPr>
          <w:p w14:paraId="18050E7F"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rs112679565</w:t>
            </w:r>
          </w:p>
        </w:tc>
        <w:tc>
          <w:tcPr>
            <w:tcW w:w="614" w:type="dxa"/>
            <w:tcBorders>
              <w:top w:val="single" w:sz="4" w:space="0" w:color="auto"/>
            </w:tcBorders>
          </w:tcPr>
          <w:p w14:paraId="1509CDB8" w14:textId="77777777" w:rsidR="008A4555" w:rsidRPr="00AC416F" w:rsidRDefault="008A4555" w:rsidP="0055521E">
            <w:pPr>
              <w:rPr>
                <w:rFonts w:asciiTheme="minorHAnsi" w:hAnsiTheme="minorHAnsi" w:cstheme="minorHAnsi"/>
                <w:sz w:val="20"/>
                <w:szCs w:val="20"/>
              </w:rPr>
            </w:pPr>
            <w:r>
              <w:rPr>
                <w:rFonts w:asciiTheme="minorHAnsi" w:hAnsiTheme="minorHAnsi" w:cstheme="minorHAnsi"/>
                <w:sz w:val="20"/>
                <w:szCs w:val="20"/>
              </w:rPr>
              <w:t>0.05</w:t>
            </w:r>
          </w:p>
        </w:tc>
        <w:tc>
          <w:tcPr>
            <w:tcW w:w="1644" w:type="dxa"/>
            <w:tcBorders>
              <w:top w:val="single" w:sz="4" w:space="0" w:color="auto"/>
            </w:tcBorders>
            <w:noWrap/>
            <w:hideMark/>
          </w:tcPr>
          <w:p w14:paraId="3425CC6F"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chr14:24661174</w:t>
            </w:r>
          </w:p>
        </w:tc>
        <w:tc>
          <w:tcPr>
            <w:tcW w:w="497" w:type="dxa"/>
            <w:tcBorders>
              <w:top w:val="single" w:sz="4" w:space="0" w:color="auto"/>
            </w:tcBorders>
            <w:noWrap/>
            <w:hideMark/>
          </w:tcPr>
          <w:p w14:paraId="292087D5"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T</w:t>
            </w:r>
          </w:p>
        </w:tc>
        <w:tc>
          <w:tcPr>
            <w:tcW w:w="574" w:type="dxa"/>
            <w:tcBorders>
              <w:top w:val="single" w:sz="4" w:space="0" w:color="auto"/>
            </w:tcBorders>
            <w:noWrap/>
            <w:hideMark/>
          </w:tcPr>
          <w:p w14:paraId="6007B11F"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-0.49</w:t>
            </w:r>
          </w:p>
        </w:tc>
        <w:tc>
          <w:tcPr>
            <w:tcW w:w="513" w:type="dxa"/>
            <w:tcBorders>
              <w:top w:val="single" w:sz="4" w:space="0" w:color="auto"/>
            </w:tcBorders>
            <w:noWrap/>
            <w:hideMark/>
          </w:tcPr>
          <w:p w14:paraId="2222DBB0"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0.01</w:t>
            </w:r>
          </w:p>
        </w:tc>
        <w:tc>
          <w:tcPr>
            <w:tcW w:w="976" w:type="dxa"/>
            <w:tcBorders>
              <w:top w:val="single" w:sz="4" w:space="0" w:color="auto"/>
            </w:tcBorders>
            <w:noWrap/>
            <w:hideMark/>
          </w:tcPr>
          <w:p w14:paraId="2E52B838"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&lt;5E-324</w:t>
            </w:r>
          </w:p>
        </w:tc>
        <w:tc>
          <w:tcPr>
            <w:tcW w:w="1182" w:type="dxa"/>
            <w:tcBorders>
              <w:top w:val="single" w:sz="4" w:space="0" w:color="auto"/>
            </w:tcBorders>
            <w:noWrap/>
            <w:hideMark/>
          </w:tcPr>
          <w:p w14:paraId="3672088C" w14:textId="77777777" w:rsidR="008A4555" w:rsidRPr="00AC416F" w:rsidRDefault="008A4555" w:rsidP="0055521E">
            <w:pPr>
              <w:rPr>
                <w:rFonts w:asciiTheme="minorHAnsi" w:hAnsiTheme="minorHAnsi" w:cstheme="minorHAnsi"/>
                <w:sz w:val="20"/>
                <w:szCs w:val="20"/>
              </w:rPr>
            </w:pPr>
            <w:proofErr w:type="spellStart"/>
            <w:r>
              <w:rPr>
                <w:rFonts w:asciiTheme="minorHAnsi" w:hAnsiTheme="minorHAnsi" w:cstheme="minorHAnsi"/>
                <w:sz w:val="20"/>
                <w:szCs w:val="20"/>
              </w:rPr>
              <w:t>GoDMC</w:t>
            </w:r>
            <w:proofErr w:type="spellEnd"/>
          </w:p>
        </w:tc>
        <w:tc>
          <w:tcPr>
            <w:tcW w:w="403" w:type="dxa"/>
            <w:tcBorders>
              <w:top w:val="single" w:sz="4" w:space="0" w:color="auto"/>
            </w:tcBorders>
            <w:noWrap/>
            <w:hideMark/>
          </w:tcPr>
          <w:p w14:paraId="4FBEB248"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T</w:t>
            </w:r>
          </w:p>
        </w:tc>
        <w:tc>
          <w:tcPr>
            <w:tcW w:w="403" w:type="dxa"/>
            <w:tcBorders>
              <w:top w:val="single" w:sz="4" w:space="0" w:color="auto"/>
            </w:tcBorders>
            <w:noWrap/>
            <w:hideMark/>
          </w:tcPr>
          <w:p w14:paraId="61CA62AC"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w:t>
            </w:r>
          </w:p>
        </w:tc>
        <w:tc>
          <w:tcPr>
            <w:tcW w:w="574" w:type="dxa"/>
            <w:tcBorders>
              <w:top w:val="single" w:sz="4" w:space="0" w:color="auto"/>
            </w:tcBorders>
            <w:noWrap/>
            <w:hideMark/>
          </w:tcPr>
          <w:p w14:paraId="2C385D9E"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0.87</w:t>
            </w:r>
          </w:p>
        </w:tc>
        <w:tc>
          <w:tcPr>
            <w:tcW w:w="877" w:type="dxa"/>
            <w:tcBorders>
              <w:top w:val="single" w:sz="4" w:space="0" w:color="auto"/>
            </w:tcBorders>
            <w:noWrap/>
            <w:hideMark/>
          </w:tcPr>
          <w:p w14:paraId="096C36EA"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0.38</w:t>
            </w:r>
          </w:p>
        </w:tc>
      </w:tr>
      <w:tr w:rsidR="008A4555" w:rsidRPr="00AC416F" w14:paraId="67A1DEE4" w14:textId="77777777" w:rsidTr="0055521E">
        <w:trPr>
          <w:trHeight w:val="315"/>
        </w:trPr>
        <w:tc>
          <w:tcPr>
            <w:tcW w:w="1148" w:type="dxa"/>
            <w:noWrap/>
            <w:hideMark/>
          </w:tcPr>
          <w:p w14:paraId="28A7C6BA"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cg09822192</w:t>
            </w:r>
          </w:p>
        </w:tc>
        <w:tc>
          <w:tcPr>
            <w:tcW w:w="1586" w:type="dxa"/>
            <w:noWrap/>
            <w:hideMark/>
          </w:tcPr>
          <w:p w14:paraId="477F9042"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chr14:24801191</w:t>
            </w:r>
          </w:p>
        </w:tc>
        <w:tc>
          <w:tcPr>
            <w:tcW w:w="1275" w:type="dxa"/>
            <w:noWrap/>
            <w:hideMark/>
          </w:tcPr>
          <w:p w14:paraId="03CE00C8" w14:textId="77777777" w:rsidR="008A4555" w:rsidRPr="00EF793E" w:rsidRDefault="008A4555" w:rsidP="0055521E">
            <w:pPr>
              <w:rPr>
                <w:rFonts w:asciiTheme="minorHAnsi" w:hAnsiTheme="minorHAnsi" w:cstheme="minorHAnsi"/>
                <w:i/>
                <w:iCs/>
                <w:sz w:val="20"/>
                <w:szCs w:val="20"/>
              </w:rPr>
            </w:pPr>
            <w:r w:rsidRPr="00EF793E">
              <w:rPr>
                <w:rFonts w:asciiTheme="minorHAnsi" w:hAnsiTheme="minorHAnsi" w:cstheme="minorHAnsi"/>
                <w:i/>
                <w:iCs/>
                <w:sz w:val="20"/>
                <w:szCs w:val="20"/>
              </w:rPr>
              <w:t>ADCY4</w:t>
            </w:r>
          </w:p>
        </w:tc>
        <w:tc>
          <w:tcPr>
            <w:tcW w:w="1485" w:type="dxa"/>
            <w:noWrap/>
            <w:hideMark/>
          </w:tcPr>
          <w:p w14:paraId="1100B31A"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rs2255591</w:t>
            </w:r>
          </w:p>
        </w:tc>
        <w:tc>
          <w:tcPr>
            <w:tcW w:w="614" w:type="dxa"/>
          </w:tcPr>
          <w:p w14:paraId="62E3B9FF" w14:textId="77777777" w:rsidR="008A4555" w:rsidRPr="00AC416F" w:rsidRDefault="008A4555" w:rsidP="0055521E">
            <w:pPr>
              <w:rPr>
                <w:rFonts w:asciiTheme="minorHAnsi" w:hAnsiTheme="minorHAnsi" w:cstheme="minorHAnsi"/>
                <w:sz w:val="20"/>
                <w:szCs w:val="20"/>
              </w:rPr>
            </w:pPr>
            <w:r>
              <w:rPr>
                <w:rFonts w:asciiTheme="minorHAnsi" w:hAnsiTheme="minorHAnsi" w:cstheme="minorHAnsi"/>
                <w:sz w:val="20"/>
                <w:szCs w:val="20"/>
              </w:rPr>
              <w:t>0.35</w:t>
            </w:r>
          </w:p>
        </w:tc>
        <w:tc>
          <w:tcPr>
            <w:tcW w:w="1644" w:type="dxa"/>
            <w:noWrap/>
            <w:hideMark/>
          </w:tcPr>
          <w:p w14:paraId="55634566"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chr14:24901844</w:t>
            </w:r>
          </w:p>
        </w:tc>
        <w:tc>
          <w:tcPr>
            <w:tcW w:w="497" w:type="dxa"/>
            <w:noWrap/>
            <w:hideMark/>
          </w:tcPr>
          <w:p w14:paraId="5C6A4B1F"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A</w:t>
            </w:r>
          </w:p>
        </w:tc>
        <w:tc>
          <w:tcPr>
            <w:tcW w:w="574" w:type="dxa"/>
            <w:noWrap/>
            <w:hideMark/>
          </w:tcPr>
          <w:p w14:paraId="74D0C1C5"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-0.14</w:t>
            </w:r>
          </w:p>
        </w:tc>
        <w:tc>
          <w:tcPr>
            <w:tcW w:w="513" w:type="dxa"/>
            <w:noWrap/>
            <w:hideMark/>
          </w:tcPr>
          <w:p w14:paraId="07A696C9"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0.01</w:t>
            </w:r>
          </w:p>
        </w:tc>
        <w:tc>
          <w:tcPr>
            <w:tcW w:w="976" w:type="dxa"/>
            <w:noWrap/>
            <w:hideMark/>
          </w:tcPr>
          <w:p w14:paraId="1CF34602"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3.24E-47</w:t>
            </w:r>
          </w:p>
        </w:tc>
        <w:tc>
          <w:tcPr>
            <w:tcW w:w="1182" w:type="dxa"/>
            <w:noWrap/>
            <w:hideMark/>
          </w:tcPr>
          <w:p w14:paraId="3BD17BEA" w14:textId="77777777" w:rsidR="008A4555" w:rsidRPr="00AC416F" w:rsidRDefault="008A4555" w:rsidP="0055521E">
            <w:pPr>
              <w:rPr>
                <w:rFonts w:asciiTheme="minorHAnsi" w:hAnsiTheme="minorHAnsi" w:cstheme="minorHAnsi"/>
                <w:sz w:val="20"/>
                <w:szCs w:val="20"/>
              </w:rPr>
            </w:pPr>
            <w:proofErr w:type="spellStart"/>
            <w:r>
              <w:rPr>
                <w:rFonts w:asciiTheme="minorHAnsi" w:hAnsiTheme="minorHAnsi" w:cstheme="minorHAnsi"/>
                <w:sz w:val="20"/>
                <w:szCs w:val="20"/>
              </w:rPr>
              <w:t>GoDMC</w:t>
            </w:r>
            <w:proofErr w:type="spellEnd"/>
          </w:p>
        </w:tc>
        <w:tc>
          <w:tcPr>
            <w:tcW w:w="403" w:type="dxa"/>
            <w:noWrap/>
            <w:hideMark/>
          </w:tcPr>
          <w:p w14:paraId="6E8B9AE5"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A</w:t>
            </w:r>
          </w:p>
        </w:tc>
        <w:tc>
          <w:tcPr>
            <w:tcW w:w="403" w:type="dxa"/>
            <w:noWrap/>
            <w:hideMark/>
          </w:tcPr>
          <w:p w14:paraId="7CC229B1"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G</w:t>
            </w:r>
          </w:p>
        </w:tc>
        <w:tc>
          <w:tcPr>
            <w:tcW w:w="574" w:type="dxa"/>
            <w:noWrap/>
            <w:hideMark/>
          </w:tcPr>
          <w:p w14:paraId="3FC657B9"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0.87</w:t>
            </w:r>
          </w:p>
        </w:tc>
        <w:tc>
          <w:tcPr>
            <w:tcW w:w="877" w:type="dxa"/>
            <w:noWrap/>
            <w:hideMark/>
          </w:tcPr>
          <w:p w14:paraId="372027C1"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0.38</w:t>
            </w:r>
          </w:p>
        </w:tc>
      </w:tr>
      <w:tr w:rsidR="008A4555" w:rsidRPr="00AC416F" w14:paraId="1E7CB5D5" w14:textId="77777777" w:rsidTr="0055521E">
        <w:trPr>
          <w:trHeight w:val="315"/>
        </w:trPr>
        <w:tc>
          <w:tcPr>
            <w:tcW w:w="1148" w:type="dxa"/>
            <w:noWrap/>
            <w:hideMark/>
          </w:tcPr>
          <w:p w14:paraId="47F0D17B"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lastRenderedPageBreak/>
              <w:t>cg09822192</w:t>
            </w:r>
          </w:p>
        </w:tc>
        <w:tc>
          <w:tcPr>
            <w:tcW w:w="1586" w:type="dxa"/>
            <w:noWrap/>
            <w:hideMark/>
          </w:tcPr>
          <w:p w14:paraId="7CA130CC"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chr14:24801191</w:t>
            </w:r>
          </w:p>
        </w:tc>
        <w:tc>
          <w:tcPr>
            <w:tcW w:w="1275" w:type="dxa"/>
            <w:noWrap/>
            <w:hideMark/>
          </w:tcPr>
          <w:p w14:paraId="4EDA0F80" w14:textId="77777777" w:rsidR="008A4555" w:rsidRPr="00EF793E" w:rsidRDefault="008A4555" w:rsidP="0055521E">
            <w:pPr>
              <w:rPr>
                <w:rFonts w:asciiTheme="minorHAnsi" w:hAnsiTheme="minorHAnsi" w:cstheme="minorHAnsi"/>
                <w:i/>
                <w:iCs/>
                <w:sz w:val="20"/>
                <w:szCs w:val="20"/>
              </w:rPr>
            </w:pPr>
            <w:r w:rsidRPr="00EF793E">
              <w:rPr>
                <w:rFonts w:asciiTheme="minorHAnsi" w:hAnsiTheme="minorHAnsi" w:cstheme="minorHAnsi"/>
                <w:i/>
                <w:iCs/>
                <w:sz w:val="20"/>
                <w:szCs w:val="20"/>
              </w:rPr>
              <w:t>ADCY4</w:t>
            </w:r>
          </w:p>
        </w:tc>
        <w:tc>
          <w:tcPr>
            <w:tcW w:w="1485" w:type="dxa"/>
            <w:noWrap/>
            <w:hideMark/>
          </w:tcPr>
          <w:p w14:paraId="1E91720D"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rs2243891</w:t>
            </w:r>
          </w:p>
        </w:tc>
        <w:tc>
          <w:tcPr>
            <w:tcW w:w="614" w:type="dxa"/>
          </w:tcPr>
          <w:p w14:paraId="4CD11A50" w14:textId="77777777" w:rsidR="008A4555" w:rsidRPr="00AC416F" w:rsidRDefault="008A4555" w:rsidP="0055521E">
            <w:pPr>
              <w:rPr>
                <w:rFonts w:asciiTheme="minorHAnsi" w:hAnsiTheme="minorHAnsi" w:cstheme="minorHAnsi"/>
                <w:sz w:val="20"/>
                <w:szCs w:val="20"/>
              </w:rPr>
            </w:pPr>
            <w:r>
              <w:rPr>
                <w:rFonts w:asciiTheme="minorHAnsi" w:hAnsiTheme="minorHAnsi" w:cstheme="minorHAnsi"/>
                <w:sz w:val="20"/>
                <w:szCs w:val="20"/>
              </w:rPr>
              <w:t>0.15</w:t>
            </w:r>
          </w:p>
        </w:tc>
        <w:tc>
          <w:tcPr>
            <w:tcW w:w="1644" w:type="dxa"/>
            <w:noWrap/>
            <w:hideMark/>
          </w:tcPr>
          <w:p w14:paraId="0CEB54BE"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chr14:24846757</w:t>
            </w:r>
          </w:p>
        </w:tc>
        <w:tc>
          <w:tcPr>
            <w:tcW w:w="497" w:type="dxa"/>
            <w:noWrap/>
            <w:hideMark/>
          </w:tcPr>
          <w:p w14:paraId="3B1EC328"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A</w:t>
            </w:r>
          </w:p>
        </w:tc>
        <w:tc>
          <w:tcPr>
            <w:tcW w:w="574" w:type="dxa"/>
            <w:noWrap/>
            <w:hideMark/>
          </w:tcPr>
          <w:p w14:paraId="2631AFF9"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0.47</w:t>
            </w:r>
          </w:p>
        </w:tc>
        <w:tc>
          <w:tcPr>
            <w:tcW w:w="513" w:type="dxa"/>
            <w:noWrap/>
            <w:hideMark/>
          </w:tcPr>
          <w:p w14:paraId="5B38A026"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0.02</w:t>
            </w:r>
          </w:p>
        </w:tc>
        <w:tc>
          <w:tcPr>
            <w:tcW w:w="976" w:type="dxa"/>
            <w:noWrap/>
            <w:hideMark/>
          </w:tcPr>
          <w:p w14:paraId="2664B097"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3.13E-182</w:t>
            </w:r>
          </w:p>
        </w:tc>
        <w:tc>
          <w:tcPr>
            <w:tcW w:w="1182" w:type="dxa"/>
            <w:noWrap/>
            <w:hideMark/>
          </w:tcPr>
          <w:p w14:paraId="7FD76213" w14:textId="77777777" w:rsidR="008A4555" w:rsidRPr="00AC416F" w:rsidRDefault="008A4555" w:rsidP="0055521E">
            <w:pPr>
              <w:rPr>
                <w:rFonts w:asciiTheme="minorHAnsi" w:hAnsiTheme="minorHAnsi" w:cstheme="minorHAnsi"/>
                <w:sz w:val="20"/>
                <w:szCs w:val="20"/>
              </w:rPr>
            </w:pPr>
            <w:proofErr w:type="spellStart"/>
            <w:r>
              <w:rPr>
                <w:rFonts w:asciiTheme="minorHAnsi" w:hAnsiTheme="minorHAnsi" w:cstheme="minorHAnsi"/>
                <w:sz w:val="20"/>
                <w:szCs w:val="20"/>
              </w:rPr>
              <w:t>GoDMC</w:t>
            </w:r>
            <w:proofErr w:type="spellEnd"/>
          </w:p>
        </w:tc>
        <w:tc>
          <w:tcPr>
            <w:tcW w:w="403" w:type="dxa"/>
            <w:noWrap/>
            <w:hideMark/>
          </w:tcPr>
          <w:p w14:paraId="04DA6F36"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A</w:t>
            </w:r>
          </w:p>
        </w:tc>
        <w:tc>
          <w:tcPr>
            <w:tcW w:w="403" w:type="dxa"/>
            <w:noWrap/>
            <w:hideMark/>
          </w:tcPr>
          <w:p w14:paraId="4AE92B48"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G</w:t>
            </w:r>
          </w:p>
        </w:tc>
        <w:tc>
          <w:tcPr>
            <w:tcW w:w="574" w:type="dxa"/>
            <w:noWrap/>
            <w:hideMark/>
          </w:tcPr>
          <w:p w14:paraId="6E2E39A0"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0.06</w:t>
            </w:r>
          </w:p>
        </w:tc>
        <w:tc>
          <w:tcPr>
            <w:tcW w:w="877" w:type="dxa"/>
            <w:noWrap/>
            <w:hideMark/>
          </w:tcPr>
          <w:p w14:paraId="7E65B279"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0.95</w:t>
            </w:r>
          </w:p>
        </w:tc>
      </w:tr>
      <w:tr w:rsidR="008A4555" w:rsidRPr="00AC416F" w14:paraId="64B93D55" w14:textId="77777777" w:rsidTr="0055521E">
        <w:trPr>
          <w:trHeight w:val="315"/>
        </w:trPr>
        <w:tc>
          <w:tcPr>
            <w:tcW w:w="1148" w:type="dxa"/>
            <w:noWrap/>
            <w:hideMark/>
          </w:tcPr>
          <w:p w14:paraId="3158792E"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cg09822192</w:t>
            </w:r>
          </w:p>
        </w:tc>
        <w:tc>
          <w:tcPr>
            <w:tcW w:w="1586" w:type="dxa"/>
            <w:noWrap/>
            <w:hideMark/>
          </w:tcPr>
          <w:p w14:paraId="2A2DBA85"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chr14:24801191</w:t>
            </w:r>
          </w:p>
        </w:tc>
        <w:tc>
          <w:tcPr>
            <w:tcW w:w="1275" w:type="dxa"/>
            <w:noWrap/>
            <w:hideMark/>
          </w:tcPr>
          <w:p w14:paraId="37594DDE" w14:textId="77777777" w:rsidR="008A4555" w:rsidRPr="00EF793E" w:rsidRDefault="008A4555" w:rsidP="0055521E">
            <w:pPr>
              <w:rPr>
                <w:rFonts w:asciiTheme="minorHAnsi" w:hAnsiTheme="minorHAnsi" w:cstheme="minorHAnsi"/>
                <w:i/>
                <w:iCs/>
                <w:sz w:val="20"/>
                <w:szCs w:val="20"/>
              </w:rPr>
            </w:pPr>
            <w:r w:rsidRPr="00EF793E">
              <w:rPr>
                <w:rFonts w:asciiTheme="minorHAnsi" w:hAnsiTheme="minorHAnsi" w:cstheme="minorHAnsi"/>
                <w:i/>
                <w:iCs/>
                <w:sz w:val="20"/>
                <w:szCs w:val="20"/>
              </w:rPr>
              <w:t>ADCY4</w:t>
            </w:r>
          </w:p>
        </w:tc>
        <w:tc>
          <w:tcPr>
            <w:tcW w:w="1485" w:type="dxa"/>
            <w:noWrap/>
            <w:hideMark/>
          </w:tcPr>
          <w:p w14:paraId="780D1769"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rs17101367</w:t>
            </w:r>
          </w:p>
        </w:tc>
        <w:tc>
          <w:tcPr>
            <w:tcW w:w="614" w:type="dxa"/>
          </w:tcPr>
          <w:p w14:paraId="29480837" w14:textId="77777777" w:rsidR="008A4555" w:rsidRPr="00AC416F" w:rsidRDefault="008A4555" w:rsidP="0055521E">
            <w:pPr>
              <w:rPr>
                <w:rFonts w:asciiTheme="minorHAnsi" w:hAnsiTheme="minorHAnsi" w:cstheme="minorHAnsi"/>
                <w:sz w:val="20"/>
                <w:szCs w:val="20"/>
              </w:rPr>
            </w:pPr>
            <w:r>
              <w:rPr>
                <w:rFonts w:asciiTheme="minorHAnsi" w:hAnsiTheme="minorHAnsi" w:cstheme="minorHAnsi"/>
                <w:sz w:val="20"/>
                <w:szCs w:val="20"/>
              </w:rPr>
              <w:t>0.33</w:t>
            </w:r>
          </w:p>
        </w:tc>
        <w:tc>
          <w:tcPr>
            <w:tcW w:w="1644" w:type="dxa"/>
            <w:noWrap/>
            <w:hideMark/>
          </w:tcPr>
          <w:p w14:paraId="4B6FDD34"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chr14:24587667</w:t>
            </w:r>
          </w:p>
        </w:tc>
        <w:tc>
          <w:tcPr>
            <w:tcW w:w="497" w:type="dxa"/>
            <w:noWrap/>
            <w:hideMark/>
          </w:tcPr>
          <w:p w14:paraId="1D85E8B6"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T</w:t>
            </w:r>
          </w:p>
        </w:tc>
        <w:tc>
          <w:tcPr>
            <w:tcW w:w="574" w:type="dxa"/>
            <w:noWrap/>
            <w:hideMark/>
          </w:tcPr>
          <w:p w14:paraId="353D5945"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-0.35</w:t>
            </w:r>
          </w:p>
        </w:tc>
        <w:tc>
          <w:tcPr>
            <w:tcW w:w="513" w:type="dxa"/>
            <w:noWrap/>
            <w:hideMark/>
          </w:tcPr>
          <w:p w14:paraId="0D968D07"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0.05</w:t>
            </w:r>
          </w:p>
        </w:tc>
        <w:tc>
          <w:tcPr>
            <w:tcW w:w="976" w:type="dxa"/>
            <w:noWrap/>
            <w:hideMark/>
          </w:tcPr>
          <w:p w14:paraId="63ACFAAA"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1.84E-13</w:t>
            </w:r>
          </w:p>
        </w:tc>
        <w:tc>
          <w:tcPr>
            <w:tcW w:w="1182" w:type="dxa"/>
            <w:noWrap/>
            <w:hideMark/>
          </w:tcPr>
          <w:p w14:paraId="7E1943A4" w14:textId="77777777" w:rsidR="008A4555" w:rsidRPr="00AC416F" w:rsidRDefault="008A4555" w:rsidP="0055521E">
            <w:pPr>
              <w:rPr>
                <w:rFonts w:asciiTheme="minorHAnsi" w:hAnsiTheme="minorHAnsi" w:cstheme="minorHAnsi"/>
                <w:sz w:val="20"/>
                <w:szCs w:val="20"/>
              </w:rPr>
            </w:pPr>
            <w:proofErr w:type="spellStart"/>
            <w:r>
              <w:rPr>
                <w:rFonts w:asciiTheme="minorHAnsi" w:hAnsiTheme="minorHAnsi" w:cstheme="minorHAnsi"/>
                <w:sz w:val="20"/>
                <w:szCs w:val="20"/>
              </w:rPr>
              <w:t>meQTL</w:t>
            </w:r>
            <w:proofErr w:type="spellEnd"/>
            <w:r>
              <w:rPr>
                <w:rFonts w:asciiTheme="minorHAnsi" w:hAnsiTheme="minorHAnsi" w:cstheme="minorHAnsi"/>
                <w:sz w:val="20"/>
                <w:szCs w:val="20"/>
              </w:rPr>
              <w:t xml:space="preserve"> EPIC</w:t>
            </w:r>
            <w:r w:rsidRPr="00AC416F">
              <w:rPr>
                <w:rFonts w:asciiTheme="minorHAnsi" w:hAnsiTheme="minorHAnsi" w:cstheme="minorHAnsi"/>
                <w:sz w:val="20"/>
                <w:szCs w:val="20"/>
              </w:rPr>
              <w:t xml:space="preserve"> </w:t>
            </w:r>
          </w:p>
        </w:tc>
        <w:tc>
          <w:tcPr>
            <w:tcW w:w="403" w:type="dxa"/>
            <w:noWrap/>
            <w:hideMark/>
          </w:tcPr>
          <w:p w14:paraId="2A44DC65"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T</w:t>
            </w:r>
          </w:p>
        </w:tc>
        <w:tc>
          <w:tcPr>
            <w:tcW w:w="403" w:type="dxa"/>
            <w:noWrap/>
            <w:hideMark/>
          </w:tcPr>
          <w:p w14:paraId="2EC7E53C"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w:t>
            </w:r>
          </w:p>
        </w:tc>
        <w:tc>
          <w:tcPr>
            <w:tcW w:w="574" w:type="dxa"/>
            <w:noWrap/>
            <w:hideMark/>
          </w:tcPr>
          <w:p w14:paraId="45B200C5"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0.21</w:t>
            </w:r>
          </w:p>
        </w:tc>
        <w:tc>
          <w:tcPr>
            <w:tcW w:w="877" w:type="dxa"/>
            <w:noWrap/>
            <w:hideMark/>
          </w:tcPr>
          <w:p w14:paraId="58D45477"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0.83</w:t>
            </w:r>
          </w:p>
        </w:tc>
      </w:tr>
      <w:tr w:rsidR="008A4555" w:rsidRPr="00AC416F" w14:paraId="39D506D8" w14:textId="77777777" w:rsidTr="0055521E">
        <w:trPr>
          <w:trHeight w:val="315"/>
        </w:trPr>
        <w:tc>
          <w:tcPr>
            <w:tcW w:w="1148" w:type="dxa"/>
            <w:noWrap/>
            <w:hideMark/>
          </w:tcPr>
          <w:p w14:paraId="3172D97F"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cg09822192</w:t>
            </w:r>
          </w:p>
        </w:tc>
        <w:tc>
          <w:tcPr>
            <w:tcW w:w="1586" w:type="dxa"/>
            <w:noWrap/>
            <w:hideMark/>
          </w:tcPr>
          <w:p w14:paraId="1E0E9B08"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chr14:24801191</w:t>
            </w:r>
          </w:p>
        </w:tc>
        <w:tc>
          <w:tcPr>
            <w:tcW w:w="1275" w:type="dxa"/>
            <w:noWrap/>
            <w:hideMark/>
          </w:tcPr>
          <w:p w14:paraId="315E36BB" w14:textId="77777777" w:rsidR="008A4555" w:rsidRPr="00EF793E" w:rsidRDefault="008A4555" w:rsidP="0055521E">
            <w:pPr>
              <w:rPr>
                <w:rFonts w:asciiTheme="minorHAnsi" w:hAnsiTheme="minorHAnsi" w:cstheme="minorHAnsi"/>
                <w:i/>
                <w:iCs/>
                <w:sz w:val="20"/>
                <w:szCs w:val="20"/>
              </w:rPr>
            </w:pPr>
            <w:r w:rsidRPr="00EF793E">
              <w:rPr>
                <w:rFonts w:asciiTheme="minorHAnsi" w:hAnsiTheme="minorHAnsi" w:cstheme="minorHAnsi"/>
                <w:i/>
                <w:iCs/>
                <w:sz w:val="20"/>
                <w:szCs w:val="20"/>
              </w:rPr>
              <w:t>ADCY4</w:t>
            </w:r>
          </w:p>
        </w:tc>
        <w:tc>
          <w:tcPr>
            <w:tcW w:w="1485" w:type="dxa"/>
            <w:noWrap/>
            <w:hideMark/>
          </w:tcPr>
          <w:p w14:paraId="06667FF3"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chr14:24661633</w:t>
            </w:r>
          </w:p>
        </w:tc>
        <w:tc>
          <w:tcPr>
            <w:tcW w:w="614" w:type="dxa"/>
          </w:tcPr>
          <w:p w14:paraId="254742DA" w14:textId="77777777" w:rsidR="008A4555" w:rsidRPr="00AC416F" w:rsidRDefault="008A4555" w:rsidP="0055521E">
            <w:pPr>
              <w:rPr>
                <w:rFonts w:asciiTheme="minorHAnsi" w:hAnsiTheme="minorHAnsi" w:cstheme="minorHAnsi"/>
                <w:sz w:val="20"/>
                <w:szCs w:val="20"/>
              </w:rPr>
            </w:pPr>
            <w:r>
              <w:rPr>
                <w:rFonts w:asciiTheme="minorHAnsi" w:hAnsiTheme="minorHAnsi" w:cstheme="minorHAnsi"/>
                <w:sz w:val="20"/>
                <w:szCs w:val="20"/>
              </w:rPr>
              <w:t>NA</w:t>
            </w:r>
          </w:p>
        </w:tc>
        <w:tc>
          <w:tcPr>
            <w:tcW w:w="1644" w:type="dxa"/>
            <w:noWrap/>
            <w:hideMark/>
          </w:tcPr>
          <w:p w14:paraId="39DC7A2A"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chr14:24661633</w:t>
            </w:r>
          </w:p>
        </w:tc>
        <w:tc>
          <w:tcPr>
            <w:tcW w:w="497" w:type="dxa"/>
            <w:noWrap/>
            <w:hideMark/>
          </w:tcPr>
          <w:p w14:paraId="5A477659"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G</w:t>
            </w:r>
          </w:p>
        </w:tc>
        <w:tc>
          <w:tcPr>
            <w:tcW w:w="574" w:type="dxa"/>
            <w:noWrap/>
            <w:hideMark/>
          </w:tcPr>
          <w:p w14:paraId="02940D0D"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0.42</w:t>
            </w:r>
          </w:p>
        </w:tc>
        <w:tc>
          <w:tcPr>
            <w:tcW w:w="513" w:type="dxa"/>
            <w:noWrap/>
            <w:hideMark/>
          </w:tcPr>
          <w:p w14:paraId="04C5619A"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0.08</w:t>
            </w:r>
          </w:p>
        </w:tc>
        <w:tc>
          <w:tcPr>
            <w:tcW w:w="976" w:type="dxa"/>
            <w:noWrap/>
            <w:hideMark/>
          </w:tcPr>
          <w:p w14:paraId="233DF511"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2.90E-08</w:t>
            </w:r>
          </w:p>
        </w:tc>
        <w:tc>
          <w:tcPr>
            <w:tcW w:w="1182" w:type="dxa"/>
            <w:noWrap/>
            <w:hideMark/>
          </w:tcPr>
          <w:p w14:paraId="1AEF466B" w14:textId="77777777" w:rsidR="008A4555" w:rsidRPr="00AC416F" w:rsidRDefault="008A4555" w:rsidP="0055521E">
            <w:pPr>
              <w:rPr>
                <w:rFonts w:asciiTheme="minorHAnsi" w:hAnsiTheme="minorHAnsi" w:cstheme="minorHAnsi"/>
                <w:sz w:val="20"/>
                <w:szCs w:val="20"/>
              </w:rPr>
            </w:pPr>
            <w:proofErr w:type="spellStart"/>
            <w:r>
              <w:rPr>
                <w:rFonts w:asciiTheme="minorHAnsi" w:hAnsiTheme="minorHAnsi" w:cstheme="minorHAnsi"/>
                <w:sz w:val="20"/>
                <w:szCs w:val="20"/>
              </w:rPr>
              <w:t>meQTL</w:t>
            </w:r>
            <w:proofErr w:type="spellEnd"/>
            <w:r>
              <w:rPr>
                <w:rFonts w:asciiTheme="minorHAnsi" w:hAnsiTheme="minorHAnsi" w:cstheme="minorHAnsi"/>
                <w:sz w:val="20"/>
                <w:szCs w:val="20"/>
              </w:rPr>
              <w:t xml:space="preserve"> EPIC</w:t>
            </w:r>
            <w:r w:rsidRPr="00AC416F">
              <w:rPr>
                <w:rFonts w:asciiTheme="minorHAnsi" w:hAnsiTheme="minorHAnsi" w:cstheme="minorHAnsi"/>
                <w:sz w:val="20"/>
                <w:szCs w:val="20"/>
              </w:rPr>
              <w:t xml:space="preserve"> </w:t>
            </w:r>
          </w:p>
        </w:tc>
        <w:tc>
          <w:tcPr>
            <w:tcW w:w="403" w:type="dxa"/>
            <w:noWrap/>
            <w:hideMark/>
          </w:tcPr>
          <w:p w14:paraId="686D4060"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NA</w:t>
            </w:r>
          </w:p>
        </w:tc>
        <w:tc>
          <w:tcPr>
            <w:tcW w:w="403" w:type="dxa"/>
            <w:noWrap/>
            <w:hideMark/>
          </w:tcPr>
          <w:p w14:paraId="424B83FB"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NA</w:t>
            </w:r>
          </w:p>
        </w:tc>
        <w:tc>
          <w:tcPr>
            <w:tcW w:w="574" w:type="dxa"/>
            <w:noWrap/>
            <w:hideMark/>
          </w:tcPr>
          <w:p w14:paraId="66131D9B"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NA</w:t>
            </w:r>
          </w:p>
        </w:tc>
        <w:tc>
          <w:tcPr>
            <w:tcW w:w="877" w:type="dxa"/>
            <w:noWrap/>
            <w:hideMark/>
          </w:tcPr>
          <w:p w14:paraId="0663B2F5"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NA</w:t>
            </w:r>
          </w:p>
        </w:tc>
      </w:tr>
      <w:tr w:rsidR="008A4555" w:rsidRPr="00AC416F" w14:paraId="0BE612B3" w14:textId="77777777" w:rsidTr="0055521E">
        <w:trPr>
          <w:trHeight w:val="315"/>
        </w:trPr>
        <w:tc>
          <w:tcPr>
            <w:tcW w:w="1148" w:type="dxa"/>
            <w:noWrap/>
            <w:hideMark/>
          </w:tcPr>
          <w:p w14:paraId="3C745BE5"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cg09822192</w:t>
            </w:r>
          </w:p>
        </w:tc>
        <w:tc>
          <w:tcPr>
            <w:tcW w:w="1586" w:type="dxa"/>
            <w:noWrap/>
            <w:hideMark/>
          </w:tcPr>
          <w:p w14:paraId="56F62859"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chr14:24801191</w:t>
            </w:r>
          </w:p>
        </w:tc>
        <w:tc>
          <w:tcPr>
            <w:tcW w:w="1275" w:type="dxa"/>
            <w:noWrap/>
            <w:hideMark/>
          </w:tcPr>
          <w:p w14:paraId="3C76B519" w14:textId="77777777" w:rsidR="008A4555" w:rsidRPr="00EF793E" w:rsidRDefault="008A4555" w:rsidP="0055521E">
            <w:pPr>
              <w:rPr>
                <w:rFonts w:asciiTheme="minorHAnsi" w:hAnsiTheme="minorHAnsi" w:cstheme="minorHAnsi"/>
                <w:i/>
                <w:iCs/>
                <w:sz w:val="20"/>
                <w:szCs w:val="20"/>
              </w:rPr>
            </w:pPr>
            <w:r w:rsidRPr="00EF793E">
              <w:rPr>
                <w:rFonts w:asciiTheme="minorHAnsi" w:hAnsiTheme="minorHAnsi" w:cstheme="minorHAnsi"/>
                <w:i/>
                <w:iCs/>
                <w:sz w:val="20"/>
                <w:szCs w:val="20"/>
              </w:rPr>
              <w:t>ADCY4</w:t>
            </w:r>
          </w:p>
        </w:tc>
        <w:tc>
          <w:tcPr>
            <w:tcW w:w="1485" w:type="dxa"/>
            <w:noWrap/>
            <w:hideMark/>
          </w:tcPr>
          <w:p w14:paraId="310E66F6"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rs60283052</w:t>
            </w:r>
          </w:p>
        </w:tc>
        <w:tc>
          <w:tcPr>
            <w:tcW w:w="614" w:type="dxa"/>
          </w:tcPr>
          <w:p w14:paraId="1090ADE8" w14:textId="77777777" w:rsidR="008A4555" w:rsidRPr="00AC416F" w:rsidRDefault="008A4555" w:rsidP="0055521E">
            <w:pPr>
              <w:rPr>
                <w:rFonts w:asciiTheme="minorHAnsi" w:hAnsiTheme="minorHAnsi" w:cstheme="minorHAnsi"/>
                <w:sz w:val="20"/>
                <w:szCs w:val="20"/>
              </w:rPr>
            </w:pPr>
            <w:r>
              <w:rPr>
                <w:rFonts w:asciiTheme="minorHAnsi" w:hAnsiTheme="minorHAnsi" w:cstheme="minorHAnsi"/>
                <w:sz w:val="20"/>
                <w:szCs w:val="20"/>
              </w:rPr>
              <w:t>0.24</w:t>
            </w:r>
          </w:p>
        </w:tc>
        <w:tc>
          <w:tcPr>
            <w:tcW w:w="1644" w:type="dxa"/>
            <w:noWrap/>
            <w:hideMark/>
          </w:tcPr>
          <w:p w14:paraId="196C5C26"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chr14:24752137</w:t>
            </w:r>
          </w:p>
        </w:tc>
        <w:tc>
          <w:tcPr>
            <w:tcW w:w="497" w:type="dxa"/>
            <w:noWrap/>
            <w:hideMark/>
          </w:tcPr>
          <w:p w14:paraId="6D17E07D"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T</w:t>
            </w:r>
          </w:p>
        </w:tc>
        <w:tc>
          <w:tcPr>
            <w:tcW w:w="574" w:type="dxa"/>
            <w:noWrap/>
            <w:hideMark/>
          </w:tcPr>
          <w:p w14:paraId="480C0E93"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-0.70</w:t>
            </w:r>
          </w:p>
        </w:tc>
        <w:tc>
          <w:tcPr>
            <w:tcW w:w="513" w:type="dxa"/>
            <w:noWrap/>
            <w:hideMark/>
          </w:tcPr>
          <w:p w14:paraId="1197FE4A"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0.06</w:t>
            </w:r>
          </w:p>
        </w:tc>
        <w:tc>
          <w:tcPr>
            <w:tcW w:w="976" w:type="dxa"/>
            <w:noWrap/>
            <w:hideMark/>
          </w:tcPr>
          <w:p w14:paraId="0F030B0B"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9.41E-30</w:t>
            </w:r>
          </w:p>
        </w:tc>
        <w:tc>
          <w:tcPr>
            <w:tcW w:w="1182" w:type="dxa"/>
            <w:noWrap/>
            <w:hideMark/>
          </w:tcPr>
          <w:p w14:paraId="02CB5448" w14:textId="77777777" w:rsidR="008A4555" w:rsidRPr="00AC416F" w:rsidRDefault="008A4555" w:rsidP="0055521E">
            <w:pPr>
              <w:rPr>
                <w:rFonts w:asciiTheme="minorHAnsi" w:hAnsiTheme="minorHAnsi" w:cstheme="minorHAnsi"/>
                <w:sz w:val="20"/>
                <w:szCs w:val="20"/>
              </w:rPr>
            </w:pPr>
            <w:proofErr w:type="spellStart"/>
            <w:r>
              <w:rPr>
                <w:rFonts w:asciiTheme="minorHAnsi" w:hAnsiTheme="minorHAnsi" w:cstheme="minorHAnsi"/>
                <w:sz w:val="20"/>
                <w:szCs w:val="20"/>
              </w:rPr>
              <w:t>meQTL</w:t>
            </w:r>
            <w:proofErr w:type="spellEnd"/>
            <w:r>
              <w:rPr>
                <w:rFonts w:asciiTheme="minorHAnsi" w:hAnsiTheme="minorHAnsi" w:cstheme="minorHAnsi"/>
                <w:sz w:val="20"/>
                <w:szCs w:val="20"/>
              </w:rPr>
              <w:t xml:space="preserve"> EPIC</w:t>
            </w:r>
            <w:r w:rsidRPr="00AC416F">
              <w:rPr>
                <w:rFonts w:asciiTheme="minorHAnsi" w:hAnsiTheme="minorHAnsi" w:cstheme="minorHAnsi"/>
                <w:sz w:val="20"/>
                <w:szCs w:val="20"/>
              </w:rPr>
              <w:t xml:space="preserve"> </w:t>
            </w:r>
          </w:p>
        </w:tc>
        <w:tc>
          <w:tcPr>
            <w:tcW w:w="403" w:type="dxa"/>
            <w:noWrap/>
            <w:hideMark/>
          </w:tcPr>
          <w:p w14:paraId="4D6CF2DF"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NA</w:t>
            </w:r>
          </w:p>
        </w:tc>
        <w:tc>
          <w:tcPr>
            <w:tcW w:w="403" w:type="dxa"/>
            <w:noWrap/>
            <w:hideMark/>
          </w:tcPr>
          <w:p w14:paraId="67AE2F00"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NA</w:t>
            </w:r>
          </w:p>
        </w:tc>
        <w:tc>
          <w:tcPr>
            <w:tcW w:w="574" w:type="dxa"/>
            <w:noWrap/>
            <w:hideMark/>
          </w:tcPr>
          <w:p w14:paraId="204E099D"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NA</w:t>
            </w:r>
          </w:p>
        </w:tc>
        <w:tc>
          <w:tcPr>
            <w:tcW w:w="877" w:type="dxa"/>
            <w:noWrap/>
            <w:hideMark/>
          </w:tcPr>
          <w:p w14:paraId="6CD3941D"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NA</w:t>
            </w:r>
          </w:p>
        </w:tc>
      </w:tr>
      <w:tr w:rsidR="008A4555" w:rsidRPr="00AC416F" w14:paraId="49E846E7" w14:textId="77777777" w:rsidTr="0055521E">
        <w:trPr>
          <w:trHeight w:val="315"/>
        </w:trPr>
        <w:tc>
          <w:tcPr>
            <w:tcW w:w="1148" w:type="dxa"/>
            <w:noWrap/>
            <w:hideMark/>
          </w:tcPr>
          <w:p w14:paraId="146821BD"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cg09822192</w:t>
            </w:r>
          </w:p>
        </w:tc>
        <w:tc>
          <w:tcPr>
            <w:tcW w:w="1586" w:type="dxa"/>
            <w:noWrap/>
            <w:hideMark/>
          </w:tcPr>
          <w:p w14:paraId="79E318C9"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chr14:24801191</w:t>
            </w:r>
          </w:p>
        </w:tc>
        <w:tc>
          <w:tcPr>
            <w:tcW w:w="1275" w:type="dxa"/>
            <w:noWrap/>
            <w:hideMark/>
          </w:tcPr>
          <w:p w14:paraId="183AE204" w14:textId="77777777" w:rsidR="008A4555" w:rsidRPr="00EF793E" w:rsidRDefault="008A4555" w:rsidP="0055521E">
            <w:pPr>
              <w:rPr>
                <w:rFonts w:asciiTheme="minorHAnsi" w:hAnsiTheme="minorHAnsi" w:cstheme="minorHAnsi"/>
                <w:i/>
                <w:iCs/>
                <w:sz w:val="20"/>
                <w:szCs w:val="20"/>
              </w:rPr>
            </w:pPr>
            <w:r w:rsidRPr="00EF793E">
              <w:rPr>
                <w:rFonts w:asciiTheme="minorHAnsi" w:hAnsiTheme="minorHAnsi" w:cstheme="minorHAnsi"/>
                <w:i/>
                <w:iCs/>
                <w:sz w:val="20"/>
                <w:szCs w:val="20"/>
              </w:rPr>
              <w:t>ADCY4</w:t>
            </w:r>
          </w:p>
        </w:tc>
        <w:tc>
          <w:tcPr>
            <w:tcW w:w="1485" w:type="dxa"/>
            <w:noWrap/>
            <w:hideMark/>
          </w:tcPr>
          <w:p w14:paraId="25FD64D5"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rs10483285</w:t>
            </w:r>
          </w:p>
        </w:tc>
        <w:tc>
          <w:tcPr>
            <w:tcW w:w="614" w:type="dxa"/>
          </w:tcPr>
          <w:p w14:paraId="05120DC2" w14:textId="77777777" w:rsidR="008A4555" w:rsidRPr="00AC416F" w:rsidRDefault="008A4555" w:rsidP="0055521E">
            <w:pPr>
              <w:rPr>
                <w:rFonts w:asciiTheme="minorHAnsi" w:hAnsiTheme="minorHAnsi" w:cstheme="minorHAnsi"/>
                <w:sz w:val="20"/>
                <w:szCs w:val="20"/>
              </w:rPr>
            </w:pPr>
            <w:r>
              <w:rPr>
                <w:rFonts w:asciiTheme="minorHAnsi" w:hAnsiTheme="minorHAnsi" w:cstheme="minorHAnsi"/>
                <w:sz w:val="20"/>
                <w:szCs w:val="20"/>
              </w:rPr>
              <w:t>0.07</w:t>
            </w:r>
          </w:p>
        </w:tc>
        <w:tc>
          <w:tcPr>
            <w:tcW w:w="1644" w:type="dxa"/>
            <w:noWrap/>
            <w:hideMark/>
          </w:tcPr>
          <w:p w14:paraId="20A67ECE"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chr14:24799358</w:t>
            </w:r>
          </w:p>
        </w:tc>
        <w:tc>
          <w:tcPr>
            <w:tcW w:w="497" w:type="dxa"/>
            <w:noWrap/>
            <w:hideMark/>
          </w:tcPr>
          <w:p w14:paraId="2E5B6893"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A</w:t>
            </w:r>
          </w:p>
        </w:tc>
        <w:tc>
          <w:tcPr>
            <w:tcW w:w="574" w:type="dxa"/>
            <w:noWrap/>
            <w:hideMark/>
          </w:tcPr>
          <w:p w14:paraId="03C78AAD"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0.84</w:t>
            </w:r>
          </w:p>
        </w:tc>
        <w:tc>
          <w:tcPr>
            <w:tcW w:w="513" w:type="dxa"/>
            <w:noWrap/>
            <w:hideMark/>
          </w:tcPr>
          <w:p w14:paraId="191FB5F7"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0.08</w:t>
            </w:r>
          </w:p>
        </w:tc>
        <w:tc>
          <w:tcPr>
            <w:tcW w:w="976" w:type="dxa"/>
            <w:noWrap/>
            <w:hideMark/>
          </w:tcPr>
          <w:p w14:paraId="70947129"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4.43E-27</w:t>
            </w:r>
          </w:p>
        </w:tc>
        <w:tc>
          <w:tcPr>
            <w:tcW w:w="1182" w:type="dxa"/>
            <w:noWrap/>
            <w:hideMark/>
          </w:tcPr>
          <w:p w14:paraId="09C62716" w14:textId="77777777" w:rsidR="008A4555" w:rsidRPr="00AC416F" w:rsidRDefault="008A4555" w:rsidP="0055521E">
            <w:pPr>
              <w:rPr>
                <w:rFonts w:asciiTheme="minorHAnsi" w:hAnsiTheme="minorHAnsi" w:cstheme="minorHAnsi"/>
                <w:sz w:val="20"/>
                <w:szCs w:val="20"/>
              </w:rPr>
            </w:pPr>
            <w:proofErr w:type="spellStart"/>
            <w:r>
              <w:rPr>
                <w:rFonts w:asciiTheme="minorHAnsi" w:hAnsiTheme="minorHAnsi" w:cstheme="minorHAnsi"/>
                <w:sz w:val="20"/>
                <w:szCs w:val="20"/>
              </w:rPr>
              <w:t>meQTL</w:t>
            </w:r>
            <w:proofErr w:type="spellEnd"/>
            <w:r>
              <w:rPr>
                <w:rFonts w:asciiTheme="minorHAnsi" w:hAnsiTheme="minorHAnsi" w:cstheme="minorHAnsi"/>
                <w:sz w:val="20"/>
                <w:szCs w:val="20"/>
              </w:rPr>
              <w:t xml:space="preserve"> EPIC</w:t>
            </w:r>
            <w:r w:rsidRPr="00AC416F">
              <w:rPr>
                <w:rFonts w:asciiTheme="minorHAnsi" w:hAnsiTheme="minorHAnsi" w:cstheme="minorHAnsi"/>
                <w:sz w:val="20"/>
                <w:szCs w:val="20"/>
              </w:rPr>
              <w:t xml:space="preserve"> </w:t>
            </w:r>
          </w:p>
        </w:tc>
        <w:tc>
          <w:tcPr>
            <w:tcW w:w="403" w:type="dxa"/>
            <w:noWrap/>
            <w:hideMark/>
          </w:tcPr>
          <w:p w14:paraId="11D62DC5"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A</w:t>
            </w:r>
          </w:p>
        </w:tc>
        <w:tc>
          <w:tcPr>
            <w:tcW w:w="403" w:type="dxa"/>
            <w:noWrap/>
            <w:hideMark/>
          </w:tcPr>
          <w:p w14:paraId="60A68993"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w:t>
            </w:r>
          </w:p>
        </w:tc>
        <w:tc>
          <w:tcPr>
            <w:tcW w:w="574" w:type="dxa"/>
            <w:noWrap/>
            <w:hideMark/>
          </w:tcPr>
          <w:p w14:paraId="6FF8B047"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-3.56</w:t>
            </w:r>
          </w:p>
        </w:tc>
        <w:tc>
          <w:tcPr>
            <w:tcW w:w="877" w:type="dxa"/>
            <w:noWrap/>
            <w:hideMark/>
          </w:tcPr>
          <w:p w14:paraId="328F98DE" w14:textId="77777777" w:rsidR="008A4555" w:rsidRPr="00AC416F" w:rsidRDefault="008A4555" w:rsidP="0055521E">
            <w:pPr>
              <w:rPr>
                <w:rFonts w:asciiTheme="minorHAnsi" w:hAnsiTheme="minorHAnsi" w:cstheme="minorHAnsi"/>
                <w:b/>
                <w:bCs/>
                <w:sz w:val="20"/>
                <w:szCs w:val="20"/>
              </w:rPr>
            </w:pPr>
            <w:r w:rsidRPr="00AC416F">
              <w:rPr>
                <w:rFonts w:asciiTheme="minorHAnsi" w:hAnsiTheme="minorHAnsi" w:cstheme="minorHAnsi"/>
                <w:b/>
                <w:bCs/>
                <w:sz w:val="20"/>
                <w:szCs w:val="20"/>
              </w:rPr>
              <w:t>3.73E-04</w:t>
            </w:r>
          </w:p>
        </w:tc>
      </w:tr>
      <w:tr w:rsidR="008A4555" w:rsidRPr="00AC416F" w14:paraId="2F00F307" w14:textId="77777777" w:rsidTr="0055521E">
        <w:trPr>
          <w:trHeight w:val="315"/>
        </w:trPr>
        <w:tc>
          <w:tcPr>
            <w:tcW w:w="1148" w:type="dxa"/>
            <w:noWrap/>
            <w:hideMark/>
          </w:tcPr>
          <w:p w14:paraId="6EF4E5FB"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cg09822192</w:t>
            </w:r>
          </w:p>
        </w:tc>
        <w:tc>
          <w:tcPr>
            <w:tcW w:w="1586" w:type="dxa"/>
            <w:noWrap/>
            <w:hideMark/>
          </w:tcPr>
          <w:p w14:paraId="4427B4C3"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chr14:24801191</w:t>
            </w:r>
          </w:p>
        </w:tc>
        <w:tc>
          <w:tcPr>
            <w:tcW w:w="1275" w:type="dxa"/>
            <w:noWrap/>
            <w:hideMark/>
          </w:tcPr>
          <w:p w14:paraId="424E69F1" w14:textId="77777777" w:rsidR="008A4555" w:rsidRPr="00EF793E" w:rsidRDefault="008A4555" w:rsidP="0055521E">
            <w:pPr>
              <w:rPr>
                <w:rFonts w:asciiTheme="minorHAnsi" w:hAnsiTheme="minorHAnsi" w:cstheme="minorHAnsi"/>
                <w:i/>
                <w:iCs/>
                <w:sz w:val="20"/>
                <w:szCs w:val="20"/>
              </w:rPr>
            </w:pPr>
            <w:r w:rsidRPr="00EF793E">
              <w:rPr>
                <w:rFonts w:asciiTheme="minorHAnsi" w:hAnsiTheme="minorHAnsi" w:cstheme="minorHAnsi"/>
                <w:i/>
                <w:iCs/>
                <w:sz w:val="20"/>
                <w:szCs w:val="20"/>
              </w:rPr>
              <w:t>ADCY4</w:t>
            </w:r>
          </w:p>
        </w:tc>
        <w:tc>
          <w:tcPr>
            <w:tcW w:w="1485" w:type="dxa"/>
            <w:noWrap/>
            <w:hideMark/>
          </w:tcPr>
          <w:p w14:paraId="554318DE"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rs2042052383</w:t>
            </w:r>
          </w:p>
        </w:tc>
        <w:tc>
          <w:tcPr>
            <w:tcW w:w="614" w:type="dxa"/>
          </w:tcPr>
          <w:p w14:paraId="0A1DE015" w14:textId="77777777" w:rsidR="008A4555" w:rsidRPr="00AC416F" w:rsidRDefault="008A4555" w:rsidP="0055521E">
            <w:pPr>
              <w:rPr>
                <w:rFonts w:asciiTheme="minorHAnsi" w:hAnsiTheme="minorHAnsi" w:cstheme="minorHAnsi"/>
                <w:sz w:val="20"/>
                <w:szCs w:val="20"/>
              </w:rPr>
            </w:pPr>
            <w:r>
              <w:rPr>
                <w:rFonts w:asciiTheme="minorHAnsi" w:hAnsiTheme="minorHAnsi" w:cstheme="minorHAnsi"/>
                <w:sz w:val="20"/>
                <w:szCs w:val="20"/>
              </w:rPr>
              <w:t>&lt;0.001</w:t>
            </w:r>
          </w:p>
        </w:tc>
        <w:tc>
          <w:tcPr>
            <w:tcW w:w="1644" w:type="dxa"/>
            <w:noWrap/>
            <w:hideMark/>
          </w:tcPr>
          <w:p w14:paraId="372A3A87"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chr14:24801443</w:t>
            </w:r>
          </w:p>
        </w:tc>
        <w:tc>
          <w:tcPr>
            <w:tcW w:w="497" w:type="dxa"/>
            <w:noWrap/>
            <w:hideMark/>
          </w:tcPr>
          <w:p w14:paraId="6A143005"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w:t>
            </w:r>
          </w:p>
        </w:tc>
        <w:tc>
          <w:tcPr>
            <w:tcW w:w="574" w:type="dxa"/>
            <w:noWrap/>
            <w:hideMark/>
          </w:tcPr>
          <w:p w14:paraId="23832DFF"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-0.67</w:t>
            </w:r>
          </w:p>
        </w:tc>
        <w:tc>
          <w:tcPr>
            <w:tcW w:w="513" w:type="dxa"/>
            <w:noWrap/>
            <w:hideMark/>
          </w:tcPr>
          <w:p w14:paraId="7A8864FA"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0.04</w:t>
            </w:r>
          </w:p>
        </w:tc>
        <w:tc>
          <w:tcPr>
            <w:tcW w:w="976" w:type="dxa"/>
            <w:noWrap/>
            <w:hideMark/>
          </w:tcPr>
          <w:p w14:paraId="5D96C6C0"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3.97E-58</w:t>
            </w:r>
          </w:p>
        </w:tc>
        <w:tc>
          <w:tcPr>
            <w:tcW w:w="1182" w:type="dxa"/>
            <w:noWrap/>
            <w:hideMark/>
          </w:tcPr>
          <w:p w14:paraId="7C539E38" w14:textId="77777777" w:rsidR="008A4555" w:rsidRPr="00AC416F" w:rsidRDefault="008A4555" w:rsidP="0055521E">
            <w:pPr>
              <w:rPr>
                <w:rFonts w:asciiTheme="minorHAnsi" w:hAnsiTheme="minorHAnsi" w:cstheme="minorHAnsi"/>
                <w:sz w:val="20"/>
                <w:szCs w:val="20"/>
              </w:rPr>
            </w:pPr>
            <w:proofErr w:type="spellStart"/>
            <w:r>
              <w:rPr>
                <w:rFonts w:asciiTheme="minorHAnsi" w:hAnsiTheme="minorHAnsi" w:cstheme="minorHAnsi"/>
                <w:sz w:val="20"/>
                <w:szCs w:val="20"/>
              </w:rPr>
              <w:t>meQTL</w:t>
            </w:r>
            <w:proofErr w:type="spellEnd"/>
            <w:r>
              <w:rPr>
                <w:rFonts w:asciiTheme="minorHAnsi" w:hAnsiTheme="minorHAnsi" w:cstheme="minorHAnsi"/>
                <w:sz w:val="20"/>
                <w:szCs w:val="20"/>
              </w:rPr>
              <w:t xml:space="preserve"> EPIC</w:t>
            </w:r>
            <w:r w:rsidRPr="00AC416F">
              <w:rPr>
                <w:rFonts w:asciiTheme="minorHAnsi" w:hAnsiTheme="minorHAnsi" w:cstheme="minorHAnsi"/>
                <w:sz w:val="20"/>
                <w:szCs w:val="20"/>
              </w:rPr>
              <w:t xml:space="preserve"> </w:t>
            </w:r>
          </w:p>
        </w:tc>
        <w:tc>
          <w:tcPr>
            <w:tcW w:w="403" w:type="dxa"/>
            <w:noWrap/>
            <w:hideMark/>
          </w:tcPr>
          <w:p w14:paraId="2EE9CED1"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NA</w:t>
            </w:r>
          </w:p>
        </w:tc>
        <w:tc>
          <w:tcPr>
            <w:tcW w:w="403" w:type="dxa"/>
            <w:noWrap/>
            <w:hideMark/>
          </w:tcPr>
          <w:p w14:paraId="5AB00729"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NA</w:t>
            </w:r>
          </w:p>
        </w:tc>
        <w:tc>
          <w:tcPr>
            <w:tcW w:w="574" w:type="dxa"/>
            <w:noWrap/>
            <w:hideMark/>
          </w:tcPr>
          <w:p w14:paraId="2E0F8491"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NA</w:t>
            </w:r>
          </w:p>
        </w:tc>
        <w:tc>
          <w:tcPr>
            <w:tcW w:w="877" w:type="dxa"/>
            <w:noWrap/>
            <w:hideMark/>
          </w:tcPr>
          <w:p w14:paraId="245D6BE5"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NA</w:t>
            </w:r>
          </w:p>
        </w:tc>
      </w:tr>
      <w:tr w:rsidR="008A4555" w:rsidRPr="00AC416F" w14:paraId="5348D587" w14:textId="77777777" w:rsidTr="0055521E">
        <w:trPr>
          <w:trHeight w:val="315"/>
        </w:trPr>
        <w:tc>
          <w:tcPr>
            <w:tcW w:w="1148" w:type="dxa"/>
            <w:noWrap/>
            <w:hideMark/>
          </w:tcPr>
          <w:p w14:paraId="52782E48"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cg09822192</w:t>
            </w:r>
          </w:p>
        </w:tc>
        <w:tc>
          <w:tcPr>
            <w:tcW w:w="1586" w:type="dxa"/>
            <w:noWrap/>
            <w:hideMark/>
          </w:tcPr>
          <w:p w14:paraId="679458B8"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chr14:24801191</w:t>
            </w:r>
          </w:p>
        </w:tc>
        <w:tc>
          <w:tcPr>
            <w:tcW w:w="1275" w:type="dxa"/>
            <w:noWrap/>
            <w:hideMark/>
          </w:tcPr>
          <w:p w14:paraId="411C7F82" w14:textId="77777777" w:rsidR="008A4555" w:rsidRPr="00EF793E" w:rsidRDefault="008A4555" w:rsidP="0055521E">
            <w:pPr>
              <w:rPr>
                <w:rFonts w:asciiTheme="minorHAnsi" w:hAnsiTheme="minorHAnsi" w:cstheme="minorHAnsi"/>
                <w:i/>
                <w:iCs/>
                <w:sz w:val="20"/>
                <w:szCs w:val="20"/>
              </w:rPr>
            </w:pPr>
            <w:r w:rsidRPr="00EF793E">
              <w:rPr>
                <w:rFonts w:asciiTheme="minorHAnsi" w:hAnsiTheme="minorHAnsi" w:cstheme="minorHAnsi"/>
                <w:i/>
                <w:iCs/>
                <w:sz w:val="20"/>
                <w:szCs w:val="20"/>
              </w:rPr>
              <w:t>ADCY4</w:t>
            </w:r>
          </w:p>
        </w:tc>
        <w:tc>
          <w:tcPr>
            <w:tcW w:w="1485" w:type="dxa"/>
            <w:noWrap/>
            <w:hideMark/>
          </w:tcPr>
          <w:p w14:paraId="7D5470F2"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rs11621792</w:t>
            </w:r>
          </w:p>
        </w:tc>
        <w:tc>
          <w:tcPr>
            <w:tcW w:w="614" w:type="dxa"/>
          </w:tcPr>
          <w:p w14:paraId="2B7DE223" w14:textId="77777777" w:rsidR="008A4555" w:rsidRPr="00AC416F" w:rsidRDefault="008A4555" w:rsidP="0055521E">
            <w:pPr>
              <w:rPr>
                <w:rFonts w:asciiTheme="minorHAnsi" w:hAnsiTheme="minorHAnsi" w:cstheme="minorHAnsi"/>
                <w:sz w:val="20"/>
                <w:szCs w:val="20"/>
              </w:rPr>
            </w:pPr>
            <w:r>
              <w:rPr>
                <w:rFonts w:asciiTheme="minorHAnsi" w:hAnsiTheme="minorHAnsi" w:cstheme="minorHAnsi"/>
                <w:sz w:val="20"/>
                <w:szCs w:val="20"/>
              </w:rPr>
              <w:t>0.23</w:t>
            </w:r>
          </w:p>
        </w:tc>
        <w:tc>
          <w:tcPr>
            <w:tcW w:w="1644" w:type="dxa"/>
            <w:noWrap/>
            <w:hideMark/>
          </w:tcPr>
          <w:p w14:paraId="175913B0"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chr14:24871926</w:t>
            </w:r>
          </w:p>
        </w:tc>
        <w:tc>
          <w:tcPr>
            <w:tcW w:w="497" w:type="dxa"/>
            <w:noWrap/>
            <w:hideMark/>
          </w:tcPr>
          <w:p w14:paraId="4F54F88A"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T</w:t>
            </w:r>
          </w:p>
        </w:tc>
        <w:tc>
          <w:tcPr>
            <w:tcW w:w="574" w:type="dxa"/>
            <w:noWrap/>
            <w:hideMark/>
          </w:tcPr>
          <w:p w14:paraId="09CFA96B"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0.38</w:t>
            </w:r>
          </w:p>
        </w:tc>
        <w:tc>
          <w:tcPr>
            <w:tcW w:w="513" w:type="dxa"/>
            <w:noWrap/>
            <w:hideMark/>
          </w:tcPr>
          <w:p w14:paraId="7EA314D5"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0.04</w:t>
            </w:r>
          </w:p>
        </w:tc>
        <w:tc>
          <w:tcPr>
            <w:tcW w:w="976" w:type="dxa"/>
            <w:noWrap/>
            <w:hideMark/>
          </w:tcPr>
          <w:p w14:paraId="51631A9A"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5.87E-23</w:t>
            </w:r>
          </w:p>
        </w:tc>
        <w:tc>
          <w:tcPr>
            <w:tcW w:w="1182" w:type="dxa"/>
            <w:noWrap/>
            <w:hideMark/>
          </w:tcPr>
          <w:p w14:paraId="62005D16" w14:textId="77777777" w:rsidR="008A4555" w:rsidRPr="00AC416F" w:rsidRDefault="008A4555" w:rsidP="0055521E">
            <w:pPr>
              <w:rPr>
                <w:rFonts w:asciiTheme="minorHAnsi" w:hAnsiTheme="minorHAnsi" w:cstheme="minorHAnsi"/>
                <w:sz w:val="20"/>
                <w:szCs w:val="20"/>
              </w:rPr>
            </w:pPr>
            <w:proofErr w:type="spellStart"/>
            <w:r>
              <w:rPr>
                <w:rFonts w:asciiTheme="minorHAnsi" w:hAnsiTheme="minorHAnsi" w:cstheme="minorHAnsi"/>
                <w:sz w:val="20"/>
                <w:szCs w:val="20"/>
              </w:rPr>
              <w:t>meQTL</w:t>
            </w:r>
            <w:proofErr w:type="spellEnd"/>
            <w:r>
              <w:rPr>
                <w:rFonts w:asciiTheme="minorHAnsi" w:hAnsiTheme="minorHAnsi" w:cstheme="minorHAnsi"/>
                <w:sz w:val="20"/>
                <w:szCs w:val="20"/>
              </w:rPr>
              <w:t xml:space="preserve"> EPIC</w:t>
            </w:r>
            <w:r w:rsidRPr="00AC416F">
              <w:rPr>
                <w:rFonts w:asciiTheme="minorHAnsi" w:hAnsiTheme="minorHAnsi" w:cstheme="minorHAnsi"/>
                <w:sz w:val="20"/>
                <w:szCs w:val="20"/>
              </w:rPr>
              <w:t xml:space="preserve"> </w:t>
            </w:r>
          </w:p>
        </w:tc>
        <w:tc>
          <w:tcPr>
            <w:tcW w:w="403" w:type="dxa"/>
            <w:noWrap/>
            <w:hideMark/>
          </w:tcPr>
          <w:p w14:paraId="42FFF859"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T</w:t>
            </w:r>
          </w:p>
        </w:tc>
        <w:tc>
          <w:tcPr>
            <w:tcW w:w="403" w:type="dxa"/>
            <w:noWrap/>
            <w:hideMark/>
          </w:tcPr>
          <w:p w14:paraId="70E742A0"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w:t>
            </w:r>
          </w:p>
        </w:tc>
        <w:tc>
          <w:tcPr>
            <w:tcW w:w="574" w:type="dxa"/>
            <w:noWrap/>
            <w:hideMark/>
          </w:tcPr>
          <w:p w14:paraId="72F3DB39"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-0.48</w:t>
            </w:r>
          </w:p>
        </w:tc>
        <w:tc>
          <w:tcPr>
            <w:tcW w:w="877" w:type="dxa"/>
            <w:noWrap/>
            <w:hideMark/>
          </w:tcPr>
          <w:p w14:paraId="102E1784"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0.63</w:t>
            </w:r>
          </w:p>
        </w:tc>
      </w:tr>
      <w:tr w:rsidR="008A4555" w:rsidRPr="00AC416F" w14:paraId="01590371" w14:textId="77777777" w:rsidTr="008A4555">
        <w:trPr>
          <w:trHeight w:val="315"/>
        </w:trPr>
        <w:tc>
          <w:tcPr>
            <w:tcW w:w="1148" w:type="dxa"/>
            <w:noWrap/>
            <w:hideMark/>
          </w:tcPr>
          <w:p w14:paraId="2C348D30"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cg09822192</w:t>
            </w:r>
          </w:p>
        </w:tc>
        <w:tc>
          <w:tcPr>
            <w:tcW w:w="1586" w:type="dxa"/>
            <w:noWrap/>
            <w:hideMark/>
          </w:tcPr>
          <w:p w14:paraId="7719288D"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chr14:24801191</w:t>
            </w:r>
          </w:p>
        </w:tc>
        <w:tc>
          <w:tcPr>
            <w:tcW w:w="1275" w:type="dxa"/>
            <w:noWrap/>
            <w:hideMark/>
          </w:tcPr>
          <w:p w14:paraId="1B359951" w14:textId="77777777" w:rsidR="008A4555" w:rsidRPr="00EF793E" w:rsidRDefault="008A4555" w:rsidP="0055521E">
            <w:pPr>
              <w:rPr>
                <w:rFonts w:asciiTheme="minorHAnsi" w:hAnsiTheme="minorHAnsi" w:cstheme="minorHAnsi"/>
                <w:i/>
                <w:iCs/>
                <w:sz w:val="20"/>
                <w:szCs w:val="20"/>
              </w:rPr>
            </w:pPr>
            <w:r w:rsidRPr="00EF793E">
              <w:rPr>
                <w:rFonts w:asciiTheme="minorHAnsi" w:hAnsiTheme="minorHAnsi" w:cstheme="minorHAnsi"/>
                <w:i/>
                <w:iCs/>
                <w:sz w:val="20"/>
                <w:szCs w:val="20"/>
              </w:rPr>
              <w:t>ADCY4</w:t>
            </w:r>
          </w:p>
        </w:tc>
        <w:tc>
          <w:tcPr>
            <w:tcW w:w="1485" w:type="dxa"/>
            <w:noWrap/>
            <w:hideMark/>
          </w:tcPr>
          <w:p w14:paraId="72478812"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rs200457643</w:t>
            </w:r>
          </w:p>
        </w:tc>
        <w:tc>
          <w:tcPr>
            <w:tcW w:w="614" w:type="dxa"/>
          </w:tcPr>
          <w:p w14:paraId="3D3C1DF7" w14:textId="77777777" w:rsidR="008A4555" w:rsidRPr="00AC416F" w:rsidRDefault="008A4555" w:rsidP="0055521E">
            <w:pPr>
              <w:rPr>
                <w:rFonts w:asciiTheme="minorHAnsi" w:hAnsiTheme="minorHAnsi" w:cstheme="minorHAnsi"/>
                <w:sz w:val="20"/>
                <w:szCs w:val="20"/>
              </w:rPr>
            </w:pPr>
            <w:r>
              <w:rPr>
                <w:rFonts w:asciiTheme="minorHAnsi" w:hAnsiTheme="minorHAnsi" w:cstheme="minorHAnsi"/>
                <w:sz w:val="20"/>
                <w:szCs w:val="20"/>
              </w:rPr>
              <w:t>&lt;0.001</w:t>
            </w:r>
          </w:p>
        </w:tc>
        <w:tc>
          <w:tcPr>
            <w:tcW w:w="1644" w:type="dxa"/>
            <w:noWrap/>
            <w:hideMark/>
          </w:tcPr>
          <w:p w14:paraId="46565722"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chr14:25188870</w:t>
            </w:r>
          </w:p>
        </w:tc>
        <w:tc>
          <w:tcPr>
            <w:tcW w:w="497" w:type="dxa"/>
            <w:noWrap/>
            <w:hideMark/>
          </w:tcPr>
          <w:p w14:paraId="79599B59"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ATG</w:t>
            </w:r>
          </w:p>
        </w:tc>
        <w:tc>
          <w:tcPr>
            <w:tcW w:w="574" w:type="dxa"/>
            <w:noWrap/>
            <w:hideMark/>
          </w:tcPr>
          <w:p w14:paraId="7DA9AA07"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0.15</w:t>
            </w:r>
          </w:p>
        </w:tc>
        <w:tc>
          <w:tcPr>
            <w:tcW w:w="513" w:type="dxa"/>
            <w:noWrap/>
            <w:hideMark/>
          </w:tcPr>
          <w:p w14:paraId="70ECC2C1"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0.03</w:t>
            </w:r>
          </w:p>
        </w:tc>
        <w:tc>
          <w:tcPr>
            <w:tcW w:w="976" w:type="dxa"/>
            <w:noWrap/>
            <w:hideMark/>
          </w:tcPr>
          <w:p w14:paraId="45F85BD3"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3.18E-06</w:t>
            </w:r>
          </w:p>
        </w:tc>
        <w:tc>
          <w:tcPr>
            <w:tcW w:w="1182" w:type="dxa"/>
            <w:noWrap/>
            <w:hideMark/>
          </w:tcPr>
          <w:p w14:paraId="63E79547" w14:textId="77777777" w:rsidR="008A4555" w:rsidRPr="00AC416F" w:rsidRDefault="008A4555" w:rsidP="0055521E">
            <w:pPr>
              <w:rPr>
                <w:rFonts w:asciiTheme="minorHAnsi" w:hAnsiTheme="minorHAnsi" w:cstheme="minorHAnsi"/>
                <w:sz w:val="20"/>
                <w:szCs w:val="20"/>
              </w:rPr>
            </w:pPr>
            <w:proofErr w:type="spellStart"/>
            <w:r>
              <w:rPr>
                <w:rFonts w:asciiTheme="minorHAnsi" w:hAnsiTheme="minorHAnsi" w:cstheme="minorHAnsi"/>
                <w:sz w:val="20"/>
                <w:szCs w:val="20"/>
              </w:rPr>
              <w:t>meQTL</w:t>
            </w:r>
            <w:proofErr w:type="spellEnd"/>
            <w:r>
              <w:rPr>
                <w:rFonts w:asciiTheme="minorHAnsi" w:hAnsiTheme="minorHAnsi" w:cstheme="minorHAnsi"/>
                <w:sz w:val="20"/>
                <w:szCs w:val="20"/>
              </w:rPr>
              <w:t xml:space="preserve"> EPIC</w:t>
            </w:r>
            <w:r w:rsidRPr="00AC416F">
              <w:rPr>
                <w:rFonts w:asciiTheme="minorHAnsi" w:hAnsiTheme="minorHAnsi" w:cstheme="minorHAnsi"/>
                <w:sz w:val="20"/>
                <w:szCs w:val="20"/>
              </w:rPr>
              <w:t xml:space="preserve"> </w:t>
            </w:r>
          </w:p>
        </w:tc>
        <w:tc>
          <w:tcPr>
            <w:tcW w:w="403" w:type="dxa"/>
            <w:noWrap/>
            <w:hideMark/>
          </w:tcPr>
          <w:p w14:paraId="4656A6A6"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NA</w:t>
            </w:r>
          </w:p>
        </w:tc>
        <w:tc>
          <w:tcPr>
            <w:tcW w:w="403" w:type="dxa"/>
            <w:noWrap/>
            <w:hideMark/>
          </w:tcPr>
          <w:p w14:paraId="054410B0"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NA</w:t>
            </w:r>
          </w:p>
        </w:tc>
        <w:tc>
          <w:tcPr>
            <w:tcW w:w="574" w:type="dxa"/>
            <w:noWrap/>
            <w:hideMark/>
          </w:tcPr>
          <w:p w14:paraId="1F40F65F"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NA</w:t>
            </w:r>
          </w:p>
        </w:tc>
        <w:tc>
          <w:tcPr>
            <w:tcW w:w="877" w:type="dxa"/>
            <w:noWrap/>
            <w:hideMark/>
          </w:tcPr>
          <w:p w14:paraId="1A386A76"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NA</w:t>
            </w:r>
          </w:p>
        </w:tc>
      </w:tr>
      <w:tr w:rsidR="008A4555" w:rsidRPr="00AC416F" w14:paraId="4C57F77E" w14:textId="77777777" w:rsidTr="0055521E">
        <w:trPr>
          <w:trHeight w:val="315"/>
        </w:trPr>
        <w:tc>
          <w:tcPr>
            <w:tcW w:w="1148" w:type="dxa"/>
            <w:tcBorders>
              <w:top w:val="single" w:sz="4" w:space="0" w:color="auto"/>
            </w:tcBorders>
            <w:noWrap/>
            <w:hideMark/>
          </w:tcPr>
          <w:p w14:paraId="513CD58F"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cg04583842</w:t>
            </w:r>
          </w:p>
        </w:tc>
        <w:tc>
          <w:tcPr>
            <w:tcW w:w="1586" w:type="dxa"/>
            <w:tcBorders>
              <w:top w:val="single" w:sz="4" w:space="0" w:color="auto"/>
            </w:tcBorders>
            <w:noWrap/>
            <w:hideMark/>
          </w:tcPr>
          <w:p w14:paraId="25D9AE1C"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chr16:88103117</w:t>
            </w:r>
          </w:p>
        </w:tc>
        <w:tc>
          <w:tcPr>
            <w:tcW w:w="1275" w:type="dxa"/>
            <w:tcBorders>
              <w:top w:val="single" w:sz="4" w:space="0" w:color="auto"/>
            </w:tcBorders>
            <w:noWrap/>
            <w:hideMark/>
          </w:tcPr>
          <w:p w14:paraId="2AF935E0" w14:textId="77777777" w:rsidR="008A4555" w:rsidRPr="00EF793E" w:rsidRDefault="008A4555" w:rsidP="0055521E">
            <w:pPr>
              <w:rPr>
                <w:rFonts w:asciiTheme="minorHAnsi" w:hAnsiTheme="minorHAnsi" w:cstheme="minorHAnsi"/>
                <w:i/>
                <w:iCs/>
                <w:sz w:val="20"/>
                <w:szCs w:val="20"/>
              </w:rPr>
            </w:pPr>
            <w:r w:rsidRPr="00EF793E">
              <w:rPr>
                <w:rFonts w:asciiTheme="minorHAnsi" w:hAnsiTheme="minorHAnsi" w:cstheme="minorHAnsi"/>
                <w:i/>
                <w:iCs/>
                <w:sz w:val="20"/>
                <w:szCs w:val="20"/>
              </w:rPr>
              <w:t>BANP</w:t>
            </w:r>
          </w:p>
        </w:tc>
        <w:tc>
          <w:tcPr>
            <w:tcW w:w="1485" w:type="dxa"/>
            <w:tcBorders>
              <w:top w:val="single" w:sz="4" w:space="0" w:color="auto"/>
            </w:tcBorders>
            <w:noWrap/>
            <w:hideMark/>
          </w:tcPr>
          <w:p w14:paraId="359493B7"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rs13331671</w:t>
            </w:r>
          </w:p>
        </w:tc>
        <w:tc>
          <w:tcPr>
            <w:tcW w:w="614" w:type="dxa"/>
            <w:tcBorders>
              <w:top w:val="single" w:sz="4" w:space="0" w:color="auto"/>
            </w:tcBorders>
          </w:tcPr>
          <w:p w14:paraId="1FF395F2" w14:textId="77777777" w:rsidR="008A4555" w:rsidRPr="00AC416F" w:rsidRDefault="008A4555" w:rsidP="0055521E">
            <w:pPr>
              <w:rPr>
                <w:rFonts w:asciiTheme="minorHAnsi" w:hAnsiTheme="minorHAnsi" w:cstheme="minorHAnsi"/>
                <w:sz w:val="20"/>
                <w:szCs w:val="20"/>
              </w:rPr>
            </w:pPr>
            <w:r>
              <w:rPr>
                <w:rFonts w:asciiTheme="minorHAnsi" w:hAnsiTheme="minorHAnsi" w:cstheme="minorHAnsi"/>
                <w:sz w:val="20"/>
                <w:szCs w:val="20"/>
              </w:rPr>
              <w:t>0.15</w:t>
            </w:r>
          </w:p>
        </w:tc>
        <w:tc>
          <w:tcPr>
            <w:tcW w:w="1644" w:type="dxa"/>
            <w:tcBorders>
              <w:top w:val="single" w:sz="4" w:space="0" w:color="auto"/>
            </w:tcBorders>
            <w:noWrap/>
            <w:hideMark/>
          </w:tcPr>
          <w:p w14:paraId="5ECC1CCF"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chr16:88009179</w:t>
            </w:r>
          </w:p>
        </w:tc>
        <w:tc>
          <w:tcPr>
            <w:tcW w:w="497" w:type="dxa"/>
            <w:tcBorders>
              <w:top w:val="single" w:sz="4" w:space="0" w:color="auto"/>
            </w:tcBorders>
            <w:noWrap/>
            <w:hideMark/>
          </w:tcPr>
          <w:p w14:paraId="577A1E5E"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A</w:t>
            </w:r>
          </w:p>
        </w:tc>
        <w:tc>
          <w:tcPr>
            <w:tcW w:w="574" w:type="dxa"/>
            <w:tcBorders>
              <w:top w:val="single" w:sz="4" w:space="0" w:color="auto"/>
            </w:tcBorders>
            <w:noWrap/>
            <w:hideMark/>
          </w:tcPr>
          <w:p w14:paraId="02EBEEF1"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-0.13</w:t>
            </w:r>
          </w:p>
        </w:tc>
        <w:tc>
          <w:tcPr>
            <w:tcW w:w="513" w:type="dxa"/>
            <w:tcBorders>
              <w:top w:val="single" w:sz="4" w:space="0" w:color="auto"/>
            </w:tcBorders>
            <w:noWrap/>
            <w:hideMark/>
          </w:tcPr>
          <w:p w14:paraId="303A5185"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0.02</w:t>
            </w:r>
          </w:p>
        </w:tc>
        <w:tc>
          <w:tcPr>
            <w:tcW w:w="976" w:type="dxa"/>
            <w:tcBorders>
              <w:top w:val="single" w:sz="4" w:space="0" w:color="auto"/>
            </w:tcBorders>
            <w:noWrap/>
            <w:hideMark/>
          </w:tcPr>
          <w:p w14:paraId="4856171D"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3.26E-13</w:t>
            </w:r>
          </w:p>
        </w:tc>
        <w:tc>
          <w:tcPr>
            <w:tcW w:w="1182" w:type="dxa"/>
            <w:tcBorders>
              <w:top w:val="single" w:sz="4" w:space="0" w:color="auto"/>
            </w:tcBorders>
            <w:noWrap/>
            <w:hideMark/>
          </w:tcPr>
          <w:p w14:paraId="29C17C11" w14:textId="77777777" w:rsidR="008A4555" w:rsidRPr="00AC416F" w:rsidRDefault="008A4555" w:rsidP="0055521E">
            <w:pPr>
              <w:rPr>
                <w:rFonts w:asciiTheme="minorHAnsi" w:hAnsiTheme="minorHAnsi" w:cstheme="minorHAnsi"/>
                <w:sz w:val="20"/>
                <w:szCs w:val="20"/>
              </w:rPr>
            </w:pPr>
            <w:proofErr w:type="spellStart"/>
            <w:r>
              <w:rPr>
                <w:rFonts w:asciiTheme="minorHAnsi" w:hAnsiTheme="minorHAnsi" w:cstheme="minorHAnsi"/>
                <w:sz w:val="20"/>
                <w:szCs w:val="20"/>
              </w:rPr>
              <w:t>GoDMC</w:t>
            </w:r>
            <w:proofErr w:type="spellEnd"/>
          </w:p>
        </w:tc>
        <w:tc>
          <w:tcPr>
            <w:tcW w:w="403" w:type="dxa"/>
            <w:tcBorders>
              <w:top w:val="single" w:sz="4" w:space="0" w:color="auto"/>
            </w:tcBorders>
            <w:noWrap/>
            <w:hideMark/>
          </w:tcPr>
          <w:p w14:paraId="7EC16B6B"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NA</w:t>
            </w:r>
          </w:p>
        </w:tc>
        <w:tc>
          <w:tcPr>
            <w:tcW w:w="403" w:type="dxa"/>
            <w:tcBorders>
              <w:top w:val="single" w:sz="4" w:space="0" w:color="auto"/>
            </w:tcBorders>
            <w:noWrap/>
            <w:hideMark/>
          </w:tcPr>
          <w:p w14:paraId="5D42E081"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NA</w:t>
            </w:r>
          </w:p>
        </w:tc>
        <w:tc>
          <w:tcPr>
            <w:tcW w:w="574" w:type="dxa"/>
            <w:tcBorders>
              <w:top w:val="single" w:sz="4" w:space="0" w:color="auto"/>
            </w:tcBorders>
            <w:noWrap/>
            <w:hideMark/>
          </w:tcPr>
          <w:p w14:paraId="69AB9FA2"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NA</w:t>
            </w:r>
          </w:p>
        </w:tc>
        <w:tc>
          <w:tcPr>
            <w:tcW w:w="877" w:type="dxa"/>
            <w:tcBorders>
              <w:top w:val="single" w:sz="4" w:space="0" w:color="auto"/>
            </w:tcBorders>
            <w:noWrap/>
            <w:hideMark/>
          </w:tcPr>
          <w:p w14:paraId="781803D5"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NA</w:t>
            </w:r>
          </w:p>
        </w:tc>
      </w:tr>
      <w:tr w:rsidR="008A4555" w:rsidRPr="00AC416F" w14:paraId="0FD57746" w14:textId="77777777" w:rsidTr="0055521E">
        <w:trPr>
          <w:trHeight w:val="315"/>
        </w:trPr>
        <w:tc>
          <w:tcPr>
            <w:tcW w:w="1148" w:type="dxa"/>
            <w:noWrap/>
            <w:hideMark/>
          </w:tcPr>
          <w:p w14:paraId="65BE7304"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cg04583842</w:t>
            </w:r>
          </w:p>
        </w:tc>
        <w:tc>
          <w:tcPr>
            <w:tcW w:w="1586" w:type="dxa"/>
            <w:noWrap/>
            <w:hideMark/>
          </w:tcPr>
          <w:p w14:paraId="564F3CEA"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chr16:88103117</w:t>
            </w:r>
          </w:p>
        </w:tc>
        <w:tc>
          <w:tcPr>
            <w:tcW w:w="1275" w:type="dxa"/>
            <w:noWrap/>
            <w:hideMark/>
          </w:tcPr>
          <w:p w14:paraId="38E0BC64" w14:textId="77777777" w:rsidR="008A4555" w:rsidRPr="00EF793E" w:rsidRDefault="008A4555" w:rsidP="0055521E">
            <w:pPr>
              <w:rPr>
                <w:rFonts w:asciiTheme="minorHAnsi" w:hAnsiTheme="minorHAnsi" w:cstheme="minorHAnsi"/>
                <w:i/>
                <w:iCs/>
                <w:sz w:val="20"/>
                <w:szCs w:val="20"/>
              </w:rPr>
            </w:pPr>
            <w:r w:rsidRPr="00EF793E">
              <w:rPr>
                <w:rFonts w:asciiTheme="minorHAnsi" w:hAnsiTheme="minorHAnsi" w:cstheme="minorHAnsi"/>
                <w:i/>
                <w:iCs/>
                <w:sz w:val="20"/>
                <w:szCs w:val="20"/>
              </w:rPr>
              <w:t>BANP</w:t>
            </w:r>
          </w:p>
        </w:tc>
        <w:tc>
          <w:tcPr>
            <w:tcW w:w="1485" w:type="dxa"/>
            <w:noWrap/>
            <w:hideMark/>
          </w:tcPr>
          <w:p w14:paraId="20A82AF0"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rs8050099</w:t>
            </w:r>
          </w:p>
        </w:tc>
        <w:tc>
          <w:tcPr>
            <w:tcW w:w="614" w:type="dxa"/>
          </w:tcPr>
          <w:p w14:paraId="6E83EE29" w14:textId="77777777" w:rsidR="008A4555" w:rsidRPr="00AC416F" w:rsidRDefault="008A4555" w:rsidP="0055521E">
            <w:pPr>
              <w:rPr>
                <w:rFonts w:asciiTheme="minorHAnsi" w:hAnsiTheme="minorHAnsi" w:cstheme="minorHAnsi"/>
                <w:sz w:val="20"/>
                <w:szCs w:val="20"/>
              </w:rPr>
            </w:pPr>
            <w:r>
              <w:rPr>
                <w:rFonts w:asciiTheme="minorHAnsi" w:hAnsiTheme="minorHAnsi" w:cstheme="minorHAnsi"/>
                <w:sz w:val="20"/>
                <w:szCs w:val="20"/>
              </w:rPr>
              <w:t>0.26</w:t>
            </w:r>
          </w:p>
        </w:tc>
        <w:tc>
          <w:tcPr>
            <w:tcW w:w="1644" w:type="dxa"/>
            <w:noWrap/>
            <w:hideMark/>
          </w:tcPr>
          <w:p w14:paraId="565484D8"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chr16:87319096</w:t>
            </w:r>
          </w:p>
        </w:tc>
        <w:tc>
          <w:tcPr>
            <w:tcW w:w="497" w:type="dxa"/>
            <w:noWrap/>
            <w:hideMark/>
          </w:tcPr>
          <w:p w14:paraId="0379262B"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T</w:t>
            </w:r>
          </w:p>
        </w:tc>
        <w:tc>
          <w:tcPr>
            <w:tcW w:w="574" w:type="dxa"/>
            <w:noWrap/>
            <w:hideMark/>
          </w:tcPr>
          <w:p w14:paraId="59B9EEF9"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-0.35</w:t>
            </w:r>
          </w:p>
        </w:tc>
        <w:tc>
          <w:tcPr>
            <w:tcW w:w="513" w:type="dxa"/>
            <w:noWrap/>
            <w:hideMark/>
          </w:tcPr>
          <w:p w14:paraId="4D11BEDE"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0.07</w:t>
            </w:r>
          </w:p>
        </w:tc>
        <w:tc>
          <w:tcPr>
            <w:tcW w:w="976" w:type="dxa"/>
            <w:noWrap/>
            <w:hideMark/>
          </w:tcPr>
          <w:p w14:paraId="3CD42084"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1.11E-06</w:t>
            </w:r>
          </w:p>
        </w:tc>
        <w:tc>
          <w:tcPr>
            <w:tcW w:w="1182" w:type="dxa"/>
            <w:noWrap/>
            <w:hideMark/>
          </w:tcPr>
          <w:p w14:paraId="30F047F0" w14:textId="77777777" w:rsidR="008A4555" w:rsidRPr="00AC416F" w:rsidRDefault="008A4555" w:rsidP="0055521E">
            <w:pPr>
              <w:rPr>
                <w:rFonts w:asciiTheme="minorHAnsi" w:hAnsiTheme="minorHAnsi" w:cstheme="minorHAnsi"/>
                <w:sz w:val="20"/>
                <w:szCs w:val="20"/>
              </w:rPr>
            </w:pPr>
            <w:proofErr w:type="spellStart"/>
            <w:r>
              <w:rPr>
                <w:rFonts w:asciiTheme="minorHAnsi" w:hAnsiTheme="minorHAnsi" w:cstheme="minorHAnsi"/>
                <w:sz w:val="20"/>
                <w:szCs w:val="20"/>
              </w:rPr>
              <w:t>meQTL</w:t>
            </w:r>
            <w:proofErr w:type="spellEnd"/>
            <w:r>
              <w:rPr>
                <w:rFonts w:asciiTheme="minorHAnsi" w:hAnsiTheme="minorHAnsi" w:cstheme="minorHAnsi"/>
                <w:sz w:val="20"/>
                <w:szCs w:val="20"/>
              </w:rPr>
              <w:t xml:space="preserve"> EPIC</w:t>
            </w:r>
            <w:r w:rsidRPr="00AC416F">
              <w:rPr>
                <w:rFonts w:asciiTheme="minorHAnsi" w:hAnsiTheme="minorHAnsi" w:cstheme="minorHAnsi"/>
                <w:sz w:val="20"/>
                <w:szCs w:val="20"/>
              </w:rPr>
              <w:t xml:space="preserve"> </w:t>
            </w:r>
          </w:p>
        </w:tc>
        <w:tc>
          <w:tcPr>
            <w:tcW w:w="403" w:type="dxa"/>
            <w:noWrap/>
            <w:hideMark/>
          </w:tcPr>
          <w:p w14:paraId="0D048FD1"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T</w:t>
            </w:r>
          </w:p>
        </w:tc>
        <w:tc>
          <w:tcPr>
            <w:tcW w:w="403" w:type="dxa"/>
            <w:noWrap/>
            <w:hideMark/>
          </w:tcPr>
          <w:p w14:paraId="030DFF4D"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G</w:t>
            </w:r>
          </w:p>
        </w:tc>
        <w:tc>
          <w:tcPr>
            <w:tcW w:w="574" w:type="dxa"/>
            <w:noWrap/>
            <w:hideMark/>
          </w:tcPr>
          <w:p w14:paraId="4B07CD31"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1.01</w:t>
            </w:r>
          </w:p>
        </w:tc>
        <w:tc>
          <w:tcPr>
            <w:tcW w:w="877" w:type="dxa"/>
            <w:noWrap/>
            <w:hideMark/>
          </w:tcPr>
          <w:p w14:paraId="0557AEB1"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0.31</w:t>
            </w:r>
          </w:p>
        </w:tc>
      </w:tr>
      <w:tr w:rsidR="008A4555" w:rsidRPr="00AC416F" w14:paraId="34D09CC0" w14:textId="77777777" w:rsidTr="0055521E">
        <w:trPr>
          <w:trHeight w:val="315"/>
        </w:trPr>
        <w:tc>
          <w:tcPr>
            <w:tcW w:w="1148" w:type="dxa"/>
            <w:tcBorders>
              <w:bottom w:val="single" w:sz="4" w:space="0" w:color="auto"/>
            </w:tcBorders>
            <w:noWrap/>
            <w:hideMark/>
          </w:tcPr>
          <w:p w14:paraId="0B4D6A09"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cg04583842</w:t>
            </w:r>
          </w:p>
        </w:tc>
        <w:tc>
          <w:tcPr>
            <w:tcW w:w="1586" w:type="dxa"/>
            <w:tcBorders>
              <w:bottom w:val="single" w:sz="4" w:space="0" w:color="auto"/>
            </w:tcBorders>
            <w:noWrap/>
            <w:hideMark/>
          </w:tcPr>
          <w:p w14:paraId="33E99830"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chr16:88103117</w:t>
            </w:r>
          </w:p>
        </w:tc>
        <w:tc>
          <w:tcPr>
            <w:tcW w:w="1275" w:type="dxa"/>
            <w:tcBorders>
              <w:bottom w:val="single" w:sz="4" w:space="0" w:color="auto"/>
            </w:tcBorders>
            <w:noWrap/>
            <w:hideMark/>
          </w:tcPr>
          <w:p w14:paraId="238036C4" w14:textId="77777777" w:rsidR="008A4555" w:rsidRPr="00EF793E" w:rsidRDefault="008A4555" w:rsidP="0055521E">
            <w:pPr>
              <w:rPr>
                <w:rFonts w:asciiTheme="minorHAnsi" w:hAnsiTheme="minorHAnsi" w:cstheme="minorHAnsi"/>
                <w:i/>
                <w:iCs/>
                <w:sz w:val="20"/>
                <w:szCs w:val="20"/>
              </w:rPr>
            </w:pPr>
            <w:r w:rsidRPr="00EF793E">
              <w:rPr>
                <w:rFonts w:asciiTheme="minorHAnsi" w:hAnsiTheme="minorHAnsi" w:cstheme="minorHAnsi"/>
                <w:i/>
                <w:iCs/>
                <w:sz w:val="20"/>
                <w:szCs w:val="20"/>
              </w:rPr>
              <w:t>BANP</w:t>
            </w:r>
          </w:p>
        </w:tc>
        <w:tc>
          <w:tcPr>
            <w:tcW w:w="1485" w:type="dxa"/>
            <w:tcBorders>
              <w:bottom w:val="single" w:sz="4" w:space="0" w:color="auto"/>
            </w:tcBorders>
            <w:noWrap/>
            <w:hideMark/>
          </w:tcPr>
          <w:p w14:paraId="08C1C211"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rs7194688</w:t>
            </w:r>
          </w:p>
        </w:tc>
        <w:tc>
          <w:tcPr>
            <w:tcW w:w="614" w:type="dxa"/>
            <w:tcBorders>
              <w:bottom w:val="single" w:sz="4" w:space="0" w:color="auto"/>
            </w:tcBorders>
          </w:tcPr>
          <w:p w14:paraId="0C3EB6E2" w14:textId="77777777" w:rsidR="008A4555" w:rsidRPr="00AC416F" w:rsidRDefault="008A4555" w:rsidP="0055521E">
            <w:pPr>
              <w:rPr>
                <w:rFonts w:asciiTheme="minorHAnsi" w:hAnsiTheme="minorHAnsi" w:cstheme="minorHAnsi"/>
                <w:sz w:val="20"/>
                <w:szCs w:val="20"/>
              </w:rPr>
            </w:pPr>
            <w:r>
              <w:rPr>
                <w:rFonts w:asciiTheme="minorHAnsi" w:hAnsiTheme="minorHAnsi" w:cstheme="minorHAnsi"/>
                <w:sz w:val="20"/>
                <w:szCs w:val="20"/>
              </w:rPr>
              <w:t>0.25</w:t>
            </w:r>
          </w:p>
        </w:tc>
        <w:tc>
          <w:tcPr>
            <w:tcW w:w="1644" w:type="dxa"/>
            <w:tcBorders>
              <w:bottom w:val="single" w:sz="4" w:space="0" w:color="auto"/>
            </w:tcBorders>
            <w:noWrap/>
            <w:hideMark/>
          </w:tcPr>
          <w:p w14:paraId="5CFAB220"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chr16:87322169</w:t>
            </w:r>
          </w:p>
        </w:tc>
        <w:tc>
          <w:tcPr>
            <w:tcW w:w="497" w:type="dxa"/>
            <w:tcBorders>
              <w:bottom w:val="single" w:sz="4" w:space="0" w:color="auto"/>
            </w:tcBorders>
            <w:noWrap/>
            <w:hideMark/>
          </w:tcPr>
          <w:p w14:paraId="18904E0B"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w:t>
            </w:r>
          </w:p>
        </w:tc>
        <w:tc>
          <w:tcPr>
            <w:tcW w:w="574" w:type="dxa"/>
            <w:tcBorders>
              <w:bottom w:val="single" w:sz="4" w:space="0" w:color="auto"/>
            </w:tcBorders>
            <w:noWrap/>
            <w:hideMark/>
          </w:tcPr>
          <w:p w14:paraId="730EBC5B"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-0.32</w:t>
            </w:r>
          </w:p>
        </w:tc>
        <w:tc>
          <w:tcPr>
            <w:tcW w:w="513" w:type="dxa"/>
            <w:tcBorders>
              <w:bottom w:val="single" w:sz="4" w:space="0" w:color="auto"/>
            </w:tcBorders>
            <w:noWrap/>
            <w:hideMark/>
          </w:tcPr>
          <w:p w14:paraId="175CF063"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0.07</w:t>
            </w:r>
          </w:p>
        </w:tc>
        <w:tc>
          <w:tcPr>
            <w:tcW w:w="976" w:type="dxa"/>
            <w:tcBorders>
              <w:bottom w:val="single" w:sz="4" w:space="0" w:color="auto"/>
            </w:tcBorders>
            <w:noWrap/>
            <w:hideMark/>
          </w:tcPr>
          <w:p w14:paraId="637ECD12"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1.60E-05</w:t>
            </w:r>
          </w:p>
        </w:tc>
        <w:tc>
          <w:tcPr>
            <w:tcW w:w="1182" w:type="dxa"/>
            <w:tcBorders>
              <w:bottom w:val="single" w:sz="4" w:space="0" w:color="auto"/>
            </w:tcBorders>
            <w:noWrap/>
            <w:hideMark/>
          </w:tcPr>
          <w:p w14:paraId="128E13D8" w14:textId="77777777" w:rsidR="008A4555" w:rsidRPr="00AC416F" w:rsidRDefault="008A4555" w:rsidP="0055521E">
            <w:pPr>
              <w:rPr>
                <w:rFonts w:asciiTheme="minorHAnsi" w:hAnsiTheme="minorHAnsi" w:cstheme="minorHAnsi"/>
                <w:sz w:val="20"/>
                <w:szCs w:val="20"/>
              </w:rPr>
            </w:pPr>
            <w:proofErr w:type="spellStart"/>
            <w:r>
              <w:rPr>
                <w:rFonts w:asciiTheme="minorHAnsi" w:hAnsiTheme="minorHAnsi" w:cstheme="minorHAnsi"/>
                <w:sz w:val="20"/>
                <w:szCs w:val="20"/>
              </w:rPr>
              <w:t>meQTL</w:t>
            </w:r>
            <w:proofErr w:type="spellEnd"/>
            <w:r>
              <w:rPr>
                <w:rFonts w:asciiTheme="minorHAnsi" w:hAnsiTheme="minorHAnsi" w:cstheme="minorHAnsi"/>
                <w:sz w:val="20"/>
                <w:szCs w:val="20"/>
              </w:rPr>
              <w:t xml:space="preserve"> EPIC</w:t>
            </w:r>
            <w:r w:rsidRPr="00AC416F">
              <w:rPr>
                <w:rFonts w:asciiTheme="minorHAnsi" w:hAnsiTheme="minorHAnsi" w:cstheme="minorHAnsi"/>
                <w:sz w:val="20"/>
                <w:szCs w:val="20"/>
              </w:rPr>
              <w:t xml:space="preserve"> </w:t>
            </w:r>
          </w:p>
        </w:tc>
        <w:tc>
          <w:tcPr>
            <w:tcW w:w="403" w:type="dxa"/>
            <w:tcBorders>
              <w:bottom w:val="single" w:sz="4" w:space="0" w:color="auto"/>
            </w:tcBorders>
            <w:noWrap/>
            <w:hideMark/>
          </w:tcPr>
          <w:p w14:paraId="6F9BF2F3"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T</w:t>
            </w:r>
          </w:p>
        </w:tc>
        <w:tc>
          <w:tcPr>
            <w:tcW w:w="403" w:type="dxa"/>
            <w:tcBorders>
              <w:bottom w:val="single" w:sz="4" w:space="0" w:color="auto"/>
            </w:tcBorders>
            <w:noWrap/>
            <w:hideMark/>
          </w:tcPr>
          <w:p w14:paraId="4CC437EE"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C</w:t>
            </w:r>
          </w:p>
        </w:tc>
        <w:tc>
          <w:tcPr>
            <w:tcW w:w="574" w:type="dxa"/>
            <w:tcBorders>
              <w:bottom w:val="single" w:sz="4" w:space="0" w:color="auto"/>
            </w:tcBorders>
            <w:noWrap/>
            <w:hideMark/>
          </w:tcPr>
          <w:p w14:paraId="1EA295A2"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-1.21</w:t>
            </w:r>
          </w:p>
        </w:tc>
        <w:tc>
          <w:tcPr>
            <w:tcW w:w="877" w:type="dxa"/>
            <w:tcBorders>
              <w:bottom w:val="single" w:sz="4" w:space="0" w:color="auto"/>
            </w:tcBorders>
            <w:noWrap/>
            <w:hideMark/>
          </w:tcPr>
          <w:p w14:paraId="5E53181B" w14:textId="77777777" w:rsidR="008A4555" w:rsidRPr="00AC416F" w:rsidRDefault="008A4555" w:rsidP="0055521E">
            <w:pPr>
              <w:rPr>
                <w:rFonts w:asciiTheme="minorHAnsi" w:hAnsiTheme="minorHAnsi" w:cstheme="minorHAnsi"/>
                <w:sz w:val="20"/>
                <w:szCs w:val="20"/>
              </w:rPr>
            </w:pPr>
            <w:r w:rsidRPr="00AC416F">
              <w:rPr>
                <w:rFonts w:asciiTheme="minorHAnsi" w:hAnsiTheme="minorHAnsi" w:cstheme="minorHAnsi"/>
                <w:sz w:val="20"/>
                <w:szCs w:val="20"/>
              </w:rPr>
              <w:t>0.23</w:t>
            </w:r>
          </w:p>
        </w:tc>
      </w:tr>
    </w:tbl>
    <w:p w14:paraId="2285C34F" w14:textId="3D773CA9" w:rsidR="008A4555" w:rsidRDefault="008A4555" w:rsidP="008A4555">
      <w:pPr>
        <w:rPr>
          <w:rFonts w:asciiTheme="minorHAnsi" w:hAnsiTheme="minorHAnsi" w:cstheme="minorHAnsi"/>
        </w:rPr>
      </w:pPr>
      <w:r>
        <w:rPr>
          <w:rFonts w:asciiTheme="minorHAnsi" w:hAnsiTheme="minorHAnsi" w:cstheme="minorHAnsi"/>
        </w:rPr>
        <w:t>Only significant (</w:t>
      </w:r>
      <w:r w:rsidRPr="00EF793E">
        <w:rPr>
          <w:rFonts w:asciiTheme="minorHAnsi" w:hAnsiTheme="minorHAnsi" w:cstheme="minorHAnsi"/>
          <w:i/>
          <w:iCs/>
        </w:rPr>
        <w:t>p</w:t>
      </w:r>
      <w:r>
        <w:rPr>
          <w:rFonts w:asciiTheme="minorHAnsi" w:hAnsiTheme="minorHAnsi" w:cstheme="minorHAnsi"/>
        </w:rPr>
        <w:t xml:space="preserve"> &lt; </w:t>
      </w:r>
      <w:r w:rsidRPr="00EF793E">
        <w:rPr>
          <w:rFonts w:asciiTheme="minorHAnsi" w:hAnsiTheme="minorHAnsi" w:cstheme="minorHAnsi"/>
        </w:rPr>
        <w:t>1</w:t>
      </w:r>
      <w:r>
        <w:rPr>
          <w:rFonts w:asciiTheme="minorHAnsi" w:hAnsiTheme="minorHAnsi" w:cstheme="minorHAnsi"/>
        </w:rPr>
        <w:t>E</w:t>
      </w:r>
      <w:r w:rsidRPr="00EF793E">
        <w:rPr>
          <w:rFonts w:asciiTheme="minorHAnsi" w:hAnsiTheme="minorHAnsi" w:cstheme="minorHAnsi"/>
        </w:rPr>
        <w:t>-</w:t>
      </w:r>
      <w:r>
        <w:rPr>
          <w:rFonts w:asciiTheme="minorHAnsi" w:hAnsiTheme="minorHAnsi" w:cstheme="minorHAnsi"/>
        </w:rPr>
        <w:t>0</w:t>
      </w:r>
      <w:r w:rsidRPr="00EF793E">
        <w:rPr>
          <w:rFonts w:asciiTheme="minorHAnsi" w:hAnsiTheme="minorHAnsi" w:cstheme="minorHAnsi"/>
        </w:rPr>
        <w:t>8</w:t>
      </w:r>
      <w:r>
        <w:rPr>
          <w:rFonts w:asciiTheme="minorHAnsi" w:hAnsiTheme="minorHAnsi" w:cstheme="minorHAnsi"/>
        </w:rPr>
        <w:t xml:space="preserve"> for </w:t>
      </w:r>
      <w:proofErr w:type="spellStart"/>
      <w:r>
        <w:rPr>
          <w:rFonts w:asciiTheme="minorHAnsi" w:hAnsiTheme="minorHAnsi" w:cstheme="minorHAnsi"/>
        </w:rPr>
        <w:t>GoDMC</w:t>
      </w:r>
      <w:proofErr w:type="spellEnd"/>
      <w:r>
        <w:rPr>
          <w:rFonts w:asciiTheme="minorHAnsi" w:hAnsiTheme="minorHAnsi" w:cstheme="minorHAnsi"/>
        </w:rPr>
        <w:t xml:space="preserve"> and </w:t>
      </w:r>
      <w:r w:rsidRPr="00EF793E">
        <w:rPr>
          <w:rFonts w:asciiTheme="minorHAnsi" w:hAnsiTheme="minorHAnsi" w:cstheme="minorHAnsi"/>
          <w:i/>
          <w:iCs/>
        </w:rPr>
        <w:t>p</w:t>
      </w:r>
      <w:r>
        <w:rPr>
          <w:rFonts w:asciiTheme="minorHAnsi" w:hAnsiTheme="minorHAnsi" w:cstheme="minorHAnsi"/>
        </w:rPr>
        <w:t xml:space="preserve"> &lt; 2.21E-04 for </w:t>
      </w:r>
      <w:proofErr w:type="spellStart"/>
      <w:r>
        <w:rPr>
          <w:rFonts w:asciiTheme="minorHAnsi" w:hAnsiTheme="minorHAnsi" w:cstheme="minorHAnsi"/>
        </w:rPr>
        <w:t>meQTL</w:t>
      </w:r>
      <w:proofErr w:type="spellEnd"/>
      <w:r>
        <w:rPr>
          <w:rFonts w:asciiTheme="minorHAnsi" w:hAnsiTheme="minorHAnsi" w:cstheme="minorHAnsi"/>
        </w:rPr>
        <w:t xml:space="preserve"> EPIC database) methylation quantitative trait loci (</w:t>
      </w:r>
      <w:proofErr w:type="spellStart"/>
      <w:r>
        <w:rPr>
          <w:rFonts w:asciiTheme="minorHAnsi" w:hAnsiTheme="minorHAnsi" w:cstheme="minorHAnsi"/>
        </w:rPr>
        <w:t>meQTL</w:t>
      </w:r>
      <w:proofErr w:type="spellEnd"/>
      <w:r>
        <w:rPr>
          <w:rFonts w:asciiTheme="minorHAnsi" w:hAnsiTheme="minorHAnsi" w:cstheme="minorHAnsi"/>
        </w:rPr>
        <w:t xml:space="preserve">) were shown. All </w:t>
      </w:r>
      <w:proofErr w:type="spellStart"/>
      <w:r>
        <w:rPr>
          <w:rFonts w:asciiTheme="minorHAnsi" w:hAnsiTheme="minorHAnsi" w:cstheme="minorHAnsi"/>
        </w:rPr>
        <w:t>meQTLs</w:t>
      </w:r>
      <w:proofErr w:type="spellEnd"/>
      <w:r>
        <w:rPr>
          <w:rFonts w:asciiTheme="minorHAnsi" w:hAnsiTheme="minorHAnsi" w:cstheme="minorHAnsi"/>
        </w:rPr>
        <w:t xml:space="preserve"> are cis. No trans-</w:t>
      </w:r>
      <w:proofErr w:type="spellStart"/>
      <w:r>
        <w:rPr>
          <w:rFonts w:asciiTheme="minorHAnsi" w:hAnsiTheme="minorHAnsi" w:cstheme="minorHAnsi"/>
        </w:rPr>
        <w:t>meQTLs</w:t>
      </w:r>
      <w:proofErr w:type="spellEnd"/>
      <w:r>
        <w:rPr>
          <w:rFonts w:asciiTheme="minorHAnsi" w:hAnsiTheme="minorHAnsi" w:cstheme="minorHAnsi"/>
        </w:rPr>
        <w:t xml:space="preserve"> were identified. GWAS results are obtained from the Freeze 3 </w:t>
      </w:r>
      <w:r w:rsidRPr="007C5357">
        <w:rPr>
          <w:rFonts w:asciiTheme="minorHAnsi" w:hAnsiTheme="minorHAnsi" w:cstheme="minorHAnsi"/>
        </w:rPr>
        <w:t>GWAS from Psychiatric Genomics Consortium PTSD Workgroup (PGC-PTSD)</w:t>
      </w:r>
      <w:r w:rsidR="00511A19">
        <w:rPr>
          <w:rFonts w:asciiTheme="minorHAnsi" w:hAnsiTheme="minorHAnsi" w:cstheme="minorHAnsi"/>
        </w:rPr>
        <w:fldChar w:fldCharType="begin">
          <w:fldData xml:space="preserve">PEVuZE5vdGU+PENpdGU+PEF1dGhvcj5OaWV2ZXJnZWx0PC9BdXRob3I+PFllYXI+MjAyNDwvWWVh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</w:fldData>
        </w:fldChar>
      </w:r>
      <w:r w:rsidR="00B75FF3">
        <w:rPr>
          <w:rFonts w:asciiTheme="minorHAnsi" w:hAnsiTheme="minorHAnsi" w:cstheme="minorHAnsi"/>
        </w:rPr>
        <w:instrText xml:space="preserve"> ADDIN EN.CITE </w:instrText>
      </w:r>
      <w:r w:rsidR="00B75FF3">
        <w:rPr>
          <w:rFonts w:asciiTheme="minorHAnsi" w:hAnsiTheme="minorHAnsi" w:cstheme="minorHAnsi"/>
        </w:rPr>
        <w:fldChar w:fldCharType="begin">
          <w:fldData xml:space="preserve">PEVuZE5vdGU+PENpdGU+PEF1dGhvcj5OaWV2ZXJnZWx0PC9BdXRob3I+PFllYXI+MjAyNDwvWWVh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</w:fldData>
        </w:fldChar>
      </w:r>
      <w:r w:rsidR="00B75FF3">
        <w:rPr>
          <w:rFonts w:asciiTheme="minorHAnsi" w:hAnsiTheme="minorHAnsi" w:cstheme="minorHAnsi"/>
        </w:rPr>
        <w:instrText xml:space="preserve"> ADDIN EN.CITE.DATA </w:instrText>
      </w:r>
      <w:r w:rsidR="00B75FF3">
        <w:rPr>
          <w:rFonts w:asciiTheme="minorHAnsi" w:hAnsiTheme="minorHAnsi" w:cstheme="minorHAnsi"/>
        </w:rPr>
      </w:r>
      <w:r w:rsidR="00B75FF3">
        <w:rPr>
          <w:rFonts w:asciiTheme="minorHAnsi" w:hAnsiTheme="minorHAnsi" w:cstheme="minorHAnsi"/>
        </w:rPr>
        <w:fldChar w:fldCharType="end"/>
      </w:r>
      <w:r w:rsidR="00511A19">
        <w:rPr>
          <w:rFonts w:asciiTheme="minorHAnsi" w:hAnsiTheme="minorHAnsi" w:cstheme="minorHAnsi"/>
        </w:rPr>
      </w:r>
      <w:r w:rsidR="00511A19">
        <w:rPr>
          <w:rFonts w:asciiTheme="minorHAnsi" w:hAnsiTheme="minorHAnsi" w:cstheme="minorHAnsi"/>
        </w:rPr>
        <w:fldChar w:fldCharType="separate"/>
      </w:r>
      <w:r w:rsidR="00B75FF3" w:rsidRPr="00B75FF3">
        <w:rPr>
          <w:rFonts w:asciiTheme="minorHAnsi" w:hAnsiTheme="minorHAnsi" w:cstheme="minorHAnsi"/>
          <w:noProof/>
          <w:vertAlign w:val="superscript"/>
        </w:rPr>
        <w:t>76</w:t>
      </w:r>
      <w:r w:rsidR="00511A19">
        <w:rPr>
          <w:rFonts w:asciiTheme="minorHAnsi" w:hAnsiTheme="minorHAnsi" w:cstheme="minorHAnsi"/>
        </w:rPr>
        <w:fldChar w:fldCharType="end"/>
      </w:r>
      <w:r>
        <w:rPr>
          <w:rFonts w:asciiTheme="minorHAnsi" w:hAnsiTheme="minorHAnsi" w:cstheme="minorHAnsi"/>
        </w:rPr>
        <w:t>. MAF column shows minor allele frequency from 1000Genomes phase 3 Global population. A1 indicates effect (tested) allele and A2 indicates alternative (reference) allele. D in A1 column indicates deletion. Beta: Linear regression beta coefficient. SD: Standard deviation. NA indicates that SNP was not available in the PGC-PTSD Freeze 3 GWAS summary statistics</w:t>
      </w:r>
      <w:r w:rsidR="00511A19">
        <w:rPr>
          <w:rFonts w:asciiTheme="minorHAnsi" w:hAnsiTheme="minorHAnsi" w:cstheme="minorHAnsi"/>
        </w:rPr>
        <w:fldChar w:fldCharType="begin">
          <w:fldData xml:space="preserve">PEVuZE5vdGU+PENpdGU+PEF1dGhvcj5OaWV2ZXJnZWx0PC9BdXRob3I+PFllYXI+MjAyNDwvWWVh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</w:fldData>
        </w:fldChar>
      </w:r>
      <w:r w:rsidR="00B75FF3">
        <w:rPr>
          <w:rFonts w:asciiTheme="minorHAnsi" w:hAnsiTheme="minorHAnsi" w:cstheme="minorHAnsi"/>
        </w:rPr>
        <w:instrText xml:space="preserve"> ADDIN EN.CITE </w:instrText>
      </w:r>
      <w:r w:rsidR="00B75FF3">
        <w:rPr>
          <w:rFonts w:asciiTheme="minorHAnsi" w:hAnsiTheme="minorHAnsi" w:cstheme="minorHAnsi"/>
        </w:rPr>
        <w:fldChar w:fldCharType="begin">
          <w:fldData xml:space="preserve">PEVuZE5vdGU+PENpdGU+PEF1dGhvcj5OaWV2ZXJnZWx0PC9BdXRob3I+PFllYXI+MjAyNDwvWWVh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</w:fldData>
        </w:fldChar>
      </w:r>
      <w:r w:rsidR="00B75FF3">
        <w:rPr>
          <w:rFonts w:asciiTheme="minorHAnsi" w:hAnsiTheme="minorHAnsi" w:cstheme="minorHAnsi"/>
        </w:rPr>
        <w:instrText xml:space="preserve"> ADDIN EN.CITE.DATA </w:instrText>
      </w:r>
      <w:r w:rsidR="00B75FF3">
        <w:rPr>
          <w:rFonts w:asciiTheme="minorHAnsi" w:hAnsiTheme="minorHAnsi" w:cstheme="minorHAnsi"/>
        </w:rPr>
      </w:r>
      <w:r w:rsidR="00B75FF3">
        <w:rPr>
          <w:rFonts w:asciiTheme="minorHAnsi" w:hAnsiTheme="minorHAnsi" w:cstheme="minorHAnsi"/>
        </w:rPr>
        <w:fldChar w:fldCharType="end"/>
      </w:r>
      <w:r w:rsidR="00511A19">
        <w:rPr>
          <w:rFonts w:asciiTheme="minorHAnsi" w:hAnsiTheme="minorHAnsi" w:cstheme="minorHAnsi"/>
        </w:rPr>
      </w:r>
      <w:r w:rsidR="00511A19">
        <w:rPr>
          <w:rFonts w:asciiTheme="minorHAnsi" w:hAnsiTheme="minorHAnsi" w:cstheme="minorHAnsi"/>
        </w:rPr>
        <w:fldChar w:fldCharType="separate"/>
      </w:r>
      <w:r w:rsidR="00B75FF3" w:rsidRPr="00B75FF3">
        <w:rPr>
          <w:rFonts w:asciiTheme="minorHAnsi" w:hAnsiTheme="minorHAnsi" w:cstheme="minorHAnsi"/>
          <w:noProof/>
          <w:vertAlign w:val="superscript"/>
        </w:rPr>
        <w:t>76</w:t>
      </w:r>
      <w:r w:rsidR="00511A19">
        <w:rPr>
          <w:rFonts w:asciiTheme="minorHAnsi" w:hAnsiTheme="minorHAnsi" w:cstheme="minorHAnsi"/>
        </w:rPr>
        <w:fldChar w:fldCharType="end"/>
      </w:r>
      <w:r>
        <w:rPr>
          <w:rFonts w:asciiTheme="minorHAnsi" w:hAnsiTheme="minorHAnsi" w:cstheme="minorHAnsi"/>
        </w:rPr>
        <w:t>. Significant GWAS results (</w:t>
      </w:r>
      <w:r w:rsidRPr="00816A18">
        <w:rPr>
          <w:rFonts w:asciiTheme="minorHAnsi" w:hAnsiTheme="minorHAnsi" w:cstheme="minorHAnsi"/>
          <w:i/>
          <w:iCs/>
        </w:rPr>
        <w:t>p</w:t>
      </w:r>
      <w:r>
        <w:rPr>
          <w:rFonts w:asciiTheme="minorHAnsi" w:hAnsiTheme="minorHAnsi" w:cstheme="minorHAnsi"/>
        </w:rPr>
        <w:t xml:space="preserve"> &lt; 0.05) are shown in bold. </w:t>
      </w:r>
      <w:r w:rsidRPr="003B2413">
        <w:rPr>
          <w:rFonts w:asciiTheme="minorHAnsi" w:hAnsiTheme="minorHAnsi" w:cstheme="minorHAnsi"/>
        </w:rPr>
        <w:t>Position</w:t>
      </w:r>
      <w:r>
        <w:rPr>
          <w:rFonts w:asciiTheme="minorHAnsi" w:hAnsiTheme="minorHAnsi" w:cstheme="minorHAnsi"/>
        </w:rPr>
        <w:t>s</w:t>
      </w:r>
      <w:r w:rsidRPr="003B2413">
        <w:rPr>
          <w:rFonts w:asciiTheme="minorHAnsi" w:hAnsiTheme="minorHAnsi" w:cstheme="minorHAnsi"/>
        </w:rPr>
        <w:t xml:space="preserve"> </w:t>
      </w:r>
      <w:r>
        <w:rPr>
          <w:rFonts w:asciiTheme="minorHAnsi" w:hAnsiTheme="minorHAnsi" w:cstheme="minorHAnsi"/>
        </w:rPr>
        <w:t>are</w:t>
      </w:r>
      <w:r w:rsidRPr="003B2413">
        <w:rPr>
          <w:rFonts w:asciiTheme="minorHAnsi" w:hAnsiTheme="minorHAnsi" w:cstheme="minorHAnsi"/>
        </w:rPr>
        <w:t xml:space="preserve"> based on hg19</w:t>
      </w:r>
      <w:r>
        <w:rPr>
          <w:rFonts w:asciiTheme="minorHAnsi" w:hAnsiTheme="minorHAnsi" w:cstheme="minorHAnsi"/>
        </w:rPr>
        <w:t>.</w:t>
      </w:r>
    </w:p>
    <w:p w14:paraId="1CE9EF4C" w14:textId="77777777" w:rsidR="008A4555" w:rsidRDefault="008A4555">
      <w:pPr>
        <w:rPr>
          <w:rFonts w:asciiTheme="minorHAnsi" w:hAnsiTheme="minorHAnsi" w:cstheme="minorHAnsi"/>
        </w:rPr>
      </w:pPr>
    </w:p>
    <w:p w14:paraId="558DEF8E" w14:textId="77777777" w:rsidR="0067345D" w:rsidRDefault="0067345D">
      <w:pPr>
        <w:rPr>
          <w:rFonts w:asciiTheme="minorHAnsi" w:hAnsiTheme="minorHAnsi" w:cstheme="minorHAnsi"/>
        </w:rPr>
        <w:sectPr w:rsidR="0067345D" w:rsidSect="008A4555">
          <w:pgSz w:w="15840" w:h="12240" w:orient="landscape"/>
          <w:pgMar w:top="1440" w:right="1440" w:bottom="1440" w:left="1440" w:header="720" w:footer="720" w:gutter="0"/>
          <w:cols w:space="720"/>
          <w:docGrid w:linePitch="360"/>
        </w:sectPr>
      </w:pPr>
    </w:p>
    <w:p w14:paraId="72675911" w14:textId="1CB8B4E9" w:rsidR="0067345D" w:rsidRDefault="00474E5D" w:rsidP="0067345D">
      <w:pPr>
        <w:rPr>
          <w:rFonts w:asciiTheme="minorHAnsi" w:hAnsiTheme="minorHAnsi" w:cstheme="minorHAnsi"/>
        </w:rPr>
      </w:pPr>
      <w:bookmarkStart w:id="7" w:name="eTable6"/>
      <w:r>
        <w:rPr>
          <w:rFonts w:asciiTheme="minorHAnsi" w:hAnsiTheme="minorHAnsi" w:cstheme="minorHAnsi"/>
          <w:b/>
          <w:bCs/>
        </w:rPr>
        <w:lastRenderedPageBreak/>
        <w:t>Table S</w:t>
      </w:r>
      <w:r w:rsidR="0067345D">
        <w:rPr>
          <w:rFonts w:asciiTheme="minorHAnsi" w:hAnsiTheme="minorHAnsi" w:cstheme="minorHAnsi"/>
          <w:b/>
          <w:bCs/>
        </w:rPr>
        <w:t>6</w:t>
      </w:r>
      <w:r w:rsidR="0067345D" w:rsidRPr="007C5357">
        <w:rPr>
          <w:rFonts w:asciiTheme="minorHAnsi" w:hAnsiTheme="minorHAnsi" w:cstheme="minorHAnsi"/>
          <w:b/>
          <w:bCs/>
        </w:rPr>
        <w:t>.</w:t>
      </w:r>
      <w:r w:rsidR="0067345D">
        <w:rPr>
          <w:rFonts w:asciiTheme="minorHAnsi" w:hAnsiTheme="minorHAnsi" w:cstheme="minorHAnsi"/>
        </w:rPr>
        <w:t xml:space="preserve"> Genetic associations of the identified PTSD-associated genes from gene-based tests.</w:t>
      </w:r>
    </w:p>
    <w:bookmarkEnd w:id="7"/>
    <w:p w14:paraId="01D0D47F" w14:textId="77777777" w:rsidR="0067345D" w:rsidRDefault="0067345D" w:rsidP="0067345D">
      <w:pPr>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7"/>
        <w:gridCol w:w="1080"/>
        <w:gridCol w:w="1431"/>
        <w:gridCol w:w="1431"/>
        <w:gridCol w:w="1080"/>
        <w:gridCol w:w="1080"/>
        <w:gridCol w:w="1080"/>
      </w:tblGrid>
      <w:tr w:rsidR="0067345D" w:rsidRPr="007C5357" w14:paraId="2992DE67" w14:textId="77777777" w:rsidTr="0055521E">
        <w:trPr>
          <w:trHeight w:val="315"/>
        </w:trPr>
        <w:tc>
          <w:tcPr>
            <w:tcW w:w="1677" w:type="dxa"/>
            <w:tcBorders>
              <w:top w:val="single" w:sz="4" w:space="0" w:color="auto"/>
              <w:bottom w:val="single" w:sz="4" w:space="0" w:color="auto"/>
            </w:tcBorders>
            <w:noWrap/>
            <w:hideMark/>
          </w:tcPr>
          <w:p w14:paraId="4374AE3B" w14:textId="77777777" w:rsidR="0067345D" w:rsidRPr="007C5357" w:rsidRDefault="0067345D" w:rsidP="0055521E">
            <w:pPr>
              <w:rPr>
                <w:rFonts w:asciiTheme="minorHAnsi" w:hAnsiTheme="minorHAnsi" w:cstheme="minorHAnsi"/>
                <w:b/>
                <w:bCs/>
              </w:rPr>
            </w:pPr>
            <w:r w:rsidRPr="007C5357">
              <w:rPr>
                <w:rFonts w:asciiTheme="minorHAnsi" w:hAnsiTheme="minorHAnsi" w:cstheme="minorHAnsi"/>
                <w:b/>
                <w:bCs/>
              </w:rPr>
              <w:t>Gene</w:t>
            </w:r>
          </w:p>
        </w:tc>
        <w:tc>
          <w:tcPr>
            <w:tcW w:w="1080" w:type="dxa"/>
            <w:tcBorders>
              <w:top w:val="single" w:sz="4" w:space="0" w:color="auto"/>
              <w:bottom w:val="single" w:sz="4" w:space="0" w:color="auto"/>
            </w:tcBorders>
            <w:noWrap/>
            <w:hideMark/>
          </w:tcPr>
          <w:p w14:paraId="6E4CD9B6" w14:textId="77777777" w:rsidR="0067345D" w:rsidRPr="007C5357" w:rsidRDefault="0067345D" w:rsidP="0055521E">
            <w:pPr>
              <w:rPr>
                <w:rFonts w:asciiTheme="minorHAnsi" w:hAnsiTheme="minorHAnsi" w:cstheme="minorHAnsi"/>
                <w:b/>
                <w:bCs/>
              </w:rPr>
            </w:pPr>
            <w:r w:rsidRPr="007C5357">
              <w:rPr>
                <w:rFonts w:asciiTheme="minorHAnsi" w:hAnsiTheme="minorHAnsi" w:cstheme="minorHAnsi"/>
                <w:b/>
                <w:bCs/>
              </w:rPr>
              <w:t>Chr</w:t>
            </w:r>
          </w:p>
        </w:tc>
        <w:tc>
          <w:tcPr>
            <w:tcW w:w="1431" w:type="dxa"/>
            <w:tcBorders>
              <w:top w:val="single" w:sz="4" w:space="0" w:color="auto"/>
              <w:bottom w:val="single" w:sz="4" w:space="0" w:color="auto"/>
            </w:tcBorders>
            <w:noWrap/>
            <w:hideMark/>
          </w:tcPr>
          <w:p w14:paraId="15490884" w14:textId="77777777" w:rsidR="0067345D" w:rsidRPr="007C5357" w:rsidRDefault="0067345D" w:rsidP="0055521E">
            <w:pPr>
              <w:rPr>
                <w:rFonts w:asciiTheme="minorHAnsi" w:hAnsiTheme="minorHAnsi" w:cstheme="minorHAnsi"/>
                <w:b/>
                <w:bCs/>
              </w:rPr>
            </w:pPr>
            <w:r w:rsidRPr="007C5357">
              <w:rPr>
                <w:rFonts w:asciiTheme="minorHAnsi" w:hAnsiTheme="minorHAnsi" w:cstheme="minorHAnsi"/>
                <w:b/>
                <w:bCs/>
              </w:rPr>
              <w:t>Start</w:t>
            </w:r>
          </w:p>
        </w:tc>
        <w:tc>
          <w:tcPr>
            <w:tcW w:w="1431" w:type="dxa"/>
            <w:tcBorders>
              <w:top w:val="single" w:sz="4" w:space="0" w:color="auto"/>
              <w:bottom w:val="single" w:sz="4" w:space="0" w:color="auto"/>
            </w:tcBorders>
            <w:noWrap/>
            <w:hideMark/>
          </w:tcPr>
          <w:p w14:paraId="2DD86AEC" w14:textId="77777777" w:rsidR="0067345D" w:rsidRPr="007C5357" w:rsidRDefault="0067345D" w:rsidP="0055521E">
            <w:pPr>
              <w:rPr>
                <w:rFonts w:asciiTheme="minorHAnsi" w:hAnsiTheme="minorHAnsi" w:cstheme="minorHAnsi"/>
                <w:b/>
                <w:bCs/>
              </w:rPr>
            </w:pPr>
            <w:r w:rsidRPr="007C5357">
              <w:rPr>
                <w:rFonts w:asciiTheme="minorHAnsi" w:hAnsiTheme="minorHAnsi" w:cstheme="minorHAnsi"/>
                <w:b/>
                <w:bCs/>
              </w:rPr>
              <w:t>Stop</w:t>
            </w:r>
          </w:p>
        </w:tc>
        <w:tc>
          <w:tcPr>
            <w:tcW w:w="1080" w:type="dxa"/>
            <w:tcBorders>
              <w:top w:val="single" w:sz="4" w:space="0" w:color="auto"/>
              <w:bottom w:val="single" w:sz="4" w:space="0" w:color="auto"/>
            </w:tcBorders>
            <w:noWrap/>
            <w:hideMark/>
          </w:tcPr>
          <w:p w14:paraId="628AB7B3" w14:textId="77777777" w:rsidR="0067345D" w:rsidRPr="007C5357" w:rsidRDefault="0067345D" w:rsidP="0055521E">
            <w:pPr>
              <w:rPr>
                <w:rFonts w:asciiTheme="minorHAnsi" w:hAnsiTheme="minorHAnsi" w:cstheme="minorHAnsi"/>
                <w:b/>
                <w:bCs/>
              </w:rPr>
            </w:pPr>
            <w:r w:rsidRPr="007C5357">
              <w:rPr>
                <w:rFonts w:asciiTheme="minorHAnsi" w:hAnsiTheme="minorHAnsi" w:cstheme="minorHAnsi"/>
                <w:b/>
                <w:bCs/>
              </w:rPr>
              <w:t>NSNP</w:t>
            </w:r>
            <w:r>
              <w:rPr>
                <w:rFonts w:asciiTheme="minorHAnsi" w:hAnsiTheme="minorHAnsi" w:cstheme="minorHAnsi"/>
                <w:b/>
                <w:bCs/>
              </w:rPr>
              <w:t>s</w:t>
            </w:r>
          </w:p>
        </w:tc>
        <w:tc>
          <w:tcPr>
            <w:tcW w:w="1080" w:type="dxa"/>
            <w:tcBorders>
              <w:top w:val="single" w:sz="4" w:space="0" w:color="auto"/>
              <w:bottom w:val="single" w:sz="4" w:space="0" w:color="auto"/>
            </w:tcBorders>
            <w:noWrap/>
            <w:hideMark/>
          </w:tcPr>
          <w:p w14:paraId="7EB6314E" w14:textId="77777777" w:rsidR="0067345D" w:rsidRPr="007C5357" w:rsidRDefault="0067345D" w:rsidP="0055521E">
            <w:pPr>
              <w:rPr>
                <w:rFonts w:asciiTheme="minorHAnsi" w:hAnsiTheme="minorHAnsi" w:cstheme="minorHAnsi"/>
                <w:b/>
                <w:bCs/>
              </w:rPr>
            </w:pPr>
            <w:r w:rsidRPr="007C5357">
              <w:rPr>
                <w:rFonts w:asciiTheme="minorHAnsi" w:hAnsiTheme="minorHAnsi" w:cstheme="minorHAnsi"/>
                <w:b/>
                <w:bCs/>
              </w:rPr>
              <w:t>z</w:t>
            </w:r>
          </w:p>
        </w:tc>
        <w:tc>
          <w:tcPr>
            <w:tcW w:w="1080" w:type="dxa"/>
            <w:tcBorders>
              <w:top w:val="single" w:sz="4" w:space="0" w:color="auto"/>
              <w:bottom w:val="single" w:sz="4" w:space="0" w:color="auto"/>
            </w:tcBorders>
            <w:noWrap/>
            <w:hideMark/>
          </w:tcPr>
          <w:p w14:paraId="2E8E7107" w14:textId="77777777" w:rsidR="0067345D" w:rsidRPr="007C5357" w:rsidRDefault="0067345D" w:rsidP="0055521E">
            <w:pPr>
              <w:rPr>
                <w:rFonts w:asciiTheme="minorHAnsi" w:hAnsiTheme="minorHAnsi" w:cstheme="minorHAnsi"/>
                <w:b/>
                <w:bCs/>
              </w:rPr>
            </w:pPr>
            <w:r w:rsidRPr="007C5357">
              <w:rPr>
                <w:rFonts w:asciiTheme="minorHAnsi" w:hAnsiTheme="minorHAnsi" w:cstheme="minorHAnsi"/>
                <w:b/>
                <w:bCs/>
                <w:i/>
                <w:iCs/>
              </w:rPr>
              <w:t>p</w:t>
            </w:r>
            <w:r w:rsidRPr="007C5357">
              <w:rPr>
                <w:rFonts w:asciiTheme="minorHAnsi" w:hAnsiTheme="minorHAnsi" w:cstheme="minorHAnsi"/>
                <w:b/>
                <w:bCs/>
              </w:rPr>
              <w:t>-value</w:t>
            </w:r>
          </w:p>
        </w:tc>
      </w:tr>
      <w:tr w:rsidR="0067345D" w:rsidRPr="007C5357" w14:paraId="3252E3FE" w14:textId="77777777" w:rsidTr="0055521E">
        <w:trPr>
          <w:trHeight w:val="315"/>
        </w:trPr>
        <w:tc>
          <w:tcPr>
            <w:tcW w:w="1677" w:type="dxa"/>
            <w:noWrap/>
            <w:hideMark/>
          </w:tcPr>
          <w:p w14:paraId="026EF5D2" w14:textId="77777777" w:rsidR="0067345D" w:rsidRPr="007C5357" w:rsidRDefault="0067345D" w:rsidP="0055521E">
            <w:pPr>
              <w:rPr>
                <w:rFonts w:asciiTheme="minorHAnsi" w:hAnsiTheme="minorHAnsi" w:cstheme="minorHAnsi"/>
                <w:i/>
                <w:iCs/>
              </w:rPr>
            </w:pPr>
            <w:r w:rsidRPr="007C5357">
              <w:rPr>
                <w:rFonts w:asciiTheme="minorHAnsi" w:hAnsiTheme="minorHAnsi" w:cstheme="minorHAnsi"/>
                <w:i/>
                <w:iCs/>
              </w:rPr>
              <w:t>CHD5</w:t>
            </w:r>
          </w:p>
        </w:tc>
        <w:tc>
          <w:tcPr>
            <w:tcW w:w="1080" w:type="dxa"/>
            <w:noWrap/>
            <w:hideMark/>
          </w:tcPr>
          <w:p w14:paraId="75D9189B" w14:textId="77777777" w:rsidR="0067345D" w:rsidRPr="007C5357" w:rsidRDefault="0067345D" w:rsidP="0055521E">
            <w:pPr>
              <w:rPr>
                <w:rFonts w:asciiTheme="minorHAnsi" w:hAnsiTheme="minorHAnsi" w:cstheme="minorHAnsi"/>
              </w:rPr>
            </w:pPr>
            <w:r w:rsidRPr="007C5357">
              <w:rPr>
                <w:rFonts w:asciiTheme="minorHAnsi" w:hAnsiTheme="minorHAnsi" w:cstheme="minorHAnsi"/>
              </w:rPr>
              <w:t>1</w:t>
            </w:r>
          </w:p>
        </w:tc>
        <w:tc>
          <w:tcPr>
            <w:tcW w:w="1431" w:type="dxa"/>
            <w:noWrap/>
            <w:hideMark/>
          </w:tcPr>
          <w:p w14:paraId="2491EFAB" w14:textId="77777777" w:rsidR="0067345D" w:rsidRPr="007C5357" w:rsidRDefault="0067345D" w:rsidP="0055521E">
            <w:pPr>
              <w:rPr>
                <w:rFonts w:asciiTheme="minorHAnsi" w:hAnsiTheme="minorHAnsi" w:cstheme="minorHAnsi"/>
              </w:rPr>
            </w:pPr>
            <w:r w:rsidRPr="007C5357">
              <w:rPr>
                <w:rFonts w:asciiTheme="minorHAnsi" w:hAnsiTheme="minorHAnsi" w:cstheme="minorHAnsi"/>
              </w:rPr>
              <w:t>6,161,853</w:t>
            </w:r>
          </w:p>
        </w:tc>
        <w:tc>
          <w:tcPr>
            <w:tcW w:w="1431" w:type="dxa"/>
            <w:noWrap/>
            <w:hideMark/>
          </w:tcPr>
          <w:p w14:paraId="0DA4392F" w14:textId="77777777" w:rsidR="0067345D" w:rsidRPr="007C5357" w:rsidRDefault="0067345D" w:rsidP="0055521E">
            <w:pPr>
              <w:rPr>
                <w:rFonts w:asciiTheme="minorHAnsi" w:hAnsiTheme="minorHAnsi" w:cstheme="minorHAnsi"/>
              </w:rPr>
            </w:pPr>
            <w:r w:rsidRPr="007C5357">
              <w:rPr>
                <w:rFonts w:asciiTheme="minorHAnsi" w:hAnsiTheme="minorHAnsi" w:cstheme="minorHAnsi"/>
              </w:rPr>
              <w:t>6,240,183</w:t>
            </w:r>
          </w:p>
        </w:tc>
        <w:tc>
          <w:tcPr>
            <w:tcW w:w="1080" w:type="dxa"/>
            <w:noWrap/>
            <w:hideMark/>
          </w:tcPr>
          <w:p w14:paraId="70326D2E" w14:textId="77777777" w:rsidR="0067345D" w:rsidRPr="007C5357" w:rsidRDefault="0067345D" w:rsidP="0055521E">
            <w:pPr>
              <w:rPr>
                <w:rFonts w:asciiTheme="minorHAnsi" w:hAnsiTheme="minorHAnsi" w:cstheme="minorHAnsi"/>
              </w:rPr>
            </w:pPr>
            <w:r w:rsidRPr="007C5357">
              <w:rPr>
                <w:rFonts w:asciiTheme="minorHAnsi" w:hAnsiTheme="minorHAnsi" w:cstheme="minorHAnsi"/>
              </w:rPr>
              <w:t>252</w:t>
            </w:r>
          </w:p>
        </w:tc>
        <w:tc>
          <w:tcPr>
            <w:tcW w:w="1080" w:type="dxa"/>
            <w:noWrap/>
            <w:hideMark/>
          </w:tcPr>
          <w:p w14:paraId="599364E3" w14:textId="77777777" w:rsidR="0067345D" w:rsidRPr="007C5357" w:rsidRDefault="0067345D" w:rsidP="0055521E">
            <w:pPr>
              <w:rPr>
                <w:rFonts w:asciiTheme="minorHAnsi" w:hAnsiTheme="minorHAnsi" w:cstheme="minorHAnsi"/>
              </w:rPr>
            </w:pPr>
            <w:r w:rsidRPr="007C5357">
              <w:rPr>
                <w:rFonts w:asciiTheme="minorHAnsi" w:hAnsiTheme="minorHAnsi" w:cstheme="minorHAnsi"/>
              </w:rPr>
              <w:t>-0.61</w:t>
            </w:r>
          </w:p>
        </w:tc>
        <w:tc>
          <w:tcPr>
            <w:tcW w:w="1080" w:type="dxa"/>
            <w:noWrap/>
            <w:hideMark/>
          </w:tcPr>
          <w:p w14:paraId="069236F4" w14:textId="77777777" w:rsidR="0067345D" w:rsidRPr="007C5357" w:rsidRDefault="0067345D" w:rsidP="0055521E">
            <w:pPr>
              <w:rPr>
                <w:rFonts w:asciiTheme="minorHAnsi" w:hAnsiTheme="minorHAnsi" w:cstheme="minorHAnsi"/>
              </w:rPr>
            </w:pPr>
            <w:r w:rsidRPr="007C5357">
              <w:rPr>
                <w:rFonts w:asciiTheme="minorHAnsi" w:hAnsiTheme="minorHAnsi" w:cstheme="minorHAnsi"/>
              </w:rPr>
              <w:t>0.73</w:t>
            </w:r>
          </w:p>
        </w:tc>
      </w:tr>
      <w:tr w:rsidR="0067345D" w:rsidRPr="007C5357" w14:paraId="7902C936" w14:textId="77777777" w:rsidTr="0067345D">
        <w:trPr>
          <w:trHeight w:val="315"/>
        </w:trPr>
        <w:tc>
          <w:tcPr>
            <w:tcW w:w="1677" w:type="dxa"/>
            <w:noWrap/>
            <w:hideMark/>
          </w:tcPr>
          <w:p w14:paraId="4A73711A" w14:textId="77777777" w:rsidR="0067345D" w:rsidRPr="007C5357" w:rsidRDefault="0067345D" w:rsidP="0055521E">
            <w:pPr>
              <w:rPr>
                <w:rFonts w:asciiTheme="minorHAnsi" w:hAnsiTheme="minorHAnsi" w:cstheme="minorHAnsi"/>
                <w:i/>
                <w:iCs/>
              </w:rPr>
            </w:pPr>
            <w:r w:rsidRPr="007C5357">
              <w:rPr>
                <w:rFonts w:asciiTheme="minorHAnsi" w:hAnsiTheme="minorHAnsi" w:cstheme="minorHAnsi"/>
                <w:i/>
                <w:iCs/>
              </w:rPr>
              <w:t>GFI1</w:t>
            </w:r>
          </w:p>
        </w:tc>
        <w:tc>
          <w:tcPr>
            <w:tcW w:w="1080" w:type="dxa"/>
            <w:noWrap/>
            <w:hideMark/>
          </w:tcPr>
          <w:p w14:paraId="49C6CB3C" w14:textId="77777777" w:rsidR="0067345D" w:rsidRPr="007C5357" w:rsidRDefault="0067345D" w:rsidP="0055521E">
            <w:pPr>
              <w:rPr>
                <w:rFonts w:asciiTheme="minorHAnsi" w:hAnsiTheme="minorHAnsi" w:cstheme="minorHAnsi"/>
              </w:rPr>
            </w:pPr>
            <w:r w:rsidRPr="007C5357">
              <w:rPr>
                <w:rFonts w:asciiTheme="minorHAnsi" w:hAnsiTheme="minorHAnsi" w:cstheme="minorHAnsi"/>
              </w:rPr>
              <w:t>1</w:t>
            </w:r>
          </w:p>
        </w:tc>
        <w:tc>
          <w:tcPr>
            <w:tcW w:w="1431" w:type="dxa"/>
            <w:noWrap/>
            <w:hideMark/>
          </w:tcPr>
          <w:p w14:paraId="6A6FA000" w14:textId="77777777" w:rsidR="0067345D" w:rsidRPr="007C5357" w:rsidRDefault="0067345D" w:rsidP="0055521E">
            <w:pPr>
              <w:rPr>
                <w:rFonts w:asciiTheme="minorHAnsi" w:hAnsiTheme="minorHAnsi" w:cstheme="minorHAnsi"/>
              </w:rPr>
            </w:pPr>
            <w:r w:rsidRPr="007C5357">
              <w:rPr>
                <w:rFonts w:asciiTheme="minorHAnsi" w:hAnsiTheme="minorHAnsi" w:cstheme="minorHAnsi"/>
              </w:rPr>
              <w:t>92,940,319</w:t>
            </w:r>
          </w:p>
        </w:tc>
        <w:tc>
          <w:tcPr>
            <w:tcW w:w="1431" w:type="dxa"/>
            <w:noWrap/>
            <w:hideMark/>
          </w:tcPr>
          <w:p w14:paraId="575A0CB8" w14:textId="77777777" w:rsidR="0067345D" w:rsidRPr="007C5357" w:rsidRDefault="0067345D" w:rsidP="0055521E">
            <w:pPr>
              <w:rPr>
                <w:rFonts w:asciiTheme="minorHAnsi" w:hAnsiTheme="minorHAnsi" w:cstheme="minorHAnsi"/>
              </w:rPr>
            </w:pPr>
            <w:r w:rsidRPr="007C5357">
              <w:rPr>
                <w:rFonts w:asciiTheme="minorHAnsi" w:hAnsiTheme="minorHAnsi" w:cstheme="minorHAnsi"/>
              </w:rPr>
              <w:t>92,952,433</w:t>
            </w:r>
          </w:p>
        </w:tc>
        <w:tc>
          <w:tcPr>
            <w:tcW w:w="1080" w:type="dxa"/>
            <w:noWrap/>
            <w:hideMark/>
          </w:tcPr>
          <w:p w14:paraId="34A6DE30" w14:textId="77777777" w:rsidR="0067345D" w:rsidRPr="007C5357" w:rsidRDefault="0067345D" w:rsidP="0055521E">
            <w:pPr>
              <w:rPr>
                <w:rFonts w:asciiTheme="minorHAnsi" w:hAnsiTheme="minorHAnsi" w:cstheme="minorHAnsi"/>
              </w:rPr>
            </w:pPr>
            <w:r w:rsidRPr="007C5357">
              <w:rPr>
                <w:rFonts w:asciiTheme="minorHAnsi" w:hAnsiTheme="minorHAnsi" w:cstheme="minorHAnsi"/>
              </w:rPr>
              <w:t>20</w:t>
            </w:r>
          </w:p>
        </w:tc>
        <w:tc>
          <w:tcPr>
            <w:tcW w:w="1080" w:type="dxa"/>
            <w:noWrap/>
            <w:hideMark/>
          </w:tcPr>
          <w:p w14:paraId="00A6AE22" w14:textId="77777777" w:rsidR="0067345D" w:rsidRPr="007C5357" w:rsidRDefault="0067345D" w:rsidP="0055521E">
            <w:pPr>
              <w:rPr>
                <w:rFonts w:asciiTheme="minorHAnsi" w:hAnsiTheme="minorHAnsi" w:cstheme="minorHAnsi"/>
              </w:rPr>
            </w:pPr>
            <w:r w:rsidRPr="007C5357">
              <w:rPr>
                <w:rFonts w:asciiTheme="minorHAnsi" w:hAnsiTheme="minorHAnsi" w:cstheme="minorHAnsi"/>
              </w:rPr>
              <w:t>0.99</w:t>
            </w:r>
          </w:p>
        </w:tc>
        <w:tc>
          <w:tcPr>
            <w:tcW w:w="1080" w:type="dxa"/>
            <w:noWrap/>
            <w:hideMark/>
          </w:tcPr>
          <w:p w14:paraId="157307E6" w14:textId="77777777" w:rsidR="0067345D" w:rsidRPr="007C5357" w:rsidRDefault="0067345D" w:rsidP="0055521E">
            <w:pPr>
              <w:rPr>
                <w:rFonts w:asciiTheme="minorHAnsi" w:hAnsiTheme="minorHAnsi" w:cstheme="minorHAnsi"/>
              </w:rPr>
            </w:pPr>
            <w:r w:rsidRPr="007C5357">
              <w:rPr>
                <w:rFonts w:asciiTheme="minorHAnsi" w:hAnsiTheme="minorHAnsi" w:cstheme="minorHAnsi"/>
              </w:rPr>
              <w:t>0.16</w:t>
            </w:r>
          </w:p>
        </w:tc>
      </w:tr>
      <w:tr w:rsidR="0067345D" w:rsidRPr="007C5357" w14:paraId="4A609059" w14:textId="77777777" w:rsidTr="0067345D">
        <w:trPr>
          <w:trHeight w:val="315"/>
        </w:trPr>
        <w:tc>
          <w:tcPr>
            <w:tcW w:w="1677" w:type="dxa"/>
            <w:noWrap/>
            <w:hideMark/>
          </w:tcPr>
          <w:p w14:paraId="58FAD0DE" w14:textId="77777777" w:rsidR="0067345D" w:rsidRPr="007C5357" w:rsidRDefault="0067345D" w:rsidP="0055521E">
            <w:pPr>
              <w:rPr>
                <w:rFonts w:asciiTheme="minorHAnsi" w:hAnsiTheme="minorHAnsi" w:cstheme="minorHAnsi"/>
                <w:i/>
                <w:iCs/>
              </w:rPr>
            </w:pPr>
            <w:r w:rsidRPr="007C5357">
              <w:rPr>
                <w:rFonts w:asciiTheme="minorHAnsi" w:hAnsiTheme="minorHAnsi" w:cstheme="minorHAnsi"/>
                <w:i/>
                <w:iCs/>
              </w:rPr>
              <w:t>AHRR</w:t>
            </w:r>
          </w:p>
        </w:tc>
        <w:tc>
          <w:tcPr>
            <w:tcW w:w="1080" w:type="dxa"/>
            <w:noWrap/>
            <w:hideMark/>
          </w:tcPr>
          <w:p w14:paraId="292BC87D" w14:textId="77777777" w:rsidR="0067345D" w:rsidRPr="007C5357" w:rsidRDefault="0067345D" w:rsidP="0055521E">
            <w:pPr>
              <w:rPr>
                <w:rFonts w:asciiTheme="minorHAnsi" w:hAnsiTheme="minorHAnsi" w:cstheme="minorHAnsi"/>
              </w:rPr>
            </w:pPr>
            <w:r w:rsidRPr="007C5357">
              <w:rPr>
                <w:rFonts w:asciiTheme="minorHAnsi" w:hAnsiTheme="minorHAnsi" w:cstheme="minorHAnsi"/>
              </w:rPr>
              <w:t>5</w:t>
            </w:r>
          </w:p>
        </w:tc>
        <w:tc>
          <w:tcPr>
            <w:tcW w:w="1431" w:type="dxa"/>
            <w:noWrap/>
            <w:hideMark/>
          </w:tcPr>
          <w:p w14:paraId="0FB73636" w14:textId="77777777" w:rsidR="0067345D" w:rsidRPr="007C5357" w:rsidRDefault="0067345D" w:rsidP="0055521E">
            <w:pPr>
              <w:rPr>
                <w:rFonts w:asciiTheme="minorHAnsi" w:hAnsiTheme="minorHAnsi" w:cstheme="minorHAnsi"/>
              </w:rPr>
            </w:pPr>
            <w:r w:rsidRPr="007C5357">
              <w:rPr>
                <w:rFonts w:asciiTheme="minorHAnsi" w:hAnsiTheme="minorHAnsi" w:cstheme="minorHAnsi"/>
              </w:rPr>
              <w:t>304,291</w:t>
            </w:r>
          </w:p>
        </w:tc>
        <w:tc>
          <w:tcPr>
            <w:tcW w:w="1431" w:type="dxa"/>
            <w:noWrap/>
            <w:hideMark/>
          </w:tcPr>
          <w:p w14:paraId="02A75E15" w14:textId="77777777" w:rsidR="0067345D" w:rsidRPr="007C5357" w:rsidRDefault="0067345D" w:rsidP="0055521E">
            <w:pPr>
              <w:rPr>
                <w:rFonts w:asciiTheme="minorHAnsi" w:hAnsiTheme="minorHAnsi" w:cstheme="minorHAnsi"/>
              </w:rPr>
            </w:pPr>
            <w:r w:rsidRPr="007C5357">
              <w:rPr>
                <w:rFonts w:asciiTheme="minorHAnsi" w:hAnsiTheme="minorHAnsi" w:cstheme="minorHAnsi"/>
              </w:rPr>
              <w:t>438,406</w:t>
            </w:r>
          </w:p>
        </w:tc>
        <w:tc>
          <w:tcPr>
            <w:tcW w:w="1080" w:type="dxa"/>
            <w:noWrap/>
            <w:hideMark/>
          </w:tcPr>
          <w:p w14:paraId="69D10266" w14:textId="77777777" w:rsidR="0067345D" w:rsidRPr="007C5357" w:rsidRDefault="0067345D" w:rsidP="0055521E">
            <w:pPr>
              <w:rPr>
                <w:rFonts w:asciiTheme="minorHAnsi" w:hAnsiTheme="minorHAnsi" w:cstheme="minorHAnsi"/>
              </w:rPr>
            </w:pPr>
            <w:r w:rsidRPr="007C5357">
              <w:rPr>
                <w:rFonts w:asciiTheme="minorHAnsi" w:hAnsiTheme="minorHAnsi" w:cstheme="minorHAnsi"/>
              </w:rPr>
              <w:t>390</w:t>
            </w:r>
          </w:p>
        </w:tc>
        <w:tc>
          <w:tcPr>
            <w:tcW w:w="1080" w:type="dxa"/>
            <w:noWrap/>
            <w:hideMark/>
          </w:tcPr>
          <w:p w14:paraId="1255FACC" w14:textId="77777777" w:rsidR="0067345D" w:rsidRPr="007C5357" w:rsidRDefault="0067345D" w:rsidP="0055521E">
            <w:pPr>
              <w:rPr>
                <w:rFonts w:asciiTheme="minorHAnsi" w:hAnsiTheme="minorHAnsi" w:cstheme="minorHAnsi"/>
              </w:rPr>
            </w:pPr>
            <w:r w:rsidRPr="007C5357">
              <w:rPr>
                <w:rFonts w:asciiTheme="minorHAnsi" w:hAnsiTheme="minorHAnsi" w:cstheme="minorHAnsi"/>
              </w:rPr>
              <w:t>2.70</w:t>
            </w:r>
          </w:p>
        </w:tc>
        <w:tc>
          <w:tcPr>
            <w:tcW w:w="1080" w:type="dxa"/>
            <w:noWrap/>
            <w:hideMark/>
          </w:tcPr>
          <w:p w14:paraId="07831245" w14:textId="77777777" w:rsidR="0067345D" w:rsidRPr="00DF4541" w:rsidRDefault="0067345D" w:rsidP="0055521E">
            <w:pPr>
              <w:rPr>
                <w:rFonts w:asciiTheme="minorHAnsi" w:hAnsiTheme="minorHAnsi" w:cstheme="minorHAnsi"/>
                <w:b/>
                <w:bCs/>
              </w:rPr>
            </w:pPr>
            <w:r w:rsidRPr="00DF4541">
              <w:rPr>
                <w:rFonts w:asciiTheme="minorHAnsi" w:hAnsiTheme="minorHAnsi" w:cstheme="minorHAnsi"/>
                <w:b/>
                <w:bCs/>
              </w:rPr>
              <w:t>3.48E-03</w:t>
            </w:r>
          </w:p>
        </w:tc>
      </w:tr>
      <w:tr w:rsidR="0067345D" w:rsidRPr="007C5357" w14:paraId="04958CE2" w14:textId="77777777" w:rsidTr="0055521E">
        <w:trPr>
          <w:trHeight w:val="315"/>
        </w:trPr>
        <w:tc>
          <w:tcPr>
            <w:tcW w:w="1677" w:type="dxa"/>
            <w:noWrap/>
            <w:hideMark/>
          </w:tcPr>
          <w:p w14:paraId="06B9845C" w14:textId="77777777" w:rsidR="0067345D" w:rsidRPr="007C5357" w:rsidRDefault="0067345D" w:rsidP="0055521E">
            <w:pPr>
              <w:rPr>
                <w:rFonts w:asciiTheme="minorHAnsi" w:hAnsiTheme="minorHAnsi" w:cstheme="minorHAnsi"/>
                <w:i/>
                <w:iCs/>
              </w:rPr>
            </w:pPr>
            <w:r w:rsidRPr="007C5357">
              <w:rPr>
                <w:rFonts w:asciiTheme="minorHAnsi" w:hAnsiTheme="minorHAnsi" w:cstheme="minorHAnsi"/>
                <w:i/>
                <w:iCs/>
              </w:rPr>
              <w:t>TOLLIP</w:t>
            </w:r>
          </w:p>
        </w:tc>
        <w:tc>
          <w:tcPr>
            <w:tcW w:w="1080" w:type="dxa"/>
            <w:noWrap/>
            <w:hideMark/>
          </w:tcPr>
          <w:p w14:paraId="1617607E" w14:textId="77777777" w:rsidR="0067345D" w:rsidRPr="007C5357" w:rsidRDefault="0067345D" w:rsidP="0055521E">
            <w:pPr>
              <w:rPr>
                <w:rFonts w:asciiTheme="minorHAnsi" w:hAnsiTheme="minorHAnsi" w:cstheme="minorHAnsi"/>
              </w:rPr>
            </w:pPr>
            <w:r w:rsidRPr="007C5357">
              <w:rPr>
                <w:rFonts w:asciiTheme="minorHAnsi" w:hAnsiTheme="minorHAnsi" w:cstheme="minorHAnsi"/>
              </w:rPr>
              <w:t>11</w:t>
            </w:r>
          </w:p>
        </w:tc>
        <w:tc>
          <w:tcPr>
            <w:tcW w:w="1431" w:type="dxa"/>
            <w:noWrap/>
            <w:hideMark/>
          </w:tcPr>
          <w:p w14:paraId="19DD758D" w14:textId="77777777" w:rsidR="0067345D" w:rsidRPr="007C5357" w:rsidRDefault="0067345D" w:rsidP="0055521E">
            <w:pPr>
              <w:rPr>
                <w:rFonts w:asciiTheme="minorHAnsi" w:hAnsiTheme="minorHAnsi" w:cstheme="minorHAnsi"/>
              </w:rPr>
            </w:pPr>
            <w:r w:rsidRPr="007C5357">
              <w:rPr>
                <w:rFonts w:asciiTheme="minorHAnsi" w:hAnsiTheme="minorHAnsi" w:cstheme="minorHAnsi"/>
              </w:rPr>
              <w:t>1,295,601</w:t>
            </w:r>
          </w:p>
        </w:tc>
        <w:tc>
          <w:tcPr>
            <w:tcW w:w="1431" w:type="dxa"/>
            <w:noWrap/>
            <w:hideMark/>
          </w:tcPr>
          <w:p w14:paraId="5FF36967" w14:textId="77777777" w:rsidR="0067345D" w:rsidRPr="007C5357" w:rsidRDefault="0067345D" w:rsidP="0055521E">
            <w:pPr>
              <w:rPr>
                <w:rFonts w:asciiTheme="minorHAnsi" w:hAnsiTheme="minorHAnsi" w:cstheme="minorHAnsi"/>
              </w:rPr>
            </w:pPr>
            <w:r w:rsidRPr="007C5357">
              <w:rPr>
                <w:rFonts w:asciiTheme="minorHAnsi" w:hAnsiTheme="minorHAnsi" w:cstheme="minorHAnsi"/>
              </w:rPr>
              <w:t>1,330,884</w:t>
            </w:r>
          </w:p>
        </w:tc>
        <w:tc>
          <w:tcPr>
            <w:tcW w:w="1080" w:type="dxa"/>
            <w:noWrap/>
            <w:hideMark/>
          </w:tcPr>
          <w:p w14:paraId="181F83B0" w14:textId="77777777" w:rsidR="0067345D" w:rsidRPr="007C5357" w:rsidRDefault="0067345D" w:rsidP="0055521E">
            <w:pPr>
              <w:rPr>
                <w:rFonts w:asciiTheme="minorHAnsi" w:hAnsiTheme="minorHAnsi" w:cstheme="minorHAnsi"/>
              </w:rPr>
            </w:pPr>
            <w:r w:rsidRPr="007C5357">
              <w:rPr>
                <w:rFonts w:asciiTheme="minorHAnsi" w:hAnsiTheme="minorHAnsi" w:cstheme="minorHAnsi"/>
              </w:rPr>
              <w:t>108</w:t>
            </w:r>
          </w:p>
        </w:tc>
        <w:tc>
          <w:tcPr>
            <w:tcW w:w="1080" w:type="dxa"/>
            <w:noWrap/>
            <w:hideMark/>
          </w:tcPr>
          <w:p w14:paraId="0C0BC6AA" w14:textId="77777777" w:rsidR="0067345D" w:rsidRPr="007C5357" w:rsidRDefault="0067345D" w:rsidP="0055521E">
            <w:pPr>
              <w:rPr>
                <w:rFonts w:asciiTheme="minorHAnsi" w:hAnsiTheme="minorHAnsi" w:cstheme="minorHAnsi"/>
              </w:rPr>
            </w:pPr>
            <w:r w:rsidRPr="007C5357">
              <w:rPr>
                <w:rFonts w:asciiTheme="minorHAnsi" w:hAnsiTheme="minorHAnsi" w:cstheme="minorHAnsi"/>
              </w:rPr>
              <w:t>-0.15</w:t>
            </w:r>
          </w:p>
        </w:tc>
        <w:tc>
          <w:tcPr>
            <w:tcW w:w="1080" w:type="dxa"/>
            <w:noWrap/>
            <w:hideMark/>
          </w:tcPr>
          <w:p w14:paraId="3AD1256D" w14:textId="77777777" w:rsidR="0067345D" w:rsidRPr="007C5357" w:rsidRDefault="0067345D" w:rsidP="0055521E">
            <w:pPr>
              <w:rPr>
                <w:rFonts w:asciiTheme="minorHAnsi" w:hAnsiTheme="minorHAnsi" w:cstheme="minorHAnsi"/>
              </w:rPr>
            </w:pPr>
            <w:r w:rsidRPr="007C5357">
              <w:rPr>
                <w:rFonts w:asciiTheme="minorHAnsi" w:hAnsiTheme="minorHAnsi" w:cstheme="minorHAnsi"/>
              </w:rPr>
              <w:t>0.56</w:t>
            </w:r>
          </w:p>
        </w:tc>
      </w:tr>
      <w:tr w:rsidR="0067345D" w:rsidRPr="007C5357" w14:paraId="2274BA3D" w14:textId="77777777" w:rsidTr="0055521E">
        <w:trPr>
          <w:trHeight w:val="315"/>
        </w:trPr>
        <w:tc>
          <w:tcPr>
            <w:tcW w:w="1677" w:type="dxa"/>
            <w:noWrap/>
            <w:hideMark/>
          </w:tcPr>
          <w:p w14:paraId="31014757" w14:textId="77777777" w:rsidR="0067345D" w:rsidRPr="007C5357" w:rsidRDefault="0067345D" w:rsidP="0055521E">
            <w:pPr>
              <w:rPr>
                <w:rFonts w:asciiTheme="minorHAnsi" w:hAnsiTheme="minorHAnsi" w:cstheme="minorHAnsi"/>
                <w:i/>
                <w:iCs/>
              </w:rPr>
            </w:pPr>
            <w:r w:rsidRPr="007C5357">
              <w:rPr>
                <w:rFonts w:asciiTheme="minorHAnsi" w:hAnsiTheme="minorHAnsi" w:cstheme="minorHAnsi"/>
                <w:i/>
                <w:iCs/>
              </w:rPr>
              <w:t>CDC42BPB</w:t>
            </w:r>
          </w:p>
        </w:tc>
        <w:tc>
          <w:tcPr>
            <w:tcW w:w="1080" w:type="dxa"/>
            <w:noWrap/>
            <w:hideMark/>
          </w:tcPr>
          <w:p w14:paraId="191A93B3" w14:textId="77777777" w:rsidR="0067345D" w:rsidRPr="007C5357" w:rsidRDefault="0067345D" w:rsidP="0055521E">
            <w:pPr>
              <w:rPr>
                <w:rFonts w:asciiTheme="minorHAnsi" w:hAnsiTheme="minorHAnsi" w:cstheme="minorHAnsi"/>
              </w:rPr>
            </w:pPr>
            <w:r w:rsidRPr="007C5357">
              <w:rPr>
                <w:rFonts w:asciiTheme="minorHAnsi" w:hAnsiTheme="minorHAnsi" w:cstheme="minorHAnsi"/>
              </w:rPr>
              <w:t>14</w:t>
            </w:r>
          </w:p>
        </w:tc>
        <w:tc>
          <w:tcPr>
            <w:tcW w:w="1431" w:type="dxa"/>
            <w:noWrap/>
            <w:hideMark/>
          </w:tcPr>
          <w:p w14:paraId="2BA0EB42" w14:textId="77777777" w:rsidR="0067345D" w:rsidRPr="007C5357" w:rsidRDefault="0067345D" w:rsidP="0055521E">
            <w:pPr>
              <w:rPr>
                <w:rFonts w:asciiTheme="minorHAnsi" w:hAnsiTheme="minorHAnsi" w:cstheme="minorHAnsi"/>
              </w:rPr>
            </w:pPr>
            <w:r w:rsidRPr="007C5357">
              <w:rPr>
                <w:rFonts w:asciiTheme="minorHAnsi" w:hAnsiTheme="minorHAnsi" w:cstheme="minorHAnsi"/>
              </w:rPr>
              <w:t>103,398,716</w:t>
            </w:r>
          </w:p>
        </w:tc>
        <w:tc>
          <w:tcPr>
            <w:tcW w:w="1431" w:type="dxa"/>
            <w:noWrap/>
            <w:hideMark/>
          </w:tcPr>
          <w:p w14:paraId="576E036A" w14:textId="77777777" w:rsidR="0067345D" w:rsidRPr="007C5357" w:rsidRDefault="0067345D" w:rsidP="0055521E">
            <w:pPr>
              <w:rPr>
                <w:rFonts w:asciiTheme="minorHAnsi" w:hAnsiTheme="minorHAnsi" w:cstheme="minorHAnsi"/>
              </w:rPr>
            </w:pPr>
            <w:r w:rsidRPr="007C5357">
              <w:rPr>
                <w:rFonts w:asciiTheme="minorHAnsi" w:hAnsiTheme="minorHAnsi" w:cstheme="minorHAnsi"/>
              </w:rPr>
              <w:t>103,523,799</w:t>
            </w:r>
          </w:p>
        </w:tc>
        <w:tc>
          <w:tcPr>
            <w:tcW w:w="1080" w:type="dxa"/>
            <w:noWrap/>
            <w:hideMark/>
          </w:tcPr>
          <w:p w14:paraId="3285DB71" w14:textId="77777777" w:rsidR="0067345D" w:rsidRPr="007C5357" w:rsidRDefault="0067345D" w:rsidP="0055521E">
            <w:pPr>
              <w:rPr>
                <w:rFonts w:asciiTheme="minorHAnsi" w:hAnsiTheme="minorHAnsi" w:cstheme="minorHAnsi"/>
              </w:rPr>
            </w:pPr>
            <w:r w:rsidRPr="007C5357">
              <w:rPr>
                <w:rFonts w:asciiTheme="minorHAnsi" w:hAnsiTheme="minorHAnsi" w:cstheme="minorHAnsi"/>
              </w:rPr>
              <w:t>283</w:t>
            </w:r>
          </w:p>
        </w:tc>
        <w:tc>
          <w:tcPr>
            <w:tcW w:w="1080" w:type="dxa"/>
            <w:noWrap/>
            <w:hideMark/>
          </w:tcPr>
          <w:p w14:paraId="54404109" w14:textId="77777777" w:rsidR="0067345D" w:rsidRPr="007C5357" w:rsidRDefault="0067345D" w:rsidP="0055521E">
            <w:pPr>
              <w:rPr>
                <w:rFonts w:asciiTheme="minorHAnsi" w:hAnsiTheme="minorHAnsi" w:cstheme="minorHAnsi"/>
              </w:rPr>
            </w:pPr>
            <w:r w:rsidRPr="007C5357">
              <w:rPr>
                <w:rFonts w:asciiTheme="minorHAnsi" w:hAnsiTheme="minorHAnsi" w:cstheme="minorHAnsi"/>
              </w:rPr>
              <w:t>3.20</w:t>
            </w:r>
          </w:p>
        </w:tc>
        <w:tc>
          <w:tcPr>
            <w:tcW w:w="1080" w:type="dxa"/>
            <w:noWrap/>
            <w:hideMark/>
          </w:tcPr>
          <w:p w14:paraId="400BDEF2" w14:textId="77777777" w:rsidR="0067345D" w:rsidRPr="00DF4541" w:rsidRDefault="0067345D" w:rsidP="0055521E">
            <w:pPr>
              <w:rPr>
                <w:rFonts w:asciiTheme="minorHAnsi" w:hAnsiTheme="minorHAnsi" w:cstheme="minorHAnsi"/>
                <w:b/>
                <w:bCs/>
              </w:rPr>
            </w:pPr>
            <w:r w:rsidRPr="00DF4541">
              <w:rPr>
                <w:rFonts w:asciiTheme="minorHAnsi" w:hAnsiTheme="minorHAnsi" w:cstheme="minorHAnsi"/>
                <w:b/>
                <w:bCs/>
              </w:rPr>
              <w:t>6.94E-04</w:t>
            </w:r>
          </w:p>
        </w:tc>
      </w:tr>
      <w:tr w:rsidR="0067345D" w:rsidRPr="007C5357" w14:paraId="75A7B87A" w14:textId="77777777" w:rsidTr="009F1829">
        <w:trPr>
          <w:trHeight w:val="315"/>
        </w:trPr>
        <w:tc>
          <w:tcPr>
            <w:tcW w:w="1677" w:type="dxa"/>
            <w:noWrap/>
            <w:hideMark/>
          </w:tcPr>
          <w:p w14:paraId="73198535" w14:textId="77777777" w:rsidR="0067345D" w:rsidRPr="007C5357" w:rsidRDefault="0067345D" w:rsidP="0055521E">
            <w:pPr>
              <w:rPr>
                <w:rFonts w:asciiTheme="minorHAnsi" w:hAnsiTheme="minorHAnsi" w:cstheme="minorHAnsi"/>
                <w:i/>
                <w:iCs/>
              </w:rPr>
            </w:pPr>
            <w:r w:rsidRPr="007C5357">
              <w:rPr>
                <w:rFonts w:asciiTheme="minorHAnsi" w:hAnsiTheme="minorHAnsi" w:cstheme="minorHAnsi"/>
                <w:i/>
                <w:iCs/>
              </w:rPr>
              <w:t>ADCY4</w:t>
            </w:r>
          </w:p>
        </w:tc>
        <w:tc>
          <w:tcPr>
            <w:tcW w:w="1080" w:type="dxa"/>
            <w:noWrap/>
            <w:hideMark/>
          </w:tcPr>
          <w:p w14:paraId="3518344C" w14:textId="77777777" w:rsidR="0067345D" w:rsidRPr="007C5357" w:rsidRDefault="0067345D" w:rsidP="0055521E">
            <w:pPr>
              <w:rPr>
                <w:rFonts w:asciiTheme="minorHAnsi" w:hAnsiTheme="minorHAnsi" w:cstheme="minorHAnsi"/>
              </w:rPr>
            </w:pPr>
            <w:r w:rsidRPr="007C5357">
              <w:rPr>
                <w:rFonts w:asciiTheme="minorHAnsi" w:hAnsiTheme="minorHAnsi" w:cstheme="minorHAnsi"/>
              </w:rPr>
              <w:t>14</w:t>
            </w:r>
          </w:p>
        </w:tc>
        <w:tc>
          <w:tcPr>
            <w:tcW w:w="1431" w:type="dxa"/>
            <w:noWrap/>
            <w:hideMark/>
          </w:tcPr>
          <w:p w14:paraId="7C9B0C9D" w14:textId="77777777" w:rsidR="0067345D" w:rsidRPr="007C5357" w:rsidRDefault="0067345D" w:rsidP="0055521E">
            <w:pPr>
              <w:rPr>
                <w:rFonts w:asciiTheme="minorHAnsi" w:hAnsiTheme="minorHAnsi" w:cstheme="minorHAnsi"/>
              </w:rPr>
            </w:pPr>
            <w:r w:rsidRPr="007C5357">
              <w:rPr>
                <w:rFonts w:asciiTheme="minorHAnsi" w:hAnsiTheme="minorHAnsi" w:cstheme="minorHAnsi"/>
              </w:rPr>
              <w:t>24,787,555</w:t>
            </w:r>
          </w:p>
        </w:tc>
        <w:tc>
          <w:tcPr>
            <w:tcW w:w="1431" w:type="dxa"/>
            <w:noWrap/>
            <w:hideMark/>
          </w:tcPr>
          <w:p w14:paraId="633FEE66" w14:textId="77777777" w:rsidR="0067345D" w:rsidRPr="007C5357" w:rsidRDefault="0067345D" w:rsidP="0055521E">
            <w:pPr>
              <w:rPr>
                <w:rFonts w:asciiTheme="minorHAnsi" w:hAnsiTheme="minorHAnsi" w:cstheme="minorHAnsi"/>
              </w:rPr>
            </w:pPr>
            <w:r w:rsidRPr="007C5357">
              <w:rPr>
                <w:rFonts w:asciiTheme="minorHAnsi" w:hAnsiTheme="minorHAnsi" w:cstheme="minorHAnsi"/>
              </w:rPr>
              <w:t>24,804,299</w:t>
            </w:r>
          </w:p>
        </w:tc>
        <w:tc>
          <w:tcPr>
            <w:tcW w:w="1080" w:type="dxa"/>
            <w:noWrap/>
            <w:hideMark/>
          </w:tcPr>
          <w:p w14:paraId="26A9B990" w14:textId="77777777" w:rsidR="0067345D" w:rsidRPr="007C5357" w:rsidRDefault="0067345D" w:rsidP="0055521E">
            <w:pPr>
              <w:rPr>
                <w:rFonts w:asciiTheme="minorHAnsi" w:hAnsiTheme="minorHAnsi" w:cstheme="minorHAnsi"/>
              </w:rPr>
            </w:pPr>
            <w:r w:rsidRPr="007C5357">
              <w:rPr>
                <w:rFonts w:asciiTheme="minorHAnsi" w:hAnsiTheme="minorHAnsi" w:cstheme="minorHAnsi"/>
              </w:rPr>
              <w:t>50</w:t>
            </w:r>
          </w:p>
        </w:tc>
        <w:tc>
          <w:tcPr>
            <w:tcW w:w="1080" w:type="dxa"/>
            <w:noWrap/>
            <w:hideMark/>
          </w:tcPr>
          <w:p w14:paraId="5840A27A" w14:textId="77777777" w:rsidR="0067345D" w:rsidRPr="007C5357" w:rsidRDefault="0067345D" w:rsidP="0055521E">
            <w:pPr>
              <w:rPr>
                <w:rFonts w:asciiTheme="minorHAnsi" w:hAnsiTheme="minorHAnsi" w:cstheme="minorHAnsi"/>
              </w:rPr>
            </w:pPr>
            <w:r w:rsidRPr="007C5357">
              <w:rPr>
                <w:rFonts w:asciiTheme="minorHAnsi" w:hAnsiTheme="minorHAnsi" w:cstheme="minorHAnsi"/>
              </w:rPr>
              <w:t>0.55</w:t>
            </w:r>
          </w:p>
        </w:tc>
        <w:tc>
          <w:tcPr>
            <w:tcW w:w="1080" w:type="dxa"/>
            <w:noWrap/>
            <w:hideMark/>
          </w:tcPr>
          <w:p w14:paraId="42A60201" w14:textId="77777777" w:rsidR="0067345D" w:rsidRPr="007C5357" w:rsidRDefault="0067345D" w:rsidP="0055521E">
            <w:pPr>
              <w:rPr>
                <w:rFonts w:asciiTheme="minorHAnsi" w:hAnsiTheme="minorHAnsi" w:cstheme="minorHAnsi"/>
              </w:rPr>
            </w:pPr>
            <w:r w:rsidRPr="007C5357">
              <w:rPr>
                <w:rFonts w:asciiTheme="minorHAnsi" w:hAnsiTheme="minorHAnsi" w:cstheme="minorHAnsi"/>
              </w:rPr>
              <w:t>0.29</w:t>
            </w:r>
          </w:p>
        </w:tc>
      </w:tr>
      <w:tr w:rsidR="0067345D" w:rsidRPr="007C5357" w14:paraId="5214E045" w14:textId="77777777" w:rsidTr="009F1829">
        <w:trPr>
          <w:trHeight w:val="315"/>
        </w:trPr>
        <w:tc>
          <w:tcPr>
            <w:tcW w:w="1677" w:type="dxa"/>
            <w:tcBorders>
              <w:bottom w:val="single" w:sz="4" w:space="0" w:color="auto"/>
            </w:tcBorders>
            <w:noWrap/>
            <w:hideMark/>
          </w:tcPr>
          <w:p w14:paraId="63DE8263" w14:textId="77777777" w:rsidR="0067345D" w:rsidRPr="007C5357" w:rsidRDefault="0067345D" w:rsidP="0055521E">
            <w:pPr>
              <w:rPr>
                <w:rFonts w:asciiTheme="minorHAnsi" w:hAnsiTheme="minorHAnsi" w:cstheme="minorHAnsi"/>
                <w:i/>
                <w:iCs/>
              </w:rPr>
            </w:pPr>
            <w:r w:rsidRPr="007C5357">
              <w:rPr>
                <w:rFonts w:asciiTheme="minorHAnsi" w:hAnsiTheme="minorHAnsi" w:cstheme="minorHAnsi"/>
                <w:i/>
                <w:iCs/>
              </w:rPr>
              <w:t>BANP</w:t>
            </w:r>
          </w:p>
        </w:tc>
        <w:tc>
          <w:tcPr>
            <w:tcW w:w="1080" w:type="dxa"/>
            <w:tcBorders>
              <w:bottom w:val="single" w:sz="4" w:space="0" w:color="auto"/>
            </w:tcBorders>
            <w:noWrap/>
            <w:hideMark/>
          </w:tcPr>
          <w:p w14:paraId="6A3CFABC" w14:textId="77777777" w:rsidR="0067345D" w:rsidRPr="007C5357" w:rsidRDefault="0067345D" w:rsidP="0055521E">
            <w:pPr>
              <w:rPr>
                <w:rFonts w:asciiTheme="minorHAnsi" w:hAnsiTheme="minorHAnsi" w:cstheme="minorHAnsi"/>
              </w:rPr>
            </w:pPr>
            <w:r w:rsidRPr="007C5357">
              <w:rPr>
                <w:rFonts w:asciiTheme="minorHAnsi" w:hAnsiTheme="minorHAnsi" w:cstheme="minorHAnsi"/>
              </w:rPr>
              <w:t>16</w:t>
            </w:r>
          </w:p>
        </w:tc>
        <w:tc>
          <w:tcPr>
            <w:tcW w:w="1431" w:type="dxa"/>
            <w:tcBorders>
              <w:bottom w:val="single" w:sz="4" w:space="0" w:color="auto"/>
            </w:tcBorders>
            <w:noWrap/>
            <w:hideMark/>
          </w:tcPr>
          <w:p w14:paraId="406BF848" w14:textId="77777777" w:rsidR="0067345D" w:rsidRPr="007C5357" w:rsidRDefault="0067345D" w:rsidP="0055521E">
            <w:pPr>
              <w:rPr>
                <w:rFonts w:asciiTheme="minorHAnsi" w:hAnsiTheme="minorHAnsi" w:cstheme="minorHAnsi"/>
              </w:rPr>
            </w:pPr>
            <w:r w:rsidRPr="007C5357">
              <w:rPr>
                <w:rFonts w:asciiTheme="minorHAnsi" w:hAnsiTheme="minorHAnsi" w:cstheme="minorHAnsi"/>
              </w:rPr>
              <w:t>87,982,850</w:t>
            </w:r>
          </w:p>
        </w:tc>
        <w:tc>
          <w:tcPr>
            <w:tcW w:w="1431" w:type="dxa"/>
            <w:tcBorders>
              <w:bottom w:val="single" w:sz="4" w:space="0" w:color="auto"/>
            </w:tcBorders>
            <w:noWrap/>
            <w:hideMark/>
          </w:tcPr>
          <w:p w14:paraId="0920B0E9" w14:textId="77777777" w:rsidR="0067345D" w:rsidRPr="007C5357" w:rsidRDefault="0067345D" w:rsidP="0055521E">
            <w:pPr>
              <w:rPr>
                <w:rFonts w:asciiTheme="minorHAnsi" w:hAnsiTheme="minorHAnsi" w:cstheme="minorHAnsi"/>
              </w:rPr>
            </w:pPr>
            <w:r w:rsidRPr="007C5357">
              <w:rPr>
                <w:rFonts w:asciiTheme="minorHAnsi" w:hAnsiTheme="minorHAnsi" w:cstheme="minorHAnsi"/>
              </w:rPr>
              <w:t>88,110,924</w:t>
            </w:r>
          </w:p>
        </w:tc>
        <w:tc>
          <w:tcPr>
            <w:tcW w:w="1080" w:type="dxa"/>
            <w:tcBorders>
              <w:bottom w:val="single" w:sz="4" w:space="0" w:color="auto"/>
            </w:tcBorders>
            <w:noWrap/>
            <w:hideMark/>
          </w:tcPr>
          <w:p w14:paraId="462F8A73" w14:textId="77777777" w:rsidR="0067345D" w:rsidRPr="007C5357" w:rsidRDefault="0067345D" w:rsidP="0055521E">
            <w:pPr>
              <w:rPr>
                <w:rFonts w:asciiTheme="minorHAnsi" w:hAnsiTheme="minorHAnsi" w:cstheme="minorHAnsi"/>
              </w:rPr>
            </w:pPr>
            <w:r w:rsidRPr="007C5357">
              <w:rPr>
                <w:rFonts w:asciiTheme="minorHAnsi" w:hAnsiTheme="minorHAnsi" w:cstheme="minorHAnsi"/>
              </w:rPr>
              <w:t>542</w:t>
            </w:r>
          </w:p>
        </w:tc>
        <w:tc>
          <w:tcPr>
            <w:tcW w:w="1080" w:type="dxa"/>
            <w:tcBorders>
              <w:bottom w:val="single" w:sz="4" w:space="0" w:color="auto"/>
            </w:tcBorders>
            <w:noWrap/>
            <w:hideMark/>
          </w:tcPr>
          <w:p w14:paraId="28DF3346" w14:textId="77777777" w:rsidR="0067345D" w:rsidRPr="007C5357" w:rsidRDefault="0067345D" w:rsidP="0055521E">
            <w:pPr>
              <w:rPr>
                <w:rFonts w:asciiTheme="minorHAnsi" w:hAnsiTheme="minorHAnsi" w:cstheme="minorHAnsi"/>
              </w:rPr>
            </w:pPr>
            <w:r w:rsidRPr="007C5357">
              <w:rPr>
                <w:rFonts w:asciiTheme="minorHAnsi" w:hAnsiTheme="minorHAnsi" w:cstheme="minorHAnsi"/>
              </w:rPr>
              <w:t>-0.18</w:t>
            </w:r>
          </w:p>
        </w:tc>
        <w:tc>
          <w:tcPr>
            <w:tcW w:w="1080" w:type="dxa"/>
            <w:tcBorders>
              <w:bottom w:val="single" w:sz="4" w:space="0" w:color="auto"/>
            </w:tcBorders>
            <w:noWrap/>
            <w:hideMark/>
          </w:tcPr>
          <w:p w14:paraId="15BEC193" w14:textId="77777777" w:rsidR="0067345D" w:rsidRPr="007C5357" w:rsidRDefault="0067345D" w:rsidP="0055521E">
            <w:pPr>
              <w:rPr>
                <w:rFonts w:asciiTheme="minorHAnsi" w:hAnsiTheme="minorHAnsi" w:cstheme="minorHAnsi"/>
              </w:rPr>
            </w:pPr>
            <w:r w:rsidRPr="007C5357">
              <w:rPr>
                <w:rFonts w:asciiTheme="minorHAnsi" w:hAnsiTheme="minorHAnsi" w:cstheme="minorHAnsi"/>
              </w:rPr>
              <w:t>0.57</w:t>
            </w:r>
          </w:p>
        </w:tc>
      </w:tr>
    </w:tbl>
    <w:p w14:paraId="33767410" w14:textId="44B7999D" w:rsidR="0067345D" w:rsidRDefault="0067345D" w:rsidP="0067345D">
      <w:pPr>
        <w:rPr>
          <w:rFonts w:asciiTheme="minorHAnsi" w:hAnsiTheme="minorHAnsi" w:cstheme="minorHAnsi"/>
        </w:rPr>
        <w:sectPr w:rsidR="0067345D" w:rsidSect="0067345D">
          <w:pgSz w:w="12240" w:h="15840"/>
          <w:pgMar w:top="1440" w:right="1440" w:bottom="1440" w:left="1440" w:header="720" w:footer="720" w:gutter="0"/>
          <w:cols w:space="720"/>
          <w:docGrid w:linePitch="360"/>
        </w:sectPr>
      </w:pPr>
      <w:r>
        <w:rPr>
          <w:rFonts w:asciiTheme="minorHAnsi" w:hAnsiTheme="minorHAnsi" w:cstheme="minorHAnsi"/>
        </w:rPr>
        <w:t xml:space="preserve">Gene based test results are obtained from the Freeze 3 </w:t>
      </w:r>
      <w:r w:rsidRPr="007C5357">
        <w:rPr>
          <w:rFonts w:asciiTheme="minorHAnsi" w:hAnsiTheme="minorHAnsi" w:cstheme="minorHAnsi"/>
        </w:rPr>
        <w:t>GWAS from PGC-PTSD</w:t>
      </w:r>
      <w:r w:rsidR="00511A19">
        <w:rPr>
          <w:rFonts w:asciiTheme="minorHAnsi" w:hAnsiTheme="minorHAnsi" w:cstheme="minorHAnsi"/>
        </w:rPr>
        <w:fldChar w:fldCharType="begin">
          <w:fldData xml:space="preserve">PEVuZE5vdGU+PENpdGU+PEF1dGhvcj5OaWV2ZXJnZWx0PC9BdXRob3I+PFllYXI+MjAyNDwvWWVh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</w:fldData>
        </w:fldChar>
      </w:r>
      <w:r w:rsidR="00B75FF3">
        <w:rPr>
          <w:rFonts w:asciiTheme="minorHAnsi" w:hAnsiTheme="minorHAnsi" w:cstheme="minorHAnsi"/>
        </w:rPr>
        <w:instrText xml:space="preserve"> ADDIN EN.CITE </w:instrText>
      </w:r>
      <w:r w:rsidR="00B75FF3">
        <w:rPr>
          <w:rFonts w:asciiTheme="minorHAnsi" w:hAnsiTheme="minorHAnsi" w:cstheme="minorHAnsi"/>
        </w:rPr>
        <w:fldChar w:fldCharType="begin">
          <w:fldData xml:space="preserve">PEVuZE5vdGU+PENpdGU+PEF1dGhvcj5OaWV2ZXJnZWx0PC9BdXRob3I+PFllYXI+MjAyNDwvWWVh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</w:fldData>
        </w:fldChar>
      </w:r>
      <w:r w:rsidR="00B75FF3">
        <w:rPr>
          <w:rFonts w:asciiTheme="minorHAnsi" w:hAnsiTheme="minorHAnsi" w:cstheme="minorHAnsi"/>
        </w:rPr>
        <w:instrText xml:space="preserve"> ADDIN EN.CITE.DATA </w:instrText>
      </w:r>
      <w:r w:rsidR="00B75FF3">
        <w:rPr>
          <w:rFonts w:asciiTheme="minorHAnsi" w:hAnsiTheme="minorHAnsi" w:cstheme="minorHAnsi"/>
        </w:rPr>
      </w:r>
      <w:r w:rsidR="00B75FF3">
        <w:rPr>
          <w:rFonts w:asciiTheme="minorHAnsi" w:hAnsiTheme="minorHAnsi" w:cstheme="minorHAnsi"/>
        </w:rPr>
        <w:fldChar w:fldCharType="end"/>
      </w:r>
      <w:r w:rsidR="00511A19">
        <w:rPr>
          <w:rFonts w:asciiTheme="minorHAnsi" w:hAnsiTheme="minorHAnsi" w:cstheme="minorHAnsi"/>
        </w:rPr>
      </w:r>
      <w:r w:rsidR="00511A19">
        <w:rPr>
          <w:rFonts w:asciiTheme="minorHAnsi" w:hAnsiTheme="minorHAnsi" w:cstheme="minorHAnsi"/>
        </w:rPr>
        <w:fldChar w:fldCharType="separate"/>
      </w:r>
      <w:r w:rsidR="00B75FF3" w:rsidRPr="00B75FF3">
        <w:rPr>
          <w:rFonts w:asciiTheme="minorHAnsi" w:hAnsiTheme="minorHAnsi" w:cstheme="minorHAnsi"/>
          <w:noProof/>
          <w:vertAlign w:val="superscript"/>
        </w:rPr>
        <w:t>76</w:t>
      </w:r>
      <w:r w:rsidR="00511A19">
        <w:rPr>
          <w:rFonts w:asciiTheme="minorHAnsi" w:hAnsiTheme="minorHAnsi" w:cstheme="minorHAnsi"/>
        </w:rPr>
        <w:fldChar w:fldCharType="end"/>
      </w:r>
      <w:r>
        <w:rPr>
          <w:rFonts w:asciiTheme="minorHAnsi" w:hAnsiTheme="minorHAnsi" w:cstheme="minorHAnsi"/>
        </w:rPr>
        <w:t xml:space="preserve">. Chr: chromosome. Start: Gene start position. Stop: Gene stop position. NSNPs: </w:t>
      </w:r>
      <w:r w:rsidRPr="007C5357">
        <w:rPr>
          <w:rFonts w:asciiTheme="minorHAnsi" w:hAnsiTheme="minorHAnsi" w:cstheme="minorHAnsi"/>
        </w:rPr>
        <w:t xml:space="preserve">number of SNPs annotated to gene and used in </w:t>
      </w:r>
      <w:r>
        <w:rPr>
          <w:rFonts w:asciiTheme="minorHAnsi" w:hAnsiTheme="minorHAnsi" w:cstheme="minorHAnsi"/>
        </w:rPr>
        <w:t xml:space="preserve">the </w:t>
      </w:r>
      <w:r w:rsidRPr="007C5357">
        <w:rPr>
          <w:rFonts w:asciiTheme="minorHAnsi" w:hAnsiTheme="minorHAnsi" w:cstheme="minorHAnsi"/>
        </w:rPr>
        <w:t>analysis</w:t>
      </w:r>
      <w:r>
        <w:rPr>
          <w:rFonts w:asciiTheme="minorHAnsi" w:hAnsiTheme="minorHAnsi" w:cstheme="minorHAnsi"/>
        </w:rPr>
        <w:t>. Significant results (</w:t>
      </w:r>
      <w:r w:rsidRPr="00816A18">
        <w:rPr>
          <w:rFonts w:asciiTheme="minorHAnsi" w:hAnsiTheme="minorHAnsi" w:cstheme="minorHAnsi"/>
          <w:i/>
          <w:iCs/>
        </w:rPr>
        <w:t>p</w:t>
      </w:r>
      <w:r>
        <w:rPr>
          <w:rFonts w:asciiTheme="minorHAnsi" w:hAnsiTheme="minorHAnsi" w:cstheme="minorHAnsi"/>
        </w:rPr>
        <w:t xml:space="preserve"> &lt; 0.05) are shown in bold.</w:t>
      </w:r>
    </w:p>
    <w:p w14:paraId="6CB7DF64" w14:textId="73290C15" w:rsidR="0067345D" w:rsidRDefault="00474E5D" w:rsidP="009F1829">
      <w:pPr>
        <w:rPr>
          <w:rFonts w:ascii="Calibri" w:hAnsi="Calibri" w:cs="Calibri"/>
        </w:rPr>
      </w:pPr>
      <w:bookmarkStart w:id="8" w:name="eTable7"/>
      <w:r>
        <w:rPr>
          <w:rFonts w:asciiTheme="minorHAnsi" w:hAnsiTheme="minorHAnsi" w:cstheme="minorHAnsi"/>
          <w:b/>
          <w:bCs/>
        </w:rPr>
        <w:lastRenderedPageBreak/>
        <w:t>Table S</w:t>
      </w:r>
      <w:r w:rsidR="009F1829" w:rsidRPr="004A3006">
        <w:rPr>
          <w:rFonts w:asciiTheme="minorHAnsi" w:hAnsiTheme="minorHAnsi" w:cstheme="minorHAnsi"/>
          <w:b/>
          <w:bCs/>
        </w:rPr>
        <w:t>7:</w:t>
      </w:r>
      <w:r w:rsidR="009F1829">
        <w:rPr>
          <w:rFonts w:asciiTheme="minorHAnsi" w:hAnsiTheme="minorHAnsi" w:cstheme="minorHAnsi"/>
        </w:rPr>
        <w:t xml:space="preserve">  </w:t>
      </w:r>
      <w:r w:rsidR="009F1829">
        <w:rPr>
          <w:rFonts w:ascii="Calibri" w:hAnsi="Calibri" w:cs="Calibri"/>
        </w:rPr>
        <w:t>Results of hypergeometric tests in postmortem brain tissues.</w:t>
      </w:r>
    </w:p>
    <w:bookmarkEnd w:id="8"/>
    <w:p w14:paraId="1C409E9F" w14:textId="77777777" w:rsidR="009F1829" w:rsidRDefault="009F1829" w:rsidP="009F1829">
      <w:pPr>
        <w:rPr>
          <w:rFonts w:ascii="Calibri" w:hAnsi="Calibri"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1620"/>
        <w:gridCol w:w="1800"/>
        <w:gridCol w:w="1800"/>
        <w:gridCol w:w="1890"/>
        <w:gridCol w:w="985"/>
      </w:tblGrid>
      <w:tr w:rsidR="009F1829" w14:paraId="1FFCB0DC" w14:textId="77777777" w:rsidTr="004A3006">
        <w:tc>
          <w:tcPr>
            <w:tcW w:w="1255" w:type="dxa"/>
            <w:tcBorders>
              <w:top w:val="single" w:sz="4" w:space="0" w:color="auto"/>
              <w:bottom w:val="single" w:sz="4" w:space="0" w:color="auto"/>
            </w:tcBorders>
            <w:vAlign w:val="bottom"/>
          </w:tcPr>
          <w:p w14:paraId="453F3F68" w14:textId="77777777" w:rsidR="009F1829" w:rsidRDefault="009F1829" w:rsidP="009F1829">
            <w:pPr>
              <w:rPr>
                <w:rFonts w:ascii="Calibri" w:hAnsi="Calibri" w:cs="Calibri"/>
              </w:rPr>
            </w:pPr>
            <w:r>
              <w:rPr>
                <w:rFonts w:ascii="Calibri" w:hAnsi="Calibri" w:cs="Calibri"/>
              </w:rPr>
              <w:t>Brain Region</w:t>
            </w:r>
          </w:p>
        </w:tc>
        <w:tc>
          <w:tcPr>
            <w:tcW w:w="1620" w:type="dxa"/>
            <w:tcBorders>
              <w:top w:val="single" w:sz="4" w:space="0" w:color="auto"/>
              <w:bottom w:val="single" w:sz="4" w:space="0" w:color="auto"/>
            </w:tcBorders>
            <w:vAlign w:val="bottom"/>
          </w:tcPr>
          <w:p w14:paraId="26704549" w14:textId="77777777" w:rsidR="009F1829" w:rsidRDefault="009F1829" w:rsidP="009F1829">
            <w:pPr>
              <w:rPr>
                <w:rFonts w:ascii="Calibri" w:hAnsi="Calibri" w:cs="Calibri"/>
              </w:rPr>
            </w:pPr>
            <w:proofErr w:type="spellStart"/>
            <w:r w:rsidRPr="009F4D8B">
              <w:rPr>
                <w:rFonts w:ascii="Calibri" w:hAnsi="Calibri" w:cs="Calibri"/>
              </w:rPr>
              <w:t>CpGs</w:t>
            </w:r>
            <w:proofErr w:type="spellEnd"/>
            <w:r>
              <w:rPr>
                <w:rFonts w:ascii="Calibri" w:hAnsi="Calibri" w:cs="Calibri"/>
              </w:rPr>
              <w:t xml:space="preserve"> overlapping with blood</w:t>
            </w:r>
          </w:p>
        </w:tc>
        <w:tc>
          <w:tcPr>
            <w:tcW w:w="1800" w:type="dxa"/>
            <w:tcBorders>
              <w:top w:val="single" w:sz="4" w:space="0" w:color="auto"/>
              <w:bottom w:val="single" w:sz="4" w:space="0" w:color="auto"/>
            </w:tcBorders>
            <w:vAlign w:val="bottom"/>
          </w:tcPr>
          <w:p w14:paraId="3C1EC674" w14:textId="77777777" w:rsidR="009F1829" w:rsidRDefault="009F1829" w:rsidP="009F1829">
            <w:pPr>
              <w:rPr>
                <w:rFonts w:ascii="Calibri" w:hAnsi="Calibri" w:cs="Calibri"/>
              </w:rPr>
            </w:pPr>
            <w:proofErr w:type="spellStart"/>
            <w:r w:rsidRPr="009F4D8B">
              <w:rPr>
                <w:rFonts w:ascii="Calibri" w:hAnsi="Calibri" w:cs="Calibri"/>
              </w:rPr>
              <w:t>CpGs</w:t>
            </w:r>
            <w:proofErr w:type="spellEnd"/>
            <w:r w:rsidRPr="009F4D8B">
              <w:rPr>
                <w:rFonts w:ascii="Calibri" w:hAnsi="Calibri" w:cs="Calibri"/>
              </w:rPr>
              <w:t xml:space="preserve"> associated with PTSD in the brain</w:t>
            </w:r>
          </w:p>
        </w:tc>
        <w:tc>
          <w:tcPr>
            <w:tcW w:w="1800" w:type="dxa"/>
            <w:tcBorders>
              <w:top w:val="single" w:sz="4" w:space="0" w:color="auto"/>
              <w:bottom w:val="single" w:sz="4" w:space="0" w:color="auto"/>
            </w:tcBorders>
            <w:vAlign w:val="bottom"/>
          </w:tcPr>
          <w:p w14:paraId="03B02E2E" w14:textId="77777777" w:rsidR="009F1829" w:rsidRDefault="009F1829" w:rsidP="009F1829">
            <w:pPr>
              <w:rPr>
                <w:rFonts w:ascii="Calibri" w:hAnsi="Calibri" w:cs="Calibri"/>
              </w:rPr>
            </w:pPr>
            <w:proofErr w:type="spellStart"/>
            <w:r w:rsidRPr="009F4D8B">
              <w:rPr>
                <w:rFonts w:ascii="Calibri" w:hAnsi="Calibri" w:cs="Calibri"/>
              </w:rPr>
              <w:t>CpGs</w:t>
            </w:r>
            <w:proofErr w:type="spellEnd"/>
            <w:r w:rsidRPr="009F4D8B">
              <w:rPr>
                <w:rFonts w:ascii="Calibri" w:hAnsi="Calibri" w:cs="Calibri"/>
              </w:rPr>
              <w:t xml:space="preserve"> associated with PTSD in blood</w:t>
            </w:r>
          </w:p>
        </w:tc>
        <w:tc>
          <w:tcPr>
            <w:tcW w:w="1890" w:type="dxa"/>
            <w:tcBorders>
              <w:top w:val="single" w:sz="4" w:space="0" w:color="auto"/>
              <w:bottom w:val="single" w:sz="4" w:space="0" w:color="auto"/>
            </w:tcBorders>
            <w:vAlign w:val="bottom"/>
          </w:tcPr>
          <w:p w14:paraId="18E84C9E" w14:textId="309A571E" w:rsidR="009F1829" w:rsidRDefault="009F1829" w:rsidP="009F1829">
            <w:pPr>
              <w:rPr>
                <w:rFonts w:ascii="Calibri" w:hAnsi="Calibri" w:cs="Calibri"/>
              </w:rPr>
            </w:pPr>
            <w:proofErr w:type="spellStart"/>
            <w:r w:rsidRPr="009F4D8B">
              <w:rPr>
                <w:rFonts w:ascii="Calibri" w:hAnsi="Calibri" w:cs="Calibri"/>
              </w:rPr>
              <w:t>CpGs</w:t>
            </w:r>
            <w:proofErr w:type="spellEnd"/>
            <w:r w:rsidRPr="009F4D8B">
              <w:rPr>
                <w:rFonts w:ascii="Calibri" w:hAnsi="Calibri" w:cs="Calibri"/>
              </w:rPr>
              <w:t xml:space="preserve"> associated with PTSD</w:t>
            </w:r>
            <w:r>
              <w:rPr>
                <w:rFonts w:ascii="Calibri" w:hAnsi="Calibri" w:cs="Calibri"/>
              </w:rPr>
              <w:t xml:space="preserve"> </w:t>
            </w:r>
            <w:r w:rsidRPr="009F4D8B">
              <w:rPr>
                <w:rFonts w:ascii="Calibri" w:hAnsi="Calibri" w:cs="Calibri"/>
              </w:rPr>
              <w:t>in the brain</w:t>
            </w:r>
            <w:r>
              <w:rPr>
                <w:rFonts w:ascii="Calibri" w:hAnsi="Calibri" w:cs="Calibri"/>
              </w:rPr>
              <w:t xml:space="preserve"> and blood</w:t>
            </w:r>
          </w:p>
        </w:tc>
        <w:tc>
          <w:tcPr>
            <w:tcW w:w="985" w:type="dxa"/>
            <w:tcBorders>
              <w:top w:val="single" w:sz="4" w:space="0" w:color="auto"/>
              <w:bottom w:val="single" w:sz="4" w:space="0" w:color="auto"/>
            </w:tcBorders>
            <w:vAlign w:val="bottom"/>
          </w:tcPr>
          <w:p w14:paraId="22CFFBD4" w14:textId="2C0CD7DE" w:rsidR="009F1829" w:rsidRDefault="009F1829" w:rsidP="009F1829">
            <w:pPr>
              <w:rPr>
                <w:rFonts w:ascii="Calibri" w:hAnsi="Calibri" w:cs="Calibri"/>
              </w:rPr>
            </w:pPr>
            <w:r>
              <w:rPr>
                <w:rFonts w:ascii="Calibri" w:hAnsi="Calibri" w:cs="Calibri"/>
              </w:rPr>
              <w:t>p-value</w:t>
            </w:r>
          </w:p>
        </w:tc>
      </w:tr>
      <w:tr w:rsidR="00BC29BD" w14:paraId="05013C22" w14:textId="77777777" w:rsidTr="009F1829">
        <w:tc>
          <w:tcPr>
            <w:tcW w:w="1255" w:type="dxa"/>
            <w:tcBorders>
              <w:top w:val="single" w:sz="4" w:space="0" w:color="auto"/>
            </w:tcBorders>
          </w:tcPr>
          <w:p w14:paraId="3C19AE48" w14:textId="77777777" w:rsidR="00BC29BD" w:rsidRDefault="00BC29BD" w:rsidP="00BC29BD">
            <w:pPr>
              <w:rPr>
                <w:rFonts w:ascii="Calibri" w:hAnsi="Calibri" w:cs="Calibri"/>
              </w:rPr>
            </w:pPr>
            <w:proofErr w:type="spellStart"/>
            <w:r>
              <w:rPr>
                <w:rFonts w:ascii="Calibri" w:hAnsi="Calibri" w:cs="Calibri"/>
              </w:rPr>
              <w:t>dlPFC</w:t>
            </w:r>
            <w:proofErr w:type="spellEnd"/>
          </w:p>
        </w:tc>
        <w:tc>
          <w:tcPr>
            <w:tcW w:w="1620" w:type="dxa"/>
            <w:tcBorders>
              <w:top w:val="single" w:sz="4" w:space="0" w:color="auto"/>
            </w:tcBorders>
          </w:tcPr>
          <w:p w14:paraId="403FC923" w14:textId="46E5118C" w:rsidR="00BC29BD" w:rsidRDefault="00BC29BD" w:rsidP="00BC29BD">
            <w:pPr>
              <w:rPr>
                <w:rFonts w:ascii="Calibri" w:hAnsi="Calibri" w:cs="Calibri"/>
              </w:rPr>
            </w:pPr>
            <w:r w:rsidRPr="00B81113">
              <w:rPr>
                <w:rFonts w:ascii="Calibri" w:hAnsi="Calibri" w:cs="Calibri"/>
              </w:rPr>
              <w:t>488002</w:t>
            </w:r>
          </w:p>
        </w:tc>
        <w:tc>
          <w:tcPr>
            <w:tcW w:w="1800" w:type="dxa"/>
            <w:tcBorders>
              <w:top w:val="single" w:sz="4" w:space="0" w:color="auto"/>
            </w:tcBorders>
          </w:tcPr>
          <w:p w14:paraId="6A141A68" w14:textId="748D07F6" w:rsidR="00BC29BD" w:rsidRDefault="00BC29BD" w:rsidP="00BC29BD">
            <w:pPr>
              <w:rPr>
                <w:rFonts w:ascii="Calibri" w:hAnsi="Calibri" w:cs="Calibri"/>
              </w:rPr>
            </w:pPr>
            <w:r w:rsidRPr="00B81113">
              <w:rPr>
                <w:rFonts w:ascii="Calibri" w:hAnsi="Calibri" w:cs="Calibri"/>
              </w:rPr>
              <w:t>21438</w:t>
            </w:r>
          </w:p>
        </w:tc>
        <w:tc>
          <w:tcPr>
            <w:tcW w:w="1800" w:type="dxa"/>
            <w:tcBorders>
              <w:top w:val="single" w:sz="4" w:space="0" w:color="auto"/>
            </w:tcBorders>
          </w:tcPr>
          <w:p w14:paraId="2045E7B1" w14:textId="3AB77473" w:rsidR="00BC29BD" w:rsidRDefault="00BC29BD" w:rsidP="00BC29BD">
            <w:pPr>
              <w:rPr>
                <w:rFonts w:ascii="Calibri" w:hAnsi="Calibri" w:cs="Calibri"/>
              </w:rPr>
            </w:pPr>
            <w:r w:rsidRPr="00B81113">
              <w:rPr>
                <w:rFonts w:ascii="Calibri" w:hAnsi="Calibri" w:cs="Calibri"/>
              </w:rPr>
              <w:t>45675</w:t>
            </w:r>
          </w:p>
        </w:tc>
        <w:tc>
          <w:tcPr>
            <w:tcW w:w="1890" w:type="dxa"/>
            <w:tcBorders>
              <w:top w:val="single" w:sz="4" w:space="0" w:color="auto"/>
            </w:tcBorders>
          </w:tcPr>
          <w:p w14:paraId="34D637F6" w14:textId="7F37FE19" w:rsidR="00BC29BD" w:rsidRDefault="00BC29BD" w:rsidP="00BC29BD">
            <w:pPr>
              <w:rPr>
                <w:rFonts w:ascii="Calibri" w:hAnsi="Calibri" w:cs="Calibri"/>
              </w:rPr>
            </w:pPr>
            <w:r w:rsidRPr="00B81113">
              <w:rPr>
                <w:rFonts w:ascii="Calibri" w:hAnsi="Calibri" w:cs="Calibri"/>
              </w:rPr>
              <w:t>1989</w:t>
            </w:r>
          </w:p>
        </w:tc>
        <w:tc>
          <w:tcPr>
            <w:tcW w:w="985" w:type="dxa"/>
            <w:tcBorders>
              <w:top w:val="single" w:sz="4" w:space="0" w:color="auto"/>
            </w:tcBorders>
          </w:tcPr>
          <w:p w14:paraId="192D96DC" w14:textId="2770F9CA" w:rsidR="00BC29BD" w:rsidRDefault="00BC29BD" w:rsidP="00BC29BD">
            <w:pPr>
              <w:rPr>
                <w:rFonts w:ascii="Calibri" w:hAnsi="Calibri" w:cs="Calibri"/>
              </w:rPr>
            </w:pPr>
            <w:r w:rsidRPr="0091278B">
              <w:rPr>
                <w:rFonts w:ascii="Calibri" w:hAnsi="Calibri" w:cs="Calibri"/>
              </w:rPr>
              <w:t>0.</w:t>
            </w:r>
            <w:r>
              <w:rPr>
                <w:rFonts w:ascii="Calibri" w:hAnsi="Calibri" w:cs="Calibri"/>
              </w:rPr>
              <w:t>67</w:t>
            </w:r>
          </w:p>
        </w:tc>
      </w:tr>
      <w:tr w:rsidR="00BC29BD" w14:paraId="63645570" w14:textId="77777777" w:rsidTr="009F1829">
        <w:tc>
          <w:tcPr>
            <w:tcW w:w="1255" w:type="dxa"/>
          </w:tcPr>
          <w:p w14:paraId="1B6C9F66" w14:textId="77777777" w:rsidR="00BC29BD" w:rsidRDefault="00BC29BD" w:rsidP="00BC29BD">
            <w:pPr>
              <w:rPr>
                <w:rFonts w:ascii="Calibri" w:hAnsi="Calibri" w:cs="Calibri"/>
              </w:rPr>
            </w:pPr>
            <w:proofErr w:type="spellStart"/>
            <w:r>
              <w:rPr>
                <w:rFonts w:ascii="Calibri" w:hAnsi="Calibri" w:cs="Calibri"/>
              </w:rPr>
              <w:t>vmPFC</w:t>
            </w:r>
            <w:proofErr w:type="spellEnd"/>
          </w:p>
        </w:tc>
        <w:tc>
          <w:tcPr>
            <w:tcW w:w="1620" w:type="dxa"/>
          </w:tcPr>
          <w:p w14:paraId="312BC4A0" w14:textId="03D163B0" w:rsidR="00BC29BD" w:rsidRDefault="00BC29BD" w:rsidP="00BC29BD">
            <w:pPr>
              <w:rPr>
                <w:rFonts w:ascii="Calibri" w:hAnsi="Calibri" w:cs="Calibri"/>
              </w:rPr>
            </w:pPr>
            <w:r w:rsidRPr="00B81113">
              <w:rPr>
                <w:rFonts w:ascii="Calibri" w:hAnsi="Calibri" w:cs="Calibri"/>
              </w:rPr>
              <w:t>492801</w:t>
            </w:r>
          </w:p>
        </w:tc>
        <w:tc>
          <w:tcPr>
            <w:tcW w:w="1800" w:type="dxa"/>
          </w:tcPr>
          <w:p w14:paraId="77230D48" w14:textId="396D215C" w:rsidR="00BC29BD" w:rsidRDefault="00BC29BD" w:rsidP="00BC29BD">
            <w:pPr>
              <w:rPr>
                <w:rFonts w:ascii="Calibri" w:hAnsi="Calibri" w:cs="Calibri"/>
              </w:rPr>
            </w:pPr>
            <w:r w:rsidRPr="00B81113">
              <w:rPr>
                <w:rFonts w:ascii="Calibri" w:hAnsi="Calibri" w:cs="Calibri"/>
              </w:rPr>
              <w:t>15612</w:t>
            </w:r>
          </w:p>
        </w:tc>
        <w:tc>
          <w:tcPr>
            <w:tcW w:w="1800" w:type="dxa"/>
          </w:tcPr>
          <w:p w14:paraId="16C17739" w14:textId="2D3EB051" w:rsidR="00BC29BD" w:rsidRDefault="00BC29BD" w:rsidP="00BC29BD">
            <w:pPr>
              <w:rPr>
                <w:rFonts w:ascii="Calibri" w:hAnsi="Calibri" w:cs="Calibri"/>
              </w:rPr>
            </w:pPr>
            <w:r w:rsidRPr="00B81113">
              <w:rPr>
                <w:rFonts w:ascii="Calibri" w:hAnsi="Calibri" w:cs="Calibri"/>
              </w:rPr>
              <w:t>45975</w:t>
            </w:r>
          </w:p>
        </w:tc>
        <w:tc>
          <w:tcPr>
            <w:tcW w:w="1890" w:type="dxa"/>
          </w:tcPr>
          <w:p w14:paraId="1707871F" w14:textId="46098513" w:rsidR="00BC29BD" w:rsidRDefault="00BC29BD" w:rsidP="00BC29BD">
            <w:pPr>
              <w:rPr>
                <w:rFonts w:ascii="Calibri" w:hAnsi="Calibri" w:cs="Calibri"/>
              </w:rPr>
            </w:pPr>
            <w:r w:rsidRPr="00B81113">
              <w:rPr>
                <w:rFonts w:ascii="Calibri" w:hAnsi="Calibri" w:cs="Calibri"/>
              </w:rPr>
              <w:t>1428</w:t>
            </w:r>
          </w:p>
        </w:tc>
        <w:tc>
          <w:tcPr>
            <w:tcW w:w="985" w:type="dxa"/>
          </w:tcPr>
          <w:p w14:paraId="16D779B2" w14:textId="04357EBA" w:rsidR="00BC29BD" w:rsidRDefault="00BC29BD" w:rsidP="00BC29BD">
            <w:pPr>
              <w:rPr>
                <w:rFonts w:ascii="Calibri" w:hAnsi="Calibri" w:cs="Calibri"/>
              </w:rPr>
            </w:pPr>
            <w:r w:rsidRPr="0091278B">
              <w:rPr>
                <w:rFonts w:ascii="Calibri" w:hAnsi="Calibri" w:cs="Calibri"/>
              </w:rPr>
              <w:t>0.</w:t>
            </w:r>
            <w:r>
              <w:rPr>
                <w:rFonts w:ascii="Calibri" w:hAnsi="Calibri" w:cs="Calibri"/>
              </w:rPr>
              <w:t>79</w:t>
            </w:r>
          </w:p>
        </w:tc>
      </w:tr>
      <w:tr w:rsidR="00BC29BD" w14:paraId="79AFF90C" w14:textId="77777777" w:rsidTr="009F1829">
        <w:tc>
          <w:tcPr>
            <w:tcW w:w="1255" w:type="dxa"/>
          </w:tcPr>
          <w:p w14:paraId="1B2E973C" w14:textId="77777777" w:rsidR="00BC29BD" w:rsidRDefault="00BC29BD" w:rsidP="00BC29BD">
            <w:pPr>
              <w:rPr>
                <w:rFonts w:ascii="Calibri" w:hAnsi="Calibri" w:cs="Calibri"/>
              </w:rPr>
            </w:pPr>
            <w:r>
              <w:rPr>
                <w:rFonts w:ascii="Calibri" w:hAnsi="Calibri" w:cs="Calibri"/>
              </w:rPr>
              <w:t>Amygdala</w:t>
            </w:r>
          </w:p>
        </w:tc>
        <w:tc>
          <w:tcPr>
            <w:tcW w:w="1620" w:type="dxa"/>
          </w:tcPr>
          <w:p w14:paraId="656CA1B3" w14:textId="49E0D2D8" w:rsidR="00BC29BD" w:rsidRDefault="00BC29BD" w:rsidP="00BC29BD">
            <w:pPr>
              <w:rPr>
                <w:rFonts w:ascii="Calibri" w:hAnsi="Calibri" w:cs="Calibri"/>
              </w:rPr>
            </w:pPr>
            <w:r w:rsidRPr="00B81113">
              <w:rPr>
                <w:rFonts w:ascii="Calibri" w:hAnsi="Calibri" w:cs="Calibri"/>
              </w:rPr>
              <w:t>488245</w:t>
            </w:r>
          </w:p>
        </w:tc>
        <w:tc>
          <w:tcPr>
            <w:tcW w:w="1800" w:type="dxa"/>
          </w:tcPr>
          <w:p w14:paraId="1384461E" w14:textId="5DC646F4" w:rsidR="00BC29BD" w:rsidRDefault="00BC29BD" w:rsidP="00BC29BD">
            <w:pPr>
              <w:rPr>
                <w:rFonts w:ascii="Calibri" w:hAnsi="Calibri" w:cs="Calibri"/>
              </w:rPr>
            </w:pPr>
            <w:r w:rsidRPr="00B81113">
              <w:rPr>
                <w:rFonts w:ascii="Calibri" w:hAnsi="Calibri" w:cs="Calibri"/>
              </w:rPr>
              <w:t>20804</w:t>
            </w:r>
          </w:p>
        </w:tc>
        <w:tc>
          <w:tcPr>
            <w:tcW w:w="1800" w:type="dxa"/>
          </w:tcPr>
          <w:p w14:paraId="5482AA90" w14:textId="0F65EA22" w:rsidR="00BC29BD" w:rsidRDefault="00BC29BD" w:rsidP="00BC29BD">
            <w:pPr>
              <w:rPr>
                <w:rFonts w:ascii="Calibri" w:hAnsi="Calibri" w:cs="Calibri"/>
              </w:rPr>
            </w:pPr>
            <w:r w:rsidRPr="00B81113">
              <w:rPr>
                <w:rFonts w:ascii="Calibri" w:hAnsi="Calibri" w:cs="Calibri"/>
              </w:rPr>
              <w:t>46659</w:t>
            </w:r>
          </w:p>
        </w:tc>
        <w:tc>
          <w:tcPr>
            <w:tcW w:w="1890" w:type="dxa"/>
          </w:tcPr>
          <w:p w14:paraId="33D642F6" w14:textId="00890450" w:rsidR="00BC29BD" w:rsidRDefault="00BC29BD" w:rsidP="00BC29BD">
            <w:pPr>
              <w:rPr>
                <w:rFonts w:ascii="Calibri" w:hAnsi="Calibri" w:cs="Calibri"/>
              </w:rPr>
            </w:pPr>
            <w:r w:rsidRPr="00B81113">
              <w:rPr>
                <w:rFonts w:ascii="Calibri" w:hAnsi="Calibri" w:cs="Calibri"/>
              </w:rPr>
              <w:t>2088</w:t>
            </w:r>
          </w:p>
        </w:tc>
        <w:tc>
          <w:tcPr>
            <w:tcW w:w="985" w:type="dxa"/>
          </w:tcPr>
          <w:p w14:paraId="3DD39961" w14:textId="2A157296" w:rsidR="00BC29BD" w:rsidRPr="009F1829" w:rsidRDefault="00BC29BD" w:rsidP="00BC29BD">
            <w:pPr>
              <w:rPr>
                <w:rFonts w:ascii="Calibri" w:hAnsi="Calibri" w:cs="Calibri"/>
                <w:b/>
                <w:bCs/>
              </w:rPr>
            </w:pPr>
            <w:r w:rsidRPr="0091278B">
              <w:rPr>
                <w:rFonts w:ascii="Calibri" w:hAnsi="Calibri" w:cs="Calibri"/>
                <w:b/>
                <w:bCs/>
              </w:rPr>
              <w:t>0.00</w:t>
            </w:r>
            <w:r>
              <w:rPr>
                <w:rFonts w:ascii="Calibri" w:hAnsi="Calibri" w:cs="Calibri"/>
                <w:b/>
                <w:bCs/>
              </w:rPr>
              <w:t>9</w:t>
            </w:r>
          </w:p>
        </w:tc>
      </w:tr>
      <w:tr w:rsidR="00BC29BD" w14:paraId="7FC37530" w14:textId="77777777" w:rsidTr="009F1829">
        <w:tc>
          <w:tcPr>
            <w:tcW w:w="1255" w:type="dxa"/>
            <w:tcBorders>
              <w:bottom w:val="single" w:sz="4" w:space="0" w:color="auto"/>
            </w:tcBorders>
          </w:tcPr>
          <w:p w14:paraId="6EF24741" w14:textId="77777777" w:rsidR="00BC29BD" w:rsidRDefault="00BC29BD" w:rsidP="00BC29BD">
            <w:pPr>
              <w:rPr>
                <w:rFonts w:ascii="Calibri" w:hAnsi="Calibri" w:cs="Calibri"/>
              </w:rPr>
            </w:pPr>
            <w:r>
              <w:rPr>
                <w:rFonts w:ascii="Calibri" w:hAnsi="Calibri" w:cs="Calibri"/>
              </w:rPr>
              <w:t>DG</w:t>
            </w:r>
          </w:p>
        </w:tc>
        <w:tc>
          <w:tcPr>
            <w:tcW w:w="1620" w:type="dxa"/>
            <w:tcBorders>
              <w:bottom w:val="single" w:sz="4" w:space="0" w:color="auto"/>
            </w:tcBorders>
          </w:tcPr>
          <w:p w14:paraId="5FA4793B" w14:textId="22916E30" w:rsidR="00BC29BD" w:rsidRDefault="00BC29BD" w:rsidP="00BC29BD">
            <w:pPr>
              <w:rPr>
                <w:rFonts w:ascii="Calibri" w:hAnsi="Calibri" w:cs="Calibri"/>
              </w:rPr>
            </w:pPr>
            <w:r w:rsidRPr="00B81113">
              <w:rPr>
                <w:rFonts w:ascii="Calibri" w:hAnsi="Calibri" w:cs="Calibri"/>
              </w:rPr>
              <w:t>488237</w:t>
            </w:r>
          </w:p>
        </w:tc>
        <w:tc>
          <w:tcPr>
            <w:tcW w:w="1800" w:type="dxa"/>
            <w:tcBorders>
              <w:bottom w:val="single" w:sz="4" w:space="0" w:color="auto"/>
            </w:tcBorders>
          </w:tcPr>
          <w:p w14:paraId="43CBA693" w14:textId="7C7A0427" w:rsidR="00BC29BD" w:rsidRDefault="00BC29BD" w:rsidP="00BC29BD">
            <w:pPr>
              <w:rPr>
                <w:rFonts w:ascii="Calibri" w:hAnsi="Calibri" w:cs="Calibri"/>
              </w:rPr>
            </w:pPr>
            <w:r w:rsidRPr="00B81113">
              <w:rPr>
                <w:rFonts w:ascii="Calibri" w:hAnsi="Calibri" w:cs="Calibri"/>
              </w:rPr>
              <w:t>65586</w:t>
            </w:r>
          </w:p>
        </w:tc>
        <w:tc>
          <w:tcPr>
            <w:tcW w:w="1800" w:type="dxa"/>
            <w:tcBorders>
              <w:bottom w:val="single" w:sz="4" w:space="0" w:color="auto"/>
            </w:tcBorders>
          </w:tcPr>
          <w:p w14:paraId="76C21C95" w14:textId="06BC8D2E" w:rsidR="00BC29BD" w:rsidRDefault="00BC29BD" w:rsidP="00BC29BD">
            <w:pPr>
              <w:rPr>
                <w:rFonts w:ascii="Calibri" w:hAnsi="Calibri" w:cs="Calibri"/>
              </w:rPr>
            </w:pPr>
            <w:r w:rsidRPr="00B81113">
              <w:rPr>
                <w:rFonts w:ascii="Calibri" w:hAnsi="Calibri" w:cs="Calibri"/>
              </w:rPr>
              <w:t>46855</w:t>
            </w:r>
          </w:p>
        </w:tc>
        <w:tc>
          <w:tcPr>
            <w:tcW w:w="1890" w:type="dxa"/>
            <w:tcBorders>
              <w:bottom w:val="single" w:sz="4" w:space="0" w:color="auto"/>
            </w:tcBorders>
          </w:tcPr>
          <w:p w14:paraId="0FCF6F67" w14:textId="0BE8A479" w:rsidR="00BC29BD" w:rsidRDefault="00BC29BD" w:rsidP="00BC29BD">
            <w:pPr>
              <w:rPr>
                <w:rFonts w:ascii="Calibri" w:hAnsi="Calibri" w:cs="Calibri"/>
              </w:rPr>
            </w:pPr>
            <w:r w:rsidRPr="00B81113">
              <w:rPr>
                <w:rFonts w:ascii="Calibri" w:hAnsi="Calibri" w:cs="Calibri"/>
              </w:rPr>
              <w:t>6281</w:t>
            </w:r>
          </w:p>
        </w:tc>
        <w:tc>
          <w:tcPr>
            <w:tcW w:w="985" w:type="dxa"/>
            <w:tcBorders>
              <w:bottom w:val="single" w:sz="4" w:space="0" w:color="auto"/>
            </w:tcBorders>
          </w:tcPr>
          <w:p w14:paraId="23F16BDB" w14:textId="018303CA" w:rsidR="00BC29BD" w:rsidRPr="009F1829" w:rsidRDefault="00BC29BD" w:rsidP="00BC29BD">
            <w:pPr>
              <w:rPr>
                <w:rFonts w:ascii="Calibri" w:hAnsi="Calibri" w:cs="Calibri"/>
                <w:b/>
                <w:bCs/>
              </w:rPr>
            </w:pPr>
            <w:r w:rsidRPr="00B81113">
              <w:rPr>
                <w:rFonts w:ascii="Calibri" w:hAnsi="Calibri" w:cs="Calibri"/>
              </w:rPr>
              <w:t>0.58</w:t>
            </w:r>
          </w:p>
        </w:tc>
      </w:tr>
    </w:tbl>
    <w:p w14:paraId="310C705C" w14:textId="5A8A558E" w:rsidR="009F1829" w:rsidRDefault="009F1829" w:rsidP="009F1829">
      <w:pPr>
        <w:rPr>
          <w:rFonts w:asciiTheme="minorHAnsi" w:hAnsiTheme="minorHAnsi" w:cstheme="minorHAnsi"/>
        </w:rPr>
      </w:pPr>
      <w:proofErr w:type="spellStart"/>
      <w:r>
        <w:rPr>
          <w:rFonts w:asciiTheme="minorHAnsi" w:hAnsiTheme="minorHAnsi" w:cstheme="minorHAnsi"/>
        </w:rPr>
        <w:t>dl</w:t>
      </w:r>
      <w:r w:rsidRPr="00AA7379">
        <w:rPr>
          <w:rFonts w:asciiTheme="minorHAnsi" w:hAnsiTheme="minorHAnsi" w:cstheme="minorHAnsi"/>
        </w:rPr>
        <w:t>PFC</w:t>
      </w:r>
      <w:proofErr w:type="spellEnd"/>
      <w:r w:rsidRPr="00AA7379">
        <w:rPr>
          <w:rFonts w:asciiTheme="minorHAnsi" w:hAnsiTheme="minorHAnsi" w:cstheme="minorHAnsi"/>
        </w:rPr>
        <w:t xml:space="preserve">: </w:t>
      </w:r>
      <w:r>
        <w:rPr>
          <w:rFonts w:asciiTheme="minorHAnsi" w:hAnsiTheme="minorHAnsi" w:cstheme="minorHAnsi"/>
        </w:rPr>
        <w:t xml:space="preserve">dorsolateral </w:t>
      </w:r>
      <w:r w:rsidRPr="00AA7379">
        <w:rPr>
          <w:rFonts w:asciiTheme="minorHAnsi" w:hAnsiTheme="minorHAnsi" w:cstheme="minorHAnsi"/>
        </w:rPr>
        <w:t>prefrontal cortex.</w:t>
      </w:r>
      <w:r>
        <w:rPr>
          <w:rFonts w:asciiTheme="minorHAnsi" w:hAnsiTheme="minorHAnsi" w:cstheme="minorHAnsi"/>
        </w:rPr>
        <w:t xml:space="preserve"> </w:t>
      </w:r>
      <w:proofErr w:type="spellStart"/>
      <w:r>
        <w:rPr>
          <w:rFonts w:asciiTheme="minorHAnsi" w:hAnsiTheme="minorHAnsi" w:cstheme="minorHAnsi"/>
        </w:rPr>
        <w:t>vmPFC</w:t>
      </w:r>
      <w:proofErr w:type="spellEnd"/>
      <w:r>
        <w:rPr>
          <w:rFonts w:asciiTheme="minorHAnsi" w:hAnsiTheme="minorHAnsi" w:cstheme="minorHAnsi"/>
        </w:rPr>
        <w:t xml:space="preserve">: ventromedial prefrontal cortex. DG: </w:t>
      </w:r>
      <w:r w:rsidRPr="00AA7379">
        <w:rPr>
          <w:rFonts w:asciiTheme="minorHAnsi" w:hAnsiTheme="minorHAnsi" w:cstheme="minorHAnsi"/>
        </w:rPr>
        <w:t>dentate gyrus</w:t>
      </w:r>
      <w:r>
        <w:rPr>
          <w:rFonts w:asciiTheme="minorHAnsi" w:hAnsiTheme="minorHAnsi" w:cstheme="minorHAnsi"/>
        </w:rPr>
        <w:t>. Bold indicates t</w:t>
      </w:r>
      <w:r w:rsidRPr="009F1829">
        <w:rPr>
          <w:rFonts w:asciiTheme="minorHAnsi" w:hAnsiTheme="minorHAnsi" w:cstheme="minorHAnsi"/>
        </w:rPr>
        <w:t xml:space="preserve">he number of nominally significant </w:t>
      </w:r>
      <w:proofErr w:type="spellStart"/>
      <w:r w:rsidRPr="009F1829">
        <w:rPr>
          <w:rFonts w:asciiTheme="minorHAnsi" w:hAnsiTheme="minorHAnsi" w:cstheme="minorHAnsi"/>
        </w:rPr>
        <w:t>CpGs</w:t>
      </w:r>
      <w:proofErr w:type="spellEnd"/>
      <w:r w:rsidRPr="009F1829">
        <w:rPr>
          <w:rFonts w:asciiTheme="minorHAnsi" w:hAnsiTheme="minorHAnsi" w:cstheme="minorHAnsi"/>
        </w:rPr>
        <w:t xml:space="preserve"> associated with PTSD in both blood and the</w:t>
      </w:r>
      <w:r>
        <w:rPr>
          <w:rFonts w:asciiTheme="minorHAnsi" w:hAnsiTheme="minorHAnsi" w:cstheme="minorHAnsi"/>
        </w:rPr>
        <w:t xml:space="preserve"> brain are more than expected by chance</w:t>
      </w:r>
      <w:r w:rsidRPr="00AA7379">
        <w:rPr>
          <w:rFonts w:asciiTheme="minorHAnsi" w:hAnsiTheme="minorHAnsi" w:cstheme="minorHAnsi"/>
        </w:rPr>
        <w:t>.</w:t>
      </w:r>
    </w:p>
    <w:p w14:paraId="7A433B3D" w14:textId="77777777" w:rsidR="004A3006" w:rsidRDefault="004A3006" w:rsidP="009F1829">
      <w:pPr>
        <w:rPr>
          <w:rFonts w:ascii="Calibri" w:hAnsi="Calibri" w:cs="Calibri"/>
        </w:rPr>
        <w:sectPr w:rsidR="004A3006" w:rsidSect="0067345D">
          <w:pgSz w:w="12240" w:h="15840"/>
          <w:pgMar w:top="1440" w:right="1440" w:bottom="1440" w:left="1440" w:header="720" w:footer="720" w:gutter="0"/>
          <w:cols w:space="720"/>
          <w:docGrid w:linePitch="360"/>
        </w:sectPr>
      </w:pPr>
    </w:p>
    <w:p w14:paraId="0A5E9EA1" w14:textId="6B382B75" w:rsidR="004A3006" w:rsidRDefault="00474E5D" w:rsidP="004A3006">
      <w:pPr>
        <w:rPr>
          <w:rFonts w:asciiTheme="minorHAnsi" w:hAnsiTheme="minorHAnsi" w:cstheme="minorHAnsi"/>
        </w:rPr>
      </w:pPr>
      <w:bookmarkStart w:id="9" w:name="eTable8"/>
      <w:r>
        <w:rPr>
          <w:rFonts w:asciiTheme="minorHAnsi" w:hAnsiTheme="minorHAnsi" w:cstheme="minorHAnsi"/>
          <w:b/>
          <w:bCs/>
        </w:rPr>
        <w:lastRenderedPageBreak/>
        <w:t>Table S</w:t>
      </w:r>
      <w:r w:rsidR="004A3006">
        <w:rPr>
          <w:rFonts w:asciiTheme="minorHAnsi" w:hAnsiTheme="minorHAnsi" w:cstheme="minorHAnsi"/>
          <w:b/>
          <w:bCs/>
        </w:rPr>
        <w:t>8</w:t>
      </w:r>
      <w:r w:rsidR="004A3006" w:rsidRPr="00AE4E7B">
        <w:rPr>
          <w:rFonts w:asciiTheme="minorHAnsi" w:hAnsiTheme="minorHAnsi" w:cstheme="minorHAnsi"/>
          <w:b/>
          <w:bCs/>
        </w:rPr>
        <w:t>.</w:t>
      </w:r>
      <w:r w:rsidR="004A3006">
        <w:rPr>
          <w:rFonts w:asciiTheme="minorHAnsi" w:hAnsiTheme="minorHAnsi" w:cstheme="minorHAnsi"/>
        </w:rPr>
        <w:t xml:space="preserve"> Results of PTSD-associated </w:t>
      </w:r>
      <w:proofErr w:type="spellStart"/>
      <w:r w:rsidR="004A3006">
        <w:rPr>
          <w:rFonts w:asciiTheme="minorHAnsi" w:hAnsiTheme="minorHAnsi" w:cstheme="minorHAnsi"/>
        </w:rPr>
        <w:t>CpGs</w:t>
      </w:r>
      <w:proofErr w:type="spellEnd"/>
      <w:r w:rsidR="004A3006">
        <w:rPr>
          <w:rFonts w:asciiTheme="minorHAnsi" w:hAnsiTheme="minorHAnsi" w:cstheme="minorHAnsi"/>
        </w:rPr>
        <w:t xml:space="preserve"> from blood in the brain.</w:t>
      </w:r>
    </w:p>
    <w:bookmarkEnd w:id="9"/>
    <w:p w14:paraId="6AF84E58" w14:textId="77777777" w:rsidR="004A3006" w:rsidRDefault="004A3006" w:rsidP="004A3006">
      <w:pPr>
        <w:rPr>
          <w:rFonts w:asciiTheme="minorHAnsi" w:hAnsiTheme="minorHAnsi" w:cstheme="minorHAnsi"/>
        </w:rPr>
      </w:pPr>
    </w:p>
    <w:tbl>
      <w:tblPr>
        <w:tblStyle w:val="TableGrid"/>
        <w:tblW w:w="85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left w:w="43" w:type="dxa"/>
          <w:bottom w:w="43" w:type="dxa"/>
          <w:right w:w="14" w:type="dxa"/>
        </w:tblCellMar>
        <w:tblLook w:val="04A0" w:firstRow="1" w:lastRow="0" w:firstColumn="1" w:lastColumn="0" w:noHBand="0" w:noVBand="1"/>
      </w:tblPr>
      <w:tblGrid>
        <w:gridCol w:w="1255"/>
        <w:gridCol w:w="1350"/>
        <w:gridCol w:w="557"/>
        <w:gridCol w:w="958"/>
        <w:gridCol w:w="656"/>
        <w:gridCol w:w="842"/>
        <w:gridCol w:w="656"/>
        <w:gridCol w:w="749"/>
        <w:gridCol w:w="578"/>
        <w:gridCol w:w="958"/>
      </w:tblGrid>
      <w:tr w:rsidR="004A3006" w:rsidRPr="00A31CD7" w14:paraId="0557E2C1" w14:textId="77777777" w:rsidTr="0055521E">
        <w:trPr>
          <w:trHeight w:val="315"/>
        </w:trPr>
        <w:tc>
          <w:tcPr>
            <w:tcW w:w="1255" w:type="dxa"/>
            <w:tcBorders>
              <w:top w:val="single" w:sz="4" w:space="0" w:color="auto"/>
              <w:bottom w:val="single" w:sz="4" w:space="0" w:color="auto"/>
            </w:tcBorders>
            <w:noWrap/>
            <w:hideMark/>
          </w:tcPr>
          <w:p w14:paraId="52E2673A" w14:textId="77777777" w:rsidR="004A3006" w:rsidRPr="00A31CD7" w:rsidRDefault="004A3006" w:rsidP="0055521E">
            <w:pPr>
              <w:jc w:val="center"/>
              <w:rPr>
                <w:rFonts w:asciiTheme="minorHAnsi" w:hAnsiTheme="minorHAnsi" w:cstheme="minorHAnsi"/>
                <w:sz w:val="22"/>
                <w:szCs w:val="22"/>
              </w:rPr>
            </w:pPr>
          </w:p>
        </w:tc>
        <w:tc>
          <w:tcPr>
            <w:tcW w:w="1350" w:type="dxa"/>
            <w:tcBorders>
              <w:top w:val="single" w:sz="4" w:space="0" w:color="auto"/>
              <w:bottom w:val="single" w:sz="4" w:space="0" w:color="auto"/>
            </w:tcBorders>
            <w:noWrap/>
            <w:hideMark/>
          </w:tcPr>
          <w:p w14:paraId="529EED11" w14:textId="77777777" w:rsidR="004A3006" w:rsidRPr="00A31CD7" w:rsidRDefault="004A3006" w:rsidP="0055521E">
            <w:pPr>
              <w:jc w:val="center"/>
              <w:rPr>
                <w:rFonts w:asciiTheme="minorHAnsi" w:hAnsiTheme="minorHAnsi" w:cstheme="minorHAnsi"/>
                <w:sz w:val="22"/>
                <w:szCs w:val="22"/>
              </w:rPr>
            </w:pPr>
          </w:p>
        </w:tc>
        <w:tc>
          <w:tcPr>
            <w:tcW w:w="1515" w:type="dxa"/>
            <w:gridSpan w:val="2"/>
            <w:tcBorders>
              <w:top w:val="single" w:sz="4" w:space="0" w:color="auto"/>
              <w:bottom w:val="single" w:sz="4" w:space="0" w:color="auto"/>
            </w:tcBorders>
            <w:noWrap/>
            <w:hideMark/>
          </w:tcPr>
          <w:p w14:paraId="35F98C94" w14:textId="77777777" w:rsidR="004A3006" w:rsidRPr="00A31CD7" w:rsidRDefault="004A3006" w:rsidP="0055521E">
            <w:pPr>
              <w:jc w:val="center"/>
              <w:rPr>
                <w:rFonts w:asciiTheme="minorHAnsi" w:hAnsiTheme="minorHAnsi" w:cstheme="minorHAnsi"/>
                <w:b/>
                <w:bCs/>
                <w:sz w:val="22"/>
                <w:szCs w:val="22"/>
              </w:rPr>
            </w:pPr>
            <w:proofErr w:type="spellStart"/>
            <w:r w:rsidRPr="00A31CD7">
              <w:rPr>
                <w:rFonts w:asciiTheme="minorHAnsi" w:hAnsiTheme="minorHAnsi" w:cstheme="minorHAnsi"/>
                <w:b/>
                <w:bCs/>
                <w:sz w:val="22"/>
                <w:szCs w:val="22"/>
              </w:rPr>
              <w:t>dlPFC</w:t>
            </w:r>
            <w:proofErr w:type="spellEnd"/>
          </w:p>
        </w:tc>
        <w:tc>
          <w:tcPr>
            <w:tcW w:w="1498" w:type="dxa"/>
            <w:gridSpan w:val="2"/>
            <w:tcBorders>
              <w:top w:val="single" w:sz="4" w:space="0" w:color="auto"/>
              <w:bottom w:val="single" w:sz="4" w:space="0" w:color="auto"/>
            </w:tcBorders>
            <w:noWrap/>
            <w:hideMark/>
          </w:tcPr>
          <w:p w14:paraId="4192D6B8" w14:textId="77777777" w:rsidR="004A3006" w:rsidRPr="00A31CD7" w:rsidRDefault="004A3006" w:rsidP="0055521E">
            <w:pPr>
              <w:jc w:val="center"/>
              <w:rPr>
                <w:rFonts w:asciiTheme="minorHAnsi" w:hAnsiTheme="minorHAnsi" w:cstheme="minorHAnsi"/>
                <w:b/>
                <w:bCs/>
                <w:sz w:val="22"/>
                <w:szCs w:val="22"/>
              </w:rPr>
            </w:pPr>
            <w:proofErr w:type="spellStart"/>
            <w:r w:rsidRPr="00A31CD7">
              <w:rPr>
                <w:rFonts w:asciiTheme="minorHAnsi" w:hAnsiTheme="minorHAnsi" w:cstheme="minorHAnsi"/>
                <w:b/>
                <w:bCs/>
                <w:sz w:val="22"/>
                <w:szCs w:val="22"/>
              </w:rPr>
              <w:t>vmPFC</w:t>
            </w:r>
            <w:proofErr w:type="spellEnd"/>
          </w:p>
        </w:tc>
        <w:tc>
          <w:tcPr>
            <w:tcW w:w="1405" w:type="dxa"/>
            <w:gridSpan w:val="2"/>
            <w:tcBorders>
              <w:top w:val="single" w:sz="4" w:space="0" w:color="auto"/>
              <w:bottom w:val="single" w:sz="4" w:space="0" w:color="auto"/>
            </w:tcBorders>
            <w:noWrap/>
            <w:hideMark/>
          </w:tcPr>
          <w:p w14:paraId="3944193A" w14:textId="77777777" w:rsidR="004A3006" w:rsidRPr="00A31CD7" w:rsidRDefault="004A3006" w:rsidP="0055521E">
            <w:pPr>
              <w:jc w:val="center"/>
              <w:rPr>
                <w:rFonts w:asciiTheme="minorHAnsi" w:hAnsiTheme="minorHAnsi" w:cstheme="minorHAnsi"/>
                <w:b/>
                <w:bCs/>
                <w:sz w:val="22"/>
                <w:szCs w:val="22"/>
              </w:rPr>
            </w:pPr>
            <w:r w:rsidRPr="00A31CD7">
              <w:rPr>
                <w:rFonts w:asciiTheme="minorHAnsi" w:hAnsiTheme="minorHAnsi" w:cstheme="minorHAnsi"/>
                <w:b/>
                <w:bCs/>
                <w:sz w:val="22"/>
                <w:szCs w:val="22"/>
              </w:rPr>
              <w:t>Amygdala</w:t>
            </w:r>
          </w:p>
        </w:tc>
        <w:tc>
          <w:tcPr>
            <w:tcW w:w="1536" w:type="dxa"/>
            <w:gridSpan w:val="2"/>
            <w:tcBorders>
              <w:top w:val="single" w:sz="4" w:space="0" w:color="auto"/>
              <w:bottom w:val="single" w:sz="4" w:space="0" w:color="auto"/>
            </w:tcBorders>
            <w:noWrap/>
            <w:hideMark/>
          </w:tcPr>
          <w:p w14:paraId="04888B62" w14:textId="77777777" w:rsidR="004A3006" w:rsidRPr="00A31CD7" w:rsidRDefault="004A3006" w:rsidP="0055521E">
            <w:pPr>
              <w:jc w:val="center"/>
              <w:rPr>
                <w:rFonts w:asciiTheme="minorHAnsi" w:hAnsiTheme="minorHAnsi" w:cstheme="minorHAnsi"/>
                <w:b/>
                <w:bCs/>
                <w:sz w:val="22"/>
                <w:szCs w:val="22"/>
              </w:rPr>
            </w:pPr>
            <w:r w:rsidRPr="00A31CD7">
              <w:rPr>
                <w:rFonts w:asciiTheme="minorHAnsi" w:hAnsiTheme="minorHAnsi" w:cstheme="minorHAnsi"/>
                <w:b/>
                <w:bCs/>
                <w:sz w:val="22"/>
                <w:szCs w:val="22"/>
              </w:rPr>
              <w:t>DG</w:t>
            </w:r>
          </w:p>
        </w:tc>
      </w:tr>
      <w:tr w:rsidR="004A3006" w:rsidRPr="00A31CD7" w14:paraId="3A86D819" w14:textId="77777777" w:rsidTr="0055521E">
        <w:trPr>
          <w:trHeight w:val="315"/>
        </w:trPr>
        <w:tc>
          <w:tcPr>
            <w:tcW w:w="1255" w:type="dxa"/>
            <w:tcBorders>
              <w:top w:val="single" w:sz="4" w:space="0" w:color="auto"/>
              <w:bottom w:val="single" w:sz="4" w:space="0" w:color="auto"/>
            </w:tcBorders>
            <w:noWrap/>
            <w:hideMark/>
          </w:tcPr>
          <w:p w14:paraId="17A2C9C7" w14:textId="77777777" w:rsidR="004A3006" w:rsidRPr="00A31CD7" w:rsidRDefault="004A3006" w:rsidP="0055521E">
            <w:pPr>
              <w:rPr>
                <w:rFonts w:asciiTheme="minorHAnsi" w:hAnsiTheme="minorHAnsi" w:cstheme="minorHAnsi"/>
                <w:sz w:val="22"/>
                <w:szCs w:val="22"/>
              </w:rPr>
            </w:pPr>
            <w:r>
              <w:rPr>
                <w:rFonts w:asciiTheme="minorHAnsi" w:hAnsiTheme="minorHAnsi" w:cstheme="minorHAnsi"/>
                <w:sz w:val="22"/>
                <w:szCs w:val="22"/>
              </w:rPr>
              <w:t>CpG</w:t>
            </w:r>
          </w:p>
        </w:tc>
        <w:tc>
          <w:tcPr>
            <w:tcW w:w="1350" w:type="dxa"/>
            <w:tcBorders>
              <w:top w:val="single" w:sz="4" w:space="0" w:color="auto"/>
              <w:bottom w:val="single" w:sz="4" w:space="0" w:color="auto"/>
            </w:tcBorders>
            <w:noWrap/>
            <w:hideMark/>
          </w:tcPr>
          <w:p w14:paraId="5B238B97"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Gene</w:t>
            </w:r>
          </w:p>
        </w:tc>
        <w:tc>
          <w:tcPr>
            <w:tcW w:w="557" w:type="dxa"/>
            <w:tcBorders>
              <w:top w:val="single" w:sz="4" w:space="0" w:color="auto"/>
              <w:bottom w:val="single" w:sz="4" w:space="0" w:color="auto"/>
            </w:tcBorders>
            <w:noWrap/>
            <w:hideMark/>
          </w:tcPr>
          <w:p w14:paraId="7DAF17D0" w14:textId="77777777" w:rsidR="004A3006" w:rsidRPr="00A31CD7" w:rsidRDefault="004A3006" w:rsidP="0055521E">
            <w:pPr>
              <w:rPr>
                <w:rFonts w:asciiTheme="minorHAnsi" w:hAnsiTheme="minorHAnsi" w:cstheme="minorHAnsi"/>
                <w:sz w:val="22"/>
                <w:szCs w:val="22"/>
              </w:rPr>
            </w:pPr>
            <w:proofErr w:type="spellStart"/>
            <w:r w:rsidRPr="00A31CD7">
              <w:rPr>
                <w:rFonts w:asciiTheme="minorHAnsi" w:hAnsiTheme="minorHAnsi" w:cstheme="minorHAnsi"/>
                <w:sz w:val="22"/>
                <w:szCs w:val="22"/>
              </w:rPr>
              <w:t>logFC</w:t>
            </w:r>
            <w:proofErr w:type="spellEnd"/>
          </w:p>
        </w:tc>
        <w:tc>
          <w:tcPr>
            <w:tcW w:w="958" w:type="dxa"/>
            <w:tcBorders>
              <w:top w:val="single" w:sz="4" w:space="0" w:color="auto"/>
              <w:bottom w:val="single" w:sz="4" w:space="0" w:color="auto"/>
            </w:tcBorders>
            <w:noWrap/>
            <w:hideMark/>
          </w:tcPr>
          <w:p w14:paraId="41317F59" w14:textId="77777777" w:rsidR="004A3006" w:rsidRPr="00A31CD7" w:rsidRDefault="004A3006" w:rsidP="0055521E">
            <w:pPr>
              <w:rPr>
                <w:rFonts w:asciiTheme="minorHAnsi" w:hAnsiTheme="minorHAnsi" w:cstheme="minorHAnsi"/>
                <w:sz w:val="22"/>
                <w:szCs w:val="22"/>
              </w:rPr>
            </w:pPr>
            <w:r w:rsidRPr="00943A89">
              <w:rPr>
                <w:rFonts w:asciiTheme="minorHAnsi" w:hAnsiTheme="minorHAnsi" w:cstheme="minorHAnsi"/>
                <w:i/>
                <w:iCs/>
                <w:sz w:val="22"/>
                <w:szCs w:val="22"/>
              </w:rPr>
              <w:t>p</w:t>
            </w:r>
            <w:r>
              <w:rPr>
                <w:rFonts w:asciiTheme="minorHAnsi" w:hAnsiTheme="minorHAnsi" w:cstheme="minorHAnsi"/>
                <w:sz w:val="22"/>
                <w:szCs w:val="22"/>
              </w:rPr>
              <w:t>-value</w:t>
            </w:r>
          </w:p>
        </w:tc>
        <w:tc>
          <w:tcPr>
            <w:tcW w:w="656" w:type="dxa"/>
            <w:tcBorders>
              <w:top w:val="single" w:sz="4" w:space="0" w:color="auto"/>
              <w:bottom w:val="single" w:sz="4" w:space="0" w:color="auto"/>
            </w:tcBorders>
            <w:noWrap/>
            <w:hideMark/>
          </w:tcPr>
          <w:p w14:paraId="22EF4BAE" w14:textId="77777777" w:rsidR="004A3006" w:rsidRPr="00A31CD7" w:rsidRDefault="004A3006" w:rsidP="0055521E">
            <w:pPr>
              <w:rPr>
                <w:rFonts w:asciiTheme="minorHAnsi" w:hAnsiTheme="minorHAnsi" w:cstheme="minorHAnsi"/>
                <w:sz w:val="22"/>
                <w:szCs w:val="22"/>
              </w:rPr>
            </w:pPr>
            <w:proofErr w:type="spellStart"/>
            <w:r w:rsidRPr="00A31CD7">
              <w:rPr>
                <w:rFonts w:asciiTheme="minorHAnsi" w:hAnsiTheme="minorHAnsi" w:cstheme="minorHAnsi"/>
                <w:sz w:val="22"/>
                <w:szCs w:val="22"/>
              </w:rPr>
              <w:t>logFC</w:t>
            </w:r>
            <w:proofErr w:type="spellEnd"/>
          </w:p>
        </w:tc>
        <w:tc>
          <w:tcPr>
            <w:tcW w:w="842" w:type="dxa"/>
            <w:tcBorders>
              <w:top w:val="single" w:sz="4" w:space="0" w:color="auto"/>
              <w:bottom w:val="single" w:sz="4" w:space="0" w:color="auto"/>
            </w:tcBorders>
            <w:noWrap/>
            <w:hideMark/>
          </w:tcPr>
          <w:p w14:paraId="51371D97" w14:textId="77777777" w:rsidR="004A3006" w:rsidRPr="00A31CD7" w:rsidRDefault="004A3006" w:rsidP="0055521E">
            <w:pPr>
              <w:rPr>
                <w:rFonts w:asciiTheme="minorHAnsi" w:hAnsiTheme="minorHAnsi" w:cstheme="minorHAnsi"/>
                <w:sz w:val="22"/>
                <w:szCs w:val="22"/>
              </w:rPr>
            </w:pPr>
            <w:r w:rsidRPr="00943A89">
              <w:rPr>
                <w:rFonts w:asciiTheme="minorHAnsi" w:hAnsiTheme="minorHAnsi" w:cstheme="minorHAnsi"/>
                <w:i/>
                <w:iCs/>
                <w:sz w:val="22"/>
                <w:szCs w:val="22"/>
              </w:rPr>
              <w:t>p</w:t>
            </w:r>
            <w:r>
              <w:rPr>
                <w:rFonts w:asciiTheme="minorHAnsi" w:hAnsiTheme="minorHAnsi" w:cstheme="minorHAnsi"/>
                <w:sz w:val="22"/>
                <w:szCs w:val="22"/>
              </w:rPr>
              <w:t>-value</w:t>
            </w:r>
          </w:p>
        </w:tc>
        <w:tc>
          <w:tcPr>
            <w:tcW w:w="656" w:type="dxa"/>
            <w:tcBorders>
              <w:top w:val="single" w:sz="4" w:space="0" w:color="auto"/>
              <w:bottom w:val="single" w:sz="4" w:space="0" w:color="auto"/>
            </w:tcBorders>
            <w:noWrap/>
            <w:hideMark/>
          </w:tcPr>
          <w:p w14:paraId="4A76F95B" w14:textId="77777777" w:rsidR="004A3006" w:rsidRPr="00A31CD7" w:rsidRDefault="004A3006" w:rsidP="0055521E">
            <w:pPr>
              <w:rPr>
                <w:rFonts w:asciiTheme="minorHAnsi" w:hAnsiTheme="minorHAnsi" w:cstheme="minorHAnsi"/>
                <w:sz w:val="22"/>
                <w:szCs w:val="22"/>
              </w:rPr>
            </w:pPr>
            <w:proofErr w:type="spellStart"/>
            <w:r w:rsidRPr="00A31CD7">
              <w:rPr>
                <w:rFonts w:asciiTheme="minorHAnsi" w:hAnsiTheme="minorHAnsi" w:cstheme="minorHAnsi"/>
                <w:sz w:val="22"/>
                <w:szCs w:val="22"/>
              </w:rPr>
              <w:t>logFC</w:t>
            </w:r>
            <w:proofErr w:type="spellEnd"/>
          </w:p>
        </w:tc>
        <w:tc>
          <w:tcPr>
            <w:tcW w:w="749" w:type="dxa"/>
            <w:tcBorders>
              <w:top w:val="single" w:sz="4" w:space="0" w:color="auto"/>
              <w:bottom w:val="single" w:sz="4" w:space="0" w:color="auto"/>
            </w:tcBorders>
            <w:noWrap/>
            <w:hideMark/>
          </w:tcPr>
          <w:p w14:paraId="5148E72F" w14:textId="77777777" w:rsidR="004A3006" w:rsidRPr="00A31CD7" w:rsidRDefault="004A3006" w:rsidP="0055521E">
            <w:pPr>
              <w:rPr>
                <w:rFonts w:asciiTheme="minorHAnsi" w:hAnsiTheme="minorHAnsi" w:cstheme="minorHAnsi"/>
                <w:sz w:val="22"/>
                <w:szCs w:val="22"/>
              </w:rPr>
            </w:pPr>
            <w:r w:rsidRPr="00943A89">
              <w:rPr>
                <w:rFonts w:asciiTheme="minorHAnsi" w:hAnsiTheme="minorHAnsi" w:cstheme="minorHAnsi"/>
                <w:i/>
                <w:iCs/>
                <w:sz w:val="22"/>
                <w:szCs w:val="22"/>
              </w:rPr>
              <w:t>p</w:t>
            </w:r>
            <w:r>
              <w:rPr>
                <w:rFonts w:asciiTheme="minorHAnsi" w:hAnsiTheme="minorHAnsi" w:cstheme="minorHAnsi"/>
                <w:sz w:val="22"/>
                <w:szCs w:val="22"/>
              </w:rPr>
              <w:t>-value</w:t>
            </w:r>
          </w:p>
        </w:tc>
        <w:tc>
          <w:tcPr>
            <w:tcW w:w="578" w:type="dxa"/>
            <w:tcBorders>
              <w:top w:val="single" w:sz="4" w:space="0" w:color="auto"/>
              <w:bottom w:val="single" w:sz="4" w:space="0" w:color="auto"/>
            </w:tcBorders>
            <w:noWrap/>
            <w:hideMark/>
          </w:tcPr>
          <w:p w14:paraId="74D9C8B8" w14:textId="77777777" w:rsidR="004A3006" w:rsidRPr="00A31CD7" w:rsidRDefault="004A3006" w:rsidP="0055521E">
            <w:pPr>
              <w:rPr>
                <w:rFonts w:asciiTheme="minorHAnsi" w:hAnsiTheme="minorHAnsi" w:cstheme="minorHAnsi"/>
                <w:sz w:val="22"/>
                <w:szCs w:val="22"/>
              </w:rPr>
            </w:pPr>
            <w:proofErr w:type="spellStart"/>
            <w:r w:rsidRPr="00A31CD7">
              <w:rPr>
                <w:rFonts w:asciiTheme="minorHAnsi" w:hAnsiTheme="minorHAnsi" w:cstheme="minorHAnsi"/>
                <w:sz w:val="22"/>
                <w:szCs w:val="22"/>
              </w:rPr>
              <w:t>logFC</w:t>
            </w:r>
            <w:proofErr w:type="spellEnd"/>
          </w:p>
        </w:tc>
        <w:tc>
          <w:tcPr>
            <w:tcW w:w="958" w:type="dxa"/>
            <w:tcBorders>
              <w:top w:val="single" w:sz="4" w:space="0" w:color="auto"/>
              <w:bottom w:val="single" w:sz="4" w:space="0" w:color="auto"/>
            </w:tcBorders>
            <w:noWrap/>
            <w:hideMark/>
          </w:tcPr>
          <w:p w14:paraId="61F62218" w14:textId="77777777" w:rsidR="004A3006" w:rsidRPr="00A31CD7" w:rsidRDefault="004A3006" w:rsidP="0055521E">
            <w:pPr>
              <w:rPr>
                <w:rFonts w:asciiTheme="minorHAnsi" w:hAnsiTheme="minorHAnsi" w:cstheme="minorHAnsi"/>
                <w:sz w:val="22"/>
                <w:szCs w:val="22"/>
              </w:rPr>
            </w:pPr>
            <w:r w:rsidRPr="00943A89">
              <w:rPr>
                <w:rFonts w:asciiTheme="minorHAnsi" w:hAnsiTheme="minorHAnsi" w:cstheme="minorHAnsi"/>
                <w:i/>
                <w:iCs/>
                <w:sz w:val="22"/>
                <w:szCs w:val="22"/>
              </w:rPr>
              <w:t>p</w:t>
            </w:r>
            <w:r>
              <w:rPr>
                <w:rFonts w:asciiTheme="minorHAnsi" w:hAnsiTheme="minorHAnsi" w:cstheme="minorHAnsi"/>
                <w:sz w:val="22"/>
                <w:szCs w:val="22"/>
              </w:rPr>
              <w:t>-value</w:t>
            </w:r>
          </w:p>
        </w:tc>
      </w:tr>
      <w:tr w:rsidR="004A3006" w:rsidRPr="00A31CD7" w14:paraId="42200C51" w14:textId="77777777" w:rsidTr="0055521E">
        <w:trPr>
          <w:trHeight w:val="315"/>
        </w:trPr>
        <w:tc>
          <w:tcPr>
            <w:tcW w:w="1255" w:type="dxa"/>
            <w:noWrap/>
            <w:hideMark/>
          </w:tcPr>
          <w:p w14:paraId="0D6A0190"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cg16758086</w:t>
            </w:r>
          </w:p>
        </w:tc>
        <w:tc>
          <w:tcPr>
            <w:tcW w:w="1350" w:type="dxa"/>
            <w:noWrap/>
            <w:hideMark/>
          </w:tcPr>
          <w:p w14:paraId="36CABC3E" w14:textId="77777777" w:rsidR="004A3006" w:rsidRPr="00943A89" w:rsidRDefault="004A3006" w:rsidP="0055521E">
            <w:pPr>
              <w:rPr>
                <w:rFonts w:asciiTheme="minorHAnsi" w:hAnsiTheme="minorHAnsi" w:cstheme="minorHAnsi"/>
                <w:i/>
                <w:iCs/>
                <w:sz w:val="22"/>
                <w:szCs w:val="22"/>
              </w:rPr>
            </w:pPr>
            <w:r w:rsidRPr="00943A89">
              <w:rPr>
                <w:rFonts w:asciiTheme="minorHAnsi" w:hAnsiTheme="minorHAnsi" w:cstheme="minorHAnsi"/>
                <w:i/>
                <w:iCs/>
                <w:sz w:val="22"/>
                <w:szCs w:val="22"/>
              </w:rPr>
              <w:t>CHD5</w:t>
            </w:r>
          </w:p>
        </w:tc>
        <w:tc>
          <w:tcPr>
            <w:tcW w:w="557" w:type="dxa"/>
            <w:noWrap/>
            <w:hideMark/>
          </w:tcPr>
          <w:p w14:paraId="1AA46294" w14:textId="77777777" w:rsidR="004A3006" w:rsidRPr="00BC39AD" w:rsidRDefault="004A3006" w:rsidP="0055521E">
            <w:pPr>
              <w:rPr>
                <w:rFonts w:asciiTheme="minorHAnsi" w:hAnsiTheme="minorHAnsi" w:cstheme="minorHAnsi"/>
                <w:sz w:val="22"/>
                <w:szCs w:val="22"/>
              </w:rPr>
            </w:pPr>
            <w:r w:rsidRPr="00BC39AD">
              <w:rPr>
                <w:rFonts w:asciiTheme="minorHAnsi" w:hAnsiTheme="minorHAnsi" w:cstheme="minorHAnsi"/>
                <w:sz w:val="22"/>
                <w:szCs w:val="22"/>
              </w:rPr>
              <w:t>0.02</w:t>
            </w:r>
          </w:p>
        </w:tc>
        <w:tc>
          <w:tcPr>
            <w:tcW w:w="958" w:type="dxa"/>
            <w:noWrap/>
            <w:hideMark/>
          </w:tcPr>
          <w:p w14:paraId="2F668941"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0.856</w:t>
            </w:r>
          </w:p>
        </w:tc>
        <w:tc>
          <w:tcPr>
            <w:tcW w:w="656" w:type="dxa"/>
            <w:noWrap/>
            <w:hideMark/>
          </w:tcPr>
          <w:p w14:paraId="0BAC5304"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0.03</w:t>
            </w:r>
          </w:p>
        </w:tc>
        <w:tc>
          <w:tcPr>
            <w:tcW w:w="842" w:type="dxa"/>
            <w:noWrap/>
            <w:hideMark/>
          </w:tcPr>
          <w:p w14:paraId="6CF9701B"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0.818</w:t>
            </w:r>
          </w:p>
        </w:tc>
        <w:tc>
          <w:tcPr>
            <w:tcW w:w="656" w:type="dxa"/>
            <w:noWrap/>
            <w:hideMark/>
          </w:tcPr>
          <w:p w14:paraId="384EA9BB"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0.05</w:t>
            </w:r>
          </w:p>
        </w:tc>
        <w:tc>
          <w:tcPr>
            <w:tcW w:w="749" w:type="dxa"/>
            <w:noWrap/>
            <w:hideMark/>
          </w:tcPr>
          <w:p w14:paraId="3CD23065"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0.475</w:t>
            </w:r>
          </w:p>
        </w:tc>
        <w:tc>
          <w:tcPr>
            <w:tcW w:w="578" w:type="dxa"/>
            <w:noWrap/>
            <w:hideMark/>
          </w:tcPr>
          <w:p w14:paraId="669754C7"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-0.06</w:t>
            </w:r>
          </w:p>
        </w:tc>
        <w:tc>
          <w:tcPr>
            <w:tcW w:w="958" w:type="dxa"/>
            <w:noWrap/>
            <w:hideMark/>
          </w:tcPr>
          <w:p w14:paraId="569C3813"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0.400</w:t>
            </w:r>
          </w:p>
        </w:tc>
      </w:tr>
      <w:tr w:rsidR="004A3006" w:rsidRPr="00A31CD7" w14:paraId="654A7271" w14:textId="77777777" w:rsidTr="0055521E">
        <w:trPr>
          <w:trHeight w:val="315"/>
        </w:trPr>
        <w:tc>
          <w:tcPr>
            <w:tcW w:w="1255" w:type="dxa"/>
            <w:noWrap/>
            <w:hideMark/>
          </w:tcPr>
          <w:p w14:paraId="0F821CBD"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cg25320328</w:t>
            </w:r>
          </w:p>
        </w:tc>
        <w:tc>
          <w:tcPr>
            <w:tcW w:w="1350" w:type="dxa"/>
            <w:noWrap/>
            <w:hideMark/>
          </w:tcPr>
          <w:p w14:paraId="0D952FBE" w14:textId="77777777" w:rsidR="004A3006" w:rsidRPr="00943A89" w:rsidRDefault="004A3006" w:rsidP="0055521E">
            <w:pPr>
              <w:rPr>
                <w:rFonts w:asciiTheme="minorHAnsi" w:hAnsiTheme="minorHAnsi" w:cstheme="minorHAnsi"/>
                <w:i/>
                <w:iCs/>
                <w:sz w:val="22"/>
                <w:szCs w:val="22"/>
              </w:rPr>
            </w:pPr>
            <w:r w:rsidRPr="00943A89">
              <w:rPr>
                <w:rFonts w:asciiTheme="minorHAnsi" w:hAnsiTheme="minorHAnsi" w:cstheme="minorHAnsi"/>
                <w:i/>
                <w:iCs/>
                <w:sz w:val="22"/>
                <w:szCs w:val="22"/>
              </w:rPr>
              <w:t>GFI1</w:t>
            </w:r>
          </w:p>
        </w:tc>
        <w:tc>
          <w:tcPr>
            <w:tcW w:w="557" w:type="dxa"/>
            <w:noWrap/>
            <w:hideMark/>
          </w:tcPr>
          <w:p w14:paraId="2F553E87" w14:textId="77777777" w:rsidR="004A3006" w:rsidRPr="00BC39AD" w:rsidRDefault="004A3006" w:rsidP="0055521E">
            <w:pPr>
              <w:rPr>
                <w:rFonts w:asciiTheme="minorHAnsi" w:hAnsiTheme="minorHAnsi" w:cstheme="minorHAnsi"/>
                <w:sz w:val="22"/>
                <w:szCs w:val="22"/>
              </w:rPr>
            </w:pPr>
            <w:r w:rsidRPr="00BC39AD">
              <w:rPr>
                <w:rFonts w:asciiTheme="minorHAnsi" w:hAnsiTheme="minorHAnsi" w:cstheme="minorHAnsi"/>
                <w:sz w:val="22"/>
                <w:szCs w:val="22"/>
              </w:rPr>
              <w:t>0.18</w:t>
            </w:r>
            <w:r>
              <w:rPr>
                <w:rFonts w:asciiTheme="minorHAnsi" w:hAnsiTheme="minorHAnsi" w:cstheme="minorHAnsi"/>
                <w:sz w:val="22"/>
                <w:szCs w:val="22"/>
              </w:rPr>
              <w:t>*</w:t>
            </w:r>
          </w:p>
        </w:tc>
        <w:tc>
          <w:tcPr>
            <w:tcW w:w="958" w:type="dxa"/>
            <w:noWrap/>
            <w:hideMark/>
          </w:tcPr>
          <w:p w14:paraId="744C84DA" w14:textId="77777777" w:rsidR="004A3006" w:rsidRPr="00A31CD7" w:rsidRDefault="004A3006" w:rsidP="0055521E">
            <w:pPr>
              <w:rPr>
                <w:rFonts w:asciiTheme="minorHAnsi" w:hAnsiTheme="minorHAnsi" w:cstheme="minorHAnsi"/>
                <w:b/>
                <w:bCs/>
                <w:sz w:val="22"/>
                <w:szCs w:val="22"/>
              </w:rPr>
            </w:pPr>
            <w:r w:rsidRPr="00A31CD7">
              <w:rPr>
                <w:rFonts w:asciiTheme="minorHAnsi" w:hAnsiTheme="minorHAnsi" w:cstheme="minorHAnsi"/>
                <w:b/>
                <w:bCs/>
                <w:sz w:val="22"/>
                <w:szCs w:val="22"/>
              </w:rPr>
              <w:t>0.036</w:t>
            </w:r>
          </w:p>
        </w:tc>
        <w:tc>
          <w:tcPr>
            <w:tcW w:w="656" w:type="dxa"/>
            <w:noWrap/>
            <w:hideMark/>
          </w:tcPr>
          <w:p w14:paraId="369187CC"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-0.06</w:t>
            </w:r>
          </w:p>
        </w:tc>
        <w:tc>
          <w:tcPr>
            <w:tcW w:w="842" w:type="dxa"/>
            <w:noWrap/>
            <w:hideMark/>
          </w:tcPr>
          <w:p w14:paraId="08136678"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0.453</w:t>
            </w:r>
          </w:p>
        </w:tc>
        <w:tc>
          <w:tcPr>
            <w:tcW w:w="656" w:type="dxa"/>
            <w:noWrap/>
            <w:hideMark/>
          </w:tcPr>
          <w:p w14:paraId="6B4EB666"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-0.03</w:t>
            </w:r>
          </w:p>
        </w:tc>
        <w:tc>
          <w:tcPr>
            <w:tcW w:w="749" w:type="dxa"/>
            <w:noWrap/>
            <w:hideMark/>
          </w:tcPr>
          <w:p w14:paraId="45B858B9"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0.544</w:t>
            </w:r>
          </w:p>
        </w:tc>
        <w:tc>
          <w:tcPr>
            <w:tcW w:w="578" w:type="dxa"/>
            <w:noWrap/>
            <w:hideMark/>
          </w:tcPr>
          <w:p w14:paraId="4C3079D0"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-0.02</w:t>
            </w:r>
          </w:p>
        </w:tc>
        <w:tc>
          <w:tcPr>
            <w:tcW w:w="958" w:type="dxa"/>
            <w:noWrap/>
            <w:hideMark/>
          </w:tcPr>
          <w:p w14:paraId="7ABDFAC6"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0.787</w:t>
            </w:r>
          </w:p>
        </w:tc>
      </w:tr>
      <w:tr w:rsidR="004A3006" w:rsidRPr="00A31CD7" w14:paraId="06FC3112" w14:textId="77777777" w:rsidTr="0055521E">
        <w:trPr>
          <w:trHeight w:val="315"/>
        </w:trPr>
        <w:tc>
          <w:tcPr>
            <w:tcW w:w="1255" w:type="dxa"/>
            <w:noWrap/>
            <w:hideMark/>
          </w:tcPr>
          <w:p w14:paraId="53850D01"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cg19719391</w:t>
            </w:r>
          </w:p>
        </w:tc>
        <w:tc>
          <w:tcPr>
            <w:tcW w:w="1350" w:type="dxa"/>
            <w:noWrap/>
            <w:hideMark/>
          </w:tcPr>
          <w:p w14:paraId="3250B010" w14:textId="77777777" w:rsidR="004A3006" w:rsidRPr="00943A89" w:rsidRDefault="004A3006" w:rsidP="0055521E">
            <w:pPr>
              <w:rPr>
                <w:rFonts w:asciiTheme="minorHAnsi" w:hAnsiTheme="minorHAnsi" w:cstheme="minorHAnsi"/>
                <w:i/>
                <w:iCs/>
                <w:sz w:val="22"/>
                <w:szCs w:val="22"/>
              </w:rPr>
            </w:pPr>
            <w:r w:rsidRPr="00943A89">
              <w:rPr>
                <w:rFonts w:asciiTheme="minorHAnsi" w:hAnsiTheme="minorHAnsi" w:cstheme="minorHAnsi"/>
                <w:i/>
                <w:iCs/>
                <w:sz w:val="22"/>
                <w:szCs w:val="22"/>
              </w:rPr>
              <w:t>Intergenic</w:t>
            </w:r>
          </w:p>
        </w:tc>
        <w:tc>
          <w:tcPr>
            <w:tcW w:w="557" w:type="dxa"/>
            <w:noWrap/>
            <w:hideMark/>
          </w:tcPr>
          <w:p w14:paraId="5C7F2157" w14:textId="77777777" w:rsidR="004A3006" w:rsidRPr="00BC39AD" w:rsidRDefault="004A3006" w:rsidP="0055521E">
            <w:pPr>
              <w:rPr>
                <w:rFonts w:asciiTheme="minorHAnsi" w:hAnsiTheme="minorHAnsi" w:cstheme="minorHAnsi"/>
                <w:sz w:val="22"/>
                <w:szCs w:val="22"/>
              </w:rPr>
            </w:pPr>
            <w:r w:rsidRPr="00BC39AD">
              <w:rPr>
                <w:rFonts w:asciiTheme="minorHAnsi" w:hAnsiTheme="minorHAnsi" w:cstheme="minorHAnsi"/>
                <w:sz w:val="22"/>
                <w:szCs w:val="22"/>
              </w:rPr>
              <w:t>0.08</w:t>
            </w:r>
          </w:p>
        </w:tc>
        <w:tc>
          <w:tcPr>
            <w:tcW w:w="958" w:type="dxa"/>
            <w:noWrap/>
            <w:hideMark/>
          </w:tcPr>
          <w:p w14:paraId="142EE40B"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0.353</w:t>
            </w:r>
          </w:p>
        </w:tc>
        <w:tc>
          <w:tcPr>
            <w:tcW w:w="656" w:type="dxa"/>
            <w:noWrap/>
            <w:hideMark/>
          </w:tcPr>
          <w:p w14:paraId="65EF40E0"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0.09</w:t>
            </w:r>
          </w:p>
        </w:tc>
        <w:tc>
          <w:tcPr>
            <w:tcW w:w="842" w:type="dxa"/>
            <w:noWrap/>
            <w:hideMark/>
          </w:tcPr>
          <w:p w14:paraId="2698CB23"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0.329</w:t>
            </w:r>
          </w:p>
        </w:tc>
        <w:tc>
          <w:tcPr>
            <w:tcW w:w="656" w:type="dxa"/>
            <w:noWrap/>
            <w:hideMark/>
          </w:tcPr>
          <w:p w14:paraId="4EB5B78F"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-0.02</w:t>
            </w:r>
          </w:p>
        </w:tc>
        <w:tc>
          <w:tcPr>
            <w:tcW w:w="749" w:type="dxa"/>
            <w:noWrap/>
            <w:hideMark/>
          </w:tcPr>
          <w:p w14:paraId="2C4FCB7B"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0.664</w:t>
            </w:r>
          </w:p>
        </w:tc>
        <w:tc>
          <w:tcPr>
            <w:tcW w:w="578" w:type="dxa"/>
            <w:noWrap/>
            <w:hideMark/>
          </w:tcPr>
          <w:p w14:paraId="0C3E020E"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0.16</w:t>
            </w:r>
          </w:p>
        </w:tc>
        <w:tc>
          <w:tcPr>
            <w:tcW w:w="958" w:type="dxa"/>
            <w:noWrap/>
            <w:hideMark/>
          </w:tcPr>
          <w:p w14:paraId="41E19ACB" w14:textId="37D88BD6" w:rsidR="004A3006" w:rsidRPr="00F45CFA" w:rsidRDefault="00A20CBA" w:rsidP="0055521E">
            <w:pPr>
              <w:rPr>
                <w:rFonts w:asciiTheme="minorHAnsi" w:hAnsiTheme="minorHAnsi" w:cstheme="minorHAnsi"/>
                <w:b/>
                <w:bCs/>
                <w:sz w:val="22"/>
                <w:szCs w:val="22"/>
                <w:vertAlign w:val="superscript"/>
              </w:rPr>
            </w:pPr>
            <w:r>
              <w:rPr>
                <w:rFonts w:asciiTheme="minorHAnsi" w:hAnsiTheme="minorHAnsi" w:cstheme="minorHAnsi"/>
                <w:b/>
                <w:bCs/>
                <w:sz w:val="22"/>
                <w:szCs w:val="22"/>
              </w:rPr>
              <w:t>3.0</w:t>
            </w:r>
            <w:r w:rsidR="007B0BEE">
              <w:rPr>
                <w:rFonts w:asciiTheme="minorHAnsi" w:hAnsiTheme="minorHAnsi" w:cstheme="minorHAnsi"/>
                <w:b/>
                <w:bCs/>
                <w:sz w:val="22"/>
                <w:szCs w:val="22"/>
              </w:rPr>
              <w:t>4</w:t>
            </w:r>
            <w:r>
              <w:rPr>
                <w:rFonts w:asciiTheme="minorHAnsi" w:hAnsiTheme="minorHAnsi" w:cstheme="minorHAnsi"/>
                <w:b/>
                <w:bCs/>
                <w:sz w:val="22"/>
                <w:szCs w:val="22"/>
              </w:rPr>
              <w:t>e-3</w:t>
            </w:r>
            <w:r w:rsidR="00F45CFA">
              <w:rPr>
                <w:rFonts w:asciiTheme="minorHAnsi" w:hAnsiTheme="minorHAnsi" w:cstheme="minorHAnsi"/>
                <w:b/>
                <w:bCs/>
                <w:sz w:val="22"/>
                <w:szCs w:val="22"/>
                <w:vertAlign w:val="superscript"/>
              </w:rPr>
              <w:t>#</w:t>
            </w:r>
          </w:p>
        </w:tc>
      </w:tr>
      <w:tr w:rsidR="004A3006" w:rsidRPr="00A31CD7" w14:paraId="4112A8C9" w14:textId="77777777" w:rsidTr="004A3006">
        <w:trPr>
          <w:trHeight w:val="315"/>
        </w:trPr>
        <w:tc>
          <w:tcPr>
            <w:tcW w:w="1255" w:type="dxa"/>
            <w:noWrap/>
            <w:hideMark/>
          </w:tcPr>
          <w:p w14:paraId="7D757A0E"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cg23576855</w:t>
            </w:r>
          </w:p>
        </w:tc>
        <w:tc>
          <w:tcPr>
            <w:tcW w:w="1350" w:type="dxa"/>
            <w:noWrap/>
            <w:hideMark/>
          </w:tcPr>
          <w:p w14:paraId="1ED870D6" w14:textId="77777777" w:rsidR="004A3006" w:rsidRPr="00943A89" w:rsidRDefault="004A3006" w:rsidP="0055521E">
            <w:pPr>
              <w:rPr>
                <w:rFonts w:asciiTheme="minorHAnsi" w:hAnsiTheme="minorHAnsi" w:cstheme="minorHAnsi"/>
                <w:i/>
                <w:iCs/>
                <w:sz w:val="22"/>
                <w:szCs w:val="22"/>
              </w:rPr>
            </w:pPr>
            <w:r w:rsidRPr="00943A89">
              <w:rPr>
                <w:rFonts w:asciiTheme="minorHAnsi" w:hAnsiTheme="minorHAnsi" w:cstheme="minorHAnsi"/>
                <w:i/>
                <w:iCs/>
                <w:sz w:val="22"/>
                <w:szCs w:val="22"/>
              </w:rPr>
              <w:t>AHRR</w:t>
            </w:r>
          </w:p>
        </w:tc>
        <w:tc>
          <w:tcPr>
            <w:tcW w:w="557" w:type="dxa"/>
            <w:noWrap/>
            <w:hideMark/>
          </w:tcPr>
          <w:p w14:paraId="706D7E0F" w14:textId="77777777" w:rsidR="004A3006" w:rsidRPr="00BC39AD" w:rsidRDefault="004A3006" w:rsidP="0055521E">
            <w:pPr>
              <w:rPr>
                <w:rFonts w:asciiTheme="minorHAnsi" w:hAnsiTheme="minorHAnsi" w:cstheme="minorHAnsi"/>
                <w:sz w:val="22"/>
                <w:szCs w:val="22"/>
              </w:rPr>
            </w:pPr>
            <w:r w:rsidRPr="00BC39AD">
              <w:rPr>
                <w:rFonts w:asciiTheme="minorHAnsi" w:hAnsiTheme="minorHAnsi" w:cstheme="minorHAnsi"/>
                <w:sz w:val="22"/>
                <w:szCs w:val="22"/>
              </w:rPr>
              <w:t>-0.06</w:t>
            </w:r>
          </w:p>
        </w:tc>
        <w:tc>
          <w:tcPr>
            <w:tcW w:w="958" w:type="dxa"/>
            <w:noWrap/>
            <w:hideMark/>
          </w:tcPr>
          <w:p w14:paraId="3389E7C2"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0.699</w:t>
            </w:r>
          </w:p>
        </w:tc>
        <w:tc>
          <w:tcPr>
            <w:tcW w:w="656" w:type="dxa"/>
            <w:noWrap/>
            <w:hideMark/>
          </w:tcPr>
          <w:p w14:paraId="4C8CBCF1"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-0.10</w:t>
            </w:r>
          </w:p>
        </w:tc>
        <w:tc>
          <w:tcPr>
            <w:tcW w:w="842" w:type="dxa"/>
            <w:noWrap/>
            <w:hideMark/>
          </w:tcPr>
          <w:p w14:paraId="4E393D9F"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0.527</w:t>
            </w:r>
          </w:p>
        </w:tc>
        <w:tc>
          <w:tcPr>
            <w:tcW w:w="656" w:type="dxa"/>
            <w:noWrap/>
            <w:hideMark/>
          </w:tcPr>
          <w:p w14:paraId="04FDCEF6"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NA</w:t>
            </w:r>
          </w:p>
        </w:tc>
        <w:tc>
          <w:tcPr>
            <w:tcW w:w="749" w:type="dxa"/>
            <w:noWrap/>
            <w:hideMark/>
          </w:tcPr>
          <w:p w14:paraId="17F970D0"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NA</w:t>
            </w:r>
          </w:p>
        </w:tc>
        <w:tc>
          <w:tcPr>
            <w:tcW w:w="578" w:type="dxa"/>
            <w:noWrap/>
            <w:hideMark/>
          </w:tcPr>
          <w:p w14:paraId="57698CF0"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NA</w:t>
            </w:r>
          </w:p>
        </w:tc>
        <w:tc>
          <w:tcPr>
            <w:tcW w:w="958" w:type="dxa"/>
            <w:noWrap/>
            <w:hideMark/>
          </w:tcPr>
          <w:p w14:paraId="0750C7EE"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NA</w:t>
            </w:r>
          </w:p>
        </w:tc>
      </w:tr>
      <w:tr w:rsidR="004A3006" w:rsidRPr="00A31CD7" w14:paraId="5FB8A830" w14:textId="77777777" w:rsidTr="004A3006">
        <w:trPr>
          <w:trHeight w:val="315"/>
        </w:trPr>
        <w:tc>
          <w:tcPr>
            <w:tcW w:w="1255" w:type="dxa"/>
            <w:noWrap/>
            <w:hideMark/>
          </w:tcPr>
          <w:p w14:paraId="68E0F7A5"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cg05575921</w:t>
            </w:r>
          </w:p>
        </w:tc>
        <w:tc>
          <w:tcPr>
            <w:tcW w:w="1350" w:type="dxa"/>
            <w:noWrap/>
            <w:hideMark/>
          </w:tcPr>
          <w:p w14:paraId="198966AF" w14:textId="77777777" w:rsidR="004A3006" w:rsidRPr="00943A89" w:rsidRDefault="004A3006" w:rsidP="0055521E">
            <w:pPr>
              <w:rPr>
                <w:rFonts w:asciiTheme="minorHAnsi" w:hAnsiTheme="minorHAnsi" w:cstheme="minorHAnsi"/>
                <w:i/>
                <w:iCs/>
                <w:sz w:val="22"/>
                <w:szCs w:val="22"/>
              </w:rPr>
            </w:pPr>
            <w:r w:rsidRPr="00943A89">
              <w:rPr>
                <w:rFonts w:asciiTheme="minorHAnsi" w:hAnsiTheme="minorHAnsi" w:cstheme="minorHAnsi"/>
                <w:i/>
                <w:iCs/>
                <w:sz w:val="22"/>
                <w:szCs w:val="22"/>
              </w:rPr>
              <w:t>AHRR</w:t>
            </w:r>
          </w:p>
        </w:tc>
        <w:tc>
          <w:tcPr>
            <w:tcW w:w="557" w:type="dxa"/>
            <w:noWrap/>
            <w:hideMark/>
          </w:tcPr>
          <w:p w14:paraId="47351713"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-0.03</w:t>
            </w:r>
          </w:p>
        </w:tc>
        <w:tc>
          <w:tcPr>
            <w:tcW w:w="958" w:type="dxa"/>
            <w:noWrap/>
            <w:hideMark/>
          </w:tcPr>
          <w:p w14:paraId="5AC30306"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0.725</w:t>
            </w:r>
          </w:p>
        </w:tc>
        <w:tc>
          <w:tcPr>
            <w:tcW w:w="656" w:type="dxa"/>
            <w:noWrap/>
            <w:hideMark/>
          </w:tcPr>
          <w:p w14:paraId="0657F631"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-0.06</w:t>
            </w:r>
          </w:p>
        </w:tc>
        <w:tc>
          <w:tcPr>
            <w:tcW w:w="842" w:type="dxa"/>
            <w:noWrap/>
            <w:hideMark/>
          </w:tcPr>
          <w:p w14:paraId="778C76B0"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0.451</w:t>
            </w:r>
          </w:p>
        </w:tc>
        <w:tc>
          <w:tcPr>
            <w:tcW w:w="656" w:type="dxa"/>
            <w:noWrap/>
            <w:hideMark/>
          </w:tcPr>
          <w:p w14:paraId="62B22350"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-0.01</w:t>
            </w:r>
          </w:p>
        </w:tc>
        <w:tc>
          <w:tcPr>
            <w:tcW w:w="749" w:type="dxa"/>
            <w:noWrap/>
            <w:hideMark/>
          </w:tcPr>
          <w:p w14:paraId="6701AB1F"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0.922</w:t>
            </w:r>
          </w:p>
        </w:tc>
        <w:tc>
          <w:tcPr>
            <w:tcW w:w="578" w:type="dxa"/>
            <w:noWrap/>
            <w:hideMark/>
          </w:tcPr>
          <w:p w14:paraId="460EB627"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0.16</w:t>
            </w:r>
          </w:p>
        </w:tc>
        <w:tc>
          <w:tcPr>
            <w:tcW w:w="958" w:type="dxa"/>
            <w:noWrap/>
            <w:hideMark/>
          </w:tcPr>
          <w:p w14:paraId="3D6ED39B"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0.127</w:t>
            </w:r>
          </w:p>
        </w:tc>
      </w:tr>
      <w:tr w:rsidR="004A3006" w:rsidRPr="00A31CD7" w14:paraId="001F04C8" w14:textId="77777777" w:rsidTr="0055521E">
        <w:trPr>
          <w:trHeight w:val="315"/>
        </w:trPr>
        <w:tc>
          <w:tcPr>
            <w:tcW w:w="1255" w:type="dxa"/>
            <w:noWrap/>
            <w:hideMark/>
          </w:tcPr>
          <w:p w14:paraId="4A193332"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cg21161138</w:t>
            </w:r>
          </w:p>
        </w:tc>
        <w:tc>
          <w:tcPr>
            <w:tcW w:w="1350" w:type="dxa"/>
            <w:noWrap/>
            <w:hideMark/>
          </w:tcPr>
          <w:p w14:paraId="43CDE55F" w14:textId="77777777" w:rsidR="004A3006" w:rsidRPr="00943A89" w:rsidRDefault="004A3006" w:rsidP="0055521E">
            <w:pPr>
              <w:rPr>
                <w:rFonts w:asciiTheme="minorHAnsi" w:hAnsiTheme="minorHAnsi" w:cstheme="minorHAnsi"/>
                <w:i/>
                <w:iCs/>
                <w:sz w:val="22"/>
                <w:szCs w:val="22"/>
              </w:rPr>
            </w:pPr>
            <w:r w:rsidRPr="00943A89">
              <w:rPr>
                <w:rFonts w:asciiTheme="minorHAnsi" w:hAnsiTheme="minorHAnsi" w:cstheme="minorHAnsi"/>
                <w:i/>
                <w:iCs/>
                <w:sz w:val="22"/>
                <w:szCs w:val="22"/>
              </w:rPr>
              <w:t>AHRR</w:t>
            </w:r>
          </w:p>
        </w:tc>
        <w:tc>
          <w:tcPr>
            <w:tcW w:w="557" w:type="dxa"/>
            <w:noWrap/>
            <w:hideMark/>
          </w:tcPr>
          <w:p w14:paraId="4CE5500B" w14:textId="77777777" w:rsidR="004A3006" w:rsidRPr="00BC39AD" w:rsidRDefault="004A3006" w:rsidP="0055521E">
            <w:pPr>
              <w:rPr>
                <w:rFonts w:asciiTheme="minorHAnsi" w:hAnsiTheme="minorHAnsi" w:cstheme="minorHAnsi"/>
                <w:sz w:val="22"/>
                <w:szCs w:val="22"/>
              </w:rPr>
            </w:pPr>
            <w:r w:rsidRPr="00BC39AD">
              <w:rPr>
                <w:rFonts w:asciiTheme="minorHAnsi" w:hAnsiTheme="minorHAnsi" w:cstheme="minorHAnsi"/>
                <w:sz w:val="22"/>
                <w:szCs w:val="22"/>
              </w:rPr>
              <w:t>-0.24</w:t>
            </w:r>
          </w:p>
        </w:tc>
        <w:tc>
          <w:tcPr>
            <w:tcW w:w="958" w:type="dxa"/>
            <w:noWrap/>
            <w:hideMark/>
          </w:tcPr>
          <w:p w14:paraId="143C8A5E" w14:textId="77777777" w:rsidR="004A3006" w:rsidRPr="00A31CD7" w:rsidRDefault="004A3006" w:rsidP="0055521E">
            <w:pPr>
              <w:rPr>
                <w:rFonts w:asciiTheme="minorHAnsi" w:hAnsiTheme="minorHAnsi" w:cstheme="minorHAnsi"/>
                <w:b/>
                <w:bCs/>
                <w:sz w:val="22"/>
                <w:szCs w:val="22"/>
              </w:rPr>
            </w:pPr>
            <w:r w:rsidRPr="00A31CD7">
              <w:rPr>
                <w:rFonts w:asciiTheme="minorHAnsi" w:hAnsiTheme="minorHAnsi" w:cstheme="minorHAnsi"/>
                <w:b/>
                <w:bCs/>
                <w:sz w:val="22"/>
                <w:szCs w:val="22"/>
              </w:rPr>
              <w:t>5.92E-03</w:t>
            </w:r>
          </w:p>
        </w:tc>
        <w:tc>
          <w:tcPr>
            <w:tcW w:w="656" w:type="dxa"/>
            <w:noWrap/>
            <w:hideMark/>
          </w:tcPr>
          <w:p w14:paraId="7194FFDA"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0.06</w:t>
            </w:r>
          </w:p>
        </w:tc>
        <w:tc>
          <w:tcPr>
            <w:tcW w:w="842" w:type="dxa"/>
            <w:noWrap/>
            <w:hideMark/>
          </w:tcPr>
          <w:p w14:paraId="7C2847E0"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0.512</w:t>
            </w:r>
          </w:p>
        </w:tc>
        <w:tc>
          <w:tcPr>
            <w:tcW w:w="656" w:type="dxa"/>
            <w:noWrap/>
            <w:hideMark/>
          </w:tcPr>
          <w:p w14:paraId="305A5BFB"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0.01</w:t>
            </w:r>
          </w:p>
        </w:tc>
        <w:tc>
          <w:tcPr>
            <w:tcW w:w="749" w:type="dxa"/>
            <w:noWrap/>
            <w:hideMark/>
          </w:tcPr>
          <w:p w14:paraId="15876C8D"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0.937</w:t>
            </w:r>
          </w:p>
        </w:tc>
        <w:tc>
          <w:tcPr>
            <w:tcW w:w="578" w:type="dxa"/>
            <w:noWrap/>
            <w:hideMark/>
          </w:tcPr>
          <w:p w14:paraId="075C11D3"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-0.09</w:t>
            </w:r>
          </w:p>
        </w:tc>
        <w:tc>
          <w:tcPr>
            <w:tcW w:w="958" w:type="dxa"/>
            <w:noWrap/>
            <w:hideMark/>
          </w:tcPr>
          <w:p w14:paraId="722492C2"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0.186</w:t>
            </w:r>
          </w:p>
        </w:tc>
      </w:tr>
      <w:tr w:rsidR="004A3006" w:rsidRPr="00A31CD7" w14:paraId="418E34A0" w14:textId="77777777" w:rsidTr="0055521E">
        <w:trPr>
          <w:trHeight w:val="315"/>
        </w:trPr>
        <w:tc>
          <w:tcPr>
            <w:tcW w:w="1255" w:type="dxa"/>
            <w:noWrap/>
            <w:hideMark/>
          </w:tcPr>
          <w:p w14:paraId="07ED946C"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cg14753356</w:t>
            </w:r>
          </w:p>
        </w:tc>
        <w:tc>
          <w:tcPr>
            <w:tcW w:w="1350" w:type="dxa"/>
            <w:noWrap/>
            <w:hideMark/>
          </w:tcPr>
          <w:p w14:paraId="40639A46" w14:textId="77777777" w:rsidR="004A3006" w:rsidRPr="00943A89" w:rsidRDefault="004A3006" w:rsidP="0055521E">
            <w:pPr>
              <w:rPr>
                <w:rFonts w:asciiTheme="minorHAnsi" w:hAnsiTheme="minorHAnsi" w:cstheme="minorHAnsi"/>
                <w:i/>
                <w:iCs/>
                <w:sz w:val="22"/>
                <w:szCs w:val="22"/>
              </w:rPr>
            </w:pPr>
            <w:r w:rsidRPr="00943A89">
              <w:rPr>
                <w:rFonts w:asciiTheme="minorHAnsi" w:hAnsiTheme="minorHAnsi" w:cstheme="minorHAnsi"/>
                <w:i/>
                <w:iCs/>
                <w:sz w:val="22"/>
                <w:szCs w:val="22"/>
              </w:rPr>
              <w:t>Intergenic</w:t>
            </w:r>
          </w:p>
        </w:tc>
        <w:tc>
          <w:tcPr>
            <w:tcW w:w="557" w:type="dxa"/>
            <w:noWrap/>
            <w:hideMark/>
          </w:tcPr>
          <w:p w14:paraId="48223B42" w14:textId="77777777" w:rsidR="004A3006" w:rsidRPr="00BC39AD" w:rsidRDefault="004A3006" w:rsidP="0055521E">
            <w:pPr>
              <w:rPr>
                <w:rFonts w:asciiTheme="minorHAnsi" w:hAnsiTheme="minorHAnsi" w:cstheme="minorHAnsi"/>
                <w:sz w:val="22"/>
                <w:szCs w:val="22"/>
              </w:rPr>
            </w:pPr>
            <w:r w:rsidRPr="00BC39AD">
              <w:rPr>
                <w:rFonts w:asciiTheme="minorHAnsi" w:hAnsiTheme="minorHAnsi" w:cstheme="minorHAnsi"/>
                <w:sz w:val="22"/>
                <w:szCs w:val="22"/>
              </w:rPr>
              <w:t>0.25</w:t>
            </w:r>
            <w:r>
              <w:rPr>
                <w:rFonts w:asciiTheme="minorHAnsi" w:hAnsiTheme="minorHAnsi" w:cstheme="minorHAnsi"/>
                <w:sz w:val="22"/>
                <w:szCs w:val="22"/>
              </w:rPr>
              <w:t>*</w:t>
            </w:r>
          </w:p>
        </w:tc>
        <w:tc>
          <w:tcPr>
            <w:tcW w:w="958" w:type="dxa"/>
            <w:noWrap/>
            <w:hideMark/>
          </w:tcPr>
          <w:p w14:paraId="644825EC" w14:textId="77777777" w:rsidR="004A3006" w:rsidRPr="00A31CD7" w:rsidRDefault="004A3006" w:rsidP="0055521E">
            <w:pPr>
              <w:rPr>
                <w:rFonts w:asciiTheme="minorHAnsi" w:hAnsiTheme="minorHAnsi" w:cstheme="minorHAnsi"/>
                <w:b/>
                <w:bCs/>
                <w:sz w:val="22"/>
                <w:szCs w:val="22"/>
              </w:rPr>
            </w:pPr>
            <w:r w:rsidRPr="00A31CD7">
              <w:rPr>
                <w:rFonts w:asciiTheme="minorHAnsi" w:hAnsiTheme="minorHAnsi" w:cstheme="minorHAnsi"/>
                <w:b/>
                <w:bCs/>
                <w:sz w:val="22"/>
                <w:szCs w:val="22"/>
              </w:rPr>
              <w:t>7.60E-03</w:t>
            </w:r>
          </w:p>
        </w:tc>
        <w:tc>
          <w:tcPr>
            <w:tcW w:w="656" w:type="dxa"/>
            <w:noWrap/>
            <w:hideMark/>
          </w:tcPr>
          <w:p w14:paraId="3EE3AB7F" w14:textId="77777777" w:rsidR="004A3006" w:rsidRPr="00BC39AD" w:rsidRDefault="004A3006" w:rsidP="0055521E">
            <w:pPr>
              <w:rPr>
                <w:rFonts w:asciiTheme="minorHAnsi" w:hAnsiTheme="minorHAnsi" w:cstheme="minorHAnsi"/>
                <w:sz w:val="22"/>
                <w:szCs w:val="22"/>
              </w:rPr>
            </w:pPr>
            <w:r w:rsidRPr="00BC39AD">
              <w:rPr>
                <w:rFonts w:asciiTheme="minorHAnsi" w:hAnsiTheme="minorHAnsi" w:cstheme="minorHAnsi"/>
                <w:sz w:val="22"/>
                <w:szCs w:val="22"/>
              </w:rPr>
              <w:t>0.25</w:t>
            </w:r>
            <w:r>
              <w:rPr>
                <w:rFonts w:asciiTheme="minorHAnsi" w:hAnsiTheme="minorHAnsi" w:cstheme="minorHAnsi"/>
                <w:sz w:val="22"/>
                <w:szCs w:val="22"/>
              </w:rPr>
              <w:t>*</w:t>
            </w:r>
          </w:p>
        </w:tc>
        <w:tc>
          <w:tcPr>
            <w:tcW w:w="842" w:type="dxa"/>
            <w:noWrap/>
            <w:hideMark/>
          </w:tcPr>
          <w:p w14:paraId="3F36FC08" w14:textId="77777777" w:rsidR="004A3006" w:rsidRPr="00A31CD7" w:rsidRDefault="004A3006" w:rsidP="0055521E">
            <w:pPr>
              <w:rPr>
                <w:rFonts w:asciiTheme="minorHAnsi" w:hAnsiTheme="minorHAnsi" w:cstheme="minorHAnsi"/>
                <w:b/>
                <w:bCs/>
                <w:sz w:val="22"/>
                <w:szCs w:val="22"/>
              </w:rPr>
            </w:pPr>
            <w:r w:rsidRPr="00A31CD7">
              <w:rPr>
                <w:rFonts w:asciiTheme="minorHAnsi" w:hAnsiTheme="minorHAnsi" w:cstheme="minorHAnsi"/>
                <w:b/>
                <w:bCs/>
                <w:sz w:val="22"/>
                <w:szCs w:val="22"/>
              </w:rPr>
              <w:t>0.016</w:t>
            </w:r>
          </w:p>
        </w:tc>
        <w:tc>
          <w:tcPr>
            <w:tcW w:w="656" w:type="dxa"/>
            <w:noWrap/>
            <w:hideMark/>
          </w:tcPr>
          <w:p w14:paraId="3B6F9107"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0.15</w:t>
            </w:r>
          </w:p>
        </w:tc>
        <w:tc>
          <w:tcPr>
            <w:tcW w:w="749" w:type="dxa"/>
            <w:noWrap/>
            <w:hideMark/>
          </w:tcPr>
          <w:p w14:paraId="421B9661"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0.110</w:t>
            </w:r>
          </w:p>
        </w:tc>
        <w:tc>
          <w:tcPr>
            <w:tcW w:w="578" w:type="dxa"/>
            <w:noWrap/>
            <w:hideMark/>
          </w:tcPr>
          <w:p w14:paraId="3764E31A"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0.04</w:t>
            </w:r>
          </w:p>
        </w:tc>
        <w:tc>
          <w:tcPr>
            <w:tcW w:w="958" w:type="dxa"/>
            <w:noWrap/>
            <w:hideMark/>
          </w:tcPr>
          <w:p w14:paraId="34692A72"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0.638</w:t>
            </w:r>
          </w:p>
        </w:tc>
      </w:tr>
      <w:tr w:rsidR="004A3006" w:rsidRPr="00A31CD7" w14:paraId="1BC04006" w14:textId="77777777" w:rsidTr="0055521E">
        <w:trPr>
          <w:trHeight w:val="315"/>
        </w:trPr>
        <w:tc>
          <w:tcPr>
            <w:tcW w:w="1255" w:type="dxa"/>
            <w:noWrap/>
            <w:hideMark/>
          </w:tcPr>
          <w:p w14:paraId="0785B678"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cg26599989</w:t>
            </w:r>
          </w:p>
        </w:tc>
        <w:tc>
          <w:tcPr>
            <w:tcW w:w="1350" w:type="dxa"/>
            <w:noWrap/>
            <w:hideMark/>
          </w:tcPr>
          <w:p w14:paraId="2FB5D2FD" w14:textId="77777777" w:rsidR="004A3006" w:rsidRPr="00943A89" w:rsidRDefault="004A3006" w:rsidP="0055521E">
            <w:pPr>
              <w:rPr>
                <w:rFonts w:asciiTheme="minorHAnsi" w:hAnsiTheme="minorHAnsi" w:cstheme="minorHAnsi"/>
                <w:i/>
                <w:iCs/>
                <w:sz w:val="22"/>
                <w:szCs w:val="22"/>
              </w:rPr>
            </w:pPr>
            <w:r w:rsidRPr="00943A89">
              <w:rPr>
                <w:rFonts w:asciiTheme="minorHAnsi" w:hAnsiTheme="minorHAnsi" w:cstheme="minorHAnsi"/>
                <w:i/>
                <w:iCs/>
                <w:sz w:val="22"/>
                <w:szCs w:val="22"/>
              </w:rPr>
              <w:t>TOLLIP</w:t>
            </w:r>
          </w:p>
        </w:tc>
        <w:tc>
          <w:tcPr>
            <w:tcW w:w="557" w:type="dxa"/>
            <w:noWrap/>
            <w:hideMark/>
          </w:tcPr>
          <w:p w14:paraId="6D6C12FE" w14:textId="77777777" w:rsidR="004A3006" w:rsidRPr="00BC39AD" w:rsidRDefault="004A3006" w:rsidP="0055521E">
            <w:pPr>
              <w:rPr>
                <w:rFonts w:asciiTheme="minorHAnsi" w:hAnsiTheme="minorHAnsi" w:cstheme="minorHAnsi"/>
                <w:sz w:val="22"/>
                <w:szCs w:val="22"/>
              </w:rPr>
            </w:pPr>
            <w:r w:rsidRPr="00BC39AD">
              <w:rPr>
                <w:rFonts w:asciiTheme="minorHAnsi" w:hAnsiTheme="minorHAnsi" w:cstheme="minorHAnsi"/>
                <w:sz w:val="22"/>
                <w:szCs w:val="22"/>
              </w:rPr>
              <w:t>-0.06</w:t>
            </w:r>
          </w:p>
        </w:tc>
        <w:tc>
          <w:tcPr>
            <w:tcW w:w="958" w:type="dxa"/>
            <w:noWrap/>
            <w:hideMark/>
          </w:tcPr>
          <w:p w14:paraId="6621875E"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0.427</w:t>
            </w:r>
          </w:p>
        </w:tc>
        <w:tc>
          <w:tcPr>
            <w:tcW w:w="656" w:type="dxa"/>
            <w:noWrap/>
            <w:hideMark/>
          </w:tcPr>
          <w:p w14:paraId="2F530CF9"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-0.03</w:t>
            </w:r>
          </w:p>
        </w:tc>
        <w:tc>
          <w:tcPr>
            <w:tcW w:w="842" w:type="dxa"/>
            <w:noWrap/>
            <w:hideMark/>
          </w:tcPr>
          <w:p w14:paraId="20256E8C"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0.625</w:t>
            </w:r>
          </w:p>
        </w:tc>
        <w:tc>
          <w:tcPr>
            <w:tcW w:w="656" w:type="dxa"/>
            <w:noWrap/>
            <w:hideMark/>
          </w:tcPr>
          <w:p w14:paraId="570EAC47"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-0.08</w:t>
            </w:r>
          </w:p>
        </w:tc>
        <w:tc>
          <w:tcPr>
            <w:tcW w:w="749" w:type="dxa"/>
            <w:noWrap/>
            <w:hideMark/>
          </w:tcPr>
          <w:p w14:paraId="68F3FB34"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0.077</w:t>
            </w:r>
          </w:p>
        </w:tc>
        <w:tc>
          <w:tcPr>
            <w:tcW w:w="578" w:type="dxa"/>
            <w:noWrap/>
            <w:hideMark/>
          </w:tcPr>
          <w:p w14:paraId="72F8EACE"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-0.02</w:t>
            </w:r>
          </w:p>
        </w:tc>
        <w:tc>
          <w:tcPr>
            <w:tcW w:w="958" w:type="dxa"/>
            <w:noWrap/>
            <w:hideMark/>
          </w:tcPr>
          <w:p w14:paraId="5254D6C6"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0.631</w:t>
            </w:r>
          </w:p>
        </w:tc>
      </w:tr>
      <w:tr w:rsidR="004A3006" w:rsidRPr="00A31CD7" w14:paraId="3885867A" w14:textId="77777777" w:rsidTr="0055521E">
        <w:trPr>
          <w:trHeight w:val="315"/>
        </w:trPr>
        <w:tc>
          <w:tcPr>
            <w:tcW w:w="1255" w:type="dxa"/>
            <w:noWrap/>
            <w:hideMark/>
          </w:tcPr>
          <w:p w14:paraId="628549FA"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cg04987734</w:t>
            </w:r>
          </w:p>
        </w:tc>
        <w:tc>
          <w:tcPr>
            <w:tcW w:w="1350" w:type="dxa"/>
            <w:noWrap/>
            <w:hideMark/>
          </w:tcPr>
          <w:p w14:paraId="2E73F1C2" w14:textId="77777777" w:rsidR="004A3006" w:rsidRPr="00943A89" w:rsidRDefault="004A3006" w:rsidP="0055521E">
            <w:pPr>
              <w:rPr>
                <w:rFonts w:asciiTheme="minorHAnsi" w:hAnsiTheme="minorHAnsi" w:cstheme="minorHAnsi"/>
                <w:i/>
                <w:iCs/>
                <w:sz w:val="22"/>
                <w:szCs w:val="22"/>
              </w:rPr>
            </w:pPr>
            <w:r w:rsidRPr="00943A89">
              <w:rPr>
                <w:rFonts w:asciiTheme="minorHAnsi" w:hAnsiTheme="minorHAnsi" w:cstheme="minorHAnsi"/>
                <w:i/>
                <w:iCs/>
                <w:sz w:val="22"/>
                <w:szCs w:val="22"/>
              </w:rPr>
              <w:t>CDC42BPB</w:t>
            </w:r>
          </w:p>
        </w:tc>
        <w:tc>
          <w:tcPr>
            <w:tcW w:w="557" w:type="dxa"/>
            <w:noWrap/>
            <w:hideMark/>
          </w:tcPr>
          <w:p w14:paraId="310E7592" w14:textId="77777777" w:rsidR="004A3006" w:rsidRPr="00BC39AD" w:rsidRDefault="004A3006" w:rsidP="0055521E">
            <w:pPr>
              <w:rPr>
                <w:rFonts w:asciiTheme="minorHAnsi" w:hAnsiTheme="minorHAnsi" w:cstheme="minorHAnsi"/>
                <w:sz w:val="22"/>
                <w:szCs w:val="22"/>
              </w:rPr>
            </w:pPr>
            <w:r w:rsidRPr="00BC39AD">
              <w:rPr>
                <w:rFonts w:asciiTheme="minorHAnsi" w:hAnsiTheme="minorHAnsi" w:cstheme="minorHAnsi"/>
                <w:sz w:val="22"/>
                <w:szCs w:val="22"/>
              </w:rPr>
              <w:t>0.20</w:t>
            </w:r>
          </w:p>
        </w:tc>
        <w:tc>
          <w:tcPr>
            <w:tcW w:w="958" w:type="dxa"/>
            <w:noWrap/>
            <w:hideMark/>
          </w:tcPr>
          <w:p w14:paraId="12C13091" w14:textId="5C06252E" w:rsidR="004A3006" w:rsidRPr="00F45CFA" w:rsidRDefault="004A3006" w:rsidP="0055521E">
            <w:pPr>
              <w:rPr>
                <w:rFonts w:asciiTheme="minorHAnsi" w:hAnsiTheme="minorHAnsi" w:cstheme="minorHAnsi"/>
                <w:b/>
                <w:bCs/>
                <w:sz w:val="22"/>
                <w:szCs w:val="22"/>
                <w:vertAlign w:val="superscript"/>
              </w:rPr>
            </w:pPr>
            <w:r w:rsidRPr="00A31CD7">
              <w:rPr>
                <w:rFonts w:asciiTheme="minorHAnsi" w:hAnsiTheme="minorHAnsi" w:cstheme="minorHAnsi"/>
                <w:b/>
                <w:bCs/>
                <w:sz w:val="22"/>
                <w:szCs w:val="22"/>
              </w:rPr>
              <w:t>3.90E-03</w:t>
            </w:r>
            <w:r w:rsidR="00F45CFA">
              <w:rPr>
                <w:rFonts w:asciiTheme="minorHAnsi" w:hAnsiTheme="minorHAnsi" w:cstheme="minorHAnsi"/>
                <w:b/>
                <w:bCs/>
                <w:sz w:val="22"/>
                <w:szCs w:val="22"/>
                <w:vertAlign w:val="superscript"/>
              </w:rPr>
              <w:t>#</w:t>
            </w:r>
          </w:p>
        </w:tc>
        <w:tc>
          <w:tcPr>
            <w:tcW w:w="656" w:type="dxa"/>
            <w:noWrap/>
            <w:hideMark/>
          </w:tcPr>
          <w:p w14:paraId="1870EBF1"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0.05</w:t>
            </w:r>
          </w:p>
        </w:tc>
        <w:tc>
          <w:tcPr>
            <w:tcW w:w="842" w:type="dxa"/>
            <w:noWrap/>
            <w:hideMark/>
          </w:tcPr>
          <w:p w14:paraId="3F18380B"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0.445</w:t>
            </w:r>
          </w:p>
        </w:tc>
        <w:tc>
          <w:tcPr>
            <w:tcW w:w="656" w:type="dxa"/>
            <w:noWrap/>
            <w:hideMark/>
          </w:tcPr>
          <w:p w14:paraId="1F2AE061"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0.05</w:t>
            </w:r>
          </w:p>
        </w:tc>
        <w:tc>
          <w:tcPr>
            <w:tcW w:w="749" w:type="dxa"/>
            <w:noWrap/>
            <w:hideMark/>
          </w:tcPr>
          <w:p w14:paraId="4AEEAFAC"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0.527</w:t>
            </w:r>
          </w:p>
        </w:tc>
        <w:tc>
          <w:tcPr>
            <w:tcW w:w="578" w:type="dxa"/>
            <w:noWrap/>
            <w:hideMark/>
          </w:tcPr>
          <w:p w14:paraId="41D6296F"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0.08</w:t>
            </w:r>
          </w:p>
        </w:tc>
        <w:tc>
          <w:tcPr>
            <w:tcW w:w="958" w:type="dxa"/>
            <w:noWrap/>
            <w:hideMark/>
          </w:tcPr>
          <w:p w14:paraId="500059E5"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0.209</w:t>
            </w:r>
          </w:p>
        </w:tc>
      </w:tr>
      <w:tr w:rsidR="004A3006" w:rsidRPr="00A31CD7" w14:paraId="048C755C" w14:textId="77777777" w:rsidTr="004A3006">
        <w:trPr>
          <w:trHeight w:val="315"/>
        </w:trPr>
        <w:tc>
          <w:tcPr>
            <w:tcW w:w="1255" w:type="dxa"/>
            <w:noWrap/>
            <w:hideMark/>
          </w:tcPr>
          <w:p w14:paraId="6E99176A"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cg09822192</w:t>
            </w:r>
          </w:p>
        </w:tc>
        <w:tc>
          <w:tcPr>
            <w:tcW w:w="1350" w:type="dxa"/>
            <w:noWrap/>
            <w:hideMark/>
          </w:tcPr>
          <w:p w14:paraId="022437F2" w14:textId="77777777" w:rsidR="004A3006" w:rsidRPr="00943A89" w:rsidRDefault="004A3006" w:rsidP="0055521E">
            <w:pPr>
              <w:rPr>
                <w:rFonts w:asciiTheme="minorHAnsi" w:hAnsiTheme="minorHAnsi" w:cstheme="minorHAnsi"/>
                <w:i/>
                <w:iCs/>
                <w:sz w:val="22"/>
                <w:szCs w:val="22"/>
              </w:rPr>
            </w:pPr>
            <w:r w:rsidRPr="00943A89">
              <w:rPr>
                <w:rFonts w:asciiTheme="minorHAnsi" w:hAnsiTheme="minorHAnsi" w:cstheme="minorHAnsi"/>
                <w:i/>
                <w:iCs/>
                <w:sz w:val="22"/>
                <w:szCs w:val="22"/>
              </w:rPr>
              <w:t>ADCY4</w:t>
            </w:r>
          </w:p>
        </w:tc>
        <w:tc>
          <w:tcPr>
            <w:tcW w:w="557" w:type="dxa"/>
            <w:noWrap/>
            <w:hideMark/>
          </w:tcPr>
          <w:p w14:paraId="4282EABF"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0.02</w:t>
            </w:r>
          </w:p>
        </w:tc>
        <w:tc>
          <w:tcPr>
            <w:tcW w:w="958" w:type="dxa"/>
            <w:noWrap/>
            <w:hideMark/>
          </w:tcPr>
          <w:p w14:paraId="33748532"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0.746</w:t>
            </w:r>
          </w:p>
        </w:tc>
        <w:tc>
          <w:tcPr>
            <w:tcW w:w="656" w:type="dxa"/>
            <w:noWrap/>
            <w:hideMark/>
          </w:tcPr>
          <w:p w14:paraId="1826978C"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-0.04</w:t>
            </w:r>
          </w:p>
        </w:tc>
        <w:tc>
          <w:tcPr>
            <w:tcW w:w="842" w:type="dxa"/>
            <w:noWrap/>
            <w:hideMark/>
          </w:tcPr>
          <w:p w14:paraId="1B909B2C"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0.581</w:t>
            </w:r>
          </w:p>
        </w:tc>
        <w:tc>
          <w:tcPr>
            <w:tcW w:w="656" w:type="dxa"/>
            <w:noWrap/>
            <w:hideMark/>
          </w:tcPr>
          <w:p w14:paraId="159D9B23"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0.04</w:t>
            </w:r>
          </w:p>
        </w:tc>
        <w:tc>
          <w:tcPr>
            <w:tcW w:w="749" w:type="dxa"/>
            <w:noWrap/>
            <w:hideMark/>
          </w:tcPr>
          <w:p w14:paraId="5A555160"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0.332</w:t>
            </w:r>
          </w:p>
        </w:tc>
        <w:tc>
          <w:tcPr>
            <w:tcW w:w="578" w:type="dxa"/>
            <w:noWrap/>
            <w:hideMark/>
          </w:tcPr>
          <w:p w14:paraId="161FAA8B"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0.00</w:t>
            </w:r>
          </w:p>
        </w:tc>
        <w:tc>
          <w:tcPr>
            <w:tcW w:w="958" w:type="dxa"/>
            <w:noWrap/>
            <w:hideMark/>
          </w:tcPr>
          <w:p w14:paraId="57DE41BB"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0.952</w:t>
            </w:r>
          </w:p>
        </w:tc>
      </w:tr>
      <w:tr w:rsidR="004A3006" w:rsidRPr="00A31CD7" w14:paraId="373D6234" w14:textId="77777777" w:rsidTr="004A3006">
        <w:trPr>
          <w:trHeight w:val="315"/>
        </w:trPr>
        <w:tc>
          <w:tcPr>
            <w:tcW w:w="1255" w:type="dxa"/>
            <w:tcBorders>
              <w:bottom w:val="single" w:sz="4" w:space="0" w:color="auto"/>
            </w:tcBorders>
            <w:noWrap/>
            <w:hideMark/>
          </w:tcPr>
          <w:p w14:paraId="074C150D"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cg04583842</w:t>
            </w:r>
          </w:p>
        </w:tc>
        <w:tc>
          <w:tcPr>
            <w:tcW w:w="1350" w:type="dxa"/>
            <w:tcBorders>
              <w:bottom w:val="single" w:sz="4" w:space="0" w:color="auto"/>
            </w:tcBorders>
            <w:noWrap/>
            <w:hideMark/>
          </w:tcPr>
          <w:p w14:paraId="0CD046D4" w14:textId="77777777" w:rsidR="004A3006" w:rsidRPr="00943A89" w:rsidRDefault="004A3006" w:rsidP="0055521E">
            <w:pPr>
              <w:rPr>
                <w:rFonts w:asciiTheme="minorHAnsi" w:hAnsiTheme="minorHAnsi" w:cstheme="minorHAnsi"/>
                <w:i/>
                <w:iCs/>
                <w:sz w:val="22"/>
                <w:szCs w:val="22"/>
              </w:rPr>
            </w:pPr>
            <w:r w:rsidRPr="00943A89">
              <w:rPr>
                <w:rFonts w:asciiTheme="minorHAnsi" w:hAnsiTheme="minorHAnsi" w:cstheme="minorHAnsi"/>
                <w:i/>
                <w:iCs/>
                <w:sz w:val="22"/>
                <w:szCs w:val="22"/>
              </w:rPr>
              <w:t>BANP</w:t>
            </w:r>
          </w:p>
        </w:tc>
        <w:tc>
          <w:tcPr>
            <w:tcW w:w="557" w:type="dxa"/>
            <w:tcBorders>
              <w:bottom w:val="single" w:sz="4" w:space="0" w:color="auto"/>
            </w:tcBorders>
            <w:noWrap/>
            <w:hideMark/>
          </w:tcPr>
          <w:p w14:paraId="2D39E1D9" w14:textId="77777777" w:rsidR="004A3006" w:rsidRPr="00BC39AD" w:rsidRDefault="004A3006" w:rsidP="0055521E">
            <w:pPr>
              <w:rPr>
                <w:rFonts w:asciiTheme="minorHAnsi" w:hAnsiTheme="minorHAnsi" w:cstheme="minorHAnsi"/>
                <w:sz w:val="22"/>
                <w:szCs w:val="22"/>
              </w:rPr>
            </w:pPr>
            <w:r w:rsidRPr="00BC39AD">
              <w:rPr>
                <w:rFonts w:asciiTheme="minorHAnsi" w:hAnsiTheme="minorHAnsi" w:cstheme="minorHAnsi"/>
                <w:sz w:val="22"/>
                <w:szCs w:val="22"/>
              </w:rPr>
              <w:t>0.08</w:t>
            </w:r>
          </w:p>
        </w:tc>
        <w:tc>
          <w:tcPr>
            <w:tcW w:w="958" w:type="dxa"/>
            <w:tcBorders>
              <w:bottom w:val="single" w:sz="4" w:space="0" w:color="auto"/>
            </w:tcBorders>
            <w:noWrap/>
            <w:hideMark/>
          </w:tcPr>
          <w:p w14:paraId="209A0977"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0.466</w:t>
            </w:r>
          </w:p>
        </w:tc>
        <w:tc>
          <w:tcPr>
            <w:tcW w:w="656" w:type="dxa"/>
            <w:tcBorders>
              <w:bottom w:val="single" w:sz="4" w:space="0" w:color="auto"/>
            </w:tcBorders>
            <w:noWrap/>
            <w:hideMark/>
          </w:tcPr>
          <w:p w14:paraId="5069E695"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0.04</w:t>
            </w:r>
          </w:p>
        </w:tc>
        <w:tc>
          <w:tcPr>
            <w:tcW w:w="842" w:type="dxa"/>
            <w:tcBorders>
              <w:bottom w:val="single" w:sz="4" w:space="0" w:color="auto"/>
            </w:tcBorders>
            <w:noWrap/>
            <w:hideMark/>
          </w:tcPr>
          <w:p w14:paraId="09BFBF7E"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0.612</w:t>
            </w:r>
          </w:p>
        </w:tc>
        <w:tc>
          <w:tcPr>
            <w:tcW w:w="656" w:type="dxa"/>
            <w:tcBorders>
              <w:bottom w:val="single" w:sz="4" w:space="0" w:color="auto"/>
            </w:tcBorders>
            <w:noWrap/>
            <w:hideMark/>
          </w:tcPr>
          <w:p w14:paraId="1C2204B1"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0.04</w:t>
            </w:r>
          </w:p>
        </w:tc>
        <w:tc>
          <w:tcPr>
            <w:tcW w:w="749" w:type="dxa"/>
            <w:tcBorders>
              <w:bottom w:val="single" w:sz="4" w:space="0" w:color="auto"/>
            </w:tcBorders>
            <w:noWrap/>
            <w:hideMark/>
          </w:tcPr>
          <w:p w14:paraId="601AAB74"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0.630</w:t>
            </w:r>
          </w:p>
        </w:tc>
        <w:tc>
          <w:tcPr>
            <w:tcW w:w="578" w:type="dxa"/>
            <w:tcBorders>
              <w:bottom w:val="single" w:sz="4" w:space="0" w:color="auto"/>
            </w:tcBorders>
            <w:noWrap/>
            <w:hideMark/>
          </w:tcPr>
          <w:p w14:paraId="7A3060F8"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-0.06</w:t>
            </w:r>
          </w:p>
        </w:tc>
        <w:tc>
          <w:tcPr>
            <w:tcW w:w="958" w:type="dxa"/>
            <w:tcBorders>
              <w:bottom w:val="single" w:sz="4" w:space="0" w:color="auto"/>
            </w:tcBorders>
            <w:noWrap/>
            <w:hideMark/>
          </w:tcPr>
          <w:p w14:paraId="2D051683" w14:textId="77777777" w:rsidR="004A3006" w:rsidRPr="00A31CD7" w:rsidRDefault="004A3006" w:rsidP="0055521E">
            <w:pPr>
              <w:rPr>
                <w:rFonts w:asciiTheme="minorHAnsi" w:hAnsiTheme="minorHAnsi" w:cstheme="minorHAnsi"/>
                <w:sz w:val="22"/>
                <w:szCs w:val="22"/>
              </w:rPr>
            </w:pPr>
            <w:r w:rsidRPr="00A31CD7">
              <w:rPr>
                <w:rFonts w:asciiTheme="minorHAnsi" w:hAnsiTheme="minorHAnsi" w:cstheme="minorHAnsi"/>
                <w:sz w:val="22"/>
                <w:szCs w:val="22"/>
              </w:rPr>
              <w:t>0.495</w:t>
            </w:r>
          </w:p>
        </w:tc>
      </w:tr>
    </w:tbl>
    <w:p w14:paraId="14F5E700" w14:textId="10EF0122" w:rsidR="004A3006" w:rsidRDefault="004A3006" w:rsidP="004A3006">
      <w:pPr>
        <w:rPr>
          <w:rFonts w:asciiTheme="minorHAnsi" w:hAnsiTheme="minorHAnsi" w:cstheme="minorHAnsi"/>
        </w:rPr>
      </w:pPr>
      <w:proofErr w:type="spellStart"/>
      <w:r>
        <w:rPr>
          <w:rFonts w:asciiTheme="minorHAnsi" w:hAnsiTheme="minorHAnsi" w:cstheme="minorHAnsi"/>
        </w:rPr>
        <w:t>dl</w:t>
      </w:r>
      <w:r w:rsidRPr="00AA7379">
        <w:rPr>
          <w:rFonts w:asciiTheme="minorHAnsi" w:hAnsiTheme="minorHAnsi" w:cstheme="minorHAnsi"/>
        </w:rPr>
        <w:t>PFC</w:t>
      </w:r>
      <w:proofErr w:type="spellEnd"/>
      <w:r w:rsidRPr="00AA7379">
        <w:rPr>
          <w:rFonts w:asciiTheme="minorHAnsi" w:hAnsiTheme="minorHAnsi" w:cstheme="minorHAnsi"/>
        </w:rPr>
        <w:t xml:space="preserve">: </w:t>
      </w:r>
      <w:r>
        <w:rPr>
          <w:rFonts w:asciiTheme="minorHAnsi" w:hAnsiTheme="minorHAnsi" w:cstheme="minorHAnsi"/>
        </w:rPr>
        <w:t xml:space="preserve">dorsolateral </w:t>
      </w:r>
      <w:r w:rsidRPr="00AA7379">
        <w:rPr>
          <w:rFonts w:asciiTheme="minorHAnsi" w:hAnsiTheme="minorHAnsi" w:cstheme="minorHAnsi"/>
        </w:rPr>
        <w:t>prefrontal cortex.</w:t>
      </w:r>
      <w:r>
        <w:rPr>
          <w:rFonts w:asciiTheme="minorHAnsi" w:hAnsiTheme="minorHAnsi" w:cstheme="minorHAnsi"/>
        </w:rPr>
        <w:t xml:space="preserve"> </w:t>
      </w:r>
      <w:proofErr w:type="spellStart"/>
      <w:r>
        <w:rPr>
          <w:rFonts w:asciiTheme="minorHAnsi" w:hAnsiTheme="minorHAnsi" w:cstheme="minorHAnsi"/>
        </w:rPr>
        <w:t>vmPFC</w:t>
      </w:r>
      <w:proofErr w:type="spellEnd"/>
      <w:r>
        <w:rPr>
          <w:rFonts w:asciiTheme="minorHAnsi" w:hAnsiTheme="minorHAnsi" w:cstheme="minorHAnsi"/>
        </w:rPr>
        <w:t xml:space="preserve">: ventromedial prefrontal cortex. DG: </w:t>
      </w:r>
      <w:r w:rsidRPr="00AA7379">
        <w:rPr>
          <w:rFonts w:asciiTheme="minorHAnsi" w:hAnsiTheme="minorHAnsi" w:cstheme="minorHAnsi"/>
        </w:rPr>
        <w:t>dentate gyrus</w:t>
      </w:r>
      <w:r>
        <w:rPr>
          <w:rFonts w:asciiTheme="minorHAnsi" w:hAnsiTheme="minorHAnsi" w:cstheme="minorHAnsi"/>
        </w:rPr>
        <w:t xml:space="preserve">. </w:t>
      </w:r>
      <w:proofErr w:type="spellStart"/>
      <w:r>
        <w:rPr>
          <w:rFonts w:asciiTheme="minorHAnsi" w:hAnsiTheme="minorHAnsi" w:cstheme="minorHAnsi"/>
        </w:rPr>
        <w:t>logFC</w:t>
      </w:r>
      <w:proofErr w:type="spellEnd"/>
      <w:r>
        <w:rPr>
          <w:rFonts w:asciiTheme="minorHAnsi" w:hAnsiTheme="minorHAnsi" w:cstheme="minorHAnsi"/>
        </w:rPr>
        <w:t>: logarithm of fold change.</w:t>
      </w:r>
      <w:r w:rsidRPr="00AA7379">
        <w:rPr>
          <w:rFonts w:asciiTheme="minorHAnsi" w:hAnsiTheme="minorHAnsi" w:cstheme="minorHAnsi"/>
        </w:rPr>
        <w:t xml:space="preserve"> NA indicates that CpG</w:t>
      </w:r>
      <w:r>
        <w:rPr>
          <w:rFonts w:asciiTheme="minorHAnsi" w:hAnsiTheme="minorHAnsi" w:cstheme="minorHAnsi"/>
        </w:rPr>
        <w:t xml:space="preserve"> was not available in the post-mortem brain dataset</w:t>
      </w:r>
      <w:r w:rsidRPr="00AA7379">
        <w:rPr>
          <w:rFonts w:asciiTheme="minorHAnsi" w:hAnsiTheme="minorHAnsi" w:cstheme="minorHAnsi"/>
        </w:rPr>
        <w:t xml:space="preserve">. Significant </w:t>
      </w:r>
      <w:r>
        <w:rPr>
          <w:rFonts w:asciiTheme="minorHAnsi" w:hAnsiTheme="minorHAnsi" w:cstheme="minorHAnsi"/>
        </w:rPr>
        <w:t>associations with PTSD</w:t>
      </w:r>
      <w:r w:rsidRPr="00AA7379">
        <w:rPr>
          <w:rFonts w:asciiTheme="minorHAnsi" w:hAnsiTheme="minorHAnsi" w:cstheme="minorHAnsi"/>
        </w:rPr>
        <w:t xml:space="preserve"> are shown in bold.</w:t>
      </w:r>
      <w:r>
        <w:rPr>
          <w:rFonts w:asciiTheme="minorHAnsi" w:hAnsiTheme="minorHAnsi" w:cstheme="minorHAnsi"/>
        </w:rPr>
        <w:t xml:space="preserve"> Sites with an opposite direction of association in the brain were indicated with an asterisk (*). </w:t>
      </w:r>
      <w:r w:rsidR="00F45CFA">
        <w:rPr>
          <w:rFonts w:asciiTheme="minorHAnsi" w:hAnsiTheme="minorHAnsi" w:cstheme="minorHAnsi"/>
        </w:rPr>
        <w:t xml:space="preserve">Sites remained significant after a Bonferroni correction for 11 </w:t>
      </w:r>
      <w:proofErr w:type="spellStart"/>
      <w:r w:rsidR="00F45CFA">
        <w:rPr>
          <w:rFonts w:asciiTheme="minorHAnsi" w:hAnsiTheme="minorHAnsi" w:cstheme="minorHAnsi"/>
        </w:rPr>
        <w:t>CpGs</w:t>
      </w:r>
      <w:proofErr w:type="spellEnd"/>
      <w:r w:rsidR="00F45CFA">
        <w:rPr>
          <w:rFonts w:asciiTheme="minorHAnsi" w:hAnsiTheme="minorHAnsi" w:cstheme="minorHAnsi"/>
        </w:rPr>
        <w:t xml:space="preserve"> (</w:t>
      </w:r>
      <w:r w:rsidR="00F45CFA" w:rsidRPr="008A4555">
        <w:rPr>
          <w:rFonts w:asciiTheme="minorHAnsi" w:hAnsiTheme="minorHAnsi" w:cstheme="minorHAnsi"/>
          <w:i/>
          <w:iCs/>
        </w:rPr>
        <w:t>p</w:t>
      </w:r>
      <w:r w:rsidR="00F45CFA" w:rsidRPr="008A4555">
        <w:rPr>
          <w:rFonts w:asciiTheme="minorHAnsi" w:hAnsiTheme="minorHAnsi" w:cstheme="minorHAnsi"/>
        </w:rPr>
        <w:t xml:space="preserve"> &lt; 4.5e-03</w:t>
      </w:r>
      <w:r w:rsidR="00F45CFA">
        <w:rPr>
          <w:rFonts w:asciiTheme="minorHAnsi" w:hAnsiTheme="minorHAnsi" w:cstheme="minorHAnsi"/>
        </w:rPr>
        <w:t>) indicated with (</w:t>
      </w:r>
      <w:r w:rsidR="00F45CFA" w:rsidRPr="008A4555">
        <w:rPr>
          <w:rFonts w:asciiTheme="minorHAnsi" w:hAnsiTheme="minorHAnsi" w:cstheme="minorHAnsi"/>
          <w:vertAlign w:val="superscript"/>
        </w:rPr>
        <w:t>#</w:t>
      </w:r>
      <w:r w:rsidR="00F45CFA">
        <w:rPr>
          <w:rFonts w:asciiTheme="minorHAnsi" w:hAnsiTheme="minorHAnsi" w:cstheme="minorHAnsi"/>
        </w:rPr>
        <w:t>).</w:t>
      </w:r>
    </w:p>
    <w:p w14:paraId="09BB10B8" w14:textId="77777777" w:rsidR="004A3006" w:rsidRDefault="004A3006" w:rsidP="004A3006">
      <w:pPr>
        <w:rPr>
          <w:rFonts w:asciiTheme="minorHAnsi" w:hAnsiTheme="minorHAnsi" w:cstheme="minorHAnsi"/>
        </w:rPr>
        <w:sectPr w:rsidR="004A3006" w:rsidSect="0067345D">
          <w:pgSz w:w="12240" w:h="15840"/>
          <w:pgMar w:top="1440" w:right="1440" w:bottom="1440" w:left="1440" w:header="720" w:footer="720" w:gutter="0"/>
          <w:cols w:space="720"/>
          <w:docGrid w:linePitch="360"/>
        </w:sectPr>
      </w:pPr>
    </w:p>
    <w:p w14:paraId="08060D2A" w14:textId="4B184F58" w:rsidR="004A3006" w:rsidRDefault="00474E5D" w:rsidP="004A3006">
      <w:pPr>
        <w:rPr>
          <w:rFonts w:asciiTheme="minorHAnsi" w:hAnsiTheme="minorHAnsi" w:cstheme="minorHAnsi"/>
        </w:rPr>
      </w:pPr>
      <w:bookmarkStart w:id="10" w:name="eTable9"/>
      <w:r>
        <w:rPr>
          <w:rFonts w:asciiTheme="minorHAnsi" w:hAnsiTheme="minorHAnsi" w:cstheme="minorHAnsi"/>
          <w:b/>
          <w:bCs/>
        </w:rPr>
        <w:lastRenderedPageBreak/>
        <w:t>Table S</w:t>
      </w:r>
      <w:r w:rsidR="004A3006">
        <w:rPr>
          <w:rFonts w:asciiTheme="minorHAnsi" w:hAnsiTheme="minorHAnsi" w:cstheme="minorHAnsi"/>
          <w:b/>
          <w:bCs/>
        </w:rPr>
        <w:t>9</w:t>
      </w:r>
      <w:r w:rsidR="004A3006" w:rsidRPr="00AE4E7B">
        <w:rPr>
          <w:rFonts w:asciiTheme="minorHAnsi" w:hAnsiTheme="minorHAnsi" w:cstheme="minorHAnsi"/>
          <w:b/>
          <w:bCs/>
        </w:rPr>
        <w:t>.</w:t>
      </w:r>
      <w:r w:rsidR="004A3006">
        <w:rPr>
          <w:rFonts w:asciiTheme="minorHAnsi" w:hAnsiTheme="minorHAnsi" w:cstheme="minorHAnsi"/>
        </w:rPr>
        <w:t xml:space="preserve"> Results of PTSD-associated </w:t>
      </w:r>
      <w:proofErr w:type="spellStart"/>
      <w:r w:rsidR="004A3006">
        <w:rPr>
          <w:rFonts w:asciiTheme="minorHAnsi" w:hAnsiTheme="minorHAnsi" w:cstheme="minorHAnsi"/>
        </w:rPr>
        <w:t>CpGs</w:t>
      </w:r>
      <w:proofErr w:type="spellEnd"/>
      <w:r w:rsidR="004A3006">
        <w:rPr>
          <w:rFonts w:asciiTheme="minorHAnsi" w:hAnsiTheme="minorHAnsi" w:cstheme="minorHAnsi"/>
        </w:rPr>
        <w:t xml:space="preserve"> from blood in </w:t>
      </w:r>
      <w:r w:rsidR="004A3006" w:rsidRPr="008E2D29">
        <w:rPr>
          <w:rFonts w:asciiTheme="minorHAnsi" w:hAnsiTheme="minorHAnsi" w:cstheme="minorHAnsi"/>
        </w:rPr>
        <w:t>neuronal nuclei</w:t>
      </w:r>
      <w:r w:rsidR="004A3006">
        <w:rPr>
          <w:rFonts w:asciiTheme="minorHAnsi" w:hAnsiTheme="minorHAnsi" w:cstheme="minorHAnsi"/>
        </w:rPr>
        <w:t>.</w:t>
      </w:r>
    </w:p>
    <w:bookmarkEnd w:id="10"/>
    <w:p w14:paraId="6B33C4D8" w14:textId="77777777" w:rsidR="004A3006" w:rsidRDefault="004A3006" w:rsidP="004A3006">
      <w:pPr>
        <w:rPr>
          <w:rFonts w:asciiTheme="minorHAnsi" w:hAnsiTheme="minorHAnsi" w:cstheme="minorHAnsi"/>
        </w:rPr>
      </w:pPr>
    </w:p>
    <w:tbl>
      <w:tblPr>
        <w:tblStyle w:val="TableGrid"/>
        <w:tblW w:w="81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8" w:type="dxa"/>
          <w:right w:w="58" w:type="dxa"/>
        </w:tblCellMar>
        <w:tblLook w:val="04A0" w:firstRow="1" w:lastRow="0" w:firstColumn="1" w:lastColumn="0" w:noHBand="0" w:noVBand="1"/>
      </w:tblPr>
      <w:tblGrid>
        <w:gridCol w:w="1345"/>
        <w:gridCol w:w="1710"/>
        <w:gridCol w:w="1170"/>
        <w:gridCol w:w="1828"/>
        <w:gridCol w:w="984"/>
        <w:gridCol w:w="1127"/>
      </w:tblGrid>
      <w:tr w:rsidR="004A3006" w:rsidRPr="00EA7A16" w14:paraId="17A4EC02" w14:textId="77777777" w:rsidTr="004A3006">
        <w:tc>
          <w:tcPr>
            <w:tcW w:w="1345" w:type="dxa"/>
            <w:tcBorders>
              <w:top w:val="single" w:sz="4" w:space="0" w:color="auto"/>
              <w:bottom w:val="single" w:sz="4" w:space="0" w:color="auto"/>
            </w:tcBorders>
          </w:tcPr>
          <w:p w14:paraId="3C138256" w14:textId="77777777" w:rsidR="004A3006" w:rsidRPr="00EA7A16" w:rsidRDefault="004A3006" w:rsidP="0055521E">
            <w:pPr>
              <w:jc w:val="center"/>
              <w:rPr>
                <w:rFonts w:asciiTheme="minorHAnsi" w:hAnsiTheme="minorHAnsi" w:cstheme="minorHAnsi"/>
              </w:rPr>
            </w:pPr>
          </w:p>
        </w:tc>
        <w:tc>
          <w:tcPr>
            <w:tcW w:w="1710" w:type="dxa"/>
            <w:tcBorders>
              <w:top w:val="single" w:sz="4" w:space="0" w:color="auto"/>
              <w:bottom w:val="single" w:sz="4" w:space="0" w:color="auto"/>
            </w:tcBorders>
          </w:tcPr>
          <w:p w14:paraId="537BFE6C" w14:textId="77777777" w:rsidR="004A3006" w:rsidRPr="00EA7A16" w:rsidRDefault="004A3006" w:rsidP="0055521E">
            <w:pPr>
              <w:jc w:val="center"/>
              <w:rPr>
                <w:rFonts w:asciiTheme="minorHAnsi" w:hAnsiTheme="minorHAnsi" w:cstheme="minorHAnsi"/>
              </w:rPr>
            </w:pPr>
          </w:p>
        </w:tc>
        <w:tc>
          <w:tcPr>
            <w:tcW w:w="1170" w:type="dxa"/>
            <w:tcBorders>
              <w:top w:val="single" w:sz="4" w:space="0" w:color="auto"/>
              <w:bottom w:val="single" w:sz="4" w:space="0" w:color="auto"/>
            </w:tcBorders>
          </w:tcPr>
          <w:p w14:paraId="56DC65A0" w14:textId="77777777" w:rsidR="004A3006" w:rsidRPr="00EA7A16" w:rsidRDefault="004A3006" w:rsidP="0055521E">
            <w:pPr>
              <w:jc w:val="center"/>
              <w:rPr>
                <w:rFonts w:asciiTheme="minorHAnsi" w:hAnsiTheme="minorHAnsi" w:cstheme="minorHAnsi"/>
              </w:rPr>
            </w:pPr>
          </w:p>
        </w:tc>
        <w:tc>
          <w:tcPr>
            <w:tcW w:w="3939" w:type="dxa"/>
            <w:gridSpan w:val="3"/>
            <w:tcBorders>
              <w:top w:val="single" w:sz="4" w:space="0" w:color="auto"/>
              <w:bottom w:val="single" w:sz="4" w:space="0" w:color="auto"/>
            </w:tcBorders>
          </w:tcPr>
          <w:p w14:paraId="603396A5" w14:textId="77777777" w:rsidR="004A3006" w:rsidRPr="00EA7A16" w:rsidRDefault="004A3006" w:rsidP="0055521E">
            <w:pPr>
              <w:jc w:val="center"/>
              <w:rPr>
                <w:rFonts w:asciiTheme="minorHAnsi" w:hAnsiTheme="minorHAnsi" w:cstheme="minorHAnsi"/>
              </w:rPr>
            </w:pPr>
            <w:r>
              <w:rPr>
                <w:rFonts w:asciiTheme="minorHAnsi" w:hAnsiTheme="minorHAnsi" w:cstheme="minorHAnsi"/>
              </w:rPr>
              <w:t>5mC</w:t>
            </w:r>
          </w:p>
        </w:tc>
      </w:tr>
      <w:tr w:rsidR="004A3006" w:rsidRPr="00EA7A16" w14:paraId="5B56E68A" w14:textId="77777777" w:rsidTr="004A3006">
        <w:tc>
          <w:tcPr>
            <w:tcW w:w="1345" w:type="dxa"/>
            <w:tcBorders>
              <w:top w:val="single" w:sz="4" w:space="0" w:color="auto"/>
              <w:bottom w:val="single" w:sz="4" w:space="0" w:color="auto"/>
            </w:tcBorders>
          </w:tcPr>
          <w:p w14:paraId="2CFEBC47" w14:textId="77777777" w:rsidR="004A3006" w:rsidRPr="00EA7A16" w:rsidRDefault="004A3006" w:rsidP="0055521E">
            <w:pPr>
              <w:rPr>
                <w:rFonts w:asciiTheme="minorHAnsi" w:hAnsiTheme="minorHAnsi" w:cstheme="minorHAnsi"/>
              </w:rPr>
            </w:pPr>
            <w:r w:rsidRPr="00EA7A16">
              <w:rPr>
                <w:rFonts w:asciiTheme="minorHAnsi" w:hAnsiTheme="minorHAnsi" w:cstheme="minorHAnsi"/>
              </w:rPr>
              <w:t>CpG</w:t>
            </w:r>
          </w:p>
        </w:tc>
        <w:tc>
          <w:tcPr>
            <w:tcW w:w="1710" w:type="dxa"/>
            <w:tcBorders>
              <w:top w:val="single" w:sz="4" w:space="0" w:color="auto"/>
              <w:bottom w:val="single" w:sz="4" w:space="0" w:color="auto"/>
            </w:tcBorders>
          </w:tcPr>
          <w:p w14:paraId="4389C86F" w14:textId="77777777" w:rsidR="004A3006" w:rsidRPr="00EA7A16" w:rsidRDefault="004A3006" w:rsidP="0055521E">
            <w:pPr>
              <w:rPr>
                <w:rFonts w:asciiTheme="minorHAnsi" w:hAnsiTheme="minorHAnsi" w:cstheme="minorHAnsi"/>
              </w:rPr>
            </w:pPr>
            <w:r w:rsidRPr="00EA7A16">
              <w:rPr>
                <w:rFonts w:asciiTheme="minorHAnsi" w:hAnsiTheme="minorHAnsi" w:cstheme="minorHAnsi"/>
              </w:rPr>
              <w:t>Position</w:t>
            </w:r>
          </w:p>
        </w:tc>
        <w:tc>
          <w:tcPr>
            <w:tcW w:w="1170" w:type="dxa"/>
            <w:tcBorders>
              <w:top w:val="single" w:sz="4" w:space="0" w:color="auto"/>
              <w:bottom w:val="single" w:sz="4" w:space="0" w:color="auto"/>
            </w:tcBorders>
          </w:tcPr>
          <w:p w14:paraId="17DB1F98" w14:textId="77777777" w:rsidR="004A3006" w:rsidRPr="00EA7A16" w:rsidRDefault="004A3006" w:rsidP="0055521E">
            <w:pPr>
              <w:rPr>
                <w:rFonts w:asciiTheme="minorHAnsi" w:hAnsiTheme="minorHAnsi" w:cstheme="minorHAnsi"/>
              </w:rPr>
            </w:pPr>
            <w:r w:rsidRPr="00EA7A16">
              <w:rPr>
                <w:rFonts w:asciiTheme="minorHAnsi" w:hAnsiTheme="minorHAnsi" w:cstheme="minorHAnsi"/>
              </w:rPr>
              <w:t>Gene</w:t>
            </w:r>
          </w:p>
        </w:tc>
        <w:tc>
          <w:tcPr>
            <w:tcW w:w="1828" w:type="dxa"/>
            <w:tcBorders>
              <w:top w:val="single" w:sz="4" w:space="0" w:color="auto"/>
              <w:bottom w:val="single" w:sz="4" w:space="0" w:color="auto"/>
            </w:tcBorders>
          </w:tcPr>
          <w:p w14:paraId="4C57D8D1" w14:textId="77777777" w:rsidR="004A3006" w:rsidRPr="00EA7A16" w:rsidRDefault="004A3006" w:rsidP="0055521E">
            <w:pPr>
              <w:rPr>
                <w:rFonts w:asciiTheme="minorHAnsi" w:hAnsiTheme="minorHAnsi" w:cstheme="minorHAnsi"/>
              </w:rPr>
            </w:pPr>
            <w:r w:rsidRPr="00EA7A16">
              <w:rPr>
                <w:rFonts w:asciiTheme="minorHAnsi" w:hAnsiTheme="minorHAnsi" w:cstheme="minorHAnsi"/>
              </w:rPr>
              <w:t>Position</w:t>
            </w:r>
          </w:p>
        </w:tc>
        <w:tc>
          <w:tcPr>
            <w:tcW w:w="984" w:type="dxa"/>
            <w:tcBorders>
              <w:top w:val="single" w:sz="4" w:space="0" w:color="auto"/>
              <w:bottom w:val="single" w:sz="4" w:space="0" w:color="auto"/>
            </w:tcBorders>
          </w:tcPr>
          <w:p w14:paraId="6125B885" w14:textId="77777777" w:rsidR="004A3006" w:rsidRPr="00EA7A16" w:rsidRDefault="004A3006" w:rsidP="0055521E">
            <w:pPr>
              <w:rPr>
                <w:rFonts w:asciiTheme="minorHAnsi" w:hAnsiTheme="minorHAnsi" w:cstheme="minorHAnsi"/>
              </w:rPr>
            </w:pPr>
            <w:r w:rsidRPr="00EA7A16">
              <w:rPr>
                <w:rFonts w:asciiTheme="minorHAnsi" w:hAnsiTheme="minorHAnsi" w:cstheme="minorHAnsi"/>
              </w:rPr>
              <w:sym w:font="Symbol" w:char="F044"/>
            </w:r>
            <w:proofErr w:type="spellStart"/>
            <w:r w:rsidRPr="00EA7A16">
              <w:rPr>
                <w:rFonts w:asciiTheme="minorHAnsi" w:hAnsiTheme="minorHAnsi" w:cstheme="minorHAnsi"/>
              </w:rPr>
              <w:t>DNAm</w:t>
            </w:r>
            <w:proofErr w:type="spellEnd"/>
          </w:p>
        </w:tc>
        <w:tc>
          <w:tcPr>
            <w:tcW w:w="1127" w:type="dxa"/>
            <w:tcBorders>
              <w:top w:val="single" w:sz="4" w:space="0" w:color="auto"/>
              <w:bottom w:val="single" w:sz="4" w:space="0" w:color="auto"/>
            </w:tcBorders>
          </w:tcPr>
          <w:p w14:paraId="7F24A40C" w14:textId="77777777" w:rsidR="004A3006" w:rsidRPr="00EA7A16" w:rsidRDefault="004A3006" w:rsidP="0055521E">
            <w:pPr>
              <w:rPr>
                <w:rFonts w:asciiTheme="minorHAnsi" w:hAnsiTheme="minorHAnsi" w:cstheme="minorHAnsi"/>
              </w:rPr>
            </w:pPr>
            <w:r w:rsidRPr="00CC00D9">
              <w:rPr>
                <w:rFonts w:asciiTheme="minorHAnsi" w:hAnsiTheme="minorHAnsi" w:cstheme="minorHAnsi"/>
                <w:i/>
                <w:iCs/>
              </w:rPr>
              <w:t>p</w:t>
            </w:r>
            <w:r w:rsidRPr="00EA7A16">
              <w:rPr>
                <w:rFonts w:asciiTheme="minorHAnsi" w:hAnsiTheme="minorHAnsi" w:cstheme="minorHAnsi"/>
              </w:rPr>
              <w:t>-value</w:t>
            </w:r>
          </w:p>
        </w:tc>
      </w:tr>
      <w:tr w:rsidR="004A3006" w:rsidRPr="00EA7A16" w14:paraId="14414456" w14:textId="77777777" w:rsidTr="004A3006">
        <w:tc>
          <w:tcPr>
            <w:tcW w:w="1345" w:type="dxa"/>
            <w:tcBorders>
              <w:top w:val="single" w:sz="4" w:space="0" w:color="auto"/>
            </w:tcBorders>
          </w:tcPr>
          <w:p w14:paraId="2FD7313F" w14:textId="77777777" w:rsidR="004A3006" w:rsidRPr="00EA7A16" w:rsidRDefault="004A3006" w:rsidP="0055521E">
            <w:pPr>
              <w:rPr>
                <w:rFonts w:asciiTheme="minorHAnsi" w:hAnsiTheme="minorHAnsi" w:cstheme="minorHAnsi"/>
              </w:rPr>
            </w:pPr>
            <w:r w:rsidRPr="00EA7A16">
              <w:rPr>
                <w:rFonts w:asciiTheme="minorHAnsi" w:hAnsiTheme="minorHAnsi" w:cstheme="minorHAnsi"/>
              </w:rPr>
              <w:t>cg05575921</w:t>
            </w:r>
          </w:p>
        </w:tc>
        <w:tc>
          <w:tcPr>
            <w:tcW w:w="1710" w:type="dxa"/>
            <w:tcBorders>
              <w:top w:val="single" w:sz="4" w:space="0" w:color="auto"/>
            </w:tcBorders>
          </w:tcPr>
          <w:p w14:paraId="6D89140D" w14:textId="77777777" w:rsidR="004A3006" w:rsidRPr="00EA7A16" w:rsidRDefault="004A3006" w:rsidP="0055521E">
            <w:pPr>
              <w:rPr>
                <w:rFonts w:asciiTheme="minorHAnsi" w:hAnsiTheme="minorHAnsi" w:cstheme="minorHAnsi"/>
              </w:rPr>
            </w:pPr>
            <w:r w:rsidRPr="00EA7A16">
              <w:rPr>
                <w:rFonts w:asciiTheme="minorHAnsi" w:hAnsiTheme="minorHAnsi" w:cstheme="minorHAnsi"/>
              </w:rPr>
              <w:t>chr5:373263</w:t>
            </w:r>
          </w:p>
        </w:tc>
        <w:tc>
          <w:tcPr>
            <w:tcW w:w="1170" w:type="dxa"/>
            <w:tcBorders>
              <w:top w:val="single" w:sz="4" w:space="0" w:color="auto"/>
            </w:tcBorders>
          </w:tcPr>
          <w:p w14:paraId="3ED33294" w14:textId="77777777" w:rsidR="004A3006" w:rsidRPr="00CC00D9" w:rsidRDefault="004A3006" w:rsidP="0055521E">
            <w:pPr>
              <w:rPr>
                <w:rFonts w:asciiTheme="minorHAnsi" w:hAnsiTheme="minorHAnsi" w:cstheme="minorHAnsi"/>
                <w:i/>
                <w:iCs/>
              </w:rPr>
            </w:pPr>
            <w:r w:rsidRPr="00CC00D9">
              <w:rPr>
                <w:rFonts w:asciiTheme="minorHAnsi" w:hAnsiTheme="minorHAnsi" w:cstheme="minorHAnsi"/>
                <w:i/>
                <w:iCs/>
              </w:rPr>
              <w:t>AHRR</w:t>
            </w:r>
          </w:p>
        </w:tc>
        <w:tc>
          <w:tcPr>
            <w:tcW w:w="1828" w:type="dxa"/>
            <w:tcBorders>
              <w:top w:val="single" w:sz="4" w:space="0" w:color="auto"/>
            </w:tcBorders>
          </w:tcPr>
          <w:p w14:paraId="47483B58" w14:textId="77777777" w:rsidR="004A3006" w:rsidRPr="00EA7A16" w:rsidRDefault="004A3006" w:rsidP="0055521E">
            <w:pPr>
              <w:rPr>
                <w:rFonts w:asciiTheme="minorHAnsi" w:hAnsiTheme="minorHAnsi" w:cstheme="minorHAnsi"/>
              </w:rPr>
            </w:pPr>
            <w:r w:rsidRPr="00EA7A16">
              <w:rPr>
                <w:rFonts w:asciiTheme="minorHAnsi" w:hAnsiTheme="minorHAnsi" w:cstheme="minorHAnsi"/>
              </w:rPr>
              <w:t>chr5:373668</w:t>
            </w:r>
          </w:p>
        </w:tc>
        <w:tc>
          <w:tcPr>
            <w:tcW w:w="984" w:type="dxa"/>
            <w:tcBorders>
              <w:top w:val="single" w:sz="4" w:space="0" w:color="auto"/>
            </w:tcBorders>
          </w:tcPr>
          <w:p w14:paraId="3919882B" w14:textId="1EFF14E8" w:rsidR="004A3006" w:rsidRPr="00EA7A16" w:rsidRDefault="004A3006" w:rsidP="0055521E">
            <w:pPr>
              <w:rPr>
                <w:rFonts w:asciiTheme="minorHAnsi" w:hAnsiTheme="minorHAnsi" w:cstheme="minorHAnsi"/>
              </w:rPr>
            </w:pPr>
            <w:r w:rsidRPr="00EA7A16">
              <w:rPr>
                <w:rFonts w:asciiTheme="minorHAnsi" w:hAnsiTheme="minorHAnsi" w:cstheme="minorHAnsi"/>
              </w:rPr>
              <w:t>-</w:t>
            </w:r>
            <w:r w:rsidR="00FC7DF3">
              <w:rPr>
                <w:rFonts w:asciiTheme="minorHAnsi" w:hAnsiTheme="minorHAnsi" w:cstheme="minorHAnsi"/>
              </w:rPr>
              <w:t>0.0</w:t>
            </w:r>
            <w:r w:rsidRPr="00EA7A16">
              <w:rPr>
                <w:rFonts w:asciiTheme="minorHAnsi" w:hAnsiTheme="minorHAnsi" w:cstheme="minorHAnsi"/>
              </w:rPr>
              <w:t>22</w:t>
            </w:r>
          </w:p>
        </w:tc>
        <w:tc>
          <w:tcPr>
            <w:tcW w:w="1127" w:type="dxa"/>
            <w:tcBorders>
              <w:top w:val="single" w:sz="4" w:space="0" w:color="auto"/>
            </w:tcBorders>
          </w:tcPr>
          <w:p w14:paraId="2389B45C" w14:textId="77777777" w:rsidR="004A3006" w:rsidRPr="00EA7A16" w:rsidRDefault="004A3006" w:rsidP="0055521E">
            <w:pPr>
              <w:rPr>
                <w:rFonts w:asciiTheme="minorHAnsi" w:hAnsiTheme="minorHAnsi" w:cstheme="minorHAnsi"/>
              </w:rPr>
            </w:pPr>
            <w:r w:rsidRPr="00EA7A16">
              <w:rPr>
                <w:rFonts w:asciiTheme="minorHAnsi" w:hAnsiTheme="minorHAnsi" w:cstheme="minorHAnsi"/>
              </w:rPr>
              <w:t>4.84E-04</w:t>
            </w:r>
          </w:p>
        </w:tc>
      </w:tr>
      <w:tr w:rsidR="004A3006" w:rsidRPr="00EA7A16" w14:paraId="631A3570" w14:textId="77777777" w:rsidTr="004A3006">
        <w:tc>
          <w:tcPr>
            <w:tcW w:w="1345" w:type="dxa"/>
            <w:tcBorders>
              <w:bottom w:val="single" w:sz="4" w:space="0" w:color="auto"/>
            </w:tcBorders>
          </w:tcPr>
          <w:p w14:paraId="26E74E04" w14:textId="77777777" w:rsidR="004A3006" w:rsidRPr="00EA7A16" w:rsidRDefault="004A3006" w:rsidP="0055521E">
            <w:pPr>
              <w:rPr>
                <w:rFonts w:asciiTheme="minorHAnsi" w:hAnsiTheme="minorHAnsi" w:cstheme="minorHAnsi"/>
              </w:rPr>
            </w:pPr>
          </w:p>
        </w:tc>
        <w:tc>
          <w:tcPr>
            <w:tcW w:w="1710" w:type="dxa"/>
            <w:tcBorders>
              <w:bottom w:val="single" w:sz="4" w:space="0" w:color="auto"/>
            </w:tcBorders>
          </w:tcPr>
          <w:p w14:paraId="12A8C0D4" w14:textId="77777777" w:rsidR="004A3006" w:rsidRPr="00EA7A16" w:rsidRDefault="004A3006" w:rsidP="0055521E">
            <w:pPr>
              <w:rPr>
                <w:rFonts w:asciiTheme="minorHAnsi" w:hAnsiTheme="minorHAnsi" w:cstheme="minorHAnsi"/>
              </w:rPr>
            </w:pPr>
          </w:p>
        </w:tc>
        <w:tc>
          <w:tcPr>
            <w:tcW w:w="1170" w:type="dxa"/>
            <w:tcBorders>
              <w:bottom w:val="single" w:sz="4" w:space="0" w:color="auto"/>
            </w:tcBorders>
          </w:tcPr>
          <w:p w14:paraId="6EFA4287" w14:textId="77777777" w:rsidR="004A3006" w:rsidRPr="00CC00D9" w:rsidRDefault="004A3006" w:rsidP="0055521E">
            <w:pPr>
              <w:rPr>
                <w:rFonts w:asciiTheme="minorHAnsi" w:hAnsiTheme="minorHAnsi" w:cstheme="minorHAnsi"/>
                <w:i/>
                <w:iCs/>
              </w:rPr>
            </w:pPr>
          </w:p>
        </w:tc>
        <w:tc>
          <w:tcPr>
            <w:tcW w:w="1828" w:type="dxa"/>
            <w:tcBorders>
              <w:bottom w:val="single" w:sz="4" w:space="0" w:color="auto"/>
            </w:tcBorders>
          </w:tcPr>
          <w:p w14:paraId="11D73A1E" w14:textId="77777777" w:rsidR="004A3006" w:rsidRPr="00EA7A16" w:rsidRDefault="004A3006" w:rsidP="0055521E">
            <w:pPr>
              <w:rPr>
                <w:rFonts w:asciiTheme="minorHAnsi" w:hAnsiTheme="minorHAnsi" w:cstheme="minorHAnsi"/>
              </w:rPr>
            </w:pPr>
            <w:r w:rsidRPr="00EA7A16">
              <w:rPr>
                <w:rFonts w:asciiTheme="minorHAnsi" w:hAnsiTheme="minorHAnsi" w:cstheme="minorHAnsi"/>
              </w:rPr>
              <w:t>chr5:373673</w:t>
            </w:r>
          </w:p>
        </w:tc>
        <w:tc>
          <w:tcPr>
            <w:tcW w:w="984" w:type="dxa"/>
            <w:tcBorders>
              <w:bottom w:val="single" w:sz="4" w:space="0" w:color="auto"/>
            </w:tcBorders>
          </w:tcPr>
          <w:p w14:paraId="08DD5B28" w14:textId="7C3512B0" w:rsidR="004A3006" w:rsidRPr="00EA7A16" w:rsidRDefault="00FC7DF3" w:rsidP="0055521E">
            <w:pPr>
              <w:rPr>
                <w:rFonts w:asciiTheme="minorHAnsi" w:hAnsiTheme="minorHAnsi" w:cstheme="minorHAnsi"/>
              </w:rPr>
            </w:pPr>
            <w:r>
              <w:rPr>
                <w:rFonts w:asciiTheme="minorHAnsi" w:hAnsiTheme="minorHAnsi" w:cstheme="minorHAnsi"/>
              </w:rPr>
              <w:t>0.0</w:t>
            </w:r>
            <w:r w:rsidR="004A3006" w:rsidRPr="00EA7A16">
              <w:rPr>
                <w:rFonts w:asciiTheme="minorHAnsi" w:hAnsiTheme="minorHAnsi" w:cstheme="minorHAnsi"/>
              </w:rPr>
              <w:t>1</w:t>
            </w:r>
            <w:r>
              <w:rPr>
                <w:rFonts w:asciiTheme="minorHAnsi" w:hAnsiTheme="minorHAnsi" w:cstheme="minorHAnsi"/>
              </w:rPr>
              <w:t>4</w:t>
            </w:r>
            <w:r w:rsidR="004A3006">
              <w:rPr>
                <w:rFonts w:asciiTheme="minorHAnsi" w:hAnsiTheme="minorHAnsi" w:cstheme="minorHAnsi"/>
              </w:rPr>
              <w:t>*</w:t>
            </w:r>
          </w:p>
        </w:tc>
        <w:tc>
          <w:tcPr>
            <w:tcW w:w="1127" w:type="dxa"/>
            <w:tcBorders>
              <w:bottom w:val="single" w:sz="4" w:space="0" w:color="auto"/>
            </w:tcBorders>
          </w:tcPr>
          <w:p w14:paraId="2EFEC13C" w14:textId="77777777" w:rsidR="004A3006" w:rsidRPr="00EA7A16" w:rsidRDefault="004A3006" w:rsidP="0055521E">
            <w:pPr>
              <w:rPr>
                <w:rFonts w:asciiTheme="minorHAnsi" w:hAnsiTheme="minorHAnsi" w:cstheme="minorHAnsi"/>
              </w:rPr>
            </w:pPr>
            <w:r w:rsidRPr="00EA7A16">
              <w:rPr>
                <w:rFonts w:asciiTheme="minorHAnsi" w:hAnsiTheme="minorHAnsi" w:cstheme="minorHAnsi"/>
              </w:rPr>
              <w:t>9.11E-03</w:t>
            </w:r>
          </w:p>
        </w:tc>
      </w:tr>
      <w:tr w:rsidR="004A3006" w:rsidRPr="00EA7A16" w14:paraId="567E2E24" w14:textId="77777777" w:rsidTr="004A3006">
        <w:tc>
          <w:tcPr>
            <w:tcW w:w="1345" w:type="dxa"/>
            <w:tcBorders>
              <w:top w:val="single" w:sz="4" w:space="0" w:color="auto"/>
              <w:bottom w:val="single" w:sz="4" w:space="0" w:color="auto"/>
            </w:tcBorders>
          </w:tcPr>
          <w:p w14:paraId="7F80E492" w14:textId="77777777" w:rsidR="004A3006" w:rsidRPr="00EA7A16" w:rsidRDefault="004A3006" w:rsidP="0055521E">
            <w:pPr>
              <w:rPr>
                <w:rFonts w:asciiTheme="minorHAnsi" w:hAnsiTheme="minorHAnsi" w:cstheme="minorHAnsi"/>
              </w:rPr>
            </w:pPr>
            <w:r w:rsidRPr="00EA7A16">
              <w:rPr>
                <w:rFonts w:asciiTheme="minorHAnsi" w:hAnsiTheme="minorHAnsi" w:cstheme="minorHAnsi"/>
              </w:rPr>
              <w:t>cg21161138</w:t>
            </w:r>
          </w:p>
        </w:tc>
        <w:tc>
          <w:tcPr>
            <w:tcW w:w="1710" w:type="dxa"/>
            <w:tcBorders>
              <w:top w:val="single" w:sz="4" w:space="0" w:color="auto"/>
              <w:bottom w:val="single" w:sz="4" w:space="0" w:color="auto"/>
            </w:tcBorders>
          </w:tcPr>
          <w:p w14:paraId="0ECDC1E8" w14:textId="77777777" w:rsidR="004A3006" w:rsidRPr="00EA7A16" w:rsidRDefault="004A3006" w:rsidP="0055521E">
            <w:pPr>
              <w:rPr>
                <w:rFonts w:asciiTheme="minorHAnsi" w:hAnsiTheme="minorHAnsi" w:cstheme="minorHAnsi"/>
              </w:rPr>
            </w:pPr>
            <w:r w:rsidRPr="00EA7A16">
              <w:rPr>
                <w:rFonts w:asciiTheme="minorHAnsi" w:hAnsiTheme="minorHAnsi" w:cstheme="minorHAnsi"/>
              </w:rPr>
              <w:t>chr5:399245</w:t>
            </w:r>
          </w:p>
        </w:tc>
        <w:tc>
          <w:tcPr>
            <w:tcW w:w="1170" w:type="dxa"/>
            <w:tcBorders>
              <w:top w:val="single" w:sz="4" w:space="0" w:color="auto"/>
              <w:bottom w:val="single" w:sz="4" w:space="0" w:color="auto"/>
            </w:tcBorders>
          </w:tcPr>
          <w:p w14:paraId="0694A758" w14:textId="77777777" w:rsidR="004A3006" w:rsidRPr="00CC00D9" w:rsidRDefault="004A3006" w:rsidP="0055521E">
            <w:pPr>
              <w:rPr>
                <w:rFonts w:asciiTheme="minorHAnsi" w:hAnsiTheme="minorHAnsi" w:cstheme="minorHAnsi"/>
                <w:i/>
                <w:iCs/>
              </w:rPr>
            </w:pPr>
            <w:r w:rsidRPr="00CC00D9">
              <w:rPr>
                <w:rFonts w:asciiTheme="minorHAnsi" w:hAnsiTheme="minorHAnsi" w:cstheme="minorHAnsi"/>
                <w:i/>
                <w:iCs/>
              </w:rPr>
              <w:t>AHRR</w:t>
            </w:r>
          </w:p>
        </w:tc>
        <w:tc>
          <w:tcPr>
            <w:tcW w:w="1828" w:type="dxa"/>
            <w:tcBorders>
              <w:top w:val="single" w:sz="4" w:space="0" w:color="auto"/>
              <w:bottom w:val="single" w:sz="4" w:space="0" w:color="auto"/>
            </w:tcBorders>
          </w:tcPr>
          <w:p w14:paraId="0FE48814" w14:textId="77777777" w:rsidR="004A3006" w:rsidRPr="00EA7A16" w:rsidRDefault="004A3006" w:rsidP="0055521E">
            <w:pPr>
              <w:rPr>
                <w:rFonts w:asciiTheme="minorHAnsi" w:hAnsiTheme="minorHAnsi" w:cstheme="minorHAnsi"/>
              </w:rPr>
            </w:pPr>
            <w:r w:rsidRPr="00EA7A16">
              <w:rPr>
                <w:rFonts w:asciiTheme="minorHAnsi" w:hAnsiTheme="minorHAnsi" w:cstheme="minorHAnsi"/>
              </w:rPr>
              <w:t>chr5:399720</w:t>
            </w:r>
          </w:p>
        </w:tc>
        <w:tc>
          <w:tcPr>
            <w:tcW w:w="984" w:type="dxa"/>
            <w:tcBorders>
              <w:top w:val="single" w:sz="4" w:space="0" w:color="auto"/>
              <w:bottom w:val="single" w:sz="4" w:space="0" w:color="auto"/>
            </w:tcBorders>
          </w:tcPr>
          <w:p w14:paraId="4D452814" w14:textId="1B1AEBF1" w:rsidR="004A3006" w:rsidRPr="00EA7A16" w:rsidRDefault="004A3006" w:rsidP="0055521E">
            <w:pPr>
              <w:rPr>
                <w:rFonts w:asciiTheme="minorHAnsi" w:hAnsiTheme="minorHAnsi" w:cstheme="minorHAnsi"/>
              </w:rPr>
            </w:pPr>
            <w:r w:rsidRPr="00EA7A16">
              <w:rPr>
                <w:rFonts w:asciiTheme="minorHAnsi" w:hAnsiTheme="minorHAnsi" w:cstheme="minorHAnsi"/>
              </w:rPr>
              <w:t>-</w:t>
            </w:r>
            <w:r w:rsidR="00FC7DF3">
              <w:rPr>
                <w:rFonts w:asciiTheme="minorHAnsi" w:hAnsiTheme="minorHAnsi" w:cstheme="minorHAnsi"/>
              </w:rPr>
              <w:t>0.0</w:t>
            </w:r>
            <w:r w:rsidRPr="00EA7A16">
              <w:rPr>
                <w:rFonts w:asciiTheme="minorHAnsi" w:hAnsiTheme="minorHAnsi" w:cstheme="minorHAnsi"/>
              </w:rPr>
              <w:t>34</w:t>
            </w:r>
          </w:p>
        </w:tc>
        <w:tc>
          <w:tcPr>
            <w:tcW w:w="1127" w:type="dxa"/>
            <w:tcBorders>
              <w:top w:val="single" w:sz="4" w:space="0" w:color="auto"/>
              <w:bottom w:val="single" w:sz="4" w:space="0" w:color="auto"/>
            </w:tcBorders>
          </w:tcPr>
          <w:p w14:paraId="711F65AC" w14:textId="77777777" w:rsidR="004A3006" w:rsidRPr="00EA7A16" w:rsidRDefault="004A3006" w:rsidP="0055521E">
            <w:pPr>
              <w:rPr>
                <w:rFonts w:asciiTheme="minorHAnsi" w:hAnsiTheme="minorHAnsi" w:cstheme="minorHAnsi"/>
              </w:rPr>
            </w:pPr>
            <w:r w:rsidRPr="00EA7A16">
              <w:rPr>
                <w:rFonts w:asciiTheme="minorHAnsi" w:hAnsiTheme="minorHAnsi" w:cstheme="minorHAnsi"/>
              </w:rPr>
              <w:t>0.045</w:t>
            </w:r>
          </w:p>
        </w:tc>
      </w:tr>
    </w:tbl>
    <w:p w14:paraId="49715333" w14:textId="66D579DE" w:rsidR="009F1829" w:rsidRPr="008A4555" w:rsidRDefault="004A3006">
      <w:pPr>
        <w:rPr>
          <w:rFonts w:asciiTheme="minorHAnsi" w:hAnsiTheme="minorHAnsi" w:cstheme="minorHAnsi"/>
        </w:rPr>
        <w:sectPr w:rsidR="009F1829" w:rsidRPr="008A4555" w:rsidSect="004A3006">
          <w:pgSz w:w="12240" w:h="15840"/>
          <w:pgMar w:top="1440" w:right="1440" w:bottom="1440" w:left="1440" w:header="720" w:footer="720" w:gutter="0"/>
          <w:cols w:space="720"/>
          <w:docGrid w:linePitch="360"/>
        </w:sectPr>
      </w:pPr>
      <w:r>
        <w:rPr>
          <w:rFonts w:asciiTheme="minorHAnsi" w:hAnsiTheme="minorHAnsi" w:cstheme="minorHAnsi"/>
        </w:rPr>
        <w:t xml:space="preserve">Only significant associations were shown. Neuronal nuclei 5mC results span 500 bp upstream and downstream of PTSD-associated </w:t>
      </w:r>
      <w:proofErr w:type="spellStart"/>
      <w:r>
        <w:rPr>
          <w:rFonts w:asciiTheme="minorHAnsi" w:hAnsiTheme="minorHAnsi" w:cstheme="minorHAnsi"/>
        </w:rPr>
        <w:t>CpGs</w:t>
      </w:r>
      <w:proofErr w:type="spellEnd"/>
      <w:r>
        <w:rPr>
          <w:rFonts w:asciiTheme="minorHAnsi" w:hAnsiTheme="minorHAnsi" w:cstheme="minorHAnsi"/>
        </w:rPr>
        <w:t xml:space="preserve"> from blood. 5mC: 5-Methylcytosine. </w:t>
      </w:r>
      <w:r w:rsidRPr="00CC00D9">
        <w:rPr>
          <w:rFonts w:asciiTheme="minorHAnsi" w:hAnsiTheme="minorHAnsi" w:cstheme="minorHAnsi"/>
        </w:rPr>
        <w:sym w:font="Symbol" w:char="F044"/>
      </w:r>
      <w:proofErr w:type="spellStart"/>
      <w:r w:rsidRPr="00CC00D9">
        <w:rPr>
          <w:rFonts w:asciiTheme="minorHAnsi" w:hAnsiTheme="minorHAnsi" w:cstheme="minorHAnsi"/>
        </w:rPr>
        <w:t>DNAm</w:t>
      </w:r>
      <w:proofErr w:type="spellEnd"/>
      <w:r>
        <w:rPr>
          <w:rFonts w:asciiTheme="minorHAnsi" w:hAnsiTheme="minorHAnsi" w:cstheme="minorHAnsi"/>
        </w:rPr>
        <w:t xml:space="preserve">: </w:t>
      </w:r>
      <w:r w:rsidR="00FC7DF3">
        <w:rPr>
          <w:rFonts w:asciiTheme="minorHAnsi" w:hAnsiTheme="minorHAnsi" w:cstheme="minorHAnsi"/>
        </w:rPr>
        <w:t>Mean d</w:t>
      </w:r>
      <w:r>
        <w:rPr>
          <w:rFonts w:asciiTheme="minorHAnsi" w:hAnsiTheme="minorHAnsi" w:cstheme="minorHAnsi"/>
        </w:rPr>
        <w:t>ifference in DNA methylation between PTSD cases and controls. The p</w:t>
      </w:r>
      <w:r w:rsidRPr="00F969F0">
        <w:rPr>
          <w:rFonts w:asciiTheme="minorHAnsi" w:hAnsiTheme="minorHAnsi" w:cstheme="minorHAnsi"/>
        </w:rPr>
        <w:t>osition is based on hg</w:t>
      </w:r>
      <w:r>
        <w:rPr>
          <w:rFonts w:asciiTheme="minorHAnsi" w:hAnsiTheme="minorHAnsi" w:cstheme="minorHAnsi"/>
        </w:rPr>
        <w:t>38</w:t>
      </w:r>
      <w:r w:rsidRPr="00F969F0">
        <w:rPr>
          <w:rFonts w:asciiTheme="minorHAnsi" w:hAnsiTheme="minorHAnsi" w:cstheme="minorHAnsi"/>
        </w:rPr>
        <w:t>.</w:t>
      </w:r>
      <w:r>
        <w:rPr>
          <w:rFonts w:asciiTheme="minorHAnsi" w:hAnsiTheme="minorHAnsi" w:cstheme="minorHAnsi"/>
        </w:rPr>
        <w:t xml:space="preserve"> Sites with an opposite direction of association in neuronal nuclei were indicated with an asterisk (*).</w:t>
      </w:r>
    </w:p>
    <w:p w14:paraId="3B92E973" w14:textId="0A820C9D" w:rsidR="00182545" w:rsidRPr="00E628C4" w:rsidRDefault="00474E5D" w:rsidP="00182545">
      <w:pPr>
        <w:rPr>
          <w:rFonts w:asciiTheme="minorHAnsi" w:hAnsiTheme="minorHAnsi" w:cstheme="minorHAnsi"/>
        </w:rPr>
      </w:pPr>
      <w:bookmarkStart w:id="11" w:name="eTable10"/>
      <w:r>
        <w:rPr>
          <w:rFonts w:asciiTheme="minorHAnsi" w:hAnsiTheme="minorHAnsi" w:cstheme="minorHAnsi"/>
          <w:b/>
          <w:bCs/>
        </w:rPr>
        <w:lastRenderedPageBreak/>
        <w:t>Table S</w:t>
      </w:r>
      <w:r w:rsidR="00B1003D">
        <w:rPr>
          <w:rFonts w:asciiTheme="minorHAnsi" w:hAnsiTheme="minorHAnsi" w:cstheme="minorHAnsi"/>
          <w:b/>
          <w:bCs/>
        </w:rPr>
        <w:t>10</w:t>
      </w:r>
      <w:r w:rsidR="00182545" w:rsidRPr="00F34D88">
        <w:rPr>
          <w:rFonts w:asciiTheme="minorHAnsi" w:hAnsiTheme="minorHAnsi" w:cstheme="minorHAnsi"/>
          <w:b/>
          <w:bCs/>
        </w:rPr>
        <w:t>.</w:t>
      </w:r>
      <w:r w:rsidR="00182545" w:rsidRPr="00E628C4">
        <w:rPr>
          <w:rFonts w:asciiTheme="minorHAnsi" w:hAnsiTheme="minorHAnsi" w:cstheme="minorHAnsi"/>
        </w:rPr>
        <w:t xml:space="preserve"> </w:t>
      </w:r>
      <w:r w:rsidR="00182545">
        <w:rPr>
          <w:rFonts w:asciiTheme="minorHAnsi" w:hAnsiTheme="minorHAnsi" w:cstheme="minorHAnsi"/>
        </w:rPr>
        <w:t xml:space="preserve">PTSD-associated </w:t>
      </w:r>
      <w:proofErr w:type="spellStart"/>
      <w:r w:rsidR="00182545">
        <w:rPr>
          <w:rFonts w:asciiTheme="minorHAnsi" w:hAnsiTheme="minorHAnsi" w:cstheme="minorHAnsi"/>
        </w:rPr>
        <w:t>CpGs</w:t>
      </w:r>
      <w:proofErr w:type="spellEnd"/>
      <w:r w:rsidR="00182545">
        <w:rPr>
          <w:rFonts w:asciiTheme="minorHAnsi" w:hAnsiTheme="minorHAnsi" w:cstheme="minorHAnsi"/>
        </w:rPr>
        <w:t xml:space="preserve"> from the primary analysis</w:t>
      </w:r>
      <w:r w:rsidR="00182545" w:rsidRPr="00E628C4">
        <w:rPr>
          <w:rFonts w:asciiTheme="minorHAnsi" w:hAnsiTheme="minorHAnsi" w:cstheme="minorHAnsi"/>
        </w:rPr>
        <w:t xml:space="preserve"> in the stratified analysis for sex, ancestry, and trauma type</w:t>
      </w:r>
      <w:r w:rsidR="00C662C8">
        <w:rPr>
          <w:rFonts w:asciiTheme="minorHAnsi" w:hAnsiTheme="minorHAnsi" w:cstheme="minorHAnsi"/>
        </w:rPr>
        <w:t>.</w:t>
      </w:r>
    </w:p>
    <w:bookmarkEnd w:id="11"/>
    <w:p w14:paraId="0E12AA96" w14:textId="77777777" w:rsidR="00182545" w:rsidRPr="00E628C4" w:rsidRDefault="00182545" w:rsidP="00182545">
      <w:pPr>
        <w:rPr>
          <w:rFonts w:asciiTheme="minorHAnsi" w:hAnsiTheme="minorHAnsi" w:cstheme="minorHAnsi"/>
        </w:rPr>
      </w:pPr>
    </w:p>
    <w:tbl>
      <w:tblPr>
        <w:tblW w:w="13708" w:type="dxa"/>
        <w:tblCellMar>
          <w:top w:w="15" w:type="dxa"/>
          <w:left w:w="14" w:type="dxa"/>
          <w:bottom w:w="15" w:type="dxa"/>
          <w:right w:w="14" w:type="dxa"/>
        </w:tblCellMar>
        <w:tblLook w:val="04A0" w:firstRow="1" w:lastRow="0" w:firstColumn="1" w:lastColumn="0" w:noHBand="0" w:noVBand="1"/>
      </w:tblPr>
      <w:tblGrid>
        <w:gridCol w:w="1300"/>
        <w:gridCol w:w="1208"/>
        <w:gridCol w:w="596"/>
        <w:gridCol w:w="1004"/>
        <w:gridCol w:w="596"/>
        <w:gridCol w:w="1004"/>
        <w:gridCol w:w="596"/>
        <w:gridCol w:w="1004"/>
        <w:gridCol w:w="596"/>
        <w:gridCol w:w="1004"/>
        <w:gridCol w:w="596"/>
        <w:gridCol w:w="1004"/>
        <w:gridCol w:w="596"/>
        <w:gridCol w:w="1004"/>
        <w:gridCol w:w="596"/>
        <w:gridCol w:w="1004"/>
      </w:tblGrid>
      <w:tr w:rsidR="00182545" w:rsidRPr="00E628C4" w14:paraId="2F691541" w14:textId="77777777" w:rsidTr="00BF7D00">
        <w:trPr>
          <w:trHeight w:val="315"/>
        </w:trPr>
        <w:tc>
          <w:tcPr>
            <w:tcW w:w="1300" w:type="dxa"/>
            <w:tcBorders>
              <w:top w:val="single" w:sz="4" w:space="0" w:color="auto"/>
              <w:bottom w:val="single" w:sz="4" w:space="0" w:color="auto"/>
            </w:tcBorders>
            <w:noWrap/>
            <w:vAlign w:val="bottom"/>
            <w:hideMark/>
          </w:tcPr>
          <w:p w14:paraId="7D26ECBE" w14:textId="77777777" w:rsidR="00182545" w:rsidRPr="00E628C4" w:rsidRDefault="00182545" w:rsidP="00162ECA">
            <w:pPr>
              <w:rPr>
                <w:rFonts w:asciiTheme="minorHAnsi" w:hAnsiTheme="minorHAnsi" w:cstheme="minorHAnsi"/>
                <w:sz w:val="20"/>
                <w:szCs w:val="20"/>
              </w:rPr>
            </w:pPr>
          </w:p>
        </w:tc>
        <w:tc>
          <w:tcPr>
            <w:tcW w:w="1208" w:type="dxa"/>
            <w:tcBorders>
              <w:top w:val="single" w:sz="4" w:space="0" w:color="auto"/>
              <w:bottom w:val="single" w:sz="4" w:space="0" w:color="auto"/>
            </w:tcBorders>
            <w:noWrap/>
            <w:vAlign w:val="bottom"/>
            <w:hideMark/>
          </w:tcPr>
          <w:p w14:paraId="59553453" w14:textId="77777777" w:rsidR="00182545" w:rsidRPr="00E628C4" w:rsidRDefault="00182545" w:rsidP="00162ECA">
            <w:pPr>
              <w:rPr>
                <w:rFonts w:asciiTheme="minorHAnsi" w:hAnsiTheme="minorHAnsi" w:cstheme="minorHAnsi"/>
                <w:sz w:val="20"/>
                <w:szCs w:val="20"/>
              </w:rPr>
            </w:pPr>
          </w:p>
        </w:tc>
        <w:tc>
          <w:tcPr>
            <w:tcW w:w="1600" w:type="dxa"/>
            <w:gridSpan w:val="2"/>
            <w:tcBorders>
              <w:top w:val="single" w:sz="4" w:space="0" w:color="auto"/>
              <w:bottom w:val="single" w:sz="4" w:space="0" w:color="auto"/>
            </w:tcBorders>
            <w:noWrap/>
            <w:vAlign w:val="bottom"/>
            <w:hideMark/>
          </w:tcPr>
          <w:p w14:paraId="34C5455F" w14:textId="77777777" w:rsidR="00182545" w:rsidRPr="00E628C4" w:rsidRDefault="00182545" w:rsidP="00162ECA">
            <w:pPr>
              <w:jc w:val="center"/>
              <w:rPr>
                <w:rFonts w:asciiTheme="minorHAnsi" w:hAnsiTheme="minorHAnsi" w:cstheme="minorHAnsi"/>
                <w:b/>
                <w:bCs/>
                <w:color w:val="000000"/>
                <w:sz w:val="20"/>
                <w:szCs w:val="20"/>
              </w:rPr>
            </w:pPr>
            <w:r w:rsidRPr="00E628C4">
              <w:rPr>
                <w:rFonts w:asciiTheme="minorHAnsi" w:hAnsiTheme="minorHAnsi" w:cstheme="minorHAnsi"/>
                <w:b/>
                <w:bCs/>
                <w:color w:val="000000"/>
                <w:sz w:val="20"/>
                <w:szCs w:val="20"/>
              </w:rPr>
              <w:t>Primary Analysis</w:t>
            </w:r>
          </w:p>
        </w:tc>
        <w:tc>
          <w:tcPr>
            <w:tcW w:w="1600" w:type="dxa"/>
            <w:gridSpan w:val="2"/>
            <w:tcBorders>
              <w:top w:val="single" w:sz="4" w:space="0" w:color="auto"/>
              <w:bottom w:val="single" w:sz="4" w:space="0" w:color="auto"/>
            </w:tcBorders>
            <w:noWrap/>
            <w:vAlign w:val="bottom"/>
            <w:hideMark/>
          </w:tcPr>
          <w:p w14:paraId="0F031299" w14:textId="77777777" w:rsidR="00182545" w:rsidRPr="00E628C4" w:rsidRDefault="00182545" w:rsidP="00162ECA">
            <w:pPr>
              <w:jc w:val="center"/>
              <w:rPr>
                <w:rFonts w:asciiTheme="minorHAnsi" w:hAnsiTheme="minorHAnsi" w:cstheme="minorHAnsi"/>
                <w:b/>
                <w:bCs/>
                <w:color w:val="000000"/>
                <w:sz w:val="20"/>
                <w:szCs w:val="20"/>
              </w:rPr>
            </w:pPr>
            <w:r w:rsidRPr="00E628C4">
              <w:rPr>
                <w:rFonts w:asciiTheme="minorHAnsi" w:hAnsiTheme="minorHAnsi" w:cstheme="minorHAnsi"/>
                <w:b/>
                <w:bCs/>
                <w:color w:val="000000"/>
                <w:sz w:val="20"/>
                <w:szCs w:val="20"/>
              </w:rPr>
              <w:t>Males</w:t>
            </w:r>
          </w:p>
        </w:tc>
        <w:tc>
          <w:tcPr>
            <w:tcW w:w="1600" w:type="dxa"/>
            <w:gridSpan w:val="2"/>
            <w:tcBorders>
              <w:top w:val="single" w:sz="4" w:space="0" w:color="auto"/>
              <w:bottom w:val="single" w:sz="4" w:space="0" w:color="auto"/>
            </w:tcBorders>
            <w:noWrap/>
            <w:vAlign w:val="bottom"/>
            <w:hideMark/>
          </w:tcPr>
          <w:p w14:paraId="03ED3D32" w14:textId="77777777" w:rsidR="00182545" w:rsidRPr="00E628C4" w:rsidRDefault="00182545" w:rsidP="00162ECA">
            <w:pPr>
              <w:jc w:val="center"/>
              <w:rPr>
                <w:rFonts w:asciiTheme="minorHAnsi" w:hAnsiTheme="minorHAnsi" w:cstheme="minorHAnsi"/>
                <w:b/>
                <w:bCs/>
                <w:color w:val="000000"/>
                <w:sz w:val="20"/>
                <w:szCs w:val="20"/>
              </w:rPr>
            </w:pPr>
            <w:r w:rsidRPr="00E628C4">
              <w:rPr>
                <w:rFonts w:asciiTheme="minorHAnsi" w:hAnsiTheme="minorHAnsi" w:cstheme="minorHAnsi"/>
                <w:b/>
                <w:bCs/>
                <w:color w:val="000000"/>
                <w:sz w:val="20"/>
                <w:szCs w:val="20"/>
              </w:rPr>
              <w:t>Females</w:t>
            </w:r>
          </w:p>
        </w:tc>
        <w:tc>
          <w:tcPr>
            <w:tcW w:w="1600" w:type="dxa"/>
            <w:gridSpan w:val="2"/>
            <w:tcBorders>
              <w:top w:val="single" w:sz="4" w:space="0" w:color="auto"/>
              <w:bottom w:val="single" w:sz="4" w:space="0" w:color="auto"/>
            </w:tcBorders>
            <w:noWrap/>
            <w:vAlign w:val="bottom"/>
            <w:hideMark/>
          </w:tcPr>
          <w:p w14:paraId="3F5150D3" w14:textId="77777777" w:rsidR="00182545" w:rsidRPr="00E628C4" w:rsidRDefault="00182545" w:rsidP="00162ECA">
            <w:pPr>
              <w:jc w:val="center"/>
              <w:rPr>
                <w:rFonts w:asciiTheme="minorHAnsi" w:hAnsiTheme="minorHAnsi" w:cstheme="minorHAnsi"/>
                <w:b/>
                <w:bCs/>
                <w:color w:val="000000"/>
                <w:sz w:val="20"/>
                <w:szCs w:val="20"/>
              </w:rPr>
            </w:pPr>
            <w:r w:rsidRPr="00E628C4">
              <w:rPr>
                <w:rFonts w:asciiTheme="minorHAnsi" w:hAnsiTheme="minorHAnsi" w:cstheme="minorHAnsi"/>
                <w:b/>
                <w:bCs/>
                <w:color w:val="000000"/>
                <w:sz w:val="20"/>
                <w:szCs w:val="20"/>
              </w:rPr>
              <w:t>European</w:t>
            </w:r>
          </w:p>
        </w:tc>
        <w:tc>
          <w:tcPr>
            <w:tcW w:w="1600" w:type="dxa"/>
            <w:gridSpan w:val="2"/>
            <w:tcBorders>
              <w:top w:val="single" w:sz="4" w:space="0" w:color="auto"/>
              <w:bottom w:val="single" w:sz="4" w:space="0" w:color="auto"/>
            </w:tcBorders>
            <w:noWrap/>
            <w:vAlign w:val="bottom"/>
            <w:hideMark/>
          </w:tcPr>
          <w:p w14:paraId="2D968831" w14:textId="77777777" w:rsidR="00182545" w:rsidRPr="00E628C4" w:rsidRDefault="00182545" w:rsidP="00162ECA">
            <w:pPr>
              <w:jc w:val="center"/>
              <w:rPr>
                <w:rFonts w:asciiTheme="minorHAnsi" w:hAnsiTheme="minorHAnsi" w:cstheme="minorHAnsi"/>
                <w:b/>
                <w:bCs/>
                <w:color w:val="000000"/>
                <w:sz w:val="20"/>
                <w:szCs w:val="20"/>
              </w:rPr>
            </w:pPr>
            <w:r w:rsidRPr="00E628C4">
              <w:rPr>
                <w:rFonts w:asciiTheme="minorHAnsi" w:hAnsiTheme="minorHAnsi" w:cstheme="minorHAnsi"/>
                <w:b/>
                <w:bCs/>
                <w:color w:val="000000"/>
                <w:sz w:val="20"/>
                <w:szCs w:val="20"/>
              </w:rPr>
              <w:t>African</w:t>
            </w:r>
          </w:p>
        </w:tc>
        <w:tc>
          <w:tcPr>
            <w:tcW w:w="1600" w:type="dxa"/>
            <w:gridSpan w:val="2"/>
            <w:tcBorders>
              <w:top w:val="single" w:sz="4" w:space="0" w:color="auto"/>
              <w:bottom w:val="single" w:sz="4" w:space="0" w:color="auto"/>
            </w:tcBorders>
            <w:noWrap/>
            <w:vAlign w:val="bottom"/>
            <w:hideMark/>
          </w:tcPr>
          <w:p w14:paraId="02F39BF7" w14:textId="77777777" w:rsidR="00182545" w:rsidRPr="00E628C4" w:rsidRDefault="00182545" w:rsidP="00162ECA">
            <w:pPr>
              <w:jc w:val="center"/>
              <w:rPr>
                <w:rFonts w:asciiTheme="minorHAnsi" w:hAnsiTheme="minorHAnsi" w:cstheme="minorHAnsi"/>
                <w:b/>
                <w:bCs/>
                <w:color w:val="000000"/>
                <w:sz w:val="20"/>
                <w:szCs w:val="20"/>
              </w:rPr>
            </w:pPr>
            <w:r w:rsidRPr="00E628C4">
              <w:rPr>
                <w:rFonts w:asciiTheme="minorHAnsi" w:hAnsiTheme="minorHAnsi" w:cstheme="minorHAnsi"/>
                <w:b/>
                <w:bCs/>
                <w:color w:val="000000"/>
                <w:sz w:val="20"/>
                <w:szCs w:val="20"/>
              </w:rPr>
              <w:t>Civilian</w:t>
            </w:r>
          </w:p>
        </w:tc>
        <w:tc>
          <w:tcPr>
            <w:tcW w:w="1600" w:type="dxa"/>
            <w:gridSpan w:val="2"/>
            <w:tcBorders>
              <w:top w:val="single" w:sz="4" w:space="0" w:color="auto"/>
              <w:bottom w:val="single" w:sz="4" w:space="0" w:color="auto"/>
            </w:tcBorders>
            <w:noWrap/>
            <w:vAlign w:val="bottom"/>
            <w:hideMark/>
          </w:tcPr>
          <w:p w14:paraId="56B3163D" w14:textId="77777777" w:rsidR="00182545" w:rsidRPr="00E628C4" w:rsidRDefault="00182545" w:rsidP="00162ECA">
            <w:pPr>
              <w:jc w:val="center"/>
              <w:rPr>
                <w:rFonts w:asciiTheme="minorHAnsi" w:hAnsiTheme="minorHAnsi" w:cstheme="minorHAnsi"/>
                <w:b/>
                <w:bCs/>
                <w:color w:val="000000"/>
                <w:sz w:val="20"/>
                <w:szCs w:val="20"/>
              </w:rPr>
            </w:pPr>
            <w:r w:rsidRPr="00E628C4">
              <w:rPr>
                <w:rFonts w:asciiTheme="minorHAnsi" w:hAnsiTheme="minorHAnsi" w:cstheme="minorHAnsi"/>
                <w:b/>
                <w:bCs/>
                <w:color w:val="000000"/>
                <w:sz w:val="20"/>
                <w:szCs w:val="20"/>
              </w:rPr>
              <w:t>Military</w:t>
            </w:r>
          </w:p>
        </w:tc>
      </w:tr>
      <w:tr w:rsidR="00182545" w:rsidRPr="00E628C4" w14:paraId="29BB3BF3" w14:textId="77777777" w:rsidTr="00BF7D00">
        <w:trPr>
          <w:trHeight w:val="315"/>
        </w:trPr>
        <w:tc>
          <w:tcPr>
            <w:tcW w:w="1300" w:type="dxa"/>
            <w:tcBorders>
              <w:top w:val="single" w:sz="4" w:space="0" w:color="auto"/>
              <w:bottom w:val="single" w:sz="4" w:space="0" w:color="auto"/>
            </w:tcBorders>
            <w:noWrap/>
            <w:vAlign w:val="bottom"/>
            <w:hideMark/>
          </w:tcPr>
          <w:p w14:paraId="6D612917" w14:textId="77777777" w:rsidR="00182545" w:rsidRPr="00E628C4" w:rsidRDefault="00182545" w:rsidP="00162ECA">
            <w:pPr>
              <w:rPr>
                <w:rFonts w:asciiTheme="minorHAnsi" w:hAnsiTheme="minorHAnsi" w:cstheme="minorHAnsi"/>
                <w:color w:val="000000"/>
                <w:sz w:val="20"/>
                <w:szCs w:val="20"/>
              </w:rPr>
            </w:pPr>
            <w:proofErr w:type="spellStart"/>
            <w:r w:rsidRPr="00E628C4">
              <w:rPr>
                <w:rFonts w:asciiTheme="minorHAnsi" w:hAnsiTheme="minorHAnsi" w:cstheme="minorHAnsi"/>
                <w:color w:val="000000"/>
                <w:sz w:val="20"/>
                <w:szCs w:val="20"/>
              </w:rPr>
              <w:t>IlmnID</w:t>
            </w:r>
            <w:proofErr w:type="spellEnd"/>
          </w:p>
        </w:tc>
        <w:tc>
          <w:tcPr>
            <w:tcW w:w="1208" w:type="dxa"/>
            <w:tcBorders>
              <w:top w:val="single" w:sz="4" w:space="0" w:color="auto"/>
              <w:bottom w:val="single" w:sz="4" w:space="0" w:color="auto"/>
            </w:tcBorders>
            <w:noWrap/>
            <w:vAlign w:val="bottom"/>
            <w:hideMark/>
          </w:tcPr>
          <w:p w14:paraId="43724653" w14:textId="77777777" w:rsidR="00182545" w:rsidRPr="00E628C4" w:rsidRDefault="00182545" w:rsidP="00162ECA">
            <w:pPr>
              <w:rPr>
                <w:rFonts w:asciiTheme="minorHAnsi" w:hAnsiTheme="minorHAnsi" w:cstheme="minorHAnsi"/>
                <w:color w:val="000000"/>
                <w:sz w:val="20"/>
                <w:szCs w:val="20"/>
              </w:rPr>
            </w:pPr>
            <w:r w:rsidRPr="00E628C4">
              <w:rPr>
                <w:rFonts w:asciiTheme="minorHAnsi" w:hAnsiTheme="minorHAnsi" w:cstheme="minorHAnsi"/>
                <w:color w:val="000000"/>
                <w:sz w:val="20"/>
                <w:szCs w:val="20"/>
              </w:rPr>
              <w:t>Gene</w:t>
            </w:r>
          </w:p>
        </w:tc>
        <w:tc>
          <w:tcPr>
            <w:tcW w:w="596" w:type="dxa"/>
            <w:tcBorders>
              <w:top w:val="single" w:sz="4" w:space="0" w:color="auto"/>
              <w:bottom w:val="single" w:sz="4" w:space="0" w:color="auto"/>
            </w:tcBorders>
            <w:noWrap/>
            <w:vAlign w:val="bottom"/>
            <w:hideMark/>
          </w:tcPr>
          <w:p w14:paraId="1200B872" w14:textId="77777777" w:rsidR="00182545" w:rsidRPr="00E628C4" w:rsidRDefault="00182545" w:rsidP="00162ECA">
            <w:pPr>
              <w:jc w:val="center"/>
              <w:rPr>
                <w:rFonts w:asciiTheme="minorHAnsi" w:hAnsiTheme="minorHAnsi" w:cstheme="minorHAnsi"/>
                <w:b/>
                <w:bCs/>
                <w:color w:val="000000"/>
                <w:sz w:val="20"/>
                <w:szCs w:val="20"/>
              </w:rPr>
            </w:pPr>
            <w:r w:rsidRPr="00E628C4">
              <w:rPr>
                <w:rFonts w:asciiTheme="minorHAnsi" w:hAnsiTheme="minorHAnsi" w:cstheme="minorHAnsi"/>
                <w:b/>
                <w:bCs/>
                <w:color w:val="000000"/>
                <w:sz w:val="20"/>
                <w:szCs w:val="20"/>
              </w:rPr>
              <w:t>z</w:t>
            </w:r>
          </w:p>
        </w:tc>
        <w:tc>
          <w:tcPr>
            <w:tcW w:w="1004" w:type="dxa"/>
            <w:tcBorders>
              <w:top w:val="single" w:sz="4" w:space="0" w:color="auto"/>
              <w:bottom w:val="single" w:sz="4" w:space="0" w:color="auto"/>
            </w:tcBorders>
            <w:noWrap/>
            <w:vAlign w:val="bottom"/>
            <w:hideMark/>
          </w:tcPr>
          <w:p w14:paraId="40B09C2B" w14:textId="77777777" w:rsidR="00182545" w:rsidRPr="00E628C4" w:rsidRDefault="00182545" w:rsidP="00162ECA">
            <w:pPr>
              <w:jc w:val="center"/>
              <w:rPr>
                <w:rFonts w:asciiTheme="minorHAnsi" w:hAnsiTheme="minorHAnsi" w:cstheme="minorHAnsi"/>
                <w:b/>
                <w:bCs/>
                <w:color w:val="000000"/>
                <w:sz w:val="20"/>
                <w:szCs w:val="20"/>
              </w:rPr>
            </w:pPr>
            <w:r w:rsidRPr="00943A89">
              <w:rPr>
                <w:rFonts w:asciiTheme="minorHAnsi" w:hAnsiTheme="minorHAnsi" w:cstheme="minorHAnsi"/>
                <w:b/>
                <w:bCs/>
                <w:i/>
                <w:iCs/>
                <w:color w:val="000000"/>
                <w:sz w:val="20"/>
                <w:szCs w:val="20"/>
              </w:rPr>
              <w:t>p</w:t>
            </w:r>
            <w:r w:rsidRPr="00E628C4">
              <w:rPr>
                <w:rFonts w:asciiTheme="minorHAnsi" w:hAnsiTheme="minorHAnsi" w:cstheme="minorHAnsi"/>
                <w:b/>
                <w:bCs/>
                <w:color w:val="000000"/>
                <w:sz w:val="20"/>
                <w:szCs w:val="20"/>
              </w:rPr>
              <w:t>-value</w:t>
            </w:r>
          </w:p>
        </w:tc>
        <w:tc>
          <w:tcPr>
            <w:tcW w:w="596" w:type="dxa"/>
            <w:tcBorders>
              <w:top w:val="single" w:sz="4" w:space="0" w:color="auto"/>
              <w:bottom w:val="single" w:sz="4" w:space="0" w:color="auto"/>
            </w:tcBorders>
            <w:noWrap/>
            <w:vAlign w:val="bottom"/>
            <w:hideMark/>
          </w:tcPr>
          <w:p w14:paraId="526404A6" w14:textId="77777777" w:rsidR="00182545" w:rsidRPr="00E628C4" w:rsidRDefault="00182545" w:rsidP="00162ECA">
            <w:pPr>
              <w:jc w:val="center"/>
              <w:rPr>
                <w:rFonts w:asciiTheme="minorHAnsi" w:hAnsiTheme="minorHAnsi" w:cstheme="minorHAnsi"/>
                <w:b/>
                <w:bCs/>
                <w:color w:val="000000"/>
                <w:sz w:val="20"/>
                <w:szCs w:val="20"/>
              </w:rPr>
            </w:pPr>
            <w:r w:rsidRPr="00E628C4">
              <w:rPr>
                <w:rFonts w:asciiTheme="minorHAnsi" w:hAnsiTheme="minorHAnsi" w:cstheme="minorHAnsi"/>
                <w:b/>
                <w:bCs/>
                <w:color w:val="000000"/>
                <w:sz w:val="20"/>
                <w:szCs w:val="20"/>
              </w:rPr>
              <w:t>z</w:t>
            </w:r>
          </w:p>
        </w:tc>
        <w:tc>
          <w:tcPr>
            <w:tcW w:w="1004" w:type="dxa"/>
            <w:tcBorders>
              <w:top w:val="single" w:sz="4" w:space="0" w:color="auto"/>
              <w:bottom w:val="single" w:sz="4" w:space="0" w:color="auto"/>
            </w:tcBorders>
            <w:noWrap/>
            <w:vAlign w:val="bottom"/>
            <w:hideMark/>
          </w:tcPr>
          <w:p w14:paraId="621324C7" w14:textId="77777777" w:rsidR="00182545" w:rsidRPr="00E628C4" w:rsidRDefault="00182545" w:rsidP="00162ECA">
            <w:pPr>
              <w:jc w:val="center"/>
              <w:rPr>
                <w:rFonts w:asciiTheme="minorHAnsi" w:hAnsiTheme="minorHAnsi" w:cstheme="minorHAnsi"/>
                <w:b/>
                <w:bCs/>
                <w:color w:val="000000"/>
                <w:sz w:val="20"/>
                <w:szCs w:val="20"/>
              </w:rPr>
            </w:pPr>
            <w:r w:rsidRPr="00943A89">
              <w:rPr>
                <w:rFonts w:asciiTheme="minorHAnsi" w:hAnsiTheme="minorHAnsi" w:cstheme="minorHAnsi"/>
                <w:b/>
                <w:bCs/>
                <w:i/>
                <w:iCs/>
                <w:color w:val="000000"/>
                <w:sz w:val="20"/>
                <w:szCs w:val="20"/>
              </w:rPr>
              <w:t>p</w:t>
            </w:r>
            <w:r w:rsidRPr="00E628C4">
              <w:rPr>
                <w:rFonts w:asciiTheme="minorHAnsi" w:hAnsiTheme="minorHAnsi" w:cstheme="minorHAnsi"/>
                <w:b/>
                <w:bCs/>
                <w:color w:val="000000"/>
                <w:sz w:val="20"/>
                <w:szCs w:val="20"/>
              </w:rPr>
              <w:t>-value</w:t>
            </w:r>
          </w:p>
        </w:tc>
        <w:tc>
          <w:tcPr>
            <w:tcW w:w="596" w:type="dxa"/>
            <w:tcBorders>
              <w:top w:val="single" w:sz="4" w:space="0" w:color="auto"/>
              <w:bottom w:val="single" w:sz="4" w:space="0" w:color="auto"/>
            </w:tcBorders>
            <w:noWrap/>
            <w:vAlign w:val="bottom"/>
            <w:hideMark/>
          </w:tcPr>
          <w:p w14:paraId="1376C348" w14:textId="77777777" w:rsidR="00182545" w:rsidRPr="00E628C4" w:rsidRDefault="00182545" w:rsidP="00162ECA">
            <w:pPr>
              <w:jc w:val="center"/>
              <w:rPr>
                <w:rFonts w:asciiTheme="minorHAnsi" w:hAnsiTheme="minorHAnsi" w:cstheme="minorHAnsi"/>
                <w:b/>
                <w:bCs/>
                <w:color w:val="000000"/>
                <w:sz w:val="20"/>
                <w:szCs w:val="20"/>
              </w:rPr>
            </w:pPr>
            <w:r w:rsidRPr="00E628C4">
              <w:rPr>
                <w:rFonts w:asciiTheme="minorHAnsi" w:hAnsiTheme="minorHAnsi" w:cstheme="minorHAnsi"/>
                <w:b/>
                <w:bCs/>
                <w:color w:val="000000"/>
                <w:sz w:val="20"/>
                <w:szCs w:val="20"/>
              </w:rPr>
              <w:t>z</w:t>
            </w:r>
          </w:p>
        </w:tc>
        <w:tc>
          <w:tcPr>
            <w:tcW w:w="1004" w:type="dxa"/>
            <w:tcBorders>
              <w:top w:val="single" w:sz="4" w:space="0" w:color="auto"/>
              <w:bottom w:val="single" w:sz="4" w:space="0" w:color="auto"/>
            </w:tcBorders>
            <w:noWrap/>
            <w:vAlign w:val="bottom"/>
            <w:hideMark/>
          </w:tcPr>
          <w:p w14:paraId="4E2E6497" w14:textId="77777777" w:rsidR="00182545" w:rsidRPr="00E628C4" w:rsidRDefault="00182545" w:rsidP="00162ECA">
            <w:pPr>
              <w:jc w:val="center"/>
              <w:rPr>
                <w:rFonts w:asciiTheme="minorHAnsi" w:hAnsiTheme="minorHAnsi" w:cstheme="minorHAnsi"/>
                <w:b/>
                <w:bCs/>
                <w:color w:val="000000"/>
                <w:sz w:val="20"/>
                <w:szCs w:val="20"/>
              </w:rPr>
            </w:pPr>
            <w:r w:rsidRPr="00943A89">
              <w:rPr>
                <w:rFonts w:asciiTheme="minorHAnsi" w:hAnsiTheme="minorHAnsi" w:cstheme="minorHAnsi"/>
                <w:b/>
                <w:bCs/>
                <w:i/>
                <w:iCs/>
                <w:color w:val="000000"/>
                <w:sz w:val="20"/>
                <w:szCs w:val="20"/>
              </w:rPr>
              <w:t>p</w:t>
            </w:r>
            <w:r w:rsidRPr="00E628C4">
              <w:rPr>
                <w:rFonts w:asciiTheme="minorHAnsi" w:hAnsiTheme="minorHAnsi" w:cstheme="minorHAnsi"/>
                <w:b/>
                <w:bCs/>
                <w:color w:val="000000"/>
                <w:sz w:val="20"/>
                <w:szCs w:val="20"/>
              </w:rPr>
              <w:t>-value</w:t>
            </w:r>
          </w:p>
        </w:tc>
        <w:tc>
          <w:tcPr>
            <w:tcW w:w="596" w:type="dxa"/>
            <w:tcBorders>
              <w:top w:val="single" w:sz="4" w:space="0" w:color="auto"/>
              <w:bottom w:val="single" w:sz="4" w:space="0" w:color="auto"/>
            </w:tcBorders>
            <w:noWrap/>
            <w:vAlign w:val="bottom"/>
            <w:hideMark/>
          </w:tcPr>
          <w:p w14:paraId="64D5E0FA" w14:textId="77777777" w:rsidR="00182545" w:rsidRPr="00E628C4" w:rsidRDefault="00182545" w:rsidP="00162ECA">
            <w:pPr>
              <w:jc w:val="center"/>
              <w:rPr>
                <w:rFonts w:asciiTheme="minorHAnsi" w:hAnsiTheme="minorHAnsi" w:cstheme="minorHAnsi"/>
                <w:b/>
                <w:bCs/>
                <w:color w:val="000000"/>
                <w:sz w:val="20"/>
                <w:szCs w:val="20"/>
              </w:rPr>
            </w:pPr>
            <w:r w:rsidRPr="00E628C4">
              <w:rPr>
                <w:rFonts w:asciiTheme="minorHAnsi" w:hAnsiTheme="minorHAnsi" w:cstheme="minorHAnsi"/>
                <w:b/>
                <w:bCs/>
                <w:color w:val="000000"/>
                <w:sz w:val="20"/>
                <w:szCs w:val="20"/>
              </w:rPr>
              <w:t>z</w:t>
            </w:r>
          </w:p>
        </w:tc>
        <w:tc>
          <w:tcPr>
            <w:tcW w:w="1004" w:type="dxa"/>
            <w:tcBorders>
              <w:top w:val="single" w:sz="4" w:space="0" w:color="auto"/>
              <w:bottom w:val="single" w:sz="4" w:space="0" w:color="auto"/>
            </w:tcBorders>
            <w:noWrap/>
            <w:vAlign w:val="bottom"/>
            <w:hideMark/>
          </w:tcPr>
          <w:p w14:paraId="7C24B4C7" w14:textId="77777777" w:rsidR="00182545" w:rsidRPr="00E628C4" w:rsidRDefault="00182545" w:rsidP="00162ECA">
            <w:pPr>
              <w:jc w:val="center"/>
              <w:rPr>
                <w:rFonts w:asciiTheme="minorHAnsi" w:hAnsiTheme="minorHAnsi" w:cstheme="minorHAnsi"/>
                <w:b/>
                <w:bCs/>
                <w:color w:val="000000"/>
                <w:sz w:val="20"/>
                <w:szCs w:val="20"/>
              </w:rPr>
            </w:pPr>
            <w:r w:rsidRPr="00943A89">
              <w:rPr>
                <w:rFonts w:asciiTheme="minorHAnsi" w:hAnsiTheme="minorHAnsi" w:cstheme="minorHAnsi"/>
                <w:b/>
                <w:bCs/>
                <w:i/>
                <w:iCs/>
                <w:color w:val="000000"/>
                <w:sz w:val="20"/>
                <w:szCs w:val="20"/>
              </w:rPr>
              <w:t>p</w:t>
            </w:r>
            <w:r w:rsidRPr="00E628C4">
              <w:rPr>
                <w:rFonts w:asciiTheme="minorHAnsi" w:hAnsiTheme="minorHAnsi" w:cstheme="minorHAnsi"/>
                <w:b/>
                <w:bCs/>
                <w:color w:val="000000"/>
                <w:sz w:val="20"/>
                <w:szCs w:val="20"/>
              </w:rPr>
              <w:t>-value</w:t>
            </w:r>
          </w:p>
        </w:tc>
        <w:tc>
          <w:tcPr>
            <w:tcW w:w="596" w:type="dxa"/>
            <w:tcBorders>
              <w:top w:val="single" w:sz="4" w:space="0" w:color="auto"/>
              <w:bottom w:val="single" w:sz="4" w:space="0" w:color="auto"/>
            </w:tcBorders>
            <w:noWrap/>
            <w:vAlign w:val="bottom"/>
            <w:hideMark/>
          </w:tcPr>
          <w:p w14:paraId="27382DF5" w14:textId="77777777" w:rsidR="00182545" w:rsidRPr="00E628C4" w:rsidRDefault="00182545" w:rsidP="00162ECA">
            <w:pPr>
              <w:jc w:val="center"/>
              <w:rPr>
                <w:rFonts w:asciiTheme="minorHAnsi" w:hAnsiTheme="minorHAnsi" w:cstheme="minorHAnsi"/>
                <w:b/>
                <w:bCs/>
                <w:color w:val="000000"/>
                <w:sz w:val="20"/>
                <w:szCs w:val="20"/>
              </w:rPr>
            </w:pPr>
            <w:r w:rsidRPr="00E628C4">
              <w:rPr>
                <w:rFonts w:asciiTheme="minorHAnsi" w:hAnsiTheme="minorHAnsi" w:cstheme="minorHAnsi"/>
                <w:b/>
                <w:bCs/>
                <w:color w:val="000000"/>
                <w:sz w:val="20"/>
                <w:szCs w:val="20"/>
              </w:rPr>
              <w:t>z</w:t>
            </w:r>
          </w:p>
        </w:tc>
        <w:tc>
          <w:tcPr>
            <w:tcW w:w="1004" w:type="dxa"/>
            <w:tcBorders>
              <w:top w:val="single" w:sz="4" w:space="0" w:color="auto"/>
              <w:bottom w:val="single" w:sz="4" w:space="0" w:color="auto"/>
            </w:tcBorders>
            <w:noWrap/>
            <w:vAlign w:val="bottom"/>
            <w:hideMark/>
          </w:tcPr>
          <w:p w14:paraId="3147C6A1" w14:textId="77777777" w:rsidR="00182545" w:rsidRPr="00E628C4" w:rsidRDefault="00182545" w:rsidP="00162ECA">
            <w:pPr>
              <w:jc w:val="center"/>
              <w:rPr>
                <w:rFonts w:asciiTheme="minorHAnsi" w:hAnsiTheme="minorHAnsi" w:cstheme="minorHAnsi"/>
                <w:b/>
                <w:bCs/>
                <w:color w:val="000000"/>
                <w:sz w:val="20"/>
                <w:szCs w:val="20"/>
              </w:rPr>
            </w:pPr>
            <w:r w:rsidRPr="00E628C4">
              <w:rPr>
                <w:rFonts w:asciiTheme="minorHAnsi" w:hAnsiTheme="minorHAnsi" w:cstheme="minorHAnsi"/>
                <w:b/>
                <w:bCs/>
                <w:color w:val="000000"/>
                <w:sz w:val="20"/>
                <w:szCs w:val="20"/>
              </w:rPr>
              <w:t>p-value</w:t>
            </w:r>
          </w:p>
        </w:tc>
        <w:tc>
          <w:tcPr>
            <w:tcW w:w="596" w:type="dxa"/>
            <w:tcBorders>
              <w:top w:val="single" w:sz="4" w:space="0" w:color="auto"/>
              <w:bottom w:val="single" w:sz="4" w:space="0" w:color="auto"/>
            </w:tcBorders>
            <w:noWrap/>
            <w:vAlign w:val="bottom"/>
            <w:hideMark/>
          </w:tcPr>
          <w:p w14:paraId="299BD1ED" w14:textId="77777777" w:rsidR="00182545" w:rsidRPr="00E628C4" w:rsidRDefault="00182545" w:rsidP="00162ECA">
            <w:pPr>
              <w:jc w:val="center"/>
              <w:rPr>
                <w:rFonts w:asciiTheme="minorHAnsi" w:hAnsiTheme="minorHAnsi" w:cstheme="minorHAnsi"/>
                <w:b/>
                <w:bCs/>
                <w:color w:val="000000"/>
                <w:sz w:val="20"/>
                <w:szCs w:val="20"/>
              </w:rPr>
            </w:pPr>
            <w:r w:rsidRPr="00E628C4">
              <w:rPr>
                <w:rFonts w:asciiTheme="minorHAnsi" w:hAnsiTheme="minorHAnsi" w:cstheme="minorHAnsi"/>
                <w:b/>
                <w:bCs/>
                <w:color w:val="000000"/>
                <w:sz w:val="20"/>
                <w:szCs w:val="20"/>
              </w:rPr>
              <w:t>z</w:t>
            </w:r>
          </w:p>
        </w:tc>
        <w:tc>
          <w:tcPr>
            <w:tcW w:w="1004" w:type="dxa"/>
            <w:tcBorders>
              <w:top w:val="single" w:sz="4" w:space="0" w:color="auto"/>
              <w:bottom w:val="single" w:sz="4" w:space="0" w:color="auto"/>
            </w:tcBorders>
            <w:noWrap/>
            <w:vAlign w:val="bottom"/>
            <w:hideMark/>
          </w:tcPr>
          <w:p w14:paraId="59D136DB" w14:textId="77777777" w:rsidR="00182545" w:rsidRPr="00E628C4" w:rsidRDefault="00182545" w:rsidP="00162ECA">
            <w:pPr>
              <w:jc w:val="center"/>
              <w:rPr>
                <w:rFonts w:asciiTheme="minorHAnsi" w:hAnsiTheme="minorHAnsi" w:cstheme="minorHAnsi"/>
                <w:b/>
                <w:bCs/>
                <w:color w:val="000000"/>
                <w:sz w:val="20"/>
                <w:szCs w:val="20"/>
              </w:rPr>
            </w:pPr>
            <w:r w:rsidRPr="00943A89">
              <w:rPr>
                <w:rFonts w:asciiTheme="minorHAnsi" w:hAnsiTheme="minorHAnsi" w:cstheme="minorHAnsi"/>
                <w:b/>
                <w:bCs/>
                <w:i/>
                <w:iCs/>
                <w:color w:val="000000"/>
                <w:sz w:val="20"/>
                <w:szCs w:val="20"/>
              </w:rPr>
              <w:t>p</w:t>
            </w:r>
            <w:r w:rsidRPr="00E628C4">
              <w:rPr>
                <w:rFonts w:asciiTheme="minorHAnsi" w:hAnsiTheme="minorHAnsi" w:cstheme="minorHAnsi"/>
                <w:b/>
                <w:bCs/>
                <w:color w:val="000000"/>
                <w:sz w:val="20"/>
                <w:szCs w:val="20"/>
              </w:rPr>
              <w:t>-value</w:t>
            </w:r>
          </w:p>
        </w:tc>
        <w:tc>
          <w:tcPr>
            <w:tcW w:w="596" w:type="dxa"/>
            <w:tcBorders>
              <w:top w:val="single" w:sz="4" w:space="0" w:color="auto"/>
              <w:bottom w:val="single" w:sz="4" w:space="0" w:color="auto"/>
            </w:tcBorders>
            <w:noWrap/>
            <w:vAlign w:val="bottom"/>
            <w:hideMark/>
          </w:tcPr>
          <w:p w14:paraId="4A324D85" w14:textId="77777777" w:rsidR="00182545" w:rsidRPr="00E628C4" w:rsidRDefault="00182545" w:rsidP="00162ECA">
            <w:pPr>
              <w:jc w:val="center"/>
              <w:rPr>
                <w:rFonts w:asciiTheme="minorHAnsi" w:hAnsiTheme="minorHAnsi" w:cstheme="minorHAnsi"/>
                <w:b/>
                <w:bCs/>
                <w:color w:val="000000"/>
                <w:sz w:val="20"/>
                <w:szCs w:val="20"/>
              </w:rPr>
            </w:pPr>
            <w:r w:rsidRPr="00E628C4">
              <w:rPr>
                <w:rFonts w:asciiTheme="minorHAnsi" w:hAnsiTheme="minorHAnsi" w:cstheme="minorHAnsi"/>
                <w:b/>
                <w:bCs/>
                <w:color w:val="000000"/>
                <w:sz w:val="20"/>
                <w:szCs w:val="20"/>
              </w:rPr>
              <w:t>z</w:t>
            </w:r>
          </w:p>
        </w:tc>
        <w:tc>
          <w:tcPr>
            <w:tcW w:w="1004" w:type="dxa"/>
            <w:tcBorders>
              <w:top w:val="single" w:sz="4" w:space="0" w:color="auto"/>
              <w:bottom w:val="single" w:sz="4" w:space="0" w:color="auto"/>
            </w:tcBorders>
            <w:noWrap/>
            <w:vAlign w:val="bottom"/>
            <w:hideMark/>
          </w:tcPr>
          <w:p w14:paraId="06D4B89E" w14:textId="77777777" w:rsidR="00182545" w:rsidRPr="00E628C4" w:rsidRDefault="00182545" w:rsidP="00162ECA">
            <w:pPr>
              <w:jc w:val="center"/>
              <w:rPr>
                <w:rFonts w:asciiTheme="minorHAnsi" w:hAnsiTheme="minorHAnsi" w:cstheme="minorHAnsi"/>
                <w:b/>
                <w:bCs/>
                <w:color w:val="000000"/>
                <w:sz w:val="20"/>
                <w:szCs w:val="20"/>
              </w:rPr>
            </w:pPr>
            <w:r w:rsidRPr="00943A89">
              <w:rPr>
                <w:rFonts w:asciiTheme="minorHAnsi" w:hAnsiTheme="minorHAnsi" w:cstheme="minorHAnsi"/>
                <w:b/>
                <w:bCs/>
                <w:i/>
                <w:iCs/>
                <w:color w:val="000000"/>
                <w:sz w:val="20"/>
                <w:szCs w:val="20"/>
              </w:rPr>
              <w:t>p</w:t>
            </w:r>
            <w:r w:rsidRPr="00E628C4">
              <w:rPr>
                <w:rFonts w:asciiTheme="minorHAnsi" w:hAnsiTheme="minorHAnsi" w:cstheme="minorHAnsi"/>
                <w:b/>
                <w:bCs/>
                <w:color w:val="000000"/>
                <w:sz w:val="20"/>
                <w:szCs w:val="20"/>
              </w:rPr>
              <w:t>-value</w:t>
            </w:r>
          </w:p>
        </w:tc>
      </w:tr>
      <w:tr w:rsidR="00182545" w:rsidRPr="00E628C4" w14:paraId="03448501" w14:textId="77777777" w:rsidTr="00BF7D00">
        <w:trPr>
          <w:trHeight w:val="315"/>
        </w:trPr>
        <w:tc>
          <w:tcPr>
            <w:tcW w:w="1300" w:type="dxa"/>
            <w:tcBorders>
              <w:top w:val="single" w:sz="4" w:space="0" w:color="auto"/>
            </w:tcBorders>
            <w:noWrap/>
            <w:vAlign w:val="bottom"/>
            <w:hideMark/>
          </w:tcPr>
          <w:p w14:paraId="0EF795BF" w14:textId="77777777" w:rsidR="00182545" w:rsidRPr="00E628C4" w:rsidRDefault="00182545" w:rsidP="00162ECA">
            <w:pPr>
              <w:rPr>
                <w:rFonts w:asciiTheme="minorHAnsi" w:hAnsiTheme="minorHAnsi" w:cstheme="minorHAnsi"/>
                <w:color w:val="000000"/>
                <w:sz w:val="20"/>
                <w:szCs w:val="20"/>
              </w:rPr>
            </w:pPr>
            <w:r w:rsidRPr="00E628C4">
              <w:rPr>
                <w:rFonts w:asciiTheme="minorHAnsi" w:hAnsiTheme="minorHAnsi" w:cstheme="minorHAnsi"/>
                <w:color w:val="000000"/>
                <w:sz w:val="20"/>
                <w:szCs w:val="20"/>
              </w:rPr>
              <w:t>cg05575921</w:t>
            </w:r>
          </w:p>
        </w:tc>
        <w:tc>
          <w:tcPr>
            <w:tcW w:w="1208" w:type="dxa"/>
            <w:tcBorders>
              <w:top w:val="single" w:sz="4" w:space="0" w:color="auto"/>
            </w:tcBorders>
            <w:noWrap/>
            <w:vAlign w:val="bottom"/>
            <w:hideMark/>
          </w:tcPr>
          <w:p w14:paraId="4B388A44" w14:textId="77777777" w:rsidR="00182545" w:rsidRPr="00943A89" w:rsidRDefault="00182545" w:rsidP="00162ECA">
            <w:pPr>
              <w:rPr>
                <w:rFonts w:asciiTheme="minorHAnsi" w:hAnsiTheme="minorHAnsi" w:cstheme="minorHAnsi"/>
                <w:i/>
                <w:iCs/>
                <w:color w:val="000000"/>
                <w:sz w:val="20"/>
                <w:szCs w:val="20"/>
              </w:rPr>
            </w:pPr>
            <w:r w:rsidRPr="00943A89">
              <w:rPr>
                <w:rFonts w:asciiTheme="minorHAnsi" w:hAnsiTheme="minorHAnsi" w:cstheme="minorHAnsi"/>
                <w:i/>
                <w:iCs/>
                <w:color w:val="000000"/>
                <w:sz w:val="20"/>
                <w:szCs w:val="20"/>
              </w:rPr>
              <w:t>AHRR</w:t>
            </w:r>
          </w:p>
        </w:tc>
        <w:tc>
          <w:tcPr>
            <w:tcW w:w="596" w:type="dxa"/>
            <w:tcBorders>
              <w:top w:val="single" w:sz="4" w:space="0" w:color="auto"/>
            </w:tcBorders>
            <w:noWrap/>
            <w:vAlign w:val="bottom"/>
            <w:hideMark/>
          </w:tcPr>
          <w:p w14:paraId="531D304A" w14:textId="77777777" w:rsidR="00182545" w:rsidRPr="00E628C4" w:rsidRDefault="00182545" w:rsidP="00162ECA">
            <w:pPr>
              <w:jc w:val="right"/>
              <w:rPr>
                <w:rFonts w:asciiTheme="minorHAnsi" w:hAnsiTheme="minorHAnsi" w:cstheme="minorHAnsi"/>
                <w:color w:val="000000"/>
                <w:sz w:val="20"/>
                <w:szCs w:val="20"/>
              </w:rPr>
            </w:pPr>
            <w:r w:rsidRPr="00E628C4">
              <w:rPr>
                <w:rFonts w:asciiTheme="minorHAnsi" w:hAnsiTheme="minorHAnsi" w:cstheme="minorHAnsi"/>
                <w:color w:val="000000"/>
                <w:sz w:val="20"/>
                <w:szCs w:val="20"/>
              </w:rPr>
              <w:t>-6.05</w:t>
            </w:r>
          </w:p>
        </w:tc>
        <w:tc>
          <w:tcPr>
            <w:tcW w:w="1004" w:type="dxa"/>
            <w:tcBorders>
              <w:top w:val="single" w:sz="4" w:space="0" w:color="auto"/>
            </w:tcBorders>
            <w:noWrap/>
            <w:vAlign w:val="bottom"/>
            <w:hideMark/>
          </w:tcPr>
          <w:p w14:paraId="21D25BB4" w14:textId="77777777" w:rsidR="00182545" w:rsidRPr="00BF7D00" w:rsidRDefault="00182545" w:rsidP="00162ECA">
            <w:pPr>
              <w:jc w:val="right"/>
              <w:rPr>
                <w:rFonts w:asciiTheme="minorHAnsi" w:hAnsiTheme="minorHAnsi" w:cstheme="minorHAnsi"/>
                <w:b/>
                <w:bCs/>
                <w:color w:val="000000"/>
                <w:sz w:val="20"/>
                <w:szCs w:val="20"/>
              </w:rPr>
            </w:pPr>
            <w:r w:rsidRPr="00BF7D00">
              <w:rPr>
                <w:rFonts w:asciiTheme="minorHAnsi" w:hAnsiTheme="minorHAnsi" w:cstheme="minorHAnsi"/>
                <w:b/>
                <w:bCs/>
                <w:color w:val="000000"/>
                <w:sz w:val="20"/>
                <w:szCs w:val="20"/>
              </w:rPr>
              <w:t>1.44E-09</w:t>
            </w:r>
          </w:p>
        </w:tc>
        <w:tc>
          <w:tcPr>
            <w:tcW w:w="596" w:type="dxa"/>
            <w:tcBorders>
              <w:top w:val="single" w:sz="4" w:space="0" w:color="auto"/>
            </w:tcBorders>
            <w:noWrap/>
            <w:vAlign w:val="bottom"/>
            <w:hideMark/>
          </w:tcPr>
          <w:p w14:paraId="1E14D38C"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-6.12</w:t>
            </w:r>
          </w:p>
        </w:tc>
        <w:tc>
          <w:tcPr>
            <w:tcW w:w="1004" w:type="dxa"/>
            <w:tcBorders>
              <w:top w:val="single" w:sz="4" w:space="0" w:color="auto"/>
            </w:tcBorders>
            <w:noWrap/>
            <w:vAlign w:val="bottom"/>
            <w:hideMark/>
          </w:tcPr>
          <w:p w14:paraId="20045C75" w14:textId="77777777" w:rsidR="00182545" w:rsidRPr="00E628C4" w:rsidRDefault="00182545" w:rsidP="00162ECA">
            <w:pPr>
              <w:jc w:val="right"/>
              <w:rPr>
                <w:rFonts w:asciiTheme="minorHAnsi" w:hAnsiTheme="minorHAnsi" w:cstheme="minorHAnsi"/>
                <w:b/>
                <w:bCs/>
                <w:sz w:val="20"/>
                <w:szCs w:val="20"/>
              </w:rPr>
            </w:pPr>
            <w:r w:rsidRPr="00E628C4">
              <w:rPr>
                <w:rFonts w:asciiTheme="minorHAnsi" w:hAnsiTheme="minorHAnsi" w:cstheme="minorHAnsi"/>
                <w:b/>
                <w:bCs/>
                <w:sz w:val="20"/>
                <w:szCs w:val="20"/>
              </w:rPr>
              <w:t>9.30E-10</w:t>
            </w:r>
          </w:p>
        </w:tc>
        <w:tc>
          <w:tcPr>
            <w:tcW w:w="596" w:type="dxa"/>
            <w:tcBorders>
              <w:top w:val="single" w:sz="4" w:space="0" w:color="auto"/>
            </w:tcBorders>
            <w:noWrap/>
            <w:vAlign w:val="bottom"/>
            <w:hideMark/>
          </w:tcPr>
          <w:p w14:paraId="625BA9A0"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-2.21</w:t>
            </w:r>
          </w:p>
        </w:tc>
        <w:tc>
          <w:tcPr>
            <w:tcW w:w="1004" w:type="dxa"/>
            <w:tcBorders>
              <w:top w:val="single" w:sz="4" w:space="0" w:color="auto"/>
            </w:tcBorders>
            <w:noWrap/>
            <w:vAlign w:val="bottom"/>
            <w:hideMark/>
          </w:tcPr>
          <w:p w14:paraId="71875702"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2.72E-02</w:t>
            </w:r>
          </w:p>
        </w:tc>
        <w:tc>
          <w:tcPr>
            <w:tcW w:w="596" w:type="dxa"/>
            <w:tcBorders>
              <w:top w:val="single" w:sz="4" w:space="0" w:color="auto"/>
            </w:tcBorders>
            <w:noWrap/>
            <w:vAlign w:val="bottom"/>
            <w:hideMark/>
          </w:tcPr>
          <w:p w14:paraId="7021D98A"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-6.85</w:t>
            </w:r>
          </w:p>
        </w:tc>
        <w:tc>
          <w:tcPr>
            <w:tcW w:w="1004" w:type="dxa"/>
            <w:tcBorders>
              <w:top w:val="single" w:sz="4" w:space="0" w:color="auto"/>
            </w:tcBorders>
            <w:noWrap/>
            <w:vAlign w:val="bottom"/>
            <w:hideMark/>
          </w:tcPr>
          <w:p w14:paraId="5DA38009" w14:textId="77777777" w:rsidR="00182545" w:rsidRPr="00E628C4" w:rsidRDefault="00182545" w:rsidP="00162ECA">
            <w:pPr>
              <w:jc w:val="right"/>
              <w:rPr>
                <w:rFonts w:asciiTheme="minorHAnsi" w:hAnsiTheme="minorHAnsi" w:cstheme="minorHAnsi"/>
                <w:b/>
                <w:bCs/>
                <w:sz w:val="20"/>
                <w:szCs w:val="20"/>
              </w:rPr>
            </w:pPr>
            <w:r w:rsidRPr="00E628C4">
              <w:rPr>
                <w:rFonts w:asciiTheme="minorHAnsi" w:hAnsiTheme="minorHAnsi" w:cstheme="minorHAnsi"/>
                <w:b/>
                <w:bCs/>
                <w:sz w:val="20"/>
                <w:szCs w:val="20"/>
              </w:rPr>
              <w:t>7.24E-12</w:t>
            </w:r>
          </w:p>
        </w:tc>
        <w:tc>
          <w:tcPr>
            <w:tcW w:w="596" w:type="dxa"/>
            <w:tcBorders>
              <w:top w:val="single" w:sz="4" w:space="0" w:color="auto"/>
            </w:tcBorders>
            <w:noWrap/>
            <w:vAlign w:val="bottom"/>
            <w:hideMark/>
          </w:tcPr>
          <w:p w14:paraId="6473D1AD"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-1.22</w:t>
            </w:r>
          </w:p>
        </w:tc>
        <w:tc>
          <w:tcPr>
            <w:tcW w:w="1004" w:type="dxa"/>
            <w:tcBorders>
              <w:top w:val="single" w:sz="4" w:space="0" w:color="auto"/>
            </w:tcBorders>
            <w:noWrap/>
            <w:vAlign w:val="bottom"/>
            <w:hideMark/>
          </w:tcPr>
          <w:p w14:paraId="4A3FD614"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2.21E-01*</w:t>
            </w:r>
          </w:p>
        </w:tc>
        <w:tc>
          <w:tcPr>
            <w:tcW w:w="596" w:type="dxa"/>
            <w:tcBorders>
              <w:top w:val="single" w:sz="4" w:space="0" w:color="auto"/>
            </w:tcBorders>
            <w:noWrap/>
            <w:vAlign w:val="bottom"/>
            <w:hideMark/>
          </w:tcPr>
          <w:p w14:paraId="0E049D41"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-1.79</w:t>
            </w:r>
          </w:p>
        </w:tc>
        <w:tc>
          <w:tcPr>
            <w:tcW w:w="1004" w:type="dxa"/>
            <w:tcBorders>
              <w:top w:val="single" w:sz="4" w:space="0" w:color="auto"/>
            </w:tcBorders>
            <w:noWrap/>
            <w:vAlign w:val="bottom"/>
            <w:hideMark/>
          </w:tcPr>
          <w:p w14:paraId="62116DE0" w14:textId="5E762EE3"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7.42E-02</w:t>
            </w:r>
            <w:r w:rsidR="00755D4B">
              <w:rPr>
                <w:rFonts w:asciiTheme="minorHAnsi" w:hAnsiTheme="minorHAnsi" w:cstheme="minorHAnsi"/>
                <w:sz w:val="20"/>
                <w:szCs w:val="20"/>
              </w:rPr>
              <w:t>*</w:t>
            </w:r>
          </w:p>
        </w:tc>
        <w:tc>
          <w:tcPr>
            <w:tcW w:w="596" w:type="dxa"/>
            <w:tcBorders>
              <w:top w:val="single" w:sz="4" w:space="0" w:color="auto"/>
            </w:tcBorders>
            <w:noWrap/>
            <w:vAlign w:val="bottom"/>
            <w:hideMark/>
          </w:tcPr>
          <w:p w14:paraId="51B10B1B"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-6.22</w:t>
            </w:r>
          </w:p>
        </w:tc>
        <w:tc>
          <w:tcPr>
            <w:tcW w:w="1004" w:type="dxa"/>
            <w:tcBorders>
              <w:top w:val="single" w:sz="4" w:space="0" w:color="auto"/>
            </w:tcBorders>
            <w:noWrap/>
            <w:vAlign w:val="bottom"/>
            <w:hideMark/>
          </w:tcPr>
          <w:p w14:paraId="1003F7C2" w14:textId="77777777" w:rsidR="00182545" w:rsidRPr="00E628C4" w:rsidRDefault="00182545" w:rsidP="00162ECA">
            <w:pPr>
              <w:jc w:val="right"/>
              <w:rPr>
                <w:rFonts w:asciiTheme="minorHAnsi" w:hAnsiTheme="minorHAnsi" w:cstheme="minorHAnsi"/>
                <w:b/>
                <w:bCs/>
                <w:sz w:val="20"/>
                <w:szCs w:val="20"/>
              </w:rPr>
            </w:pPr>
            <w:r w:rsidRPr="00E628C4">
              <w:rPr>
                <w:rFonts w:asciiTheme="minorHAnsi" w:hAnsiTheme="minorHAnsi" w:cstheme="minorHAnsi"/>
                <w:b/>
                <w:bCs/>
                <w:sz w:val="20"/>
                <w:szCs w:val="20"/>
              </w:rPr>
              <w:t>4.92E-10</w:t>
            </w:r>
          </w:p>
        </w:tc>
      </w:tr>
      <w:tr w:rsidR="00182545" w:rsidRPr="00E628C4" w14:paraId="6A075B1A" w14:textId="77777777" w:rsidTr="00BF7D00">
        <w:trPr>
          <w:trHeight w:val="315"/>
        </w:trPr>
        <w:tc>
          <w:tcPr>
            <w:tcW w:w="1300" w:type="dxa"/>
            <w:noWrap/>
            <w:vAlign w:val="bottom"/>
            <w:hideMark/>
          </w:tcPr>
          <w:p w14:paraId="76AF1B53" w14:textId="77777777" w:rsidR="00182545" w:rsidRPr="00E628C4" w:rsidRDefault="00182545" w:rsidP="00162ECA">
            <w:pPr>
              <w:rPr>
                <w:rFonts w:asciiTheme="minorHAnsi" w:hAnsiTheme="minorHAnsi" w:cstheme="minorHAnsi"/>
                <w:color w:val="000000"/>
                <w:sz w:val="20"/>
                <w:szCs w:val="20"/>
              </w:rPr>
            </w:pPr>
            <w:r w:rsidRPr="00E628C4">
              <w:rPr>
                <w:rFonts w:asciiTheme="minorHAnsi" w:hAnsiTheme="minorHAnsi" w:cstheme="minorHAnsi"/>
                <w:color w:val="000000"/>
                <w:sz w:val="20"/>
                <w:szCs w:val="20"/>
              </w:rPr>
              <w:t>cg21161138</w:t>
            </w:r>
          </w:p>
        </w:tc>
        <w:tc>
          <w:tcPr>
            <w:tcW w:w="1208" w:type="dxa"/>
            <w:noWrap/>
            <w:vAlign w:val="bottom"/>
            <w:hideMark/>
          </w:tcPr>
          <w:p w14:paraId="36B8468D" w14:textId="77777777" w:rsidR="00182545" w:rsidRPr="00943A89" w:rsidRDefault="00182545" w:rsidP="00162ECA">
            <w:pPr>
              <w:rPr>
                <w:rFonts w:asciiTheme="minorHAnsi" w:hAnsiTheme="minorHAnsi" w:cstheme="minorHAnsi"/>
                <w:i/>
                <w:iCs/>
                <w:color w:val="000000"/>
                <w:sz w:val="20"/>
                <w:szCs w:val="20"/>
              </w:rPr>
            </w:pPr>
            <w:r w:rsidRPr="00943A89">
              <w:rPr>
                <w:rFonts w:asciiTheme="minorHAnsi" w:hAnsiTheme="minorHAnsi" w:cstheme="minorHAnsi"/>
                <w:i/>
                <w:iCs/>
                <w:color w:val="000000"/>
                <w:sz w:val="20"/>
                <w:szCs w:val="20"/>
              </w:rPr>
              <w:t>AHRR</w:t>
            </w:r>
          </w:p>
        </w:tc>
        <w:tc>
          <w:tcPr>
            <w:tcW w:w="596" w:type="dxa"/>
            <w:noWrap/>
            <w:vAlign w:val="bottom"/>
            <w:hideMark/>
          </w:tcPr>
          <w:p w14:paraId="56776251" w14:textId="77777777" w:rsidR="00182545" w:rsidRPr="00E628C4" w:rsidRDefault="00182545" w:rsidP="00162ECA">
            <w:pPr>
              <w:jc w:val="right"/>
              <w:rPr>
                <w:rFonts w:asciiTheme="minorHAnsi" w:hAnsiTheme="minorHAnsi" w:cstheme="minorHAnsi"/>
                <w:color w:val="000000"/>
                <w:sz w:val="20"/>
                <w:szCs w:val="20"/>
              </w:rPr>
            </w:pPr>
            <w:r w:rsidRPr="00E628C4">
              <w:rPr>
                <w:rFonts w:asciiTheme="minorHAnsi" w:hAnsiTheme="minorHAnsi" w:cstheme="minorHAnsi"/>
                <w:color w:val="000000"/>
                <w:sz w:val="20"/>
                <w:szCs w:val="20"/>
              </w:rPr>
              <w:t>-5.96</w:t>
            </w:r>
          </w:p>
        </w:tc>
        <w:tc>
          <w:tcPr>
            <w:tcW w:w="1004" w:type="dxa"/>
            <w:noWrap/>
            <w:vAlign w:val="bottom"/>
            <w:hideMark/>
          </w:tcPr>
          <w:p w14:paraId="3D03A820" w14:textId="77777777" w:rsidR="00182545" w:rsidRPr="00BF7D00" w:rsidRDefault="00182545" w:rsidP="00162ECA">
            <w:pPr>
              <w:jc w:val="right"/>
              <w:rPr>
                <w:rFonts w:asciiTheme="minorHAnsi" w:hAnsiTheme="minorHAnsi" w:cstheme="minorHAnsi"/>
                <w:b/>
                <w:bCs/>
                <w:color w:val="000000"/>
                <w:sz w:val="20"/>
                <w:szCs w:val="20"/>
              </w:rPr>
            </w:pPr>
            <w:r w:rsidRPr="00BF7D00">
              <w:rPr>
                <w:rFonts w:asciiTheme="minorHAnsi" w:hAnsiTheme="minorHAnsi" w:cstheme="minorHAnsi"/>
                <w:b/>
                <w:bCs/>
                <w:color w:val="000000"/>
                <w:sz w:val="20"/>
                <w:szCs w:val="20"/>
              </w:rPr>
              <w:t>2.50E-09</w:t>
            </w:r>
          </w:p>
        </w:tc>
        <w:tc>
          <w:tcPr>
            <w:tcW w:w="596" w:type="dxa"/>
            <w:noWrap/>
            <w:vAlign w:val="bottom"/>
            <w:hideMark/>
          </w:tcPr>
          <w:p w14:paraId="5055A047"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-5.09</w:t>
            </w:r>
          </w:p>
        </w:tc>
        <w:tc>
          <w:tcPr>
            <w:tcW w:w="1004" w:type="dxa"/>
            <w:noWrap/>
            <w:vAlign w:val="bottom"/>
            <w:hideMark/>
          </w:tcPr>
          <w:p w14:paraId="7FF296A9"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3.59E-07</w:t>
            </w:r>
          </w:p>
        </w:tc>
        <w:tc>
          <w:tcPr>
            <w:tcW w:w="596" w:type="dxa"/>
            <w:noWrap/>
            <w:vAlign w:val="bottom"/>
            <w:hideMark/>
          </w:tcPr>
          <w:p w14:paraId="188ACD8E"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-3.52</w:t>
            </w:r>
          </w:p>
        </w:tc>
        <w:tc>
          <w:tcPr>
            <w:tcW w:w="1004" w:type="dxa"/>
            <w:noWrap/>
            <w:vAlign w:val="bottom"/>
            <w:hideMark/>
          </w:tcPr>
          <w:p w14:paraId="1FFC7351"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4.35E-04</w:t>
            </w:r>
          </w:p>
        </w:tc>
        <w:tc>
          <w:tcPr>
            <w:tcW w:w="596" w:type="dxa"/>
            <w:noWrap/>
            <w:vAlign w:val="bottom"/>
            <w:hideMark/>
          </w:tcPr>
          <w:p w14:paraId="32E09CC7"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-5.62</w:t>
            </w:r>
          </w:p>
        </w:tc>
        <w:tc>
          <w:tcPr>
            <w:tcW w:w="1004" w:type="dxa"/>
            <w:noWrap/>
            <w:vAlign w:val="bottom"/>
            <w:hideMark/>
          </w:tcPr>
          <w:p w14:paraId="6DEB5A87" w14:textId="77777777" w:rsidR="00182545" w:rsidRPr="00E628C4" w:rsidRDefault="00182545" w:rsidP="00162ECA">
            <w:pPr>
              <w:jc w:val="right"/>
              <w:rPr>
                <w:rFonts w:asciiTheme="minorHAnsi" w:hAnsiTheme="minorHAnsi" w:cstheme="minorHAnsi"/>
                <w:b/>
                <w:bCs/>
                <w:sz w:val="20"/>
                <w:szCs w:val="20"/>
              </w:rPr>
            </w:pPr>
            <w:r w:rsidRPr="00E628C4">
              <w:rPr>
                <w:rFonts w:asciiTheme="minorHAnsi" w:hAnsiTheme="minorHAnsi" w:cstheme="minorHAnsi"/>
                <w:b/>
                <w:bCs/>
                <w:sz w:val="20"/>
                <w:szCs w:val="20"/>
              </w:rPr>
              <w:t>1.95E-08</w:t>
            </w:r>
          </w:p>
        </w:tc>
        <w:tc>
          <w:tcPr>
            <w:tcW w:w="596" w:type="dxa"/>
            <w:noWrap/>
            <w:vAlign w:val="bottom"/>
            <w:hideMark/>
          </w:tcPr>
          <w:p w14:paraId="78FCDDE2"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-1.65</w:t>
            </w:r>
          </w:p>
        </w:tc>
        <w:tc>
          <w:tcPr>
            <w:tcW w:w="1004" w:type="dxa"/>
            <w:noWrap/>
            <w:vAlign w:val="bottom"/>
            <w:hideMark/>
          </w:tcPr>
          <w:p w14:paraId="17D91613"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9.85E-02*</w:t>
            </w:r>
          </w:p>
        </w:tc>
        <w:tc>
          <w:tcPr>
            <w:tcW w:w="596" w:type="dxa"/>
            <w:noWrap/>
            <w:vAlign w:val="bottom"/>
            <w:hideMark/>
          </w:tcPr>
          <w:p w14:paraId="7E308AD3"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-3.26</w:t>
            </w:r>
          </w:p>
        </w:tc>
        <w:tc>
          <w:tcPr>
            <w:tcW w:w="1004" w:type="dxa"/>
            <w:noWrap/>
            <w:vAlign w:val="bottom"/>
            <w:hideMark/>
          </w:tcPr>
          <w:p w14:paraId="274ABC23"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1.11E-03</w:t>
            </w:r>
          </w:p>
        </w:tc>
        <w:tc>
          <w:tcPr>
            <w:tcW w:w="596" w:type="dxa"/>
            <w:noWrap/>
            <w:vAlign w:val="bottom"/>
            <w:hideMark/>
          </w:tcPr>
          <w:p w14:paraId="79204B60"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-4.88</w:t>
            </w:r>
          </w:p>
        </w:tc>
        <w:tc>
          <w:tcPr>
            <w:tcW w:w="1004" w:type="dxa"/>
            <w:noWrap/>
            <w:vAlign w:val="bottom"/>
            <w:hideMark/>
          </w:tcPr>
          <w:p w14:paraId="66F898B6"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1.07E-06</w:t>
            </w:r>
          </w:p>
        </w:tc>
      </w:tr>
      <w:tr w:rsidR="00182545" w:rsidRPr="00E628C4" w14:paraId="73B8735B" w14:textId="77777777" w:rsidTr="00BF7D00">
        <w:trPr>
          <w:trHeight w:val="315"/>
        </w:trPr>
        <w:tc>
          <w:tcPr>
            <w:tcW w:w="1300" w:type="dxa"/>
            <w:noWrap/>
            <w:vAlign w:val="bottom"/>
            <w:hideMark/>
          </w:tcPr>
          <w:p w14:paraId="373EDE3F" w14:textId="77777777" w:rsidR="00182545" w:rsidRPr="00E628C4" w:rsidRDefault="00182545" w:rsidP="00162ECA">
            <w:pPr>
              <w:rPr>
                <w:rFonts w:asciiTheme="minorHAnsi" w:hAnsiTheme="minorHAnsi" w:cstheme="minorHAnsi"/>
                <w:color w:val="000000"/>
                <w:sz w:val="20"/>
                <w:szCs w:val="20"/>
              </w:rPr>
            </w:pPr>
            <w:r w:rsidRPr="00E628C4">
              <w:rPr>
                <w:rFonts w:asciiTheme="minorHAnsi" w:hAnsiTheme="minorHAnsi" w:cstheme="minorHAnsi"/>
                <w:color w:val="000000"/>
                <w:sz w:val="20"/>
                <w:szCs w:val="20"/>
              </w:rPr>
              <w:t>cg04583842</w:t>
            </w:r>
          </w:p>
        </w:tc>
        <w:tc>
          <w:tcPr>
            <w:tcW w:w="1208" w:type="dxa"/>
            <w:noWrap/>
            <w:vAlign w:val="bottom"/>
            <w:hideMark/>
          </w:tcPr>
          <w:p w14:paraId="01E0DCA6" w14:textId="77777777" w:rsidR="00182545" w:rsidRPr="00943A89" w:rsidRDefault="00182545" w:rsidP="00162ECA">
            <w:pPr>
              <w:rPr>
                <w:rFonts w:asciiTheme="minorHAnsi" w:hAnsiTheme="minorHAnsi" w:cstheme="minorHAnsi"/>
                <w:i/>
                <w:iCs/>
                <w:color w:val="000000"/>
                <w:sz w:val="20"/>
                <w:szCs w:val="20"/>
              </w:rPr>
            </w:pPr>
            <w:r w:rsidRPr="00943A89">
              <w:rPr>
                <w:rFonts w:asciiTheme="minorHAnsi" w:hAnsiTheme="minorHAnsi" w:cstheme="minorHAnsi"/>
                <w:i/>
                <w:iCs/>
                <w:color w:val="000000"/>
                <w:sz w:val="20"/>
                <w:szCs w:val="20"/>
              </w:rPr>
              <w:t>BANP</w:t>
            </w:r>
          </w:p>
        </w:tc>
        <w:tc>
          <w:tcPr>
            <w:tcW w:w="596" w:type="dxa"/>
            <w:noWrap/>
            <w:vAlign w:val="bottom"/>
            <w:hideMark/>
          </w:tcPr>
          <w:p w14:paraId="2A7D83E7" w14:textId="77777777" w:rsidR="00182545" w:rsidRPr="00E628C4" w:rsidRDefault="00182545" w:rsidP="00162ECA">
            <w:pPr>
              <w:jc w:val="right"/>
              <w:rPr>
                <w:rFonts w:asciiTheme="minorHAnsi" w:hAnsiTheme="minorHAnsi" w:cstheme="minorHAnsi"/>
                <w:color w:val="000000"/>
                <w:sz w:val="20"/>
                <w:szCs w:val="20"/>
              </w:rPr>
            </w:pPr>
            <w:r w:rsidRPr="00E628C4">
              <w:rPr>
                <w:rFonts w:asciiTheme="minorHAnsi" w:hAnsiTheme="minorHAnsi" w:cstheme="minorHAnsi"/>
                <w:color w:val="000000"/>
                <w:sz w:val="20"/>
                <w:szCs w:val="20"/>
              </w:rPr>
              <w:t>5.81</w:t>
            </w:r>
          </w:p>
        </w:tc>
        <w:tc>
          <w:tcPr>
            <w:tcW w:w="1004" w:type="dxa"/>
            <w:noWrap/>
            <w:vAlign w:val="bottom"/>
            <w:hideMark/>
          </w:tcPr>
          <w:p w14:paraId="2C3A0638" w14:textId="77777777" w:rsidR="00182545" w:rsidRPr="00BF7D00" w:rsidRDefault="00182545" w:rsidP="00162ECA">
            <w:pPr>
              <w:jc w:val="right"/>
              <w:rPr>
                <w:rFonts w:asciiTheme="minorHAnsi" w:hAnsiTheme="minorHAnsi" w:cstheme="minorHAnsi"/>
                <w:b/>
                <w:bCs/>
                <w:color w:val="000000"/>
                <w:sz w:val="20"/>
                <w:szCs w:val="20"/>
              </w:rPr>
            </w:pPr>
            <w:r w:rsidRPr="00BF7D00">
              <w:rPr>
                <w:rFonts w:asciiTheme="minorHAnsi" w:hAnsiTheme="minorHAnsi" w:cstheme="minorHAnsi"/>
                <w:b/>
                <w:bCs/>
                <w:color w:val="000000"/>
                <w:sz w:val="20"/>
                <w:szCs w:val="20"/>
              </w:rPr>
              <w:t>6.29E-09</w:t>
            </w:r>
          </w:p>
        </w:tc>
        <w:tc>
          <w:tcPr>
            <w:tcW w:w="596" w:type="dxa"/>
            <w:noWrap/>
            <w:vAlign w:val="bottom"/>
            <w:hideMark/>
          </w:tcPr>
          <w:p w14:paraId="490D5FE5"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4.08</w:t>
            </w:r>
          </w:p>
        </w:tc>
        <w:tc>
          <w:tcPr>
            <w:tcW w:w="1004" w:type="dxa"/>
            <w:noWrap/>
            <w:vAlign w:val="bottom"/>
            <w:hideMark/>
          </w:tcPr>
          <w:p w14:paraId="2124ADF5"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4.50E-05</w:t>
            </w:r>
          </w:p>
        </w:tc>
        <w:tc>
          <w:tcPr>
            <w:tcW w:w="596" w:type="dxa"/>
            <w:noWrap/>
            <w:vAlign w:val="bottom"/>
            <w:hideMark/>
          </w:tcPr>
          <w:p w14:paraId="17325AB6"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4.40</w:t>
            </w:r>
          </w:p>
        </w:tc>
        <w:tc>
          <w:tcPr>
            <w:tcW w:w="1004" w:type="dxa"/>
            <w:noWrap/>
            <w:vAlign w:val="bottom"/>
            <w:hideMark/>
          </w:tcPr>
          <w:p w14:paraId="01CEAF45"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1.07E-05</w:t>
            </w:r>
          </w:p>
        </w:tc>
        <w:tc>
          <w:tcPr>
            <w:tcW w:w="596" w:type="dxa"/>
            <w:noWrap/>
            <w:vAlign w:val="bottom"/>
            <w:hideMark/>
          </w:tcPr>
          <w:p w14:paraId="7126918D"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5.43</w:t>
            </w:r>
          </w:p>
        </w:tc>
        <w:tc>
          <w:tcPr>
            <w:tcW w:w="1004" w:type="dxa"/>
            <w:noWrap/>
            <w:vAlign w:val="bottom"/>
            <w:hideMark/>
          </w:tcPr>
          <w:p w14:paraId="6FAAC3DC" w14:textId="77777777" w:rsidR="00182545" w:rsidRPr="00E628C4" w:rsidRDefault="00182545" w:rsidP="00162ECA">
            <w:pPr>
              <w:jc w:val="right"/>
              <w:rPr>
                <w:rFonts w:asciiTheme="minorHAnsi" w:hAnsiTheme="minorHAnsi" w:cstheme="minorHAnsi"/>
                <w:b/>
                <w:bCs/>
                <w:sz w:val="20"/>
                <w:szCs w:val="20"/>
              </w:rPr>
            </w:pPr>
            <w:r w:rsidRPr="00E628C4">
              <w:rPr>
                <w:rFonts w:asciiTheme="minorHAnsi" w:hAnsiTheme="minorHAnsi" w:cstheme="minorHAnsi"/>
                <w:b/>
                <w:bCs/>
                <w:sz w:val="20"/>
                <w:szCs w:val="20"/>
              </w:rPr>
              <w:t>5.66E-08</w:t>
            </w:r>
          </w:p>
        </w:tc>
        <w:tc>
          <w:tcPr>
            <w:tcW w:w="596" w:type="dxa"/>
            <w:noWrap/>
            <w:vAlign w:val="bottom"/>
            <w:hideMark/>
          </w:tcPr>
          <w:p w14:paraId="0528C670"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3.20</w:t>
            </w:r>
          </w:p>
        </w:tc>
        <w:tc>
          <w:tcPr>
            <w:tcW w:w="1004" w:type="dxa"/>
            <w:noWrap/>
            <w:vAlign w:val="bottom"/>
            <w:hideMark/>
          </w:tcPr>
          <w:p w14:paraId="08515F61"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1.39E-03</w:t>
            </w:r>
          </w:p>
        </w:tc>
        <w:tc>
          <w:tcPr>
            <w:tcW w:w="596" w:type="dxa"/>
            <w:noWrap/>
            <w:vAlign w:val="bottom"/>
            <w:hideMark/>
          </w:tcPr>
          <w:p w14:paraId="34C4B18E"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3.23</w:t>
            </w:r>
          </w:p>
        </w:tc>
        <w:tc>
          <w:tcPr>
            <w:tcW w:w="1004" w:type="dxa"/>
            <w:noWrap/>
            <w:vAlign w:val="bottom"/>
            <w:hideMark/>
          </w:tcPr>
          <w:p w14:paraId="78DC5997"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1.22E-03</w:t>
            </w:r>
          </w:p>
        </w:tc>
        <w:tc>
          <w:tcPr>
            <w:tcW w:w="596" w:type="dxa"/>
            <w:noWrap/>
            <w:vAlign w:val="bottom"/>
            <w:hideMark/>
          </w:tcPr>
          <w:p w14:paraId="38660139"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4.99</w:t>
            </w:r>
          </w:p>
        </w:tc>
        <w:tc>
          <w:tcPr>
            <w:tcW w:w="1004" w:type="dxa"/>
            <w:noWrap/>
            <w:vAlign w:val="bottom"/>
            <w:hideMark/>
          </w:tcPr>
          <w:p w14:paraId="3C49BBDA"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5.95E-07</w:t>
            </w:r>
          </w:p>
        </w:tc>
      </w:tr>
      <w:tr w:rsidR="00182545" w:rsidRPr="00E628C4" w14:paraId="3243B19A" w14:textId="77777777" w:rsidTr="00BF7D00">
        <w:trPr>
          <w:trHeight w:val="315"/>
        </w:trPr>
        <w:tc>
          <w:tcPr>
            <w:tcW w:w="1300" w:type="dxa"/>
            <w:noWrap/>
            <w:vAlign w:val="bottom"/>
            <w:hideMark/>
          </w:tcPr>
          <w:p w14:paraId="062E701C" w14:textId="77777777" w:rsidR="00182545" w:rsidRPr="00E628C4" w:rsidRDefault="00182545" w:rsidP="00162ECA">
            <w:pPr>
              <w:rPr>
                <w:rFonts w:asciiTheme="minorHAnsi" w:hAnsiTheme="minorHAnsi" w:cstheme="minorHAnsi"/>
                <w:color w:val="000000"/>
                <w:sz w:val="20"/>
                <w:szCs w:val="20"/>
              </w:rPr>
            </w:pPr>
            <w:r w:rsidRPr="00E628C4">
              <w:rPr>
                <w:rFonts w:asciiTheme="minorHAnsi" w:hAnsiTheme="minorHAnsi" w:cstheme="minorHAnsi"/>
                <w:color w:val="000000"/>
                <w:sz w:val="20"/>
                <w:szCs w:val="20"/>
              </w:rPr>
              <w:t>cg14753356</w:t>
            </w:r>
          </w:p>
        </w:tc>
        <w:tc>
          <w:tcPr>
            <w:tcW w:w="1208" w:type="dxa"/>
            <w:noWrap/>
            <w:vAlign w:val="bottom"/>
            <w:hideMark/>
          </w:tcPr>
          <w:p w14:paraId="3E8F9400" w14:textId="77777777" w:rsidR="00182545" w:rsidRPr="00943A89" w:rsidRDefault="00182545" w:rsidP="00162ECA">
            <w:pPr>
              <w:rPr>
                <w:rFonts w:asciiTheme="minorHAnsi" w:hAnsiTheme="minorHAnsi" w:cstheme="minorHAnsi"/>
                <w:i/>
                <w:iCs/>
                <w:color w:val="000000"/>
                <w:sz w:val="20"/>
                <w:szCs w:val="20"/>
              </w:rPr>
            </w:pPr>
            <w:r w:rsidRPr="00943A89">
              <w:rPr>
                <w:rFonts w:asciiTheme="minorHAnsi" w:hAnsiTheme="minorHAnsi" w:cstheme="minorHAnsi"/>
                <w:i/>
                <w:iCs/>
                <w:color w:val="000000"/>
                <w:sz w:val="20"/>
                <w:szCs w:val="20"/>
              </w:rPr>
              <w:t>Intergenic</w:t>
            </w:r>
          </w:p>
        </w:tc>
        <w:tc>
          <w:tcPr>
            <w:tcW w:w="596" w:type="dxa"/>
            <w:noWrap/>
            <w:vAlign w:val="bottom"/>
            <w:hideMark/>
          </w:tcPr>
          <w:p w14:paraId="252D95D3" w14:textId="77777777" w:rsidR="00182545" w:rsidRPr="00E628C4" w:rsidRDefault="00182545" w:rsidP="00162ECA">
            <w:pPr>
              <w:jc w:val="right"/>
              <w:rPr>
                <w:rFonts w:asciiTheme="minorHAnsi" w:hAnsiTheme="minorHAnsi" w:cstheme="minorHAnsi"/>
                <w:color w:val="000000"/>
                <w:sz w:val="20"/>
                <w:szCs w:val="20"/>
              </w:rPr>
            </w:pPr>
            <w:r w:rsidRPr="00E628C4">
              <w:rPr>
                <w:rFonts w:asciiTheme="minorHAnsi" w:hAnsiTheme="minorHAnsi" w:cstheme="minorHAnsi"/>
                <w:color w:val="000000"/>
                <w:sz w:val="20"/>
                <w:szCs w:val="20"/>
              </w:rPr>
              <w:t>-5.72</w:t>
            </w:r>
          </w:p>
        </w:tc>
        <w:tc>
          <w:tcPr>
            <w:tcW w:w="1004" w:type="dxa"/>
            <w:noWrap/>
            <w:vAlign w:val="bottom"/>
            <w:hideMark/>
          </w:tcPr>
          <w:p w14:paraId="60D9809D" w14:textId="77777777" w:rsidR="00182545" w:rsidRPr="00BF7D00" w:rsidRDefault="00182545" w:rsidP="00162ECA">
            <w:pPr>
              <w:jc w:val="right"/>
              <w:rPr>
                <w:rFonts w:asciiTheme="minorHAnsi" w:hAnsiTheme="minorHAnsi" w:cstheme="minorHAnsi"/>
                <w:b/>
                <w:bCs/>
                <w:color w:val="000000"/>
                <w:sz w:val="20"/>
                <w:szCs w:val="20"/>
              </w:rPr>
            </w:pPr>
            <w:r w:rsidRPr="00BF7D00">
              <w:rPr>
                <w:rFonts w:asciiTheme="minorHAnsi" w:hAnsiTheme="minorHAnsi" w:cstheme="minorHAnsi"/>
                <w:b/>
                <w:bCs/>
                <w:color w:val="000000"/>
                <w:sz w:val="20"/>
                <w:szCs w:val="20"/>
              </w:rPr>
              <w:t>1.09E-08</w:t>
            </w:r>
          </w:p>
        </w:tc>
        <w:tc>
          <w:tcPr>
            <w:tcW w:w="596" w:type="dxa"/>
            <w:noWrap/>
            <w:vAlign w:val="bottom"/>
            <w:hideMark/>
          </w:tcPr>
          <w:p w14:paraId="1327F362" w14:textId="77777777" w:rsidR="00182545" w:rsidRPr="00E628C4" w:rsidRDefault="00182545" w:rsidP="00162ECA">
            <w:pPr>
              <w:jc w:val="right"/>
              <w:rPr>
                <w:rFonts w:asciiTheme="minorHAnsi" w:hAnsiTheme="minorHAnsi" w:cstheme="minorHAnsi"/>
                <w:color w:val="000000"/>
                <w:sz w:val="20"/>
                <w:szCs w:val="20"/>
              </w:rPr>
            </w:pPr>
            <w:r w:rsidRPr="00E628C4">
              <w:rPr>
                <w:rFonts w:asciiTheme="minorHAnsi" w:hAnsiTheme="minorHAnsi" w:cstheme="minorHAnsi"/>
                <w:color w:val="000000"/>
                <w:sz w:val="20"/>
                <w:szCs w:val="20"/>
              </w:rPr>
              <w:t>-4.89</w:t>
            </w:r>
          </w:p>
        </w:tc>
        <w:tc>
          <w:tcPr>
            <w:tcW w:w="1004" w:type="dxa"/>
            <w:noWrap/>
            <w:vAlign w:val="bottom"/>
            <w:hideMark/>
          </w:tcPr>
          <w:p w14:paraId="7EB0C31A" w14:textId="77777777" w:rsidR="00182545" w:rsidRPr="00E628C4" w:rsidRDefault="00182545" w:rsidP="00162ECA">
            <w:pPr>
              <w:jc w:val="right"/>
              <w:rPr>
                <w:rFonts w:asciiTheme="minorHAnsi" w:hAnsiTheme="minorHAnsi" w:cstheme="minorHAnsi"/>
                <w:color w:val="000000"/>
                <w:sz w:val="20"/>
                <w:szCs w:val="20"/>
              </w:rPr>
            </w:pPr>
            <w:r w:rsidRPr="00E628C4">
              <w:rPr>
                <w:rFonts w:asciiTheme="minorHAnsi" w:hAnsiTheme="minorHAnsi" w:cstheme="minorHAnsi"/>
                <w:color w:val="000000"/>
                <w:sz w:val="20"/>
                <w:szCs w:val="20"/>
              </w:rPr>
              <w:t>1.01E-06</w:t>
            </w:r>
          </w:p>
        </w:tc>
        <w:tc>
          <w:tcPr>
            <w:tcW w:w="596" w:type="dxa"/>
            <w:noWrap/>
            <w:vAlign w:val="bottom"/>
            <w:hideMark/>
          </w:tcPr>
          <w:p w14:paraId="5E39A7BE" w14:textId="77777777" w:rsidR="00182545" w:rsidRPr="00E628C4" w:rsidRDefault="00182545" w:rsidP="00162ECA">
            <w:pPr>
              <w:jc w:val="right"/>
              <w:rPr>
                <w:rFonts w:asciiTheme="minorHAnsi" w:hAnsiTheme="minorHAnsi" w:cstheme="minorHAnsi"/>
                <w:color w:val="000000"/>
                <w:sz w:val="20"/>
                <w:szCs w:val="20"/>
              </w:rPr>
            </w:pPr>
            <w:r w:rsidRPr="00E628C4">
              <w:rPr>
                <w:rFonts w:asciiTheme="minorHAnsi" w:hAnsiTheme="minorHAnsi" w:cstheme="minorHAnsi"/>
                <w:color w:val="000000"/>
                <w:sz w:val="20"/>
                <w:szCs w:val="20"/>
              </w:rPr>
              <w:t>-3.07</w:t>
            </w:r>
          </w:p>
        </w:tc>
        <w:tc>
          <w:tcPr>
            <w:tcW w:w="1004" w:type="dxa"/>
            <w:noWrap/>
            <w:vAlign w:val="bottom"/>
            <w:hideMark/>
          </w:tcPr>
          <w:p w14:paraId="64E5020E" w14:textId="77777777" w:rsidR="00182545" w:rsidRPr="00E628C4" w:rsidRDefault="00182545" w:rsidP="00162ECA">
            <w:pPr>
              <w:jc w:val="right"/>
              <w:rPr>
                <w:rFonts w:asciiTheme="minorHAnsi" w:hAnsiTheme="minorHAnsi" w:cstheme="minorHAnsi"/>
                <w:color w:val="000000"/>
                <w:sz w:val="20"/>
                <w:szCs w:val="20"/>
              </w:rPr>
            </w:pPr>
            <w:r w:rsidRPr="00E628C4">
              <w:rPr>
                <w:rFonts w:asciiTheme="minorHAnsi" w:hAnsiTheme="minorHAnsi" w:cstheme="minorHAnsi"/>
                <w:color w:val="000000"/>
                <w:sz w:val="20"/>
                <w:szCs w:val="20"/>
              </w:rPr>
              <w:t>2.18E-03</w:t>
            </w:r>
          </w:p>
        </w:tc>
        <w:tc>
          <w:tcPr>
            <w:tcW w:w="596" w:type="dxa"/>
            <w:noWrap/>
            <w:vAlign w:val="bottom"/>
            <w:hideMark/>
          </w:tcPr>
          <w:p w14:paraId="408CD1B7" w14:textId="77777777" w:rsidR="00182545" w:rsidRPr="00E628C4" w:rsidRDefault="00182545" w:rsidP="00162ECA">
            <w:pPr>
              <w:jc w:val="right"/>
              <w:rPr>
                <w:rFonts w:asciiTheme="minorHAnsi" w:hAnsiTheme="minorHAnsi" w:cstheme="minorHAnsi"/>
                <w:color w:val="000000"/>
                <w:sz w:val="20"/>
                <w:szCs w:val="20"/>
              </w:rPr>
            </w:pPr>
            <w:r w:rsidRPr="00E628C4">
              <w:rPr>
                <w:rFonts w:asciiTheme="minorHAnsi" w:hAnsiTheme="minorHAnsi" w:cstheme="minorHAnsi"/>
                <w:color w:val="000000"/>
                <w:sz w:val="20"/>
                <w:szCs w:val="20"/>
              </w:rPr>
              <w:t>-4.82</w:t>
            </w:r>
          </w:p>
        </w:tc>
        <w:tc>
          <w:tcPr>
            <w:tcW w:w="1004" w:type="dxa"/>
            <w:noWrap/>
            <w:vAlign w:val="bottom"/>
            <w:hideMark/>
          </w:tcPr>
          <w:p w14:paraId="75563244" w14:textId="77777777" w:rsidR="00182545" w:rsidRPr="00E628C4" w:rsidRDefault="00182545" w:rsidP="00162ECA">
            <w:pPr>
              <w:jc w:val="right"/>
              <w:rPr>
                <w:rFonts w:asciiTheme="minorHAnsi" w:hAnsiTheme="minorHAnsi" w:cstheme="minorHAnsi"/>
                <w:color w:val="000000"/>
                <w:sz w:val="20"/>
                <w:szCs w:val="20"/>
              </w:rPr>
            </w:pPr>
            <w:r w:rsidRPr="00E628C4">
              <w:rPr>
                <w:rFonts w:asciiTheme="minorHAnsi" w:hAnsiTheme="minorHAnsi" w:cstheme="minorHAnsi"/>
                <w:color w:val="000000"/>
                <w:sz w:val="20"/>
                <w:szCs w:val="20"/>
              </w:rPr>
              <w:t>1.45E-06</w:t>
            </w:r>
          </w:p>
        </w:tc>
        <w:tc>
          <w:tcPr>
            <w:tcW w:w="596" w:type="dxa"/>
            <w:noWrap/>
            <w:vAlign w:val="bottom"/>
            <w:hideMark/>
          </w:tcPr>
          <w:p w14:paraId="06D36446" w14:textId="77777777" w:rsidR="00182545" w:rsidRPr="00E628C4" w:rsidRDefault="00182545" w:rsidP="00162ECA">
            <w:pPr>
              <w:jc w:val="right"/>
              <w:rPr>
                <w:rFonts w:asciiTheme="minorHAnsi" w:hAnsiTheme="minorHAnsi" w:cstheme="minorHAnsi"/>
                <w:color w:val="000000"/>
                <w:sz w:val="20"/>
                <w:szCs w:val="20"/>
              </w:rPr>
            </w:pPr>
            <w:r w:rsidRPr="00E628C4">
              <w:rPr>
                <w:rFonts w:asciiTheme="minorHAnsi" w:hAnsiTheme="minorHAnsi" w:cstheme="minorHAnsi"/>
                <w:color w:val="000000"/>
                <w:sz w:val="20"/>
                <w:szCs w:val="20"/>
              </w:rPr>
              <w:t>-1.39</w:t>
            </w:r>
          </w:p>
        </w:tc>
        <w:tc>
          <w:tcPr>
            <w:tcW w:w="1004" w:type="dxa"/>
            <w:noWrap/>
            <w:vAlign w:val="bottom"/>
            <w:hideMark/>
          </w:tcPr>
          <w:p w14:paraId="76BA97C9" w14:textId="77777777" w:rsidR="00182545" w:rsidRPr="00E628C4" w:rsidRDefault="00182545" w:rsidP="00162ECA">
            <w:pPr>
              <w:jc w:val="right"/>
              <w:rPr>
                <w:rFonts w:asciiTheme="minorHAnsi" w:hAnsiTheme="minorHAnsi" w:cstheme="minorHAnsi"/>
                <w:color w:val="000000"/>
                <w:sz w:val="20"/>
                <w:szCs w:val="20"/>
              </w:rPr>
            </w:pPr>
            <w:r w:rsidRPr="00E628C4">
              <w:rPr>
                <w:rFonts w:asciiTheme="minorHAnsi" w:hAnsiTheme="minorHAnsi" w:cstheme="minorHAnsi"/>
                <w:color w:val="000000"/>
                <w:sz w:val="20"/>
                <w:szCs w:val="20"/>
              </w:rPr>
              <w:t>1.65E-01*</w:t>
            </w:r>
          </w:p>
        </w:tc>
        <w:tc>
          <w:tcPr>
            <w:tcW w:w="596" w:type="dxa"/>
            <w:noWrap/>
            <w:vAlign w:val="bottom"/>
            <w:hideMark/>
          </w:tcPr>
          <w:p w14:paraId="6F5DE95C" w14:textId="77777777" w:rsidR="00182545" w:rsidRPr="00E628C4" w:rsidRDefault="00182545" w:rsidP="00162ECA">
            <w:pPr>
              <w:jc w:val="right"/>
              <w:rPr>
                <w:rFonts w:asciiTheme="minorHAnsi" w:hAnsiTheme="minorHAnsi" w:cstheme="minorHAnsi"/>
                <w:color w:val="000000"/>
                <w:sz w:val="20"/>
                <w:szCs w:val="20"/>
              </w:rPr>
            </w:pPr>
            <w:r w:rsidRPr="00E628C4">
              <w:rPr>
                <w:rFonts w:asciiTheme="minorHAnsi" w:hAnsiTheme="minorHAnsi" w:cstheme="minorHAnsi"/>
                <w:color w:val="000000"/>
                <w:sz w:val="20"/>
                <w:szCs w:val="20"/>
              </w:rPr>
              <w:t>-1.88</w:t>
            </w:r>
          </w:p>
        </w:tc>
        <w:tc>
          <w:tcPr>
            <w:tcW w:w="1004" w:type="dxa"/>
            <w:noWrap/>
            <w:vAlign w:val="bottom"/>
            <w:hideMark/>
          </w:tcPr>
          <w:p w14:paraId="00CE6B7B" w14:textId="76F1B3C5" w:rsidR="00182545" w:rsidRPr="00E628C4" w:rsidRDefault="00182545" w:rsidP="00162ECA">
            <w:pPr>
              <w:jc w:val="right"/>
              <w:rPr>
                <w:rFonts w:asciiTheme="minorHAnsi" w:hAnsiTheme="minorHAnsi" w:cstheme="minorHAnsi"/>
                <w:color w:val="000000"/>
                <w:sz w:val="20"/>
                <w:szCs w:val="20"/>
              </w:rPr>
            </w:pPr>
            <w:r w:rsidRPr="00E628C4">
              <w:rPr>
                <w:rFonts w:asciiTheme="minorHAnsi" w:hAnsiTheme="minorHAnsi" w:cstheme="minorHAnsi"/>
                <w:color w:val="000000"/>
                <w:sz w:val="20"/>
                <w:szCs w:val="20"/>
              </w:rPr>
              <w:t>6.04E-02</w:t>
            </w:r>
            <w:r w:rsidR="00755D4B">
              <w:rPr>
                <w:rFonts w:asciiTheme="minorHAnsi" w:hAnsiTheme="minorHAnsi" w:cstheme="minorHAnsi"/>
                <w:color w:val="000000"/>
                <w:sz w:val="20"/>
                <w:szCs w:val="20"/>
              </w:rPr>
              <w:t>*</w:t>
            </w:r>
          </w:p>
        </w:tc>
        <w:tc>
          <w:tcPr>
            <w:tcW w:w="596" w:type="dxa"/>
            <w:noWrap/>
            <w:vAlign w:val="bottom"/>
            <w:hideMark/>
          </w:tcPr>
          <w:p w14:paraId="09FE074F" w14:textId="77777777" w:rsidR="00182545" w:rsidRPr="00E628C4" w:rsidRDefault="00182545" w:rsidP="00162ECA">
            <w:pPr>
              <w:jc w:val="right"/>
              <w:rPr>
                <w:rFonts w:asciiTheme="minorHAnsi" w:hAnsiTheme="minorHAnsi" w:cstheme="minorHAnsi"/>
                <w:color w:val="000000"/>
                <w:sz w:val="20"/>
                <w:szCs w:val="20"/>
              </w:rPr>
            </w:pPr>
            <w:r w:rsidRPr="00E628C4">
              <w:rPr>
                <w:rFonts w:asciiTheme="minorHAnsi" w:hAnsiTheme="minorHAnsi" w:cstheme="minorHAnsi"/>
                <w:color w:val="000000"/>
                <w:sz w:val="20"/>
                <w:szCs w:val="20"/>
              </w:rPr>
              <w:t>-5.47</w:t>
            </w:r>
          </w:p>
        </w:tc>
        <w:tc>
          <w:tcPr>
            <w:tcW w:w="1004" w:type="dxa"/>
            <w:noWrap/>
            <w:vAlign w:val="bottom"/>
            <w:hideMark/>
          </w:tcPr>
          <w:p w14:paraId="716B08F6" w14:textId="77777777" w:rsidR="00182545" w:rsidRPr="00E628C4" w:rsidRDefault="00182545" w:rsidP="00162ECA">
            <w:pPr>
              <w:jc w:val="right"/>
              <w:rPr>
                <w:rFonts w:asciiTheme="minorHAnsi" w:hAnsiTheme="minorHAnsi" w:cstheme="minorHAnsi"/>
                <w:b/>
                <w:bCs/>
                <w:color w:val="000000"/>
                <w:sz w:val="20"/>
                <w:szCs w:val="20"/>
              </w:rPr>
            </w:pPr>
            <w:r w:rsidRPr="00E628C4">
              <w:rPr>
                <w:rFonts w:asciiTheme="minorHAnsi" w:hAnsiTheme="minorHAnsi" w:cstheme="minorHAnsi"/>
                <w:b/>
                <w:bCs/>
                <w:color w:val="000000"/>
                <w:sz w:val="20"/>
                <w:szCs w:val="20"/>
              </w:rPr>
              <w:t>4.53E-08</w:t>
            </w:r>
          </w:p>
        </w:tc>
      </w:tr>
      <w:tr w:rsidR="00182545" w:rsidRPr="00E628C4" w14:paraId="72FFB26F" w14:textId="77777777" w:rsidTr="00BF7D00">
        <w:trPr>
          <w:trHeight w:val="315"/>
        </w:trPr>
        <w:tc>
          <w:tcPr>
            <w:tcW w:w="1300" w:type="dxa"/>
            <w:noWrap/>
            <w:vAlign w:val="bottom"/>
            <w:hideMark/>
          </w:tcPr>
          <w:p w14:paraId="6A013623" w14:textId="77777777" w:rsidR="00182545" w:rsidRPr="00E628C4" w:rsidRDefault="00182545" w:rsidP="00162ECA">
            <w:pPr>
              <w:rPr>
                <w:rFonts w:asciiTheme="minorHAnsi" w:hAnsiTheme="minorHAnsi" w:cstheme="minorHAnsi"/>
                <w:color w:val="000000"/>
                <w:sz w:val="20"/>
                <w:szCs w:val="20"/>
              </w:rPr>
            </w:pPr>
            <w:r w:rsidRPr="00E628C4">
              <w:rPr>
                <w:rFonts w:asciiTheme="minorHAnsi" w:hAnsiTheme="minorHAnsi" w:cstheme="minorHAnsi"/>
                <w:color w:val="000000"/>
                <w:sz w:val="20"/>
                <w:szCs w:val="20"/>
              </w:rPr>
              <w:t>cg25320328</w:t>
            </w:r>
          </w:p>
        </w:tc>
        <w:tc>
          <w:tcPr>
            <w:tcW w:w="1208" w:type="dxa"/>
            <w:noWrap/>
            <w:vAlign w:val="bottom"/>
            <w:hideMark/>
          </w:tcPr>
          <w:p w14:paraId="4B86CAB6" w14:textId="77777777" w:rsidR="00182545" w:rsidRPr="00943A89" w:rsidRDefault="00182545" w:rsidP="00162ECA">
            <w:pPr>
              <w:rPr>
                <w:rFonts w:asciiTheme="minorHAnsi" w:hAnsiTheme="minorHAnsi" w:cstheme="minorHAnsi"/>
                <w:i/>
                <w:iCs/>
                <w:color w:val="000000"/>
                <w:sz w:val="20"/>
                <w:szCs w:val="20"/>
              </w:rPr>
            </w:pPr>
            <w:r w:rsidRPr="00943A89">
              <w:rPr>
                <w:rFonts w:asciiTheme="minorHAnsi" w:hAnsiTheme="minorHAnsi" w:cstheme="minorHAnsi"/>
                <w:i/>
                <w:iCs/>
                <w:color w:val="000000"/>
                <w:sz w:val="20"/>
                <w:szCs w:val="20"/>
              </w:rPr>
              <w:t>GFI1</w:t>
            </w:r>
          </w:p>
        </w:tc>
        <w:tc>
          <w:tcPr>
            <w:tcW w:w="596" w:type="dxa"/>
            <w:noWrap/>
            <w:vAlign w:val="bottom"/>
            <w:hideMark/>
          </w:tcPr>
          <w:p w14:paraId="0D1B7479" w14:textId="77777777" w:rsidR="00182545" w:rsidRPr="00E628C4" w:rsidRDefault="00182545" w:rsidP="00162ECA">
            <w:pPr>
              <w:jc w:val="right"/>
              <w:rPr>
                <w:rFonts w:asciiTheme="minorHAnsi" w:hAnsiTheme="minorHAnsi" w:cstheme="minorHAnsi"/>
                <w:color w:val="000000"/>
                <w:sz w:val="20"/>
                <w:szCs w:val="20"/>
              </w:rPr>
            </w:pPr>
            <w:r w:rsidRPr="00E628C4">
              <w:rPr>
                <w:rFonts w:asciiTheme="minorHAnsi" w:hAnsiTheme="minorHAnsi" w:cstheme="minorHAnsi"/>
                <w:color w:val="000000"/>
                <w:sz w:val="20"/>
                <w:szCs w:val="20"/>
              </w:rPr>
              <w:t>-5.65</w:t>
            </w:r>
          </w:p>
        </w:tc>
        <w:tc>
          <w:tcPr>
            <w:tcW w:w="1004" w:type="dxa"/>
            <w:noWrap/>
            <w:vAlign w:val="bottom"/>
            <w:hideMark/>
          </w:tcPr>
          <w:p w14:paraId="714FFCF4" w14:textId="77777777" w:rsidR="00182545" w:rsidRPr="00BF7D00" w:rsidRDefault="00182545" w:rsidP="00162ECA">
            <w:pPr>
              <w:jc w:val="right"/>
              <w:rPr>
                <w:rFonts w:asciiTheme="minorHAnsi" w:hAnsiTheme="minorHAnsi" w:cstheme="minorHAnsi"/>
                <w:b/>
                <w:bCs/>
                <w:color w:val="000000"/>
                <w:sz w:val="20"/>
                <w:szCs w:val="20"/>
              </w:rPr>
            </w:pPr>
            <w:r w:rsidRPr="00BF7D00">
              <w:rPr>
                <w:rFonts w:asciiTheme="minorHAnsi" w:hAnsiTheme="minorHAnsi" w:cstheme="minorHAnsi"/>
                <w:b/>
                <w:bCs/>
                <w:color w:val="000000"/>
                <w:sz w:val="20"/>
                <w:szCs w:val="20"/>
              </w:rPr>
              <w:t>1.64E-08</w:t>
            </w:r>
          </w:p>
        </w:tc>
        <w:tc>
          <w:tcPr>
            <w:tcW w:w="596" w:type="dxa"/>
            <w:noWrap/>
            <w:vAlign w:val="bottom"/>
            <w:hideMark/>
          </w:tcPr>
          <w:p w14:paraId="24A802EB"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-4.08</w:t>
            </w:r>
          </w:p>
        </w:tc>
        <w:tc>
          <w:tcPr>
            <w:tcW w:w="1004" w:type="dxa"/>
            <w:noWrap/>
            <w:vAlign w:val="bottom"/>
            <w:hideMark/>
          </w:tcPr>
          <w:p w14:paraId="5C84C8F6"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4.59E-05</w:t>
            </w:r>
          </w:p>
        </w:tc>
        <w:tc>
          <w:tcPr>
            <w:tcW w:w="596" w:type="dxa"/>
            <w:noWrap/>
            <w:vAlign w:val="bottom"/>
            <w:hideMark/>
          </w:tcPr>
          <w:p w14:paraId="6D1E6C2B"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-3.82</w:t>
            </w:r>
          </w:p>
        </w:tc>
        <w:tc>
          <w:tcPr>
            <w:tcW w:w="1004" w:type="dxa"/>
            <w:noWrap/>
            <w:vAlign w:val="bottom"/>
            <w:hideMark/>
          </w:tcPr>
          <w:p w14:paraId="43288F8D"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1.35E-04</w:t>
            </w:r>
          </w:p>
        </w:tc>
        <w:tc>
          <w:tcPr>
            <w:tcW w:w="596" w:type="dxa"/>
            <w:noWrap/>
            <w:vAlign w:val="bottom"/>
            <w:hideMark/>
          </w:tcPr>
          <w:p w14:paraId="0617FDA7"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-4.99</w:t>
            </w:r>
          </w:p>
        </w:tc>
        <w:tc>
          <w:tcPr>
            <w:tcW w:w="1004" w:type="dxa"/>
            <w:noWrap/>
            <w:vAlign w:val="bottom"/>
            <w:hideMark/>
          </w:tcPr>
          <w:p w14:paraId="616A9295"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6.15E-07</w:t>
            </w:r>
          </w:p>
        </w:tc>
        <w:tc>
          <w:tcPr>
            <w:tcW w:w="596" w:type="dxa"/>
            <w:noWrap/>
            <w:vAlign w:val="bottom"/>
            <w:hideMark/>
          </w:tcPr>
          <w:p w14:paraId="508650B2"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-2.08</w:t>
            </w:r>
          </w:p>
        </w:tc>
        <w:tc>
          <w:tcPr>
            <w:tcW w:w="1004" w:type="dxa"/>
            <w:noWrap/>
            <w:vAlign w:val="bottom"/>
            <w:hideMark/>
          </w:tcPr>
          <w:p w14:paraId="4BD28C16"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3.71E-02</w:t>
            </w:r>
          </w:p>
        </w:tc>
        <w:tc>
          <w:tcPr>
            <w:tcW w:w="596" w:type="dxa"/>
            <w:noWrap/>
            <w:vAlign w:val="bottom"/>
            <w:hideMark/>
          </w:tcPr>
          <w:p w14:paraId="67551682"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-3.78</w:t>
            </w:r>
          </w:p>
        </w:tc>
        <w:tc>
          <w:tcPr>
            <w:tcW w:w="1004" w:type="dxa"/>
            <w:noWrap/>
            <w:vAlign w:val="bottom"/>
            <w:hideMark/>
          </w:tcPr>
          <w:p w14:paraId="464D765B"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1.55E-04</w:t>
            </w:r>
          </w:p>
        </w:tc>
        <w:tc>
          <w:tcPr>
            <w:tcW w:w="596" w:type="dxa"/>
            <w:noWrap/>
            <w:vAlign w:val="bottom"/>
            <w:hideMark/>
          </w:tcPr>
          <w:p w14:paraId="24C267F0"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-4.37</w:t>
            </w:r>
          </w:p>
        </w:tc>
        <w:tc>
          <w:tcPr>
            <w:tcW w:w="1004" w:type="dxa"/>
            <w:noWrap/>
            <w:vAlign w:val="bottom"/>
            <w:hideMark/>
          </w:tcPr>
          <w:p w14:paraId="511A24B9"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1.24E-05</w:t>
            </w:r>
          </w:p>
        </w:tc>
      </w:tr>
      <w:tr w:rsidR="00182545" w:rsidRPr="00E628C4" w14:paraId="31965D6C" w14:textId="77777777" w:rsidTr="00BF7D00">
        <w:trPr>
          <w:trHeight w:val="315"/>
        </w:trPr>
        <w:tc>
          <w:tcPr>
            <w:tcW w:w="1300" w:type="dxa"/>
            <w:noWrap/>
            <w:vAlign w:val="bottom"/>
            <w:hideMark/>
          </w:tcPr>
          <w:p w14:paraId="566D355F" w14:textId="77777777" w:rsidR="00182545" w:rsidRPr="00E628C4" w:rsidRDefault="00182545" w:rsidP="00162ECA">
            <w:pPr>
              <w:rPr>
                <w:rFonts w:asciiTheme="minorHAnsi" w:hAnsiTheme="minorHAnsi" w:cstheme="minorHAnsi"/>
                <w:color w:val="000000"/>
                <w:sz w:val="20"/>
                <w:szCs w:val="20"/>
              </w:rPr>
            </w:pPr>
            <w:r w:rsidRPr="00E628C4">
              <w:rPr>
                <w:rFonts w:asciiTheme="minorHAnsi" w:hAnsiTheme="minorHAnsi" w:cstheme="minorHAnsi"/>
                <w:color w:val="000000"/>
                <w:sz w:val="20"/>
                <w:szCs w:val="20"/>
              </w:rPr>
              <w:t>cg26599989</w:t>
            </w:r>
          </w:p>
        </w:tc>
        <w:tc>
          <w:tcPr>
            <w:tcW w:w="1208" w:type="dxa"/>
            <w:noWrap/>
            <w:vAlign w:val="bottom"/>
            <w:hideMark/>
          </w:tcPr>
          <w:p w14:paraId="36A570AD" w14:textId="77777777" w:rsidR="00182545" w:rsidRPr="00943A89" w:rsidRDefault="00182545" w:rsidP="00162ECA">
            <w:pPr>
              <w:rPr>
                <w:rFonts w:asciiTheme="minorHAnsi" w:hAnsiTheme="minorHAnsi" w:cstheme="minorHAnsi"/>
                <w:i/>
                <w:iCs/>
                <w:color w:val="000000"/>
                <w:sz w:val="20"/>
                <w:szCs w:val="20"/>
              </w:rPr>
            </w:pPr>
            <w:r w:rsidRPr="00943A89">
              <w:rPr>
                <w:rFonts w:asciiTheme="minorHAnsi" w:hAnsiTheme="minorHAnsi" w:cstheme="minorHAnsi"/>
                <w:i/>
                <w:iCs/>
                <w:color w:val="000000"/>
                <w:sz w:val="20"/>
                <w:szCs w:val="20"/>
              </w:rPr>
              <w:t>TOLLIP</w:t>
            </w:r>
          </w:p>
        </w:tc>
        <w:tc>
          <w:tcPr>
            <w:tcW w:w="596" w:type="dxa"/>
            <w:noWrap/>
            <w:vAlign w:val="bottom"/>
            <w:hideMark/>
          </w:tcPr>
          <w:p w14:paraId="03E07DA9" w14:textId="77777777" w:rsidR="00182545" w:rsidRPr="00E628C4" w:rsidRDefault="00182545" w:rsidP="00162ECA">
            <w:pPr>
              <w:jc w:val="right"/>
              <w:rPr>
                <w:rFonts w:asciiTheme="minorHAnsi" w:hAnsiTheme="minorHAnsi" w:cstheme="minorHAnsi"/>
                <w:color w:val="000000"/>
                <w:sz w:val="20"/>
                <w:szCs w:val="20"/>
              </w:rPr>
            </w:pPr>
            <w:r w:rsidRPr="00E628C4">
              <w:rPr>
                <w:rFonts w:asciiTheme="minorHAnsi" w:hAnsiTheme="minorHAnsi" w:cstheme="minorHAnsi"/>
                <w:color w:val="000000"/>
                <w:sz w:val="20"/>
                <w:szCs w:val="20"/>
              </w:rPr>
              <w:t>5.58</w:t>
            </w:r>
          </w:p>
        </w:tc>
        <w:tc>
          <w:tcPr>
            <w:tcW w:w="1004" w:type="dxa"/>
            <w:noWrap/>
            <w:vAlign w:val="bottom"/>
            <w:hideMark/>
          </w:tcPr>
          <w:p w14:paraId="56416395" w14:textId="77777777" w:rsidR="00182545" w:rsidRPr="00BF7D00" w:rsidRDefault="00182545" w:rsidP="00162ECA">
            <w:pPr>
              <w:jc w:val="right"/>
              <w:rPr>
                <w:rFonts w:asciiTheme="minorHAnsi" w:hAnsiTheme="minorHAnsi" w:cstheme="minorHAnsi"/>
                <w:b/>
                <w:bCs/>
                <w:color w:val="000000"/>
                <w:sz w:val="20"/>
                <w:szCs w:val="20"/>
              </w:rPr>
            </w:pPr>
            <w:r w:rsidRPr="00BF7D00">
              <w:rPr>
                <w:rFonts w:asciiTheme="minorHAnsi" w:hAnsiTheme="minorHAnsi" w:cstheme="minorHAnsi"/>
                <w:b/>
                <w:bCs/>
                <w:color w:val="000000"/>
                <w:sz w:val="20"/>
                <w:szCs w:val="20"/>
              </w:rPr>
              <w:t>2.35E-08</w:t>
            </w:r>
          </w:p>
        </w:tc>
        <w:tc>
          <w:tcPr>
            <w:tcW w:w="596" w:type="dxa"/>
            <w:noWrap/>
            <w:vAlign w:val="bottom"/>
            <w:hideMark/>
          </w:tcPr>
          <w:p w14:paraId="259624E5"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4.64</w:t>
            </w:r>
          </w:p>
        </w:tc>
        <w:tc>
          <w:tcPr>
            <w:tcW w:w="1004" w:type="dxa"/>
            <w:noWrap/>
            <w:vAlign w:val="bottom"/>
            <w:hideMark/>
          </w:tcPr>
          <w:p w14:paraId="0C122FE6"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3.49E-06</w:t>
            </w:r>
          </w:p>
        </w:tc>
        <w:tc>
          <w:tcPr>
            <w:tcW w:w="596" w:type="dxa"/>
            <w:noWrap/>
            <w:vAlign w:val="bottom"/>
            <w:hideMark/>
          </w:tcPr>
          <w:p w14:paraId="30C441B4"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2.78</w:t>
            </w:r>
          </w:p>
        </w:tc>
        <w:tc>
          <w:tcPr>
            <w:tcW w:w="1004" w:type="dxa"/>
            <w:noWrap/>
            <w:vAlign w:val="bottom"/>
            <w:hideMark/>
          </w:tcPr>
          <w:p w14:paraId="7419643D"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5.51E-03</w:t>
            </w:r>
          </w:p>
        </w:tc>
        <w:tc>
          <w:tcPr>
            <w:tcW w:w="596" w:type="dxa"/>
            <w:noWrap/>
            <w:vAlign w:val="bottom"/>
            <w:hideMark/>
          </w:tcPr>
          <w:p w14:paraId="0D276DCD"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4.38</w:t>
            </w:r>
          </w:p>
        </w:tc>
        <w:tc>
          <w:tcPr>
            <w:tcW w:w="1004" w:type="dxa"/>
            <w:noWrap/>
            <w:vAlign w:val="bottom"/>
            <w:hideMark/>
          </w:tcPr>
          <w:p w14:paraId="3CAC0BB1"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1.19E-05</w:t>
            </w:r>
          </w:p>
        </w:tc>
        <w:tc>
          <w:tcPr>
            <w:tcW w:w="596" w:type="dxa"/>
            <w:noWrap/>
            <w:vAlign w:val="bottom"/>
            <w:hideMark/>
          </w:tcPr>
          <w:p w14:paraId="2F496450"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3.20</w:t>
            </w:r>
          </w:p>
        </w:tc>
        <w:tc>
          <w:tcPr>
            <w:tcW w:w="1004" w:type="dxa"/>
            <w:noWrap/>
            <w:vAlign w:val="bottom"/>
            <w:hideMark/>
          </w:tcPr>
          <w:p w14:paraId="2D9A10D4"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1.39E-03</w:t>
            </w:r>
          </w:p>
        </w:tc>
        <w:tc>
          <w:tcPr>
            <w:tcW w:w="596" w:type="dxa"/>
            <w:noWrap/>
            <w:vAlign w:val="bottom"/>
            <w:hideMark/>
          </w:tcPr>
          <w:p w14:paraId="0A845E99"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2.14</w:t>
            </w:r>
          </w:p>
        </w:tc>
        <w:tc>
          <w:tcPr>
            <w:tcW w:w="1004" w:type="dxa"/>
            <w:noWrap/>
            <w:vAlign w:val="bottom"/>
            <w:hideMark/>
          </w:tcPr>
          <w:p w14:paraId="132DD54C"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3.27E-02</w:t>
            </w:r>
          </w:p>
        </w:tc>
        <w:tc>
          <w:tcPr>
            <w:tcW w:w="596" w:type="dxa"/>
            <w:noWrap/>
            <w:vAlign w:val="bottom"/>
            <w:hideMark/>
          </w:tcPr>
          <w:p w14:paraId="605C838C"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5.13</w:t>
            </w:r>
          </w:p>
        </w:tc>
        <w:tc>
          <w:tcPr>
            <w:tcW w:w="1004" w:type="dxa"/>
            <w:noWrap/>
            <w:vAlign w:val="bottom"/>
            <w:hideMark/>
          </w:tcPr>
          <w:p w14:paraId="582F81E0"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2.94E-07</w:t>
            </w:r>
          </w:p>
        </w:tc>
      </w:tr>
      <w:tr w:rsidR="00182545" w:rsidRPr="00E628C4" w14:paraId="09954611" w14:textId="77777777" w:rsidTr="00BF7D00">
        <w:trPr>
          <w:trHeight w:val="315"/>
        </w:trPr>
        <w:tc>
          <w:tcPr>
            <w:tcW w:w="1300" w:type="dxa"/>
            <w:noWrap/>
            <w:vAlign w:val="bottom"/>
            <w:hideMark/>
          </w:tcPr>
          <w:p w14:paraId="708AB30D" w14:textId="77777777" w:rsidR="00182545" w:rsidRPr="00E628C4" w:rsidRDefault="00182545" w:rsidP="00162ECA">
            <w:pPr>
              <w:rPr>
                <w:rFonts w:asciiTheme="minorHAnsi" w:hAnsiTheme="minorHAnsi" w:cstheme="minorHAnsi"/>
                <w:color w:val="000000"/>
                <w:sz w:val="20"/>
                <w:szCs w:val="20"/>
              </w:rPr>
            </w:pPr>
            <w:r w:rsidRPr="00E628C4">
              <w:rPr>
                <w:rFonts w:asciiTheme="minorHAnsi" w:hAnsiTheme="minorHAnsi" w:cstheme="minorHAnsi"/>
                <w:color w:val="000000"/>
                <w:sz w:val="20"/>
                <w:szCs w:val="20"/>
              </w:rPr>
              <w:t>cg19719391</w:t>
            </w:r>
          </w:p>
        </w:tc>
        <w:tc>
          <w:tcPr>
            <w:tcW w:w="1208" w:type="dxa"/>
            <w:noWrap/>
            <w:vAlign w:val="bottom"/>
            <w:hideMark/>
          </w:tcPr>
          <w:p w14:paraId="1403EA1E" w14:textId="77777777" w:rsidR="00182545" w:rsidRPr="00943A89" w:rsidRDefault="00182545" w:rsidP="00162ECA">
            <w:pPr>
              <w:rPr>
                <w:rFonts w:asciiTheme="minorHAnsi" w:hAnsiTheme="minorHAnsi" w:cstheme="minorHAnsi"/>
                <w:i/>
                <w:iCs/>
                <w:color w:val="000000"/>
                <w:sz w:val="20"/>
                <w:szCs w:val="20"/>
              </w:rPr>
            </w:pPr>
            <w:r w:rsidRPr="00943A89">
              <w:rPr>
                <w:rFonts w:asciiTheme="minorHAnsi" w:hAnsiTheme="minorHAnsi" w:cstheme="minorHAnsi"/>
                <w:i/>
                <w:iCs/>
                <w:color w:val="000000"/>
                <w:sz w:val="20"/>
                <w:szCs w:val="20"/>
              </w:rPr>
              <w:t>Intergenic</w:t>
            </w:r>
          </w:p>
        </w:tc>
        <w:tc>
          <w:tcPr>
            <w:tcW w:w="596" w:type="dxa"/>
            <w:noWrap/>
            <w:vAlign w:val="bottom"/>
            <w:hideMark/>
          </w:tcPr>
          <w:p w14:paraId="7539460E" w14:textId="77777777" w:rsidR="00182545" w:rsidRPr="00E628C4" w:rsidRDefault="00182545" w:rsidP="00162ECA">
            <w:pPr>
              <w:jc w:val="right"/>
              <w:rPr>
                <w:rFonts w:asciiTheme="minorHAnsi" w:hAnsiTheme="minorHAnsi" w:cstheme="minorHAnsi"/>
                <w:color w:val="000000"/>
                <w:sz w:val="20"/>
                <w:szCs w:val="20"/>
              </w:rPr>
            </w:pPr>
            <w:r w:rsidRPr="00E628C4">
              <w:rPr>
                <w:rFonts w:asciiTheme="minorHAnsi" w:hAnsiTheme="minorHAnsi" w:cstheme="minorHAnsi"/>
                <w:color w:val="000000"/>
                <w:sz w:val="20"/>
                <w:szCs w:val="20"/>
              </w:rPr>
              <w:t>5.58</w:t>
            </w:r>
          </w:p>
        </w:tc>
        <w:tc>
          <w:tcPr>
            <w:tcW w:w="1004" w:type="dxa"/>
            <w:noWrap/>
            <w:vAlign w:val="bottom"/>
            <w:hideMark/>
          </w:tcPr>
          <w:p w14:paraId="31417A07" w14:textId="77777777" w:rsidR="00182545" w:rsidRPr="00BF7D00" w:rsidRDefault="00182545" w:rsidP="00162ECA">
            <w:pPr>
              <w:jc w:val="right"/>
              <w:rPr>
                <w:rFonts w:asciiTheme="minorHAnsi" w:hAnsiTheme="minorHAnsi" w:cstheme="minorHAnsi"/>
                <w:b/>
                <w:bCs/>
                <w:color w:val="000000"/>
                <w:sz w:val="20"/>
                <w:szCs w:val="20"/>
              </w:rPr>
            </w:pPr>
            <w:r w:rsidRPr="00BF7D00">
              <w:rPr>
                <w:rFonts w:asciiTheme="minorHAnsi" w:hAnsiTheme="minorHAnsi" w:cstheme="minorHAnsi"/>
                <w:b/>
                <w:bCs/>
                <w:color w:val="000000"/>
                <w:sz w:val="20"/>
                <w:szCs w:val="20"/>
              </w:rPr>
              <w:t>2.45E-08</w:t>
            </w:r>
          </w:p>
        </w:tc>
        <w:tc>
          <w:tcPr>
            <w:tcW w:w="596" w:type="dxa"/>
            <w:noWrap/>
            <w:vAlign w:val="bottom"/>
            <w:hideMark/>
          </w:tcPr>
          <w:p w14:paraId="37F32A72"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3.71</w:t>
            </w:r>
          </w:p>
        </w:tc>
        <w:tc>
          <w:tcPr>
            <w:tcW w:w="1004" w:type="dxa"/>
            <w:noWrap/>
            <w:vAlign w:val="bottom"/>
            <w:hideMark/>
          </w:tcPr>
          <w:p w14:paraId="06B03155"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2.06E-04</w:t>
            </w:r>
          </w:p>
        </w:tc>
        <w:tc>
          <w:tcPr>
            <w:tcW w:w="596" w:type="dxa"/>
            <w:noWrap/>
            <w:vAlign w:val="bottom"/>
            <w:hideMark/>
          </w:tcPr>
          <w:p w14:paraId="30613C28"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4.07</w:t>
            </w:r>
          </w:p>
        </w:tc>
        <w:tc>
          <w:tcPr>
            <w:tcW w:w="1004" w:type="dxa"/>
            <w:noWrap/>
            <w:vAlign w:val="bottom"/>
            <w:hideMark/>
          </w:tcPr>
          <w:p w14:paraId="1D4D9FCD"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4.79E-05</w:t>
            </w:r>
          </w:p>
        </w:tc>
        <w:tc>
          <w:tcPr>
            <w:tcW w:w="596" w:type="dxa"/>
            <w:noWrap/>
            <w:vAlign w:val="bottom"/>
            <w:hideMark/>
          </w:tcPr>
          <w:p w14:paraId="45F84A13"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4.27</w:t>
            </w:r>
          </w:p>
        </w:tc>
        <w:tc>
          <w:tcPr>
            <w:tcW w:w="1004" w:type="dxa"/>
            <w:noWrap/>
            <w:vAlign w:val="bottom"/>
            <w:hideMark/>
          </w:tcPr>
          <w:p w14:paraId="613E8322"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1.98E-05</w:t>
            </w:r>
          </w:p>
        </w:tc>
        <w:tc>
          <w:tcPr>
            <w:tcW w:w="596" w:type="dxa"/>
            <w:noWrap/>
            <w:vAlign w:val="bottom"/>
            <w:hideMark/>
          </w:tcPr>
          <w:p w14:paraId="36398D16"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3.37</w:t>
            </w:r>
          </w:p>
        </w:tc>
        <w:tc>
          <w:tcPr>
            <w:tcW w:w="1004" w:type="dxa"/>
            <w:noWrap/>
            <w:vAlign w:val="bottom"/>
            <w:hideMark/>
          </w:tcPr>
          <w:p w14:paraId="58E667BF"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7.43E-04</w:t>
            </w:r>
          </w:p>
        </w:tc>
        <w:tc>
          <w:tcPr>
            <w:tcW w:w="596" w:type="dxa"/>
            <w:noWrap/>
            <w:vAlign w:val="bottom"/>
            <w:hideMark/>
          </w:tcPr>
          <w:p w14:paraId="1A26F3AA"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4.54</w:t>
            </w:r>
          </w:p>
        </w:tc>
        <w:tc>
          <w:tcPr>
            <w:tcW w:w="1004" w:type="dxa"/>
            <w:noWrap/>
            <w:vAlign w:val="bottom"/>
            <w:hideMark/>
          </w:tcPr>
          <w:p w14:paraId="635E7C19"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5.53E-06</w:t>
            </w:r>
          </w:p>
        </w:tc>
        <w:tc>
          <w:tcPr>
            <w:tcW w:w="596" w:type="dxa"/>
            <w:noWrap/>
            <w:vAlign w:val="bottom"/>
            <w:hideMark/>
          </w:tcPr>
          <w:p w14:paraId="3ACBC5E4"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3.59</w:t>
            </w:r>
          </w:p>
        </w:tc>
        <w:tc>
          <w:tcPr>
            <w:tcW w:w="1004" w:type="dxa"/>
            <w:noWrap/>
            <w:vAlign w:val="bottom"/>
            <w:hideMark/>
          </w:tcPr>
          <w:p w14:paraId="36738A81"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3.34E-04</w:t>
            </w:r>
          </w:p>
        </w:tc>
      </w:tr>
      <w:tr w:rsidR="00182545" w:rsidRPr="00E628C4" w14:paraId="77683775" w14:textId="77777777" w:rsidTr="00BF7D00">
        <w:trPr>
          <w:trHeight w:val="315"/>
        </w:trPr>
        <w:tc>
          <w:tcPr>
            <w:tcW w:w="1300" w:type="dxa"/>
            <w:noWrap/>
            <w:vAlign w:val="bottom"/>
            <w:hideMark/>
          </w:tcPr>
          <w:p w14:paraId="3EADAD6D" w14:textId="77777777" w:rsidR="00182545" w:rsidRPr="00E628C4" w:rsidRDefault="00182545" w:rsidP="00162ECA">
            <w:pPr>
              <w:rPr>
                <w:rFonts w:asciiTheme="minorHAnsi" w:hAnsiTheme="minorHAnsi" w:cstheme="minorHAnsi"/>
                <w:color w:val="000000"/>
                <w:sz w:val="20"/>
                <w:szCs w:val="20"/>
              </w:rPr>
            </w:pPr>
            <w:r w:rsidRPr="00E628C4">
              <w:rPr>
                <w:rFonts w:asciiTheme="minorHAnsi" w:hAnsiTheme="minorHAnsi" w:cstheme="minorHAnsi"/>
                <w:color w:val="000000"/>
                <w:sz w:val="20"/>
                <w:szCs w:val="20"/>
              </w:rPr>
              <w:t>cg16758086</w:t>
            </w:r>
          </w:p>
        </w:tc>
        <w:tc>
          <w:tcPr>
            <w:tcW w:w="1208" w:type="dxa"/>
            <w:noWrap/>
            <w:vAlign w:val="bottom"/>
            <w:hideMark/>
          </w:tcPr>
          <w:p w14:paraId="27E311BB" w14:textId="77777777" w:rsidR="00182545" w:rsidRPr="00943A89" w:rsidRDefault="00182545" w:rsidP="00162ECA">
            <w:pPr>
              <w:rPr>
                <w:rFonts w:asciiTheme="minorHAnsi" w:hAnsiTheme="minorHAnsi" w:cstheme="minorHAnsi"/>
                <w:i/>
                <w:iCs/>
                <w:color w:val="000000"/>
                <w:sz w:val="20"/>
                <w:szCs w:val="20"/>
              </w:rPr>
            </w:pPr>
            <w:r w:rsidRPr="00943A89">
              <w:rPr>
                <w:rFonts w:asciiTheme="minorHAnsi" w:hAnsiTheme="minorHAnsi" w:cstheme="minorHAnsi"/>
                <w:i/>
                <w:iCs/>
                <w:color w:val="000000"/>
                <w:sz w:val="20"/>
                <w:szCs w:val="20"/>
              </w:rPr>
              <w:t>CHD5</w:t>
            </w:r>
          </w:p>
        </w:tc>
        <w:tc>
          <w:tcPr>
            <w:tcW w:w="596" w:type="dxa"/>
            <w:noWrap/>
            <w:vAlign w:val="bottom"/>
            <w:hideMark/>
          </w:tcPr>
          <w:p w14:paraId="4D2BF253" w14:textId="77777777" w:rsidR="00182545" w:rsidRPr="00E628C4" w:rsidRDefault="00182545" w:rsidP="00162ECA">
            <w:pPr>
              <w:jc w:val="right"/>
              <w:rPr>
                <w:rFonts w:asciiTheme="minorHAnsi" w:hAnsiTheme="minorHAnsi" w:cstheme="minorHAnsi"/>
                <w:color w:val="000000"/>
                <w:sz w:val="20"/>
                <w:szCs w:val="20"/>
              </w:rPr>
            </w:pPr>
            <w:r w:rsidRPr="00E628C4">
              <w:rPr>
                <w:rFonts w:asciiTheme="minorHAnsi" w:hAnsiTheme="minorHAnsi" w:cstheme="minorHAnsi"/>
                <w:color w:val="000000"/>
                <w:sz w:val="20"/>
                <w:szCs w:val="20"/>
              </w:rPr>
              <w:t>5.55</w:t>
            </w:r>
          </w:p>
        </w:tc>
        <w:tc>
          <w:tcPr>
            <w:tcW w:w="1004" w:type="dxa"/>
            <w:noWrap/>
            <w:vAlign w:val="bottom"/>
            <w:hideMark/>
          </w:tcPr>
          <w:p w14:paraId="29FC2741" w14:textId="77777777" w:rsidR="00182545" w:rsidRPr="00BF7D00" w:rsidRDefault="00182545" w:rsidP="00162ECA">
            <w:pPr>
              <w:jc w:val="right"/>
              <w:rPr>
                <w:rFonts w:asciiTheme="minorHAnsi" w:hAnsiTheme="minorHAnsi" w:cstheme="minorHAnsi"/>
                <w:b/>
                <w:bCs/>
                <w:color w:val="000000"/>
                <w:sz w:val="20"/>
                <w:szCs w:val="20"/>
              </w:rPr>
            </w:pPr>
            <w:r w:rsidRPr="00BF7D00">
              <w:rPr>
                <w:rFonts w:asciiTheme="minorHAnsi" w:hAnsiTheme="minorHAnsi" w:cstheme="minorHAnsi"/>
                <w:b/>
                <w:bCs/>
                <w:color w:val="000000"/>
                <w:sz w:val="20"/>
                <w:szCs w:val="20"/>
              </w:rPr>
              <w:t>2.85E-08</w:t>
            </w:r>
          </w:p>
        </w:tc>
        <w:tc>
          <w:tcPr>
            <w:tcW w:w="596" w:type="dxa"/>
            <w:noWrap/>
            <w:vAlign w:val="bottom"/>
            <w:hideMark/>
          </w:tcPr>
          <w:p w14:paraId="497ABEEE"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4.81</w:t>
            </w:r>
          </w:p>
        </w:tc>
        <w:tc>
          <w:tcPr>
            <w:tcW w:w="1004" w:type="dxa"/>
            <w:noWrap/>
            <w:vAlign w:val="bottom"/>
            <w:hideMark/>
          </w:tcPr>
          <w:p w14:paraId="04FB93E5"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1.49E-06</w:t>
            </w:r>
          </w:p>
        </w:tc>
        <w:tc>
          <w:tcPr>
            <w:tcW w:w="596" w:type="dxa"/>
            <w:noWrap/>
            <w:vAlign w:val="bottom"/>
            <w:hideMark/>
          </w:tcPr>
          <w:p w14:paraId="42656D17"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2.78</w:t>
            </w:r>
          </w:p>
        </w:tc>
        <w:tc>
          <w:tcPr>
            <w:tcW w:w="1004" w:type="dxa"/>
            <w:noWrap/>
            <w:vAlign w:val="bottom"/>
            <w:hideMark/>
          </w:tcPr>
          <w:p w14:paraId="4816EE56"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5.44E-03</w:t>
            </w:r>
          </w:p>
        </w:tc>
        <w:tc>
          <w:tcPr>
            <w:tcW w:w="596" w:type="dxa"/>
            <w:noWrap/>
            <w:vAlign w:val="bottom"/>
            <w:hideMark/>
          </w:tcPr>
          <w:p w14:paraId="32C2310F" w14:textId="77777777" w:rsidR="00182545" w:rsidRPr="00E628C4" w:rsidRDefault="00182545" w:rsidP="00162ECA">
            <w:pPr>
              <w:jc w:val="right"/>
              <w:rPr>
                <w:rFonts w:asciiTheme="minorHAnsi" w:hAnsiTheme="minorHAnsi" w:cstheme="minorHAnsi"/>
                <w:color w:val="000000"/>
                <w:sz w:val="20"/>
                <w:szCs w:val="20"/>
              </w:rPr>
            </w:pPr>
            <w:r w:rsidRPr="00E628C4">
              <w:rPr>
                <w:rFonts w:asciiTheme="minorHAnsi" w:hAnsiTheme="minorHAnsi" w:cstheme="minorHAnsi"/>
                <w:color w:val="000000"/>
                <w:sz w:val="20"/>
                <w:szCs w:val="20"/>
              </w:rPr>
              <w:t>5.08</w:t>
            </w:r>
          </w:p>
        </w:tc>
        <w:tc>
          <w:tcPr>
            <w:tcW w:w="1004" w:type="dxa"/>
            <w:noWrap/>
            <w:vAlign w:val="bottom"/>
            <w:hideMark/>
          </w:tcPr>
          <w:p w14:paraId="5EE0E1CA" w14:textId="77777777" w:rsidR="00182545" w:rsidRPr="00E628C4" w:rsidRDefault="00182545" w:rsidP="00162ECA">
            <w:pPr>
              <w:jc w:val="right"/>
              <w:rPr>
                <w:rFonts w:asciiTheme="minorHAnsi" w:hAnsiTheme="minorHAnsi" w:cstheme="minorHAnsi"/>
                <w:color w:val="000000"/>
                <w:sz w:val="20"/>
                <w:szCs w:val="20"/>
              </w:rPr>
            </w:pPr>
            <w:r w:rsidRPr="00E628C4">
              <w:rPr>
                <w:rFonts w:asciiTheme="minorHAnsi" w:hAnsiTheme="minorHAnsi" w:cstheme="minorHAnsi"/>
                <w:color w:val="000000"/>
                <w:sz w:val="20"/>
                <w:szCs w:val="20"/>
              </w:rPr>
              <w:t>3.74E-07</w:t>
            </w:r>
          </w:p>
        </w:tc>
        <w:tc>
          <w:tcPr>
            <w:tcW w:w="596" w:type="dxa"/>
            <w:noWrap/>
            <w:vAlign w:val="bottom"/>
            <w:hideMark/>
          </w:tcPr>
          <w:p w14:paraId="7442FE50" w14:textId="77777777" w:rsidR="00182545" w:rsidRPr="00E628C4" w:rsidRDefault="00182545" w:rsidP="00162ECA">
            <w:pPr>
              <w:jc w:val="right"/>
              <w:rPr>
                <w:rFonts w:asciiTheme="minorHAnsi" w:hAnsiTheme="minorHAnsi" w:cstheme="minorHAnsi"/>
                <w:color w:val="000000"/>
                <w:sz w:val="20"/>
                <w:szCs w:val="20"/>
              </w:rPr>
            </w:pPr>
            <w:r w:rsidRPr="00E628C4">
              <w:rPr>
                <w:rFonts w:asciiTheme="minorHAnsi" w:hAnsiTheme="minorHAnsi" w:cstheme="minorHAnsi"/>
                <w:color w:val="000000"/>
                <w:sz w:val="20"/>
                <w:szCs w:val="20"/>
              </w:rPr>
              <w:t>2.40</w:t>
            </w:r>
          </w:p>
        </w:tc>
        <w:tc>
          <w:tcPr>
            <w:tcW w:w="1004" w:type="dxa"/>
            <w:noWrap/>
            <w:vAlign w:val="bottom"/>
            <w:hideMark/>
          </w:tcPr>
          <w:p w14:paraId="49232D89" w14:textId="77777777" w:rsidR="00182545" w:rsidRPr="00E628C4" w:rsidRDefault="00182545" w:rsidP="00162ECA">
            <w:pPr>
              <w:jc w:val="right"/>
              <w:rPr>
                <w:rFonts w:asciiTheme="minorHAnsi" w:hAnsiTheme="minorHAnsi" w:cstheme="minorHAnsi"/>
                <w:color w:val="000000"/>
                <w:sz w:val="20"/>
                <w:szCs w:val="20"/>
              </w:rPr>
            </w:pPr>
            <w:r w:rsidRPr="00E628C4">
              <w:rPr>
                <w:rFonts w:asciiTheme="minorHAnsi" w:hAnsiTheme="minorHAnsi" w:cstheme="minorHAnsi"/>
                <w:color w:val="000000"/>
                <w:sz w:val="20"/>
                <w:szCs w:val="20"/>
              </w:rPr>
              <w:t>1.65E-02</w:t>
            </w:r>
          </w:p>
        </w:tc>
        <w:tc>
          <w:tcPr>
            <w:tcW w:w="596" w:type="dxa"/>
            <w:noWrap/>
            <w:vAlign w:val="bottom"/>
            <w:hideMark/>
          </w:tcPr>
          <w:p w14:paraId="6596BEF4"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2.60</w:t>
            </w:r>
          </w:p>
        </w:tc>
        <w:tc>
          <w:tcPr>
            <w:tcW w:w="1004" w:type="dxa"/>
            <w:noWrap/>
            <w:vAlign w:val="bottom"/>
            <w:hideMark/>
          </w:tcPr>
          <w:p w14:paraId="63287CD7"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9.38E-03</w:t>
            </w:r>
          </w:p>
        </w:tc>
        <w:tc>
          <w:tcPr>
            <w:tcW w:w="596" w:type="dxa"/>
            <w:noWrap/>
            <w:vAlign w:val="bottom"/>
            <w:hideMark/>
          </w:tcPr>
          <w:p w14:paraId="234A3B05"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4.97</w:t>
            </w:r>
          </w:p>
        </w:tc>
        <w:tc>
          <w:tcPr>
            <w:tcW w:w="1004" w:type="dxa"/>
            <w:noWrap/>
            <w:vAlign w:val="bottom"/>
            <w:hideMark/>
          </w:tcPr>
          <w:p w14:paraId="71C6EC68"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6.68E-07</w:t>
            </w:r>
          </w:p>
        </w:tc>
      </w:tr>
      <w:tr w:rsidR="00182545" w:rsidRPr="00E628C4" w14:paraId="0CB30D37" w14:textId="77777777" w:rsidTr="00BF7D00">
        <w:trPr>
          <w:trHeight w:val="315"/>
        </w:trPr>
        <w:tc>
          <w:tcPr>
            <w:tcW w:w="1300" w:type="dxa"/>
            <w:noWrap/>
            <w:vAlign w:val="bottom"/>
            <w:hideMark/>
          </w:tcPr>
          <w:p w14:paraId="74247012" w14:textId="77777777" w:rsidR="00182545" w:rsidRPr="00E628C4" w:rsidRDefault="00182545" w:rsidP="00162ECA">
            <w:pPr>
              <w:rPr>
                <w:rFonts w:asciiTheme="minorHAnsi" w:hAnsiTheme="minorHAnsi" w:cstheme="minorHAnsi"/>
                <w:color w:val="000000"/>
                <w:sz w:val="20"/>
                <w:szCs w:val="20"/>
              </w:rPr>
            </w:pPr>
            <w:r w:rsidRPr="00E628C4">
              <w:rPr>
                <w:rFonts w:asciiTheme="minorHAnsi" w:hAnsiTheme="minorHAnsi" w:cstheme="minorHAnsi"/>
                <w:color w:val="000000"/>
                <w:sz w:val="20"/>
                <w:szCs w:val="20"/>
              </w:rPr>
              <w:t>cg04987734</w:t>
            </w:r>
          </w:p>
        </w:tc>
        <w:tc>
          <w:tcPr>
            <w:tcW w:w="1208" w:type="dxa"/>
            <w:noWrap/>
            <w:vAlign w:val="bottom"/>
            <w:hideMark/>
          </w:tcPr>
          <w:p w14:paraId="34EC6A63" w14:textId="77777777" w:rsidR="00182545" w:rsidRPr="00943A89" w:rsidRDefault="00182545" w:rsidP="00162ECA">
            <w:pPr>
              <w:rPr>
                <w:rFonts w:asciiTheme="minorHAnsi" w:hAnsiTheme="minorHAnsi" w:cstheme="minorHAnsi"/>
                <w:i/>
                <w:iCs/>
                <w:color w:val="000000"/>
                <w:sz w:val="20"/>
                <w:szCs w:val="20"/>
              </w:rPr>
            </w:pPr>
            <w:r w:rsidRPr="00943A89">
              <w:rPr>
                <w:rFonts w:asciiTheme="minorHAnsi" w:hAnsiTheme="minorHAnsi" w:cstheme="minorHAnsi"/>
                <w:i/>
                <w:iCs/>
                <w:color w:val="000000"/>
                <w:sz w:val="20"/>
                <w:szCs w:val="20"/>
              </w:rPr>
              <w:t>CDC42BPB</w:t>
            </w:r>
          </w:p>
        </w:tc>
        <w:tc>
          <w:tcPr>
            <w:tcW w:w="596" w:type="dxa"/>
            <w:noWrap/>
            <w:vAlign w:val="bottom"/>
            <w:hideMark/>
          </w:tcPr>
          <w:p w14:paraId="6CBA1794" w14:textId="77777777" w:rsidR="00182545" w:rsidRPr="00E628C4" w:rsidRDefault="00182545" w:rsidP="00162ECA">
            <w:pPr>
              <w:jc w:val="right"/>
              <w:rPr>
                <w:rFonts w:asciiTheme="minorHAnsi" w:hAnsiTheme="minorHAnsi" w:cstheme="minorHAnsi"/>
                <w:color w:val="000000"/>
                <w:sz w:val="20"/>
                <w:szCs w:val="20"/>
              </w:rPr>
            </w:pPr>
            <w:r w:rsidRPr="00E628C4">
              <w:rPr>
                <w:rFonts w:asciiTheme="minorHAnsi" w:hAnsiTheme="minorHAnsi" w:cstheme="minorHAnsi"/>
                <w:color w:val="000000"/>
                <w:sz w:val="20"/>
                <w:szCs w:val="20"/>
              </w:rPr>
              <w:t>5.53</w:t>
            </w:r>
          </w:p>
        </w:tc>
        <w:tc>
          <w:tcPr>
            <w:tcW w:w="1004" w:type="dxa"/>
            <w:noWrap/>
            <w:vAlign w:val="bottom"/>
            <w:hideMark/>
          </w:tcPr>
          <w:p w14:paraId="3A276AC6" w14:textId="77777777" w:rsidR="00182545" w:rsidRPr="00BF7D00" w:rsidRDefault="00182545" w:rsidP="00162ECA">
            <w:pPr>
              <w:jc w:val="right"/>
              <w:rPr>
                <w:rFonts w:asciiTheme="minorHAnsi" w:hAnsiTheme="minorHAnsi" w:cstheme="minorHAnsi"/>
                <w:b/>
                <w:bCs/>
                <w:color w:val="000000"/>
                <w:sz w:val="20"/>
                <w:szCs w:val="20"/>
              </w:rPr>
            </w:pPr>
            <w:r w:rsidRPr="00BF7D00">
              <w:rPr>
                <w:rFonts w:asciiTheme="minorHAnsi" w:hAnsiTheme="minorHAnsi" w:cstheme="minorHAnsi"/>
                <w:b/>
                <w:bCs/>
                <w:color w:val="000000"/>
                <w:sz w:val="20"/>
                <w:szCs w:val="20"/>
              </w:rPr>
              <w:t>3.26E-08</w:t>
            </w:r>
          </w:p>
        </w:tc>
        <w:tc>
          <w:tcPr>
            <w:tcW w:w="596" w:type="dxa"/>
            <w:noWrap/>
            <w:vAlign w:val="bottom"/>
            <w:hideMark/>
          </w:tcPr>
          <w:p w14:paraId="1537F7E3"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3.59</w:t>
            </w:r>
          </w:p>
        </w:tc>
        <w:tc>
          <w:tcPr>
            <w:tcW w:w="1004" w:type="dxa"/>
            <w:noWrap/>
            <w:vAlign w:val="bottom"/>
            <w:hideMark/>
          </w:tcPr>
          <w:p w14:paraId="1F2D7DA8"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3.27E-04</w:t>
            </w:r>
          </w:p>
        </w:tc>
        <w:tc>
          <w:tcPr>
            <w:tcW w:w="596" w:type="dxa"/>
            <w:noWrap/>
            <w:vAlign w:val="bottom"/>
            <w:hideMark/>
          </w:tcPr>
          <w:p w14:paraId="2F3A66BB"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3.74</w:t>
            </w:r>
          </w:p>
        </w:tc>
        <w:tc>
          <w:tcPr>
            <w:tcW w:w="1004" w:type="dxa"/>
            <w:noWrap/>
            <w:vAlign w:val="bottom"/>
            <w:hideMark/>
          </w:tcPr>
          <w:p w14:paraId="6E83DF75"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1.83E-04</w:t>
            </w:r>
          </w:p>
        </w:tc>
        <w:tc>
          <w:tcPr>
            <w:tcW w:w="596" w:type="dxa"/>
            <w:noWrap/>
            <w:vAlign w:val="bottom"/>
            <w:hideMark/>
          </w:tcPr>
          <w:p w14:paraId="54208F4D"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3.66</w:t>
            </w:r>
          </w:p>
        </w:tc>
        <w:tc>
          <w:tcPr>
            <w:tcW w:w="1004" w:type="dxa"/>
            <w:noWrap/>
            <w:vAlign w:val="bottom"/>
            <w:hideMark/>
          </w:tcPr>
          <w:p w14:paraId="00266A4C"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2.49E-04</w:t>
            </w:r>
          </w:p>
        </w:tc>
        <w:tc>
          <w:tcPr>
            <w:tcW w:w="596" w:type="dxa"/>
            <w:noWrap/>
            <w:vAlign w:val="bottom"/>
            <w:hideMark/>
          </w:tcPr>
          <w:p w14:paraId="5CC8999C"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5.27</w:t>
            </w:r>
          </w:p>
        </w:tc>
        <w:tc>
          <w:tcPr>
            <w:tcW w:w="1004" w:type="dxa"/>
            <w:noWrap/>
            <w:vAlign w:val="bottom"/>
            <w:hideMark/>
          </w:tcPr>
          <w:p w14:paraId="16B9D1C3"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1.38E-07</w:t>
            </w:r>
          </w:p>
        </w:tc>
        <w:tc>
          <w:tcPr>
            <w:tcW w:w="596" w:type="dxa"/>
            <w:noWrap/>
            <w:vAlign w:val="bottom"/>
            <w:hideMark/>
          </w:tcPr>
          <w:p w14:paraId="71B0F0C4"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4.15</w:t>
            </w:r>
          </w:p>
        </w:tc>
        <w:tc>
          <w:tcPr>
            <w:tcW w:w="1004" w:type="dxa"/>
            <w:noWrap/>
            <w:vAlign w:val="bottom"/>
            <w:hideMark/>
          </w:tcPr>
          <w:p w14:paraId="2C11819F"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3.29E-05</w:t>
            </w:r>
          </w:p>
        </w:tc>
        <w:tc>
          <w:tcPr>
            <w:tcW w:w="596" w:type="dxa"/>
            <w:noWrap/>
            <w:vAlign w:val="bottom"/>
            <w:hideMark/>
          </w:tcPr>
          <w:p w14:paraId="36A67253"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3.81</w:t>
            </w:r>
          </w:p>
        </w:tc>
        <w:tc>
          <w:tcPr>
            <w:tcW w:w="1004" w:type="dxa"/>
            <w:noWrap/>
            <w:vAlign w:val="bottom"/>
            <w:hideMark/>
          </w:tcPr>
          <w:p w14:paraId="2A7CB185"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1.39E-04</w:t>
            </w:r>
          </w:p>
        </w:tc>
      </w:tr>
      <w:tr w:rsidR="00182545" w:rsidRPr="00E628C4" w14:paraId="5C369C4A" w14:textId="77777777" w:rsidTr="00BF7D00">
        <w:trPr>
          <w:trHeight w:val="315"/>
        </w:trPr>
        <w:tc>
          <w:tcPr>
            <w:tcW w:w="1300" w:type="dxa"/>
            <w:noWrap/>
            <w:vAlign w:val="bottom"/>
            <w:hideMark/>
          </w:tcPr>
          <w:p w14:paraId="4C0EBEE9" w14:textId="77777777" w:rsidR="00182545" w:rsidRPr="00E628C4" w:rsidRDefault="00182545" w:rsidP="00162ECA">
            <w:pPr>
              <w:rPr>
                <w:rFonts w:asciiTheme="minorHAnsi" w:hAnsiTheme="minorHAnsi" w:cstheme="minorHAnsi"/>
                <w:color w:val="000000"/>
                <w:sz w:val="20"/>
                <w:szCs w:val="20"/>
              </w:rPr>
            </w:pPr>
            <w:r w:rsidRPr="00E628C4">
              <w:rPr>
                <w:rFonts w:asciiTheme="minorHAnsi" w:hAnsiTheme="minorHAnsi" w:cstheme="minorHAnsi"/>
                <w:color w:val="000000"/>
                <w:sz w:val="20"/>
                <w:szCs w:val="20"/>
              </w:rPr>
              <w:t>cg23576855</w:t>
            </w:r>
          </w:p>
        </w:tc>
        <w:tc>
          <w:tcPr>
            <w:tcW w:w="1208" w:type="dxa"/>
            <w:noWrap/>
            <w:vAlign w:val="bottom"/>
            <w:hideMark/>
          </w:tcPr>
          <w:p w14:paraId="6CBED8DE" w14:textId="77777777" w:rsidR="00182545" w:rsidRPr="00943A89" w:rsidRDefault="00182545" w:rsidP="00162ECA">
            <w:pPr>
              <w:rPr>
                <w:rFonts w:asciiTheme="minorHAnsi" w:hAnsiTheme="minorHAnsi" w:cstheme="minorHAnsi"/>
                <w:i/>
                <w:iCs/>
                <w:color w:val="000000"/>
                <w:sz w:val="20"/>
                <w:szCs w:val="20"/>
              </w:rPr>
            </w:pPr>
            <w:r w:rsidRPr="00943A89">
              <w:rPr>
                <w:rFonts w:asciiTheme="minorHAnsi" w:hAnsiTheme="minorHAnsi" w:cstheme="minorHAnsi"/>
                <w:i/>
                <w:iCs/>
                <w:color w:val="000000"/>
                <w:sz w:val="20"/>
                <w:szCs w:val="20"/>
              </w:rPr>
              <w:t>AHRR</w:t>
            </w:r>
          </w:p>
        </w:tc>
        <w:tc>
          <w:tcPr>
            <w:tcW w:w="596" w:type="dxa"/>
            <w:noWrap/>
            <w:vAlign w:val="bottom"/>
            <w:hideMark/>
          </w:tcPr>
          <w:p w14:paraId="7092AFE3" w14:textId="77777777" w:rsidR="00182545" w:rsidRPr="00E628C4" w:rsidRDefault="00182545" w:rsidP="00162ECA">
            <w:pPr>
              <w:jc w:val="right"/>
              <w:rPr>
                <w:rFonts w:asciiTheme="minorHAnsi" w:hAnsiTheme="minorHAnsi" w:cstheme="minorHAnsi"/>
                <w:color w:val="000000"/>
                <w:sz w:val="20"/>
                <w:szCs w:val="20"/>
              </w:rPr>
            </w:pPr>
            <w:r w:rsidRPr="00E628C4">
              <w:rPr>
                <w:rFonts w:asciiTheme="minorHAnsi" w:hAnsiTheme="minorHAnsi" w:cstheme="minorHAnsi"/>
                <w:color w:val="000000"/>
                <w:sz w:val="20"/>
                <w:szCs w:val="20"/>
              </w:rPr>
              <w:t>-5.52</w:t>
            </w:r>
          </w:p>
        </w:tc>
        <w:tc>
          <w:tcPr>
            <w:tcW w:w="1004" w:type="dxa"/>
            <w:noWrap/>
            <w:vAlign w:val="bottom"/>
            <w:hideMark/>
          </w:tcPr>
          <w:p w14:paraId="46727F3E" w14:textId="77777777" w:rsidR="00182545" w:rsidRPr="00BF7D00" w:rsidRDefault="00182545" w:rsidP="00162ECA">
            <w:pPr>
              <w:jc w:val="right"/>
              <w:rPr>
                <w:rFonts w:asciiTheme="minorHAnsi" w:hAnsiTheme="minorHAnsi" w:cstheme="minorHAnsi"/>
                <w:b/>
                <w:bCs/>
                <w:color w:val="000000"/>
                <w:sz w:val="20"/>
                <w:szCs w:val="20"/>
              </w:rPr>
            </w:pPr>
            <w:r w:rsidRPr="00BF7D00">
              <w:rPr>
                <w:rFonts w:asciiTheme="minorHAnsi" w:hAnsiTheme="minorHAnsi" w:cstheme="minorHAnsi"/>
                <w:b/>
                <w:bCs/>
                <w:color w:val="000000"/>
                <w:sz w:val="20"/>
                <w:szCs w:val="20"/>
              </w:rPr>
              <w:t>3.44E-08</w:t>
            </w:r>
          </w:p>
        </w:tc>
        <w:tc>
          <w:tcPr>
            <w:tcW w:w="596" w:type="dxa"/>
            <w:noWrap/>
            <w:vAlign w:val="bottom"/>
            <w:hideMark/>
          </w:tcPr>
          <w:p w14:paraId="31883708"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-4.53</w:t>
            </w:r>
          </w:p>
        </w:tc>
        <w:tc>
          <w:tcPr>
            <w:tcW w:w="1004" w:type="dxa"/>
            <w:noWrap/>
            <w:vAlign w:val="bottom"/>
            <w:hideMark/>
          </w:tcPr>
          <w:p w14:paraId="51B3E8A6"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6.01E-06</w:t>
            </w:r>
          </w:p>
        </w:tc>
        <w:tc>
          <w:tcPr>
            <w:tcW w:w="596" w:type="dxa"/>
            <w:noWrap/>
            <w:vAlign w:val="bottom"/>
            <w:hideMark/>
          </w:tcPr>
          <w:p w14:paraId="7DF111BA"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-3.62</w:t>
            </w:r>
          </w:p>
        </w:tc>
        <w:tc>
          <w:tcPr>
            <w:tcW w:w="1004" w:type="dxa"/>
            <w:noWrap/>
            <w:vAlign w:val="bottom"/>
            <w:hideMark/>
          </w:tcPr>
          <w:p w14:paraId="2441FC37"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2.97E-04</w:t>
            </w:r>
          </w:p>
        </w:tc>
        <w:tc>
          <w:tcPr>
            <w:tcW w:w="596" w:type="dxa"/>
            <w:noWrap/>
            <w:vAlign w:val="bottom"/>
            <w:hideMark/>
          </w:tcPr>
          <w:p w14:paraId="12759630"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-4.05</w:t>
            </w:r>
          </w:p>
        </w:tc>
        <w:tc>
          <w:tcPr>
            <w:tcW w:w="1004" w:type="dxa"/>
            <w:noWrap/>
            <w:vAlign w:val="bottom"/>
            <w:hideMark/>
          </w:tcPr>
          <w:p w14:paraId="440F5880"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5.06E-05</w:t>
            </w:r>
          </w:p>
        </w:tc>
        <w:tc>
          <w:tcPr>
            <w:tcW w:w="596" w:type="dxa"/>
            <w:noWrap/>
            <w:vAlign w:val="bottom"/>
            <w:hideMark/>
          </w:tcPr>
          <w:p w14:paraId="1BC2EEA9"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-2.09</w:t>
            </w:r>
          </w:p>
        </w:tc>
        <w:tc>
          <w:tcPr>
            <w:tcW w:w="1004" w:type="dxa"/>
            <w:noWrap/>
            <w:vAlign w:val="bottom"/>
            <w:hideMark/>
          </w:tcPr>
          <w:p w14:paraId="204A79CD"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3.67E-02</w:t>
            </w:r>
          </w:p>
        </w:tc>
        <w:tc>
          <w:tcPr>
            <w:tcW w:w="596" w:type="dxa"/>
            <w:noWrap/>
            <w:vAlign w:val="bottom"/>
            <w:hideMark/>
          </w:tcPr>
          <w:p w14:paraId="642F6DFC"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-3.27</w:t>
            </w:r>
          </w:p>
        </w:tc>
        <w:tc>
          <w:tcPr>
            <w:tcW w:w="1004" w:type="dxa"/>
            <w:noWrap/>
            <w:vAlign w:val="bottom"/>
            <w:hideMark/>
          </w:tcPr>
          <w:p w14:paraId="0A9B4573"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1.07E-03</w:t>
            </w:r>
          </w:p>
        </w:tc>
        <w:tc>
          <w:tcPr>
            <w:tcW w:w="596" w:type="dxa"/>
            <w:noWrap/>
            <w:vAlign w:val="bottom"/>
            <w:hideMark/>
          </w:tcPr>
          <w:p w14:paraId="01C40BA5"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-4.43</w:t>
            </w:r>
          </w:p>
        </w:tc>
        <w:tc>
          <w:tcPr>
            <w:tcW w:w="1004" w:type="dxa"/>
            <w:noWrap/>
            <w:vAlign w:val="bottom"/>
            <w:hideMark/>
          </w:tcPr>
          <w:p w14:paraId="58FF7BA0"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9.61E-06</w:t>
            </w:r>
          </w:p>
        </w:tc>
      </w:tr>
      <w:tr w:rsidR="00182545" w:rsidRPr="00E628C4" w14:paraId="57B91DA1" w14:textId="77777777" w:rsidTr="00BF7D00">
        <w:trPr>
          <w:trHeight w:val="315"/>
        </w:trPr>
        <w:tc>
          <w:tcPr>
            <w:tcW w:w="1300" w:type="dxa"/>
            <w:noWrap/>
            <w:vAlign w:val="bottom"/>
            <w:hideMark/>
          </w:tcPr>
          <w:p w14:paraId="3616BAB2" w14:textId="77777777" w:rsidR="00182545" w:rsidRPr="00E628C4" w:rsidRDefault="00182545" w:rsidP="00162ECA">
            <w:pPr>
              <w:rPr>
                <w:rFonts w:asciiTheme="minorHAnsi" w:hAnsiTheme="minorHAnsi" w:cstheme="minorHAnsi"/>
                <w:color w:val="000000"/>
                <w:sz w:val="20"/>
                <w:szCs w:val="20"/>
              </w:rPr>
            </w:pPr>
            <w:r w:rsidRPr="00E628C4">
              <w:rPr>
                <w:rFonts w:asciiTheme="minorHAnsi" w:hAnsiTheme="minorHAnsi" w:cstheme="minorHAnsi"/>
                <w:color w:val="000000"/>
                <w:sz w:val="20"/>
                <w:szCs w:val="20"/>
              </w:rPr>
              <w:t>cg09822192</w:t>
            </w:r>
          </w:p>
        </w:tc>
        <w:tc>
          <w:tcPr>
            <w:tcW w:w="1208" w:type="dxa"/>
            <w:noWrap/>
            <w:vAlign w:val="bottom"/>
            <w:hideMark/>
          </w:tcPr>
          <w:p w14:paraId="21050327" w14:textId="77777777" w:rsidR="00182545" w:rsidRPr="00943A89" w:rsidRDefault="00182545" w:rsidP="00162ECA">
            <w:pPr>
              <w:rPr>
                <w:rFonts w:asciiTheme="minorHAnsi" w:hAnsiTheme="minorHAnsi" w:cstheme="minorHAnsi"/>
                <w:i/>
                <w:iCs/>
                <w:color w:val="000000"/>
                <w:sz w:val="20"/>
                <w:szCs w:val="20"/>
              </w:rPr>
            </w:pPr>
            <w:r w:rsidRPr="00943A89">
              <w:rPr>
                <w:rFonts w:asciiTheme="minorHAnsi" w:hAnsiTheme="minorHAnsi" w:cstheme="minorHAnsi"/>
                <w:i/>
                <w:iCs/>
                <w:color w:val="000000"/>
                <w:sz w:val="20"/>
                <w:szCs w:val="20"/>
              </w:rPr>
              <w:t>ADCY4</w:t>
            </w:r>
          </w:p>
        </w:tc>
        <w:tc>
          <w:tcPr>
            <w:tcW w:w="596" w:type="dxa"/>
            <w:noWrap/>
            <w:vAlign w:val="bottom"/>
            <w:hideMark/>
          </w:tcPr>
          <w:p w14:paraId="5856A364" w14:textId="77777777" w:rsidR="00182545" w:rsidRPr="00E628C4" w:rsidRDefault="00182545" w:rsidP="00162ECA">
            <w:pPr>
              <w:jc w:val="right"/>
              <w:rPr>
                <w:rFonts w:asciiTheme="minorHAnsi" w:hAnsiTheme="minorHAnsi" w:cstheme="minorHAnsi"/>
                <w:color w:val="000000"/>
                <w:sz w:val="20"/>
                <w:szCs w:val="20"/>
              </w:rPr>
            </w:pPr>
            <w:r w:rsidRPr="00E628C4">
              <w:rPr>
                <w:rFonts w:asciiTheme="minorHAnsi" w:hAnsiTheme="minorHAnsi" w:cstheme="minorHAnsi"/>
                <w:color w:val="000000"/>
                <w:sz w:val="20"/>
                <w:szCs w:val="20"/>
              </w:rPr>
              <w:t>5.44</w:t>
            </w:r>
          </w:p>
        </w:tc>
        <w:tc>
          <w:tcPr>
            <w:tcW w:w="1004" w:type="dxa"/>
            <w:noWrap/>
            <w:vAlign w:val="bottom"/>
            <w:hideMark/>
          </w:tcPr>
          <w:p w14:paraId="0EC72453" w14:textId="77777777" w:rsidR="00182545" w:rsidRPr="00BF7D00" w:rsidRDefault="00182545" w:rsidP="00162ECA">
            <w:pPr>
              <w:jc w:val="right"/>
              <w:rPr>
                <w:rFonts w:asciiTheme="minorHAnsi" w:hAnsiTheme="minorHAnsi" w:cstheme="minorHAnsi"/>
                <w:b/>
                <w:bCs/>
                <w:color w:val="000000"/>
                <w:sz w:val="20"/>
                <w:szCs w:val="20"/>
              </w:rPr>
            </w:pPr>
            <w:r w:rsidRPr="00BF7D00">
              <w:rPr>
                <w:rFonts w:asciiTheme="minorHAnsi" w:hAnsiTheme="minorHAnsi" w:cstheme="minorHAnsi"/>
                <w:b/>
                <w:bCs/>
                <w:color w:val="000000"/>
                <w:sz w:val="20"/>
                <w:szCs w:val="20"/>
              </w:rPr>
              <w:t>5.30E-08</w:t>
            </w:r>
          </w:p>
        </w:tc>
        <w:tc>
          <w:tcPr>
            <w:tcW w:w="596" w:type="dxa"/>
            <w:noWrap/>
            <w:vAlign w:val="bottom"/>
            <w:hideMark/>
          </w:tcPr>
          <w:p w14:paraId="08C93456"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4.78</w:t>
            </w:r>
          </w:p>
        </w:tc>
        <w:tc>
          <w:tcPr>
            <w:tcW w:w="1004" w:type="dxa"/>
            <w:noWrap/>
            <w:vAlign w:val="bottom"/>
            <w:hideMark/>
          </w:tcPr>
          <w:p w14:paraId="29E972DA"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1.73E-06</w:t>
            </w:r>
          </w:p>
        </w:tc>
        <w:tc>
          <w:tcPr>
            <w:tcW w:w="596" w:type="dxa"/>
            <w:noWrap/>
            <w:vAlign w:val="bottom"/>
            <w:hideMark/>
          </w:tcPr>
          <w:p w14:paraId="7BE7E417"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2.15</w:t>
            </w:r>
          </w:p>
        </w:tc>
        <w:tc>
          <w:tcPr>
            <w:tcW w:w="1004" w:type="dxa"/>
            <w:noWrap/>
            <w:vAlign w:val="bottom"/>
            <w:hideMark/>
          </w:tcPr>
          <w:p w14:paraId="0A2650D4"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3.12E-02</w:t>
            </w:r>
          </w:p>
        </w:tc>
        <w:tc>
          <w:tcPr>
            <w:tcW w:w="596" w:type="dxa"/>
            <w:noWrap/>
            <w:vAlign w:val="bottom"/>
            <w:hideMark/>
          </w:tcPr>
          <w:p w14:paraId="7AF77BE6"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4.53</w:t>
            </w:r>
          </w:p>
        </w:tc>
        <w:tc>
          <w:tcPr>
            <w:tcW w:w="1004" w:type="dxa"/>
            <w:noWrap/>
            <w:vAlign w:val="bottom"/>
            <w:hideMark/>
          </w:tcPr>
          <w:p w14:paraId="0359312D"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5.81E-06</w:t>
            </w:r>
          </w:p>
        </w:tc>
        <w:tc>
          <w:tcPr>
            <w:tcW w:w="596" w:type="dxa"/>
            <w:noWrap/>
            <w:vAlign w:val="bottom"/>
            <w:hideMark/>
          </w:tcPr>
          <w:p w14:paraId="0FC0402D"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2.03</w:t>
            </w:r>
          </w:p>
        </w:tc>
        <w:tc>
          <w:tcPr>
            <w:tcW w:w="1004" w:type="dxa"/>
            <w:noWrap/>
            <w:vAlign w:val="bottom"/>
            <w:hideMark/>
          </w:tcPr>
          <w:p w14:paraId="5D6AB3FF"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4.27E-02</w:t>
            </w:r>
          </w:p>
        </w:tc>
        <w:tc>
          <w:tcPr>
            <w:tcW w:w="596" w:type="dxa"/>
            <w:noWrap/>
            <w:vAlign w:val="bottom"/>
            <w:hideMark/>
          </w:tcPr>
          <w:p w14:paraId="61881992"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3.59</w:t>
            </w:r>
          </w:p>
        </w:tc>
        <w:tc>
          <w:tcPr>
            <w:tcW w:w="1004" w:type="dxa"/>
            <w:noWrap/>
            <w:vAlign w:val="bottom"/>
            <w:hideMark/>
          </w:tcPr>
          <w:p w14:paraId="3D49F15F"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3.28E-04</w:t>
            </w:r>
          </w:p>
        </w:tc>
        <w:tc>
          <w:tcPr>
            <w:tcW w:w="596" w:type="dxa"/>
            <w:noWrap/>
            <w:vAlign w:val="bottom"/>
            <w:hideMark/>
          </w:tcPr>
          <w:p w14:paraId="58BDA29A"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4.40</w:t>
            </w:r>
          </w:p>
        </w:tc>
        <w:tc>
          <w:tcPr>
            <w:tcW w:w="1004" w:type="dxa"/>
            <w:noWrap/>
            <w:vAlign w:val="bottom"/>
            <w:hideMark/>
          </w:tcPr>
          <w:p w14:paraId="7E13C6A8" w14:textId="77777777" w:rsidR="00182545" w:rsidRPr="00E628C4" w:rsidRDefault="00182545" w:rsidP="00162ECA">
            <w:pPr>
              <w:jc w:val="right"/>
              <w:rPr>
                <w:rFonts w:asciiTheme="minorHAnsi" w:hAnsiTheme="minorHAnsi" w:cstheme="minorHAnsi"/>
                <w:sz w:val="20"/>
                <w:szCs w:val="20"/>
              </w:rPr>
            </w:pPr>
            <w:r w:rsidRPr="00E628C4">
              <w:rPr>
                <w:rFonts w:asciiTheme="minorHAnsi" w:hAnsiTheme="minorHAnsi" w:cstheme="minorHAnsi"/>
                <w:sz w:val="20"/>
                <w:szCs w:val="20"/>
              </w:rPr>
              <w:t>1.06E-05</w:t>
            </w:r>
          </w:p>
        </w:tc>
      </w:tr>
      <w:tr w:rsidR="00BF7D00" w:rsidRPr="00BF7D00" w14:paraId="0FFFBA35" w14:textId="77777777" w:rsidTr="00BF7D00">
        <w:trPr>
          <w:trHeight w:val="315"/>
        </w:trPr>
        <w:tc>
          <w:tcPr>
            <w:tcW w:w="1300" w:type="dxa"/>
            <w:noWrap/>
            <w:vAlign w:val="bottom"/>
          </w:tcPr>
          <w:p w14:paraId="66A465E3" w14:textId="6D4E0028" w:rsidR="00BF7D00" w:rsidRPr="00BF7D00" w:rsidRDefault="00BF7D00" w:rsidP="00BF7D00">
            <w:pPr>
              <w:rPr>
                <w:rFonts w:asciiTheme="minorHAnsi" w:hAnsiTheme="minorHAnsi" w:cstheme="minorHAnsi"/>
                <w:color w:val="000000"/>
                <w:sz w:val="20"/>
                <w:szCs w:val="20"/>
              </w:rPr>
            </w:pPr>
            <w:r w:rsidRPr="00BF7D00">
              <w:rPr>
                <w:rFonts w:ascii="Calibri" w:hAnsi="Calibri" w:cs="Calibri"/>
                <w:color w:val="000000"/>
                <w:sz w:val="20"/>
                <w:szCs w:val="20"/>
              </w:rPr>
              <w:t>cg25691167</w:t>
            </w:r>
          </w:p>
        </w:tc>
        <w:tc>
          <w:tcPr>
            <w:tcW w:w="1208" w:type="dxa"/>
            <w:noWrap/>
            <w:vAlign w:val="bottom"/>
          </w:tcPr>
          <w:p w14:paraId="4BE5AEB3" w14:textId="64690254" w:rsidR="00BF7D00" w:rsidRPr="00BF7D00" w:rsidRDefault="00BF7D00" w:rsidP="00BF7D00">
            <w:pPr>
              <w:rPr>
                <w:rFonts w:asciiTheme="minorHAnsi" w:hAnsiTheme="minorHAnsi" w:cstheme="minorHAnsi"/>
                <w:i/>
                <w:iCs/>
                <w:color w:val="000000"/>
                <w:sz w:val="20"/>
                <w:szCs w:val="20"/>
              </w:rPr>
            </w:pPr>
            <w:r w:rsidRPr="00BF7D00">
              <w:rPr>
                <w:rFonts w:ascii="Calibri" w:hAnsi="Calibri" w:cs="Calibri"/>
                <w:i/>
                <w:iCs/>
                <w:color w:val="000000"/>
                <w:sz w:val="20"/>
                <w:szCs w:val="20"/>
              </w:rPr>
              <w:t>FERD3L</w:t>
            </w:r>
          </w:p>
        </w:tc>
        <w:tc>
          <w:tcPr>
            <w:tcW w:w="596" w:type="dxa"/>
            <w:noWrap/>
            <w:vAlign w:val="bottom"/>
          </w:tcPr>
          <w:p w14:paraId="456BDED2" w14:textId="2B8B3DD6" w:rsidR="00BF7D00" w:rsidRPr="00BF7D00" w:rsidRDefault="00BF7D00" w:rsidP="00BF7D00">
            <w:pPr>
              <w:jc w:val="right"/>
              <w:rPr>
                <w:rFonts w:asciiTheme="minorHAnsi" w:hAnsiTheme="minorHAnsi" w:cstheme="minorHAnsi"/>
                <w:color w:val="000000"/>
                <w:sz w:val="20"/>
                <w:szCs w:val="20"/>
              </w:rPr>
            </w:pPr>
            <w:r w:rsidRPr="00BF7D00">
              <w:rPr>
                <w:rFonts w:ascii="Calibri" w:hAnsi="Calibri" w:cs="Calibri"/>
                <w:color w:val="000000"/>
                <w:sz w:val="20"/>
                <w:szCs w:val="20"/>
              </w:rPr>
              <w:t>3.57</w:t>
            </w:r>
          </w:p>
        </w:tc>
        <w:tc>
          <w:tcPr>
            <w:tcW w:w="1004" w:type="dxa"/>
            <w:noWrap/>
            <w:vAlign w:val="bottom"/>
          </w:tcPr>
          <w:p w14:paraId="564FF74E" w14:textId="17D0151C" w:rsidR="00BF7D00" w:rsidRPr="00BF7D00" w:rsidRDefault="00BF7D00" w:rsidP="00BF7D00">
            <w:pPr>
              <w:jc w:val="right"/>
              <w:rPr>
                <w:rFonts w:asciiTheme="minorHAnsi" w:hAnsiTheme="minorHAnsi" w:cstheme="minorHAnsi"/>
                <w:color w:val="000000"/>
                <w:sz w:val="20"/>
                <w:szCs w:val="20"/>
              </w:rPr>
            </w:pPr>
            <w:r w:rsidRPr="00BF7D00">
              <w:rPr>
                <w:rFonts w:ascii="Calibri" w:hAnsi="Calibri" w:cs="Calibri"/>
                <w:color w:val="000000"/>
                <w:sz w:val="20"/>
                <w:szCs w:val="20"/>
              </w:rPr>
              <w:t>3.60E-04</w:t>
            </w:r>
          </w:p>
        </w:tc>
        <w:tc>
          <w:tcPr>
            <w:tcW w:w="596" w:type="dxa"/>
            <w:noWrap/>
            <w:vAlign w:val="bottom"/>
          </w:tcPr>
          <w:p w14:paraId="54CF3D15" w14:textId="24C688E6"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0.57</w:t>
            </w:r>
          </w:p>
        </w:tc>
        <w:tc>
          <w:tcPr>
            <w:tcW w:w="1004" w:type="dxa"/>
            <w:noWrap/>
            <w:vAlign w:val="bottom"/>
          </w:tcPr>
          <w:p w14:paraId="2D672EFD" w14:textId="18927AAD"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5.67E-01</w:t>
            </w:r>
            <w:r>
              <w:rPr>
                <w:rFonts w:ascii="Calibri" w:hAnsi="Calibri" w:cs="Calibri"/>
                <w:sz w:val="20"/>
                <w:szCs w:val="20"/>
              </w:rPr>
              <w:t>*</w:t>
            </w:r>
          </w:p>
        </w:tc>
        <w:tc>
          <w:tcPr>
            <w:tcW w:w="596" w:type="dxa"/>
            <w:noWrap/>
            <w:vAlign w:val="bottom"/>
          </w:tcPr>
          <w:p w14:paraId="6A826A03" w14:textId="67373BED"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5.48</w:t>
            </w:r>
          </w:p>
        </w:tc>
        <w:tc>
          <w:tcPr>
            <w:tcW w:w="1004" w:type="dxa"/>
            <w:noWrap/>
            <w:vAlign w:val="bottom"/>
          </w:tcPr>
          <w:p w14:paraId="2829E795" w14:textId="4D02F300" w:rsidR="00BF7D00" w:rsidRPr="00BF7D00" w:rsidRDefault="00BF7D00" w:rsidP="00BF7D00">
            <w:pPr>
              <w:jc w:val="right"/>
              <w:rPr>
                <w:rFonts w:asciiTheme="minorHAnsi" w:hAnsiTheme="minorHAnsi" w:cstheme="minorHAnsi"/>
                <w:b/>
                <w:bCs/>
                <w:sz w:val="20"/>
                <w:szCs w:val="20"/>
              </w:rPr>
            </w:pPr>
            <w:r w:rsidRPr="00BF7D00">
              <w:rPr>
                <w:rFonts w:ascii="Calibri" w:hAnsi="Calibri" w:cs="Calibri"/>
                <w:b/>
                <w:bCs/>
                <w:sz w:val="20"/>
                <w:szCs w:val="20"/>
              </w:rPr>
              <w:t>4.24E-08</w:t>
            </w:r>
          </w:p>
        </w:tc>
        <w:tc>
          <w:tcPr>
            <w:tcW w:w="596" w:type="dxa"/>
            <w:noWrap/>
            <w:vAlign w:val="bottom"/>
          </w:tcPr>
          <w:p w14:paraId="6AA60795" w14:textId="0531232A"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2.51</w:t>
            </w:r>
          </w:p>
        </w:tc>
        <w:tc>
          <w:tcPr>
            <w:tcW w:w="1004" w:type="dxa"/>
            <w:noWrap/>
            <w:vAlign w:val="bottom"/>
          </w:tcPr>
          <w:p w14:paraId="7E7DD1C4" w14:textId="491EC5C5"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1.21E-02</w:t>
            </w:r>
          </w:p>
        </w:tc>
        <w:tc>
          <w:tcPr>
            <w:tcW w:w="596" w:type="dxa"/>
            <w:noWrap/>
            <w:vAlign w:val="bottom"/>
          </w:tcPr>
          <w:p w14:paraId="3BE548F6" w14:textId="3C95E34B"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3.19</w:t>
            </w:r>
          </w:p>
        </w:tc>
        <w:tc>
          <w:tcPr>
            <w:tcW w:w="1004" w:type="dxa"/>
            <w:noWrap/>
            <w:vAlign w:val="bottom"/>
          </w:tcPr>
          <w:p w14:paraId="662CC97A" w14:textId="5D3D8E15"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1.43E-03</w:t>
            </w:r>
          </w:p>
        </w:tc>
        <w:tc>
          <w:tcPr>
            <w:tcW w:w="596" w:type="dxa"/>
            <w:noWrap/>
            <w:vAlign w:val="bottom"/>
          </w:tcPr>
          <w:p w14:paraId="5F3A2B6E" w14:textId="1D80B3AB"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4.05</w:t>
            </w:r>
          </w:p>
        </w:tc>
        <w:tc>
          <w:tcPr>
            <w:tcW w:w="1004" w:type="dxa"/>
            <w:noWrap/>
            <w:vAlign w:val="bottom"/>
          </w:tcPr>
          <w:p w14:paraId="55A0FA32" w14:textId="6D795A25"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5.12E-05</w:t>
            </w:r>
          </w:p>
        </w:tc>
        <w:tc>
          <w:tcPr>
            <w:tcW w:w="596" w:type="dxa"/>
            <w:noWrap/>
            <w:vAlign w:val="bottom"/>
          </w:tcPr>
          <w:p w14:paraId="1BAB24D6" w14:textId="63843207"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1.50</w:t>
            </w:r>
          </w:p>
        </w:tc>
        <w:tc>
          <w:tcPr>
            <w:tcW w:w="1004" w:type="dxa"/>
            <w:noWrap/>
            <w:vAlign w:val="bottom"/>
          </w:tcPr>
          <w:p w14:paraId="0FB0E2F6" w14:textId="12236BD8"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1.33E-01</w:t>
            </w:r>
            <w:r>
              <w:rPr>
                <w:rFonts w:ascii="Calibri" w:hAnsi="Calibri" w:cs="Calibri"/>
                <w:sz w:val="20"/>
                <w:szCs w:val="20"/>
              </w:rPr>
              <w:t>*</w:t>
            </w:r>
          </w:p>
        </w:tc>
      </w:tr>
      <w:tr w:rsidR="00BF7D00" w:rsidRPr="00BF7D00" w14:paraId="6BD70870" w14:textId="77777777" w:rsidTr="00BF7D00">
        <w:trPr>
          <w:trHeight w:val="315"/>
        </w:trPr>
        <w:tc>
          <w:tcPr>
            <w:tcW w:w="1300" w:type="dxa"/>
            <w:noWrap/>
            <w:vAlign w:val="bottom"/>
          </w:tcPr>
          <w:p w14:paraId="609737A1" w14:textId="0CA4A760" w:rsidR="00BF7D00" w:rsidRPr="00BF7D00" w:rsidRDefault="00BF7D00" w:rsidP="00BF7D00">
            <w:pPr>
              <w:rPr>
                <w:rFonts w:asciiTheme="minorHAnsi" w:hAnsiTheme="minorHAnsi" w:cstheme="minorHAnsi"/>
                <w:color w:val="000000"/>
                <w:sz w:val="20"/>
                <w:szCs w:val="20"/>
              </w:rPr>
            </w:pPr>
            <w:r w:rsidRPr="00BF7D00">
              <w:rPr>
                <w:rFonts w:ascii="Calibri" w:hAnsi="Calibri" w:cs="Calibri"/>
                <w:color w:val="000000"/>
                <w:sz w:val="20"/>
                <w:szCs w:val="20"/>
              </w:rPr>
              <w:t>cg11256214</w:t>
            </w:r>
          </w:p>
        </w:tc>
        <w:tc>
          <w:tcPr>
            <w:tcW w:w="1208" w:type="dxa"/>
            <w:noWrap/>
            <w:vAlign w:val="bottom"/>
          </w:tcPr>
          <w:p w14:paraId="243DF40E" w14:textId="23B5C865" w:rsidR="00BF7D00" w:rsidRPr="00BF7D00" w:rsidRDefault="00BF7D00" w:rsidP="00BF7D00">
            <w:pPr>
              <w:rPr>
                <w:rFonts w:asciiTheme="minorHAnsi" w:hAnsiTheme="minorHAnsi" w:cstheme="minorHAnsi"/>
                <w:i/>
                <w:iCs/>
                <w:color w:val="000000"/>
                <w:sz w:val="20"/>
                <w:szCs w:val="20"/>
              </w:rPr>
            </w:pPr>
            <w:r w:rsidRPr="00BF7D00">
              <w:rPr>
                <w:rFonts w:ascii="Calibri" w:hAnsi="Calibri" w:cs="Calibri"/>
                <w:i/>
                <w:iCs/>
                <w:color w:val="000000"/>
                <w:sz w:val="20"/>
                <w:szCs w:val="20"/>
              </w:rPr>
              <w:t>MGC14436</w:t>
            </w:r>
          </w:p>
        </w:tc>
        <w:tc>
          <w:tcPr>
            <w:tcW w:w="596" w:type="dxa"/>
            <w:noWrap/>
            <w:vAlign w:val="bottom"/>
          </w:tcPr>
          <w:p w14:paraId="77C88B62" w14:textId="0FD59F37" w:rsidR="00BF7D00" w:rsidRPr="00BF7D00" w:rsidRDefault="00BF7D00" w:rsidP="00BF7D00">
            <w:pPr>
              <w:jc w:val="right"/>
              <w:rPr>
                <w:rFonts w:asciiTheme="minorHAnsi" w:hAnsiTheme="minorHAnsi" w:cstheme="minorHAnsi"/>
                <w:color w:val="000000"/>
                <w:sz w:val="20"/>
                <w:szCs w:val="20"/>
              </w:rPr>
            </w:pPr>
            <w:r w:rsidRPr="00BF7D00">
              <w:rPr>
                <w:rFonts w:ascii="Calibri" w:hAnsi="Calibri" w:cs="Calibri"/>
                <w:color w:val="000000"/>
                <w:sz w:val="20"/>
                <w:szCs w:val="20"/>
              </w:rPr>
              <w:t>4.83</w:t>
            </w:r>
          </w:p>
        </w:tc>
        <w:tc>
          <w:tcPr>
            <w:tcW w:w="1004" w:type="dxa"/>
            <w:noWrap/>
            <w:vAlign w:val="bottom"/>
          </w:tcPr>
          <w:p w14:paraId="639827AF" w14:textId="1149B043" w:rsidR="00BF7D00" w:rsidRPr="00BF7D00" w:rsidRDefault="00BF7D00" w:rsidP="00BF7D00">
            <w:pPr>
              <w:jc w:val="right"/>
              <w:rPr>
                <w:rFonts w:asciiTheme="minorHAnsi" w:hAnsiTheme="minorHAnsi" w:cstheme="minorHAnsi"/>
                <w:color w:val="000000"/>
                <w:sz w:val="20"/>
                <w:szCs w:val="20"/>
              </w:rPr>
            </w:pPr>
            <w:r w:rsidRPr="00BF7D00">
              <w:rPr>
                <w:rFonts w:ascii="Calibri" w:hAnsi="Calibri" w:cs="Calibri"/>
                <w:color w:val="000000"/>
                <w:sz w:val="20"/>
                <w:szCs w:val="20"/>
              </w:rPr>
              <w:t>1.36E-06</w:t>
            </w:r>
          </w:p>
        </w:tc>
        <w:tc>
          <w:tcPr>
            <w:tcW w:w="596" w:type="dxa"/>
            <w:noWrap/>
            <w:vAlign w:val="bottom"/>
          </w:tcPr>
          <w:p w14:paraId="5F3752CB" w14:textId="52FBC56B"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4.99</w:t>
            </w:r>
          </w:p>
        </w:tc>
        <w:tc>
          <w:tcPr>
            <w:tcW w:w="1004" w:type="dxa"/>
            <w:noWrap/>
            <w:vAlign w:val="bottom"/>
          </w:tcPr>
          <w:p w14:paraId="68701700" w14:textId="1FD173DD"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5.95E-07</w:t>
            </w:r>
          </w:p>
        </w:tc>
        <w:tc>
          <w:tcPr>
            <w:tcW w:w="596" w:type="dxa"/>
            <w:noWrap/>
            <w:vAlign w:val="bottom"/>
          </w:tcPr>
          <w:p w14:paraId="2F2F525D" w14:textId="41569E88"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1.45</w:t>
            </w:r>
          </w:p>
        </w:tc>
        <w:tc>
          <w:tcPr>
            <w:tcW w:w="1004" w:type="dxa"/>
            <w:noWrap/>
            <w:vAlign w:val="bottom"/>
          </w:tcPr>
          <w:p w14:paraId="45777AD3" w14:textId="4678F578"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1.47E-01</w:t>
            </w:r>
            <w:r>
              <w:rPr>
                <w:rFonts w:ascii="Calibri" w:hAnsi="Calibri" w:cs="Calibri"/>
                <w:sz w:val="20"/>
                <w:szCs w:val="20"/>
              </w:rPr>
              <w:t>*</w:t>
            </w:r>
          </w:p>
        </w:tc>
        <w:tc>
          <w:tcPr>
            <w:tcW w:w="596" w:type="dxa"/>
            <w:noWrap/>
            <w:vAlign w:val="bottom"/>
          </w:tcPr>
          <w:p w14:paraId="13AFBD9B" w14:textId="05454E90"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5.76</w:t>
            </w:r>
          </w:p>
        </w:tc>
        <w:tc>
          <w:tcPr>
            <w:tcW w:w="1004" w:type="dxa"/>
            <w:noWrap/>
            <w:vAlign w:val="bottom"/>
          </w:tcPr>
          <w:p w14:paraId="5809ABB0" w14:textId="4EE3AF05" w:rsidR="00BF7D00" w:rsidRPr="00BF7D00" w:rsidRDefault="00BF7D00" w:rsidP="00BF7D00">
            <w:pPr>
              <w:jc w:val="right"/>
              <w:rPr>
                <w:rFonts w:asciiTheme="minorHAnsi" w:hAnsiTheme="minorHAnsi" w:cstheme="minorHAnsi"/>
                <w:b/>
                <w:bCs/>
                <w:sz w:val="20"/>
                <w:szCs w:val="20"/>
              </w:rPr>
            </w:pPr>
            <w:r w:rsidRPr="00BF7D00">
              <w:rPr>
                <w:rFonts w:ascii="Calibri" w:hAnsi="Calibri" w:cs="Calibri"/>
                <w:b/>
                <w:bCs/>
                <w:sz w:val="20"/>
                <w:szCs w:val="20"/>
              </w:rPr>
              <w:t>8.17E-09</w:t>
            </w:r>
          </w:p>
        </w:tc>
        <w:tc>
          <w:tcPr>
            <w:tcW w:w="596" w:type="dxa"/>
            <w:noWrap/>
            <w:vAlign w:val="bottom"/>
          </w:tcPr>
          <w:p w14:paraId="060C6A9D" w14:textId="0FBE4250"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1.50</w:t>
            </w:r>
          </w:p>
        </w:tc>
        <w:tc>
          <w:tcPr>
            <w:tcW w:w="1004" w:type="dxa"/>
            <w:noWrap/>
            <w:vAlign w:val="bottom"/>
          </w:tcPr>
          <w:p w14:paraId="2562BD30" w14:textId="24D4DEF6"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1.34E-01</w:t>
            </w:r>
            <w:r>
              <w:rPr>
                <w:rFonts w:ascii="Calibri" w:hAnsi="Calibri" w:cs="Calibri"/>
                <w:sz w:val="20"/>
                <w:szCs w:val="20"/>
              </w:rPr>
              <w:t>*</w:t>
            </w:r>
          </w:p>
        </w:tc>
        <w:tc>
          <w:tcPr>
            <w:tcW w:w="596" w:type="dxa"/>
            <w:noWrap/>
            <w:vAlign w:val="bottom"/>
          </w:tcPr>
          <w:p w14:paraId="58009E19" w14:textId="2FF32F2F"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1.17</w:t>
            </w:r>
          </w:p>
        </w:tc>
        <w:tc>
          <w:tcPr>
            <w:tcW w:w="1004" w:type="dxa"/>
            <w:noWrap/>
            <w:vAlign w:val="bottom"/>
          </w:tcPr>
          <w:p w14:paraId="2ABDFFBF" w14:textId="6BEE7B2B"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2.42E-01</w:t>
            </w:r>
            <w:r>
              <w:rPr>
                <w:rFonts w:ascii="Calibri" w:hAnsi="Calibri" w:cs="Calibri"/>
                <w:sz w:val="20"/>
                <w:szCs w:val="20"/>
              </w:rPr>
              <w:t>*</w:t>
            </w:r>
          </w:p>
        </w:tc>
        <w:tc>
          <w:tcPr>
            <w:tcW w:w="596" w:type="dxa"/>
            <w:noWrap/>
            <w:vAlign w:val="bottom"/>
          </w:tcPr>
          <w:p w14:paraId="560913FC" w14:textId="23217D7F"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5.00</w:t>
            </w:r>
          </w:p>
        </w:tc>
        <w:tc>
          <w:tcPr>
            <w:tcW w:w="1004" w:type="dxa"/>
            <w:noWrap/>
            <w:vAlign w:val="bottom"/>
          </w:tcPr>
          <w:p w14:paraId="35507CF8" w14:textId="56D8347F"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5.80E-07</w:t>
            </w:r>
          </w:p>
        </w:tc>
      </w:tr>
      <w:tr w:rsidR="00BF7D00" w:rsidRPr="00BF7D00" w14:paraId="49563DCA" w14:textId="77777777" w:rsidTr="00BF7D00">
        <w:trPr>
          <w:trHeight w:val="315"/>
        </w:trPr>
        <w:tc>
          <w:tcPr>
            <w:tcW w:w="1300" w:type="dxa"/>
            <w:noWrap/>
            <w:vAlign w:val="bottom"/>
          </w:tcPr>
          <w:p w14:paraId="336BA26E" w14:textId="3F62D14A" w:rsidR="00BF7D00" w:rsidRPr="00BF7D00" w:rsidRDefault="00BF7D00" w:rsidP="00BF7D00">
            <w:pPr>
              <w:rPr>
                <w:rFonts w:asciiTheme="minorHAnsi" w:hAnsiTheme="minorHAnsi" w:cstheme="minorHAnsi"/>
                <w:color w:val="000000"/>
                <w:sz w:val="20"/>
                <w:szCs w:val="20"/>
              </w:rPr>
            </w:pPr>
            <w:r w:rsidRPr="00BF7D00">
              <w:rPr>
                <w:rFonts w:ascii="Calibri" w:hAnsi="Calibri" w:cs="Calibri"/>
                <w:color w:val="000000"/>
                <w:sz w:val="20"/>
                <w:szCs w:val="20"/>
              </w:rPr>
              <w:t>cg15977432</w:t>
            </w:r>
          </w:p>
        </w:tc>
        <w:tc>
          <w:tcPr>
            <w:tcW w:w="1208" w:type="dxa"/>
            <w:noWrap/>
            <w:vAlign w:val="bottom"/>
          </w:tcPr>
          <w:p w14:paraId="43432576" w14:textId="4D03E5F7" w:rsidR="00BF7D00" w:rsidRPr="00BF7D00" w:rsidRDefault="00BF7D00" w:rsidP="00BF7D00">
            <w:pPr>
              <w:rPr>
                <w:rFonts w:asciiTheme="minorHAnsi" w:hAnsiTheme="minorHAnsi" w:cstheme="minorHAnsi"/>
                <w:i/>
                <w:iCs/>
                <w:color w:val="000000"/>
                <w:sz w:val="20"/>
                <w:szCs w:val="20"/>
              </w:rPr>
            </w:pPr>
            <w:r w:rsidRPr="00BF7D00">
              <w:rPr>
                <w:rFonts w:ascii="Calibri" w:hAnsi="Calibri" w:cs="Calibri"/>
                <w:i/>
                <w:iCs/>
                <w:color w:val="000000"/>
                <w:sz w:val="20"/>
                <w:szCs w:val="20"/>
              </w:rPr>
              <w:t>Intergenic</w:t>
            </w:r>
          </w:p>
        </w:tc>
        <w:tc>
          <w:tcPr>
            <w:tcW w:w="596" w:type="dxa"/>
            <w:noWrap/>
            <w:vAlign w:val="bottom"/>
          </w:tcPr>
          <w:p w14:paraId="0200EEFF" w14:textId="299A05A8" w:rsidR="00BF7D00" w:rsidRPr="00BF7D00" w:rsidRDefault="00BF7D00" w:rsidP="00BF7D00">
            <w:pPr>
              <w:jc w:val="right"/>
              <w:rPr>
                <w:rFonts w:asciiTheme="minorHAnsi" w:hAnsiTheme="minorHAnsi" w:cstheme="minorHAnsi"/>
                <w:color w:val="000000"/>
                <w:sz w:val="20"/>
                <w:szCs w:val="20"/>
              </w:rPr>
            </w:pPr>
            <w:r w:rsidRPr="00BF7D00">
              <w:rPr>
                <w:rFonts w:ascii="Calibri" w:hAnsi="Calibri" w:cs="Calibri"/>
                <w:color w:val="000000"/>
                <w:sz w:val="20"/>
                <w:szCs w:val="20"/>
              </w:rPr>
              <w:t>-3.59</w:t>
            </w:r>
          </w:p>
        </w:tc>
        <w:tc>
          <w:tcPr>
            <w:tcW w:w="1004" w:type="dxa"/>
            <w:noWrap/>
            <w:vAlign w:val="bottom"/>
          </w:tcPr>
          <w:p w14:paraId="78DD58EB" w14:textId="14D7B81B" w:rsidR="00BF7D00" w:rsidRPr="00BF7D00" w:rsidRDefault="00BF7D00" w:rsidP="00BF7D00">
            <w:pPr>
              <w:jc w:val="right"/>
              <w:rPr>
                <w:rFonts w:asciiTheme="minorHAnsi" w:hAnsiTheme="minorHAnsi" w:cstheme="minorHAnsi"/>
                <w:color w:val="000000"/>
                <w:sz w:val="20"/>
                <w:szCs w:val="20"/>
              </w:rPr>
            </w:pPr>
            <w:r w:rsidRPr="00BF7D00">
              <w:rPr>
                <w:rFonts w:ascii="Calibri" w:hAnsi="Calibri" w:cs="Calibri"/>
                <w:color w:val="000000"/>
                <w:sz w:val="20"/>
                <w:szCs w:val="20"/>
              </w:rPr>
              <w:t>3.31E-04</w:t>
            </w:r>
          </w:p>
        </w:tc>
        <w:tc>
          <w:tcPr>
            <w:tcW w:w="596" w:type="dxa"/>
            <w:noWrap/>
            <w:vAlign w:val="bottom"/>
          </w:tcPr>
          <w:p w14:paraId="5EA916A0" w14:textId="32BE8E85"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-3.51</w:t>
            </w:r>
          </w:p>
        </w:tc>
        <w:tc>
          <w:tcPr>
            <w:tcW w:w="1004" w:type="dxa"/>
            <w:noWrap/>
            <w:vAlign w:val="bottom"/>
          </w:tcPr>
          <w:p w14:paraId="17D5CE12" w14:textId="536E4C52"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4.56E-04</w:t>
            </w:r>
          </w:p>
        </w:tc>
        <w:tc>
          <w:tcPr>
            <w:tcW w:w="596" w:type="dxa"/>
            <w:noWrap/>
            <w:vAlign w:val="bottom"/>
          </w:tcPr>
          <w:p w14:paraId="004F4922" w14:textId="4972D4FB"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-1.34</w:t>
            </w:r>
          </w:p>
        </w:tc>
        <w:tc>
          <w:tcPr>
            <w:tcW w:w="1004" w:type="dxa"/>
            <w:noWrap/>
            <w:vAlign w:val="bottom"/>
          </w:tcPr>
          <w:p w14:paraId="7CB5407D" w14:textId="296DE665"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1.81E-01</w:t>
            </w:r>
            <w:r>
              <w:rPr>
                <w:rFonts w:ascii="Calibri" w:hAnsi="Calibri" w:cs="Calibri"/>
                <w:sz w:val="20"/>
                <w:szCs w:val="20"/>
              </w:rPr>
              <w:t>*</w:t>
            </w:r>
          </w:p>
        </w:tc>
        <w:tc>
          <w:tcPr>
            <w:tcW w:w="596" w:type="dxa"/>
            <w:noWrap/>
            <w:vAlign w:val="bottom"/>
          </w:tcPr>
          <w:p w14:paraId="507802E2" w14:textId="1AE9C220"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-5.46</w:t>
            </w:r>
          </w:p>
        </w:tc>
        <w:tc>
          <w:tcPr>
            <w:tcW w:w="1004" w:type="dxa"/>
            <w:noWrap/>
            <w:vAlign w:val="bottom"/>
          </w:tcPr>
          <w:p w14:paraId="2713698D" w14:textId="14C90B89" w:rsidR="00BF7D00" w:rsidRPr="00BF7D00" w:rsidRDefault="00BF7D00" w:rsidP="00BF7D00">
            <w:pPr>
              <w:jc w:val="right"/>
              <w:rPr>
                <w:rFonts w:asciiTheme="minorHAnsi" w:hAnsiTheme="minorHAnsi" w:cstheme="minorHAnsi"/>
                <w:b/>
                <w:bCs/>
                <w:sz w:val="20"/>
                <w:szCs w:val="20"/>
              </w:rPr>
            </w:pPr>
            <w:r w:rsidRPr="00BF7D00">
              <w:rPr>
                <w:rFonts w:ascii="Calibri" w:hAnsi="Calibri" w:cs="Calibri"/>
                <w:b/>
                <w:bCs/>
                <w:sz w:val="20"/>
                <w:szCs w:val="20"/>
              </w:rPr>
              <w:t>4.68E-08</w:t>
            </w:r>
          </w:p>
        </w:tc>
        <w:tc>
          <w:tcPr>
            <w:tcW w:w="596" w:type="dxa"/>
            <w:noWrap/>
            <w:vAlign w:val="bottom"/>
          </w:tcPr>
          <w:p w14:paraId="2EC50AB5" w14:textId="7FCC4C4D"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-0.87</w:t>
            </w:r>
          </w:p>
        </w:tc>
        <w:tc>
          <w:tcPr>
            <w:tcW w:w="1004" w:type="dxa"/>
            <w:noWrap/>
            <w:vAlign w:val="bottom"/>
          </w:tcPr>
          <w:p w14:paraId="58389C57" w14:textId="157A39EB"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3.87E-01</w:t>
            </w:r>
            <w:r>
              <w:rPr>
                <w:rFonts w:ascii="Calibri" w:hAnsi="Calibri" w:cs="Calibri"/>
                <w:sz w:val="20"/>
                <w:szCs w:val="20"/>
              </w:rPr>
              <w:t>*</w:t>
            </w:r>
          </w:p>
        </w:tc>
        <w:tc>
          <w:tcPr>
            <w:tcW w:w="596" w:type="dxa"/>
            <w:noWrap/>
            <w:vAlign w:val="bottom"/>
          </w:tcPr>
          <w:p w14:paraId="0ED2A69A" w14:textId="74797B0F"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-0.49</w:t>
            </w:r>
          </w:p>
        </w:tc>
        <w:tc>
          <w:tcPr>
            <w:tcW w:w="1004" w:type="dxa"/>
            <w:noWrap/>
            <w:vAlign w:val="bottom"/>
          </w:tcPr>
          <w:p w14:paraId="424E1220" w14:textId="36F81223"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6.27E-01</w:t>
            </w:r>
            <w:r>
              <w:rPr>
                <w:rFonts w:ascii="Calibri" w:hAnsi="Calibri" w:cs="Calibri"/>
                <w:sz w:val="20"/>
                <w:szCs w:val="20"/>
              </w:rPr>
              <w:t>*</w:t>
            </w:r>
          </w:p>
        </w:tc>
        <w:tc>
          <w:tcPr>
            <w:tcW w:w="596" w:type="dxa"/>
            <w:noWrap/>
            <w:vAlign w:val="bottom"/>
          </w:tcPr>
          <w:p w14:paraId="481A2799" w14:textId="1C905EF4"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-3.51</w:t>
            </w:r>
          </w:p>
        </w:tc>
        <w:tc>
          <w:tcPr>
            <w:tcW w:w="1004" w:type="dxa"/>
            <w:noWrap/>
            <w:vAlign w:val="bottom"/>
          </w:tcPr>
          <w:p w14:paraId="2E6DE77C" w14:textId="6997720E"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4.55E-04</w:t>
            </w:r>
          </w:p>
        </w:tc>
      </w:tr>
      <w:tr w:rsidR="00BF7D00" w:rsidRPr="00BF7D00" w14:paraId="31BBD57D" w14:textId="77777777" w:rsidTr="00BF7D00">
        <w:trPr>
          <w:trHeight w:val="315"/>
        </w:trPr>
        <w:tc>
          <w:tcPr>
            <w:tcW w:w="1300" w:type="dxa"/>
            <w:noWrap/>
            <w:vAlign w:val="bottom"/>
          </w:tcPr>
          <w:p w14:paraId="0C8D3BA3" w14:textId="71FF84DC" w:rsidR="00BF7D00" w:rsidRPr="00BF7D00" w:rsidRDefault="00BF7D00" w:rsidP="00BF7D00">
            <w:pPr>
              <w:rPr>
                <w:rFonts w:asciiTheme="minorHAnsi" w:hAnsiTheme="minorHAnsi" w:cstheme="minorHAnsi"/>
                <w:color w:val="000000"/>
                <w:sz w:val="20"/>
                <w:szCs w:val="20"/>
              </w:rPr>
            </w:pPr>
            <w:r w:rsidRPr="00BF7D00">
              <w:rPr>
                <w:rFonts w:ascii="Calibri" w:hAnsi="Calibri" w:cs="Calibri"/>
                <w:color w:val="000000"/>
                <w:sz w:val="20"/>
                <w:szCs w:val="20"/>
              </w:rPr>
              <w:t>cg02003183</w:t>
            </w:r>
          </w:p>
        </w:tc>
        <w:tc>
          <w:tcPr>
            <w:tcW w:w="1208" w:type="dxa"/>
            <w:noWrap/>
            <w:vAlign w:val="bottom"/>
          </w:tcPr>
          <w:p w14:paraId="21359A1C" w14:textId="7298DCD6" w:rsidR="00BF7D00" w:rsidRPr="00BF7D00" w:rsidRDefault="00BF7D00" w:rsidP="00BF7D00">
            <w:pPr>
              <w:rPr>
                <w:rFonts w:asciiTheme="minorHAnsi" w:hAnsiTheme="minorHAnsi" w:cstheme="minorHAnsi"/>
                <w:i/>
                <w:iCs/>
                <w:color w:val="000000"/>
                <w:sz w:val="20"/>
                <w:szCs w:val="20"/>
              </w:rPr>
            </w:pPr>
            <w:r w:rsidRPr="00BF7D00">
              <w:rPr>
                <w:rFonts w:ascii="Calibri" w:hAnsi="Calibri" w:cs="Calibri"/>
                <w:i/>
                <w:iCs/>
                <w:color w:val="000000"/>
                <w:sz w:val="20"/>
                <w:szCs w:val="20"/>
              </w:rPr>
              <w:t>CDC42BPB</w:t>
            </w:r>
          </w:p>
        </w:tc>
        <w:tc>
          <w:tcPr>
            <w:tcW w:w="596" w:type="dxa"/>
            <w:noWrap/>
            <w:vAlign w:val="bottom"/>
          </w:tcPr>
          <w:p w14:paraId="2065D900" w14:textId="6D5CF3C0" w:rsidR="00BF7D00" w:rsidRPr="00BF7D00" w:rsidRDefault="00BF7D00" w:rsidP="00BF7D00">
            <w:pPr>
              <w:jc w:val="right"/>
              <w:rPr>
                <w:rFonts w:asciiTheme="minorHAnsi" w:hAnsiTheme="minorHAnsi" w:cstheme="minorHAnsi"/>
                <w:color w:val="000000"/>
                <w:sz w:val="20"/>
                <w:szCs w:val="20"/>
              </w:rPr>
            </w:pPr>
            <w:r w:rsidRPr="00BF7D00">
              <w:rPr>
                <w:rFonts w:ascii="Calibri" w:hAnsi="Calibri" w:cs="Calibri"/>
                <w:color w:val="000000"/>
                <w:sz w:val="20"/>
                <w:szCs w:val="20"/>
              </w:rPr>
              <w:t>3.99</w:t>
            </w:r>
          </w:p>
        </w:tc>
        <w:tc>
          <w:tcPr>
            <w:tcW w:w="1004" w:type="dxa"/>
            <w:noWrap/>
            <w:vAlign w:val="bottom"/>
          </w:tcPr>
          <w:p w14:paraId="7E428AA5" w14:textId="22001040" w:rsidR="00BF7D00" w:rsidRPr="00BF7D00" w:rsidRDefault="00BF7D00" w:rsidP="00BF7D00">
            <w:pPr>
              <w:jc w:val="right"/>
              <w:rPr>
                <w:rFonts w:asciiTheme="minorHAnsi" w:hAnsiTheme="minorHAnsi" w:cstheme="minorHAnsi"/>
                <w:color w:val="000000"/>
                <w:sz w:val="20"/>
                <w:szCs w:val="20"/>
              </w:rPr>
            </w:pPr>
            <w:r w:rsidRPr="00BF7D00">
              <w:rPr>
                <w:rFonts w:ascii="Calibri" w:hAnsi="Calibri" w:cs="Calibri"/>
                <w:color w:val="000000"/>
                <w:sz w:val="20"/>
                <w:szCs w:val="20"/>
              </w:rPr>
              <w:t>6.65E-05</w:t>
            </w:r>
          </w:p>
        </w:tc>
        <w:tc>
          <w:tcPr>
            <w:tcW w:w="596" w:type="dxa"/>
            <w:noWrap/>
            <w:vAlign w:val="bottom"/>
          </w:tcPr>
          <w:p w14:paraId="59CDDE3E" w14:textId="777C38B2"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2.22</w:t>
            </w:r>
          </w:p>
        </w:tc>
        <w:tc>
          <w:tcPr>
            <w:tcW w:w="1004" w:type="dxa"/>
            <w:noWrap/>
            <w:vAlign w:val="bottom"/>
          </w:tcPr>
          <w:p w14:paraId="49D3C591" w14:textId="7397EF82"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2.63E-02</w:t>
            </w:r>
          </w:p>
        </w:tc>
        <w:tc>
          <w:tcPr>
            <w:tcW w:w="596" w:type="dxa"/>
            <w:noWrap/>
            <w:vAlign w:val="bottom"/>
          </w:tcPr>
          <w:p w14:paraId="5C4F2BBC" w14:textId="26CC4F2E"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3.79</w:t>
            </w:r>
          </w:p>
        </w:tc>
        <w:tc>
          <w:tcPr>
            <w:tcW w:w="1004" w:type="dxa"/>
            <w:noWrap/>
            <w:vAlign w:val="bottom"/>
          </w:tcPr>
          <w:p w14:paraId="644D9FE4" w14:textId="0706626B"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1.52E-04</w:t>
            </w:r>
          </w:p>
        </w:tc>
        <w:tc>
          <w:tcPr>
            <w:tcW w:w="596" w:type="dxa"/>
            <w:noWrap/>
            <w:vAlign w:val="bottom"/>
          </w:tcPr>
          <w:p w14:paraId="10FBCA71" w14:textId="1AFA5A05"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2.33</w:t>
            </w:r>
          </w:p>
        </w:tc>
        <w:tc>
          <w:tcPr>
            <w:tcW w:w="1004" w:type="dxa"/>
            <w:noWrap/>
            <w:vAlign w:val="bottom"/>
          </w:tcPr>
          <w:p w14:paraId="26921802" w14:textId="115C3FAC"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1.98E-02</w:t>
            </w:r>
          </w:p>
        </w:tc>
        <w:tc>
          <w:tcPr>
            <w:tcW w:w="596" w:type="dxa"/>
            <w:noWrap/>
            <w:vAlign w:val="bottom"/>
          </w:tcPr>
          <w:p w14:paraId="4DAFDF17" w14:textId="1B035266"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5.48</w:t>
            </w:r>
          </w:p>
        </w:tc>
        <w:tc>
          <w:tcPr>
            <w:tcW w:w="1004" w:type="dxa"/>
            <w:noWrap/>
            <w:vAlign w:val="bottom"/>
          </w:tcPr>
          <w:p w14:paraId="6F0E5171" w14:textId="697CCD46" w:rsidR="00BF7D00" w:rsidRPr="00BF7D00" w:rsidRDefault="00BF7D00" w:rsidP="00BF7D00">
            <w:pPr>
              <w:jc w:val="right"/>
              <w:rPr>
                <w:rFonts w:asciiTheme="minorHAnsi" w:hAnsiTheme="minorHAnsi" w:cstheme="minorHAnsi"/>
                <w:b/>
                <w:bCs/>
                <w:sz w:val="20"/>
                <w:szCs w:val="20"/>
              </w:rPr>
            </w:pPr>
            <w:r w:rsidRPr="00BF7D00">
              <w:rPr>
                <w:rFonts w:ascii="Calibri" w:hAnsi="Calibri" w:cs="Calibri"/>
                <w:b/>
                <w:bCs/>
                <w:sz w:val="20"/>
                <w:szCs w:val="20"/>
              </w:rPr>
              <w:t>4.26E-08</w:t>
            </w:r>
          </w:p>
        </w:tc>
        <w:tc>
          <w:tcPr>
            <w:tcW w:w="596" w:type="dxa"/>
            <w:noWrap/>
            <w:vAlign w:val="bottom"/>
          </w:tcPr>
          <w:p w14:paraId="13573EF6" w14:textId="73DBD570"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3.19</w:t>
            </w:r>
          </w:p>
        </w:tc>
        <w:tc>
          <w:tcPr>
            <w:tcW w:w="1004" w:type="dxa"/>
            <w:noWrap/>
            <w:vAlign w:val="bottom"/>
          </w:tcPr>
          <w:p w14:paraId="15170DDB" w14:textId="53980FD0"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1.43E-03</w:t>
            </w:r>
          </w:p>
        </w:tc>
        <w:tc>
          <w:tcPr>
            <w:tcW w:w="596" w:type="dxa"/>
            <w:noWrap/>
            <w:vAlign w:val="bottom"/>
          </w:tcPr>
          <w:p w14:paraId="307B3DA9" w14:textId="0BA38E95"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2.74</w:t>
            </w:r>
          </w:p>
        </w:tc>
        <w:tc>
          <w:tcPr>
            <w:tcW w:w="1004" w:type="dxa"/>
            <w:noWrap/>
            <w:vAlign w:val="bottom"/>
          </w:tcPr>
          <w:p w14:paraId="02F95198" w14:textId="1CA1B2D0"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6.18E-03</w:t>
            </w:r>
          </w:p>
        </w:tc>
      </w:tr>
      <w:tr w:rsidR="00BF7D00" w:rsidRPr="00BF7D00" w14:paraId="2579457A" w14:textId="77777777" w:rsidTr="00BF7D00">
        <w:trPr>
          <w:trHeight w:val="315"/>
        </w:trPr>
        <w:tc>
          <w:tcPr>
            <w:tcW w:w="1300" w:type="dxa"/>
            <w:noWrap/>
            <w:vAlign w:val="bottom"/>
          </w:tcPr>
          <w:p w14:paraId="0DF9E8C5" w14:textId="02559063" w:rsidR="00BF7D00" w:rsidRPr="00BF7D00" w:rsidRDefault="00BF7D00" w:rsidP="00BF7D00">
            <w:pPr>
              <w:rPr>
                <w:rFonts w:asciiTheme="minorHAnsi" w:hAnsiTheme="minorHAnsi" w:cstheme="minorHAnsi"/>
                <w:color w:val="000000"/>
                <w:sz w:val="20"/>
                <w:szCs w:val="20"/>
              </w:rPr>
            </w:pPr>
            <w:r w:rsidRPr="00BF7D00">
              <w:rPr>
                <w:rFonts w:ascii="Calibri" w:hAnsi="Calibri" w:cs="Calibri"/>
                <w:color w:val="000000"/>
                <w:sz w:val="20"/>
                <w:szCs w:val="20"/>
              </w:rPr>
              <w:t>cg27541344</w:t>
            </w:r>
          </w:p>
        </w:tc>
        <w:tc>
          <w:tcPr>
            <w:tcW w:w="1208" w:type="dxa"/>
            <w:noWrap/>
            <w:vAlign w:val="bottom"/>
          </w:tcPr>
          <w:p w14:paraId="47637534" w14:textId="2790C9A2" w:rsidR="00BF7D00" w:rsidRPr="00BF7D00" w:rsidRDefault="00BF7D00" w:rsidP="00BF7D00">
            <w:pPr>
              <w:rPr>
                <w:rFonts w:asciiTheme="minorHAnsi" w:hAnsiTheme="minorHAnsi" w:cstheme="minorHAnsi"/>
                <w:i/>
                <w:iCs/>
                <w:color w:val="000000"/>
                <w:sz w:val="20"/>
                <w:szCs w:val="20"/>
              </w:rPr>
            </w:pPr>
            <w:r w:rsidRPr="00BF7D00">
              <w:rPr>
                <w:rFonts w:ascii="Calibri" w:hAnsi="Calibri" w:cs="Calibri"/>
                <w:i/>
                <w:iCs/>
                <w:color w:val="000000"/>
                <w:sz w:val="20"/>
                <w:szCs w:val="20"/>
              </w:rPr>
              <w:t>BCL11B</w:t>
            </w:r>
          </w:p>
        </w:tc>
        <w:tc>
          <w:tcPr>
            <w:tcW w:w="596" w:type="dxa"/>
            <w:noWrap/>
            <w:vAlign w:val="bottom"/>
          </w:tcPr>
          <w:p w14:paraId="4D94291A" w14:textId="78941102" w:rsidR="00BF7D00" w:rsidRPr="00BF7D00" w:rsidRDefault="00BF7D00" w:rsidP="00BF7D00">
            <w:pPr>
              <w:jc w:val="right"/>
              <w:rPr>
                <w:rFonts w:asciiTheme="minorHAnsi" w:hAnsiTheme="minorHAnsi" w:cstheme="minorHAnsi"/>
                <w:color w:val="000000"/>
                <w:sz w:val="20"/>
                <w:szCs w:val="20"/>
              </w:rPr>
            </w:pPr>
            <w:r w:rsidRPr="00BF7D00">
              <w:rPr>
                <w:rFonts w:ascii="Calibri" w:hAnsi="Calibri" w:cs="Calibri"/>
                <w:sz w:val="20"/>
                <w:szCs w:val="20"/>
              </w:rPr>
              <w:t>3.96</w:t>
            </w:r>
          </w:p>
        </w:tc>
        <w:tc>
          <w:tcPr>
            <w:tcW w:w="1004" w:type="dxa"/>
            <w:noWrap/>
            <w:vAlign w:val="bottom"/>
          </w:tcPr>
          <w:p w14:paraId="47F9A2C9" w14:textId="635D83AB" w:rsidR="00BF7D00" w:rsidRPr="00BF7D00" w:rsidRDefault="00BF7D00" w:rsidP="00BF7D00">
            <w:pPr>
              <w:jc w:val="right"/>
              <w:rPr>
                <w:rFonts w:asciiTheme="minorHAnsi" w:hAnsiTheme="minorHAnsi" w:cstheme="minorHAnsi"/>
                <w:color w:val="000000"/>
                <w:sz w:val="20"/>
                <w:szCs w:val="20"/>
              </w:rPr>
            </w:pPr>
            <w:r w:rsidRPr="00BF7D00">
              <w:rPr>
                <w:rFonts w:ascii="Calibri" w:hAnsi="Calibri" w:cs="Calibri"/>
                <w:sz w:val="20"/>
                <w:szCs w:val="20"/>
              </w:rPr>
              <w:t>7.38E-05</w:t>
            </w:r>
          </w:p>
        </w:tc>
        <w:tc>
          <w:tcPr>
            <w:tcW w:w="596" w:type="dxa"/>
            <w:noWrap/>
            <w:vAlign w:val="bottom"/>
          </w:tcPr>
          <w:p w14:paraId="4EE6D8C7" w14:textId="15912066"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2.13</w:t>
            </w:r>
          </w:p>
        </w:tc>
        <w:tc>
          <w:tcPr>
            <w:tcW w:w="1004" w:type="dxa"/>
            <w:noWrap/>
            <w:vAlign w:val="bottom"/>
          </w:tcPr>
          <w:p w14:paraId="09172961" w14:textId="7B94A465"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3.33E-02</w:t>
            </w:r>
          </w:p>
        </w:tc>
        <w:tc>
          <w:tcPr>
            <w:tcW w:w="596" w:type="dxa"/>
            <w:noWrap/>
            <w:vAlign w:val="bottom"/>
          </w:tcPr>
          <w:p w14:paraId="589B34F8" w14:textId="1073B181"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3.49</w:t>
            </w:r>
          </w:p>
        </w:tc>
        <w:tc>
          <w:tcPr>
            <w:tcW w:w="1004" w:type="dxa"/>
            <w:noWrap/>
            <w:vAlign w:val="bottom"/>
          </w:tcPr>
          <w:p w14:paraId="554BF9EA" w14:textId="416D4A40"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4.74E-04</w:t>
            </w:r>
          </w:p>
        </w:tc>
        <w:tc>
          <w:tcPr>
            <w:tcW w:w="596" w:type="dxa"/>
            <w:noWrap/>
            <w:vAlign w:val="bottom"/>
          </w:tcPr>
          <w:p w14:paraId="5EBF6E75" w14:textId="18C64F6C" w:rsidR="00BF7D00" w:rsidRPr="00BF7D00" w:rsidRDefault="00BF7D00" w:rsidP="00BF7D00">
            <w:pPr>
              <w:jc w:val="right"/>
              <w:rPr>
                <w:rFonts w:asciiTheme="minorHAnsi" w:hAnsiTheme="minorHAnsi" w:cstheme="minorHAnsi"/>
                <w:sz w:val="20"/>
                <w:szCs w:val="20"/>
              </w:rPr>
            </w:pPr>
            <w:r w:rsidRPr="00BF7D00">
              <w:rPr>
                <w:rFonts w:ascii="Calibri" w:hAnsi="Calibri" w:cs="Calibri"/>
                <w:color w:val="000000"/>
                <w:sz w:val="20"/>
                <w:szCs w:val="20"/>
              </w:rPr>
              <w:t>1.43</w:t>
            </w:r>
          </w:p>
        </w:tc>
        <w:tc>
          <w:tcPr>
            <w:tcW w:w="1004" w:type="dxa"/>
            <w:noWrap/>
            <w:vAlign w:val="bottom"/>
          </w:tcPr>
          <w:p w14:paraId="70FD6048" w14:textId="5CC8F7BC" w:rsidR="00BF7D00" w:rsidRPr="00BF7D00" w:rsidRDefault="00BF7D00" w:rsidP="00BF7D00">
            <w:pPr>
              <w:jc w:val="right"/>
              <w:rPr>
                <w:rFonts w:asciiTheme="minorHAnsi" w:hAnsiTheme="minorHAnsi" w:cstheme="minorHAnsi"/>
                <w:sz w:val="20"/>
                <w:szCs w:val="20"/>
              </w:rPr>
            </w:pPr>
            <w:r w:rsidRPr="00BF7D00">
              <w:rPr>
                <w:rFonts w:ascii="Calibri" w:hAnsi="Calibri" w:cs="Calibri"/>
                <w:color w:val="000000"/>
                <w:sz w:val="20"/>
                <w:szCs w:val="20"/>
              </w:rPr>
              <w:t>1.54E-01</w:t>
            </w:r>
            <w:r>
              <w:rPr>
                <w:rFonts w:ascii="Calibri" w:hAnsi="Calibri" w:cs="Calibri"/>
                <w:color w:val="000000"/>
                <w:sz w:val="20"/>
                <w:szCs w:val="20"/>
              </w:rPr>
              <w:t>*</w:t>
            </w:r>
          </w:p>
        </w:tc>
        <w:tc>
          <w:tcPr>
            <w:tcW w:w="596" w:type="dxa"/>
            <w:noWrap/>
            <w:vAlign w:val="bottom"/>
          </w:tcPr>
          <w:p w14:paraId="4363ABEF" w14:textId="0A92804B" w:rsidR="00BF7D00" w:rsidRPr="00BF7D00" w:rsidRDefault="00BF7D00" w:rsidP="00BF7D00">
            <w:pPr>
              <w:jc w:val="right"/>
              <w:rPr>
                <w:rFonts w:asciiTheme="minorHAnsi" w:hAnsiTheme="minorHAnsi" w:cstheme="minorHAnsi"/>
                <w:sz w:val="20"/>
                <w:szCs w:val="20"/>
              </w:rPr>
            </w:pPr>
            <w:r w:rsidRPr="00BF7D00">
              <w:rPr>
                <w:rFonts w:ascii="Calibri" w:hAnsi="Calibri" w:cs="Calibri"/>
                <w:color w:val="000000"/>
                <w:sz w:val="20"/>
                <w:szCs w:val="20"/>
              </w:rPr>
              <w:t>3.54</w:t>
            </w:r>
          </w:p>
        </w:tc>
        <w:tc>
          <w:tcPr>
            <w:tcW w:w="1004" w:type="dxa"/>
            <w:noWrap/>
            <w:vAlign w:val="bottom"/>
          </w:tcPr>
          <w:p w14:paraId="61C7BA60" w14:textId="3150791D" w:rsidR="00BF7D00" w:rsidRPr="00BF7D00" w:rsidRDefault="00BF7D00" w:rsidP="00BF7D00">
            <w:pPr>
              <w:jc w:val="right"/>
              <w:rPr>
                <w:rFonts w:asciiTheme="minorHAnsi" w:hAnsiTheme="minorHAnsi" w:cstheme="minorHAnsi"/>
                <w:sz w:val="20"/>
                <w:szCs w:val="20"/>
              </w:rPr>
            </w:pPr>
            <w:r w:rsidRPr="00BF7D00">
              <w:rPr>
                <w:rFonts w:ascii="Calibri" w:hAnsi="Calibri" w:cs="Calibri"/>
                <w:color w:val="000000"/>
                <w:sz w:val="20"/>
                <w:szCs w:val="20"/>
              </w:rPr>
              <w:t>3.95E-04</w:t>
            </w:r>
          </w:p>
        </w:tc>
        <w:tc>
          <w:tcPr>
            <w:tcW w:w="596" w:type="dxa"/>
            <w:noWrap/>
            <w:vAlign w:val="bottom"/>
          </w:tcPr>
          <w:p w14:paraId="4645EAD0" w14:textId="77432C64"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5.39</w:t>
            </w:r>
          </w:p>
        </w:tc>
        <w:tc>
          <w:tcPr>
            <w:tcW w:w="1004" w:type="dxa"/>
            <w:noWrap/>
            <w:vAlign w:val="bottom"/>
          </w:tcPr>
          <w:p w14:paraId="034E03A9" w14:textId="670AF6E1" w:rsidR="00BF7D00" w:rsidRPr="00BF7D00" w:rsidRDefault="00BF7D00" w:rsidP="00BF7D00">
            <w:pPr>
              <w:jc w:val="right"/>
              <w:rPr>
                <w:rFonts w:asciiTheme="minorHAnsi" w:hAnsiTheme="minorHAnsi" w:cstheme="minorHAnsi"/>
                <w:b/>
                <w:bCs/>
                <w:sz w:val="20"/>
                <w:szCs w:val="20"/>
              </w:rPr>
            </w:pPr>
            <w:r w:rsidRPr="00BF7D00">
              <w:rPr>
                <w:rFonts w:ascii="Calibri" w:hAnsi="Calibri" w:cs="Calibri"/>
                <w:b/>
                <w:bCs/>
                <w:sz w:val="20"/>
                <w:szCs w:val="20"/>
              </w:rPr>
              <w:t>7.21E-08</w:t>
            </w:r>
          </w:p>
        </w:tc>
        <w:tc>
          <w:tcPr>
            <w:tcW w:w="596" w:type="dxa"/>
            <w:noWrap/>
            <w:vAlign w:val="bottom"/>
          </w:tcPr>
          <w:p w14:paraId="62EF128E" w14:textId="2AAE0E00"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0.88</w:t>
            </w:r>
          </w:p>
        </w:tc>
        <w:tc>
          <w:tcPr>
            <w:tcW w:w="1004" w:type="dxa"/>
            <w:noWrap/>
            <w:vAlign w:val="bottom"/>
          </w:tcPr>
          <w:p w14:paraId="08A7B938" w14:textId="73ECEA0C"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3.77E-01</w:t>
            </w:r>
            <w:r>
              <w:rPr>
                <w:rFonts w:ascii="Calibri" w:hAnsi="Calibri" w:cs="Calibri"/>
                <w:sz w:val="20"/>
                <w:szCs w:val="20"/>
              </w:rPr>
              <w:t>*</w:t>
            </w:r>
          </w:p>
        </w:tc>
      </w:tr>
      <w:tr w:rsidR="00BF7D00" w:rsidRPr="00BF7D00" w14:paraId="5700F65D" w14:textId="77777777" w:rsidTr="00BF7D00">
        <w:trPr>
          <w:trHeight w:val="315"/>
        </w:trPr>
        <w:tc>
          <w:tcPr>
            <w:tcW w:w="1300" w:type="dxa"/>
            <w:noWrap/>
            <w:vAlign w:val="bottom"/>
          </w:tcPr>
          <w:p w14:paraId="386B32A3" w14:textId="495DDBB0" w:rsidR="00BF7D00" w:rsidRPr="00BF7D00" w:rsidRDefault="00BF7D00" w:rsidP="00BF7D00">
            <w:pPr>
              <w:rPr>
                <w:rFonts w:asciiTheme="minorHAnsi" w:hAnsiTheme="minorHAnsi" w:cstheme="minorHAnsi"/>
                <w:color w:val="000000"/>
                <w:sz w:val="20"/>
                <w:szCs w:val="20"/>
              </w:rPr>
            </w:pPr>
            <w:r w:rsidRPr="00BF7D00">
              <w:rPr>
                <w:rFonts w:ascii="Calibri" w:hAnsi="Calibri" w:cs="Calibri"/>
                <w:color w:val="000000"/>
                <w:sz w:val="20"/>
                <w:szCs w:val="20"/>
              </w:rPr>
              <w:t>cg00774777</w:t>
            </w:r>
          </w:p>
        </w:tc>
        <w:tc>
          <w:tcPr>
            <w:tcW w:w="1208" w:type="dxa"/>
            <w:noWrap/>
            <w:vAlign w:val="bottom"/>
          </w:tcPr>
          <w:p w14:paraId="03825E7A" w14:textId="30C1BBE4" w:rsidR="00BF7D00" w:rsidRPr="00BF7D00" w:rsidRDefault="00BF7D00" w:rsidP="00BF7D00">
            <w:pPr>
              <w:rPr>
                <w:rFonts w:asciiTheme="minorHAnsi" w:hAnsiTheme="minorHAnsi" w:cstheme="minorHAnsi"/>
                <w:i/>
                <w:iCs/>
                <w:color w:val="000000"/>
                <w:sz w:val="20"/>
                <w:szCs w:val="20"/>
              </w:rPr>
            </w:pPr>
            <w:r w:rsidRPr="00BF7D00">
              <w:rPr>
                <w:rFonts w:ascii="Calibri" w:hAnsi="Calibri" w:cs="Calibri"/>
                <w:i/>
                <w:iCs/>
                <w:color w:val="000000"/>
                <w:sz w:val="20"/>
                <w:szCs w:val="20"/>
              </w:rPr>
              <w:t>RP11-21L23.4</w:t>
            </w:r>
          </w:p>
        </w:tc>
        <w:tc>
          <w:tcPr>
            <w:tcW w:w="596" w:type="dxa"/>
            <w:noWrap/>
            <w:vAlign w:val="bottom"/>
          </w:tcPr>
          <w:p w14:paraId="3B6F17D5" w14:textId="1351E236" w:rsidR="00BF7D00" w:rsidRPr="00BF7D00" w:rsidRDefault="00BF7D00" w:rsidP="00BF7D00">
            <w:pPr>
              <w:jc w:val="right"/>
              <w:rPr>
                <w:rFonts w:asciiTheme="minorHAnsi" w:hAnsiTheme="minorHAnsi" w:cstheme="minorHAnsi"/>
                <w:color w:val="000000"/>
                <w:sz w:val="20"/>
                <w:szCs w:val="20"/>
              </w:rPr>
            </w:pPr>
            <w:r w:rsidRPr="00BF7D00">
              <w:rPr>
                <w:rFonts w:ascii="Calibri" w:hAnsi="Calibri" w:cs="Calibri"/>
                <w:sz w:val="20"/>
                <w:szCs w:val="20"/>
              </w:rPr>
              <w:t>4.93</w:t>
            </w:r>
          </w:p>
        </w:tc>
        <w:tc>
          <w:tcPr>
            <w:tcW w:w="1004" w:type="dxa"/>
            <w:noWrap/>
            <w:vAlign w:val="bottom"/>
          </w:tcPr>
          <w:p w14:paraId="2FF211FC" w14:textId="475FF6ED" w:rsidR="00BF7D00" w:rsidRPr="00BF7D00" w:rsidRDefault="00BF7D00" w:rsidP="00BF7D00">
            <w:pPr>
              <w:jc w:val="right"/>
              <w:rPr>
                <w:rFonts w:asciiTheme="minorHAnsi" w:hAnsiTheme="minorHAnsi" w:cstheme="minorHAnsi"/>
                <w:color w:val="000000"/>
                <w:sz w:val="20"/>
                <w:szCs w:val="20"/>
              </w:rPr>
            </w:pPr>
            <w:r w:rsidRPr="00BF7D00">
              <w:rPr>
                <w:rFonts w:ascii="Calibri" w:hAnsi="Calibri" w:cs="Calibri"/>
                <w:sz w:val="20"/>
                <w:szCs w:val="20"/>
              </w:rPr>
              <w:t>8.24E-07</w:t>
            </w:r>
          </w:p>
        </w:tc>
        <w:tc>
          <w:tcPr>
            <w:tcW w:w="596" w:type="dxa"/>
            <w:noWrap/>
            <w:vAlign w:val="bottom"/>
          </w:tcPr>
          <w:p w14:paraId="74A8AE96" w14:textId="4790BC9C"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5.20</w:t>
            </w:r>
          </w:p>
        </w:tc>
        <w:tc>
          <w:tcPr>
            <w:tcW w:w="1004" w:type="dxa"/>
            <w:noWrap/>
            <w:vAlign w:val="bottom"/>
          </w:tcPr>
          <w:p w14:paraId="063E999F" w14:textId="16A096B3"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2.02E-07</w:t>
            </w:r>
          </w:p>
        </w:tc>
        <w:tc>
          <w:tcPr>
            <w:tcW w:w="596" w:type="dxa"/>
            <w:noWrap/>
            <w:vAlign w:val="bottom"/>
          </w:tcPr>
          <w:p w14:paraId="2A98163F" w14:textId="29C20554"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1.09</w:t>
            </w:r>
          </w:p>
        </w:tc>
        <w:tc>
          <w:tcPr>
            <w:tcW w:w="1004" w:type="dxa"/>
            <w:noWrap/>
            <w:vAlign w:val="bottom"/>
          </w:tcPr>
          <w:p w14:paraId="279A2C2E" w14:textId="782C7672"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2.77E-01</w:t>
            </w:r>
            <w:r>
              <w:rPr>
                <w:rFonts w:ascii="Calibri" w:hAnsi="Calibri" w:cs="Calibri"/>
                <w:sz w:val="20"/>
                <w:szCs w:val="20"/>
              </w:rPr>
              <w:t>*</w:t>
            </w:r>
          </w:p>
        </w:tc>
        <w:tc>
          <w:tcPr>
            <w:tcW w:w="596" w:type="dxa"/>
            <w:noWrap/>
            <w:vAlign w:val="bottom"/>
          </w:tcPr>
          <w:p w14:paraId="609DAA83" w14:textId="7AC2DFF4" w:rsidR="00BF7D00" w:rsidRPr="00BF7D00" w:rsidRDefault="00BF7D00" w:rsidP="00BF7D00">
            <w:pPr>
              <w:jc w:val="right"/>
              <w:rPr>
                <w:rFonts w:asciiTheme="minorHAnsi" w:hAnsiTheme="minorHAnsi" w:cstheme="minorHAnsi"/>
                <w:sz w:val="20"/>
                <w:szCs w:val="20"/>
              </w:rPr>
            </w:pPr>
            <w:r w:rsidRPr="00BF7D00">
              <w:rPr>
                <w:rFonts w:ascii="Calibri" w:hAnsi="Calibri" w:cs="Calibri"/>
                <w:color w:val="000000"/>
                <w:sz w:val="20"/>
                <w:szCs w:val="20"/>
              </w:rPr>
              <w:t>5.09</w:t>
            </w:r>
          </w:p>
        </w:tc>
        <w:tc>
          <w:tcPr>
            <w:tcW w:w="1004" w:type="dxa"/>
            <w:noWrap/>
            <w:vAlign w:val="bottom"/>
          </w:tcPr>
          <w:p w14:paraId="1BA36093" w14:textId="21168C5A" w:rsidR="00BF7D00" w:rsidRPr="00BF7D00" w:rsidRDefault="00BF7D00" w:rsidP="00BF7D00">
            <w:pPr>
              <w:jc w:val="right"/>
              <w:rPr>
                <w:rFonts w:asciiTheme="minorHAnsi" w:hAnsiTheme="minorHAnsi" w:cstheme="minorHAnsi"/>
                <w:sz w:val="20"/>
                <w:szCs w:val="20"/>
              </w:rPr>
            </w:pPr>
            <w:r w:rsidRPr="00BF7D00">
              <w:rPr>
                <w:rFonts w:ascii="Calibri" w:hAnsi="Calibri" w:cs="Calibri"/>
                <w:color w:val="000000"/>
                <w:sz w:val="20"/>
                <w:szCs w:val="20"/>
              </w:rPr>
              <w:t>3.67E-07</w:t>
            </w:r>
          </w:p>
        </w:tc>
        <w:tc>
          <w:tcPr>
            <w:tcW w:w="596" w:type="dxa"/>
            <w:noWrap/>
            <w:vAlign w:val="bottom"/>
          </w:tcPr>
          <w:p w14:paraId="65BC99FA" w14:textId="79132425" w:rsidR="00BF7D00" w:rsidRPr="00BF7D00" w:rsidRDefault="00BF7D00" w:rsidP="00BF7D00">
            <w:pPr>
              <w:jc w:val="right"/>
              <w:rPr>
                <w:rFonts w:asciiTheme="minorHAnsi" w:hAnsiTheme="minorHAnsi" w:cstheme="minorHAnsi"/>
                <w:sz w:val="20"/>
                <w:szCs w:val="20"/>
              </w:rPr>
            </w:pPr>
            <w:r w:rsidRPr="00BF7D00">
              <w:rPr>
                <w:rFonts w:ascii="Calibri" w:hAnsi="Calibri" w:cs="Calibri"/>
                <w:color w:val="000000"/>
                <w:sz w:val="20"/>
                <w:szCs w:val="20"/>
              </w:rPr>
              <w:t>0.75</w:t>
            </w:r>
          </w:p>
        </w:tc>
        <w:tc>
          <w:tcPr>
            <w:tcW w:w="1004" w:type="dxa"/>
            <w:noWrap/>
            <w:vAlign w:val="bottom"/>
          </w:tcPr>
          <w:p w14:paraId="0F6BFCF7" w14:textId="0D0CA8D7" w:rsidR="00BF7D00" w:rsidRPr="00BF7D00" w:rsidRDefault="00BF7D00" w:rsidP="00BF7D00">
            <w:pPr>
              <w:jc w:val="right"/>
              <w:rPr>
                <w:rFonts w:asciiTheme="minorHAnsi" w:hAnsiTheme="minorHAnsi" w:cstheme="minorHAnsi"/>
                <w:sz w:val="20"/>
                <w:szCs w:val="20"/>
              </w:rPr>
            </w:pPr>
            <w:r w:rsidRPr="00BF7D00">
              <w:rPr>
                <w:rFonts w:ascii="Calibri" w:hAnsi="Calibri" w:cs="Calibri"/>
                <w:color w:val="000000"/>
                <w:sz w:val="20"/>
                <w:szCs w:val="20"/>
              </w:rPr>
              <w:t>4.56E-01</w:t>
            </w:r>
            <w:r>
              <w:rPr>
                <w:rFonts w:ascii="Calibri" w:hAnsi="Calibri" w:cs="Calibri"/>
                <w:color w:val="000000"/>
                <w:sz w:val="20"/>
                <w:szCs w:val="20"/>
              </w:rPr>
              <w:t>*</w:t>
            </w:r>
          </w:p>
        </w:tc>
        <w:tc>
          <w:tcPr>
            <w:tcW w:w="596" w:type="dxa"/>
            <w:noWrap/>
            <w:vAlign w:val="bottom"/>
          </w:tcPr>
          <w:p w14:paraId="3CD44DD9" w14:textId="3E9DF46F"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0.71</w:t>
            </w:r>
          </w:p>
        </w:tc>
        <w:tc>
          <w:tcPr>
            <w:tcW w:w="1004" w:type="dxa"/>
            <w:noWrap/>
            <w:vAlign w:val="bottom"/>
          </w:tcPr>
          <w:p w14:paraId="37BB4790" w14:textId="65DCA9BF"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4.76E-01</w:t>
            </w:r>
            <w:r>
              <w:rPr>
                <w:rFonts w:ascii="Calibri" w:hAnsi="Calibri" w:cs="Calibri"/>
                <w:sz w:val="20"/>
                <w:szCs w:val="20"/>
              </w:rPr>
              <w:t>*</w:t>
            </w:r>
          </w:p>
        </w:tc>
        <w:tc>
          <w:tcPr>
            <w:tcW w:w="596" w:type="dxa"/>
            <w:noWrap/>
            <w:vAlign w:val="bottom"/>
          </w:tcPr>
          <w:p w14:paraId="26B52EF7" w14:textId="27570892"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5.55</w:t>
            </w:r>
          </w:p>
        </w:tc>
        <w:tc>
          <w:tcPr>
            <w:tcW w:w="1004" w:type="dxa"/>
            <w:noWrap/>
            <w:vAlign w:val="bottom"/>
          </w:tcPr>
          <w:p w14:paraId="0FD7706E" w14:textId="50F095B1" w:rsidR="00BF7D00" w:rsidRPr="00BF7D00" w:rsidRDefault="00BF7D00" w:rsidP="00BF7D00">
            <w:pPr>
              <w:jc w:val="right"/>
              <w:rPr>
                <w:rFonts w:asciiTheme="minorHAnsi" w:hAnsiTheme="minorHAnsi" w:cstheme="minorHAnsi"/>
                <w:b/>
                <w:bCs/>
                <w:sz w:val="20"/>
                <w:szCs w:val="20"/>
              </w:rPr>
            </w:pPr>
            <w:r w:rsidRPr="00BF7D00">
              <w:rPr>
                <w:rFonts w:ascii="Calibri" w:hAnsi="Calibri" w:cs="Calibri"/>
                <w:b/>
                <w:bCs/>
                <w:sz w:val="20"/>
                <w:szCs w:val="20"/>
              </w:rPr>
              <w:t>2.79E-08</w:t>
            </w:r>
          </w:p>
        </w:tc>
      </w:tr>
      <w:tr w:rsidR="00BF7D00" w:rsidRPr="00BF7D00" w14:paraId="05F348CC" w14:textId="77777777" w:rsidTr="00BF7D00">
        <w:trPr>
          <w:trHeight w:val="315"/>
        </w:trPr>
        <w:tc>
          <w:tcPr>
            <w:tcW w:w="1300" w:type="dxa"/>
            <w:noWrap/>
            <w:vAlign w:val="bottom"/>
          </w:tcPr>
          <w:p w14:paraId="5AF835C9" w14:textId="38AB7A2C" w:rsidR="00BF7D00" w:rsidRPr="00BF7D00" w:rsidRDefault="00BF7D00" w:rsidP="00BF7D00">
            <w:pPr>
              <w:rPr>
                <w:rFonts w:asciiTheme="minorHAnsi" w:hAnsiTheme="minorHAnsi" w:cstheme="minorHAnsi"/>
                <w:color w:val="000000"/>
                <w:sz w:val="20"/>
                <w:szCs w:val="20"/>
              </w:rPr>
            </w:pPr>
            <w:r w:rsidRPr="00BF7D00">
              <w:rPr>
                <w:rFonts w:ascii="Calibri" w:hAnsi="Calibri" w:cs="Calibri"/>
                <w:color w:val="000000"/>
                <w:sz w:val="20"/>
                <w:szCs w:val="20"/>
              </w:rPr>
              <w:t>cg21566642</w:t>
            </w:r>
          </w:p>
        </w:tc>
        <w:tc>
          <w:tcPr>
            <w:tcW w:w="1208" w:type="dxa"/>
            <w:noWrap/>
            <w:vAlign w:val="bottom"/>
          </w:tcPr>
          <w:p w14:paraId="7F343E5A" w14:textId="257ABFC7" w:rsidR="00BF7D00" w:rsidRPr="00BF7D00" w:rsidRDefault="00BF7D00" w:rsidP="00BF7D00">
            <w:pPr>
              <w:rPr>
                <w:rFonts w:asciiTheme="minorHAnsi" w:hAnsiTheme="minorHAnsi" w:cstheme="minorHAnsi"/>
                <w:i/>
                <w:iCs/>
                <w:color w:val="000000"/>
                <w:sz w:val="20"/>
                <w:szCs w:val="20"/>
              </w:rPr>
            </w:pPr>
            <w:r w:rsidRPr="00BF7D00">
              <w:rPr>
                <w:rFonts w:ascii="Calibri" w:hAnsi="Calibri" w:cs="Calibri"/>
                <w:i/>
                <w:iCs/>
                <w:color w:val="000000"/>
                <w:sz w:val="20"/>
                <w:szCs w:val="20"/>
              </w:rPr>
              <w:t>Intergenic</w:t>
            </w:r>
          </w:p>
        </w:tc>
        <w:tc>
          <w:tcPr>
            <w:tcW w:w="596" w:type="dxa"/>
            <w:noWrap/>
            <w:vAlign w:val="bottom"/>
          </w:tcPr>
          <w:p w14:paraId="1248F6D6" w14:textId="711C0E4E" w:rsidR="00BF7D00" w:rsidRPr="00BF7D00" w:rsidRDefault="00BF7D00" w:rsidP="00BF7D00">
            <w:pPr>
              <w:jc w:val="right"/>
              <w:rPr>
                <w:rFonts w:asciiTheme="minorHAnsi" w:hAnsiTheme="minorHAnsi" w:cstheme="minorHAnsi"/>
                <w:color w:val="000000"/>
                <w:sz w:val="20"/>
                <w:szCs w:val="20"/>
              </w:rPr>
            </w:pPr>
            <w:r w:rsidRPr="00BF7D00">
              <w:rPr>
                <w:rFonts w:ascii="Calibri" w:hAnsi="Calibri" w:cs="Calibri"/>
                <w:color w:val="000000"/>
                <w:sz w:val="20"/>
                <w:szCs w:val="20"/>
              </w:rPr>
              <w:t>-5.25</w:t>
            </w:r>
          </w:p>
        </w:tc>
        <w:tc>
          <w:tcPr>
            <w:tcW w:w="1004" w:type="dxa"/>
            <w:noWrap/>
            <w:vAlign w:val="bottom"/>
          </w:tcPr>
          <w:p w14:paraId="1432380D" w14:textId="5C5DBE72" w:rsidR="00BF7D00" w:rsidRPr="00BF7D00" w:rsidRDefault="00BF7D00" w:rsidP="00BF7D00">
            <w:pPr>
              <w:jc w:val="right"/>
              <w:rPr>
                <w:rFonts w:asciiTheme="minorHAnsi" w:hAnsiTheme="minorHAnsi" w:cstheme="minorHAnsi"/>
                <w:color w:val="000000"/>
                <w:sz w:val="20"/>
                <w:szCs w:val="20"/>
              </w:rPr>
            </w:pPr>
            <w:r w:rsidRPr="00BF7D00">
              <w:rPr>
                <w:rFonts w:ascii="Calibri" w:hAnsi="Calibri" w:cs="Calibri"/>
                <w:color w:val="000000"/>
                <w:sz w:val="20"/>
                <w:szCs w:val="20"/>
              </w:rPr>
              <w:t>1.52E-07</w:t>
            </w:r>
          </w:p>
        </w:tc>
        <w:tc>
          <w:tcPr>
            <w:tcW w:w="596" w:type="dxa"/>
            <w:noWrap/>
            <w:vAlign w:val="bottom"/>
          </w:tcPr>
          <w:p w14:paraId="659D0910" w14:textId="135FFBDA"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-5.28</w:t>
            </w:r>
          </w:p>
        </w:tc>
        <w:tc>
          <w:tcPr>
            <w:tcW w:w="1004" w:type="dxa"/>
            <w:noWrap/>
            <w:vAlign w:val="bottom"/>
          </w:tcPr>
          <w:p w14:paraId="54718972" w14:textId="644D84E7"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1.29E-07</w:t>
            </w:r>
          </w:p>
        </w:tc>
        <w:tc>
          <w:tcPr>
            <w:tcW w:w="596" w:type="dxa"/>
            <w:noWrap/>
            <w:vAlign w:val="bottom"/>
          </w:tcPr>
          <w:p w14:paraId="22B2C411" w14:textId="0CF0804A"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-2.23</w:t>
            </w:r>
          </w:p>
        </w:tc>
        <w:tc>
          <w:tcPr>
            <w:tcW w:w="1004" w:type="dxa"/>
            <w:noWrap/>
            <w:vAlign w:val="bottom"/>
          </w:tcPr>
          <w:p w14:paraId="3F1877FF" w14:textId="01765FB8"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2.56E-02</w:t>
            </w:r>
          </w:p>
        </w:tc>
        <w:tc>
          <w:tcPr>
            <w:tcW w:w="596" w:type="dxa"/>
            <w:noWrap/>
            <w:vAlign w:val="bottom"/>
          </w:tcPr>
          <w:p w14:paraId="28C057D7" w14:textId="3542B83D"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-5.08</w:t>
            </w:r>
          </w:p>
        </w:tc>
        <w:tc>
          <w:tcPr>
            <w:tcW w:w="1004" w:type="dxa"/>
            <w:noWrap/>
            <w:vAlign w:val="bottom"/>
          </w:tcPr>
          <w:p w14:paraId="75F6A3A7" w14:textId="5BA2BDF2"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3.85E-07</w:t>
            </w:r>
          </w:p>
        </w:tc>
        <w:tc>
          <w:tcPr>
            <w:tcW w:w="596" w:type="dxa"/>
            <w:noWrap/>
            <w:vAlign w:val="bottom"/>
          </w:tcPr>
          <w:p w14:paraId="11F121A0" w14:textId="0D5DE4B1"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-1.06</w:t>
            </w:r>
          </w:p>
        </w:tc>
        <w:tc>
          <w:tcPr>
            <w:tcW w:w="1004" w:type="dxa"/>
            <w:noWrap/>
            <w:vAlign w:val="bottom"/>
          </w:tcPr>
          <w:p w14:paraId="6AA3B670" w14:textId="39B609FC"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2.87E-01</w:t>
            </w:r>
            <w:r>
              <w:rPr>
                <w:rFonts w:ascii="Calibri" w:hAnsi="Calibri" w:cs="Calibri"/>
                <w:sz w:val="20"/>
                <w:szCs w:val="20"/>
              </w:rPr>
              <w:t>*</w:t>
            </w:r>
          </w:p>
        </w:tc>
        <w:tc>
          <w:tcPr>
            <w:tcW w:w="596" w:type="dxa"/>
            <w:noWrap/>
            <w:vAlign w:val="bottom"/>
          </w:tcPr>
          <w:p w14:paraId="259AD330" w14:textId="3614C6AA"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-1.31</w:t>
            </w:r>
          </w:p>
        </w:tc>
        <w:tc>
          <w:tcPr>
            <w:tcW w:w="1004" w:type="dxa"/>
            <w:noWrap/>
            <w:vAlign w:val="bottom"/>
          </w:tcPr>
          <w:p w14:paraId="3FA48C83" w14:textId="5D68E6D7"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1.89E-01</w:t>
            </w:r>
            <w:r>
              <w:rPr>
                <w:rFonts w:ascii="Calibri" w:hAnsi="Calibri" w:cs="Calibri"/>
                <w:sz w:val="20"/>
                <w:szCs w:val="20"/>
              </w:rPr>
              <w:t>*</w:t>
            </w:r>
          </w:p>
        </w:tc>
        <w:tc>
          <w:tcPr>
            <w:tcW w:w="596" w:type="dxa"/>
            <w:noWrap/>
            <w:vAlign w:val="bottom"/>
          </w:tcPr>
          <w:p w14:paraId="26AF60A6" w14:textId="2F217948"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-5.41</w:t>
            </w:r>
          </w:p>
        </w:tc>
        <w:tc>
          <w:tcPr>
            <w:tcW w:w="1004" w:type="dxa"/>
            <w:noWrap/>
            <w:vAlign w:val="bottom"/>
          </w:tcPr>
          <w:p w14:paraId="311B78BA" w14:textId="3236867D" w:rsidR="00BF7D00" w:rsidRPr="00BF7D00" w:rsidRDefault="00BF7D00" w:rsidP="00BF7D00">
            <w:pPr>
              <w:jc w:val="right"/>
              <w:rPr>
                <w:rFonts w:asciiTheme="minorHAnsi" w:hAnsiTheme="minorHAnsi" w:cstheme="minorHAnsi"/>
                <w:b/>
                <w:bCs/>
                <w:sz w:val="20"/>
                <w:szCs w:val="20"/>
              </w:rPr>
            </w:pPr>
            <w:r w:rsidRPr="00BF7D00">
              <w:rPr>
                <w:rFonts w:ascii="Calibri" w:hAnsi="Calibri" w:cs="Calibri"/>
                <w:b/>
                <w:bCs/>
                <w:sz w:val="20"/>
                <w:szCs w:val="20"/>
              </w:rPr>
              <w:t>6.36E-08</w:t>
            </w:r>
          </w:p>
        </w:tc>
      </w:tr>
      <w:tr w:rsidR="00BF7D00" w:rsidRPr="00BF7D00" w14:paraId="2CFC5061" w14:textId="77777777" w:rsidTr="00BF7D00">
        <w:trPr>
          <w:trHeight w:val="315"/>
        </w:trPr>
        <w:tc>
          <w:tcPr>
            <w:tcW w:w="1300" w:type="dxa"/>
            <w:tcBorders>
              <w:bottom w:val="single" w:sz="4" w:space="0" w:color="auto"/>
            </w:tcBorders>
            <w:noWrap/>
            <w:vAlign w:val="bottom"/>
          </w:tcPr>
          <w:p w14:paraId="4749B58D" w14:textId="70D24040" w:rsidR="00BF7D00" w:rsidRPr="00BF7D00" w:rsidRDefault="00BF7D00" w:rsidP="00BF7D00">
            <w:pPr>
              <w:rPr>
                <w:rFonts w:asciiTheme="minorHAnsi" w:hAnsiTheme="minorHAnsi" w:cstheme="minorHAnsi"/>
                <w:color w:val="000000"/>
                <w:sz w:val="20"/>
                <w:szCs w:val="20"/>
              </w:rPr>
            </w:pPr>
            <w:r w:rsidRPr="00BF7D00">
              <w:rPr>
                <w:rFonts w:ascii="Calibri" w:hAnsi="Calibri" w:cs="Calibri"/>
                <w:color w:val="000000"/>
                <w:sz w:val="20"/>
                <w:szCs w:val="20"/>
              </w:rPr>
              <w:t>cg03329539</w:t>
            </w:r>
          </w:p>
        </w:tc>
        <w:tc>
          <w:tcPr>
            <w:tcW w:w="1208" w:type="dxa"/>
            <w:tcBorders>
              <w:bottom w:val="single" w:sz="4" w:space="0" w:color="auto"/>
            </w:tcBorders>
            <w:noWrap/>
            <w:vAlign w:val="bottom"/>
          </w:tcPr>
          <w:p w14:paraId="71C6C979" w14:textId="4CF7C518" w:rsidR="00BF7D00" w:rsidRPr="00BF7D00" w:rsidRDefault="00BF7D00" w:rsidP="00BF7D00">
            <w:pPr>
              <w:rPr>
                <w:rFonts w:asciiTheme="minorHAnsi" w:hAnsiTheme="minorHAnsi" w:cstheme="minorHAnsi"/>
                <w:i/>
                <w:iCs/>
                <w:color w:val="000000"/>
                <w:sz w:val="20"/>
                <w:szCs w:val="20"/>
              </w:rPr>
            </w:pPr>
            <w:r w:rsidRPr="00BF7D00">
              <w:rPr>
                <w:rFonts w:ascii="Calibri" w:hAnsi="Calibri" w:cs="Calibri"/>
                <w:i/>
                <w:iCs/>
                <w:color w:val="000000"/>
                <w:sz w:val="20"/>
                <w:szCs w:val="20"/>
              </w:rPr>
              <w:t>Intergenic</w:t>
            </w:r>
          </w:p>
        </w:tc>
        <w:tc>
          <w:tcPr>
            <w:tcW w:w="596" w:type="dxa"/>
            <w:tcBorders>
              <w:bottom w:val="single" w:sz="4" w:space="0" w:color="auto"/>
            </w:tcBorders>
            <w:noWrap/>
            <w:vAlign w:val="bottom"/>
          </w:tcPr>
          <w:p w14:paraId="722C0C55" w14:textId="58510E7F" w:rsidR="00BF7D00" w:rsidRPr="00BF7D00" w:rsidRDefault="00BF7D00" w:rsidP="00BF7D00">
            <w:pPr>
              <w:jc w:val="right"/>
              <w:rPr>
                <w:rFonts w:asciiTheme="minorHAnsi" w:hAnsiTheme="minorHAnsi" w:cstheme="minorHAnsi"/>
                <w:color w:val="000000"/>
                <w:sz w:val="20"/>
                <w:szCs w:val="20"/>
              </w:rPr>
            </w:pPr>
            <w:r w:rsidRPr="00BF7D00">
              <w:rPr>
                <w:rFonts w:ascii="Calibri" w:hAnsi="Calibri" w:cs="Calibri"/>
                <w:color w:val="000000"/>
                <w:sz w:val="20"/>
                <w:szCs w:val="20"/>
              </w:rPr>
              <w:t>-5.02</w:t>
            </w:r>
          </w:p>
        </w:tc>
        <w:tc>
          <w:tcPr>
            <w:tcW w:w="1004" w:type="dxa"/>
            <w:tcBorders>
              <w:bottom w:val="single" w:sz="4" w:space="0" w:color="auto"/>
            </w:tcBorders>
            <w:noWrap/>
            <w:vAlign w:val="bottom"/>
          </w:tcPr>
          <w:p w14:paraId="1EE20FF1" w14:textId="38A603BE" w:rsidR="00BF7D00" w:rsidRPr="00BF7D00" w:rsidRDefault="00BF7D00" w:rsidP="00BF7D00">
            <w:pPr>
              <w:jc w:val="right"/>
              <w:rPr>
                <w:rFonts w:asciiTheme="minorHAnsi" w:hAnsiTheme="minorHAnsi" w:cstheme="minorHAnsi"/>
                <w:color w:val="000000"/>
                <w:sz w:val="20"/>
                <w:szCs w:val="20"/>
              </w:rPr>
            </w:pPr>
            <w:r w:rsidRPr="00BF7D00">
              <w:rPr>
                <w:rFonts w:ascii="Calibri" w:hAnsi="Calibri" w:cs="Calibri"/>
                <w:color w:val="000000"/>
                <w:sz w:val="20"/>
                <w:szCs w:val="20"/>
              </w:rPr>
              <w:t>5.27E-07</w:t>
            </w:r>
          </w:p>
        </w:tc>
        <w:tc>
          <w:tcPr>
            <w:tcW w:w="596" w:type="dxa"/>
            <w:tcBorders>
              <w:bottom w:val="single" w:sz="4" w:space="0" w:color="auto"/>
            </w:tcBorders>
            <w:noWrap/>
            <w:vAlign w:val="bottom"/>
          </w:tcPr>
          <w:p w14:paraId="618A5C27" w14:textId="53EA4F30"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-4.90</w:t>
            </w:r>
          </w:p>
        </w:tc>
        <w:tc>
          <w:tcPr>
            <w:tcW w:w="1004" w:type="dxa"/>
            <w:tcBorders>
              <w:bottom w:val="single" w:sz="4" w:space="0" w:color="auto"/>
            </w:tcBorders>
            <w:noWrap/>
            <w:vAlign w:val="bottom"/>
          </w:tcPr>
          <w:p w14:paraId="13FE2893" w14:textId="5EECC2FF"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9.70E-07</w:t>
            </w:r>
          </w:p>
        </w:tc>
        <w:tc>
          <w:tcPr>
            <w:tcW w:w="596" w:type="dxa"/>
            <w:tcBorders>
              <w:bottom w:val="single" w:sz="4" w:space="0" w:color="auto"/>
            </w:tcBorders>
            <w:noWrap/>
            <w:vAlign w:val="bottom"/>
          </w:tcPr>
          <w:p w14:paraId="1867522B" w14:textId="3C019351"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-2.10</w:t>
            </w:r>
          </w:p>
        </w:tc>
        <w:tc>
          <w:tcPr>
            <w:tcW w:w="1004" w:type="dxa"/>
            <w:tcBorders>
              <w:bottom w:val="single" w:sz="4" w:space="0" w:color="auto"/>
            </w:tcBorders>
            <w:noWrap/>
            <w:vAlign w:val="bottom"/>
          </w:tcPr>
          <w:p w14:paraId="4EC7E907" w14:textId="237D6CBC"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3.61E-02</w:t>
            </w:r>
          </w:p>
        </w:tc>
        <w:tc>
          <w:tcPr>
            <w:tcW w:w="596" w:type="dxa"/>
            <w:tcBorders>
              <w:bottom w:val="single" w:sz="4" w:space="0" w:color="auto"/>
            </w:tcBorders>
            <w:noWrap/>
            <w:vAlign w:val="bottom"/>
          </w:tcPr>
          <w:p w14:paraId="66438E3A" w14:textId="1DC127C3"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-4.06</w:t>
            </w:r>
          </w:p>
        </w:tc>
        <w:tc>
          <w:tcPr>
            <w:tcW w:w="1004" w:type="dxa"/>
            <w:tcBorders>
              <w:bottom w:val="single" w:sz="4" w:space="0" w:color="auto"/>
            </w:tcBorders>
            <w:noWrap/>
            <w:vAlign w:val="bottom"/>
          </w:tcPr>
          <w:p w14:paraId="48B43B5C" w14:textId="161F37EA"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4.83E-05</w:t>
            </w:r>
          </w:p>
        </w:tc>
        <w:tc>
          <w:tcPr>
            <w:tcW w:w="596" w:type="dxa"/>
            <w:tcBorders>
              <w:bottom w:val="single" w:sz="4" w:space="0" w:color="auto"/>
            </w:tcBorders>
            <w:noWrap/>
            <w:vAlign w:val="bottom"/>
          </w:tcPr>
          <w:p w14:paraId="45560EAA" w14:textId="46B0B7D7"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-0.86</w:t>
            </w:r>
          </w:p>
        </w:tc>
        <w:tc>
          <w:tcPr>
            <w:tcW w:w="1004" w:type="dxa"/>
            <w:tcBorders>
              <w:bottom w:val="single" w:sz="4" w:space="0" w:color="auto"/>
            </w:tcBorders>
            <w:noWrap/>
            <w:vAlign w:val="bottom"/>
          </w:tcPr>
          <w:p w14:paraId="117D6C39" w14:textId="17A9E623"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3.88E-01</w:t>
            </w:r>
            <w:r>
              <w:rPr>
                <w:rFonts w:ascii="Calibri" w:hAnsi="Calibri" w:cs="Calibri"/>
                <w:sz w:val="20"/>
                <w:szCs w:val="20"/>
              </w:rPr>
              <w:t>*</w:t>
            </w:r>
          </w:p>
        </w:tc>
        <w:tc>
          <w:tcPr>
            <w:tcW w:w="596" w:type="dxa"/>
            <w:tcBorders>
              <w:bottom w:val="single" w:sz="4" w:space="0" w:color="auto"/>
            </w:tcBorders>
            <w:noWrap/>
            <w:vAlign w:val="bottom"/>
          </w:tcPr>
          <w:p w14:paraId="13AD7FBB" w14:textId="2D6F4063"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-1.01</w:t>
            </w:r>
          </w:p>
        </w:tc>
        <w:tc>
          <w:tcPr>
            <w:tcW w:w="1004" w:type="dxa"/>
            <w:tcBorders>
              <w:bottom w:val="single" w:sz="4" w:space="0" w:color="auto"/>
            </w:tcBorders>
            <w:noWrap/>
            <w:vAlign w:val="bottom"/>
          </w:tcPr>
          <w:p w14:paraId="0209E52E" w14:textId="1C6CB9DF"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3.12E-01</w:t>
            </w:r>
            <w:r>
              <w:rPr>
                <w:rFonts w:ascii="Calibri" w:hAnsi="Calibri" w:cs="Calibri"/>
                <w:sz w:val="20"/>
                <w:szCs w:val="20"/>
              </w:rPr>
              <w:t>*</w:t>
            </w:r>
          </w:p>
        </w:tc>
        <w:tc>
          <w:tcPr>
            <w:tcW w:w="596" w:type="dxa"/>
            <w:tcBorders>
              <w:bottom w:val="single" w:sz="4" w:space="0" w:color="auto"/>
            </w:tcBorders>
            <w:noWrap/>
            <w:vAlign w:val="bottom"/>
          </w:tcPr>
          <w:p w14:paraId="50A9CAAF" w14:textId="1D15B74C" w:rsidR="00BF7D00" w:rsidRPr="00BF7D00" w:rsidRDefault="00BF7D00" w:rsidP="00BF7D00">
            <w:pPr>
              <w:jc w:val="right"/>
              <w:rPr>
                <w:rFonts w:asciiTheme="minorHAnsi" w:hAnsiTheme="minorHAnsi" w:cstheme="minorHAnsi"/>
                <w:sz w:val="20"/>
                <w:szCs w:val="20"/>
              </w:rPr>
            </w:pPr>
            <w:r w:rsidRPr="00BF7D00">
              <w:rPr>
                <w:rFonts w:ascii="Calibri" w:hAnsi="Calibri" w:cs="Calibri"/>
                <w:sz w:val="20"/>
                <w:szCs w:val="20"/>
              </w:rPr>
              <w:t>-5.36</w:t>
            </w:r>
          </w:p>
        </w:tc>
        <w:tc>
          <w:tcPr>
            <w:tcW w:w="1004" w:type="dxa"/>
            <w:tcBorders>
              <w:bottom w:val="single" w:sz="4" w:space="0" w:color="auto"/>
            </w:tcBorders>
            <w:noWrap/>
            <w:vAlign w:val="bottom"/>
          </w:tcPr>
          <w:p w14:paraId="1CD18587" w14:textId="6525A258" w:rsidR="00BF7D00" w:rsidRPr="00BF7D00" w:rsidRDefault="00BF7D00" w:rsidP="00BF7D00">
            <w:pPr>
              <w:jc w:val="right"/>
              <w:rPr>
                <w:rFonts w:asciiTheme="minorHAnsi" w:hAnsiTheme="minorHAnsi" w:cstheme="minorHAnsi"/>
                <w:b/>
                <w:bCs/>
                <w:sz w:val="20"/>
                <w:szCs w:val="20"/>
              </w:rPr>
            </w:pPr>
            <w:r w:rsidRPr="00BF7D00">
              <w:rPr>
                <w:rFonts w:ascii="Calibri" w:hAnsi="Calibri" w:cs="Calibri"/>
                <w:b/>
                <w:bCs/>
                <w:sz w:val="20"/>
                <w:szCs w:val="20"/>
              </w:rPr>
              <w:t>8.53E-08</w:t>
            </w:r>
          </w:p>
        </w:tc>
      </w:tr>
    </w:tbl>
    <w:p w14:paraId="301FBC43" w14:textId="11FBC6AF" w:rsidR="00715857" w:rsidRDefault="00BF7D00">
      <w:pPr>
        <w:rPr>
          <w:rFonts w:asciiTheme="minorHAnsi" w:hAnsiTheme="minorHAnsi" w:cstheme="minorHAnsi"/>
          <w:b/>
          <w:bCs/>
        </w:rPr>
        <w:sectPr w:rsidR="00715857" w:rsidSect="007C23AB">
          <w:pgSz w:w="15840" w:h="12240" w:orient="landscape"/>
          <w:pgMar w:top="1440" w:right="1440" w:bottom="1440" w:left="1440" w:header="720" w:footer="720" w:gutter="0"/>
          <w:cols w:space="720"/>
          <w:docGrid w:linePitch="360"/>
        </w:sectPr>
      </w:pPr>
      <w:r>
        <w:rPr>
          <w:rFonts w:asciiTheme="minorHAnsi" w:hAnsiTheme="minorHAnsi" w:cstheme="minorHAnsi"/>
        </w:rPr>
        <w:t>E</w:t>
      </w:r>
      <w:r w:rsidR="00182545">
        <w:rPr>
          <w:rFonts w:asciiTheme="minorHAnsi" w:hAnsiTheme="minorHAnsi" w:cstheme="minorHAnsi"/>
        </w:rPr>
        <w:t xml:space="preserve">pigenome-wide significant </w:t>
      </w:r>
      <w:r>
        <w:rPr>
          <w:rFonts w:asciiTheme="minorHAnsi" w:hAnsiTheme="minorHAnsi" w:cstheme="minorHAnsi"/>
        </w:rPr>
        <w:t xml:space="preserve">sites </w:t>
      </w:r>
      <w:r w:rsidR="00182545">
        <w:rPr>
          <w:rFonts w:asciiTheme="minorHAnsi" w:hAnsiTheme="minorHAnsi" w:cstheme="minorHAnsi"/>
        </w:rPr>
        <w:t>(</w:t>
      </w:r>
      <w:r w:rsidR="00182545" w:rsidRPr="00943A89">
        <w:rPr>
          <w:rFonts w:asciiTheme="minorHAnsi" w:hAnsiTheme="minorHAnsi" w:cstheme="minorHAnsi"/>
          <w:i/>
          <w:iCs/>
        </w:rPr>
        <w:t>p</w:t>
      </w:r>
      <w:r w:rsidR="00182545">
        <w:rPr>
          <w:rFonts w:asciiTheme="minorHAnsi" w:hAnsiTheme="minorHAnsi" w:cstheme="minorHAnsi"/>
        </w:rPr>
        <w:t xml:space="preserve"> &lt; 9e-08</w:t>
      </w:r>
      <w:r>
        <w:rPr>
          <w:rFonts w:asciiTheme="minorHAnsi" w:hAnsiTheme="minorHAnsi" w:cstheme="minorHAnsi"/>
        </w:rPr>
        <w:t>)</w:t>
      </w:r>
      <w:r w:rsidR="00182545" w:rsidRPr="00E628C4">
        <w:rPr>
          <w:rFonts w:asciiTheme="minorHAnsi" w:hAnsiTheme="minorHAnsi" w:cstheme="minorHAnsi"/>
        </w:rPr>
        <w:t xml:space="preserve"> were</w:t>
      </w:r>
      <w:r w:rsidR="00182545">
        <w:rPr>
          <w:rFonts w:asciiTheme="minorHAnsi" w:hAnsiTheme="minorHAnsi" w:cstheme="minorHAnsi"/>
        </w:rPr>
        <w:t xml:space="preserve"> shown in bold.</w:t>
      </w:r>
      <w:r w:rsidR="00182545" w:rsidRPr="00E628C4">
        <w:rPr>
          <w:rFonts w:asciiTheme="minorHAnsi" w:hAnsiTheme="minorHAnsi" w:cstheme="minorHAnsi"/>
        </w:rPr>
        <w:t xml:space="preserve"> </w:t>
      </w:r>
      <w:r>
        <w:rPr>
          <w:rFonts w:asciiTheme="minorHAnsi" w:hAnsiTheme="minorHAnsi" w:cstheme="minorHAnsi"/>
        </w:rPr>
        <w:t>Non-</w:t>
      </w:r>
      <w:r w:rsidR="00182545" w:rsidRPr="00E628C4">
        <w:rPr>
          <w:rFonts w:asciiTheme="minorHAnsi" w:hAnsiTheme="minorHAnsi" w:cstheme="minorHAnsi"/>
        </w:rPr>
        <w:t xml:space="preserve">significant </w:t>
      </w:r>
      <w:r>
        <w:rPr>
          <w:rFonts w:asciiTheme="minorHAnsi" w:hAnsiTheme="minorHAnsi" w:cstheme="minorHAnsi"/>
        </w:rPr>
        <w:t xml:space="preserve">sites </w:t>
      </w:r>
      <w:r w:rsidR="00182545" w:rsidRPr="00E628C4">
        <w:rPr>
          <w:rFonts w:asciiTheme="minorHAnsi" w:hAnsiTheme="minorHAnsi" w:cstheme="minorHAnsi"/>
        </w:rPr>
        <w:t>(</w:t>
      </w:r>
      <w:r w:rsidR="00182545" w:rsidRPr="00943A89">
        <w:rPr>
          <w:rFonts w:asciiTheme="minorHAnsi" w:hAnsiTheme="minorHAnsi" w:cstheme="minorHAnsi"/>
          <w:i/>
          <w:iCs/>
        </w:rPr>
        <w:t>p</w:t>
      </w:r>
      <w:r w:rsidR="00182545" w:rsidRPr="00E628C4">
        <w:rPr>
          <w:rFonts w:asciiTheme="minorHAnsi" w:hAnsiTheme="minorHAnsi" w:cstheme="minorHAnsi"/>
        </w:rPr>
        <w:t xml:space="preserve"> &gt; 0.05) were indicated by an asterisk (*).</w:t>
      </w:r>
    </w:p>
    <w:p w14:paraId="28AE9CC5" w14:textId="3510F817" w:rsidR="00961F78" w:rsidRDefault="00474E5D">
      <w:pPr>
        <w:rPr>
          <w:rFonts w:asciiTheme="minorHAnsi" w:hAnsiTheme="minorHAnsi" w:cstheme="minorHAnsi"/>
        </w:rPr>
      </w:pPr>
      <w:bookmarkStart w:id="12" w:name="eTable11"/>
      <w:r>
        <w:rPr>
          <w:rFonts w:asciiTheme="minorHAnsi" w:hAnsiTheme="minorHAnsi" w:cstheme="minorHAnsi"/>
          <w:b/>
          <w:bCs/>
        </w:rPr>
        <w:lastRenderedPageBreak/>
        <w:t>Table S</w:t>
      </w:r>
      <w:r w:rsidR="00B1003D">
        <w:rPr>
          <w:rFonts w:asciiTheme="minorHAnsi" w:hAnsiTheme="minorHAnsi" w:cstheme="minorHAnsi"/>
          <w:b/>
          <w:bCs/>
        </w:rPr>
        <w:t>11</w:t>
      </w:r>
      <w:r w:rsidR="00961F78" w:rsidRPr="00961F78">
        <w:rPr>
          <w:rFonts w:asciiTheme="minorHAnsi" w:hAnsiTheme="minorHAnsi" w:cstheme="minorHAnsi"/>
          <w:b/>
          <w:bCs/>
        </w:rPr>
        <w:t>.</w:t>
      </w:r>
      <w:r w:rsidR="00961F78">
        <w:rPr>
          <w:rFonts w:asciiTheme="minorHAnsi" w:hAnsiTheme="minorHAnsi" w:cstheme="minorHAnsi"/>
        </w:rPr>
        <w:t xml:space="preserve"> Gene Ontology Enrichment results in females.</w:t>
      </w:r>
    </w:p>
    <w:bookmarkEnd w:id="12"/>
    <w:p w14:paraId="7E55EF30" w14:textId="77777777" w:rsidR="00961F78" w:rsidRDefault="00961F78">
      <w:pPr>
        <w:rPr>
          <w:rFonts w:asciiTheme="minorHAnsi" w:hAnsiTheme="minorHAnsi" w:cstheme="minorHAnsi"/>
        </w:rPr>
      </w:pPr>
    </w:p>
    <w:tbl>
      <w:tblPr>
        <w:tblStyle w:val="TableGrid"/>
        <w:tblW w:w="9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2"/>
        <w:gridCol w:w="3867"/>
        <w:gridCol w:w="823"/>
        <w:gridCol w:w="701"/>
        <w:gridCol w:w="1195"/>
        <w:gridCol w:w="1195"/>
      </w:tblGrid>
      <w:tr w:rsidR="00961F78" w:rsidRPr="00961F78" w14:paraId="4BC8C27A" w14:textId="77777777" w:rsidTr="00961F78">
        <w:trPr>
          <w:trHeight w:val="315"/>
        </w:trPr>
        <w:tc>
          <w:tcPr>
            <w:tcW w:w="1562" w:type="dxa"/>
            <w:tcBorders>
              <w:top w:val="single" w:sz="4" w:space="0" w:color="auto"/>
              <w:bottom w:val="single" w:sz="4" w:space="0" w:color="auto"/>
            </w:tcBorders>
            <w:noWrap/>
            <w:hideMark/>
          </w:tcPr>
          <w:p w14:paraId="0A28DD32" w14:textId="77777777" w:rsidR="00961F78" w:rsidRPr="00961F78" w:rsidRDefault="00961F78">
            <w:pPr>
              <w:rPr>
                <w:rFonts w:asciiTheme="minorHAnsi" w:hAnsiTheme="minorHAnsi" w:cstheme="minorHAnsi"/>
                <w:b/>
                <w:bCs/>
              </w:rPr>
            </w:pPr>
            <w:r w:rsidRPr="00961F78">
              <w:rPr>
                <w:rFonts w:asciiTheme="minorHAnsi" w:hAnsiTheme="minorHAnsi" w:cstheme="minorHAnsi"/>
                <w:b/>
                <w:bCs/>
              </w:rPr>
              <w:t>GO ID</w:t>
            </w:r>
          </w:p>
        </w:tc>
        <w:tc>
          <w:tcPr>
            <w:tcW w:w="3867" w:type="dxa"/>
            <w:tcBorders>
              <w:top w:val="single" w:sz="4" w:space="0" w:color="auto"/>
              <w:bottom w:val="single" w:sz="4" w:space="0" w:color="auto"/>
            </w:tcBorders>
            <w:noWrap/>
            <w:hideMark/>
          </w:tcPr>
          <w:p w14:paraId="5CBA8EF2" w14:textId="77777777" w:rsidR="00961F78" w:rsidRPr="00961F78" w:rsidRDefault="00961F78">
            <w:pPr>
              <w:rPr>
                <w:rFonts w:asciiTheme="minorHAnsi" w:hAnsiTheme="minorHAnsi" w:cstheme="minorHAnsi"/>
                <w:b/>
                <w:bCs/>
              </w:rPr>
            </w:pPr>
            <w:r w:rsidRPr="00961F78">
              <w:rPr>
                <w:rFonts w:asciiTheme="minorHAnsi" w:hAnsiTheme="minorHAnsi" w:cstheme="minorHAnsi"/>
                <w:b/>
                <w:bCs/>
              </w:rPr>
              <w:t>GO term</w:t>
            </w:r>
          </w:p>
        </w:tc>
        <w:tc>
          <w:tcPr>
            <w:tcW w:w="823" w:type="dxa"/>
            <w:tcBorders>
              <w:top w:val="single" w:sz="4" w:space="0" w:color="auto"/>
              <w:bottom w:val="single" w:sz="4" w:space="0" w:color="auto"/>
            </w:tcBorders>
            <w:noWrap/>
            <w:hideMark/>
          </w:tcPr>
          <w:p w14:paraId="7C0AB433" w14:textId="77777777" w:rsidR="00961F78" w:rsidRPr="00961F78" w:rsidRDefault="00961F78">
            <w:pPr>
              <w:rPr>
                <w:rFonts w:asciiTheme="minorHAnsi" w:hAnsiTheme="minorHAnsi" w:cstheme="minorHAnsi"/>
                <w:b/>
                <w:bCs/>
              </w:rPr>
            </w:pPr>
            <w:r w:rsidRPr="00961F78">
              <w:rPr>
                <w:rFonts w:asciiTheme="minorHAnsi" w:hAnsiTheme="minorHAnsi" w:cstheme="minorHAnsi"/>
                <w:b/>
                <w:bCs/>
              </w:rPr>
              <w:t>N</w:t>
            </w:r>
          </w:p>
        </w:tc>
        <w:tc>
          <w:tcPr>
            <w:tcW w:w="701" w:type="dxa"/>
            <w:tcBorders>
              <w:top w:val="single" w:sz="4" w:space="0" w:color="auto"/>
              <w:bottom w:val="single" w:sz="4" w:space="0" w:color="auto"/>
            </w:tcBorders>
            <w:noWrap/>
            <w:hideMark/>
          </w:tcPr>
          <w:p w14:paraId="41B00402" w14:textId="77777777" w:rsidR="00961F78" w:rsidRPr="00961F78" w:rsidRDefault="00961F78">
            <w:pPr>
              <w:rPr>
                <w:rFonts w:asciiTheme="minorHAnsi" w:hAnsiTheme="minorHAnsi" w:cstheme="minorHAnsi"/>
                <w:b/>
                <w:bCs/>
              </w:rPr>
            </w:pPr>
            <w:r w:rsidRPr="00961F78">
              <w:rPr>
                <w:rFonts w:asciiTheme="minorHAnsi" w:hAnsiTheme="minorHAnsi" w:cstheme="minorHAnsi"/>
                <w:b/>
                <w:bCs/>
              </w:rPr>
              <w:t>DE</w:t>
            </w:r>
          </w:p>
        </w:tc>
        <w:tc>
          <w:tcPr>
            <w:tcW w:w="1195" w:type="dxa"/>
            <w:tcBorders>
              <w:top w:val="single" w:sz="4" w:space="0" w:color="auto"/>
              <w:bottom w:val="single" w:sz="4" w:space="0" w:color="auto"/>
            </w:tcBorders>
            <w:noWrap/>
            <w:hideMark/>
          </w:tcPr>
          <w:p w14:paraId="1896A7C1" w14:textId="77777777" w:rsidR="00961F78" w:rsidRPr="00961F78" w:rsidRDefault="00961F78">
            <w:pPr>
              <w:rPr>
                <w:rFonts w:asciiTheme="minorHAnsi" w:hAnsiTheme="minorHAnsi" w:cstheme="minorHAnsi"/>
                <w:b/>
                <w:bCs/>
              </w:rPr>
            </w:pPr>
            <w:r w:rsidRPr="00961F78">
              <w:rPr>
                <w:rFonts w:asciiTheme="minorHAnsi" w:hAnsiTheme="minorHAnsi" w:cstheme="minorHAnsi"/>
                <w:b/>
                <w:bCs/>
              </w:rPr>
              <w:t>P.DE</w:t>
            </w:r>
          </w:p>
        </w:tc>
        <w:tc>
          <w:tcPr>
            <w:tcW w:w="1195" w:type="dxa"/>
            <w:tcBorders>
              <w:top w:val="single" w:sz="4" w:space="0" w:color="auto"/>
              <w:bottom w:val="single" w:sz="4" w:space="0" w:color="auto"/>
            </w:tcBorders>
            <w:noWrap/>
            <w:hideMark/>
          </w:tcPr>
          <w:p w14:paraId="66AE6796" w14:textId="77777777" w:rsidR="00961F78" w:rsidRPr="00961F78" w:rsidRDefault="00961F78">
            <w:pPr>
              <w:rPr>
                <w:rFonts w:asciiTheme="minorHAnsi" w:hAnsiTheme="minorHAnsi" w:cstheme="minorHAnsi"/>
                <w:b/>
                <w:bCs/>
              </w:rPr>
            </w:pPr>
            <w:r w:rsidRPr="00961F78">
              <w:rPr>
                <w:rFonts w:asciiTheme="minorHAnsi" w:hAnsiTheme="minorHAnsi" w:cstheme="minorHAnsi"/>
                <w:b/>
                <w:bCs/>
              </w:rPr>
              <w:t>FDR</w:t>
            </w:r>
          </w:p>
        </w:tc>
      </w:tr>
      <w:tr w:rsidR="00961F78" w:rsidRPr="00961F78" w14:paraId="23265085" w14:textId="77777777" w:rsidTr="00961F78">
        <w:trPr>
          <w:trHeight w:val="315"/>
        </w:trPr>
        <w:tc>
          <w:tcPr>
            <w:tcW w:w="1562" w:type="dxa"/>
            <w:tcBorders>
              <w:top w:val="single" w:sz="4" w:space="0" w:color="auto"/>
            </w:tcBorders>
            <w:noWrap/>
            <w:hideMark/>
          </w:tcPr>
          <w:p w14:paraId="6FD9AC1E" w14:textId="77777777" w:rsidR="00961F78" w:rsidRPr="00961F78" w:rsidRDefault="00961F78">
            <w:pPr>
              <w:rPr>
                <w:rFonts w:asciiTheme="minorHAnsi" w:hAnsiTheme="minorHAnsi" w:cstheme="minorHAnsi"/>
              </w:rPr>
            </w:pPr>
            <w:r w:rsidRPr="00961F78">
              <w:rPr>
                <w:rFonts w:asciiTheme="minorHAnsi" w:hAnsiTheme="minorHAnsi" w:cstheme="minorHAnsi"/>
              </w:rPr>
              <w:t>GO:0007399</w:t>
            </w:r>
          </w:p>
        </w:tc>
        <w:tc>
          <w:tcPr>
            <w:tcW w:w="3867" w:type="dxa"/>
            <w:tcBorders>
              <w:top w:val="single" w:sz="4" w:space="0" w:color="auto"/>
            </w:tcBorders>
            <w:noWrap/>
            <w:hideMark/>
          </w:tcPr>
          <w:p w14:paraId="0CACE706" w14:textId="77777777" w:rsidR="00961F78" w:rsidRPr="00961F78" w:rsidRDefault="00961F78">
            <w:pPr>
              <w:rPr>
                <w:rFonts w:asciiTheme="minorHAnsi" w:hAnsiTheme="minorHAnsi" w:cstheme="minorHAnsi"/>
              </w:rPr>
            </w:pPr>
            <w:r w:rsidRPr="00961F78">
              <w:rPr>
                <w:rFonts w:asciiTheme="minorHAnsi" w:hAnsiTheme="minorHAnsi" w:cstheme="minorHAnsi"/>
              </w:rPr>
              <w:t>nervous system development</w:t>
            </w:r>
          </w:p>
        </w:tc>
        <w:tc>
          <w:tcPr>
            <w:tcW w:w="823" w:type="dxa"/>
            <w:tcBorders>
              <w:top w:val="single" w:sz="4" w:space="0" w:color="auto"/>
            </w:tcBorders>
            <w:noWrap/>
            <w:hideMark/>
          </w:tcPr>
          <w:p w14:paraId="602788DA" w14:textId="77777777" w:rsidR="00961F78" w:rsidRPr="00961F78" w:rsidRDefault="00961F78" w:rsidP="00961F78">
            <w:pPr>
              <w:rPr>
                <w:rFonts w:asciiTheme="minorHAnsi" w:hAnsiTheme="minorHAnsi" w:cstheme="minorHAnsi"/>
              </w:rPr>
            </w:pPr>
            <w:r w:rsidRPr="00961F78">
              <w:rPr>
                <w:rFonts w:asciiTheme="minorHAnsi" w:hAnsiTheme="minorHAnsi" w:cstheme="minorHAnsi"/>
              </w:rPr>
              <w:t>2474</w:t>
            </w:r>
          </w:p>
        </w:tc>
        <w:tc>
          <w:tcPr>
            <w:tcW w:w="701" w:type="dxa"/>
            <w:tcBorders>
              <w:top w:val="single" w:sz="4" w:space="0" w:color="auto"/>
            </w:tcBorders>
            <w:noWrap/>
            <w:hideMark/>
          </w:tcPr>
          <w:p w14:paraId="67B9EB75" w14:textId="77777777" w:rsidR="00961F78" w:rsidRPr="00961F78" w:rsidRDefault="00961F78" w:rsidP="00961F78">
            <w:pPr>
              <w:rPr>
                <w:rFonts w:asciiTheme="minorHAnsi" w:hAnsiTheme="minorHAnsi" w:cstheme="minorHAnsi"/>
              </w:rPr>
            </w:pPr>
            <w:r w:rsidRPr="00961F78">
              <w:rPr>
                <w:rFonts w:asciiTheme="minorHAnsi" w:hAnsiTheme="minorHAnsi" w:cstheme="minorHAnsi"/>
              </w:rPr>
              <w:t>175</w:t>
            </w:r>
          </w:p>
        </w:tc>
        <w:tc>
          <w:tcPr>
            <w:tcW w:w="1195" w:type="dxa"/>
            <w:tcBorders>
              <w:top w:val="single" w:sz="4" w:space="0" w:color="auto"/>
            </w:tcBorders>
            <w:noWrap/>
            <w:hideMark/>
          </w:tcPr>
          <w:p w14:paraId="628AE6A8" w14:textId="77777777" w:rsidR="00961F78" w:rsidRPr="00961F78" w:rsidRDefault="00961F78" w:rsidP="00961F78">
            <w:pPr>
              <w:rPr>
                <w:rFonts w:asciiTheme="minorHAnsi" w:hAnsiTheme="minorHAnsi" w:cstheme="minorHAnsi"/>
              </w:rPr>
            </w:pPr>
            <w:r w:rsidRPr="00961F78">
              <w:rPr>
                <w:rFonts w:asciiTheme="minorHAnsi" w:hAnsiTheme="minorHAnsi" w:cstheme="minorHAnsi"/>
              </w:rPr>
              <w:t>7.34E-09</w:t>
            </w:r>
          </w:p>
        </w:tc>
        <w:tc>
          <w:tcPr>
            <w:tcW w:w="1195" w:type="dxa"/>
            <w:tcBorders>
              <w:top w:val="single" w:sz="4" w:space="0" w:color="auto"/>
            </w:tcBorders>
            <w:noWrap/>
            <w:hideMark/>
          </w:tcPr>
          <w:p w14:paraId="05BF9E3D" w14:textId="77777777" w:rsidR="00961F78" w:rsidRPr="00961F78" w:rsidRDefault="00961F78" w:rsidP="00961F78">
            <w:pPr>
              <w:rPr>
                <w:rFonts w:asciiTheme="minorHAnsi" w:hAnsiTheme="minorHAnsi" w:cstheme="minorHAnsi"/>
              </w:rPr>
            </w:pPr>
            <w:r w:rsidRPr="00961F78">
              <w:rPr>
                <w:rFonts w:asciiTheme="minorHAnsi" w:hAnsiTheme="minorHAnsi" w:cstheme="minorHAnsi"/>
              </w:rPr>
              <w:t>1.17E-04</w:t>
            </w:r>
          </w:p>
        </w:tc>
      </w:tr>
      <w:tr w:rsidR="00961F78" w:rsidRPr="00961F78" w14:paraId="5906C166" w14:textId="77777777" w:rsidTr="00961F78">
        <w:trPr>
          <w:trHeight w:val="315"/>
        </w:trPr>
        <w:tc>
          <w:tcPr>
            <w:tcW w:w="1562" w:type="dxa"/>
            <w:noWrap/>
            <w:hideMark/>
          </w:tcPr>
          <w:p w14:paraId="0FEBC74D" w14:textId="77777777" w:rsidR="00961F78" w:rsidRPr="00961F78" w:rsidRDefault="00961F78">
            <w:pPr>
              <w:rPr>
                <w:rFonts w:asciiTheme="minorHAnsi" w:hAnsiTheme="minorHAnsi" w:cstheme="minorHAnsi"/>
              </w:rPr>
            </w:pPr>
            <w:r w:rsidRPr="00961F78">
              <w:rPr>
                <w:rFonts w:asciiTheme="minorHAnsi" w:hAnsiTheme="minorHAnsi" w:cstheme="minorHAnsi"/>
              </w:rPr>
              <w:t>GO:0048731</w:t>
            </w:r>
          </w:p>
        </w:tc>
        <w:tc>
          <w:tcPr>
            <w:tcW w:w="3867" w:type="dxa"/>
            <w:noWrap/>
            <w:hideMark/>
          </w:tcPr>
          <w:p w14:paraId="6349854D" w14:textId="77777777" w:rsidR="00961F78" w:rsidRPr="00961F78" w:rsidRDefault="00961F78">
            <w:pPr>
              <w:rPr>
                <w:rFonts w:asciiTheme="minorHAnsi" w:hAnsiTheme="minorHAnsi" w:cstheme="minorHAnsi"/>
              </w:rPr>
            </w:pPr>
            <w:r w:rsidRPr="00961F78">
              <w:rPr>
                <w:rFonts w:asciiTheme="minorHAnsi" w:hAnsiTheme="minorHAnsi" w:cstheme="minorHAnsi"/>
              </w:rPr>
              <w:t>system development</w:t>
            </w:r>
          </w:p>
        </w:tc>
        <w:tc>
          <w:tcPr>
            <w:tcW w:w="823" w:type="dxa"/>
            <w:noWrap/>
            <w:hideMark/>
          </w:tcPr>
          <w:p w14:paraId="168BBAE2" w14:textId="77777777" w:rsidR="00961F78" w:rsidRPr="00961F78" w:rsidRDefault="00961F78" w:rsidP="00961F78">
            <w:pPr>
              <w:rPr>
                <w:rFonts w:asciiTheme="minorHAnsi" w:hAnsiTheme="minorHAnsi" w:cstheme="minorHAnsi"/>
              </w:rPr>
            </w:pPr>
            <w:r w:rsidRPr="00961F78">
              <w:rPr>
                <w:rFonts w:asciiTheme="minorHAnsi" w:hAnsiTheme="minorHAnsi" w:cstheme="minorHAnsi"/>
              </w:rPr>
              <w:t>3971</w:t>
            </w:r>
          </w:p>
        </w:tc>
        <w:tc>
          <w:tcPr>
            <w:tcW w:w="701" w:type="dxa"/>
            <w:noWrap/>
            <w:hideMark/>
          </w:tcPr>
          <w:p w14:paraId="098D36C3" w14:textId="77777777" w:rsidR="00961F78" w:rsidRPr="00961F78" w:rsidRDefault="00961F78" w:rsidP="00961F78">
            <w:pPr>
              <w:rPr>
                <w:rFonts w:asciiTheme="minorHAnsi" w:hAnsiTheme="minorHAnsi" w:cstheme="minorHAnsi"/>
              </w:rPr>
            </w:pPr>
            <w:r w:rsidRPr="00961F78">
              <w:rPr>
                <w:rFonts w:asciiTheme="minorHAnsi" w:hAnsiTheme="minorHAnsi" w:cstheme="minorHAnsi"/>
              </w:rPr>
              <w:t>238</w:t>
            </w:r>
          </w:p>
        </w:tc>
        <w:tc>
          <w:tcPr>
            <w:tcW w:w="1195" w:type="dxa"/>
            <w:noWrap/>
            <w:hideMark/>
          </w:tcPr>
          <w:p w14:paraId="097A9555" w14:textId="77777777" w:rsidR="00961F78" w:rsidRPr="00961F78" w:rsidRDefault="00961F78" w:rsidP="00961F78">
            <w:pPr>
              <w:rPr>
                <w:rFonts w:asciiTheme="minorHAnsi" w:hAnsiTheme="minorHAnsi" w:cstheme="minorHAnsi"/>
              </w:rPr>
            </w:pPr>
            <w:r w:rsidRPr="00961F78">
              <w:rPr>
                <w:rFonts w:asciiTheme="minorHAnsi" w:hAnsiTheme="minorHAnsi" w:cstheme="minorHAnsi"/>
              </w:rPr>
              <w:t>5.27E-08</w:t>
            </w:r>
          </w:p>
        </w:tc>
        <w:tc>
          <w:tcPr>
            <w:tcW w:w="1195" w:type="dxa"/>
            <w:noWrap/>
            <w:hideMark/>
          </w:tcPr>
          <w:p w14:paraId="3EBFA416" w14:textId="77777777" w:rsidR="00961F78" w:rsidRPr="00961F78" w:rsidRDefault="00961F78" w:rsidP="00961F78">
            <w:pPr>
              <w:rPr>
                <w:rFonts w:asciiTheme="minorHAnsi" w:hAnsiTheme="minorHAnsi" w:cstheme="minorHAnsi"/>
              </w:rPr>
            </w:pPr>
            <w:r w:rsidRPr="00961F78">
              <w:rPr>
                <w:rFonts w:asciiTheme="minorHAnsi" w:hAnsiTheme="minorHAnsi" w:cstheme="minorHAnsi"/>
              </w:rPr>
              <w:t>4.20E-04</w:t>
            </w:r>
          </w:p>
        </w:tc>
      </w:tr>
      <w:tr w:rsidR="00961F78" w:rsidRPr="00961F78" w14:paraId="5F85601C" w14:textId="77777777" w:rsidTr="00961F78">
        <w:trPr>
          <w:trHeight w:val="315"/>
        </w:trPr>
        <w:tc>
          <w:tcPr>
            <w:tcW w:w="1562" w:type="dxa"/>
            <w:tcBorders>
              <w:bottom w:val="single" w:sz="4" w:space="0" w:color="auto"/>
            </w:tcBorders>
            <w:noWrap/>
            <w:hideMark/>
          </w:tcPr>
          <w:p w14:paraId="733644FC" w14:textId="77777777" w:rsidR="00961F78" w:rsidRPr="00961F78" w:rsidRDefault="00961F78">
            <w:pPr>
              <w:rPr>
                <w:rFonts w:asciiTheme="minorHAnsi" w:hAnsiTheme="minorHAnsi" w:cstheme="minorHAnsi"/>
              </w:rPr>
            </w:pPr>
            <w:r w:rsidRPr="00961F78">
              <w:rPr>
                <w:rFonts w:asciiTheme="minorHAnsi" w:hAnsiTheme="minorHAnsi" w:cstheme="minorHAnsi"/>
              </w:rPr>
              <w:t>GO:0007275</w:t>
            </w:r>
          </w:p>
        </w:tc>
        <w:tc>
          <w:tcPr>
            <w:tcW w:w="3867" w:type="dxa"/>
            <w:tcBorders>
              <w:bottom w:val="single" w:sz="4" w:space="0" w:color="auto"/>
            </w:tcBorders>
            <w:noWrap/>
            <w:hideMark/>
          </w:tcPr>
          <w:p w14:paraId="04017D13" w14:textId="77777777" w:rsidR="00961F78" w:rsidRPr="00961F78" w:rsidRDefault="00961F78">
            <w:pPr>
              <w:rPr>
                <w:rFonts w:asciiTheme="minorHAnsi" w:hAnsiTheme="minorHAnsi" w:cstheme="minorHAnsi"/>
              </w:rPr>
            </w:pPr>
            <w:r w:rsidRPr="00961F78">
              <w:rPr>
                <w:rFonts w:asciiTheme="minorHAnsi" w:hAnsiTheme="minorHAnsi" w:cstheme="minorHAnsi"/>
              </w:rPr>
              <w:t>multicellular organism development</w:t>
            </w:r>
          </w:p>
        </w:tc>
        <w:tc>
          <w:tcPr>
            <w:tcW w:w="823" w:type="dxa"/>
            <w:tcBorders>
              <w:bottom w:val="single" w:sz="4" w:space="0" w:color="auto"/>
            </w:tcBorders>
            <w:noWrap/>
            <w:hideMark/>
          </w:tcPr>
          <w:p w14:paraId="4827E93D" w14:textId="77777777" w:rsidR="00961F78" w:rsidRPr="00961F78" w:rsidRDefault="00961F78" w:rsidP="00961F78">
            <w:pPr>
              <w:rPr>
                <w:rFonts w:asciiTheme="minorHAnsi" w:hAnsiTheme="minorHAnsi" w:cstheme="minorHAnsi"/>
              </w:rPr>
            </w:pPr>
            <w:r w:rsidRPr="00961F78">
              <w:rPr>
                <w:rFonts w:asciiTheme="minorHAnsi" w:hAnsiTheme="minorHAnsi" w:cstheme="minorHAnsi"/>
              </w:rPr>
              <w:t>4643</w:t>
            </w:r>
          </w:p>
        </w:tc>
        <w:tc>
          <w:tcPr>
            <w:tcW w:w="701" w:type="dxa"/>
            <w:tcBorders>
              <w:bottom w:val="single" w:sz="4" w:space="0" w:color="auto"/>
            </w:tcBorders>
            <w:noWrap/>
            <w:hideMark/>
          </w:tcPr>
          <w:p w14:paraId="3E2BB0DD" w14:textId="77777777" w:rsidR="00961F78" w:rsidRPr="00961F78" w:rsidRDefault="00961F78" w:rsidP="00961F78">
            <w:pPr>
              <w:rPr>
                <w:rFonts w:asciiTheme="minorHAnsi" w:hAnsiTheme="minorHAnsi" w:cstheme="minorHAnsi"/>
              </w:rPr>
            </w:pPr>
            <w:r w:rsidRPr="00961F78">
              <w:rPr>
                <w:rFonts w:asciiTheme="minorHAnsi" w:hAnsiTheme="minorHAnsi" w:cstheme="minorHAnsi"/>
              </w:rPr>
              <w:t>260</w:t>
            </w:r>
          </w:p>
        </w:tc>
        <w:tc>
          <w:tcPr>
            <w:tcW w:w="1195" w:type="dxa"/>
            <w:tcBorders>
              <w:bottom w:val="single" w:sz="4" w:space="0" w:color="auto"/>
            </w:tcBorders>
            <w:noWrap/>
            <w:hideMark/>
          </w:tcPr>
          <w:p w14:paraId="2D2CD0BF" w14:textId="77777777" w:rsidR="00961F78" w:rsidRPr="00961F78" w:rsidRDefault="00961F78" w:rsidP="00961F78">
            <w:pPr>
              <w:rPr>
                <w:rFonts w:asciiTheme="minorHAnsi" w:hAnsiTheme="minorHAnsi" w:cstheme="minorHAnsi"/>
              </w:rPr>
            </w:pPr>
            <w:r w:rsidRPr="00961F78">
              <w:rPr>
                <w:rFonts w:asciiTheme="minorHAnsi" w:hAnsiTheme="minorHAnsi" w:cstheme="minorHAnsi"/>
              </w:rPr>
              <w:t>6.16E-07</w:t>
            </w:r>
          </w:p>
        </w:tc>
        <w:tc>
          <w:tcPr>
            <w:tcW w:w="1195" w:type="dxa"/>
            <w:tcBorders>
              <w:bottom w:val="single" w:sz="4" w:space="0" w:color="auto"/>
            </w:tcBorders>
            <w:noWrap/>
            <w:hideMark/>
          </w:tcPr>
          <w:p w14:paraId="2B510DA6" w14:textId="77777777" w:rsidR="00961F78" w:rsidRPr="00961F78" w:rsidRDefault="00961F78" w:rsidP="00961F78">
            <w:pPr>
              <w:rPr>
                <w:rFonts w:asciiTheme="minorHAnsi" w:hAnsiTheme="minorHAnsi" w:cstheme="minorHAnsi"/>
              </w:rPr>
            </w:pPr>
            <w:r w:rsidRPr="00961F78">
              <w:rPr>
                <w:rFonts w:asciiTheme="minorHAnsi" w:hAnsiTheme="minorHAnsi" w:cstheme="minorHAnsi"/>
              </w:rPr>
              <w:t>3.27E-03</w:t>
            </w:r>
          </w:p>
        </w:tc>
      </w:tr>
    </w:tbl>
    <w:p w14:paraId="0337FBB2" w14:textId="24D2AC89" w:rsidR="007C5357" w:rsidRDefault="00961F78">
      <w:pPr>
        <w:rPr>
          <w:rFonts w:asciiTheme="minorHAnsi" w:hAnsiTheme="minorHAnsi" w:cstheme="minorHAnsi"/>
        </w:rPr>
      </w:pPr>
      <w:r>
        <w:rPr>
          <w:rFonts w:asciiTheme="minorHAnsi" w:hAnsiTheme="minorHAnsi" w:cstheme="minorHAnsi"/>
        </w:rPr>
        <w:t xml:space="preserve">GO: Gene Ontology. N: Number of genes in the GO term. DE: Number of genes that are differentially methylated. P.DE: </w:t>
      </w:r>
      <w:r w:rsidRPr="00961F78">
        <w:rPr>
          <w:rFonts w:asciiTheme="minorHAnsi" w:hAnsiTheme="minorHAnsi" w:cstheme="minorHAnsi"/>
        </w:rPr>
        <w:t>p-value for over-representation of the GO</w:t>
      </w:r>
      <w:r>
        <w:rPr>
          <w:rFonts w:asciiTheme="minorHAnsi" w:hAnsiTheme="minorHAnsi" w:cstheme="minorHAnsi"/>
        </w:rPr>
        <w:t xml:space="preserve"> term. FDR: False discovery rate.</w:t>
      </w:r>
    </w:p>
    <w:p w14:paraId="326FA262" w14:textId="77777777" w:rsidR="007C5357" w:rsidRDefault="007C5357">
      <w:pPr>
        <w:rPr>
          <w:rFonts w:asciiTheme="minorHAnsi" w:hAnsiTheme="minorHAnsi" w:cstheme="minorHAnsi"/>
        </w:rPr>
      </w:pPr>
    </w:p>
    <w:p w14:paraId="5EE7731C" w14:textId="77777777" w:rsidR="00EC3C5E" w:rsidRDefault="00EC3C5E">
      <w:pPr>
        <w:rPr>
          <w:rFonts w:asciiTheme="minorHAnsi" w:hAnsiTheme="minorHAnsi" w:cstheme="minorHAnsi"/>
        </w:rPr>
        <w:sectPr w:rsidR="00EC3C5E" w:rsidSect="00715857">
          <w:pgSz w:w="12240" w:h="15840"/>
          <w:pgMar w:top="1440" w:right="1440" w:bottom="1440" w:left="1440" w:header="720" w:footer="720" w:gutter="0"/>
          <w:cols w:space="720"/>
          <w:docGrid w:linePitch="360"/>
        </w:sectPr>
      </w:pPr>
    </w:p>
    <w:p w14:paraId="6E402C40" w14:textId="1C128C29" w:rsidR="00EC3C5E" w:rsidRDefault="001B4208" w:rsidP="00EC3C5E">
      <w:pPr>
        <w:pStyle w:val="Basic"/>
        <w:rPr>
          <w:b w:val="0"/>
          <w:bCs/>
        </w:rPr>
      </w:pPr>
      <w:bookmarkStart w:id="13" w:name="eFig1"/>
      <w:r>
        <w:rPr>
          <w:rStyle w:val="Heading1Char"/>
          <w:b/>
          <w:bCs/>
        </w:rPr>
        <w:lastRenderedPageBreak/>
        <w:t>Fig S</w:t>
      </w:r>
      <w:r w:rsidR="00EC3C5E" w:rsidRPr="005E45CC">
        <w:rPr>
          <w:rStyle w:val="Heading1Char"/>
          <w:b/>
          <w:bCs/>
        </w:rPr>
        <w:t xml:space="preserve">1. Forest Plots of PTSD-associated </w:t>
      </w:r>
      <w:proofErr w:type="spellStart"/>
      <w:r w:rsidR="00EC3C5E" w:rsidRPr="005E45CC">
        <w:rPr>
          <w:rStyle w:val="Heading1Char"/>
          <w:b/>
          <w:bCs/>
        </w:rPr>
        <w:t>CpGs</w:t>
      </w:r>
      <w:proofErr w:type="spellEnd"/>
      <w:r w:rsidR="00EC3C5E" w:rsidRPr="005E45CC">
        <w:rPr>
          <w:rStyle w:val="Heading1Char"/>
          <w:b/>
          <w:bCs/>
        </w:rPr>
        <w:t xml:space="preserve"> in each cohort.</w:t>
      </w:r>
      <w:bookmarkEnd w:id="13"/>
      <w:r w:rsidR="00EC3C5E" w:rsidRPr="00E628C4">
        <w:rPr>
          <w:bCs/>
        </w:rPr>
        <w:t xml:space="preserve"> </w:t>
      </w:r>
      <w:r w:rsidR="00EC3C5E" w:rsidRPr="007C1640">
        <w:rPr>
          <w:b w:val="0"/>
          <w:bCs/>
        </w:rPr>
        <w:t xml:space="preserve">The x-axis is the effect size for each association. Error bars represent the 95% confidence interval, and the center of the error bars represent effect sizes for the </w:t>
      </w:r>
      <w:proofErr w:type="spellStart"/>
      <w:r w:rsidR="00EC3C5E" w:rsidRPr="007C1640">
        <w:rPr>
          <w:b w:val="0"/>
          <w:bCs/>
        </w:rPr>
        <w:t>CpGs</w:t>
      </w:r>
      <w:proofErr w:type="spellEnd"/>
      <w:r w:rsidR="00EC3C5E" w:rsidRPr="007C1640">
        <w:rPr>
          <w:b w:val="0"/>
          <w:bCs/>
        </w:rPr>
        <w:t xml:space="preserve"> in each cohort. Filled circles indicates a nominally significant association (p &lt; 0.05). Hollow circles indicate the lack of association (p &gt; 0.05). The vertical line indicates an effect size of 0. Primary meta-analysis is shown in blue and sensitivity analysis for smoking is shown in red.</w:t>
      </w:r>
    </w:p>
    <w:p w14:paraId="2EEE945A" w14:textId="77777777" w:rsidR="00EC3C5E" w:rsidRDefault="00EC3C5E" w:rsidP="00EC3C5E">
      <w:pPr>
        <w:pStyle w:val="Basic"/>
      </w:pPr>
    </w:p>
    <w:p w14:paraId="11BE1957" w14:textId="77777777" w:rsidR="00EC3C5E" w:rsidRPr="00E628C4" w:rsidRDefault="00EC3C5E" w:rsidP="00EC3C5E">
      <w:pPr>
        <w:rPr>
          <w:rFonts w:asciiTheme="minorHAnsi" w:hAnsiTheme="minorHAnsi" w:cstheme="minorHAnsi"/>
        </w:rPr>
      </w:pPr>
      <w:r>
        <w:rPr>
          <w:rFonts w:asciiTheme="minorHAnsi" w:hAnsiTheme="minorHAnsi" w:cstheme="minorHAnsi"/>
          <w:noProof/>
          <w14:ligatures w14:val="standardContextual"/>
        </w:rPr>
        <w:drawing>
          <wp:inline distT="0" distB="0" distL="0" distR="0" wp14:anchorId="503E1F2A" wp14:editId="7A3E8012">
            <wp:extent cx="6382693" cy="6382693"/>
            <wp:effectExtent l="0" t="0" r="5715" b="5715"/>
            <wp:docPr id="1432234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234442" name="Picture 1432234442"/>
                    <pic:cNvPicPr/>
                  </pic:nvPicPr>
                  <pic:blipFill>
                    <a:blip r:embed="rId8">
                      <a:extLst>
                        <a:ext uri="{28A0092B-C50C-407E-A947-70E740481C1C}">
                          <a14:useLocalDpi xmlns:a14="http://schemas.microsoft.com/office/drawing/2010/main" val="0"/>
                        </a:ext>
                      </a:extLst>
                    </a:blip>
                    <a:stretch>
                      <a:fillRect/>
                    </a:stretch>
                  </pic:blipFill>
                  <pic:spPr>
                    <a:xfrm>
                      <a:off x="0" y="0"/>
                      <a:ext cx="6384693" cy="6384693"/>
                    </a:xfrm>
                    <a:prstGeom prst="rect">
                      <a:avLst/>
                    </a:prstGeom>
                  </pic:spPr>
                </pic:pic>
              </a:graphicData>
            </a:graphic>
          </wp:inline>
        </w:drawing>
      </w:r>
    </w:p>
    <w:p w14:paraId="44DECD83" w14:textId="77777777" w:rsidR="00EC3C5E" w:rsidRPr="00E628C4" w:rsidRDefault="00EC3C5E" w:rsidP="00EC3C5E">
      <w:pPr>
        <w:rPr>
          <w:rFonts w:asciiTheme="minorHAnsi" w:hAnsiTheme="minorHAnsi" w:cstheme="minorHAnsi"/>
          <w:b/>
          <w:bCs/>
        </w:rPr>
      </w:pPr>
    </w:p>
    <w:p w14:paraId="49C4C508" w14:textId="733BFEB9" w:rsidR="00EC3C5E" w:rsidRPr="00EB306D" w:rsidRDefault="00EC3C5E" w:rsidP="00EC3C5E">
      <w:pPr>
        <w:rPr>
          <w:rFonts w:asciiTheme="minorHAnsi" w:eastAsiaTheme="majorEastAsia" w:hAnsiTheme="minorHAnsi" w:cstheme="minorHAnsi"/>
          <w:b/>
          <w:color w:val="000000" w:themeColor="text1"/>
          <w:szCs w:val="32"/>
        </w:rPr>
      </w:pPr>
      <w:bookmarkStart w:id="14" w:name="eFig2"/>
      <w:r>
        <w:rPr>
          <w:rStyle w:val="Heading1Char"/>
          <w:rFonts w:asciiTheme="minorHAnsi" w:hAnsiTheme="minorHAnsi" w:cstheme="minorHAnsi"/>
        </w:rPr>
        <w:br w:type="page"/>
      </w:r>
      <w:r w:rsidRPr="007C1640">
        <w:rPr>
          <w:rStyle w:val="Heading1Char"/>
          <w:rFonts w:asciiTheme="minorHAnsi" w:hAnsiTheme="minorHAnsi" w:cstheme="minorHAnsi"/>
          <w:noProof/>
        </w:rPr>
        <w:lastRenderedPageBreak/>
        <mc:AlternateContent>
          <mc:Choice Requires="wps">
            <w:drawing>
              <wp:anchor distT="0" distB="0" distL="114300" distR="114300" simplePos="0" relativeHeight="251659264" behindDoc="0" locked="0" layoutInCell="1" allowOverlap="1" wp14:anchorId="4AC42F5F" wp14:editId="635A1A83">
                <wp:simplePos x="0" y="0"/>
                <wp:positionH relativeFrom="column">
                  <wp:posOffset>-17145</wp:posOffset>
                </wp:positionH>
                <wp:positionV relativeFrom="paragraph">
                  <wp:posOffset>1275878</wp:posOffset>
                </wp:positionV>
                <wp:extent cx="253365" cy="320040"/>
                <wp:effectExtent l="0" t="0" r="635" b="0"/>
                <wp:wrapNone/>
                <wp:docPr id="498909504" name="Text Box 15"/>
                <wp:cNvGraphicFramePr/>
                <a:graphic xmlns:a="http://schemas.openxmlformats.org/drawingml/2006/main">
                  <a:graphicData uri="http://schemas.microsoft.com/office/word/2010/wordprocessingShape">
                    <wps:wsp>
                      <wps:cNvSpPr txBox="1"/>
                      <wps:spPr>
                        <a:xfrm>
                          <a:off x="0" y="0"/>
                          <a:ext cx="253365" cy="320040"/>
                        </a:xfrm>
                        <a:prstGeom prst="rect">
                          <a:avLst/>
                        </a:prstGeom>
                        <a:solidFill>
                          <a:schemeClr val="lt1"/>
                        </a:solidFill>
                        <a:ln w="6350">
                          <a:noFill/>
                        </a:ln>
                      </wps:spPr>
                      <wps:txbx>
                        <w:txbxContent>
                          <w:p w14:paraId="7037DEFF" w14:textId="77777777" w:rsidR="00EC3C5E" w:rsidRPr="00F13C85" w:rsidRDefault="00EC3C5E" w:rsidP="00EC3C5E">
                            <w:pPr>
                              <w:rPr>
                                <w:rFonts w:asciiTheme="minorHAnsi" w:hAnsiTheme="minorHAnsi" w:cstheme="minorHAnsi"/>
                              </w:rPr>
                            </w:pPr>
                            <w:r w:rsidRPr="00F13C85">
                              <w:rPr>
                                <w:rFonts w:asciiTheme="minorHAnsi" w:hAnsiTheme="minorHAnsi" w:cstheme="minorHAnsi"/>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C42F5F" id="_x0000_t202" coordsize="21600,21600" o:spt="202" path="m,l,21600r21600,l21600,xe">
                <v:stroke joinstyle="miter"/>
                <v:path gradientshapeok="t" o:connecttype="rect"/>
              </v:shapetype>
              <v:shape id="Text Box 15" o:spid="_x0000_s1026" type="#_x0000_t202" style="position:absolute;margin-left:-1.35pt;margin-top:100.45pt;width:19.95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" fillcolor="white [3201]" stroked="f" strokeweight=".5pt">
                <v:textbox>
                  <w:txbxContent>
                    <w:p w14:paraId="7037DEFF" w14:textId="77777777" w:rsidR="00EC3C5E" w:rsidRPr="00F13C85" w:rsidRDefault="00EC3C5E" w:rsidP="00EC3C5E">
                      <w:pPr>
                        <w:rPr>
                          <w:rFonts w:asciiTheme="minorHAnsi" w:hAnsiTheme="minorHAnsi" w:cstheme="minorHAnsi"/>
                        </w:rPr>
                      </w:pPr>
                      <w:r w:rsidRPr="00F13C85">
                        <w:rPr>
                          <w:rFonts w:asciiTheme="minorHAnsi" w:hAnsiTheme="minorHAnsi" w:cstheme="minorHAnsi"/>
                        </w:rPr>
                        <w:t>A</w:t>
                      </w:r>
                    </w:p>
                  </w:txbxContent>
                </v:textbox>
              </v:shape>
            </w:pict>
          </mc:Fallback>
        </mc:AlternateContent>
      </w:r>
      <w:r w:rsidR="001B4208">
        <w:rPr>
          <w:rStyle w:val="Heading1Char"/>
          <w:rFonts w:asciiTheme="minorHAnsi" w:hAnsiTheme="minorHAnsi" w:cstheme="minorHAnsi"/>
        </w:rPr>
        <w:t>Fig S</w:t>
      </w:r>
      <w:r w:rsidRPr="007C1640">
        <w:rPr>
          <w:rStyle w:val="Heading1Char"/>
          <w:rFonts w:asciiTheme="minorHAnsi" w:hAnsiTheme="minorHAnsi" w:cstheme="minorHAnsi"/>
        </w:rPr>
        <w:t>2. Manhattan plots of the stratified analyses.</w:t>
      </w:r>
      <w:r>
        <w:rPr>
          <w:rFonts w:asciiTheme="minorHAnsi" w:hAnsiTheme="minorHAnsi" w:cstheme="minorHAnsi"/>
        </w:rPr>
        <w:t xml:space="preserve"> </w:t>
      </w:r>
      <w:bookmarkEnd w:id="14"/>
      <w:r>
        <w:rPr>
          <w:rFonts w:asciiTheme="minorHAnsi" w:hAnsiTheme="minorHAnsi" w:cstheme="minorHAnsi"/>
        </w:rPr>
        <w:t xml:space="preserve">Stratified analysis for </w:t>
      </w:r>
      <w:r w:rsidRPr="00EE0AEB">
        <w:rPr>
          <w:rFonts w:asciiTheme="minorHAnsi" w:hAnsiTheme="minorHAnsi" w:cstheme="minorHAnsi"/>
          <w:b/>
          <w:bCs/>
        </w:rPr>
        <w:t>A)</w:t>
      </w:r>
      <w:r>
        <w:rPr>
          <w:rFonts w:asciiTheme="minorHAnsi" w:hAnsiTheme="minorHAnsi" w:cstheme="minorHAnsi"/>
        </w:rPr>
        <w:t xml:space="preserve"> females, </w:t>
      </w:r>
      <w:r w:rsidRPr="00EE0AEB">
        <w:rPr>
          <w:rFonts w:asciiTheme="minorHAnsi" w:hAnsiTheme="minorHAnsi" w:cstheme="minorHAnsi"/>
          <w:b/>
          <w:bCs/>
        </w:rPr>
        <w:t>B)</w:t>
      </w:r>
      <w:r>
        <w:rPr>
          <w:rFonts w:asciiTheme="minorHAnsi" w:hAnsiTheme="minorHAnsi" w:cstheme="minorHAnsi"/>
        </w:rPr>
        <w:t xml:space="preserve"> males, </w:t>
      </w:r>
      <w:r w:rsidRPr="00EE0AEB">
        <w:rPr>
          <w:rFonts w:asciiTheme="minorHAnsi" w:hAnsiTheme="minorHAnsi" w:cstheme="minorHAnsi"/>
          <w:b/>
          <w:bCs/>
        </w:rPr>
        <w:t>C)</w:t>
      </w:r>
      <w:r>
        <w:rPr>
          <w:rFonts w:asciiTheme="minorHAnsi" w:hAnsiTheme="minorHAnsi" w:cstheme="minorHAnsi"/>
        </w:rPr>
        <w:t xml:space="preserve"> European ancestry, </w:t>
      </w:r>
      <w:r w:rsidRPr="00EE0AEB">
        <w:rPr>
          <w:rFonts w:asciiTheme="minorHAnsi" w:hAnsiTheme="minorHAnsi" w:cstheme="minorHAnsi"/>
          <w:b/>
          <w:bCs/>
        </w:rPr>
        <w:t>D)</w:t>
      </w:r>
      <w:r>
        <w:rPr>
          <w:rFonts w:asciiTheme="minorHAnsi" w:hAnsiTheme="minorHAnsi" w:cstheme="minorHAnsi"/>
        </w:rPr>
        <w:t xml:space="preserve"> African ancestry, </w:t>
      </w:r>
      <w:r w:rsidRPr="00EE0AEB">
        <w:rPr>
          <w:rFonts w:asciiTheme="minorHAnsi" w:hAnsiTheme="minorHAnsi" w:cstheme="minorHAnsi"/>
          <w:b/>
          <w:bCs/>
        </w:rPr>
        <w:t>E)</w:t>
      </w:r>
      <w:r>
        <w:rPr>
          <w:rFonts w:asciiTheme="minorHAnsi" w:hAnsiTheme="minorHAnsi" w:cstheme="minorHAnsi"/>
        </w:rPr>
        <w:t xml:space="preserve"> civilian trauma, and </w:t>
      </w:r>
      <w:r w:rsidRPr="00EE0AEB">
        <w:rPr>
          <w:rFonts w:asciiTheme="minorHAnsi" w:hAnsiTheme="minorHAnsi" w:cstheme="minorHAnsi"/>
          <w:b/>
          <w:bCs/>
        </w:rPr>
        <w:t>F)</w:t>
      </w:r>
      <w:r>
        <w:rPr>
          <w:rFonts w:asciiTheme="minorHAnsi" w:hAnsiTheme="minorHAnsi" w:cstheme="minorHAnsi"/>
        </w:rPr>
        <w:t xml:space="preserve"> military trauma. </w:t>
      </w:r>
      <w:r w:rsidRPr="00EE0AEB">
        <w:rPr>
          <w:rFonts w:asciiTheme="minorHAnsi" w:hAnsiTheme="minorHAnsi" w:cstheme="minorHAnsi"/>
        </w:rPr>
        <w:t>The x-axis depicts chromosomes and the location of each CpG site across the genome. The y-axis depicts the -log10 of the unadjusted p-value for the association with current PTSD. Each dot represents a CpG site. The solid blue line indicates the epigenome‐wide statistical significance at p &lt; 9</w:t>
      </w:r>
      <w:r>
        <w:rPr>
          <w:rFonts w:asciiTheme="minorHAnsi" w:hAnsiTheme="minorHAnsi" w:cstheme="minorHAnsi"/>
        </w:rPr>
        <w:t>e-8.</w:t>
      </w:r>
    </w:p>
    <w:p w14:paraId="1CC7A1A5" w14:textId="77777777" w:rsidR="00EC3C5E" w:rsidRDefault="00EC3C5E" w:rsidP="00EC3C5E">
      <w:pPr>
        <w:rPr>
          <w:rFonts w:asciiTheme="minorHAnsi" w:hAnsiTheme="minorHAnsi" w:cstheme="minorHAnsi"/>
        </w:rPr>
      </w:pPr>
    </w:p>
    <w:p w14:paraId="3190F356" w14:textId="77777777" w:rsidR="00EC3C5E" w:rsidRDefault="00EC3C5E" w:rsidP="00EC3C5E">
      <w:pPr>
        <w:rPr>
          <w:rFonts w:asciiTheme="minorHAnsi" w:hAnsiTheme="minorHAnsi" w:cstheme="minorHAnsi"/>
        </w:rPr>
      </w:pPr>
      <w:r>
        <w:rPr>
          <w:rFonts w:asciiTheme="minorHAnsi" w:hAnsiTheme="minorHAnsi" w:cstheme="minorHAnsi"/>
          <w:noProof/>
          <w14:ligatures w14:val="standardContextual"/>
        </w:rPr>
        <mc:AlternateContent>
          <mc:Choice Requires="wps">
            <w:drawing>
              <wp:anchor distT="0" distB="0" distL="114300" distR="114300" simplePos="0" relativeHeight="251660288" behindDoc="0" locked="0" layoutInCell="1" allowOverlap="1" wp14:anchorId="12B80CFA" wp14:editId="39D69030">
                <wp:simplePos x="0" y="0"/>
                <wp:positionH relativeFrom="column">
                  <wp:posOffset>-20483</wp:posOffset>
                </wp:positionH>
                <wp:positionV relativeFrom="paragraph">
                  <wp:posOffset>2162810</wp:posOffset>
                </wp:positionV>
                <wp:extent cx="253365" cy="320040"/>
                <wp:effectExtent l="0" t="0" r="635" b="0"/>
                <wp:wrapNone/>
                <wp:docPr id="1937005263" name="Text Box 15"/>
                <wp:cNvGraphicFramePr/>
                <a:graphic xmlns:a="http://schemas.openxmlformats.org/drawingml/2006/main">
                  <a:graphicData uri="http://schemas.microsoft.com/office/word/2010/wordprocessingShape">
                    <wps:wsp>
                      <wps:cNvSpPr txBox="1"/>
                      <wps:spPr>
                        <a:xfrm>
                          <a:off x="0" y="0"/>
                          <a:ext cx="253365" cy="320040"/>
                        </a:xfrm>
                        <a:prstGeom prst="rect">
                          <a:avLst/>
                        </a:prstGeom>
                        <a:solidFill>
                          <a:schemeClr val="lt1"/>
                        </a:solidFill>
                        <a:ln w="6350">
                          <a:noFill/>
                        </a:ln>
                      </wps:spPr>
                      <wps:txbx>
                        <w:txbxContent>
                          <w:p w14:paraId="2A72D712" w14:textId="77777777" w:rsidR="00EC3C5E" w:rsidRPr="00F13C85" w:rsidRDefault="00EC3C5E" w:rsidP="00EC3C5E">
                            <w:pPr>
                              <w:rPr>
                                <w:rFonts w:asciiTheme="minorHAnsi" w:hAnsiTheme="minorHAnsi" w:cstheme="minorHAnsi"/>
                              </w:rPr>
                            </w:pPr>
                            <w:r>
                              <w:rPr>
                                <w:rFonts w:asciiTheme="minorHAnsi" w:hAnsiTheme="minorHAnsi" w:cstheme="minorHAnsi"/>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80CFA" id="_x0000_s1027" type="#_x0000_t202" style="position:absolute;margin-left:-1.6pt;margin-top:170.3pt;width:19.95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" fillcolor="white [3201]" stroked="f" strokeweight=".5pt">
                <v:textbox>
                  <w:txbxContent>
                    <w:p w14:paraId="2A72D712" w14:textId="77777777" w:rsidR="00EC3C5E" w:rsidRPr="00F13C85" w:rsidRDefault="00EC3C5E" w:rsidP="00EC3C5E">
                      <w:pPr>
                        <w:rPr>
                          <w:rFonts w:asciiTheme="minorHAnsi" w:hAnsiTheme="minorHAnsi" w:cstheme="minorHAnsi"/>
                        </w:rPr>
                      </w:pPr>
                      <w:r>
                        <w:rPr>
                          <w:rFonts w:asciiTheme="minorHAnsi" w:hAnsiTheme="minorHAnsi" w:cstheme="minorHAnsi"/>
                        </w:rPr>
                        <w:t>B</w:t>
                      </w:r>
                    </w:p>
                  </w:txbxContent>
                </v:textbox>
              </v:shape>
            </w:pict>
          </mc:Fallback>
        </mc:AlternateContent>
      </w:r>
      <w:r>
        <w:rPr>
          <w:rFonts w:asciiTheme="minorHAnsi" w:hAnsiTheme="minorHAnsi" w:cstheme="minorHAnsi"/>
          <w:noProof/>
          <w14:ligatures w14:val="standardContextual"/>
        </w:rPr>
        <w:drawing>
          <wp:inline distT="0" distB="0" distL="0" distR="0" wp14:anchorId="77665235" wp14:editId="2B6CB41D">
            <wp:extent cx="5939620" cy="2263366"/>
            <wp:effectExtent l="0" t="0" r="4445" b="0"/>
            <wp:docPr id="959214229" name="Picture 8" descr="A picture containing plot, line, screenshot, colorful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214229" name="Picture 8" descr="A picture containing plot, line, screenshot, colorfulness&#10;&#10;Description automatically generated"/>
                    <pic:cNvPicPr/>
                  </pic:nvPicPr>
                  <pic:blipFill rotWithShape="1">
                    <a:blip r:embed="rId9">
                      <a:extLst>
                        <a:ext uri="{28A0092B-C50C-407E-A947-70E740481C1C}">
                          <a14:useLocalDpi xmlns:a14="http://schemas.microsoft.com/office/drawing/2010/main" val="0"/>
                        </a:ext>
                      </a:extLst>
                    </a:blip>
                    <a:srcRect t="12185" b="2804"/>
                    <a:stretch/>
                  </pic:blipFill>
                  <pic:spPr bwMode="auto">
                    <a:xfrm>
                      <a:off x="0" y="0"/>
                      <a:ext cx="5979946" cy="2278733"/>
                    </a:xfrm>
                    <a:prstGeom prst="rect">
                      <a:avLst/>
                    </a:prstGeom>
                    <a:ln>
                      <a:noFill/>
                    </a:ln>
                    <a:extLst>
                      <a:ext uri="{53640926-AAD7-44D8-BBD7-CCE9431645EC}">
                        <a14:shadowObscured xmlns:a14="http://schemas.microsoft.com/office/drawing/2010/main"/>
                      </a:ext>
                    </a:extLst>
                  </pic:spPr>
                </pic:pic>
              </a:graphicData>
            </a:graphic>
          </wp:inline>
        </w:drawing>
      </w:r>
    </w:p>
    <w:p w14:paraId="20D3ED28" w14:textId="77777777" w:rsidR="00EC3C5E" w:rsidRDefault="00EC3C5E" w:rsidP="00EC3C5E">
      <w:pPr>
        <w:rPr>
          <w:rFonts w:asciiTheme="minorHAnsi" w:hAnsiTheme="minorHAnsi" w:cstheme="minorHAnsi"/>
        </w:rPr>
      </w:pPr>
      <w:r>
        <w:rPr>
          <w:rFonts w:asciiTheme="minorHAnsi" w:hAnsiTheme="minorHAnsi" w:cstheme="minorHAnsi"/>
          <w:noProof/>
          <w14:ligatures w14:val="standardContextual"/>
        </w:rPr>
        <mc:AlternateContent>
          <mc:Choice Requires="wps">
            <w:drawing>
              <wp:anchor distT="0" distB="0" distL="114300" distR="114300" simplePos="0" relativeHeight="251661312" behindDoc="0" locked="0" layoutInCell="1" allowOverlap="1" wp14:anchorId="044695EE" wp14:editId="22F27353">
                <wp:simplePos x="0" y="0"/>
                <wp:positionH relativeFrom="column">
                  <wp:posOffset>-26670</wp:posOffset>
                </wp:positionH>
                <wp:positionV relativeFrom="paragraph">
                  <wp:posOffset>2250748</wp:posOffset>
                </wp:positionV>
                <wp:extent cx="253365" cy="320040"/>
                <wp:effectExtent l="0" t="0" r="635" b="0"/>
                <wp:wrapNone/>
                <wp:docPr id="1858107063" name="Text Box 15"/>
                <wp:cNvGraphicFramePr/>
                <a:graphic xmlns:a="http://schemas.openxmlformats.org/drawingml/2006/main">
                  <a:graphicData uri="http://schemas.microsoft.com/office/word/2010/wordprocessingShape">
                    <wps:wsp>
                      <wps:cNvSpPr txBox="1"/>
                      <wps:spPr>
                        <a:xfrm>
                          <a:off x="0" y="0"/>
                          <a:ext cx="253365" cy="320040"/>
                        </a:xfrm>
                        <a:prstGeom prst="rect">
                          <a:avLst/>
                        </a:prstGeom>
                        <a:solidFill>
                          <a:schemeClr val="lt1"/>
                        </a:solidFill>
                        <a:ln w="6350">
                          <a:noFill/>
                        </a:ln>
                      </wps:spPr>
                      <wps:txbx>
                        <w:txbxContent>
                          <w:p w14:paraId="12B19FBD" w14:textId="77777777" w:rsidR="00EC3C5E" w:rsidRPr="00F13C85" w:rsidRDefault="00EC3C5E" w:rsidP="00EC3C5E">
                            <w:pPr>
                              <w:rPr>
                                <w:rFonts w:asciiTheme="minorHAnsi" w:hAnsiTheme="minorHAnsi" w:cstheme="minorHAnsi"/>
                              </w:rPr>
                            </w:pPr>
                            <w:r>
                              <w:rPr>
                                <w:rFonts w:asciiTheme="minorHAnsi" w:hAnsiTheme="minorHAnsi" w:cstheme="minorHAnsi"/>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4695EE" id="_x0000_s1028" type="#_x0000_t202" style="position:absolute;margin-left:-2.1pt;margin-top:177.2pt;width:19.95pt;height:2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" fillcolor="white [3201]" stroked="f" strokeweight=".5pt">
                <v:textbox>
                  <w:txbxContent>
                    <w:p w14:paraId="12B19FBD" w14:textId="77777777" w:rsidR="00EC3C5E" w:rsidRPr="00F13C85" w:rsidRDefault="00EC3C5E" w:rsidP="00EC3C5E">
                      <w:pPr>
                        <w:rPr>
                          <w:rFonts w:asciiTheme="minorHAnsi" w:hAnsiTheme="minorHAnsi" w:cstheme="minorHAnsi"/>
                        </w:rPr>
                      </w:pPr>
                      <w:r>
                        <w:rPr>
                          <w:rFonts w:asciiTheme="minorHAnsi" w:hAnsiTheme="minorHAnsi" w:cstheme="minorHAnsi"/>
                        </w:rPr>
                        <w:t>C</w:t>
                      </w:r>
                    </w:p>
                  </w:txbxContent>
                </v:textbox>
              </v:shape>
            </w:pict>
          </mc:Fallback>
        </mc:AlternateContent>
      </w:r>
      <w:r>
        <w:rPr>
          <w:rFonts w:asciiTheme="minorHAnsi" w:hAnsiTheme="minorHAnsi" w:cstheme="minorHAnsi"/>
          <w:noProof/>
          <w14:ligatures w14:val="standardContextual"/>
        </w:rPr>
        <w:drawing>
          <wp:inline distT="0" distB="0" distL="0" distR="0" wp14:anchorId="4A3F02E8" wp14:editId="6E5F4A42">
            <wp:extent cx="5942330" cy="2326741"/>
            <wp:effectExtent l="0" t="0" r="1270" b="0"/>
            <wp:docPr id="83275743" name="Picture 9" descr="A picture containing line, plot, screenshot, colorful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75743" name="Picture 9" descr="A picture containing line, plot, screenshot, colorfulness&#10;&#10;Description automatically generated"/>
                    <pic:cNvPicPr/>
                  </pic:nvPicPr>
                  <pic:blipFill rotWithShape="1">
                    <a:blip r:embed="rId10">
                      <a:extLst>
                        <a:ext uri="{28A0092B-C50C-407E-A947-70E740481C1C}">
                          <a14:useLocalDpi xmlns:a14="http://schemas.microsoft.com/office/drawing/2010/main" val="0"/>
                        </a:ext>
                      </a:extLst>
                    </a:blip>
                    <a:srcRect t="12490" b="3418"/>
                    <a:stretch/>
                  </pic:blipFill>
                  <pic:spPr bwMode="auto">
                    <a:xfrm>
                      <a:off x="0" y="0"/>
                      <a:ext cx="5953818" cy="2331239"/>
                    </a:xfrm>
                    <a:prstGeom prst="rect">
                      <a:avLst/>
                    </a:prstGeom>
                    <a:ln>
                      <a:noFill/>
                    </a:ln>
                    <a:extLst>
                      <a:ext uri="{53640926-AAD7-44D8-BBD7-CCE9431645EC}">
                        <a14:shadowObscured xmlns:a14="http://schemas.microsoft.com/office/drawing/2010/main"/>
                      </a:ext>
                    </a:extLst>
                  </pic:spPr>
                </pic:pic>
              </a:graphicData>
            </a:graphic>
          </wp:inline>
        </w:drawing>
      </w:r>
    </w:p>
    <w:p w14:paraId="7D3DD2DF" w14:textId="77777777" w:rsidR="00EC3C5E" w:rsidRDefault="00EC3C5E" w:rsidP="00EC3C5E">
      <w:pPr>
        <w:rPr>
          <w:rFonts w:asciiTheme="minorHAnsi" w:hAnsiTheme="minorHAnsi" w:cstheme="minorHAnsi"/>
        </w:rPr>
      </w:pPr>
      <w:r>
        <w:rPr>
          <w:rFonts w:asciiTheme="minorHAnsi" w:hAnsiTheme="minorHAnsi" w:cstheme="minorHAnsi"/>
          <w:noProof/>
          <w14:ligatures w14:val="standardContextual"/>
        </w:rPr>
        <w:drawing>
          <wp:inline distT="0" distB="0" distL="0" distR="0" wp14:anchorId="58B0A6DC" wp14:editId="0BFE1A85">
            <wp:extent cx="5942008" cy="2335794"/>
            <wp:effectExtent l="0" t="0" r="1905" b="1270"/>
            <wp:docPr id="999270998" name="Picture 10" descr="A picture containing plot, screenshot, lin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270998" name="Picture 10" descr="A picture containing plot, screenshot, line, diagram&#10;&#10;Description automatically generated"/>
                    <pic:cNvPicPr/>
                  </pic:nvPicPr>
                  <pic:blipFill rotWithShape="1">
                    <a:blip r:embed="rId11">
                      <a:extLst>
                        <a:ext uri="{28A0092B-C50C-407E-A947-70E740481C1C}">
                          <a14:useLocalDpi xmlns:a14="http://schemas.microsoft.com/office/drawing/2010/main" val="0"/>
                        </a:ext>
                      </a:extLst>
                    </a:blip>
                    <a:srcRect t="11576" b="2813"/>
                    <a:stretch/>
                  </pic:blipFill>
                  <pic:spPr bwMode="auto">
                    <a:xfrm>
                      <a:off x="0" y="0"/>
                      <a:ext cx="5958627" cy="2342327"/>
                    </a:xfrm>
                    <a:prstGeom prst="rect">
                      <a:avLst/>
                    </a:prstGeom>
                    <a:ln>
                      <a:noFill/>
                    </a:ln>
                    <a:extLst>
                      <a:ext uri="{53640926-AAD7-44D8-BBD7-CCE9431645EC}">
                        <a14:shadowObscured xmlns:a14="http://schemas.microsoft.com/office/drawing/2010/main"/>
                      </a:ext>
                    </a:extLst>
                  </pic:spPr>
                </pic:pic>
              </a:graphicData>
            </a:graphic>
          </wp:inline>
        </w:drawing>
      </w:r>
    </w:p>
    <w:p w14:paraId="47CFAFD2" w14:textId="77777777" w:rsidR="00EC3C5E" w:rsidRDefault="00EC3C5E" w:rsidP="00EC3C5E">
      <w:pPr>
        <w:rPr>
          <w:rFonts w:asciiTheme="minorHAnsi" w:hAnsiTheme="minorHAnsi" w:cstheme="minorHAnsi"/>
        </w:rPr>
      </w:pPr>
      <w:r>
        <w:rPr>
          <w:rFonts w:asciiTheme="minorHAnsi" w:hAnsiTheme="minorHAnsi" w:cstheme="minorHAnsi"/>
          <w:noProof/>
          <w14:ligatures w14:val="standardContextual"/>
        </w:rPr>
        <w:lastRenderedPageBreak/>
        <mc:AlternateContent>
          <mc:Choice Requires="wps">
            <w:drawing>
              <wp:anchor distT="0" distB="0" distL="114300" distR="114300" simplePos="0" relativeHeight="251663360" behindDoc="0" locked="0" layoutInCell="1" allowOverlap="1" wp14:anchorId="2E4C1691" wp14:editId="380A7FA2">
                <wp:simplePos x="0" y="0"/>
                <wp:positionH relativeFrom="column">
                  <wp:posOffset>-65405</wp:posOffset>
                </wp:positionH>
                <wp:positionV relativeFrom="paragraph">
                  <wp:posOffset>2481417</wp:posOffset>
                </wp:positionV>
                <wp:extent cx="253365" cy="320040"/>
                <wp:effectExtent l="0" t="0" r="635" b="0"/>
                <wp:wrapNone/>
                <wp:docPr id="828241429" name="Text Box 15"/>
                <wp:cNvGraphicFramePr/>
                <a:graphic xmlns:a="http://schemas.openxmlformats.org/drawingml/2006/main">
                  <a:graphicData uri="http://schemas.microsoft.com/office/word/2010/wordprocessingShape">
                    <wps:wsp>
                      <wps:cNvSpPr txBox="1"/>
                      <wps:spPr>
                        <a:xfrm>
                          <a:off x="0" y="0"/>
                          <a:ext cx="253365" cy="320040"/>
                        </a:xfrm>
                        <a:prstGeom prst="rect">
                          <a:avLst/>
                        </a:prstGeom>
                        <a:solidFill>
                          <a:schemeClr val="lt1"/>
                        </a:solidFill>
                        <a:ln w="6350">
                          <a:noFill/>
                        </a:ln>
                      </wps:spPr>
                      <wps:txbx>
                        <w:txbxContent>
                          <w:p w14:paraId="4349D31A" w14:textId="77777777" w:rsidR="00EC3C5E" w:rsidRPr="00F13C85" w:rsidRDefault="00EC3C5E" w:rsidP="00EC3C5E">
                            <w:pPr>
                              <w:rPr>
                                <w:rFonts w:asciiTheme="minorHAnsi" w:hAnsiTheme="minorHAnsi" w:cstheme="minorHAnsi"/>
                              </w:rPr>
                            </w:pPr>
                            <w:r>
                              <w:rPr>
                                <w:rFonts w:asciiTheme="minorHAnsi" w:hAnsiTheme="minorHAnsi" w:cstheme="minorHAnsi"/>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4C1691" id="_x0000_s1029" type="#_x0000_t202" style="position:absolute;margin-left:-5.15pt;margin-top:195.4pt;width:19.95pt;height:2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" fillcolor="white [3201]" stroked="f" strokeweight=".5pt">
                <v:textbox>
                  <w:txbxContent>
                    <w:p w14:paraId="4349D31A" w14:textId="77777777" w:rsidR="00EC3C5E" w:rsidRPr="00F13C85" w:rsidRDefault="00EC3C5E" w:rsidP="00EC3C5E">
                      <w:pPr>
                        <w:rPr>
                          <w:rFonts w:asciiTheme="minorHAnsi" w:hAnsiTheme="minorHAnsi" w:cstheme="minorHAnsi"/>
                        </w:rPr>
                      </w:pPr>
                      <w:r>
                        <w:rPr>
                          <w:rFonts w:asciiTheme="minorHAnsi" w:hAnsiTheme="minorHAnsi" w:cstheme="minorHAnsi"/>
                        </w:rPr>
                        <w:t>E</w:t>
                      </w:r>
                    </w:p>
                  </w:txbxContent>
                </v:textbox>
              </v:shape>
            </w:pict>
          </mc:Fallback>
        </mc:AlternateContent>
      </w:r>
      <w:r>
        <w:rPr>
          <w:rFonts w:asciiTheme="minorHAnsi" w:hAnsiTheme="minorHAnsi" w:cstheme="minorHAnsi"/>
          <w:noProof/>
          <w14:ligatures w14:val="standardContextual"/>
        </w:rPr>
        <mc:AlternateContent>
          <mc:Choice Requires="wps">
            <w:drawing>
              <wp:anchor distT="0" distB="0" distL="114300" distR="114300" simplePos="0" relativeHeight="251662336" behindDoc="0" locked="0" layoutInCell="1" allowOverlap="1" wp14:anchorId="05CF4438" wp14:editId="7B78CE10">
                <wp:simplePos x="0" y="0"/>
                <wp:positionH relativeFrom="column">
                  <wp:posOffset>-81280</wp:posOffset>
                </wp:positionH>
                <wp:positionV relativeFrom="paragraph">
                  <wp:posOffset>-40803</wp:posOffset>
                </wp:positionV>
                <wp:extent cx="253365" cy="320040"/>
                <wp:effectExtent l="0" t="0" r="635" b="0"/>
                <wp:wrapNone/>
                <wp:docPr id="328031692" name="Text Box 15"/>
                <wp:cNvGraphicFramePr/>
                <a:graphic xmlns:a="http://schemas.openxmlformats.org/drawingml/2006/main">
                  <a:graphicData uri="http://schemas.microsoft.com/office/word/2010/wordprocessingShape">
                    <wps:wsp>
                      <wps:cNvSpPr txBox="1"/>
                      <wps:spPr>
                        <a:xfrm>
                          <a:off x="0" y="0"/>
                          <a:ext cx="253365" cy="320040"/>
                        </a:xfrm>
                        <a:prstGeom prst="rect">
                          <a:avLst/>
                        </a:prstGeom>
                        <a:solidFill>
                          <a:schemeClr val="lt1"/>
                        </a:solidFill>
                        <a:ln w="6350">
                          <a:noFill/>
                        </a:ln>
                      </wps:spPr>
                      <wps:txbx>
                        <w:txbxContent>
                          <w:p w14:paraId="02346431" w14:textId="77777777" w:rsidR="00EC3C5E" w:rsidRPr="00F13C85" w:rsidRDefault="00EC3C5E" w:rsidP="00EC3C5E">
                            <w:pPr>
                              <w:rPr>
                                <w:rFonts w:asciiTheme="minorHAnsi" w:hAnsiTheme="minorHAnsi" w:cstheme="minorHAnsi"/>
                              </w:rPr>
                            </w:pPr>
                            <w:r>
                              <w:rPr>
                                <w:rFonts w:asciiTheme="minorHAnsi" w:hAnsiTheme="minorHAnsi" w:cstheme="minorHAnsi"/>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F4438" id="_x0000_s1030" type="#_x0000_t202" style="position:absolute;margin-left:-6.4pt;margin-top:-3.2pt;width:19.95pt;height:25.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" fillcolor="white [3201]" stroked="f" strokeweight=".5pt">
                <v:textbox>
                  <w:txbxContent>
                    <w:p w14:paraId="02346431" w14:textId="77777777" w:rsidR="00EC3C5E" w:rsidRPr="00F13C85" w:rsidRDefault="00EC3C5E" w:rsidP="00EC3C5E">
                      <w:pPr>
                        <w:rPr>
                          <w:rFonts w:asciiTheme="minorHAnsi" w:hAnsiTheme="minorHAnsi" w:cstheme="minorHAnsi"/>
                        </w:rPr>
                      </w:pPr>
                      <w:r>
                        <w:rPr>
                          <w:rFonts w:asciiTheme="minorHAnsi" w:hAnsiTheme="minorHAnsi" w:cstheme="minorHAnsi"/>
                        </w:rPr>
                        <w:t>D</w:t>
                      </w:r>
                    </w:p>
                  </w:txbxContent>
                </v:textbox>
              </v:shape>
            </w:pict>
          </mc:Fallback>
        </mc:AlternateContent>
      </w:r>
      <w:r>
        <w:rPr>
          <w:rFonts w:asciiTheme="minorHAnsi" w:hAnsiTheme="minorHAnsi" w:cstheme="minorHAnsi"/>
          <w:noProof/>
          <w14:ligatures w14:val="standardContextual"/>
        </w:rPr>
        <w:drawing>
          <wp:inline distT="0" distB="0" distL="0" distR="0" wp14:anchorId="64864514" wp14:editId="0E15077B">
            <wp:extent cx="5942555" cy="2553077"/>
            <wp:effectExtent l="0" t="0" r="1270" b="0"/>
            <wp:docPr id="1849197766" name="Picture 11" descr="A picture containing screenshot, plot, colorfulness,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197766" name="Picture 11" descr="A picture containing screenshot, plot, colorfulness, line&#10;&#10;Description automatically generated"/>
                    <pic:cNvPicPr/>
                  </pic:nvPicPr>
                  <pic:blipFill rotWithShape="1">
                    <a:blip r:embed="rId12">
                      <a:extLst>
                        <a:ext uri="{28A0092B-C50C-407E-A947-70E740481C1C}">
                          <a14:useLocalDpi xmlns:a14="http://schemas.microsoft.com/office/drawing/2010/main" val="0"/>
                        </a:ext>
                      </a:extLst>
                    </a:blip>
                    <a:srcRect t="10968" b="3107"/>
                    <a:stretch/>
                  </pic:blipFill>
                  <pic:spPr bwMode="auto">
                    <a:xfrm>
                      <a:off x="0" y="0"/>
                      <a:ext cx="5943600" cy="2553526"/>
                    </a:xfrm>
                    <a:prstGeom prst="rect">
                      <a:avLst/>
                    </a:prstGeom>
                    <a:ln>
                      <a:noFill/>
                    </a:ln>
                    <a:extLst>
                      <a:ext uri="{53640926-AAD7-44D8-BBD7-CCE9431645EC}">
                        <a14:shadowObscured xmlns:a14="http://schemas.microsoft.com/office/drawing/2010/main"/>
                      </a:ext>
                    </a:extLst>
                  </pic:spPr>
                </pic:pic>
              </a:graphicData>
            </a:graphic>
          </wp:inline>
        </w:drawing>
      </w:r>
    </w:p>
    <w:p w14:paraId="0598DA0B" w14:textId="77777777" w:rsidR="00EC3C5E" w:rsidRDefault="00EC3C5E" w:rsidP="00EC3C5E">
      <w:pPr>
        <w:rPr>
          <w:rFonts w:asciiTheme="minorHAnsi" w:hAnsiTheme="minorHAnsi" w:cstheme="minorHAnsi"/>
        </w:rPr>
      </w:pPr>
      <w:r>
        <w:rPr>
          <w:rFonts w:asciiTheme="minorHAnsi" w:hAnsiTheme="minorHAnsi" w:cstheme="minorHAnsi"/>
          <w:noProof/>
          <w14:ligatures w14:val="standardContextual"/>
        </w:rPr>
        <mc:AlternateContent>
          <mc:Choice Requires="wps">
            <w:drawing>
              <wp:anchor distT="0" distB="0" distL="114300" distR="114300" simplePos="0" relativeHeight="251664384" behindDoc="0" locked="0" layoutInCell="1" allowOverlap="1" wp14:anchorId="57CCACC9" wp14:editId="620D7036">
                <wp:simplePos x="0" y="0"/>
                <wp:positionH relativeFrom="column">
                  <wp:posOffset>-35560</wp:posOffset>
                </wp:positionH>
                <wp:positionV relativeFrom="paragraph">
                  <wp:posOffset>2472527</wp:posOffset>
                </wp:positionV>
                <wp:extent cx="253365" cy="320040"/>
                <wp:effectExtent l="0" t="0" r="635" b="0"/>
                <wp:wrapNone/>
                <wp:docPr id="1441258082" name="Text Box 15"/>
                <wp:cNvGraphicFramePr/>
                <a:graphic xmlns:a="http://schemas.openxmlformats.org/drawingml/2006/main">
                  <a:graphicData uri="http://schemas.microsoft.com/office/word/2010/wordprocessingShape">
                    <wps:wsp>
                      <wps:cNvSpPr txBox="1"/>
                      <wps:spPr>
                        <a:xfrm>
                          <a:off x="0" y="0"/>
                          <a:ext cx="253365" cy="320040"/>
                        </a:xfrm>
                        <a:prstGeom prst="rect">
                          <a:avLst/>
                        </a:prstGeom>
                        <a:solidFill>
                          <a:schemeClr val="lt1"/>
                        </a:solidFill>
                        <a:ln w="6350">
                          <a:noFill/>
                        </a:ln>
                      </wps:spPr>
                      <wps:txbx>
                        <w:txbxContent>
                          <w:p w14:paraId="2EF453D0" w14:textId="77777777" w:rsidR="00EC3C5E" w:rsidRPr="00F13C85" w:rsidRDefault="00EC3C5E" w:rsidP="00EC3C5E">
                            <w:pPr>
                              <w:rPr>
                                <w:rFonts w:asciiTheme="minorHAnsi" w:hAnsiTheme="minorHAnsi" w:cstheme="minorHAnsi"/>
                              </w:rPr>
                            </w:pPr>
                            <w:r>
                              <w:rPr>
                                <w:rFonts w:asciiTheme="minorHAnsi" w:hAnsiTheme="minorHAnsi" w:cstheme="minorHAnsi"/>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CCACC9" id="_x0000_s1031" type="#_x0000_t202" style="position:absolute;margin-left:-2.8pt;margin-top:194.7pt;width:19.95pt;height:25.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" fillcolor="white [3201]" stroked="f" strokeweight=".5pt">
                <v:textbox>
                  <w:txbxContent>
                    <w:p w14:paraId="2EF453D0" w14:textId="77777777" w:rsidR="00EC3C5E" w:rsidRPr="00F13C85" w:rsidRDefault="00EC3C5E" w:rsidP="00EC3C5E">
                      <w:pPr>
                        <w:rPr>
                          <w:rFonts w:asciiTheme="minorHAnsi" w:hAnsiTheme="minorHAnsi" w:cstheme="minorHAnsi"/>
                        </w:rPr>
                      </w:pPr>
                      <w:r>
                        <w:rPr>
                          <w:rFonts w:asciiTheme="minorHAnsi" w:hAnsiTheme="minorHAnsi" w:cstheme="minorHAnsi"/>
                        </w:rPr>
                        <w:t>F</w:t>
                      </w:r>
                    </w:p>
                  </w:txbxContent>
                </v:textbox>
              </v:shape>
            </w:pict>
          </mc:Fallback>
        </mc:AlternateContent>
      </w:r>
      <w:r>
        <w:rPr>
          <w:rFonts w:asciiTheme="minorHAnsi" w:hAnsiTheme="minorHAnsi" w:cstheme="minorHAnsi"/>
          <w:noProof/>
          <w14:ligatures w14:val="standardContextual"/>
        </w:rPr>
        <w:drawing>
          <wp:inline distT="0" distB="0" distL="0" distR="0" wp14:anchorId="3896B59D" wp14:editId="08C21464">
            <wp:extent cx="5942216" cy="2534970"/>
            <wp:effectExtent l="0" t="0" r="1905" b="5080"/>
            <wp:docPr id="2015557562" name="Picture 13" descr="A picture containing screenshot, line, plot, colorful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557562" name="Picture 13" descr="A picture containing screenshot, line, plot, colorfulness&#10;&#10;Description automatically generated"/>
                    <pic:cNvPicPr/>
                  </pic:nvPicPr>
                  <pic:blipFill rotWithShape="1">
                    <a:blip r:embed="rId13">
                      <a:extLst>
                        <a:ext uri="{28A0092B-C50C-407E-A947-70E740481C1C}">
                          <a14:useLocalDpi xmlns:a14="http://schemas.microsoft.com/office/drawing/2010/main" val="0"/>
                        </a:ext>
                      </a:extLst>
                    </a:blip>
                    <a:srcRect t="11882" b="2799"/>
                    <a:stretch/>
                  </pic:blipFill>
                  <pic:spPr bwMode="auto">
                    <a:xfrm>
                      <a:off x="0" y="0"/>
                      <a:ext cx="5943600" cy="2535561"/>
                    </a:xfrm>
                    <a:prstGeom prst="rect">
                      <a:avLst/>
                    </a:prstGeom>
                    <a:ln>
                      <a:noFill/>
                    </a:ln>
                    <a:extLst>
                      <a:ext uri="{53640926-AAD7-44D8-BBD7-CCE9431645EC}">
                        <a14:shadowObscured xmlns:a14="http://schemas.microsoft.com/office/drawing/2010/main"/>
                      </a:ext>
                    </a:extLst>
                  </pic:spPr>
                </pic:pic>
              </a:graphicData>
            </a:graphic>
          </wp:inline>
        </w:drawing>
      </w:r>
    </w:p>
    <w:p w14:paraId="53F187CD" w14:textId="77777777" w:rsidR="00EC3C5E" w:rsidRDefault="00EC3C5E" w:rsidP="00EC3C5E">
      <w:pPr>
        <w:rPr>
          <w:rFonts w:asciiTheme="minorHAnsi" w:hAnsiTheme="minorHAnsi" w:cstheme="minorHAnsi"/>
        </w:rPr>
      </w:pPr>
      <w:r>
        <w:rPr>
          <w:rFonts w:asciiTheme="minorHAnsi" w:hAnsiTheme="minorHAnsi" w:cstheme="minorHAnsi"/>
          <w:noProof/>
          <w14:ligatures w14:val="standardContextual"/>
        </w:rPr>
        <w:drawing>
          <wp:inline distT="0" distB="0" distL="0" distR="0" wp14:anchorId="1894F754" wp14:editId="25E1116E">
            <wp:extent cx="5943288" cy="2534970"/>
            <wp:effectExtent l="0" t="0" r="635" b="5080"/>
            <wp:docPr id="1333506904" name="Picture 14" descr="A picture containing plot, screenshot, line, colorful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506904" name="Picture 14" descr="A picture containing plot, screenshot, line, colorfulness&#10;&#10;Description automatically generated"/>
                    <pic:cNvPicPr/>
                  </pic:nvPicPr>
                  <pic:blipFill rotWithShape="1">
                    <a:blip r:embed="rId14">
                      <a:extLst>
                        <a:ext uri="{28A0092B-C50C-407E-A947-70E740481C1C}">
                          <a14:useLocalDpi xmlns:a14="http://schemas.microsoft.com/office/drawing/2010/main" val="0"/>
                        </a:ext>
                      </a:extLst>
                    </a:blip>
                    <a:srcRect t="11576" b="3118"/>
                    <a:stretch/>
                  </pic:blipFill>
                  <pic:spPr bwMode="auto">
                    <a:xfrm>
                      <a:off x="0" y="0"/>
                      <a:ext cx="5943600" cy="2535103"/>
                    </a:xfrm>
                    <a:prstGeom prst="rect">
                      <a:avLst/>
                    </a:prstGeom>
                    <a:ln>
                      <a:noFill/>
                    </a:ln>
                    <a:extLst>
                      <a:ext uri="{53640926-AAD7-44D8-BBD7-CCE9431645EC}">
                        <a14:shadowObscured xmlns:a14="http://schemas.microsoft.com/office/drawing/2010/main"/>
                      </a:ext>
                    </a:extLst>
                  </pic:spPr>
                </pic:pic>
              </a:graphicData>
            </a:graphic>
          </wp:inline>
        </w:drawing>
      </w:r>
    </w:p>
    <w:p w14:paraId="73F398F7" w14:textId="77777777" w:rsidR="00EC3C5E" w:rsidRDefault="00EC3C5E" w:rsidP="00EC3C5E">
      <w:pPr>
        <w:rPr>
          <w:rFonts w:asciiTheme="minorHAnsi" w:hAnsiTheme="minorHAnsi" w:cstheme="minorHAnsi"/>
        </w:rPr>
      </w:pPr>
      <w:r>
        <w:rPr>
          <w:rFonts w:asciiTheme="minorHAnsi" w:hAnsiTheme="minorHAnsi" w:cstheme="minorHAnsi"/>
        </w:rPr>
        <w:br w:type="page"/>
      </w:r>
    </w:p>
    <w:p w14:paraId="5704604C" w14:textId="3C0DFFBE" w:rsidR="0067199A" w:rsidRDefault="001B4208">
      <w:pPr>
        <w:rPr>
          <w:rStyle w:val="Heading1Char"/>
          <w:rFonts w:asciiTheme="minorHAnsi" w:hAnsiTheme="minorHAnsi" w:cstheme="minorHAnsi"/>
          <w:b w:val="0"/>
          <w:bCs/>
        </w:rPr>
      </w:pPr>
      <w:bookmarkStart w:id="15" w:name="eFig3"/>
      <w:r>
        <w:rPr>
          <w:rStyle w:val="Heading1Char"/>
          <w:rFonts w:asciiTheme="minorHAnsi" w:hAnsiTheme="minorHAnsi" w:cstheme="minorHAnsi"/>
        </w:rPr>
        <w:lastRenderedPageBreak/>
        <w:t>Fig S</w:t>
      </w:r>
      <w:r w:rsidR="0067199A">
        <w:rPr>
          <w:rStyle w:val="Heading1Char"/>
          <w:rFonts w:asciiTheme="minorHAnsi" w:hAnsiTheme="minorHAnsi" w:cstheme="minorHAnsi"/>
        </w:rPr>
        <w:t xml:space="preserve">3. </w:t>
      </w:r>
      <w:r w:rsidR="0067199A" w:rsidRPr="0067199A">
        <w:rPr>
          <w:rStyle w:val="Heading1Char"/>
          <w:rFonts w:asciiTheme="minorHAnsi" w:hAnsiTheme="minorHAnsi" w:cstheme="minorHAnsi"/>
        </w:rPr>
        <w:t>Correlation of effect sizes based on stratified analyses for ancestry and sex</w:t>
      </w:r>
      <w:r w:rsidR="0067199A">
        <w:rPr>
          <w:rStyle w:val="Heading1Char"/>
          <w:rFonts w:asciiTheme="minorHAnsi" w:hAnsiTheme="minorHAnsi" w:cstheme="minorHAnsi"/>
        </w:rPr>
        <w:t xml:space="preserve">. </w:t>
      </w:r>
      <w:r w:rsidR="0067199A">
        <w:rPr>
          <w:rStyle w:val="Heading1Char"/>
          <w:rFonts w:asciiTheme="minorHAnsi" w:hAnsiTheme="minorHAnsi" w:cstheme="minorHAnsi"/>
          <w:b w:val="0"/>
          <w:bCs/>
        </w:rPr>
        <w:t xml:space="preserve">Effect size correlations of </w:t>
      </w:r>
      <w:r w:rsidR="0067199A" w:rsidRPr="0067199A">
        <w:rPr>
          <w:rStyle w:val="Heading1Char"/>
          <w:rFonts w:asciiTheme="minorHAnsi" w:hAnsiTheme="minorHAnsi" w:cstheme="minorHAnsi"/>
        </w:rPr>
        <w:t>A)</w:t>
      </w:r>
      <w:r w:rsidR="0067199A">
        <w:rPr>
          <w:rStyle w:val="Heading1Char"/>
          <w:rFonts w:asciiTheme="minorHAnsi" w:hAnsiTheme="minorHAnsi" w:cstheme="minorHAnsi"/>
          <w:b w:val="0"/>
          <w:bCs/>
        </w:rPr>
        <w:t xml:space="preserve"> </w:t>
      </w:r>
      <w:r w:rsidR="0067199A" w:rsidRPr="0067199A">
        <w:rPr>
          <w:rStyle w:val="Heading1Char"/>
          <w:rFonts w:asciiTheme="minorHAnsi" w:hAnsiTheme="minorHAnsi" w:cstheme="minorHAnsi"/>
          <w:b w:val="0"/>
          <w:bCs/>
        </w:rPr>
        <w:t xml:space="preserve">4937 CpG sites that nominally associated (p &lt; 0.05) with PTSD in both the European </w:t>
      </w:r>
      <w:r w:rsidR="0067199A">
        <w:rPr>
          <w:rStyle w:val="Heading1Char"/>
          <w:rFonts w:asciiTheme="minorHAnsi" w:hAnsiTheme="minorHAnsi" w:cstheme="minorHAnsi"/>
          <w:b w:val="0"/>
          <w:bCs/>
        </w:rPr>
        <w:t xml:space="preserve">(EA) </w:t>
      </w:r>
      <w:r w:rsidR="0067199A" w:rsidRPr="0067199A">
        <w:rPr>
          <w:rStyle w:val="Heading1Char"/>
          <w:rFonts w:asciiTheme="minorHAnsi" w:hAnsiTheme="minorHAnsi" w:cstheme="minorHAnsi"/>
          <w:b w:val="0"/>
          <w:bCs/>
        </w:rPr>
        <w:t xml:space="preserve">and African </w:t>
      </w:r>
      <w:r w:rsidR="0067199A">
        <w:rPr>
          <w:rStyle w:val="Heading1Char"/>
          <w:rFonts w:asciiTheme="minorHAnsi" w:hAnsiTheme="minorHAnsi" w:cstheme="minorHAnsi"/>
          <w:b w:val="0"/>
          <w:bCs/>
        </w:rPr>
        <w:t xml:space="preserve">(AA) </w:t>
      </w:r>
      <w:r w:rsidR="0067199A" w:rsidRPr="0067199A">
        <w:rPr>
          <w:rStyle w:val="Heading1Char"/>
          <w:rFonts w:asciiTheme="minorHAnsi" w:hAnsiTheme="minorHAnsi" w:cstheme="minorHAnsi"/>
          <w:b w:val="0"/>
          <w:bCs/>
        </w:rPr>
        <w:t>ancestry strata</w:t>
      </w:r>
      <w:r w:rsidR="0067199A">
        <w:rPr>
          <w:rStyle w:val="Heading1Char"/>
          <w:rFonts w:asciiTheme="minorHAnsi" w:hAnsiTheme="minorHAnsi" w:cstheme="minorHAnsi"/>
          <w:b w:val="0"/>
          <w:bCs/>
        </w:rPr>
        <w:t xml:space="preserve"> </w:t>
      </w:r>
      <w:r w:rsidR="0067199A" w:rsidRPr="0067199A">
        <w:rPr>
          <w:rStyle w:val="Heading1Char"/>
          <w:rFonts w:asciiTheme="minorHAnsi" w:hAnsiTheme="minorHAnsi" w:cstheme="minorHAnsi"/>
          <w:b w:val="0"/>
          <w:bCs/>
        </w:rPr>
        <w:t>and</w:t>
      </w:r>
      <w:r w:rsidR="0067199A">
        <w:rPr>
          <w:rStyle w:val="Heading1Char"/>
          <w:rFonts w:asciiTheme="minorHAnsi" w:hAnsiTheme="minorHAnsi" w:cstheme="minorHAnsi"/>
          <w:b w:val="0"/>
          <w:bCs/>
        </w:rPr>
        <w:t xml:space="preserve"> </w:t>
      </w:r>
      <w:r w:rsidR="0067199A" w:rsidRPr="0067199A">
        <w:rPr>
          <w:rStyle w:val="Heading1Char"/>
          <w:rFonts w:asciiTheme="minorHAnsi" w:hAnsiTheme="minorHAnsi" w:cstheme="minorHAnsi"/>
        </w:rPr>
        <w:t>B)</w:t>
      </w:r>
      <w:r w:rsidR="0067199A" w:rsidRPr="0067199A">
        <w:rPr>
          <w:rStyle w:val="Heading1Char"/>
          <w:rFonts w:asciiTheme="minorHAnsi" w:hAnsiTheme="minorHAnsi" w:cstheme="minorHAnsi"/>
          <w:b w:val="0"/>
          <w:bCs/>
        </w:rPr>
        <w:t xml:space="preserve"> 4265 CpG sites that nominally associated (p &lt; 0.05) with PTSD in both the male and female strata</w:t>
      </w:r>
      <w:r w:rsidR="0067199A">
        <w:rPr>
          <w:rStyle w:val="Heading1Char"/>
          <w:rFonts w:asciiTheme="minorHAnsi" w:hAnsiTheme="minorHAnsi" w:cstheme="minorHAnsi"/>
          <w:b w:val="0"/>
          <w:bCs/>
        </w:rPr>
        <w:t>.</w:t>
      </w:r>
      <w:r w:rsidR="0067199A" w:rsidRPr="0067199A">
        <w:rPr>
          <w:rStyle w:val="Heading1Char"/>
          <w:rFonts w:asciiTheme="minorHAnsi" w:hAnsiTheme="minorHAnsi" w:cstheme="minorHAnsi"/>
          <w:b w:val="0"/>
          <w:bCs/>
        </w:rPr>
        <w:t xml:space="preserve"> </w:t>
      </w:r>
    </w:p>
    <w:p w14:paraId="39E7AF56" w14:textId="77777777" w:rsidR="0067199A" w:rsidRDefault="0067199A">
      <w:pPr>
        <w:rPr>
          <w:rStyle w:val="Heading1Char"/>
          <w:rFonts w:asciiTheme="minorHAnsi" w:hAnsiTheme="minorHAnsi" w:cstheme="minorHAnsi"/>
        </w:rPr>
      </w:pPr>
    </w:p>
    <w:p w14:paraId="05B0B543" w14:textId="05F086A3" w:rsidR="0067199A" w:rsidRDefault="0072390F">
      <w:pPr>
        <w:rPr>
          <w:rStyle w:val="Heading1Char"/>
          <w:rFonts w:asciiTheme="minorHAnsi" w:hAnsiTheme="minorHAnsi" w:cstheme="minorHAnsi"/>
        </w:rPr>
      </w:pPr>
      <w:r>
        <w:rPr>
          <w:noProof/>
          <w14:ligatures w14:val="standardContextual"/>
        </w:rPr>
        <w:drawing>
          <wp:inline distT="0" distB="0" distL="0" distR="0" wp14:anchorId="7769E072" wp14:editId="33D46F53">
            <wp:extent cx="4025900" cy="5676900"/>
            <wp:effectExtent l="0" t="0" r="0" b="0"/>
            <wp:docPr id="1927055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055292" name=""/>
                    <pic:cNvPicPr/>
                  </pic:nvPicPr>
                  <pic:blipFill>
                    <a:blip r:embed="rId15"/>
                    <a:stretch>
                      <a:fillRect/>
                    </a:stretch>
                  </pic:blipFill>
                  <pic:spPr>
                    <a:xfrm>
                      <a:off x="0" y="0"/>
                      <a:ext cx="4025900" cy="5676900"/>
                    </a:xfrm>
                    <a:prstGeom prst="rect">
                      <a:avLst/>
                    </a:prstGeom>
                  </pic:spPr>
                </pic:pic>
              </a:graphicData>
            </a:graphic>
          </wp:inline>
        </w:drawing>
      </w:r>
      <w:r w:rsidR="0067199A">
        <w:rPr>
          <w:rStyle w:val="Heading1Char"/>
          <w:rFonts w:asciiTheme="minorHAnsi" w:hAnsiTheme="minorHAnsi" w:cstheme="minorHAnsi"/>
        </w:rPr>
        <w:t xml:space="preserve"> </w:t>
      </w:r>
      <w:r w:rsidR="0067199A">
        <w:rPr>
          <w:rStyle w:val="Heading1Char"/>
          <w:rFonts w:asciiTheme="minorHAnsi" w:hAnsiTheme="minorHAnsi" w:cstheme="minorHAnsi"/>
        </w:rPr>
        <w:br w:type="page"/>
      </w:r>
    </w:p>
    <w:p w14:paraId="63401F3C" w14:textId="56020EF6" w:rsidR="00EC3C5E" w:rsidRDefault="001B4208" w:rsidP="00EC3C5E">
      <w:pPr>
        <w:rPr>
          <w:rFonts w:asciiTheme="minorHAnsi" w:hAnsiTheme="minorHAnsi" w:cstheme="minorHAnsi"/>
        </w:rPr>
      </w:pPr>
      <w:r>
        <w:rPr>
          <w:rStyle w:val="Heading1Char"/>
          <w:rFonts w:asciiTheme="minorHAnsi" w:hAnsiTheme="minorHAnsi" w:cstheme="minorHAnsi"/>
        </w:rPr>
        <w:lastRenderedPageBreak/>
        <w:t>Fig S</w:t>
      </w:r>
      <w:r w:rsidR="00CB5205">
        <w:rPr>
          <w:rStyle w:val="Heading1Char"/>
          <w:rFonts w:asciiTheme="minorHAnsi" w:hAnsiTheme="minorHAnsi" w:cstheme="minorHAnsi"/>
        </w:rPr>
        <w:t>4</w:t>
      </w:r>
      <w:r w:rsidR="00EC3C5E" w:rsidRPr="007C1640">
        <w:rPr>
          <w:rStyle w:val="Heading1Char"/>
          <w:rFonts w:asciiTheme="minorHAnsi" w:hAnsiTheme="minorHAnsi" w:cstheme="minorHAnsi"/>
        </w:rPr>
        <w:t>.</w:t>
      </w:r>
      <w:bookmarkEnd w:id="15"/>
      <w:r w:rsidR="00EC3C5E" w:rsidRPr="007C1640">
        <w:rPr>
          <w:rStyle w:val="Heading1Char"/>
          <w:rFonts w:asciiTheme="minorHAnsi" w:hAnsiTheme="minorHAnsi" w:cstheme="minorHAnsi"/>
        </w:rPr>
        <w:t xml:space="preserve"> Forest Plots of </w:t>
      </w:r>
      <w:proofErr w:type="spellStart"/>
      <w:r w:rsidR="00EC3C5E" w:rsidRPr="007C1640">
        <w:rPr>
          <w:rStyle w:val="Heading1Char"/>
          <w:rFonts w:asciiTheme="minorHAnsi" w:hAnsiTheme="minorHAnsi" w:cstheme="minorHAnsi"/>
        </w:rPr>
        <w:t>CpGs</w:t>
      </w:r>
      <w:proofErr w:type="spellEnd"/>
      <w:r w:rsidR="00EC3C5E" w:rsidRPr="007C1640">
        <w:rPr>
          <w:rStyle w:val="Heading1Char"/>
          <w:rFonts w:asciiTheme="minorHAnsi" w:hAnsiTheme="minorHAnsi" w:cstheme="minorHAnsi"/>
        </w:rPr>
        <w:t xml:space="preserve"> associated with PTSD in the stratified analysis for females.</w:t>
      </w:r>
      <w:r w:rsidR="00EC3C5E" w:rsidRPr="00E628C4">
        <w:rPr>
          <w:rFonts w:asciiTheme="minorHAnsi" w:hAnsiTheme="minorHAnsi" w:cstheme="minorHAnsi"/>
          <w:b/>
          <w:bCs/>
        </w:rPr>
        <w:t xml:space="preserve"> </w:t>
      </w:r>
      <w:r w:rsidR="00EC3C5E" w:rsidRPr="00E628C4">
        <w:rPr>
          <w:rFonts w:asciiTheme="minorHAnsi" w:hAnsiTheme="minorHAnsi" w:cstheme="minorHAnsi"/>
        </w:rPr>
        <w:t xml:space="preserve">The x-axis is the effect size for each association. Error bars represent the 95% confidence interval, and the center of the error bars represent effect sizes for the </w:t>
      </w:r>
      <w:proofErr w:type="spellStart"/>
      <w:r w:rsidR="00EC3C5E" w:rsidRPr="00E628C4">
        <w:rPr>
          <w:rFonts w:asciiTheme="minorHAnsi" w:hAnsiTheme="minorHAnsi" w:cstheme="minorHAnsi"/>
        </w:rPr>
        <w:t>CpGs</w:t>
      </w:r>
      <w:proofErr w:type="spellEnd"/>
      <w:r w:rsidR="00EC3C5E" w:rsidRPr="00E628C4">
        <w:rPr>
          <w:rFonts w:asciiTheme="minorHAnsi" w:hAnsiTheme="minorHAnsi" w:cstheme="minorHAnsi"/>
        </w:rPr>
        <w:t xml:space="preserve"> in each cohort. Filled circles indicates a nominally significant association (p &lt; 0.05). Hollow circles indicate the lack of association (p &gt; 0.05). The vertical line indicates an effect size of 0. </w:t>
      </w:r>
    </w:p>
    <w:p w14:paraId="2DFB2307" w14:textId="77777777" w:rsidR="00EC3C5E" w:rsidRDefault="00EC3C5E" w:rsidP="00EC3C5E">
      <w:pPr>
        <w:rPr>
          <w:rFonts w:asciiTheme="minorHAnsi" w:hAnsiTheme="minorHAnsi" w:cstheme="minorHAnsi"/>
        </w:rPr>
      </w:pPr>
    </w:p>
    <w:p w14:paraId="167BA268" w14:textId="77777777" w:rsidR="00EC3C5E" w:rsidRDefault="00EC3C5E" w:rsidP="00EC3C5E">
      <w:pPr>
        <w:rPr>
          <w:rFonts w:asciiTheme="minorHAnsi" w:hAnsiTheme="minorHAnsi" w:cstheme="minorHAnsi"/>
        </w:rPr>
      </w:pPr>
      <w:r>
        <w:rPr>
          <w:rFonts w:asciiTheme="minorHAnsi" w:hAnsiTheme="minorHAnsi" w:cstheme="minorHAnsi"/>
          <w:noProof/>
          <w14:ligatures w14:val="standardContextual"/>
        </w:rPr>
        <w:drawing>
          <wp:inline distT="0" distB="0" distL="0" distR="0" wp14:anchorId="4666807A" wp14:editId="655BA827">
            <wp:extent cx="4961299" cy="4961299"/>
            <wp:effectExtent l="0" t="0" r="4445" b="4445"/>
            <wp:docPr id="357901470" name="Picture 2" descr="A graph with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901470" name="Picture 2" descr="A graph with lines and numbers&#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70843" cy="4970843"/>
                    </a:xfrm>
                    <a:prstGeom prst="rect">
                      <a:avLst/>
                    </a:prstGeom>
                  </pic:spPr>
                </pic:pic>
              </a:graphicData>
            </a:graphic>
          </wp:inline>
        </w:drawing>
      </w:r>
      <w:r>
        <w:rPr>
          <w:rFonts w:asciiTheme="minorHAnsi" w:hAnsiTheme="minorHAnsi" w:cstheme="minorHAnsi"/>
        </w:rPr>
        <w:br w:type="page"/>
      </w:r>
    </w:p>
    <w:p w14:paraId="2012219C" w14:textId="2E882C4A" w:rsidR="00EC3C5E" w:rsidRPr="00EB306D" w:rsidRDefault="001B4208" w:rsidP="00EC3C5E">
      <w:pPr>
        <w:rPr>
          <w:rFonts w:asciiTheme="minorHAnsi" w:eastAsiaTheme="majorEastAsia" w:hAnsiTheme="minorHAnsi" w:cstheme="minorHAnsi"/>
          <w:b/>
          <w:color w:val="000000" w:themeColor="text1"/>
          <w:szCs w:val="32"/>
        </w:rPr>
      </w:pPr>
      <w:bookmarkStart w:id="16" w:name="eFig4"/>
      <w:r>
        <w:rPr>
          <w:rStyle w:val="Heading1Char"/>
          <w:rFonts w:asciiTheme="minorHAnsi" w:hAnsiTheme="minorHAnsi" w:cstheme="minorHAnsi"/>
        </w:rPr>
        <w:lastRenderedPageBreak/>
        <w:t>Fig S</w:t>
      </w:r>
      <w:r w:rsidR="00CB5205">
        <w:rPr>
          <w:rStyle w:val="Heading1Char"/>
          <w:rFonts w:asciiTheme="minorHAnsi" w:hAnsiTheme="minorHAnsi" w:cstheme="minorHAnsi"/>
        </w:rPr>
        <w:t>5</w:t>
      </w:r>
      <w:r w:rsidR="00EC3C5E" w:rsidRPr="007C1640">
        <w:rPr>
          <w:rStyle w:val="Heading1Char"/>
          <w:rFonts w:asciiTheme="minorHAnsi" w:hAnsiTheme="minorHAnsi" w:cstheme="minorHAnsi"/>
        </w:rPr>
        <w:t xml:space="preserve">. </w:t>
      </w:r>
      <w:bookmarkEnd w:id="16"/>
      <w:r w:rsidR="00EC3C5E" w:rsidRPr="007C1640">
        <w:rPr>
          <w:rStyle w:val="Heading1Char"/>
          <w:rFonts w:asciiTheme="minorHAnsi" w:hAnsiTheme="minorHAnsi" w:cstheme="minorHAnsi"/>
        </w:rPr>
        <w:t xml:space="preserve">Forest Plots of </w:t>
      </w:r>
      <w:proofErr w:type="spellStart"/>
      <w:r w:rsidR="00EC3C5E" w:rsidRPr="007C1640">
        <w:rPr>
          <w:rStyle w:val="Heading1Char"/>
          <w:rFonts w:asciiTheme="minorHAnsi" w:hAnsiTheme="minorHAnsi" w:cstheme="minorHAnsi"/>
        </w:rPr>
        <w:t>CpGs</w:t>
      </w:r>
      <w:proofErr w:type="spellEnd"/>
      <w:r w:rsidR="00EC3C5E" w:rsidRPr="007C1640">
        <w:rPr>
          <w:rStyle w:val="Heading1Char"/>
          <w:rFonts w:asciiTheme="minorHAnsi" w:hAnsiTheme="minorHAnsi" w:cstheme="minorHAnsi"/>
        </w:rPr>
        <w:t xml:space="preserve"> associated with PTSD in the stratified analysis for males.</w:t>
      </w:r>
      <w:r w:rsidR="00EC3C5E" w:rsidRPr="00E628C4">
        <w:rPr>
          <w:rFonts w:asciiTheme="minorHAnsi" w:hAnsiTheme="minorHAnsi" w:cstheme="minorHAnsi"/>
          <w:b/>
          <w:bCs/>
        </w:rPr>
        <w:t xml:space="preserve"> </w:t>
      </w:r>
      <w:r w:rsidR="00EC3C5E" w:rsidRPr="00E628C4">
        <w:rPr>
          <w:rFonts w:asciiTheme="minorHAnsi" w:hAnsiTheme="minorHAnsi" w:cstheme="minorHAnsi"/>
        </w:rPr>
        <w:t xml:space="preserve">The x-axis is the effect size for each association and includes the 95% confidence interval. Error bars represent the 95% confidence interval, and the center of the error bars represent effect sizes for the </w:t>
      </w:r>
      <w:proofErr w:type="spellStart"/>
      <w:r w:rsidR="00EC3C5E" w:rsidRPr="00E628C4">
        <w:rPr>
          <w:rFonts w:asciiTheme="minorHAnsi" w:hAnsiTheme="minorHAnsi" w:cstheme="minorHAnsi"/>
        </w:rPr>
        <w:t>CpGs</w:t>
      </w:r>
      <w:proofErr w:type="spellEnd"/>
      <w:r w:rsidR="00EC3C5E" w:rsidRPr="00E628C4">
        <w:rPr>
          <w:rFonts w:asciiTheme="minorHAnsi" w:hAnsiTheme="minorHAnsi" w:cstheme="minorHAnsi"/>
        </w:rPr>
        <w:t xml:space="preserve"> in each cohort. Filled circles indicates a nominally significant association (p &lt; 0.05). Hollow circles indicate the lack of association (p &gt; 0.05). The vertical line indicates an effect size of 0. </w:t>
      </w:r>
    </w:p>
    <w:p w14:paraId="72A02F7E" w14:textId="77777777" w:rsidR="00EC3C5E" w:rsidRDefault="00EC3C5E" w:rsidP="00EC3C5E">
      <w:pPr>
        <w:rPr>
          <w:rFonts w:asciiTheme="minorHAnsi" w:hAnsiTheme="minorHAnsi" w:cstheme="minorHAnsi"/>
        </w:rPr>
      </w:pPr>
    </w:p>
    <w:p w14:paraId="064ADC1A" w14:textId="77777777" w:rsidR="00EC3C5E" w:rsidRDefault="00EC3C5E" w:rsidP="00EC3C5E">
      <w:pPr>
        <w:rPr>
          <w:rFonts w:asciiTheme="minorHAnsi" w:hAnsiTheme="minorHAnsi" w:cstheme="minorHAnsi"/>
        </w:rPr>
      </w:pPr>
      <w:r>
        <w:rPr>
          <w:rFonts w:asciiTheme="minorHAnsi" w:hAnsiTheme="minorHAnsi" w:cstheme="minorHAnsi"/>
          <w:noProof/>
          <w14:ligatures w14:val="standardContextual"/>
        </w:rPr>
        <w:drawing>
          <wp:inline distT="0" distB="0" distL="0" distR="0" wp14:anchorId="084EC639" wp14:editId="51173B51">
            <wp:extent cx="4716855" cy="4716855"/>
            <wp:effectExtent l="0" t="0" r="0" b="0"/>
            <wp:docPr id="1939150755" name="Picture 17" descr="A picture containing text, receipt, screenshot,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150755" name="Picture 17" descr="A picture containing text, receipt, screenshot, number&#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20583" cy="4720583"/>
                    </a:xfrm>
                    <a:prstGeom prst="rect">
                      <a:avLst/>
                    </a:prstGeom>
                  </pic:spPr>
                </pic:pic>
              </a:graphicData>
            </a:graphic>
          </wp:inline>
        </w:drawing>
      </w:r>
    </w:p>
    <w:p w14:paraId="00EA9782" w14:textId="77777777" w:rsidR="00EC3C5E" w:rsidRDefault="00EC3C5E" w:rsidP="00EC3C5E">
      <w:pPr>
        <w:rPr>
          <w:rFonts w:asciiTheme="minorHAnsi" w:hAnsiTheme="minorHAnsi" w:cstheme="minorHAnsi"/>
        </w:rPr>
      </w:pPr>
      <w:r>
        <w:rPr>
          <w:rFonts w:asciiTheme="minorHAnsi" w:hAnsiTheme="minorHAnsi" w:cstheme="minorHAnsi"/>
        </w:rPr>
        <w:br w:type="page"/>
      </w:r>
    </w:p>
    <w:p w14:paraId="42C30355" w14:textId="6321AC3D" w:rsidR="00EC3C5E" w:rsidRDefault="001B4208" w:rsidP="00EC3C5E">
      <w:pPr>
        <w:rPr>
          <w:rFonts w:asciiTheme="minorHAnsi" w:hAnsiTheme="minorHAnsi" w:cstheme="minorHAnsi"/>
        </w:rPr>
      </w:pPr>
      <w:bookmarkStart w:id="17" w:name="eFig5"/>
      <w:r>
        <w:rPr>
          <w:rStyle w:val="Heading1Char"/>
          <w:rFonts w:asciiTheme="minorHAnsi" w:hAnsiTheme="minorHAnsi" w:cstheme="minorHAnsi"/>
        </w:rPr>
        <w:lastRenderedPageBreak/>
        <w:t>Fig S</w:t>
      </w:r>
      <w:r w:rsidR="00CB5205">
        <w:rPr>
          <w:rStyle w:val="Heading1Char"/>
          <w:rFonts w:asciiTheme="minorHAnsi" w:hAnsiTheme="minorHAnsi" w:cstheme="minorHAnsi"/>
        </w:rPr>
        <w:t>6</w:t>
      </w:r>
      <w:r w:rsidR="00EC3C5E" w:rsidRPr="007C1640">
        <w:rPr>
          <w:rStyle w:val="Heading1Char"/>
          <w:rFonts w:asciiTheme="minorHAnsi" w:hAnsiTheme="minorHAnsi" w:cstheme="minorHAnsi"/>
        </w:rPr>
        <w:t xml:space="preserve">. </w:t>
      </w:r>
      <w:bookmarkEnd w:id="17"/>
      <w:r w:rsidR="00EC3C5E" w:rsidRPr="007C1640">
        <w:rPr>
          <w:rStyle w:val="Heading1Char"/>
          <w:rFonts w:asciiTheme="minorHAnsi" w:hAnsiTheme="minorHAnsi" w:cstheme="minorHAnsi"/>
        </w:rPr>
        <w:t xml:space="preserve">Forest Plots of </w:t>
      </w:r>
      <w:proofErr w:type="spellStart"/>
      <w:r w:rsidR="00EC3C5E" w:rsidRPr="007C1640">
        <w:rPr>
          <w:rStyle w:val="Heading1Char"/>
          <w:rFonts w:asciiTheme="minorHAnsi" w:hAnsiTheme="minorHAnsi" w:cstheme="minorHAnsi"/>
        </w:rPr>
        <w:t>CpGs</w:t>
      </w:r>
      <w:proofErr w:type="spellEnd"/>
      <w:r w:rsidR="00EC3C5E" w:rsidRPr="007C1640">
        <w:rPr>
          <w:rStyle w:val="Heading1Char"/>
          <w:rFonts w:asciiTheme="minorHAnsi" w:hAnsiTheme="minorHAnsi" w:cstheme="minorHAnsi"/>
        </w:rPr>
        <w:t xml:space="preserve"> associated with PTSD in the stratified analysis for European ancestry.</w:t>
      </w:r>
      <w:r w:rsidR="00EC3C5E" w:rsidRPr="00E628C4">
        <w:rPr>
          <w:rFonts w:asciiTheme="minorHAnsi" w:hAnsiTheme="minorHAnsi" w:cstheme="minorHAnsi"/>
          <w:b/>
          <w:bCs/>
        </w:rPr>
        <w:t xml:space="preserve"> </w:t>
      </w:r>
      <w:r w:rsidR="00EC3C5E" w:rsidRPr="00E628C4">
        <w:rPr>
          <w:rFonts w:asciiTheme="minorHAnsi" w:hAnsiTheme="minorHAnsi" w:cstheme="minorHAnsi"/>
        </w:rPr>
        <w:t xml:space="preserve">The x-axis is the effect size for each association. Error bars represent the 95% confidence interval, and the center of the error bars represent effect sizes for the </w:t>
      </w:r>
      <w:proofErr w:type="spellStart"/>
      <w:r w:rsidR="00EC3C5E" w:rsidRPr="00E628C4">
        <w:rPr>
          <w:rFonts w:asciiTheme="minorHAnsi" w:hAnsiTheme="minorHAnsi" w:cstheme="minorHAnsi"/>
        </w:rPr>
        <w:t>CpGs</w:t>
      </w:r>
      <w:proofErr w:type="spellEnd"/>
      <w:r w:rsidR="00EC3C5E" w:rsidRPr="00E628C4">
        <w:rPr>
          <w:rFonts w:asciiTheme="minorHAnsi" w:hAnsiTheme="minorHAnsi" w:cstheme="minorHAnsi"/>
        </w:rPr>
        <w:t xml:space="preserve"> in each cohort. Filled circles indicates a nominally significant association (p &lt; 0.05). Hollow circles indicate the lack of association (p &gt; 0.05). The vertical line indicates an effect size of 0. </w:t>
      </w:r>
    </w:p>
    <w:p w14:paraId="4E63BB0E" w14:textId="77777777" w:rsidR="00EC3C5E" w:rsidRDefault="00EC3C5E" w:rsidP="00EC3C5E">
      <w:pPr>
        <w:rPr>
          <w:rFonts w:asciiTheme="minorHAnsi" w:hAnsiTheme="minorHAnsi" w:cstheme="minorHAnsi"/>
        </w:rPr>
      </w:pPr>
    </w:p>
    <w:p w14:paraId="630BF1F5" w14:textId="77777777" w:rsidR="00EC3C5E" w:rsidRDefault="00EC3C5E" w:rsidP="00EC3C5E">
      <w:pPr>
        <w:rPr>
          <w:rFonts w:asciiTheme="minorHAnsi" w:hAnsiTheme="minorHAnsi" w:cstheme="minorHAnsi"/>
        </w:rPr>
      </w:pPr>
      <w:r>
        <w:rPr>
          <w:rFonts w:asciiTheme="minorHAnsi" w:hAnsiTheme="minorHAnsi" w:cstheme="minorHAnsi"/>
          <w:noProof/>
          <w14:ligatures w14:val="standardContextual"/>
        </w:rPr>
        <w:drawing>
          <wp:inline distT="0" distB="0" distL="0" distR="0" wp14:anchorId="034B7EA0" wp14:editId="02457EB2">
            <wp:extent cx="6184900" cy="4825497"/>
            <wp:effectExtent l="0" t="0" r="0" b="635"/>
            <wp:docPr id="575564013" name="Picture 18" descr="A picture containing text,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564013" name="Picture 18" descr="A picture containing text, receip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6191715" cy="4830814"/>
                    </a:xfrm>
                    <a:prstGeom prst="rect">
                      <a:avLst/>
                    </a:prstGeom>
                  </pic:spPr>
                </pic:pic>
              </a:graphicData>
            </a:graphic>
          </wp:inline>
        </w:drawing>
      </w:r>
    </w:p>
    <w:p w14:paraId="5C4E3718" w14:textId="77777777" w:rsidR="00EC3C5E" w:rsidRDefault="00EC3C5E" w:rsidP="00EC3C5E">
      <w:pPr>
        <w:rPr>
          <w:rFonts w:asciiTheme="minorHAnsi" w:hAnsiTheme="minorHAnsi" w:cstheme="minorHAnsi"/>
        </w:rPr>
      </w:pPr>
      <w:r>
        <w:rPr>
          <w:rFonts w:asciiTheme="minorHAnsi" w:hAnsiTheme="minorHAnsi" w:cstheme="minorHAnsi"/>
        </w:rPr>
        <w:br w:type="page"/>
      </w:r>
    </w:p>
    <w:p w14:paraId="3FA46D8F" w14:textId="7A6D83DA" w:rsidR="00EC3C5E" w:rsidRDefault="001B4208" w:rsidP="00EC3C5E">
      <w:pPr>
        <w:rPr>
          <w:rFonts w:asciiTheme="minorHAnsi" w:hAnsiTheme="minorHAnsi" w:cstheme="minorHAnsi"/>
        </w:rPr>
      </w:pPr>
      <w:bookmarkStart w:id="18" w:name="eFig6"/>
      <w:r>
        <w:rPr>
          <w:rFonts w:asciiTheme="minorHAnsi" w:hAnsiTheme="minorHAnsi" w:cstheme="minorHAnsi"/>
          <w:b/>
          <w:bCs/>
        </w:rPr>
        <w:lastRenderedPageBreak/>
        <w:t>Fig S</w:t>
      </w:r>
      <w:r w:rsidR="00CB5205">
        <w:rPr>
          <w:rFonts w:asciiTheme="minorHAnsi" w:hAnsiTheme="minorHAnsi" w:cstheme="minorHAnsi"/>
          <w:b/>
          <w:bCs/>
        </w:rPr>
        <w:t>7</w:t>
      </w:r>
      <w:r w:rsidR="00EC3C5E" w:rsidRPr="00E628C4">
        <w:rPr>
          <w:rFonts w:asciiTheme="minorHAnsi" w:hAnsiTheme="minorHAnsi" w:cstheme="minorHAnsi"/>
          <w:b/>
          <w:bCs/>
        </w:rPr>
        <w:t xml:space="preserve">. </w:t>
      </w:r>
      <w:bookmarkEnd w:id="18"/>
      <w:r w:rsidR="00EC3C5E" w:rsidRPr="00E628C4">
        <w:rPr>
          <w:rFonts w:asciiTheme="minorHAnsi" w:hAnsiTheme="minorHAnsi" w:cstheme="minorHAnsi"/>
          <w:b/>
          <w:bCs/>
        </w:rPr>
        <w:t xml:space="preserve">Forest Plots of </w:t>
      </w:r>
      <w:proofErr w:type="spellStart"/>
      <w:r w:rsidR="00EC3C5E" w:rsidRPr="00E628C4">
        <w:rPr>
          <w:rFonts w:asciiTheme="minorHAnsi" w:hAnsiTheme="minorHAnsi" w:cstheme="minorHAnsi"/>
          <w:b/>
          <w:bCs/>
        </w:rPr>
        <w:t>CpGs</w:t>
      </w:r>
      <w:proofErr w:type="spellEnd"/>
      <w:r w:rsidR="00EC3C5E" w:rsidRPr="00E628C4">
        <w:rPr>
          <w:rFonts w:asciiTheme="minorHAnsi" w:hAnsiTheme="minorHAnsi" w:cstheme="minorHAnsi"/>
          <w:b/>
          <w:bCs/>
        </w:rPr>
        <w:t xml:space="preserve"> </w:t>
      </w:r>
      <w:r w:rsidR="00EC3C5E">
        <w:rPr>
          <w:rFonts w:asciiTheme="minorHAnsi" w:hAnsiTheme="minorHAnsi" w:cstheme="minorHAnsi"/>
          <w:b/>
          <w:bCs/>
        </w:rPr>
        <w:t>associated with PTSD</w:t>
      </w:r>
      <w:r w:rsidR="00EC3C5E" w:rsidRPr="00E628C4">
        <w:rPr>
          <w:rFonts w:asciiTheme="minorHAnsi" w:hAnsiTheme="minorHAnsi" w:cstheme="minorHAnsi"/>
          <w:b/>
          <w:bCs/>
        </w:rPr>
        <w:t xml:space="preserve"> in </w:t>
      </w:r>
      <w:r w:rsidR="00EC3C5E">
        <w:rPr>
          <w:rFonts w:asciiTheme="minorHAnsi" w:hAnsiTheme="minorHAnsi" w:cstheme="minorHAnsi"/>
          <w:b/>
          <w:bCs/>
        </w:rPr>
        <w:t>the stratified analysis for African ancestry</w:t>
      </w:r>
      <w:r w:rsidR="00EC3C5E" w:rsidRPr="00E628C4">
        <w:rPr>
          <w:rFonts w:asciiTheme="minorHAnsi" w:hAnsiTheme="minorHAnsi" w:cstheme="minorHAnsi"/>
          <w:b/>
          <w:bCs/>
        </w:rPr>
        <w:t xml:space="preserve">. </w:t>
      </w:r>
      <w:r w:rsidR="00EC3C5E" w:rsidRPr="00E628C4">
        <w:rPr>
          <w:rFonts w:asciiTheme="minorHAnsi" w:hAnsiTheme="minorHAnsi" w:cstheme="minorHAnsi"/>
        </w:rPr>
        <w:t xml:space="preserve">The x-axis is the effect size for each association. Error bars represent the 95% confidence interval, and the center of the error bars represent effect sizes for the </w:t>
      </w:r>
      <w:proofErr w:type="spellStart"/>
      <w:r w:rsidR="00EC3C5E" w:rsidRPr="00E628C4">
        <w:rPr>
          <w:rFonts w:asciiTheme="minorHAnsi" w:hAnsiTheme="minorHAnsi" w:cstheme="minorHAnsi"/>
        </w:rPr>
        <w:t>CpGs</w:t>
      </w:r>
      <w:proofErr w:type="spellEnd"/>
      <w:r w:rsidR="00EC3C5E" w:rsidRPr="00E628C4">
        <w:rPr>
          <w:rFonts w:asciiTheme="minorHAnsi" w:hAnsiTheme="minorHAnsi" w:cstheme="minorHAnsi"/>
        </w:rPr>
        <w:t xml:space="preserve"> in each cohort. Filled circles indicates a nominally significant association (p &lt; 0.05). Hollow circles indicate the lack of association (p &gt; 0.05). The vertical line indicates an effect size of 0. </w:t>
      </w:r>
    </w:p>
    <w:p w14:paraId="220BD8A0" w14:textId="77777777" w:rsidR="00EC3C5E" w:rsidRDefault="00EC3C5E" w:rsidP="00EC3C5E">
      <w:pPr>
        <w:rPr>
          <w:rFonts w:asciiTheme="minorHAnsi" w:hAnsiTheme="minorHAnsi" w:cstheme="minorHAnsi"/>
        </w:rPr>
      </w:pPr>
    </w:p>
    <w:p w14:paraId="3B822527" w14:textId="77777777" w:rsidR="00EC3C5E" w:rsidRDefault="00EC3C5E" w:rsidP="00EC3C5E">
      <w:pPr>
        <w:rPr>
          <w:rFonts w:asciiTheme="minorHAnsi" w:hAnsiTheme="minorHAnsi" w:cstheme="minorHAnsi"/>
        </w:rPr>
      </w:pPr>
      <w:r>
        <w:rPr>
          <w:rFonts w:asciiTheme="minorHAnsi" w:hAnsiTheme="minorHAnsi" w:cstheme="minorHAnsi"/>
          <w:noProof/>
          <w14:ligatures w14:val="standardContextual"/>
        </w:rPr>
        <w:drawing>
          <wp:inline distT="0" distB="0" distL="0" distR="0" wp14:anchorId="3F1A197B" wp14:editId="6750519A">
            <wp:extent cx="5595042" cy="5595042"/>
            <wp:effectExtent l="0" t="0" r="5715" b="5715"/>
            <wp:docPr id="1982414516" name="Picture 3" descr="A graph of a number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414516" name="Picture 3" descr="A graph of a number of data&#10;&#10;Description automatically generated with medium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02973" cy="5602973"/>
                    </a:xfrm>
                    <a:prstGeom prst="rect">
                      <a:avLst/>
                    </a:prstGeom>
                  </pic:spPr>
                </pic:pic>
              </a:graphicData>
            </a:graphic>
          </wp:inline>
        </w:drawing>
      </w:r>
    </w:p>
    <w:p w14:paraId="0AD81766" w14:textId="77777777" w:rsidR="00EC3C5E" w:rsidRDefault="00EC3C5E" w:rsidP="00EC3C5E">
      <w:pPr>
        <w:rPr>
          <w:rFonts w:asciiTheme="minorHAnsi" w:hAnsiTheme="minorHAnsi" w:cstheme="minorHAnsi"/>
        </w:rPr>
      </w:pPr>
      <w:r>
        <w:rPr>
          <w:rFonts w:asciiTheme="minorHAnsi" w:hAnsiTheme="minorHAnsi" w:cstheme="minorHAnsi"/>
        </w:rPr>
        <w:br w:type="page"/>
      </w:r>
    </w:p>
    <w:p w14:paraId="1F064972" w14:textId="26BC7F9A" w:rsidR="00EC3C5E" w:rsidRDefault="001B4208" w:rsidP="00EC3C5E">
      <w:pPr>
        <w:rPr>
          <w:rFonts w:asciiTheme="minorHAnsi" w:hAnsiTheme="minorHAnsi" w:cstheme="minorHAnsi"/>
        </w:rPr>
      </w:pPr>
      <w:r>
        <w:rPr>
          <w:rFonts w:asciiTheme="minorHAnsi" w:hAnsiTheme="minorHAnsi" w:cstheme="minorHAnsi"/>
          <w:b/>
          <w:bCs/>
        </w:rPr>
        <w:lastRenderedPageBreak/>
        <w:t>Fig S</w:t>
      </w:r>
      <w:r w:rsidR="00CB5205">
        <w:rPr>
          <w:rFonts w:asciiTheme="minorHAnsi" w:hAnsiTheme="minorHAnsi" w:cstheme="minorHAnsi"/>
          <w:b/>
          <w:bCs/>
        </w:rPr>
        <w:t>8</w:t>
      </w:r>
      <w:r w:rsidR="00EC3C5E" w:rsidRPr="00E628C4">
        <w:rPr>
          <w:rFonts w:asciiTheme="minorHAnsi" w:hAnsiTheme="minorHAnsi" w:cstheme="minorHAnsi"/>
          <w:b/>
          <w:bCs/>
        </w:rPr>
        <w:t xml:space="preserve">. Forest Plots of </w:t>
      </w:r>
      <w:proofErr w:type="spellStart"/>
      <w:r w:rsidR="00EC3C5E" w:rsidRPr="00E628C4">
        <w:rPr>
          <w:rFonts w:asciiTheme="minorHAnsi" w:hAnsiTheme="minorHAnsi" w:cstheme="minorHAnsi"/>
          <w:b/>
          <w:bCs/>
        </w:rPr>
        <w:t>CpGs</w:t>
      </w:r>
      <w:proofErr w:type="spellEnd"/>
      <w:r w:rsidR="00EC3C5E" w:rsidRPr="00E628C4">
        <w:rPr>
          <w:rFonts w:asciiTheme="minorHAnsi" w:hAnsiTheme="minorHAnsi" w:cstheme="minorHAnsi"/>
          <w:b/>
          <w:bCs/>
        </w:rPr>
        <w:t xml:space="preserve"> </w:t>
      </w:r>
      <w:r w:rsidR="00EC3C5E">
        <w:rPr>
          <w:rFonts w:asciiTheme="minorHAnsi" w:hAnsiTheme="minorHAnsi" w:cstheme="minorHAnsi"/>
          <w:b/>
          <w:bCs/>
        </w:rPr>
        <w:t>associated with PTSD</w:t>
      </w:r>
      <w:r w:rsidR="00EC3C5E" w:rsidRPr="00E628C4">
        <w:rPr>
          <w:rFonts w:asciiTheme="minorHAnsi" w:hAnsiTheme="minorHAnsi" w:cstheme="minorHAnsi"/>
          <w:b/>
          <w:bCs/>
        </w:rPr>
        <w:t xml:space="preserve"> in </w:t>
      </w:r>
      <w:r w:rsidR="00EC3C5E">
        <w:rPr>
          <w:rFonts w:asciiTheme="minorHAnsi" w:hAnsiTheme="minorHAnsi" w:cstheme="minorHAnsi"/>
          <w:b/>
          <w:bCs/>
        </w:rPr>
        <w:t>the stratified analysis for civilian trauma</w:t>
      </w:r>
      <w:r w:rsidR="00EC3C5E" w:rsidRPr="00E628C4">
        <w:rPr>
          <w:rFonts w:asciiTheme="minorHAnsi" w:hAnsiTheme="minorHAnsi" w:cstheme="minorHAnsi"/>
          <w:b/>
          <w:bCs/>
        </w:rPr>
        <w:t xml:space="preserve">. </w:t>
      </w:r>
      <w:r w:rsidR="00EC3C5E" w:rsidRPr="00E628C4">
        <w:rPr>
          <w:rFonts w:asciiTheme="minorHAnsi" w:hAnsiTheme="minorHAnsi" w:cstheme="minorHAnsi"/>
        </w:rPr>
        <w:t xml:space="preserve">The x-axis is the effect size for each association. Error bars represent the 95% confidence interval, and the center of the error bars represent effect sizes for the </w:t>
      </w:r>
      <w:proofErr w:type="spellStart"/>
      <w:r w:rsidR="00EC3C5E" w:rsidRPr="00E628C4">
        <w:rPr>
          <w:rFonts w:asciiTheme="minorHAnsi" w:hAnsiTheme="minorHAnsi" w:cstheme="minorHAnsi"/>
        </w:rPr>
        <w:t>CpGs</w:t>
      </w:r>
      <w:proofErr w:type="spellEnd"/>
      <w:r w:rsidR="00EC3C5E" w:rsidRPr="00E628C4">
        <w:rPr>
          <w:rFonts w:asciiTheme="minorHAnsi" w:hAnsiTheme="minorHAnsi" w:cstheme="minorHAnsi"/>
        </w:rPr>
        <w:t xml:space="preserve"> in each cohort. Filled circles indicates a nominally significant association (p &lt; 0.05). Hollow circles indicate the lack of association (p &gt; 0.05). The vertical line indicates an effect size of 0. </w:t>
      </w:r>
    </w:p>
    <w:p w14:paraId="4F3C6664" w14:textId="77777777" w:rsidR="00EC3C5E" w:rsidRDefault="00EC3C5E" w:rsidP="00EC3C5E">
      <w:pPr>
        <w:rPr>
          <w:rFonts w:asciiTheme="minorHAnsi" w:hAnsiTheme="minorHAnsi" w:cstheme="minorHAnsi"/>
        </w:rPr>
      </w:pPr>
    </w:p>
    <w:p w14:paraId="5B30EB36" w14:textId="77777777" w:rsidR="00EC3C5E" w:rsidRDefault="00EC3C5E" w:rsidP="00EC3C5E">
      <w:pPr>
        <w:rPr>
          <w:rFonts w:asciiTheme="minorHAnsi" w:hAnsiTheme="minorHAnsi" w:cstheme="minorHAnsi"/>
        </w:rPr>
      </w:pPr>
      <w:r>
        <w:rPr>
          <w:rFonts w:asciiTheme="minorHAnsi" w:hAnsiTheme="minorHAnsi" w:cstheme="minorHAnsi"/>
          <w:noProof/>
          <w14:ligatures w14:val="standardContextual"/>
        </w:rPr>
        <w:drawing>
          <wp:inline distT="0" distB="0" distL="0" distR="0" wp14:anchorId="0F5775E9" wp14:editId="295333E1">
            <wp:extent cx="5477347" cy="5477347"/>
            <wp:effectExtent l="0" t="0" r="0" b="0"/>
            <wp:docPr id="1518305329" name="Picture 4" descr="A graph with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305329" name="Picture 4" descr="A graph with lines and dots&#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91323" cy="5491323"/>
                    </a:xfrm>
                    <a:prstGeom prst="rect">
                      <a:avLst/>
                    </a:prstGeom>
                  </pic:spPr>
                </pic:pic>
              </a:graphicData>
            </a:graphic>
          </wp:inline>
        </w:drawing>
      </w:r>
    </w:p>
    <w:p w14:paraId="7EBC4B22" w14:textId="77777777" w:rsidR="00EC3C5E" w:rsidRDefault="00EC3C5E" w:rsidP="00EC3C5E">
      <w:pPr>
        <w:rPr>
          <w:rFonts w:asciiTheme="minorHAnsi" w:hAnsiTheme="minorHAnsi" w:cstheme="minorHAnsi"/>
        </w:rPr>
      </w:pPr>
      <w:r>
        <w:rPr>
          <w:rFonts w:asciiTheme="minorHAnsi" w:hAnsiTheme="minorHAnsi" w:cstheme="minorHAnsi"/>
        </w:rPr>
        <w:br w:type="page"/>
      </w:r>
    </w:p>
    <w:p w14:paraId="189B535C" w14:textId="1AB2DF75" w:rsidR="00EC3C5E" w:rsidRDefault="001B4208" w:rsidP="00EC3C5E">
      <w:pPr>
        <w:rPr>
          <w:rFonts w:asciiTheme="minorHAnsi" w:hAnsiTheme="minorHAnsi" w:cstheme="minorHAnsi"/>
        </w:rPr>
      </w:pPr>
      <w:bookmarkStart w:id="19" w:name="eFig8"/>
      <w:r>
        <w:rPr>
          <w:rFonts w:asciiTheme="minorHAnsi" w:hAnsiTheme="minorHAnsi" w:cstheme="minorHAnsi"/>
          <w:b/>
          <w:bCs/>
        </w:rPr>
        <w:lastRenderedPageBreak/>
        <w:t>Fig S</w:t>
      </w:r>
      <w:r w:rsidR="00CB5205">
        <w:rPr>
          <w:rFonts w:asciiTheme="minorHAnsi" w:hAnsiTheme="minorHAnsi" w:cstheme="minorHAnsi"/>
          <w:b/>
          <w:bCs/>
        </w:rPr>
        <w:t>9</w:t>
      </w:r>
      <w:r w:rsidR="00EC3C5E" w:rsidRPr="00E628C4">
        <w:rPr>
          <w:rFonts w:asciiTheme="minorHAnsi" w:hAnsiTheme="minorHAnsi" w:cstheme="minorHAnsi"/>
          <w:b/>
          <w:bCs/>
        </w:rPr>
        <w:t xml:space="preserve">. </w:t>
      </w:r>
      <w:bookmarkEnd w:id="19"/>
      <w:r w:rsidR="00EC3C5E" w:rsidRPr="00E628C4">
        <w:rPr>
          <w:rFonts w:asciiTheme="minorHAnsi" w:hAnsiTheme="minorHAnsi" w:cstheme="minorHAnsi"/>
          <w:b/>
          <w:bCs/>
        </w:rPr>
        <w:t xml:space="preserve">Forest Plots of </w:t>
      </w:r>
      <w:proofErr w:type="spellStart"/>
      <w:r w:rsidR="00EC3C5E" w:rsidRPr="00E628C4">
        <w:rPr>
          <w:rFonts w:asciiTheme="minorHAnsi" w:hAnsiTheme="minorHAnsi" w:cstheme="minorHAnsi"/>
          <w:b/>
          <w:bCs/>
        </w:rPr>
        <w:t>CpGs</w:t>
      </w:r>
      <w:proofErr w:type="spellEnd"/>
      <w:r w:rsidR="00EC3C5E" w:rsidRPr="00E628C4">
        <w:rPr>
          <w:rFonts w:asciiTheme="minorHAnsi" w:hAnsiTheme="minorHAnsi" w:cstheme="minorHAnsi"/>
          <w:b/>
          <w:bCs/>
        </w:rPr>
        <w:t xml:space="preserve"> </w:t>
      </w:r>
      <w:r w:rsidR="00EC3C5E">
        <w:rPr>
          <w:rFonts w:asciiTheme="minorHAnsi" w:hAnsiTheme="minorHAnsi" w:cstheme="minorHAnsi"/>
          <w:b/>
          <w:bCs/>
        </w:rPr>
        <w:t>associated with PTSD</w:t>
      </w:r>
      <w:r w:rsidR="00EC3C5E" w:rsidRPr="00E628C4">
        <w:rPr>
          <w:rFonts w:asciiTheme="minorHAnsi" w:hAnsiTheme="minorHAnsi" w:cstheme="minorHAnsi"/>
          <w:b/>
          <w:bCs/>
        </w:rPr>
        <w:t xml:space="preserve"> in </w:t>
      </w:r>
      <w:r w:rsidR="00EC3C5E">
        <w:rPr>
          <w:rFonts w:asciiTheme="minorHAnsi" w:hAnsiTheme="minorHAnsi" w:cstheme="minorHAnsi"/>
          <w:b/>
          <w:bCs/>
        </w:rPr>
        <w:t>the stratified analysis for military trauma</w:t>
      </w:r>
      <w:r w:rsidR="00EC3C5E" w:rsidRPr="00E628C4">
        <w:rPr>
          <w:rFonts w:asciiTheme="minorHAnsi" w:hAnsiTheme="minorHAnsi" w:cstheme="minorHAnsi"/>
          <w:b/>
          <w:bCs/>
        </w:rPr>
        <w:t xml:space="preserve">. </w:t>
      </w:r>
      <w:r w:rsidR="00EC3C5E" w:rsidRPr="00E628C4">
        <w:rPr>
          <w:rFonts w:asciiTheme="minorHAnsi" w:hAnsiTheme="minorHAnsi" w:cstheme="minorHAnsi"/>
        </w:rPr>
        <w:t xml:space="preserve">The x-axis is the effect size for each association. Error bars represent the 95% confidence interval, and the center of the error bars represent effect sizes for the </w:t>
      </w:r>
      <w:proofErr w:type="spellStart"/>
      <w:r w:rsidR="00EC3C5E" w:rsidRPr="00E628C4">
        <w:rPr>
          <w:rFonts w:asciiTheme="minorHAnsi" w:hAnsiTheme="minorHAnsi" w:cstheme="minorHAnsi"/>
        </w:rPr>
        <w:t>CpGs</w:t>
      </w:r>
      <w:proofErr w:type="spellEnd"/>
      <w:r w:rsidR="00EC3C5E" w:rsidRPr="00E628C4">
        <w:rPr>
          <w:rFonts w:asciiTheme="minorHAnsi" w:hAnsiTheme="minorHAnsi" w:cstheme="minorHAnsi"/>
        </w:rPr>
        <w:t xml:space="preserve"> in each cohort. Filled circles indicates a nominally significant association (p &lt; 0.05). Hollow circles indicate the lack of association (p &gt; 0.05). The vertical line indicates an effect size of 0. </w:t>
      </w:r>
    </w:p>
    <w:p w14:paraId="19D9BB94" w14:textId="77777777" w:rsidR="00EC3C5E" w:rsidRDefault="00EC3C5E" w:rsidP="00EC3C5E">
      <w:pPr>
        <w:rPr>
          <w:rFonts w:asciiTheme="minorHAnsi" w:hAnsiTheme="minorHAnsi" w:cstheme="minorHAnsi"/>
        </w:rPr>
      </w:pPr>
    </w:p>
    <w:p w14:paraId="50FDD75C" w14:textId="77777777" w:rsidR="00EC3C5E" w:rsidRDefault="00EC3C5E" w:rsidP="00EC3C5E">
      <w:pPr>
        <w:rPr>
          <w:rFonts w:asciiTheme="minorHAnsi" w:hAnsiTheme="minorHAnsi" w:cstheme="minorHAnsi"/>
        </w:rPr>
      </w:pPr>
      <w:r>
        <w:rPr>
          <w:rFonts w:asciiTheme="minorHAnsi" w:hAnsiTheme="minorHAnsi" w:cstheme="minorHAnsi"/>
          <w:noProof/>
          <w14:ligatures w14:val="standardContextual"/>
        </w:rPr>
        <w:drawing>
          <wp:inline distT="0" distB="0" distL="0" distR="0" wp14:anchorId="77F9F61B" wp14:editId="4B6372ED">
            <wp:extent cx="6033143" cy="4635374"/>
            <wp:effectExtent l="0" t="0" r="0" b="635"/>
            <wp:docPr id="1950638437" name="Picture 21" descr="A picture containing text, receip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638437" name="Picture 21" descr="A picture containing text, receipt, design&#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6037517" cy="4638734"/>
                    </a:xfrm>
                    <a:prstGeom prst="rect">
                      <a:avLst/>
                    </a:prstGeom>
                  </pic:spPr>
                </pic:pic>
              </a:graphicData>
            </a:graphic>
          </wp:inline>
        </w:drawing>
      </w:r>
    </w:p>
    <w:p w14:paraId="353BBFE9" w14:textId="77777777" w:rsidR="00EC3C5E" w:rsidRDefault="00EC3C5E" w:rsidP="00EC3C5E">
      <w:pPr>
        <w:rPr>
          <w:rFonts w:asciiTheme="minorHAnsi" w:hAnsiTheme="minorHAnsi" w:cstheme="minorHAnsi"/>
        </w:rPr>
      </w:pPr>
      <w:r>
        <w:rPr>
          <w:rFonts w:asciiTheme="minorHAnsi" w:hAnsiTheme="minorHAnsi" w:cstheme="minorHAnsi"/>
        </w:rPr>
        <w:br w:type="page"/>
      </w:r>
    </w:p>
    <w:p w14:paraId="146AA4E1" w14:textId="77777777" w:rsidR="00EC3C5E" w:rsidRDefault="00EC3C5E">
      <w:pPr>
        <w:rPr>
          <w:rFonts w:asciiTheme="minorHAnsi" w:hAnsiTheme="minorHAnsi" w:cstheme="minorHAnsi"/>
        </w:rPr>
        <w:sectPr w:rsidR="00EC3C5E" w:rsidSect="00715857">
          <w:pgSz w:w="12240" w:h="15840"/>
          <w:pgMar w:top="1440" w:right="1440" w:bottom="1440" w:left="1440" w:header="720" w:footer="720" w:gutter="0"/>
          <w:cols w:space="720"/>
          <w:docGrid w:linePitch="360"/>
        </w:sectPr>
      </w:pPr>
    </w:p>
    <w:p w14:paraId="277082D0" w14:textId="33761622" w:rsidR="0001531E" w:rsidRPr="00D738A3" w:rsidRDefault="000D69E7" w:rsidP="00912BF4">
      <w:pPr>
        <w:rPr>
          <w:rFonts w:asciiTheme="minorHAnsi" w:hAnsiTheme="minorHAnsi" w:cstheme="minorHAnsi"/>
          <w:b/>
          <w:bCs/>
        </w:rPr>
      </w:pPr>
      <w:r w:rsidRPr="00D738A3">
        <w:rPr>
          <w:rFonts w:asciiTheme="minorHAnsi" w:hAnsiTheme="minorHAnsi" w:cstheme="minorHAnsi"/>
          <w:b/>
          <w:bCs/>
        </w:rPr>
        <w:lastRenderedPageBreak/>
        <w:t>References</w:t>
      </w:r>
    </w:p>
    <w:p w14:paraId="059E8152" w14:textId="77777777" w:rsidR="0001531E" w:rsidRPr="00D738A3" w:rsidRDefault="0001531E" w:rsidP="00912BF4">
      <w:pPr>
        <w:rPr>
          <w:rFonts w:asciiTheme="minorHAnsi" w:hAnsiTheme="minorHAnsi" w:cstheme="minorHAnsi"/>
        </w:rPr>
      </w:pPr>
    </w:p>
    <w:p w14:paraId="20C4009E" w14:textId="77777777" w:rsidR="00B75FF3" w:rsidRPr="00B75FF3" w:rsidRDefault="0001531E" w:rsidP="00B75FF3">
      <w:pPr>
        <w:pStyle w:val="EndNoteBibliography"/>
        <w:rPr>
          <w:noProof/>
        </w:rPr>
      </w:pPr>
      <w:r w:rsidRPr="00904428">
        <w:rPr>
          <w:rFonts w:asciiTheme="minorHAnsi" w:hAnsiTheme="minorHAnsi" w:cstheme="minorHAnsi"/>
        </w:rPr>
        <w:fldChar w:fldCharType="begin"/>
      </w:r>
      <w:r w:rsidRPr="00904428">
        <w:rPr>
          <w:rFonts w:asciiTheme="minorHAnsi" w:hAnsiTheme="minorHAnsi" w:cstheme="minorHAnsi"/>
        </w:rPr>
        <w:instrText xml:space="preserve"> ADDIN EN.REFLIST </w:instrText>
      </w:r>
      <w:r w:rsidRPr="00904428">
        <w:rPr>
          <w:rFonts w:asciiTheme="minorHAnsi" w:hAnsiTheme="minorHAnsi" w:cstheme="minorHAnsi"/>
        </w:rPr>
        <w:fldChar w:fldCharType="separate"/>
      </w:r>
      <w:r w:rsidR="00B75FF3" w:rsidRPr="00B75FF3">
        <w:rPr>
          <w:noProof/>
        </w:rPr>
        <w:t>1.</w:t>
      </w:r>
      <w:r w:rsidR="00B75FF3" w:rsidRPr="00B75FF3">
        <w:rPr>
          <w:noProof/>
        </w:rPr>
        <w:tab/>
        <w:t xml:space="preserve">Nugent NR, Armey M, Boker S, et al. Adolescents hospitalised for suicidality: biomarkers, social and affective predictors: a cohort study. </w:t>
      </w:r>
      <w:r w:rsidR="00B75FF3" w:rsidRPr="00B75FF3">
        <w:rPr>
          <w:i/>
          <w:noProof/>
        </w:rPr>
        <w:t>BMJ Open</w:t>
      </w:r>
      <w:r w:rsidR="00B75FF3" w:rsidRPr="00B75FF3">
        <w:rPr>
          <w:noProof/>
        </w:rPr>
        <w:t>. 2022;12(10):e056063. doi:10.1136/bmjopen-2021-056063</w:t>
      </w:r>
    </w:p>
    <w:p w14:paraId="6B234E1B" w14:textId="77777777" w:rsidR="00B75FF3" w:rsidRPr="00B75FF3" w:rsidRDefault="00B75FF3" w:rsidP="00B75FF3">
      <w:pPr>
        <w:pStyle w:val="EndNoteBibliography"/>
        <w:rPr>
          <w:noProof/>
        </w:rPr>
      </w:pPr>
      <w:r w:rsidRPr="00B75FF3">
        <w:rPr>
          <w:noProof/>
        </w:rPr>
        <w:t>2.</w:t>
      </w:r>
      <w:r w:rsidRPr="00B75FF3">
        <w:rPr>
          <w:noProof/>
        </w:rPr>
        <w:tab/>
        <w:t>Weathers F, Blake D, Schnurr P, Kaloupek D, Marx B, Keane T. The life events checklist for DSM-5 (LEC-5). 2013;</w:t>
      </w:r>
    </w:p>
    <w:p w14:paraId="567D9F7B" w14:textId="77777777" w:rsidR="00B75FF3" w:rsidRPr="00B75FF3" w:rsidRDefault="00B75FF3" w:rsidP="00B75FF3">
      <w:pPr>
        <w:pStyle w:val="EndNoteBibliography"/>
        <w:rPr>
          <w:noProof/>
        </w:rPr>
      </w:pPr>
      <w:r w:rsidRPr="00B75FF3">
        <w:rPr>
          <w:noProof/>
        </w:rPr>
        <w:t>3.</w:t>
      </w:r>
      <w:r w:rsidRPr="00B75FF3">
        <w:rPr>
          <w:noProof/>
        </w:rPr>
        <w:tab/>
        <w:t>Pynoos R, Weathers F, Steinberg A, et al. Clinician-Administered PTSD Scale for DSM-5 - Child/Adolescent Version. 2015;</w:t>
      </w:r>
    </w:p>
    <w:p w14:paraId="72F6AFCA" w14:textId="77777777" w:rsidR="00B75FF3" w:rsidRPr="00B75FF3" w:rsidRDefault="00B75FF3" w:rsidP="00B75FF3">
      <w:pPr>
        <w:pStyle w:val="EndNoteBibliography"/>
        <w:rPr>
          <w:noProof/>
        </w:rPr>
      </w:pPr>
      <w:r w:rsidRPr="00B75FF3">
        <w:rPr>
          <w:noProof/>
        </w:rPr>
        <w:t>4.</w:t>
      </w:r>
      <w:r w:rsidRPr="00B75FF3">
        <w:rPr>
          <w:noProof/>
        </w:rPr>
        <w:tab/>
        <w:t xml:space="preserve">Uddin M, Aiello AE, Wildman DE, et al. Epigenetic and immune function profiles associated with posttraumatic stress disorder. </w:t>
      </w:r>
      <w:r w:rsidRPr="00B75FF3">
        <w:rPr>
          <w:i/>
          <w:noProof/>
        </w:rPr>
        <w:t>Proc Natl Acad Sci U S A</w:t>
      </w:r>
      <w:r w:rsidRPr="00B75FF3">
        <w:rPr>
          <w:noProof/>
        </w:rPr>
        <w:t>. May 18 2010;107(20):9470-5. doi:10.1073/pnas.0910794107</w:t>
      </w:r>
    </w:p>
    <w:p w14:paraId="6C141F0D" w14:textId="77777777" w:rsidR="00B75FF3" w:rsidRPr="00B75FF3" w:rsidRDefault="00B75FF3" w:rsidP="00B75FF3">
      <w:pPr>
        <w:pStyle w:val="EndNoteBibliography"/>
        <w:rPr>
          <w:noProof/>
        </w:rPr>
      </w:pPr>
      <w:r w:rsidRPr="00B75FF3">
        <w:rPr>
          <w:noProof/>
        </w:rPr>
        <w:t>5.</w:t>
      </w:r>
      <w:r w:rsidRPr="00B75FF3">
        <w:rPr>
          <w:noProof/>
        </w:rPr>
        <w:tab/>
        <w:t xml:space="preserve">Blanchard EB, Jones-Alexander J, Buckley TC, Forneris CA. Psychometric properties of the PTSD Checklist (PCL). </w:t>
      </w:r>
      <w:r w:rsidRPr="00B75FF3">
        <w:rPr>
          <w:i/>
          <w:noProof/>
        </w:rPr>
        <w:t>Behav Res Ther</w:t>
      </w:r>
      <w:r w:rsidRPr="00B75FF3">
        <w:rPr>
          <w:noProof/>
        </w:rPr>
        <w:t>. Aug 1996;34(8):669-73. doi:10.1016/0005-7967(96)00033-2</w:t>
      </w:r>
    </w:p>
    <w:p w14:paraId="5A028815" w14:textId="77777777" w:rsidR="00B75FF3" w:rsidRPr="00B75FF3" w:rsidRDefault="00B75FF3" w:rsidP="00B75FF3">
      <w:pPr>
        <w:pStyle w:val="EndNoteBibliography"/>
        <w:rPr>
          <w:noProof/>
        </w:rPr>
      </w:pPr>
      <w:r w:rsidRPr="00B75FF3">
        <w:rPr>
          <w:noProof/>
        </w:rPr>
        <w:t>6.</w:t>
      </w:r>
      <w:r w:rsidRPr="00B75FF3">
        <w:rPr>
          <w:noProof/>
        </w:rPr>
        <w:tab/>
        <w:t xml:space="preserve">Stein DJ, Koen N, Donald KA, et al. Investigating the psychosocial determinants of child health in Africa: The Drakenstein Child Health Study. </w:t>
      </w:r>
      <w:r w:rsidRPr="00B75FF3">
        <w:rPr>
          <w:i/>
          <w:noProof/>
        </w:rPr>
        <w:t>J Neurosci Methods</w:t>
      </w:r>
      <w:r w:rsidRPr="00B75FF3">
        <w:rPr>
          <w:noProof/>
        </w:rPr>
        <w:t>. Aug 30 2015;252:27-35. doi:10.1016/j.jneumeth.2015.03.016</w:t>
      </w:r>
    </w:p>
    <w:p w14:paraId="7FCCBCC2" w14:textId="77777777" w:rsidR="00B75FF3" w:rsidRPr="00B75FF3" w:rsidRDefault="00B75FF3" w:rsidP="00B75FF3">
      <w:pPr>
        <w:pStyle w:val="EndNoteBibliography"/>
        <w:rPr>
          <w:noProof/>
        </w:rPr>
      </w:pPr>
      <w:r w:rsidRPr="00B75FF3">
        <w:rPr>
          <w:noProof/>
        </w:rPr>
        <w:t>7.</w:t>
      </w:r>
      <w:r w:rsidRPr="00B75FF3">
        <w:rPr>
          <w:noProof/>
        </w:rPr>
        <w:tab/>
        <w:t xml:space="preserve">Lecrubier Y, Sheehan DV, Weiller E, et al. The Mini International Neuropsychiatric Interview (MINI). A short diagnostic structured interview: reliability and validity according to the CIDI. </w:t>
      </w:r>
      <w:r w:rsidRPr="00B75FF3">
        <w:rPr>
          <w:i/>
          <w:noProof/>
        </w:rPr>
        <w:t>European psychiatry</w:t>
      </w:r>
      <w:r w:rsidRPr="00B75FF3">
        <w:rPr>
          <w:noProof/>
        </w:rPr>
        <w:t xml:space="preserve">. 1997;12(5):224-231. </w:t>
      </w:r>
    </w:p>
    <w:p w14:paraId="2E15A9CF" w14:textId="77777777" w:rsidR="00B75FF3" w:rsidRPr="00B75FF3" w:rsidRDefault="00B75FF3" w:rsidP="00B75FF3">
      <w:pPr>
        <w:pStyle w:val="EndNoteBibliography"/>
        <w:rPr>
          <w:noProof/>
        </w:rPr>
      </w:pPr>
      <w:r w:rsidRPr="00B75FF3">
        <w:rPr>
          <w:noProof/>
        </w:rPr>
        <w:t>8.</w:t>
      </w:r>
      <w:r w:rsidRPr="00B75FF3">
        <w:rPr>
          <w:noProof/>
        </w:rPr>
        <w:tab/>
        <w:t xml:space="preserve">Sheehan DV, Lecrubier Y, Sheehan KH, et al. The Mini-International Neuropsychiatric Interview (M.I.N.I): The development and validation of a structured diagnostic psychiatric interview for DSM-IV and ICD-10. </w:t>
      </w:r>
      <w:r w:rsidRPr="00B75FF3">
        <w:rPr>
          <w:i/>
          <w:noProof/>
        </w:rPr>
        <w:t>The Journal of Clinical Psychiatry</w:t>
      </w:r>
      <w:r w:rsidRPr="00B75FF3">
        <w:rPr>
          <w:noProof/>
        </w:rPr>
        <w:t xml:space="preserve">. 1998;59(Suppl 20):22-33. </w:t>
      </w:r>
    </w:p>
    <w:p w14:paraId="021A2092" w14:textId="77777777" w:rsidR="00B75FF3" w:rsidRPr="00B75FF3" w:rsidRDefault="00B75FF3" w:rsidP="00B75FF3">
      <w:pPr>
        <w:pStyle w:val="EndNoteBibliography"/>
        <w:rPr>
          <w:noProof/>
        </w:rPr>
      </w:pPr>
      <w:r w:rsidRPr="00B75FF3">
        <w:rPr>
          <w:noProof/>
        </w:rPr>
        <w:t>9.</w:t>
      </w:r>
      <w:r w:rsidRPr="00B75FF3">
        <w:rPr>
          <w:noProof/>
        </w:rPr>
        <w:tab/>
        <w:t xml:space="preserve">Gillespie CF, Bradley B, Mercer K, et al. Trauma exposure and stress-related disorders in inner city primary care patients. </w:t>
      </w:r>
      <w:r w:rsidRPr="00B75FF3">
        <w:rPr>
          <w:i/>
          <w:noProof/>
        </w:rPr>
        <w:t>Gen Hosp Psychiatry</w:t>
      </w:r>
      <w:r w:rsidRPr="00B75FF3">
        <w:rPr>
          <w:noProof/>
        </w:rPr>
        <w:t>. Nov-Dec 2009;31(6):505-14. doi:10.1016/j.genhosppsych.2009.05.003</w:t>
      </w:r>
    </w:p>
    <w:p w14:paraId="67C029A7" w14:textId="77777777" w:rsidR="00B75FF3" w:rsidRPr="00B75FF3" w:rsidRDefault="00B75FF3" w:rsidP="00B75FF3">
      <w:pPr>
        <w:pStyle w:val="EndNoteBibliography"/>
        <w:rPr>
          <w:noProof/>
        </w:rPr>
      </w:pPr>
      <w:r w:rsidRPr="00B75FF3">
        <w:rPr>
          <w:noProof/>
        </w:rPr>
        <w:t>10.</w:t>
      </w:r>
      <w:r w:rsidRPr="00B75FF3">
        <w:rPr>
          <w:noProof/>
        </w:rPr>
        <w:tab/>
        <w:t xml:space="preserve">Blake DD, Weathers FW, Nagy LM, et al. The development of a Clinician-Administered PTSD Scale. </w:t>
      </w:r>
      <w:r w:rsidRPr="00B75FF3">
        <w:rPr>
          <w:i/>
          <w:noProof/>
        </w:rPr>
        <w:t>J Trauma Stress</w:t>
      </w:r>
      <w:r w:rsidRPr="00B75FF3">
        <w:rPr>
          <w:noProof/>
        </w:rPr>
        <w:t>. Jan 1995;8(1):75-90. doi:10.1007/BF02105408</w:t>
      </w:r>
    </w:p>
    <w:p w14:paraId="1B830995" w14:textId="77777777" w:rsidR="00B75FF3" w:rsidRPr="00B75FF3" w:rsidRDefault="00B75FF3" w:rsidP="00B75FF3">
      <w:pPr>
        <w:pStyle w:val="EndNoteBibliography"/>
        <w:rPr>
          <w:noProof/>
        </w:rPr>
      </w:pPr>
      <w:r w:rsidRPr="00B75FF3">
        <w:rPr>
          <w:noProof/>
        </w:rPr>
        <w:t>11.</w:t>
      </w:r>
      <w:r w:rsidRPr="00B75FF3">
        <w:rPr>
          <w:noProof/>
        </w:rPr>
        <w:tab/>
        <w:t xml:space="preserve">Weathers FW, Keane TM, Davidson JR. Clinician-administered PTSD scale: a review of the first ten years of research. </w:t>
      </w:r>
      <w:r w:rsidRPr="00B75FF3">
        <w:rPr>
          <w:i/>
          <w:noProof/>
        </w:rPr>
        <w:t>Depress Anxiety</w:t>
      </w:r>
      <w:r w:rsidRPr="00B75FF3">
        <w:rPr>
          <w:noProof/>
        </w:rPr>
        <w:t>. 2001;13(3):132-56. doi:10.1002/da.1029</w:t>
      </w:r>
    </w:p>
    <w:p w14:paraId="30F9A2AA" w14:textId="77777777" w:rsidR="00B75FF3" w:rsidRPr="00B75FF3" w:rsidRDefault="00B75FF3" w:rsidP="00B75FF3">
      <w:pPr>
        <w:pStyle w:val="EndNoteBibliography"/>
        <w:rPr>
          <w:noProof/>
        </w:rPr>
      </w:pPr>
      <w:r w:rsidRPr="00B75FF3">
        <w:rPr>
          <w:noProof/>
        </w:rPr>
        <w:t>12.</w:t>
      </w:r>
      <w:r w:rsidRPr="00B75FF3">
        <w:rPr>
          <w:noProof/>
        </w:rPr>
        <w:tab/>
        <w:t xml:space="preserve">Falsetti SA, Resnick HS, Resick PA, Kilpatrick DG. The Modified PTSD Symptom Scale: A brief self-report measure of posttraumatic stress disorder. </w:t>
      </w:r>
      <w:r w:rsidRPr="00B75FF3">
        <w:rPr>
          <w:i/>
          <w:noProof/>
        </w:rPr>
        <w:t>the Behavior Therapist</w:t>
      </w:r>
      <w:r w:rsidRPr="00B75FF3">
        <w:rPr>
          <w:noProof/>
        </w:rPr>
        <w:t xml:space="preserve">. 1993;16:161-162. </w:t>
      </w:r>
    </w:p>
    <w:p w14:paraId="44E5704F" w14:textId="77777777" w:rsidR="00B75FF3" w:rsidRPr="00B75FF3" w:rsidRDefault="00B75FF3" w:rsidP="00B75FF3">
      <w:pPr>
        <w:pStyle w:val="EndNoteBibliography"/>
        <w:rPr>
          <w:noProof/>
        </w:rPr>
      </w:pPr>
      <w:r w:rsidRPr="00B75FF3">
        <w:rPr>
          <w:noProof/>
        </w:rPr>
        <w:t>13.</w:t>
      </w:r>
      <w:r w:rsidRPr="00B75FF3">
        <w:rPr>
          <w:noProof/>
        </w:rPr>
        <w:tab/>
        <w:t xml:space="preserve">Kubany ES, Leisen MB, Kaplan AS, Kelly MP. Validation of a brief measure of posttraumatic stress disorder: the Distressing Event Questionnaire (DEQ). </w:t>
      </w:r>
      <w:r w:rsidRPr="00B75FF3">
        <w:rPr>
          <w:i/>
          <w:noProof/>
        </w:rPr>
        <w:t>Psychol Assess</w:t>
      </w:r>
      <w:r w:rsidRPr="00B75FF3">
        <w:rPr>
          <w:noProof/>
        </w:rPr>
        <w:t>. Jun 2000;12(2):197-209. doi:10.1037//1040-3590.12.2.197</w:t>
      </w:r>
    </w:p>
    <w:p w14:paraId="43179CFA" w14:textId="77777777" w:rsidR="00B75FF3" w:rsidRPr="00B75FF3" w:rsidRDefault="00B75FF3" w:rsidP="00B75FF3">
      <w:pPr>
        <w:pStyle w:val="EndNoteBibliography"/>
        <w:rPr>
          <w:noProof/>
        </w:rPr>
      </w:pPr>
      <w:r w:rsidRPr="00B75FF3">
        <w:rPr>
          <w:noProof/>
        </w:rPr>
        <w:t>14.</w:t>
      </w:r>
      <w:r w:rsidRPr="00B75FF3">
        <w:rPr>
          <w:noProof/>
        </w:rPr>
        <w:tab/>
        <w:t xml:space="preserve">van den Heuvel LL, Stalder T, du Plessis S, Suliman S, Kirschbaum C, Seedat S. Hair cortisol levels in posttraumatic stress disorder and metabolic syndrome. </w:t>
      </w:r>
      <w:r w:rsidRPr="00B75FF3">
        <w:rPr>
          <w:i/>
          <w:noProof/>
        </w:rPr>
        <w:t>Stress</w:t>
      </w:r>
      <w:r w:rsidRPr="00B75FF3">
        <w:rPr>
          <w:noProof/>
        </w:rPr>
        <w:t>. Sep 2020;23(5):577-589. doi:10.1080/10253890.2020.1724949</w:t>
      </w:r>
    </w:p>
    <w:p w14:paraId="6BAC7E55" w14:textId="77777777" w:rsidR="00B75FF3" w:rsidRPr="00B75FF3" w:rsidRDefault="00B75FF3" w:rsidP="00B75FF3">
      <w:pPr>
        <w:pStyle w:val="EndNoteBibliography"/>
        <w:rPr>
          <w:noProof/>
        </w:rPr>
      </w:pPr>
      <w:r w:rsidRPr="00B75FF3">
        <w:rPr>
          <w:noProof/>
        </w:rPr>
        <w:t>15.</w:t>
      </w:r>
      <w:r w:rsidRPr="00B75FF3">
        <w:rPr>
          <w:noProof/>
        </w:rPr>
        <w:tab/>
        <w:t xml:space="preserve">Weathers FW, Bovin MJ, Lee DJ, et al. Clinician-administered ptsd scale for DSM-5. </w:t>
      </w:r>
      <w:r w:rsidRPr="00B75FF3">
        <w:rPr>
          <w:i/>
          <w:noProof/>
        </w:rPr>
        <w:t>Psychological Assessment</w:t>
      </w:r>
      <w:r w:rsidRPr="00B75FF3">
        <w:rPr>
          <w:noProof/>
        </w:rPr>
        <w:t>. 2015;</w:t>
      </w:r>
    </w:p>
    <w:p w14:paraId="288B29CB" w14:textId="565FC2FA" w:rsidR="00B75FF3" w:rsidRPr="00B75FF3" w:rsidRDefault="00B75FF3" w:rsidP="00B75FF3">
      <w:pPr>
        <w:pStyle w:val="EndNoteBibliography"/>
        <w:rPr>
          <w:noProof/>
        </w:rPr>
      </w:pPr>
      <w:r w:rsidRPr="00B75FF3">
        <w:rPr>
          <w:noProof/>
        </w:rPr>
        <w:t>16.</w:t>
      </w:r>
      <w:r w:rsidRPr="00B75FF3">
        <w:rPr>
          <w:noProof/>
        </w:rPr>
        <w:tab/>
        <w:t xml:space="preserve">Weathers F, Litz B, Keane T, Palmieri P, Marx B, Schnurr P. The PTSD Checklist for DSM-5 (PCL-5). 2013. </w:t>
      </w:r>
      <w:hyperlink r:id="rId22" w:history="1">
        <w:r w:rsidRPr="00B75FF3">
          <w:rPr>
            <w:rStyle w:val="Hyperlink"/>
            <w:noProof/>
          </w:rPr>
          <w:t>www.ptsd.va.gov</w:t>
        </w:r>
      </w:hyperlink>
    </w:p>
    <w:p w14:paraId="45DDBBE5" w14:textId="77777777" w:rsidR="00B75FF3" w:rsidRPr="00B75FF3" w:rsidRDefault="00B75FF3" w:rsidP="00B75FF3">
      <w:pPr>
        <w:pStyle w:val="EndNoteBibliography"/>
        <w:rPr>
          <w:noProof/>
        </w:rPr>
      </w:pPr>
      <w:r w:rsidRPr="00B75FF3">
        <w:rPr>
          <w:noProof/>
        </w:rPr>
        <w:lastRenderedPageBreak/>
        <w:t>17.</w:t>
      </w:r>
      <w:r w:rsidRPr="00B75FF3">
        <w:rPr>
          <w:noProof/>
        </w:rPr>
        <w:tab/>
        <w:t xml:space="preserve">Bernstein DP, Fink L. </w:t>
      </w:r>
      <w:r w:rsidRPr="00B75FF3">
        <w:rPr>
          <w:i/>
          <w:noProof/>
        </w:rPr>
        <w:t>Childhood Trauma Questionnaire: A retrospective self-report manual</w:t>
      </w:r>
      <w:r w:rsidRPr="00B75FF3">
        <w:rPr>
          <w:noProof/>
        </w:rPr>
        <w:t>. The Psychological Corporation; 1998.</w:t>
      </w:r>
    </w:p>
    <w:p w14:paraId="511745C9" w14:textId="77777777" w:rsidR="00B75FF3" w:rsidRPr="00B75FF3" w:rsidRDefault="00B75FF3" w:rsidP="00B75FF3">
      <w:pPr>
        <w:pStyle w:val="EndNoteBibliography"/>
        <w:rPr>
          <w:noProof/>
        </w:rPr>
      </w:pPr>
      <w:r w:rsidRPr="00B75FF3">
        <w:rPr>
          <w:noProof/>
        </w:rPr>
        <w:t>18.</w:t>
      </w:r>
      <w:r w:rsidRPr="00B75FF3">
        <w:rPr>
          <w:noProof/>
        </w:rPr>
        <w:tab/>
        <w:t xml:space="preserve">McLean SA, Ressler K, Koenen KC, et al. The AURORA Study: a longitudinal, multimodal library of brain biology and function after traumatic stress exposure. </w:t>
      </w:r>
      <w:r w:rsidRPr="00B75FF3">
        <w:rPr>
          <w:i/>
          <w:noProof/>
        </w:rPr>
        <w:t>Mol Psychiatry</w:t>
      </w:r>
      <w:r w:rsidRPr="00B75FF3">
        <w:rPr>
          <w:noProof/>
        </w:rPr>
        <w:t>. Feb 2020;25(2):283-296. doi:10.1038/s41380-019-0581-3</w:t>
      </w:r>
    </w:p>
    <w:p w14:paraId="09F7D4C8" w14:textId="77777777" w:rsidR="00B75FF3" w:rsidRPr="00B75FF3" w:rsidRDefault="00B75FF3" w:rsidP="00B75FF3">
      <w:pPr>
        <w:pStyle w:val="EndNoteBibliography"/>
        <w:rPr>
          <w:noProof/>
        </w:rPr>
      </w:pPr>
      <w:r w:rsidRPr="00B75FF3">
        <w:rPr>
          <w:noProof/>
        </w:rPr>
        <w:t>19.</w:t>
      </w:r>
      <w:r w:rsidRPr="00B75FF3">
        <w:rPr>
          <w:noProof/>
        </w:rPr>
        <w:tab/>
        <w:t xml:space="preserve">Blevins CA, Weathers FW, Davis MT, Witte TK, Domino JL. The Posttraumatic Stress Disorder Checklist for DSM-5 (PCL-5): Development and Initial Psychometric Evaluation. </w:t>
      </w:r>
      <w:r w:rsidRPr="00B75FF3">
        <w:rPr>
          <w:i/>
          <w:noProof/>
        </w:rPr>
        <w:t>J Trauma Stress</w:t>
      </w:r>
      <w:r w:rsidRPr="00B75FF3">
        <w:rPr>
          <w:noProof/>
        </w:rPr>
        <w:t>. Dec 2015;28(6):489-98. doi:10.1002/jts.22059</w:t>
      </w:r>
    </w:p>
    <w:p w14:paraId="1AFA134F" w14:textId="77777777" w:rsidR="00B75FF3" w:rsidRPr="00B75FF3" w:rsidRDefault="00B75FF3" w:rsidP="00B75FF3">
      <w:pPr>
        <w:pStyle w:val="EndNoteBibliography"/>
        <w:rPr>
          <w:noProof/>
        </w:rPr>
      </w:pPr>
      <w:r w:rsidRPr="00B75FF3">
        <w:rPr>
          <w:noProof/>
        </w:rPr>
        <w:t>20.</w:t>
      </w:r>
      <w:r w:rsidRPr="00B75FF3">
        <w:rPr>
          <w:noProof/>
        </w:rPr>
        <w:tab/>
        <w:t xml:space="preserve">Kessler RC, Ressler KJ, House SL, et al. Socio-demographic and trauma-related predictors of PTSD within 8 weeks of a motor vehicle collision in the AURORA study. </w:t>
      </w:r>
      <w:r w:rsidRPr="00B75FF3">
        <w:rPr>
          <w:i/>
          <w:noProof/>
        </w:rPr>
        <w:t>Mol Psychiatry</w:t>
      </w:r>
      <w:r w:rsidRPr="00B75FF3">
        <w:rPr>
          <w:noProof/>
        </w:rPr>
        <w:t>. Jul 2021;26(7):3108-3121. doi:10.1038/s41380-020-00911-3</w:t>
      </w:r>
    </w:p>
    <w:p w14:paraId="7C6A2DD4" w14:textId="77777777" w:rsidR="00B75FF3" w:rsidRPr="00B75FF3" w:rsidRDefault="00B75FF3" w:rsidP="00B75FF3">
      <w:pPr>
        <w:pStyle w:val="EndNoteBibliography"/>
        <w:rPr>
          <w:noProof/>
        </w:rPr>
      </w:pPr>
      <w:r w:rsidRPr="00B75FF3">
        <w:rPr>
          <w:noProof/>
        </w:rPr>
        <w:t>21.</w:t>
      </w:r>
      <w:r w:rsidRPr="00B75FF3">
        <w:rPr>
          <w:noProof/>
        </w:rPr>
        <w:tab/>
        <w:t xml:space="preserve">Bovin MJ, Marx BP, Weathers FW, et al. Psychometric properties of the PTSD Checklist for Diagnostic and Statistical Manual of Mental Disorders-Fifth Edition (PCL-5) in veterans. </w:t>
      </w:r>
      <w:r w:rsidRPr="00B75FF3">
        <w:rPr>
          <w:i/>
          <w:noProof/>
        </w:rPr>
        <w:t>Psychol Assess</w:t>
      </w:r>
      <w:r w:rsidRPr="00B75FF3">
        <w:rPr>
          <w:noProof/>
        </w:rPr>
        <w:t>. Nov 2016;28(11):1379-1391. doi:10.1037/pas0000254</w:t>
      </w:r>
    </w:p>
    <w:p w14:paraId="50F93BEC" w14:textId="77777777" w:rsidR="00B75FF3" w:rsidRPr="00B75FF3" w:rsidRDefault="00B75FF3" w:rsidP="00B75FF3">
      <w:pPr>
        <w:pStyle w:val="EndNoteBibliography"/>
        <w:rPr>
          <w:noProof/>
        </w:rPr>
      </w:pPr>
      <w:r w:rsidRPr="00B75FF3">
        <w:rPr>
          <w:noProof/>
        </w:rPr>
        <w:t>22.</w:t>
      </w:r>
      <w:r w:rsidRPr="00B75FF3">
        <w:rPr>
          <w:noProof/>
        </w:rPr>
        <w:tab/>
        <w:t xml:space="preserve">Perroud N, Rutembesa E, Paoloni-Giacobino A, et al. The Tutsi genocide and transgenerational transmission of maternal stress: epigenetics and biology of the HPA axis. </w:t>
      </w:r>
      <w:r w:rsidRPr="00B75FF3">
        <w:rPr>
          <w:i/>
          <w:noProof/>
        </w:rPr>
        <w:t>World J Biol Psychiatry</w:t>
      </w:r>
      <w:r w:rsidRPr="00B75FF3">
        <w:rPr>
          <w:noProof/>
        </w:rPr>
        <w:t>. May 2014;15(4):334-45. doi:10.3109/15622975.2013.866693</w:t>
      </w:r>
    </w:p>
    <w:p w14:paraId="3DD85E06" w14:textId="77777777" w:rsidR="00B75FF3" w:rsidRPr="00B75FF3" w:rsidRDefault="00B75FF3" w:rsidP="00B75FF3">
      <w:pPr>
        <w:pStyle w:val="EndNoteBibliography"/>
        <w:rPr>
          <w:noProof/>
        </w:rPr>
      </w:pPr>
      <w:r w:rsidRPr="00B75FF3">
        <w:rPr>
          <w:noProof/>
        </w:rPr>
        <w:t>23.</w:t>
      </w:r>
      <w:r w:rsidRPr="00B75FF3">
        <w:rPr>
          <w:noProof/>
        </w:rPr>
        <w:tab/>
        <w:t xml:space="preserve">Musanabaganwa C, Wani AH, Donglasan J, et al. Leukocyte methylomic imprints of exposure to the genocide against the Tutsi in Rwanda: a pilot epigenome-wide analysis. </w:t>
      </w:r>
      <w:r w:rsidRPr="00B75FF3">
        <w:rPr>
          <w:i/>
          <w:noProof/>
        </w:rPr>
        <w:t>Epigenomics</w:t>
      </w:r>
      <w:r w:rsidRPr="00B75FF3">
        <w:rPr>
          <w:noProof/>
        </w:rPr>
        <w:t>. Jan 2022;14(1):11-25. doi:10.2217/epi-2021-0310</w:t>
      </w:r>
    </w:p>
    <w:p w14:paraId="24F8558B" w14:textId="77777777" w:rsidR="00B75FF3" w:rsidRPr="00B75FF3" w:rsidRDefault="00B75FF3" w:rsidP="00B75FF3">
      <w:pPr>
        <w:pStyle w:val="EndNoteBibliography"/>
        <w:rPr>
          <w:noProof/>
        </w:rPr>
      </w:pPr>
      <w:r w:rsidRPr="00B75FF3">
        <w:rPr>
          <w:noProof/>
        </w:rPr>
        <w:t>24.</w:t>
      </w:r>
      <w:r w:rsidRPr="00B75FF3">
        <w:rPr>
          <w:noProof/>
        </w:rPr>
        <w:tab/>
        <w:t xml:space="preserve">Mulder N, Abimiku A, Adebamowo SN, et al. H3Africa: current perspectives. </w:t>
      </w:r>
      <w:r w:rsidRPr="00B75FF3">
        <w:rPr>
          <w:i/>
          <w:noProof/>
        </w:rPr>
        <w:t>Pharmgenomics Pers Med</w:t>
      </w:r>
      <w:r w:rsidRPr="00B75FF3">
        <w:rPr>
          <w:noProof/>
        </w:rPr>
        <w:t>. 2018;11:59-66. doi:10.2147/PGPM.S141546</w:t>
      </w:r>
    </w:p>
    <w:p w14:paraId="0A5A7D16" w14:textId="77777777" w:rsidR="00B75FF3" w:rsidRPr="00B75FF3" w:rsidRDefault="00B75FF3" w:rsidP="00B75FF3">
      <w:pPr>
        <w:pStyle w:val="EndNoteBibliography"/>
        <w:rPr>
          <w:noProof/>
        </w:rPr>
      </w:pPr>
      <w:r w:rsidRPr="00B75FF3">
        <w:rPr>
          <w:noProof/>
        </w:rPr>
        <w:t>25.</w:t>
      </w:r>
      <w:r w:rsidRPr="00B75FF3">
        <w:rPr>
          <w:noProof/>
        </w:rPr>
        <w:tab/>
        <w:t xml:space="preserve">Weathers F, Ford J, Stamm B. Measurement of stress, trauma, and adaptation. </w:t>
      </w:r>
      <w:r w:rsidRPr="00B75FF3">
        <w:rPr>
          <w:i/>
          <w:noProof/>
        </w:rPr>
        <w:t>Psychometric Review of PTSD Checklist (PCL-C, PCL-S PCL-M, PCL-PR)</w:t>
      </w:r>
      <w:r w:rsidRPr="00B75FF3">
        <w:rPr>
          <w:noProof/>
        </w:rPr>
        <w:t xml:space="preserve">. 1996:250-251. </w:t>
      </w:r>
    </w:p>
    <w:p w14:paraId="018DDBBC" w14:textId="29BFF309" w:rsidR="00B75FF3" w:rsidRPr="00B75FF3" w:rsidRDefault="00B75FF3" w:rsidP="00B75FF3">
      <w:pPr>
        <w:pStyle w:val="EndNoteBibliography"/>
        <w:rPr>
          <w:noProof/>
        </w:rPr>
      </w:pPr>
      <w:r w:rsidRPr="00B75FF3">
        <w:rPr>
          <w:noProof/>
        </w:rPr>
        <w:t>26.</w:t>
      </w:r>
      <w:r w:rsidRPr="00B75FF3">
        <w:rPr>
          <w:noProof/>
        </w:rPr>
        <w:tab/>
        <w:t xml:space="preserve">Weathers F, Litz B, Keane T, Palmieri P, Marx B, Schnurr P. The PTSD checklist for DSM-5 (PCL-5)–LEC-5 and extended criterion a [Measurement instrument]. </w:t>
      </w:r>
      <w:r w:rsidRPr="00B75FF3">
        <w:rPr>
          <w:i/>
          <w:noProof/>
        </w:rPr>
        <w:t xml:space="preserve">Avaliable from </w:t>
      </w:r>
      <w:hyperlink r:id="rId23" w:history="1">
        <w:r w:rsidRPr="00B75FF3">
          <w:rPr>
            <w:rStyle w:val="Hyperlink"/>
            <w:i/>
            <w:noProof/>
          </w:rPr>
          <w:t>http://www</w:t>
        </w:r>
      </w:hyperlink>
      <w:r w:rsidRPr="00B75FF3">
        <w:rPr>
          <w:i/>
          <w:noProof/>
        </w:rPr>
        <w:t xml:space="preserve"> ptsd va gov</w:t>
      </w:r>
      <w:r w:rsidRPr="00B75FF3">
        <w:rPr>
          <w:noProof/>
        </w:rPr>
        <w:t>. 2013;</w:t>
      </w:r>
    </w:p>
    <w:p w14:paraId="4754DBAE" w14:textId="77777777" w:rsidR="00B75FF3" w:rsidRPr="00B75FF3" w:rsidRDefault="00B75FF3" w:rsidP="00B75FF3">
      <w:pPr>
        <w:pStyle w:val="EndNoteBibliography"/>
        <w:rPr>
          <w:noProof/>
        </w:rPr>
      </w:pPr>
      <w:r w:rsidRPr="00B75FF3">
        <w:rPr>
          <w:noProof/>
        </w:rPr>
        <w:t>27.</w:t>
      </w:r>
      <w:r w:rsidRPr="00B75FF3">
        <w:rPr>
          <w:noProof/>
        </w:rPr>
        <w:tab/>
        <w:t xml:space="preserve">Herbert R, Moline J, Skloot G, et al. The World Trade Center disaster and the health of workers: five-year assessment of a unique medical screening program. </w:t>
      </w:r>
      <w:r w:rsidRPr="00B75FF3">
        <w:rPr>
          <w:i/>
          <w:noProof/>
        </w:rPr>
        <w:t>Environ Health Perspect</w:t>
      </w:r>
      <w:r w:rsidRPr="00B75FF3">
        <w:rPr>
          <w:noProof/>
        </w:rPr>
        <w:t>. Dec 2006;114(12):1853-8. doi:10.1289/ehp.9592</w:t>
      </w:r>
    </w:p>
    <w:p w14:paraId="1702F01F" w14:textId="77777777" w:rsidR="00B75FF3" w:rsidRPr="00B75FF3" w:rsidRDefault="00B75FF3" w:rsidP="00B75FF3">
      <w:pPr>
        <w:pStyle w:val="EndNoteBibliography"/>
        <w:rPr>
          <w:noProof/>
        </w:rPr>
      </w:pPr>
      <w:r w:rsidRPr="00B75FF3">
        <w:rPr>
          <w:noProof/>
        </w:rPr>
        <w:t>28.</w:t>
      </w:r>
      <w:r w:rsidRPr="00B75FF3">
        <w:rPr>
          <w:noProof/>
        </w:rPr>
        <w:tab/>
        <w:t xml:space="preserve">Bromet EJ, Hobbs MJ, Clouston SA, Gonzalez A, Kotov R, Luft BJ. DSM-IV post-traumatic stress disorder among World Trade Center responders 11-13 years after the disaster of 11 September 2001 (9/11). </w:t>
      </w:r>
      <w:r w:rsidRPr="00B75FF3">
        <w:rPr>
          <w:i/>
          <w:noProof/>
        </w:rPr>
        <w:t>Psychol Med</w:t>
      </w:r>
      <w:r w:rsidRPr="00B75FF3">
        <w:rPr>
          <w:noProof/>
        </w:rPr>
        <w:t>. Mar 2016;46(4):771-83. doi:10.1017/S0033291715002184</w:t>
      </w:r>
    </w:p>
    <w:p w14:paraId="7CDC8160" w14:textId="77777777" w:rsidR="00B75FF3" w:rsidRPr="00B75FF3" w:rsidRDefault="00B75FF3" w:rsidP="00B75FF3">
      <w:pPr>
        <w:pStyle w:val="EndNoteBibliography"/>
        <w:rPr>
          <w:noProof/>
        </w:rPr>
      </w:pPr>
      <w:r w:rsidRPr="00B75FF3">
        <w:rPr>
          <w:noProof/>
        </w:rPr>
        <w:t>29.</w:t>
      </w:r>
      <w:r w:rsidRPr="00B75FF3">
        <w:rPr>
          <w:noProof/>
        </w:rPr>
        <w:tab/>
        <w:t xml:space="preserve">Kuan PF, Waszczuk MA, Kotov R, et al. An epigenome-wide DNA methylation study of PTSD and depression in World Trade Center responders. </w:t>
      </w:r>
      <w:r w:rsidRPr="00B75FF3">
        <w:rPr>
          <w:i/>
          <w:noProof/>
        </w:rPr>
        <w:t>Transl Psychiatry</w:t>
      </w:r>
      <w:r w:rsidRPr="00B75FF3">
        <w:rPr>
          <w:noProof/>
        </w:rPr>
        <w:t>. Jun 27 2017;7(6):e1158. doi:10.1038/tp.2017.130</w:t>
      </w:r>
    </w:p>
    <w:p w14:paraId="1A82AEF5" w14:textId="77777777" w:rsidR="00B75FF3" w:rsidRPr="00B75FF3" w:rsidRDefault="00B75FF3" w:rsidP="00B75FF3">
      <w:pPr>
        <w:pStyle w:val="EndNoteBibliography"/>
        <w:rPr>
          <w:noProof/>
        </w:rPr>
      </w:pPr>
      <w:r w:rsidRPr="00B75FF3">
        <w:rPr>
          <w:noProof/>
        </w:rPr>
        <w:t>30.</w:t>
      </w:r>
      <w:r w:rsidRPr="00B75FF3">
        <w:rPr>
          <w:noProof/>
        </w:rPr>
        <w:tab/>
        <w:t xml:space="preserve">Mehta D, Bruenig D, Carrillo-Roa T, et al. Genomewide DNA methylation analysis in combat veterans reveals a novel locus for PTSD. </w:t>
      </w:r>
      <w:r w:rsidRPr="00B75FF3">
        <w:rPr>
          <w:i/>
          <w:noProof/>
        </w:rPr>
        <w:t>Acta Psychiatr Scand</w:t>
      </w:r>
      <w:r w:rsidRPr="00B75FF3">
        <w:rPr>
          <w:noProof/>
        </w:rPr>
        <w:t>. Nov 2017;136(5):493-505. doi:10.1111/acps.12778</w:t>
      </w:r>
    </w:p>
    <w:p w14:paraId="23F49FEC" w14:textId="77777777" w:rsidR="00B75FF3" w:rsidRPr="00B75FF3" w:rsidRDefault="00B75FF3" w:rsidP="00B75FF3">
      <w:pPr>
        <w:pStyle w:val="EndNoteBibliography"/>
        <w:rPr>
          <w:noProof/>
        </w:rPr>
      </w:pPr>
      <w:r w:rsidRPr="00B75FF3">
        <w:rPr>
          <w:noProof/>
        </w:rPr>
        <w:t>31.</w:t>
      </w:r>
      <w:r w:rsidRPr="00B75FF3">
        <w:rPr>
          <w:noProof/>
        </w:rPr>
        <w:tab/>
        <w:t xml:space="preserve">Nievergelt CM, Maihofer AX, Mustapic M, et al. Genomic predictors of combat stress vulnerability and resilience in U.S. Marines: A genome-wide association study across multiple ancestries implicates PRTFDC1 as a potential PTSD gene. </w:t>
      </w:r>
      <w:r w:rsidRPr="00B75FF3">
        <w:rPr>
          <w:i/>
          <w:noProof/>
        </w:rPr>
        <w:t>Psychoneuroendocrinology</w:t>
      </w:r>
      <w:r w:rsidRPr="00B75FF3">
        <w:rPr>
          <w:noProof/>
        </w:rPr>
        <w:t>. Jan 2015;51:459-71. doi:10.1016/j.psyneuen.2014.10.017</w:t>
      </w:r>
    </w:p>
    <w:p w14:paraId="1679A779" w14:textId="77777777" w:rsidR="00B75FF3" w:rsidRPr="00B75FF3" w:rsidRDefault="00B75FF3" w:rsidP="00B75FF3">
      <w:pPr>
        <w:pStyle w:val="EndNoteBibliography"/>
        <w:rPr>
          <w:noProof/>
        </w:rPr>
      </w:pPr>
      <w:r w:rsidRPr="00B75FF3">
        <w:rPr>
          <w:noProof/>
        </w:rPr>
        <w:lastRenderedPageBreak/>
        <w:t>32.</w:t>
      </w:r>
      <w:r w:rsidRPr="00B75FF3">
        <w:rPr>
          <w:noProof/>
        </w:rPr>
        <w:tab/>
        <w:t xml:space="preserve">Baker DG, Nash WP, Litz BT, et al. Predictors of risk and resilience for posttraumatic stress disorder among ground combat Marines: methods of the Marine Resiliency Study. </w:t>
      </w:r>
      <w:r w:rsidRPr="00B75FF3">
        <w:rPr>
          <w:i/>
          <w:noProof/>
        </w:rPr>
        <w:t>Prev Chronic Dis</w:t>
      </w:r>
      <w:r w:rsidRPr="00B75FF3">
        <w:rPr>
          <w:noProof/>
        </w:rPr>
        <w:t>. 2012;9:E97. doi:10.5888/pcd9.110134</w:t>
      </w:r>
    </w:p>
    <w:p w14:paraId="5B8CC0EA" w14:textId="77777777" w:rsidR="00B75FF3" w:rsidRPr="00B75FF3" w:rsidRDefault="00B75FF3" w:rsidP="00B75FF3">
      <w:pPr>
        <w:pStyle w:val="EndNoteBibliography"/>
        <w:rPr>
          <w:noProof/>
        </w:rPr>
      </w:pPr>
      <w:r w:rsidRPr="00B75FF3">
        <w:rPr>
          <w:noProof/>
        </w:rPr>
        <w:t>33.</w:t>
      </w:r>
      <w:r w:rsidRPr="00B75FF3">
        <w:rPr>
          <w:noProof/>
        </w:rPr>
        <w:tab/>
        <w:t xml:space="preserve">Reijnen A, Rademaker AR, Vermetten E, Geuze E. Prevalence of mental health symptoms in Dutch military personnel returning from deployment to Afghanistan: a 2-year longitudinal analysis. </w:t>
      </w:r>
      <w:r w:rsidRPr="00B75FF3">
        <w:rPr>
          <w:i/>
          <w:noProof/>
        </w:rPr>
        <w:t>Eur Psychiatry</w:t>
      </w:r>
      <w:r w:rsidRPr="00B75FF3">
        <w:rPr>
          <w:noProof/>
        </w:rPr>
        <w:t>. Feb 2015;30(2):341-6. doi:10.1016/j.eurpsy.2014.05.003</w:t>
      </w:r>
    </w:p>
    <w:p w14:paraId="730EA2AC" w14:textId="77777777" w:rsidR="00B75FF3" w:rsidRPr="00B75FF3" w:rsidRDefault="00B75FF3" w:rsidP="00B75FF3">
      <w:pPr>
        <w:pStyle w:val="EndNoteBibliography"/>
        <w:rPr>
          <w:noProof/>
        </w:rPr>
      </w:pPr>
      <w:r w:rsidRPr="00B75FF3">
        <w:rPr>
          <w:noProof/>
        </w:rPr>
        <w:t>34.</w:t>
      </w:r>
      <w:r w:rsidRPr="00B75FF3">
        <w:rPr>
          <w:noProof/>
        </w:rPr>
        <w:tab/>
        <w:t xml:space="preserve">Eekhout I, Reijnen A, Vermetten E, Geuze E. Post-traumatic stress symptoms 5 years after military deployment to Afghanistan: an observational cohort study. </w:t>
      </w:r>
      <w:r w:rsidRPr="00B75FF3">
        <w:rPr>
          <w:i/>
          <w:noProof/>
        </w:rPr>
        <w:t>Lancet Psychiatry</w:t>
      </w:r>
      <w:r w:rsidRPr="00B75FF3">
        <w:rPr>
          <w:noProof/>
        </w:rPr>
        <w:t>. Jan 2016;3(1):58-64. doi:10.1016/S2215-0366(15)00368-5</w:t>
      </w:r>
    </w:p>
    <w:p w14:paraId="5F071807" w14:textId="77777777" w:rsidR="00B75FF3" w:rsidRPr="00B75FF3" w:rsidRDefault="00B75FF3" w:rsidP="00B75FF3">
      <w:pPr>
        <w:pStyle w:val="EndNoteBibliography"/>
        <w:rPr>
          <w:noProof/>
        </w:rPr>
      </w:pPr>
      <w:r w:rsidRPr="00B75FF3">
        <w:rPr>
          <w:noProof/>
        </w:rPr>
        <w:t>35.</w:t>
      </w:r>
      <w:r w:rsidRPr="00B75FF3">
        <w:rPr>
          <w:noProof/>
        </w:rPr>
        <w:tab/>
        <w:t xml:space="preserve">Hovens JE, Bramsen I, van der Ploeg HM. Self-rating inventory for posttraumatic stress disorder: review of the psychometric properties of a new brief Dutch screening instrument. </w:t>
      </w:r>
      <w:r w:rsidRPr="00B75FF3">
        <w:rPr>
          <w:i/>
          <w:noProof/>
        </w:rPr>
        <w:t>Percept Mot Skills</w:t>
      </w:r>
      <w:r w:rsidRPr="00B75FF3">
        <w:rPr>
          <w:noProof/>
        </w:rPr>
        <w:t>. Jun 2002;94(3 Pt 1):996-1008. doi:10.2466/pms.2002.94.3.996</w:t>
      </w:r>
    </w:p>
    <w:p w14:paraId="5ADC41B6" w14:textId="77777777" w:rsidR="00B75FF3" w:rsidRPr="00B75FF3" w:rsidRDefault="00B75FF3" w:rsidP="00B75FF3">
      <w:pPr>
        <w:pStyle w:val="EndNoteBibliography"/>
        <w:rPr>
          <w:noProof/>
        </w:rPr>
      </w:pPr>
      <w:r w:rsidRPr="00B75FF3">
        <w:rPr>
          <w:noProof/>
        </w:rPr>
        <w:t>36.</w:t>
      </w:r>
      <w:r w:rsidRPr="00B75FF3">
        <w:rPr>
          <w:noProof/>
        </w:rPr>
        <w:tab/>
        <w:t xml:space="preserve">van Zuiden M, Geuze E, Willemen HL, et al. Pre-existing high glucocorticoid receptor number predicting development of posttraumatic stress symptoms after military deployment. </w:t>
      </w:r>
      <w:r w:rsidRPr="00B75FF3">
        <w:rPr>
          <w:i/>
          <w:noProof/>
        </w:rPr>
        <w:t>Am J Psychiatry</w:t>
      </w:r>
      <w:r w:rsidRPr="00B75FF3">
        <w:rPr>
          <w:noProof/>
        </w:rPr>
        <w:t>. Jan 2011;168(1):89-96. doi:10.1176/appi.ajp.2010.10050706</w:t>
      </w:r>
    </w:p>
    <w:p w14:paraId="09FA8C92" w14:textId="77777777" w:rsidR="00B75FF3" w:rsidRPr="00B75FF3" w:rsidRDefault="00B75FF3" w:rsidP="00B75FF3">
      <w:pPr>
        <w:pStyle w:val="EndNoteBibliography"/>
        <w:rPr>
          <w:noProof/>
        </w:rPr>
      </w:pPr>
      <w:r w:rsidRPr="00B75FF3">
        <w:rPr>
          <w:noProof/>
        </w:rPr>
        <w:t>37.</w:t>
      </w:r>
      <w:r w:rsidRPr="00B75FF3">
        <w:rPr>
          <w:noProof/>
        </w:rPr>
        <w:tab/>
        <w:t xml:space="preserve">Rutten BPF, Vermetten E, Vinkers CH, et al. Longitudinal analyses of the DNA methylome in deployed military servicemen identify susceptibility loci for post-traumatic stress disorder. </w:t>
      </w:r>
      <w:r w:rsidRPr="00B75FF3">
        <w:rPr>
          <w:i/>
          <w:noProof/>
        </w:rPr>
        <w:t>Mol Psychiatry</w:t>
      </w:r>
      <w:r w:rsidRPr="00B75FF3">
        <w:rPr>
          <w:noProof/>
        </w:rPr>
        <w:t>. May 2018;23(5):1145-1156. doi:10.1038/mp.2017.120</w:t>
      </w:r>
    </w:p>
    <w:p w14:paraId="269F071B" w14:textId="77777777" w:rsidR="00B75FF3" w:rsidRPr="00B75FF3" w:rsidRDefault="00B75FF3" w:rsidP="00B75FF3">
      <w:pPr>
        <w:pStyle w:val="EndNoteBibliography"/>
        <w:rPr>
          <w:noProof/>
        </w:rPr>
      </w:pPr>
      <w:r w:rsidRPr="00B75FF3">
        <w:rPr>
          <w:noProof/>
        </w:rPr>
        <w:t>38.</w:t>
      </w:r>
      <w:r w:rsidRPr="00B75FF3">
        <w:rPr>
          <w:noProof/>
        </w:rPr>
        <w:tab/>
        <w:t xml:space="preserve">Ursano RJ, Colpe LJ, Heeringa SG, et al. The Army study to assess risk and resilience in servicemembers (Army STARRS). </w:t>
      </w:r>
      <w:r w:rsidRPr="00B75FF3">
        <w:rPr>
          <w:i/>
          <w:noProof/>
        </w:rPr>
        <w:t>Psychiatry</w:t>
      </w:r>
      <w:r w:rsidRPr="00B75FF3">
        <w:rPr>
          <w:noProof/>
        </w:rPr>
        <w:t>. Summer 2014;77(2):107-19. doi:10.1521/psyc.2014.77.2.107</w:t>
      </w:r>
    </w:p>
    <w:p w14:paraId="0A77A11E" w14:textId="77777777" w:rsidR="00B75FF3" w:rsidRPr="00B75FF3" w:rsidRDefault="00B75FF3" w:rsidP="00B75FF3">
      <w:pPr>
        <w:pStyle w:val="EndNoteBibliography"/>
        <w:rPr>
          <w:noProof/>
        </w:rPr>
      </w:pPr>
      <w:r w:rsidRPr="00B75FF3">
        <w:rPr>
          <w:noProof/>
        </w:rPr>
        <w:t>39.</w:t>
      </w:r>
      <w:r w:rsidRPr="00B75FF3">
        <w:rPr>
          <w:noProof/>
        </w:rPr>
        <w:tab/>
        <w:t xml:space="preserve">Kessler RC, Santiago PN, Colpe LJ, et al. Clinical reappraisal of the Composite International Diagnostic Interview Screening Scales (CIDI-SC) in the Army Study to Assess Risk and Resilience in Servicemembers (Army STARRS). </w:t>
      </w:r>
      <w:r w:rsidRPr="00B75FF3">
        <w:rPr>
          <w:i/>
          <w:noProof/>
        </w:rPr>
        <w:t>Int J Methods Psychiatr Res</w:t>
      </w:r>
      <w:r w:rsidRPr="00B75FF3">
        <w:rPr>
          <w:noProof/>
        </w:rPr>
        <w:t>. Dec 2013;22(4):303-21. doi:10.1002/mpr.1398</w:t>
      </w:r>
    </w:p>
    <w:p w14:paraId="42C34DCF" w14:textId="77777777" w:rsidR="00B75FF3" w:rsidRPr="00B75FF3" w:rsidRDefault="00B75FF3" w:rsidP="00B75FF3">
      <w:pPr>
        <w:pStyle w:val="EndNoteBibliography"/>
        <w:rPr>
          <w:noProof/>
        </w:rPr>
      </w:pPr>
      <w:r w:rsidRPr="00B75FF3">
        <w:rPr>
          <w:noProof/>
        </w:rPr>
        <w:t>40.</w:t>
      </w:r>
      <w:r w:rsidRPr="00B75FF3">
        <w:rPr>
          <w:noProof/>
        </w:rPr>
        <w:tab/>
        <w:t xml:space="preserve">Rauch SAM, Kim HM, Powell C, et al. Efficacy of Prolonged Exposure Therapy, Sertraline Hydrochloride, and Their Combination Among Combat Veterans With Posttraumatic Stress Disorder: A Randomized Clinical Trial. </w:t>
      </w:r>
      <w:r w:rsidRPr="00B75FF3">
        <w:rPr>
          <w:i/>
          <w:noProof/>
        </w:rPr>
        <w:t>JAMA Psychiatry</w:t>
      </w:r>
      <w:r w:rsidRPr="00B75FF3">
        <w:rPr>
          <w:noProof/>
        </w:rPr>
        <w:t>. Feb 1 2019;76(2):117-126. doi:10.1001/jamapsychiatry.2018.3412</w:t>
      </w:r>
    </w:p>
    <w:p w14:paraId="100D227F" w14:textId="77777777" w:rsidR="00B75FF3" w:rsidRPr="00B75FF3" w:rsidRDefault="00B75FF3" w:rsidP="00B75FF3">
      <w:pPr>
        <w:pStyle w:val="EndNoteBibliography"/>
        <w:rPr>
          <w:noProof/>
        </w:rPr>
      </w:pPr>
      <w:r w:rsidRPr="00B75FF3">
        <w:rPr>
          <w:noProof/>
        </w:rPr>
        <w:t>41.</w:t>
      </w:r>
      <w:r w:rsidRPr="00B75FF3">
        <w:rPr>
          <w:noProof/>
        </w:rPr>
        <w:tab/>
        <w:t xml:space="preserve">Rauch SAM, Simon NM, Kim HM, et al. Integrating biological treatment mechanisms into randomized clinical trials: Design of PROGrESS (PROlonGed ExpoSure and Sertraline Trial). </w:t>
      </w:r>
      <w:r w:rsidRPr="00B75FF3">
        <w:rPr>
          <w:i/>
          <w:noProof/>
        </w:rPr>
        <w:t>Contemp Clin Trials</w:t>
      </w:r>
      <w:r w:rsidRPr="00B75FF3">
        <w:rPr>
          <w:noProof/>
        </w:rPr>
        <w:t>. Jan 2018;64:128-138. doi:10.1016/j.cct.2017.10.013</w:t>
      </w:r>
    </w:p>
    <w:p w14:paraId="32F833EE" w14:textId="77777777" w:rsidR="00B75FF3" w:rsidRPr="00B75FF3" w:rsidRDefault="00B75FF3" w:rsidP="00B75FF3">
      <w:pPr>
        <w:pStyle w:val="EndNoteBibliography"/>
        <w:rPr>
          <w:noProof/>
        </w:rPr>
      </w:pPr>
      <w:r w:rsidRPr="00B75FF3">
        <w:rPr>
          <w:noProof/>
        </w:rPr>
        <w:t>42.</w:t>
      </w:r>
      <w:r w:rsidRPr="00B75FF3">
        <w:rPr>
          <w:noProof/>
        </w:rPr>
        <w:tab/>
        <w:t xml:space="preserve">Logue MW, Baldwin C, Guffanti G, et al. A genome-wide association study of post-traumatic stress disorder identifies the retinoid-related orphan receptor alpha (RORA) gene as a significant risk locus. </w:t>
      </w:r>
      <w:r w:rsidRPr="00B75FF3">
        <w:rPr>
          <w:i/>
          <w:noProof/>
        </w:rPr>
        <w:t>Mol Psychiatry</w:t>
      </w:r>
      <w:r w:rsidRPr="00B75FF3">
        <w:rPr>
          <w:noProof/>
        </w:rPr>
        <w:t>. Aug 2013;18(8):937-42. doi:10.1038/mp.2012.113</w:t>
      </w:r>
    </w:p>
    <w:p w14:paraId="54103D43" w14:textId="77777777" w:rsidR="00B75FF3" w:rsidRPr="00B75FF3" w:rsidRDefault="00B75FF3" w:rsidP="00B75FF3">
      <w:pPr>
        <w:pStyle w:val="EndNoteBibliography"/>
        <w:rPr>
          <w:noProof/>
        </w:rPr>
      </w:pPr>
      <w:r w:rsidRPr="00B75FF3">
        <w:rPr>
          <w:noProof/>
        </w:rPr>
        <w:t>43.</w:t>
      </w:r>
      <w:r w:rsidRPr="00B75FF3">
        <w:rPr>
          <w:noProof/>
        </w:rPr>
        <w:tab/>
        <w:t xml:space="preserve">Wolf EJ, Miller MW, Hawn SE, et al. Longitudinal study of traumatic-stress related cellular and cognitive aging. </w:t>
      </w:r>
      <w:r w:rsidRPr="00B75FF3">
        <w:rPr>
          <w:i/>
          <w:noProof/>
        </w:rPr>
        <w:t>Brain Behav Immun</w:t>
      </w:r>
      <w:r w:rsidRPr="00B75FF3">
        <w:rPr>
          <w:noProof/>
        </w:rPr>
        <w:t>. Jan 2024;115:494-504. doi:10.1016/j.bbi.2023.11.009</w:t>
      </w:r>
    </w:p>
    <w:p w14:paraId="693A3FF9" w14:textId="77777777" w:rsidR="00B75FF3" w:rsidRPr="00B75FF3" w:rsidRDefault="00B75FF3" w:rsidP="00B75FF3">
      <w:pPr>
        <w:pStyle w:val="EndNoteBibliography"/>
        <w:rPr>
          <w:noProof/>
        </w:rPr>
      </w:pPr>
      <w:r w:rsidRPr="00B75FF3">
        <w:rPr>
          <w:noProof/>
        </w:rPr>
        <w:t>44.</w:t>
      </w:r>
      <w:r w:rsidRPr="00B75FF3">
        <w:rPr>
          <w:noProof/>
        </w:rPr>
        <w:tab/>
        <w:t xml:space="preserve">McGlinchey RE, Milberg WP, Fonda JR, Fortier CB. A methodology for assessing deployment trauma and its consequences in OEF/OIF/OND veterans: The TRACTS longitudinal prospective cohort study. </w:t>
      </w:r>
      <w:r w:rsidRPr="00B75FF3">
        <w:rPr>
          <w:i/>
          <w:noProof/>
        </w:rPr>
        <w:t>Int J Methods Psychiatr Res</w:t>
      </w:r>
      <w:r w:rsidRPr="00B75FF3">
        <w:rPr>
          <w:noProof/>
        </w:rPr>
        <w:t>. Sep 2017;26(3)doi:10.1002/mpr.1556</w:t>
      </w:r>
    </w:p>
    <w:p w14:paraId="20BC986D" w14:textId="77777777" w:rsidR="00B75FF3" w:rsidRPr="00B75FF3" w:rsidRDefault="00B75FF3" w:rsidP="00B75FF3">
      <w:pPr>
        <w:pStyle w:val="EndNoteBibliography"/>
        <w:rPr>
          <w:noProof/>
        </w:rPr>
      </w:pPr>
      <w:r w:rsidRPr="00B75FF3">
        <w:rPr>
          <w:noProof/>
        </w:rPr>
        <w:t>45.</w:t>
      </w:r>
      <w:r w:rsidRPr="00B75FF3">
        <w:rPr>
          <w:noProof/>
        </w:rPr>
        <w:tab/>
        <w:t xml:space="preserve">Weathers FW, Bovin MJ, Lee DJ, et al. The Clinician-Administered PTSD Scale for DSM-5 (CAPS-5): Development and initial psychometric evaluation in military veterans. </w:t>
      </w:r>
      <w:r w:rsidRPr="00B75FF3">
        <w:rPr>
          <w:i/>
          <w:noProof/>
        </w:rPr>
        <w:t>Psychol Assess</w:t>
      </w:r>
      <w:r w:rsidRPr="00B75FF3">
        <w:rPr>
          <w:noProof/>
        </w:rPr>
        <w:t>. Mar 2018;30(3):383-395. doi:10.1037/pas0000486</w:t>
      </w:r>
    </w:p>
    <w:p w14:paraId="1537B8A4" w14:textId="77777777" w:rsidR="00B75FF3" w:rsidRPr="00B75FF3" w:rsidRDefault="00B75FF3" w:rsidP="00B75FF3">
      <w:pPr>
        <w:pStyle w:val="EndNoteBibliography"/>
        <w:rPr>
          <w:noProof/>
        </w:rPr>
      </w:pPr>
      <w:r w:rsidRPr="00B75FF3">
        <w:rPr>
          <w:noProof/>
        </w:rPr>
        <w:lastRenderedPageBreak/>
        <w:t>46.</w:t>
      </w:r>
      <w:r w:rsidRPr="00B75FF3">
        <w:rPr>
          <w:noProof/>
        </w:rPr>
        <w:tab/>
        <w:t xml:space="preserve">Kubany ES, Haynes SN, Leisen MB, et al. Development and preliminary validation of a brief broad-spectrum measure of trauma exposure: the Traumatic Life Events Questionnaire. </w:t>
      </w:r>
      <w:r w:rsidRPr="00B75FF3">
        <w:rPr>
          <w:i/>
          <w:noProof/>
        </w:rPr>
        <w:t>Psychol Assess</w:t>
      </w:r>
      <w:r w:rsidRPr="00B75FF3">
        <w:rPr>
          <w:noProof/>
        </w:rPr>
        <w:t>. Jun 2000;12(2):210-24. doi:10.1037//1040-3590.12.2.210</w:t>
      </w:r>
    </w:p>
    <w:p w14:paraId="695E1779" w14:textId="77777777" w:rsidR="00B75FF3" w:rsidRPr="00B75FF3" w:rsidRDefault="00B75FF3" w:rsidP="00B75FF3">
      <w:pPr>
        <w:pStyle w:val="EndNoteBibliography"/>
        <w:rPr>
          <w:noProof/>
        </w:rPr>
      </w:pPr>
      <w:r w:rsidRPr="00B75FF3">
        <w:rPr>
          <w:noProof/>
        </w:rPr>
        <w:t>47.</w:t>
      </w:r>
      <w:r w:rsidRPr="00B75FF3">
        <w:rPr>
          <w:noProof/>
        </w:rPr>
        <w:tab/>
        <w:t xml:space="preserve">McAllister TW, Zafonte R, Jain S, et al. Randomized Placebo-Controlled Trial of Methylphenidate or Galantamine for Persistent Emotional and Cognitive Symptoms Associated with PTSD and/or Traumatic Brain Injury. </w:t>
      </w:r>
      <w:r w:rsidRPr="00B75FF3">
        <w:rPr>
          <w:i/>
          <w:noProof/>
        </w:rPr>
        <w:t>Neuropsychopharmacology</w:t>
      </w:r>
      <w:r w:rsidRPr="00B75FF3">
        <w:rPr>
          <w:noProof/>
        </w:rPr>
        <w:t>. Apr 2016;41(5):1191-8. doi:10.1038/npp.2015.282</w:t>
      </w:r>
    </w:p>
    <w:p w14:paraId="6CE41710" w14:textId="77777777" w:rsidR="00B75FF3" w:rsidRPr="00B75FF3" w:rsidRDefault="00B75FF3" w:rsidP="00B75FF3">
      <w:pPr>
        <w:pStyle w:val="EndNoteBibliography"/>
        <w:rPr>
          <w:noProof/>
        </w:rPr>
      </w:pPr>
      <w:r w:rsidRPr="00B75FF3">
        <w:rPr>
          <w:noProof/>
        </w:rPr>
        <w:t>48.</w:t>
      </w:r>
      <w:r w:rsidRPr="00B75FF3">
        <w:rPr>
          <w:noProof/>
        </w:rPr>
        <w:tab/>
        <w:t xml:space="preserve">Rasmusson AM, Marx CE, Jain S, et al. A randomized controlled trial of ganaxolone in posttraumatic stress disorder. </w:t>
      </w:r>
      <w:r w:rsidRPr="00B75FF3">
        <w:rPr>
          <w:i/>
          <w:noProof/>
        </w:rPr>
        <w:t>Psychopharmacology (Berl)</w:t>
      </w:r>
      <w:r w:rsidRPr="00B75FF3">
        <w:rPr>
          <w:noProof/>
        </w:rPr>
        <w:t>. Aug 2017;234(15):2245-2257. doi:10.1007/s00213-017-4649-y</w:t>
      </w:r>
    </w:p>
    <w:p w14:paraId="154C39BA" w14:textId="77777777" w:rsidR="00B75FF3" w:rsidRPr="00B75FF3" w:rsidRDefault="00B75FF3" w:rsidP="00B75FF3">
      <w:pPr>
        <w:pStyle w:val="EndNoteBibliography"/>
        <w:rPr>
          <w:noProof/>
        </w:rPr>
      </w:pPr>
      <w:r w:rsidRPr="00B75FF3">
        <w:rPr>
          <w:noProof/>
        </w:rPr>
        <w:t>49.</w:t>
      </w:r>
      <w:r w:rsidRPr="00B75FF3">
        <w:rPr>
          <w:noProof/>
        </w:rPr>
        <w:tab/>
        <w:t xml:space="preserve">Lepage C, de Pierrefeu A, Koerte IK, et al. White matter abnormalities in mild traumatic brain injury with and without post-traumatic stress disorder: a subject-specific diffusion tensor imaging study. </w:t>
      </w:r>
      <w:r w:rsidRPr="00B75FF3">
        <w:rPr>
          <w:i/>
          <w:noProof/>
        </w:rPr>
        <w:t>Brain Imaging Behav</w:t>
      </w:r>
      <w:r w:rsidRPr="00B75FF3">
        <w:rPr>
          <w:noProof/>
        </w:rPr>
        <w:t>. Jun 2018;12(3):870-881. doi:10.1007/s11682-017-9744-5</w:t>
      </w:r>
    </w:p>
    <w:p w14:paraId="75532D7B" w14:textId="77777777" w:rsidR="00B75FF3" w:rsidRPr="00B75FF3" w:rsidRDefault="00B75FF3" w:rsidP="00B75FF3">
      <w:pPr>
        <w:pStyle w:val="EndNoteBibliography"/>
        <w:rPr>
          <w:noProof/>
        </w:rPr>
      </w:pPr>
      <w:r w:rsidRPr="00B75FF3">
        <w:rPr>
          <w:noProof/>
        </w:rPr>
        <w:t>50.</w:t>
      </w:r>
      <w:r w:rsidRPr="00B75FF3">
        <w:rPr>
          <w:noProof/>
        </w:rPr>
        <w:tab/>
        <w:t xml:space="preserve">Ashley-Koch AE, Garrett ME, Gibson J, et al. Genome-wide association study of posttraumatic stress disorder in a cohort of Iraq-Afghanistan era veterans. </w:t>
      </w:r>
      <w:r w:rsidRPr="00B75FF3">
        <w:rPr>
          <w:i/>
          <w:noProof/>
        </w:rPr>
        <w:t>J Affect Disord</w:t>
      </w:r>
      <w:r w:rsidRPr="00B75FF3">
        <w:rPr>
          <w:noProof/>
        </w:rPr>
        <w:t>. Sep 15 2015;184:225-34. doi:10.1016/j.jad.2015.03.049</w:t>
      </w:r>
    </w:p>
    <w:p w14:paraId="5D65F7FF" w14:textId="77777777" w:rsidR="00B75FF3" w:rsidRPr="00B75FF3" w:rsidRDefault="00B75FF3" w:rsidP="00B75FF3">
      <w:pPr>
        <w:pStyle w:val="EndNoteBibliography"/>
        <w:rPr>
          <w:noProof/>
        </w:rPr>
      </w:pPr>
      <w:r w:rsidRPr="00B75FF3">
        <w:rPr>
          <w:noProof/>
        </w:rPr>
        <w:t>51.</w:t>
      </w:r>
      <w:r w:rsidRPr="00B75FF3">
        <w:rPr>
          <w:noProof/>
        </w:rPr>
        <w:tab/>
        <w:t xml:space="preserve">Smith AK, Ratanatharathorn A, Maihofer AX, et al. Epigenome-wide meta-analysis of PTSD across 10 military and civilian cohorts identifies methylation changes in AHRR. </w:t>
      </w:r>
      <w:r w:rsidRPr="00B75FF3">
        <w:rPr>
          <w:i/>
          <w:noProof/>
        </w:rPr>
        <w:t>Nat Commun</w:t>
      </w:r>
      <w:r w:rsidRPr="00B75FF3">
        <w:rPr>
          <w:noProof/>
        </w:rPr>
        <w:t>. Nov 24 2020;11(1):5965. doi:10.1038/s41467-020-19615-x</w:t>
      </w:r>
    </w:p>
    <w:p w14:paraId="5CD4B313" w14:textId="77777777" w:rsidR="00B75FF3" w:rsidRPr="00B75FF3" w:rsidRDefault="00B75FF3" w:rsidP="00B75FF3">
      <w:pPr>
        <w:pStyle w:val="EndNoteBibliography"/>
        <w:rPr>
          <w:noProof/>
        </w:rPr>
      </w:pPr>
      <w:r w:rsidRPr="00B75FF3">
        <w:rPr>
          <w:noProof/>
        </w:rPr>
        <w:t>52.</w:t>
      </w:r>
      <w:r w:rsidRPr="00B75FF3">
        <w:rPr>
          <w:noProof/>
        </w:rPr>
        <w:tab/>
        <w:t xml:space="preserve">Teschendorff AE, Marabita F, Lechner M, et al. A beta-mixture quantile normalization method for correcting probe design bias in Illumina Infinium 450 k DNA methylation data. </w:t>
      </w:r>
      <w:r w:rsidRPr="00B75FF3">
        <w:rPr>
          <w:i/>
          <w:noProof/>
        </w:rPr>
        <w:t>Bioinformatics</w:t>
      </w:r>
      <w:r w:rsidRPr="00B75FF3">
        <w:rPr>
          <w:noProof/>
        </w:rPr>
        <w:t>. Jan 15 2013;29(2):189-96. doi:10.1093/bioinformatics/bts680</w:t>
      </w:r>
    </w:p>
    <w:p w14:paraId="3E8167E6" w14:textId="77777777" w:rsidR="00B75FF3" w:rsidRPr="00B75FF3" w:rsidRDefault="00B75FF3" w:rsidP="00B75FF3">
      <w:pPr>
        <w:pStyle w:val="EndNoteBibliography"/>
        <w:rPr>
          <w:noProof/>
        </w:rPr>
      </w:pPr>
      <w:r w:rsidRPr="00B75FF3">
        <w:rPr>
          <w:noProof/>
        </w:rPr>
        <w:t>53.</w:t>
      </w:r>
      <w:r w:rsidRPr="00B75FF3">
        <w:rPr>
          <w:noProof/>
        </w:rPr>
        <w:tab/>
        <w:t xml:space="preserve">Houseman EA, Accomando WP, Koestler DC, et al. DNA methylation arrays as surrogate measures of cell mixture distribution. </w:t>
      </w:r>
      <w:r w:rsidRPr="00B75FF3">
        <w:rPr>
          <w:i/>
          <w:noProof/>
        </w:rPr>
        <w:t>BMC Bioinformatics</w:t>
      </w:r>
      <w:r w:rsidRPr="00B75FF3">
        <w:rPr>
          <w:noProof/>
        </w:rPr>
        <w:t>. May 8 2012;13:86. doi:10.1186/1471-2105-13-86</w:t>
      </w:r>
    </w:p>
    <w:p w14:paraId="21C830B6" w14:textId="77777777" w:rsidR="00B75FF3" w:rsidRPr="00B75FF3" w:rsidRDefault="00B75FF3" w:rsidP="00B75FF3">
      <w:pPr>
        <w:pStyle w:val="EndNoteBibliography"/>
        <w:rPr>
          <w:noProof/>
        </w:rPr>
      </w:pPr>
      <w:r w:rsidRPr="00B75FF3">
        <w:rPr>
          <w:noProof/>
        </w:rPr>
        <w:t>54.</w:t>
      </w:r>
      <w:r w:rsidRPr="00B75FF3">
        <w:rPr>
          <w:noProof/>
        </w:rPr>
        <w:tab/>
        <w:t xml:space="preserve">Reinius LE, Acevedo N, Joerink M, et al. Differential DNA methylation in purified human blood cells: implications for cell lineage and studies on disease susceptibility. </w:t>
      </w:r>
      <w:r w:rsidRPr="00B75FF3">
        <w:rPr>
          <w:i/>
          <w:noProof/>
        </w:rPr>
        <w:t>PLoS One</w:t>
      </w:r>
      <w:r w:rsidRPr="00B75FF3">
        <w:rPr>
          <w:noProof/>
        </w:rPr>
        <w:t>. 2012;7(7):e41361. doi:10.1371/journal.pone.0041361</w:t>
      </w:r>
    </w:p>
    <w:p w14:paraId="2CB9BFBC" w14:textId="77777777" w:rsidR="00B75FF3" w:rsidRPr="00B75FF3" w:rsidRDefault="00B75FF3" w:rsidP="00B75FF3">
      <w:pPr>
        <w:pStyle w:val="EndNoteBibliography"/>
        <w:rPr>
          <w:noProof/>
        </w:rPr>
      </w:pPr>
      <w:r w:rsidRPr="00B75FF3">
        <w:rPr>
          <w:noProof/>
        </w:rPr>
        <w:t>55.</w:t>
      </w:r>
      <w:r w:rsidRPr="00B75FF3">
        <w:rPr>
          <w:noProof/>
        </w:rPr>
        <w:tab/>
        <w:t xml:space="preserve">Barfield RT, Almli LM, Kilaru V, et al. Accounting for population stratification in DNA methylation studies. </w:t>
      </w:r>
      <w:r w:rsidRPr="00B75FF3">
        <w:rPr>
          <w:i/>
          <w:noProof/>
        </w:rPr>
        <w:t>Genet Epidemiol</w:t>
      </w:r>
      <w:r w:rsidRPr="00B75FF3">
        <w:rPr>
          <w:noProof/>
        </w:rPr>
        <w:t>. Apr 2014;38(3):231-41. doi:10.1002/gepi.21789</w:t>
      </w:r>
    </w:p>
    <w:p w14:paraId="23B30FE1" w14:textId="77777777" w:rsidR="00B75FF3" w:rsidRPr="00B75FF3" w:rsidRDefault="00B75FF3" w:rsidP="00B75FF3">
      <w:pPr>
        <w:pStyle w:val="EndNoteBibliography"/>
        <w:rPr>
          <w:noProof/>
        </w:rPr>
      </w:pPr>
      <w:r w:rsidRPr="00B75FF3">
        <w:rPr>
          <w:noProof/>
        </w:rPr>
        <w:t>56.</w:t>
      </w:r>
      <w:r w:rsidRPr="00B75FF3">
        <w:rPr>
          <w:noProof/>
        </w:rPr>
        <w:tab/>
        <w:t xml:space="preserve">Smyth GK. limma: Linear Models for Microarray Data. In: Gentleman R, Carey VJ, Huber W, Irizarry RA, Dudoit S, eds. </w:t>
      </w:r>
      <w:r w:rsidRPr="00B75FF3">
        <w:rPr>
          <w:i/>
          <w:noProof/>
        </w:rPr>
        <w:t>Bioinformatics and Computational Biology Solutions Using R and Bioconductor</w:t>
      </w:r>
      <w:r w:rsidRPr="00B75FF3">
        <w:rPr>
          <w:noProof/>
        </w:rPr>
        <w:t>. Springer New York; 2005:397-420.</w:t>
      </w:r>
    </w:p>
    <w:p w14:paraId="7020291D" w14:textId="77777777" w:rsidR="00B75FF3" w:rsidRPr="00B75FF3" w:rsidRDefault="00B75FF3" w:rsidP="00B75FF3">
      <w:pPr>
        <w:pStyle w:val="EndNoteBibliography"/>
        <w:rPr>
          <w:noProof/>
        </w:rPr>
      </w:pPr>
      <w:r w:rsidRPr="00B75FF3">
        <w:rPr>
          <w:noProof/>
        </w:rPr>
        <w:t>57.</w:t>
      </w:r>
      <w:r w:rsidRPr="00B75FF3">
        <w:rPr>
          <w:noProof/>
        </w:rPr>
        <w:tab/>
        <w:t xml:space="preserve">Katrinli S, Maihofer AX, Wani AH, et al. Epigenome-wide meta-analysis of PTSD symptom severity in three military cohorts implicates DNA methylation changes in genes involved in immune system and oxidative stress. </w:t>
      </w:r>
      <w:r w:rsidRPr="00B75FF3">
        <w:rPr>
          <w:i/>
          <w:noProof/>
        </w:rPr>
        <w:t>Mol Psychiatry</w:t>
      </w:r>
      <w:r w:rsidRPr="00B75FF3">
        <w:rPr>
          <w:noProof/>
        </w:rPr>
        <w:t>. Mar 2022;27(3):1720-1728. doi:10.1038/s41380-021-01398-2</w:t>
      </w:r>
    </w:p>
    <w:p w14:paraId="5ABFA254" w14:textId="77777777" w:rsidR="00B75FF3" w:rsidRPr="00B75FF3" w:rsidRDefault="00B75FF3" w:rsidP="00B75FF3">
      <w:pPr>
        <w:pStyle w:val="EndNoteBibliography"/>
        <w:rPr>
          <w:noProof/>
        </w:rPr>
      </w:pPr>
      <w:r w:rsidRPr="00B75FF3">
        <w:rPr>
          <w:noProof/>
        </w:rPr>
        <w:t>58.</w:t>
      </w:r>
      <w:r w:rsidRPr="00B75FF3">
        <w:rPr>
          <w:noProof/>
        </w:rPr>
        <w:tab/>
        <w:t xml:space="preserve">Rahmani E, Shenhav L, Schweiger R, et al. Genome-wide methylation data mirror ancestry information. </w:t>
      </w:r>
      <w:r w:rsidRPr="00B75FF3">
        <w:rPr>
          <w:i/>
          <w:noProof/>
        </w:rPr>
        <w:t>Epigenetics Chromatin</w:t>
      </w:r>
      <w:r w:rsidRPr="00B75FF3">
        <w:rPr>
          <w:noProof/>
        </w:rPr>
        <w:t>. 2017;10:1. doi:10.1186/s13072-016-0108-y</w:t>
      </w:r>
    </w:p>
    <w:p w14:paraId="50B4403B" w14:textId="77777777" w:rsidR="00B75FF3" w:rsidRPr="00B75FF3" w:rsidRDefault="00B75FF3" w:rsidP="00B75FF3">
      <w:pPr>
        <w:pStyle w:val="EndNoteBibliography"/>
        <w:rPr>
          <w:noProof/>
        </w:rPr>
      </w:pPr>
      <w:r w:rsidRPr="00B75FF3">
        <w:rPr>
          <w:noProof/>
        </w:rPr>
        <w:t>59.</w:t>
      </w:r>
      <w:r w:rsidRPr="00B75FF3">
        <w:rPr>
          <w:noProof/>
        </w:rPr>
        <w:tab/>
        <w:t xml:space="preserve">Li S, Wong EM, Bui M, et al. Causal effect of smoking on DNA methylation in peripheral blood: a twin and family study. </w:t>
      </w:r>
      <w:r w:rsidRPr="00B75FF3">
        <w:rPr>
          <w:i/>
          <w:noProof/>
        </w:rPr>
        <w:t>Clin Epigenetics</w:t>
      </w:r>
      <w:r w:rsidRPr="00B75FF3">
        <w:rPr>
          <w:noProof/>
        </w:rPr>
        <w:t>. 2018;10:18. doi:10.1186/s13148-018-0452-9</w:t>
      </w:r>
    </w:p>
    <w:p w14:paraId="299B3C51" w14:textId="77777777" w:rsidR="00B75FF3" w:rsidRPr="00B75FF3" w:rsidRDefault="00B75FF3" w:rsidP="00B75FF3">
      <w:pPr>
        <w:pStyle w:val="EndNoteBibliography"/>
        <w:rPr>
          <w:noProof/>
        </w:rPr>
      </w:pPr>
      <w:r w:rsidRPr="00B75FF3">
        <w:rPr>
          <w:noProof/>
        </w:rPr>
        <w:t>60.</w:t>
      </w:r>
      <w:r w:rsidRPr="00B75FF3">
        <w:rPr>
          <w:noProof/>
        </w:rPr>
        <w:tab/>
        <w:t xml:space="preserve">Guintivano J, Aryee MJ, Kaminsky ZA. A cell epigenotype specific model for the correction of brain cellular heterogeneity bias and its application to age, brain region and major depression. </w:t>
      </w:r>
      <w:r w:rsidRPr="00B75FF3">
        <w:rPr>
          <w:i/>
          <w:noProof/>
        </w:rPr>
        <w:t>Epigenetics</w:t>
      </w:r>
      <w:r w:rsidRPr="00B75FF3">
        <w:rPr>
          <w:noProof/>
        </w:rPr>
        <w:t>. Mar 2013;8(3):290-302. doi:10.4161/epi.23924</w:t>
      </w:r>
    </w:p>
    <w:p w14:paraId="31041D1A" w14:textId="77777777" w:rsidR="00B75FF3" w:rsidRPr="00B75FF3" w:rsidRDefault="00B75FF3" w:rsidP="00B75FF3">
      <w:pPr>
        <w:pStyle w:val="EndNoteBibliography"/>
        <w:rPr>
          <w:noProof/>
        </w:rPr>
      </w:pPr>
      <w:r w:rsidRPr="00B75FF3">
        <w:rPr>
          <w:noProof/>
        </w:rPr>
        <w:lastRenderedPageBreak/>
        <w:t>61.</w:t>
      </w:r>
      <w:r w:rsidRPr="00B75FF3">
        <w:rPr>
          <w:noProof/>
        </w:rPr>
        <w:tab/>
        <w:t xml:space="preserve">Aryee MJ, Jaffe AE, Corrada-Bravo H, et al. Minfi: a flexible and comprehensive Bioconductor package for the analysis of Infinium DNA methylation microarrays. </w:t>
      </w:r>
      <w:r w:rsidRPr="00B75FF3">
        <w:rPr>
          <w:i/>
          <w:noProof/>
        </w:rPr>
        <w:t>Bioinformatics</w:t>
      </w:r>
      <w:r w:rsidRPr="00B75FF3">
        <w:rPr>
          <w:noProof/>
        </w:rPr>
        <w:t>. May 15 2014;30(10):1363-9. doi:10.1093/bioinformatics/btu049</w:t>
      </w:r>
    </w:p>
    <w:p w14:paraId="6B5AA538" w14:textId="77777777" w:rsidR="00B75FF3" w:rsidRPr="00B75FF3" w:rsidRDefault="00B75FF3" w:rsidP="00B75FF3">
      <w:pPr>
        <w:pStyle w:val="EndNoteBibliography"/>
        <w:rPr>
          <w:noProof/>
        </w:rPr>
      </w:pPr>
      <w:r w:rsidRPr="00B75FF3">
        <w:rPr>
          <w:noProof/>
        </w:rPr>
        <w:t>62.</w:t>
      </w:r>
      <w:r w:rsidRPr="00B75FF3">
        <w:rPr>
          <w:noProof/>
        </w:rPr>
        <w:tab/>
        <w:t xml:space="preserve">Xu Z, Niu L, Li L, Taylor JA. ENmix: a novel background correction method for Illumina HumanMethylation450 BeadChip. </w:t>
      </w:r>
      <w:r w:rsidRPr="00B75FF3">
        <w:rPr>
          <w:i/>
          <w:noProof/>
        </w:rPr>
        <w:t>Nucleic Acids Res</w:t>
      </w:r>
      <w:r w:rsidRPr="00B75FF3">
        <w:rPr>
          <w:noProof/>
        </w:rPr>
        <w:t>. Feb 18 2016;44(3):e20. doi:10.1093/nar/gkv907</w:t>
      </w:r>
    </w:p>
    <w:p w14:paraId="0E1C30E8" w14:textId="77777777" w:rsidR="00B75FF3" w:rsidRPr="00B75FF3" w:rsidRDefault="00B75FF3" w:rsidP="00B75FF3">
      <w:pPr>
        <w:pStyle w:val="EndNoteBibliography"/>
        <w:rPr>
          <w:noProof/>
        </w:rPr>
      </w:pPr>
      <w:r w:rsidRPr="00B75FF3">
        <w:rPr>
          <w:noProof/>
        </w:rPr>
        <w:t>63.</w:t>
      </w:r>
      <w:r w:rsidRPr="00B75FF3">
        <w:rPr>
          <w:noProof/>
        </w:rPr>
        <w:tab/>
        <w:t xml:space="preserve">Ritchie ME, Phipson B, Wu D, et al. limma powers differential expression analyses for RNA-sequencing and microarray studies. </w:t>
      </w:r>
      <w:r w:rsidRPr="00B75FF3">
        <w:rPr>
          <w:i/>
          <w:noProof/>
        </w:rPr>
        <w:t>Nucleic Acids Res</w:t>
      </w:r>
      <w:r w:rsidRPr="00B75FF3">
        <w:rPr>
          <w:noProof/>
        </w:rPr>
        <w:t>. Apr 20 2015;43(7):e47. doi:10.1093/nar/gkv007</w:t>
      </w:r>
    </w:p>
    <w:p w14:paraId="3AFFCB03" w14:textId="77777777" w:rsidR="00B75FF3" w:rsidRPr="00B75FF3" w:rsidRDefault="00B75FF3" w:rsidP="00B75FF3">
      <w:pPr>
        <w:pStyle w:val="EndNoteBibliography"/>
        <w:rPr>
          <w:noProof/>
        </w:rPr>
      </w:pPr>
      <w:r w:rsidRPr="00B75FF3">
        <w:rPr>
          <w:noProof/>
        </w:rPr>
        <w:t>64.</w:t>
      </w:r>
      <w:r w:rsidRPr="00B75FF3">
        <w:rPr>
          <w:noProof/>
        </w:rPr>
        <w:tab/>
        <w:t xml:space="preserve">Viechtbauer W. Conducting Meta-Analyses inRwith themetaforPackage. </w:t>
      </w:r>
      <w:r w:rsidRPr="00B75FF3">
        <w:rPr>
          <w:i/>
          <w:noProof/>
        </w:rPr>
        <w:t>Journal of Statistical Software</w:t>
      </w:r>
      <w:r w:rsidRPr="00B75FF3">
        <w:rPr>
          <w:noProof/>
        </w:rPr>
        <w:t>. 2010;36(3)doi:10.18637/jss.v036.i03</w:t>
      </w:r>
    </w:p>
    <w:p w14:paraId="2BF77DE4" w14:textId="77777777" w:rsidR="00B75FF3" w:rsidRPr="00B75FF3" w:rsidRDefault="00B75FF3" w:rsidP="00B75FF3">
      <w:pPr>
        <w:pStyle w:val="EndNoteBibliography"/>
        <w:rPr>
          <w:noProof/>
        </w:rPr>
      </w:pPr>
      <w:r w:rsidRPr="00B75FF3">
        <w:rPr>
          <w:noProof/>
        </w:rPr>
        <w:t>65.</w:t>
      </w:r>
      <w:r w:rsidRPr="00B75FF3">
        <w:rPr>
          <w:noProof/>
        </w:rPr>
        <w:tab/>
        <w:t xml:space="preserve">Dobin A, Davis CA, Schlesinger F, et al. STAR: ultrafast universal RNA-seq aligner. </w:t>
      </w:r>
      <w:r w:rsidRPr="00B75FF3">
        <w:rPr>
          <w:i/>
          <w:noProof/>
        </w:rPr>
        <w:t>Bioinformatics</w:t>
      </w:r>
      <w:r w:rsidRPr="00B75FF3">
        <w:rPr>
          <w:noProof/>
        </w:rPr>
        <w:t>. Jan 1 2013;29(1):15-21. doi:10.1093/bioinformatics/bts635</w:t>
      </w:r>
    </w:p>
    <w:p w14:paraId="1F85B7B4" w14:textId="77777777" w:rsidR="00B75FF3" w:rsidRPr="00B75FF3" w:rsidRDefault="00B75FF3" w:rsidP="00B75FF3">
      <w:pPr>
        <w:pStyle w:val="EndNoteBibliography"/>
        <w:rPr>
          <w:noProof/>
        </w:rPr>
      </w:pPr>
      <w:r w:rsidRPr="00B75FF3">
        <w:rPr>
          <w:noProof/>
        </w:rPr>
        <w:t>66.</w:t>
      </w:r>
      <w:r w:rsidRPr="00B75FF3">
        <w:rPr>
          <w:noProof/>
        </w:rPr>
        <w:tab/>
        <w:t xml:space="preserve">Ewels P, Magnusson M, Lundin S, Kaller M. MultiQC: summarize analysis results for multiple tools and samples in a single report. </w:t>
      </w:r>
      <w:r w:rsidRPr="00B75FF3">
        <w:rPr>
          <w:i/>
          <w:noProof/>
        </w:rPr>
        <w:t>Bioinformatics</w:t>
      </w:r>
      <w:r w:rsidRPr="00B75FF3">
        <w:rPr>
          <w:noProof/>
        </w:rPr>
        <w:t>. Oct 1 2016;32(19):3047-8. doi:10.1093/bioinformatics/btw354</w:t>
      </w:r>
    </w:p>
    <w:p w14:paraId="5B2AB935" w14:textId="77777777" w:rsidR="00B75FF3" w:rsidRPr="00B75FF3" w:rsidRDefault="00B75FF3" w:rsidP="00B75FF3">
      <w:pPr>
        <w:pStyle w:val="EndNoteBibliography"/>
        <w:rPr>
          <w:noProof/>
        </w:rPr>
      </w:pPr>
      <w:r w:rsidRPr="00B75FF3">
        <w:rPr>
          <w:noProof/>
        </w:rPr>
        <w:t>67.</w:t>
      </w:r>
      <w:r w:rsidRPr="00B75FF3">
        <w:rPr>
          <w:noProof/>
        </w:rPr>
        <w:tab/>
        <w:t xml:space="preserve">Love MI, Huber W, Anders S. Moderated estimation of fold change and dispersion for RNA-seq data with DESeq2. </w:t>
      </w:r>
      <w:r w:rsidRPr="00B75FF3">
        <w:rPr>
          <w:i/>
          <w:noProof/>
        </w:rPr>
        <w:t>Genome Biol</w:t>
      </w:r>
      <w:r w:rsidRPr="00B75FF3">
        <w:rPr>
          <w:noProof/>
        </w:rPr>
        <w:t>. 2014;15(12):550. doi:10.1186/s13059-014-0550-8</w:t>
      </w:r>
    </w:p>
    <w:p w14:paraId="2F4D79F8" w14:textId="77777777" w:rsidR="00B75FF3" w:rsidRPr="00B75FF3" w:rsidRDefault="00B75FF3" w:rsidP="00B75FF3">
      <w:pPr>
        <w:pStyle w:val="EndNoteBibliography"/>
        <w:rPr>
          <w:noProof/>
        </w:rPr>
      </w:pPr>
      <w:r w:rsidRPr="00B75FF3">
        <w:rPr>
          <w:noProof/>
        </w:rPr>
        <w:t>68.</w:t>
      </w:r>
      <w:r w:rsidRPr="00B75FF3">
        <w:rPr>
          <w:noProof/>
        </w:rPr>
        <w:tab/>
        <w:t xml:space="preserve">Breen MS, Maihofer AX, Glatt SJ, et al. Gene networks specific for innate immunity define post-traumatic stress disorder. </w:t>
      </w:r>
      <w:r w:rsidRPr="00B75FF3">
        <w:rPr>
          <w:i/>
          <w:noProof/>
        </w:rPr>
        <w:t>Mol Psychiatry</w:t>
      </w:r>
      <w:r w:rsidRPr="00B75FF3">
        <w:rPr>
          <w:noProof/>
        </w:rPr>
        <w:t>. Dec 2015;20(12):1538-45. doi:10.1038/mp.2015.9</w:t>
      </w:r>
    </w:p>
    <w:p w14:paraId="1738E228" w14:textId="77777777" w:rsidR="00B75FF3" w:rsidRPr="00B75FF3" w:rsidRDefault="00B75FF3" w:rsidP="00B75FF3">
      <w:pPr>
        <w:pStyle w:val="EndNoteBibliography"/>
        <w:rPr>
          <w:noProof/>
        </w:rPr>
      </w:pPr>
      <w:r w:rsidRPr="00B75FF3">
        <w:rPr>
          <w:noProof/>
        </w:rPr>
        <w:t>69.</w:t>
      </w:r>
      <w:r w:rsidRPr="00B75FF3">
        <w:rPr>
          <w:noProof/>
        </w:rPr>
        <w:tab/>
        <w:t xml:space="preserve">Li B, Dewey CN. RSEM: accurate transcript quantification from RNA-Seq data with or without a reference genome. </w:t>
      </w:r>
      <w:r w:rsidRPr="00B75FF3">
        <w:rPr>
          <w:i/>
          <w:noProof/>
        </w:rPr>
        <w:t>BMC Bioinformatics</w:t>
      </w:r>
      <w:r w:rsidRPr="00B75FF3">
        <w:rPr>
          <w:noProof/>
        </w:rPr>
        <w:t>. Aug 4 2011;12:323. doi:10.1186/1471-2105-12-323</w:t>
      </w:r>
    </w:p>
    <w:p w14:paraId="5480D8FB" w14:textId="77777777" w:rsidR="00B75FF3" w:rsidRPr="00B75FF3" w:rsidRDefault="00B75FF3" w:rsidP="00B75FF3">
      <w:pPr>
        <w:pStyle w:val="EndNoteBibliography"/>
        <w:rPr>
          <w:noProof/>
        </w:rPr>
      </w:pPr>
      <w:r w:rsidRPr="00B75FF3">
        <w:rPr>
          <w:noProof/>
        </w:rPr>
        <w:t>70.</w:t>
      </w:r>
      <w:r w:rsidRPr="00B75FF3">
        <w:rPr>
          <w:noProof/>
        </w:rPr>
        <w:tab/>
        <w:t xml:space="preserve">Robinson MD, McCarthy DJ, Smyth GK. edgeR: a Bioconductor package for differential expression analysis of digital gene expression data. </w:t>
      </w:r>
      <w:r w:rsidRPr="00B75FF3">
        <w:rPr>
          <w:i/>
          <w:noProof/>
        </w:rPr>
        <w:t>Bioinformatics</w:t>
      </w:r>
      <w:r w:rsidRPr="00B75FF3">
        <w:rPr>
          <w:noProof/>
        </w:rPr>
        <w:t>. Jan 1 2010;26(1):139-40. doi:10.1093/bioinformatics/btp616</w:t>
      </w:r>
    </w:p>
    <w:p w14:paraId="2B31DB05" w14:textId="77777777" w:rsidR="00B75FF3" w:rsidRPr="00B75FF3" w:rsidRDefault="00B75FF3" w:rsidP="00B75FF3">
      <w:pPr>
        <w:pStyle w:val="EndNoteBibliography"/>
        <w:rPr>
          <w:noProof/>
        </w:rPr>
      </w:pPr>
      <w:r w:rsidRPr="00B75FF3">
        <w:rPr>
          <w:noProof/>
        </w:rPr>
        <w:t>71.</w:t>
      </w:r>
      <w:r w:rsidRPr="00B75FF3">
        <w:rPr>
          <w:noProof/>
        </w:rPr>
        <w:tab/>
        <w:t xml:space="preserve">Smyth GK. Linear models and empirical bayes methods for assessing differential expression in microarray experiments. </w:t>
      </w:r>
      <w:r w:rsidRPr="00B75FF3">
        <w:rPr>
          <w:i/>
          <w:noProof/>
        </w:rPr>
        <w:t>Stat Appl Genet Mol Biol</w:t>
      </w:r>
      <w:r w:rsidRPr="00B75FF3">
        <w:rPr>
          <w:noProof/>
        </w:rPr>
        <w:t>. 2004;3:Article3. doi:10.2202/1544-6115.1027</w:t>
      </w:r>
    </w:p>
    <w:p w14:paraId="11C5E506" w14:textId="77777777" w:rsidR="00B75FF3" w:rsidRPr="00B75FF3" w:rsidRDefault="00B75FF3" w:rsidP="00B75FF3">
      <w:pPr>
        <w:pStyle w:val="EndNoteBibliography"/>
        <w:rPr>
          <w:noProof/>
        </w:rPr>
      </w:pPr>
      <w:r w:rsidRPr="00B75FF3">
        <w:rPr>
          <w:noProof/>
        </w:rPr>
        <w:t>72.</w:t>
      </w:r>
      <w:r w:rsidRPr="00B75FF3">
        <w:rPr>
          <w:noProof/>
        </w:rPr>
        <w:tab/>
        <w:t xml:space="preserve">Patro R, Duggal G, Love MI, Irizarry RA, Kingsford C. Salmon provides fast and bias-aware quantification of transcript expression. </w:t>
      </w:r>
      <w:r w:rsidRPr="00B75FF3">
        <w:rPr>
          <w:i/>
          <w:noProof/>
        </w:rPr>
        <w:t>Nat Methods</w:t>
      </w:r>
      <w:r w:rsidRPr="00B75FF3">
        <w:rPr>
          <w:noProof/>
        </w:rPr>
        <w:t>. Apr 2017;14(4):417-419. doi:10.1038/nmeth.4197</w:t>
      </w:r>
    </w:p>
    <w:p w14:paraId="426807BA" w14:textId="77777777" w:rsidR="00B75FF3" w:rsidRPr="00B75FF3" w:rsidRDefault="00B75FF3" w:rsidP="00B75FF3">
      <w:pPr>
        <w:pStyle w:val="EndNoteBibliography"/>
        <w:rPr>
          <w:noProof/>
        </w:rPr>
      </w:pPr>
      <w:r w:rsidRPr="00B75FF3">
        <w:rPr>
          <w:noProof/>
        </w:rPr>
        <w:t>73.</w:t>
      </w:r>
      <w:r w:rsidRPr="00B75FF3">
        <w:rPr>
          <w:noProof/>
        </w:rPr>
        <w:tab/>
        <w:t xml:space="preserve">Bolger AM, Lohse M, Usadel B. Trimmomatic: a flexible trimmer for Illumina sequence data. </w:t>
      </w:r>
      <w:r w:rsidRPr="00B75FF3">
        <w:rPr>
          <w:i/>
          <w:noProof/>
        </w:rPr>
        <w:t>Bioinformatics</w:t>
      </w:r>
      <w:r w:rsidRPr="00B75FF3">
        <w:rPr>
          <w:noProof/>
        </w:rPr>
        <w:t>. Aug 1 2014;30(15):2114-20. doi:10.1093/bioinformatics/btu170</w:t>
      </w:r>
    </w:p>
    <w:p w14:paraId="31B37364" w14:textId="77777777" w:rsidR="00B75FF3" w:rsidRPr="00B75FF3" w:rsidRDefault="00B75FF3" w:rsidP="00B75FF3">
      <w:pPr>
        <w:pStyle w:val="EndNoteBibliography"/>
        <w:rPr>
          <w:noProof/>
        </w:rPr>
      </w:pPr>
      <w:r w:rsidRPr="00B75FF3">
        <w:rPr>
          <w:noProof/>
        </w:rPr>
        <w:t>74.</w:t>
      </w:r>
      <w:r w:rsidRPr="00B75FF3">
        <w:rPr>
          <w:noProof/>
        </w:rPr>
        <w:tab/>
        <w:t xml:space="preserve">Schneider VA, Graves-Lindsay T, Howe K, et al. Evaluation of GRCh38 and de novo haploid genome assemblies demonstrates the enduring quality of the reference assembly. </w:t>
      </w:r>
      <w:r w:rsidRPr="00B75FF3">
        <w:rPr>
          <w:i/>
          <w:noProof/>
        </w:rPr>
        <w:t>Genome Res</w:t>
      </w:r>
      <w:r w:rsidRPr="00B75FF3">
        <w:rPr>
          <w:noProof/>
        </w:rPr>
        <w:t>. May 2017;27(5):849-864. doi:10.1101/gr.213611.116</w:t>
      </w:r>
    </w:p>
    <w:p w14:paraId="4447B4FA" w14:textId="77777777" w:rsidR="00B75FF3" w:rsidRPr="00B75FF3" w:rsidRDefault="00B75FF3" w:rsidP="00B75FF3">
      <w:pPr>
        <w:pStyle w:val="EndNoteBibliography"/>
        <w:rPr>
          <w:noProof/>
        </w:rPr>
      </w:pPr>
      <w:r w:rsidRPr="00B75FF3">
        <w:rPr>
          <w:noProof/>
        </w:rPr>
        <w:t>75.</w:t>
      </w:r>
      <w:r w:rsidRPr="00B75FF3">
        <w:rPr>
          <w:noProof/>
        </w:rPr>
        <w:tab/>
        <w:t xml:space="preserve">Wang L, Wang S, Li W. RSeQC: quality control of RNA-seq experiments. </w:t>
      </w:r>
      <w:r w:rsidRPr="00B75FF3">
        <w:rPr>
          <w:i/>
          <w:noProof/>
        </w:rPr>
        <w:t>Bioinformatics</w:t>
      </w:r>
      <w:r w:rsidRPr="00B75FF3">
        <w:rPr>
          <w:noProof/>
        </w:rPr>
        <w:t>. Aug 15 2012;28(16):2184-5. doi:10.1093/bioinformatics/bts356</w:t>
      </w:r>
    </w:p>
    <w:p w14:paraId="636DE13D" w14:textId="77777777" w:rsidR="00B75FF3" w:rsidRPr="00B75FF3" w:rsidRDefault="00B75FF3" w:rsidP="00B75FF3">
      <w:pPr>
        <w:pStyle w:val="EndNoteBibliography"/>
        <w:rPr>
          <w:noProof/>
        </w:rPr>
      </w:pPr>
      <w:r w:rsidRPr="00B75FF3">
        <w:rPr>
          <w:noProof/>
        </w:rPr>
        <w:t>76.</w:t>
      </w:r>
      <w:r w:rsidRPr="00B75FF3">
        <w:rPr>
          <w:noProof/>
        </w:rPr>
        <w:tab/>
        <w:t xml:space="preserve">Nievergelt CM, Maihofer AX, Atkinson EG, et al. Genome-wide association analyses identify 95 risk loci and provide insights into the neurobiology of post-traumatic stress disorder. </w:t>
      </w:r>
      <w:r w:rsidRPr="00B75FF3">
        <w:rPr>
          <w:i/>
          <w:noProof/>
        </w:rPr>
        <w:t>Nat Genet</w:t>
      </w:r>
      <w:r w:rsidRPr="00B75FF3">
        <w:rPr>
          <w:noProof/>
        </w:rPr>
        <w:t>. May 2024;56(5):792-808. doi:10.1038/s41588-024-01707-9</w:t>
      </w:r>
    </w:p>
    <w:p w14:paraId="6599BB8F" w14:textId="4D3E2067" w:rsidR="00AC416F" w:rsidRPr="00D738A3" w:rsidRDefault="0001531E" w:rsidP="00912BF4">
      <w:pPr>
        <w:rPr>
          <w:rFonts w:asciiTheme="minorHAnsi" w:hAnsiTheme="minorHAnsi" w:cstheme="minorHAnsi"/>
        </w:rPr>
      </w:pPr>
      <w:r w:rsidRPr="00904428">
        <w:rPr>
          <w:rFonts w:asciiTheme="minorHAnsi" w:hAnsiTheme="minorHAnsi" w:cstheme="minorHAnsi"/>
        </w:rPr>
        <w:fldChar w:fldCharType="end"/>
      </w:r>
    </w:p>
    <w:sectPr w:rsidR="00AC416F" w:rsidRPr="00D738A3" w:rsidSect="003C383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C42BA7" w14:textId="77777777" w:rsidR="00B019C3" w:rsidRDefault="00B019C3" w:rsidP="009F1829">
      <w:r>
        <w:separator/>
      </w:r>
    </w:p>
  </w:endnote>
  <w:endnote w:type="continuationSeparator" w:id="0">
    <w:p w14:paraId="258916B3" w14:textId="77777777" w:rsidR="00B019C3" w:rsidRDefault="00B019C3" w:rsidP="009F1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decorative"/>
    <w:pitch w:val="variable"/>
    <w:sig w:usb0="00000003" w:usb1="10000000" w:usb2="00000000" w:usb3="00000000" w:csb0="8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10B280" w14:textId="77777777" w:rsidR="00B019C3" w:rsidRDefault="00B019C3" w:rsidP="009F1829">
      <w:r>
        <w:separator/>
      </w:r>
    </w:p>
  </w:footnote>
  <w:footnote w:type="continuationSeparator" w:id="0">
    <w:p w14:paraId="11746017" w14:textId="77777777" w:rsidR="00B019C3" w:rsidRDefault="00B019C3" w:rsidP="009F18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02xpzr2ps0v5se5z5hx9vxf5zrwx55vrawp&quot;&gt;References-Converted&lt;record-ids&gt;&lt;item&gt;95&lt;/item&gt;&lt;item&gt;115&lt;/item&gt;&lt;item&gt;304&lt;/item&gt;&lt;item&gt;308&lt;/item&gt;&lt;item&gt;311&lt;/item&gt;&lt;item&gt;361&lt;/item&gt;&lt;item&gt;487&lt;/item&gt;&lt;item&gt;508&lt;/item&gt;&lt;item&gt;540&lt;/item&gt;&lt;item&gt;562&lt;/item&gt;&lt;item&gt;574&lt;/item&gt;&lt;item&gt;579&lt;/item&gt;&lt;item&gt;616&lt;/item&gt;&lt;item&gt;644&lt;/item&gt;&lt;item&gt;645&lt;/item&gt;&lt;item&gt;647&lt;/item&gt;&lt;item&gt;648&lt;/item&gt;&lt;item&gt;649&lt;/item&gt;&lt;item&gt;651&lt;/item&gt;&lt;item&gt;652&lt;/item&gt;&lt;item&gt;653&lt;/item&gt;&lt;item&gt;659&lt;/item&gt;&lt;item&gt;744&lt;/item&gt;&lt;item&gt;745&lt;/item&gt;&lt;item&gt;804&lt;/item&gt;&lt;item&gt;901&lt;/item&gt;&lt;item&gt;903&lt;/item&gt;&lt;item&gt;918&lt;/item&gt;&lt;item&gt;919&lt;/item&gt;&lt;item&gt;920&lt;/item&gt;&lt;item&gt;921&lt;/item&gt;&lt;item&gt;922&lt;/item&gt;&lt;item&gt;923&lt;/item&gt;&lt;item&gt;924&lt;/item&gt;&lt;item&gt;925&lt;/item&gt;&lt;item&gt;926&lt;/item&gt;&lt;item&gt;927&lt;/item&gt;&lt;item&gt;928&lt;/item&gt;&lt;item&gt;929&lt;/item&gt;&lt;item&gt;930&lt;/item&gt;&lt;item&gt;931&lt;/item&gt;&lt;item&gt;934&lt;/item&gt;&lt;item&gt;939&lt;/item&gt;&lt;item&gt;940&lt;/item&gt;&lt;item&gt;941&lt;/item&gt;&lt;item&gt;942&lt;/item&gt;&lt;item&gt;945&lt;/item&gt;&lt;item&gt;949&lt;/item&gt;&lt;item&gt;950&lt;/item&gt;&lt;item&gt;951&lt;/item&gt;&lt;item&gt;953&lt;/item&gt;&lt;item&gt;954&lt;/item&gt;&lt;item&gt;956&lt;/item&gt;&lt;item&gt;961&lt;/item&gt;&lt;item&gt;962&lt;/item&gt;&lt;item&gt;965&lt;/item&gt;&lt;item&gt;968&lt;/item&gt;&lt;item&gt;969&lt;/item&gt;&lt;item&gt;970&lt;/item&gt;&lt;item&gt;972&lt;/item&gt;&lt;/record-ids&gt;&lt;/item&gt;&lt;/Libraries&gt;"/>
  </w:docVars>
  <w:rsids>
    <w:rsidRoot w:val="009D03EE"/>
    <w:rsid w:val="00004A1B"/>
    <w:rsid w:val="00005A06"/>
    <w:rsid w:val="00007EB9"/>
    <w:rsid w:val="0001531E"/>
    <w:rsid w:val="0003071F"/>
    <w:rsid w:val="00036509"/>
    <w:rsid w:val="000370D9"/>
    <w:rsid w:val="00053FA0"/>
    <w:rsid w:val="00056913"/>
    <w:rsid w:val="000660ED"/>
    <w:rsid w:val="00080BA8"/>
    <w:rsid w:val="00085A6C"/>
    <w:rsid w:val="000877FD"/>
    <w:rsid w:val="000C38F1"/>
    <w:rsid w:val="000D55A5"/>
    <w:rsid w:val="000D5945"/>
    <w:rsid w:val="000D69E7"/>
    <w:rsid w:val="000F74D9"/>
    <w:rsid w:val="00106B3B"/>
    <w:rsid w:val="00126FFC"/>
    <w:rsid w:val="00135B60"/>
    <w:rsid w:val="00147A97"/>
    <w:rsid w:val="00152650"/>
    <w:rsid w:val="001564CF"/>
    <w:rsid w:val="00162BBD"/>
    <w:rsid w:val="00162ECA"/>
    <w:rsid w:val="001727F4"/>
    <w:rsid w:val="00182545"/>
    <w:rsid w:val="001927D9"/>
    <w:rsid w:val="00192F2C"/>
    <w:rsid w:val="001A31EB"/>
    <w:rsid w:val="001B4208"/>
    <w:rsid w:val="001B7C0B"/>
    <w:rsid w:val="001C618F"/>
    <w:rsid w:val="001E72D3"/>
    <w:rsid w:val="001E75B8"/>
    <w:rsid w:val="00216AA8"/>
    <w:rsid w:val="00217539"/>
    <w:rsid w:val="00221852"/>
    <w:rsid w:val="0026039F"/>
    <w:rsid w:val="00265EEC"/>
    <w:rsid w:val="002A5375"/>
    <w:rsid w:val="002F2899"/>
    <w:rsid w:val="002F5AF6"/>
    <w:rsid w:val="003127E3"/>
    <w:rsid w:val="00315BDB"/>
    <w:rsid w:val="00324403"/>
    <w:rsid w:val="003252E8"/>
    <w:rsid w:val="00331C29"/>
    <w:rsid w:val="00331DCA"/>
    <w:rsid w:val="00334DA0"/>
    <w:rsid w:val="00343B88"/>
    <w:rsid w:val="00346060"/>
    <w:rsid w:val="0034786B"/>
    <w:rsid w:val="00363E50"/>
    <w:rsid w:val="00393768"/>
    <w:rsid w:val="003961BB"/>
    <w:rsid w:val="003A2901"/>
    <w:rsid w:val="003A31AE"/>
    <w:rsid w:val="003A6E2D"/>
    <w:rsid w:val="003B2413"/>
    <w:rsid w:val="003C383E"/>
    <w:rsid w:val="003C70BD"/>
    <w:rsid w:val="003D533E"/>
    <w:rsid w:val="003E1880"/>
    <w:rsid w:val="003E5C19"/>
    <w:rsid w:val="003E6CF5"/>
    <w:rsid w:val="004306A1"/>
    <w:rsid w:val="0043222B"/>
    <w:rsid w:val="00446914"/>
    <w:rsid w:val="004502AF"/>
    <w:rsid w:val="00464E2E"/>
    <w:rsid w:val="00470CC0"/>
    <w:rsid w:val="004716FF"/>
    <w:rsid w:val="0047489B"/>
    <w:rsid w:val="00474E5D"/>
    <w:rsid w:val="00484C31"/>
    <w:rsid w:val="004867A5"/>
    <w:rsid w:val="004A3006"/>
    <w:rsid w:val="004B3A51"/>
    <w:rsid w:val="004D4130"/>
    <w:rsid w:val="004D49CB"/>
    <w:rsid w:val="004E2C00"/>
    <w:rsid w:val="004E5C94"/>
    <w:rsid w:val="004E6A77"/>
    <w:rsid w:val="0050379E"/>
    <w:rsid w:val="00511A19"/>
    <w:rsid w:val="00523977"/>
    <w:rsid w:val="00524267"/>
    <w:rsid w:val="0054667F"/>
    <w:rsid w:val="00553764"/>
    <w:rsid w:val="00567F19"/>
    <w:rsid w:val="00581584"/>
    <w:rsid w:val="005877AA"/>
    <w:rsid w:val="00591A33"/>
    <w:rsid w:val="005E45CC"/>
    <w:rsid w:val="005E6C26"/>
    <w:rsid w:val="005F1A0D"/>
    <w:rsid w:val="005F2D78"/>
    <w:rsid w:val="005F45A6"/>
    <w:rsid w:val="005F59AB"/>
    <w:rsid w:val="0060016E"/>
    <w:rsid w:val="00611F61"/>
    <w:rsid w:val="00613F31"/>
    <w:rsid w:val="00631455"/>
    <w:rsid w:val="0063280F"/>
    <w:rsid w:val="00634278"/>
    <w:rsid w:val="00634C02"/>
    <w:rsid w:val="00641FA8"/>
    <w:rsid w:val="006519CB"/>
    <w:rsid w:val="00660C2F"/>
    <w:rsid w:val="0067199A"/>
    <w:rsid w:val="0067345D"/>
    <w:rsid w:val="0067723A"/>
    <w:rsid w:val="006A4D72"/>
    <w:rsid w:val="006B1339"/>
    <w:rsid w:val="006C42F6"/>
    <w:rsid w:val="006D6950"/>
    <w:rsid w:val="006E6237"/>
    <w:rsid w:val="006E6A63"/>
    <w:rsid w:val="006F19CB"/>
    <w:rsid w:val="006F6DC8"/>
    <w:rsid w:val="00705B0B"/>
    <w:rsid w:val="0070787F"/>
    <w:rsid w:val="00712213"/>
    <w:rsid w:val="0071245B"/>
    <w:rsid w:val="00715857"/>
    <w:rsid w:val="0072390F"/>
    <w:rsid w:val="00741531"/>
    <w:rsid w:val="007432B4"/>
    <w:rsid w:val="00755D4B"/>
    <w:rsid w:val="00762638"/>
    <w:rsid w:val="00763DB8"/>
    <w:rsid w:val="0077222A"/>
    <w:rsid w:val="00795427"/>
    <w:rsid w:val="007B0BEE"/>
    <w:rsid w:val="007B1C19"/>
    <w:rsid w:val="007B6338"/>
    <w:rsid w:val="007C0510"/>
    <w:rsid w:val="007C1640"/>
    <w:rsid w:val="007C23AB"/>
    <w:rsid w:val="007C5357"/>
    <w:rsid w:val="007D245D"/>
    <w:rsid w:val="007D625D"/>
    <w:rsid w:val="007F27E0"/>
    <w:rsid w:val="00816A18"/>
    <w:rsid w:val="00816DED"/>
    <w:rsid w:val="008225E2"/>
    <w:rsid w:val="008240A6"/>
    <w:rsid w:val="00827945"/>
    <w:rsid w:val="00830652"/>
    <w:rsid w:val="0085634E"/>
    <w:rsid w:val="0087159F"/>
    <w:rsid w:val="008864DC"/>
    <w:rsid w:val="0089176A"/>
    <w:rsid w:val="008A4555"/>
    <w:rsid w:val="008B13C6"/>
    <w:rsid w:val="008E2D29"/>
    <w:rsid w:val="00904428"/>
    <w:rsid w:val="00906773"/>
    <w:rsid w:val="00912BF4"/>
    <w:rsid w:val="00912F2E"/>
    <w:rsid w:val="009368D1"/>
    <w:rsid w:val="00942392"/>
    <w:rsid w:val="00943A89"/>
    <w:rsid w:val="00946167"/>
    <w:rsid w:val="00951563"/>
    <w:rsid w:val="00960B79"/>
    <w:rsid w:val="00961F78"/>
    <w:rsid w:val="00977A1E"/>
    <w:rsid w:val="00977CDF"/>
    <w:rsid w:val="00994512"/>
    <w:rsid w:val="009A193C"/>
    <w:rsid w:val="009A3CBE"/>
    <w:rsid w:val="009B57D4"/>
    <w:rsid w:val="009B6A7B"/>
    <w:rsid w:val="009D03EE"/>
    <w:rsid w:val="009E0C3C"/>
    <w:rsid w:val="009E7893"/>
    <w:rsid w:val="009F0EC8"/>
    <w:rsid w:val="009F1829"/>
    <w:rsid w:val="009F6645"/>
    <w:rsid w:val="00A04A2A"/>
    <w:rsid w:val="00A14BFA"/>
    <w:rsid w:val="00A14E13"/>
    <w:rsid w:val="00A154E4"/>
    <w:rsid w:val="00A20CBA"/>
    <w:rsid w:val="00A21161"/>
    <w:rsid w:val="00A31BED"/>
    <w:rsid w:val="00A31CD7"/>
    <w:rsid w:val="00A45C4F"/>
    <w:rsid w:val="00A51FEE"/>
    <w:rsid w:val="00A520B2"/>
    <w:rsid w:val="00A606FB"/>
    <w:rsid w:val="00A83FF4"/>
    <w:rsid w:val="00A86C5A"/>
    <w:rsid w:val="00A91240"/>
    <w:rsid w:val="00AA0838"/>
    <w:rsid w:val="00AA7379"/>
    <w:rsid w:val="00AB36A1"/>
    <w:rsid w:val="00AC416F"/>
    <w:rsid w:val="00AC42C3"/>
    <w:rsid w:val="00AD5BF2"/>
    <w:rsid w:val="00AE1916"/>
    <w:rsid w:val="00AE3C6A"/>
    <w:rsid w:val="00AE4E7B"/>
    <w:rsid w:val="00AE7FB0"/>
    <w:rsid w:val="00AF24EF"/>
    <w:rsid w:val="00B019C3"/>
    <w:rsid w:val="00B1003D"/>
    <w:rsid w:val="00B4347A"/>
    <w:rsid w:val="00B53DCA"/>
    <w:rsid w:val="00B75FF3"/>
    <w:rsid w:val="00B82781"/>
    <w:rsid w:val="00B94266"/>
    <w:rsid w:val="00B97C6F"/>
    <w:rsid w:val="00BA146F"/>
    <w:rsid w:val="00BB1B37"/>
    <w:rsid w:val="00BB7BA3"/>
    <w:rsid w:val="00BC29BD"/>
    <w:rsid w:val="00BC2F47"/>
    <w:rsid w:val="00BC39AD"/>
    <w:rsid w:val="00BD2898"/>
    <w:rsid w:val="00BE41BB"/>
    <w:rsid w:val="00BE706C"/>
    <w:rsid w:val="00BF7D00"/>
    <w:rsid w:val="00C01687"/>
    <w:rsid w:val="00C05279"/>
    <w:rsid w:val="00C2107A"/>
    <w:rsid w:val="00C31FF2"/>
    <w:rsid w:val="00C43411"/>
    <w:rsid w:val="00C50B82"/>
    <w:rsid w:val="00C608A0"/>
    <w:rsid w:val="00C61FC0"/>
    <w:rsid w:val="00C662C8"/>
    <w:rsid w:val="00C801A6"/>
    <w:rsid w:val="00C810B9"/>
    <w:rsid w:val="00C83FFB"/>
    <w:rsid w:val="00C8655A"/>
    <w:rsid w:val="00CB5205"/>
    <w:rsid w:val="00CB7D23"/>
    <w:rsid w:val="00CC00D9"/>
    <w:rsid w:val="00CC298B"/>
    <w:rsid w:val="00CC53F9"/>
    <w:rsid w:val="00CD7445"/>
    <w:rsid w:val="00CE4200"/>
    <w:rsid w:val="00CF4231"/>
    <w:rsid w:val="00CF5776"/>
    <w:rsid w:val="00D13818"/>
    <w:rsid w:val="00D24E76"/>
    <w:rsid w:val="00D26F8D"/>
    <w:rsid w:val="00D32BEB"/>
    <w:rsid w:val="00D338F2"/>
    <w:rsid w:val="00D537F9"/>
    <w:rsid w:val="00D7028B"/>
    <w:rsid w:val="00D738A3"/>
    <w:rsid w:val="00D74508"/>
    <w:rsid w:val="00D81FC1"/>
    <w:rsid w:val="00D92577"/>
    <w:rsid w:val="00DA0F20"/>
    <w:rsid w:val="00DA5D79"/>
    <w:rsid w:val="00DA629D"/>
    <w:rsid w:val="00DB3A90"/>
    <w:rsid w:val="00DC5858"/>
    <w:rsid w:val="00DD3F42"/>
    <w:rsid w:val="00DD52CD"/>
    <w:rsid w:val="00DE591C"/>
    <w:rsid w:val="00DF4541"/>
    <w:rsid w:val="00E15315"/>
    <w:rsid w:val="00E22721"/>
    <w:rsid w:val="00E22B11"/>
    <w:rsid w:val="00E37033"/>
    <w:rsid w:val="00E4206A"/>
    <w:rsid w:val="00E43B58"/>
    <w:rsid w:val="00E56371"/>
    <w:rsid w:val="00E628C4"/>
    <w:rsid w:val="00E756BC"/>
    <w:rsid w:val="00E76238"/>
    <w:rsid w:val="00E77F2A"/>
    <w:rsid w:val="00E8155F"/>
    <w:rsid w:val="00E91DB2"/>
    <w:rsid w:val="00E93C11"/>
    <w:rsid w:val="00EA2B64"/>
    <w:rsid w:val="00EA7A16"/>
    <w:rsid w:val="00EB03DE"/>
    <w:rsid w:val="00EB306D"/>
    <w:rsid w:val="00EC21F1"/>
    <w:rsid w:val="00EC31FC"/>
    <w:rsid w:val="00EC3C5E"/>
    <w:rsid w:val="00EE0AEB"/>
    <w:rsid w:val="00EE2182"/>
    <w:rsid w:val="00EF793E"/>
    <w:rsid w:val="00F11140"/>
    <w:rsid w:val="00F130DC"/>
    <w:rsid w:val="00F13C85"/>
    <w:rsid w:val="00F34D88"/>
    <w:rsid w:val="00F35535"/>
    <w:rsid w:val="00F42D21"/>
    <w:rsid w:val="00F4554E"/>
    <w:rsid w:val="00F45CFA"/>
    <w:rsid w:val="00F520F5"/>
    <w:rsid w:val="00F7025A"/>
    <w:rsid w:val="00F75CA9"/>
    <w:rsid w:val="00F83DFF"/>
    <w:rsid w:val="00F84C1D"/>
    <w:rsid w:val="00F85C47"/>
    <w:rsid w:val="00F969F0"/>
    <w:rsid w:val="00FA5CAC"/>
    <w:rsid w:val="00FB4B14"/>
    <w:rsid w:val="00FC3E1F"/>
    <w:rsid w:val="00FC7DF3"/>
    <w:rsid w:val="00FF30E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124B0"/>
  <w15:chartTrackingRefBased/>
  <w15:docId w15:val="{A9BB7CA3-DC7A-554B-9AD8-48C1D0716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1F78"/>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7C1640"/>
    <w:pPr>
      <w:keepNext/>
      <w:keepLines/>
      <w:spacing w:before="240"/>
      <w:outlineLvl w:val="0"/>
    </w:pPr>
    <w:rPr>
      <w:rFonts w:asciiTheme="minorHAnsi" w:eastAsiaTheme="majorEastAsia" w:hAnsiTheme="minorHAnsi" w:cstheme="majorBidi"/>
      <w:b/>
      <w:color w:val="000000" w:themeColor="text1"/>
      <w:szCs w:val="32"/>
    </w:rPr>
  </w:style>
  <w:style w:type="paragraph" w:styleId="Heading2">
    <w:name w:val="heading 2"/>
    <w:basedOn w:val="Normal"/>
    <w:next w:val="Normal"/>
    <w:link w:val="Heading2Char"/>
    <w:uiPriority w:val="9"/>
    <w:unhideWhenUsed/>
    <w:qFormat/>
    <w:rsid w:val="007C164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47A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13818"/>
  </w:style>
  <w:style w:type="character" w:styleId="CommentReference">
    <w:name w:val="annotation reference"/>
    <w:basedOn w:val="DefaultParagraphFont"/>
    <w:uiPriority w:val="99"/>
    <w:semiHidden/>
    <w:unhideWhenUsed/>
    <w:rsid w:val="00E43B58"/>
    <w:rPr>
      <w:sz w:val="16"/>
      <w:szCs w:val="16"/>
    </w:rPr>
  </w:style>
  <w:style w:type="paragraph" w:styleId="CommentText">
    <w:name w:val="annotation text"/>
    <w:basedOn w:val="Normal"/>
    <w:link w:val="CommentTextChar"/>
    <w:uiPriority w:val="99"/>
    <w:semiHidden/>
    <w:unhideWhenUsed/>
    <w:rsid w:val="00E43B58"/>
    <w:rPr>
      <w:sz w:val="20"/>
      <w:szCs w:val="20"/>
    </w:rPr>
  </w:style>
  <w:style w:type="character" w:customStyle="1" w:styleId="CommentTextChar">
    <w:name w:val="Comment Text Char"/>
    <w:basedOn w:val="DefaultParagraphFont"/>
    <w:link w:val="CommentText"/>
    <w:uiPriority w:val="99"/>
    <w:semiHidden/>
    <w:rsid w:val="00E43B58"/>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43B58"/>
    <w:rPr>
      <w:b/>
      <w:bCs/>
    </w:rPr>
  </w:style>
  <w:style w:type="character" w:customStyle="1" w:styleId="CommentSubjectChar">
    <w:name w:val="Comment Subject Char"/>
    <w:basedOn w:val="CommentTextChar"/>
    <w:link w:val="CommentSubject"/>
    <w:uiPriority w:val="99"/>
    <w:semiHidden/>
    <w:rsid w:val="00E43B58"/>
    <w:rPr>
      <w:rFonts w:ascii="Times New Roman" w:eastAsia="Times New Roman" w:hAnsi="Times New Roman" w:cs="Times New Roman"/>
      <w:b/>
      <w:bCs/>
      <w:kern w:val="0"/>
      <w:sz w:val="20"/>
      <w:szCs w:val="20"/>
      <w14:ligatures w14:val="none"/>
    </w:rPr>
  </w:style>
  <w:style w:type="paragraph" w:customStyle="1" w:styleId="EndNoteBibliographyTitle">
    <w:name w:val="EndNote Bibliography Title"/>
    <w:basedOn w:val="Normal"/>
    <w:link w:val="EndNoteBibliographyTitleChar"/>
    <w:rsid w:val="0001531E"/>
    <w:pPr>
      <w:jc w:val="center"/>
    </w:pPr>
  </w:style>
  <w:style w:type="character" w:customStyle="1" w:styleId="EndNoteBibliographyTitleChar">
    <w:name w:val="EndNote Bibliography Title Char"/>
    <w:basedOn w:val="DefaultParagraphFont"/>
    <w:link w:val="EndNoteBibliographyTitle"/>
    <w:rsid w:val="0001531E"/>
    <w:rPr>
      <w:rFonts w:ascii="Times New Roman" w:eastAsia="Times New Roman" w:hAnsi="Times New Roman" w:cs="Times New Roman"/>
      <w:kern w:val="0"/>
      <w14:ligatures w14:val="none"/>
    </w:rPr>
  </w:style>
  <w:style w:type="paragraph" w:customStyle="1" w:styleId="EndNoteBibliography">
    <w:name w:val="EndNote Bibliography"/>
    <w:basedOn w:val="Normal"/>
    <w:link w:val="EndNoteBibliographyChar"/>
    <w:rsid w:val="0001531E"/>
  </w:style>
  <w:style w:type="character" w:customStyle="1" w:styleId="EndNoteBibliographyChar">
    <w:name w:val="EndNote Bibliography Char"/>
    <w:basedOn w:val="DefaultParagraphFont"/>
    <w:link w:val="EndNoteBibliography"/>
    <w:rsid w:val="0001531E"/>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A86C5A"/>
    <w:rPr>
      <w:color w:val="0563C1" w:themeColor="hyperlink"/>
      <w:u w:val="single"/>
    </w:rPr>
  </w:style>
  <w:style w:type="character" w:styleId="UnresolvedMention">
    <w:name w:val="Unresolved Mention"/>
    <w:basedOn w:val="DefaultParagraphFont"/>
    <w:uiPriority w:val="99"/>
    <w:semiHidden/>
    <w:unhideWhenUsed/>
    <w:rsid w:val="00A86C5A"/>
    <w:rPr>
      <w:color w:val="605E5C"/>
      <w:shd w:val="clear" w:color="auto" w:fill="E1DFDD"/>
    </w:rPr>
  </w:style>
  <w:style w:type="paragraph" w:styleId="Title">
    <w:name w:val="Title"/>
    <w:basedOn w:val="Normal"/>
    <w:next w:val="Normal"/>
    <w:link w:val="TitleChar"/>
    <w:uiPriority w:val="10"/>
    <w:qFormat/>
    <w:rsid w:val="007C164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1640"/>
    <w:rPr>
      <w:rFonts w:asciiTheme="majorHAnsi" w:eastAsiaTheme="majorEastAsia" w:hAnsiTheme="majorHAnsi" w:cstheme="majorBidi"/>
      <w:spacing w:val="-10"/>
      <w:kern w:val="28"/>
      <w:sz w:val="56"/>
      <w:szCs w:val="56"/>
      <w14:ligatures w14:val="none"/>
    </w:rPr>
  </w:style>
  <w:style w:type="character" w:customStyle="1" w:styleId="Heading1Char">
    <w:name w:val="Heading 1 Char"/>
    <w:basedOn w:val="DefaultParagraphFont"/>
    <w:link w:val="Heading1"/>
    <w:uiPriority w:val="9"/>
    <w:rsid w:val="007C1640"/>
    <w:rPr>
      <w:rFonts w:eastAsiaTheme="majorEastAsia" w:cstheme="majorBidi"/>
      <w:b/>
      <w:color w:val="000000" w:themeColor="text1"/>
      <w:kern w:val="0"/>
      <w:szCs w:val="32"/>
      <w14:ligatures w14:val="none"/>
    </w:rPr>
  </w:style>
  <w:style w:type="paragraph" w:customStyle="1" w:styleId="Basic">
    <w:name w:val="Basic"/>
    <w:basedOn w:val="Heading1"/>
    <w:qFormat/>
    <w:rsid w:val="007C1640"/>
  </w:style>
  <w:style w:type="character" w:styleId="FollowedHyperlink">
    <w:name w:val="FollowedHyperlink"/>
    <w:basedOn w:val="DefaultParagraphFont"/>
    <w:uiPriority w:val="99"/>
    <w:semiHidden/>
    <w:unhideWhenUsed/>
    <w:rsid w:val="007C1640"/>
    <w:rPr>
      <w:color w:val="954F72" w:themeColor="followedHyperlink"/>
      <w:u w:val="single"/>
    </w:rPr>
  </w:style>
  <w:style w:type="character" w:customStyle="1" w:styleId="Heading2Char">
    <w:name w:val="Heading 2 Char"/>
    <w:basedOn w:val="DefaultParagraphFont"/>
    <w:link w:val="Heading2"/>
    <w:uiPriority w:val="9"/>
    <w:rsid w:val="007C1640"/>
    <w:rPr>
      <w:rFonts w:asciiTheme="majorHAnsi" w:eastAsiaTheme="majorEastAsia" w:hAnsiTheme="majorHAnsi" w:cstheme="majorBidi"/>
      <w:color w:val="2F5496" w:themeColor="accent1" w:themeShade="BF"/>
      <w:kern w:val="0"/>
      <w:sz w:val="26"/>
      <w:szCs w:val="26"/>
      <w14:ligatures w14:val="none"/>
    </w:rPr>
  </w:style>
  <w:style w:type="paragraph" w:styleId="Revision">
    <w:name w:val="Revision"/>
    <w:hidden/>
    <w:uiPriority w:val="99"/>
    <w:semiHidden/>
    <w:rsid w:val="006B1339"/>
    <w:rPr>
      <w:rFonts w:ascii="Times New Roman" w:eastAsia="Times New Roman" w:hAnsi="Times New Roman" w:cs="Times New Roman"/>
      <w:kern w:val="0"/>
      <w14:ligatures w14:val="none"/>
    </w:rPr>
  </w:style>
  <w:style w:type="paragraph" w:styleId="BalloonText">
    <w:name w:val="Balloon Text"/>
    <w:basedOn w:val="Normal"/>
    <w:link w:val="BalloonTextChar"/>
    <w:uiPriority w:val="99"/>
    <w:semiHidden/>
    <w:unhideWhenUsed/>
    <w:rsid w:val="00162ECA"/>
    <w:rPr>
      <w:sz w:val="18"/>
      <w:szCs w:val="18"/>
    </w:rPr>
  </w:style>
  <w:style w:type="character" w:customStyle="1" w:styleId="BalloonTextChar">
    <w:name w:val="Balloon Text Char"/>
    <w:basedOn w:val="DefaultParagraphFont"/>
    <w:link w:val="BalloonText"/>
    <w:uiPriority w:val="99"/>
    <w:semiHidden/>
    <w:rsid w:val="00162ECA"/>
    <w:rPr>
      <w:rFonts w:ascii="Times New Roman" w:eastAsia="Times New Roman" w:hAnsi="Times New Roman" w:cs="Times New Roman"/>
      <w:kern w:val="0"/>
      <w:sz w:val="18"/>
      <w:szCs w:val="18"/>
      <w14:ligatures w14:val="none"/>
    </w:rPr>
  </w:style>
  <w:style w:type="paragraph" w:styleId="Header">
    <w:name w:val="header"/>
    <w:basedOn w:val="Normal"/>
    <w:link w:val="HeaderChar"/>
    <w:uiPriority w:val="99"/>
    <w:unhideWhenUsed/>
    <w:rsid w:val="009F1829"/>
    <w:pPr>
      <w:tabs>
        <w:tab w:val="center" w:pos="4680"/>
        <w:tab w:val="right" w:pos="9360"/>
      </w:tabs>
    </w:pPr>
  </w:style>
  <w:style w:type="character" w:customStyle="1" w:styleId="HeaderChar">
    <w:name w:val="Header Char"/>
    <w:basedOn w:val="DefaultParagraphFont"/>
    <w:link w:val="Header"/>
    <w:uiPriority w:val="99"/>
    <w:rsid w:val="009F1829"/>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9F1829"/>
    <w:pPr>
      <w:tabs>
        <w:tab w:val="center" w:pos="4680"/>
        <w:tab w:val="right" w:pos="9360"/>
      </w:tabs>
    </w:pPr>
  </w:style>
  <w:style w:type="character" w:customStyle="1" w:styleId="FooterChar">
    <w:name w:val="Footer Char"/>
    <w:basedOn w:val="DefaultParagraphFont"/>
    <w:link w:val="Footer"/>
    <w:uiPriority w:val="99"/>
    <w:rsid w:val="009F1829"/>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90679">
      <w:bodyDiv w:val="1"/>
      <w:marLeft w:val="0"/>
      <w:marRight w:val="0"/>
      <w:marTop w:val="0"/>
      <w:marBottom w:val="0"/>
      <w:divBdr>
        <w:top w:val="none" w:sz="0" w:space="0" w:color="auto"/>
        <w:left w:val="none" w:sz="0" w:space="0" w:color="auto"/>
        <w:bottom w:val="none" w:sz="0" w:space="0" w:color="auto"/>
        <w:right w:val="none" w:sz="0" w:space="0" w:color="auto"/>
      </w:divBdr>
      <w:divsChild>
        <w:div w:id="1479882239">
          <w:marLeft w:val="0"/>
          <w:marRight w:val="0"/>
          <w:marTop w:val="0"/>
          <w:marBottom w:val="0"/>
          <w:divBdr>
            <w:top w:val="none" w:sz="0" w:space="0" w:color="auto"/>
            <w:left w:val="none" w:sz="0" w:space="0" w:color="auto"/>
            <w:bottom w:val="none" w:sz="0" w:space="0" w:color="auto"/>
            <w:right w:val="none" w:sz="0" w:space="0" w:color="auto"/>
          </w:divBdr>
          <w:divsChild>
            <w:div w:id="22291714">
              <w:marLeft w:val="0"/>
              <w:marRight w:val="0"/>
              <w:marTop w:val="0"/>
              <w:marBottom w:val="0"/>
              <w:divBdr>
                <w:top w:val="none" w:sz="0" w:space="0" w:color="auto"/>
                <w:left w:val="none" w:sz="0" w:space="0" w:color="auto"/>
                <w:bottom w:val="none" w:sz="0" w:space="0" w:color="auto"/>
                <w:right w:val="none" w:sz="0" w:space="0" w:color="auto"/>
              </w:divBdr>
              <w:divsChild>
                <w:div w:id="94400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61966">
      <w:bodyDiv w:val="1"/>
      <w:marLeft w:val="0"/>
      <w:marRight w:val="0"/>
      <w:marTop w:val="0"/>
      <w:marBottom w:val="0"/>
      <w:divBdr>
        <w:top w:val="none" w:sz="0" w:space="0" w:color="auto"/>
        <w:left w:val="none" w:sz="0" w:space="0" w:color="auto"/>
        <w:bottom w:val="none" w:sz="0" w:space="0" w:color="auto"/>
        <w:right w:val="none" w:sz="0" w:space="0" w:color="auto"/>
      </w:divBdr>
      <w:divsChild>
        <w:div w:id="1368330068">
          <w:marLeft w:val="0"/>
          <w:marRight w:val="0"/>
          <w:marTop w:val="0"/>
          <w:marBottom w:val="0"/>
          <w:divBdr>
            <w:top w:val="none" w:sz="0" w:space="0" w:color="auto"/>
            <w:left w:val="none" w:sz="0" w:space="0" w:color="auto"/>
            <w:bottom w:val="none" w:sz="0" w:space="0" w:color="auto"/>
            <w:right w:val="none" w:sz="0" w:space="0" w:color="auto"/>
          </w:divBdr>
          <w:divsChild>
            <w:div w:id="253629020">
              <w:marLeft w:val="0"/>
              <w:marRight w:val="0"/>
              <w:marTop w:val="0"/>
              <w:marBottom w:val="0"/>
              <w:divBdr>
                <w:top w:val="none" w:sz="0" w:space="0" w:color="auto"/>
                <w:left w:val="none" w:sz="0" w:space="0" w:color="auto"/>
                <w:bottom w:val="none" w:sz="0" w:space="0" w:color="auto"/>
                <w:right w:val="none" w:sz="0" w:space="0" w:color="auto"/>
              </w:divBdr>
              <w:divsChild>
                <w:div w:id="80801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48705">
      <w:bodyDiv w:val="1"/>
      <w:marLeft w:val="0"/>
      <w:marRight w:val="0"/>
      <w:marTop w:val="0"/>
      <w:marBottom w:val="0"/>
      <w:divBdr>
        <w:top w:val="none" w:sz="0" w:space="0" w:color="auto"/>
        <w:left w:val="none" w:sz="0" w:space="0" w:color="auto"/>
        <w:bottom w:val="none" w:sz="0" w:space="0" w:color="auto"/>
        <w:right w:val="none" w:sz="0" w:space="0" w:color="auto"/>
      </w:divBdr>
    </w:div>
    <w:div w:id="214508145">
      <w:bodyDiv w:val="1"/>
      <w:marLeft w:val="0"/>
      <w:marRight w:val="0"/>
      <w:marTop w:val="0"/>
      <w:marBottom w:val="0"/>
      <w:divBdr>
        <w:top w:val="none" w:sz="0" w:space="0" w:color="auto"/>
        <w:left w:val="none" w:sz="0" w:space="0" w:color="auto"/>
        <w:bottom w:val="none" w:sz="0" w:space="0" w:color="auto"/>
        <w:right w:val="none" w:sz="0" w:space="0" w:color="auto"/>
      </w:divBdr>
    </w:div>
    <w:div w:id="225844791">
      <w:bodyDiv w:val="1"/>
      <w:marLeft w:val="0"/>
      <w:marRight w:val="0"/>
      <w:marTop w:val="0"/>
      <w:marBottom w:val="0"/>
      <w:divBdr>
        <w:top w:val="none" w:sz="0" w:space="0" w:color="auto"/>
        <w:left w:val="none" w:sz="0" w:space="0" w:color="auto"/>
        <w:bottom w:val="none" w:sz="0" w:space="0" w:color="auto"/>
        <w:right w:val="none" w:sz="0" w:space="0" w:color="auto"/>
      </w:divBdr>
      <w:divsChild>
        <w:div w:id="1664315217">
          <w:marLeft w:val="0"/>
          <w:marRight w:val="0"/>
          <w:marTop w:val="0"/>
          <w:marBottom w:val="0"/>
          <w:divBdr>
            <w:top w:val="none" w:sz="0" w:space="0" w:color="auto"/>
            <w:left w:val="none" w:sz="0" w:space="0" w:color="auto"/>
            <w:bottom w:val="none" w:sz="0" w:space="0" w:color="auto"/>
            <w:right w:val="none" w:sz="0" w:space="0" w:color="auto"/>
          </w:divBdr>
          <w:divsChild>
            <w:div w:id="458033842">
              <w:marLeft w:val="0"/>
              <w:marRight w:val="0"/>
              <w:marTop w:val="0"/>
              <w:marBottom w:val="0"/>
              <w:divBdr>
                <w:top w:val="none" w:sz="0" w:space="0" w:color="auto"/>
                <w:left w:val="none" w:sz="0" w:space="0" w:color="auto"/>
                <w:bottom w:val="none" w:sz="0" w:space="0" w:color="auto"/>
                <w:right w:val="none" w:sz="0" w:space="0" w:color="auto"/>
              </w:divBdr>
              <w:divsChild>
                <w:div w:id="165649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845553">
      <w:bodyDiv w:val="1"/>
      <w:marLeft w:val="0"/>
      <w:marRight w:val="0"/>
      <w:marTop w:val="0"/>
      <w:marBottom w:val="0"/>
      <w:divBdr>
        <w:top w:val="none" w:sz="0" w:space="0" w:color="auto"/>
        <w:left w:val="none" w:sz="0" w:space="0" w:color="auto"/>
        <w:bottom w:val="none" w:sz="0" w:space="0" w:color="auto"/>
        <w:right w:val="none" w:sz="0" w:space="0" w:color="auto"/>
      </w:divBdr>
      <w:divsChild>
        <w:div w:id="572935019">
          <w:marLeft w:val="0"/>
          <w:marRight w:val="0"/>
          <w:marTop w:val="400"/>
          <w:marBottom w:val="400"/>
          <w:divBdr>
            <w:top w:val="none" w:sz="0" w:space="0" w:color="auto"/>
            <w:left w:val="none" w:sz="0" w:space="0" w:color="auto"/>
            <w:bottom w:val="none" w:sz="0" w:space="0" w:color="auto"/>
            <w:right w:val="none" w:sz="0" w:space="0" w:color="auto"/>
          </w:divBdr>
        </w:div>
        <w:div w:id="1573352897">
          <w:marLeft w:val="0"/>
          <w:marRight w:val="0"/>
          <w:marTop w:val="400"/>
          <w:marBottom w:val="400"/>
          <w:divBdr>
            <w:top w:val="none" w:sz="0" w:space="0" w:color="auto"/>
            <w:left w:val="none" w:sz="0" w:space="0" w:color="auto"/>
            <w:bottom w:val="none" w:sz="0" w:space="0" w:color="auto"/>
            <w:right w:val="none" w:sz="0" w:space="0" w:color="auto"/>
          </w:divBdr>
        </w:div>
      </w:divsChild>
    </w:div>
    <w:div w:id="273559613">
      <w:bodyDiv w:val="1"/>
      <w:marLeft w:val="0"/>
      <w:marRight w:val="0"/>
      <w:marTop w:val="0"/>
      <w:marBottom w:val="0"/>
      <w:divBdr>
        <w:top w:val="none" w:sz="0" w:space="0" w:color="auto"/>
        <w:left w:val="none" w:sz="0" w:space="0" w:color="auto"/>
        <w:bottom w:val="none" w:sz="0" w:space="0" w:color="auto"/>
        <w:right w:val="none" w:sz="0" w:space="0" w:color="auto"/>
      </w:divBdr>
    </w:div>
    <w:div w:id="273709082">
      <w:bodyDiv w:val="1"/>
      <w:marLeft w:val="0"/>
      <w:marRight w:val="0"/>
      <w:marTop w:val="0"/>
      <w:marBottom w:val="0"/>
      <w:divBdr>
        <w:top w:val="none" w:sz="0" w:space="0" w:color="auto"/>
        <w:left w:val="none" w:sz="0" w:space="0" w:color="auto"/>
        <w:bottom w:val="none" w:sz="0" w:space="0" w:color="auto"/>
        <w:right w:val="none" w:sz="0" w:space="0" w:color="auto"/>
      </w:divBdr>
      <w:divsChild>
        <w:div w:id="1555965154">
          <w:marLeft w:val="0"/>
          <w:marRight w:val="0"/>
          <w:marTop w:val="0"/>
          <w:marBottom w:val="0"/>
          <w:divBdr>
            <w:top w:val="none" w:sz="0" w:space="0" w:color="auto"/>
            <w:left w:val="none" w:sz="0" w:space="0" w:color="auto"/>
            <w:bottom w:val="none" w:sz="0" w:space="0" w:color="auto"/>
            <w:right w:val="none" w:sz="0" w:space="0" w:color="auto"/>
          </w:divBdr>
          <w:divsChild>
            <w:div w:id="302269747">
              <w:marLeft w:val="0"/>
              <w:marRight w:val="0"/>
              <w:marTop w:val="0"/>
              <w:marBottom w:val="0"/>
              <w:divBdr>
                <w:top w:val="none" w:sz="0" w:space="0" w:color="auto"/>
                <w:left w:val="none" w:sz="0" w:space="0" w:color="auto"/>
                <w:bottom w:val="none" w:sz="0" w:space="0" w:color="auto"/>
                <w:right w:val="none" w:sz="0" w:space="0" w:color="auto"/>
              </w:divBdr>
              <w:divsChild>
                <w:div w:id="173750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065581">
      <w:bodyDiv w:val="1"/>
      <w:marLeft w:val="0"/>
      <w:marRight w:val="0"/>
      <w:marTop w:val="0"/>
      <w:marBottom w:val="0"/>
      <w:divBdr>
        <w:top w:val="none" w:sz="0" w:space="0" w:color="auto"/>
        <w:left w:val="none" w:sz="0" w:space="0" w:color="auto"/>
        <w:bottom w:val="none" w:sz="0" w:space="0" w:color="auto"/>
        <w:right w:val="none" w:sz="0" w:space="0" w:color="auto"/>
      </w:divBdr>
    </w:div>
    <w:div w:id="290553586">
      <w:bodyDiv w:val="1"/>
      <w:marLeft w:val="0"/>
      <w:marRight w:val="0"/>
      <w:marTop w:val="0"/>
      <w:marBottom w:val="0"/>
      <w:divBdr>
        <w:top w:val="none" w:sz="0" w:space="0" w:color="auto"/>
        <w:left w:val="none" w:sz="0" w:space="0" w:color="auto"/>
        <w:bottom w:val="none" w:sz="0" w:space="0" w:color="auto"/>
        <w:right w:val="none" w:sz="0" w:space="0" w:color="auto"/>
      </w:divBdr>
    </w:div>
    <w:div w:id="293564992">
      <w:bodyDiv w:val="1"/>
      <w:marLeft w:val="0"/>
      <w:marRight w:val="0"/>
      <w:marTop w:val="0"/>
      <w:marBottom w:val="0"/>
      <w:divBdr>
        <w:top w:val="none" w:sz="0" w:space="0" w:color="auto"/>
        <w:left w:val="none" w:sz="0" w:space="0" w:color="auto"/>
        <w:bottom w:val="none" w:sz="0" w:space="0" w:color="auto"/>
        <w:right w:val="none" w:sz="0" w:space="0" w:color="auto"/>
      </w:divBdr>
    </w:div>
    <w:div w:id="393967510">
      <w:bodyDiv w:val="1"/>
      <w:marLeft w:val="0"/>
      <w:marRight w:val="0"/>
      <w:marTop w:val="0"/>
      <w:marBottom w:val="0"/>
      <w:divBdr>
        <w:top w:val="none" w:sz="0" w:space="0" w:color="auto"/>
        <w:left w:val="none" w:sz="0" w:space="0" w:color="auto"/>
        <w:bottom w:val="none" w:sz="0" w:space="0" w:color="auto"/>
        <w:right w:val="none" w:sz="0" w:space="0" w:color="auto"/>
      </w:divBdr>
    </w:div>
    <w:div w:id="404452516">
      <w:bodyDiv w:val="1"/>
      <w:marLeft w:val="0"/>
      <w:marRight w:val="0"/>
      <w:marTop w:val="0"/>
      <w:marBottom w:val="0"/>
      <w:divBdr>
        <w:top w:val="none" w:sz="0" w:space="0" w:color="auto"/>
        <w:left w:val="none" w:sz="0" w:space="0" w:color="auto"/>
        <w:bottom w:val="none" w:sz="0" w:space="0" w:color="auto"/>
        <w:right w:val="none" w:sz="0" w:space="0" w:color="auto"/>
      </w:divBdr>
    </w:div>
    <w:div w:id="423771746">
      <w:bodyDiv w:val="1"/>
      <w:marLeft w:val="0"/>
      <w:marRight w:val="0"/>
      <w:marTop w:val="0"/>
      <w:marBottom w:val="0"/>
      <w:divBdr>
        <w:top w:val="none" w:sz="0" w:space="0" w:color="auto"/>
        <w:left w:val="none" w:sz="0" w:space="0" w:color="auto"/>
        <w:bottom w:val="none" w:sz="0" w:space="0" w:color="auto"/>
        <w:right w:val="none" w:sz="0" w:space="0" w:color="auto"/>
      </w:divBdr>
      <w:divsChild>
        <w:div w:id="1394503635">
          <w:marLeft w:val="0"/>
          <w:marRight w:val="0"/>
          <w:marTop w:val="0"/>
          <w:marBottom w:val="0"/>
          <w:divBdr>
            <w:top w:val="none" w:sz="0" w:space="0" w:color="auto"/>
            <w:left w:val="none" w:sz="0" w:space="0" w:color="auto"/>
            <w:bottom w:val="none" w:sz="0" w:space="0" w:color="auto"/>
            <w:right w:val="none" w:sz="0" w:space="0" w:color="auto"/>
          </w:divBdr>
          <w:divsChild>
            <w:div w:id="1813936676">
              <w:marLeft w:val="0"/>
              <w:marRight w:val="0"/>
              <w:marTop w:val="0"/>
              <w:marBottom w:val="0"/>
              <w:divBdr>
                <w:top w:val="none" w:sz="0" w:space="0" w:color="auto"/>
                <w:left w:val="none" w:sz="0" w:space="0" w:color="auto"/>
                <w:bottom w:val="none" w:sz="0" w:space="0" w:color="auto"/>
                <w:right w:val="none" w:sz="0" w:space="0" w:color="auto"/>
              </w:divBdr>
              <w:divsChild>
                <w:div w:id="10796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629266">
      <w:bodyDiv w:val="1"/>
      <w:marLeft w:val="0"/>
      <w:marRight w:val="0"/>
      <w:marTop w:val="0"/>
      <w:marBottom w:val="0"/>
      <w:divBdr>
        <w:top w:val="none" w:sz="0" w:space="0" w:color="auto"/>
        <w:left w:val="none" w:sz="0" w:space="0" w:color="auto"/>
        <w:bottom w:val="none" w:sz="0" w:space="0" w:color="auto"/>
        <w:right w:val="none" w:sz="0" w:space="0" w:color="auto"/>
      </w:divBdr>
      <w:divsChild>
        <w:div w:id="1406731562">
          <w:marLeft w:val="0"/>
          <w:marRight w:val="0"/>
          <w:marTop w:val="0"/>
          <w:marBottom w:val="0"/>
          <w:divBdr>
            <w:top w:val="none" w:sz="0" w:space="0" w:color="auto"/>
            <w:left w:val="none" w:sz="0" w:space="0" w:color="auto"/>
            <w:bottom w:val="none" w:sz="0" w:space="0" w:color="auto"/>
            <w:right w:val="none" w:sz="0" w:space="0" w:color="auto"/>
          </w:divBdr>
          <w:divsChild>
            <w:div w:id="1615864276">
              <w:marLeft w:val="0"/>
              <w:marRight w:val="0"/>
              <w:marTop w:val="0"/>
              <w:marBottom w:val="0"/>
              <w:divBdr>
                <w:top w:val="none" w:sz="0" w:space="0" w:color="auto"/>
                <w:left w:val="none" w:sz="0" w:space="0" w:color="auto"/>
                <w:bottom w:val="none" w:sz="0" w:space="0" w:color="auto"/>
                <w:right w:val="none" w:sz="0" w:space="0" w:color="auto"/>
              </w:divBdr>
              <w:divsChild>
                <w:div w:id="4379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837001">
      <w:bodyDiv w:val="1"/>
      <w:marLeft w:val="0"/>
      <w:marRight w:val="0"/>
      <w:marTop w:val="0"/>
      <w:marBottom w:val="0"/>
      <w:divBdr>
        <w:top w:val="none" w:sz="0" w:space="0" w:color="auto"/>
        <w:left w:val="none" w:sz="0" w:space="0" w:color="auto"/>
        <w:bottom w:val="none" w:sz="0" w:space="0" w:color="auto"/>
        <w:right w:val="none" w:sz="0" w:space="0" w:color="auto"/>
      </w:divBdr>
    </w:div>
    <w:div w:id="594940865">
      <w:bodyDiv w:val="1"/>
      <w:marLeft w:val="0"/>
      <w:marRight w:val="0"/>
      <w:marTop w:val="0"/>
      <w:marBottom w:val="0"/>
      <w:divBdr>
        <w:top w:val="none" w:sz="0" w:space="0" w:color="auto"/>
        <w:left w:val="none" w:sz="0" w:space="0" w:color="auto"/>
        <w:bottom w:val="none" w:sz="0" w:space="0" w:color="auto"/>
        <w:right w:val="none" w:sz="0" w:space="0" w:color="auto"/>
      </w:divBdr>
      <w:divsChild>
        <w:div w:id="684794450">
          <w:marLeft w:val="0"/>
          <w:marRight w:val="0"/>
          <w:marTop w:val="0"/>
          <w:marBottom w:val="0"/>
          <w:divBdr>
            <w:top w:val="none" w:sz="0" w:space="0" w:color="auto"/>
            <w:left w:val="none" w:sz="0" w:space="0" w:color="auto"/>
            <w:bottom w:val="none" w:sz="0" w:space="0" w:color="auto"/>
            <w:right w:val="none" w:sz="0" w:space="0" w:color="auto"/>
          </w:divBdr>
          <w:divsChild>
            <w:div w:id="1274483638">
              <w:marLeft w:val="0"/>
              <w:marRight w:val="0"/>
              <w:marTop w:val="0"/>
              <w:marBottom w:val="0"/>
              <w:divBdr>
                <w:top w:val="none" w:sz="0" w:space="0" w:color="auto"/>
                <w:left w:val="none" w:sz="0" w:space="0" w:color="auto"/>
                <w:bottom w:val="none" w:sz="0" w:space="0" w:color="auto"/>
                <w:right w:val="none" w:sz="0" w:space="0" w:color="auto"/>
              </w:divBdr>
              <w:divsChild>
                <w:div w:id="30802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681586">
      <w:bodyDiv w:val="1"/>
      <w:marLeft w:val="0"/>
      <w:marRight w:val="0"/>
      <w:marTop w:val="0"/>
      <w:marBottom w:val="0"/>
      <w:divBdr>
        <w:top w:val="none" w:sz="0" w:space="0" w:color="auto"/>
        <w:left w:val="none" w:sz="0" w:space="0" w:color="auto"/>
        <w:bottom w:val="none" w:sz="0" w:space="0" w:color="auto"/>
        <w:right w:val="none" w:sz="0" w:space="0" w:color="auto"/>
      </w:divBdr>
    </w:div>
    <w:div w:id="753016518">
      <w:bodyDiv w:val="1"/>
      <w:marLeft w:val="0"/>
      <w:marRight w:val="0"/>
      <w:marTop w:val="0"/>
      <w:marBottom w:val="0"/>
      <w:divBdr>
        <w:top w:val="none" w:sz="0" w:space="0" w:color="auto"/>
        <w:left w:val="none" w:sz="0" w:space="0" w:color="auto"/>
        <w:bottom w:val="none" w:sz="0" w:space="0" w:color="auto"/>
        <w:right w:val="none" w:sz="0" w:space="0" w:color="auto"/>
      </w:divBdr>
      <w:divsChild>
        <w:div w:id="805389228">
          <w:marLeft w:val="0"/>
          <w:marRight w:val="0"/>
          <w:marTop w:val="0"/>
          <w:marBottom w:val="0"/>
          <w:divBdr>
            <w:top w:val="none" w:sz="0" w:space="0" w:color="auto"/>
            <w:left w:val="none" w:sz="0" w:space="0" w:color="auto"/>
            <w:bottom w:val="none" w:sz="0" w:space="0" w:color="auto"/>
            <w:right w:val="none" w:sz="0" w:space="0" w:color="auto"/>
          </w:divBdr>
          <w:divsChild>
            <w:div w:id="540703437">
              <w:marLeft w:val="0"/>
              <w:marRight w:val="0"/>
              <w:marTop w:val="0"/>
              <w:marBottom w:val="0"/>
              <w:divBdr>
                <w:top w:val="none" w:sz="0" w:space="0" w:color="auto"/>
                <w:left w:val="none" w:sz="0" w:space="0" w:color="auto"/>
                <w:bottom w:val="none" w:sz="0" w:space="0" w:color="auto"/>
                <w:right w:val="none" w:sz="0" w:space="0" w:color="auto"/>
              </w:divBdr>
              <w:divsChild>
                <w:div w:id="210287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769551">
      <w:bodyDiv w:val="1"/>
      <w:marLeft w:val="0"/>
      <w:marRight w:val="0"/>
      <w:marTop w:val="0"/>
      <w:marBottom w:val="0"/>
      <w:divBdr>
        <w:top w:val="none" w:sz="0" w:space="0" w:color="auto"/>
        <w:left w:val="none" w:sz="0" w:space="0" w:color="auto"/>
        <w:bottom w:val="none" w:sz="0" w:space="0" w:color="auto"/>
        <w:right w:val="none" w:sz="0" w:space="0" w:color="auto"/>
      </w:divBdr>
    </w:div>
    <w:div w:id="773668353">
      <w:bodyDiv w:val="1"/>
      <w:marLeft w:val="0"/>
      <w:marRight w:val="0"/>
      <w:marTop w:val="0"/>
      <w:marBottom w:val="0"/>
      <w:divBdr>
        <w:top w:val="none" w:sz="0" w:space="0" w:color="auto"/>
        <w:left w:val="none" w:sz="0" w:space="0" w:color="auto"/>
        <w:bottom w:val="none" w:sz="0" w:space="0" w:color="auto"/>
        <w:right w:val="none" w:sz="0" w:space="0" w:color="auto"/>
      </w:divBdr>
    </w:div>
    <w:div w:id="795375003">
      <w:bodyDiv w:val="1"/>
      <w:marLeft w:val="0"/>
      <w:marRight w:val="0"/>
      <w:marTop w:val="0"/>
      <w:marBottom w:val="0"/>
      <w:divBdr>
        <w:top w:val="none" w:sz="0" w:space="0" w:color="auto"/>
        <w:left w:val="none" w:sz="0" w:space="0" w:color="auto"/>
        <w:bottom w:val="none" w:sz="0" w:space="0" w:color="auto"/>
        <w:right w:val="none" w:sz="0" w:space="0" w:color="auto"/>
      </w:divBdr>
    </w:div>
    <w:div w:id="820804585">
      <w:bodyDiv w:val="1"/>
      <w:marLeft w:val="0"/>
      <w:marRight w:val="0"/>
      <w:marTop w:val="0"/>
      <w:marBottom w:val="0"/>
      <w:divBdr>
        <w:top w:val="none" w:sz="0" w:space="0" w:color="auto"/>
        <w:left w:val="none" w:sz="0" w:space="0" w:color="auto"/>
        <w:bottom w:val="none" w:sz="0" w:space="0" w:color="auto"/>
        <w:right w:val="none" w:sz="0" w:space="0" w:color="auto"/>
      </w:divBdr>
      <w:divsChild>
        <w:div w:id="1039355250">
          <w:marLeft w:val="0"/>
          <w:marRight w:val="0"/>
          <w:marTop w:val="0"/>
          <w:marBottom w:val="0"/>
          <w:divBdr>
            <w:top w:val="none" w:sz="0" w:space="0" w:color="auto"/>
            <w:left w:val="none" w:sz="0" w:space="0" w:color="auto"/>
            <w:bottom w:val="none" w:sz="0" w:space="0" w:color="auto"/>
            <w:right w:val="none" w:sz="0" w:space="0" w:color="auto"/>
          </w:divBdr>
          <w:divsChild>
            <w:div w:id="1122843674">
              <w:marLeft w:val="0"/>
              <w:marRight w:val="0"/>
              <w:marTop w:val="0"/>
              <w:marBottom w:val="0"/>
              <w:divBdr>
                <w:top w:val="none" w:sz="0" w:space="0" w:color="auto"/>
                <w:left w:val="none" w:sz="0" w:space="0" w:color="auto"/>
                <w:bottom w:val="none" w:sz="0" w:space="0" w:color="auto"/>
                <w:right w:val="none" w:sz="0" w:space="0" w:color="auto"/>
              </w:divBdr>
              <w:divsChild>
                <w:div w:id="103770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438084">
      <w:bodyDiv w:val="1"/>
      <w:marLeft w:val="0"/>
      <w:marRight w:val="0"/>
      <w:marTop w:val="0"/>
      <w:marBottom w:val="0"/>
      <w:divBdr>
        <w:top w:val="none" w:sz="0" w:space="0" w:color="auto"/>
        <w:left w:val="none" w:sz="0" w:space="0" w:color="auto"/>
        <w:bottom w:val="none" w:sz="0" w:space="0" w:color="auto"/>
        <w:right w:val="none" w:sz="0" w:space="0" w:color="auto"/>
      </w:divBdr>
    </w:div>
    <w:div w:id="864249300">
      <w:bodyDiv w:val="1"/>
      <w:marLeft w:val="0"/>
      <w:marRight w:val="0"/>
      <w:marTop w:val="0"/>
      <w:marBottom w:val="0"/>
      <w:divBdr>
        <w:top w:val="none" w:sz="0" w:space="0" w:color="auto"/>
        <w:left w:val="none" w:sz="0" w:space="0" w:color="auto"/>
        <w:bottom w:val="none" w:sz="0" w:space="0" w:color="auto"/>
        <w:right w:val="none" w:sz="0" w:space="0" w:color="auto"/>
      </w:divBdr>
    </w:div>
    <w:div w:id="875851343">
      <w:bodyDiv w:val="1"/>
      <w:marLeft w:val="0"/>
      <w:marRight w:val="0"/>
      <w:marTop w:val="0"/>
      <w:marBottom w:val="0"/>
      <w:divBdr>
        <w:top w:val="none" w:sz="0" w:space="0" w:color="auto"/>
        <w:left w:val="none" w:sz="0" w:space="0" w:color="auto"/>
        <w:bottom w:val="none" w:sz="0" w:space="0" w:color="auto"/>
        <w:right w:val="none" w:sz="0" w:space="0" w:color="auto"/>
      </w:divBdr>
    </w:div>
    <w:div w:id="896402293">
      <w:bodyDiv w:val="1"/>
      <w:marLeft w:val="0"/>
      <w:marRight w:val="0"/>
      <w:marTop w:val="0"/>
      <w:marBottom w:val="0"/>
      <w:divBdr>
        <w:top w:val="none" w:sz="0" w:space="0" w:color="auto"/>
        <w:left w:val="none" w:sz="0" w:space="0" w:color="auto"/>
        <w:bottom w:val="none" w:sz="0" w:space="0" w:color="auto"/>
        <w:right w:val="none" w:sz="0" w:space="0" w:color="auto"/>
      </w:divBdr>
    </w:div>
    <w:div w:id="959535990">
      <w:bodyDiv w:val="1"/>
      <w:marLeft w:val="0"/>
      <w:marRight w:val="0"/>
      <w:marTop w:val="0"/>
      <w:marBottom w:val="0"/>
      <w:divBdr>
        <w:top w:val="none" w:sz="0" w:space="0" w:color="auto"/>
        <w:left w:val="none" w:sz="0" w:space="0" w:color="auto"/>
        <w:bottom w:val="none" w:sz="0" w:space="0" w:color="auto"/>
        <w:right w:val="none" w:sz="0" w:space="0" w:color="auto"/>
      </w:divBdr>
    </w:div>
    <w:div w:id="1053961742">
      <w:bodyDiv w:val="1"/>
      <w:marLeft w:val="0"/>
      <w:marRight w:val="0"/>
      <w:marTop w:val="0"/>
      <w:marBottom w:val="0"/>
      <w:divBdr>
        <w:top w:val="none" w:sz="0" w:space="0" w:color="auto"/>
        <w:left w:val="none" w:sz="0" w:space="0" w:color="auto"/>
        <w:bottom w:val="none" w:sz="0" w:space="0" w:color="auto"/>
        <w:right w:val="none" w:sz="0" w:space="0" w:color="auto"/>
      </w:divBdr>
    </w:div>
    <w:div w:id="1066565483">
      <w:bodyDiv w:val="1"/>
      <w:marLeft w:val="0"/>
      <w:marRight w:val="0"/>
      <w:marTop w:val="0"/>
      <w:marBottom w:val="0"/>
      <w:divBdr>
        <w:top w:val="none" w:sz="0" w:space="0" w:color="auto"/>
        <w:left w:val="none" w:sz="0" w:space="0" w:color="auto"/>
        <w:bottom w:val="none" w:sz="0" w:space="0" w:color="auto"/>
        <w:right w:val="none" w:sz="0" w:space="0" w:color="auto"/>
      </w:divBdr>
    </w:div>
    <w:div w:id="1091270357">
      <w:bodyDiv w:val="1"/>
      <w:marLeft w:val="0"/>
      <w:marRight w:val="0"/>
      <w:marTop w:val="0"/>
      <w:marBottom w:val="0"/>
      <w:divBdr>
        <w:top w:val="none" w:sz="0" w:space="0" w:color="auto"/>
        <w:left w:val="none" w:sz="0" w:space="0" w:color="auto"/>
        <w:bottom w:val="none" w:sz="0" w:space="0" w:color="auto"/>
        <w:right w:val="none" w:sz="0" w:space="0" w:color="auto"/>
      </w:divBdr>
      <w:divsChild>
        <w:div w:id="1244533019">
          <w:marLeft w:val="0"/>
          <w:marRight w:val="0"/>
          <w:marTop w:val="0"/>
          <w:marBottom w:val="0"/>
          <w:divBdr>
            <w:top w:val="none" w:sz="0" w:space="0" w:color="auto"/>
            <w:left w:val="none" w:sz="0" w:space="0" w:color="auto"/>
            <w:bottom w:val="none" w:sz="0" w:space="0" w:color="auto"/>
            <w:right w:val="none" w:sz="0" w:space="0" w:color="auto"/>
          </w:divBdr>
          <w:divsChild>
            <w:div w:id="206180845">
              <w:marLeft w:val="0"/>
              <w:marRight w:val="0"/>
              <w:marTop w:val="0"/>
              <w:marBottom w:val="0"/>
              <w:divBdr>
                <w:top w:val="none" w:sz="0" w:space="0" w:color="auto"/>
                <w:left w:val="none" w:sz="0" w:space="0" w:color="auto"/>
                <w:bottom w:val="none" w:sz="0" w:space="0" w:color="auto"/>
                <w:right w:val="none" w:sz="0" w:space="0" w:color="auto"/>
              </w:divBdr>
              <w:divsChild>
                <w:div w:id="144214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397215">
      <w:bodyDiv w:val="1"/>
      <w:marLeft w:val="0"/>
      <w:marRight w:val="0"/>
      <w:marTop w:val="0"/>
      <w:marBottom w:val="0"/>
      <w:divBdr>
        <w:top w:val="none" w:sz="0" w:space="0" w:color="auto"/>
        <w:left w:val="none" w:sz="0" w:space="0" w:color="auto"/>
        <w:bottom w:val="none" w:sz="0" w:space="0" w:color="auto"/>
        <w:right w:val="none" w:sz="0" w:space="0" w:color="auto"/>
      </w:divBdr>
    </w:div>
    <w:div w:id="1233153850">
      <w:bodyDiv w:val="1"/>
      <w:marLeft w:val="0"/>
      <w:marRight w:val="0"/>
      <w:marTop w:val="0"/>
      <w:marBottom w:val="0"/>
      <w:divBdr>
        <w:top w:val="none" w:sz="0" w:space="0" w:color="auto"/>
        <w:left w:val="none" w:sz="0" w:space="0" w:color="auto"/>
        <w:bottom w:val="none" w:sz="0" w:space="0" w:color="auto"/>
        <w:right w:val="none" w:sz="0" w:space="0" w:color="auto"/>
      </w:divBdr>
    </w:div>
    <w:div w:id="1250580517">
      <w:bodyDiv w:val="1"/>
      <w:marLeft w:val="0"/>
      <w:marRight w:val="0"/>
      <w:marTop w:val="0"/>
      <w:marBottom w:val="0"/>
      <w:divBdr>
        <w:top w:val="none" w:sz="0" w:space="0" w:color="auto"/>
        <w:left w:val="none" w:sz="0" w:space="0" w:color="auto"/>
        <w:bottom w:val="none" w:sz="0" w:space="0" w:color="auto"/>
        <w:right w:val="none" w:sz="0" w:space="0" w:color="auto"/>
      </w:divBdr>
    </w:div>
    <w:div w:id="1342469338">
      <w:bodyDiv w:val="1"/>
      <w:marLeft w:val="0"/>
      <w:marRight w:val="0"/>
      <w:marTop w:val="0"/>
      <w:marBottom w:val="0"/>
      <w:divBdr>
        <w:top w:val="none" w:sz="0" w:space="0" w:color="auto"/>
        <w:left w:val="none" w:sz="0" w:space="0" w:color="auto"/>
        <w:bottom w:val="none" w:sz="0" w:space="0" w:color="auto"/>
        <w:right w:val="none" w:sz="0" w:space="0" w:color="auto"/>
      </w:divBdr>
    </w:div>
    <w:div w:id="1351024663">
      <w:bodyDiv w:val="1"/>
      <w:marLeft w:val="0"/>
      <w:marRight w:val="0"/>
      <w:marTop w:val="0"/>
      <w:marBottom w:val="0"/>
      <w:divBdr>
        <w:top w:val="none" w:sz="0" w:space="0" w:color="auto"/>
        <w:left w:val="none" w:sz="0" w:space="0" w:color="auto"/>
        <w:bottom w:val="none" w:sz="0" w:space="0" w:color="auto"/>
        <w:right w:val="none" w:sz="0" w:space="0" w:color="auto"/>
      </w:divBdr>
      <w:divsChild>
        <w:div w:id="1017535677">
          <w:marLeft w:val="0"/>
          <w:marRight w:val="0"/>
          <w:marTop w:val="0"/>
          <w:marBottom w:val="0"/>
          <w:divBdr>
            <w:top w:val="none" w:sz="0" w:space="0" w:color="auto"/>
            <w:left w:val="none" w:sz="0" w:space="0" w:color="auto"/>
            <w:bottom w:val="none" w:sz="0" w:space="0" w:color="auto"/>
            <w:right w:val="none" w:sz="0" w:space="0" w:color="auto"/>
          </w:divBdr>
          <w:divsChild>
            <w:div w:id="55053825">
              <w:marLeft w:val="0"/>
              <w:marRight w:val="0"/>
              <w:marTop w:val="0"/>
              <w:marBottom w:val="0"/>
              <w:divBdr>
                <w:top w:val="none" w:sz="0" w:space="0" w:color="auto"/>
                <w:left w:val="none" w:sz="0" w:space="0" w:color="auto"/>
                <w:bottom w:val="none" w:sz="0" w:space="0" w:color="auto"/>
                <w:right w:val="none" w:sz="0" w:space="0" w:color="auto"/>
              </w:divBdr>
              <w:divsChild>
                <w:div w:id="97919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287997">
      <w:bodyDiv w:val="1"/>
      <w:marLeft w:val="0"/>
      <w:marRight w:val="0"/>
      <w:marTop w:val="0"/>
      <w:marBottom w:val="0"/>
      <w:divBdr>
        <w:top w:val="none" w:sz="0" w:space="0" w:color="auto"/>
        <w:left w:val="none" w:sz="0" w:space="0" w:color="auto"/>
        <w:bottom w:val="none" w:sz="0" w:space="0" w:color="auto"/>
        <w:right w:val="none" w:sz="0" w:space="0" w:color="auto"/>
      </w:divBdr>
    </w:div>
    <w:div w:id="1376660985">
      <w:bodyDiv w:val="1"/>
      <w:marLeft w:val="0"/>
      <w:marRight w:val="0"/>
      <w:marTop w:val="0"/>
      <w:marBottom w:val="0"/>
      <w:divBdr>
        <w:top w:val="none" w:sz="0" w:space="0" w:color="auto"/>
        <w:left w:val="none" w:sz="0" w:space="0" w:color="auto"/>
        <w:bottom w:val="none" w:sz="0" w:space="0" w:color="auto"/>
        <w:right w:val="none" w:sz="0" w:space="0" w:color="auto"/>
      </w:divBdr>
    </w:div>
    <w:div w:id="1435173061">
      <w:bodyDiv w:val="1"/>
      <w:marLeft w:val="0"/>
      <w:marRight w:val="0"/>
      <w:marTop w:val="0"/>
      <w:marBottom w:val="0"/>
      <w:divBdr>
        <w:top w:val="none" w:sz="0" w:space="0" w:color="auto"/>
        <w:left w:val="none" w:sz="0" w:space="0" w:color="auto"/>
        <w:bottom w:val="none" w:sz="0" w:space="0" w:color="auto"/>
        <w:right w:val="none" w:sz="0" w:space="0" w:color="auto"/>
      </w:divBdr>
    </w:div>
    <w:div w:id="1519386770">
      <w:bodyDiv w:val="1"/>
      <w:marLeft w:val="0"/>
      <w:marRight w:val="0"/>
      <w:marTop w:val="0"/>
      <w:marBottom w:val="0"/>
      <w:divBdr>
        <w:top w:val="none" w:sz="0" w:space="0" w:color="auto"/>
        <w:left w:val="none" w:sz="0" w:space="0" w:color="auto"/>
        <w:bottom w:val="none" w:sz="0" w:space="0" w:color="auto"/>
        <w:right w:val="none" w:sz="0" w:space="0" w:color="auto"/>
      </w:divBdr>
    </w:div>
    <w:div w:id="1534997651">
      <w:bodyDiv w:val="1"/>
      <w:marLeft w:val="0"/>
      <w:marRight w:val="0"/>
      <w:marTop w:val="0"/>
      <w:marBottom w:val="0"/>
      <w:divBdr>
        <w:top w:val="none" w:sz="0" w:space="0" w:color="auto"/>
        <w:left w:val="none" w:sz="0" w:space="0" w:color="auto"/>
        <w:bottom w:val="none" w:sz="0" w:space="0" w:color="auto"/>
        <w:right w:val="none" w:sz="0" w:space="0" w:color="auto"/>
      </w:divBdr>
      <w:divsChild>
        <w:div w:id="1635482018">
          <w:marLeft w:val="0"/>
          <w:marRight w:val="0"/>
          <w:marTop w:val="0"/>
          <w:marBottom w:val="0"/>
          <w:divBdr>
            <w:top w:val="none" w:sz="0" w:space="0" w:color="auto"/>
            <w:left w:val="none" w:sz="0" w:space="0" w:color="auto"/>
            <w:bottom w:val="none" w:sz="0" w:space="0" w:color="auto"/>
            <w:right w:val="none" w:sz="0" w:space="0" w:color="auto"/>
          </w:divBdr>
          <w:divsChild>
            <w:div w:id="1127354148">
              <w:marLeft w:val="0"/>
              <w:marRight w:val="0"/>
              <w:marTop w:val="0"/>
              <w:marBottom w:val="0"/>
              <w:divBdr>
                <w:top w:val="none" w:sz="0" w:space="0" w:color="auto"/>
                <w:left w:val="none" w:sz="0" w:space="0" w:color="auto"/>
                <w:bottom w:val="none" w:sz="0" w:space="0" w:color="auto"/>
                <w:right w:val="none" w:sz="0" w:space="0" w:color="auto"/>
              </w:divBdr>
              <w:divsChild>
                <w:div w:id="8495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656418">
      <w:bodyDiv w:val="1"/>
      <w:marLeft w:val="0"/>
      <w:marRight w:val="0"/>
      <w:marTop w:val="0"/>
      <w:marBottom w:val="0"/>
      <w:divBdr>
        <w:top w:val="none" w:sz="0" w:space="0" w:color="auto"/>
        <w:left w:val="none" w:sz="0" w:space="0" w:color="auto"/>
        <w:bottom w:val="none" w:sz="0" w:space="0" w:color="auto"/>
        <w:right w:val="none" w:sz="0" w:space="0" w:color="auto"/>
      </w:divBdr>
    </w:div>
    <w:div w:id="1576668351">
      <w:bodyDiv w:val="1"/>
      <w:marLeft w:val="0"/>
      <w:marRight w:val="0"/>
      <w:marTop w:val="0"/>
      <w:marBottom w:val="0"/>
      <w:divBdr>
        <w:top w:val="none" w:sz="0" w:space="0" w:color="auto"/>
        <w:left w:val="none" w:sz="0" w:space="0" w:color="auto"/>
        <w:bottom w:val="none" w:sz="0" w:space="0" w:color="auto"/>
        <w:right w:val="none" w:sz="0" w:space="0" w:color="auto"/>
      </w:divBdr>
    </w:div>
    <w:div w:id="1628470733">
      <w:bodyDiv w:val="1"/>
      <w:marLeft w:val="0"/>
      <w:marRight w:val="0"/>
      <w:marTop w:val="0"/>
      <w:marBottom w:val="0"/>
      <w:divBdr>
        <w:top w:val="none" w:sz="0" w:space="0" w:color="auto"/>
        <w:left w:val="none" w:sz="0" w:space="0" w:color="auto"/>
        <w:bottom w:val="none" w:sz="0" w:space="0" w:color="auto"/>
        <w:right w:val="none" w:sz="0" w:space="0" w:color="auto"/>
      </w:divBdr>
    </w:div>
    <w:div w:id="1688211583">
      <w:bodyDiv w:val="1"/>
      <w:marLeft w:val="0"/>
      <w:marRight w:val="0"/>
      <w:marTop w:val="0"/>
      <w:marBottom w:val="0"/>
      <w:divBdr>
        <w:top w:val="none" w:sz="0" w:space="0" w:color="auto"/>
        <w:left w:val="none" w:sz="0" w:space="0" w:color="auto"/>
        <w:bottom w:val="none" w:sz="0" w:space="0" w:color="auto"/>
        <w:right w:val="none" w:sz="0" w:space="0" w:color="auto"/>
      </w:divBdr>
      <w:divsChild>
        <w:div w:id="1670911090">
          <w:marLeft w:val="0"/>
          <w:marRight w:val="0"/>
          <w:marTop w:val="0"/>
          <w:marBottom w:val="0"/>
          <w:divBdr>
            <w:top w:val="none" w:sz="0" w:space="0" w:color="auto"/>
            <w:left w:val="none" w:sz="0" w:space="0" w:color="auto"/>
            <w:bottom w:val="none" w:sz="0" w:space="0" w:color="auto"/>
            <w:right w:val="none" w:sz="0" w:space="0" w:color="auto"/>
          </w:divBdr>
          <w:divsChild>
            <w:div w:id="623271182">
              <w:marLeft w:val="0"/>
              <w:marRight w:val="0"/>
              <w:marTop w:val="0"/>
              <w:marBottom w:val="0"/>
              <w:divBdr>
                <w:top w:val="none" w:sz="0" w:space="0" w:color="auto"/>
                <w:left w:val="none" w:sz="0" w:space="0" w:color="auto"/>
                <w:bottom w:val="none" w:sz="0" w:space="0" w:color="auto"/>
                <w:right w:val="none" w:sz="0" w:space="0" w:color="auto"/>
              </w:divBdr>
              <w:divsChild>
                <w:div w:id="1268779760">
                  <w:marLeft w:val="0"/>
                  <w:marRight w:val="0"/>
                  <w:marTop w:val="0"/>
                  <w:marBottom w:val="0"/>
                  <w:divBdr>
                    <w:top w:val="none" w:sz="0" w:space="0" w:color="auto"/>
                    <w:left w:val="none" w:sz="0" w:space="0" w:color="auto"/>
                    <w:bottom w:val="none" w:sz="0" w:space="0" w:color="auto"/>
                    <w:right w:val="none" w:sz="0" w:space="0" w:color="auto"/>
                  </w:divBdr>
                </w:div>
              </w:divsChild>
            </w:div>
            <w:div w:id="3212157">
              <w:marLeft w:val="0"/>
              <w:marRight w:val="0"/>
              <w:marTop w:val="0"/>
              <w:marBottom w:val="0"/>
              <w:divBdr>
                <w:top w:val="none" w:sz="0" w:space="0" w:color="auto"/>
                <w:left w:val="none" w:sz="0" w:space="0" w:color="auto"/>
                <w:bottom w:val="none" w:sz="0" w:space="0" w:color="auto"/>
                <w:right w:val="none" w:sz="0" w:space="0" w:color="auto"/>
              </w:divBdr>
              <w:divsChild>
                <w:div w:id="3406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584423">
          <w:marLeft w:val="0"/>
          <w:marRight w:val="0"/>
          <w:marTop w:val="0"/>
          <w:marBottom w:val="0"/>
          <w:divBdr>
            <w:top w:val="none" w:sz="0" w:space="0" w:color="auto"/>
            <w:left w:val="none" w:sz="0" w:space="0" w:color="auto"/>
            <w:bottom w:val="none" w:sz="0" w:space="0" w:color="auto"/>
            <w:right w:val="none" w:sz="0" w:space="0" w:color="auto"/>
          </w:divBdr>
          <w:divsChild>
            <w:div w:id="1898971435">
              <w:marLeft w:val="0"/>
              <w:marRight w:val="0"/>
              <w:marTop w:val="0"/>
              <w:marBottom w:val="0"/>
              <w:divBdr>
                <w:top w:val="none" w:sz="0" w:space="0" w:color="auto"/>
                <w:left w:val="none" w:sz="0" w:space="0" w:color="auto"/>
                <w:bottom w:val="none" w:sz="0" w:space="0" w:color="auto"/>
                <w:right w:val="none" w:sz="0" w:space="0" w:color="auto"/>
              </w:divBdr>
              <w:divsChild>
                <w:div w:id="195123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233573">
      <w:bodyDiv w:val="1"/>
      <w:marLeft w:val="0"/>
      <w:marRight w:val="0"/>
      <w:marTop w:val="0"/>
      <w:marBottom w:val="0"/>
      <w:divBdr>
        <w:top w:val="none" w:sz="0" w:space="0" w:color="auto"/>
        <w:left w:val="none" w:sz="0" w:space="0" w:color="auto"/>
        <w:bottom w:val="none" w:sz="0" w:space="0" w:color="auto"/>
        <w:right w:val="none" w:sz="0" w:space="0" w:color="auto"/>
      </w:divBdr>
    </w:div>
    <w:div w:id="1766338590">
      <w:bodyDiv w:val="1"/>
      <w:marLeft w:val="0"/>
      <w:marRight w:val="0"/>
      <w:marTop w:val="0"/>
      <w:marBottom w:val="0"/>
      <w:divBdr>
        <w:top w:val="none" w:sz="0" w:space="0" w:color="auto"/>
        <w:left w:val="none" w:sz="0" w:space="0" w:color="auto"/>
        <w:bottom w:val="none" w:sz="0" w:space="0" w:color="auto"/>
        <w:right w:val="none" w:sz="0" w:space="0" w:color="auto"/>
      </w:divBdr>
    </w:div>
    <w:div w:id="1794977504">
      <w:bodyDiv w:val="1"/>
      <w:marLeft w:val="0"/>
      <w:marRight w:val="0"/>
      <w:marTop w:val="0"/>
      <w:marBottom w:val="0"/>
      <w:divBdr>
        <w:top w:val="none" w:sz="0" w:space="0" w:color="auto"/>
        <w:left w:val="none" w:sz="0" w:space="0" w:color="auto"/>
        <w:bottom w:val="none" w:sz="0" w:space="0" w:color="auto"/>
        <w:right w:val="none" w:sz="0" w:space="0" w:color="auto"/>
      </w:divBdr>
    </w:div>
    <w:div w:id="1807966385">
      <w:bodyDiv w:val="1"/>
      <w:marLeft w:val="0"/>
      <w:marRight w:val="0"/>
      <w:marTop w:val="0"/>
      <w:marBottom w:val="0"/>
      <w:divBdr>
        <w:top w:val="none" w:sz="0" w:space="0" w:color="auto"/>
        <w:left w:val="none" w:sz="0" w:space="0" w:color="auto"/>
        <w:bottom w:val="none" w:sz="0" w:space="0" w:color="auto"/>
        <w:right w:val="none" w:sz="0" w:space="0" w:color="auto"/>
      </w:divBdr>
    </w:div>
    <w:div w:id="1824853180">
      <w:bodyDiv w:val="1"/>
      <w:marLeft w:val="0"/>
      <w:marRight w:val="0"/>
      <w:marTop w:val="0"/>
      <w:marBottom w:val="0"/>
      <w:divBdr>
        <w:top w:val="none" w:sz="0" w:space="0" w:color="auto"/>
        <w:left w:val="none" w:sz="0" w:space="0" w:color="auto"/>
        <w:bottom w:val="none" w:sz="0" w:space="0" w:color="auto"/>
        <w:right w:val="none" w:sz="0" w:space="0" w:color="auto"/>
      </w:divBdr>
    </w:div>
    <w:div w:id="1825051768">
      <w:bodyDiv w:val="1"/>
      <w:marLeft w:val="0"/>
      <w:marRight w:val="0"/>
      <w:marTop w:val="0"/>
      <w:marBottom w:val="0"/>
      <w:divBdr>
        <w:top w:val="none" w:sz="0" w:space="0" w:color="auto"/>
        <w:left w:val="none" w:sz="0" w:space="0" w:color="auto"/>
        <w:bottom w:val="none" w:sz="0" w:space="0" w:color="auto"/>
        <w:right w:val="none" w:sz="0" w:space="0" w:color="auto"/>
      </w:divBdr>
      <w:divsChild>
        <w:div w:id="673802851">
          <w:marLeft w:val="0"/>
          <w:marRight w:val="0"/>
          <w:marTop w:val="0"/>
          <w:marBottom w:val="0"/>
          <w:divBdr>
            <w:top w:val="none" w:sz="0" w:space="0" w:color="auto"/>
            <w:left w:val="none" w:sz="0" w:space="0" w:color="auto"/>
            <w:bottom w:val="none" w:sz="0" w:space="0" w:color="auto"/>
            <w:right w:val="none" w:sz="0" w:space="0" w:color="auto"/>
          </w:divBdr>
          <w:divsChild>
            <w:div w:id="1121417589">
              <w:marLeft w:val="0"/>
              <w:marRight w:val="0"/>
              <w:marTop w:val="0"/>
              <w:marBottom w:val="0"/>
              <w:divBdr>
                <w:top w:val="none" w:sz="0" w:space="0" w:color="auto"/>
                <w:left w:val="none" w:sz="0" w:space="0" w:color="auto"/>
                <w:bottom w:val="none" w:sz="0" w:space="0" w:color="auto"/>
                <w:right w:val="none" w:sz="0" w:space="0" w:color="auto"/>
              </w:divBdr>
              <w:divsChild>
                <w:div w:id="146161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600449">
      <w:bodyDiv w:val="1"/>
      <w:marLeft w:val="0"/>
      <w:marRight w:val="0"/>
      <w:marTop w:val="0"/>
      <w:marBottom w:val="0"/>
      <w:divBdr>
        <w:top w:val="none" w:sz="0" w:space="0" w:color="auto"/>
        <w:left w:val="none" w:sz="0" w:space="0" w:color="auto"/>
        <w:bottom w:val="none" w:sz="0" w:space="0" w:color="auto"/>
        <w:right w:val="none" w:sz="0" w:space="0" w:color="auto"/>
      </w:divBdr>
    </w:div>
    <w:div w:id="1911235068">
      <w:bodyDiv w:val="1"/>
      <w:marLeft w:val="0"/>
      <w:marRight w:val="0"/>
      <w:marTop w:val="0"/>
      <w:marBottom w:val="0"/>
      <w:divBdr>
        <w:top w:val="none" w:sz="0" w:space="0" w:color="auto"/>
        <w:left w:val="none" w:sz="0" w:space="0" w:color="auto"/>
        <w:bottom w:val="none" w:sz="0" w:space="0" w:color="auto"/>
        <w:right w:val="none" w:sz="0" w:space="0" w:color="auto"/>
      </w:divBdr>
    </w:div>
    <w:div w:id="1916747359">
      <w:bodyDiv w:val="1"/>
      <w:marLeft w:val="0"/>
      <w:marRight w:val="0"/>
      <w:marTop w:val="0"/>
      <w:marBottom w:val="0"/>
      <w:divBdr>
        <w:top w:val="none" w:sz="0" w:space="0" w:color="auto"/>
        <w:left w:val="none" w:sz="0" w:space="0" w:color="auto"/>
        <w:bottom w:val="none" w:sz="0" w:space="0" w:color="auto"/>
        <w:right w:val="none" w:sz="0" w:space="0" w:color="auto"/>
      </w:divBdr>
    </w:div>
    <w:div w:id="1922327922">
      <w:bodyDiv w:val="1"/>
      <w:marLeft w:val="0"/>
      <w:marRight w:val="0"/>
      <w:marTop w:val="0"/>
      <w:marBottom w:val="0"/>
      <w:divBdr>
        <w:top w:val="none" w:sz="0" w:space="0" w:color="auto"/>
        <w:left w:val="none" w:sz="0" w:space="0" w:color="auto"/>
        <w:bottom w:val="none" w:sz="0" w:space="0" w:color="auto"/>
        <w:right w:val="none" w:sz="0" w:space="0" w:color="auto"/>
      </w:divBdr>
      <w:divsChild>
        <w:div w:id="396710417">
          <w:marLeft w:val="0"/>
          <w:marRight w:val="0"/>
          <w:marTop w:val="0"/>
          <w:marBottom w:val="0"/>
          <w:divBdr>
            <w:top w:val="none" w:sz="0" w:space="0" w:color="auto"/>
            <w:left w:val="none" w:sz="0" w:space="0" w:color="auto"/>
            <w:bottom w:val="none" w:sz="0" w:space="0" w:color="auto"/>
            <w:right w:val="none" w:sz="0" w:space="0" w:color="auto"/>
          </w:divBdr>
          <w:divsChild>
            <w:div w:id="669258897">
              <w:marLeft w:val="0"/>
              <w:marRight w:val="0"/>
              <w:marTop w:val="0"/>
              <w:marBottom w:val="0"/>
              <w:divBdr>
                <w:top w:val="none" w:sz="0" w:space="0" w:color="auto"/>
                <w:left w:val="none" w:sz="0" w:space="0" w:color="auto"/>
                <w:bottom w:val="none" w:sz="0" w:space="0" w:color="auto"/>
                <w:right w:val="none" w:sz="0" w:space="0" w:color="auto"/>
              </w:divBdr>
              <w:divsChild>
                <w:div w:id="97814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33377">
      <w:bodyDiv w:val="1"/>
      <w:marLeft w:val="0"/>
      <w:marRight w:val="0"/>
      <w:marTop w:val="0"/>
      <w:marBottom w:val="0"/>
      <w:divBdr>
        <w:top w:val="none" w:sz="0" w:space="0" w:color="auto"/>
        <w:left w:val="none" w:sz="0" w:space="0" w:color="auto"/>
        <w:bottom w:val="none" w:sz="0" w:space="0" w:color="auto"/>
        <w:right w:val="none" w:sz="0" w:space="0" w:color="auto"/>
      </w:divBdr>
    </w:div>
    <w:div w:id="2089762843">
      <w:bodyDiv w:val="1"/>
      <w:marLeft w:val="0"/>
      <w:marRight w:val="0"/>
      <w:marTop w:val="0"/>
      <w:marBottom w:val="0"/>
      <w:divBdr>
        <w:top w:val="none" w:sz="0" w:space="0" w:color="auto"/>
        <w:left w:val="none" w:sz="0" w:space="0" w:color="auto"/>
        <w:bottom w:val="none" w:sz="0" w:space="0" w:color="auto"/>
        <w:right w:val="none" w:sz="0" w:space="0" w:color="auto"/>
      </w:divBdr>
    </w:div>
    <w:div w:id="212206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yperlink" Target="https://www.bioinformatics.babraham.ac.uk/projects/fastqc/" TargetMode="Externa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hyperlink" Target="http://www" TargetMode="Externa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www.ptsd.v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F99D1-94B4-4742-8712-C0859B7F3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38</Pages>
  <Words>18231</Words>
  <Characters>103922</Characters>
  <Application>Microsoft Office Word</Application>
  <DocSecurity>0</DocSecurity>
  <Lines>866</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Katrinli, Seyma</dc:creator>
  <cp:keywords/>
  <dc:description/>
  <cp:lastModifiedBy>Wise, Seyma Katrinli</cp:lastModifiedBy>
  <cp:revision>64</cp:revision>
  <dcterms:created xsi:type="dcterms:W3CDTF">2023-10-20T11:36:00Z</dcterms:created>
  <dcterms:modified xsi:type="dcterms:W3CDTF">2024-10-25T13:56:00Z</dcterms:modified>
</cp:coreProperties>
</file>