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F2C20" w14:textId="77777777" w:rsidR="008219A3" w:rsidRPr="001D4E1A" w:rsidRDefault="008219A3" w:rsidP="008219A3">
      <w:pPr>
        <w:rPr>
          <w:color w:val="000000" w:themeColor="text1"/>
        </w:rPr>
      </w:pPr>
      <w:r w:rsidRPr="633CCE56">
        <w:rPr>
          <w:b/>
          <w:bCs/>
          <w:color w:val="000000" w:themeColor="text1"/>
        </w:rPr>
        <w:t xml:space="preserve">Table </w:t>
      </w:r>
      <w:r>
        <w:rPr>
          <w:b/>
          <w:bCs/>
          <w:color w:val="000000" w:themeColor="text1"/>
        </w:rPr>
        <w:t>S3:</w:t>
      </w:r>
      <w:r w:rsidRPr="633CCE56">
        <w:rPr>
          <w:b/>
          <w:bCs/>
          <w:color w:val="000000" w:themeColor="text1"/>
        </w:rPr>
        <w:t xml:space="preserve"> Summary of All Probands Phenotypes and RNA-seq Results. </w:t>
      </w:r>
      <w:r w:rsidRPr="00553C8B">
        <w:rPr>
          <w:color w:val="000000" w:themeColor="text1"/>
        </w:rPr>
        <w:t>The first c</w:t>
      </w:r>
      <w:r w:rsidRPr="633CCE56">
        <w:rPr>
          <w:color w:val="000000" w:themeColor="text1"/>
        </w:rPr>
        <w:t xml:space="preserve">olumn lists the gene, Phenotype Online Mendelian Inheritance of Man (OMIM) number for known disease genes, and transcript of interest. The second column details the genomic variant of interest (in bold), as well as </w:t>
      </w:r>
      <w:r w:rsidRPr="00553C8B">
        <w:rPr>
          <w:i/>
          <w:iCs/>
          <w:color w:val="000000" w:themeColor="text1"/>
        </w:rPr>
        <w:t>in</w:t>
      </w:r>
      <w:r>
        <w:rPr>
          <w:i/>
          <w:iCs/>
          <w:color w:val="000000" w:themeColor="text1"/>
        </w:rPr>
        <w:t xml:space="preserve"> </w:t>
      </w:r>
      <w:r w:rsidRPr="00553C8B">
        <w:rPr>
          <w:i/>
          <w:iCs/>
          <w:color w:val="000000" w:themeColor="text1"/>
        </w:rPr>
        <w:t>trans</w:t>
      </w:r>
      <w:r w:rsidRPr="633CCE56">
        <w:rPr>
          <w:color w:val="000000" w:themeColor="text1"/>
        </w:rPr>
        <w:t xml:space="preserve"> variants (not under investigation) for recessive conditions (non-bold). It also includes the variant classification and variant inheritance (maternal (mat), paternal (pat) or </w:t>
      </w:r>
      <w:r w:rsidRPr="633CCE56">
        <w:rPr>
          <w:i/>
          <w:iCs/>
          <w:color w:val="000000" w:themeColor="text1"/>
        </w:rPr>
        <w:t>de novo</w:t>
      </w:r>
      <w:r w:rsidRPr="633CCE56">
        <w:rPr>
          <w:color w:val="000000" w:themeColor="text1"/>
        </w:rPr>
        <w:t>). The third column denotes key phenotypic features of each proband. The fourth column denotes hypothesis-driven RNA-seq analysis findings, while the fifth column displays the</w:t>
      </w:r>
      <w:r>
        <w:rPr>
          <w:color w:val="000000" w:themeColor="text1"/>
        </w:rPr>
        <w:t xml:space="preserve"> tissue used for RNA-seq and the</w:t>
      </w:r>
      <w:r w:rsidRPr="633CCE56">
        <w:rPr>
          <w:color w:val="000000" w:themeColor="text1"/>
        </w:rPr>
        <w:t xml:space="preserve"> results of the additional </w:t>
      </w:r>
      <w:r>
        <w:rPr>
          <w:color w:val="000000" w:themeColor="text1"/>
        </w:rPr>
        <w:t xml:space="preserve">hypothesis-independent (HI) RNA-seq </w:t>
      </w:r>
      <w:r w:rsidRPr="633CCE56">
        <w:rPr>
          <w:color w:val="000000" w:themeColor="text1"/>
        </w:rPr>
        <w:t>analysis, where applicable.</w:t>
      </w:r>
    </w:p>
    <w:tbl>
      <w:tblPr>
        <w:tblStyle w:val="TableGrid"/>
        <w:tblW w:w="13033" w:type="dxa"/>
        <w:tblLayout w:type="fixed"/>
        <w:tblLook w:val="06A0" w:firstRow="1" w:lastRow="0" w:firstColumn="1" w:lastColumn="0" w:noHBand="1" w:noVBand="1"/>
      </w:tblPr>
      <w:tblGrid>
        <w:gridCol w:w="1410"/>
        <w:gridCol w:w="2126"/>
        <w:gridCol w:w="3686"/>
        <w:gridCol w:w="2976"/>
        <w:gridCol w:w="1418"/>
        <w:gridCol w:w="1417"/>
      </w:tblGrid>
      <w:tr w:rsidR="008219A3" w14:paraId="32B2D9D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C1CA4EA" w14:textId="77777777" w:rsidR="008219A3" w:rsidRDefault="008219A3" w:rsidP="00CB7EEB">
            <w:pPr>
              <w:rPr>
                <w:b/>
                <w:bCs/>
                <w:sz w:val="16"/>
                <w:szCs w:val="16"/>
              </w:rPr>
            </w:pPr>
            <w:r w:rsidRPr="5CA0102B">
              <w:rPr>
                <w:b/>
                <w:bCs/>
                <w:sz w:val="16"/>
                <w:szCs w:val="16"/>
              </w:rPr>
              <w:t>Case ID, Gene, Phenotype(s), Inheritance, Transcript</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1EF5DF4" w14:textId="77777777" w:rsidR="008219A3" w:rsidRDefault="008219A3" w:rsidP="00CB7EEB">
            <w:pPr>
              <w:rPr>
                <w:b/>
                <w:bCs/>
                <w:sz w:val="16"/>
                <w:szCs w:val="16"/>
              </w:rPr>
            </w:pPr>
            <w:r w:rsidRPr="5CA0102B">
              <w:rPr>
                <w:b/>
                <w:bCs/>
                <w:sz w:val="16"/>
                <w:szCs w:val="16"/>
              </w:rPr>
              <w:t>Variants</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6F43547" w14:textId="77777777" w:rsidR="008219A3" w:rsidRDefault="008219A3" w:rsidP="00CB7EEB">
            <w:pPr>
              <w:rPr>
                <w:b/>
                <w:bCs/>
                <w:sz w:val="16"/>
                <w:szCs w:val="16"/>
              </w:rPr>
            </w:pPr>
            <w:r w:rsidRPr="5CA0102B">
              <w:rPr>
                <w:b/>
                <w:bCs/>
                <w:sz w:val="16"/>
                <w:szCs w:val="16"/>
              </w:rPr>
              <w:t>Primary Clinical Features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1ACC440" w14:textId="77777777" w:rsidR="008219A3" w:rsidRDefault="008219A3" w:rsidP="00CB7EEB">
            <w:pPr>
              <w:rPr>
                <w:b/>
                <w:bCs/>
                <w:sz w:val="16"/>
                <w:szCs w:val="16"/>
              </w:rPr>
            </w:pPr>
            <w:r w:rsidRPr="5CA0102B">
              <w:rPr>
                <w:b/>
                <w:bCs/>
                <w:sz w:val="16"/>
                <w:szCs w:val="16"/>
              </w:rPr>
              <w:t>Hypothesis-driven RNA-seq Analysis [Outcome]</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BF1B4D2" w14:textId="77777777" w:rsidR="008219A3" w:rsidRDefault="008219A3" w:rsidP="00CB7EEB">
            <w:pPr>
              <w:rPr>
                <w:b/>
                <w:bCs/>
                <w:sz w:val="16"/>
                <w:szCs w:val="16"/>
              </w:rPr>
            </w:pPr>
            <w:r>
              <w:rPr>
                <w:b/>
                <w:bCs/>
                <w:sz w:val="16"/>
                <w:szCs w:val="16"/>
              </w:rPr>
              <w:t>Tissue used/ HI</w:t>
            </w:r>
            <w:r w:rsidRPr="633CCE56">
              <w:rPr>
                <w:b/>
                <w:bCs/>
                <w:sz w:val="16"/>
                <w:szCs w:val="16"/>
              </w:rPr>
              <w:t xml:space="preserve"> RNA-seq Analysis Outcomes (where relevant)</w:t>
            </w:r>
          </w:p>
        </w:tc>
      </w:tr>
      <w:tr w:rsidR="008219A3" w14:paraId="156E37A2" w14:textId="77777777" w:rsidTr="008219A3">
        <w:trPr>
          <w:trHeight w:val="300"/>
        </w:trPr>
        <w:tc>
          <w:tcPr>
            <w:tcW w:w="13033" w:type="dxa"/>
            <w:gridSpan w:val="6"/>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25D03FA" w14:textId="77777777" w:rsidR="008219A3" w:rsidRDefault="008219A3" w:rsidP="00CB7EEB">
            <w:pPr>
              <w:rPr>
                <w:b/>
                <w:bCs/>
                <w:sz w:val="16"/>
                <w:szCs w:val="16"/>
              </w:rPr>
            </w:pPr>
            <w:r w:rsidRPr="5CA0102B">
              <w:rPr>
                <w:b/>
                <w:bCs/>
                <w:sz w:val="16"/>
                <w:szCs w:val="16"/>
              </w:rPr>
              <w:t>Putative splice variant outside canonical splice site</w:t>
            </w:r>
          </w:p>
        </w:tc>
      </w:tr>
      <w:tr w:rsidR="008219A3" w14:paraId="1016294E"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05902F7" w14:textId="77777777" w:rsidR="008219A3" w:rsidRDefault="008219A3" w:rsidP="00CB7EEB">
            <w:pPr>
              <w:rPr>
                <w:b/>
                <w:bCs/>
                <w:sz w:val="16"/>
                <w:szCs w:val="16"/>
              </w:rPr>
            </w:pPr>
            <w:r w:rsidRPr="5CA0102B">
              <w:rPr>
                <w:b/>
                <w:bCs/>
                <w:sz w:val="16"/>
                <w:szCs w:val="16"/>
              </w:rPr>
              <w:t>Case 1</w:t>
            </w:r>
          </w:p>
          <w:p w14:paraId="31D391A7" w14:textId="77777777" w:rsidR="008219A3" w:rsidRDefault="008219A3" w:rsidP="00CB7EEB">
            <w:pPr>
              <w:rPr>
                <w:sz w:val="16"/>
                <w:szCs w:val="16"/>
              </w:rPr>
            </w:pPr>
            <w:r w:rsidRPr="00553C8B">
              <w:rPr>
                <w:b/>
                <w:bCs/>
                <w:i/>
                <w:iCs/>
                <w:sz w:val="16"/>
                <w:szCs w:val="16"/>
              </w:rPr>
              <w:t xml:space="preserve">SASS6 </w:t>
            </w:r>
            <w:r>
              <w:br/>
            </w:r>
            <w:r w:rsidRPr="5CA0102B">
              <w:rPr>
                <w:sz w:val="16"/>
                <w:szCs w:val="16"/>
              </w:rPr>
              <w:t>OMIM: 616402 (AR)</w:t>
            </w:r>
            <w:r>
              <w:br/>
            </w:r>
            <w:r w:rsidRPr="5CA0102B">
              <w:rPr>
                <w:sz w:val="16"/>
                <w:szCs w:val="16"/>
              </w:rPr>
              <w:t>NM_194292.3</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1C8777EE" w14:textId="77777777" w:rsidR="008219A3" w:rsidRDefault="008219A3" w:rsidP="00CB7EEB">
            <w:pPr>
              <w:rPr>
                <w:b/>
                <w:bCs/>
                <w:sz w:val="16"/>
                <w:szCs w:val="16"/>
                <w:lang w:val="es-ES"/>
              </w:rPr>
            </w:pPr>
            <w:r w:rsidRPr="5CA0102B">
              <w:rPr>
                <w:sz w:val="16"/>
                <w:szCs w:val="16"/>
                <w:lang w:val="es-ES"/>
              </w:rPr>
              <w:t>c.39_49del (p.Val14Arg*3) [VUS, mat]</w:t>
            </w:r>
            <w:r w:rsidRPr="5CA0102B">
              <w:rPr>
                <w:b/>
                <w:bCs/>
                <w:sz w:val="16"/>
                <w:szCs w:val="16"/>
                <w:lang w:val="es-ES"/>
              </w:rPr>
              <w:t xml:space="preserve"> </w:t>
            </w:r>
            <w:r w:rsidRPr="00553C8B">
              <w:rPr>
                <w:lang w:val="es-ES"/>
              </w:rPr>
              <w:br/>
            </w:r>
            <w:r w:rsidRPr="00553C8B">
              <w:rPr>
                <w:lang w:val="es-ES"/>
              </w:rPr>
              <w:br/>
            </w:r>
            <w:r w:rsidRPr="5CA0102B">
              <w:rPr>
                <w:b/>
                <w:bCs/>
                <w:sz w:val="16"/>
                <w:szCs w:val="16"/>
                <w:lang w:val="es-ES"/>
              </w:rPr>
              <w:t>c.207-11C&gt;A (p.?) [VUS,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410AB26" w14:textId="77777777" w:rsidR="008219A3" w:rsidRDefault="008219A3" w:rsidP="00CB7EEB">
            <w:r w:rsidRPr="5CA0102B">
              <w:rPr>
                <w:sz w:val="16"/>
                <w:szCs w:val="16"/>
              </w:rPr>
              <w:t>Male with microcephaly, abnormal brain MRI (abnormality of neuronal migration, abnormal corpus callosum and brain stem, hypoplastic left olfactory bulb and likely right persistent hypertrophic primary vitreous), seizures, GDD, exudative vitreoretinopathy.</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E82816E" w14:textId="77777777" w:rsidR="008219A3" w:rsidRDefault="008219A3" w:rsidP="00CB7EEB">
            <w:pPr>
              <w:rPr>
                <w:sz w:val="16"/>
                <w:szCs w:val="16"/>
              </w:rPr>
            </w:pPr>
            <w:r w:rsidRPr="5CA0102B">
              <w:rPr>
                <w:sz w:val="16"/>
                <w:szCs w:val="16"/>
              </w:rPr>
              <w:t xml:space="preserve">The intronic variant leads to the leaky exon 4 skipping. This is observed in only ~30% of transcripts, which causes in-frame deletion of 35 amino acids, including 22 of the highly conserved PISA domain, essential for SASS-5 interaction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FAC54BE" w14:textId="77777777" w:rsidR="008219A3" w:rsidRDefault="008219A3" w:rsidP="00CB7EEB">
            <w:pPr>
              <w:rPr>
                <w:sz w:val="16"/>
                <w:szCs w:val="16"/>
              </w:rPr>
            </w:pPr>
            <w:r>
              <w:rPr>
                <w:sz w:val="16"/>
                <w:szCs w:val="16"/>
              </w:rPr>
              <w:t>Tissue: LCLs</w:t>
            </w:r>
          </w:p>
          <w:p w14:paraId="213BD990" w14:textId="77777777" w:rsidR="008219A3" w:rsidRDefault="008219A3" w:rsidP="00CB7EEB">
            <w:r>
              <w:rPr>
                <w:sz w:val="16"/>
                <w:szCs w:val="16"/>
              </w:rPr>
              <w:t xml:space="preserve">HI RNA-seq: </w:t>
            </w:r>
            <w:r w:rsidRPr="2A13F32D">
              <w:rPr>
                <w:sz w:val="16"/>
                <w:szCs w:val="16"/>
              </w:rPr>
              <w:t>N/A</w:t>
            </w:r>
          </w:p>
        </w:tc>
      </w:tr>
      <w:tr w:rsidR="008219A3" w14:paraId="34DCAE23"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3D3B4D75" w14:textId="77777777" w:rsidR="008219A3" w:rsidRDefault="008219A3" w:rsidP="00CB7EEB">
            <w:pPr>
              <w:rPr>
                <w:sz w:val="16"/>
                <w:szCs w:val="16"/>
              </w:rPr>
            </w:pPr>
            <w:r w:rsidRPr="5CA0102B">
              <w:rPr>
                <w:b/>
                <w:bCs/>
                <w:sz w:val="16"/>
                <w:szCs w:val="16"/>
              </w:rPr>
              <w:t xml:space="preserve">Case 2 </w:t>
            </w:r>
            <w:r>
              <w:br/>
            </w:r>
            <w:r w:rsidRPr="00553C8B">
              <w:rPr>
                <w:b/>
                <w:bCs/>
                <w:i/>
                <w:iCs/>
                <w:sz w:val="16"/>
                <w:szCs w:val="16"/>
              </w:rPr>
              <w:t>NFU1</w:t>
            </w:r>
            <w:r w:rsidRPr="5CA0102B">
              <w:rPr>
                <w:b/>
                <w:bCs/>
                <w:sz w:val="16"/>
                <w:szCs w:val="16"/>
              </w:rPr>
              <w:t xml:space="preserve"> </w:t>
            </w:r>
            <w:r>
              <w:br/>
            </w:r>
            <w:r w:rsidRPr="5CA0102B">
              <w:rPr>
                <w:sz w:val="16"/>
                <w:szCs w:val="16"/>
              </w:rPr>
              <w:t>OMIM: 605711 (AR), 620938 (AR)</w:t>
            </w:r>
            <w:r>
              <w:br/>
            </w:r>
            <w:r w:rsidRPr="5CA0102B">
              <w:rPr>
                <w:sz w:val="16"/>
                <w:szCs w:val="16"/>
              </w:rPr>
              <w:t>NM_ 001002755.4</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27175D38" w14:textId="77777777" w:rsidR="008219A3" w:rsidRDefault="008219A3" w:rsidP="00CB7EEB">
            <w:pPr>
              <w:rPr>
                <w:b/>
                <w:bCs/>
                <w:sz w:val="16"/>
                <w:szCs w:val="16"/>
              </w:rPr>
            </w:pPr>
            <w:r w:rsidRPr="5CA0102B">
              <w:rPr>
                <w:b/>
                <w:bCs/>
                <w:sz w:val="16"/>
                <w:szCs w:val="16"/>
              </w:rPr>
              <w:t xml:space="preserve">c.62+89G&gt;A, (p.?) [VUS, mat] </w:t>
            </w:r>
            <w:r>
              <w:br/>
            </w:r>
            <w:r>
              <w:br/>
            </w:r>
            <w:r w:rsidRPr="5CA0102B">
              <w:rPr>
                <w:sz w:val="16"/>
                <w:szCs w:val="16"/>
              </w:rPr>
              <w:t>c.545G&gt;A (p.Arg182Gln) [LP,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65FED68" w14:textId="77777777" w:rsidR="008219A3" w:rsidRDefault="008219A3" w:rsidP="00CB7EEB">
            <w:pPr>
              <w:rPr>
                <w:sz w:val="16"/>
                <w:szCs w:val="16"/>
              </w:rPr>
            </w:pPr>
            <w:r w:rsidRPr="5CA0102B">
              <w:rPr>
                <w:sz w:val="16"/>
                <w:szCs w:val="16"/>
              </w:rPr>
              <w:t>Male with rapid neurologic deterioration, seizure, GDD, abnormal muscle tone, motor regression, acute encephalopathy, muscle weakness, upper motor neuron dysfunction, hyperreflexia, abnormality of the eye, type-2 muscle fiber atrophy, loss of consciousness, bradycardia, heart murmur, abnormal respiratory system physiology, respiratory tract infection, pleural effusion, fever, vomiting.</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923943B" w14:textId="77777777" w:rsidR="008219A3" w:rsidRDefault="008219A3" w:rsidP="00CB7EEB">
            <w:pPr>
              <w:spacing w:line="259" w:lineRule="auto"/>
              <w:rPr>
                <w:sz w:val="16"/>
                <w:szCs w:val="16"/>
              </w:rPr>
            </w:pPr>
            <w:r w:rsidRPr="5CA0102B">
              <w:rPr>
                <w:sz w:val="16"/>
                <w:szCs w:val="16"/>
              </w:rPr>
              <w:t xml:space="preserve">The LP missense variant alters the last nucleotide of exon 6, leading to out-of-frame skipping of exon 6.Only 5% of reads express the LP variant, suggesting a 95% skew towards the reference allele, likely due to NMD. The intronic variant creates a new deep intronic splice site at c.62+89G&gt;A that extends exon 1 by ~90 nucleotides, replacing the original splice donor site. Notably, this novel donor site aligns with an alternate version of exon 1 in a less expressed transcript. Additionally, reduced coverage of exon 3 is seen, consistent with two other minimally expressed transcripts. Together, these findings suggest a switch to a less biologically relevant transcript, while maintaining the reading frame </w:t>
            </w:r>
            <w:r w:rsidRPr="5CA0102B">
              <w:rPr>
                <w:b/>
                <w:bCs/>
                <w:sz w:val="16"/>
                <w:szCs w:val="16"/>
              </w:rPr>
              <w:t>[Diagnostic]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4FA9964" w14:textId="77777777" w:rsidR="008219A3" w:rsidRDefault="008219A3" w:rsidP="00CB7EEB">
            <w:pPr>
              <w:rPr>
                <w:sz w:val="16"/>
                <w:szCs w:val="16"/>
              </w:rPr>
            </w:pPr>
            <w:r>
              <w:rPr>
                <w:sz w:val="16"/>
                <w:szCs w:val="16"/>
              </w:rPr>
              <w:t>Tissue: Fibroblasts</w:t>
            </w:r>
          </w:p>
          <w:p w14:paraId="6CDB51C4" w14:textId="77777777" w:rsidR="008219A3" w:rsidRDefault="008219A3" w:rsidP="00CB7EEB">
            <w:r>
              <w:rPr>
                <w:sz w:val="16"/>
                <w:szCs w:val="16"/>
              </w:rPr>
              <w:t xml:space="preserve">HI RNA-seq: </w:t>
            </w:r>
            <w:r w:rsidRPr="2A13F32D">
              <w:rPr>
                <w:sz w:val="16"/>
                <w:szCs w:val="16"/>
              </w:rPr>
              <w:t>N/A</w:t>
            </w:r>
          </w:p>
        </w:tc>
      </w:tr>
      <w:tr w:rsidR="008219A3" w14:paraId="3578E529"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111137C7" w14:textId="77777777" w:rsidR="008219A3" w:rsidRDefault="008219A3" w:rsidP="00CB7EEB">
            <w:pPr>
              <w:rPr>
                <w:sz w:val="16"/>
                <w:szCs w:val="16"/>
              </w:rPr>
            </w:pPr>
            <w:r w:rsidRPr="5CA0102B">
              <w:rPr>
                <w:b/>
                <w:bCs/>
                <w:sz w:val="16"/>
                <w:szCs w:val="16"/>
              </w:rPr>
              <w:t xml:space="preserve">Case 3 </w:t>
            </w:r>
            <w:r w:rsidRPr="00553C8B">
              <w:rPr>
                <w:b/>
                <w:bCs/>
                <w:i/>
                <w:iCs/>
                <w:sz w:val="16"/>
                <w:szCs w:val="16"/>
              </w:rPr>
              <w:t>PPP1R2</w:t>
            </w:r>
            <w:r w:rsidRPr="5CA0102B">
              <w:rPr>
                <w:b/>
                <w:bCs/>
                <w:sz w:val="16"/>
                <w:szCs w:val="16"/>
              </w:rPr>
              <w:t xml:space="preserve"> </w:t>
            </w:r>
            <w:r>
              <w:br/>
            </w:r>
            <w:r w:rsidRPr="5CA0102B">
              <w:rPr>
                <w:sz w:val="16"/>
                <w:szCs w:val="16"/>
              </w:rPr>
              <w:t>NM_006241.8</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C959692" w14:textId="77777777" w:rsidR="008219A3" w:rsidRDefault="008219A3" w:rsidP="00CB7EEB">
            <w:pPr>
              <w:rPr>
                <w:b/>
                <w:bCs/>
                <w:sz w:val="16"/>
                <w:szCs w:val="16"/>
              </w:rPr>
            </w:pPr>
            <w:r w:rsidRPr="5CA0102B">
              <w:rPr>
                <w:b/>
                <w:bCs/>
                <w:sz w:val="16"/>
                <w:szCs w:val="16"/>
              </w:rPr>
              <w:t>c.403+3A&gt;T (p.?) [VUS, mat and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1BE519A" w14:textId="77777777" w:rsidR="008219A3" w:rsidRDefault="008219A3" w:rsidP="00CB7EEB">
            <w:pPr>
              <w:rPr>
                <w:sz w:val="16"/>
                <w:szCs w:val="16"/>
              </w:rPr>
            </w:pPr>
            <w:r w:rsidRPr="5CA0102B">
              <w:rPr>
                <w:sz w:val="16"/>
                <w:szCs w:val="16"/>
              </w:rPr>
              <w:t>Female with intrauterine (IUGR) and postnatal growth restriction, ventricular septal defect, dysmorphic features (proptosis, long eyelashes, thick eyebrows, low-set ears), plagiocephaly, microcephaly, sensorineural hearing loss, cortical cataracts, abnormality of the retina, intellectual disability with delayed speech and language development, and autism spectrum disorder.</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D4D76BC" w14:textId="77777777" w:rsidR="008219A3" w:rsidRDefault="008219A3" w:rsidP="00CB7EEB">
            <w:pPr>
              <w:spacing w:line="259" w:lineRule="auto"/>
              <w:rPr>
                <w:sz w:val="16"/>
                <w:szCs w:val="16"/>
              </w:rPr>
            </w:pPr>
            <w:r w:rsidRPr="5CA0102B">
              <w:rPr>
                <w:sz w:val="16"/>
                <w:szCs w:val="16"/>
              </w:rPr>
              <w:t>The homozygous splice donor variant nearly abolishes splicing at the canonical splice donor site of exon 4, causing exon 4 skipping. This results in significantly reduced expression of both exons 4 and 5, along with intron 4-6 retention in some reads. This variant likely triggers a high level of NMD, though a small number of normal transcripts are retained.</w:t>
            </w:r>
            <w:r w:rsidRPr="00553C8B">
              <w:rPr>
                <w:b/>
                <w:bCs/>
                <w:sz w:val="16"/>
                <w:szCs w:val="16"/>
              </w:rPr>
              <w:t>[RNA VUS</w:t>
            </w:r>
            <w:r w:rsidRPr="5CA0102B">
              <w:rPr>
                <w:b/>
                <w:bCs/>
                <w:sz w:val="16"/>
                <w:szCs w:val="16"/>
              </w:rPr>
              <w:t xml:space="preserve">; </w:t>
            </w:r>
            <w:r w:rsidRPr="00553C8B">
              <w:rPr>
                <w:sz w:val="16"/>
                <w:szCs w:val="16"/>
              </w:rPr>
              <w:t>d</w:t>
            </w:r>
            <w:r w:rsidRPr="5CA0102B">
              <w:rPr>
                <w:sz w:val="16"/>
                <w:szCs w:val="16"/>
              </w:rPr>
              <w:t>iagnosis remains in question as this is a candidate gene with no disease association</w:t>
            </w:r>
            <w:r w:rsidRPr="00553C8B">
              <w:rPr>
                <w:b/>
                <w:bCs/>
                <w:sz w:val="16"/>
                <w:szCs w:val="16"/>
              </w:rPr>
              <w:t>]</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FD0D275" w14:textId="77777777" w:rsidR="008219A3" w:rsidRDefault="008219A3" w:rsidP="00CB7EEB">
            <w:pPr>
              <w:rPr>
                <w:sz w:val="16"/>
                <w:szCs w:val="16"/>
              </w:rPr>
            </w:pPr>
            <w:r>
              <w:rPr>
                <w:sz w:val="16"/>
                <w:szCs w:val="16"/>
              </w:rPr>
              <w:t>Tissue: Whole Blood</w:t>
            </w:r>
          </w:p>
          <w:p w14:paraId="592682E8" w14:textId="77777777" w:rsidR="008219A3" w:rsidRDefault="008219A3" w:rsidP="00CB7EEB">
            <w:r>
              <w:rPr>
                <w:sz w:val="16"/>
                <w:szCs w:val="16"/>
              </w:rPr>
              <w:t xml:space="preserve">HI RNA-seq: </w:t>
            </w:r>
            <w:r w:rsidRPr="2A13F32D">
              <w:rPr>
                <w:sz w:val="16"/>
                <w:szCs w:val="16"/>
              </w:rPr>
              <w:t>N/A</w:t>
            </w:r>
          </w:p>
        </w:tc>
      </w:tr>
      <w:tr w:rsidR="008219A3" w14:paraId="1953D8F1"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79FC186D" w14:textId="77777777" w:rsidR="008219A3" w:rsidRDefault="008219A3" w:rsidP="00CB7EEB">
            <w:pPr>
              <w:rPr>
                <w:sz w:val="16"/>
                <w:szCs w:val="16"/>
              </w:rPr>
            </w:pPr>
            <w:r w:rsidRPr="5CA0102B">
              <w:rPr>
                <w:b/>
                <w:bCs/>
                <w:sz w:val="16"/>
                <w:szCs w:val="16"/>
              </w:rPr>
              <w:t xml:space="preserve">Case 4 </w:t>
            </w:r>
            <w:r w:rsidRPr="00553C8B">
              <w:rPr>
                <w:b/>
                <w:bCs/>
                <w:i/>
                <w:iCs/>
                <w:sz w:val="16"/>
                <w:szCs w:val="16"/>
              </w:rPr>
              <w:t xml:space="preserve">PAPSS2 </w:t>
            </w:r>
            <w:r>
              <w:br/>
            </w:r>
            <w:r w:rsidRPr="5CA0102B">
              <w:rPr>
                <w:sz w:val="16"/>
                <w:szCs w:val="16"/>
              </w:rPr>
              <w:t>OMIM: 612847 (AR)</w:t>
            </w:r>
            <w:r>
              <w:br/>
            </w:r>
            <w:r w:rsidRPr="5CA0102B">
              <w:rPr>
                <w:sz w:val="16"/>
                <w:szCs w:val="16"/>
              </w:rPr>
              <w:t>NM_001015880.2</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7421930" w14:textId="77777777" w:rsidR="008219A3" w:rsidRDefault="008219A3" w:rsidP="00CB7EEB">
            <w:pPr>
              <w:rPr>
                <w:b/>
                <w:bCs/>
                <w:sz w:val="16"/>
                <w:szCs w:val="16"/>
                <w:lang w:val="fr-FR"/>
              </w:rPr>
            </w:pPr>
            <w:r w:rsidRPr="5CA0102B">
              <w:rPr>
                <w:b/>
                <w:bCs/>
                <w:sz w:val="16"/>
                <w:szCs w:val="16"/>
                <w:lang w:val="fr-FR"/>
              </w:rPr>
              <w:t xml:space="preserve">c.1222G&gt;A (p.Asp408Asn) [VUS, pat] </w:t>
            </w:r>
            <w:r>
              <w:br/>
            </w:r>
            <w:r>
              <w:br/>
            </w:r>
            <w:r w:rsidRPr="5CA0102B">
              <w:rPr>
                <w:b/>
                <w:bCs/>
                <w:sz w:val="16"/>
                <w:szCs w:val="16"/>
                <w:lang w:val="fr-FR"/>
              </w:rPr>
              <w:t>c.1087-4951_1087-4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DCD2F90" w14:textId="77777777" w:rsidR="008219A3" w:rsidRDefault="008219A3" w:rsidP="00CB7EEB">
            <w:pPr>
              <w:rPr>
                <w:sz w:val="16"/>
                <w:szCs w:val="16"/>
              </w:rPr>
            </w:pPr>
            <w:r w:rsidRPr="5CA0102B">
              <w:rPr>
                <w:sz w:val="16"/>
                <w:szCs w:val="16"/>
              </w:rPr>
              <w:t>Male with IUGR, failure to thrive, developmental delay, myopia, dysmorphisms, metaphyseal dysplasia, and associated hypercalcemia, severe short stature, mild bilateral sensorineural hearing loss</w:t>
            </w:r>
          </w:p>
        </w:tc>
        <w:tc>
          <w:tcPr>
            <w:tcW w:w="4394" w:type="dxa"/>
            <w:gridSpan w:val="2"/>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63A67B15" w14:textId="77777777" w:rsidR="008219A3" w:rsidRDefault="008219A3" w:rsidP="00CB7EEB">
            <w:pPr>
              <w:rPr>
                <w:b/>
                <w:bCs/>
                <w:sz w:val="16"/>
                <w:szCs w:val="16"/>
              </w:rPr>
            </w:pPr>
            <w:r w:rsidRPr="5CA0102B">
              <w:rPr>
                <w:sz w:val="16"/>
                <w:szCs w:val="16"/>
              </w:rPr>
              <w:t xml:space="preserve">The missense variant substitutes the last nucleotide of exon 10 and creates a novel donor site within exon 10. This is supported by only a few reads and did not reduce usage of the original donor site. No splicing changes seen from the deep intronic variant </w:t>
            </w:r>
            <w:r w:rsidRPr="00553C8B">
              <w:rPr>
                <w:b/>
                <w:bCs/>
                <w:sz w:val="16"/>
                <w:szCs w:val="16"/>
              </w:rPr>
              <w:t>[</w:t>
            </w:r>
            <w:r w:rsidRPr="5CA0102B">
              <w:rPr>
                <w:b/>
                <w:bCs/>
                <w:sz w:val="16"/>
                <w:szCs w:val="16"/>
              </w:rPr>
              <w:t>D</w:t>
            </w:r>
            <w:r w:rsidRPr="00553C8B">
              <w:rPr>
                <w:b/>
                <w:bCs/>
                <w:sz w:val="16"/>
                <w:szCs w:val="16"/>
              </w:rPr>
              <w:t xml:space="preserve">iagnosis </w:t>
            </w:r>
            <w:r w:rsidRPr="5CA0102B">
              <w:rPr>
                <w:b/>
                <w:bCs/>
                <w:sz w:val="16"/>
                <w:szCs w:val="16"/>
              </w:rPr>
              <w:t>R</w:t>
            </w:r>
            <w:r w:rsidRPr="00553C8B">
              <w:rPr>
                <w:b/>
                <w:bCs/>
                <w:sz w:val="16"/>
                <w:szCs w:val="16"/>
              </w:rPr>
              <w:t>uled</w:t>
            </w:r>
            <w:r>
              <w:rPr>
                <w:b/>
                <w:bCs/>
                <w:sz w:val="16"/>
                <w:szCs w:val="16"/>
              </w:rPr>
              <w:t xml:space="preserve"> </w:t>
            </w:r>
            <w:r w:rsidRPr="5CA0102B">
              <w:rPr>
                <w:b/>
                <w:bCs/>
                <w:sz w:val="16"/>
                <w:szCs w:val="16"/>
              </w:rPr>
              <w:t>O</w:t>
            </w:r>
            <w:r w:rsidRPr="00553C8B">
              <w:rPr>
                <w:b/>
                <w:bCs/>
                <w:sz w:val="16"/>
                <w:szCs w:val="16"/>
              </w:rPr>
              <w:t>ut]</w:t>
            </w:r>
            <w:r w:rsidRPr="5CA0102B">
              <w:rPr>
                <w:sz w:val="16"/>
                <w:szCs w:val="16"/>
              </w:rPr>
              <w:t>.</w:t>
            </w:r>
            <w:r w:rsidRPr="00553C8B">
              <w:rPr>
                <w:b/>
                <w:bCs/>
                <w:sz w:val="16"/>
                <w:szCs w:val="16"/>
              </w:rPr>
              <w:t xml:space="preserve"> </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4CCB152" w14:textId="77777777" w:rsidR="008219A3" w:rsidRDefault="008219A3" w:rsidP="00CB7EEB">
            <w:pPr>
              <w:rPr>
                <w:sz w:val="16"/>
                <w:szCs w:val="16"/>
              </w:rPr>
            </w:pPr>
            <w:r>
              <w:rPr>
                <w:sz w:val="16"/>
                <w:szCs w:val="16"/>
              </w:rPr>
              <w:t>Tissue: Whole Blood</w:t>
            </w:r>
          </w:p>
          <w:p w14:paraId="3BBB3E5A"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40A4BDEC"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0B64BA6" w14:textId="77777777" w:rsidR="008219A3" w:rsidRDefault="008219A3" w:rsidP="00CB7EEB">
            <w:pPr>
              <w:rPr>
                <w:b/>
                <w:bCs/>
                <w:sz w:val="16"/>
                <w:szCs w:val="16"/>
              </w:rPr>
            </w:pPr>
            <w:r w:rsidRPr="5CA0102B">
              <w:rPr>
                <w:b/>
                <w:bCs/>
                <w:sz w:val="16"/>
                <w:szCs w:val="16"/>
              </w:rPr>
              <w:lastRenderedPageBreak/>
              <w:t xml:space="preserve">Case 5 </w:t>
            </w:r>
          </w:p>
          <w:p w14:paraId="2C80FEB1" w14:textId="77777777" w:rsidR="008219A3" w:rsidRDefault="008219A3" w:rsidP="00CB7EEB">
            <w:pPr>
              <w:rPr>
                <w:sz w:val="16"/>
                <w:szCs w:val="16"/>
              </w:rPr>
            </w:pPr>
            <w:r w:rsidRPr="00553C8B">
              <w:rPr>
                <w:b/>
                <w:bCs/>
                <w:i/>
                <w:iCs/>
                <w:sz w:val="16"/>
                <w:szCs w:val="16"/>
              </w:rPr>
              <w:t xml:space="preserve">USP34 </w:t>
            </w:r>
            <w:r>
              <w:br/>
            </w:r>
            <w:r w:rsidRPr="5CA0102B">
              <w:rPr>
                <w:sz w:val="16"/>
                <w:szCs w:val="16"/>
              </w:rPr>
              <w:t>NM_014709.4</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6BB7888A" w14:textId="77777777" w:rsidR="008219A3" w:rsidRDefault="008219A3" w:rsidP="00CB7EEB">
            <w:pPr>
              <w:rPr>
                <w:b/>
                <w:bCs/>
                <w:sz w:val="16"/>
                <w:szCs w:val="16"/>
                <w:lang w:val="fr-FR"/>
              </w:rPr>
            </w:pPr>
            <w:r w:rsidRPr="5CA0102B">
              <w:rPr>
                <w:b/>
                <w:bCs/>
                <w:sz w:val="16"/>
                <w:szCs w:val="16"/>
                <w:lang w:val="fr-FR"/>
              </w:rPr>
              <w:t xml:space="preserve">c.132-3T&gt;C [VUS, mat] </w:t>
            </w:r>
            <w:r w:rsidRPr="00553C8B">
              <w:rPr>
                <w:lang w:val="fr-FR"/>
              </w:rPr>
              <w:br/>
            </w:r>
            <w:r w:rsidRPr="5CA0102B">
              <w:rPr>
                <w:sz w:val="16"/>
                <w:szCs w:val="16"/>
                <w:lang w:val="fr-FR"/>
              </w:rPr>
              <w:t>c.9025C&gt;T:p.Arg3009Cys [VUS,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AFE17D5" w14:textId="77777777" w:rsidR="008219A3" w:rsidRDefault="008219A3" w:rsidP="00CB7EEB">
            <w:pPr>
              <w:rPr>
                <w:sz w:val="16"/>
                <w:szCs w:val="16"/>
              </w:rPr>
            </w:pPr>
            <w:r w:rsidRPr="5CA0102B">
              <w:rPr>
                <w:sz w:val="16"/>
                <w:szCs w:val="16"/>
              </w:rPr>
              <w:t>Female with clinical osteogenesis imperfecta. IUGR, Wormian bone, flaring of rib cage, skeletal dysplasia, metaphyseal widening, fractures of the long bones, rhizomelia.</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0E53068" w14:textId="77777777" w:rsidR="008219A3" w:rsidRDefault="008219A3" w:rsidP="00CB7EEB">
            <w:pPr>
              <w:rPr>
                <w:sz w:val="16"/>
                <w:szCs w:val="16"/>
              </w:rPr>
            </w:pPr>
            <w:r w:rsidRPr="633CCE56">
              <w:rPr>
                <w:sz w:val="16"/>
                <w:szCs w:val="16"/>
              </w:rPr>
              <w:t xml:space="preserve">The intronic variant did not impact splicing or expression </w:t>
            </w:r>
            <w:r w:rsidRPr="633CCE56">
              <w:rPr>
                <w:b/>
                <w:bCs/>
                <w:sz w:val="16"/>
                <w:szCs w:val="16"/>
              </w:rPr>
              <w:t>[Diagnosis Ruled</w:t>
            </w:r>
            <w:r>
              <w:rPr>
                <w:b/>
                <w:bCs/>
                <w:sz w:val="16"/>
                <w:szCs w:val="16"/>
              </w:rPr>
              <w:t xml:space="preserve"> </w:t>
            </w:r>
            <w:r w:rsidRPr="633CCE56">
              <w:rPr>
                <w:b/>
                <w:bCs/>
                <w:sz w:val="16"/>
                <w:szCs w:val="16"/>
              </w:rPr>
              <w:t>Out]</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37EBA27" w14:textId="77777777" w:rsidR="008219A3" w:rsidRDefault="008219A3" w:rsidP="00CB7EEB">
            <w:pPr>
              <w:rPr>
                <w:sz w:val="16"/>
                <w:szCs w:val="16"/>
              </w:rPr>
            </w:pPr>
            <w:r>
              <w:rPr>
                <w:sz w:val="16"/>
                <w:szCs w:val="16"/>
              </w:rPr>
              <w:t>Tissue: Fibroblasts</w:t>
            </w:r>
          </w:p>
          <w:p w14:paraId="5FB86919"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463CE25"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0B16D869" w14:textId="77777777" w:rsidR="008219A3" w:rsidRDefault="008219A3" w:rsidP="00CB7EEB">
            <w:pPr>
              <w:rPr>
                <w:sz w:val="16"/>
                <w:szCs w:val="16"/>
              </w:rPr>
            </w:pPr>
            <w:r w:rsidRPr="5CA0102B">
              <w:rPr>
                <w:b/>
                <w:bCs/>
                <w:sz w:val="16"/>
                <w:szCs w:val="16"/>
              </w:rPr>
              <w:t xml:space="preserve">Case 6 </w:t>
            </w:r>
            <w:r w:rsidRPr="00553C8B">
              <w:rPr>
                <w:b/>
                <w:bCs/>
                <w:i/>
                <w:iCs/>
                <w:sz w:val="16"/>
                <w:szCs w:val="16"/>
              </w:rPr>
              <w:t>COL11A1</w:t>
            </w:r>
            <w:r w:rsidRPr="5CA0102B">
              <w:rPr>
                <w:b/>
                <w:bCs/>
                <w:sz w:val="16"/>
                <w:szCs w:val="16"/>
              </w:rPr>
              <w:t xml:space="preserve"> </w:t>
            </w:r>
            <w:r w:rsidRPr="5CA0102B">
              <w:rPr>
                <w:sz w:val="16"/>
                <w:szCs w:val="16"/>
              </w:rPr>
              <w:t>OMIM: 604841 (AD), 228520 (AR), 154780 (AD)</w:t>
            </w:r>
          </w:p>
          <w:p w14:paraId="0678E72D" w14:textId="77777777" w:rsidR="008219A3" w:rsidRDefault="008219A3" w:rsidP="00CB7EEB">
            <w:pPr>
              <w:rPr>
                <w:sz w:val="16"/>
                <w:szCs w:val="16"/>
              </w:rPr>
            </w:pPr>
            <w:r w:rsidRPr="5CA0102B">
              <w:rPr>
                <w:sz w:val="16"/>
                <w:szCs w:val="16"/>
              </w:rPr>
              <w:t>NM_001854.4</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67495135" w14:textId="77777777" w:rsidR="008219A3" w:rsidRDefault="008219A3" w:rsidP="00CB7EEB">
            <w:pPr>
              <w:rPr>
                <w:b/>
                <w:bCs/>
                <w:sz w:val="16"/>
                <w:szCs w:val="16"/>
              </w:rPr>
            </w:pPr>
            <w:r w:rsidRPr="5CA0102B">
              <w:rPr>
                <w:b/>
                <w:bCs/>
                <w:sz w:val="16"/>
                <w:szCs w:val="16"/>
              </w:rPr>
              <w:t>c.4186-68_4186-65dup [VUS, inheritance unknown]</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2BD5060" w14:textId="77777777" w:rsidR="008219A3" w:rsidRDefault="008219A3" w:rsidP="00CB7EEB">
            <w:pPr>
              <w:rPr>
                <w:sz w:val="16"/>
                <w:szCs w:val="16"/>
              </w:rPr>
            </w:pPr>
            <w:r w:rsidRPr="5CA0102B">
              <w:rPr>
                <w:sz w:val="16"/>
                <w:szCs w:val="16"/>
              </w:rPr>
              <w:t>Male with skeletal dysplasia, abnormal gait, lower limb hypertonia and hyperreflexia.</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3C1187D" w14:textId="77777777" w:rsidR="008219A3" w:rsidRDefault="008219A3" w:rsidP="00CB7EEB">
            <w:r w:rsidRPr="633CCE56">
              <w:rPr>
                <w:sz w:val="16"/>
                <w:szCs w:val="16"/>
              </w:rPr>
              <w:t xml:space="preserve">The intronic duplication variant did not impact splicing or expression </w:t>
            </w:r>
            <w:r w:rsidRPr="633CCE56">
              <w:rPr>
                <w:b/>
                <w:bCs/>
                <w:sz w:val="16"/>
                <w:szCs w:val="16"/>
              </w:rPr>
              <w:t>[Diagnosis Ruled</w:t>
            </w:r>
            <w:r>
              <w:rPr>
                <w:b/>
                <w:bCs/>
                <w:sz w:val="16"/>
                <w:szCs w:val="16"/>
              </w:rPr>
              <w:t xml:space="preserve"> </w:t>
            </w:r>
            <w:r w:rsidRPr="633CCE56">
              <w:rPr>
                <w:b/>
                <w:bCs/>
                <w:sz w:val="16"/>
                <w:szCs w:val="16"/>
              </w:rPr>
              <w:t>Out]</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1D5544C" w14:textId="77777777" w:rsidR="008219A3" w:rsidRDefault="008219A3" w:rsidP="00CB7EEB">
            <w:pPr>
              <w:rPr>
                <w:sz w:val="16"/>
                <w:szCs w:val="16"/>
              </w:rPr>
            </w:pPr>
            <w:r>
              <w:rPr>
                <w:sz w:val="16"/>
                <w:szCs w:val="16"/>
              </w:rPr>
              <w:t>Tissue: Fibroblasts</w:t>
            </w:r>
          </w:p>
          <w:p w14:paraId="400FACC5"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28E49E9E"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73E82D57" w14:textId="77777777" w:rsidR="008219A3" w:rsidRDefault="008219A3" w:rsidP="00CB7EEB">
            <w:pPr>
              <w:rPr>
                <w:sz w:val="16"/>
                <w:szCs w:val="16"/>
              </w:rPr>
            </w:pPr>
            <w:r w:rsidRPr="5CA0102B">
              <w:rPr>
                <w:b/>
                <w:bCs/>
                <w:sz w:val="16"/>
                <w:szCs w:val="16"/>
              </w:rPr>
              <w:t xml:space="preserve">Case 7 </w:t>
            </w:r>
            <w:r w:rsidRPr="00553C8B">
              <w:rPr>
                <w:b/>
                <w:bCs/>
                <w:i/>
                <w:iCs/>
                <w:sz w:val="16"/>
                <w:szCs w:val="16"/>
              </w:rPr>
              <w:t>NFASC</w:t>
            </w:r>
            <w:r w:rsidRPr="00553C8B">
              <w:rPr>
                <w:i/>
                <w:iCs/>
                <w:sz w:val="16"/>
                <w:szCs w:val="16"/>
              </w:rPr>
              <w:t xml:space="preserve"> </w:t>
            </w:r>
            <w:r w:rsidRPr="5CA0102B">
              <w:rPr>
                <w:sz w:val="16"/>
                <w:szCs w:val="16"/>
              </w:rPr>
              <w:t>OMIM: 618356 (AR)</w:t>
            </w:r>
          </w:p>
          <w:p w14:paraId="2D2062E2" w14:textId="77777777" w:rsidR="008219A3" w:rsidRDefault="008219A3" w:rsidP="00CB7EEB">
            <w:pPr>
              <w:rPr>
                <w:sz w:val="16"/>
                <w:szCs w:val="16"/>
              </w:rPr>
            </w:pPr>
            <w:r w:rsidRPr="5CA0102B">
              <w:rPr>
                <w:sz w:val="16"/>
                <w:szCs w:val="16"/>
              </w:rPr>
              <w:t>NM_001005388.3</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E7E50BE" w14:textId="77777777" w:rsidR="008219A3" w:rsidRPr="00AF1EED" w:rsidRDefault="008219A3" w:rsidP="00CB7EEB">
            <w:pPr>
              <w:rPr>
                <w:b/>
                <w:bCs/>
                <w:sz w:val="16"/>
                <w:szCs w:val="16"/>
                <w:lang w:val="fr-FR"/>
              </w:rPr>
            </w:pPr>
            <w:r w:rsidRPr="00553C8B">
              <w:rPr>
                <w:b/>
                <w:bCs/>
                <w:sz w:val="16"/>
                <w:szCs w:val="16"/>
                <w:lang w:val="fr-FR"/>
              </w:rPr>
              <w:t xml:space="preserve">c.536-3T&gt;A [VUS, pat] </w:t>
            </w:r>
            <w:r w:rsidRPr="00553C8B">
              <w:rPr>
                <w:lang w:val="fr-FR"/>
              </w:rPr>
              <w:br/>
            </w:r>
            <w:r w:rsidRPr="00553C8B">
              <w:rPr>
                <w:lang w:val="fr-FR"/>
              </w:rPr>
              <w:br/>
            </w:r>
            <w:r w:rsidRPr="00553C8B">
              <w:rPr>
                <w:b/>
                <w:bCs/>
                <w:sz w:val="16"/>
                <w:szCs w:val="16"/>
                <w:lang w:val="fr-FR"/>
              </w:rPr>
              <w:t>c.3020-95G&gt;A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EEC5E4A" w14:textId="77777777" w:rsidR="008219A3" w:rsidRDefault="008219A3" w:rsidP="00CB7EEB">
            <w:pPr>
              <w:rPr>
                <w:sz w:val="16"/>
                <w:szCs w:val="16"/>
              </w:rPr>
            </w:pPr>
            <w:r w:rsidRPr="5CA0102B">
              <w:rPr>
                <w:sz w:val="16"/>
                <w:szCs w:val="16"/>
              </w:rPr>
              <w:t xml:space="preserve">Male with septo-optic dysplasia phenotype. Panhypopituitarism (hypoglycemia, hypernatremia, growth hormone deficiency, overweight), GDD, optic nerve hypoplasia and seep disturbance. Nystagmus, hypotonia, depressed nasal bridge, high arched palate. </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CEA31D9" w14:textId="77777777" w:rsidR="008219A3" w:rsidRDefault="008219A3" w:rsidP="00CB7EEB">
            <w:r w:rsidRPr="633CCE56">
              <w:rPr>
                <w:sz w:val="16"/>
                <w:szCs w:val="16"/>
              </w:rPr>
              <w:t xml:space="preserve">Neither the splice acceptor nor the intronic variant impacted splicing. However, the </w:t>
            </w:r>
            <w:r w:rsidRPr="00553C8B">
              <w:rPr>
                <w:sz w:val="16"/>
                <w:szCs w:val="16"/>
              </w:rPr>
              <w:t>expression of the gene was slightly upregulated.</w:t>
            </w:r>
            <w:r w:rsidRPr="633CCE56">
              <w:rPr>
                <w:sz w:val="16"/>
                <w:szCs w:val="16"/>
              </w:rPr>
              <w:t xml:space="preserve"> </w:t>
            </w:r>
            <w:r w:rsidRPr="633CCE56">
              <w:rPr>
                <w:b/>
                <w:bCs/>
                <w:sz w:val="16"/>
                <w:szCs w:val="16"/>
              </w:rPr>
              <w:t>[Diagnosis Ruled</w:t>
            </w:r>
            <w:r>
              <w:rPr>
                <w:b/>
                <w:bCs/>
                <w:sz w:val="16"/>
                <w:szCs w:val="16"/>
              </w:rPr>
              <w:t xml:space="preserve"> </w:t>
            </w:r>
            <w:r w:rsidRPr="633CCE56">
              <w:rPr>
                <w:b/>
                <w:bCs/>
                <w:sz w:val="16"/>
                <w:szCs w:val="16"/>
              </w:rPr>
              <w:t>Out]</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F871A10" w14:textId="77777777" w:rsidR="008219A3" w:rsidRDefault="008219A3" w:rsidP="00CB7EEB">
            <w:pPr>
              <w:rPr>
                <w:sz w:val="16"/>
                <w:szCs w:val="16"/>
              </w:rPr>
            </w:pPr>
            <w:r>
              <w:rPr>
                <w:sz w:val="16"/>
                <w:szCs w:val="16"/>
              </w:rPr>
              <w:t>Tissue: Fibroblasts</w:t>
            </w:r>
          </w:p>
          <w:p w14:paraId="6CFFB58C"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13EE678D"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65A5D675" w14:textId="77777777" w:rsidR="008219A3" w:rsidRDefault="008219A3" w:rsidP="00CB7EEB">
            <w:pPr>
              <w:rPr>
                <w:sz w:val="16"/>
                <w:szCs w:val="16"/>
              </w:rPr>
            </w:pPr>
            <w:r w:rsidRPr="5CA0102B">
              <w:rPr>
                <w:b/>
                <w:bCs/>
                <w:sz w:val="16"/>
                <w:szCs w:val="16"/>
              </w:rPr>
              <w:t>Case 8</w:t>
            </w:r>
            <w:r w:rsidRPr="00553C8B">
              <w:rPr>
                <w:b/>
                <w:bCs/>
                <w:i/>
                <w:iCs/>
                <w:sz w:val="16"/>
                <w:szCs w:val="16"/>
              </w:rPr>
              <w:t xml:space="preserve"> PIEZO1</w:t>
            </w:r>
            <w:r w:rsidRPr="5CA0102B">
              <w:rPr>
                <w:sz w:val="16"/>
                <w:szCs w:val="16"/>
              </w:rPr>
              <w:t xml:space="preserve"> OMIM: 194380 (AD), 616843 (AR)</w:t>
            </w:r>
          </w:p>
          <w:p w14:paraId="26213626" w14:textId="77777777" w:rsidR="008219A3" w:rsidRDefault="008219A3" w:rsidP="00CB7EEB">
            <w:pPr>
              <w:rPr>
                <w:sz w:val="16"/>
                <w:szCs w:val="16"/>
              </w:rPr>
            </w:pPr>
            <w:r w:rsidRPr="5CA0102B">
              <w:rPr>
                <w:sz w:val="16"/>
                <w:szCs w:val="16"/>
              </w:rPr>
              <w:t>NM_001142864.4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3271C01" w14:textId="77777777" w:rsidR="008219A3" w:rsidRDefault="008219A3" w:rsidP="00CB7EEB">
            <w:pPr>
              <w:rPr>
                <w:b/>
                <w:bCs/>
                <w:sz w:val="16"/>
                <w:szCs w:val="16"/>
              </w:rPr>
            </w:pPr>
            <w:r w:rsidRPr="5CA0102B">
              <w:rPr>
                <w:b/>
                <w:bCs/>
                <w:sz w:val="16"/>
                <w:szCs w:val="16"/>
              </w:rPr>
              <w:t>c.2991+7C&gt;T [VUS, inherited pat and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E6A4826" w14:textId="77777777" w:rsidR="008219A3" w:rsidRDefault="008219A3" w:rsidP="00CB7EEB">
            <w:pPr>
              <w:rPr>
                <w:sz w:val="16"/>
                <w:szCs w:val="16"/>
              </w:rPr>
            </w:pPr>
            <w:r w:rsidRPr="5CA0102B">
              <w:rPr>
                <w:sz w:val="16"/>
                <w:szCs w:val="16"/>
              </w:rPr>
              <w:t>Male with non-immune hydrops and persistent bilateral pleural effusions considered to be chylothoraxes.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E5EC852" w14:textId="77777777" w:rsidR="008219A3" w:rsidRDefault="008219A3" w:rsidP="00CB7EEB">
            <w:r w:rsidRPr="5CA0102B">
              <w:rPr>
                <w:sz w:val="16"/>
                <w:szCs w:val="16"/>
              </w:rPr>
              <w:t xml:space="preserve">The homozygous splice donor variant creates a novel splice site within intron 21, extending exon 21 by 5 nucleotides. This exon extension is observed in all reads, leading to a frameshift that affects all transcripts </w:t>
            </w:r>
            <w:r w:rsidRPr="5CA0102B">
              <w:rPr>
                <w:b/>
                <w:bCs/>
                <w:sz w:val="16"/>
                <w:szCs w:val="16"/>
              </w:rPr>
              <w:t>[Diagnostic]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537EEFF" w14:textId="77777777" w:rsidR="008219A3" w:rsidRDefault="008219A3" w:rsidP="00CB7EEB">
            <w:pPr>
              <w:rPr>
                <w:sz w:val="16"/>
                <w:szCs w:val="16"/>
              </w:rPr>
            </w:pPr>
            <w:r>
              <w:rPr>
                <w:sz w:val="16"/>
                <w:szCs w:val="16"/>
              </w:rPr>
              <w:t>Tissue: Whole Blood</w:t>
            </w:r>
          </w:p>
          <w:p w14:paraId="1DD87432" w14:textId="77777777" w:rsidR="008219A3" w:rsidRDefault="008219A3" w:rsidP="00CB7EEB">
            <w:r>
              <w:rPr>
                <w:sz w:val="16"/>
                <w:szCs w:val="16"/>
              </w:rPr>
              <w:t xml:space="preserve">HI RNA-seq: </w:t>
            </w:r>
            <w:r w:rsidRPr="2A13F32D">
              <w:rPr>
                <w:sz w:val="16"/>
                <w:szCs w:val="16"/>
              </w:rPr>
              <w:t>N/A</w:t>
            </w:r>
          </w:p>
        </w:tc>
      </w:tr>
      <w:tr w:rsidR="008219A3" w14:paraId="6E13EFD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3C074757" w14:textId="77777777" w:rsidR="008219A3" w:rsidRDefault="008219A3" w:rsidP="00CB7EEB">
            <w:pPr>
              <w:rPr>
                <w:b/>
                <w:bCs/>
                <w:sz w:val="16"/>
                <w:szCs w:val="16"/>
              </w:rPr>
            </w:pPr>
            <w:r w:rsidRPr="5CA0102B">
              <w:rPr>
                <w:b/>
                <w:bCs/>
                <w:sz w:val="16"/>
                <w:szCs w:val="16"/>
              </w:rPr>
              <w:t xml:space="preserve">Case 9 </w:t>
            </w:r>
          </w:p>
          <w:p w14:paraId="7E48BA81" w14:textId="77777777" w:rsidR="008219A3" w:rsidRPr="00553C8B" w:rsidRDefault="008219A3" w:rsidP="00CB7EEB">
            <w:pPr>
              <w:rPr>
                <w:i/>
                <w:iCs/>
                <w:sz w:val="16"/>
                <w:szCs w:val="16"/>
              </w:rPr>
            </w:pPr>
            <w:r w:rsidRPr="00553C8B">
              <w:rPr>
                <w:b/>
                <w:bCs/>
                <w:i/>
                <w:iCs/>
                <w:sz w:val="16"/>
                <w:szCs w:val="16"/>
              </w:rPr>
              <w:t>ELN</w:t>
            </w:r>
            <w:r w:rsidRPr="00553C8B">
              <w:rPr>
                <w:i/>
                <w:iCs/>
                <w:sz w:val="16"/>
                <w:szCs w:val="16"/>
              </w:rPr>
              <w:t xml:space="preserve"> </w:t>
            </w:r>
          </w:p>
          <w:p w14:paraId="4727E844" w14:textId="77777777" w:rsidR="008219A3" w:rsidRDefault="008219A3" w:rsidP="00CB7EEB">
            <w:pPr>
              <w:rPr>
                <w:sz w:val="16"/>
                <w:szCs w:val="16"/>
              </w:rPr>
            </w:pPr>
            <w:r w:rsidRPr="5CA0102B">
              <w:rPr>
                <w:sz w:val="16"/>
                <w:szCs w:val="16"/>
              </w:rPr>
              <w:t>OMIM: 123700 (AD), 185500 (AD)</w:t>
            </w:r>
          </w:p>
          <w:p w14:paraId="610646DA" w14:textId="77777777" w:rsidR="008219A3" w:rsidRDefault="008219A3" w:rsidP="00CB7EEB">
            <w:pPr>
              <w:rPr>
                <w:sz w:val="16"/>
                <w:szCs w:val="16"/>
              </w:rPr>
            </w:pPr>
            <w:r w:rsidRPr="5CA0102B">
              <w:rPr>
                <w:sz w:val="16"/>
                <w:szCs w:val="16"/>
              </w:rPr>
              <w:t>NM_000501.4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8D90458" w14:textId="77777777" w:rsidR="008219A3" w:rsidRPr="00AF1EED" w:rsidRDefault="008219A3" w:rsidP="00CB7EEB">
            <w:pPr>
              <w:rPr>
                <w:b/>
                <w:bCs/>
                <w:sz w:val="16"/>
                <w:szCs w:val="16"/>
                <w:lang w:val="fr-FR"/>
              </w:rPr>
            </w:pPr>
            <w:r w:rsidRPr="00553C8B">
              <w:rPr>
                <w:b/>
                <w:bCs/>
                <w:sz w:val="16"/>
                <w:szCs w:val="16"/>
                <w:lang w:val="fr-FR"/>
              </w:rPr>
              <w:t>c.1719 T&gt;A, p.(V573=) [VUS,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8887411" w14:textId="77777777" w:rsidR="008219A3" w:rsidRDefault="008219A3" w:rsidP="00CB7EEB">
            <w:pPr>
              <w:rPr>
                <w:sz w:val="16"/>
                <w:szCs w:val="16"/>
              </w:rPr>
            </w:pPr>
            <w:r w:rsidRPr="5CA0102B">
              <w:rPr>
                <w:sz w:val="16"/>
                <w:szCs w:val="16"/>
              </w:rPr>
              <w:t>Male with supravalvular aortic stenosis, branch pulmonary artery stenosis, and mild facial differences (high anterior hair line, long face, epicanthal folds, broad nasal bridge, somewhat bulbous nasal tip, long philtrum, large and fleshy ear lobes, full lips). No features of cutis laxa. Proband’s father had no known phenotype, while the proband’s brother with the variant is affected with supravalvular aortic stenosis, bilateral pulmonary artery stenosis, coarctation of the aorta and hypoplastic arch.</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5D990AF" w14:textId="77777777" w:rsidR="008219A3" w:rsidRDefault="008219A3" w:rsidP="00CB7EEB">
            <w:r w:rsidRPr="5CA0102B">
              <w:rPr>
                <w:sz w:val="16"/>
                <w:szCs w:val="16"/>
              </w:rPr>
              <w:t xml:space="preserve">The synonymous variant had almost no detectable expression with multiple disrupted splice junctions near the variant site. This was supported by a strong allele skew (over 90%) toward the reference allele, likely due to NMD of transcripts with the variant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690619D" w14:textId="77777777" w:rsidR="008219A3" w:rsidRDefault="008219A3" w:rsidP="00CB7EEB">
            <w:pPr>
              <w:rPr>
                <w:sz w:val="16"/>
                <w:szCs w:val="16"/>
              </w:rPr>
            </w:pPr>
            <w:r>
              <w:rPr>
                <w:sz w:val="16"/>
                <w:szCs w:val="16"/>
              </w:rPr>
              <w:t>Tissue: Fibroblasts</w:t>
            </w:r>
          </w:p>
          <w:p w14:paraId="1BFDAE49" w14:textId="77777777" w:rsidR="008219A3" w:rsidRDefault="008219A3" w:rsidP="00CB7EEB">
            <w:r>
              <w:rPr>
                <w:sz w:val="16"/>
                <w:szCs w:val="16"/>
              </w:rPr>
              <w:t xml:space="preserve">HI RNA-seq: </w:t>
            </w:r>
            <w:r w:rsidRPr="2A13F32D">
              <w:rPr>
                <w:sz w:val="16"/>
                <w:szCs w:val="16"/>
              </w:rPr>
              <w:t>N/A</w:t>
            </w:r>
          </w:p>
        </w:tc>
      </w:tr>
      <w:tr w:rsidR="008219A3" w14:paraId="533CA338"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0DE6378C" w14:textId="77777777" w:rsidR="008219A3" w:rsidRDefault="008219A3" w:rsidP="00CB7EEB">
            <w:pPr>
              <w:rPr>
                <w:sz w:val="16"/>
                <w:szCs w:val="16"/>
              </w:rPr>
            </w:pPr>
            <w:r w:rsidRPr="5CA0102B">
              <w:rPr>
                <w:b/>
                <w:bCs/>
                <w:sz w:val="16"/>
                <w:szCs w:val="16"/>
              </w:rPr>
              <w:t xml:space="preserve">Case 10 </w:t>
            </w:r>
            <w:r w:rsidRPr="00553C8B">
              <w:rPr>
                <w:b/>
                <w:bCs/>
                <w:i/>
                <w:iCs/>
                <w:sz w:val="16"/>
                <w:szCs w:val="16"/>
              </w:rPr>
              <w:t>FOXRED1</w:t>
            </w:r>
            <w:r w:rsidRPr="00553C8B">
              <w:rPr>
                <w:i/>
                <w:iCs/>
                <w:sz w:val="16"/>
                <w:szCs w:val="16"/>
              </w:rPr>
              <w:t xml:space="preserve"> </w:t>
            </w:r>
            <w:r w:rsidRPr="5CA0102B">
              <w:rPr>
                <w:sz w:val="16"/>
                <w:szCs w:val="16"/>
              </w:rPr>
              <w:t>OMIM: 618241 (AR)</w:t>
            </w:r>
          </w:p>
          <w:p w14:paraId="53EDC150" w14:textId="77777777" w:rsidR="008219A3" w:rsidRDefault="008219A3" w:rsidP="00CB7EEB">
            <w:pPr>
              <w:rPr>
                <w:sz w:val="16"/>
                <w:szCs w:val="16"/>
              </w:rPr>
            </w:pPr>
            <w:r w:rsidRPr="5CA0102B">
              <w:rPr>
                <w:sz w:val="16"/>
                <w:szCs w:val="16"/>
              </w:rPr>
              <w:t>NM_017547.4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31DF087" w14:textId="77777777" w:rsidR="008219A3" w:rsidRDefault="008219A3" w:rsidP="00CB7EEB">
            <w:pPr>
              <w:rPr>
                <w:b/>
                <w:bCs/>
                <w:sz w:val="16"/>
                <w:szCs w:val="16"/>
              </w:rPr>
            </w:pPr>
            <w:r w:rsidRPr="5CA0102B">
              <w:rPr>
                <w:sz w:val="16"/>
                <w:szCs w:val="16"/>
              </w:rPr>
              <w:t xml:space="preserve">c.733+1G&gt;A (exon 6) [P, Mat] </w:t>
            </w:r>
            <w:r>
              <w:br/>
            </w:r>
            <w:r>
              <w:br/>
            </w:r>
            <w:r w:rsidRPr="5CA0102B">
              <w:rPr>
                <w:b/>
                <w:bCs/>
                <w:sz w:val="16"/>
                <w:szCs w:val="16"/>
              </w:rPr>
              <w:t>c.536+5G&gt;A (exon 4) [VUS,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EA15C6A" w14:textId="77777777" w:rsidR="008219A3" w:rsidRDefault="008219A3" w:rsidP="00CB7EEB">
            <w:pPr>
              <w:rPr>
                <w:sz w:val="16"/>
                <w:szCs w:val="16"/>
              </w:rPr>
            </w:pPr>
            <w:r w:rsidRPr="5CA0102B">
              <w:rPr>
                <w:sz w:val="16"/>
                <w:szCs w:val="16"/>
              </w:rPr>
              <w:t>Male with severe microcephaly, neonatal seizures, exaggerated startle reflex, appendicular hypertonia, brisk reflexes, MRI brain showing cystic white matter lesions in the periventricular white matter, lissencephaly in the anterior frontal lobes, abnormal brainstem and corpus callosum, small size of cerebellum, bilateral IVH (grade 2) and ventriculomegaly, and possible periventricular heterotopias. Also had congenital CMV infection, elevated blood lactate, elevated CK.</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F62FB2A" w14:textId="77777777" w:rsidR="008219A3" w:rsidRDefault="008219A3" w:rsidP="00CB7EEB">
            <w:r w:rsidRPr="5CA0102B">
              <w:rPr>
                <w:sz w:val="16"/>
                <w:szCs w:val="16"/>
              </w:rPr>
              <w:t xml:space="preserve">Both splice donor variants in introns 4 and 6 contribute to the skipping of exons 5 and 6, as evidenced by reduced expression of these exons and intron retention in the surrounding region. This likely results in NMD of most transcripts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34A5DFC" w14:textId="77777777" w:rsidR="008219A3" w:rsidRDefault="008219A3" w:rsidP="00CB7EEB">
            <w:pPr>
              <w:rPr>
                <w:sz w:val="16"/>
                <w:szCs w:val="16"/>
              </w:rPr>
            </w:pPr>
            <w:r>
              <w:rPr>
                <w:sz w:val="16"/>
                <w:szCs w:val="16"/>
              </w:rPr>
              <w:t>Tissue: Whole Blood</w:t>
            </w:r>
          </w:p>
          <w:p w14:paraId="070483B0" w14:textId="77777777" w:rsidR="008219A3" w:rsidRDefault="008219A3" w:rsidP="00CB7EEB">
            <w:r>
              <w:rPr>
                <w:sz w:val="16"/>
                <w:szCs w:val="16"/>
              </w:rPr>
              <w:t xml:space="preserve">HI RNA-seq: </w:t>
            </w:r>
            <w:r w:rsidRPr="2A13F32D">
              <w:rPr>
                <w:sz w:val="16"/>
                <w:szCs w:val="16"/>
              </w:rPr>
              <w:t>N/A</w:t>
            </w:r>
          </w:p>
        </w:tc>
      </w:tr>
      <w:tr w:rsidR="008219A3" w14:paraId="6FA5C539"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84E8298" w14:textId="77777777" w:rsidR="008219A3" w:rsidRDefault="008219A3" w:rsidP="00CB7EEB">
            <w:pPr>
              <w:rPr>
                <w:sz w:val="16"/>
                <w:szCs w:val="16"/>
              </w:rPr>
            </w:pPr>
            <w:r w:rsidRPr="5CA0102B">
              <w:rPr>
                <w:b/>
                <w:bCs/>
                <w:sz w:val="16"/>
                <w:szCs w:val="16"/>
              </w:rPr>
              <w:t xml:space="preserve">Case 11 </w:t>
            </w:r>
            <w:r w:rsidRPr="00553C8B">
              <w:rPr>
                <w:b/>
                <w:bCs/>
                <w:i/>
                <w:iCs/>
                <w:sz w:val="16"/>
                <w:szCs w:val="16"/>
              </w:rPr>
              <w:t xml:space="preserve">PQBP1 </w:t>
            </w:r>
            <w:r>
              <w:br/>
            </w:r>
            <w:r w:rsidRPr="5CA0102B">
              <w:rPr>
                <w:sz w:val="16"/>
                <w:szCs w:val="16"/>
              </w:rPr>
              <w:t>OMIM:309500 (XLR)</w:t>
            </w:r>
            <w:r>
              <w:br/>
            </w:r>
            <w:r w:rsidRPr="5CA0102B">
              <w:rPr>
                <w:sz w:val="16"/>
                <w:szCs w:val="16"/>
              </w:rPr>
              <w:t>NM_ 001032382.2</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6F4E698" w14:textId="77777777" w:rsidR="008219A3" w:rsidRDefault="008219A3" w:rsidP="00CB7EEB">
            <w:pPr>
              <w:rPr>
                <w:b/>
                <w:bCs/>
                <w:sz w:val="16"/>
                <w:szCs w:val="16"/>
              </w:rPr>
            </w:pPr>
            <w:r w:rsidRPr="5CA0102B">
              <w:rPr>
                <w:b/>
                <w:bCs/>
                <w:sz w:val="16"/>
                <w:szCs w:val="16"/>
              </w:rPr>
              <w:t>c.292+5G&gt;A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C3F4C35" w14:textId="77777777" w:rsidR="008219A3" w:rsidRDefault="008219A3" w:rsidP="00CB7EEB">
            <w:pPr>
              <w:rPr>
                <w:sz w:val="16"/>
                <w:szCs w:val="16"/>
              </w:rPr>
            </w:pPr>
            <w:r w:rsidRPr="5CA0102B">
              <w:rPr>
                <w:sz w:val="16"/>
                <w:szCs w:val="16"/>
              </w:rPr>
              <w:t>Male with multiple syringomas, hyperpigmentation on the arms and legs, developmental delay, ADHD, intellectual disability, and distinct facial features (overall appearance is long, nose is not prominent, small ears, almond shaped eyes, Slight asymmetry R side slightly larger than left).</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35B51CF" w14:textId="77777777" w:rsidR="008219A3" w:rsidRDefault="008219A3" w:rsidP="00CB7EEB">
            <w:pPr>
              <w:rPr>
                <w:sz w:val="16"/>
                <w:szCs w:val="16"/>
              </w:rPr>
            </w:pPr>
            <w:r w:rsidRPr="5CA0102B">
              <w:rPr>
                <w:sz w:val="16"/>
                <w:szCs w:val="16"/>
              </w:rPr>
              <w:t xml:space="preserve">The splice donor variant creates a novel splice site in intron 4 that extends exon 4 by 12 nucleotides in 22% of transcripts. While this exon extension is likely in-frame, the presence of very low levels of intron retention suggests the potential for some NMD </w:t>
            </w:r>
            <w:r w:rsidRPr="00553C8B">
              <w:rPr>
                <w:b/>
                <w:bCs/>
                <w:color w:val="000000" w:themeColor="text1"/>
                <w:sz w:val="16"/>
                <w:szCs w:val="16"/>
              </w:rPr>
              <w:t>[RNA VUS</w:t>
            </w:r>
            <w:r w:rsidRPr="5CA0102B">
              <w:rPr>
                <w:b/>
                <w:bCs/>
                <w:color w:val="000000" w:themeColor="text1"/>
                <w:sz w:val="16"/>
                <w:szCs w:val="16"/>
              </w:rPr>
              <w:t xml:space="preserve">; </w:t>
            </w:r>
            <w:r w:rsidRPr="5CA0102B">
              <w:rPr>
                <w:color w:val="000000" w:themeColor="text1"/>
                <w:sz w:val="16"/>
                <w:szCs w:val="16"/>
              </w:rPr>
              <w:t>not diagnostic, uncertain if impact is deleterious enough to be disease-causing]</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15E7A1F" w14:textId="77777777" w:rsidR="008219A3" w:rsidRDefault="008219A3" w:rsidP="00CB7EEB">
            <w:pPr>
              <w:rPr>
                <w:sz w:val="16"/>
                <w:szCs w:val="16"/>
              </w:rPr>
            </w:pPr>
            <w:r>
              <w:rPr>
                <w:sz w:val="16"/>
                <w:szCs w:val="16"/>
              </w:rPr>
              <w:t>Tissue: Whole Blood</w:t>
            </w:r>
          </w:p>
          <w:p w14:paraId="707FBDEB"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4FB47EAB"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58C086E" w14:textId="77777777" w:rsidR="008219A3" w:rsidRDefault="008219A3" w:rsidP="00CB7EEB">
            <w:pPr>
              <w:rPr>
                <w:sz w:val="16"/>
                <w:szCs w:val="16"/>
              </w:rPr>
            </w:pPr>
            <w:r w:rsidRPr="5CA0102B">
              <w:rPr>
                <w:b/>
                <w:bCs/>
                <w:sz w:val="16"/>
                <w:szCs w:val="16"/>
              </w:rPr>
              <w:t xml:space="preserve">Case 12 </w:t>
            </w:r>
            <w:r w:rsidRPr="00553C8B">
              <w:rPr>
                <w:b/>
                <w:bCs/>
                <w:i/>
                <w:iCs/>
                <w:sz w:val="16"/>
                <w:szCs w:val="16"/>
              </w:rPr>
              <w:t>PIEZO2</w:t>
            </w:r>
            <w:r w:rsidRPr="00553C8B">
              <w:rPr>
                <w:i/>
                <w:iCs/>
                <w:sz w:val="16"/>
                <w:szCs w:val="16"/>
              </w:rPr>
              <w:t xml:space="preserve"> </w:t>
            </w:r>
            <w:r w:rsidRPr="5CA0102B">
              <w:rPr>
                <w:sz w:val="16"/>
                <w:szCs w:val="16"/>
              </w:rPr>
              <w:t xml:space="preserve">OMIM: 114300 (AD), 108145 (AD), </w:t>
            </w:r>
            <w:r w:rsidRPr="5CA0102B">
              <w:rPr>
                <w:sz w:val="16"/>
                <w:szCs w:val="16"/>
              </w:rPr>
              <w:lastRenderedPageBreak/>
              <w:t>617146(AR), 248700 (AD)</w:t>
            </w:r>
          </w:p>
          <w:p w14:paraId="282C2D05" w14:textId="77777777" w:rsidR="008219A3" w:rsidRDefault="008219A3" w:rsidP="00CB7EEB">
            <w:pPr>
              <w:rPr>
                <w:sz w:val="16"/>
                <w:szCs w:val="16"/>
              </w:rPr>
            </w:pPr>
            <w:r w:rsidRPr="5CA0102B">
              <w:rPr>
                <w:sz w:val="16"/>
                <w:szCs w:val="16"/>
              </w:rPr>
              <w:t>NM_022068.4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1C7D01D" w14:textId="77777777" w:rsidR="008219A3" w:rsidRDefault="008219A3" w:rsidP="00CB7EEB">
            <w:pPr>
              <w:rPr>
                <w:b/>
                <w:bCs/>
                <w:sz w:val="16"/>
                <w:szCs w:val="16"/>
              </w:rPr>
            </w:pPr>
            <w:r w:rsidRPr="5CA0102B">
              <w:rPr>
                <w:b/>
                <w:bCs/>
                <w:sz w:val="16"/>
                <w:szCs w:val="16"/>
              </w:rPr>
              <w:lastRenderedPageBreak/>
              <w:t>c.7743-8A&gt;G [VUS, mat and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987C453" w14:textId="77777777" w:rsidR="008219A3" w:rsidRDefault="008219A3" w:rsidP="00CB7EEB">
            <w:r w:rsidRPr="2A13F32D">
              <w:rPr>
                <w:sz w:val="16"/>
                <w:szCs w:val="16"/>
              </w:rPr>
              <w:t xml:space="preserve">Female with suspected congenital myopathy, in the context of a history of infantile hypotonia, motor delay, neuromuscular scoliosis, OSA, bilateral clubfeet, </w:t>
            </w:r>
            <w:r w:rsidRPr="2A13F32D">
              <w:rPr>
                <w:sz w:val="16"/>
                <w:szCs w:val="16"/>
              </w:rPr>
              <w:lastRenderedPageBreak/>
              <w:t>ureteric/renal calculi, anxiety and depression. Abnormal EEG (supporting a dx of epilepsy) but has never experienced a seizure.</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8836B2F" w14:textId="77777777" w:rsidR="008219A3" w:rsidRDefault="008219A3" w:rsidP="00CB7EEB">
            <w:r w:rsidRPr="5CA0102B">
              <w:rPr>
                <w:sz w:val="16"/>
                <w:szCs w:val="16"/>
              </w:rPr>
              <w:lastRenderedPageBreak/>
              <w:t xml:space="preserve">The homozygous splice acceptor variant creates a novel splice site in intron 53, extending exon 54 by 7 nucleotides. This exon extension is present in all reads, resulting in a frameshift that </w:t>
            </w:r>
            <w:r w:rsidRPr="5CA0102B">
              <w:rPr>
                <w:sz w:val="16"/>
                <w:szCs w:val="16"/>
              </w:rPr>
              <w:lastRenderedPageBreak/>
              <w:t xml:space="preserve">affects all transcripts. Consequently, expression of exons 53 &amp; 54 is reduced by ~50%, with intron 53 retention seen in half of the transcripts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4B3CB68" w14:textId="77777777" w:rsidR="008219A3" w:rsidRDefault="008219A3" w:rsidP="00CB7EEB">
            <w:pPr>
              <w:rPr>
                <w:sz w:val="16"/>
                <w:szCs w:val="16"/>
              </w:rPr>
            </w:pPr>
            <w:r>
              <w:rPr>
                <w:sz w:val="16"/>
                <w:szCs w:val="16"/>
              </w:rPr>
              <w:lastRenderedPageBreak/>
              <w:t>Tissue: LCLs</w:t>
            </w:r>
          </w:p>
          <w:p w14:paraId="408F2CBF" w14:textId="77777777" w:rsidR="008219A3" w:rsidRDefault="008219A3" w:rsidP="00CB7EEB">
            <w:r>
              <w:rPr>
                <w:sz w:val="16"/>
                <w:szCs w:val="16"/>
              </w:rPr>
              <w:t xml:space="preserve">HI RNA-seq: </w:t>
            </w:r>
            <w:r w:rsidRPr="2A13F32D">
              <w:rPr>
                <w:sz w:val="16"/>
                <w:szCs w:val="16"/>
              </w:rPr>
              <w:t>N/A</w:t>
            </w:r>
          </w:p>
        </w:tc>
      </w:tr>
      <w:tr w:rsidR="008219A3" w14:paraId="1654886E"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A6C3372" w14:textId="77777777" w:rsidR="008219A3" w:rsidRDefault="008219A3" w:rsidP="00CB7EEB">
            <w:pPr>
              <w:rPr>
                <w:sz w:val="16"/>
                <w:szCs w:val="16"/>
              </w:rPr>
            </w:pPr>
            <w:r w:rsidRPr="5CA0102B">
              <w:rPr>
                <w:b/>
                <w:bCs/>
                <w:sz w:val="16"/>
                <w:szCs w:val="16"/>
              </w:rPr>
              <w:t xml:space="preserve">Case 23 </w:t>
            </w:r>
            <w:r w:rsidRPr="00553C8B">
              <w:rPr>
                <w:b/>
                <w:bCs/>
                <w:i/>
                <w:iCs/>
                <w:sz w:val="16"/>
                <w:szCs w:val="16"/>
              </w:rPr>
              <w:t>TARS2</w:t>
            </w:r>
            <w:r w:rsidRPr="00553C8B">
              <w:rPr>
                <w:i/>
                <w:iCs/>
                <w:sz w:val="16"/>
                <w:szCs w:val="16"/>
              </w:rPr>
              <w:t xml:space="preserve"> </w:t>
            </w:r>
            <w:r w:rsidRPr="5CA0102B">
              <w:rPr>
                <w:sz w:val="16"/>
                <w:szCs w:val="16"/>
              </w:rPr>
              <w:t>OMIM: 615918 (AR)</w:t>
            </w:r>
          </w:p>
          <w:p w14:paraId="03FE87A4" w14:textId="77777777" w:rsidR="008219A3" w:rsidRDefault="008219A3" w:rsidP="00CB7EEB">
            <w:pPr>
              <w:rPr>
                <w:sz w:val="16"/>
                <w:szCs w:val="16"/>
              </w:rPr>
            </w:pPr>
            <w:r w:rsidRPr="5CA0102B">
              <w:rPr>
                <w:sz w:val="16"/>
                <w:szCs w:val="16"/>
              </w:rPr>
              <w:t xml:space="preserve">NM_025150.5 </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6A64F48" w14:textId="77777777" w:rsidR="008219A3" w:rsidRPr="00AF1EED" w:rsidRDefault="008219A3" w:rsidP="00CB7EEB">
            <w:pPr>
              <w:rPr>
                <w:b/>
                <w:bCs/>
                <w:sz w:val="16"/>
                <w:szCs w:val="16"/>
                <w:lang w:val="fr-FR"/>
              </w:rPr>
            </w:pPr>
            <w:r w:rsidRPr="5CA0102B">
              <w:rPr>
                <w:b/>
                <w:bCs/>
                <w:sz w:val="16"/>
                <w:szCs w:val="16"/>
                <w:lang w:val="fr-FR"/>
              </w:rPr>
              <w:t xml:space="preserve">c.470C&gt;T (p.Thr157Ile) [VUS, Pat] </w:t>
            </w:r>
            <w:r w:rsidRPr="5CA0102B">
              <w:rPr>
                <w:sz w:val="16"/>
                <w:szCs w:val="16"/>
                <w:lang w:val="fr-FR"/>
              </w:rPr>
              <w:t>c.1487C&gt;T (p.Thr496Ile)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53C598B" w14:textId="77777777" w:rsidR="008219A3" w:rsidRDefault="008219A3" w:rsidP="00CB7EEB">
            <w:r w:rsidRPr="2A13F32D">
              <w:rPr>
                <w:sz w:val="16"/>
                <w:szCs w:val="16"/>
              </w:rPr>
              <w:t>Female with seizures, hypsarrhythmia, intractable epilepsy, oral motor dysfunction, Severe developmental encephalopathy, infantile spasms, dystonia</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74401EA" w14:textId="77777777" w:rsidR="008219A3" w:rsidRDefault="008219A3" w:rsidP="00CB7EEB">
            <w:pPr>
              <w:rPr>
                <w:sz w:val="16"/>
                <w:szCs w:val="16"/>
              </w:rPr>
            </w:pPr>
            <w:r w:rsidRPr="5CA0102B">
              <w:rPr>
                <w:sz w:val="16"/>
                <w:szCs w:val="16"/>
              </w:rPr>
              <w:t xml:space="preserve">The c.470C&gt;T.Thr157Ile missense variant causes exon 4 skipping in a small number of reads. </w:t>
            </w:r>
            <w:r>
              <w:br/>
            </w:r>
            <w:r w:rsidRPr="5CA0102B">
              <w:rPr>
                <w:sz w:val="16"/>
                <w:szCs w:val="16"/>
              </w:rPr>
              <w:t>No splicing impacts was observed for the c.1487C&gt;T variant, suggesting its disease mechanism does not involve transcript disruption</w:t>
            </w:r>
            <w:r w:rsidRPr="00553C8B">
              <w:rPr>
                <w:b/>
                <w:bCs/>
                <w:sz w:val="16"/>
                <w:szCs w:val="16"/>
              </w:rPr>
              <w:t xml:space="preserve"> [</w:t>
            </w:r>
            <w:r w:rsidRPr="5CA0102B">
              <w:rPr>
                <w:b/>
                <w:bCs/>
                <w:sz w:val="16"/>
                <w:szCs w:val="16"/>
              </w:rPr>
              <w:t>Transcript Effect Ruled</w:t>
            </w:r>
            <w:r>
              <w:rPr>
                <w:b/>
                <w:bCs/>
                <w:sz w:val="16"/>
                <w:szCs w:val="16"/>
              </w:rPr>
              <w:t xml:space="preserve"> </w:t>
            </w:r>
            <w:r w:rsidRPr="5CA0102B">
              <w:rPr>
                <w:b/>
                <w:bCs/>
                <w:sz w:val="16"/>
                <w:szCs w:val="16"/>
              </w:rPr>
              <w:t>Out</w:t>
            </w:r>
            <w:r w:rsidRPr="00553C8B">
              <w:rPr>
                <w:b/>
                <w:bCs/>
                <w:sz w:val="16"/>
                <w:szCs w:val="16"/>
              </w:rPr>
              <w:t>]</w:t>
            </w:r>
            <w:r w:rsidRPr="5CA0102B">
              <w:rPr>
                <w:sz w:val="16"/>
                <w:szCs w:val="16"/>
              </w:rPr>
              <w:t xml:space="preserve">. </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70A2E5F" w14:textId="77777777" w:rsidR="008219A3" w:rsidRDefault="008219A3" w:rsidP="00CB7EEB">
            <w:pPr>
              <w:rPr>
                <w:sz w:val="16"/>
                <w:szCs w:val="16"/>
              </w:rPr>
            </w:pPr>
            <w:r>
              <w:rPr>
                <w:sz w:val="16"/>
                <w:szCs w:val="16"/>
              </w:rPr>
              <w:t>Tissue: Whole Blood</w:t>
            </w:r>
          </w:p>
          <w:p w14:paraId="6CA1CD79"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0DF4247D"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402A5F9" w14:textId="77777777" w:rsidR="008219A3" w:rsidRDefault="008219A3" w:rsidP="00CB7EEB">
            <w:pPr>
              <w:rPr>
                <w:b/>
                <w:bCs/>
                <w:sz w:val="16"/>
                <w:szCs w:val="16"/>
              </w:rPr>
            </w:pPr>
            <w:r w:rsidRPr="5CA0102B">
              <w:rPr>
                <w:b/>
                <w:bCs/>
                <w:sz w:val="16"/>
                <w:szCs w:val="16"/>
              </w:rPr>
              <w:t xml:space="preserve">Case 49 </w:t>
            </w:r>
            <w:r w:rsidRPr="00553C8B">
              <w:rPr>
                <w:b/>
                <w:bCs/>
                <w:i/>
                <w:iCs/>
                <w:sz w:val="16"/>
                <w:szCs w:val="16"/>
              </w:rPr>
              <w:t xml:space="preserve">FLNA </w:t>
            </w:r>
          </w:p>
          <w:p w14:paraId="34A61C45" w14:textId="77777777" w:rsidR="008219A3" w:rsidRDefault="008219A3" w:rsidP="00CB7EEB">
            <w:pPr>
              <w:rPr>
                <w:sz w:val="16"/>
                <w:szCs w:val="16"/>
              </w:rPr>
            </w:pPr>
            <w:r w:rsidRPr="5CA0102B">
              <w:rPr>
                <w:sz w:val="16"/>
                <w:szCs w:val="16"/>
              </w:rPr>
              <w:t xml:space="preserve">OMIM: </w:t>
            </w:r>
          </w:p>
          <w:p w14:paraId="63976299" w14:textId="77777777" w:rsidR="008219A3" w:rsidRDefault="008219A3" w:rsidP="00CB7EEB">
            <w:pPr>
              <w:rPr>
                <w:sz w:val="16"/>
                <w:szCs w:val="16"/>
              </w:rPr>
            </w:pPr>
            <w:r w:rsidRPr="5CA0102B">
              <w:rPr>
                <w:sz w:val="16"/>
                <w:szCs w:val="16"/>
              </w:rPr>
              <w:t>311300(XLD), 304120(XLD), 305620(XLR), and others.</w:t>
            </w:r>
          </w:p>
          <w:p w14:paraId="41AE7820" w14:textId="77777777" w:rsidR="008219A3" w:rsidRDefault="008219A3" w:rsidP="00CB7EEB">
            <w:pPr>
              <w:rPr>
                <w:sz w:val="16"/>
                <w:szCs w:val="16"/>
              </w:rPr>
            </w:pPr>
            <w:r w:rsidRPr="5CA0102B">
              <w:rPr>
                <w:sz w:val="16"/>
                <w:szCs w:val="16"/>
              </w:rPr>
              <w:t>NM_001110556.2</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D4336B8" w14:textId="77777777" w:rsidR="008219A3" w:rsidRDefault="008219A3" w:rsidP="00CB7EEB">
            <w:pPr>
              <w:rPr>
                <w:b/>
                <w:bCs/>
                <w:sz w:val="16"/>
                <w:szCs w:val="16"/>
              </w:rPr>
            </w:pPr>
            <w:r w:rsidRPr="5CA0102B">
              <w:rPr>
                <w:b/>
                <w:bCs/>
                <w:sz w:val="16"/>
                <w:szCs w:val="16"/>
              </w:rPr>
              <w:t>c.622+6G&gt;A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6971B8A" w14:textId="77777777" w:rsidR="008219A3" w:rsidRDefault="008219A3" w:rsidP="00CB7EEB">
            <w:pPr>
              <w:rPr>
                <w:sz w:val="16"/>
                <w:szCs w:val="16"/>
              </w:rPr>
            </w:pPr>
            <w:r w:rsidRPr="5CA0102B">
              <w:rPr>
                <w:sz w:val="16"/>
                <w:szCs w:val="16"/>
              </w:rPr>
              <w:t xml:space="preserve">Male with microcephaly, hypertelorism, low-set ears, downslanted palpebral fissures, abnormal skull morphology, osteopenia, </w:t>
            </w:r>
            <w:r>
              <w:br/>
            </w:r>
            <w:r w:rsidRPr="5CA0102B">
              <w:rPr>
                <w:sz w:val="16"/>
                <w:szCs w:val="16"/>
              </w:rPr>
              <w:t>premature birth, disproportionate short stature, rhizomelia, hip subluxation, and periostitis. No maternal phenotype.</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E087026" w14:textId="77777777" w:rsidR="008219A3" w:rsidRDefault="008219A3" w:rsidP="00CB7EEB">
            <w:pPr>
              <w:rPr>
                <w:sz w:val="16"/>
                <w:szCs w:val="16"/>
              </w:rPr>
            </w:pPr>
            <w:r w:rsidRPr="5CA0102B">
              <w:rPr>
                <w:sz w:val="16"/>
                <w:szCs w:val="16"/>
              </w:rPr>
              <w:t xml:space="preserve">No abnormal splicing observed. Allele specific expression not assessed due to hemizygosity </w:t>
            </w:r>
            <w:r w:rsidRPr="00553C8B">
              <w:rPr>
                <w:b/>
                <w:bCs/>
                <w:sz w:val="16"/>
                <w:szCs w:val="16"/>
              </w:rPr>
              <w:t>[</w:t>
            </w:r>
            <w:r w:rsidRPr="5CA0102B">
              <w:rPr>
                <w:b/>
                <w:bCs/>
                <w:sz w:val="16"/>
                <w:szCs w:val="16"/>
              </w:rPr>
              <w:t>D</w:t>
            </w:r>
            <w:r w:rsidRPr="00553C8B">
              <w:rPr>
                <w:b/>
                <w:bCs/>
                <w:sz w:val="16"/>
                <w:szCs w:val="16"/>
              </w:rPr>
              <w:t xml:space="preserve">iagnosis </w:t>
            </w:r>
            <w:r w:rsidRPr="5CA0102B">
              <w:rPr>
                <w:b/>
                <w:bCs/>
                <w:sz w:val="16"/>
                <w:szCs w:val="16"/>
              </w:rPr>
              <w:t>R</w:t>
            </w:r>
            <w:r w:rsidRPr="00553C8B">
              <w:rPr>
                <w:b/>
                <w:bCs/>
                <w:sz w:val="16"/>
                <w:szCs w:val="16"/>
              </w:rPr>
              <w:t>uled</w:t>
            </w:r>
            <w:r>
              <w:rPr>
                <w:b/>
                <w:bCs/>
                <w:sz w:val="16"/>
                <w:szCs w:val="16"/>
              </w:rPr>
              <w:t xml:space="preserve"> </w:t>
            </w:r>
            <w:r w:rsidRPr="5CA0102B">
              <w:rPr>
                <w:b/>
                <w:bCs/>
                <w:sz w:val="16"/>
                <w:szCs w:val="16"/>
              </w:rPr>
              <w:t>O</w:t>
            </w:r>
            <w:r w:rsidRPr="00553C8B">
              <w:rPr>
                <w:b/>
                <w:bCs/>
                <w:sz w:val="16"/>
                <w:szCs w:val="16"/>
              </w:rPr>
              <w:t>ut]</w:t>
            </w:r>
            <w:r w:rsidRPr="5CA0102B">
              <w:rPr>
                <w:sz w:val="16"/>
                <w:szCs w:val="16"/>
              </w:rPr>
              <w:t>.</w:t>
            </w:r>
            <w:r>
              <w:br/>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4C334C0" w14:textId="77777777" w:rsidR="008219A3" w:rsidRDefault="008219A3" w:rsidP="00CB7EEB">
            <w:pPr>
              <w:rPr>
                <w:sz w:val="16"/>
                <w:szCs w:val="16"/>
              </w:rPr>
            </w:pPr>
            <w:r>
              <w:rPr>
                <w:sz w:val="16"/>
                <w:szCs w:val="16"/>
              </w:rPr>
              <w:t>Tissue: Whole Blood</w:t>
            </w:r>
          </w:p>
          <w:p w14:paraId="0FCB8684"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5A7135C3"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6A287B2B" w14:textId="77777777" w:rsidR="008219A3" w:rsidRPr="00553C8B" w:rsidRDefault="008219A3" w:rsidP="00CB7EEB">
            <w:pPr>
              <w:rPr>
                <w:b/>
                <w:bCs/>
                <w:i/>
                <w:iCs/>
                <w:sz w:val="16"/>
                <w:szCs w:val="16"/>
              </w:rPr>
            </w:pPr>
            <w:r w:rsidRPr="5CA0102B">
              <w:rPr>
                <w:b/>
                <w:bCs/>
                <w:sz w:val="16"/>
                <w:szCs w:val="16"/>
              </w:rPr>
              <w:t xml:space="preserve">Case 50 </w:t>
            </w:r>
          </w:p>
          <w:p w14:paraId="2E09FD75" w14:textId="77777777" w:rsidR="008219A3" w:rsidRPr="00553C8B" w:rsidRDefault="008219A3" w:rsidP="00CB7EEB">
            <w:pPr>
              <w:rPr>
                <w:b/>
                <w:bCs/>
                <w:i/>
                <w:iCs/>
                <w:sz w:val="16"/>
                <w:szCs w:val="16"/>
              </w:rPr>
            </w:pPr>
            <w:r w:rsidRPr="00553C8B">
              <w:rPr>
                <w:b/>
                <w:bCs/>
                <w:i/>
                <w:iCs/>
                <w:sz w:val="16"/>
                <w:szCs w:val="16"/>
              </w:rPr>
              <w:t xml:space="preserve">DPH1 </w:t>
            </w:r>
          </w:p>
          <w:p w14:paraId="504D4D5E" w14:textId="77777777" w:rsidR="008219A3" w:rsidRDefault="008219A3" w:rsidP="00CB7EEB">
            <w:pPr>
              <w:rPr>
                <w:sz w:val="16"/>
                <w:szCs w:val="16"/>
              </w:rPr>
            </w:pPr>
            <w:r w:rsidRPr="5CA0102B">
              <w:rPr>
                <w:sz w:val="16"/>
                <w:szCs w:val="16"/>
              </w:rPr>
              <w:t>OMIM: 616901 (AR)</w:t>
            </w:r>
            <w:r>
              <w:br/>
            </w:r>
            <w:r w:rsidRPr="5CA0102B">
              <w:rPr>
                <w:sz w:val="16"/>
                <w:szCs w:val="16"/>
              </w:rPr>
              <w:t>NM_001383.6</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09DDD26" w14:textId="77777777" w:rsidR="008219A3" w:rsidRPr="00AF1EED" w:rsidRDefault="008219A3" w:rsidP="00CB7EEB">
            <w:pPr>
              <w:rPr>
                <w:b/>
                <w:bCs/>
                <w:sz w:val="16"/>
                <w:szCs w:val="16"/>
                <w:lang w:val="fr-FR"/>
              </w:rPr>
            </w:pPr>
            <w:r w:rsidRPr="5CA0102B">
              <w:rPr>
                <w:sz w:val="16"/>
                <w:szCs w:val="16"/>
                <w:lang w:val="fr-FR"/>
              </w:rPr>
              <w:t>c.374T&gt;C (p.Leu125Pro) (LP, pat</w:t>
            </w:r>
            <w:r w:rsidRPr="5CA0102B">
              <w:rPr>
                <w:b/>
                <w:bCs/>
                <w:sz w:val="16"/>
                <w:szCs w:val="16"/>
                <w:lang w:val="fr-FR"/>
              </w:rPr>
              <w:t xml:space="preserve">) </w:t>
            </w:r>
          </w:p>
          <w:p w14:paraId="0339D805" w14:textId="77777777" w:rsidR="008219A3" w:rsidRPr="00AF1EED" w:rsidRDefault="008219A3" w:rsidP="00CB7EEB">
            <w:pPr>
              <w:rPr>
                <w:b/>
                <w:bCs/>
                <w:sz w:val="16"/>
                <w:szCs w:val="16"/>
                <w:lang w:val="fr-FR"/>
              </w:rPr>
            </w:pPr>
          </w:p>
          <w:p w14:paraId="5D20E9CB" w14:textId="77777777" w:rsidR="008219A3" w:rsidRDefault="008219A3" w:rsidP="00CB7EEB">
            <w:pPr>
              <w:rPr>
                <w:b/>
                <w:bCs/>
                <w:sz w:val="16"/>
                <w:szCs w:val="16"/>
              </w:rPr>
            </w:pPr>
            <w:r w:rsidRPr="5CA0102B">
              <w:rPr>
                <w:b/>
                <w:bCs/>
                <w:sz w:val="16"/>
                <w:szCs w:val="16"/>
              </w:rPr>
              <w:t>c.16A&gt;G (p.Met6Val)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2B5F082" w14:textId="77777777" w:rsidR="008219A3" w:rsidRDefault="008219A3" w:rsidP="00CB7EEB">
            <w:r w:rsidRPr="2A13F32D">
              <w:rPr>
                <w:sz w:val="16"/>
                <w:szCs w:val="16"/>
              </w:rPr>
              <w:t xml:space="preserve">Male with ventricular septal defect, cleft palate, epicanthus, eye defects, protruding ear, uplifted earlobe, bilateral single palmar creases, 5th finger clinodactyly, brachydactyly of both hands and feet, clinodactyly of the 5th finger, 2-3 toe syndactyly, global developmental delay, mild intellectual disability, autism, gait ataxia, migraine, arachnoid cyst, mild ventriculomegaly, and delayed myelination. </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8D87AF4" w14:textId="77777777" w:rsidR="008219A3" w:rsidRDefault="008219A3" w:rsidP="00CB7EEB">
            <w:pPr>
              <w:rPr>
                <w:sz w:val="16"/>
                <w:szCs w:val="16"/>
              </w:rPr>
            </w:pPr>
            <w:r w:rsidRPr="633CCE56">
              <w:rPr>
                <w:sz w:val="16"/>
                <w:szCs w:val="16"/>
              </w:rPr>
              <w:t>No impact on splicing was seen from the c.16A&gt;G variant, suggesting its disease mechanism does not involve transcript disruption</w:t>
            </w:r>
            <w:r w:rsidRPr="633CCE56">
              <w:rPr>
                <w:b/>
                <w:bCs/>
                <w:sz w:val="16"/>
                <w:szCs w:val="16"/>
              </w:rPr>
              <w:t xml:space="preserve"> [Transcript Effect Ruled</w:t>
            </w:r>
            <w:r>
              <w:rPr>
                <w:b/>
                <w:bCs/>
                <w:sz w:val="16"/>
                <w:szCs w:val="16"/>
              </w:rPr>
              <w:t xml:space="preserve"> </w:t>
            </w:r>
            <w:r w:rsidRPr="633CCE56">
              <w:rPr>
                <w:b/>
                <w:bCs/>
                <w:sz w:val="16"/>
                <w:szCs w:val="16"/>
              </w:rPr>
              <w:t>Out]</w:t>
            </w:r>
            <w:r w:rsidRPr="633CCE56">
              <w:rPr>
                <w:sz w:val="16"/>
                <w:szCs w:val="16"/>
              </w:rPr>
              <w:t>.</w:t>
            </w:r>
            <w:r>
              <w:br/>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3F1A04F" w14:textId="77777777" w:rsidR="008219A3" w:rsidRDefault="008219A3" w:rsidP="00CB7EEB">
            <w:pPr>
              <w:rPr>
                <w:sz w:val="16"/>
                <w:szCs w:val="16"/>
              </w:rPr>
            </w:pPr>
            <w:r>
              <w:rPr>
                <w:sz w:val="16"/>
                <w:szCs w:val="16"/>
              </w:rPr>
              <w:t>Tissue: Whole Blood</w:t>
            </w:r>
          </w:p>
          <w:p w14:paraId="379FBCFC" w14:textId="77777777" w:rsidR="008219A3" w:rsidRDefault="008219A3" w:rsidP="00CB7EEB">
            <w:pPr>
              <w:rPr>
                <w:sz w:val="16"/>
                <w:szCs w:val="16"/>
              </w:rPr>
            </w:pPr>
            <w:r>
              <w:rPr>
                <w:sz w:val="16"/>
                <w:szCs w:val="16"/>
              </w:rPr>
              <w:t xml:space="preserve">HI RNA-seq: </w:t>
            </w:r>
            <w:r w:rsidRPr="5CA0102B">
              <w:rPr>
                <w:sz w:val="16"/>
                <w:szCs w:val="16"/>
              </w:rPr>
              <w:t xml:space="preserve">No candidates identified. </w:t>
            </w:r>
          </w:p>
          <w:p w14:paraId="0621D190" w14:textId="77777777" w:rsidR="008219A3" w:rsidRDefault="008219A3" w:rsidP="00CB7EEB">
            <w:pPr>
              <w:rPr>
                <w:sz w:val="16"/>
                <w:szCs w:val="16"/>
              </w:rPr>
            </w:pPr>
          </w:p>
        </w:tc>
      </w:tr>
      <w:tr w:rsidR="008219A3" w14:paraId="25B934C5"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4285960" w14:textId="77777777" w:rsidR="008219A3" w:rsidRDefault="008219A3" w:rsidP="00CB7EEB">
            <w:pPr>
              <w:rPr>
                <w:sz w:val="16"/>
                <w:szCs w:val="16"/>
              </w:rPr>
            </w:pPr>
            <w:r w:rsidRPr="5CA0102B">
              <w:rPr>
                <w:b/>
                <w:bCs/>
                <w:sz w:val="16"/>
                <w:szCs w:val="16"/>
              </w:rPr>
              <w:t xml:space="preserve">Case 51 </w:t>
            </w:r>
            <w:r w:rsidRPr="00553C8B">
              <w:rPr>
                <w:b/>
                <w:bCs/>
                <w:i/>
                <w:iCs/>
                <w:sz w:val="16"/>
                <w:szCs w:val="16"/>
              </w:rPr>
              <w:t>FBXL4</w:t>
            </w:r>
            <w:r w:rsidRPr="5CA0102B">
              <w:rPr>
                <w:sz w:val="16"/>
                <w:szCs w:val="16"/>
              </w:rPr>
              <w:t xml:space="preserve"> OMIM: 615471 (AR)</w:t>
            </w:r>
          </w:p>
          <w:p w14:paraId="5AF9820D" w14:textId="77777777" w:rsidR="008219A3" w:rsidRDefault="008219A3" w:rsidP="00CB7EEB">
            <w:pPr>
              <w:rPr>
                <w:sz w:val="16"/>
                <w:szCs w:val="16"/>
              </w:rPr>
            </w:pPr>
            <w:r w:rsidRPr="5CA0102B">
              <w:rPr>
                <w:sz w:val="16"/>
                <w:szCs w:val="16"/>
              </w:rPr>
              <w:t>NM_001278716.2</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0FF262F" w14:textId="77777777" w:rsidR="008219A3" w:rsidRPr="00AF1EED" w:rsidRDefault="008219A3" w:rsidP="00CB7EEB">
            <w:pPr>
              <w:rPr>
                <w:sz w:val="16"/>
                <w:szCs w:val="16"/>
                <w:lang w:val="fr-FR"/>
              </w:rPr>
            </w:pPr>
            <w:r w:rsidRPr="5CA0102B">
              <w:rPr>
                <w:sz w:val="16"/>
                <w:szCs w:val="16"/>
                <w:lang w:val="fr-FR"/>
              </w:rPr>
              <w:t>c.1303C&gt;T, p.Arg435* [P, pat]</w:t>
            </w:r>
          </w:p>
          <w:p w14:paraId="47689D69" w14:textId="77777777" w:rsidR="008219A3" w:rsidRPr="00AF1EED" w:rsidRDefault="008219A3" w:rsidP="00CB7EEB">
            <w:pPr>
              <w:rPr>
                <w:b/>
                <w:bCs/>
                <w:sz w:val="16"/>
                <w:szCs w:val="16"/>
                <w:lang w:val="fr-FR"/>
              </w:rPr>
            </w:pPr>
          </w:p>
          <w:p w14:paraId="136B91CD" w14:textId="77777777" w:rsidR="008219A3" w:rsidRDefault="008219A3" w:rsidP="00CB7EEB">
            <w:pPr>
              <w:rPr>
                <w:b/>
                <w:bCs/>
                <w:sz w:val="16"/>
                <w:szCs w:val="16"/>
              </w:rPr>
            </w:pPr>
            <w:r w:rsidRPr="5CA0102B">
              <w:rPr>
                <w:b/>
                <w:bCs/>
                <w:sz w:val="16"/>
                <w:szCs w:val="16"/>
              </w:rPr>
              <w:t>c.1703-4A&gt;G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0C511FB" w14:textId="77777777" w:rsidR="008219A3" w:rsidRDefault="008219A3" w:rsidP="00CB7EEB">
            <w:r w:rsidRPr="5CA0102B">
              <w:rPr>
                <w:sz w:val="16"/>
                <w:szCs w:val="16"/>
              </w:rPr>
              <w:t>Male with thin upper lip vermilion, macrocephaly, retrognathia, epicanthus, smooth philtrum, low-set ears, long eyelashes, pectus excavatum, soft, doughy skin, generalized hypotonia, plagiocephaly, failure to thrive, gastroesophageal reflux, hypoplasia of the corpus callosum, polymicrogyria, increased serum lactate, enlarged cisterna magna, heterotopia, inverted nipples, depressed nasal bridge, wide intermammillary distance, almond-shaped palpebral fissure, sparse hair, microtia, feeding difficulties, hyperintensity of cerebral white matter on MRI, and subdural hemorrhage.</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34F9FFA" w14:textId="77777777" w:rsidR="008219A3" w:rsidRDefault="008219A3" w:rsidP="00CB7EEB">
            <w:pPr>
              <w:spacing w:line="259" w:lineRule="auto"/>
              <w:rPr>
                <w:sz w:val="16"/>
                <w:szCs w:val="16"/>
              </w:rPr>
            </w:pPr>
            <w:r w:rsidRPr="5CA0102B">
              <w:rPr>
                <w:sz w:val="16"/>
                <w:szCs w:val="16"/>
              </w:rPr>
              <w:t xml:space="preserve">The splice variant completely disrupts normal splicing, resulting in retention of intron </w:t>
            </w:r>
            <w:r>
              <w:rPr>
                <w:sz w:val="16"/>
                <w:szCs w:val="16"/>
              </w:rPr>
              <w:t>9</w:t>
            </w:r>
            <w:r w:rsidRPr="5CA0102B">
              <w:rPr>
                <w:sz w:val="16"/>
                <w:szCs w:val="16"/>
              </w:rPr>
              <w:t xml:space="preserve"> in the majority (~75-80%) of transcripts. While low-level intron retention is observed in controls, nearly all transcripts from the patient sample exhibited this retention. Additionally, significant allelic skew (80%) toward the allele with the splice variant</w:t>
            </w:r>
            <w:r>
              <w:rPr>
                <w:sz w:val="16"/>
                <w:szCs w:val="16"/>
              </w:rPr>
              <w:t xml:space="preserve"> </w:t>
            </w:r>
            <w:r w:rsidRPr="5CA0102B">
              <w:rPr>
                <w:sz w:val="16"/>
                <w:szCs w:val="16"/>
              </w:rPr>
              <w:t xml:space="preserve">suggests that the </w:t>
            </w:r>
            <w:r w:rsidRPr="00553C8B">
              <w:rPr>
                <w:i/>
                <w:iCs/>
                <w:sz w:val="16"/>
                <w:szCs w:val="16"/>
              </w:rPr>
              <w:t>in trans</w:t>
            </w:r>
            <w:r w:rsidRPr="5CA0102B">
              <w:rPr>
                <w:sz w:val="16"/>
                <w:szCs w:val="16"/>
              </w:rPr>
              <w:t xml:space="preserve"> allele with the stop gain variant is likely undergoing NMD</w:t>
            </w:r>
            <w:r w:rsidRPr="00553C8B">
              <w:rPr>
                <w:b/>
                <w:bCs/>
                <w:sz w:val="16"/>
                <w:szCs w:val="16"/>
              </w:rPr>
              <w:t xml:space="preserve"> [</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0B912D5" w14:textId="77777777" w:rsidR="008219A3" w:rsidRDefault="008219A3" w:rsidP="00CB7EEB">
            <w:pPr>
              <w:rPr>
                <w:sz w:val="16"/>
                <w:szCs w:val="16"/>
              </w:rPr>
            </w:pPr>
            <w:r>
              <w:rPr>
                <w:sz w:val="16"/>
                <w:szCs w:val="16"/>
              </w:rPr>
              <w:t xml:space="preserve">Tissue: Fibroblasts </w:t>
            </w:r>
          </w:p>
          <w:p w14:paraId="37146D7D" w14:textId="77777777" w:rsidR="008219A3" w:rsidRDefault="008219A3" w:rsidP="00CB7EEB">
            <w:r>
              <w:rPr>
                <w:sz w:val="16"/>
                <w:szCs w:val="16"/>
              </w:rPr>
              <w:t xml:space="preserve">HI RNA-seq: </w:t>
            </w:r>
            <w:r w:rsidRPr="2A13F32D">
              <w:rPr>
                <w:sz w:val="16"/>
                <w:szCs w:val="16"/>
              </w:rPr>
              <w:t>N/A</w:t>
            </w:r>
          </w:p>
        </w:tc>
      </w:tr>
      <w:tr w:rsidR="008219A3" w14:paraId="36B41607"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D2A33AC" w14:textId="77777777" w:rsidR="008219A3" w:rsidRDefault="008219A3" w:rsidP="00CB7EEB">
            <w:pPr>
              <w:rPr>
                <w:sz w:val="16"/>
                <w:szCs w:val="16"/>
              </w:rPr>
            </w:pPr>
            <w:r w:rsidRPr="5CA0102B">
              <w:rPr>
                <w:b/>
                <w:bCs/>
                <w:sz w:val="16"/>
                <w:szCs w:val="16"/>
              </w:rPr>
              <w:t xml:space="preserve">Case 52 </w:t>
            </w:r>
            <w:r w:rsidRPr="00553C8B">
              <w:rPr>
                <w:b/>
                <w:bCs/>
                <w:i/>
                <w:iCs/>
                <w:sz w:val="16"/>
                <w:szCs w:val="16"/>
              </w:rPr>
              <w:t>ACADM</w:t>
            </w:r>
            <w:r w:rsidRPr="00553C8B">
              <w:rPr>
                <w:i/>
                <w:iCs/>
                <w:sz w:val="16"/>
                <w:szCs w:val="16"/>
              </w:rPr>
              <w:t xml:space="preserve"> </w:t>
            </w:r>
            <w:r w:rsidRPr="5CA0102B">
              <w:rPr>
                <w:sz w:val="16"/>
                <w:szCs w:val="16"/>
              </w:rPr>
              <w:t>OMIM: 201450 (AR)</w:t>
            </w:r>
          </w:p>
          <w:p w14:paraId="670D199C" w14:textId="77777777" w:rsidR="008219A3" w:rsidRDefault="008219A3" w:rsidP="00CB7EEB">
            <w:pPr>
              <w:rPr>
                <w:sz w:val="16"/>
                <w:szCs w:val="16"/>
              </w:rPr>
            </w:pPr>
            <w:r w:rsidRPr="5CA0102B">
              <w:rPr>
                <w:sz w:val="16"/>
                <w:szCs w:val="16"/>
              </w:rPr>
              <w:t>NM_000016.6</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9C647D" w14:textId="77777777" w:rsidR="008219A3" w:rsidRDefault="008219A3" w:rsidP="00CB7EEB">
            <w:pPr>
              <w:rPr>
                <w:b/>
                <w:bCs/>
                <w:sz w:val="16"/>
                <w:szCs w:val="16"/>
              </w:rPr>
            </w:pPr>
            <w:r w:rsidRPr="5CA0102B">
              <w:rPr>
                <w:sz w:val="16"/>
                <w:szCs w:val="16"/>
              </w:rPr>
              <w:t>c.984del; p.Met328Ilefs*5 [P, mat</w:t>
            </w:r>
            <w:r w:rsidRPr="5CA0102B">
              <w:rPr>
                <w:b/>
                <w:bCs/>
                <w:sz w:val="16"/>
                <w:szCs w:val="16"/>
              </w:rPr>
              <w:t>]</w:t>
            </w:r>
          </w:p>
          <w:p w14:paraId="16C8020E" w14:textId="77777777" w:rsidR="008219A3" w:rsidRDefault="008219A3" w:rsidP="00CB7EEB">
            <w:pPr>
              <w:rPr>
                <w:b/>
                <w:bCs/>
                <w:sz w:val="16"/>
                <w:szCs w:val="16"/>
              </w:rPr>
            </w:pPr>
            <w:r>
              <w:br/>
            </w:r>
            <w:r w:rsidRPr="5CA0102B">
              <w:rPr>
                <w:b/>
                <w:bCs/>
                <w:sz w:val="16"/>
                <w:szCs w:val="16"/>
              </w:rPr>
              <w:t>c.85C&gt;A; p.Arg29= [VUS, pat]</w:t>
            </w:r>
            <w:r>
              <w:br/>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2038345" w14:textId="77777777" w:rsidR="008219A3" w:rsidRDefault="008219A3" w:rsidP="00CB7EEB">
            <w:r w:rsidRPr="5CA0102B">
              <w:rPr>
                <w:sz w:val="16"/>
                <w:szCs w:val="16"/>
              </w:rPr>
              <w:t>Female with clinical MCAD and additional features not explained by her metabolic condition including macrocephaly (97th %ile), obesity (weight, BMI &gt; 99th %ile) with normal stature, acanthosis nigricans, borderline precocious puberty (menarche at age 9), and specific learning disability.</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BCF99AD" w14:textId="77777777" w:rsidR="008219A3" w:rsidRDefault="008219A3" w:rsidP="00CB7EEB">
            <w:pPr>
              <w:rPr>
                <w:color w:val="000000" w:themeColor="text1"/>
                <w:sz w:val="16"/>
                <w:szCs w:val="16"/>
              </w:rPr>
            </w:pPr>
            <w:r w:rsidRPr="5CA0102B">
              <w:rPr>
                <w:color w:val="000000" w:themeColor="text1"/>
                <w:sz w:val="16"/>
                <w:szCs w:val="16"/>
              </w:rPr>
              <w:t xml:space="preserve">The synonymous variant significantly increased skipping of exon 2 in ~50% of reads, compared to minimal levels of exon 2 skipping seen in tissue-matched controls, resulting in a frameshift </w:t>
            </w:r>
            <w:r w:rsidRPr="00553C8B">
              <w:rPr>
                <w:b/>
                <w:bCs/>
                <w:color w:val="000000" w:themeColor="text1"/>
                <w:sz w:val="16"/>
                <w:szCs w:val="16"/>
              </w:rPr>
              <w:t>[</w:t>
            </w:r>
            <w:r w:rsidRPr="5CA0102B">
              <w:rPr>
                <w:b/>
                <w:bCs/>
                <w:color w:val="000000" w:themeColor="text1"/>
                <w:sz w:val="16"/>
                <w:szCs w:val="16"/>
              </w:rPr>
              <w:t>D</w:t>
            </w:r>
            <w:r w:rsidRPr="00553C8B">
              <w:rPr>
                <w:b/>
                <w:bCs/>
                <w:color w:val="000000" w:themeColor="text1"/>
                <w:sz w:val="16"/>
                <w:szCs w:val="16"/>
              </w:rPr>
              <w:t>iagnostic]</w:t>
            </w:r>
            <w:r w:rsidRPr="5CA0102B">
              <w:rPr>
                <w:color w:val="000000" w:themeColor="text1"/>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64750BF" w14:textId="77777777" w:rsidR="008219A3" w:rsidRDefault="008219A3" w:rsidP="00CB7EEB">
            <w:pPr>
              <w:rPr>
                <w:sz w:val="16"/>
                <w:szCs w:val="16"/>
              </w:rPr>
            </w:pPr>
            <w:r>
              <w:rPr>
                <w:sz w:val="16"/>
                <w:szCs w:val="16"/>
              </w:rPr>
              <w:t>Tissue: Whole Blood</w:t>
            </w:r>
          </w:p>
          <w:p w14:paraId="08F1937F" w14:textId="77777777" w:rsidR="008219A3" w:rsidRDefault="008219A3" w:rsidP="00CB7EEB">
            <w:r>
              <w:rPr>
                <w:sz w:val="16"/>
                <w:szCs w:val="16"/>
              </w:rPr>
              <w:t xml:space="preserve">HI RNA-seq: </w:t>
            </w:r>
            <w:r w:rsidRPr="03B69F3F">
              <w:rPr>
                <w:sz w:val="16"/>
                <w:szCs w:val="16"/>
              </w:rPr>
              <w:t>N/A</w:t>
            </w:r>
          </w:p>
        </w:tc>
      </w:tr>
      <w:tr w:rsidR="008219A3" w14:paraId="06E9402D"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35BDC86F" w14:textId="77777777" w:rsidR="008219A3" w:rsidRDefault="008219A3" w:rsidP="00CB7EEB">
            <w:pPr>
              <w:rPr>
                <w:b/>
                <w:bCs/>
                <w:sz w:val="16"/>
                <w:szCs w:val="16"/>
              </w:rPr>
            </w:pPr>
            <w:r w:rsidRPr="5CA0102B">
              <w:rPr>
                <w:b/>
                <w:bCs/>
                <w:sz w:val="16"/>
                <w:szCs w:val="16"/>
              </w:rPr>
              <w:t xml:space="preserve">Case 53 </w:t>
            </w:r>
          </w:p>
          <w:p w14:paraId="4CBF2583" w14:textId="77777777" w:rsidR="008219A3" w:rsidRPr="00553C8B" w:rsidRDefault="008219A3" w:rsidP="00CB7EEB">
            <w:pPr>
              <w:rPr>
                <w:b/>
                <w:bCs/>
                <w:i/>
                <w:iCs/>
                <w:sz w:val="16"/>
                <w:szCs w:val="16"/>
              </w:rPr>
            </w:pPr>
            <w:r w:rsidRPr="00553C8B">
              <w:rPr>
                <w:b/>
                <w:bCs/>
                <w:i/>
                <w:iCs/>
                <w:sz w:val="16"/>
                <w:szCs w:val="16"/>
              </w:rPr>
              <w:t>UFC1</w:t>
            </w:r>
          </w:p>
          <w:p w14:paraId="5C0EEE9A" w14:textId="77777777" w:rsidR="008219A3" w:rsidRDefault="008219A3" w:rsidP="00CB7EEB">
            <w:pPr>
              <w:rPr>
                <w:sz w:val="16"/>
                <w:szCs w:val="16"/>
              </w:rPr>
            </w:pPr>
            <w:r w:rsidRPr="5CA0102B">
              <w:rPr>
                <w:sz w:val="16"/>
                <w:szCs w:val="16"/>
              </w:rPr>
              <w:t>OMIM: 618076 (AR)</w:t>
            </w:r>
          </w:p>
          <w:p w14:paraId="43E465E2" w14:textId="77777777" w:rsidR="008219A3" w:rsidRDefault="008219A3" w:rsidP="00CB7EEB">
            <w:pPr>
              <w:rPr>
                <w:sz w:val="16"/>
                <w:szCs w:val="16"/>
              </w:rPr>
            </w:pPr>
            <w:r w:rsidRPr="5CA0102B">
              <w:rPr>
                <w:sz w:val="16"/>
                <w:szCs w:val="16"/>
              </w:rPr>
              <w:t xml:space="preserve">NM_016406.4 </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C256412" w14:textId="77777777" w:rsidR="008219A3" w:rsidRPr="00AF1EED" w:rsidRDefault="008219A3" w:rsidP="00CB7EEB">
            <w:pPr>
              <w:rPr>
                <w:b/>
                <w:bCs/>
                <w:sz w:val="16"/>
                <w:szCs w:val="16"/>
                <w:lang w:val="fr-FR"/>
              </w:rPr>
            </w:pPr>
            <w:r w:rsidRPr="5CA0102B">
              <w:rPr>
                <w:b/>
                <w:bCs/>
                <w:sz w:val="16"/>
                <w:szCs w:val="16"/>
                <w:lang w:val="fr-FR"/>
              </w:rPr>
              <w:t>c.333-14T&gt;C p.? [VUS, Mat]</w:t>
            </w:r>
          </w:p>
          <w:p w14:paraId="317CDFA1" w14:textId="77777777" w:rsidR="008219A3" w:rsidRPr="00AF1EED" w:rsidRDefault="008219A3" w:rsidP="00CB7EEB">
            <w:pPr>
              <w:rPr>
                <w:b/>
                <w:bCs/>
                <w:sz w:val="16"/>
                <w:szCs w:val="16"/>
                <w:lang w:val="fr-FR"/>
              </w:rPr>
            </w:pPr>
          </w:p>
          <w:p w14:paraId="1E9BFC35" w14:textId="77777777" w:rsidR="008219A3" w:rsidRDefault="008219A3" w:rsidP="00CB7EEB">
            <w:pPr>
              <w:rPr>
                <w:b/>
                <w:bCs/>
                <w:sz w:val="16"/>
                <w:szCs w:val="16"/>
              </w:rPr>
            </w:pPr>
            <w:r w:rsidRPr="5CA0102B">
              <w:rPr>
                <w:sz w:val="16"/>
                <w:szCs w:val="16"/>
              </w:rPr>
              <w:t xml:space="preserve">c.435G&gt;A p.Trp145* [VUS, Pat] </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1273320" w14:textId="77777777" w:rsidR="008219A3" w:rsidRDefault="008219A3" w:rsidP="00CB7EEB">
            <w:r w:rsidRPr="38B07B63">
              <w:rPr>
                <w:sz w:val="16"/>
                <w:szCs w:val="16"/>
              </w:rPr>
              <w:t>Male with coarse female features, laryngomalacia, strabismus, esotropia, seizure, global developmental delay, axial hypotonia, and infantile spasms.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7E14378" w14:textId="77777777" w:rsidR="008219A3" w:rsidRDefault="008219A3" w:rsidP="00CB7EEB">
            <w:pPr>
              <w:rPr>
                <w:sz w:val="16"/>
                <w:szCs w:val="16"/>
              </w:rPr>
            </w:pPr>
            <w:r w:rsidRPr="633CCE56">
              <w:rPr>
                <w:sz w:val="16"/>
                <w:szCs w:val="16"/>
              </w:rPr>
              <w:t xml:space="preserve">In both the proband and maternal samples, the VUS causes a 10-fold increase in exon 5 skipping (300 reads vs 30 reads in tissue matched controls) , reducing exon 5 expression by 25%. The stop gain variant, located in the last exon, likely escapes NMD, resulting in a truncated protein product </w:t>
            </w:r>
            <w:r w:rsidRPr="00553C8B">
              <w:rPr>
                <w:b/>
                <w:bCs/>
                <w:sz w:val="16"/>
                <w:szCs w:val="16"/>
              </w:rPr>
              <w:t>[RNA VUS</w:t>
            </w:r>
            <w:r w:rsidRPr="633CCE56">
              <w:rPr>
                <w:b/>
                <w:bCs/>
                <w:sz w:val="16"/>
                <w:szCs w:val="16"/>
              </w:rPr>
              <w:t xml:space="preserve">; </w:t>
            </w:r>
            <w:r w:rsidRPr="00553C8B">
              <w:rPr>
                <w:sz w:val="16"/>
                <w:szCs w:val="16"/>
              </w:rPr>
              <w:t>d</w:t>
            </w:r>
            <w:r w:rsidRPr="633CCE56">
              <w:rPr>
                <w:color w:val="000000" w:themeColor="text1"/>
                <w:sz w:val="16"/>
                <w:szCs w:val="16"/>
              </w:rPr>
              <w:t>iagnosis remains uncertain, functional studies required to confirm significance.</w:t>
            </w:r>
            <w:r w:rsidRPr="00553C8B">
              <w:rPr>
                <w:b/>
                <w:bCs/>
                <w:sz w:val="16"/>
                <w:szCs w:val="16"/>
              </w:rPr>
              <w:t>]</w:t>
            </w:r>
            <w:r w:rsidRPr="633CCE56">
              <w:rPr>
                <w:sz w:val="16"/>
                <w:szCs w:val="16"/>
              </w:rPr>
              <w:t xml:space="preserve">. </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7E61B33" w14:textId="77777777" w:rsidR="008219A3" w:rsidRDefault="008219A3" w:rsidP="00CB7EEB">
            <w:pPr>
              <w:rPr>
                <w:sz w:val="16"/>
                <w:szCs w:val="16"/>
              </w:rPr>
            </w:pPr>
            <w:r>
              <w:rPr>
                <w:sz w:val="16"/>
                <w:szCs w:val="16"/>
              </w:rPr>
              <w:t>Tissue: Whole Blood</w:t>
            </w:r>
          </w:p>
          <w:p w14:paraId="31AE4DBE" w14:textId="77777777" w:rsidR="008219A3" w:rsidRDefault="008219A3" w:rsidP="00CB7EEB">
            <w:r>
              <w:rPr>
                <w:sz w:val="16"/>
                <w:szCs w:val="16"/>
              </w:rPr>
              <w:t xml:space="preserve">HI RNA-seq: </w:t>
            </w:r>
            <w:r w:rsidRPr="2A13F32D">
              <w:rPr>
                <w:sz w:val="16"/>
                <w:szCs w:val="16"/>
              </w:rPr>
              <w:t>N/A</w:t>
            </w:r>
          </w:p>
        </w:tc>
      </w:tr>
      <w:tr w:rsidR="008219A3" w14:paraId="37FDBF73" w14:textId="77777777" w:rsidTr="008219A3">
        <w:trPr>
          <w:trHeight w:val="300"/>
        </w:trPr>
        <w:tc>
          <w:tcPr>
            <w:tcW w:w="13033" w:type="dxa"/>
            <w:gridSpan w:val="6"/>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D4FC322" w14:textId="77777777" w:rsidR="008219A3" w:rsidRDefault="008219A3" w:rsidP="00CB7EEB">
            <w:pPr>
              <w:rPr>
                <w:b/>
                <w:bCs/>
                <w:sz w:val="16"/>
                <w:szCs w:val="16"/>
              </w:rPr>
            </w:pPr>
            <w:r w:rsidRPr="5CA0102B">
              <w:rPr>
                <w:b/>
                <w:bCs/>
                <w:sz w:val="16"/>
                <w:szCs w:val="16"/>
              </w:rPr>
              <w:lastRenderedPageBreak/>
              <w:t xml:space="preserve">Canonical splice site variant (CSSV) </w:t>
            </w:r>
          </w:p>
        </w:tc>
      </w:tr>
      <w:tr w:rsidR="008219A3" w14:paraId="1661FD80"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1CA67F4A" w14:textId="77777777" w:rsidR="008219A3" w:rsidRDefault="008219A3" w:rsidP="00CB7EEB">
            <w:pPr>
              <w:rPr>
                <w:sz w:val="16"/>
                <w:szCs w:val="16"/>
              </w:rPr>
            </w:pPr>
            <w:r w:rsidRPr="5CA0102B">
              <w:rPr>
                <w:b/>
                <w:bCs/>
                <w:sz w:val="16"/>
                <w:szCs w:val="16"/>
              </w:rPr>
              <w:t xml:space="preserve">Case 13 </w:t>
            </w:r>
            <w:r>
              <w:br/>
            </w:r>
            <w:r w:rsidRPr="00553C8B">
              <w:rPr>
                <w:b/>
                <w:bCs/>
                <w:i/>
                <w:iCs/>
                <w:sz w:val="16"/>
                <w:szCs w:val="16"/>
              </w:rPr>
              <w:t xml:space="preserve">EFTUD2 </w:t>
            </w:r>
            <w:r>
              <w:br/>
            </w:r>
            <w:r w:rsidRPr="5CA0102B">
              <w:rPr>
                <w:sz w:val="16"/>
                <w:szCs w:val="16"/>
              </w:rPr>
              <w:t>OMIM: 610536 (AD)</w:t>
            </w:r>
            <w:r>
              <w:br/>
            </w:r>
            <w:r w:rsidRPr="5CA0102B">
              <w:rPr>
                <w:sz w:val="16"/>
                <w:szCs w:val="16"/>
              </w:rPr>
              <w:t>NM_004247.3</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A6DEB90" w14:textId="77777777" w:rsidR="008219A3" w:rsidRPr="00AF1EED" w:rsidRDefault="008219A3" w:rsidP="00CB7EEB">
            <w:pPr>
              <w:rPr>
                <w:b/>
                <w:bCs/>
                <w:sz w:val="16"/>
                <w:szCs w:val="16"/>
                <w:lang w:val="es-ES"/>
              </w:rPr>
            </w:pPr>
            <w:r w:rsidRPr="5CA0102B">
              <w:rPr>
                <w:b/>
                <w:bCs/>
                <w:sz w:val="16"/>
                <w:szCs w:val="16"/>
                <w:lang w:val="es-ES"/>
              </w:rPr>
              <w:t xml:space="preserve">c.702+1del (p.?) [P, </w:t>
            </w:r>
            <w:r w:rsidRPr="00553C8B">
              <w:rPr>
                <w:b/>
                <w:bCs/>
                <w:i/>
                <w:iCs/>
                <w:sz w:val="16"/>
                <w:szCs w:val="16"/>
                <w:lang w:val="es-ES"/>
              </w:rPr>
              <w:t>de novo</w:t>
            </w:r>
            <w:r w:rsidRPr="5CA0102B">
              <w:rPr>
                <w:b/>
                <w:bCs/>
                <w:sz w:val="16"/>
                <w:szCs w:val="16"/>
                <w:lang w:val="es-ES"/>
              </w:rPr>
              <w: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5F2B733" w14:textId="77777777" w:rsidR="008219A3" w:rsidRDefault="008219A3" w:rsidP="00CB7EEB">
            <w:pPr>
              <w:rPr>
                <w:sz w:val="16"/>
                <w:szCs w:val="16"/>
              </w:rPr>
            </w:pPr>
            <w:r w:rsidRPr="5CA0102B">
              <w:rPr>
                <w:sz w:val="16"/>
                <w:szCs w:val="16"/>
              </w:rPr>
              <w:t>Female with tracheoesophageal fistula, unilateral anotia, scoliosis, sensorineural hearing loss, no history of DD/ID, normal head circumference.</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B6AE8BB" w14:textId="77777777" w:rsidR="008219A3" w:rsidRDefault="008219A3" w:rsidP="00CB7EEB">
            <w:pPr>
              <w:spacing w:line="259" w:lineRule="auto"/>
              <w:rPr>
                <w:sz w:val="16"/>
                <w:szCs w:val="16"/>
              </w:rPr>
            </w:pPr>
            <w:r w:rsidRPr="633CCE56">
              <w:rPr>
                <w:sz w:val="16"/>
                <w:szCs w:val="16"/>
              </w:rPr>
              <w:t xml:space="preserve">The splice donor variant in intron 9 creates a novel splice acceptor site, shortening exon 10 by 1 nucleotide in 11/89 reads. This change leads to a frameshift, which is further supported by reduced </w:t>
            </w:r>
            <w:r w:rsidRPr="00553C8B">
              <w:rPr>
                <w:sz w:val="16"/>
                <w:szCs w:val="16"/>
              </w:rPr>
              <w:t>expression</w:t>
            </w:r>
            <w:r w:rsidRPr="633CCE56">
              <w:rPr>
                <w:sz w:val="16"/>
                <w:szCs w:val="16"/>
              </w:rPr>
              <w:t xml:space="preserve"> of</w:t>
            </w:r>
            <w:r w:rsidRPr="00553C8B">
              <w:rPr>
                <w:i/>
                <w:iCs/>
                <w:sz w:val="16"/>
                <w:szCs w:val="16"/>
              </w:rPr>
              <w:t xml:space="preserve"> EFTUD2</w:t>
            </w:r>
            <w:r w:rsidRPr="633CCE56">
              <w:rPr>
                <w:sz w:val="16"/>
                <w:szCs w:val="16"/>
              </w:rPr>
              <w:t xml:space="preserve"> mRNA </w:t>
            </w:r>
            <w:r w:rsidRPr="00553C8B">
              <w:rPr>
                <w:b/>
                <w:bCs/>
                <w:sz w:val="16"/>
                <w:szCs w:val="16"/>
              </w:rPr>
              <w:t>[</w:t>
            </w:r>
            <w:r w:rsidRPr="633CCE56">
              <w:rPr>
                <w:b/>
                <w:bCs/>
                <w:sz w:val="16"/>
                <w:szCs w:val="16"/>
              </w:rPr>
              <w:t>D</w:t>
            </w:r>
            <w:r w:rsidRPr="00553C8B">
              <w:rPr>
                <w:b/>
                <w:bCs/>
                <w:sz w:val="16"/>
                <w:szCs w:val="16"/>
              </w:rPr>
              <w:t>iagnostic]</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F6F3987" w14:textId="77777777" w:rsidR="008219A3" w:rsidRDefault="008219A3" w:rsidP="00CB7EEB">
            <w:pPr>
              <w:rPr>
                <w:sz w:val="16"/>
                <w:szCs w:val="16"/>
              </w:rPr>
            </w:pPr>
            <w:r>
              <w:rPr>
                <w:sz w:val="16"/>
                <w:szCs w:val="16"/>
              </w:rPr>
              <w:t>Tissue: Whole Blood</w:t>
            </w:r>
          </w:p>
          <w:p w14:paraId="68FEE9F3" w14:textId="77777777" w:rsidR="008219A3" w:rsidRDefault="008219A3" w:rsidP="00CB7EEB">
            <w:r>
              <w:rPr>
                <w:sz w:val="16"/>
                <w:szCs w:val="16"/>
              </w:rPr>
              <w:t xml:space="preserve">HI RNA-seq: </w:t>
            </w:r>
            <w:r w:rsidRPr="2A13F32D">
              <w:rPr>
                <w:sz w:val="16"/>
                <w:szCs w:val="16"/>
              </w:rPr>
              <w:t>N/A</w:t>
            </w:r>
          </w:p>
        </w:tc>
      </w:tr>
      <w:tr w:rsidR="008219A3" w14:paraId="04904A08"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4846D265" w14:textId="77777777" w:rsidR="008219A3" w:rsidRDefault="008219A3" w:rsidP="00CB7EEB">
            <w:pPr>
              <w:rPr>
                <w:sz w:val="16"/>
                <w:szCs w:val="16"/>
              </w:rPr>
            </w:pPr>
            <w:r w:rsidRPr="5CA0102B">
              <w:rPr>
                <w:b/>
                <w:bCs/>
                <w:sz w:val="16"/>
                <w:szCs w:val="16"/>
              </w:rPr>
              <w:t xml:space="preserve">Case 14 </w:t>
            </w:r>
            <w:r>
              <w:br/>
            </w:r>
            <w:r w:rsidRPr="00553C8B">
              <w:rPr>
                <w:b/>
                <w:bCs/>
                <w:i/>
                <w:iCs/>
                <w:sz w:val="16"/>
                <w:szCs w:val="16"/>
              </w:rPr>
              <w:t xml:space="preserve">TBX6 </w:t>
            </w:r>
            <w:r>
              <w:br/>
            </w:r>
            <w:r w:rsidRPr="5CA0102B">
              <w:rPr>
                <w:sz w:val="16"/>
                <w:szCs w:val="16"/>
              </w:rPr>
              <w:t>OMIM:122600 (AD/AR)</w:t>
            </w:r>
            <w:r>
              <w:br/>
            </w:r>
            <w:r w:rsidRPr="5CA0102B">
              <w:rPr>
                <w:sz w:val="16"/>
                <w:szCs w:val="16"/>
              </w:rPr>
              <w:t>NM_004608.4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0023DB0" w14:textId="77777777" w:rsidR="008219A3" w:rsidRDefault="008219A3" w:rsidP="00CB7EEB">
            <w:pPr>
              <w:rPr>
                <w:b/>
                <w:bCs/>
                <w:sz w:val="16"/>
                <w:szCs w:val="16"/>
              </w:rPr>
            </w:pPr>
            <w:r w:rsidRPr="5CA0102B">
              <w:rPr>
                <w:b/>
                <w:bCs/>
                <w:sz w:val="16"/>
                <w:szCs w:val="16"/>
              </w:rPr>
              <w:t xml:space="preserve">c.118+2T&gt;C [P, pat] </w:t>
            </w:r>
            <w:r>
              <w:br/>
            </w:r>
            <w:r>
              <w:br/>
            </w:r>
            <w:r w:rsidRPr="5CA0102B">
              <w:rPr>
                <w:sz w:val="16"/>
                <w:szCs w:val="16"/>
              </w:rPr>
              <w:t>T-C-A haplotype (c.1227G&gt;A, c.-48-240A&gt;G, -49+34G&gt;T) [risk allele,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1057056" w14:textId="77777777" w:rsidR="008219A3" w:rsidRDefault="008219A3" w:rsidP="00CB7EEB">
            <w:pPr>
              <w:rPr>
                <w:sz w:val="16"/>
                <w:szCs w:val="16"/>
              </w:rPr>
            </w:pPr>
            <w:r w:rsidRPr="5CA0102B">
              <w:rPr>
                <w:sz w:val="16"/>
                <w:szCs w:val="16"/>
              </w:rPr>
              <w:t>Male with L3 hemivertebra with congenital thoracolumbar scoliosis, pre-axial polydactyly, and situs inversus totalis with dextrocardia</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8B3868E" w14:textId="77777777" w:rsidR="008219A3" w:rsidRDefault="008219A3" w:rsidP="00CB7EEB">
            <w:r w:rsidRPr="633CCE56">
              <w:rPr>
                <w:sz w:val="16"/>
                <w:szCs w:val="16"/>
              </w:rPr>
              <w:t xml:space="preserve">The paternal splice donor variant in intron 2 causes skipping of the first coding exon, which contains the start site. Consequently, a new downstream start site is used, causes an N-terminal truncation in 80% of the proband’s transcripts, while only 30% of the father’s transcripts are affected. This difference likely reflects the exacerbated effect in the proband due to the permissive haplotype present in </w:t>
            </w:r>
            <w:r w:rsidRPr="00553C8B">
              <w:rPr>
                <w:i/>
                <w:iCs/>
                <w:sz w:val="16"/>
                <w:szCs w:val="16"/>
              </w:rPr>
              <w:t>in trans</w:t>
            </w:r>
            <w:r w:rsidRPr="633CCE56">
              <w:rPr>
                <w:sz w:val="16"/>
                <w:szCs w:val="16"/>
              </w:rPr>
              <w:t xml:space="preserve">. This finding is further supported by the proportionally reduced expression of exon 1 </w:t>
            </w:r>
            <w:r w:rsidRPr="00553C8B">
              <w:rPr>
                <w:b/>
                <w:bCs/>
                <w:sz w:val="16"/>
                <w:szCs w:val="16"/>
              </w:rPr>
              <w:t>[RNA VUS</w:t>
            </w:r>
            <w:r w:rsidRPr="633CCE56">
              <w:rPr>
                <w:b/>
                <w:bCs/>
                <w:sz w:val="16"/>
                <w:szCs w:val="16"/>
              </w:rPr>
              <w:t xml:space="preserve">; </w:t>
            </w:r>
            <w:r w:rsidRPr="00553C8B">
              <w:rPr>
                <w:sz w:val="16"/>
                <w:szCs w:val="16"/>
              </w:rPr>
              <w:t>d</w:t>
            </w:r>
            <w:r w:rsidRPr="633CCE56">
              <w:rPr>
                <w:color w:val="000000" w:themeColor="text1"/>
                <w:sz w:val="16"/>
                <w:szCs w:val="16"/>
              </w:rPr>
              <w:t>iagnosis remains uncertain, functional studies required to confirm significance</w:t>
            </w:r>
            <w:r w:rsidRPr="00553C8B">
              <w:rPr>
                <w:b/>
                <w:bCs/>
                <w:sz w:val="16"/>
                <w:szCs w:val="16"/>
              </w:rPr>
              <w:t>]</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A3DE454" w14:textId="77777777" w:rsidR="008219A3" w:rsidRDefault="008219A3" w:rsidP="00CB7EEB">
            <w:pPr>
              <w:rPr>
                <w:sz w:val="16"/>
                <w:szCs w:val="16"/>
              </w:rPr>
            </w:pPr>
            <w:r>
              <w:rPr>
                <w:sz w:val="16"/>
                <w:szCs w:val="16"/>
              </w:rPr>
              <w:t>Tissue: LCLs</w:t>
            </w:r>
          </w:p>
          <w:p w14:paraId="336D5630" w14:textId="77777777" w:rsidR="008219A3" w:rsidRDefault="008219A3" w:rsidP="00CB7EEB">
            <w:r>
              <w:rPr>
                <w:sz w:val="16"/>
                <w:szCs w:val="16"/>
              </w:rPr>
              <w:t xml:space="preserve">HI RNA-seq: </w:t>
            </w:r>
            <w:r w:rsidRPr="2A13F32D">
              <w:rPr>
                <w:sz w:val="16"/>
                <w:szCs w:val="16"/>
              </w:rPr>
              <w:t>N/A</w:t>
            </w:r>
          </w:p>
        </w:tc>
      </w:tr>
      <w:tr w:rsidR="008219A3" w14:paraId="333916A6"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2E74B92C" w14:textId="77777777" w:rsidR="008219A3" w:rsidRDefault="008219A3" w:rsidP="00CB7EEB">
            <w:pPr>
              <w:rPr>
                <w:sz w:val="16"/>
                <w:szCs w:val="16"/>
              </w:rPr>
            </w:pPr>
            <w:r w:rsidRPr="5CA0102B">
              <w:rPr>
                <w:b/>
                <w:bCs/>
                <w:sz w:val="16"/>
                <w:szCs w:val="16"/>
              </w:rPr>
              <w:t xml:space="preserve">Case 15 </w:t>
            </w:r>
            <w:r>
              <w:br/>
            </w:r>
            <w:r w:rsidRPr="00553C8B">
              <w:rPr>
                <w:b/>
                <w:bCs/>
                <w:i/>
                <w:iCs/>
                <w:sz w:val="16"/>
                <w:szCs w:val="16"/>
              </w:rPr>
              <w:t xml:space="preserve">MED14 </w:t>
            </w:r>
            <w:r>
              <w:br/>
            </w:r>
            <w:r w:rsidRPr="5CA0102B">
              <w:rPr>
                <w:sz w:val="16"/>
                <w:szCs w:val="16"/>
              </w:rPr>
              <w:t>NM_004229.4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EF0A387" w14:textId="77777777" w:rsidR="008219A3" w:rsidRDefault="008219A3" w:rsidP="00CB7EEB">
            <w:pPr>
              <w:rPr>
                <w:b/>
                <w:bCs/>
                <w:sz w:val="16"/>
                <w:szCs w:val="16"/>
              </w:rPr>
            </w:pPr>
            <w:r w:rsidRPr="5CA0102B">
              <w:rPr>
                <w:b/>
                <w:bCs/>
                <w:sz w:val="16"/>
                <w:szCs w:val="16"/>
              </w:rPr>
              <w:t>c.2365+2T&gt;C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0BE4405" w14:textId="77777777" w:rsidR="008219A3" w:rsidRDefault="008219A3" w:rsidP="00CB7EEB">
            <w:pPr>
              <w:rPr>
                <w:sz w:val="16"/>
                <w:szCs w:val="16"/>
              </w:rPr>
            </w:pPr>
            <w:r w:rsidRPr="5CA0102B">
              <w:rPr>
                <w:sz w:val="16"/>
                <w:szCs w:val="16"/>
              </w:rPr>
              <w:t>Male with clinical VLCAD, microcephaly and brain anomalies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E441C5B" w14:textId="77777777" w:rsidR="008219A3" w:rsidRDefault="008219A3" w:rsidP="00CB7EEB">
            <w:pPr>
              <w:rPr>
                <w:sz w:val="16"/>
                <w:szCs w:val="16"/>
                <w:highlight w:val="yellow"/>
              </w:rPr>
            </w:pPr>
            <w:r w:rsidRPr="5CA0102B">
              <w:rPr>
                <w:sz w:val="16"/>
                <w:szCs w:val="16"/>
              </w:rPr>
              <w:t>The splice donor variant in intron 18 creates a novel splice donor site in exon 18, detected in 1.7% of transcripts. This results in an out-of-frame loss of the terminal end of exon 18.</w:t>
            </w:r>
            <w:r w:rsidRPr="00553C8B">
              <w:rPr>
                <w:sz w:val="16"/>
                <w:szCs w:val="16"/>
              </w:rPr>
              <w:t xml:space="preserve"> [</w:t>
            </w:r>
            <w:r w:rsidRPr="00553C8B">
              <w:rPr>
                <w:b/>
                <w:bCs/>
                <w:sz w:val="16"/>
                <w:szCs w:val="16"/>
              </w:rPr>
              <w:t>RNA VUS</w:t>
            </w:r>
            <w:r w:rsidRPr="00553C8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6008CCD" w14:textId="77777777" w:rsidR="008219A3" w:rsidRDefault="008219A3" w:rsidP="00CB7EEB">
            <w:pPr>
              <w:rPr>
                <w:sz w:val="16"/>
                <w:szCs w:val="16"/>
              </w:rPr>
            </w:pPr>
            <w:r>
              <w:rPr>
                <w:sz w:val="16"/>
                <w:szCs w:val="16"/>
              </w:rPr>
              <w:t>Tissue: LCLs</w:t>
            </w:r>
          </w:p>
          <w:p w14:paraId="4E266D3A"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60D0FB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3026AA35" w14:textId="77777777" w:rsidR="008219A3" w:rsidRDefault="008219A3" w:rsidP="00CB7EEB">
            <w:pPr>
              <w:rPr>
                <w:color w:val="000000" w:themeColor="text1"/>
                <w:sz w:val="16"/>
                <w:szCs w:val="16"/>
              </w:rPr>
            </w:pPr>
            <w:r w:rsidRPr="5CA0102B">
              <w:rPr>
                <w:b/>
                <w:bCs/>
                <w:sz w:val="16"/>
                <w:szCs w:val="16"/>
              </w:rPr>
              <w:t xml:space="preserve">Case 16 </w:t>
            </w:r>
            <w:r w:rsidRPr="00553C8B">
              <w:rPr>
                <w:b/>
                <w:bCs/>
                <w:i/>
                <w:iCs/>
                <w:sz w:val="16"/>
                <w:szCs w:val="16"/>
              </w:rPr>
              <w:t xml:space="preserve">RABGAP1 </w:t>
            </w:r>
            <w:r>
              <w:br/>
            </w:r>
            <w:r w:rsidRPr="5CA0102B">
              <w:rPr>
                <w:color w:val="000000" w:themeColor="text1"/>
                <w:sz w:val="16"/>
                <w:szCs w:val="16"/>
              </w:rPr>
              <w:t>NM_012197.4</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65C8D2B" w14:textId="77777777" w:rsidR="008219A3" w:rsidRDefault="008219A3" w:rsidP="00CB7EEB">
            <w:pPr>
              <w:rPr>
                <w:b/>
                <w:bCs/>
                <w:sz w:val="16"/>
                <w:szCs w:val="16"/>
              </w:rPr>
            </w:pPr>
            <w:r w:rsidRPr="5CA0102B">
              <w:rPr>
                <w:b/>
                <w:bCs/>
                <w:sz w:val="16"/>
                <w:szCs w:val="16"/>
              </w:rPr>
              <w:t>c.591-1G&gt;T [VUS, mat and pat]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7A08343" w14:textId="77777777" w:rsidR="008219A3" w:rsidRDefault="008219A3" w:rsidP="00CB7EEB">
            <w:r w:rsidRPr="5CA0102B">
              <w:rPr>
                <w:sz w:val="16"/>
                <w:szCs w:val="16"/>
              </w:rPr>
              <w:t>Female with microcephaly, GDD, ID, sensorineural hearing loss, delayed myelination and a thin corpus callosum.</w:t>
            </w:r>
          </w:p>
        </w:tc>
        <w:tc>
          <w:tcPr>
            <w:tcW w:w="4394" w:type="dxa"/>
            <w:gridSpan w:val="2"/>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23D8769C" w14:textId="77777777" w:rsidR="008219A3" w:rsidRDefault="008219A3" w:rsidP="00CB7EEB">
            <w:pPr>
              <w:rPr>
                <w:sz w:val="16"/>
                <w:szCs w:val="16"/>
              </w:rPr>
            </w:pPr>
            <w:r w:rsidRPr="5CA0102B">
              <w:rPr>
                <w:sz w:val="16"/>
                <w:szCs w:val="16"/>
              </w:rPr>
              <w:t>The homozygous splice acceptor variant in intron 4 creates a novel splice site that shortens exon 5 by 8 bp in most transcript, while the remaining transcripts demonstrate intron retention. No normal splicing was observed. This leads to a frameshift and introduction of a premature stop codon</w:t>
            </w:r>
            <w:r w:rsidRPr="5CA0102B">
              <w:rPr>
                <w:color w:val="000000" w:themeColor="text1"/>
                <w:sz w:val="16"/>
                <w:szCs w:val="16"/>
              </w:rPr>
              <w:t xml:space="preserve">. </w:t>
            </w:r>
            <w:r w:rsidRPr="5CA0102B">
              <w:rPr>
                <w:b/>
                <w:bCs/>
                <w:sz w:val="16"/>
                <w:szCs w:val="16"/>
              </w:rPr>
              <w:t>[RNA VUS;</w:t>
            </w:r>
            <w:r w:rsidRPr="00553C8B">
              <w:rPr>
                <w:sz w:val="16"/>
                <w:szCs w:val="16"/>
              </w:rPr>
              <w:t xml:space="preserve"> d</w:t>
            </w:r>
            <w:r w:rsidRPr="5CA0102B">
              <w:rPr>
                <w:sz w:val="16"/>
                <w:szCs w:val="16"/>
              </w:rPr>
              <w:t>iagnosis remains in question as this is a candidate gene with no disease association</w:t>
            </w:r>
            <w:r w:rsidRPr="5CA0102B">
              <w:rPr>
                <w:b/>
                <w:bCs/>
                <w:sz w:val="16"/>
                <w:szCs w:val="16"/>
              </w:rPr>
              <w:t>]</w:t>
            </w:r>
            <w:r w:rsidRPr="5CA0102B">
              <w:rPr>
                <w:sz w:val="16"/>
                <w:szCs w:val="16"/>
              </w:rPr>
              <w:t>.</w:t>
            </w:r>
          </w:p>
          <w:p w14:paraId="424B0D46" w14:textId="77777777" w:rsidR="008219A3" w:rsidRDefault="008219A3" w:rsidP="00CB7EEB">
            <w:pPr>
              <w:rPr>
                <w:sz w:val="16"/>
                <w:szCs w:val="16"/>
              </w:rPr>
            </w:pP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448FEA9" w14:textId="77777777" w:rsidR="008219A3" w:rsidRDefault="008219A3" w:rsidP="00CB7EEB">
            <w:pPr>
              <w:rPr>
                <w:sz w:val="16"/>
                <w:szCs w:val="16"/>
              </w:rPr>
            </w:pPr>
            <w:r>
              <w:rPr>
                <w:sz w:val="16"/>
                <w:szCs w:val="16"/>
              </w:rPr>
              <w:t>Tissue: LCLs</w:t>
            </w:r>
          </w:p>
          <w:p w14:paraId="0F5E7722" w14:textId="77777777" w:rsidR="008219A3" w:rsidRDefault="008219A3" w:rsidP="00CB7EEB">
            <w:r>
              <w:rPr>
                <w:sz w:val="16"/>
                <w:szCs w:val="16"/>
              </w:rPr>
              <w:t xml:space="preserve">HI RNA-seq: </w:t>
            </w:r>
            <w:r w:rsidRPr="2A13F32D">
              <w:rPr>
                <w:sz w:val="16"/>
                <w:szCs w:val="16"/>
              </w:rPr>
              <w:t>N/A</w:t>
            </w:r>
          </w:p>
        </w:tc>
      </w:tr>
      <w:tr w:rsidR="008219A3" w14:paraId="48E1C1B2"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2E21D54D" w14:textId="77777777" w:rsidR="008219A3" w:rsidRDefault="008219A3" w:rsidP="00CB7EEB">
            <w:pPr>
              <w:rPr>
                <w:sz w:val="16"/>
                <w:szCs w:val="16"/>
              </w:rPr>
            </w:pPr>
            <w:r w:rsidRPr="5CA0102B">
              <w:rPr>
                <w:b/>
                <w:bCs/>
                <w:sz w:val="16"/>
                <w:szCs w:val="16"/>
              </w:rPr>
              <w:t xml:space="preserve">Case 17 </w:t>
            </w:r>
            <w:r w:rsidRPr="00553C8B">
              <w:rPr>
                <w:b/>
                <w:bCs/>
                <w:i/>
                <w:iCs/>
                <w:sz w:val="16"/>
                <w:szCs w:val="16"/>
              </w:rPr>
              <w:t xml:space="preserve">SYNGAP1 </w:t>
            </w:r>
            <w:r>
              <w:br/>
            </w:r>
            <w:r w:rsidRPr="5CA0102B">
              <w:rPr>
                <w:sz w:val="16"/>
                <w:szCs w:val="16"/>
              </w:rPr>
              <w:t>OMIM: 612621 (AD)</w:t>
            </w:r>
          </w:p>
          <w:p w14:paraId="6300A650" w14:textId="77777777" w:rsidR="008219A3" w:rsidRDefault="008219A3" w:rsidP="00CB7EEB">
            <w:pPr>
              <w:rPr>
                <w:sz w:val="16"/>
                <w:szCs w:val="16"/>
              </w:rPr>
            </w:pPr>
            <w:r w:rsidRPr="5CA0102B">
              <w:rPr>
                <w:sz w:val="16"/>
                <w:szCs w:val="16"/>
              </w:rPr>
              <w:t>NM_ 006772.3</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AF945DF" w14:textId="77777777" w:rsidR="008219A3" w:rsidRDefault="008219A3" w:rsidP="00CB7EEB">
            <w:pPr>
              <w:rPr>
                <w:b/>
                <w:bCs/>
                <w:sz w:val="16"/>
                <w:szCs w:val="16"/>
              </w:rPr>
            </w:pPr>
            <w:r w:rsidRPr="5CA0102B">
              <w:rPr>
                <w:b/>
                <w:bCs/>
                <w:sz w:val="16"/>
                <w:szCs w:val="16"/>
              </w:rPr>
              <w:t>c.1914-1G&gt;C [P, inheritance unknown; not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7FA4AB0" w14:textId="77777777" w:rsidR="008219A3" w:rsidRDefault="008219A3" w:rsidP="00CB7EEB">
            <w:pPr>
              <w:rPr>
                <w:sz w:val="16"/>
                <w:szCs w:val="16"/>
              </w:rPr>
            </w:pPr>
            <w:r w:rsidRPr="5CA0102B">
              <w:rPr>
                <w:sz w:val="16"/>
                <w:szCs w:val="16"/>
              </w:rPr>
              <w:t xml:space="preserve">Male with GDD, ID, epilepsy, and neurocognitive profile and aggressive outbursts potentially out of keeping with </w:t>
            </w:r>
            <w:r w:rsidRPr="5CA0102B">
              <w:rPr>
                <w:i/>
                <w:iCs/>
                <w:sz w:val="16"/>
                <w:szCs w:val="16"/>
              </w:rPr>
              <w:t>SYNGAP1</w:t>
            </w:r>
            <w:r w:rsidRPr="5CA0102B">
              <w:rPr>
                <w:sz w:val="16"/>
                <w:szCs w:val="16"/>
              </w:rPr>
              <w:t>-related intellectual disability.</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8101124" w14:textId="77777777" w:rsidR="008219A3" w:rsidRDefault="008219A3" w:rsidP="00CB7EEB">
            <w:pPr>
              <w:spacing w:line="259" w:lineRule="auto"/>
              <w:rPr>
                <w:sz w:val="16"/>
                <w:szCs w:val="16"/>
              </w:rPr>
            </w:pPr>
            <w:r w:rsidRPr="5CA0102B">
              <w:rPr>
                <w:sz w:val="16"/>
                <w:szCs w:val="16"/>
              </w:rPr>
              <w:t xml:space="preserve">The splice acceptor variant in intron 11 creates a novel splice variant within exon 12, resulting in a 13bp exon shortening in 20% of transcripts. This out-of-frame event is accompanied by low levels of intron retention and allelic skew (77%) toward the reference allele, suggesting that some transcripts containing the variant are subject to NMD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B6E4554" w14:textId="77777777" w:rsidR="008219A3" w:rsidRDefault="008219A3" w:rsidP="00CB7EEB">
            <w:pPr>
              <w:rPr>
                <w:sz w:val="16"/>
                <w:szCs w:val="16"/>
              </w:rPr>
            </w:pPr>
            <w:r>
              <w:rPr>
                <w:sz w:val="16"/>
                <w:szCs w:val="16"/>
              </w:rPr>
              <w:t>Tissue: LCLs</w:t>
            </w:r>
          </w:p>
          <w:p w14:paraId="10668AA6" w14:textId="77777777" w:rsidR="008219A3" w:rsidRDefault="008219A3" w:rsidP="00CB7EEB">
            <w:r>
              <w:rPr>
                <w:sz w:val="16"/>
                <w:szCs w:val="16"/>
              </w:rPr>
              <w:t xml:space="preserve">HI RNA-seq: </w:t>
            </w:r>
            <w:r w:rsidRPr="2A13F32D">
              <w:rPr>
                <w:sz w:val="16"/>
                <w:szCs w:val="16"/>
              </w:rPr>
              <w:t>N/A</w:t>
            </w:r>
          </w:p>
        </w:tc>
      </w:tr>
      <w:tr w:rsidR="008219A3" w14:paraId="3834B385" w14:textId="77777777" w:rsidTr="008219A3">
        <w:trPr>
          <w:trHeight w:val="300"/>
        </w:trPr>
        <w:tc>
          <w:tcPr>
            <w:tcW w:w="13033" w:type="dxa"/>
            <w:gridSpan w:val="6"/>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17D096C5" w14:textId="77777777" w:rsidR="008219A3" w:rsidRDefault="008219A3" w:rsidP="00CB7EEB">
            <w:pPr>
              <w:rPr>
                <w:b/>
                <w:bCs/>
                <w:color w:val="000000" w:themeColor="text1"/>
                <w:sz w:val="16"/>
                <w:szCs w:val="16"/>
              </w:rPr>
            </w:pPr>
            <w:r w:rsidRPr="5CA0102B">
              <w:rPr>
                <w:b/>
                <w:bCs/>
                <w:color w:val="000000" w:themeColor="text1"/>
                <w:sz w:val="16"/>
                <w:szCs w:val="16"/>
              </w:rPr>
              <w:t>Case 18: Compound heterozygote for Putative splice variant and CNV</w:t>
            </w:r>
          </w:p>
        </w:tc>
      </w:tr>
      <w:tr w:rsidR="008219A3" w14:paraId="3EAB2720"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8D7D8BF" w14:textId="77777777" w:rsidR="008219A3" w:rsidRDefault="008219A3" w:rsidP="00CB7EEB">
            <w:pPr>
              <w:rPr>
                <w:sz w:val="16"/>
                <w:szCs w:val="16"/>
              </w:rPr>
            </w:pPr>
            <w:r w:rsidRPr="5CA0102B">
              <w:rPr>
                <w:b/>
                <w:bCs/>
                <w:sz w:val="16"/>
                <w:szCs w:val="16"/>
              </w:rPr>
              <w:t xml:space="preserve">Case 18 </w:t>
            </w:r>
            <w:r w:rsidRPr="00553C8B">
              <w:rPr>
                <w:b/>
                <w:bCs/>
                <w:i/>
                <w:iCs/>
                <w:sz w:val="16"/>
                <w:szCs w:val="16"/>
              </w:rPr>
              <w:t xml:space="preserve">TGM1 </w:t>
            </w:r>
            <w:r>
              <w:br/>
            </w:r>
            <w:r w:rsidRPr="5CA0102B">
              <w:rPr>
                <w:sz w:val="16"/>
                <w:szCs w:val="16"/>
              </w:rPr>
              <w:t>OMIM: 242300 (AR)</w:t>
            </w:r>
            <w:r>
              <w:br/>
            </w:r>
            <w:r w:rsidRPr="5CA0102B">
              <w:rPr>
                <w:sz w:val="16"/>
                <w:szCs w:val="16"/>
              </w:rPr>
              <w:t>NM_000359.2</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BA2F2A6" w14:textId="77777777" w:rsidR="008219A3" w:rsidRDefault="008219A3" w:rsidP="00CB7EEB">
            <w:pPr>
              <w:rPr>
                <w:b/>
                <w:bCs/>
                <w:sz w:val="16"/>
                <w:szCs w:val="16"/>
                <w:lang w:val="fr-FR"/>
              </w:rPr>
            </w:pPr>
            <w:r w:rsidRPr="5CA0102B">
              <w:rPr>
                <w:b/>
                <w:bCs/>
                <w:sz w:val="16"/>
                <w:szCs w:val="16"/>
                <w:lang w:val="fr-FR"/>
              </w:rPr>
              <w:t xml:space="preserve">c.985-3C&gt;G, [VUS, </w:t>
            </w:r>
            <w:r w:rsidRPr="00553C8B">
              <w:rPr>
                <w:b/>
                <w:bCs/>
                <w:i/>
                <w:iCs/>
                <w:sz w:val="16"/>
                <w:szCs w:val="16"/>
                <w:lang w:val="fr-FR"/>
              </w:rPr>
              <w:t>de novo</w:t>
            </w:r>
            <w:r w:rsidRPr="5CA0102B">
              <w:rPr>
                <w:b/>
                <w:bCs/>
                <w:sz w:val="16"/>
                <w:szCs w:val="16"/>
                <w:lang w:val="fr-FR"/>
              </w:rPr>
              <w:t xml:space="preserve">] </w:t>
            </w:r>
            <w:r w:rsidRPr="00553C8B">
              <w:rPr>
                <w:lang w:val="fr-FR"/>
              </w:rPr>
              <w:br/>
            </w:r>
            <w:r w:rsidRPr="00553C8B">
              <w:rPr>
                <w:lang w:val="fr-FR"/>
              </w:rPr>
              <w:br/>
            </w:r>
            <w:r w:rsidRPr="5CA0102B">
              <w:rPr>
                <w:b/>
                <w:bCs/>
                <w:sz w:val="16"/>
                <w:szCs w:val="16"/>
                <w:lang w:val="fr-FR"/>
              </w:rPr>
              <w:t xml:space="preserve">~3.58 kb Duplication </w:t>
            </w:r>
            <w:r w:rsidRPr="00553C8B">
              <w:rPr>
                <w:lang w:val="fr-FR"/>
              </w:rPr>
              <w:br/>
            </w:r>
            <w:r w:rsidRPr="5CA0102B">
              <w:rPr>
                <w:b/>
                <w:bCs/>
                <w:sz w:val="16"/>
                <w:szCs w:val="16"/>
                <w:lang w:val="fr-FR"/>
              </w:rPr>
              <w:t>Chr14:24253090-24256672 (GRCh38), [LP,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543AD48" w14:textId="77777777" w:rsidR="008219A3" w:rsidRDefault="008219A3" w:rsidP="00CB7EEB">
            <w:pPr>
              <w:rPr>
                <w:sz w:val="16"/>
                <w:szCs w:val="16"/>
              </w:rPr>
            </w:pPr>
            <w:r w:rsidRPr="5CA0102B">
              <w:rPr>
                <w:sz w:val="16"/>
                <w:szCs w:val="16"/>
              </w:rPr>
              <w:t>Female with lamellar Ichthyosis.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05BA168" w14:textId="77777777" w:rsidR="008219A3" w:rsidRDefault="008219A3" w:rsidP="00CB7EEB">
            <w:pPr>
              <w:rPr>
                <w:sz w:val="16"/>
                <w:szCs w:val="16"/>
              </w:rPr>
            </w:pPr>
            <w:r w:rsidRPr="5CA0102B">
              <w:rPr>
                <w:sz w:val="16"/>
                <w:szCs w:val="16"/>
              </w:rPr>
              <w:t xml:space="preserve">The maternally inherited duplication of exons 10-14 was confirmed to be in-tandem and out-of-frame, with intron retention observed outside the duplication boundary. The </w:t>
            </w:r>
            <w:r w:rsidRPr="00553C8B">
              <w:rPr>
                <w:i/>
                <w:iCs/>
                <w:sz w:val="16"/>
                <w:szCs w:val="16"/>
              </w:rPr>
              <w:t xml:space="preserve">de novo </w:t>
            </w:r>
            <w:r w:rsidRPr="5CA0102B">
              <w:rPr>
                <w:sz w:val="16"/>
                <w:szCs w:val="16"/>
              </w:rPr>
              <w:t>splice acceptor variant in intron 6, confirmed to be</w:t>
            </w:r>
            <w:r w:rsidRPr="00553C8B">
              <w:rPr>
                <w:i/>
                <w:iCs/>
                <w:sz w:val="16"/>
                <w:szCs w:val="16"/>
              </w:rPr>
              <w:t xml:space="preserve"> in trans</w:t>
            </w:r>
            <w:r w:rsidRPr="5CA0102B">
              <w:rPr>
                <w:sz w:val="16"/>
                <w:szCs w:val="16"/>
              </w:rPr>
              <w:t xml:space="preserve">, results in the out-of-frame skipping of exon 7 in half of transcripts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64C1576" w14:textId="77777777" w:rsidR="008219A3" w:rsidRDefault="008219A3" w:rsidP="00CB7EEB">
            <w:pPr>
              <w:rPr>
                <w:sz w:val="16"/>
                <w:szCs w:val="16"/>
              </w:rPr>
            </w:pPr>
            <w:r>
              <w:rPr>
                <w:sz w:val="16"/>
                <w:szCs w:val="16"/>
              </w:rPr>
              <w:t>Tissue: Fibroblasts</w:t>
            </w:r>
          </w:p>
          <w:p w14:paraId="2FDFFAF4" w14:textId="77777777" w:rsidR="008219A3" w:rsidRDefault="008219A3" w:rsidP="00CB7EEB">
            <w:r>
              <w:rPr>
                <w:sz w:val="16"/>
                <w:szCs w:val="16"/>
              </w:rPr>
              <w:t xml:space="preserve">HI RNA-seq: </w:t>
            </w:r>
            <w:r w:rsidRPr="2A13F32D">
              <w:rPr>
                <w:sz w:val="16"/>
                <w:szCs w:val="16"/>
              </w:rPr>
              <w:t>N/A</w:t>
            </w:r>
          </w:p>
        </w:tc>
      </w:tr>
      <w:tr w:rsidR="008219A3" w14:paraId="384EF59C" w14:textId="77777777" w:rsidTr="008219A3">
        <w:trPr>
          <w:trHeight w:val="300"/>
        </w:trPr>
        <w:tc>
          <w:tcPr>
            <w:tcW w:w="13033" w:type="dxa"/>
            <w:gridSpan w:val="6"/>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708D137" w14:textId="77777777" w:rsidR="008219A3" w:rsidRDefault="008219A3" w:rsidP="00CB7EEB">
            <w:pPr>
              <w:rPr>
                <w:b/>
                <w:bCs/>
                <w:sz w:val="16"/>
                <w:szCs w:val="16"/>
              </w:rPr>
            </w:pPr>
            <w:r w:rsidRPr="5CA0102B">
              <w:rPr>
                <w:b/>
                <w:bCs/>
                <w:sz w:val="16"/>
                <w:szCs w:val="16"/>
              </w:rPr>
              <w:t>Copy number variants</w:t>
            </w:r>
          </w:p>
        </w:tc>
      </w:tr>
      <w:tr w:rsidR="008219A3" w14:paraId="607A413E"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8313837" w14:textId="77777777" w:rsidR="008219A3" w:rsidRDefault="008219A3" w:rsidP="00CB7EEB">
            <w:pPr>
              <w:rPr>
                <w:sz w:val="16"/>
                <w:szCs w:val="16"/>
              </w:rPr>
            </w:pPr>
            <w:r w:rsidRPr="5CA0102B">
              <w:rPr>
                <w:b/>
                <w:bCs/>
                <w:sz w:val="16"/>
                <w:szCs w:val="16"/>
              </w:rPr>
              <w:t xml:space="preserve">Case 19 </w:t>
            </w:r>
            <w:r w:rsidRPr="00553C8B">
              <w:rPr>
                <w:b/>
                <w:bCs/>
                <w:i/>
                <w:iCs/>
                <w:sz w:val="16"/>
                <w:szCs w:val="16"/>
              </w:rPr>
              <w:t>COL4A5</w:t>
            </w:r>
            <w:r w:rsidRPr="00553C8B">
              <w:rPr>
                <w:i/>
                <w:iCs/>
                <w:sz w:val="16"/>
                <w:szCs w:val="16"/>
              </w:rPr>
              <w:t xml:space="preserve"> </w:t>
            </w:r>
            <w:r w:rsidRPr="5CA0102B">
              <w:rPr>
                <w:sz w:val="16"/>
                <w:szCs w:val="16"/>
              </w:rPr>
              <w:t>OMIM:301050 (XLD)</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234667F4" w14:textId="77777777" w:rsidR="008219A3" w:rsidRDefault="008219A3" w:rsidP="00CB7EEB">
            <w:pPr>
              <w:rPr>
                <w:b/>
                <w:bCs/>
                <w:sz w:val="16"/>
                <w:szCs w:val="16"/>
              </w:rPr>
            </w:pPr>
            <w:r w:rsidRPr="5CA0102B">
              <w:rPr>
                <w:b/>
                <w:bCs/>
                <w:sz w:val="16"/>
                <w:szCs w:val="16"/>
              </w:rPr>
              <w:t xml:space="preserve">~23kb duplication; exons 10-24 </w:t>
            </w:r>
            <w:r>
              <w:br/>
            </w:r>
            <w:r w:rsidRPr="5CA0102B">
              <w:rPr>
                <w:b/>
                <w:bCs/>
                <w:sz w:val="16"/>
                <w:szCs w:val="16"/>
              </w:rPr>
              <w:t>chrX:108,574,886-</w:t>
            </w:r>
            <w:r w:rsidRPr="5CA0102B">
              <w:rPr>
                <w:b/>
                <w:bCs/>
                <w:sz w:val="16"/>
                <w:szCs w:val="16"/>
              </w:rPr>
              <w:lastRenderedPageBreak/>
              <w:t>108,598,389 (GRCh38) [LP,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F0ECA8A" w14:textId="77777777" w:rsidR="008219A3" w:rsidRDefault="008219A3" w:rsidP="00CB7EEB">
            <w:r w:rsidRPr="5CA0102B">
              <w:rPr>
                <w:sz w:val="16"/>
                <w:szCs w:val="16"/>
              </w:rPr>
              <w:lastRenderedPageBreak/>
              <w:t xml:space="preserve">Male with thin glomerular basement membrane with mild hematuria and proteinuria. Family members (one </w:t>
            </w:r>
            <w:r w:rsidRPr="5CA0102B">
              <w:rPr>
                <w:sz w:val="16"/>
                <w:szCs w:val="16"/>
              </w:rPr>
              <w:lastRenderedPageBreak/>
              <w:t>sister, one brother, mother and maternal grandfather similarly mildly affected).</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57CF43C" w14:textId="77777777" w:rsidR="008219A3" w:rsidRDefault="008219A3" w:rsidP="00CB7EEB">
            <w:r w:rsidRPr="5CA0102B">
              <w:rPr>
                <w:sz w:val="16"/>
                <w:szCs w:val="16"/>
              </w:rPr>
              <w:lastRenderedPageBreak/>
              <w:t xml:space="preserve">The exon 10-24 duplication was confirmed to be in tandem and in-frame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5B2956A" w14:textId="77777777" w:rsidR="008219A3" w:rsidRDefault="008219A3" w:rsidP="00CB7EEB">
            <w:pPr>
              <w:rPr>
                <w:sz w:val="16"/>
                <w:szCs w:val="16"/>
              </w:rPr>
            </w:pPr>
            <w:r>
              <w:rPr>
                <w:sz w:val="16"/>
                <w:szCs w:val="16"/>
              </w:rPr>
              <w:t>Tissue: Fibroblasts</w:t>
            </w:r>
          </w:p>
          <w:p w14:paraId="1F1AC167" w14:textId="77777777" w:rsidR="008219A3" w:rsidRDefault="008219A3" w:rsidP="00CB7EEB">
            <w:r>
              <w:rPr>
                <w:sz w:val="16"/>
                <w:szCs w:val="16"/>
              </w:rPr>
              <w:t xml:space="preserve">HI RNA-seq: </w:t>
            </w:r>
            <w:r w:rsidRPr="2A13F32D">
              <w:rPr>
                <w:sz w:val="16"/>
                <w:szCs w:val="16"/>
              </w:rPr>
              <w:t>N/A</w:t>
            </w:r>
          </w:p>
        </w:tc>
      </w:tr>
      <w:tr w:rsidR="008219A3" w14:paraId="64493ECE"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D25C389" w14:textId="77777777" w:rsidR="008219A3" w:rsidRDefault="008219A3" w:rsidP="00CB7EEB">
            <w:r w:rsidRPr="5CA0102B">
              <w:rPr>
                <w:b/>
                <w:bCs/>
                <w:sz w:val="16"/>
                <w:szCs w:val="16"/>
              </w:rPr>
              <w:t xml:space="preserve">Case 20 </w:t>
            </w:r>
            <w:r w:rsidRPr="00553C8B">
              <w:rPr>
                <w:b/>
                <w:bCs/>
                <w:i/>
                <w:iCs/>
                <w:sz w:val="16"/>
                <w:szCs w:val="16"/>
              </w:rPr>
              <w:t xml:space="preserve">CDKL5 </w:t>
            </w:r>
            <w:r>
              <w:br/>
            </w:r>
            <w:r w:rsidRPr="5CA0102B">
              <w:rPr>
                <w:sz w:val="16"/>
                <w:szCs w:val="16"/>
              </w:rPr>
              <w:t>OMIM:300672 (XLD)</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CCB3AB5" w14:textId="77777777" w:rsidR="008219A3" w:rsidRDefault="008219A3" w:rsidP="00CB7EEB">
            <w:pPr>
              <w:rPr>
                <w:b/>
                <w:bCs/>
                <w:sz w:val="16"/>
                <w:szCs w:val="16"/>
              </w:rPr>
            </w:pPr>
            <w:r w:rsidRPr="5CA0102B">
              <w:rPr>
                <w:b/>
                <w:bCs/>
                <w:sz w:val="16"/>
                <w:szCs w:val="16"/>
              </w:rPr>
              <w:t xml:space="preserve">105 kb duplication; exons 2-5 </w:t>
            </w:r>
            <w:r>
              <w:br/>
            </w:r>
            <w:r w:rsidRPr="5CA0102B">
              <w:rPr>
                <w:b/>
                <w:bCs/>
                <w:sz w:val="16"/>
                <w:szCs w:val="16"/>
              </w:rPr>
              <w:t xml:space="preserve">ChrX:18474185-18579246 (GRCh38) [LP, presumed </w:t>
            </w:r>
            <w:r w:rsidRPr="00553C8B">
              <w:rPr>
                <w:b/>
                <w:bCs/>
                <w:i/>
                <w:iCs/>
                <w:sz w:val="16"/>
                <w:szCs w:val="16"/>
              </w:rPr>
              <w:t>de novo</w:t>
            </w:r>
            <w:r w:rsidRPr="5CA0102B">
              <w:rPr>
                <w:b/>
                <w:bCs/>
                <w:sz w:val="16"/>
                <w:szCs w:val="16"/>
              </w:rPr>
              <w: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B9806B9" w14:textId="77777777" w:rsidR="008219A3" w:rsidRDefault="008219A3" w:rsidP="00CB7EEB">
            <w:r w:rsidRPr="2A13F32D">
              <w:rPr>
                <w:sz w:val="16"/>
                <w:szCs w:val="16"/>
              </w:rPr>
              <w:t>Male with central hypotonia and infantile spasms.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246C04B" w14:textId="77777777" w:rsidR="008219A3" w:rsidRDefault="008219A3" w:rsidP="00CB7EEB">
            <w:pPr>
              <w:rPr>
                <w:sz w:val="16"/>
                <w:szCs w:val="16"/>
              </w:rPr>
            </w:pPr>
            <w:r w:rsidRPr="5CA0102B">
              <w:rPr>
                <w:sz w:val="16"/>
                <w:szCs w:val="16"/>
              </w:rPr>
              <w:t xml:space="preserve">The exon 2-5 duplication was confirmed to be in-frame and in tandem. However, some intron retention is seen, which likely triggers NMD </w:t>
            </w:r>
            <w:r w:rsidRPr="00553C8B">
              <w:rPr>
                <w:b/>
                <w:bCs/>
                <w:sz w:val="16"/>
                <w:szCs w:val="16"/>
              </w:rPr>
              <w:t>[</w:t>
            </w:r>
            <w:r w:rsidRPr="5CA0102B">
              <w:rPr>
                <w:b/>
                <w:bCs/>
                <w:sz w:val="16"/>
                <w:szCs w:val="16"/>
              </w:rPr>
              <w:t>D</w:t>
            </w:r>
            <w:r w:rsidRPr="00553C8B">
              <w:rPr>
                <w:b/>
                <w:bCs/>
                <w:sz w:val="16"/>
                <w:szCs w:val="16"/>
              </w:rPr>
              <w:t>iagnostic]</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F4BFC54" w14:textId="77777777" w:rsidR="008219A3" w:rsidRDefault="008219A3" w:rsidP="00CB7EEB">
            <w:pPr>
              <w:rPr>
                <w:sz w:val="16"/>
                <w:szCs w:val="16"/>
              </w:rPr>
            </w:pPr>
            <w:r>
              <w:rPr>
                <w:sz w:val="16"/>
                <w:szCs w:val="16"/>
              </w:rPr>
              <w:t>Tissue: LCLs</w:t>
            </w:r>
          </w:p>
          <w:p w14:paraId="411BD864" w14:textId="77777777" w:rsidR="008219A3" w:rsidRDefault="008219A3" w:rsidP="00CB7EEB">
            <w:r>
              <w:rPr>
                <w:sz w:val="16"/>
                <w:szCs w:val="16"/>
              </w:rPr>
              <w:t xml:space="preserve">HI RNA-seq: </w:t>
            </w:r>
            <w:r w:rsidRPr="2A13F32D">
              <w:rPr>
                <w:sz w:val="16"/>
                <w:szCs w:val="16"/>
              </w:rPr>
              <w:t>N/A</w:t>
            </w:r>
          </w:p>
        </w:tc>
      </w:tr>
      <w:tr w:rsidR="008219A3" w14:paraId="39A830EA"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8FB53CD" w14:textId="77777777" w:rsidR="008219A3" w:rsidRDefault="008219A3" w:rsidP="00CB7EEB">
            <w:pPr>
              <w:rPr>
                <w:sz w:val="16"/>
                <w:szCs w:val="16"/>
              </w:rPr>
            </w:pPr>
            <w:r w:rsidRPr="5CA0102B">
              <w:rPr>
                <w:b/>
                <w:bCs/>
                <w:sz w:val="16"/>
                <w:szCs w:val="16"/>
              </w:rPr>
              <w:t xml:space="preserve">Case 21 </w:t>
            </w:r>
            <w:r w:rsidRPr="00553C8B">
              <w:rPr>
                <w:b/>
                <w:bCs/>
                <w:i/>
                <w:iCs/>
                <w:sz w:val="16"/>
                <w:szCs w:val="16"/>
              </w:rPr>
              <w:t>TONSL</w:t>
            </w:r>
            <w:r w:rsidRPr="00553C8B">
              <w:rPr>
                <w:i/>
                <w:iCs/>
                <w:sz w:val="16"/>
                <w:szCs w:val="16"/>
              </w:rPr>
              <w:t xml:space="preserve"> </w:t>
            </w:r>
            <w:r w:rsidRPr="5CA0102B">
              <w:rPr>
                <w:sz w:val="16"/>
                <w:szCs w:val="16"/>
              </w:rPr>
              <w:t>OMIM: 271510 (AR)</w:t>
            </w:r>
          </w:p>
          <w:p w14:paraId="0CCAE00E" w14:textId="77777777" w:rsidR="008219A3" w:rsidRDefault="008219A3" w:rsidP="00CB7EEB">
            <w:pPr>
              <w:rPr>
                <w:sz w:val="16"/>
                <w:szCs w:val="16"/>
              </w:rPr>
            </w:pPr>
            <w:r w:rsidRPr="5CA0102B">
              <w:rPr>
                <w:sz w:val="16"/>
                <w:szCs w:val="16"/>
              </w:rPr>
              <w:t>NM_013432.5</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E0220DF" w14:textId="77777777" w:rsidR="008219A3" w:rsidRDefault="008219A3" w:rsidP="00CB7EEB">
            <w:pPr>
              <w:rPr>
                <w:b/>
                <w:bCs/>
                <w:sz w:val="16"/>
                <w:szCs w:val="16"/>
              </w:rPr>
            </w:pPr>
            <w:r w:rsidRPr="5CA0102B">
              <w:rPr>
                <w:sz w:val="16"/>
                <w:szCs w:val="16"/>
              </w:rPr>
              <w:t xml:space="preserve">c.1459G&gt;A:p.Glu487Lys [P, Pat] </w:t>
            </w:r>
            <w:r>
              <w:br/>
            </w:r>
            <w:r>
              <w:br/>
            </w:r>
            <w:r w:rsidRPr="5CA0102B">
              <w:rPr>
                <w:b/>
                <w:bCs/>
                <w:sz w:val="16"/>
                <w:szCs w:val="16"/>
              </w:rPr>
              <w:t xml:space="preserve">467bp exonic duplication </w:t>
            </w:r>
            <w:r>
              <w:br/>
            </w:r>
            <w:r w:rsidRPr="5CA0102B">
              <w:rPr>
                <w:b/>
                <w:bCs/>
                <w:sz w:val="16"/>
                <w:szCs w:val="16"/>
              </w:rPr>
              <w:t xml:space="preserve">Chr8: 144430363-144430830 </w:t>
            </w:r>
            <w:r>
              <w:br/>
            </w:r>
            <w:r w:rsidRPr="5CA0102B">
              <w:rPr>
                <w:b/>
                <w:bCs/>
                <w:sz w:val="16"/>
                <w:szCs w:val="16"/>
              </w:rPr>
              <w:t>(GRCh38)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2B3F62A" w14:textId="77777777" w:rsidR="008219A3" w:rsidRDefault="008219A3" w:rsidP="00CB7EEB">
            <w:pPr>
              <w:rPr>
                <w:sz w:val="16"/>
                <w:szCs w:val="16"/>
              </w:rPr>
            </w:pPr>
            <w:r w:rsidRPr="5CA0102B">
              <w:rPr>
                <w:sz w:val="16"/>
                <w:szCs w:val="16"/>
              </w:rPr>
              <w:t>Female with severe short stature, multiple skeletal anomalies, neutropenia, persistence of hemoglobin F, hypothyroidism (resolved), dysmorphic features and cafe au lait macules.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CF752FF" w14:textId="77777777" w:rsidR="008219A3" w:rsidRDefault="008219A3" w:rsidP="00CB7EEB">
            <w:pPr>
              <w:rPr>
                <w:sz w:val="16"/>
                <w:szCs w:val="16"/>
              </w:rPr>
            </w:pPr>
            <w:r w:rsidRPr="633CCE56">
              <w:rPr>
                <w:sz w:val="16"/>
                <w:szCs w:val="16"/>
              </w:rPr>
              <w:t xml:space="preserve">The maternal exon 25 duplication was confirmed to be in tandem and out-of-frame, causing a frameshift that likely triggers NMD. No duplication seen in proband’s sample possibly due to loss of the variant in the cell culture. </w:t>
            </w:r>
            <w:r w:rsidRPr="00553C8B">
              <w:rPr>
                <w:b/>
                <w:bCs/>
                <w:sz w:val="16"/>
                <w:szCs w:val="16"/>
              </w:rPr>
              <w:t>[</w:t>
            </w:r>
            <w:r w:rsidRPr="633CCE56">
              <w:rPr>
                <w:b/>
                <w:bCs/>
                <w:sz w:val="16"/>
                <w:szCs w:val="16"/>
              </w:rPr>
              <w:t>Diagnostic</w:t>
            </w:r>
            <w:r w:rsidRPr="00553C8B">
              <w:rPr>
                <w:b/>
                <w:bCs/>
                <w:sz w:val="16"/>
                <w:szCs w:val="16"/>
              </w:rPr>
              <w:t>]</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737BAC8" w14:textId="77777777" w:rsidR="008219A3" w:rsidRDefault="008219A3" w:rsidP="00CB7EEB">
            <w:pPr>
              <w:rPr>
                <w:sz w:val="16"/>
                <w:szCs w:val="16"/>
              </w:rPr>
            </w:pPr>
            <w:r>
              <w:rPr>
                <w:sz w:val="16"/>
                <w:szCs w:val="16"/>
              </w:rPr>
              <w:t>Tissue: LCLs</w:t>
            </w:r>
          </w:p>
          <w:p w14:paraId="100562B3" w14:textId="77777777" w:rsidR="008219A3" w:rsidRDefault="008219A3" w:rsidP="00CB7EEB">
            <w:r>
              <w:rPr>
                <w:sz w:val="16"/>
                <w:szCs w:val="16"/>
              </w:rPr>
              <w:t xml:space="preserve">HI RNA-seq: </w:t>
            </w:r>
            <w:r w:rsidRPr="2A13F32D">
              <w:rPr>
                <w:sz w:val="16"/>
                <w:szCs w:val="16"/>
              </w:rPr>
              <w:t>N/A</w:t>
            </w:r>
          </w:p>
        </w:tc>
      </w:tr>
      <w:tr w:rsidR="008219A3" w14:paraId="733B48D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4694A37" w14:textId="77777777" w:rsidR="008219A3" w:rsidRDefault="008219A3" w:rsidP="00CB7EEB">
            <w:pPr>
              <w:rPr>
                <w:sz w:val="16"/>
                <w:szCs w:val="16"/>
              </w:rPr>
            </w:pPr>
            <w:r w:rsidRPr="5CA0102B">
              <w:rPr>
                <w:b/>
                <w:bCs/>
                <w:sz w:val="16"/>
                <w:szCs w:val="16"/>
              </w:rPr>
              <w:t xml:space="preserve">Case 22 </w:t>
            </w:r>
            <w:r w:rsidRPr="00553C8B">
              <w:rPr>
                <w:b/>
                <w:bCs/>
                <w:i/>
                <w:iCs/>
                <w:sz w:val="16"/>
                <w:szCs w:val="16"/>
              </w:rPr>
              <w:t xml:space="preserve">FGF13 </w:t>
            </w:r>
            <w:r>
              <w:br/>
            </w:r>
            <w:r w:rsidRPr="5CA0102B">
              <w:rPr>
                <w:sz w:val="16"/>
                <w:szCs w:val="16"/>
              </w:rPr>
              <w:t>OMIM:301058 (XLD/XLR), 301095 (XLR), others.</w:t>
            </w:r>
            <w:r>
              <w:br/>
            </w:r>
          </w:p>
        </w:tc>
        <w:tc>
          <w:tcPr>
            <w:tcW w:w="2126"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30" w:type="dxa"/>
              <w:left w:w="45" w:type="dxa"/>
              <w:bottom w:w="30" w:type="dxa"/>
              <w:right w:w="45" w:type="dxa"/>
            </w:tcMar>
          </w:tcPr>
          <w:p w14:paraId="5650E537" w14:textId="77777777" w:rsidR="008219A3" w:rsidRDefault="008219A3" w:rsidP="00CB7EEB">
            <w:pPr>
              <w:rPr>
                <w:b/>
                <w:bCs/>
                <w:sz w:val="16"/>
                <w:szCs w:val="16"/>
              </w:rPr>
            </w:pPr>
            <w:r w:rsidRPr="5CA0102B">
              <w:rPr>
                <w:b/>
                <w:bCs/>
                <w:sz w:val="16"/>
                <w:szCs w:val="16"/>
              </w:rPr>
              <w:t xml:space="preserve">101bp insertion </w:t>
            </w:r>
            <w:r>
              <w:br/>
            </w:r>
            <w:r w:rsidRPr="5CA0102B">
              <w:rPr>
                <w:b/>
                <w:bCs/>
                <w:sz w:val="16"/>
                <w:szCs w:val="16"/>
              </w:rPr>
              <w:t>X:138711393 (GRCh38)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8764286" w14:textId="77777777" w:rsidR="008219A3" w:rsidRDefault="008219A3" w:rsidP="00CB7EEB">
            <w:pPr>
              <w:rPr>
                <w:sz w:val="16"/>
                <w:szCs w:val="16"/>
              </w:rPr>
            </w:pPr>
            <w:r w:rsidRPr="5CA0102B">
              <w:rPr>
                <w:sz w:val="16"/>
                <w:szCs w:val="16"/>
              </w:rPr>
              <w:t>Male with GDD, hypotonia, and cognitive impairment. The proband’s maternal half-brother died at 8 months and had infantile spasms/developmental delay (not tested for variant), maternal uncle has GDD, ID, and psychosis (has the variant), and mother has had psychiatric diagnoses but no seizures or known ID.</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BE2FCD2" w14:textId="77777777" w:rsidR="008219A3" w:rsidRDefault="008219A3" w:rsidP="00CB7EEB">
            <w:pPr>
              <w:rPr>
                <w:sz w:val="16"/>
                <w:szCs w:val="16"/>
              </w:rPr>
            </w:pPr>
            <w:r w:rsidRPr="633CCE56">
              <w:rPr>
                <w:sz w:val="16"/>
                <w:szCs w:val="16"/>
              </w:rPr>
              <w:t xml:space="preserve">No reads seen in the area of the duplication's insertion within the 5'UTR. No differences in expression level or splicing in any reads </w:t>
            </w:r>
            <w:r w:rsidRPr="00553C8B">
              <w:rPr>
                <w:b/>
                <w:bCs/>
                <w:sz w:val="16"/>
                <w:szCs w:val="16"/>
              </w:rPr>
              <w:t>[Unsuccessful]</w:t>
            </w:r>
            <w:r w:rsidRPr="633CCE56">
              <w:rPr>
                <w:sz w:val="16"/>
                <w:szCs w:val="16"/>
              </w:rPr>
              <w:t xml:space="preserve">. </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E0A0516" w14:textId="77777777" w:rsidR="008219A3" w:rsidRDefault="008219A3" w:rsidP="00CB7EEB">
            <w:pPr>
              <w:rPr>
                <w:sz w:val="16"/>
                <w:szCs w:val="16"/>
              </w:rPr>
            </w:pPr>
            <w:r>
              <w:rPr>
                <w:sz w:val="16"/>
                <w:szCs w:val="16"/>
              </w:rPr>
              <w:t>Tissue: Fibroblasts</w:t>
            </w:r>
          </w:p>
          <w:p w14:paraId="6172267C" w14:textId="77777777" w:rsidR="008219A3" w:rsidRDefault="008219A3" w:rsidP="00CB7EEB">
            <w:r>
              <w:rPr>
                <w:sz w:val="16"/>
                <w:szCs w:val="16"/>
              </w:rPr>
              <w:t xml:space="preserve">HI RNA-seq: </w:t>
            </w:r>
            <w:r w:rsidRPr="2A13F32D">
              <w:rPr>
                <w:sz w:val="16"/>
                <w:szCs w:val="16"/>
              </w:rPr>
              <w:t xml:space="preserve">Not done as maternal sample used. </w:t>
            </w:r>
          </w:p>
        </w:tc>
      </w:tr>
      <w:tr w:rsidR="008219A3" w14:paraId="53AA20C2" w14:textId="77777777" w:rsidTr="008219A3">
        <w:trPr>
          <w:trHeight w:val="300"/>
        </w:trPr>
        <w:tc>
          <w:tcPr>
            <w:tcW w:w="13033" w:type="dxa"/>
            <w:gridSpan w:val="6"/>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4678D72" w14:textId="77777777" w:rsidR="008219A3" w:rsidRDefault="008219A3" w:rsidP="00CB7EEB">
            <w:pPr>
              <w:rPr>
                <w:b/>
                <w:bCs/>
                <w:sz w:val="16"/>
                <w:szCs w:val="16"/>
              </w:rPr>
            </w:pPr>
            <w:r w:rsidRPr="5CA0102B">
              <w:rPr>
                <w:b/>
                <w:bCs/>
                <w:sz w:val="16"/>
                <w:szCs w:val="16"/>
              </w:rPr>
              <w:t>Regulatory variants</w:t>
            </w:r>
          </w:p>
        </w:tc>
      </w:tr>
      <w:tr w:rsidR="008219A3" w14:paraId="3F2F9BD4"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0B7A438" w14:textId="77777777" w:rsidR="008219A3" w:rsidRDefault="008219A3" w:rsidP="00CB7EEB">
            <w:pPr>
              <w:rPr>
                <w:b/>
                <w:bCs/>
                <w:sz w:val="16"/>
                <w:szCs w:val="16"/>
              </w:rPr>
            </w:pPr>
            <w:r w:rsidRPr="5CA0102B">
              <w:rPr>
                <w:b/>
                <w:bCs/>
                <w:sz w:val="16"/>
                <w:szCs w:val="16"/>
              </w:rPr>
              <w:t xml:space="preserve">Case 24 </w:t>
            </w:r>
          </w:p>
          <w:p w14:paraId="6023C7D7" w14:textId="77777777" w:rsidR="008219A3" w:rsidRPr="00553C8B" w:rsidRDefault="008219A3" w:rsidP="00CB7EEB">
            <w:pPr>
              <w:rPr>
                <w:i/>
                <w:iCs/>
                <w:sz w:val="16"/>
                <w:szCs w:val="16"/>
              </w:rPr>
            </w:pPr>
            <w:r w:rsidRPr="00553C8B">
              <w:rPr>
                <w:b/>
                <w:bCs/>
                <w:i/>
                <w:iCs/>
                <w:sz w:val="16"/>
                <w:szCs w:val="16"/>
              </w:rPr>
              <w:t>IDUA</w:t>
            </w:r>
            <w:r w:rsidRPr="00553C8B">
              <w:rPr>
                <w:i/>
                <w:iCs/>
                <w:sz w:val="16"/>
                <w:szCs w:val="16"/>
              </w:rPr>
              <w:t xml:space="preserve"> </w:t>
            </w:r>
          </w:p>
          <w:p w14:paraId="57B67898" w14:textId="77777777" w:rsidR="008219A3" w:rsidRDefault="008219A3" w:rsidP="00CB7EEB">
            <w:pPr>
              <w:rPr>
                <w:sz w:val="16"/>
                <w:szCs w:val="16"/>
              </w:rPr>
            </w:pPr>
            <w:r w:rsidRPr="5CA0102B">
              <w:rPr>
                <w:sz w:val="16"/>
                <w:szCs w:val="16"/>
              </w:rPr>
              <w:t>OMIM: 607016 (AR)</w:t>
            </w:r>
          </w:p>
          <w:p w14:paraId="0E3D31DE" w14:textId="77777777" w:rsidR="008219A3" w:rsidRDefault="008219A3" w:rsidP="00CB7EEB">
            <w:pPr>
              <w:rPr>
                <w:sz w:val="16"/>
                <w:szCs w:val="16"/>
              </w:rPr>
            </w:pPr>
            <w:r w:rsidRPr="5CA0102B">
              <w:rPr>
                <w:sz w:val="16"/>
                <w:szCs w:val="16"/>
              </w:rPr>
              <w:t>NM_000203.5</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CAED289" w14:textId="77777777" w:rsidR="008219A3" w:rsidRDefault="008219A3" w:rsidP="00CB7EEB">
            <w:pPr>
              <w:rPr>
                <w:b/>
                <w:bCs/>
                <w:sz w:val="16"/>
                <w:szCs w:val="16"/>
              </w:rPr>
            </w:pPr>
            <w:r w:rsidRPr="5CA0102B">
              <w:rPr>
                <w:sz w:val="16"/>
                <w:szCs w:val="16"/>
              </w:rPr>
              <w:t xml:space="preserve">c.1205 G&gt;A, p.Trp402Ter [P, pat] </w:t>
            </w:r>
            <w:r>
              <w:br/>
            </w:r>
            <w:r w:rsidRPr="5CA0102B">
              <w:rPr>
                <w:b/>
                <w:bCs/>
                <w:sz w:val="16"/>
                <w:szCs w:val="16"/>
              </w:rPr>
              <w:t>c.-87 T&gt;C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9CFB726" w14:textId="77777777" w:rsidR="008219A3" w:rsidRDefault="008219A3" w:rsidP="00CB7EEB">
            <w:pPr>
              <w:rPr>
                <w:sz w:val="16"/>
                <w:szCs w:val="16"/>
              </w:rPr>
            </w:pPr>
            <w:r w:rsidRPr="5CA0102B">
              <w:rPr>
                <w:sz w:val="16"/>
                <w:szCs w:val="16"/>
              </w:rPr>
              <w:t>Male with constrictive median neuropathy, contractures, arthropathy, myotendinitis, course small bone medulla, and osteopenia.</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0B1FD6D" w14:textId="77777777" w:rsidR="008219A3" w:rsidRDefault="008219A3" w:rsidP="00CB7EEB">
            <w:r w:rsidRPr="633CCE56">
              <w:rPr>
                <w:sz w:val="16"/>
                <w:szCs w:val="16"/>
              </w:rPr>
              <w:t xml:space="preserve">The 5’UTR variant is only present in 3% of transcripts, indicating a 97% skew toward the reference pathogenic allele </w:t>
            </w:r>
            <w:r w:rsidRPr="00553C8B">
              <w:rPr>
                <w:b/>
                <w:bCs/>
                <w:sz w:val="16"/>
                <w:szCs w:val="16"/>
              </w:rPr>
              <w:t>[</w:t>
            </w:r>
            <w:r w:rsidRPr="633CCE56">
              <w:rPr>
                <w:b/>
                <w:bCs/>
                <w:sz w:val="16"/>
                <w:szCs w:val="16"/>
              </w:rPr>
              <w:t>D</w:t>
            </w:r>
            <w:r w:rsidRPr="00553C8B">
              <w:rPr>
                <w:b/>
                <w:bCs/>
                <w:sz w:val="16"/>
                <w:szCs w:val="16"/>
              </w:rPr>
              <w:t>iagnostic]</w:t>
            </w:r>
            <w:r w:rsidRPr="633CCE56">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7542984" w14:textId="77777777" w:rsidR="008219A3" w:rsidRDefault="008219A3" w:rsidP="00CB7EEB">
            <w:pPr>
              <w:rPr>
                <w:sz w:val="16"/>
                <w:szCs w:val="16"/>
              </w:rPr>
            </w:pPr>
            <w:r>
              <w:rPr>
                <w:sz w:val="16"/>
                <w:szCs w:val="16"/>
              </w:rPr>
              <w:t>Tissue: Fibroblasts</w:t>
            </w:r>
          </w:p>
          <w:p w14:paraId="72C9B4F2" w14:textId="77777777" w:rsidR="008219A3" w:rsidRDefault="008219A3" w:rsidP="00CB7EEB">
            <w:r>
              <w:rPr>
                <w:sz w:val="16"/>
                <w:szCs w:val="16"/>
              </w:rPr>
              <w:t xml:space="preserve">HI RNA-seq: </w:t>
            </w:r>
            <w:r w:rsidRPr="2A13F32D">
              <w:rPr>
                <w:sz w:val="16"/>
                <w:szCs w:val="16"/>
              </w:rPr>
              <w:t>N/A</w:t>
            </w:r>
          </w:p>
        </w:tc>
      </w:tr>
      <w:tr w:rsidR="008219A3" w14:paraId="5F17EC8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079EDDB" w14:textId="77777777" w:rsidR="008219A3" w:rsidRDefault="008219A3" w:rsidP="00CB7EEB">
            <w:pPr>
              <w:rPr>
                <w:b/>
                <w:bCs/>
                <w:sz w:val="16"/>
                <w:szCs w:val="16"/>
              </w:rPr>
            </w:pPr>
            <w:r w:rsidRPr="5CA0102B">
              <w:rPr>
                <w:b/>
                <w:bCs/>
                <w:sz w:val="16"/>
                <w:szCs w:val="16"/>
              </w:rPr>
              <w:t xml:space="preserve">Case 25 </w:t>
            </w:r>
          </w:p>
          <w:p w14:paraId="00A6BC3C" w14:textId="77777777" w:rsidR="008219A3" w:rsidRDefault="008219A3" w:rsidP="00CB7EEB">
            <w:r w:rsidRPr="00553C8B">
              <w:rPr>
                <w:b/>
                <w:bCs/>
                <w:i/>
                <w:iCs/>
                <w:sz w:val="16"/>
                <w:szCs w:val="16"/>
              </w:rPr>
              <w:t xml:space="preserve">NSD2 </w:t>
            </w:r>
            <w:r>
              <w:br/>
            </w:r>
            <w:r w:rsidRPr="5CA0102B">
              <w:rPr>
                <w:sz w:val="16"/>
                <w:szCs w:val="16"/>
              </w:rPr>
              <w:t>OMIM: 619695 (AD)</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78FFCD3" w14:textId="77777777" w:rsidR="008219A3" w:rsidRDefault="008219A3" w:rsidP="00CB7EEB">
            <w:pPr>
              <w:rPr>
                <w:b/>
                <w:bCs/>
                <w:sz w:val="16"/>
                <w:szCs w:val="16"/>
                <w:lang w:val="fr-FR"/>
              </w:rPr>
            </w:pPr>
            <w:r w:rsidRPr="5CA0102B">
              <w:rPr>
                <w:b/>
                <w:bCs/>
                <w:sz w:val="16"/>
                <w:szCs w:val="16"/>
                <w:lang w:val="fr-FR"/>
              </w:rPr>
              <w:t xml:space="preserve">~37 kb deletion </w:t>
            </w:r>
            <w:r>
              <w:br/>
            </w:r>
            <w:r w:rsidRPr="5CA0102B">
              <w:rPr>
                <w:b/>
                <w:bCs/>
                <w:sz w:val="16"/>
                <w:szCs w:val="16"/>
                <w:lang w:val="fr-FR"/>
              </w:rPr>
              <w:t xml:space="preserve">Chr4:1837528-1874574 (GRCh38), [VUS, </w:t>
            </w:r>
            <w:r w:rsidRPr="00553C8B">
              <w:rPr>
                <w:b/>
                <w:bCs/>
                <w:i/>
                <w:iCs/>
                <w:sz w:val="16"/>
                <w:szCs w:val="16"/>
                <w:lang w:val="fr-FR"/>
              </w:rPr>
              <w:t>de novo</w:t>
            </w:r>
            <w:r w:rsidRPr="5CA0102B">
              <w:rPr>
                <w:b/>
                <w:bCs/>
                <w:sz w:val="16"/>
                <w:szCs w:val="16"/>
                <w:lang w:val="fr-FR"/>
              </w:rPr>
              <w: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9E2F8E2" w14:textId="77777777" w:rsidR="008219A3" w:rsidRDefault="008219A3" w:rsidP="00CB7EEB">
            <w:pPr>
              <w:rPr>
                <w:sz w:val="16"/>
                <w:szCs w:val="16"/>
              </w:rPr>
            </w:pPr>
            <w:r w:rsidRPr="5CA0102B">
              <w:rPr>
                <w:sz w:val="16"/>
                <w:szCs w:val="16"/>
              </w:rPr>
              <w:t>Female with distinctive facial features (broad nasal bridge with tubular nose, deep set eyes and straight eyebrows), developmental delay with speech delay, feeding difficulties, hypotonia. No typical growth parameters described with NSD2-related disorder (proband has normal to large body size; normal head size).</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372A6FE" w14:textId="77777777" w:rsidR="008219A3" w:rsidRDefault="008219A3" w:rsidP="00CB7EEB">
            <w:r w:rsidRPr="5CA0102B">
              <w:rPr>
                <w:sz w:val="16"/>
                <w:szCs w:val="16"/>
              </w:rPr>
              <w:t xml:space="preserve">The deletion includes non-coding exon 1 of </w:t>
            </w:r>
            <w:r w:rsidRPr="00553C8B">
              <w:rPr>
                <w:i/>
                <w:iCs/>
                <w:sz w:val="16"/>
                <w:szCs w:val="16"/>
              </w:rPr>
              <w:t>NSD2</w:t>
            </w:r>
            <w:r w:rsidRPr="5CA0102B">
              <w:rPr>
                <w:sz w:val="16"/>
                <w:szCs w:val="16"/>
              </w:rPr>
              <w:t>, which forms part of</w:t>
            </w:r>
            <w:r>
              <w:rPr>
                <w:sz w:val="16"/>
                <w:szCs w:val="16"/>
              </w:rPr>
              <w:t xml:space="preserve"> </w:t>
            </w:r>
            <w:r w:rsidRPr="5CA0102B">
              <w:rPr>
                <w:sz w:val="16"/>
                <w:szCs w:val="16"/>
              </w:rPr>
              <w:t xml:space="preserve">the 5’UTR 2, as well as the last three exons of </w:t>
            </w:r>
            <w:r w:rsidRPr="00553C8B">
              <w:rPr>
                <w:i/>
                <w:iCs/>
                <w:sz w:val="16"/>
                <w:szCs w:val="16"/>
              </w:rPr>
              <w:t>LETM1</w:t>
            </w:r>
            <w:r w:rsidRPr="5CA0102B">
              <w:rPr>
                <w:sz w:val="16"/>
                <w:szCs w:val="16"/>
              </w:rPr>
              <w:t>, Deletion did not lead to any changes in expression or splicing of either gene</w:t>
            </w:r>
            <w:r w:rsidRPr="00553C8B">
              <w:rPr>
                <w:b/>
                <w:bCs/>
                <w:sz w:val="16"/>
                <w:szCs w:val="16"/>
              </w:rPr>
              <w:t xml:space="preserve"> [</w:t>
            </w:r>
            <w:r w:rsidRPr="5CA0102B">
              <w:rPr>
                <w:b/>
                <w:bCs/>
                <w:sz w:val="16"/>
                <w:szCs w:val="16"/>
              </w:rPr>
              <w:t>Diagnosis Ruled Out</w:t>
            </w:r>
            <w:r w:rsidRPr="00553C8B">
              <w:rPr>
                <w:b/>
                <w:bCs/>
                <w:sz w:val="16"/>
                <w:szCs w:val="16"/>
              </w:rPr>
              <w:t>]</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07D38E6" w14:textId="77777777" w:rsidR="008219A3" w:rsidRDefault="008219A3" w:rsidP="00CB7EEB">
            <w:pPr>
              <w:rPr>
                <w:sz w:val="16"/>
                <w:szCs w:val="16"/>
              </w:rPr>
            </w:pPr>
            <w:r>
              <w:rPr>
                <w:sz w:val="16"/>
                <w:szCs w:val="16"/>
              </w:rPr>
              <w:t>Tissue: LCLs</w:t>
            </w:r>
          </w:p>
          <w:p w14:paraId="1EFCB0D0"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19C76D3A"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3DB115A" w14:textId="77777777" w:rsidR="008219A3" w:rsidRDefault="008219A3" w:rsidP="00CB7EEB">
            <w:pPr>
              <w:rPr>
                <w:sz w:val="16"/>
                <w:szCs w:val="16"/>
              </w:rPr>
            </w:pPr>
            <w:r w:rsidRPr="5CA0102B">
              <w:rPr>
                <w:b/>
                <w:bCs/>
                <w:sz w:val="16"/>
                <w:szCs w:val="16"/>
              </w:rPr>
              <w:t xml:space="preserve">Case 26 </w:t>
            </w:r>
            <w:r w:rsidRPr="00553C8B">
              <w:rPr>
                <w:b/>
                <w:bCs/>
                <w:i/>
                <w:iCs/>
                <w:sz w:val="16"/>
                <w:szCs w:val="16"/>
              </w:rPr>
              <w:t>EOLA1</w:t>
            </w:r>
            <w:r w:rsidRPr="00553C8B">
              <w:rPr>
                <w:i/>
                <w:iCs/>
                <w:sz w:val="16"/>
                <w:szCs w:val="16"/>
              </w:rPr>
              <w:t xml:space="preserve"> </w:t>
            </w:r>
            <w:r w:rsidRPr="5CA0102B">
              <w:rPr>
                <w:sz w:val="16"/>
                <w:szCs w:val="16"/>
              </w:rPr>
              <w:t>NM_01171907.3</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63576A5" w14:textId="77777777" w:rsidR="008219A3" w:rsidRDefault="008219A3" w:rsidP="00CB7EEB">
            <w:pPr>
              <w:rPr>
                <w:b/>
                <w:bCs/>
                <w:sz w:val="16"/>
                <w:szCs w:val="16"/>
              </w:rPr>
            </w:pPr>
            <w:r w:rsidRPr="5CA0102B">
              <w:rPr>
                <w:b/>
                <w:bCs/>
                <w:sz w:val="16"/>
                <w:szCs w:val="16"/>
              </w:rPr>
              <w:t>c.-30+8C&gt;T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1586AF" w14:textId="77777777" w:rsidR="008219A3" w:rsidRDefault="008219A3" w:rsidP="00CB7EEB">
            <w:pPr>
              <w:rPr>
                <w:sz w:val="16"/>
                <w:szCs w:val="16"/>
              </w:rPr>
            </w:pPr>
            <w:r w:rsidRPr="5CA0102B">
              <w:rPr>
                <w:sz w:val="16"/>
                <w:szCs w:val="16"/>
              </w:rPr>
              <w:t>Male with anal malformations, autism spectrum disorder, anemia, autoinflammation resulting in multiple positive autoantibodies, lymphadenopathy with hypergammaglobinaemia, high IL-6 levels and plasma cell infiltrates, poor weight gain, chronic cough and eczema.</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0DCD365" w14:textId="77777777" w:rsidR="008219A3" w:rsidRDefault="008219A3" w:rsidP="00CB7EEB">
            <w:r w:rsidRPr="5CA0102B">
              <w:rPr>
                <w:sz w:val="16"/>
                <w:szCs w:val="16"/>
              </w:rPr>
              <w:t xml:space="preserve">The 5’UTR variant did not impact splicing or expression </w:t>
            </w:r>
            <w:r w:rsidRPr="00553C8B">
              <w:rPr>
                <w:b/>
                <w:bCs/>
                <w:sz w:val="16"/>
                <w:szCs w:val="16"/>
              </w:rPr>
              <w:t>[</w:t>
            </w:r>
            <w:r w:rsidRPr="5CA0102B">
              <w:rPr>
                <w:b/>
                <w:bCs/>
                <w:sz w:val="16"/>
                <w:szCs w:val="16"/>
              </w:rPr>
              <w:t>D</w:t>
            </w:r>
            <w:r w:rsidRPr="00553C8B">
              <w:rPr>
                <w:b/>
                <w:bCs/>
                <w:sz w:val="16"/>
                <w:szCs w:val="16"/>
              </w:rPr>
              <w:t xml:space="preserve">iagnosis </w:t>
            </w:r>
            <w:r w:rsidRPr="5CA0102B">
              <w:rPr>
                <w:b/>
                <w:bCs/>
                <w:sz w:val="16"/>
                <w:szCs w:val="16"/>
              </w:rPr>
              <w:t>R</w:t>
            </w:r>
            <w:r w:rsidRPr="00553C8B">
              <w:rPr>
                <w:b/>
                <w:bCs/>
                <w:sz w:val="16"/>
                <w:szCs w:val="16"/>
              </w:rPr>
              <w:t>uled</w:t>
            </w:r>
            <w:r>
              <w:rPr>
                <w:b/>
                <w:bCs/>
                <w:sz w:val="16"/>
                <w:szCs w:val="16"/>
              </w:rPr>
              <w:t xml:space="preserve"> </w:t>
            </w:r>
            <w:r w:rsidRPr="5CA0102B">
              <w:rPr>
                <w:b/>
                <w:bCs/>
                <w:sz w:val="16"/>
                <w:szCs w:val="16"/>
              </w:rPr>
              <w:t>O</w:t>
            </w:r>
            <w:r w:rsidRPr="00553C8B">
              <w:rPr>
                <w:b/>
                <w:bCs/>
                <w:sz w:val="16"/>
                <w:szCs w:val="16"/>
              </w:rPr>
              <w:t>ut]</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2A6B238" w14:textId="77777777" w:rsidR="008219A3" w:rsidRDefault="008219A3" w:rsidP="00CB7EEB">
            <w:pPr>
              <w:rPr>
                <w:sz w:val="16"/>
                <w:szCs w:val="16"/>
              </w:rPr>
            </w:pPr>
            <w:r>
              <w:rPr>
                <w:sz w:val="16"/>
                <w:szCs w:val="16"/>
              </w:rPr>
              <w:t>Tissue: LCLs</w:t>
            </w:r>
          </w:p>
          <w:p w14:paraId="200FD0BC"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2A53DB69"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2B61500" w14:textId="77777777" w:rsidR="008219A3" w:rsidRDefault="008219A3" w:rsidP="00CB7EEB">
            <w:r w:rsidRPr="5CA0102B">
              <w:rPr>
                <w:b/>
                <w:bCs/>
                <w:sz w:val="16"/>
                <w:szCs w:val="16"/>
              </w:rPr>
              <w:t xml:space="preserve">Case 27 </w:t>
            </w:r>
            <w:r>
              <w:br/>
            </w:r>
            <w:r w:rsidRPr="00553C8B">
              <w:rPr>
                <w:b/>
                <w:bCs/>
                <w:i/>
                <w:iCs/>
                <w:sz w:val="16"/>
                <w:szCs w:val="16"/>
              </w:rPr>
              <w:t xml:space="preserve">MBD5 </w:t>
            </w:r>
            <w:r>
              <w:br/>
            </w:r>
            <w:r w:rsidRPr="5CA0102B">
              <w:rPr>
                <w:sz w:val="16"/>
                <w:szCs w:val="16"/>
              </w:rPr>
              <w:t>OMIM: 156200 (AD)</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E506D0D" w14:textId="77777777" w:rsidR="008219A3" w:rsidRDefault="008219A3" w:rsidP="00CB7EEB">
            <w:pPr>
              <w:rPr>
                <w:b/>
                <w:bCs/>
                <w:sz w:val="16"/>
                <w:szCs w:val="16"/>
                <w:lang w:val="fr-FR"/>
              </w:rPr>
            </w:pPr>
            <w:r w:rsidRPr="5CA0102B">
              <w:rPr>
                <w:b/>
                <w:bCs/>
                <w:sz w:val="16"/>
                <w:szCs w:val="16"/>
                <w:lang w:val="fr-FR"/>
              </w:rPr>
              <w:t>~138kb duplication</w:t>
            </w:r>
            <w:r>
              <w:br/>
            </w:r>
            <w:r w:rsidRPr="5CA0102B">
              <w:rPr>
                <w:b/>
                <w:bCs/>
                <w:sz w:val="16"/>
                <w:szCs w:val="16"/>
                <w:lang w:val="fr-FR"/>
              </w:rPr>
              <w:t>Chr2:148197271-148335082 (GRCh38)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E747393" w14:textId="77777777" w:rsidR="008219A3" w:rsidRDefault="008219A3" w:rsidP="00CB7EEB">
            <w:r w:rsidRPr="38B07B63">
              <w:rPr>
                <w:sz w:val="16"/>
                <w:szCs w:val="16"/>
              </w:rPr>
              <w:t>Female with GDD with marked language delay and suspected ID, mother had learning difficulties.</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4829EF3" w14:textId="77777777" w:rsidR="008219A3" w:rsidRDefault="008219A3" w:rsidP="00CB7EEB">
            <w:pPr>
              <w:rPr>
                <w:sz w:val="16"/>
                <w:szCs w:val="16"/>
              </w:rPr>
            </w:pPr>
            <w:r w:rsidRPr="5CA0102B">
              <w:rPr>
                <w:sz w:val="16"/>
                <w:szCs w:val="16"/>
              </w:rPr>
              <w:t xml:space="preserve">The duplication encompassing part of the 5’UTR of </w:t>
            </w:r>
            <w:r w:rsidRPr="00553C8B">
              <w:rPr>
                <w:i/>
                <w:iCs/>
                <w:sz w:val="16"/>
                <w:szCs w:val="16"/>
              </w:rPr>
              <w:t>MBD5</w:t>
            </w:r>
            <w:r w:rsidRPr="5CA0102B">
              <w:rPr>
                <w:sz w:val="16"/>
                <w:szCs w:val="16"/>
              </w:rPr>
              <w:t xml:space="preserve"> did not lead to any changes in expression or splicing</w:t>
            </w:r>
            <w:r w:rsidRPr="5CA0102B">
              <w:rPr>
                <w:b/>
                <w:bCs/>
                <w:sz w:val="16"/>
                <w:szCs w:val="16"/>
              </w:rPr>
              <w:t xml:space="preserve"> [Diagnosis Ruled</w:t>
            </w:r>
            <w:r>
              <w:rPr>
                <w:b/>
                <w:bCs/>
                <w:sz w:val="16"/>
                <w:szCs w:val="16"/>
              </w:rPr>
              <w:t xml:space="preserve"> </w:t>
            </w:r>
            <w:r w:rsidRPr="5CA0102B">
              <w:rPr>
                <w:b/>
                <w:bCs/>
                <w:sz w:val="16"/>
                <w:szCs w:val="16"/>
              </w:rPr>
              <w:t>Out]</w:t>
            </w:r>
            <w:r w:rsidRPr="5CA0102B">
              <w:rPr>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218B43B" w14:textId="77777777" w:rsidR="008219A3" w:rsidRDefault="008219A3" w:rsidP="00CB7EEB">
            <w:pPr>
              <w:rPr>
                <w:sz w:val="16"/>
                <w:szCs w:val="16"/>
              </w:rPr>
            </w:pPr>
            <w:r>
              <w:rPr>
                <w:sz w:val="16"/>
                <w:szCs w:val="16"/>
              </w:rPr>
              <w:t>Tissue: LCLs</w:t>
            </w:r>
          </w:p>
          <w:p w14:paraId="18C72144"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732788C0"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E151D57" w14:textId="77777777" w:rsidR="008219A3" w:rsidRDefault="008219A3" w:rsidP="00CB7EEB">
            <w:r w:rsidRPr="5CA0102B">
              <w:rPr>
                <w:b/>
                <w:bCs/>
                <w:sz w:val="16"/>
                <w:szCs w:val="16"/>
              </w:rPr>
              <w:t xml:space="preserve">Case 28 </w:t>
            </w:r>
            <w:r>
              <w:br/>
            </w:r>
            <w:r w:rsidRPr="00553C8B">
              <w:rPr>
                <w:b/>
                <w:bCs/>
                <w:i/>
                <w:iCs/>
                <w:sz w:val="16"/>
                <w:szCs w:val="16"/>
              </w:rPr>
              <w:t xml:space="preserve">MAMLD1 </w:t>
            </w:r>
            <w:r>
              <w:br/>
            </w:r>
            <w:r w:rsidRPr="5CA0102B">
              <w:rPr>
                <w:sz w:val="16"/>
                <w:szCs w:val="16"/>
              </w:rPr>
              <w:t>OMIM: 300758 (XLR)</w:t>
            </w:r>
          </w:p>
        </w:tc>
        <w:tc>
          <w:tcPr>
            <w:tcW w:w="21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B137669" w14:textId="77777777" w:rsidR="008219A3" w:rsidRPr="00AF1EED" w:rsidRDefault="008219A3" w:rsidP="00CB7EEB">
            <w:pPr>
              <w:rPr>
                <w:b/>
                <w:bCs/>
                <w:sz w:val="16"/>
                <w:szCs w:val="16"/>
                <w:lang w:val="fr-FR"/>
              </w:rPr>
            </w:pPr>
            <w:r w:rsidRPr="00553C8B">
              <w:rPr>
                <w:b/>
                <w:bCs/>
                <w:sz w:val="16"/>
                <w:szCs w:val="16"/>
                <w:lang w:val="fr-FR"/>
              </w:rPr>
              <w:t xml:space="preserve">~407 kb duplication </w:t>
            </w:r>
            <w:r w:rsidRPr="00553C8B">
              <w:rPr>
                <w:lang w:val="fr-FR"/>
              </w:rPr>
              <w:br/>
            </w:r>
            <w:r w:rsidRPr="00553C8B">
              <w:rPr>
                <w:b/>
                <w:bCs/>
                <w:sz w:val="16"/>
                <w:szCs w:val="16"/>
                <w:lang w:val="fr-FR"/>
              </w:rPr>
              <w:t>ChrX:149960910-150367537 (GRCh38) [VUS, mat]</w:t>
            </w:r>
          </w:p>
        </w:tc>
        <w:tc>
          <w:tcPr>
            <w:tcW w:w="3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4B271E2" w14:textId="77777777" w:rsidR="008219A3" w:rsidRDefault="008219A3" w:rsidP="00CB7EEB">
            <w:r w:rsidRPr="5CA0102B">
              <w:rPr>
                <w:sz w:val="16"/>
                <w:szCs w:val="16"/>
              </w:rPr>
              <w:t xml:space="preserve">Male with left-sided congenital diaphragmatic hernia, hypospadias, query micropenis. </w:t>
            </w:r>
          </w:p>
        </w:tc>
        <w:tc>
          <w:tcPr>
            <w:tcW w:w="4394" w:type="dxa"/>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C7DFD6" w14:textId="77777777" w:rsidR="008219A3" w:rsidRDefault="008219A3" w:rsidP="00CB7EEB">
            <w:pPr>
              <w:rPr>
                <w:color w:val="000000" w:themeColor="text1"/>
                <w:sz w:val="16"/>
                <w:szCs w:val="16"/>
              </w:rPr>
            </w:pPr>
            <w:r w:rsidRPr="5CA0102B">
              <w:rPr>
                <w:sz w:val="16"/>
                <w:szCs w:val="16"/>
              </w:rPr>
              <w:t xml:space="preserve">The duplication spans the 5’UTR of </w:t>
            </w:r>
            <w:r w:rsidRPr="00553C8B">
              <w:rPr>
                <w:i/>
                <w:iCs/>
                <w:sz w:val="16"/>
                <w:szCs w:val="16"/>
              </w:rPr>
              <w:t>MAMLD1</w:t>
            </w:r>
            <w:r w:rsidRPr="5CA0102B">
              <w:rPr>
                <w:sz w:val="16"/>
                <w:szCs w:val="16"/>
              </w:rPr>
              <w:t xml:space="preserve"> and includes the last three exons of the upstream </w:t>
            </w:r>
            <w:r w:rsidRPr="00553C8B">
              <w:rPr>
                <w:i/>
                <w:iCs/>
                <w:sz w:val="16"/>
                <w:szCs w:val="16"/>
              </w:rPr>
              <w:t>EOLA2</w:t>
            </w:r>
            <w:r w:rsidRPr="5CA0102B">
              <w:rPr>
                <w:sz w:val="16"/>
                <w:szCs w:val="16"/>
              </w:rPr>
              <w:t xml:space="preserve"> gene. Split reads are seen at the 3’ duplication breakpoint downstream of the </w:t>
            </w:r>
            <w:r w:rsidRPr="00553C8B">
              <w:rPr>
                <w:i/>
                <w:iCs/>
                <w:sz w:val="16"/>
                <w:szCs w:val="16"/>
              </w:rPr>
              <w:t>MAMLD1</w:t>
            </w:r>
            <w:r w:rsidRPr="5CA0102B">
              <w:rPr>
                <w:sz w:val="16"/>
                <w:szCs w:val="16"/>
              </w:rPr>
              <w:t xml:space="preserve"> 5’UTR, mapping to exons 7 and 8 of the </w:t>
            </w:r>
            <w:r w:rsidRPr="00553C8B">
              <w:rPr>
                <w:i/>
                <w:iCs/>
                <w:sz w:val="16"/>
                <w:szCs w:val="16"/>
              </w:rPr>
              <w:t>BEND2</w:t>
            </w:r>
            <w:r w:rsidRPr="5CA0102B">
              <w:rPr>
                <w:sz w:val="16"/>
                <w:szCs w:val="16"/>
              </w:rPr>
              <w:t xml:space="preserve"> gene, located at </w:t>
            </w:r>
            <w:r w:rsidRPr="5CA0102B">
              <w:rPr>
                <w:sz w:val="16"/>
                <w:szCs w:val="16"/>
              </w:rPr>
              <w:lastRenderedPageBreak/>
              <w:t xml:space="preserve">the other end of the chromosome (Xp22.13). This </w:t>
            </w:r>
            <w:r w:rsidRPr="5CA0102B">
              <w:rPr>
                <w:color w:val="000000" w:themeColor="text1"/>
                <w:sz w:val="16"/>
                <w:szCs w:val="16"/>
              </w:rPr>
              <w:t xml:space="preserve">suggests a fusion event and partial expression of </w:t>
            </w:r>
            <w:r w:rsidRPr="5CA0102B">
              <w:rPr>
                <w:i/>
                <w:iCs/>
                <w:color w:val="000000" w:themeColor="text1"/>
                <w:sz w:val="16"/>
                <w:szCs w:val="16"/>
              </w:rPr>
              <w:t>BEND2</w:t>
            </w:r>
            <w:r w:rsidRPr="5CA0102B">
              <w:rPr>
                <w:color w:val="000000" w:themeColor="text1"/>
                <w:sz w:val="16"/>
                <w:szCs w:val="16"/>
              </w:rPr>
              <w:t>, which is absent in tissue-matched controls</w:t>
            </w:r>
            <w:r w:rsidRPr="00553C8B">
              <w:rPr>
                <w:b/>
                <w:bCs/>
                <w:color w:val="000000" w:themeColor="text1"/>
                <w:sz w:val="16"/>
                <w:szCs w:val="16"/>
              </w:rPr>
              <w:t xml:space="preserve"> [RNA VUS]</w:t>
            </w:r>
            <w:r w:rsidRPr="5CA0102B">
              <w:rPr>
                <w:color w:val="000000" w:themeColor="text1"/>
                <w:sz w:val="16"/>
                <w:szCs w:val="16"/>
              </w:rPr>
              <w:t>.</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AE314F2" w14:textId="77777777" w:rsidR="008219A3" w:rsidRDefault="008219A3" w:rsidP="00CB7EEB">
            <w:pPr>
              <w:rPr>
                <w:sz w:val="16"/>
                <w:szCs w:val="16"/>
              </w:rPr>
            </w:pPr>
            <w:r>
              <w:rPr>
                <w:sz w:val="16"/>
                <w:szCs w:val="16"/>
              </w:rPr>
              <w:lastRenderedPageBreak/>
              <w:t>Tissue: Fibroblasts</w:t>
            </w:r>
          </w:p>
          <w:p w14:paraId="14A759AA" w14:textId="77777777" w:rsidR="008219A3" w:rsidRDefault="008219A3" w:rsidP="00CB7EEB">
            <w:r>
              <w:rPr>
                <w:sz w:val="16"/>
                <w:szCs w:val="16"/>
              </w:rPr>
              <w:t xml:space="preserve">HI RNA-seq: </w:t>
            </w:r>
            <w:r w:rsidRPr="2A13F32D">
              <w:rPr>
                <w:sz w:val="16"/>
                <w:szCs w:val="16"/>
              </w:rPr>
              <w:t xml:space="preserve">Not done as maternal sample used. </w:t>
            </w:r>
          </w:p>
        </w:tc>
      </w:tr>
      <w:tr w:rsidR="008219A3" w14:paraId="3BB2168C" w14:textId="77777777" w:rsidTr="008219A3">
        <w:trPr>
          <w:trHeight w:val="300"/>
        </w:trPr>
        <w:tc>
          <w:tcPr>
            <w:tcW w:w="13033" w:type="dxa"/>
            <w:gridSpan w:val="6"/>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EB61E38" w14:textId="77777777" w:rsidR="008219A3" w:rsidRDefault="008219A3" w:rsidP="00CB7EEB">
            <w:pPr>
              <w:rPr>
                <w:b/>
                <w:bCs/>
                <w:sz w:val="16"/>
                <w:szCs w:val="16"/>
              </w:rPr>
            </w:pPr>
            <w:r w:rsidRPr="5CA0102B">
              <w:rPr>
                <w:b/>
                <w:bCs/>
                <w:sz w:val="16"/>
                <w:szCs w:val="16"/>
              </w:rPr>
              <w:t>Probands with no eligible variants</w:t>
            </w:r>
          </w:p>
        </w:tc>
      </w:tr>
      <w:tr w:rsidR="008219A3" w14:paraId="5859A4E9"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A17C849" w14:textId="77777777" w:rsidR="008219A3" w:rsidRPr="5CA0102B" w:rsidRDefault="008219A3" w:rsidP="00CB7EEB">
            <w:pPr>
              <w:rPr>
                <w:b/>
                <w:bCs/>
                <w:sz w:val="16"/>
                <w:szCs w:val="16"/>
              </w:rPr>
            </w:pPr>
            <w:r w:rsidRPr="5CA0102B">
              <w:rPr>
                <w:b/>
                <w:bCs/>
                <w:sz w:val="16"/>
                <w:szCs w:val="16"/>
              </w:rPr>
              <w:t>Case ID</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D6B60AD" w14:textId="77777777" w:rsidR="008219A3" w:rsidRPr="5CA0102B" w:rsidRDefault="008219A3" w:rsidP="00CB7EEB">
            <w:pPr>
              <w:rPr>
                <w:sz w:val="16"/>
                <w:szCs w:val="16"/>
              </w:rPr>
            </w:pPr>
            <w:r w:rsidRPr="5CA0102B">
              <w:rPr>
                <w:b/>
                <w:bCs/>
                <w:sz w:val="16"/>
                <w:szCs w:val="16"/>
              </w:rPr>
              <w:t>Primary Clinical Features</w:t>
            </w:r>
          </w:p>
        </w:tc>
        <w:tc>
          <w:tcPr>
            <w:tcW w:w="2835" w:type="dxa"/>
            <w:gridSpan w:val="2"/>
            <w:tcBorders>
              <w:top w:val="single" w:sz="6" w:space="0" w:color="CCCCCC"/>
              <w:left w:val="single" w:sz="6" w:space="0" w:color="CCCCCC"/>
              <w:bottom w:val="single" w:sz="6" w:space="0" w:color="CCCCCC"/>
              <w:right w:val="single" w:sz="6" w:space="0" w:color="CCCCCC"/>
            </w:tcBorders>
          </w:tcPr>
          <w:p w14:paraId="5B68A39D" w14:textId="77777777" w:rsidR="008219A3" w:rsidRDefault="008219A3" w:rsidP="00CB7EEB">
            <w:pPr>
              <w:rPr>
                <w:sz w:val="16"/>
                <w:szCs w:val="16"/>
              </w:rPr>
            </w:pPr>
            <w:r>
              <w:rPr>
                <w:b/>
                <w:bCs/>
                <w:sz w:val="16"/>
                <w:szCs w:val="16"/>
              </w:rPr>
              <w:t>Tissue used/ HI</w:t>
            </w:r>
            <w:r w:rsidRPr="633CCE56">
              <w:rPr>
                <w:b/>
                <w:bCs/>
                <w:sz w:val="16"/>
                <w:szCs w:val="16"/>
              </w:rPr>
              <w:t xml:space="preserve"> RNA-seq Analysis Outcomes</w:t>
            </w:r>
          </w:p>
        </w:tc>
      </w:tr>
      <w:tr w:rsidR="008219A3" w14:paraId="470CE158"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218678C" w14:textId="77777777" w:rsidR="008219A3" w:rsidRDefault="008219A3" w:rsidP="00CB7EEB">
            <w:pPr>
              <w:rPr>
                <w:b/>
                <w:bCs/>
                <w:sz w:val="16"/>
                <w:szCs w:val="16"/>
              </w:rPr>
            </w:pPr>
            <w:r w:rsidRPr="5CA0102B">
              <w:rPr>
                <w:b/>
                <w:bCs/>
                <w:sz w:val="16"/>
                <w:szCs w:val="16"/>
              </w:rPr>
              <w:t>29</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D4924B9" w14:textId="77777777" w:rsidR="008219A3" w:rsidRDefault="008219A3" w:rsidP="00CB7EEB">
            <w:pPr>
              <w:rPr>
                <w:sz w:val="16"/>
                <w:szCs w:val="16"/>
              </w:rPr>
            </w:pPr>
            <w:r w:rsidRPr="5CA0102B">
              <w:rPr>
                <w:sz w:val="16"/>
                <w:szCs w:val="16"/>
              </w:rPr>
              <w:t>GDD, epilepsy and bilateral cataracts.</w:t>
            </w:r>
          </w:p>
        </w:tc>
        <w:tc>
          <w:tcPr>
            <w:tcW w:w="2835" w:type="dxa"/>
            <w:gridSpan w:val="2"/>
            <w:tcBorders>
              <w:top w:val="single" w:sz="6" w:space="0" w:color="CCCCCC"/>
              <w:left w:val="single" w:sz="6" w:space="0" w:color="CCCCCC"/>
              <w:bottom w:val="single" w:sz="6" w:space="0" w:color="CCCCCC"/>
              <w:right w:val="single" w:sz="6" w:space="0" w:color="CCCCCC"/>
            </w:tcBorders>
          </w:tcPr>
          <w:p w14:paraId="7A12B641" w14:textId="77777777" w:rsidR="008219A3" w:rsidRDefault="008219A3" w:rsidP="00CB7EEB">
            <w:pPr>
              <w:rPr>
                <w:sz w:val="16"/>
                <w:szCs w:val="16"/>
              </w:rPr>
            </w:pPr>
            <w:r>
              <w:rPr>
                <w:sz w:val="16"/>
                <w:szCs w:val="16"/>
              </w:rPr>
              <w:t xml:space="preserve">Tissue: </w:t>
            </w:r>
            <w:r w:rsidRPr="00F57E76">
              <w:rPr>
                <w:sz w:val="16"/>
                <w:szCs w:val="16"/>
              </w:rPr>
              <w:t>LCLs</w:t>
            </w:r>
          </w:p>
          <w:p w14:paraId="3AE6E5DB"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73D5E6F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42DBE31" w14:textId="77777777" w:rsidR="008219A3" w:rsidRDefault="008219A3" w:rsidP="00CB7EEB">
            <w:pPr>
              <w:rPr>
                <w:b/>
                <w:bCs/>
                <w:sz w:val="16"/>
                <w:szCs w:val="16"/>
              </w:rPr>
            </w:pPr>
            <w:r w:rsidRPr="5CA0102B">
              <w:rPr>
                <w:b/>
                <w:bCs/>
                <w:sz w:val="16"/>
                <w:szCs w:val="16"/>
              </w:rPr>
              <w:t>30</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9E633BE" w14:textId="77777777" w:rsidR="008219A3" w:rsidRDefault="008219A3" w:rsidP="00CB7EEB">
            <w:pPr>
              <w:rPr>
                <w:sz w:val="16"/>
                <w:szCs w:val="16"/>
              </w:rPr>
            </w:pPr>
            <w:r w:rsidRPr="5CA0102B">
              <w:rPr>
                <w:sz w:val="16"/>
                <w:szCs w:val="16"/>
              </w:rPr>
              <w:t>Myoclonic epilepsy (progressive), GDD, ataxia, cerebellar atrophy.</w:t>
            </w:r>
          </w:p>
        </w:tc>
        <w:tc>
          <w:tcPr>
            <w:tcW w:w="2835" w:type="dxa"/>
            <w:gridSpan w:val="2"/>
            <w:tcBorders>
              <w:top w:val="single" w:sz="6" w:space="0" w:color="CCCCCC"/>
              <w:left w:val="single" w:sz="6" w:space="0" w:color="CCCCCC"/>
              <w:bottom w:val="single" w:sz="6" w:space="0" w:color="CCCCCC"/>
              <w:right w:val="single" w:sz="6" w:space="0" w:color="CCCCCC"/>
            </w:tcBorders>
          </w:tcPr>
          <w:p w14:paraId="0F5BE6FA" w14:textId="77777777" w:rsidR="008219A3" w:rsidRDefault="008219A3" w:rsidP="00CB7EEB">
            <w:pPr>
              <w:rPr>
                <w:sz w:val="16"/>
                <w:szCs w:val="16"/>
              </w:rPr>
            </w:pPr>
            <w:r>
              <w:rPr>
                <w:sz w:val="16"/>
                <w:szCs w:val="16"/>
              </w:rPr>
              <w:t xml:space="preserve">Tissue: </w:t>
            </w:r>
            <w:r w:rsidRPr="00F57E76">
              <w:rPr>
                <w:sz w:val="16"/>
                <w:szCs w:val="16"/>
              </w:rPr>
              <w:t>LCLs</w:t>
            </w:r>
          </w:p>
          <w:p w14:paraId="53B8CE79"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7FA7AF7A"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00BCC2E" w14:textId="77777777" w:rsidR="008219A3" w:rsidRDefault="008219A3" w:rsidP="00CB7EEB">
            <w:pPr>
              <w:rPr>
                <w:b/>
                <w:bCs/>
                <w:sz w:val="16"/>
                <w:szCs w:val="16"/>
              </w:rPr>
            </w:pPr>
            <w:r w:rsidRPr="5CA0102B">
              <w:rPr>
                <w:b/>
                <w:bCs/>
                <w:sz w:val="16"/>
                <w:szCs w:val="16"/>
              </w:rPr>
              <w:t>31</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FA4F12E" w14:textId="77777777" w:rsidR="008219A3" w:rsidRDefault="008219A3" w:rsidP="00CB7EEB">
            <w:pPr>
              <w:rPr>
                <w:sz w:val="16"/>
                <w:szCs w:val="16"/>
              </w:rPr>
            </w:pPr>
            <w:r w:rsidRPr="5CA0102B">
              <w:rPr>
                <w:sz w:val="16"/>
                <w:szCs w:val="16"/>
              </w:rPr>
              <w:t>Male with dolichocephaly, prominent occiput, long philtrum, low-set ears, wide nasal bridge, broad nasal tip, telecanthus, upslanted palpebral fissure, eczema, petechiae, anemia, neutropenia, bruising susceptibility, urticaria, prominent fingertip pads, failure to thrive,</w:t>
            </w:r>
            <w:r>
              <w:br/>
            </w:r>
            <w:r w:rsidRPr="5CA0102B">
              <w:rPr>
                <w:sz w:val="16"/>
                <w:szCs w:val="16"/>
              </w:rPr>
              <w:t>IUGR, hypoplastic toenails, diarrhea, lymphadenopathy, clinodactyly of the 5th finger, underdeveloped supraorbital ridges, flat nasal alae, allergy, and ecchymosis.</w:t>
            </w:r>
          </w:p>
        </w:tc>
        <w:tc>
          <w:tcPr>
            <w:tcW w:w="2835" w:type="dxa"/>
            <w:gridSpan w:val="2"/>
            <w:tcBorders>
              <w:top w:val="single" w:sz="6" w:space="0" w:color="CCCCCC"/>
              <w:left w:val="single" w:sz="6" w:space="0" w:color="CCCCCC"/>
              <w:bottom w:val="single" w:sz="6" w:space="0" w:color="CCCCCC"/>
              <w:right w:val="single" w:sz="6" w:space="0" w:color="CCCCCC"/>
            </w:tcBorders>
          </w:tcPr>
          <w:p w14:paraId="45C53DEA" w14:textId="77777777" w:rsidR="008219A3" w:rsidRDefault="008219A3" w:rsidP="00CB7EEB">
            <w:pPr>
              <w:rPr>
                <w:sz w:val="16"/>
                <w:szCs w:val="16"/>
              </w:rPr>
            </w:pPr>
            <w:r>
              <w:rPr>
                <w:sz w:val="16"/>
                <w:szCs w:val="16"/>
              </w:rPr>
              <w:t xml:space="preserve">Tissue: </w:t>
            </w:r>
            <w:r w:rsidRPr="00F57E76">
              <w:rPr>
                <w:sz w:val="16"/>
                <w:szCs w:val="16"/>
              </w:rPr>
              <w:t>Blood</w:t>
            </w:r>
          </w:p>
          <w:p w14:paraId="3AE5096F"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7A63935F"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F03D873" w14:textId="77777777" w:rsidR="008219A3" w:rsidRDefault="008219A3" w:rsidP="00CB7EEB">
            <w:pPr>
              <w:rPr>
                <w:b/>
                <w:bCs/>
                <w:sz w:val="16"/>
                <w:szCs w:val="16"/>
              </w:rPr>
            </w:pPr>
            <w:r w:rsidRPr="5CA0102B">
              <w:rPr>
                <w:b/>
                <w:bCs/>
                <w:sz w:val="16"/>
                <w:szCs w:val="16"/>
              </w:rPr>
              <w:t>32</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1939ACE" w14:textId="77777777" w:rsidR="008219A3" w:rsidRDefault="008219A3" w:rsidP="00CB7EEB">
            <w:pPr>
              <w:rPr>
                <w:sz w:val="16"/>
                <w:szCs w:val="16"/>
              </w:rPr>
            </w:pPr>
            <w:r w:rsidRPr="5CA0102B">
              <w:rPr>
                <w:sz w:val="16"/>
                <w:szCs w:val="16"/>
              </w:rPr>
              <w:t>Features of Muscular Dystrophy.</w:t>
            </w:r>
          </w:p>
        </w:tc>
        <w:tc>
          <w:tcPr>
            <w:tcW w:w="2835" w:type="dxa"/>
            <w:gridSpan w:val="2"/>
            <w:tcBorders>
              <w:top w:val="single" w:sz="6" w:space="0" w:color="CCCCCC"/>
              <w:left w:val="single" w:sz="6" w:space="0" w:color="CCCCCC"/>
              <w:bottom w:val="single" w:sz="6" w:space="0" w:color="CCCCCC"/>
              <w:right w:val="single" w:sz="6" w:space="0" w:color="CCCCCC"/>
            </w:tcBorders>
          </w:tcPr>
          <w:p w14:paraId="06A6A150" w14:textId="77777777" w:rsidR="008219A3" w:rsidRDefault="008219A3" w:rsidP="00CB7EEB">
            <w:pPr>
              <w:rPr>
                <w:sz w:val="16"/>
                <w:szCs w:val="16"/>
              </w:rPr>
            </w:pPr>
            <w:r>
              <w:rPr>
                <w:sz w:val="16"/>
                <w:szCs w:val="16"/>
              </w:rPr>
              <w:t xml:space="preserve">Tissue: </w:t>
            </w:r>
            <w:r w:rsidRPr="00F57E76">
              <w:rPr>
                <w:sz w:val="16"/>
                <w:szCs w:val="16"/>
              </w:rPr>
              <w:t>Muscle</w:t>
            </w:r>
          </w:p>
          <w:p w14:paraId="418730AF"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C6C717D"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9198FA2" w14:textId="77777777" w:rsidR="008219A3" w:rsidRDefault="008219A3" w:rsidP="00CB7EEB">
            <w:pPr>
              <w:rPr>
                <w:b/>
                <w:bCs/>
                <w:sz w:val="16"/>
                <w:szCs w:val="16"/>
              </w:rPr>
            </w:pPr>
            <w:r w:rsidRPr="5CA0102B">
              <w:rPr>
                <w:b/>
                <w:bCs/>
                <w:sz w:val="16"/>
                <w:szCs w:val="16"/>
              </w:rPr>
              <w:t>33</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4A817E3" w14:textId="77777777" w:rsidR="008219A3" w:rsidRDefault="008219A3" w:rsidP="00CB7EEB">
            <w:pPr>
              <w:rPr>
                <w:sz w:val="16"/>
                <w:szCs w:val="16"/>
              </w:rPr>
            </w:pPr>
            <w:r w:rsidRPr="5CA0102B">
              <w:rPr>
                <w:sz w:val="16"/>
                <w:szCs w:val="16"/>
              </w:rPr>
              <w:t>Subacute proximal weakness, neuromuscular disorder.</w:t>
            </w:r>
          </w:p>
        </w:tc>
        <w:tc>
          <w:tcPr>
            <w:tcW w:w="2835" w:type="dxa"/>
            <w:gridSpan w:val="2"/>
            <w:tcBorders>
              <w:top w:val="single" w:sz="6" w:space="0" w:color="CCCCCC"/>
              <w:left w:val="single" w:sz="6" w:space="0" w:color="CCCCCC"/>
              <w:bottom w:val="single" w:sz="6" w:space="0" w:color="CCCCCC"/>
              <w:right w:val="single" w:sz="6" w:space="0" w:color="CCCCCC"/>
            </w:tcBorders>
          </w:tcPr>
          <w:p w14:paraId="7FA937BA" w14:textId="77777777" w:rsidR="008219A3" w:rsidRDefault="008219A3" w:rsidP="00CB7EEB">
            <w:pPr>
              <w:rPr>
                <w:sz w:val="16"/>
                <w:szCs w:val="16"/>
              </w:rPr>
            </w:pPr>
            <w:r>
              <w:rPr>
                <w:sz w:val="16"/>
                <w:szCs w:val="16"/>
              </w:rPr>
              <w:t xml:space="preserve">Tissue: </w:t>
            </w:r>
            <w:r w:rsidRPr="00F57E76">
              <w:rPr>
                <w:sz w:val="16"/>
                <w:szCs w:val="16"/>
              </w:rPr>
              <w:t>Muscle</w:t>
            </w:r>
          </w:p>
          <w:p w14:paraId="19CBD9BA"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50A3C611"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74A95BD" w14:textId="77777777" w:rsidR="008219A3" w:rsidRDefault="008219A3" w:rsidP="00CB7EEB">
            <w:pPr>
              <w:rPr>
                <w:b/>
                <w:bCs/>
                <w:sz w:val="16"/>
                <w:szCs w:val="16"/>
              </w:rPr>
            </w:pPr>
            <w:r w:rsidRPr="5CA0102B">
              <w:rPr>
                <w:b/>
                <w:bCs/>
                <w:sz w:val="16"/>
                <w:szCs w:val="16"/>
              </w:rPr>
              <w:t>34</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35F3884" w14:textId="77777777" w:rsidR="008219A3" w:rsidRDefault="008219A3" w:rsidP="00CB7EEB">
            <w:pPr>
              <w:rPr>
                <w:sz w:val="16"/>
                <w:szCs w:val="16"/>
              </w:rPr>
            </w:pPr>
            <w:r w:rsidRPr="5CA0102B">
              <w:rPr>
                <w:sz w:val="16"/>
                <w:szCs w:val="16"/>
              </w:rPr>
              <w:t>Obstructive sleep apnea, sleep disorder breathing, seizures, Immunodeficiency, congenital heart disease. Developmental disability, GDD, failure to thrive, feeding di</w:t>
            </w:r>
            <w:r>
              <w:rPr>
                <w:sz w:val="16"/>
                <w:szCs w:val="16"/>
              </w:rPr>
              <w:t>f</w:t>
            </w:r>
            <w:r w:rsidRPr="5CA0102B">
              <w:rPr>
                <w:sz w:val="16"/>
                <w:szCs w:val="16"/>
              </w:rPr>
              <w:t>f</w:t>
            </w:r>
            <w:r>
              <w:rPr>
                <w:sz w:val="16"/>
                <w:szCs w:val="16"/>
              </w:rPr>
              <w:t>i</w:t>
            </w:r>
            <w:r w:rsidRPr="5CA0102B">
              <w:rPr>
                <w:sz w:val="16"/>
                <w:szCs w:val="16"/>
              </w:rPr>
              <w:t>culty, short stature, large head.</w:t>
            </w:r>
          </w:p>
        </w:tc>
        <w:tc>
          <w:tcPr>
            <w:tcW w:w="2835" w:type="dxa"/>
            <w:gridSpan w:val="2"/>
            <w:tcBorders>
              <w:top w:val="single" w:sz="6" w:space="0" w:color="CCCCCC"/>
              <w:left w:val="single" w:sz="6" w:space="0" w:color="CCCCCC"/>
              <w:bottom w:val="single" w:sz="6" w:space="0" w:color="CCCCCC"/>
              <w:right w:val="single" w:sz="6" w:space="0" w:color="CCCCCC"/>
            </w:tcBorders>
          </w:tcPr>
          <w:p w14:paraId="27081D63" w14:textId="77777777" w:rsidR="008219A3" w:rsidRDefault="008219A3" w:rsidP="00CB7EEB">
            <w:pPr>
              <w:rPr>
                <w:sz w:val="16"/>
                <w:szCs w:val="16"/>
              </w:rPr>
            </w:pPr>
            <w:r>
              <w:rPr>
                <w:sz w:val="16"/>
                <w:szCs w:val="16"/>
              </w:rPr>
              <w:t xml:space="preserve">Tissue: </w:t>
            </w:r>
            <w:r w:rsidRPr="00F57E76">
              <w:rPr>
                <w:sz w:val="16"/>
                <w:szCs w:val="16"/>
              </w:rPr>
              <w:t>LCLs</w:t>
            </w:r>
          </w:p>
          <w:p w14:paraId="7D5C1522"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5AE5995"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5F258D0" w14:textId="77777777" w:rsidR="008219A3" w:rsidRDefault="008219A3" w:rsidP="00CB7EEB">
            <w:pPr>
              <w:rPr>
                <w:b/>
                <w:bCs/>
                <w:sz w:val="16"/>
                <w:szCs w:val="16"/>
              </w:rPr>
            </w:pPr>
            <w:r w:rsidRPr="5CA0102B">
              <w:rPr>
                <w:b/>
                <w:bCs/>
                <w:sz w:val="16"/>
                <w:szCs w:val="16"/>
              </w:rPr>
              <w:t>35</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D45E6D9" w14:textId="77777777" w:rsidR="008219A3" w:rsidRDefault="008219A3" w:rsidP="00CB7EEB">
            <w:pPr>
              <w:rPr>
                <w:sz w:val="16"/>
                <w:szCs w:val="16"/>
              </w:rPr>
            </w:pPr>
            <w:r w:rsidRPr="5CA0102B">
              <w:rPr>
                <w:sz w:val="16"/>
                <w:szCs w:val="16"/>
              </w:rPr>
              <w:t>IUGR, truncal hypotonia and appendicular hypertonia and hyperreflexia, encephalopathy, (hyperinsulinemic) hypoglycemia, requirement of respiratory support</w:t>
            </w:r>
          </w:p>
        </w:tc>
        <w:tc>
          <w:tcPr>
            <w:tcW w:w="2835" w:type="dxa"/>
            <w:gridSpan w:val="2"/>
            <w:tcBorders>
              <w:top w:val="single" w:sz="6" w:space="0" w:color="CCCCCC"/>
              <w:left w:val="single" w:sz="6" w:space="0" w:color="CCCCCC"/>
              <w:bottom w:val="single" w:sz="6" w:space="0" w:color="CCCCCC"/>
              <w:right w:val="single" w:sz="6" w:space="0" w:color="CCCCCC"/>
            </w:tcBorders>
          </w:tcPr>
          <w:p w14:paraId="6DB5F104" w14:textId="77777777" w:rsidR="008219A3" w:rsidRDefault="008219A3" w:rsidP="00CB7EEB">
            <w:pPr>
              <w:rPr>
                <w:sz w:val="16"/>
                <w:szCs w:val="16"/>
              </w:rPr>
            </w:pPr>
            <w:r>
              <w:rPr>
                <w:sz w:val="16"/>
                <w:szCs w:val="16"/>
              </w:rPr>
              <w:t xml:space="preserve">Tissue: </w:t>
            </w:r>
            <w:r w:rsidRPr="00F57E76">
              <w:rPr>
                <w:sz w:val="16"/>
                <w:szCs w:val="16"/>
              </w:rPr>
              <w:t>Muscle</w:t>
            </w:r>
          </w:p>
          <w:p w14:paraId="77EC0CA7"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44A36414"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AF66CB" w14:textId="77777777" w:rsidR="008219A3" w:rsidRDefault="008219A3" w:rsidP="00CB7EEB">
            <w:pPr>
              <w:rPr>
                <w:b/>
                <w:bCs/>
                <w:sz w:val="16"/>
                <w:szCs w:val="16"/>
              </w:rPr>
            </w:pPr>
            <w:r w:rsidRPr="5CA0102B">
              <w:rPr>
                <w:b/>
                <w:bCs/>
                <w:sz w:val="16"/>
                <w:szCs w:val="16"/>
              </w:rPr>
              <w:t>36</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0076664" w14:textId="77777777" w:rsidR="008219A3" w:rsidRDefault="008219A3" w:rsidP="00CB7EEB">
            <w:pPr>
              <w:rPr>
                <w:sz w:val="16"/>
                <w:szCs w:val="16"/>
              </w:rPr>
            </w:pPr>
            <w:r w:rsidRPr="5CA0102B">
              <w:rPr>
                <w:sz w:val="16"/>
                <w:szCs w:val="16"/>
              </w:rPr>
              <w:t>Microcephaly, micrognathia, malar hypoplasia, borderline aortic root dilatation, significant distal muscle weakness with decreased muscle mass, cam</w:t>
            </w:r>
            <w:r>
              <w:rPr>
                <w:sz w:val="16"/>
                <w:szCs w:val="16"/>
              </w:rPr>
              <w:t>p</w:t>
            </w:r>
            <w:r w:rsidRPr="5CA0102B">
              <w:rPr>
                <w:sz w:val="16"/>
                <w:szCs w:val="16"/>
              </w:rPr>
              <w:t>todactyly of several digits on both hands, bilateral hallu</w:t>
            </w:r>
            <w:r>
              <w:rPr>
                <w:sz w:val="16"/>
                <w:szCs w:val="16"/>
              </w:rPr>
              <w:t>x</w:t>
            </w:r>
            <w:r w:rsidRPr="5CA0102B">
              <w:rPr>
                <w:sz w:val="16"/>
                <w:szCs w:val="16"/>
              </w:rPr>
              <w:t xml:space="preserve"> valgus</w:t>
            </w:r>
          </w:p>
        </w:tc>
        <w:tc>
          <w:tcPr>
            <w:tcW w:w="2835" w:type="dxa"/>
            <w:gridSpan w:val="2"/>
            <w:tcBorders>
              <w:top w:val="single" w:sz="6" w:space="0" w:color="CCCCCC"/>
              <w:left w:val="single" w:sz="6" w:space="0" w:color="CCCCCC"/>
              <w:bottom w:val="single" w:sz="6" w:space="0" w:color="CCCCCC"/>
              <w:right w:val="single" w:sz="6" w:space="0" w:color="CCCCCC"/>
            </w:tcBorders>
          </w:tcPr>
          <w:p w14:paraId="66EFF2DA" w14:textId="77777777" w:rsidR="008219A3" w:rsidRDefault="008219A3" w:rsidP="00CB7EEB">
            <w:pPr>
              <w:rPr>
                <w:sz w:val="16"/>
                <w:szCs w:val="16"/>
              </w:rPr>
            </w:pPr>
            <w:r>
              <w:rPr>
                <w:sz w:val="16"/>
                <w:szCs w:val="16"/>
              </w:rPr>
              <w:t xml:space="preserve">Tissue: </w:t>
            </w:r>
            <w:r w:rsidRPr="00F57E76">
              <w:rPr>
                <w:sz w:val="16"/>
                <w:szCs w:val="16"/>
              </w:rPr>
              <w:t>Blood</w:t>
            </w:r>
          </w:p>
          <w:p w14:paraId="1E447E06"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E9C4F04"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B431A13" w14:textId="77777777" w:rsidR="008219A3" w:rsidRDefault="008219A3" w:rsidP="00CB7EEB">
            <w:pPr>
              <w:rPr>
                <w:b/>
                <w:bCs/>
                <w:sz w:val="16"/>
                <w:szCs w:val="16"/>
              </w:rPr>
            </w:pPr>
            <w:r w:rsidRPr="5CA0102B">
              <w:rPr>
                <w:b/>
                <w:bCs/>
                <w:sz w:val="16"/>
                <w:szCs w:val="16"/>
              </w:rPr>
              <w:t>37</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84C1754" w14:textId="77777777" w:rsidR="008219A3" w:rsidRDefault="008219A3" w:rsidP="00CB7EEB">
            <w:pPr>
              <w:rPr>
                <w:sz w:val="16"/>
                <w:szCs w:val="16"/>
              </w:rPr>
            </w:pPr>
            <w:r w:rsidRPr="5CA0102B">
              <w:rPr>
                <w:sz w:val="16"/>
                <w:szCs w:val="16"/>
              </w:rPr>
              <w:t>Myoclonus dystonia</w:t>
            </w:r>
          </w:p>
        </w:tc>
        <w:tc>
          <w:tcPr>
            <w:tcW w:w="2835" w:type="dxa"/>
            <w:gridSpan w:val="2"/>
            <w:tcBorders>
              <w:top w:val="single" w:sz="6" w:space="0" w:color="CCCCCC"/>
              <w:left w:val="single" w:sz="6" w:space="0" w:color="CCCCCC"/>
              <w:bottom w:val="single" w:sz="6" w:space="0" w:color="CCCCCC"/>
              <w:right w:val="single" w:sz="6" w:space="0" w:color="CCCCCC"/>
            </w:tcBorders>
          </w:tcPr>
          <w:p w14:paraId="4A27D5D8" w14:textId="77777777" w:rsidR="008219A3" w:rsidRDefault="008219A3" w:rsidP="00CB7EEB">
            <w:pPr>
              <w:rPr>
                <w:sz w:val="16"/>
                <w:szCs w:val="16"/>
              </w:rPr>
            </w:pPr>
            <w:r>
              <w:rPr>
                <w:sz w:val="16"/>
                <w:szCs w:val="16"/>
              </w:rPr>
              <w:t xml:space="preserve">Tissue: </w:t>
            </w:r>
            <w:r w:rsidRPr="00F57E76">
              <w:rPr>
                <w:sz w:val="16"/>
                <w:szCs w:val="16"/>
              </w:rPr>
              <w:t>Fibroblasts</w:t>
            </w:r>
          </w:p>
          <w:p w14:paraId="7543A19F"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0AAB3959"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D9028D8" w14:textId="77777777" w:rsidR="008219A3" w:rsidRDefault="008219A3" w:rsidP="00CB7EEB">
            <w:pPr>
              <w:rPr>
                <w:b/>
                <w:bCs/>
                <w:sz w:val="16"/>
                <w:szCs w:val="16"/>
              </w:rPr>
            </w:pPr>
            <w:r w:rsidRPr="5CA0102B">
              <w:rPr>
                <w:b/>
                <w:bCs/>
                <w:sz w:val="16"/>
                <w:szCs w:val="16"/>
              </w:rPr>
              <w:t>38</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E7B9885" w14:textId="77777777" w:rsidR="008219A3" w:rsidRDefault="008219A3" w:rsidP="00CB7EEB">
            <w:pPr>
              <w:rPr>
                <w:sz w:val="16"/>
                <w:szCs w:val="16"/>
              </w:rPr>
            </w:pPr>
            <w:r w:rsidRPr="5CA0102B">
              <w:rPr>
                <w:sz w:val="16"/>
                <w:szCs w:val="16"/>
              </w:rPr>
              <w:t>Axial hypotonia, appendicular hypertonia, dysmorphic features, Pierre Robin sequence, micrognathia.</w:t>
            </w:r>
          </w:p>
        </w:tc>
        <w:tc>
          <w:tcPr>
            <w:tcW w:w="2835" w:type="dxa"/>
            <w:gridSpan w:val="2"/>
            <w:tcBorders>
              <w:top w:val="single" w:sz="6" w:space="0" w:color="CCCCCC"/>
              <w:left w:val="single" w:sz="6" w:space="0" w:color="CCCCCC"/>
              <w:bottom w:val="single" w:sz="6" w:space="0" w:color="CCCCCC"/>
              <w:right w:val="single" w:sz="6" w:space="0" w:color="CCCCCC"/>
            </w:tcBorders>
          </w:tcPr>
          <w:p w14:paraId="16970D0C" w14:textId="77777777" w:rsidR="008219A3" w:rsidRDefault="008219A3" w:rsidP="00CB7EEB">
            <w:pPr>
              <w:rPr>
                <w:sz w:val="16"/>
                <w:szCs w:val="16"/>
              </w:rPr>
            </w:pPr>
            <w:r>
              <w:rPr>
                <w:sz w:val="16"/>
                <w:szCs w:val="16"/>
              </w:rPr>
              <w:t xml:space="preserve">Tissue: </w:t>
            </w:r>
            <w:r w:rsidRPr="00F57E76">
              <w:rPr>
                <w:sz w:val="16"/>
                <w:szCs w:val="16"/>
              </w:rPr>
              <w:t>Fibroblasts</w:t>
            </w:r>
          </w:p>
          <w:p w14:paraId="3BDC3A09"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2FC779E"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5C3C925" w14:textId="77777777" w:rsidR="008219A3" w:rsidRDefault="008219A3" w:rsidP="00CB7EEB">
            <w:pPr>
              <w:rPr>
                <w:b/>
                <w:bCs/>
                <w:sz w:val="16"/>
                <w:szCs w:val="16"/>
              </w:rPr>
            </w:pPr>
            <w:r w:rsidRPr="5CA0102B">
              <w:rPr>
                <w:b/>
                <w:bCs/>
                <w:sz w:val="16"/>
                <w:szCs w:val="16"/>
              </w:rPr>
              <w:t>39</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3088B07" w14:textId="77777777" w:rsidR="008219A3" w:rsidRDefault="008219A3" w:rsidP="00CB7EEB">
            <w:pPr>
              <w:rPr>
                <w:sz w:val="16"/>
                <w:szCs w:val="16"/>
              </w:rPr>
            </w:pPr>
            <w:r w:rsidRPr="5CA0102B">
              <w:rPr>
                <w:sz w:val="16"/>
                <w:szCs w:val="16"/>
              </w:rPr>
              <w:t>SDC, mega</w:t>
            </w:r>
            <w:r>
              <w:rPr>
                <w:sz w:val="16"/>
                <w:szCs w:val="16"/>
              </w:rPr>
              <w:t xml:space="preserve"> </w:t>
            </w:r>
            <w:r w:rsidRPr="5CA0102B">
              <w:rPr>
                <w:sz w:val="16"/>
                <w:szCs w:val="16"/>
              </w:rPr>
              <w:t>epiphyseal</w:t>
            </w:r>
            <w:r>
              <w:rPr>
                <w:sz w:val="16"/>
                <w:szCs w:val="16"/>
              </w:rPr>
              <w:t xml:space="preserve"> </w:t>
            </w:r>
            <w:r w:rsidRPr="5CA0102B">
              <w:rPr>
                <w:sz w:val="16"/>
                <w:szCs w:val="16"/>
              </w:rPr>
              <w:t>dysplasia</w:t>
            </w:r>
          </w:p>
        </w:tc>
        <w:tc>
          <w:tcPr>
            <w:tcW w:w="2835" w:type="dxa"/>
            <w:gridSpan w:val="2"/>
            <w:tcBorders>
              <w:top w:val="single" w:sz="6" w:space="0" w:color="CCCCCC"/>
              <w:left w:val="single" w:sz="6" w:space="0" w:color="CCCCCC"/>
              <w:bottom w:val="single" w:sz="6" w:space="0" w:color="CCCCCC"/>
              <w:right w:val="single" w:sz="6" w:space="0" w:color="CCCCCC"/>
            </w:tcBorders>
          </w:tcPr>
          <w:p w14:paraId="19CA4551" w14:textId="77777777" w:rsidR="008219A3" w:rsidRDefault="008219A3" w:rsidP="00CB7EEB">
            <w:pPr>
              <w:rPr>
                <w:sz w:val="16"/>
                <w:szCs w:val="16"/>
              </w:rPr>
            </w:pPr>
            <w:r>
              <w:rPr>
                <w:sz w:val="16"/>
                <w:szCs w:val="16"/>
              </w:rPr>
              <w:t xml:space="preserve">Tissue: </w:t>
            </w:r>
            <w:r w:rsidRPr="00F57E76">
              <w:rPr>
                <w:sz w:val="16"/>
                <w:szCs w:val="16"/>
              </w:rPr>
              <w:t>Fibroblasts</w:t>
            </w:r>
          </w:p>
          <w:p w14:paraId="7FD1E99F"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583F78B9"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A85AFCF" w14:textId="77777777" w:rsidR="008219A3" w:rsidRDefault="008219A3" w:rsidP="00CB7EEB">
            <w:pPr>
              <w:rPr>
                <w:b/>
                <w:bCs/>
                <w:sz w:val="16"/>
                <w:szCs w:val="16"/>
              </w:rPr>
            </w:pPr>
            <w:r w:rsidRPr="5CA0102B">
              <w:rPr>
                <w:b/>
                <w:bCs/>
                <w:sz w:val="16"/>
                <w:szCs w:val="16"/>
              </w:rPr>
              <w:t>40</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5B64FA6" w14:textId="77777777" w:rsidR="008219A3" w:rsidRDefault="008219A3" w:rsidP="00CB7EEB">
            <w:pPr>
              <w:rPr>
                <w:sz w:val="16"/>
                <w:szCs w:val="16"/>
              </w:rPr>
            </w:pPr>
            <w:r w:rsidRPr="5CA0102B">
              <w:rPr>
                <w:sz w:val="16"/>
                <w:szCs w:val="16"/>
              </w:rPr>
              <w:t>Ketotic hypoglycemia, severe metabolic acidosis</w:t>
            </w:r>
          </w:p>
        </w:tc>
        <w:tc>
          <w:tcPr>
            <w:tcW w:w="2835" w:type="dxa"/>
            <w:gridSpan w:val="2"/>
            <w:tcBorders>
              <w:top w:val="single" w:sz="6" w:space="0" w:color="CCCCCC"/>
              <w:left w:val="single" w:sz="6" w:space="0" w:color="CCCCCC"/>
              <w:bottom w:val="single" w:sz="6" w:space="0" w:color="CCCCCC"/>
              <w:right w:val="single" w:sz="6" w:space="0" w:color="CCCCCC"/>
            </w:tcBorders>
          </w:tcPr>
          <w:p w14:paraId="0E1A56AB" w14:textId="77777777" w:rsidR="008219A3" w:rsidRDefault="008219A3" w:rsidP="00CB7EEB">
            <w:pPr>
              <w:rPr>
                <w:sz w:val="16"/>
                <w:szCs w:val="16"/>
              </w:rPr>
            </w:pPr>
            <w:r>
              <w:rPr>
                <w:sz w:val="16"/>
                <w:szCs w:val="16"/>
              </w:rPr>
              <w:t xml:space="preserve">Tissue: </w:t>
            </w:r>
            <w:r w:rsidRPr="00F57E76">
              <w:rPr>
                <w:sz w:val="16"/>
                <w:szCs w:val="16"/>
              </w:rPr>
              <w:t>Fibroblasts</w:t>
            </w:r>
          </w:p>
          <w:p w14:paraId="237B9CEA"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2EAE783"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607487F" w14:textId="77777777" w:rsidR="008219A3" w:rsidRDefault="008219A3" w:rsidP="00CB7EEB">
            <w:pPr>
              <w:rPr>
                <w:b/>
                <w:bCs/>
                <w:sz w:val="16"/>
                <w:szCs w:val="16"/>
              </w:rPr>
            </w:pPr>
            <w:r w:rsidRPr="5CA0102B">
              <w:rPr>
                <w:b/>
                <w:bCs/>
                <w:sz w:val="16"/>
                <w:szCs w:val="16"/>
              </w:rPr>
              <w:t>41</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074EA35" w14:textId="77777777" w:rsidR="008219A3" w:rsidRDefault="008219A3" w:rsidP="00CB7EEB">
            <w:pPr>
              <w:rPr>
                <w:sz w:val="16"/>
                <w:szCs w:val="16"/>
              </w:rPr>
            </w:pPr>
            <w:r w:rsidRPr="5CA0102B">
              <w:rPr>
                <w:sz w:val="16"/>
                <w:szCs w:val="16"/>
              </w:rPr>
              <w:t>Female with axial hypotonia, history of generalized tonic clonic seizures, dysmorphic features (microcephaly, arched brows, long eyelashes, bulging eyelids &amp; ptosis bilaterally, epicanthus, exophthalmos and infra-orbital crease, stridor micrognathia, inverted wide-spaced nipples, high arched palate, upturned nares &amp; narrowing of the midface), horizontal nystagmus, GDD, (inability to walk, delayed speech and language development), and recurrent UTIs; family history: brother with autism, born premature (24 weeks).</w:t>
            </w:r>
          </w:p>
        </w:tc>
        <w:tc>
          <w:tcPr>
            <w:tcW w:w="2835" w:type="dxa"/>
            <w:gridSpan w:val="2"/>
            <w:tcBorders>
              <w:top w:val="single" w:sz="6" w:space="0" w:color="CCCCCC"/>
              <w:left w:val="single" w:sz="6" w:space="0" w:color="CCCCCC"/>
              <w:bottom w:val="single" w:sz="6" w:space="0" w:color="CCCCCC"/>
              <w:right w:val="single" w:sz="6" w:space="0" w:color="CCCCCC"/>
            </w:tcBorders>
          </w:tcPr>
          <w:p w14:paraId="1049C454" w14:textId="77777777" w:rsidR="008219A3" w:rsidRDefault="008219A3" w:rsidP="00CB7EEB">
            <w:pPr>
              <w:rPr>
                <w:sz w:val="16"/>
                <w:szCs w:val="16"/>
              </w:rPr>
            </w:pPr>
            <w:r>
              <w:rPr>
                <w:sz w:val="16"/>
                <w:szCs w:val="16"/>
              </w:rPr>
              <w:t xml:space="preserve">Tissue: </w:t>
            </w:r>
            <w:r w:rsidRPr="00F57E76">
              <w:rPr>
                <w:sz w:val="16"/>
                <w:szCs w:val="16"/>
              </w:rPr>
              <w:t>Fibroblasts</w:t>
            </w:r>
          </w:p>
          <w:p w14:paraId="78FD9285"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68AB3427"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8C05558" w14:textId="77777777" w:rsidR="008219A3" w:rsidRDefault="008219A3" w:rsidP="00CB7EEB">
            <w:pPr>
              <w:rPr>
                <w:b/>
                <w:bCs/>
                <w:sz w:val="16"/>
                <w:szCs w:val="16"/>
              </w:rPr>
            </w:pPr>
            <w:r w:rsidRPr="5CA0102B">
              <w:rPr>
                <w:b/>
                <w:bCs/>
                <w:sz w:val="16"/>
                <w:szCs w:val="16"/>
              </w:rPr>
              <w:t>42</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596F91F" w14:textId="77777777" w:rsidR="008219A3" w:rsidRDefault="008219A3" w:rsidP="00CB7EEB">
            <w:pPr>
              <w:rPr>
                <w:sz w:val="16"/>
                <w:szCs w:val="16"/>
              </w:rPr>
            </w:pPr>
            <w:r w:rsidRPr="5CA0102B">
              <w:rPr>
                <w:sz w:val="16"/>
                <w:szCs w:val="16"/>
              </w:rPr>
              <w:t>Male with bilateral microtia, micrognathia and submucous cleft palate. Family history is significant for two paternal aunts with congenital hearing loss and visual impairment</w:t>
            </w:r>
          </w:p>
        </w:tc>
        <w:tc>
          <w:tcPr>
            <w:tcW w:w="2835" w:type="dxa"/>
            <w:gridSpan w:val="2"/>
            <w:tcBorders>
              <w:top w:val="single" w:sz="6" w:space="0" w:color="CCCCCC"/>
              <w:left w:val="single" w:sz="6" w:space="0" w:color="CCCCCC"/>
              <w:bottom w:val="single" w:sz="6" w:space="0" w:color="CCCCCC"/>
              <w:right w:val="single" w:sz="6" w:space="0" w:color="CCCCCC"/>
            </w:tcBorders>
          </w:tcPr>
          <w:p w14:paraId="0BDFE053" w14:textId="77777777" w:rsidR="008219A3" w:rsidRDefault="008219A3" w:rsidP="00CB7EEB">
            <w:pPr>
              <w:rPr>
                <w:sz w:val="16"/>
                <w:szCs w:val="16"/>
              </w:rPr>
            </w:pPr>
            <w:r>
              <w:rPr>
                <w:sz w:val="16"/>
                <w:szCs w:val="16"/>
              </w:rPr>
              <w:t xml:space="preserve">Tissue: </w:t>
            </w:r>
            <w:r w:rsidRPr="00F57E76">
              <w:rPr>
                <w:sz w:val="16"/>
                <w:szCs w:val="16"/>
              </w:rPr>
              <w:t>LCLs</w:t>
            </w:r>
          </w:p>
          <w:p w14:paraId="26AD7D43"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E78E5D7"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AFC9A95" w14:textId="77777777" w:rsidR="008219A3" w:rsidRDefault="008219A3" w:rsidP="00CB7EEB">
            <w:pPr>
              <w:rPr>
                <w:b/>
                <w:bCs/>
                <w:sz w:val="16"/>
                <w:szCs w:val="16"/>
              </w:rPr>
            </w:pPr>
            <w:r w:rsidRPr="5CA0102B">
              <w:rPr>
                <w:b/>
                <w:bCs/>
                <w:sz w:val="16"/>
                <w:szCs w:val="16"/>
              </w:rPr>
              <w:t>43</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7C2F483" w14:textId="77777777" w:rsidR="008219A3" w:rsidRDefault="008219A3" w:rsidP="00CB7EEB">
            <w:pPr>
              <w:rPr>
                <w:sz w:val="16"/>
                <w:szCs w:val="16"/>
              </w:rPr>
            </w:pPr>
            <w:r w:rsidRPr="5CA0102B">
              <w:rPr>
                <w:sz w:val="16"/>
                <w:szCs w:val="16"/>
              </w:rPr>
              <w:t>Proband had additional diagnosis of Chromosome 3p26.1 deletion. Asthma, ASD, colitis eosinophilic, constipation, epidural cyst L4-L5, dysphagia, gastroesophageal reflux disease, hypotonia, premature adrenarche, scoliosis, syringohydromyelia Syringomyelia C4-conus, Von Willebrand disease, type |</w:t>
            </w:r>
          </w:p>
        </w:tc>
        <w:tc>
          <w:tcPr>
            <w:tcW w:w="2835" w:type="dxa"/>
            <w:gridSpan w:val="2"/>
            <w:tcBorders>
              <w:top w:val="single" w:sz="6" w:space="0" w:color="CCCCCC"/>
              <w:left w:val="single" w:sz="6" w:space="0" w:color="CCCCCC"/>
              <w:bottom w:val="single" w:sz="6" w:space="0" w:color="CCCCCC"/>
              <w:right w:val="single" w:sz="6" w:space="0" w:color="CCCCCC"/>
            </w:tcBorders>
          </w:tcPr>
          <w:p w14:paraId="2D2B09C7" w14:textId="77777777" w:rsidR="008219A3" w:rsidRDefault="008219A3" w:rsidP="00CB7EEB">
            <w:pPr>
              <w:rPr>
                <w:sz w:val="16"/>
                <w:szCs w:val="16"/>
              </w:rPr>
            </w:pPr>
            <w:r>
              <w:rPr>
                <w:sz w:val="16"/>
                <w:szCs w:val="16"/>
              </w:rPr>
              <w:t xml:space="preserve">Tissue: </w:t>
            </w:r>
            <w:r w:rsidRPr="00F57E76">
              <w:rPr>
                <w:sz w:val="16"/>
                <w:szCs w:val="16"/>
              </w:rPr>
              <w:t>Blood</w:t>
            </w:r>
          </w:p>
          <w:p w14:paraId="6722D602"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757A7CA6"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F163E26" w14:textId="77777777" w:rsidR="008219A3" w:rsidRDefault="008219A3" w:rsidP="00CB7EEB">
            <w:pPr>
              <w:rPr>
                <w:b/>
                <w:bCs/>
                <w:sz w:val="16"/>
                <w:szCs w:val="16"/>
              </w:rPr>
            </w:pPr>
            <w:r w:rsidRPr="5CA0102B">
              <w:rPr>
                <w:b/>
                <w:bCs/>
                <w:sz w:val="16"/>
                <w:szCs w:val="16"/>
              </w:rPr>
              <w:lastRenderedPageBreak/>
              <w:t>44</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35B17DD" w14:textId="77777777" w:rsidR="008219A3" w:rsidRDefault="008219A3" w:rsidP="00CB7EEB">
            <w:pPr>
              <w:rPr>
                <w:sz w:val="16"/>
                <w:szCs w:val="16"/>
              </w:rPr>
            </w:pPr>
            <w:r w:rsidRPr="5CA0102B">
              <w:rPr>
                <w:sz w:val="16"/>
                <w:szCs w:val="16"/>
              </w:rPr>
              <w:t>IUGR with postnatal growth delay (height and weight below the 0.1%), vision loss in right eye secondary to a hypoplastic optic nerve, GDD, ASD.</w:t>
            </w:r>
          </w:p>
        </w:tc>
        <w:tc>
          <w:tcPr>
            <w:tcW w:w="2835" w:type="dxa"/>
            <w:gridSpan w:val="2"/>
            <w:tcBorders>
              <w:top w:val="single" w:sz="6" w:space="0" w:color="CCCCCC"/>
              <w:left w:val="single" w:sz="6" w:space="0" w:color="CCCCCC"/>
              <w:bottom w:val="single" w:sz="6" w:space="0" w:color="CCCCCC"/>
              <w:right w:val="single" w:sz="6" w:space="0" w:color="CCCCCC"/>
            </w:tcBorders>
          </w:tcPr>
          <w:p w14:paraId="68AF4DE1" w14:textId="77777777" w:rsidR="008219A3" w:rsidRDefault="008219A3" w:rsidP="00CB7EEB">
            <w:pPr>
              <w:rPr>
                <w:sz w:val="16"/>
                <w:szCs w:val="16"/>
              </w:rPr>
            </w:pPr>
            <w:r>
              <w:rPr>
                <w:sz w:val="16"/>
                <w:szCs w:val="16"/>
              </w:rPr>
              <w:t xml:space="preserve">Tissue: </w:t>
            </w:r>
            <w:r w:rsidRPr="00F57E76">
              <w:rPr>
                <w:sz w:val="16"/>
                <w:szCs w:val="16"/>
              </w:rPr>
              <w:t>Blood</w:t>
            </w:r>
          </w:p>
          <w:p w14:paraId="284B8D5A" w14:textId="77777777" w:rsidR="008219A3" w:rsidRDefault="008219A3" w:rsidP="00CB7EEB">
            <w:pPr>
              <w:rPr>
                <w:sz w:val="16"/>
                <w:szCs w:val="16"/>
              </w:rPr>
            </w:pPr>
            <w:r>
              <w:rPr>
                <w:sz w:val="16"/>
                <w:szCs w:val="16"/>
              </w:rPr>
              <w:t xml:space="preserve">HI RNA-seq: </w:t>
            </w:r>
            <w:r w:rsidRPr="00553C8B">
              <w:rPr>
                <w:b/>
                <w:bCs/>
                <w:sz w:val="16"/>
                <w:szCs w:val="16"/>
              </w:rPr>
              <w:t>Candidate identified;</w:t>
            </w:r>
            <w:r w:rsidRPr="5CA0102B">
              <w:rPr>
                <w:sz w:val="16"/>
                <w:szCs w:val="16"/>
              </w:rPr>
              <w:t xml:space="preserve"> out-of-frame leaky exon 67 skipping in </w:t>
            </w:r>
            <w:r w:rsidRPr="00553C8B">
              <w:rPr>
                <w:i/>
                <w:iCs/>
                <w:sz w:val="16"/>
                <w:szCs w:val="16"/>
              </w:rPr>
              <w:t>HUWE1</w:t>
            </w:r>
            <w:r w:rsidRPr="5CA0102B">
              <w:rPr>
                <w:sz w:val="16"/>
                <w:szCs w:val="16"/>
              </w:rPr>
              <w:t xml:space="preserve">. </w:t>
            </w:r>
            <w:r w:rsidRPr="00553C8B">
              <w:rPr>
                <w:b/>
                <w:bCs/>
                <w:sz w:val="16"/>
                <w:szCs w:val="16"/>
              </w:rPr>
              <w:t>[RNA VUS</w:t>
            </w:r>
            <w:r w:rsidRPr="5CA0102B">
              <w:rPr>
                <w:sz w:val="16"/>
                <w:szCs w:val="16"/>
              </w:rPr>
              <w:t>].</w:t>
            </w:r>
          </w:p>
        </w:tc>
      </w:tr>
      <w:tr w:rsidR="008219A3" w14:paraId="298EA0B6"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70CED07" w14:textId="77777777" w:rsidR="008219A3" w:rsidRDefault="008219A3" w:rsidP="00CB7EEB">
            <w:pPr>
              <w:rPr>
                <w:b/>
                <w:bCs/>
                <w:sz w:val="16"/>
                <w:szCs w:val="16"/>
              </w:rPr>
            </w:pPr>
            <w:r w:rsidRPr="5CA0102B">
              <w:rPr>
                <w:b/>
                <w:bCs/>
                <w:sz w:val="16"/>
                <w:szCs w:val="16"/>
              </w:rPr>
              <w:t>45</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5EE2825" w14:textId="77777777" w:rsidR="008219A3" w:rsidRDefault="008219A3" w:rsidP="00CB7EEB">
            <w:pPr>
              <w:rPr>
                <w:sz w:val="16"/>
                <w:szCs w:val="16"/>
              </w:rPr>
            </w:pPr>
            <w:r w:rsidRPr="5CA0102B">
              <w:rPr>
                <w:sz w:val="16"/>
                <w:szCs w:val="16"/>
              </w:rPr>
              <w:t xml:space="preserve">Male with suspected congenital myasthenic syndrome, favorable response to Mestinon and Salbutamol. Progressive fatigable proximal muscle weakness, scapular winging, exercise intolerance, myalgia, arthralgia and fatigue. Hypotonia, fine motor delay, torticollis, scoliosis. Episodic and fatigable ptosis, lower facial weakness. Developmental motor disorder, toe walking, spastic bladder. Sacral cleft sinus, dysmorphic features (rounded and low set ears with pursed lips), anxiety, Tourette syndrome. IgA deficiency, recurrent infections, chronic sinusitis, ear tubes, brachial cyst and tonsils removed. </w:t>
            </w:r>
          </w:p>
        </w:tc>
        <w:tc>
          <w:tcPr>
            <w:tcW w:w="2835" w:type="dxa"/>
            <w:gridSpan w:val="2"/>
            <w:tcBorders>
              <w:top w:val="single" w:sz="6" w:space="0" w:color="CCCCCC"/>
              <w:left w:val="single" w:sz="6" w:space="0" w:color="CCCCCC"/>
              <w:bottom w:val="single" w:sz="6" w:space="0" w:color="CCCCCC"/>
              <w:right w:val="single" w:sz="6" w:space="0" w:color="CCCCCC"/>
            </w:tcBorders>
          </w:tcPr>
          <w:p w14:paraId="5C86DDFE" w14:textId="77777777" w:rsidR="008219A3" w:rsidRDefault="008219A3" w:rsidP="00CB7EEB">
            <w:pPr>
              <w:rPr>
                <w:sz w:val="16"/>
                <w:szCs w:val="16"/>
              </w:rPr>
            </w:pPr>
            <w:r>
              <w:rPr>
                <w:sz w:val="16"/>
                <w:szCs w:val="16"/>
              </w:rPr>
              <w:t xml:space="preserve">Tissue: </w:t>
            </w:r>
            <w:r w:rsidRPr="00F57E76">
              <w:rPr>
                <w:sz w:val="16"/>
                <w:szCs w:val="16"/>
              </w:rPr>
              <w:t>Muscle</w:t>
            </w:r>
          </w:p>
          <w:p w14:paraId="3CFF4F36"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6FBD1012"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FB834A4" w14:textId="77777777" w:rsidR="008219A3" w:rsidRDefault="008219A3" w:rsidP="00CB7EEB">
            <w:pPr>
              <w:rPr>
                <w:b/>
                <w:bCs/>
                <w:sz w:val="16"/>
                <w:szCs w:val="16"/>
              </w:rPr>
            </w:pPr>
            <w:r w:rsidRPr="5CA0102B">
              <w:rPr>
                <w:b/>
                <w:bCs/>
                <w:sz w:val="16"/>
                <w:szCs w:val="16"/>
              </w:rPr>
              <w:t>46</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8C85F34" w14:textId="77777777" w:rsidR="008219A3" w:rsidRDefault="008219A3" w:rsidP="00CB7EEB">
            <w:pPr>
              <w:rPr>
                <w:sz w:val="16"/>
                <w:szCs w:val="16"/>
              </w:rPr>
            </w:pPr>
            <w:r w:rsidRPr="5CA0102B">
              <w:rPr>
                <w:sz w:val="16"/>
                <w:szCs w:val="16"/>
              </w:rPr>
              <w:t xml:space="preserve">Male with microcephaly, GDD/ID, spastic CP, infantile spasms/refractory epilepsy, epileptic encephalopathy, spastic cerebral palsy, nystagmus, cortical visual impairment, hyperreflexia. Adenoidal hypertrophy, elevated liver enzymes. GERD, G-tube, recurrent aspiration pneumonia, asthma, eczema, OSA, respiratory failure. </w:t>
            </w:r>
          </w:p>
        </w:tc>
        <w:tc>
          <w:tcPr>
            <w:tcW w:w="2835" w:type="dxa"/>
            <w:gridSpan w:val="2"/>
            <w:tcBorders>
              <w:top w:val="single" w:sz="6" w:space="0" w:color="CCCCCC"/>
              <w:left w:val="single" w:sz="6" w:space="0" w:color="CCCCCC"/>
              <w:bottom w:val="single" w:sz="6" w:space="0" w:color="CCCCCC"/>
              <w:right w:val="single" w:sz="6" w:space="0" w:color="CCCCCC"/>
            </w:tcBorders>
          </w:tcPr>
          <w:p w14:paraId="79F92FBE" w14:textId="77777777" w:rsidR="008219A3" w:rsidRDefault="008219A3" w:rsidP="00CB7EEB">
            <w:pPr>
              <w:rPr>
                <w:sz w:val="16"/>
                <w:szCs w:val="16"/>
              </w:rPr>
            </w:pPr>
            <w:r>
              <w:rPr>
                <w:sz w:val="16"/>
                <w:szCs w:val="16"/>
              </w:rPr>
              <w:t xml:space="preserve">Tissue: </w:t>
            </w:r>
            <w:r w:rsidRPr="00F57E76">
              <w:rPr>
                <w:sz w:val="16"/>
                <w:szCs w:val="16"/>
              </w:rPr>
              <w:t>Blood</w:t>
            </w:r>
          </w:p>
          <w:p w14:paraId="67A994C4"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3716AE6D"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31E7FD2" w14:textId="77777777" w:rsidR="008219A3" w:rsidRDefault="008219A3" w:rsidP="00CB7EEB">
            <w:pPr>
              <w:rPr>
                <w:b/>
                <w:bCs/>
                <w:sz w:val="16"/>
                <w:szCs w:val="16"/>
              </w:rPr>
            </w:pPr>
            <w:r w:rsidRPr="5CA0102B">
              <w:rPr>
                <w:b/>
                <w:bCs/>
                <w:sz w:val="16"/>
                <w:szCs w:val="16"/>
              </w:rPr>
              <w:t>47</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41A69BE" w14:textId="77777777" w:rsidR="008219A3" w:rsidRDefault="008219A3" w:rsidP="00CB7EEB">
            <w:pPr>
              <w:rPr>
                <w:sz w:val="16"/>
                <w:szCs w:val="16"/>
              </w:rPr>
            </w:pPr>
            <w:r w:rsidRPr="5CA0102B">
              <w:rPr>
                <w:sz w:val="16"/>
                <w:szCs w:val="16"/>
              </w:rPr>
              <w:t xml:space="preserve">Features reminiscent of Meier-Gorlin syndrome. ARM (anorectal malformation), craniosynostosis of multiple cranial sutures, left sensory esotropia, blepharophimosis syndrome, left amblyopia, eating disorder, short stature, vision loss, learning disability, restrictive eating disorder, right hip pain, delayed bone maturation and bifid thumb. </w:t>
            </w:r>
          </w:p>
        </w:tc>
        <w:tc>
          <w:tcPr>
            <w:tcW w:w="2835" w:type="dxa"/>
            <w:gridSpan w:val="2"/>
            <w:tcBorders>
              <w:top w:val="single" w:sz="6" w:space="0" w:color="CCCCCC"/>
              <w:left w:val="single" w:sz="6" w:space="0" w:color="CCCCCC"/>
              <w:bottom w:val="single" w:sz="6" w:space="0" w:color="CCCCCC"/>
              <w:right w:val="single" w:sz="6" w:space="0" w:color="CCCCCC"/>
            </w:tcBorders>
          </w:tcPr>
          <w:p w14:paraId="04575852" w14:textId="77777777" w:rsidR="008219A3" w:rsidRDefault="008219A3" w:rsidP="00CB7EEB">
            <w:pPr>
              <w:rPr>
                <w:sz w:val="16"/>
                <w:szCs w:val="16"/>
              </w:rPr>
            </w:pPr>
            <w:r>
              <w:rPr>
                <w:sz w:val="16"/>
                <w:szCs w:val="16"/>
              </w:rPr>
              <w:t xml:space="preserve">Tissue: </w:t>
            </w:r>
            <w:r w:rsidRPr="00F57E76">
              <w:rPr>
                <w:sz w:val="16"/>
                <w:szCs w:val="16"/>
              </w:rPr>
              <w:t>LCLs</w:t>
            </w:r>
          </w:p>
          <w:p w14:paraId="25E40168"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r w:rsidR="008219A3" w14:paraId="725FA8B0" w14:textId="77777777" w:rsidTr="008219A3">
        <w:trPr>
          <w:trHeight w:val="300"/>
        </w:trPr>
        <w:tc>
          <w:tcPr>
            <w:tcW w:w="14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2E558C" w14:textId="77777777" w:rsidR="008219A3" w:rsidRDefault="008219A3" w:rsidP="00CB7EEB">
            <w:pPr>
              <w:rPr>
                <w:b/>
                <w:bCs/>
                <w:sz w:val="16"/>
                <w:szCs w:val="16"/>
              </w:rPr>
            </w:pPr>
            <w:r w:rsidRPr="5CA0102B">
              <w:rPr>
                <w:b/>
                <w:bCs/>
                <w:sz w:val="16"/>
                <w:szCs w:val="16"/>
              </w:rPr>
              <w:t>48</w:t>
            </w:r>
          </w:p>
        </w:tc>
        <w:tc>
          <w:tcPr>
            <w:tcW w:w="8788" w:type="dxa"/>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894E6C7" w14:textId="77777777" w:rsidR="008219A3" w:rsidRDefault="008219A3" w:rsidP="00CB7EEB">
            <w:pPr>
              <w:rPr>
                <w:sz w:val="16"/>
                <w:szCs w:val="16"/>
              </w:rPr>
            </w:pPr>
            <w:r w:rsidRPr="5CA0102B">
              <w:rPr>
                <w:sz w:val="16"/>
                <w:szCs w:val="16"/>
              </w:rPr>
              <w:t>Male teenage with epilepsy (absence seizures, generalized and, myoclonic seizures), hypoplasia of the corpus callosum, abnormal morphology of the hippocampus, developmental regression, anxiety, learning disability, attention deficit hyperactivity disorder, hypotelorism, thickened helices, small nail, clinodactyly of the 2nd toe, long toe and thrombocytopenia.</w:t>
            </w:r>
          </w:p>
        </w:tc>
        <w:tc>
          <w:tcPr>
            <w:tcW w:w="2835" w:type="dxa"/>
            <w:gridSpan w:val="2"/>
            <w:tcBorders>
              <w:top w:val="single" w:sz="6" w:space="0" w:color="CCCCCC"/>
              <w:left w:val="single" w:sz="6" w:space="0" w:color="CCCCCC"/>
              <w:bottom w:val="single" w:sz="6" w:space="0" w:color="CCCCCC"/>
              <w:right w:val="single" w:sz="6" w:space="0" w:color="CCCCCC"/>
            </w:tcBorders>
          </w:tcPr>
          <w:p w14:paraId="23663125" w14:textId="77777777" w:rsidR="008219A3" w:rsidRDefault="008219A3" w:rsidP="00CB7EEB">
            <w:pPr>
              <w:rPr>
                <w:sz w:val="16"/>
                <w:szCs w:val="16"/>
              </w:rPr>
            </w:pPr>
            <w:r>
              <w:rPr>
                <w:sz w:val="16"/>
                <w:szCs w:val="16"/>
              </w:rPr>
              <w:t xml:space="preserve">Tissue: </w:t>
            </w:r>
            <w:r w:rsidRPr="00F57E76">
              <w:rPr>
                <w:sz w:val="16"/>
                <w:szCs w:val="16"/>
              </w:rPr>
              <w:t>Blood</w:t>
            </w:r>
          </w:p>
          <w:p w14:paraId="22780B8B" w14:textId="77777777" w:rsidR="008219A3" w:rsidRDefault="008219A3" w:rsidP="00CB7EEB">
            <w:pPr>
              <w:rPr>
                <w:sz w:val="16"/>
                <w:szCs w:val="16"/>
              </w:rPr>
            </w:pPr>
            <w:r>
              <w:rPr>
                <w:sz w:val="16"/>
                <w:szCs w:val="16"/>
              </w:rPr>
              <w:t xml:space="preserve">HI RNA-seq: </w:t>
            </w:r>
            <w:r w:rsidRPr="5CA0102B">
              <w:rPr>
                <w:sz w:val="16"/>
                <w:szCs w:val="16"/>
              </w:rPr>
              <w:t>No candidates identified</w:t>
            </w:r>
          </w:p>
        </w:tc>
      </w:tr>
    </w:tbl>
    <w:p w14:paraId="5AD755EE" w14:textId="77777777" w:rsidR="008219A3" w:rsidRDefault="008219A3" w:rsidP="008219A3">
      <w:pPr>
        <w:rPr>
          <w:b/>
          <w:bCs/>
          <w:color w:val="000000" w:themeColor="text1"/>
        </w:rPr>
      </w:pPr>
    </w:p>
    <w:p w14:paraId="12087E2E" w14:textId="77777777" w:rsidR="008219A3" w:rsidRPr="005535BE" w:rsidRDefault="008219A3" w:rsidP="008219A3"/>
    <w:p w14:paraId="74320CBB" w14:textId="2DD12861" w:rsidR="00322EFE" w:rsidRPr="008219A3" w:rsidRDefault="00322EFE" w:rsidP="008219A3">
      <w:pPr>
        <w:rPr>
          <w:rFonts w:eastAsia="Times"/>
        </w:rPr>
      </w:pPr>
    </w:p>
    <w:sectPr w:rsidR="00322EFE" w:rsidRPr="008219A3" w:rsidSect="007E4FE9">
      <w:headerReference w:type="default" r:id="rId11"/>
      <w:footerReference w:type="default" r:id="rId1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904BC" w14:textId="77777777" w:rsidR="00295F68" w:rsidRDefault="00295F68">
      <w:r>
        <w:separator/>
      </w:r>
    </w:p>
  </w:endnote>
  <w:endnote w:type="continuationSeparator" w:id="0">
    <w:p w14:paraId="5E124687" w14:textId="77777777" w:rsidR="00295F68" w:rsidRDefault="00295F68">
      <w:r>
        <w:continuationSeparator/>
      </w:r>
    </w:p>
  </w:endnote>
  <w:endnote w:type="continuationNotice" w:id="1">
    <w:p w14:paraId="73010BF8" w14:textId="77777777" w:rsidR="00295F68" w:rsidRDefault="00295F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22DC40F" w14:paraId="36E8994F" w14:textId="77777777" w:rsidTr="5CA0102B">
      <w:trPr>
        <w:trHeight w:val="300"/>
      </w:trPr>
      <w:tc>
        <w:tcPr>
          <w:tcW w:w="3120" w:type="dxa"/>
        </w:tcPr>
        <w:p w14:paraId="1EFF1478" w14:textId="21583413" w:rsidR="122DC40F" w:rsidRDefault="122DC40F" w:rsidP="122DC40F">
          <w:pPr>
            <w:pStyle w:val="Header"/>
            <w:ind w:left="-115"/>
          </w:pPr>
        </w:p>
      </w:tc>
      <w:tc>
        <w:tcPr>
          <w:tcW w:w="3120" w:type="dxa"/>
        </w:tcPr>
        <w:p w14:paraId="6C79FD22" w14:textId="4A3D5EF5" w:rsidR="122DC40F" w:rsidRDefault="122DC40F" w:rsidP="122DC40F">
          <w:pPr>
            <w:pStyle w:val="Header"/>
            <w:jc w:val="center"/>
          </w:pPr>
        </w:p>
      </w:tc>
      <w:tc>
        <w:tcPr>
          <w:tcW w:w="3120" w:type="dxa"/>
        </w:tcPr>
        <w:p w14:paraId="207AD15D" w14:textId="34591425" w:rsidR="122DC40F" w:rsidRDefault="122DC40F" w:rsidP="122DC40F">
          <w:pPr>
            <w:pStyle w:val="Header"/>
            <w:ind w:right="-115"/>
            <w:jc w:val="right"/>
          </w:pPr>
          <w:r>
            <w:fldChar w:fldCharType="begin"/>
          </w:r>
          <w:r>
            <w:instrText>PAGE</w:instrText>
          </w:r>
          <w:r>
            <w:fldChar w:fldCharType="separate"/>
          </w:r>
          <w:r w:rsidR="5CA0102B">
            <w:t>1</w:t>
          </w:r>
          <w:r>
            <w:fldChar w:fldCharType="end"/>
          </w:r>
        </w:p>
      </w:tc>
    </w:tr>
  </w:tbl>
  <w:p w14:paraId="0EEAC5FF" w14:textId="0792D5EE" w:rsidR="122DC40F" w:rsidRDefault="122DC40F" w:rsidP="122DC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26ED" w14:textId="77777777" w:rsidR="00295F68" w:rsidRDefault="00295F68">
      <w:r>
        <w:separator/>
      </w:r>
    </w:p>
  </w:footnote>
  <w:footnote w:type="continuationSeparator" w:id="0">
    <w:p w14:paraId="45F23C59" w14:textId="77777777" w:rsidR="00295F68" w:rsidRDefault="00295F68">
      <w:r>
        <w:continuationSeparator/>
      </w:r>
    </w:p>
  </w:footnote>
  <w:footnote w:type="continuationNotice" w:id="1">
    <w:p w14:paraId="5EA97955" w14:textId="77777777" w:rsidR="00295F68" w:rsidRDefault="00295F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22DC40F" w14:paraId="18284217" w14:textId="77777777" w:rsidTr="5CA0102B">
      <w:trPr>
        <w:trHeight w:val="300"/>
      </w:trPr>
      <w:tc>
        <w:tcPr>
          <w:tcW w:w="3120" w:type="dxa"/>
        </w:tcPr>
        <w:p w14:paraId="5A360823" w14:textId="6B4CF652" w:rsidR="122DC40F" w:rsidRDefault="122DC40F" w:rsidP="122DC40F">
          <w:pPr>
            <w:pStyle w:val="Header"/>
            <w:ind w:left="-115"/>
          </w:pPr>
        </w:p>
      </w:tc>
      <w:tc>
        <w:tcPr>
          <w:tcW w:w="3120" w:type="dxa"/>
        </w:tcPr>
        <w:p w14:paraId="313849BE" w14:textId="4B3951FE" w:rsidR="122DC40F" w:rsidRDefault="122DC40F" w:rsidP="122DC40F">
          <w:pPr>
            <w:pStyle w:val="Header"/>
            <w:jc w:val="center"/>
          </w:pPr>
        </w:p>
      </w:tc>
      <w:tc>
        <w:tcPr>
          <w:tcW w:w="3120" w:type="dxa"/>
        </w:tcPr>
        <w:p w14:paraId="5B06278C" w14:textId="0E88B608" w:rsidR="122DC40F" w:rsidRDefault="122DC40F" w:rsidP="122DC40F">
          <w:pPr>
            <w:pStyle w:val="Header"/>
            <w:ind w:right="-115"/>
            <w:jc w:val="right"/>
          </w:pPr>
        </w:p>
      </w:tc>
    </w:tr>
  </w:tbl>
  <w:p w14:paraId="708496DA" w14:textId="02014CC1" w:rsidR="122DC40F" w:rsidRDefault="122DC40F" w:rsidP="122DC40F">
    <w:pPr>
      <w:pStyle w:val="Header"/>
    </w:pPr>
  </w:p>
</w:hdr>
</file>

<file path=word/intelligence2.xml><?xml version="1.0" encoding="utf-8"?>
<int2:intelligence xmlns:int2="http://schemas.microsoft.com/office/intelligence/2020/intelligence" xmlns:oel="http://schemas.microsoft.com/office/2019/extlst">
  <int2:observations>
    <int2:textHash int2:hashCode="hc7pebp00J94gF" int2:id="5kO6D7Ht">
      <int2:state int2:value="Rejected" int2:type="AugLoop_Text_Critique"/>
    </int2:textHash>
    <int2:textHash int2:hashCode="DAo6wVIX51pL4P" int2:id="7ooZn12C">
      <int2:state int2:value="Rejected" int2:type="AugLoop_Text_Critique"/>
    </int2:textHash>
    <int2:textHash int2:hashCode="6Fgci+z50MCD4z" int2:id="FhPq8sIE">
      <int2:state int2:value="Rejected" int2:type="AugLoop_Text_Critique"/>
    </int2:textHash>
    <int2:textHash int2:hashCode="9RcNiRQFD4wvb4" int2:id="QLxqun93">
      <int2:state int2:value="Rejected" int2:type="AugLoop_Text_Critique"/>
    </int2:textHash>
    <int2:textHash int2:hashCode="+Pw/MhmaFLHrwx" int2:id="cXSJeq6N">
      <int2:state int2:value="Rejected" int2:type="AugLoop_Text_Critique"/>
    </int2:textHash>
    <int2:textHash int2:hashCode="hxM64lxhjj+LrY" int2:id="jmwbmpO7">
      <int2:state int2:value="Rejected" int2:type="AugLoop_Text_Critique"/>
    </int2:textHash>
    <int2:bookmark int2:bookmarkName="_Int_lEmRBeej" int2:invalidationBookmarkName="" int2:hashCode="YDF7bnkYf/EM99" int2:id="DkkAD9vg">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ECA"/>
    <w:multiLevelType w:val="multilevel"/>
    <w:tmpl w:val="FC142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F51E1"/>
    <w:multiLevelType w:val="hybridMultilevel"/>
    <w:tmpl w:val="A50E8714"/>
    <w:lvl w:ilvl="0" w:tplc="7220C6C8">
      <w:start w:val="1"/>
      <w:numFmt w:val="bullet"/>
      <w:lvlText w:val=""/>
      <w:lvlJc w:val="left"/>
      <w:pPr>
        <w:ind w:left="720" w:hanging="360"/>
      </w:pPr>
      <w:rPr>
        <w:rFonts w:ascii="Symbol" w:hAnsi="Symbol" w:hint="default"/>
      </w:rPr>
    </w:lvl>
    <w:lvl w:ilvl="1" w:tplc="78D63B36">
      <w:start w:val="1"/>
      <w:numFmt w:val="bullet"/>
      <w:lvlText w:val="o"/>
      <w:lvlJc w:val="left"/>
      <w:pPr>
        <w:ind w:left="1440" w:hanging="360"/>
      </w:pPr>
      <w:rPr>
        <w:rFonts w:ascii="Courier New" w:hAnsi="Courier New" w:hint="default"/>
      </w:rPr>
    </w:lvl>
    <w:lvl w:ilvl="2" w:tplc="1AD2620A">
      <w:start w:val="1"/>
      <w:numFmt w:val="bullet"/>
      <w:lvlText w:val=""/>
      <w:lvlJc w:val="left"/>
      <w:pPr>
        <w:ind w:left="2160" w:hanging="360"/>
      </w:pPr>
      <w:rPr>
        <w:rFonts w:ascii="Wingdings" w:hAnsi="Wingdings" w:hint="default"/>
      </w:rPr>
    </w:lvl>
    <w:lvl w:ilvl="3" w:tplc="77D0D9D8">
      <w:start w:val="1"/>
      <w:numFmt w:val="bullet"/>
      <w:lvlText w:val=""/>
      <w:lvlJc w:val="left"/>
      <w:pPr>
        <w:ind w:left="2880" w:hanging="360"/>
      </w:pPr>
      <w:rPr>
        <w:rFonts w:ascii="Symbol" w:hAnsi="Symbol" w:hint="default"/>
      </w:rPr>
    </w:lvl>
    <w:lvl w:ilvl="4" w:tplc="E6A83688">
      <w:start w:val="1"/>
      <w:numFmt w:val="bullet"/>
      <w:lvlText w:val="o"/>
      <w:lvlJc w:val="left"/>
      <w:pPr>
        <w:ind w:left="3600" w:hanging="360"/>
      </w:pPr>
      <w:rPr>
        <w:rFonts w:ascii="Courier New" w:hAnsi="Courier New" w:hint="default"/>
      </w:rPr>
    </w:lvl>
    <w:lvl w:ilvl="5" w:tplc="66AE7CF2">
      <w:start w:val="1"/>
      <w:numFmt w:val="bullet"/>
      <w:lvlText w:val=""/>
      <w:lvlJc w:val="left"/>
      <w:pPr>
        <w:ind w:left="4320" w:hanging="360"/>
      </w:pPr>
      <w:rPr>
        <w:rFonts w:ascii="Wingdings" w:hAnsi="Wingdings" w:hint="default"/>
      </w:rPr>
    </w:lvl>
    <w:lvl w:ilvl="6" w:tplc="C75A55EA">
      <w:start w:val="1"/>
      <w:numFmt w:val="bullet"/>
      <w:lvlText w:val=""/>
      <w:lvlJc w:val="left"/>
      <w:pPr>
        <w:ind w:left="5040" w:hanging="360"/>
      </w:pPr>
      <w:rPr>
        <w:rFonts w:ascii="Symbol" w:hAnsi="Symbol" w:hint="default"/>
      </w:rPr>
    </w:lvl>
    <w:lvl w:ilvl="7" w:tplc="4566A94C">
      <w:start w:val="1"/>
      <w:numFmt w:val="bullet"/>
      <w:lvlText w:val="o"/>
      <w:lvlJc w:val="left"/>
      <w:pPr>
        <w:ind w:left="5760" w:hanging="360"/>
      </w:pPr>
      <w:rPr>
        <w:rFonts w:ascii="Courier New" w:hAnsi="Courier New" w:hint="default"/>
      </w:rPr>
    </w:lvl>
    <w:lvl w:ilvl="8" w:tplc="61BCD97E">
      <w:start w:val="1"/>
      <w:numFmt w:val="bullet"/>
      <w:lvlText w:val=""/>
      <w:lvlJc w:val="left"/>
      <w:pPr>
        <w:ind w:left="6480" w:hanging="360"/>
      </w:pPr>
      <w:rPr>
        <w:rFonts w:ascii="Wingdings" w:hAnsi="Wingdings" w:hint="default"/>
      </w:rPr>
    </w:lvl>
  </w:abstractNum>
  <w:abstractNum w:abstractNumId="2" w15:restartNumberingAfterBreak="0">
    <w:nsid w:val="07152004"/>
    <w:multiLevelType w:val="hybridMultilevel"/>
    <w:tmpl w:val="8550E76E"/>
    <w:lvl w:ilvl="0" w:tplc="004A6A74">
      <w:start w:val="1"/>
      <w:numFmt w:val="bullet"/>
      <w:lvlText w:val=""/>
      <w:lvlJc w:val="left"/>
      <w:pPr>
        <w:ind w:left="720" w:hanging="360"/>
      </w:pPr>
      <w:rPr>
        <w:rFonts w:ascii="Symbol" w:hAnsi="Symbol" w:hint="default"/>
      </w:rPr>
    </w:lvl>
    <w:lvl w:ilvl="1" w:tplc="76FC29E6">
      <w:start w:val="1"/>
      <w:numFmt w:val="bullet"/>
      <w:lvlText w:val="o"/>
      <w:lvlJc w:val="left"/>
      <w:pPr>
        <w:ind w:left="1440" w:hanging="360"/>
      </w:pPr>
      <w:rPr>
        <w:rFonts w:ascii="Courier New" w:hAnsi="Courier New" w:hint="default"/>
      </w:rPr>
    </w:lvl>
    <w:lvl w:ilvl="2" w:tplc="EB22015E">
      <w:start w:val="1"/>
      <w:numFmt w:val="bullet"/>
      <w:lvlText w:val=""/>
      <w:lvlJc w:val="left"/>
      <w:pPr>
        <w:ind w:left="2160" w:hanging="360"/>
      </w:pPr>
      <w:rPr>
        <w:rFonts w:ascii="Wingdings" w:hAnsi="Wingdings" w:hint="default"/>
      </w:rPr>
    </w:lvl>
    <w:lvl w:ilvl="3" w:tplc="B8D660CE">
      <w:start w:val="1"/>
      <w:numFmt w:val="bullet"/>
      <w:lvlText w:val=""/>
      <w:lvlJc w:val="left"/>
      <w:pPr>
        <w:ind w:left="2880" w:hanging="360"/>
      </w:pPr>
      <w:rPr>
        <w:rFonts w:ascii="Symbol" w:hAnsi="Symbol" w:hint="default"/>
      </w:rPr>
    </w:lvl>
    <w:lvl w:ilvl="4" w:tplc="319C783C">
      <w:start w:val="1"/>
      <w:numFmt w:val="bullet"/>
      <w:lvlText w:val="o"/>
      <w:lvlJc w:val="left"/>
      <w:pPr>
        <w:ind w:left="3600" w:hanging="360"/>
      </w:pPr>
      <w:rPr>
        <w:rFonts w:ascii="Courier New" w:hAnsi="Courier New" w:hint="default"/>
      </w:rPr>
    </w:lvl>
    <w:lvl w:ilvl="5" w:tplc="0170975E">
      <w:start w:val="1"/>
      <w:numFmt w:val="bullet"/>
      <w:lvlText w:val=""/>
      <w:lvlJc w:val="left"/>
      <w:pPr>
        <w:ind w:left="4320" w:hanging="360"/>
      </w:pPr>
      <w:rPr>
        <w:rFonts w:ascii="Wingdings" w:hAnsi="Wingdings" w:hint="default"/>
      </w:rPr>
    </w:lvl>
    <w:lvl w:ilvl="6" w:tplc="92C64C36">
      <w:start w:val="1"/>
      <w:numFmt w:val="bullet"/>
      <w:lvlText w:val=""/>
      <w:lvlJc w:val="left"/>
      <w:pPr>
        <w:ind w:left="5040" w:hanging="360"/>
      </w:pPr>
      <w:rPr>
        <w:rFonts w:ascii="Symbol" w:hAnsi="Symbol" w:hint="default"/>
      </w:rPr>
    </w:lvl>
    <w:lvl w:ilvl="7" w:tplc="22E88BD8">
      <w:start w:val="1"/>
      <w:numFmt w:val="bullet"/>
      <w:lvlText w:val="o"/>
      <w:lvlJc w:val="left"/>
      <w:pPr>
        <w:ind w:left="5760" w:hanging="360"/>
      </w:pPr>
      <w:rPr>
        <w:rFonts w:ascii="Courier New" w:hAnsi="Courier New" w:hint="default"/>
      </w:rPr>
    </w:lvl>
    <w:lvl w:ilvl="8" w:tplc="798EDA78">
      <w:start w:val="1"/>
      <w:numFmt w:val="bullet"/>
      <w:lvlText w:val=""/>
      <w:lvlJc w:val="left"/>
      <w:pPr>
        <w:ind w:left="6480" w:hanging="360"/>
      </w:pPr>
      <w:rPr>
        <w:rFonts w:ascii="Wingdings" w:hAnsi="Wingdings" w:hint="default"/>
      </w:rPr>
    </w:lvl>
  </w:abstractNum>
  <w:abstractNum w:abstractNumId="3" w15:restartNumberingAfterBreak="0">
    <w:nsid w:val="0F6C5738"/>
    <w:multiLevelType w:val="multilevel"/>
    <w:tmpl w:val="91922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E781A"/>
    <w:multiLevelType w:val="multilevel"/>
    <w:tmpl w:val="9E187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C351A"/>
    <w:multiLevelType w:val="multilevel"/>
    <w:tmpl w:val="E70A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BE7D03"/>
    <w:multiLevelType w:val="multilevel"/>
    <w:tmpl w:val="4BDE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0174D"/>
    <w:multiLevelType w:val="multilevel"/>
    <w:tmpl w:val="1338C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4338"/>
    <w:multiLevelType w:val="hybridMultilevel"/>
    <w:tmpl w:val="C1FEDA06"/>
    <w:lvl w:ilvl="0" w:tplc="CB0C209C">
      <w:start w:val="1"/>
      <w:numFmt w:val="bullet"/>
      <w:lvlText w:val=""/>
      <w:lvlJc w:val="left"/>
      <w:pPr>
        <w:ind w:left="720" w:hanging="360"/>
      </w:pPr>
      <w:rPr>
        <w:rFonts w:ascii="Symbol" w:hAnsi="Symbol" w:hint="default"/>
      </w:rPr>
    </w:lvl>
    <w:lvl w:ilvl="1" w:tplc="6314505C">
      <w:start w:val="1"/>
      <w:numFmt w:val="bullet"/>
      <w:lvlText w:val="o"/>
      <w:lvlJc w:val="left"/>
      <w:pPr>
        <w:ind w:left="1440" w:hanging="360"/>
      </w:pPr>
      <w:rPr>
        <w:rFonts w:ascii="Courier New" w:hAnsi="Courier New" w:hint="default"/>
      </w:rPr>
    </w:lvl>
    <w:lvl w:ilvl="2" w:tplc="60BEBF18">
      <w:start w:val="1"/>
      <w:numFmt w:val="bullet"/>
      <w:lvlText w:val=""/>
      <w:lvlJc w:val="left"/>
      <w:pPr>
        <w:ind w:left="2160" w:hanging="360"/>
      </w:pPr>
      <w:rPr>
        <w:rFonts w:ascii="Wingdings" w:hAnsi="Wingdings" w:hint="default"/>
      </w:rPr>
    </w:lvl>
    <w:lvl w:ilvl="3" w:tplc="8EC0EAEA">
      <w:start w:val="1"/>
      <w:numFmt w:val="bullet"/>
      <w:lvlText w:val=""/>
      <w:lvlJc w:val="left"/>
      <w:pPr>
        <w:ind w:left="2880" w:hanging="360"/>
      </w:pPr>
      <w:rPr>
        <w:rFonts w:ascii="Symbol" w:hAnsi="Symbol" w:hint="default"/>
      </w:rPr>
    </w:lvl>
    <w:lvl w:ilvl="4" w:tplc="D0E44DE4">
      <w:start w:val="1"/>
      <w:numFmt w:val="bullet"/>
      <w:lvlText w:val="o"/>
      <w:lvlJc w:val="left"/>
      <w:pPr>
        <w:ind w:left="3600" w:hanging="360"/>
      </w:pPr>
      <w:rPr>
        <w:rFonts w:ascii="Courier New" w:hAnsi="Courier New" w:hint="default"/>
      </w:rPr>
    </w:lvl>
    <w:lvl w:ilvl="5" w:tplc="74AC6516">
      <w:start w:val="1"/>
      <w:numFmt w:val="bullet"/>
      <w:lvlText w:val=""/>
      <w:lvlJc w:val="left"/>
      <w:pPr>
        <w:ind w:left="4320" w:hanging="360"/>
      </w:pPr>
      <w:rPr>
        <w:rFonts w:ascii="Wingdings" w:hAnsi="Wingdings" w:hint="default"/>
      </w:rPr>
    </w:lvl>
    <w:lvl w:ilvl="6" w:tplc="889EB7D0">
      <w:start w:val="1"/>
      <w:numFmt w:val="bullet"/>
      <w:lvlText w:val=""/>
      <w:lvlJc w:val="left"/>
      <w:pPr>
        <w:ind w:left="5040" w:hanging="360"/>
      </w:pPr>
      <w:rPr>
        <w:rFonts w:ascii="Symbol" w:hAnsi="Symbol" w:hint="default"/>
      </w:rPr>
    </w:lvl>
    <w:lvl w:ilvl="7" w:tplc="55EA5CC0">
      <w:start w:val="1"/>
      <w:numFmt w:val="bullet"/>
      <w:lvlText w:val="o"/>
      <w:lvlJc w:val="left"/>
      <w:pPr>
        <w:ind w:left="5760" w:hanging="360"/>
      </w:pPr>
      <w:rPr>
        <w:rFonts w:ascii="Courier New" w:hAnsi="Courier New" w:hint="default"/>
      </w:rPr>
    </w:lvl>
    <w:lvl w:ilvl="8" w:tplc="965CF534">
      <w:start w:val="1"/>
      <w:numFmt w:val="bullet"/>
      <w:lvlText w:val=""/>
      <w:lvlJc w:val="left"/>
      <w:pPr>
        <w:ind w:left="6480" w:hanging="360"/>
      </w:pPr>
      <w:rPr>
        <w:rFonts w:ascii="Wingdings" w:hAnsi="Wingdings" w:hint="default"/>
      </w:rPr>
    </w:lvl>
  </w:abstractNum>
  <w:abstractNum w:abstractNumId="9" w15:restartNumberingAfterBreak="0">
    <w:nsid w:val="1938A69F"/>
    <w:multiLevelType w:val="hybridMultilevel"/>
    <w:tmpl w:val="3FAAC15E"/>
    <w:lvl w:ilvl="0" w:tplc="BBD0961E">
      <w:start w:val="1"/>
      <w:numFmt w:val="decimal"/>
      <w:lvlText w:val="%1."/>
      <w:lvlJc w:val="left"/>
      <w:pPr>
        <w:ind w:left="720" w:hanging="360"/>
      </w:pPr>
    </w:lvl>
    <w:lvl w:ilvl="1" w:tplc="9B18649C">
      <w:start w:val="1"/>
      <w:numFmt w:val="lowerLetter"/>
      <w:lvlText w:val="%2."/>
      <w:lvlJc w:val="left"/>
      <w:pPr>
        <w:ind w:left="1440" w:hanging="360"/>
      </w:pPr>
    </w:lvl>
    <w:lvl w:ilvl="2" w:tplc="496C231C">
      <w:start w:val="1"/>
      <w:numFmt w:val="lowerRoman"/>
      <w:lvlText w:val="%3."/>
      <w:lvlJc w:val="right"/>
      <w:pPr>
        <w:ind w:left="2160" w:hanging="180"/>
      </w:pPr>
    </w:lvl>
    <w:lvl w:ilvl="3" w:tplc="6E16DA6E">
      <w:start w:val="1"/>
      <w:numFmt w:val="decimal"/>
      <w:lvlText w:val="%4."/>
      <w:lvlJc w:val="left"/>
      <w:pPr>
        <w:ind w:left="2880" w:hanging="360"/>
      </w:pPr>
    </w:lvl>
    <w:lvl w:ilvl="4" w:tplc="5224B476">
      <w:start w:val="1"/>
      <w:numFmt w:val="lowerLetter"/>
      <w:lvlText w:val="%5."/>
      <w:lvlJc w:val="left"/>
      <w:pPr>
        <w:ind w:left="3600" w:hanging="360"/>
      </w:pPr>
    </w:lvl>
    <w:lvl w:ilvl="5" w:tplc="A3903526">
      <w:start w:val="1"/>
      <w:numFmt w:val="lowerRoman"/>
      <w:lvlText w:val="%6."/>
      <w:lvlJc w:val="right"/>
      <w:pPr>
        <w:ind w:left="4320" w:hanging="180"/>
      </w:pPr>
    </w:lvl>
    <w:lvl w:ilvl="6" w:tplc="706E98C0">
      <w:start w:val="1"/>
      <w:numFmt w:val="decimal"/>
      <w:lvlText w:val="%7."/>
      <w:lvlJc w:val="left"/>
      <w:pPr>
        <w:ind w:left="5040" w:hanging="360"/>
      </w:pPr>
    </w:lvl>
    <w:lvl w:ilvl="7" w:tplc="6EF421B4">
      <w:start w:val="1"/>
      <w:numFmt w:val="lowerLetter"/>
      <w:lvlText w:val="%8."/>
      <w:lvlJc w:val="left"/>
      <w:pPr>
        <w:ind w:left="5760" w:hanging="360"/>
      </w:pPr>
    </w:lvl>
    <w:lvl w:ilvl="8" w:tplc="6ACA445E">
      <w:start w:val="1"/>
      <w:numFmt w:val="lowerRoman"/>
      <w:lvlText w:val="%9."/>
      <w:lvlJc w:val="right"/>
      <w:pPr>
        <w:ind w:left="6480" w:hanging="180"/>
      </w:pPr>
    </w:lvl>
  </w:abstractNum>
  <w:abstractNum w:abstractNumId="10" w15:restartNumberingAfterBreak="0">
    <w:nsid w:val="1ED75495"/>
    <w:multiLevelType w:val="multilevel"/>
    <w:tmpl w:val="3EFC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1DB64"/>
    <w:multiLevelType w:val="hybridMultilevel"/>
    <w:tmpl w:val="15688C2E"/>
    <w:lvl w:ilvl="0" w:tplc="549A0AB6">
      <w:start w:val="1"/>
      <w:numFmt w:val="bullet"/>
      <w:lvlText w:val=""/>
      <w:lvlJc w:val="left"/>
      <w:pPr>
        <w:ind w:left="720" w:hanging="360"/>
      </w:pPr>
      <w:rPr>
        <w:rFonts w:ascii="Symbol" w:hAnsi="Symbol" w:hint="default"/>
      </w:rPr>
    </w:lvl>
    <w:lvl w:ilvl="1" w:tplc="3EC6AD36">
      <w:start w:val="1"/>
      <w:numFmt w:val="bullet"/>
      <w:lvlText w:val="o"/>
      <w:lvlJc w:val="left"/>
      <w:pPr>
        <w:ind w:left="1440" w:hanging="360"/>
      </w:pPr>
      <w:rPr>
        <w:rFonts w:ascii="Courier New" w:hAnsi="Courier New" w:hint="default"/>
      </w:rPr>
    </w:lvl>
    <w:lvl w:ilvl="2" w:tplc="8D100E38">
      <w:start w:val="1"/>
      <w:numFmt w:val="bullet"/>
      <w:lvlText w:val=""/>
      <w:lvlJc w:val="left"/>
      <w:pPr>
        <w:ind w:left="2160" w:hanging="360"/>
      </w:pPr>
      <w:rPr>
        <w:rFonts w:ascii="Wingdings" w:hAnsi="Wingdings" w:hint="default"/>
      </w:rPr>
    </w:lvl>
    <w:lvl w:ilvl="3" w:tplc="FFD8ACA4">
      <w:start w:val="1"/>
      <w:numFmt w:val="bullet"/>
      <w:lvlText w:val=""/>
      <w:lvlJc w:val="left"/>
      <w:pPr>
        <w:ind w:left="2880" w:hanging="360"/>
      </w:pPr>
      <w:rPr>
        <w:rFonts w:ascii="Symbol" w:hAnsi="Symbol" w:hint="default"/>
      </w:rPr>
    </w:lvl>
    <w:lvl w:ilvl="4" w:tplc="7A86EA3E">
      <w:start w:val="1"/>
      <w:numFmt w:val="bullet"/>
      <w:lvlText w:val="o"/>
      <w:lvlJc w:val="left"/>
      <w:pPr>
        <w:ind w:left="3600" w:hanging="360"/>
      </w:pPr>
      <w:rPr>
        <w:rFonts w:ascii="Courier New" w:hAnsi="Courier New" w:hint="default"/>
      </w:rPr>
    </w:lvl>
    <w:lvl w:ilvl="5" w:tplc="07F477B6">
      <w:start w:val="1"/>
      <w:numFmt w:val="bullet"/>
      <w:lvlText w:val=""/>
      <w:lvlJc w:val="left"/>
      <w:pPr>
        <w:ind w:left="4320" w:hanging="360"/>
      </w:pPr>
      <w:rPr>
        <w:rFonts w:ascii="Wingdings" w:hAnsi="Wingdings" w:hint="default"/>
      </w:rPr>
    </w:lvl>
    <w:lvl w:ilvl="6" w:tplc="11322E18">
      <w:start w:val="1"/>
      <w:numFmt w:val="bullet"/>
      <w:lvlText w:val=""/>
      <w:lvlJc w:val="left"/>
      <w:pPr>
        <w:ind w:left="5040" w:hanging="360"/>
      </w:pPr>
      <w:rPr>
        <w:rFonts w:ascii="Symbol" w:hAnsi="Symbol" w:hint="default"/>
      </w:rPr>
    </w:lvl>
    <w:lvl w:ilvl="7" w:tplc="CF58E5A8">
      <w:start w:val="1"/>
      <w:numFmt w:val="bullet"/>
      <w:lvlText w:val="o"/>
      <w:lvlJc w:val="left"/>
      <w:pPr>
        <w:ind w:left="5760" w:hanging="360"/>
      </w:pPr>
      <w:rPr>
        <w:rFonts w:ascii="Courier New" w:hAnsi="Courier New" w:hint="default"/>
      </w:rPr>
    </w:lvl>
    <w:lvl w:ilvl="8" w:tplc="1A0CBAE6">
      <w:start w:val="1"/>
      <w:numFmt w:val="bullet"/>
      <w:lvlText w:val=""/>
      <w:lvlJc w:val="left"/>
      <w:pPr>
        <w:ind w:left="6480" w:hanging="360"/>
      </w:pPr>
      <w:rPr>
        <w:rFonts w:ascii="Wingdings" w:hAnsi="Wingdings" w:hint="default"/>
      </w:rPr>
    </w:lvl>
  </w:abstractNum>
  <w:abstractNum w:abstractNumId="12" w15:restartNumberingAfterBreak="0">
    <w:nsid w:val="25514069"/>
    <w:multiLevelType w:val="hybridMultilevel"/>
    <w:tmpl w:val="FFFFFFFF"/>
    <w:lvl w:ilvl="0" w:tplc="507E6224">
      <w:start w:val="1"/>
      <w:numFmt w:val="bullet"/>
      <w:lvlText w:val="-"/>
      <w:lvlJc w:val="left"/>
      <w:pPr>
        <w:ind w:left="720" w:hanging="360"/>
      </w:pPr>
      <w:rPr>
        <w:rFonts w:ascii="Aptos" w:hAnsi="Aptos" w:hint="default"/>
      </w:rPr>
    </w:lvl>
    <w:lvl w:ilvl="1" w:tplc="749E6488">
      <w:start w:val="1"/>
      <w:numFmt w:val="bullet"/>
      <w:lvlText w:val="o"/>
      <w:lvlJc w:val="left"/>
      <w:pPr>
        <w:ind w:left="1440" w:hanging="360"/>
      </w:pPr>
      <w:rPr>
        <w:rFonts w:ascii="Courier New" w:hAnsi="Courier New" w:hint="default"/>
      </w:rPr>
    </w:lvl>
    <w:lvl w:ilvl="2" w:tplc="16B4662C">
      <w:start w:val="1"/>
      <w:numFmt w:val="bullet"/>
      <w:lvlText w:val=""/>
      <w:lvlJc w:val="left"/>
      <w:pPr>
        <w:ind w:left="2160" w:hanging="360"/>
      </w:pPr>
      <w:rPr>
        <w:rFonts w:ascii="Wingdings" w:hAnsi="Wingdings" w:hint="default"/>
      </w:rPr>
    </w:lvl>
    <w:lvl w:ilvl="3" w:tplc="36F8226E">
      <w:start w:val="1"/>
      <w:numFmt w:val="bullet"/>
      <w:lvlText w:val=""/>
      <w:lvlJc w:val="left"/>
      <w:pPr>
        <w:ind w:left="2880" w:hanging="360"/>
      </w:pPr>
      <w:rPr>
        <w:rFonts w:ascii="Symbol" w:hAnsi="Symbol" w:hint="default"/>
      </w:rPr>
    </w:lvl>
    <w:lvl w:ilvl="4" w:tplc="52945CAE">
      <w:start w:val="1"/>
      <w:numFmt w:val="bullet"/>
      <w:lvlText w:val="o"/>
      <w:lvlJc w:val="left"/>
      <w:pPr>
        <w:ind w:left="3600" w:hanging="360"/>
      </w:pPr>
      <w:rPr>
        <w:rFonts w:ascii="Courier New" w:hAnsi="Courier New" w:hint="default"/>
      </w:rPr>
    </w:lvl>
    <w:lvl w:ilvl="5" w:tplc="09C8777E">
      <w:start w:val="1"/>
      <w:numFmt w:val="bullet"/>
      <w:lvlText w:val=""/>
      <w:lvlJc w:val="left"/>
      <w:pPr>
        <w:ind w:left="4320" w:hanging="360"/>
      </w:pPr>
      <w:rPr>
        <w:rFonts w:ascii="Wingdings" w:hAnsi="Wingdings" w:hint="default"/>
      </w:rPr>
    </w:lvl>
    <w:lvl w:ilvl="6" w:tplc="AE5A2494">
      <w:start w:val="1"/>
      <w:numFmt w:val="bullet"/>
      <w:lvlText w:val=""/>
      <w:lvlJc w:val="left"/>
      <w:pPr>
        <w:ind w:left="5040" w:hanging="360"/>
      </w:pPr>
      <w:rPr>
        <w:rFonts w:ascii="Symbol" w:hAnsi="Symbol" w:hint="default"/>
      </w:rPr>
    </w:lvl>
    <w:lvl w:ilvl="7" w:tplc="9B720D4E">
      <w:start w:val="1"/>
      <w:numFmt w:val="bullet"/>
      <w:lvlText w:val="o"/>
      <w:lvlJc w:val="left"/>
      <w:pPr>
        <w:ind w:left="5760" w:hanging="360"/>
      </w:pPr>
      <w:rPr>
        <w:rFonts w:ascii="Courier New" w:hAnsi="Courier New" w:hint="default"/>
      </w:rPr>
    </w:lvl>
    <w:lvl w:ilvl="8" w:tplc="C3B6C61A">
      <w:start w:val="1"/>
      <w:numFmt w:val="bullet"/>
      <w:lvlText w:val=""/>
      <w:lvlJc w:val="left"/>
      <w:pPr>
        <w:ind w:left="6480" w:hanging="360"/>
      </w:pPr>
      <w:rPr>
        <w:rFonts w:ascii="Wingdings" w:hAnsi="Wingdings" w:hint="default"/>
      </w:rPr>
    </w:lvl>
  </w:abstractNum>
  <w:abstractNum w:abstractNumId="13" w15:restartNumberingAfterBreak="0">
    <w:nsid w:val="298A49A8"/>
    <w:multiLevelType w:val="hybridMultilevel"/>
    <w:tmpl w:val="FDDC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0731D"/>
    <w:multiLevelType w:val="multilevel"/>
    <w:tmpl w:val="DEFE5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AB9F0"/>
    <w:multiLevelType w:val="hybridMultilevel"/>
    <w:tmpl w:val="36945D14"/>
    <w:lvl w:ilvl="0" w:tplc="1FB49BBA">
      <w:start w:val="1"/>
      <w:numFmt w:val="bullet"/>
      <w:lvlText w:val=""/>
      <w:lvlJc w:val="left"/>
      <w:pPr>
        <w:ind w:left="720" w:hanging="360"/>
      </w:pPr>
      <w:rPr>
        <w:rFonts w:ascii="Symbol" w:hAnsi="Symbol" w:hint="default"/>
      </w:rPr>
    </w:lvl>
    <w:lvl w:ilvl="1" w:tplc="ABAEE6DC">
      <w:start w:val="1"/>
      <w:numFmt w:val="bullet"/>
      <w:lvlText w:val="o"/>
      <w:lvlJc w:val="left"/>
      <w:pPr>
        <w:ind w:left="1440" w:hanging="360"/>
      </w:pPr>
      <w:rPr>
        <w:rFonts w:ascii="Courier New" w:hAnsi="Courier New" w:hint="default"/>
      </w:rPr>
    </w:lvl>
    <w:lvl w:ilvl="2" w:tplc="2FA899C4">
      <w:start w:val="1"/>
      <w:numFmt w:val="bullet"/>
      <w:lvlText w:val=""/>
      <w:lvlJc w:val="left"/>
      <w:pPr>
        <w:ind w:left="2160" w:hanging="360"/>
      </w:pPr>
      <w:rPr>
        <w:rFonts w:ascii="Wingdings" w:hAnsi="Wingdings" w:hint="default"/>
      </w:rPr>
    </w:lvl>
    <w:lvl w:ilvl="3" w:tplc="58B47862">
      <w:start w:val="1"/>
      <w:numFmt w:val="bullet"/>
      <w:lvlText w:val=""/>
      <w:lvlJc w:val="left"/>
      <w:pPr>
        <w:ind w:left="2880" w:hanging="360"/>
      </w:pPr>
      <w:rPr>
        <w:rFonts w:ascii="Symbol" w:hAnsi="Symbol" w:hint="default"/>
      </w:rPr>
    </w:lvl>
    <w:lvl w:ilvl="4" w:tplc="A2AC3C48">
      <w:start w:val="1"/>
      <w:numFmt w:val="bullet"/>
      <w:lvlText w:val="o"/>
      <w:lvlJc w:val="left"/>
      <w:pPr>
        <w:ind w:left="3600" w:hanging="360"/>
      </w:pPr>
      <w:rPr>
        <w:rFonts w:ascii="Courier New" w:hAnsi="Courier New" w:hint="default"/>
      </w:rPr>
    </w:lvl>
    <w:lvl w:ilvl="5" w:tplc="1C100442">
      <w:start w:val="1"/>
      <w:numFmt w:val="bullet"/>
      <w:lvlText w:val=""/>
      <w:lvlJc w:val="left"/>
      <w:pPr>
        <w:ind w:left="4320" w:hanging="360"/>
      </w:pPr>
      <w:rPr>
        <w:rFonts w:ascii="Wingdings" w:hAnsi="Wingdings" w:hint="default"/>
      </w:rPr>
    </w:lvl>
    <w:lvl w:ilvl="6" w:tplc="94D89B86">
      <w:start w:val="1"/>
      <w:numFmt w:val="bullet"/>
      <w:lvlText w:val=""/>
      <w:lvlJc w:val="left"/>
      <w:pPr>
        <w:ind w:left="5040" w:hanging="360"/>
      </w:pPr>
      <w:rPr>
        <w:rFonts w:ascii="Symbol" w:hAnsi="Symbol" w:hint="default"/>
      </w:rPr>
    </w:lvl>
    <w:lvl w:ilvl="7" w:tplc="E80210E0">
      <w:start w:val="1"/>
      <w:numFmt w:val="bullet"/>
      <w:lvlText w:val="o"/>
      <w:lvlJc w:val="left"/>
      <w:pPr>
        <w:ind w:left="5760" w:hanging="360"/>
      </w:pPr>
      <w:rPr>
        <w:rFonts w:ascii="Courier New" w:hAnsi="Courier New" w:hint="default"/>
      </w:rPr>
    </w:lvl>
    <w:lvl w:ilvl="8" w:tplc="C908AF2E">
      <w:start w:val="1"/>
      <w:numFmt w:val="bullet"/>
      <w:lvlText w:val=""/>
      <w:lvlJc w:val="left"/>
      <w:pPr>
        <w:ind w:left="6480" w:hanging="360"/>
      </w:pPr>
      <w:rPr>
        <w:rFonts w:ascii="Wingdings" w:hAnsi="Wingdings" w:hint="default"/>
      </w:rPr>
    </w:lvl>
  </w:abstractNum>
  <w:abstractNum w:abstractNumId="16" w15:restartNumberingAfterBreak="0">
    <w:nsid w:val="3BF8D993"/>
    <w:multiLevelType w:val="hybridMultilevel"/>
    <w:tmpl w:val="207C983A"/>
    <w:lvl w:ilvl="0" w:tplc="6A2A4156">
      <w:start w:val="1"/>
      <w:numFmt w:val="bullet"/>
      <w:lvlText w:val=""/>
      <w:lvlJc w:val="left"/>
      <w:pPr>
        <w:ind w:left="720" w:hanging="360"/>
      </w:pPr>
      <w:rPr>
        <w:rFonts w:ascii="Symbol" w:hAnsi="Symbol" w:hint="default"/>
      </w:rPr>
    </w:lvl>
    <w:lvl w:ilvl="1" w:tplc="D43A4AA8">
      <w:start w:val="1"/>
      <w:numFmt w:val="bullet"/>
      <w:lvlText w:val="o"/>
      <w:lvlJc w:val="left"/>
      <w:pPr>
        <w:ind w:left="1440" w:hanging="360"/>
      </w:pPr>
      <w:rPr>
        <w:rFonts w:ascii="Courier New" w:hAnsi="Courier New" w:hint="default"/>
      </w:rPr>
    </w:lvl>
    <w:lvl w:ilvl="2" w:tplc="A78AC1D0">
      <w:start w:val="1"/>
      <w:numFmt w:val="bullet"/>
      <w:lvlText w:val=""/>
      <w:lvlJc w:val="left"/>
      <w:pPr>
        <w:ind w:left="2160" w:hanging="360"/>
      </w:pPr>
      <w:rPr>
        <w:rFonts w:ascii="Wingdings" w:hAnsi="Wingdings" w:hint="default"/>
      </w:rPr>
    </w:lvl>
    <w:lvl w:ilvl="3" w:tplc="E54E7DDC">
      <w:start w:val="1"/>
      <w:numFmt w:val="bullet"/>
      <w:lvlText w:val=""/>
      <w:lvlJc w:val="left"/>
      <w:pPr>
        <w:ind w:left="2880" w:hanging="360"/>
      </w:pPr>
      <w:rPr>
        <w:rFonts w:ascii="Symbol" w:hAnsi="Symbol" w:hint="default"/>
      </w:rPr>
    </w:lvl>
    <w:lvl w:ilvl="4" w:tplc="04E87F0E">
      <w:start w:val="1"/>
      <w:numFmt w:val="bullet"/>
      <w:lvlText w:val="o"/>
      <w:lvlJc w:val="left"/>
      <w:pPr>
        <w:ind w:left="3600" w:hanging="360"/>
      </w:pPr>
      <w:rPr>
        <w:rFonts w:ascii="Courier New" w:hAnsi="Courier New" w:hint="default"/>
      </w:rPr>
    </w:lvl>
    <w:lvl w:ilvl="5" w:tplc="C79E7E70">
      <w:start w:val="1"/>
      <w:numFmt w:val="bullet"/>
      <w:lvlText w:val=""/>
      <w:lvlJc w:val="left"/>
      <w:pPr>
        <w:ind w:left="4320" w:hanging="360"/>
      </w:pPr>
      <w:rPr>
        <w:rFonts w:ascii="Wingdings" w:hAnsi="Wingdings" w:hint="default"/>
      </w:rPr>
    </w:lvl>
    <w:lvl w:ilvl="6" w:tplc="0980DE00">
      <w:start w:val="1"/>
      <w:numFmt w:val="bullet"/>
      <w:lvlText w:val=""/>
      <w:lvlJc w:val="left"/>
      <w:pPr>
        <w:ind w:left="5040" w:hanging="360"/>
      </w:pPr>
      <w:rPr>
        <w:rFonts w:ascii="Symbol" w:hAnsi="Symbol" w:hint="default"/>
      </w:rPr>
    </w:lvl>
    <w:lvl w:ilvl="7" w:tplc="23780F94">
      <w:start w:val="1"/>
      <w:numFmt w:val="bullet"/>
      <w:lvlText w:val="o"/>
      <w:lvlJc w:val="left"/>
      <w:pPr>
        <w:ind w:left="5760" w:hanging="360"/>
      </w:pPr>
      <w:rPr>
        <w:rFonts w:ascii="Courier New" w:hAnsi="Courier New" w:hint="default"/>
      </w:rPr>
    </w:lvl>
    <w:lvl w:ilvl="8" w:tplc="E20EE294">
      <w:start w:val="1"/>
      <w:numFmt w:val="bullet"/>
      <w:lvlText w:val=""/>
      <w:lvlJc w:val="left"/>
      <w:pPr>
        <w:ind w:left="6480" w:hanging="360"/>
      </w:pPr>
      <w:rPr>
        <w:rFonts w:ascii="Wingdings" w:hAnsi="Wingdings" w:hint="default"/>
      </w:rPr>
    </w:lvl>
  </w:abstractNum>
  <w:abstractNum w:abstractNumId="17" w15:restartNumberingAfterBreak="0">
    <w:nsid w:val="3D6058D2"/>
    <w:multiLevelType w:val="multilevel"/>
    <w:tmpl w:val="6D6AD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294D5"/>
    <w:multiLevelType w:val="hybridMultilevel"/>
    <w:tmpl w:val="CD40C53A"/>
    <w:lvl w:ilvl="0" w:tplc="BDDE9748">
      <w:start w:val="1"/>
      <w:numFmt w:val="bullet"/>
      <w:lvlText w:val=""/>
      <w:lvlJc w:val="left"/>
      <w:pPr>
        <w:ind w:left="720" w:hanging="360"/>
      </w:pPr>
      <w:rPr>
        <w:rFonts w:ascii="Symbol" w:hAnsi="Symbol" w:hint="default"/>
      </w:rPr>
    </w:lvl>
    <w:lvl w:ilvl="1" w:tplc="3438C8B0">
      <w:start w:val="1"/>
      <w:numFmt w:val="bullet"/>
      <w:lvlText w:val="o"/>
      <w:lvlJc w:val="left"/>
      <w:pPr>
        <w:ind w:left="1440" w:hanging="360"/>
      </w:pPr>
      <w:rPr>
        <w:rFonts w:ascii="Courier New" w:hAnsi="Courier New" w:hint="default"/>
      </w:rPr>
    </w:lvl>
    <w:lvl w:ilvl="2" w:tplc="B3B8195E">
      <w:start w:val="1"/>
      <w:numFmt w:val="bullet"/>
      <w:lvlText w:val=""/>
      <w:lvlJc w:val="left"/>
      <w:pPr>
        <w:ind w:left="2160" w:hanging="360"/>
      </w:pPr>
      <w:rPr>
        <w:rFonts w:ascii="Wingdings" w:hAnsi="Wingdings" w:hint="default"/>
      </w:rPr>
    </w:lvl>
    <w:lvl w:ilvl="3" w:tplc="8AF666FE">
      <w:start w:val="1"/>
      <w:numFmt w:val="bullet"/>
      <w:lvlText w:val=""/>
      <w:lvlJc w:val="left"/>
      <w:pPr>
        <w:ind w:left="2880" w:hanging="360"/>
      </w:pPr>
      <w:rPr>
        <w:rFonts w:ascii="Symbol" w:hAnsi="Symbol" w:hint="default"/>
      </w:rPr>
    </w:lvl>
    <w:lvl w:ilvl="4" w:tplc="73CE4AE6">
      <w:start w:val="1"/>
      <w:numFmt w:val="bullet"/>
      <w:lvlText w:val="o"/>
      <w:lvlJc w:val="left"/>
      <w:pPr>
        <w:ind w:left="3600" w:hanging="360"/>
      </w:pPr>
      <w:rPr>
        <w:rFonts w:ascii="Courier New" w:hAnsi="Courier New" w:hint="default"/>
      </w:rPr>
    </w:lvl>
    <w:lvl w:ilvl="5" w:tplc="EAC07AAC">
      <w:start w:val="1"/>
      <w:numFmt w:val="bullet"/>
      <w:lvlText w:val=""/>
      <w:lvlJc w:val="left"/>
      <w:pPr>
        <w:ind w:left="4320" w:hanging="360"/>
      </w:pPr>
      <w:rPr>
        <w:rFonts w:ascii="Wingdings" w:hAnsi="Wingdings" w:hint="default"/>
      </w:rPr>
    </w:lvl>
    <w:lvl w:ilvl="6" w:tplc="AA9A7A9C">
      <w:start w:val="1"/>
      <w:numFmt w:val="bullet"/>
      <w:lvlText w:val=""/>
      <w:lvlJc w:val="left"/>
      <w:pPr>
        <w:ind w:left="5040" w:hanging="360"/>
      </w:pPr>
      <w:rPr>
        <w:rFonts w:ascii="Symbol" w:hAnsi="Symbol" w:hint="default"/>
      </w:rPr>
    </w:lvl>
    <w:lvl w:ilvl="7" w:tplc="508EBD0E">
      <w:start w:val="1"/>
      <w:numFmt w:val="bullet"/>
      <w:lvlText w:val="o"/>
      <w:lvlJc w:val="left"/>
      <w:pPr>
        <w:ind w:left="5760" w:hanging="360"/>
      </w:pPr>
      <w:rPr>
        <w:rFonts w:ascii="Courier New" w:hAnsi="Courier New" w:hint="default"/>
      </w:rPr>
    </w:lvl>
    <w:lvl w:ilvl="8" w:tplc="525C2966">
      <w:start w:val="1"/>
      <w:numFmt w:val="bullet"/>
      <w:lvlText w:val=""/>
      <w:lvlJc w:val="left"/>
      <w:pPr>
        <w:ind w:left="6480" w:hanging="360"/>
      </w:pPr>
      <w:rPr>
        <w:rFonts w:ascii="Wingdings" w:hAnsi="Wingdings" w:hint="default"/>
      </w:rPr>
    </w:lvl>
  </w:abstractNum>
  <w:abstractNum w:abstractNumId="19" w15:restartNumberingAfterBreak="0">
    <w:nsid w:val="4034AE5D"/>
    <w:multiLevelType w:val="hybridMultilevel"/>
    <w:tmpl w:val="67C2ECE0"/>
    <w:lvl w:ilvl="0" w:tplc="CB24D12A">
      <w:start w:val="1"/>
      <w:numFmt w:val="decimal"/>
      <w:lvlText w:val="%1."/>
      <w:lvlJc w:val="left"/>
      <w:pPr>
        <w:ind w:left="720" w:hanging="360"/>
      </w:pPr>
    </w:lvl>
    <w:lvl w:ilvl="1" w:tplc="BB961020">
      <w:start w:val="1"/>
      <w:numFmt w:val="lowerLetter"/>
      <w:lvlText w:val="%2."/>
      <w:lvlJc w:val="left"/>
      <w:pPr>
        <w:ind w:left="1440" w:hanging="360"/>
      </w:pPr>
    </w:lvl>
    <w:lvl w:ilvl="2" w:tplc="0AB4EBEC">
      <w:start w:val="1"/>
      <w:numFmt w:val="lowerRoman"/>
      <w:lvlText w:val="%3."/>
      <w:lvlJc w:val="right"/>
      <w:pPr>
        <w:ind w:left="2160" w:hanging="180"/>
      </w:pPr>
    </w:lvl>
    <w:lvl w:ilvl="3" w:tplc="4F9EBB96">
      <w:start w:val="1"/>
      <w:numFmt w:val="decimal"/>
      <w:lvlText w:val="%4."/>
      <w:lvlJc w:val="left"/>
      <w:pPr>
        <w:ind w:left="2880" w:hanging="360"/>
      </w:pPr>
    </w:lvl>
    <w:lvl w:ilvl="4" w:tplc="116CA5B2">
      <w:start w:val="1"/>
      <w:numFmt w:val="lowerLetter"/>
      <w:lvlText w:val="%5."/>
      <w:lvlJc w:val="left"/>
      <w:pPr>
        <w:ind w:left="3600" w:hanging="360"/>
      </w:pPr>
    </w:lvl>
    <w:lvl w:ilvl="5" w:tplc="4AB6B806">
      <w:start w:val="1"/>
      <w:numFmt w:val="lowerRoman"/>
      <w:lvlText w:val="%6."/>
      <w:lvlJc w:val="right"/>
      <w:pPr>
        <w:ind w:left="4320" w:hanging="180"/>
      </w:pPr>
    </w:lvl>
    <w:lvl w:ilvl="6" w:tplc="4F7CDDA6">
      <w:start w:val="1"/>
      <w:numFmt w:val="decimal"/>
      <w:lvlText w:val="%7."/>
      <w:lvlJc w:val="left"/>
      <w:pPr>
        <w:ind w:left="5040" w:hanging="360"/>
      </w:pPr>
    </w:lvl>
    <w:lvl w:ilvl="7" w:tplc="EB0846FA">
      <w:start w:val="1"/>
      <w:numFmt w:val="lowerLetter"/>
      <w:lvlText w:val="%8."/>
      <w:lvlJc w:val="left"/>
      <w:pPr>
        <w:ind w:left="5760" w:hanging="360"/>
      </w:pPr>
    </w:lvl>
    <w:lvl w:ilvl="8" w:tplc="72A0FB36">
      <w:start w:val="1"/>
      <w:numFmt w:val="lowerRoman"/>
      <w:lvlText w:val="%9."/>
      <w:lvlJc w:val="right"/>
      <w:pPr>
        <w:ind w:left="6480" w:hanging="180"/>
      </w:pPr>
    </w:lvl>
  </w:abstractNum>
  <w:abstractNum w:abstractNumId="20" w15:restartNumberingAfterBreak="0">
    <w:nsid w:val="45C0B748"/>
    <w:multiLevelType w:val="hybridMultilevel"/>
    <w:tmpl w:val="EC3A2576"/>
    <w:lvl w:ilvl="0" w:tplc="8E68D866">
      <w:start w:val="1"/>
      <w:numFmt w:val="bullet"/>
      <w:lvlText w:val=""/>
      <w:lvlJc w:val="left"/>
      <w:pPr>
        <w:ind w:left="720" w:hanging="360"/>
      </w:pPr>
      <w:rPr>
        <w:rFonts w:ascii="Symbol" w:hAnsi="Symbol" w:hint="default"/>
      </w:rPr>
    </w:lvl>
    <w:lvl w:ilvl="1" w:tplc="38DE189C">
      <w:start w:val="1"/>
      <w:numFmt w:val="bullet"/>
      <w:lvlText w:val="o"/>
      <w:lvlJc w:val="left"/>
      <w:pPr>
        <w:ind w:left="1440" w:hanging="360"/>
      </w:pPr>
      <w:rPr>
        <w:rFonts w:ascii="Courier New" w:hAnsi="Courier New" w:hint="default"/>
      </w:rPr>
    </w:lvl>
    <w:lvl w:ilvl="2" w:tplc="97448576">
      <w:start w:val="1"/>
      <w:numFmt w:val="bullet"/>
      <w:lvlText w:val=""/>
      <w:lvlJc w:val="left"/>
      <w:pPr>
        <w:ind w:left="2160" w:hanging="360"/>
      </w:pPr>
      <w:rPr>
        <w:rFonts w:ascii="Wingdings" w:hAnsi="Wingdings" w:hint="default"/>
      </w:rPr>
    </w:lvl>
    <w:lvl w:ilvl="3" w:tplc="7F405786">
      <w:start w:val="1"/>
      <w:numFmt w:val="bullet"/>
      <w:lvlText w:val=""/>
      <w:lvlJc w:val="left"/>
      <w:pPr>
        <w:ind w:left="2880" w:hanging="360"/>
      </w:pPr>
      <w:rPr>
        <w:rFonts w:ascii="Symbol" w:hAnsi="Symbol" w:hint="default"/>
      </w:rPr>
    </w:lvl>
    <w:lvl w:ilvl="4" w:tplc="12580C2A">
      <w:start w:val="1"/>
      <w:numFmt w:val="bullet"/>
      <w:lvlText w:val="o"/>
      <w:lvlJc w:val="left"/>
      <w:pPr>
        <w:ind w:left="3600" w:hanging="360"/>
      </w:pPr>
      <w:rPr>
        <w:rFonts w:ascii="Courier New" w:hAnsi="Courier New" w:hint="default"/>
      </w:rPr>
    </w:lvl>
    <w:lvl w:ilvl="5" w:tplc="1916C45C">
      <w:start w:val="1"/>
      <w:numFmt w:val="bullet"/>
      <w:lvlText w:val=""/>
      <w:lvlJc w:val="left"/>
      <w:pPr>
        <w:ind w:left="4320" w:hanging="360"/>
      </w:pPr>
      <w:rPr>
        <w:rFonts w:ascii="Wingdings" w:hAnsi="Wingdings" w:hint="default"/>
      </w:rPr>
    </w:lvl>
    <w:lvl w:ilvl="6" w:tplc="7F1CEAD2">
      <w:start w:val="1"/>
      <w:numFmt w:val="bullet"/>
      <w:lvlText w:val=""/>
      <w:lvlJc w:val="left"/>
      <w:pPr>
        <w:ind w:left="5040" w:hanging="360"/>
      </w:pPr>
      <w:rPr>
        <w:rFonts w:ascii="Symbol" w:hAnsi="Symbol" w:hint="default"/>
      </w:rPr>
    </w:lvl>
    <w:lvl w:ilvl="7" w:tplc="3D101398">
      <w:start w:val="1"/>
      <w:numFmt w:val="bullet"/>
      <w:lvlText w:val="o"/>
      <w:lvlJc w:val="left"/>
      <w:pPr>
        <w:ind w:left="5760" w:hanging="360"/>
      </w:pPr>
      <w:rPr>
        <w:rFonts w:ascii="Courier New" w:hAnsi="Courier New" w:hint="default"/>
      </w:rPr>
    </w:lvl>
    <w:lvl w:ilvl="8" w:tplc="19C63CF6">
      <w:start w:val="1"/>
      <w:numFmt w:val="bullet"/>
      <w:lvlText w:val=""/>
      <w:lvlJc w:val="left"/>
      <w:pPr>
        <w:ind w:left="6480" w:hanging="360"/>
      </w:pPr>
      <w:rPr>
        <w:rFonts w:ascii="Wingdings" w:hAnsi="Wingdings" w:hint="default"/>
      </w:rPr>
    </w:lvl>
  </w:abstractNum>
  <w:abstractNum w:abstractNumId="21" w15:restartNumberingAfterBreak="0">
    <w:nsid w:val="46D6B26F"/>
    <w:multiLevelType w:val="hybridMultilevel"/>
    <w:tmpl w:val="1486A304"/>
    <w:lvl w:ilvl="0" w:tplc="42D8A5DE">
      <w:start w:val="1"/>
      <w:numFmt w:val="bullet"/>
      <w:lvlText w:val=""/>
      <w:lvlJc w:val="left"/>
      <w:pPr>
        <w:ind w:left="720" w:hanging="360"/>
      </w:pPr>
      <w:rPr>
        <w:rFonts w:ascii="Symbol" w:hAnsi="Symbol" w:hint="default"/>
      </w:rPr>
    </w:lvl>
    <w:lvl w:ilvl="1" w:tplc="BED2FD58">
      <w:start w:val="1"/>
      <w:numFmt w:val="bullet"/>
      <w:lvlText w:val="o"/>
      <w:lvlJc w:val="left"/>
      <w:pPr>
        <w:ind w:left="1440" w:hanging="360"/>
      </w:pPr>
      <w:rPr>
        <w:rFonts w:ascii="Courier New" w:hAnsi="Courier New" w:hint="default"/>
      </w:rPr>
    </w:lvl>
    <w:lvl w:ilvl="2" w:tplc="D284A316">
      <w:start w:val="1"/>
      <w:numFmt w:val="bullet"/>
      <w:lvlText w:val=""/>
      <w:lvlJc w:val="left"/>
      <w:pPr>
        <w:ind w:left="2160" w:hanging="360"/>
      </w:pPr>
      <w:rPr>
        <w:rFonts w:ascii="Wingdings" w:hAnsi="Wingdings" w:hint="default"/>
      </w:rPr>
    </w:lvl>
    <w:lvl w:ilvl="3" w:tplc="EE560B72">
      <w:start w:val="1"/>
      <w:numFmt w:val="bullet"/>
      <w:lvlText w:val=""/>
      <w:lvlJc w:val="left"/>
      <w:pPr>
        <w:ind w:left="2880" w:hanging="360"/>
      </w:pPr>
      <w:rPr>
        <w:rFonts w:ascii="Symbol" w:hAnsi="Symbol" w:hint="default"/>
      </w:rPr>
    </w:lvl>
    <w:lvl w:ilvl="4" w:tplc="609CBE26">
      <w:start w:val="1"/>
      <w:numFmt w:val="bullet"/>
      <w:lvlText w:val="o"/>
      <w:lvlJc w:val="left"/>
      <w:pPr>
        <w:ind w:left="3600" w:hanging="360"/>
      </w:pPr>
      <w:rPr>
        <w:rFonts w:ascii="Courier New" w:hAnsi="Courier New" w:hint="default"/>
      </w:rPr>
    </w:lvl>
    <w:lvl w:ilvl="5" w:tplc="6BE8FCAE">
      <w:start w:val="1"/>
      <w:numFmt w:val="bullet"/>
      <w:lvlText w:val=""/>
      <w:lvlJc w:val="left"/>
      <w:pPr>
        <w:ind w:left="4320" w:hanging="360"/>
      </w:pPr>
      <w:rPr>
        <w:rFonts w:ascii="Wingdings" w:hAnsi="Wingdings" w:hint="default"/>
      </w:rPr>
    </w:lvl>
    <w:lvl w:ilvl="6" w:tplc="45CC323E">
      <w:start w:val="1"/>
      <w:numFmt w:val="bullet"/>
      <w:lvlText w:val=""/>
      <w:lvlJc w:val="left"/>
      <w:pPr>
        <w:ind w:left="5040" w:hanging="360"/>
      </w:pPr>
      <w:rPr>
        <w:rFonts w:ascii="Symbol" w:hAnsi="Symbol" w:hint="default"/>
      </w:rPr>
    </w:lvl>
    <w:lvl w:ilvl="7" w:tplc="F5C88E14">
      <w:start w:val="1"/>
      <w:numFmt w:val="bullet"/>
      <w:lvlText w:val="o"/>
      <w:lvlJc w:val="left"/>
      <w:pPr>
        <w:ind w:left="5760" w:hanging="360"/>
      </w:pPr>
      <w:rPr>
        <w:rFonts w:ascii="Courier New" w:hAnsi="Courier New" w:hint="default"/>
      </w:rPr>
    </w:lvl>
    <w:lvl w:ilvl="8" w:tplc="080E750E">
      <w:start w:val="1"/>
      <w:numFmt w:val="bullet"/>
      <w:lvlText w:val=""/>
      <w:lvlJc w:val="left"/>
      <w:pPr>
        <w:ind w:left="6480" w:hanging="360"/>
      </w:pPr>
      <w:rPr>
        <w:rFonts w:ascii="Wingdings" w:hAnsi="Wingdings" w:hint="default"/>
      </w:rPr>
    </w:lvl>
  </w:abstractNum>
  <w:abstractNum w:abstractNumId="22" w15:restartNumberingAfterBreak="0">
    <w:nsid w:val="5B587FAD"/>
    <w:multiLevelType w:val="multilevel"/>
    <w:tmpl w:val="BEB6F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0563BD"/>
    <w:multiLevelType w:val="hybridMultilevel"/>
    <w:tmpl w:val="751890E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91194D"/>
    <w:multiLevelType w:val="hybridMultilevel"/>
    <w:tmpl w:val="A7B8CD26"/>
    <w:lvl w:ilvl="0" w:tplc="FB3A814C">
      <w:start w:val="1"/>
      <w:numFmt w:val="lowerLetter"/>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35A57B"/>
    <w:multiLevelType w:val="hybridMultilevel"/>
    <w:tmpl w:val="3528AE4C"/>
    <w:lvl w:ilvl="0" w:tplc="19705B8A">
      <w:start w:val="1"/>
      <w:numFmt w:val="bullet"/>
      <w:lvlText w:val=""/>
      <w:lvlJc w:val="left"/>
      <w:pPr>
        <w:ind w:left="720" w:hanging="360"/>
      </w:pPr>
      <w:rPr>
        <w:rFonts w:ascii="Symbol" w:hAnsi="Symbol" w:hint="default"/>
      </w:rPr>
    </w:lvl>
    <w:lvl w:ilvl="1" w:tplc="1BF857E4">
      <w:start w:val="1"/>
      <w:numFmt w:val="bullet"/>
      <w:lvlText w:val="o"/>
      <w:lvlJc w:val="left"/>
      <w:pPr>
        <w:ind w:left="1440" w:hanging="360"/>
      </w:pPr>
      <w:rPr>
        <w:rFonts w:ascii="Courier New" w:hAnsi="Courier New" w:hint="default"/>
      </w:rPr>
    </w:lvl>
    <w:lvl w:ilvl="2" w:tplc="3DBCB56E">
      <w:start w:val="1"/>
      <w:numFmt w:val="bullet"/>
      <w:lvlText w:val=""/>
      <w:lvlJc w:val="left"/>
      <w:pPr>
        <w:ind w:left="2160" w:hanging="360"/>
      </w:pPr>
      <w:rPr>
        <w:rFonts w:ascii="Wingdings" w:hAnsi="Wingdings" w:hint="default"/>
      </w:rPr>
    </w:lvl>
    <w:lvl w:ilvl="3" w:tplc="B4F0E998">
      <w:start w:val="1"/>
      <w:numFmt w:val="bullet"/>
      <w:lvlText w:val=""/>
      <w:lvlJc w:val="left"/>
      <w:pPr>
        <w:ind w:left="2880" w:hanging="360"/>
      </w:pPr>
      <w:rPr>
        <w:rFonts w:ascii="Symbol" w:hAnsi="Symbol" w:hint="default"/>
      </w:rPr>
    </w:lvl>
    <w:lvl w:ilvl="4" w:tplc="F1A03280">
      <w:start w:val="1"/>
      <w:numFmt w:val="bullet"/>
      <w:lvlText w:val="o"/>
      <w:lvlJc w:val="left"/>
      <w:pPr>
        <w:ind w:left="3600" w:hanging="360"/>
      </w:pPr>
      <w:rPr>
        <w:rFonts w:ascii="Courier New" w:hAnsi="Courier New" w:hint="default"/>
      </w:rPr>
    </w:lvl>
    <w:lvl w:ilvl="5" w:tplc="E68E5604">
      <w:start w:val="1"/>
      <w:numFmt w:val="bullet"/>
      <w:lvlText w:val=""/>
      <w:lvlJc w:val="left"/>
      <w:pPr>
        <w:ind w:left="4320" w:hanging="360"/>
      </w:pPr>
      <w:rPr>
        <w:rFonts w:ascii="Wingdings" w:hAnsi="Wingdings" w:hint="default"/>
      </w:rPr>
    </w:lvl>
    <w:lvl w:ilvl="6" w:tplc="2EF61F26">
      <w:start w:val="1"/>
      <w:numFmt w:val="bullet"/>
      <w:lvlText w:val=""/>
      <w:lvlJc w:val="left"/>
      <w:pPr>
        <w:ind w:left="5040" w:hanging="360"/>
      </w:pPr>
      <w:rPr>
        <w:rFonts w:ascii="Symbol" w:hAnsi="Symbol" w:hint="default"/>
      </w:rPr>
    </w:lvl>
    <w:lvl w:ilvl="7" w:tplc="6A887E74">
      <w:start w:val="1"/>
      <w:numFmt w:val="bullet"/>
      <w:lvlText w:val="o"/>
      <w:lvlJc w:val="left"/>
      <w:pPr>
        <w:ind w:left="5760" w:hanging="360"/>
      </w:pPr>
      <w:rPr>
        <w:rFonts w:ascii="Courier New" w:hAnsi="Courier New" w:hint="default"/>
      </w:rPr>
    </w:lvl>
    <w:lvl w:ilvl="8" w:tplc="B1906646">
      <w:start w:val="1"/>
      <w:numFmt w:val="bullet"/>
      <w:lvlText w:val=""/>
      <w:lvlJc w:val="left"/>
      <w:pPr>
        <w:ind w:left="6480" w:hanging="360"/>
      </w:pPr>
      <w:rPr>
        <w:rFonts w:ascii="Wingdings" w:hAnsi="Wingdings" w:hint="default"/>
      </w:rPr>
    </w:lvl>
  </w:abstractNum>
  <w:abstractNum w:abstractNumId="26" w15:restartNumberingAfterBreak="0">
    <w:nsid w:val="6EE82EC3"/>
    <w:multiLevelType w:val="hybridMultilevel"/>
    <w:tmpl w:val="AA5895EE"/>
    <w:lvl w:ilvl="0" w:tplc="344CD5F4">
      <w:start w:val="1"/>
      <w:numFmt w:val="bullet"/>
      <w:lvlText w:val=""/>
      <w:lvlJc w:val="left"/>
      <w:pPr>
        <w:ind w:left="720" w:hanging="360"/>
      </w:pPr>
      <w:rPr>
        <w:rFonts w:ascii="Symbol" w:hAnsi="Symbol" w:hint="default"/>
      </w:rPr>
    </w:lvl>
    <w:lvl w:ilvl="1" w:tplc="AF1407C2">
      <w:start w:val="1"/>
      <w:numFmt w:val="bullet"/>
      <w:lvlText w:val="o"/>
      <w:lvlJc w:val="left"/>
      <w:pPr>
        <w:ind w:left="1440" w:hanging="360"/>
      </w:pPr>
      <w:rPr>
        <w:rFonts w:ascii="Courier New" w:hAnsi="Courier New" w:hint="default"/>
      </w:rPr>
    </w:lvl>
    <w:lvl w:ilvl="2" w:tplc="E84E9B6A">
      <w:start w:val="1"/>
      <w:numFmt w:val="bullet"/>
      <w:lvlText w:val=""/>
      <w:lvlJc w:val="left"/>
      <w:pPr>
        <w:ind w:left="2160" w:hanging="360"/>
      </w:pPr>
      <w:rPr>
        <w:rFonts w:ascii="Wingdings" w:hAnsi="Wingdings" w:hint="default"/>
      </w:rPr>
    </w:lvl>
    <w:lvl w:ilvl="3" w:tplc="9EE67088">
      <w:start w:val="1"/>
      <w:numFmt w:val="bullet"/>
      <w:lvlText w:val=""/>
      <w:lvlJc w:val="left"/>
      <w:pPr>
        <w:ind w:left="2880" w:hanging="360"/>
      </w:pPr>
      <w:rPr>
        <w:rFonts w:ascii="Symbol" w:hAnsi="Symbol" w:hint="default"/>
      </w:rPr>
    </w:lvl>
    <w:lvl w:ilvl="4" w:tplc="8CE839AE">
      <w:start w:val="1"/>
      <w:numFmt w:val="bullet"/>
      <w:lvlText w:val="o"/>
      <w:lvlJc w:val="left"/>
      <w:pPr>
        <w:ind w:left="3600" w:hanging="360"/>
      </w:pPr>
      <w:rPr>
        <w:rFonts w:ascii="Courier New" w:hAnsi="Courier New" w:hint="default"/>
      </w:rPr>
    </w:lvl>
    <w:lvl w:ilvl="5" w:tplc="1A241D64">
      <w:start w:val="1"/>
      <w:numFmt w:val="bullet"/>
      <w:lvlText w:val=""/>
      <w:lvlJc w:val="left"/>
      <w:pPr>
        <w:ind w:left="4320" w:hanging="360"/>
      </w:pPr>
      <w:rPr>
        <w:rFonts w:ascii="Wingdings" w:hAnsi="Wingdings" w:hint="default"/>
      </w:rPr>
    </w:lvl>
    <w:lvl w:ilvl="6" w:tplc="085C2632">
      <w:start w:val="1"/>
      <w:numFmt w:val="bullet"/>
      <w:lvlText w:val=""/>
      <w:lvlJc w:val="left"/>
      <w:pPr>
        <w:ind w:left="5040" w:hanging="360"/>
      </w:pPr>
      <w:rPr>
        <w:rFonts w:ascii="Symbol" w:hAnsi="Symbol" w:hint="default"/>
      </w:rPr>
    </w:lvl>
    <w:lvl w:ilvl="7" w:tplc="C1B602CA">
      <w:start w:val="1"/>
      <w:numFmt w:val="bullet"/>
      <w:lvlText w:val="o"/>
      <w:lvlJc w:val="left"/>
      <w:pPr>
        <w:ind w:left="5760" w:hanging="360"/>
      </w:pPr>
      <w:rPr>
        <w:rFonts w:ascii="Courier New" w:hAnsi="Courier New" w:hint="default"/>
      </w:rPr>
    </w:lvl>
    <w:lvl w:ilvl="8" w:tplc="69A6837E">
      <w:start w:val="1"/>
      <w:numFmt w:val="bullet"/>
      <w:lvlText w:val=""/>
      <w:lvlJc w:val="left"/>
      <w:pPr>
        <w:ind w:left="6480" w:hanging="360"/>
      </w:pPr>
      <w:rPr>
        <w:rFonts w:ascii="Wingdings" w:hAnsi="Wingdings" w:hint="default"/>
      </w:rPr>
    </w:lvl>
  </w:abstractNum>
  <w:abstractNum w:abstractNumId="27" w15:restartNumberingAfterBreak="0">
    <w:nsid w:val="6FC562EC"/>
    <w:multiLevelType w:val="hybridMultilevel"/>
    <w:tmpl w:val="AD0C4EAC"/>
    <w:lvl w:ilvl="0" w:tplc="A43869C8">
      <w:start w:val="1"/>
      <w:numFmt w:val="bullet"/>
      <w:lvlText w:val=""/>
      <w:lvlJc w:val="left"/>
      <w:pPr>
        <w:ind w:left="720" w:hanging="360"/>
      </w:pPr>
      <w:rPr>
        <w:rFonts w:ascii="Symbol" w:hAnsi="Symbol" w:hint="default"/>
      </w:rPr>
    </w:lvl>
    <w:lvl w:ilvl="1" w:tplc="B1F48B5E">
      <w:start w:val="1"/>
      <w:numFmt w:val="bullet"/>
      <w:lvlText w:val="o"/>
      <w:lvlJc w:val="left"/>
      <w:pPr>
        <w:ind w:left="1440" w:hanging="360"/>
      </w:pPr>
      <w:rPr>
        <w:rFonts w:ascii="Courier New" w:hAnsi="Courier New" w:hint="default"/>
      </w:rPr>
    </w:lvl>
    <w:lvl w:ilvl="2" w:tplc="28F0F3CE">
      <w:start w:val="1"/>
      <w:numFmt w:val="bullet"/>
      <w:lvlText w:val=""/>
      <w:lvlJc w:val="left"/>
      <w:pPr>
        <w:ind w:left="2160" w:hanging="360"/>
      </w:pPr>
      <w:rPr>
        <w:rFonts w:ascii="Wingdings" w:hAnsi="Wingdings" w:hint="default"/>
      </w:rPr>
    </w:lvl>
    <w:lvl w:ilvl="3" w:tplc="CAD6062E">
      <w:start w:val="1"/>
      <w:numFmt w:val="bullet"/>
      <w:lvlText w:val=""/>
      <w:lvlJc w:val="left"/>
      <w:pPr>
        <w:ind w:left="2880" w:hanging="360"/>
      </w:pPr>
      <w:rPr>
        <w:rFonts w:ascii="Symbol" w:hAnsi="Symbol" w:hint="default"/>
      </w:rPr>
    </w:lvl>
    <w:lvl w:ilvl="4" w:tplc="54EA08A2">
      <w:start w:val="1"/>
      <w:numFmt w:val="bullet"/>
      <w:lvlText w:val="o"/>
      <w:lvlJc w:val="left"/>
      <w:pPr>
        <w:ind w:left="3600" w:hanging="360"/>
      </w:pPr>
      <w:rPr>
        <w:rFonts w:ascii="Courier New" w:hAnsi="Courier New" w:hint="default"/>
      </w:rPr>
    </w:lvl>
    <w:lvl w:ilvl="5" w:tplc="7AFA3802">
      <w:start w:val="1"/>
      <w:numFmt w:val="bullet"/>
      <w:lvlText w:val=""/>
      <w:lvlJc w:val="left"/>
      <w:pPr>
        <w:ind w:left="4320" w:hanging="360"/>
      </w:pPr>
      <w:rPr>
        <w:rFonts w:ascii="Wingdings" w:hAnsi="Wingdings" w:hint="default"/>
      </w:rPr>
    </w:lvl>
    <w:lvl w:ilvl="6" w:tplc="14344C9E">
      <w:start w:val="1"/>
      <w:numFmt w:val="bullet"/>
      <w:lvlText w:val=""/>
      <w:lvlJc w:val="left"/>
      <w:pPr>
        <w:ind w:left="5040" w:hanging="360"/>
      </w:pPr>
      <w:rPr>
        <w:rFonts w:ascii="Symbol" w:hAnsi="Symbol" w:hint="default"/>
      </w:rPr>
    </w:lvl>
    <w:lvl w:ilvl="7" w:tplc="A4725920">
      <w:start w:val="1"/>
      <w:numFmt w:val="bullet"/>
      <w:lvlText w:val="o"/>
      <w:lvlJc w:val="left"/>
      <w:pPr>
        <w:ind w:left="5760" w:hanging="360"/>
      </w:pPr>
      <w:rPr>
        <w:rFonts w:ascii="Courier New" w:hAnsi="Courier New" w:hint="default"/>
      </w:rPr>
    </w:lvl>
    <w:lvl w:ilvl="8" w:tplc="AE962D0A">
      <w:start w:val="1"/>
      <w:numFmt w:val="bullet"/>
      <w:lvlText w:val=""/>
      <w:lvlJc w:val="left"/>
      <w:pPr>
        <w:ind w:left="6480" w:hanging="360"/>
      </w:pPr>
      <w:rPr>
        <w:rFonts w:ascii="Wingdings" w:hAnsi="Wingdings" w:hint="default"/>
      </w:rPr>
    </w:lvl>
  </w:abstractNum>
  <w:abstractNum w:abstractNumId="28" w15:restartNumberingAfterBreak="0">
    <w:nsid w:val="72DF90AF"/>
    <w:multiLevelType w:val="hybridMultilevel"/>
    <w:tmpl w:val="5A7499B2"/>
    <w:lvl w:ilvl="0" w:tplc="D45AFFDE">
      <w:start w:val="1"/>
      <w:numFmt w:val="bullet"/>
      <w:lvlText w:val=""/>
      <w:lvlJc w:val="left"/>
      <w:pPr>
        <w:ind w:left="720" w:hanging="360"/>
      </w:pPr>
      <w:rPr>
        <w:rFonts w:ascii="Symbol" w:hAnsi="Symbol" w:hint="default"/>
      </w:rPr>
    </w:lvl>
    <w:lvl w:ilvl="1" w:tplc="AE6CFB28">
      <w:start w:val="1"/>
      <w:numFmt w:val="bullet"/>
      <w:lvlText w:val="o"/>
      <w:lvlJc w:val="left"/>
      <w:pPr>
        <w:ind w:left="1440" w:hanging="360"/>
      </w:pPr>
      <w:rPr>
        <w:rFonts w:ascii="Courier New" w:hAnsi="Courier New" w:hint="default"/>
      </w:rPr>
    </w:lvl>
    <w:lvl w:ilvl="2" w:tplc="E810348E">
      <w:start w:val="1"/>
      <w:numFmt w:val="bullet"/>
      <w:lvlText w:val=""/>
      <w:lvlJc w:val="left"/>
      <w:pPr>
        <w:ind w:left="2160" w:hanging="360"/>
      </w:pPr>
      <w:rPr>
        <w:rFonts w:ascii="Wingdings" w:hAnsi="Wingdings" w:hint="default"/>
      </w:rPr>
    </w:lvl>
    <w:lvl w:ilvl="3" w:tplc="A12461FC">
      <w:start w:val="1"/>
      <w:numFmt w:val="bullet"/>
      <w:lvlText w:val=""/>
      <w:lvlJc w:val="left"/>
      <w:pPr>
        <w:ind w:left="2880" w:hanging="360"/>
      </w:pPr>
      <w:rPr>
        <w:rFonts w:ascii="Symbol" w:hAnsi="Symbol" w:hint="default"/>
      </w:rPr>
    </w:lvl>
    <w:lvl w:ilvl="4" w:tplc="56C2D62E">
      <w:start w:val="1"/>
      <w:numFmt w:val="bullet"/>
      <w:lvlText w:val="o"/>
      <w:lvlJc w:val="left"/>
      <w:pPr>
        <w:ind w:left="3600" w:hanging="360"/>
      </w:pPr>
      <w:rPr>
        <w:rFonts w:ascii="Courier New" w:hAnsi="Courier New" w:hint="default"/>
      </w:rPr>
    </w:lvl>
    <w:lvl w:ilvl="5" w:tplc="5DA285E8">
      <w:start w:val="1"/>
      <w:numFmt w:val="bullet"/>
      <w:lvlText w:val=""/>
      <w:lvlJc w:val="left"/>
      <w:pPr>
        <w:ind w:left="4320" w:hanging="360"/>
      </w:pPr>
      <w:rPr>
        <w:rFonts w:ascii="Wingdings" w:hAnsi="Wingdings" w:hint="default"/>
      </w:rPr>
    </w:lvl>
    <w:lvl w:ilvl="6" w:tplc="9A40FFDC">
      <w:start w:val="1"/>
      <w:numFmt w:val="bullet"/>
      <w:lvlText w:val=""/>
      <w:lvlJc w:val="left"/>
      <w:pPr>
        <w:ind w:left="5040" w:hanging="360"/>
      </w:pPr>
      <w:rPr>
        <w:rFonts w:ascii="Symbol" w:hAnsi="Symbol" w:hint="default"/>
      </w:rPr>
    </w:lvl>
    <w:lvl w:ilvl="7" w:tplc="6004DDCC">
      <w:start w:val="1"/>
      <w:numFmt w:val="bullet"/>
      <w:lvlText w:val="o"/>
      <w:lvlJc w:val="left"/>
      <w:pPr>
        <w:ind w:left="5760" w:hanging="360"/>
      </w:pPr>
      <w:rPr>
        <w:rFonts w:ascii="Courier New" w:hAnsi="Courier New" w:hint="default"/>
      </w:rPr>
    </w:lvl>
    <w:lvl w:ilvl="8" w:tplc="622A71B2">
      <w:start w:val="1"/>
      <w:numFmt w:val="bullet"/>
      <w:lvlText w:val=""/>
      <w:lvlJc w:val="left"/>
      <w:pPr>
        <w:ind w:left="6480" w:hanging="360"/>
      </w:pPr>
      <w:rPr>
        <w:rFonts w:ascii="Wingdings" w:hAnsi="Wingdings" w:hint="default"/>
      </w:rPr>
    </w:lvl>
  </w:abstractNum>
  <w:abstractNum w:abstractNumId="29" w15:restartNumberingAfterBreak="0">
    <w:nsid w:val="776F3A86"/>
    <w:multiLevelType w:val="hybridMultilevel"/>
    <w:tmpl w:val="BB8EE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F512AB"/>
    <w:multiLevelType w:val="multilevel"/>
    <w:tmpl w:val="C7246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A77E24"/>
    <w:multiLevelType w:val="hybridMultilevel"/>
    <w:tmpl w:val="37DC7C40"/>
    <w:lvl w:ilvl="0" w:tplc="03C61638">
      <w:start w:val="1"/>
      <w:numFmt w:val="bullet"/>
      <w:lvlText w:val=""/>
      <w:lvlJc w:val="left"/>
      <w:pPr>
        <w:ind w:left="720" w:hanging="360"/>
      </w:pPr>
      <w:rPr>
        <w:rFonts w:ascii="Symbol" w:hAnsi="Symbol" w:hint="default"/>
      </w:rPr>
    </w:lvl>
    <w:lvl w:ilvl="1" w:tplc="A5FEA9A4">
      <w:start w:val="1"/>
      <w:numFmt w:val="bullet"/>
      <w:lvlText w:val="o"/>
      <w:lvlJc w:val="left"/>
      <w:pPr>
        <w:ind w:left="1440" w:hanging="360"/>
      </w:pPr>
      <w:rPr>
        <w:rFonts w:ascii="Courier New" w:hAnsi="Courier New" w:hint="default"/>
      </w:rPr>
    </w:lvl>
    <w:lvl w:ilvl="2" w:tplc="98A46842">
      <w:start w:val="1"/>
      <w:numFmt w:val="bullet"/>
      <w:lvlText w:val=""/>
      <w:lvlJc w:val="left"/>
      <w:pPr>
        <w:ind w:left="2160" w:hanging="360"/>
      </w:pPr>
      <w:rPr>
        <w:rFonts w:ascii="Wingdings" w:hAnsi="Wingdings" w:hint="default"/>
      </w:rPr>
    </w:lvl>
    <w:lvl w:ilvl="3" w:tplc="38D47702">
      <w:start w:val="1"/>
      <w:numFmt w:val="bullet"/>
      <w:lvlText w:val=""/>
      <w:lvlJc w:val="left"/>
      <w:pPr>
        <w:ind w:left="2880" w:hanging="360"/>
      </w:pPr>
      <w:rPr>
        <w:rFonts w:ascii="Symbol" w:hAnsi="Symbol" w:hint="default"/>
      </w:rPr>
    </w:lvl>
    <w:lvl w:ilvl="4" w:tplc="EC1ECEE6">
      <w:start w:val="1"/>
      <w:numFmt w:val="bullet"/>
      <w:lvlText w:val="o"/>
      <w:lvlJc w:val="left"/>
      <w:pPr>
        <w:ind w:left="3600" w:hanging="360"/>
      </w:pPr>
      <w:rPr>
        <w:rFonts w:ascii="Courier New" w:hAnsi="Courier New" w:hint="default"/>
      </w:rPr>
    </w:lvl>
    <w:lvl w:ilvl="5" w:tplc="CEB443D2">
      <w:start w:val="1"/>
      <w:numFmt w:val="bullet"/>
      <w:lvlText w:val=""/>
      <w:lvlJc w:val="left"/>
      <w:pPr>
        <w:ind w:left="4320" w:hanging="360"/>
      </w:pPr>
      <w:rPr>
        <w:rFonts w:ascii="Wingdings" w:hAnsi="Wingdings" w:hint="default"/>
      </w:rPr>
    </w:lvl>
    <w:lvl w:ilvl="6" w:tplc="42BEC548">
      <w:start w:val="1"/>
      <w:numFmt w:val="bullet"/>
      <w:lvlText w:val=""/>
      <w:lvlJc w:val="left"/>
      <w:pPr>
        <w:ind w:left="5040" w:hanging="360"/>
      </w:pPr>
      <w:rPr>
        <w:rFonts w:ascii="Symbol" w:hAnsi="Symbol" w:hint="default"/>
      </w:rPr>
    </w:lvl>
    <w:lvl w:ilvl="7" w:tplc="DD10484A">
      <w:start w:val="1"/>
      <w:numFmt w:val="bullet"/>
      <w:lvlText w:val="o"/>
      <w:lvlJc w:val="left"/>
      <w:pPr>
        <w:ind w:left="5760" w:hanging="360"/>
      </w:pPr>
      <w:rPr>
        <w:rFonts w:ascii="Courier New" w:hAnsi="Courier New" w:hint="default"/>
      </w:rPr>
    </w:lvl>
    <w:lvl w:ilvl="8" w:tplc="C5221AE8">
      <w:start w:val="1"/>
      <w:numFmt w:val="bullet"/>
      <w:lvlText w:val=""/>
      <w:lvlJc w:val="left"/>
      <w:pPr>
        <w:ind w:left="6480" w:hanging="360"/>
      </w:pPr>
      <w:rPr>
        <w:rFonts w:ascii="Wingdings" w:hAnsi="Wingdings" w:hint="default"/>
      </w:rPr>
    </w:lvl>
  </w:abstractNum>
  <w:abstractNum w:abstractNumId="32" w15:restartNumberingAfterBreak="0">
    <w:nsid w:val="7E2D7BD0"/>
    <w:multiLevelType w:val="hybridMultilevel"/>
    <w:tmpl w:val="20828784"/>
    <w:lvl w:ilvl="0" w:tplc="357C3AEE">
      <w:start w:val="1"/>
      <w:numFmt w:val="bullet"/>
      <w:lvlText w:val=""/>
      <w:lvlJc w:val="left"/>
      <w:pPr>
        <w:ind w:left="720" w:hanging="360"/>
      </w:pPr>
      <w:rPr>
        <w:rFonts w:ascii="Symbol" w:hAnsi="Symbol" w:hint="default"/>
      </w:rPr>
    </w:lvl>
    <w:lvl w:ilvl="1" w:tplc="3B72046A">
      <w:start w:val="1"/>
      <w:numFmt w:val="bullet"/>
      <w:lvlText w:val="o"/>
      <w:lvlJc w:val="left"/>
      <w:pPr>
        <w:ind w:left="1440" w:hanging="360"/>
      </w:pPr>
      <w:rPr>
        <w:rFonts w:ascii="Courier New" w:hAnsi="Courier New" w:hint="default"/>
      </w:rPr>
    </w:lvl>
    <w:lvl w:ilvl="2" w:tplc="DA7A30A6">
      <w:start w:val="1"/>
      <w:numFmt w:val="bullet"/>
      <w:lvlText w:val=""/>
      <w:lvlJc w:val="left"/>
      <w:pPr>
        <w:ind w:left="2160" w:hanging="360"/>
      </w:pPr>
      <w:rPr>
        <w:rFonts w:ascii="Wingdings" w:hAnsi="Wingdings" w:hint="default"/>
      </w:rPr>
    </w:lvl>
    <w:lvl w:ilvl="3" w:tplc="A1DE4A20">
      <w:start w:val="1"/>
      <w:numFmt w:val="bullet"/>
      <w:lvlText w:val=""/>
      <w:lvlJc w:val="left"/>
      <w:pPr>
        <w:ind w:left="2880" w:hanging="360"/>
      </w:pPr>
      <w:rPr>
        <w:rFonts w:ascii="Symbol" w:hAnsi="Symbol" w:hint="default"/>
      </w:rPr>
    </w:lvl>
    <w:lvl w:ilvl="4" w:tplc="27B6E5A6">
      <w:start w:val="1"/>
      <w:numFmt w:val="bullet"/>
      <w:lvlText w:val="o"/>
      <w:lvlJc w:val="left"/>
      <w:pPr>
        <w:ind w:left="3600" w:hanging="360"/>
      </w:pPr>
      <w:rPr>
        <w:rFonts w:ascii="Courier New" w:hAnsi="Courier New" w:hint="default"/>
      </w:rPr>
    </w:lvl>
    <w:lvl w:ilvl="5" w:tplc="AEC0908C">
      <w:start w:val="1"/>
      <w:numFmt w:val="bullet"/>
      <w:lvlText w:val=""/>
      <w:lvlJc w:val="left"/>
      <w:pPr>
        <w:ind w:left="4320" w:hanging="360"/>
      </w:pPr>
      <w:rPr>
        <w:rFonts w:ascii="Wingdings" w:hAnsi="Wingdings" w:hint="default"/>
      </w:rPr>
    </w:lvl>
    <w:lvl w:ilvl="6" w:tplc="F552DD68">
      <w:start w:val="1"/>
      <w:numFmt w:val="bullet"/>
      <w:lvlText w:val=""/>
      <w:lvlJc w:val="left"/>
      <w:pPr>
        <w:ind w:left="5040" w:hanging="360"/>
      </w:pPr>
      <w:rPr>
        <w:rFonts w:ascii="Symbol" w:hAnsi="Symbol" w:hint="default"/>
      </w:rPr>
    </w:lvl>
    <w:lvl w:ilvl="7" w:tplc="6F9656EA">
      <w:start w:val="1"/>
      <w:numFmt w:val="bullet"/>
      <w:lvlText w:val="o"/>
      <w:lvlJc w:val="left"/>
      <w:pPr>
        <w:ind w:left="5760" w:hanging="360"/>
      </w:pPr>
      <w:rPr>
        <w:rFonts w:ascii="Courier New" w:hAnsi="Courier New" w:hint="default"/>
      </w:rPr>
    </w:lvl>
    <w:lvl w:ilvl="8" w:tplc="DFDEF70A">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31"/>
  </w:num>
  <w:num w:numId="4">
    <w:abstractNumId w:val="11"/>
  </w:num>
  <w:num w:numId="5">
    <w:abstractNumId w:val="2"/>
  </w:num>
  <w:num w:numId="6">
    <w:abstractNumId w:val="9"/>
  </w:num>
  <w:num w:numId="7">
    <w:abstractNumId w:val="19"/>
  </w:num>
  <w:num w:numId="8">
    <w:abstractNumId w:val="27"/>
  </w:num>
  <w:num w:numId="9">
    <w:abstractNumId w:val="1"/>
  </w:num>
  <w:num w:numId="10">
    <w:abstractNumId w:val="28"/>
  </w:num>
  <w:num w:numId="11">
    <w:abstractNumId w:val="32"/>
  </w:num>
  <w:num w:numId="12">
    <w:abstractNumId w:val="26"/>
  </w:num>
  <w:num w:numId="13">
    <w:abstractNumId w:val="15"/>
  </w:num>
  <w:num w:numId="14">
    <w:abstractNumId w:val="18"/>
  </w:num>
  <w:num w:numId="15">
    <w:abstractNumId w:val="20"/>
  </w:num>
  <w:num w:numId="16">
    <w:abstractNumId w:val="25"/>
  </w:num>
  <w:num w:numId="17">
    <w:abstractNumId w:val="8"/>
  </w:num>
  <w:num w:numId="18">
    <w:abstractNumId w:val="3"/>
  </w:num>
  <w:num w:numId="19">
    <w:abstractNumId w:val="0"/>
  </w:num>
  <w:num w:numId="20">
    <w:abstractNumId w:val="30"/>
  </w:num>
  <w:num w:numId="21">
    <w:abstractNumId w:val="22"/>
  </w:num>
  <w:num w:numId="2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7"/>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5">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17"/>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8">
    <w:abstractNumId w:val="17"/>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9">
    <w:abstractNumId w:val="10"/>
  </w:num>
  <w:num w:numId="30">
    <w:abstractNumId w:val="13"/>
  </w:num>
  <w:num w:numId="31">
    <w:abstractNumId w:val="29"/>
  </w:num>
  <w:num w:numId="32">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33">
    <w:abstractNumId w:val="14"/>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34">
    <w:abstractNumId w:val="24"/>
  </w:num>
  <w:num w:numId="35">
    <w:abstractNumId w:val="4"/>
  </w:num>
  <w:num w:numId="36">
    <w:abstractNumId w:val="1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7B"/>
    <w:rsid w:val="0000070D"/>
    <w:rsid w:val="00002FED"/>
    <w:rsid w:val="0001064C"/>
    <w:rsid w:val="000108E3"/>
    <w:rsid w:val="0001336D"/>
    <w:rsid w:val="000160C7"/>
    <w:rsid w:val="000181D2"/>
    <w:rsid w:val="00024D1C"/>
    <w:rsid w:val="00024F3E"/>
    <w:rsid w:val="00025287"/>
    <w:rsid w:val="000255DC"/>
    <w:rsid w:val="00026E95"/>
    <w:rsid w:val="000276D4"/>
    <w:rsid w:val="000303B9"/>
    <w:rsid w:val="00033126"/>
    <w:rsid w:val="0003457B"/>
    <w:rsid w:val="000346EA"/>
    <w:rsid w:val="00036A25"/>
    <w:rsid w:val="0003C59D"/>
    <w:rsid w:val="000424B9"/>
    <w:rsid w:val="00043940"/>
    <w:rsid w:val="00043BCB"/>
    <w:rsid w:val="00050438"/>
    <w:rsid w:val="00051CE2"/>
    <w:rsid w:val="00052A22"/>
    <w:rsid w:val="00053770"/>
    <w:rsid w:val="0005519D"/>
    <w:rsid w:val="00056A08"/>
    <w:rsid w:val="0006323D"/>
    <w:rsid w:val="00065E18"/>
    <w:rsid w:val="000679B0"/>
    <w:rsid w:val="00067E40"/>
    <w:rsid w:val="0006A017"/>
    <w:rsid w:val="000704C0"/>
    <w:rsid w:val="000723B6"/>
    <w:rsid w:val="000724BA"/>
    <w:rsid w:val="00073C20"/>
    <w:rsid w:val="000750F6"/>
    <w:rsid w:val="000761E8"/>
    <w:rsid w:val="00077587"/>
    <w:rsid w:val="000810A9"/>
    <w:rsid w:val="00083CCB"/>
    <w:rsid w:val="00083F4E"/>
    <w:rsid w:val="0008479C"/>
    <w:rsid w:val="000849D7"/>
    <w:rsid w:val="00084CD5"/>
    <w:rsid w:val="00086595"/>
    <w:rsid w:val="00087BD6"/>
    <w:rsid w:val="00091848"/>
    <w:rsid w:val="00092C24"/>
    <w:rsid w:val="00092D1A"/>
    <w:rsid w:val="000932DA"/>
    <w:rsid w:val="00093A51"/>
    <w:rsid w:val="000942ED"/>
    <w:rsid w:val="00096A35"/>
    <w:rsid w:val="00096A49"/>
    <w:rsid w:val="0009732F"/>
    <w:rsid w:val="000A0DB7"/>
    <w:rsid w:val="000A0DDA"/>
    <w:rsid w:val="000A3B18"/>
    <w:rsid w:val="000A7A00"/>
    <w:rsid w:val="000B0D58"/>
    <w:rsid w:val="000B15FA"/>
    <w:rsid w:val="000B3D3C"/>
    <w:rsid w:val="000B5595"/>
    <w:rsid w:val="000C002B"/>
    <w:rsid w:val="000C1B57"/>
    <w:rsid w:val="000C1C8A"/>
    <w:rsid w:val="000C23CC"/>
    <w:rsid w:val="000C540D"/>
    <w:rsid w:val="000C77FA"/>
    <w:rsid w:val="000C7D23"/>
    <w:rsid w:val="000D2F76"/>
    <w:rsid w:val="000D3B55"/>
    <w:rsid w:val="000D7866"/>
    <w:rsid w:val="000E1EFB"/>
    <w:rsid w:val="000E3088"/>
    <w:rsid w:val="000E3644"/>
    <w:rsid w:val="000E697A"/>
    <w:rsid w:val="000E6CF2"/>
    <w:rsid w:val="000E6E8D"/>
    <w:rsid w:val="000E7EF1"/>
    <w:rsid w:val="000EB2B1"/>
    <w:rsid w:val="000F09EA"/>
    <w:rsid w:val="000F0FD1"/>
    <w:rsid w:val="000F386D"/>
    <w:rsid w:val="000FD9CE"/>
    <w:rsid w:val="00100207"/>
    <w:rsid w:val="00101C6E"/>
    <w:rsid w:val="00102D6F"/>
    <w:rsid w:val="0010383C"/>
    <w:rsid w:val="0010414F"/>
    <w:rsid w:val="00104D25"/>
    <w:rsid w:val="00105186"/>
    <w:rsid w:val="00106A2E"/>
    <w:rsid w:val="00111719"/>
    <w:rsid w:val="0011192D"/>
    <w:rsid w:val="0011548A"/>
    <w:rsid w:val="001160F9"/>
    <w:rsid w:val="00116F03"/>
    <w:rsid w:val="001210B9"/>
    <w:rsid w:val="001249B8"/>
    <w:rsid w:val="0012557B"/>
    <w:rsid w:val="0012689A"/>
    <w:rsid w:val="001320E9"/>
    <w:rsid w:val="00132140"/>
    <w:rsid w:val="00135337"/>
    <w:rsid w:val="0013F155"/>
    <w:rsid w:val="00140B52"/>
    <w:rsid w:val="001417A4"/>
    <w:rsid w:val="001418A2"/>
    <w:rsid w:val="001422FB"/>
    <w:rsid w:val="0014636D"/>
    <w:rsid w:val="0014702E"/>
    <w:rsid w:val="00151652"/>
    <w:rsid w:val="00152280"/>
    <w:rsid w:val="00152787"/>
    <w:rsid w:val="001536F0"/>
    <w:rsid w:val="0015655F"/>
    <w:rsid w:val="0015726E"/>
    <w:rsid w:val="0016138B"/>
    <w:rsid w:val="001644EE"/>
    <w:rsid w:val="00164544"/>
    <w:rsid w:val="00164FF8"/>
    <w:rsid w:val="00165C22"/>
    <w:rsid w:val="001673E8"/>
    <w:rsid w:val="0016F0D4"/>
    <w:rsid w:val="0017158A"/>
    <w:rsid w:val="00171E0A"/>
    <w:rsid w:val="00174439"/>
    <w:rsid w:val="00175698"/>
    <w:rsid w:val="0017639C"/>
    <w:rsid w:val="00177DFF"/>
    <w:rsid w:val="001801C0"/>
    <w:rsid w:val="0018144F"/>
    <w:rsid w:val="00183115"/>
    <w:rsid w:val="001870FB"/>
    <w:rsid w:val="00191D26"/>
    <w:rsid w:val="00192B35"/>
    <w:rsid w:val="00193FA9"/>
    <w:rsid w:val="0019529F"/>
    <w:rsid w:val="00195FF6"/>
    <w:rsid w:val="001A20A3"/>
    <w:rsid w:val="001A43B9"/>
    <w:rsid w:val="001A5DD1"/>
    <w:rsid w:val="001A6028"/>
    <w:rsid w:val="001A7A2D"/>
    <w:rsid w:val="001B0407"/>
    <w:rsid w:val="001B121D"/>
    <w:rsid w:val="001B3F86"/>
    <w:rsid w:val="001B59CB"/>
    <w:rsid w:val="001C1C6A"/>
    <w:rsid w:val="001C2784"/>
    <w:rsid w:val="001C292A"/>
    <w:rsid w:val="001C5DEB"/>
    <w:rsid w:val="001C713D"/>
    <w:rsid w:val="001C8731"/>
    <w:rsid w:val="001D4E1A"/>
    <w:rsid w:val="001D5B2A"/>
    <w:rsid w:val="001D5CBF"/>
    <w:rsid w:val="001D6239"/>
    <w:rsid w:val="001D6B83"/>
    <w:rsid w:val="001D7274"/>
    <w:rsid w:val="001E144A"/>
    <w:rsid w:val="001E232F"/>
    <w:rsid w:val="001E596A"/>
    <w:rsid w:val="001E5E45"/>
    <w:rsid w:val="001F364E"/>
    <w:rsid w:val="001F4E56"/>
    <w:rsid w:val="001F4F56"/>
    <w:rsid w:val="001F556A"/>
    <w:rsid w:val="001F7713"/>
    <w:rsid w:val="00200C0D"/>
    <w:rsid w:val="00202532"/>
    <w:rsid w:val="00204AF9"/>
    <w:rsid w:val="00204B22"/>
    <w:rsid w:val="002173EC"/>
    <w:rsid w:val="00219372"/>
    <w:rsid w:val="0021CE16"/>
    <w:rsid w:val="00224238"/>
    <w:rsid w:val="002244BF"/>
    <w:rsid w:val="00224E35"/>
    <w:rsid w:val="00224F6A"/>
    <w:rsid w:val="002276DB"/>
    <w:rsid w:val="00227E5F"/>
    <w:rsid w:val="0023148B"/>
    <w:rsid w:val="002318F7"/>
    <w:rsid w:val="002322E6"/>
    <w:rsid w:val="00234484"/>
    <w:rsid w:val="00237F3A"/>
    <w:rsid w:val="00240AA1"/>
    <w:rsid w:val="002427D6"/>
    <w:rsid w:val="00244240"/>
    <w:rsid w:val="002453FF"/>
    <w:rsid w:val="00246F49"/>
    <w:rsid w:val="0024C10E"/>
    <w:rsid w:val="0024FF9D"/>
    <w:rsid w:val="00255F1E"/>
    <w:rsid w:val="002565AB"/>
    <w:rsid w:val="00260ECA"/>
    <w:rsid w:val="002618EE"/>
    <w:rsid w:val="00261961"/>
    <w:rsid w:val="002625E4"/>
    <w:rsid w:val="002634B7"/>
    <w:rsid w:val="00264629"/>
    <w:rsid w:val="00264F58"/>
    <w:rsid w:val="00270BE9"/>
    <w:rsid w:val="00271211"/>
    <w:rsid w:val="00274FD0"/>
    <w:rsid w:val="00282ADC"/>
    <w:rsid w:val="00282D0A"/>
    <w:rsid w:val="002845B5"/>
    <w:rsid w:val="00284D72"/>
    <w:rsid w:val="00292634"/>
    <w:rsid w:val="00294D55"/>
    <w:rsid w:val="0029525E"/>
    <w:rsid w:val="00295F68"/>
    <w:rsid w:val="002A0F5B"/>
    <w:rsid w:val="002A1087"/>
    <w:rsid w:val="002A190F"/>
    <w:rsid w:val="002A3F37"/>
    <w:rsid w:val="002A65D8"/>
    <w:rsid w:val="002A7CA1"/>
    <w:rsid w:val="002A7ED8"/>
    <w:rsid w:val="002ACDF0"/>
    <w:rsid w:val="002B0FCF"/>
    <w:rsid w:val="002B1B25"/>
    <w:rsid w:val="002B37D7"/>
    <w:rsid w:val="002B4BEC"/>
    <w:rsid w:val="002B5384"/>
    <w:rsid w:val="002B571E"/>
    <w:rsid w:val="002B5A0E"/>
    <w:rsid w:val="002BE55B"/>
    <w:rsid w:val="002C5DB7"/>
    <w:rsid w:val="002C7309"/>
    <w:rsid w:val="002CFC15"/>
    <w:rsid w:val="002E250F"/>
    <w:rsid w:val="002E27C8"/>
    <w:rsid w:val="002E4218"/>
    <w:rsid w:val="002E5349"/>
    <w:rsid w:val="002E5CCF"/>
    <w:rsid w:val="002F27D2"/>
    <w:rsid w:val="002F2B34"/>
    <w:rsid w:val="002F4285"/>
    <w:rsid w:val="002F49DE"/>
    <w:rsid w:val="002F78A1"/>
    <w:rsid w:val="003002CD"/>
    <w:rsid w:val="003010C9"/>
    <w:rsid w:val="00301B6A"/>
    <w:rsid w:val="00301EDD"/>
    <w:rsid w:val="00302644"/>
    <w:rsid w:val="0030362F"/>
    <w:rsid w:val="00306744"/>
    <w:rsid w:val="0031693A"/>
    <w:rsid w:val="00322EFE"/>
    <w:rsid w:val="003269E8"/>
    <w:rsid w:val="00326CF0"/>
    <w:rsid w:val="00327416"/>
    <w:rsid w:val="00330F1F"/>
    <w:rsid w:val="00331D4D"/>
    <w:rsid w:val="003351B1"/>
    <w:rsid w:val="003354B4"/>
    <w:rsid w:val="00341F54"/>
    <w:rsid w:val="00342315"/>
    <w:rsid w:val="00342AD8"/>
    <w:rsid w:val="00342DD6"/>
    <w:rsid w:val="003439E4"/>
    <w:rsid w:val="003450C4"/>
    <w:rsid w:val="0034753E"/>
    <w:rsid w:val="00347AD0"/>
    <w:rsid w:val="00347BDD"/>
    <w:rsid w:val="003509E1"/>
    <w:rsid w:val="003556E4"/>
    <w:rsid w:val="00361EE1"/>
    <w:rsid w:val="00362029"/>
    <w:rsid w:val="0036305B"/>
    <w:rsid w:val="0036525B"/>
    <w:rsid w:val="00365B0F"/>
    <w:rsid w:val="00373167"/>
    <w:rsid w:val="003760AD"/>
    <w:rsid w:val="0037B854"/>
    <w:rsid w:val="003822B4"/>
    <w:rsid w:val="00383C28"/>
    <w:rsid w:val="00384D09"/>
    <w:rsid w:val="00386DDD"/>
    <w:rsid w:val="0038A81C"/>
    <w:rsid w:val="00391A40"/>
    <w:rsid w:val="00391CDA"/>
    <w:rsid w:val="0039417C"/>
    <w:rsid w:val="00396F3F"/>
    <w:rsid w:val="00397A62"/>
    <w:rsid w:val="003A04FB"/>
    <w:rsid w:val="003A0B13"/>
    <w:rsid w:val="003A5932"/>
    <w:rsid w:val="003A66B7"/>
    <w:rsid w:val="003A7106"/>
    <w:rsid w:val="003A7505"/>
    <w:rsid w:val="003B1649"/>
    <w:rsid w:val="003B7180"/>
    <w:rsid w:val="003C3E19"/>
    <w:rsid w:val="003C49C7"/>
    <w:rsid w:val="003C5593"/>
    <w:rsid w:val="003C5D98"/>
    <w:rsid w:val="003D0C1E"/>
    <w:rsid w:val="003D70FF"/>
    <w:rsid w:val="003E0867"/>
    <w:rsid w:val="003E1A64"/>
    <w:rsid w:val="003E3ABB"/>
    <w:rsid w:val="003E7795"/>
    <w:rsid w:val="003F153E"/>
    <w:rsid w:val="003F198E"/>
    <w:rsid w:val="003F2596"/>
    <w:rsid w:val="003F2D1B"/>
    <w:rsid w:val="003F4EED"/>
    <w:rsid w:val="003F5F8F"/>
    <w:rsid w:val="003F5FE8"/>
    <w:rsid w:val="003F72CA"/>
    <w:rsid w:val="003F74E5"/>
    <w:rsid w:val="0040198B"/>
    <w:rsid w:val="00402570"/>
    <w:rsid w:val="00402A2F"/>
    <w:rsid w:val="00402FC5"/>
    <w:rsid w:val="00403CE2"/>
    <w:rsid w:val="0040543A"/>
    <w:rsid w:val="004108A0"/>
    <w:rsid w:val="004138DE"/>
    <w:rsid w:val="00414B4D"/>
    <w:rsid w:val="00414D86"/>
    <w:rsid w:val="00417475"/>
    <w:rsid w:val="00420EB3"/>
    <w:rsid w:val="00422C86"/>
    <w:rsid w:val="004231F9"/>
    <w:rsid w:val="00423495"/>
    <w:rsid w:val="004263CB"/>
    <w:rsid w:val="0042BE00"/>
    <w:rsid w:val="00430F36"/>
    <w:rsid w:val="00432369"/>
    <w:rsid w:val="00437271"/>
    <w:rsid w:val="004373C3"/>
    <w:rsid w:val="0043EBE6"/>
    <w:rsid w:val="004415E5"/>
    <w:rsid w:val="00441C68"/>
    <w:rsid w:val="0044244C"/>
    <w:rsid w:val="00453A38"/>
    <w:rsid w:val="004546E1"/>
    <w:rsid w:val="00455D5F"/>
    <w:rsid w:val="00456897"/>
    <w:rsid w:val="00456CBA"/>
    <w:rsid w:val="00457E2F"/>
    <w:rsid w:val="004600FC"/>
    <w:rsid w:val="00464C98"/>
    <w:rsid w:val="00464D3F"/>
    <w:rsid w:val="00468A53"/>
    <w:rsid w:val="00470D47"/>
    <w:rsid w:val="00476035"/>
    <w:rsid w:val="0047AAAC"/>
    <w:rsid w:val="00480504"/>
    <w:rsid w:val="00481B62"/>
    <w:rsid w:val="004856BB"/>
    <w:rsid w:val="00485C5C"/>
    <w:rsid w:val="0048D589"/>
    <w:rsid w:val="00491075"/>
    <w:rsid w:val="0049149D"/>
    <w:rsid w:val="00492584"/>
    <w:rsid w:val="00492C96"/>
    <w:rsid w:val="004936F0"/>
    <w:rsid w:val="00495CB2"/>
    <w:rsid w:val="00496BDD"/>
    <w:rsid w:val="00499834"/>
    <w:rsid w:val="004A11EC"/>
    <w:rsid w:val="004A1D59"/>
    <w:rsid w:val="004A1D75"/>
    <w:rsid w:val="004A2727"/>
    <w:rsid w:val="004A3789"/>
    <w:rsid w:val="004A56BC"/>
    <w:rsid w:val="004B62F8"/>
    <w:rsid w:val="004B68E4"/>
    <w:rsid w:val="004B7AED"/>
    <w:rsid w:val="004C45C4"/>
    <w:rsid w:val="004D09DF"/>
    <w:rsid w:val="004D3F60"/>
    <w:rsid w:val="004D46CE"/>
    <w:rsid w:val="004D4FB3"/>
    <w:rsid w:val="004E0465"/>
    <w:rsid w:val="004E433E"/>
    <w:rsid w:val="004E438C"/>
    <w:rsid w:val="004E4CA4"/>
    <w:rsid w:val="004F0177"/>
    <w:rsid w:val="004F04DB"/>
    <w:rsid w:val="004F52D2"/>
    <w:rsid w:val="004F62AF"/>
    <w:rsid w:val="004F7817"/>
    <w:rsid w:val="00502C50"/>
    <w:rsid w:val="00503F48"/>
    <w:rsid w:val="00505169"/>
    <w:rsid w:val="005114DC"/>
    <w:rsid w:val="005126EF"/>
    <w:rsid w:val="00514A74"/>
    <w:rsid w:val="00517D6E"/>
    <w:rsid w:val="00521673"/>
    <w:rsid w:val="005271CE"/>
    <w:rsid w:val="0053336F"/>
    <w:rsid w:val="00533F9F"/>
    <w:rsid w:val="00534FD6"/>
    <w:rsid w:val="00536262"/>
    <w:rsid w:val="00536D29"/>
    <w:rsid w:val="0053C295"/>
    <w:rsid w:val="005402BE"/>
    <w:rsid w:val="00550082"/>
    <w:rsid w:val="00550D3D"/>
    <w:rsid w:val="005535BE"/>
    <w:rsid w:val="00556F8A"/>
    <w:rsid w:val="0055DA6A"/>
    <w:rsid w:val="0056157B"/>
    <w:rsid w:val="005632CB"/>
    <w:rsid w:val="00564C27"/>
    <w:rsid w:val="00564D19"/>
    <w:rsid w:val="00565236"/>
    <w:rsid w:val="00565924"/>
    <w:rsid w:val="00565AD6"/>
    <w:rsid w:val="00565E51"/>
    <w:rsid w:val="00565F05"/>
    <w:rsid w:val="00566B34"/>
    <w:rsid w:val="00574B7F"/>
    <w:rsid w:val="00580DC9"/>
    <w:rsid w:val="00582430"/>
    <w:rsid w:val="0058622C"/>
    <w:rsid w:val="005909C3"/>
    <w:rsid w:val="00590F03"/>
    <w:rsid w:val="00590FEE"/>
    <w:rsid w:val="005925CD"/>
    <w:rsid w:val="00594042"/>
    <w:rsid w:val="005954D2"/>
    <w:rsid w:val="00595AE6"/>
    <w:rsid w:val="00596679"/>
    <w:rsid w:val="00596EF2"/>
    <w:rsid w:val="00597DF6"/>
    <w:rsid w:val="00597E78"/>
    <w:rsid w:val="005A0F56"/>
    <w:rsid w:val="005A12E7"/>
    <w:rsid w:val="005A1614"/>
    <w:rsid w:val="005A1BFB"/>
    <w:rsid w:val="005A26DE"/>
    <w:rsid w:val="005A73CF"/>
    <w:rsid w:val="005B085D"/>
    <w:rsid w:val="005B2860"/>
    <w:rsid w:val="005B7EFF"/>
    <w:rsid w:val="005B7F33"/>
    <w:rsid w:val="005C25E5"/>
    <w:rsid w:val="005C5516"/>
    <w:rsid w:val="005C7534"/>
    <w:rsid w:val="005D0472"/>
    <w:rsid w:val="005D0954"/>
    <w:rsid w:val="005D0F67"/>
    <w:rsid w:val="005D24ED"/>
    <w:rsid w:val="005D3FD3"/>
    <w:rsid w:val="005D4DB3"/>
    <w:rsid w:val="005E01B1"/>
    <w:rsid w:val="005E0DA3"/>
    <w:rsid w:val="005E1E51"/>
    <w:rsid w:val="005E5AB7"/>
    <w:rsid w:val="005E6847"/>
    <w:rsid w:val="005E7D08"/>
    <w:rsid w:val="005EFFBC"/>
    <w:rsid w:val="005F0852"/>
    <w:rsid w:val="005F1078"/>
    <w:rsid w:val="005F2EED"/>
    <w:rsid w:val="005F56FA"/>
    <w:rsid w:val="005F6D35"/>
    <w:rsid w:val="00601D73"/>
    <w:rsid w:val="00604914"/>
    <w:rsid w:val="00604E96"/>
    <w:rsid w:val="00605289"/>
    <w:rsid w:val="00605D62"/>
    <w:rsid w:val="00605DD1"/>
    <w:rsid w:val="0060725A"/>
    <w:rsid w:val="00611C85"/>
    <w:rsid w:val="0061372F"/>
    <w:rsid w:val="006141E8"/>
    <w:rsid w:val="0061629A"/>
    <w:rsid w:val="00620B67"/>
    <w:rsid w:val="0062372A"/>
    <w:rsid w:val="00624BC1"/>
    <w:rsid w:val="00625F9E"/>
    <w:rsid w:val="0062643F"/>
    <w:rsid w:val="006268A6"/>
    <w:rsid w:val="00626BB2"/>
    <w:rsid w:val="00627419"/>
    <w:rsid w:val="00634575"/>
    <w:rsid w:val="00635642"/>
    <w:rsid w:val="00637174"/>
    <w:rsid w:val="00640155"/>
    <w:rsid w:val="00640E8E"/>
    <w:rsid w:val="00646DFE"/>
    <w:rsid w:val="00651FD3"/>
    <w:rsid w:val="0065C8EA"/>
    <w:rsid w:val="006612C9"/>
    <w:rsid w:val="00662F4F"/>
    <w:rsid w:val="006667DE"/>
    <w:rsid w:val="0066758C"/>
    <w:rsid w:val="0066852B"/>
    <w:rsid w:val="00670BE0"/>
    <w:rsid w:val="00671271"/>
    <w:rsid w:val="00676C02"/>
    <w:rsid w:val="0067B2D0"/>
    <w:rsid w:val="0068105C"/>
    <w:rsid w:val="0068228C"/>
    <w:rsid w:val="0068281F"/>
    <w:rsid w:val="00682ED8"/>
    <w:rsid w:val="00685064"/>
    <w:rsid w:val="0068662C"/>
    <w:rsid w:val="0068F947"/>
    <w:rsid w:val="00690415"/>
    <w:rsid w:val="00698033"/>
    <w:rsid w:val="0069A100"/>
    <w:rsid w:val="006A33E6"/>
    <w:rsid w:val="006A509C"/>
    <w:rsid w:val="006A54AA"/>
    <w:rsid w:val="006A6D2F"/>
    <w:rsid w:val="006B4A56"/>
    <w:rsid w:val="006B534A"/>
    <w:rsid w:val="006B5DEF"/>
    <w:rsid w:val="006BE121"/>
    <w:rsid w:val="006C2923"/>
    <w:rsid w:val="006C389E"/>
    <w:rsid w:val="006C6F3C"/>
    <w:rsid w:val="006C8AB2"/>
    <w:rsid w:val="006C93D7"/>
    <w:rsid w:val="006D1294"/>
    <w:rsid w:val="006D38BD"/>
    <w:rsid w:val="006D55E9"/>
    <w:rsid w:val="006D5743"/>
    <w:rsid w:val="006D595D"/>
    <w:rsid w:val="006D7A55"/>
    <w:rsid w:val="006DABAD"/>
    <w:rsid w:val="006E0F99"/>
    <w:rsid w:val="006E26CC"/>
    <w:rsid w:val="006E3744"/>
    <w:rsid w:val="006E5098"/>
    <w:rsid w:val="006E6CF0"/>
    <w:rsid w:val="006F0684"/>
    <w:rsid w:val="006F3FDB"/>
    <w:rsid w:val="006F5948"/>
    <w:rsid w:val="006F7EA9"/>
    <w:rsid w:val="00700F71"/>
    <w:rsid w:val="00701A73"/>
    <w:rsid w:val="0070347B"/>
    <w:rsid w:val="007038EF"/>
    <w:rsid w:val="007042FD"/>
    <w:rsid w:val="00707522"/>
    <w:rsid w:val="00716777"/>
    <w:rsid w:val="00716B80"/>
    <w:rsid w:val="0071CF09"/>
    <w:rsid w:val="00720468"/>
    <w:rsid w:val="00721B41"/>
    <w:rsid w:val="0072254E"/>
    <w:rsid w:val="0072329E"/>
    <w:rsid w:val="00730C2D"/>
    <w:rsid w:val="007312D9"/>
    <w:rsid w:val="00731945"/>
    <w:rsid w:val="00731DB8"/>
    <w:rsid w:val="0073206B"/>
    <w:rsid w:val="0073213C"/>
    <w:rsid w:val="00735167"/>
    <w:rsid w:val="0073568E"/>
    <w:rsid w:val="007368E1"/>
    <w:rsid w:val="007374BF"/>
    <w:rsid w:val="00740B20"/>
    <w:rsid w:val="0074136D"/>
    <w:rsid w:val="00742733"/>
    <w:rsid w:val="00746837"/>
    <w:rsid w:val="00746E9D"/>
    <w:rsid w:val="007555D5"/>
    <w:rsid w:val="00755968"/>
    <w:rsid w:val="0075741D"/>
    <w:rsid w:val="00757F0E"/>
    <w:rsid w:val="00763737"/>
    <w:rsid w:val="00767838"/>
    <w:rsid w:val="00771D4B"/>
    <w:rsid w:val="00773B9D"/>
    <w:rsid w:val="00774293"/>
    <w:rsid w:val="007744C9"/>
    <w:rsid w:val="00774711"/>
    <w:rsid w:val="0077771D"/>
    <w:rsid w:val="0078458F"/>
    <w:rsid w:val="00786872"/>
    <w:rsid w:val="007910B9"/>
    <w:rsid w:val="00793B0F"/>
    <w:rsid w:val="007955DE"/>
    <w:rsid w:val="007955E1"/>
    <w:rsid w:val="00796F2A"/>
    <w:rsid w:val="007A2C93"/>
    <w:rsid w:val="007A551C"/>
    <w:rsid w:val="007AAEEA"/>
    <w:rsid w:val="007ABCB1"/>
    <w:rsid w:val="007B1148"/>
    <w:rsid w:val="007B2529"/>
    <w:rsid w:val="007B5999"/>
    <w:rsid w:val="007B5CA2"/>
    <w:rsid w:val="007B77B7"/>
    <w:rsid w:val="007B928A"/>
    <w:rsid w:val="007BF693"/>
    <w:rsid w:val="007C5F04"/>
    <w:rsid w:val="007D2809"/>
    <w:rsid w:val="007D42D8"/>
    <w:rsid w:val="007D4CFF"/>
    <w:rsid w:val="007D60C1"/>
    <w:rsid w:val="007DD254"/>
    <w:rsid w:val="007E1873"/>
    <w:rsid w:val="007E1B0B"/>
    <w:rsid w:val="007E1C52"/>
    <w:rsid w:val="007E3107"/>
    <w:rsid w:val="007E36DE"/>
    <w:rsid w:val="007E4CB0"/>
    <w:rsid w:val="007E4FE9"/>
    <w:rsid w:val="007E6148"/>
    <w:rsid w:val="007F1D94"/>
    <w:rsid w:val="007F2BEE"/>
    <w:rsid w:val="007F35A9"/>
    <w:rsid w:val="007F364D"/>
    <w:rsid w:val="007F3785"/>
    <w:rsid w:val="007F72DA"/>
    <w:rsid w:val="007F7FC6"/>
    <w:rsid w:val="00802A53"/>
    <w:rsid w:val="00802EBA"/>
    <w:rsid w:val="008038AA"/>
    <w:rsid w:val="0080484A"/>
    <w:rsid w:val="00804B09"/>
    <w:rsid w:val="0080529F"/>
    <w:rsid w:val="008062E9"/>
    <w:rsid w:val="00810097"/>
    <w:rsid w:val="0081097B"/>
    <w:rsid w:val="008126B1"/>
    <w:rsid w:val="00814183"/>
    <w:rsid w:val="0081519D"/>
    <w:rsid w:val="00816272"/>
    <w:rsid w:val="008219A3"/>
    <w:rsid w:val="00821CB1"/>
    <w:rsid w:val="00822B93"/>
    <w:rsid w:val="008251A5"/>
    <w:rsid w:val="00830474"/>
    <w:rsid w:val="00831C6A"/>
    <w:rsid w:val="00834B17"/>
    <w:rsid w:val="008362EA"/>
    <w:rsid w:val="0083ECC2"/>
    <w:rsid w:val="00840841"/>
    <w:rsid w:val="008410C3"/>
    <w:rsid w:val="008423CD"/>
    <w:rsid w:val="00842F60"/>
    <w:rsid w:val="00843D29"/>
    <w:rsid w:val="00846B4D"/>
    <w:rsid w:val="0084708B"/>
    <w:rsid w:val="00847EB5"/>
    <w:rsid w:val="0085031D"/>
    <w:rsid w:val="00853F5B"/>
    <w:rsid w:val="008540B0"/>
    <w:rsid w:val="008545D5"/>
    <w:rsid w:val="008576C4"/>
    <w:rsid w:val="00857FB6"/>
    <w:rsid w:val="00860D36"/>
    <w:rsid w:val="008649CB"/>
    <w:rsid w:val="00866540"/>
    <w:rsid w:val="00866B83"/>
    <w:rsid w:val="00871D22"/>
    <w:rsid w:val="008721CD"/>
    <w:rsid w:val="00876DA8"/>
    <w:rsid w:val="00877C65"/>
    <w:rsid w:val="00881106"/>
    <w:rsid w:val="0088123B"/>
    <w:rsid w:val="00881DB7"/>
    <w:rsid w:val="0088264F"/>
    <w:rsid w:val="0088284A"/>
    <w:rsid w:val="008831FB"/>
    <w:rsid w:val="00884511"/>
    <w:rsid w:val="00886E24"/>
    <w:rsid w:val="00887448"/>
    <w:rsid w:val="00887570"/>
    <w:rsid w:val="008876F1"/>
    <w:rsid w:val="008908BE"/>
    <w:rsid w:val="008922A3"/>
    <w:rsid w:val="008928C9"/>
    <w:rsid w:val="00893614"/>
    <w:rsid w:val="00894A02"/>
    <w:rsid w:val="008A245F"/>
    <w:rsid w:val="008A44D3"/>
    <w:rsid w:val="008A63D7"/>
    <w:rsid w:val="008A79A6"/>
    <w:rsid w:val="008B27E2"/>
    <w:rsid w:val="008B4757"/>
    <w:rsid w:val="008B6552"/>
    <w:rsid w:val="008BD4D0"/>
    <w:rsid w:val="008C2257"/>
    <w:rsid w:val="008C2F46"/>
    <w:rsid w:val="008C6007"/>
    <w:rsid w:val="008C667D"/>
    <w:rsid w:val="008C687B"/>
    <w:rsid w:val="008D3916"/>
    <w:rsid w:val="008D6722"/>
    <w:rsid w:val="008DAF4B"/>
    <w:rsid w:val="008E0599"/>
    <w:rsid w:val="008E322B"/>
    <w:rsid w:val="008E5B7C"/>
    <w:rsid w:val="008E7458"/>
    <w:rsid w:val="008F14C8"/>
    <w:rsid w:val="008F1B16"/>
    <w:rsid w:val="008F2EDF"/>
    <w:rsid w:val="008F331F"/>
    <w:rsid w:val="008F4259"/>
    <w:rsid w:val="008F50E8"/>
    <w:rsid w:val="008F78B6"/>
    <w:rsid w:val="008F7922"/>
    <w:rsid w:val="008F7DDB"/>
    <w:rsid w:val="009003B9"/>
    <w:rsid w:val="0090331E"/>
    <w:rsid w:val="00903A49"/>
    <w:rsid w:val="00904B32"/>
    <w:rsid w:val="00905850"/>
    <w:rsid w:val="00906FF9"/>
    <w:rsid w:val="009071DC"/>
    <w:rsid w:val="00912B9A"/>
    <w:rsid w:val="009137ED"/>
    <w:rsid w:val="00913894"/>
    <w:rsid w:val="009209DA"/>
    <w:rsid w:val="009217E8"/>
    <w:rsid w:val="0092262E"/>
    <w:rsid w:val="0092567A"/>
    <w:rsid w:val="00927C4E"/>
    <w:rsid w:val="00927F78"/>
    <w:rsid w:val="009336F1"/>
    <w:rsid w:val="009369AB"/>
    <w:rsid w:val="00937988"/>
    <w:rsid w:val="009410D1"/>
    <w:rsid w:val="009425CD"/>
    <w:rsid w:val="00942BA3"/>
    <w:rsid w:val="009434DE"/>
    <w:rsid w:val="00950C53"/>
    <w:rsid w:val="00951759"/>
    <w:rsid w:val="00951AA2"/>
    <w:rsid w:val="009544DF"/>
    <w:rsid w:val="00955EC4"/>
    <w:rsid w:val="009565BB"/>
    <w:rsid w:val="009567EE"/>
    <w:rsid w:val="00960CEB"/>
    <w:rsid w:val="009631D1"/>
    <w:rsid w:val="009652BF"/>
    <w:rsid w:val="00966090"/>
    <w:rsid w:val="0097273E"/>
    <w:rsid w:val="00975D6C"/>
    <w:rsid w:val="00983EFC"/>
    <w:rsid w:val="00987CAE"/>
    <w:rsid w:val="00989CC3"/>
    <w:rsid w:val="00991419"/>
    <w:rsid w:val="00997D23"/>
    <w:rsid w:val="009A1854"/>
    <w:rsid w:val="009A540D"/>
    <w:rsid w:val="009B0BE0"/>
    <w:rsid w:val="009B0C5D"/>
    <w:rsid w:val="009B0CEA"/>
    <w:rsid w:val="009B5229"/>
    <w:rsid w:val="009B6F9E"/>
    <w:rsid w:val="009B73E2"/>
    <w:rsid w:val="009C09B0"/>
    <w:rsid w:val="009C249C"/>
    <w:rsid w:val="009D100B"/>
    <w:rsid w:val="009D1071"/>
    <w:rsid w:val="009D1129"/>
    <w:rsid w:val="009D11C6"/>
    <w:rsid w:val="009D1B18"/>
    <w:rsid w:val="009D675A"/>
    <w:rsid w:val="009D78D3"/>
    <w:rsid w:val="009D7EA4"/>
    <w:rsid w:val="009E0047"/>
    <w:rsid w:val="009E161C"/>
    <w:rsid w:val="009E223F"/>
    <w:rsid w:val="009E3850"/>
    <w:rsid w:val="009E41F9"/>
    <w:rsid w:val="009E5D60"/>
    <w:rsid w:val="009E621D"/>
    <w:rsid w:val="009E776E"/>
    <w:rsid w:val="009EF602"/>
    <w:rsid w:val="009F1614"/>
    <w:rsid w:val="009F3861"/>
    <w:rsid w:val="009F430C"/>
    <w:rsid w:val="009F661C"/>
    <w:rsid w:val="009F70BF"/>
    <w:rsid w:val="00A00194"/>
    <w:rsid w:val="00A02D51"/>
    <w:rsid w:val="00A038B8"/>
    <w:rsid w:val="00A07691"/>
    <w:rsid w:val="00A0F183"/>
    <w:rsid w:val="00A101CB"/>
    <w:rsid w:val="00A10D7A"/>
    <w:rsid w:val="00A11DA5"/>
    <w:rsid w:val="00A12449"/>
    <w:rsid w:val="00A15737"/>
    <w:rsid w:val="00A15846"/>
    <w:rsid w:val="00A15FBB"/>
    <w:rsid w:val="00A17598"/>
    <w:rsid w:val="00A21CE2"/>
    <w:rsid w:val="00A21DA9"/>
    <w:rsid w:val="00A24816"/>
    <w:rsid w:val="00A248F8"/>
    <w:rsid w:val="00A25250"/>
    <w:rsid w:val="00A2572B"/>
    <w:rsid w:val="00A305CE"/>
    <w:rsid w:val="00A31911"/>
    <w:rsid w:val="00A32755"/>
    <w:rsid w:val="00A33274"/>
    <w:rsid w:val="00A334C5"/>
    <w:rsid w:val="00A33B25"/>
    <w:rsid w:val="00A406C0"/>
    <w:rsid w:val="00A4211A"/>
    <w:rsid w:val="00A42E5D"/>
    <w:rsid w:val="00A449EA"/>
    <w:rsid w:val="00A54969"/>
    <w:rsid w:val="00A56FF1"/>
    <w:rsid w:val="00A57F08"/>
    <w:rsid w:val="00A60A37"/>
    <w:rsid w:val="00A62D10"/>
    <w:rsid w:val="00A63ECB"/>
    <w:rsid w:val="00A6778F"/>
    <w:rsid w:val="00A765CD"/>
    <w:rsid w:val="00A775CF"/>
    <w:rsid w:val="00A7B835"/>
    <w:rsid w:val="00A80030"/>
    <w:rsid w:val="00A80E17"/>
    <w:rsid w:val="00A81FA0"/>
    <w:rsid w:val="00A820A0"/>
    <w:rsid w:val="00A84EF3"/>
    <w:rsid w:val="00A8FDEB"/>
    <w:rsid w:val="00A9057C"/>
    <w:rsid w:val="00A93E34"/>
    <w:rsid w:val="00A9794F"/>
    <w:rsid w:val="00A97CA5"/>
    <w:rsid w:val="00A9B783"/>
    <w:rsid w:val="00AA3C56"/>
    <w:rsid w:val="00AA3E95"/>
    <w:rsid w:val="00AA6DC2"/>
    <w:rsid w:val="00AA7CF4"/>
    <w:rsid w:val="00AB0024"/>
    <w:rsid w:val="00AB241E"/>
    <w:rsid w:val="00AB2437"/>
    <w:rsid w:val="00AB2AF1"/>
    <w:rsid w:val="00AB6CD2"/>
    <w:rsid w:val="00ABFB5F"/>
    <w:rsid w:val="00AC1C91"/>
    <w:rsid w:val="00AC27F7"/>
    <w:rsid w:val="00ACCE14"/>
    <w:rsid w:val="00AD04F4"/>
    <w:rsid w:val="00AD095E"/>
    <w:rsid w:val="00AD8C3A"/>
    <w:rsid w:val="00AE1FE0"/>
    <w:rsid w:val="00AE3092"/>
    <w:rsid w:val="00AE4DAC"/>
    <w:rsid w:val="00AE5496"/>
    <w:rsid w:val="00AE5764"/>
    <w:rsid w:val="00AE60FA"/>
    <w:rsid w:val="00AE7923"/>
    <w:rsid w:val="00AEF31B"/>
    <w:rsid w:val="00AF0BB1"/>
    <w:rsid w:val="00AF1EED"/>
    <w:rsid w:val="00AF359A"/>
    <w:rsid w:val="00AF4AB7"/>
    <w:rsid w:val="00AF717D"/>
    <w:rsid w:val="00B00599"/>
    <w:rsid w:val="00B00775"/>
    <w:rsid w:val="00B034D2"/>
    <w:rsid w:val="00B036AD"/>
    <w:rsid w:val="00B03A8E"/>
    <w:rsid w:val="00B0418F"/>
    <w:rsid w:val="00B05C96"/>
    <w:rsid w:val="00B0609E"/>
    <w:rsid w:val="00B06E74"/>
    <w:rsid w:val="00B06F1B"/>
    <w:rsid w:val="00B10108"/>
    <w:rsid w:val="00B1285F"/>
    <w:rsid w:val="00B149AD"/>
    <w:rsid w:val="00B172F8"/>
    <w:rsid w:val="00B20D69"/>
    <w:rsid w:val="00B21E4B"/>
    <w:rsid w:val="00B21FEB"/>
    <w:rsid w:val="00B22661"/>
    <w:rsid w:val="00B243F8"/>
    <w:rsid w:val="00B270DE"/>
    <w:rsid w:val="00B2C35A"/>
    <w:rsid w:val="00B306FF"/>
    <w:rsid w:val="00B31431"/>
    <w:rsid w:val="00B31E77"/>
    <w:rsid w:val="00B34C13"/>
    <w:rsid w:val="00B35210"/>
    <w:rsid w:val="00B35FB2"/>
    <w:rsid w:val="00B36962"/>
    <w:rsid w:val="00B36C6F"/>
    <w:rsid w:val="00B36EDA"/>
    <w:rsid w:val="00B36F4E"/>
    <w:rsid w:val="00B37406"/>
    <w:rsid w:val="00B37958"/>
    <w:rsid w:val="00B40E23"/>
    <w:rsid w:val="00B40FBE"/>
    <w:rsid w:val="00B42FFE"/>
    <w:rsid w:val="00B4325F"/>
    <w:rsid w:val="00B461A5"/>
    <w:rsid w:val="00B46484"/>
    <w:rsid w:val="00B46DB6"/>
    <w:rsid w:val="00B47AF9"/>
    <w:rsid w:val="00B4FF81"/>
    <w:rsid w:val="00B54DE5"/>
    <w:rsid w:val="00B55E16"/>
    <w:rsid w:val="00B603B4"/>
    <w:rsid w:val="00B635BA"/>
    <w:rsid w:val="00B64534"/>
    <w:rsid w:val="00B645D0"/>
    <w:rsid w:val="00B650DC"/>
    <w:rsid w:val="00B6728B"/>
    <w:rsid w:val="00B7286D"/>
    <w:rsid w:val="00B7483F"/>
    <w:rsid w:val="00B77512"/>
    <w:rsid w:val="00B80136"/>
    <w:rsid w:val="00B802F5"/>
    <w:rsid w:val="00B80808"/>
    <w:rsid w:val="00B8223F"/>
    <w:rsid w:val="00B82E3A"/>
    <w:rsid w:val="00B865A5"/>
    <w:rsid w:val="00B8F23E"/>
    <w:rsid w:val="00B9044B"/>
    <w:rsid w:val="00B92618"/>
    <w:rsid w:val="00B934B6"/>
    <w:rsid w:val="00B94CA3"/>
    <w:rsid w:val="00B97782"/>
    <w:rsid w:val="00BA0512"/>
    <w:rsid w:val="00BA2E82"/>
    <w:rsid w:val="00BA3F9A"/>
    <w:rsid w:val="00BA3FE4"/>
    <w:rsid w:val="00BA4FB2"/>
    <w:rsid w:val="00BA6BC1"/>
    <w:rsid w:val="00BA9107"/>
    <w:rsid w:val="00BB1A9E"/>
    <w:rsid w:val="00BB2715"/>
    <w:rsid w:val="00BB3B62"/>
    <w:rsid w:val="00BB4AE7"/>
    <w:rsid w:val="00BB4EBA"/>
    <w:rsid w:val="00BB5370"/>
    <w:rsid w:val="00BBAE5B"/>
    <w:rsid w:val="00BC0287"/>
    <w:rsid w:val="00BC2716"/>
    <w:rsid w:val="00BC3523"/>
    <w:rsid w:val="00BC6406"/>
    <w:rsid w:val="00BC6C26"/>
    <w:rsid w:val="00BCF23B"/>
    <w:rsid w:val="00BD0753"/>
    <w:rsid w:val="00BD367F"/>
    <w:rsid w:val="00BD3789"/>
    <w:rsid w:val="00BD3B62"/>
    <w:rsid w:val="00BE093C"/>
    <w:rsid w:val="00BE1662"/>
    <w:rsid w:val="00BE30E9"/>
    <w:rsid w:val="00BE39C9"/>
    <w:rsid w:val="00BE4CA7"/>
    <w:rsid w:val="00BE5C1A"/>
    <w:rsid w:val="00BF062B"/>
    <w:rsid w:val="00BF0824"/>
    <w:rsid w:val="00BF08A2"/>
    <w:rsid w:val="00BF096B"/>
    <w:rsid w:val="00BF0F3D"/>
    <w:rsid w:val="00BF2B6C"/>
    <w:rsid w:val="00BF2F79"/>
    <w:rsid w:val="00BF3F6F"/>
    <w:rsid w:val="00BF4144"/>
    <w:rsid w:val="00BF5B17"/>
    <w:rsid w:val="00C03A47"/>
    <w:rsid w:val="00C0564E"/>
    <w:rsid w:val="00C13DBF"/>
    <w:rsid w:val="00C13F82"/>
    <w:rsid w:val="00C17005"/>
    <w:rsid w:val="00C17C3B"/>
    <w:rsid w:val="00C20B62"/>
    <w:rsid w:val="00C22F28"/>
    <w:rsid w:val="00C23EC8"/>
    <w:rsid w:val="00C25865"/>
    <w:rsid w:val="00C25E03"/>
    <w:rsid w:val="00C3C817"/>
    <w:rsid w:val="00C40147"/>
    <w:rsid w:val="00C42DDC"/>
    <w:rsid w:val="00C46962"/>
    <w:rsid w:val="00C54502"/>
    <w:rsid w:val="00C54EC7"/>
    <w:rsid w:val="00C552C6"/>
    <w:rsid w:val="00C559BC"/>
    <w:rsid w:val="00C55E27"/>
    <w:rsid w:val="00C60C56"/>
    <w:rsid w:val="00C65419"/>
    <w:rsid w:val="00C663A0"/>
    <w:rsid w:val="00C70E4C"/>
    <w:rsid w:val="00C765CD"/>
    <w:rsid w:val="00C77CF2"/>
    <w:rsid w:val="00C8464A"/>
    <w:rsid w:val="00C877BA"/>
    <w:rsid w:val="00C88C85"/>
    <w:rsid w:val="00C903E8"/>
    <w:rsid w:val="00C90455"/>
    <w:rsid w:val="00C932EB"/>
    <w:rsid w:val="00C9383D"/>
    <w:rsid w:val="00C946E3"/>
    <w:rsid w:val="00C950DC"/>
    <w:rsid w:val="00C968D1"/>
    <w:rsid w:val="00C99B4A"/>
    <w:rsid w:val="00C9A42B"/>
    <w:rsid w:val="00CB0BFF"/>
    <w:rsid w:val="00CB3986"/>
    <w:rsid w:val="00CB4D8B"/>
    <w:rsid w:val="00CB5A1D"/>
    <w:rsid w:val="00CB5EE7"/>
    <w:rsid w:val="00CC3A4F"/>
    <w:rsid w:val="00CC5725"/>
    <w:rsid w:val="00CC5E11"/>
    <w:rsid w:val="00CC67DA"/>
    <w:rsid w:val="00CD0696"/>
    <w:rsid w:val="00CD3C7B"/>
    <w:rsid w:val="00CD45EC"/>
    <w:rsid w:val="00CD58FA"/>
    <w:rsid w:val="00CD5B4E"/>
    <w:rsid w:val="00CD630A"/>
    <w:rsid w:val="00CE0A12"/>
    <w:rsid w:val="00CE40B4"/>
    <w:rsid w:val="00CE5CED"/>
    <w:rsid w:val="00CF199D"/>
    <w:rsid w:val="00CF397D"/>
    <w:rsid w:val="00CF7F12"/>
    <w:rsid w:val="00D00C50"/>
    <w:rsid w:val="00D02698"/>
    <w:rsid w:val="00D03D95"/>
    <w:rsid w:val="00D04C00"/>
    <w:rsid w:val="00D07BA1"/>
    <w:rsid w:val="00D11431"/>
    <w:rsid w:val="00D11B87"/>
    <w:rsid w:val="00D127CB"/>
    <w:rsid w:val="00D128D7"/>
    <w:rsid w:val="00D15492"/>
    <w:rsid w:val="00D15D56"/>
    <w:rsid w:val="00D16992"/>
    <w:rsid w:val="00D171F5"/>
    <w:rsid w:val="00D17330"/>
    <w:rsid w:val="00D228C9"/>
    <w:rsid w:val="00D2299C"/>
    <w:rsid w:val="00D250E4"/>
    <w:rsid w:val="00D2B413"/>
    <w:rsid w:val="00D31C7D"/>
    <w:rsid w:val="00D34A6A"/>
    <w:rsid w:val="00D353F7"/>
    <w:rsid w:val="00D35755"/>
    <w:rsid w:val="00D36577"/>
    <w:rsid w:val="00D37997"/>
    <w:rsid w:val="00D37C00"/>
    <w:rsid w:val="00D43360"/>
    <w:rsid w:val="00D43561"/>
    <w:rsid w:val="00D45522"/>
    <w:rsid w:val="00D468AE"/>
    <w:rsid w:val="00D57F84"/>
    <w:rsid w:val="00D60590"/>
    <w:rsid w:val="00D61527"/>
    <w:rsid w:val="00D6168B"/>
    <w:rsid w:val="00D62E90"/>
    <w:rsid w:val="00D64C07"/>
    <w:rsid w:val="00D64D03"/>
    <w:rsid w:val="00D6742A"/>
    <w:rsid w:val="00D6E7CC"/>
    <w:rsid w:val="00D7028E"/>
    <w:rsid w:val="00D73EF3"/>
    <w:rsid w:val="00D74843"/>
    <w:rsid w:val="00D821FF"/>
    <w:rsid w:val="00D82939"/>
    <w:rsid w:val="00D82CF1"/>
    <w:rsid w:val="00D893AC"/>
    <w:rsid w:val="00D8F739"/>
    <w:rsid w:val="00D908C1"/>
    <w:rsid w:val="00D90CC9"/>
    <w:rsid w:val="00D91BC3"/>
    <w:rsid w:val="00D92A3F"/>
    <w:rsid w:val="00D95EC0"/>
    <w:rsid w:val="00D96C84"/>
    <w:rsid w:val="00DA16A7"/>
    <w:rsid w:val="00DA3042"/>
    <w:rsid w:val="00DA3A40"/>
    <w:rsid w:val="00DA3EC8"/>
    <w:rsid w:val="00DA7687"/>
    <w:rsid w:val="00DACF10"/>
    <w:rsid w:val="00DB0492"/>
    <w:rsid w:val="00DB2408"/>
    <w:rsid w:val="00DB485B"/>
    <w:rsid w:val="00DB51F6"/>
    <w:rsid w:val="00DB6941"/>
    <w:rsid w:val="00DB6F9A"/>
    <w:rsid w:val="00DBFB97"/>
    <w:rsid w:val="00DC0058"/>
    <w:rsid w:val="00DC17D8"/>
    <w:rsid w:val="00DC2FC0"/>
    <w:rsid w:val="00DC65F5"/>
    <w:rsid w:val="00DC716E"/>
    <w:rsid w:val="00DC77D2"/>
    <w:rsid w:val="00DD017F"/>
    <w:rsid w:val="00DD3C8C"/>
    <w:rsid w:val="00DD5D58"/>
    <w:rsid w:val="00DD7B74"/>
    <w:rsid w:val="00DE05D5"/>
    <w:rsid w:val="00DE0676"/>
    <w:rsid w:val="00DE0C6C"/>
    <w:rsid w:val="00DE0E77"/>
    <w:rsid w:val="00DE1A44"/>
    <w:rsid w:val="00DE2FDA"/>
    <w:rsid w:val="00DE35E3"/>
    <w:rsid w:val="00DE4694"/>
    <w:rsid w:val="00DE472F"/>
    <w:rsid w:val="00DE603A"/>
    <w:rsid w:val="00DF089F"/>
    <w:rsid w:val="00DF0DC9"/>
    <w:rsid w:val="00DF1CB0"/>
    <w:rsid w:val="00DF32E7"/>
    <w:rsid w:val="00DF3349"/>
    <w:rsid w:val="00DF34CC"/>
    <w:rsid w:val="00DF3909"/>
    <w:rsid w:val="00DF59BA"/>
    <w:rsid w:val="00DF7EB6"/>
    <w:rsid w:val="00E02001"/>
    <w:rsid w:val="00E026AC"/>
    <w:rsid w:val="00E02A90"/>
    <w:rsid w:val="00E07A18"/>
    <w:rsid w:val="00E093E7"/>
    <w:rsid w:val="00E0B349"/>
    <w:rsid w:val="00E10DC5"/>
    <w:rsid w:val="00E1614C"/>
    <w:rsid w:val="00E25DEA"/>
    <w:rsid w:val="00E25EE1"/>
    <w:rsid w:val="00E262C2"/>
    <w:rsid w:val="00E26A85"/>
    <w:rsid w:val="00E32F57"/>
    <w:rsid w:val="00E340B0"/>
    <w:rsid w:val="00E407B4"/>
    <w:rsid w:val="00E42972"/>
    <w:rsid w:val="00E449D0"/>
    <w:rsid w:val="00E46047"/>
    <w:rsid w:val="00E46FD1"/>
    <w:rsid w:val="00E47DC0"/>
    <w:rsid w:val="00E483DC"/>
    <w:rsid w:val="00E538DC"/>
    <w:rsid w:val="00E552A3"/>
    <w:rsid w:val="00E564A5"/>
    <w:rsid w:val="00E5EC73"/>
    <w:rsid w:val="00E5F41D"/>
    <w:rsid w:val="00E61D57"/>
    <w:rsid w:val="00E62573"/>
    <w:rsid w:val="00E6282E"/>
    <w:rsid w:val="00E66B28"/>
    <w:rsid w:val="00E66BF7"/>
    <w:rsid w:val="00E6AC73"/>
    <w:rsid w:val="00E6C2CC"/>
    <w:rsid w:val="00E70678"/>
    <w:rsid w:val="00E758B3"/>
    <w:rsid w:val="00E76475"/>
    <w:rsid w:val="00E767E5"/>
    <w:rsid w:val="00E80B7E"/>
    <w:rsid w:val="00E83F7D"/>
    <w:rsid w:val="00E87ACA"/>
    <w:rsid w:val="00E87D64"/>
    <w:rsid w:val="00E909A7"/>
    <w:rsid w:val="00E93557"/>
    <w:rsid w:val="00E93C56"/>
    <w:rsid w:val="00E94E13"/>
    <w:rsid w:val="00E9599A"/>
    <w:rsid w:val="00E9746D"/>
    <w:rsid w:val="00EA3115"/>
    <w:rsid w:val="00EA33AE"/>
    <w:rsid w:val="00EA34AE"/>
    <w:rsid w:val="00EA3601"/>
    <w:rsid w:val="00EA368C"/>
    <w:rsid w:val="00EA3D59"/>
    <w:rsid w:val="00EA41CF"/>
    <w:rsid w:val="00EA507E"/>
    <w:rsid w:val="00EA7641"/>
    <w:rsid w:val="00EA7E9B"/>
    <w:rsid w:val="00EB014D"/>
    <w:rsid w:val="00EB03EE"/>
    <w:rsid w:val="00EB0F35"/>
    <w:rsid w:val="00EB2394"/>
    <w:rsid w:val="00EB4B80"/>
    <w:rsid w:val="00EB4C1A"/>
    <w:rsid w:val="00EB5D30"/>
    <w:rsid w:val="00EB5EE9"/>
    <w:rsid w:val="00EC0411"/>
    <w:rsid w:val="00EC14F1"/>
    <w:rsid w:val="00EC2270"/>
    <w:rsid w:val="00EC3FAA"/>
    <w:rsid w:val="00EC75C9"/>
    <w:rsid w:val="00ED1139"/>
    <w:rsid w:val="00ED56EE"/>
    <w:rsid w:val="00ED5A64"/>
    <w:rsid w:val="00ED8D72"/>
    <w:rsid w:val="00EDB5D8"/>
    <w:rsid w:val="00EDC912"/>
    <w:rsid w:val="00EE1A1D"/>
    <w:rsid w:val="00EE2065"/>
    <w:rsid w:val="00EE25A7"/>
    <w:rsid w:val="00EE2951"/>
    <w:rsid w:val="00EE2AA1"/>
    <w:rsid w:val="00EE2EF4"/>
    <w:rsid w:val="00EE357F"/>
    <w:rsid w:val="00EE4F1A"/>
    <w:rsid w:val="00EE5D8D"/>
    <w:rsid w:val="00EE5E31"/>
    <w:rsid w:val="00EE69BC"/>
    <w:rsid w:val="00EEBA1B"/>
    <w:rsid w:val="00EF09B0"/>
    <w:rsid w:val="00EF2ECF"/>
    <w:rsid w:val="00EF4B22"/>
    <w:rsid w:val="00EF6669"/>
    <w:rsid w:val="00EF6A1B"/>
    <w:rsid w:val="00F0064E"/>
    <w:rsid w:val="00F044C1"/>
    <w:rsid w:val="00F05699"/>
    <w:rsid w:val="00F07271"/>
    <w:rsid w:val="00F07F61"/>
    <w:rsid w:val="00F08EA5"/>
    <w:rsid w:val="00F0C6C6"/>
    <w:rsid w:val="00F129B5"/>
    <w:rsid w:val="00F15C32"/>
    <w:rsid w:val="00F169B7"/>
    <w:rsid w:val="00F2038A"/>
    <w:rsid w:val="00F20D34"/>
    <w:rsid w:val="00F2387F"/>
    <w:rsid w:val="00F24AF1"/>
    <w:rsid w:val="00F25B89"/>
    <w:rsid w:val="00F26C58"/>
    <w:rsid w:val="00F27CB9"/>
    <w:rsid w:val="00F31DC1"/>
    <w:rsid w:val="00F32512"/>
    <w:rsid w:val="00F32B8A"/>
    <w:rsid w:val="00F34907"/>
    <w:rsid w:val="00F354F3"/>
    <w:rsid w:val="00F37633"/>
    <w:rsid w:val="00F42DAB"/>
    <w:rsid w:val="00F46709"/>
    <w:rsid w:val="00F468BA"/>
    <w:rsid w:val="00F4BA7B"/>
    <w:rsid w:val="00F50B67"/>
    <w:rsid w:val="00F55A66"/>
    <w:rsid w:val="00F55A92"/>
    <w:rsid w:val="00F60D61"/>
    <w:rsid w:val="00F630DE"/>
    <w:rsid w:val="00F6407C"/>
    <w:rsid w:val="00F65973"/>
    <w:rsid w:val="00F65A95"/>
    <w:rsid w:val="00F66C90"/>
    <w:rsid w:val="00F6793C"/>
    <w:rsid w:val="00F731FD"/>
    <w:rsid w:val="00F744DB"/>
    <w:rsid w:val="00F751FA"/>
    <w:rsid w:val="00F7565A"/>
    <w:rsid w:val="00F75911"/>
    <w:rsid w:val="00F75E55"/>
    <w:rsid w:val="00F762B3"/>
    <w:rsid w:val="00F7E82C"/>
    <w:rsid w:val="00F801C8"/>
    <w:rsid w:val="00F80BAC"/>
    <w:rsid w:val="00F810B9"/>
    <w:rsid w:val="00F85321"/>
    <w:rsid w:val="00F85867"/>
    <w:rsid w:val="00F929AA"/>
    <w:rsid w:val="00F92CC9"/>
    <w:rsid w:val="00F94085"/>
    <w:rsid w:val="00F94D15"/>
    <w:rsid w:val="00F96E74"/>
    <w:rsid w:val="00F97148"/>
    <w:rsid w:val="00F975F0"/>
    <w:rsid w:val="00FA1BC9"/>
    <w:rsid w:val="00FA3D3F"/>
    <w:rsid w:val="00FA47EF"/>
    <w:rsid w:val="00FA6A9A"/>
    <w:rsid w:val="00FB08DD"/>
    <w:rsid w:val="00FB0B60"/>
    <w:rsid w:val="00FB1183"/>
    <w:rsid w:val="00FB3633"/>
    <w:rsid w:val="00FB4510"/>
    <w:rsid w:val="00FB566A"/>
    <w:rsid w:val="00FB59E1"/>
    <w:rsid w:val="00FB64FA"/>
    <w:rsid w:val="00FB75CF"/>
    <w:rsid w:val="00FB7D69"/>
    <w:rsid w:val="00FC0520"/>
    <w:rsid w:val="00FC197A"/>
    <w:rsid w:val="00FC293A"/>
    <w:rsid w:val="00FC3D5D"/>
    <w:rsid w:val="00FC43B7"/>
    <w:rsid w:val="00FC4FEA"/>
    <w:rsid w:val="00FC564E"/>
    <w:rsid w:val="00FC5E4B"/>
    <w:rsid w:val="00FD202C"/>
    <w:rsid w:val="00FD2AD3"/>
    <w:rsid w:val="00FD32E0"/>
    <w:rsid w:val="00FD3FF2"/>
    <w:rsid w:val="00FD6AAD"/>
    <w:rsid w:val="00FD6E56"/>
    <w:rsid w:val="00FD7405"/>
    <w:rsid w:val="00FE1219"/>
    <w:rsid w:val="00FE2D12"/>
    <w:rsid w:val="00FE3C84"/>
    <w:rsid w:val="00FE6500"/>
    <w:rsid w:val="00FE6E64"/>
    <w:rsid w:val="00FE720B"/>
    <w:rsid w:val="00FE95A9"/>
    <w:rsid w:val="00FF2FB7"/>
    <w:rsid w:val="00FF3E27"/>
    <w:rsid w:val="00FF7014"/>
    <w:rsid w:val="01013B94"/>
    <w:rsid w:val="01014A2B"/>
    <w:rsid w:val="0101E275"/>
    <w:rsid w:val="0105C87E"/>
    <w:rsid w:val="010675FF"/>
    <w:rsid w:val="0108B3F5"/>
    <w:rsid w:val="0109351D"/>
    <w:rsid w:val="01094A10"/>
    <w:rsid w:val="010B1ABF"/>
    <w:rsid w:val="010C1C05"/>
    <w:rsid w:val="010C4D0A"/>
    <w:rsid w:val="010CA9E2"/>
    <w:rsid w:val="010DDCB6"/>
    <w:rsid w:val="010EC87D"/>
    <w:rsid w:val="0111C6F3"/>
    <w:rsid w:val="01124F0B"/>
    <w:rsid w:val="0112E704"/>
    <w:rsid w:val="01138D05"/>
    <w:rsid w:val="0116C477"/>
    <w:rsid w:val="01175692"/>
    <w:rsid w:val="01176BB5"/>
    <w:rsid w:val="01180EF4"/>
    <w:rsid w:val="011A392D"/>
    <w:rsid w:val="011AC4C2"/>
    <w:rsid w:val="011DE7EC"/>
    <w:rsid w:val="011E80D5"/>
    <w:rsid w:val="011EF9F1"/>
    <w:rsid w:val="011F5946"/>
    <w:rsid w:val="011F8EFA"/>
    <w:rsid w:val="0124D54B"/>
    <w:rsid w:val="01267949"/>
    <w:rsid w:val="01269D27"/>
    <w:rsid w:val="01278037"/>
    <w:rsid w:val="0128137D"/>
    <w:rsid w:val="012813C0"/>
    <w:rsid w:val="01281E48"/>
    <w:rsid w:val="0129AB32"/>
    <w:rsid w:val="01308E74"/>
    <w:rsid w:val="01320871"/>
    <w:rsid w:val="0132D0EA"/>
    <w:rsid w:val="013589A6"/>
    <w:rsid w:val="013777E1"/>
    <w:rsid w:val="013A2232"/>
    <w:rsid w:val="013A5F19"/>
    <w:rsid w:val="013A61A7"/>
    <w:rsid w:val="013B9FCE"/>
    <w:rsid w:val="013BDABD"/>
    <w:rsid w:val="013CD47C"/>
    <w:rsid w:val="013CDCD7"/>
    <w:rsid w:val="0141B8BB"/>
    <w:rsid w:val="0142CB8C"/>
    <w:rsid w:val="0143BBCC"/>
    <w:rsid w:val="01441A3E"/>
    <w:rsid w:val="0145689D"/>
    <w:rsid w:val="0145D932"/>
    <w:rsid w:val="0146893D"/>
    <w:rsid w:val="01469B85"/>
    <w:rsid w:val="01472D39"/>
    <w:rsid w:val="014775AC"/>
    <w:rsid w:val="0148E93C"/>
    <w:rsid w:val="014B5BE1"/>
    <w:rsid w:val="014DA322"/>
    <w:rsid w:val="014FF667"/>
    <w:rsid w:val="0152B698"/>
    <w:rsid w:val="01545A84"/>
    <w:rsid w:val="0155DF14"/>
    <w:rsid w:val="0157F63C"/>
    <w:rsid w:val="01588AEA"/>
    <w:rsid w:val="0159C4D3"/>
    <w:rsid w:val="0159DA32"/>
    <w:rsid w:val="015A1E0C"/>
    <w:rsid w:val="015AD7DA"/>
    <w:rsid w:val="015D5D73"/>
    <w:rsid w:val="01607A63"/>
    <w:rsid w:val="01631B83"/>
    <w:rsid w:val="0164950D"/>
    <w:rsid w:val="01649D23"/>
    <w:rsid w:val="01654A1C"/>
    <w:rsid w:val="01681F85"/>
    <w:rsid w:val="016CB6A4"/>
    <w:rsid w:val="016D8925"/>
    <w:rsid w:val="016DFE05"/>
    <w:rsid w:val="016F3C52"/>
    <w:rsid w:val="01704DAD"/>
    <w:rsid w:val="0171369B"/>
    <w:rsid w:val="01721903"/>
    <w:rsid w:val="0172E9F9"/>
    <w:rsid w:val="0173D5A4"/>
    <w:rsid w:val="0178699D"/>
    <w:rsid w:val="017A56B8"/>
    <w:rsid w:val="017BB2A8"/>
    <w:rsid w:val="017C02DB"/>
    <w:rsid w:val="017FDB88"/>
    <w:rsid w:val="0182F1FC"/>
    <w:rsid w:val="01831ADA"/>
    <w:rsid w:val="01832EC7"/>
    <w:rsid w:val="0183BA9B"/>
    <w:rsid w:val="018422F5"/>
    <w:rsid w:val="0185267B"/>
    <w:rsid w:val="018605C9"/>
    <w:rsid w:val="0187FFBD"/>
    <w:rsid w:val="01889EA7"/>
    <w:rsid w:val="0188A892"/>
    <w:rsid w:val="0188EFA3"/>
    <w:rsid w:val="018AD8E4"/>
    <w:rsid w:val="018AFA23"/>
    <w:rsid w:val="018C5C38"/>
    <w:rsid w:val="019084C1"/>
    <w:rsid w:val="01909CC7"/>
    <w:rsid w:val="01917E7E"/>
    <w:rsid w:val="0195BB3F"/>
    <w:rsid w:val="0197AFB7"/>
    <w:rsid w:val="01996620"/>
    <w:rsid w:val="0199AEA1"/>
    <w:rsid w:val="019CB27D"/>
    <w:rsid w:val="019CBE5E"/>
    <w:rsid w:val="019FEDD0"/>
    <w:rsid w:val="01A021EE"/>
    <w:rsid w:val="01A0F423"/>
    <w:rsid w:val="01A15BEC"/>
    <w:rsid w:val="01A1DB79"/>
    <w:rsid w:val="01A2800A"/>
    <w:rsid w:val="01A38CCE"/>
    <w:rsid w:val="01A4B0E3"/>
    <w:rsid w:val="01AAA879"/>
    <w:rsid w:val="01ACA21F"/>
    <w:rsid w:val="01AE1439"/>
    <w:rsid w:val="01AF8814"/>
    <w:rsid w:val="01B0C301"/>
    <w:rsid w:val="01B21A8B"/>
    <w:rsid w:val="01B34EF8"/>
    <w:rsid w:val="01B587F9"/>
    <w:rsid w:val="01B6E8B7"/>
    <w:rsid w:val="01B7BE2D"/>
    <w:rsid w:val="01B8CE63"/>
    <w:rsid w:val="01BB5019"/>
    <w:rsid w:val="01BC9335"/>
    <w:rsid w:val="01BDC764"/>
    <w:rsid w:val="01BE1118"/>
    <w:rsid w:val="01BEEFF1"/>
    <w:rsid w:val="01C09E98"/>
    <w:rsid w:val="01C123A1"/>
    <w:rsid w:val="01C131B3"/>
    <w:rsid w:val="01C1B5E5"/>
    <w:rsid w:val="01C24AD8"/>
    <w:rsid w:val="01C41BC2"/>
    <w:rsid w:val="01C582E1"/>
    <w:rsid w:val="01CA52D7"/>
    <w:rsid w:val="01CAC77C"/>
    <w:rsid w:val="01CAD76D"/>
    <w:rsid w:val="01CB208A"/>
    <w:rsid w:val="01CBA9A1"/>
    <w:rsid w:val="01CBF2CF"/>
    <w:rsid w:val="01CDB60A"/>
    <w:rsid w:val="01CDB92A"/>
    <w:rsid w:val="01CF02ED"/>
    <w:rsid w:val="01CF9DFC"/>
    <w:rsid w:val="01D07976"/>
    <w:rsid w:val="01D0BC15"/>
    <w:rsid w:val="01D160D5"/>
    <w:rsid w:val="01D1917F"/>
    <w:rsid w:val="01D1F24F"/>
    <w:rsid w:val="01D3696E"/>
    <w:rsid w:val="01D3D207"/>
    <w:rsid w:val="01D68220"/>
    <w:rsid w:val="01D7A460"/>
    <w:rsid w:val="01D7B492"/>
    <w:rsid w:val="01D91B3D"/>
    <w:rsid w:val="01D955A8"/>
    <w:rsid w:val="01DB40FA"/>
    <w:rsid w:val="01DBBA17"/>
    <w:rsid w:val="01DD9255"/>
    <w:rsid w:val="01DE989F"/>
    <w:rsid w:val="01DF4854"/>
    <w:rsid w:val="01DFBE6C"/>
    <w:rsid w:val="01E0BD6E"/>
    <w:rsid w:val="01E109FD"/>
    <w:rsid w:val="01E1B7DC"/>
    <w:rsid w:val="01E2877F"/>
    <w:rsid w:val="01E2A7C9"/>
    <w:rsid w:val="01E3766B"/>
    <w:rsid w:val="01E3B58D"/>
    <w:rsid w:val="01E528A8"/>
    <w:rsid w:val="01E58654"/>
    <w:rsid w:val="01E79C34"/>
    <w:rsid w:val="01E86741"/>
    <w:rsid w:val="01E9264E"/>
    <w:rsid w:val="01E93FB2"/>
    <w:rsid w:val="01E94611"/>
    <w:rsid w:val="01EB757C"/>
    <w:rsid w:val="01EC597D"/>
    <w:rsid w:val="01ED6B91"/>
    <w:rsid w:val="01EE9876"/>
    <w:rsid w:val="01EFB8E2"/>
    <w:rsid w:val="01F0D9C5"/>
    <w:rsid w:val="01F250DC"/>
    <w:rsid w:val="01F2C763"/>
    <w:rsid w:val="01F5AA2C"/>
    <w:rsid w:val="01F82619"/>
    <w:rsid w:val="01F8EA9E"/>
    <w:rsid w:val="01FE5B2F"/>
    <w:rsid w:val="01FF65BF"/>
    <w:rsid w:val="0201E2CA"/>
    <w:rsid w:val="02059C95"/>
    <w:rsid w:val="0206FA5F"/>
    <w:rsid w:val="0208E127"/>
    <w:rsid w:val="0209B0CF"/>
    <w:rsid w:val="020A0C45"/>
    <w:rsid w:val="020B7BA5"/>
    <w:rsid w:val="020BC259"/>
    <w:rsid w:val="020C1099"/>
    <w:rsid w:val="020E134F"/>
    <w:rsid w:val="020F3C24"/>
    <w:rsid w:val="020F965C"/>
    <w:rsid w:val="020FEFF5"/>
    <w:rsid w:val="021057FC"/>
    <w:rsid w:val="0213839E"/>
    <w:rsid w:val="021637AC"/>
    <w:rsid w:val="021704CE"/>
    <w:rsid w:val="02178796"/>
    <w:rsid w:val="021C4BC3"/>
    <w:rsid w:val="021C78D0"/>
    <w:rsid w:val="021CF848"/>
    <w:rsid w:val="021F0428"/>
    <w:rsid w:val="0220ACAF"/>
    <w:rsid w:val="0222CB5B"/>
    <w:rsid w:val="0222FC8D"/>
    <w:rsid w:val="0224B6AA"/>
    <w:rsid w:val="02254DAD"/>
    <w:rsid w:val="02277CC2"/>
    <w:rsid w:val="0227F2A9"/>
    <w:rsid w:val="02295B44"/>
    <w:rsid w:val="022ACB53"/>
    <w:rsid w:val="022E832E"/>
    <w:rsid w:val="022F2220"/>
    <w:rsid w:val="02306D83"/>
    <w:rsid w:val="0230FBE0"/>
    <w:rsid w:val="0233B12C"/>
    <w:rsid w:val="0235A2A2"/>
    <w:rsid w:val="02371E5F"/>
    <w:rsid w:val="02373D2C"/>
    <w:rsid w:val="0237F230"/>
    <w:rsid w:val="023A7406"/>
    <w:rsid w:val="023AC63B"/>
    <w:rsid w:val="023BA79E"/>
    <w:rsid w:val="023BAD1D"/>
    <w:rsid w:val="023D73C9"/>
    <w:rsid w:val="024169EF"/>
    <w:rsid w:val="0241DE9F"/>
    <w:rsid w:val="0242FCB3"/>
    <w:rsid w:val="02438216"/>
    <w:rsid w:val="0245DC38"/>
    <w:rsid w:val="02466869"/>
    <w:rsid w:val="0246773C"/>
    <w:rsid w:val="0246BC8B"/>
    <w:rsid w:val="02488155"/>
    <w:rsid w:val="024B98B7"/>
    <w:rsid w:val="024CA741"/>
    <w:rsid w:val="024D90F2"/>
    <w:rsid w:val="024DB950"/>
    <w:rsid w:val="024E3982"/>
    <w:rsid w:val="024F8D71"/>
    <w:rsid w:val="02500552"/>
    <w:rsid w:val="025452D1"/>
    <w:rsid w:val="0254FBDA"/>
    <w:rsid w:val="02558C9F"/>
    <w:rsid w:val="0255AA83"/>
    <w:rsid w:val="02566955"/>
    <w:rsid w:val="0256C534"/>
    <w:rsid w:val="0257D811"/>
    <w:rsid w:val="0258FF09"/>
    <w:rsid w:val="0259BA4E"/>
    <w:rsid w:val="025C10D8"/>
    <w:rsid w:val="025C17B4"/>
    <w:rsid w:val="025D1550"/>
    <w:rsid w:val="025E674D"/>
    <w:rsid w:val="0261291E"/>
    <w:rsid w:val="02619309"/>
    <w:rsid w:val="0261C429"/>
    <w:rsid w:val="0262F5C5"/>
    <w:rsid w:val="0266C9A2"/>
    <w:rsid w:val="026788A8"/>
    <w:rsid w:val="026933A2"/>
    <w:rsid w:val="026B8899"/>
    <w:rsid w:val="026E3F03"/>
    <w:rsid w:val="026E6496"/>
    <w:rsid w:val="026E71CF"/>
    <w:rsid w:val="026E7D76"/>
    <w:rsid w:val="026EC0DB"/>
    <w:rsid w:val="02703005"/>
    <w:rsid w:val="0271137D"/>
    <w:rsid w:val="02723EE4"/>
    <w:rsid w:val="02737B50"/>
    <w:rsid w:val="0276EBB9"/>
    <w:rsid w:val="02784570"/>
    <w:rsid w:val="027A7BD3"/>
    <w:rsid w:val="027CAC9F"/>
    <w:rsid w:val="027D5E54"/>
    <w:rsid w:val="027EE032"/>
    <w:rsid w:val="028047CF"/>
    <w:rsid w:val="02811248"/>
    <w:rsid w:val="02816A91"/>
    <w:rsid w:val="0281B726"/>
    <w:rsid w:val="02830F13"/>
    <w:rsid w:val="02850A84"/>
    <w:rsid w:val="02871C59"/>
    <w:rsid w:val="028767F0"/>
    <w:rsid w:val="02882C1B"/>
    <w:rsid w:val="028BCDF8"/>
    <w:rsid w:val="028D988A"/>
    <w:rsid w:val="0293AD0B"/>
    <w:rsid w:val="0293C75A"/>
    <w:rsid w:val="0293DC05"/>
    <w:rsid w:val="0296F347"/>
    <w:rsid w:val="029858A3"/>
    <w:rsid w:val="029A22C5"/>
    <w:rsid w:val="029B5A54"/>
    <w:rsid w:val="029D31CC"/>
    <w:rsid w:val="029D32EA"/>
    <w:rsid w:val="029D953B"/>
    <w:rsid w:val="02A1FE6A"/>
    <w:rsid w:val="02A280D4"/>
    <w:rsid w:val="02A50B0E"/>
    <w:rsid w:val="02A5922F"/>
    <w:rsid w:val="02A66C49"/>
    <w:rsid w:val="02A6C94D"/>
    <w:rsid w:val="02A88110"/>
    <w:rsid w:val="02AA65C6"/>
    <w:rsid w:val="02AA9340"/>
    <w:rsid w:val="02AB4FEC"/>
    <w:rsid w:val="02AB53D6"/>
    <w:rsid w:val="02ABF254"/>
    <w:rsid w:val="02AC31F5"/>
    <w:rsid w:val="02AC8932"/>
    <w:rsid w:val="02AD8D6E"/>
    <w:rsid w:val="02B0B935"/>
    <w:rsid w:val="02B1730F"/>
    <w:rsid w:val="02B385FB"/>
    <w:rsid w:val="02B4DC12"/>
    <w:rsid w:val="02B5C4CA"/>
    <w:rsid w:val="02B7532A"/>
    <w:rsid w:val="02B7BD54"/>
    <w:rsid w:val="02B7CC8C"/>
    <w:rsid w:val="02B7DCF4"/>
    <w:rsid w:val="02BD9E87"/>
    <w:rsid w:val="02BE0C42"/>
    <w:rsid w:val="02C02717"/>
    <w:rsid w:val="02C18BC0"/>
    <w:rsid w:val="02C1B3B4"/>
    <w:rsid w:val="02C3960A"/>
    <w:rsid w:val="02C820C4"/>
    <w:rsid w:val="02CAB9AC"/>
    <w:rsid w:val="02CC26E3"/>
    <w:rsid w:val="02CC3839"/>
    <w:rsid w:val="02CE1C16"/>
    <w:rsid w:val="02CE4311"/>
    <w:rsid w:val="02CE92A0"/>
    <w:rsid w:val="02D49D8C"/>
    <w:rsid w:val="02D53704"/>
    <w:rsid w:val="02D5C17C"/>
    <w:rsid w:val="02D63F3A"/>
    <w:rsid w:val="02D647AC"/>
    <w:rsid w:val="02D99EC2"/>
    <w:rsid w:val="02DA50E1"/>
    <w:rsid w:val="02DAC2E7"/>
    <w:rsid w:val="02DB0A21"/>
    <w:rsid w:val="02DB8131"/>
    <w:rsid w:val="02DB91BB"/>
    <w:rsid w:val="02DDD8AD"/>
    <w:rsid w:val="02DF2EBA"/>
    <w:rsid w:val="02E07F31"/>
    <w:rsid w:val="02E440E0"/>
    <w:rsid w:val="02E54605"/>
    <w:rsid w:val="02E611E2"/>
    <w:rsid w:val="02E6E60C"/>
    <w:rsid w:val="02E7A208"/>
    <w:rsid w:val="02E7F021"/>
    <w:rsid w:val="02EBEA9A"/>
    <w:rsid w:val="02EC73FE"/>
    <w:rsid w:val="02ED2D92"/>
    <w:rsid w:val="02F024A9"/>
    <w:rsid w:val="02F18F86"/>
    <w:rsid w:val="02F1E655"/>
    <w:rsid w:val="02F2D39D"/>
    <w:rsid w:val="02F39119"/>
    <w:rsid w:val="02F3EF5D"/>
    <w:rsid w:val="02F452C2"/>
    <w:rsid w:val="02F64766"/>
    <w:rsid w:val="02F86F1E"/>
    <w:rsid w:val="02F8D8BF"/>
    <w:rsid w:val="02F9E4F3"/>
    <w:rsid w:val="02FA258C"/>
    <w:rsid w:val="02FABE4D"/>
    <w:rsid w:val="02FBC0F0"/>
    <w:rsid w:val="02FC4E62"/>
    <w:rsid w:val="02FD772D"/>
    <w:rsid w:val="02FDA202"/>
    <w:rsid w:val="02FEB1BB"/>
    <w:rsid w:val="03015E95"/>
    <w:rsid w:val="03021805"/>
    <w:rsid w:val="030286A8"/>
    <w:rsid w:val="0302CEB3"/>
    <w:rsid w:val="03031E03"/>
    <w:rsid w:val="030366AC"/>
    <w:rsid w:val="0304084B"/>
    <w:rsid w:val="0307E98F"/>
    <w:rsid w:val="030ABBA7"/>
    <w:rsid w:val="030C20A1"/>
    <w:rsid w:val="030C8269"/>
    <w:rsid w:val="030E7FC4"/>
    <w:rsid w:val="030EA32F"/>
    <w:rsid w:val="030F64A5"/>
    <w:rsid w:val="0311980C"/>
    <w:rsid w:val="0312C051"/>
    <w:rsid w:val="0312C676"/>
    <w:rsid w:val="0313DEA2"/>
    <w:rsid w:val="03148EFA"/>
    <w:rsid w:val="0315E2CA"/>
    <w:rsid w:val="031750A8"/>
    <w:rsid w:val="03182774"/>
    <w:rsid w:val="0318415B"/>
    <w:rsid w:val="03197438"/>
    <w:rsid w:val="031A33F0"/>
    <w:rsid w:val="031A4DD4"/>
    <w:rsid w:val="031E91F0"/>
    <w:rsid w:val="0320B2D4"/>
    <w:rsid w:val="03213B1E"/>
    <w:rsid w:val="03213C14"/>
    <w:rsid w:val="0321614C"/>
    <w:rsid w:val="03242DEC"/>
    <w:rsid w:val="03245C6B"/>
    <w:rsid w:val="0325870E"/>
    <w:rsid w:val="0325E5B0"/>
    <w:rsid w:val="03298701"/>
    <w:rsid w:val="03299D9F"/>
    <w:rsid w:val="032A2147"/>
    <w:rsid w:val="032C537D"/>
    <w:rsid w:val="032EB992"/>
    <w:rsid w:val="032EF277"/>
    <w:rsid w:val="03304A3B"/>
    <w:rsid w:val="03334FBA"/>
    <w:rsid w:val="03336A34"/>
    <w:rsid w:val="03345998"/>
    <w:rsid w:val="03359BE1"/>
    <w:rsid w:val="0336A3ED"/>
    <w:rsid w:val="03380E08"/>
    <w:rsid w:val="033AE115"/>
    <w:rsid w:val="033B9708"/>
    <w:rsid w:val="033D4EE1"/>
    <w:rsid w:val="033D80DB"/>
    <w:rsid w:val="03404111"/>
    <w:rsid w:val="034192C1"/>
    <w:rsid w:val="0341A4F2"/>
    <w:rsid w:val="0341AA46"/>
    <w:rsid w:val="03439D92"/>
    <w:rsid w:val="0343B0B7"/>
    <w:rsid w:val="0348CC41"/>
    <w:rsid w:val="034B30DD"/>
    <w:rsid w:val="034BE591"/>
    <w:rsid w:val="034C5E8D"/>
    <w:rsid w:val="034CAF65"/>
    <w:rsid w:val="034E68FB"/>
    <w:rsid w:val="034E9788"/>
    <w:rsid w:val="034FD16A"/>
    <w:rsid w:val="034FDD3B"/>
    <w:rsid w:val="03509C38"/>
    <w:rsid w:val="035250FA"/>
    <w:rsid w:val="03538831"/>
    <w:rsid w:val="0354418D"/>
    <w:rsid w:val="03563EAE"/>
    <w:rsid w:val="03566C9F"/>
    <w:rsid w:val="035800DD"/>
    <w:rsid w:val="0359C931"/>
    <w:rsid w:val="035F2E8C"/>
    <w:rsid w:val="035F5B83"/>
    <w:rsid w:val="0360CDD2"/>
    <w:rsid w:val="03610775"/>
    <w:rsid w:val="03612E83"/>
    <w:rsid w:val="03612FE0"/>
    <w:rsid w:val="036418DF"/>
    <w:rsid w:val="0365BADE"/>
    <w:rsid w:val="0366AA29"/>
    <w:rsid w:val="03683C66"/>
    <w:rsid w:val="0368915D"/>
    <w:rsid w:val="036D4C13"/>
    <w:rsid w:val="036D6DF7"/>
    <w:rsid w:val="036E0AC9"/>
    <w:rsid w:val="036E8A38"/>
    <w:rsid w:val="036EC5CE"/>
    <w:rsid w:val="036F7750"/>
    <w:rsid w:val="0370A6E6"/>
    <w:rsid w:val="0372A723"/>
    <w:rsid w:val="03731BB4"/>
    <w:rsid w:val="0373E547"/>
    <w:rsid w:val="03749443"/>
    <w:rsid w:val="037ABAFD"/>
    <w:rsid w:val="037AFEBB"/>
    <w:rsid w:val="037CD15C"/>
    <w:rsid w:val="037CFCE3"/>
    <w:rsid w:val="037D9A1E"/>
    <w:rsid w:val="037DAE9D"/>
    <w:rsid w:val="037DD29E"/>
    <w:rsid w:val="037E8582"/>
    <w:rsid w:val="03805F5C"/>
    <w:rsid w:val="0380B600"/>
    <w:rsid w:val="0381B577"/>
    <w:rsid w:val="0383CB6C"/>
    <w:rsid w:val="0384848F"/>
    <w:rsid w:val="03868145"/>
    <w:rsid w:val="038B4F59"/>
    <w:rsid w:val="038C5111"/>
    <w:rsid w:val="038D4FA9"/>
    <w:rsid w:val="038D5A57"/>
    <w:rsid w:val="03920417"/>
    <w:rsid w:val="039330CA"/>
    <w:rsid w:val="03933BA3"/>
    <w:rsid w:val="0393D046"/>
    <w:rsid w:val="03953ECB"/>
    <w:rsid w:val="03977261"/>
    <w:rsid w:val="0397C4E7"/>
    <w:rsid w:val="0398BBCB"/>
    <w:rsid w:val="0399FE5E"/>
    <w:rsid w:val="039B2178"/>
    <w:rsid w:val="039BB340"/>
    <w:rsid w:val="039C32A6"/>
    <w:rsid w:val="039CEC6F"/>
    <w:rsid w:val="03A079F8"/>
    <w:rsid w:val="03A0B574"/>
    <w:rsid w:val="03A0D3B7"/>
    <w:rsid w:val="03A207A6"/>
    <w:rsid w:val="03A24C56"/>
    <w:rsid w:val="03A3ED84"/>
    <w:rsid w:val="03A7050B"/>
    <w:rsid w:val="03A78113"/>
    <w:rsid w:val="03AA9552"/>
    <w:rsid w:val="03AC97CF"/>
    <w:rsid w:val="03AC98F5"/>
    <w:rsid w:val="03AD80CF"/>
    <w:rsid w:val="03ADEA56"/>
    <w:rsid w:val="03AFE3CF"/>
    <w:rsid w:val="03B01F54"/>
    <w:rsid w:val="03B205D4"/>
    <w:rsid w:val="03B32AAC"/>
    <w:rsid w:val="03B4D17B"/>
    <w:rsid w:val="03B69F3F"/>
    <w:rsid w:val="03B97532"/>
    <w:rsid w:val="03B99DDF"/>
    <w:rsid w:val="03BA514B"/>
    <w:rsid w:val="03BA6D50"/>
    <w:rsid w:val="03BAD12B"/>
    <w:rsid w:val="03BF212F"/>
    <w:rsid w:val="03BFB98C"/>
    <w:rsid w:val="03BFCE08"/>
    <w:rsid w:val="03C079D4"/>
    <w:rsid w:val="03C27022"/>
    <w:rsid w:val="03C315C9"/>
    <w:rsid w:val="03C5D751"/>
    <w:rsid w:val="03C7B04F"/>
    <w:rsid w:val="03C8EA3F"/>
    <w:rsid w:val="03CA4895"/>
    <w:rsid w:val="03CB9B2B"/>
    <w:rsid w:val="03CDFD20"/>
    <w:rsid w:val="03CEA625"/>
    <w:rsid w:val="03CFA74D"/>
    <w:rsid w:val="03D395AE"/>
    <w:rsid w:val="03D4CE22"/>
    <w:rsid w:val="03D5E145"/>
    <w:rsid w:val="03D5F907"/>
    <w:rsid w:val="03D69B5D"/>
    <w:rsid w:val="03D738D3"/>
    <w:rsid w:val="03D9EDA3"/>
    <w:rsid w:val="03DBBDD6"/>
    <w:rsid w:val="03DEB8FE"/>
    <w:rsid w:val="03DF38C0"/>
    <w:rsid w:val="03DF7B62"/>
    <w:rsid w:val="03E09F6C"/>
    <w:rsid w:val="03E0B461"/>
    <w:rsid w:val="03E11254"/>
    <w:rsid w:val="03E325AF"/>
    <w:rsid w:val="03E89BD8"/>
    <w:rsid w:val="03E90807"/>
    <w:rsid w:val="03E921B4"/>
    <w:rsid w:val="03E93211"/>
    <w:rsid w:val="03EA691C"/>
    <w:rsid w:val="03ED39F9"/>
    <w:rsid w:val="03F01D2C"/>
    <w:rsid w:val="03F052FE"/>
    <w:rsid w:val="03F236DB"/>
    <w:rsid w:val="03F2772F"/>
    <w:rsid w:val="03F2D86F"/>
    <w:rsid w:val="03F3DD7A"/>
    <w:rsid w:val="03F6BF2F"/>
    <w:rsid w:val="03F83763"/>
    <w:rsid w:val="03FAF7FC"/>
    <w:rsid w:val="03FCCF11"/>
    <w:rsid w:val="03FE0336"/>
    <w:rsid w:val="03FE9F4D"/>
    <w:rsid w:val="0408EC75"/>
    <w:rsid w:val="040A56A3"/>
    <w:rsid w:val="040AF28B"/>
    <w:rsid w:val="040B5FED"/>
    <w:rsid w:val="040C0B51"/>
    <w:rsid w:val="04106DE6"/>
    <w:rsid w:val="0413E3C3"/>
    <w:rsid w:val="0417DAB3"/>
    <w:rsid w:val="04184861"/>
    <w:rsid w:val="041944B7"/>
    <w:rsid w:val="041946DC"/>
    <w:rsid w:val="04194D71"/>
    <w:rsid w:val="041B4E2A"/>
    <w:rsid w:val="041BD416"/>
    <w:rsid w:val="041CC561"/>
    <w:rsid w:val="041D5774"/>
    <w:rsid w:val="041F8E7E"/>
    <w:rsid w:val="041FA3F8"/>
    <w:rsid w:val="042073B6"/>
    <w:rsid w:val="04216490"/>
    <w:rsid w:val="0423C57E"/>
    <w:rsid w:val="0427C550"/>
    <w:rsid w:val="04297688"/>
    <w:rsid w:val="0429CA44"/>
    <w:rsid w:val="042A63D4"/>
    <w:rsid w:val="042A8CFD"/>
    <w:rsid w:val="042B523A"/>
    <w:rsid w:val="042BBFE7"/>
    <w:rsid w:val="042D0B71"/>
    <w:rsid w:val="042EB74E"/>
    <w:rsid w:val="042F7FC5"/>
    <w:rsid w:val="04302C79"/>
    <w:rsid w:val="04311367"/>
    <w:rsid w:val="043353A7"/>
    <w:rsid w:val="0433B227"/>
    <w:rsid w:val="0434A2C7"/>
    <w:rsid w:val="0436012E"/>
    <w:rsid w:val="043622CF"/>
    <w:rsid w:val="0437C751"/>
    <w:rsid w:val="04389F92"/>
    <w:rsid w:val="0438EBEA"/>
    <w:rsid w:val="0438F9F4"/>
    <w:rsid w:val="04392927"/>
    <w:rsid w:val="0439FA08"/>
    <w:rsid w:val="043A9AFE"/>
    <w:rsid w:val="044314C8"/>
    <w:rsid w:val="044565D1"/>
    <w:rsid w:val="044758A4"/>
    <w:rsid w:val="0448347C"/>
    <w:rsid w:val="0448ED59"/>
    <w:rsid w:val="044959B4"/>
    <w:rsid w:val="044A16DD"/>
    <w:rsid w:val="044C1AD2"/>
    <w:rsid w:val="044CBD0D"/>
    <w:rsid w:val="044D6E5D"/>
    <w:rsid w:val="044E63C6"/>
    <w:rsid w:val="044FF432"/>
    <w:rsid w:val="045078A4"/>
    <w:rsid w:val="0451161F"/>
    <w:rsid w:val="0454DEA6"/>
    <w:rsid w:val="0454E743"/>
    <w:rsid w:val="0454F288"/>
    <w:rsid w:val="04573BD6"/>
    <w:rsid w:val="045747CF"/>
    <w:rsid w:val="0457BAB8"/>
    <w:rsid w:val="0459EDEA"/>
    <w:rsid w:val="045A352A"/>
    <w:rsid w:val="045B2128"/>
    <w:rsid w:val="045E77D9"/>
    <w:rsid w:val="045EEDDC"/>
    <w:rsid w:val="045FA342"/>
    <w:rsid w:val="04606022"/>
    <w:rsid w:val="04615366"/>
    <w:rsid w:val="0463D35A"/>
    <w:rsid w:val="0468BE7A"/>
    <w:rsid w:val="046B87B5"/>
    <w:rsid w:val="046D1780"/>
    <w:rsid w:val="046D2CD3"/>
    <w:rsid w:val="046E47A8"/>
    <w:rsid w:val="046E48FF"/>
    <w:rsid w:val="046E496D"/>
    <w:rsid w:val="04725C1B"/>
    <w:rsid w:val="04726C4C"/>
    <w:rsid w:val="04726D8C"/>
    <w:rsid w:val="0474BE33"/>
    <w:rsid w:val="04760F16"/>
    <w:rsid w:val="04765977"/>
    <w:rsid w:val="0477141B"/>
    <w:rsid w:val="047758F0"/>
    <w:rsid w:val="0477F09E"/>
    <w:rsid w:val="047A19EC"/>
    <w:rsid w:val="047A9428"/>
    <w:rsid w:val="047B6A4B"/>
    <w:rsid w:val="047C3482"/>
    <w:rsid w:val="047CDA69"/>
    <w:rsid w:val="047D69B2"/>
    <w:rsid w:val="047F0563"/>
    <w:rsid w:val="047FC7BE"/>
    <w:rsid w:val="0481880C"/>
    <w:rsid w:val="04846A06"/>
    <w:rsid w:val="0485A6F1"/>
    <w:rsid w:val="0485E7FF"/>
    <w:rsid w:val="0486C6EB"/>
    <w:rsid w:val="04877D01"/>
    <w:rsid w:val="0487ED33"/>
    <w:rsid w:val="0488368A"/>
    <w:rsid w:val="04884DF3"/>
    <w:rsid w:val="0489D995"/>
    <w:rsid w:val="048D824D"/>
    <w:rsid w:val="048DD4DA"/>
    <w:rsid w:val="048EF12B"/>
    <w:rsid w:val="048FDA18"/>
    <w:rsid w:val="04905486"/>
    <w:rsid w:val="049081FD"/>
    <w:rsid w:val="0493C8C9"/>
    <w:rsid w:val="0495A888"/>
    <w:rsid w:val="0495F993"/>
    <w:rsid w:val="0499DD46"/>
    <w:rsid w:val="0499F49C"/>
    <w:rsid w:val="049C97C2"/>
    <w:rsid w:val="049DBC20"/>
    <w:rsid w:val="049E0242"/>
    <w:rsid w:val="049EE313"/>
    <w:rsid w:val="049EF5F0"/>
    <w:rsid w:val="049FB86B"/>
    <w:rsid w:val="04A0A5BA"/>
    <w:rsid w:val="04A6F941"/>
    <w:rsid w:val="04A87356"/>
    <w:rsid w:val="04A8CF3D"/>
    <w:rsid w:val="04A981FC"/>
    <w:rsid w:val="04A9E827"/>
    <w:rsid w:val="04AB0D84"/>
    <w:rsid w:val="04AD4567"/>
    <w:rsid w:val="04B17457"/>
    <w:rsid w:val="04B18886"/>
    <w:rsid w:val="04B42D66"/>
    <w:rsid w:val="04B730E6"/>
    <w:rsid w:val="04BA25EB"/>
    <w:rsid w:val="04BB05A1"/>
    <w:rsid w:val="04BB5DC0"/>
    <w:rsid w:val="04BE873A"/>
    <w:rsid w:val="04BE916B"/>
    <w:rsid w:val="04BF54CE"/>
    <w:rsid w:val="04BF8C03"/>
    <w:rsid w:val="04C03A29"/>
    <w:rsid w:val="04C052B4"/>
    <w:rsid w:val="04C13AC2"/>
    <w:rsid w:val="04C1C1A9"/>
    <w:rsid w:val="04C22C9B"/>
    <w:rsid w:val="04C35187"/>
    <w:rsid w:val="04C6A9EC"/>
    <w:rsid w:val="04C7AC11"/>
    <w:rsid w:val="04C7CDEF"/>
    <w:rsid w:val="04C7E3A8"/>
    <w:rsid w:val="04C8B314"/>
    <w:rsid w:val="04C9442A"/>
    <w:rsid w:val="04CA6574"/>
    <w:rsid w:val="04CAF918"/>
    <w:rsid w:val="04CB3109"/>
    <w:rsid w:val="04CE8319"/>
    <w:rsid w:val="04CFD03D"/>
    <w:rsid w:val="04D17A27"/>
    <w:rsid w:val="04D18520"/>
    <w:rsid w:val="04D1A633"/>
    <w:rsid w:val="04D31AFA"/>
    <w:rsid w:val="04D38B0B"/>
    <w:rsid w:val="04D3FB80"/>
    <w:rsid w:val="04D4BC9C"/>
    <w:rsid w:val="04D692A4"/>
    <w:rsid w:val="04D6E62B"/>
    <w:rsid w:val="04D9646B"/>
    <w:rsid w:val="04DABDD5"/>
    <w:rsid w:val="04DB1B3E"/>
    <w:rsid w:val="04E12F08"/>
    <w:rsid w:val="04E27506"/>
    <w:rsid w:val="04E35A85"/>
    <w:rsid w:val="04E41408"/>
    <w:rsid w:val="04E45A26"/>
    <w:rsid w:val="04E490FC"/>
    <w:rsid w:val="04E5DA68"/>
    <w:rsid w:val="04E69B8E"/>
    <w:rsid w:val="04E82F72"/>
    <w:rsid w:val="04E8732C"/>
    <w:rsid w:val="04E9781F"/>
    <w:rsid w:val="04E9FE29"/>
    <w:rsid w:val="04EA4E8E"/>
    <w:rsid w:val="04EA50F3"/>
    <w:rsid w:val="04EB92FF"/>
    <w:rsid w:val="04ECBA30"/>
    <w:rsid w:val="04ED17CA"/>
    <w:rsid w:val="04F06939"/>
    <w:rsid w:val="04F224AF"/>
    <w:rsid w:val="04F24128"/>
    <w:rsid w:val="04F515C1"/>
    <w:rsid w:val="04F5E456"/>
    <w:rsid w:val="04F6DFE8"/>
    <w:rsid w:val="04F83069"/>
    <w:rsid w:val="04FB778F"/>
    <w:rsid w:val="05019EC7"/>
    <w:rsid w:val="0503EC34"/>
    <w:rsid w:val="0504FA1D"/>
    <w:rsid w:val="0505B59A"/>
    <w:rsid w:val="05065E50"/>
    <w:rsid w:val="05068EDB"/>
    <w:rsid w:val="0508355D"/>
    <w:rsid w:val="050B38C1"/>
    <w:rsid w:val="050CB205"/>
    <w:rsid w:val="050E6363"/>
    <w:rsid w:val="0511F453"/>
    <w:rsid w:val="0513618E"/>
    <w:rsid w:val="05144A54"/>
    <w:rsid w:val="0514CDDE"/>
    <w:rsid w:val="051724E7"/>
    <w:rsid w:val="05179027"/>
    <w:rsid w:val="051929AC"/>
    <w:rsid w:val="051BA6F0"/>
    <w:rsid w:val="051CF37E"/>
    <w:rsid w:val="051D49B1"/>
    <w:rsid w:val="051D762A"/>
    <w:rsid w:val="051E2AA6"/>
    <w:rsid w:val="051E3F26"/>
    <w:rsid w:val="05209D25"/>
    <w:rsid w:val="0520BEB3"/>
    <w:rsid w:val="05212C4B"/>
    <w:rsid w:val="0521C298"/>
    <w:rsid w:val="05220B04"/>
    <w:rsid w:val="05252865"/>
    <w:rsid w:val="05266D06"/>
    <w:rsid w:val="0527A861"/>
    <w:rsid w:val="0527D63B"/>
    <w:rsid w:val="052942E2"/>
    <w:rsid w:val="0529CD30"/>
    <w:rsid w:val="052DE005"/>
    <w:rsid w:val="052F01F2"/>
    <w:rsid w:val="05357ACB"/>
    <w:rsid w:val="05392A50"/>
    <w:rsid w:val="053A468B"/>
    <w:rsid w:val="053BA97C"/>
    <w:rsid w:val="053FAB32"/>
    <w:rsid w:val="053FDF1E"/>
    <w:rsid w:val="05400A46"/>
    <w:rsid w:val="0540362F"/>
    <w:rsid w:val="054067C9"/>
    <w:rsid w:val="054292BE"/>
    <w:rsid w:val="0543BA9A"/>
    <w:rsid w:val="0544A851"/>
    <w:rsid w:val="05461ED6"/>
    <w:rsid w:val="054854B4"/>
    <w:rsid w:val="05489565"/>
    <w:rsid w:val="054AA5CC"/>
    <w:rsid w:val="054B44BF"/>
    <w:rsid w:val="054E0A28"/>
    <w:rsid w:val="054F4037"/>
    <w:rsid w:val="0550132C"/>
    <w:rsid w:val="0551685E"/>
    <w:rsid w:val="0551E7C3"/>
    <w:rsid w:val="05534CFC"/>
    <w:rsid w:val="05536AC8"/>
    <w:rsid w:val="055412C2"/>
    <w:rsid w:val="0555856D"/>
    <w:rsid w:val="0555A90D"/>
    <w:rsid w:val="055689E7"/>
    <w:rsid w:val="0557CAB3"/>
    <w:rsid w:val="05586A9A"/>
    <w:rsid w:val="0558D534"/>
    <w:rsid w:val="055A9C79"/>
    <w:rsid w:val="055AE725"/>
    <w:rsid w:val="055BD0A5"/>
    <w:rsid w:val="055EAC7C"/>
    <w:rsid w:val="055EBEF8"/>
    <w:rsid w:val="055F3EF7"/>
    <w:rsid w:val="055F7B41"/>
    <w:rsid w:val="0561D589"/>
    <w:rsid w:val="0562AFE3"/>
    <w:rsid w:val="0562C846"/>
    <w:rsid w:val="05645DCB"/>
    <w:rsid w:val="0564AD82"/>
    <w:rsid w:val="0565151B"/>
    <w:rsid w:val="056554DD"/>
    <w:rsid w:val="0565F96C"/>
    <w:rsid w:val="056679DC"/>
    <w:rsid w:val="0567E01C"/>
    <w:rsid w:val="0568FAD2"/>
    <w:rsid w:val="056BFD4E"/>
    <w:rsid w:val="056D221E"/>
    <w:rsid w:val="056E4C2B"/>
    <w:rsid w:val="056F1ABD"/>
    <w:rsid w:val="05731D6B"/>
    <w:rsid w:val="0573C1DD"/>
    <w:rsid w:val="0573FB92"/>
    <w:rsid w:val="05784D83"/>
    <w:rsid w:val="05790530"/>
    <w:rsid w:val="057AEE78"/>
    <w:rsid w:val="057B4FEE"/>
    <w:rsid w:val="057B80C0"/>
    <w:rsid w:val="057C2379"/>
    <w:rsid w:val="057C7D97"/>
    <w:rsid w:val="057EEA22"/>
    <w:rsid w:val="0580A24D"/>
    <w:rsid w:val="05810FA0"/>
    <w:rsid w:val="0581EC4D"/>
    <w:rsid w:val="05830727"/>
    <w:rsid w:val="0585C6B2"/>
    <w:rsid w:val="058739FA"/>
    <w:rsid w:val="05880E5E"/>
    <w:rsid w:val="05885C06"/>
    <w:rsid w:val="058BD037"/>
    <w:rsid w:val="058C63F0"/>
    <w:rsid w:val="058C682C"/>
    <w:rsid w:val="05930A77"/>
    <w:rsid w:val="05951358"/>
    <w:rsid w:val="05968F9F"/>
    <w:rsid w:val="059699E2"/>
    <w:rsid w:val="059844A6"/>
    <w:rsid w:val="059A506E"/>
    <w:rsid w:val="059B4AE6"/>
    <w:rsid w:val="059BD854"/>
    <w:rsid w:val="059EA5B3"/>
    <w:rsid w:val="05A2FAEA"/>
    <w:rsid w:val="05A3BA05"/>
    <w:rsid w:val="05A48030"/>
    <w:rsid w:val="05A57131"/>
    <w:rsid w:val="05A5C4B6"/>
    <w:rsid w:val="05A82837"/>
    <w:rsid w:val="05A84FC5"/>
    <w:rsid w:val="05AA7C5D"/>
    <w:rsid w:val="05AA8968"/>
    <w:rsid w:val="05ABE6AE"/>
    <w:rsid w:val="05ADED12"/>
    <w:rsid w:val="05AF8DF0"/>
    <w:rsid w:val="05B04ECB"/>
    <w:rsid w:val="05B2711E"/>
    <w:rsid w:val="05B3A45F"/>
    <w:rsid w:val="05B493BB"/>
    <w:rsid w:val="05B57F94"/>
    <w:rsid w:val="05B73A3B"/>
    <w:rsid w:val="05B7BF6E"/>
    <w:rsid w:val="05BB2DA4"/>
    <w:rsid w:val="05BC2105"/>
    <w:rsid w:val="05BC685C"/>
    <w:rsid w:val="05BC83E3"/>
    <w:rsid w:val="05BC9E41"/>
    <w:rsid w:val="05BCB3D4"/>
    <w:rsid w:val="05BDB03F"/>
    <w:rsid w:val="05C07329"/>
    <w:rsid w:val="05C14330"/>
    <w:rsid w:val="05C1A985"/>
    <w:rsid w:val="05C23B99"/>
    <w:rsid w:val="05C270FA"/>
    <w:rsid w:val="05C5A58B"/>
    <w:rsid w:val="05C5BB75"/>
    <w:rsid w:val="05C66D91"/>
    <w:rsid w:val="05C73856"/>
    <w:rsid w:val="05C932D6"/>
    <w:rsid w:val="05CBB51E"/>
    <w:rsid w:val="05CBBA7D"/>
    <w:rsid w:val="05CBD03A"/>
    <w:rsid w:val="05CD0F3D"/>
    <w:rsid w:val="05D0C263"/>
    <w:rsid w:val="05D1ABCA"/>
    <w:rsid w:val="05D74487"/>
    <w:rsid w:val="05D7AFC6"/>
    <w:rsid w:val="05D8505A"/>
    <w:rsid w:val="05DDCABB"/>
    <w:rsid w:val="05DE6B8A"/>
    <w:rsid w:val="05E058E3"/>
    <w:rsid w:val="05E0FD42"/>
    <w:rsid w:val="05E11682"/>
    <w:rsid w:val="05E3A66C"/>
    <w:rsid w:val="05E44B23"/>
    <w:rsid w:val="05E452C8"/>
    <w:rsid w:val="05E7EFD7"/>
    <w:rsid w:val="05E9FBD5"/>
    <w:rsid w:val="05EBAD67"/>
    <w:rsid w:val="05EC3F2E"/>
    <w:rsid w:val="05EF3910"/>
    <w:rsid w:val="05F09D68"/>
    <w:rsid w:val="05F0B3D6"/>
    <w:rsid w:val="05F58070"/>
    <w:rsid w:val="05F6148B"/>
    <w:rsid w:val="05F62B9B"/>
    <w:rsid w:val="05F6C6AE"/>
    <w:rsid w:val="05F7F788"/>
    <w:rsid w:val="05F8C1DA"/>
    <w:rsid w:val="05F94A3F"/>
    <w:rsid w:val="05FA592C"/>
    <w:rsid w:val="05FC4C56"/>
    <w:rsid w:val="05FF5472"/>
    <w:rsid w:val="0600139C"/>
    <w:rsid w:val="060017E1"/>
    <w:rsid w:val="0600F1F8"/>
    <w:rsid w:val="060143D8"/>
    <w:rsid w:val="0603060C"/>
    <w:rsid w:val="0604E447"/>
    <w:rsid w:val="06051817"/>
    <w:rsid w:val="0606F039"/>
    <w:rsid w:val="0607D73D"/>
    <w:rsid w:val="0607F9B2"/>
    <w:rsid w:val="0608AC8D"/>
    <w:rsid w:val="0609EACC"/>
    <w:rsid w:val="0609EF9C"/>
    <w:rsid w:val="060A1D53"/>
    <w:rsid w:val="060AF1C3"/>
    <w:rsid w:val="060B24D5"/>
    <w:rsid w:val="060B8C12"/>
    <w:rsid w:val="060D1399"/>
    <w:rsid w:val="060EE3EF"/>
    <w:rsid w:val="060FB8E6"/>
    <w:rsid w:val="0610FB6B"/>
    <w:rsid w:val="0616395F"/>
    <w:rsid w:val="0616912A"/>
    <w:rsid w:val="06175C82"/>
    <w:rsid w:val="061865EC"/>
    <w:rsid w:val="061A3FBE"/>
    <w:rsid w:val="061BC87C"/>
    <w:rsid w:val="061DDCCB"/>
    <w:rsid w:val="061FD60D"/>
    <w:rsid w:val="061FEB50"/>
    <w:rsid w:val="06208DF3"/>
    <w:rsid w:val="06211AB8"/>
    <w:rsid w:val="06221FAD"/>
    <w:rsid w:val="06260D84"/>
    <w:rsid w:val="06267851"/>
    <w:rsid w:val="062F9854"/>
    <w:rsid w:val="06308307"/>
    <w:rsid w:val="0631F3B1"/>
    <w:rsid w:val="063664E6"/>
    <w:rsid w:val="0637EEDE"/>
    <w:rsid w:val="0639AD14"/>
    <w:rsid w:val="063CC121"/>
    <w:rsid w:val="063E0A73"/>
    <w:rsid w:val="063E8C72"/>
    <w:rsid w:val="0640CB6E"/>
    <w:rsid w:val="064180F6"/>
    <w:rsid w:val="0641C912"/>
    <w:rsid w:val="06423B1B"/>
    <w:rsid w:val="06426024"/>
    <w:rsid w:val="06427B95"/>
    <w:rsid w:val="06433A74"/>
    <w:rsid w:val="0643CD94"/>
    <w:rsid w:val="0643E170"/>
    <w:rsid w:val="0649384E"/>
    <w:rsid w:val="064B4F73"/>
    <w:rsid w:val="064EE2A2"/>
    <w:rsid w:val="064FEC16"/>
    <w:rsid w:val="06527B04"/>
    <w:rsid w:val="0652C556"/>
    <w:rsid w:val="0653F323"/>
    <w:rsid w:val="06543365"/>
    <w:rsid w:val="065486F9"/>
    <w:rsid w:val="06549C5B"/>
    <w:rsid w:val="0654D132"/>
    <w:rsid w:val="0656C001"/>
    <w:rsid w:val="0659D5C5"/>
    <w:rsid w:val="065C19E5"/>
    <w:rsid w:val="065C3194"/>
    <w:rsid w:val="065C3B64"/>
    <w:rsid w:val="065D3105"/>
    <w:rsid w:val="065DBA70"/>
    <w:rsid w:val="065F69BD"/>
    <w:rsid w:val="0661FFC3"/>
    <w:rsid w:val="0662D00C"/>
    <w:rsid w:val="066525F8"/>
    <w:rsid w:val="0666EDC6"/>
    <w:rsid w:val="066890CD"/>
    <w:rsid w:val="0668C4FF"/>
    <w:rsid w:val="06691C47"/>
    <w:rsid w:val="06697E4D"/>
    <w:rsid w:val="066B951D"/>
    <w:rsid w:val="066F980B"/>
    <w:rsid w:val="06728503"/>
    <w:rsid w:val="06733299"/>
    <w:rsid w:val="0674A840"/>
    <w:rsid w:val="06764147"/>
    <w:rsid w:val="0676DE4B"/>
    <w:rsid w:val="067813FD"/>
    <w:rsid w:val="0678F5E7"/>
    <w:rsid w:val="067B4AD6"/>
    <w:rsid w:val="067CD72C"/>
    <w:rsid w:val="067D0C07"/>
    <w:rsid w:val="067DF200"/>
    <w:rsid w:val="06808588"/>
    <w:rsid w:val="0683C7DC"/>
    <w:rsid w:val="06851628"/>
    <w:rsid w:val="0686CA7F"/>
    <w:rsid w:val="068785CD"/>
    <w:rsid w:val="0687A2F1"/>
    <w:rsid w:val="0687C426"/>
    <w:rsid w:val="0688B14A"/>
    <w:rsid w:val="068977F1"/>
    <w:rsid w:val="068AC6F9"/>
    <w:rsid w:val="068AD532"/>
    <w:rsid w:val="068AD992"/>
    <w:rsid w:val="068B4606"/>
    <w:rsid w:val="068B5560"/>
    <w:rsid w:val="068D7870"/>
    <w:rsid w:val="068ECC9B"/>
    <w:rsid w:val="0690A292"/>
    <w:rsid w:val="06922935"/>
    <w:rsid w:val="069318C0"/>
    <w:rsid w:val="06969567"/>
    <w:rsid w:val="06984CEE"/>
    <w:rsid w:val="0698C7D8"/>
    <w:rsid w:val="0699A251"/>
    <w:rsid w:val="069AD62F"/>
    <w:rsid w:val="069BB07C"/>
    <w:rsid w:val="069D1FC3"/>
    <w:rsid w:val="069DA3B4"/>
    <w:rsid w:val="069DC731"/>
    <w:rsid w:val="06A12600"/>
    <w:rsid w:val="06A20623"/>
    <w:rsid w:val="06A7102B"/>
    <w:rsid w:val="06A755D8"/>
    <w:rsid w:val="06A807A3"/>
    <w:rsid w:val="06AA3C8A"/>
    <w:rsid w:val="06AA8107"/>
    <w:rsid w:val="06ABAFC6"/>
    <w:rsid w:val="06ABF9DB"/>
    <w:rsid w:val="06AC65DF"/>
    <w:rsid w:val="06AC9194"/>
    <w:rsid w:val="06AD8834"/>
    <w:rsid w:val="06B0769D"/>
    <w:rsid w:val="06B197C8"/>
    <w:rsid w:val="06B2927B"/>
    <w:rsid w:val="06B3344C"/>
    <w:rsid w:val="06B6D0EC"/>
    <w:rsid w:val="06B728B3"/>
    <w:rsid w:val="06B79574"/>
    <w:rsid w:val="06B8C146"/>
    <w:rsid w:val="06B9C866"/>
    <w:rsid w:val="06BAC56F"/>
    <w:rsid w:val="06BAFCEC"/>
    <w:rsid w:val="06BE9387"/>
    <w:rsid w:val="06C00FD1"/>
    <w:rsid w:val="06C02225"/>
    <w:rsid w:val="06C03877"/>
    <w:rsid w:val="06C4046B"/>
    <w:rsid w:val="06C6F4BF"/>
    <w:rsid w:val="06C79B2D"/>
    <w:rsid w:val="06C89E25"/>
    <w:rsid w:val="06C93E9D"/>
    <w:rsid w:val="06C9A7BE"/>
    <w:rsid w:val="06C9E365"/>
    <w:rsid w:val="06CA837D"/>
    <w:rsid w:val="06CCE295"/>
    <w:rsid w:val="06CEB473"/>
    <w:rsid w:val="06CEC882"/>
    <w:rsid w:val="06CF68FC"/>
    <w:rsid w:val="06CFD42E"/>
    <w:rsid w:val="06D0BB30"/>
    <w:rsid w:val="06D13937"/>
    <w:rsid w:val="06D13958"/>
    <w:rsid w:val="06D24370"/>
    <w:rsid w:val="06D2B204"/>
    <w:rsid w:val="06D4018A"/>
    <w:rsid w:val="06D47070"/>
    <w:rsid w:val="06D5EC6F"/>
    <w:rsid w:val="06D693D2"/>
    <w:rsid w:val="06D87D5F"/>
    <w:rsid w:val="06D93A9A"/>
    <w:rsid w:val="06DDCCA4"/>
    <w:rsid w:val="06DEB167"/>
    <w:rsid w:val="06DF304C"/>
    <w:rsid w:val="06DFC5B7"/>
    <w:rsid w:val="06E00A6D"/>
    <w:rsid w:val="06E0841F"/>
    <w:rsid w:val="06E24283"/>
    <w:rsid w:val="06E243DC"/>
    <w:rsid w:val="06E27A19"/>
    <w:rsid w:val="06E32C3B"/>
    <w:rsid w:val="06E6970F"/>
    <w:rsid w:val="06E6D8AC"/>
    <w:rsid w:val="06E797DB"/>
    <w:rsid w:val="06E80562"/>
    <w:rsid w:val="06E8EC5F"/>
    <w:rsid w:val="06EAAA2C"/>
    <w:rsid w:val="06EBC3C7"/>
    <w:rsid w:val="06EDC132"/>
    <w:rsid w:val="06EECEC1"/>
    <w:rsid w:val="06EFB46D"/>
    <w:rsid w:val="06F06134"/>
    <w:rsid w:val="06F0A5F1"/>
    <w:rsid w:val="06F1EC99"/>
    <w:rsid w:val="06F4E7DC"/>
    <w:rsid w:val="06F66E23"/>
    <w:rsid w:val="06F6DF8A"/>
    <w:rsid w:val="06F8AC6C"/>
    <w:rsid w:val="06F9C977"/>
    <w:rsid w:val="06FA4218"/>
    <w:rsid w:val="06FBAD2A"/>
    <w:rsid w:val="06FC1771"/>
    <w:rsid w:val="06FC7692"/>
    <w:rsid w:val="06FCA395"/>
    <w:rsid w:val="0701F786"/>
    <w:rsid w:val="07065B6B"/>
    <w:rsid w:val="0706D044"/>
    <w:rsid w:val="070886DC"/>
    <w:rsid w:val="07097A82"/>
    <w:rsid w:val="0709AEA2"/>
    <w:rsid w:val="070AD7C4"/>
    <w:rsid w:val="070C7792"/>
    <w:rsid w:val="070E2350"/>
    <w:rsid w:val="070FAB50"/>
    <w:rsid w:val="07101228"/>
    <w:rsid w:val="0712353B"/>
    <w:rsid w:val="071301C6"/>
    <w:rsid w:val="07131E6E"/>
    <w:rsid w:val="0715AFA6"/>
    <w:rsid w:val="07183BDB"/>
    <w:rsid w:val="0718BEC7"/>
    <w:rsid w:val="0718C713"/>
    <w:rsid w:val="071A711F"/>
    <w:rsid w:val="071C353D"/>
    <w:rsid w:val="071FAF3F"/>
    <w:rsid w:val="072000B0"/>
    <w:rsid w:val="07215EA3"/>
    <w:rsid w:val="07223ADF"/>
    <w:rsid w:val="0722495C"/>
    <w:rsid w:val="0723D747"/>
    <w:rsid w:val="0723F595"/>
    <w:rsid w:val="0724B8B2"/>
    <w:rsid w:val="0725EC1C"/>
    <w:rsid w:val="07267E0B"/>
    <w:rsid w:val="0729D7E2"/>
    <w:rsid w:val="072B3ECE"/>
    <w:rsid w:val="072C03C4"/>
    <w:rsid w:val="072D3DF7"/>
    <w:rsid w:val="072EA95E"/>
    <w:rsid w:val="072EE7D1"/>
    <w:rsid w:val="072F39FF"/>
    <w:rsid w:val="072F8AAE"/>
    <w:rsid w:val="072FC02C"/>
    <w:rsid w:val="0731A164"/>
    <w:rsid w:val="0732B0CF"/>
    <w:rsid w:val="07369895"/>
    <w:rsid w:val="07383C1F"/>
    <w:rsid w:val="0739DE8C"/>
    <w:rsid w:val="073A7DFA"/>
    <w:rsid w:val="073A96A4"/>
    <w:rsid w:val="073BADBB"/>
    <w:rsid w:val="073BB084"/>
    <w:rsid w:val="073CA56D"/>
    <w:rsid w:val="073E7798"/>
    <w:rsid w:val="073F9044"/>
    <w:rsid w:val="07415262"/>
    <w:rsid w:val="07417764"/>
    <w:rsid w:val="074637CD"/>
    <w:rsid w:val="07465F3D"/>
    <w:rsid w:val="0746A376"/>
    <w:rsid w:val="0746C24B"/>
    <w:rsid w:val="0749F88F"/>
    <w:rsid w:val="074AFC01"/>
    <w:rsid w:val="074C23F8"/>
    <w:rsid w:val="074D7B7F"/>
    <w:rsid w:val="074DF94B"/>
    <w:rsid w:val="074F8EC6"/>
    <w:rsid w:val="07504F23"/>
    <w:rsid w:val="075377E1"/>
    <w:rsid w:val="07538969"/>
    <w:rsid w:val="0754E3BC"/>
    <w:rsid w:val="0755271D"/>
    <w:rsid w:val="0755E734"/>
    <w:rsid w:val="0756EA8B"/>
    <w:rsid w:val="07579834"/>
    <w:rsid w:val="0758DA65"/>
    <w:rsid w:val="075AD48E"/>
    <w:rsid w:val="075AFF58"/>
    <w:rsid w:val="075E23FF"/>
    <w:rsid w:val="075E83BE"/>
    <w:rsid w:val="07638735"/>
    <w:rsid w:val="0765261A"/>
    <w:rsid w:val="0766EC6D"/>
    <w:rsid w:val="07686927"/>
    <w:rsid w:val="0768A02B"/>
    <w:rsid w:val="0768F574"/>
    <w:rsid w:val="07694487"/>
    <w:rsid w:val="0769598F"/>
    <w:rsid w:val="076AABAF"/>
    <w:rsid w:val="076BCB54"/>
    <w:rsid w:val="076E522D"/>
    <w:rsid w:val="076E54BE"/>
    <w:rsid w:val="076F7740"/>
    <w:rsid w:val="0770B70C"/>
    <w:rsid w:val="077318B0"/>
    <w:rsid w:val="0773BA21"/>
    <w:rsid w:val="0777612A"/>
    <w:rsid w:val="07778167"/>
    <w:rsid w:val="0778B7AD"/>
    <w:rsid w:val="0778EA59"/>
    <w:rsid w:val="077E4991"/>
    <w:rsid w:val="077E50D6"/>
    <w:rsid w:val="077F43E4"/>
    <w:rsid w:val="078124D8"/>
    <w:rsid w:val="0783528F"/>
    <w:rsid w:val="07835834"/>
    <w:rsid w:val="0787E20A"/>
    <w:rsid w:val="0787FCEF"/>
    <w:rsid w:val="07881BBD"/>
    <w:rsid w:val="07896CA8"/>
    <w:rsid w:val="0789B19A"/>
    <w:rsid w:val="078A4241"/>
    <w:rsid w:val="078A59C7"/>
    <w:rsid w:val="078A6C74"/>
    <w:rsid w:val="078AEEB0"/>
    <w:rsid w:val="078D62F7"/>
    <w:rsid w:val="078D813B"/>
    <w:rsid w:val="078DF30D"/>
    <w:rsid w:val="078EAB8D"/>
    <w:rsid w:val="0790229A"/>
    <w:rsid w:val="0790F6DA"/>
    <w:rsid w:val="07933A6B"/>
    <w:rsid w:val="07955B47"/>
    <w:rsid w:val="07962F6F"/>
    <w:rsid w:val="0797C752"/>
    <w:rsid w:val="079887D8"/>
    <w:rsid w:val="0798F61E"/>
    <w:rsid w:val="07997D2F"/>
    <w:rsid w:val="079B7648"/>
    <w:rsid w:val="079C29A5"/>
    <w:rsid w:val="079C3448"/>
    <w:rsid w:val="079D0AC6"/>
    <w:rsid w:val="079DA8AF"/>
    <w:rsid w:val="079EA80F"/>
    <w:rsid w:val="079FE5AC"/>
    <w:rsid w:val="07A1FE7B"/>
    <w:rsid w:val="07A24F10"/>
    <w:rsid w:val="07A60296"/>
    <w:rsid w:val="07A8815E"/>
    <w:rsid w:val="07A89B0F"/>
    <w:rsid w:val="07A8CAEB"/>
    <w:rsid w:val="07AAE76E"/>
    <w:rsid w:val="07AAE847"/>
    <w:rsid w:val="07AC536B"/>
    <w:rsid w:val="07AD0717"/>
    <w:rsid w:val="07AD497C"/>
    <w:rsid w:val="07AD9122"/>
    <w:rsid w:val="07AF9598"/>
    <w:rsid w:val="07B13B53"/>
    <w:rsid w:val="07B216A2"/>
    <w:rsid w:val="07B401F9"/>
    <w:rsid w:val="07B4109E"/>
    <w:rsid w:val="07B55C5B"/>
    <w:rsid w:val="07B69AE2"/>
    <w:rsid w:val="07B798AE"/>
    <w:rsid w:val="07BBE229"/>
    <w:rsid w:val="07BFF7BC"/>
    <w:rsid w:val="07C04263"/>
    <w:rsid w:val="07C0949F"/>
    <w:rsid w:val="07C4B2AA"/>
    <w:rsid w:val="07C57EBE"/>
    <w:rsid w:val="07C5AB91"/>
    <w:rsid w:val="07CBA207"/>
    <w:rsid w:val="07CBC864"/>
    <w:rsid w:val="07CBE00F"/>
    <w:rsid w:val="07CCEF63"/>
    <w:rsid w:val="07CD0367"/>
    <w:rsid w:val="07D145BD"/>
    <w:rsid w:val="07D1531E"/>
    <w:rsid w:val="07D17552"/>
    <w:rsid w:val="07D23941"/>
    <w:rsid w:val="07D2EC3A"/>
    <w:rsid w:val="07D4B7AA"/>
    <w:rsid w:val="07D5CD9B"/>
    <w:rsid w:val="07D7B995"/>
    <w:rsid w:val="07DA5BBE"/>
    <w:rsid w:val="07DB66BF"/>
    <w:rsid w:val="07DBC618"/>
    <w:rsid w:val="07DCFFFF"/>
    <w:rsid w:val="07DDFAA2"/>
    <w:rsid w:val="07DE02D0"/>
    <w:rsid w:val="07DE10E3"/>
    <w:rsid w:val="07DE8B50"/>
    <w:rsid w:val="07DE944C"/>
    <w:rsid w:val="07DFD3B4"/>
    <w:rsid w:val="07E07966"/>
    <w:rsid w:val="07E0E0ED"/>
    <w:rsid w:val="07E32136"/>
    <w:rsid w:val="07E753E7"/>
    <w:rsid w:val="07E78C4B"/>
    <w:rsid w:val="07E7C5C3"/>
    <w:rsid w:val="07E8486E"/>
    <w:rsid w:val="07E93EE2"/>
    <w:rsid w:val="07EA6532"/>
    <w:rsid w:val="07EA6701"/>
    <w:rsid w:val="07EB3AAD"/>
    <w:rsid w:val="07EBD8BF"/>
    <w:rsid w:val="07EBEBC1"/>
    <w:rsid w:val="07EC5A3A"/>
    <w:rsid w:val="07ECCFC7"/>
    <w:rsid w:val="07EFB19D"/>
    <w:rsid w:val="07F12703"/>
    <w:rsid w:val="07F2DD4C"/>
    <w:rsid w:val="07F342C8"/>
    <w:rsid w:val="07F5E2EC"/>
    <w:rsid w:val="07F64E9A"/>
    <w:rsid w:val="07F6B0E0"/>
    <w:rsid w:val="07F97C25"/>
    <w:rsid w:val="07F99229"/>
    <w:rsid w:val="07FA1B5F"/>
    <w:rsid w:val="07FC5AE6"/>
    <w:rsid w:val="07FD9B7C"/>
    <w:rsid w:val="07FDBAAE"/>
    <w:rsid w:val="0802A60A"/>
    <w:rsid w:val="0802BB31"/>
    <w:rsid w:val="0802FEEE"/>
    <w:rsid w:val="08067547"/>
    <w:rsid w:val="08093DDD"/>
    <w:rsid w:val="0809ED99"/>
    <w:rsid w:val="0809FE2F"/>
    <w:rsid w:val="080ACE37"/>
    <w:rsid w:val="080B4B30"/>
    <w:rsid w:val="080C6491"/>
    <w:rsid w:val="080CE44B"/>
    <w:rsid w:val="080F9EB0"/>
    <w:rsid w:val="08105A7A"/>
    <w:rsid w:val="0810BB62"/>
    <w:rsid w:val="08128F53"/>
    <w:rsid w:val="0813623F"/>
    <w:rsid w:val="08148FE3"/>
    <w:rsid w:val="0815D81C"/>
    <w:rsid w:val="08162407"/>
    <w:rsid w:val="08188A80"/>
    <w:rsid w:val="0818E921"/>
    <w:rsid w:val="0818EEE2"/>
    <w:rsid w:val="081C1797"/>
    <w:rsid w:val="081E67A9"/>
    <w:rsid w:val="08202259"/>
    <w:rsid w:val="08237BA2"/>
    <w:rsid w:val="0823DF1A"/>
    <w:rsid w:val="0825BEBE"/>
    <w:rsid w:val="08276C4E"/>
    <w:rsid w:val="082CD4BF"/>
    <w:rsid w:val="082DC556"/>
    <w:rsid w:val="082ED027"/>
    <w:rsid w:val="08318F1A"/>
    <w:rsid w:val="0832E65B"/>
    <w:rsid w:val="0833A0A0"/>
    <w:rsid w:val="0833DB6E"/>
    <w:rsid w:val="0835B29E"/>
    <w:rsid w:val="08365B45"/>
    <w:rsid w:val="083729AC"/>
    <w:rsid w:val="08383279"/>
    <w:rsid w:val="0839C6E0"/>
    <w:rsid w:val="083B5E3D"/>
    <w:rsid w:val="083B63E6"/>
    <w:rsid w:val="083D2154"/>
    <w:rsid w:val="083FA685"/>
    <w:rsid w:val="08400DCE"/>
    <w:rsid w:val="0840C38C"/>
    <w:rsid w:val="0843F148"/>
    <w:rsid w:val="0846E098"/>
    <w:rsid w:val="084778BF"/>
    <w:rsid w:val="0847968B"/>
    <w:rsid w:val="0847D823"/>
    <w:rsid w:val="08490056"/>
    <w:rsid w:val="0849092B"/>
    <w:rsid w:val="084A262B"/>
    <w:rsid w:val="084E10A2"/>
    <w:rsid w:val="08519D65"/>
    <w:rsid w:val="08529156"/>
    <w:rsid w:val="085367F0"/>
    <w:rsid w:val="0853CFB7"/>
    <w:rsid w:val="0856AB41"/>
    <w:rsid w:val="08580B48"/>
    <w:rsid w:val="08583532"/>
    <w:rsid w:val="085B52B1"/>
    <w:rsid w:val="085B5335"/>
    <w:rsid w:val="085FFECB"/>
    <w:rsid w:val="086045F7"/>
    <w:rsid w:val="08605DB3"/>
    <w:rsid w:val="086163EA"/>
    <w:rsid w:val="08627C47"/>
    <w:rsid w:val="0863DBF4"/>
    <w:rsid w:val="08643304"/>
    <w:rsid w:val="0864907C"/>
    <w:rsid w:val="086686FE"/>
    <w:rsid w:val="086D4E48"/>
    <w:rsid w:val="086E1EC9"/>
    <w:rsid w:val="086F03D8"/>
    <w:rsid w:val="086F4486"/>
    <w:rsid w:val="086FC478"/>
    <w:rsid w:val="0873808F"/>
    <w:rsid w:val="08741A79"/>
    <w:rsid w:val="087424F1"/>
    <w:rsid w:val="08774C83"/>
    <w:rsid w:val="08786018"/>
    <w:rsid w:val="08794012"/>
    <w:rsid w:val="0879E5A5"/>
    <w:rsid w:val="087B8A2E"/>
    <w:rsid w:val="087B9CF4"/>
    <w:rsid w:val="087E0192"/>
    <w:rsid w:val="087E0850"/>
    <w:rsid w:val="087F95F6"/>
    <w:rsid w:val="087FB2FF"/>
    <w:rsid w:val="08816C15"/>
    <w:rsid w:val="0884252E"/>
    <w:rsid w:val="088C0FA3"/>
    <w:rsid w:val="088C93BC"/>
    <w:rsid w:val="088F212F"/>
    <w:rsid w:val="088F6EFE"/>
    <w:rsid w:val="0891314D"/>
    <w:rsid w:val="0891DE4A"/>
    <w:rsid w:val="08928CDB"/>
    <w:rsid w:val="089389C4"/>
    <w:rsid w:val="08947355"/>
    <w:rsid w:val="0894F4CD"/>
    <w:rsid w:val="08965AE0"/>
    <w:rsid w:val="0898DF33"/>
    <w:rsid w:val="089E8877"/>
    <w:rsid w:val="08A15811"/>
    <w:rsid w:val="08A537A0"/>
    <w:rsid w:val="08A79873"/>
    <w:rsid w:val="08A9742D"/>
    <w:rsid w:val="08A9FA7D"/>
    <w:rsid w:val="08AA8546"/>
    <w:rsid w:val="08AB3EA8"/>
    <w:rsid w:val="08ABF363"/>
    <w:rsid w:val="08AC59CE"/>
    <w:rsid w:val="08AC6A6B"/>
    <w:rsid w:val="08AFD163"/>
    <w:rsid w:val="08AFD382"/>
    <w:rsid w:val="08B072C5"/>
    <w:rsid w:val="08B0DB30"/>
    <w:rsid w:val="08B15477"/>
    <w:rsid w:val="08B23545"/>
    <w:rsid w:val="08B57949"/>
    <w:rsid w:val="08B7AE6D"/>
    <w:rsid w:val="08B98491"/>
    <w:rsid w:val="08BB5226"/>
    <w:rsid w:val="08BB94EB"/>
    <w:rsid w:val="08BEEF64"/>
    <w:rsid w:val="08BFE26C"/>
    <w:rsid w:val="08C03D60"/>
    <w:rsid w:val="08C2761E"/>
    <w:rsid w:val="08C4686C"/>
    <w:rsid w:val="08C9E8A9"/>
    <w:rsid w:val="08CB9B10"/>
    <w:rsid w:val="08D1A417"/>
    <w:rsid w:val="08D226F8"/>
    <w:rsid w:val="08D4BF05"/>
    <w:rsid w:val="08D5C70A"/>
    <w:rsid w:val="08D6593E"/>
    <w:rsid w:val="08D67525"/>
    <w:rsid w:val="08D6D2FB"/>
    <w:rsid w:val="08D771E3"/>
    <w:rsid w:val="08D7ACAE"/>
    <w:rsid w:val="08D9337F"/>
    <w:rsid w:val="08D9EE8A"/>
    <w:rsid w:val="08DA2DA0"/>
    <w:rsid w:val="08DABE1F"/>
    <w:rsid w:val="08DD0DA5"/>
    <w:rsid w:val="08E29294"/>
    <w:rsid w:val="08E2E5EF"/>
    <w:rsid w:val="08E469B9"/>
    <w:rsid w:val="08E4F42D"/>
    <w:rsid w:val="08E614AA"/>
    <w:rsid w:val="08E6BC11"/>
    <w:rsid w:val="08E8A470"/>
    <w:rsid w:val="08E916E4"/>
    <w:rsid w:val="08E9C79A"/>
    <w:rsid w:val="08EAE918"/>
    <w:rsid w:val="08EB1C16"/>
    <w:rsid w:val="08EB2A61"/>
    <w:rsid w:val="08EBCA2E"/>
    <w:rsid w:val="08ECAF64"/>
    <w:rsid w:val="08EE8D82"/>
    <w:rsid w:val="08EF6DDD"/>
    <w:rsid w:val="08F1753C"/>
    <w:rsid w:val="08F40EAD"/>
    <w:rsid w:val="08F66740"/>
    <w:rsid w:val="08F66DF4"/>
    <w:rsid w:val="08FAC3CC"/>
    <w:rsid w:val="08FC4451"/>
    <w:rsid w:val="08FD89A4"/>
    <w:rsid w:val="08FDBE00"/>
    <w:rsid w:val="08FEB981"/>
    <w:rsid w:val="090058B4"/>
    <w:rsid w:val="09018054"/>
    <w:rsid w:val="0903D5AD"/>
    <w:rsid w:val="0903E191"/>
    <w:rsid w:val="09056B69"/>
    <w:rsid w:val="0906461F"/>
    <w:rsid w:val="0907C3F4"/>
    <w:rsid w:val="090896CD"/>
    <w:rsid w:val="0909CC48"/>
    <w:rsid w:val="090D3322"/>
    <w:rsid w:val="090DC459"/>
    <w:rsid w:val="090E94DB"/>
    <w:rsid w:val="090F9C0B"/>
    <w:rsid w:val="09137D41"/>
    <w:rsid w:val="0914F12A"/>
    <w:rsid w:val="0915D10A"/>
    <w:rsid w:val="0917D427"/>
    <w:rsid w:val="09180729"/>
    <w:rsid w:val="0918B0E6"/>
    <w:rsid w:val="09190ECF"/>
    <w:rsid w:val="091B3C3A"/>
    <w:rsid w:val="091CF2B2"/>
    <w:rsid w:val="091E1D38"/>
    <w:rsid w:val="0921AB37"/>
    <w:rsid w:val="0923E770"/>
    <w:rsid w:val="09255B8A"/>
    <w:rsid w:val="0927E53B"/>
    <w:rsid w:val="09281EBD"/>
    <w:rsid w:val="092A1F3A"/>
    <w:rsid w:val="092A6E1F"/>
    <w:rsid w:val="092BDF1E"/>
    <w:rsid w:val="092D7BA8"/>
    <w:rsid w:val="092DFD04"/>
    <w:rsid w:val="092F022C"/>
    <w:rsid w:val="092FE940"/>
    <w:rsid w:val="09313D53"/>
    <w:rsid w:val="0932ECBE"/>
    <w:rsid w:val="0935BA6A"/>
    <w:rsid w:val="09361C46"/>
    <w:rsid w:val="0936753E"/>
    <w:rsid w:val="0937DF4B"/>
    <w:rsid w:val="093B1227"/>
    <w:rsid w:val="093C1F58"/>
    <w:rsid w:val="093C5907"/>
    <w:rsid w:val="093CB0B4"/>
    <w:rsid w:val="093F621F"/>
    <w:rsid w:val="0940BF63"/>
    <w:rsid w:val="094497D7"/>
    <w:rsid w:val="0948DFAF"/>
    <w:rsid w:val="094A938C"/>
    <w:rsid w:val="094B4399"/>
    <w:rsid w:val="094BF5DA"/>
    <w:rsid w:val="094D9355"/>
    <w:rsid w:val="094DE8FB"/>
    <w:rsid w:val="094E3398"/>
    <w:rsid w:val="094F264C"/>
    <w:rsid w:val="094FD897"/>
    <w:rsid w:val="094FFEE0"/>
    <w:rsid w:val="09525C21"/>
    <w:rsid w:val="09527AB9"/>
    <w:rsid w:val="095360E1"/>
    <w:rsid w:val="0953FAFA"/>
    <w:rsid w:val="09565F69"/>
    <w:rsid w:val="09587623"/>
    <w:rsid w:val="09594E74"/>
    <w:rsid w:val="095C9177"/>
    <w:rsid w:val="095FA71C"/>
    <w:rsid w:val="09607F8A"/>
    <w:rsid w:val="09611021"/>
    <w:rsid w:val="0965563C"/>
    <w:rsid w:val="0965D896"/>
    <w:rsid w:val="09667F8C"/>
    <w:rsid w:val="0967AFB8"/>
    <w:rsid w:val="0967B64A"/>
    <w:rsid w:val="096817BD"/>
    <w:rsid w:val="096908CF"/>
    <w:rsid w:val="09697EE7"/>
    <w:rsid w:val="096B1315"/>
    <w:rsid w:val="096B66E5"/>
    <w:rsid w:val="096BB02A"/>
    <w:rsid w:val="096F1BD4"/>
    <w:rsid w:val="09722045"/>
    <w:rsid w:val="09781845"/>
    <w:rsid w:val="097864C2"/>
    <w:rsid w:val="09799017"/>
    <w:rsid w:val="0979C463"/>
    <w:rsid w:val="097A6F96"/>
    <w:rsid w:val="097CE5E0"/>
    <w:rsid w:val="098086BC"/>
    <w:rsid w:val="0981F6DD"/>
    <w:rsid w:val="09821DEC"/>
    <w:rsid w:val="0983C56A"/>
    <w:rsid w:val="09853F06"/>
    <w:rsid w:val="09856E40"/>
    <w:rsid w:val="0986B171"/>
    <w:rsid w:val="09870797"/>
    <w:rsid w:val="0988A5C7"/>
    <w:rsid w:val="0988D8D1"/>
    <w:rsid w:val="098935AA"/>
    <w:rsid w:val="098A3DC7"/>
    <w:rsid w:val="098C6422"/>
    <w:rsid w:val="098E0A79"/>
    <w:rsid w:val="0990313B"/>
    <w:rsid w:val="09905C59"/>
    <w:rsid w:val="09923291"/>
    <w:rsid w:val="0992BBDC"/>
    <w:rsid w:val="0992E4F5"/>
    <w:rsid w:val="099388BC"/>
    <w:rsid w:val="0995083C"/>
    <w:rsid w:val="099585CD"/>
    <w:rsid w:val="09977A08"/>
    <w:rsid w:val="09977C4D"/>
    <w:rsid w:val="0997827B"/>
    <w:rsid w:val="0999FBCF"/>
    <w:rsid w:val="099A3B87"/>
    <w:rsid w:val="099A9362"/>
    <w:rsid w:val="099CA87C"/>
    <w:rsid w:val="099CCC2F"/>
    <w:rsid w:val="099D8A55"/>
    <w:rsid w:val="099DA6A7"/>
    <w:rsid w:val="099E3CAD"/>
    <w:rsid w:val="099E68E3"/>
    <w:rsid w:val="099F0BC3"/>
    <w:rsid w:val="09A144BE"/>
    <w:rsid w:val="09A2044E"/>
    <w:rsid w:val="09A2176B"/>
    <w:rsid w:val="09A25CE1"/>
    <w:rsid w:val="09A3D0D5"/>
    <w:rsid w:val="09A4E5E9"/>
    <w:rsid w:val="09A53F3F"/>
    <w:rsid w:val="09A580E9"/>
    <w:rsid w:val="09A64A16"/>
    <w:rsid w:val="09A9DA9A"/>
    <w:rsid w:val="09AAE7D5"/>
    <w:rsid w:val="09AB5C52"/>
    <w:rsid w:val="09ABE24D"/>
    <w:rsid w:val="09AC16D9"/>
    <w:rsid w:val="09AC6D03"/>
    <w:rsid w:val="09ACAEEF"/>
    <w:rsid w:val="09AD8682"/>
    <w:rsid w:val="09B1A18C"/>
    <w:rsid w:val="09B1E777"/>
    <w:rsid w:val="09B22C56"/>
    <w:rsid w:val="09B42192"/>
    <w:rsid w:val="09B4F5CF"/>
    <w:rsid w:val="09B5D896"/>
    <w:rsid w:val="09BA30A5"/>
    <w:rsid w:val="09BBB35E"/>
    <w:rsid w:val="09BCDEAE"/>
    <w:rsid w:val="09BD689F"/>
    <w:rsid w:val="09C1EA7A"/>
    <w:rsid w:val="09C2B5F3"/>
    <w:rsid w:val="09C372AE"/>
    <w:rsid w:val="09C3ACE6"/>
    <w:rsid w:val="09C4B984"/>
    <w:rsid w:val="09C57BF2"/>
    <w:rsid w:val="09C5B491"/>
    <w:rsid w:val="09C632F8"/>
    <w:rsid w:val="09C6C00F"/>
    <w:rsid w:val="09C6DB19"/>
    <w:rsid w:val="09C8294F"/>
    <w:rsid w:val="09C834CF"/>
    <w:rsid w:val="09C9AC92"/>
    <w:rsid w:val="09CAA105"/>
    <w:rsid w:val="09CAB502"/>
    <w:rsid w:val="09CB2A9A"/>
    <w:rsid w:val="09CF43AA"/>
    <w:rsid w:val="09D104A1"/>
    <w:rsid w:val="09D242E3"/>
    <w:rsid w:val="09D29A2D"/>
    <w:rsid w:val="09D2DAB8"/>
    <w:rsid w:val="09D3B7C3"/>
    <w:rsid w:val="09D3CBA2"/>
    <w:rsid w:val="09D6543C"/>
    <w:rsid w:val="09D727B4"/>
    <w:rsid w:val="09D7DA1F"/>
    <w:rsid w:val="09D89DBE"/>
    <w:rsid w:val="09D8DF44"/>
    <w:rsid w:val="09D99693"/>
    <w:rsid w:val="09DA6272"/>
    <w:rsid w:val="09DD6EB2"/>
    <w:rsid w:val="09DDC655"/>
    <w:rsid w:val="09DEA55D"/>
    <w:rsid w:val="09DFE8DF"/>
    <w:rsid w:val="09E02169"/>
    <w:rsid w:val="09E243EF"/>
    <w:rsid w:val="09E25726"/>
    <w:rsid w:val="09E35A80"/>
    <w:rsid w:val="09E3700C"/>
    <w:rsid w:val="09E50A7A"/>
    <w:rsid w:val="09E6DA88"/>
    <w:rsid w:val="09E74597"/>
    <w:rsid w:val="09E78D1A"/>
    <w:rsid w:val="09E8F07B"/>
    <w:rsid w:val="09E9D91E"/>
    <w:rsid w:val="09EA6F36"/>
    <w:rsid w:val="09EAFC78"/>
    <w:rsid w:val="09EB95DE"/>
    <w:rsid w:val="09ECC27E"/>
    <w:rsid w:val="09ED8761"/>
    <w:rsid w:val="09EF116E"/>
    <w:rsid w:val="09EFC385"/>
    <w:rsid w:val="09F05C39"/>
    <w:rsid w:val="09F4266A"/>
    <w:rsid w:val="09F5EF6C"/>
    <w:rsid w:val="09F627C8"/>
    <w:rsid w:val="09F62D95"/>
    <w:rsid w:val="09F7856C"/>
    <w:rsid w:val="09FAB3D0"/>
    <w:rsid w:val="09FC32C8"/>
    <w:rsid w:val="09FC7F7D"/>
    <w:rsid w:val="09FDA9E0"/>
    <w:rsid w:val="09FF9957"/>
    <w:rsid w:val="09FFF67A"/>
    <w:rsid w:val="0A007CD7"/>
    <w:rsid w:val="0A00B2BE"/>
    <w:rsid w:val="0A00B5B4"/>
    <w:rsid w:val="0A032A29"/>
    <w:rsid w:val="0A0333EA"/>
    <w:rsid w:val="0A03C424"/>
    <w:rsid w:val="0A04E4E3"/>
    <w:rsid w:val="0A0556F1"/>
    <w:rsid w:val="0A064021"/>
    <w:rsid w:val="0A082BDF"/>
    <w:rsid w:val="0A08CEDD"/>
    <w:rsid w:val="0A09A542"/>
    <w:rsid w:val="0A0AB92D"/>
    <w:rsid w:val="0A0B1998"/>
    <w:rsid w:val="0A112C99"/>
    <w:rsid w:val="0A12ED69"/>
    <w:rsid w:val="0A1376E3"/>
    <w:rsid w:val="0A14453E"/>
    <w:rsid w:val="0A15114F"/>
    <w:rsid w:val="0A152376"/>
    <w:rsid w:val="0A16145A"/>
    <w:rsid w:val="0A1840DC"/>
    <w:rsid w:val="0A1A2013"/>
    <w:rsid w:val="0A1A94DD"/>
    <w:rsid w:val="0A1F890A"/>
    <w:rsid w:val="0A1FABAF"/>
    <w:rsid w:val="0A20588B"/>
    <w:rsid w:val="0A216A18"/>
    <w:rsid w:val="0A217FD2"/>
    <w:rsid w:val="0A2239DE"/>
    <w:rsid w:val="0A22BE32"/>
    <w:rsid w:val="0A23A5CE"/>
    <w:rsid w:val="0A25C6AC"/>
    <w:rsid w:val="0A2A30FF"/>
    <w:rsid w:val="0A2B7FCA"/>
    <w:rsid w:val="0A2D2081"/>
    <w:rsid w:val="0A2D5DD4"/>
    <w:rsid w:val="0A2F9A14"/>
    <w:rsid w:val="0A2FB915"/>
    <w:rsid w:val="0A332768"/>
    <w:rsid w:val="0A3609A9"/>
    <w:rsid w:val="0A36D2E2"/>
    <w:rsid w:val="0A36E121"/>
    <w:rsid w:val="0A37C77D"/>
    <w:rsid w:val="0A37E920"/>
    <w:rsid w:val="0A388C8B"/>
    <w:rsid w:val="0A39ABE4"/>
    <w:rsid w:val="0A3B5128"/>
    <w:rsid w:val="0A3B5404"/>
    <w:rsid w:val="0A3C9AE8"/>
    <w:rsid w:val="0A3CE4A5"/>
    <w:rsid w:val="0A3CEC2B"/>
    <w:rsid w:val="0A3D6C81"/>
    <w:rsid w:val="0A3E9A12"/>
    <w:rsid w:val="0A409CDB"/>
    <w:rsid w:val="0A40DE6E"/>
    <w:rsid w:val="0A419F05"/>
    <w:rsid w:val="0A428F41"/>
    <w:rsid w:val="0A436C4F"/>
    <w:rsid w:val="0A46B787"/>
    <w:rsid w:val="0A494B8C"/>
    <w:rsid w:val="0A49FE18"/>
    <w:rsid w:val="0A4A0E3B"/>
    <w:rsid w:val="0A4B79A6"/>
    <w:rsid w:val="0A4E211C"/>
    <w:rsid w:val="0A4E2C45"/>
    <w:rsid w:val="0A4E5F96"/>
    <w:rsid w:val="0A4E761A"/>
    <w:rsid w:val="0A4EDC5E"/>
    <w:rsid w:val="0A4FF93B"/>
    <w:rsid w:val="0A503CD6"/>
    <w:rsid w:val="0A5081A1"/>
    <w:rsid w:val="0A527724"/>
    <w:rsid w:val="0A54554D"/>
    <w:rsid w:val="0A54BD95"/>
    <w:rsid w:val="0A55240C"/>
    <w:rsid w:val="0A5BDAB2"/>
    <w:rsid w:val="0A5C0935"/>
    <w:rsid w:val="0A5C8DEA"/>
    <w:rsid w:val="0A5F21D1"/>
    <w:rsid w:val="0A64C917"/>
    <w:rsid w:val="0A667D60"/>
    <w:rsid w:val="0A66D14D"/>
    <w:rsid w:val="0A6777B5"/>
    <w:rsid w:val="0A68F1FB"/>
    <w:rsid w:val="0A69EAE5"/>
    <w:rsid w:val="0A6DF4A0"/>
    <w:rsid w:val="0A6E0570"/>
    <w:rsid w:val="0A6FF2F4"/>
    <w:rsid w:val="0A73617F"/>
    <w:rsid w:val="0A744CF8"/>
    <w:rsid w:val="0A755BEC"/>
    <w:rsid w:val="0A757B06"/>
    <w:rsid w:val="0A759E22"/>
    <w:rsid w:val="0A76BD5A"/>
    <w:rsid w:val="0A76E079"/>
    <w:rsid w:val="0A7A2826"/>
    <w:rsid w:val="0A7A6DB5"/>
    <w:rsid w:val="0A7B7551"/>
    <w:rsid w:val="0A7D80AE"/>
    <w:rsid w:val="0A7DCE3D"/>
    <w:rsid w:val="0A7E5DC3"/>
    <w:rsid w:val="0A7E6254"/>
    <w:rsid w:val="0A7F43F7"/>
    <w:rsid w:val="0A801938"/>
    <w:rsid w:val="0A826D56"/>
    <w:rsid w:val="0A8454DF"/>
    <w:rsid w:val="0A86474D"/>
    <w:rsid w:val="0A88344B"/>
    <w:rsid w:val="0A899B8A"/>
    <w:rsid w:val="0A8C52FC"/>
    <w:rsid w:val="0A8EEFA5"/>
    <w:rsid w:val="0A8F496D"/>
    <w:rsid w:val="0A8F7018"/>
    <w:rsid w:val="0A900313"/>
    <w:rsid w:val="0A93CFFF"/>
    <w:rsid w:val="0A97CE3D"/>
    <w:rsid w:val="0A9B307F"/>
    <w:rsid w:val="0A9BA74A"/>
    <w:rsid w:val="0A9BB889"/>
    <w:rsid w:val="0A9C6D31"/>
    <w:rsid w:val="0A9D020D"/>
    <w:rsid w:val="0A9E97D5"/>
    <w:rsid w:val="0A9EE8A6"/>
    <w:rsid w:val="0AA026C0"/>
    <w:rsid w:val="0AA042CD"/>
    <w:rsid w:val="0AA3AFA4"/>
    <w:rsid w:val="0AA53872"/>
    <w:rsid w:val="0AA655EA"/>
    <w:rsid w:val="0AA99530"/>
    <w:rsid w:val="0AA9E3E0"/>
    <w:rsid w:val="0AAB08C5"/>
    <w:rsid w:val="0AAB313C"/>
    <w:rsid w:val="0AAB9BF5"/>
    <w:rsid w:val="0AAC9E75"/>
    <w:rsid w:val="0AACCBD5"/>
    <w:rsid w:val="0AACD4FB"/>
    <w:rsid w:val="0AAD0909"/>
    <w:rsid w:val="0AB16BBB"/>
    <w:rsid w:val="0AB65153"/>
    <w:rsid w:val="0AB6ABA3"/>
    <w:rsid w:val="0ABA6667"/>
    <w:rsid w:val="0ABB57E1"/>
    <w:rsid w:val="0ABCE92B"/>
    <w:rsid w:val="0ABE3393"/>
    <w:rsid w:val="0ABE690C"/>
    <w:rsid w:val="0ABF0B35"/>
    <w:rsid w:val="0AC0C665"/>
    <w:rsid w:val="0AC19D6E"/>
    <w:rsid w:val="0AC5A84A"/>
    <w:rsid w:val="0AC76D3E"/>
    <w:rsid w:val="0ACA2458"/>
    <w:rsid w:val="0ACB007E"/>
    <w:rsid w:val="0AD0D79B"/>
    <w:rsid w:val="0AD0ED53"/>
    <w:rsid w:val="0AD181AF"/>
    <w:rsid w:val="0AD2A996"/>
    <w:rsid w:val="0AD2FCFF"/>
    <w:rsid w:val="0AD3EAA9"/>
    <w:rsid w:val="0AD65A8C"/>
    <w:rsid w:val="0AD6C33E"/>
    <w:rsid w:val="0AD8551F"/>
    <w:rsid w:val="0AD9B9FB"/>
    <w:rsid w:val="0AD9CD5E"/>
    <w:rsid w:val="0ADEF9D9"/>
    <w:rsid w:val="0ADF9917"/>
    <w:rsid w:val="0ADFB086"/>
    <w:rsid w:val="0ADFE935"/>
    <w:rsid w:val="0AE0FA94"/>
    <w:rsid w:val="0AE10885"/>
    <w:rsid w:val="0AE3432A"/>
    <w:rsid w:val="0AE5423F"/>
    <w:rsid w:val="0AE66AB6"/>
    <w:rsid w:val="0AE77803"/>
    <w:rsid w:val="0AE96B66"/>
    <w:rsid w:val="0AEAB1C3"/>
    <w:rsid w:val="0AEB3C20"/>
    <w:rsid w:val="0AECDD85"/>
    <w:rsid w:val="0AF1EE57"/>
    <w:rsid w:val="0AF3F287"/>
    <w:rsid w:val="0AF3FFCD"/>
    <w:rsid w:val="0AF4BC31"/>
    <w:rsid w:val="0AF4EE92"/>
    <w:rsid w:val="0AF50CC1"/>
    <w:rsid w:val="0AF64465"/>
    <w:rsid w:val="0AF72529"/>
    <w:rsid w:val="0AF7E180"/>
    <w:rsid w:val="0AF931E6"/>
    <w:rsid w:val="0AF9BEF2"/>
    <w:rsid w:val="0AFB82AA"/>
    <w:rsid w:val="0AFCDBE9"/>
    <w:rsid w:val="0AFD93FC"/>
    <w:rsid w:val="0AFE5667"/>
    <w:rsid w:val="0AFFC122"/>
    <w:rsid w:val="0B000ADE"/>
    <w:rsid w:val="0B001763"/>
    <w:rsid w:val="0B002CE5"/>
    <w:rsid w:val="0B026016"/>
    <w:rsid w:val="0B040122"/>
    <w:rsid w:val="0B04BF06"/>
    <w:rsid w:val="0B07E8AE"/>
    <w:rsid w:val="0B0920CB"/>
    <w:rsid w:val="0B0B22EA"/>
    <w:rsid w:val="0B0D4E4D"/>
    <w:rsid w:val="0B0D8534"/>
    <w:rsid w:val="0B0DDE02"/>
    <w:rsid w:val="0B10D822"/>
    <w:rsid w:val="0B11F3DC"/>
    <w:rsid w:val="0B141ECD"/>
    <w:rsid w:val="0B1483EF"/>
    <w:rsid w:val="0B14AAAE"/>
    <w:rsid w:val="0B14C7BC"/>
    <w:rsid w:val="0B14CF94"/>
    <w:rsid w:val="0B15F102"/>
    <w:rsid w:val="0B1702E4"/>
    <w:rsid w:val="0B1B8ABE"/>
    <w:rsid w:val="0B1C34A8"/>
    <w:rsid w:val="0B1CC90A"/>
    <w:rsid w:val="0B23D5FC"/>
    <w:rsid w:val="0B2414BB"/>
    <w:rsid w:val="0B244BC7"/>
    <w:rsid w:val="0B24B8E4"/>
    <w:rsid w:val="0B2606B5"/>
    <w:rsid w:val="0B264A22"/>
    <w:rsid w:val="0B276544"/>
    <w:rsid w:val="0B29136A"/>
    <w:rsid w:val="0B294D6E"/>
    <w:rsid w:val="0B299C4E"/>
    <w:rsid w:val="0B29D000"/>
    <w:rsid w:val="0B2AF43C"/>
    <w:rsid w:val="0B3047AA"/>
    <w:rsid w:val="0B324A7F"/>
    <w:rsid w:val="0B331E77"/>
    <w:rsid w:val="0B33753A"/>
    <w:rsid w:val="0B34E0BC"/>
    <w:rsid w:val="0B352F8C"/>
    <w:rsid w:val="0B360502"/>
    <w:rsid w:val="0B38614F"/>
    <w:rsid w:val="0B394756"/>
    <w:rsid w:val="0B3AAADC"/>
    <w:rsid w:val="0B3E4C66"/>
    <w:rsid w:val="0B3EDA32"/>
    <w:rsid w:val="0B40468D"/>
    <w:rsid w:val="0B405734"/>
    <w:rsid w:val="0B450D2A"/>
    <w:rsid w:val="0B45AD32"/>
    <w:rsid w:val="0B468E2C"/>
    <w:rsid w:val="0B46D9C5"/>
    <w:rsid w:val="0B473BF1"/>
    <w:rsid w:val="0B47FC17"/>
    <w:rsid w:val="0B485AD8"/>
    <w:rsid w:val="0B49A515"/>
    <w:rsid w:val="0B4A6B75"/>
    <w:rsid w:val="0B4C47AE"/>
    <w:rsid w:val="0B51C538"/>
    <w:rsid w:val="0B549B50"/>
    <w:rsid w:val="0B54CDB6"/>
    <w:rsid w:val="0B553BD7"/>
    <w:rsid w:val="0B554BD5"/>
    <w:rsid w:val="0B566267"/>
    <w:rsid w:val="0B594674"/>
    <w:rsid w:val="0B5952D2"/>
    <w:rsid w:val="0B5A322C"/>
    <w:rsid w:val="0B5A3CA6"/>
    <w:rsid w:val="0B5AA938"/>
    <w:rsid w:val="0B5B69BB"/>
    <w:rsid w:val="0B5BD367"/>
    <w:rsid w:val="0B5D67BD"/>
    <w:rsid w:val="0B5DECC3"/>
    <w:rsid w:val="0B6084DF"/>
    <w:rsid w:val="0B620E4F"/>
    <w:rsid w:val="0B62B4A7"/>
    <w:rsid w:val="0B682598"/>
    <w:rsid w:val="0B68C321"/>
    <w:rsid w:val="0B6AAA1E"/>
    <w:rsid w:val="0B6AAE91"/>
    <w:rsid w:val="0B6C70DF"/>
    <w:rsid w:val="0B6D1503"/>
    <w:rsid w:val="0B6D568A"/>
    <w:rsid w:val="0B6E2F02"/>
    <w:rsid w:val="0B6F11DF"/>
    <w:rsid w:val="0B70A559"/>
    <w:rsid w:val="0B70DD55"/>
    <w:rsid w:val="0B71D2F5"/>
    <w:rsid w:val="0B71E0A5"/>
    <w:rsid w:val="0B72DA27"/>
    <w:rsid w:val="0B754BA2"/>
    <w:rsid w:val="0B77FF49"/>
    <w:rsid w:val="0B7851D9"/>
    <w:rsid w:val="0B7A27B7"/>
    <w:rsid w:val="0B7AFFEA"/>
    <w:rsid w:val="0B7BE3E7"/>
    <w:rsid w:val="0B7CB6B9"/>
    <w:rsid w:val="0B7CD99E"/>
    <w:rsid w:val="0B82F579"/>
    <w:rsid w:val="0B84CD75"/>
    <w:rsid w:val="0B84CE52"/>
    <w:rsid w:val="0B84F618"/>
    <w:rsid w:val="0B8661A4"/>
    <w:rsid w:val="0B889806"/>
    <w:rsid w:val="0B8920C3"/>
    <w:rsid w:val="0B896F0E"/>
    <w:rsid w:val="0B8A395F"/>
    <w:rsid w:val="0B8B8CB7"/>
    <w:rsid w:val="0B8D4B66"/>
    <w:rsid w:val="0B8DD5B4"/>
    <w:rsid w:val="0B8E8D74"/>
    <w:rsid w:val="0B8EF367"/>
    <w:rsid w:val="0B9041A4"/>
    <w:rsid w:val="0B955ACB"/>
    <w:rsid w:val="0B9668A1"/>
    <w:rsid w:val="0B9692E2"/>
    <w:rsid w:val="0B97C22F"/>
    <w:rsid w:val="0B9882B1"/>
    <w:rsid w:val="0B98CB55"/>
    <w:rsid w:val="0B99056A"/>
    <w:rsid w:val="0B9A6B86"/>
    <w:rsid w:val="0BA0D724"/>
    <w:rsid w:val="0BA163EE"/>
    <w:rsid w:val="0BA18C5A"/>
    <w:rsid w:val="0BA53D7B"/>
    <w:rsid w:val="0BA5E0D7"/>
    <w:rsid w:val="0BA7156C"/>
    <w:rsid w:val="0BA84873"/>
    <w:rsid w:val="0BA87A56"/>
    <w:rsid w:val="0BA8AAEC"/>
    <w:rsid w:val="0BA9B799"/>
    <w:rsid w:val="0BABC2D3"/>
    <w:rsid w:val="0BACFE56"/>
    <w:rsid w:val="0BAFE801"/>
    <w:rsid w:val="0BB0F4F5"/>
    <w:rsid w:val="0BB1E35B"/>
    <w:rsid w:val="0BB21AFB"/>
    <w:rsid w:val="0BB35440"/>
    <w:rsid w:val="0BB3E40F"/>
    <w:rsid w:val="0BB41859"/>
    <w:rsid w:val="0BB69EEB"/>
    <w:rsid w:val="0BB738F8"/>
    <w:rsid w:val="0BBC6E5B"/>
    <w:rsid w:val="0BBCC67D"/>
    <w:rsid w:val="0BBCFBC2"/>
    <w:rsid w:val="0BBD5F8D"/>
    <w:rsid w:val="0BBEB00F"/>
    <w:rsid w:val="0BBEDF23"/>
    <w:rsid w:val="0BBEFB84"/>
    <w:rsid w:val="0BC306A2"/>
    <w:rsid w:val="0BC3179B"/>
    <w:rsid w:val="0BC4661F"/>
    <w:rsid w:val="0BC49E65"/>
    <w:rsid w:val="0BC733F4"/>
    <w:rsid w:val="0BC840B7"/>
    <w:rsid w:val="0BC9A0C2"/>
    <w:rsid w:val="0BCA56BE"/>
    <w:rsid w:val="0BCCDF7F"/>
    <w:rsid w:val="0BCE9D6F"/>
    <w:rsid w:val="0BCFBE5C"/>
    <w:rsid w:val="0BD0B7A4"/>
    <w:rsid w:val="0BD10C6F"/>
    <w:rsid w:val="0BD48C28"/>
    <w:rsid w:val="0BD6CE6D"/>
    <w:rsid w:val="0BD81425"/>
    <w:rsid w:val="0BD89193"/>
    <w:rsid w:val="0BDB94CB"/>
    <w:rsid w:val="0BDD00AD"/>
    <w:rsid w:val="0BDE1F8E"/>
    <w:rsid w:val="0BDE7EE5"/>
    <w:rsid w:val="0BDF2B6B"/>
    <w:rsid w:val="0BE0EFE3"/>
    <w:rsid w:val="0BE12BA3"/>
    <w:rsid w:val="0BE2F96B"/>
    <w:rsid w:val="0BE59FE2"/>
    <w:rsid w:val="0BE6BE83"/>
    <w:rsid w:val="0BE6D6F7"/>
    <w:rsid w:val="0BE776BB"/>
    <w:rsid w:val="0BE9FBC4"/>
    <w:rsid w:val="0BEB0A32"/>
    <w:rsid w:val="0BED162C"/>
    <w:rsid w:val="0BEF3EA2"/>
    <w:rsid w:val="0BEF8708"/>
    <w:rsid w:val="0BEFCC6A"/>
    <w:rsid w:val="0BEFDA1F"/>
    <w:rsid w:val="0BF23B83"/>
    <w:rsid w:val="0BF36916"/>
    <w:rsid w:val="0BF5162E"/>
    <w:rsid w:val="0BF67597"/>
    <w:rsid w:val="0BF6A70B"/>
    <w:rsid w:val="0BF78B01"/>
    <w:rsid w:val="0BFA4398"/>
    <w:rsid w:val="0BFA4487"/>
    <w:rsid w:val="0BFCEB31"/>
    <w:rsid w:val="0BFD0221"/>
    <w:rsid w:val="0BFD2F17"/>
    <w:rsid w:val="0BFFCAE0"/>
    <w:rsid w:val="0C004C28"/>
    <w:rsid w:val="0C0087FB"/>
    <w:rsid w:val="0C028957"/>
    <w:rsid w:val="0C02988E"/>
    <w:rsid w:val="0C02A95E"/>
    <w:rsid w:val="0C0380D1"/>
    <w:rsid w:val="0C0570F4"/>
    <w:rsid w:val="0C06264E"/>
    <w:rsid w:val="0C075603"/>
    <w:rsid w:val="0C076576"/>
    <w:rsid w:val="0C0781E0"/>
    <w:rsid w:val="0C07916B"/>
    <w:rsid w:val="0C09EBE7"/>
    <w:rsid w:val="0C0A153E"/>
    <w:rsid w:val="0C0B1EF8"/>
    <w:rsid w:val="0C0D7421"/>
    <w:rsid w:val="0C0DDA95"/>
    <w:rsid w:val="0C0E53C5"/>
    <w:rsid w:val="0C0E7157"/>
    <w:rsid w:val="0C0EB80E"/>
    <w:rsid w:val="0C104AD9"/>
    <w:rsid w:val="0C113C82"/>
    <w:rsid w:val="0C119666"/>
    <w:rsid w:val="0C11C6D4"/>
    <w:rsid w:val="0C13FED3"/>
    <w:rsid w:val="0C15189A"/>
    <w:rsid w:val="0C1705B1"/>
    <w:rsid w:val="0C174D3A"/>
    <w:rsid w:val="0C1963FA"/>
    <w:rsid w:val="0C19AB47"/>
    <w:rsid w:val="0C19DDA6"/>
    <w:rsid w:val="0C1A349E"/>
    <w:rsid w:val="0C21294A"/>
    <w:rsid w:val="0C26FCF0"/>
    <w:rsid w:val="0C270D29"/>
    <w:rsid w:val="0C2805F9"/>
    <w:rsid w:val="0C296B4D"/>
    <w:rsid w:val="0C2ACDED"/>
    <w:rsid w:val="0C2B60E2"/>
    <w:rsid w:val="0C2CDF89"/>
    <w:rsid w:val="0C2CFD9C"/>
    <w:rsid w:val="0C3008C2"/>
    <w:rsid w:val="0C30D348"/>
    <w:rsid w:val="0C326E37"/>
    <w:rsid w:val="0C32A095"/>
    <w:rsid w:val="0C33E06A"/>
    <w:rsid w:val="0C38A526"/>
    <w:rsid w:val="0C390437"/>
    <w:rsid w:val="0C390E6D"/>
    <w:rsid w:val="0C391B98"/>
    <w:rsid w:val="0C39946A"/>
    <w:rsid w:val="0C3B621C"/>
    <w:rsid w:val="0C3C93C1"/>
    <w:rsid w:val="0C3DD4A8"/>
    <w:rsid w:val="0C3DD54E"/>
    <w:rsid w:val="0C4212E9"/>
    <w:rsid w:val="0C431C81"/>
    <w:rsid w:val="0C45BBAB"/>
    <w:rsid w:val="0C4820B7"/>
    <w:rsid w:val="0C4C6945"/>
    <w:rsid w:val="0C4C964A"/>
    <w:rsid w:val="0C4FFC15"/>
    <w:rsid w:val="0C50795B"/>
    <w:rsid w:val="0C520E42"/>
    <w:rsid w:val="0C527F9A"/>
    <w:rsid w:val="0C532137"/>
    <w:rsid w:val="0C546FD4"/>
    <w:rsid w:val="0C54F24F"/>
    <w:rsid w:val="0C554EA8"/>
    <w:rsid w:val="0C576BE6"/>
    <w:rsid w:val="0C57F5AF"/>
    <w:rsid w:val="0C58D974"/>
    <w:rsid w:val="0C5961D6"/>
    <w:rsid w:val="0C5A32E6"/>
    <w:rsid w:val="0C5B4FE8"/>
    <w:rsid w:val="0C5F728C"/>
    <w:rsid w:val="0C60F232"/>
    <w:rsid w:val="0C62BD1C"/>
    <w:rsid w:val="0C62FA2D"/>
    <w:rsid w:val="0C65DD0B"/>
    <w:rsid w:val="0C6671B1"/>
    <w:rsid w:val="0C66742B"/>
    <w:rsid w:val="0C6828CF"/>
    <w:rsid w:val="0C690A9B"/>
    <w:rsid w:val="0C6960FB"/>
    <w:rsid w:val="0C6C2825"/>
    <w:rsid w:val="0C6CBFE6"/>
    <w:rsid w:val="0C6D5ED2"/>
    <w:rsid w:val="0C6FE492"/>
    <w:rsid w:val="0C725698"/>
    <w:rsid w:val="0C751B85"/>
    <w:rsid w:val="0C75B36B"/>
    <w:rsid w:val="0C75E6C5"/>
    <w:rsid w:val="0C762C3A"/>
    <w:rsid w:val="0C7699A7"/>
    <w:rsid w:val="0C77AC31"/>
    <w:rsid w:val="0C780EBB"/>
    <w:rsid w:val="0C78548A"/>
    <w:rsid w:val="0C7CEF97"/>
    <w:rsid w:val="0C7D4B99"/>
    <w:rsid w:val="0C7D63B6"/>
    <w:rsid w:val="0C7D9511"/>
    <w:rsid w:val="0C80625F"/>
    <w:rsid w:val="0C80CC32"/>
    <w:rsid w:val="0C8198FF"/>
    <w:rsid w:val="0C82703A"/>
    <w:rsid w:val="0C82BDA6"/>
    <w:rsid w:val="0C8627B4"/>
    <w:rsid w:val="0C86F017"/>
    <w:rsid w:val="0C878FD0"/>
    <w:rsid w:val="0C882F9B"/>
    <w:rsid w:val="0C884976"/>
    <w:rsid w:val="0C88BD92"/>
    <w:rsid w:val="0C895C82"/>
    <w:rsid w:val="0C8995CD"/>
    <w:rsid w:val="0C8A20D6"/>
    <w:rsid w:val="0C8AD40C"/>
    <w:rsid w:val="0C8BA85F"/>
    <w:rsid w:val="0C8BBE87"/>
    <w:rsid w:val="0C8F5249"/>
    <w:rsid w:val="0C8FB43F"/>
    <w:rsid w:val="0C90DCCF"/>
    <w:rsid w:val="0C926DA9"/>
    <w:rsid w:val="0C927889"/>
    <w:rsid w:val="0C9378E9"/>
    <w:rsid w:val="0C9398F0"/>
    <w:rsid w:val="0C93BF40"/>
    <w:rsid w:val="0C946DF8"/>
    <w:rsid w:val="0C95BDF0"/>
    <w:rsid w:val="0C971EC8"/>
    <w:rsid w:val="0C9AFDCD"/>
    <w:rsid w:val="0C9B94B2"/>
    <w:rsid w:val="0C9C6E8A"/>
    <w:rsid w:val="0C9D78BC"/>
    <w:rsid w:val="0C9E0F4D"/>
    <w:rsid w:val="0C9F107B"/>
    <w:rsid w:val="0CA05FE1"/>
    <w:rsid w:val="0CA0E163"/>
    <w:rsid w:val="0CA1DD06"/>
    <w:rsid w:val="0CA37464"/>
    <w:rsid w:val="0CA85428"/>
    <w:rsid w:val="0CAAF8B7"/>
    <w:rsid w:val="0CAB881A"/>
    <w:rsid w:val="0CAC5B12"/>
    <w:rsid w:val="0CAD3F47"/>
    <w:rsid w:val="0CADD1B6"/>
    <w:rsid w:val="0CAE59E3"/>
    <w:rsid w:val="0CAE603D"/>
    <w:rsid w:val="0CAEBC0C"/>
    <w:rsid w:val="0CAEDD13"/>
    <w:rsid w:val="0CB05133"/>
    <w:rsid w:val="0CB08220"/>
    <w:rsid w:val="0CB0CAFA"/>
    <w:rsid w:val="0CB19C34"/>
    <w:rsid w:val="0CB1D34B"/>
    <w:rsid w:val="0CB32071"/>
    <w:rsid w:val="0CB5CF41"/>
    <w:rsid w:val="0CB68E4E"/>
    <w:rsid w:val="0CB7F839"/>
    <w:rsid w:val="0CB813C7"/>
    <w:rsid w:val="0CBAD1D7"/>
    <w:rsid w:val="0CBAFF6A"/>
    <w:rsid w:val="0CBD1253"/>
    <w:rsid w:val="0CBD4B03"/>
    <w:rsid w:val="0CBD8FEE"/>
    <w:rsid w:val="0CC2F390"/>
    <w:rsid w:val="0CC3570B"/>
    <w:rsid w:val="0CC36060"/>
    <w:rsid w:val="0CC37D23"/>
    <w:rsid w:val="0CC47E1E"/>
    <w:rsid w:val="0CC73E16"/>
    <w:rsid w:val="0CC8092B"/>
    <w:rsid w:val="0CC96A77"/>
    <w:rsid w:val="0CCA417C"/>
    <w:rsid w:val="0CCC057B"/>
    <w:rsid w:val="0CCC1A80"/>
    <w:rsid w:val="0CCF4B8F"/>
    <w:rsid w:val="0CD0E951"/>
    <w:rsid w:val="0CD10D3E"/>
    <w:rsid w:val="0CD149A7"/>
    <w:rsid w:val="0CD1A2A6"/>
    <w:rsid w:val="0CD20FBB"/>
    <w:rsid w:val="0CD2E9DC"/>
    <w:rsid w:val="0CD544F3"/>
    <w:rsid w:val="0CD5849B"/>
    <w:rsid w:val="0CD76032"/>
    <w:rsid w:val="0CD79CF8"/>
    <w:rsid w:val="0CD83E6C"/>
    <w:rsid w:val="0CD83EF4"/>
    <w:rsid w:val="0CDB4CD4"/>
    <w:rsid w:val="0CDFD43D"/>
    <w:rsid w:val="0CE24163"/>
    <w:rsid w:val="0CE335D3"/>
    <w:rsid w:val="0CE43DB2"/>
    <w:rsid w:val="0CE51B4A"/>
    <w:rsid w:val="0CE657C1"/>
    <w:rsid w:val="0CE70BD7"/>
    <w:rsid w:val="0CE754F2"/>
    <w:rsid w:val="0CE7F351"/>
    <w:rsid w:val="0CE897C9"/>
    <w:rsid w:val="0CE8C403"/>
    <w:rsid w:val="0CEA8A09"/>
    <w:rsid w:val="0CEAAA45"/>
    <w:rsid w:val="0CEAD91E"/>
    <w:rsid w:val="0CECDCB8"/>
    <w:rsid w:val="0CEF2088"/>
    <w:rsid w:val="0CF12512"/>
    <w:rsid w:val="0CF27FB2"/>
    <w:rsid w:val="0CF41010"/>
    <w:rsid w:val="0CF58A41"/>
    <w:rsid w:val="0CF7099F"/>
    <w:rsid w:val="0CFB28B6"/>
    <w:rsid w:val="0CFC78F7"/>
    <w:rsid w:val="0CFE0D7A"/>
    <w:rsid w:val="0CFF1E94"/>
    <w:rsid w:val="0CFF98D6"/>
    <w:rsid w:val="0D01EB19"/>
    <w:rsid w:val="0D04A1F5"/>
    <w:rsid w:val="0D061D8C"/>
    <w:rsid w:val="0D0A1627"/>
    <w:rsid w:val="0D0C1716"/>
    <w:rsid w:val="0D0D4E53"/>
    <w:rsid w:val="0D0F8289"/>
    <w:rsid w:val="0D107931"/>
    <w:rsid w:val="0D1251A7"/>
    <w:rsid w:val="0D12C6C2"/>
    <w:rsid w:val="0D15B572"/>
    <w:rsid w:val="0D16BA30"/>
    <w:rsid w:val="0D1729BB"/>
    <w:rsid w:val="0D17E299"/>
    <w:rsid w:val="0D17FB71"/>
    <w:rsid w:val="0D1B1B7A"/>
    <w:rsid w:val="0D1B6315"/>
    <w:rsid w:val="0D1B651E"/>
    <w:rsid w:val="0D1B83A8"/>
    <w:rsid w:val="0D1C85A1"/>
    <w:rsid w:val="0D1CE4A2"/>
    <w:rsid w:val="0D1D4021"/>
    <w:rsid w:val="0D1D99E2"/>
    <w:rsid w:val="0D1F987B"/>
    <w:rsid w:val="0D2043CE"/>
    <w:rsid w:val="0D207555"/>
    <w:rsid w:val="0D2079BA"/>
    <w:rsid w:val="0D207A14"/>
    <w:rsid w:val="0D230EE5"/>
    <w:rsid w:val="0D23BAA4"/>
    <w:rsid w:val="0D261656"/>
    <w:rsid w:val="0D28D477"/>
    <w:rsid w:val="0D2941C4"/>
    <w:rsid w:val="0D2A4049"/>
    <w:rsid w:val="0D2B0A9A"/>
    <w:rsid w:val="0D2CA365"/>
    <w:rsid w:val="0D2D9E98"/>
    <w:rsid w:val="0D2E98F9"/>
    <w:rsid w:val="0D305E0B"/>
    <w:rsid w:val="0D30BF8D"/>
    <w:rsid w:val="0D3140FC"/>
    <w:rsid w:val="0D31C9BA"/>
    <w:rsid w:val="0D333187"/>
    <w:rsid w:val="0D3702E7"/>
    <w:rsid w:val="0D37594F"/>
    <w:rsid w:val="0D37BA06"/>
    <w:rsid w:val="0D3990B2"/>
    <w:rsid w:val="0D3A343E"/>
    <w:rsid w:val="0D3B7CE0"/>
    <w:rsid w:val="0D3BB773"/>
    <w:rsid w:val="0D3D3102"/>
    <w:rsid w:val="0D3D7D84"/>
    <w:rsid w:val="0D41C1AF"/>
    <w:rsid w:val="0D41C31A"/>
    <w:rsid w:val="0D436E63"/>
    <w:rsid w:val="0D44537E"/>
    <w:rsid w:val="0D451807"/>
    <w:rsid w:val="0D484AE4"/>
    <w:rsid w:val="0D4858FD"/>
    <w:rsid w:val="0D498E11"/>
    <w:rsid w:val="0D4CEAC4"/>
    <w:rsid w:val="0D4EA556"/>
    <w:rsid w:val="0D4FF1FB"/>
    <w:rsid w:val="0D50183F"/>
    <w:rsid w:val="0D523343"/>
    <w:rsid w:val="0D53A134"/>
    <w:rsid w:val="0D545769"/>
    <w:rsid w:val="0D55AC14"/>
    <w:rsid w:val="0D58D06D"/>
    <w:rsid w:val="0D59C075"/>
    <w:rsid w:val="0D5AD272"/>
    <w:rsid w:val="0D5B0BA5"/>
    <w:rsid w:val="0D5C20D6"/>
    <w:rsid w:val="0D5DAE23"/>
    <w:rsid w:val="0D6009BC"/>
    <w:rsid w:val="0D604E4B"/>
    <w:rsid w:val="0D6242B5"/>
    <w:rsid w:val="0D639215"/>
    <w:rsid w:val="0D64BA73"/>
    <w:rsid w:val="0D65FBDA"/>
    <w:rsid w:val="0D66AF46"/>
    <w:rsid w:val="0D67AFEB"/>
    <w:rsid w:val="0D67D5F2"/>
    <w:rsid w:val="0D680AB1"/>
    <w:rsid w:val="0D6DF083"/>
    <w:rsid w:val="0D6E8D23"/>
    <w:rsid w:val="0D6F4A9E"/>
    <w:rsid w:val="0D704DC4"/>
    <w:rsid w:val="0D70639F"/>
    <w:rsid w:val="0D711E6D"/>
    <w:rsid w:val="0D7199A1"/>
    <w:rsid w:val="0D732B95"/>
    <w:rsid w:val="0D73AA30"/>
    <w:rsid w:val="0D73DB17"/>
    <w:rsid w:val="0D75D0DA"/>
    <w:rsid w:val="0D75F8B1"/>
    <w:rsid w:val="0D76D97E"/>
    <w:rsid w:val="0D774276"/>
    <w:rsid w:val="0D78C047"/>
    <w:rsid w:val="0D7AFC4F"/>
    <w:rsid w:val="0D7C0C8C"/>
    <w:rsid w:val="0D7E448F"/>
    <w:rsid w:val="0D7EDB15"/>
    <w:rsid w:val="0D805108"/>
    <w:rsid w:val="0D82801A"/>
    <w:rsid w:val="0D82A7C8"/>
    <w:rsid w:val="0D848584"/>
    <w:rsid w:val="0D865E5E"/>
    <w:rsid w:val="0D888D2B"/>
    <w:rsid w:val="0D89C00C"/>
    <w:rsid w:val="0D89D7B8"/>
    <w:rsid w:val="0D8BA78A"/>
    <w:rsid w:val="0D8CAE41"/>
    <w:rsid w:val="0D8DEFBD"/>
    <w:rsid w:val="0D8F1031"/>
    <w:rsid w:val="0D90A81D"/>
    <w:rsid w:val="0D9167CE"/>
    <w:rsid w:val="0D9169B6"/>
    <w:rsid w:val="0D919CD3"/>
    <w:rsid w:val="0D960D36"/>
    <w:rsid w:val="0D9755F7"/>
    <w:rsid w:val="0D9890A7"/>
    <w:rsid w:val="0D9BA5F8"/>
    <w:rsid w:val="0D9BCDD0"/>
    <w:rsid w:val="0D9C372E"/>
    <w:rsid w:val="0D9CE778"/>
    <w:rsid w:val="0D9E1C7B"/>
    <w:rsid w:val="0D9EE9A2"/>
    <w:rsid w:val="0D9F3E8E"/>
    <w:rsid w:val="0D9F8647"/>
    <w:rsid w:val="0DA0269D"/>
    <w:rsid w:val="0DA127A1"/>
    <w:rsid w:val="0DA17317"/>
    <w:rsid w:val="0DA40424"/>
    <w:rsid w:val="0DA564F0"/>
    <w:rsid w:val="0DA6C040"/>
    <w:rsid w:val="0DA77F35"/>
    <w:rsid w:val="0DA7F115"/>
    <w:rsid w:val="0DA85DFD"/>
    <w:rsid w:val="0DA876BD"/>
    <w:rsid w:val="0DA897D7"/>
    <w:rsid w:val="0DA9EDA0"/>
    <w:rsid w:val="0DAA729F"/>
    <w:rsid w:val="0DAB2C17"/>
    <w:rsid w:val="0DB024EA"/>
    <w:rsid w:val="0DB1C928"/>
    <w:rsid w:val="0DB3DF27"/>
    <w:rsid w:val="0DB5FC30"/>
    <w:rsid w:val="0DBB16CD"/>
    <w:rsid w:val="0DBC3E4A"/>
    <w:rsid w:val="0DBD2ECA"/>
    <w:rsid w:val="0DBEBCDD"/>
    <w:rsid w:val="0DC33B2D"/>
    <w:rsid w:val="0DC34DC4"/>
    <w:rsid w:val="0DC3CB64"/>
    <w:rsid w:val="0DC5C6F4"/>
    <w:rsid w:val="0DC66520"/>
    <w:rsid w:val="0DC85B03"/>
    <w:rsid w:val="0DC97B36"/>
    <w:rsid w:val="0DCA8D6C"/>
    <w:rsid w:val="0DCE0D24"/>
    <w:rsid w:val="0DCF8348"/>
    <w:rsid w:val="0DD02A24"/>
    <w:rsid w:val="0DD1C5E9"/>
    <w:rsid w:val="0DD239DA"/>
    <w:rsid w:val="0DD3D00F"/>
    <w:rsid w:val="0DD4838F"/>
    <w:rsid w:val="0DD4DAAB"/>
    <w:rsid w:val="0DD5C3DD"/>
    <w:rsid w:val="0DD6BD1A"/>
    <w:rsid w:val="0DD93735"/>
    <w:rsid w:val="0DD93A6F"/>
    <w:rsid w:val="0DD9798B"/>
    <w:rsid w:val="0DD9F146"/>
    <w:rsid w:val="0DDA5E4D"/>
    <w:rsid w:val="0DDAE5C2"/>
    <w:rsid w:val="0DDB1D6E"/>
    <w:rsid w:val="0DDCD86C"/>
    <w:rsid w:val="0DE0936F"/>
    <w:rsid w:val="0DE4DF1B"/>
    <w:rsid w:val="0DE6930C"/>
    <w:rsid w:val="0DE71852"/>
    <w:rsid w:val="0DE74732"/>
    <w:rsid w:val="0DE87EFF"/>
    <w:rsid w:val="0DEB4469"/>
    <w:rsid w:val="0DEB9DCB"/>
    <w:rsid w:val="0DECA48B"/>
    <w:rsid w:val="0DEEEE67"/>
    <w:rsid w:val="0DEFBFDF"/>
    <w:rsid w:val="0DF12D2B"/>
    <w:rsid w:val="0DF17F5B"/>
    <w:rsid w:val="0DF268E1"/>
    <w:rsid w:val="0DF2C680"/>
    <w:rsid w:val="0DF48623"/>
    <w:rsid w:val="0DF8F724"/>
    <w:rsid w:val="0DFB3D1B"/>
    <w:rsid w:val="0DFC2A51"/>
    <w:rsid w:val="0DFCBB65"/>
    <w:rsid w:val="0DFD23D4"/>
    <w:rsid w:val="0DFD4854"/>
    <w:rsid w:val="0DFE10A1"/>
    <w:rsid w:val="0DFFF548"/>
    <w:rsid w:val="0E02DA49"/>
    <w:rsid w:val="0E03918A"/>
    <w:rsid w:val="0E03F1A6"/>
    <w:rsid w:val="0E053DD8"/>
    <w:rsid w:val="0E064D2E"/>
    <w:rsid w:val="0E08FB53"/>
    <w:rsid w:val="0E092541"/>
    <w:rsid w:val="0E093E2A"/>
    <w:rsid w:val="0E0C1AEF"/>
    <w:rsid w:val="0E0C548B"/>
    <w:rsid w:val="0E0D5991"/>
    <w:rsid w:val="0E12311D"/>
    <w:rsid w:val="0E12324A"/>
    <w:rsid w:val="0E12BD5E"/>
    <w:rsid w:val="0E13466E"/>
    <w:rsid w:val="0E147279"/>
    <w:rsid w:val="0E165D7D"/>
    <w:rsid w:val="0E167010"/>
    <w:rsid w:val="0E1729B3"/>
    <w:rsid w:val="0E17D9B2"/>
    <w:rsid w:val="0E17EEB4"/>
    <w:rsid w:val="0E1885D3"/>
    <w:rsid w:val="0E1E813B"/>
    <w:rsid w:val="0E1F9FD4"/>
    <w:rsid w:val="0E1FC400"/>
    <w:rsid w:val="0E21F75D"/>
    <w:rsid w:val="0E23094D"/>
    <w:rsid w:val="0E23E6A0"/>
    <w:rsid w:val="0E25008D"/>
    <w:rsid w:val="0E250931"/>
    <w:rsid w:val="0E25CE89"/>
    <w:rsid w:val="0E262401"/>
    <w:rsid w:val="0E288F4C"/>
    <w:rsid w:val="0E29D328"/>
    <w:rsid w:val="0E2B2EB4"/>
    <w:rsid w:val="0E2D6318"/>
    <w:rsid w:val="0E2FDE42"/>
    <w:rsid w:val="0E2FF8CA"/>
    <w:rsid w:val="0E32DE9E"/>
    <w:rsid w:val="0E350999"/>
    <w:rsid w:val="0E39FCF2"/>
    <w:rsid w:val="0E3CCC53"/>
    <w:rsid w:val="0E3D4A0A"/>
    <w:rsid w:val="0E3D70EA"/>
    <w:rsid w:val="0E42198D"/>
    <w:rsid w:val="0E43DD3A"/>
    <w:rsid w:val="0E44A78E"/>
    <w:rsid w:val="0E459237"/>
    <w:rsid w:val="0E488A1E"/>
    <w:rsid w:val="0E4AD9FD"/>
    <w:rsid w:val="0E4B5784"/>
    <w:rsid w:val="0E4C259B"/>
    <w:rsid w:val="0E4C9A12"/>
    <w:rsid w:val="0E4DB5E5"/>
    <w:rsid w:val="0E50E385"/>
    <w:rsid w:val="0E511D4F"/>
    <w:rsid w:val="0E535DDA"/>
    <w:rsid w:val="0E545B23"/>
    <w:rsid w:val="0E560AF5"/>
    <w:rsid w:val="0E567D6B"/>
    <w:rsid w:val="0E56881E"/>
    <w:rsid w:val="0E59372F"/>
    <w:rsid w:val="0E5959B2"/>
    <w:rsid w:val="0E5B4533"/>
    <w:rsid w:val="0E5BC2F4"/>
    <w:rsid w:val="0E5C0FFF"/>
    <w:rsid w:val="0E5C626A"/>
    <w:rsid w:val="0E603842"/>
    <w:rsid w:val="0E610108"/>
    <w:rsid w:val="0E614E5D"/>
    <w:rsid w:val="0E615928"/>
    <w:rsid w:val="0E62F025"/>
    <w:rsid w:val="0E64F298"/>
    <w:rsid w:val="0E6900AD"/>
    <w:rsid w:val="0E69A2F3"/>
    <w:rsid w:val="0E6AFB15"/>
    <w:rsid w:val="0E6C4400"/>
    <w:rsid w:val="0E6C4784"/>
    <w:rsid w:val="0E6D71E0"/>
    <w:rsid w:val="0E6DA32A"/>
    <w:rsid w:val="0E727D9A"/>
    <w:rsid w:val="0E732B13"/>
    <w:rsid w:val="0E7352D0"/>
    <w:rsid w:val="0E7396E4"/>
    <w:rsid w:val="0E74242E"/>
    <w:rsid w:val="0E752AB5"/>
    <w:rsid w:val="0E75999C"/>
    <w:rsid w:val="0E76884A"/>
    <w:rsid w:val="0E77358C"/>
    <w:rsid w:val="0E784C4C"/>
    <w:rsid w:val="0E78EE53"/>
    <w:rsid w:val="0E7B330E"/>
    <w:rsid w:val="0E7E8BF3"/>
    <w:rsid w:val="0E7F201C"/>
    <w:rsid w:val="0E7FA4A7"/>
    <w:rsid w:val="0E809DF9"/>
    <w:rsid w:val="0E80F431"/>
    <w:rsid w:val="0E81AAEC"/>
    <w:rsid w:val="0E81B87E"/>
    <w:rsid w:val="0E834CBA"/>
    <w:rsid w:val="0E8446B8"/>
    <w:rsid w:val="0E84EEE1"/>
    <w:rsid w:val="0E8551BF"/>
    <w:rsid w:val="0E8741AF"/>
    <w:rsid w:val="0E89215D"/>
    <w:rsid w:val="0E89DA71"/>
    <w:rsid w:val="0E8AA261"/>
    <w:rsid w:val="0E8CA0E6"/>
    <w:rsid w:val="0E8F2F75"/>
    <w:rsid w:val="0E8FB79F"/>
    <w:rsid w:val="0E90051A"/>
    <w:rsid w:val="0E92E180"/>
    <w:rsid w:val="0E935A09"/>
    <w:rsid w:val="0E9648B1"/>
    <w:rsid w:val="0E98B413"/>
    <w:rsid w:val="0E994FEB"/>
    <w:rsid w:val="0E9998E5"/>
    <w:rsid w:val="0E9BD002"/>
    <w:rsid w:val="0E9C609C"/>
    <w:rsid w:val="0E9D6376"/>
    <w:rsid w:val="0EA09910"/>
    <w:rsid w:val="0EA1DDE7"/>
    <w:rsid w:val="0EA35047"/>
    <w:rsid w:val="0EA49629"/>
    <w:rsid w:val="0EA4A098"/>
    <w:rsid w:val="0EA4CE9C"/>
    <w:rsid w:val="0EA50E78"/>
    <w:rsid w:val="0EA67C01"/>
    <w:rsid w:val="0EA6821F"/>
    <w:rsid w:val="0EA89BDE"/>
    <w:rsid w:val="0EAAB570"/>
    <w:rsid w:val="0EAB6682"/>
    <w:rsid w:val="0EABE2B3"/>
    <w:rsid w:val="0EB1C028"/>
    <w:rsid w:val="0EB242DE"/>
    <w:rsid w:val="0EB292A2"/>
    <w:rsid w:val="0EB2A76C"/>
    <w:rsid w:val="0EB4A8D9"/>
    <w:rsid w:val="0EB7AB09"/>
    <w:rsid w:val="0EB8193C"/>
    <w:rsid w:val="0EB8DCD8"/>
    <w:rsid w:val="0EBA8D2F"/>
    <w:rsid w:val="0EBB452B"/>
    <w:rsid w:val="0EBDBF1D"/>
    <w:rsid w:val="0EBE7E48"/>
    <w:rsid w:val="0EC37980"/>
    <w:rsid w:val="0EC5A2AA"/>
    <w:rsid w:val="0EC6404C"/>
    <w:rsid w:val="0EC6A2E9"/>
    <w:rsid w:val="0EC90AA6"/>
    <w:rsid w:val="0ECE0961"/>
    <w:rsid w:val="0ECE4917"/>
    <w:rsid w:val="0ECF323D"/>
    <w:rsid w:val="0ED1FF7D"/>
    <w:rsid w:val="0ED234D1"/>
    <w:rsid w:val="0ED4E9F6"/>
    <w:rsid w:val="0ED67310"/>
    <w:rsid w:val="0ED8E2E3"/>
    <w:rsid w:val="0EDA5D5A"/>
    <w:rsid w:val="0EDC7B3A"/>
    <w:rsid w:val="0EDEDB23"/>
    <w:rsid w:val="0EE0349B"/>
    <w:rsid w:val="0EE23EE6"/>
    <w:rsid w:val="0EE3EDB7"/>
    <w:rsid w:val="0EE419E7"/>
    <w:rsid w:val="0EE8622A"/>
    <w:rsid w:val="0EE865FB"/>
    <w:rsid w:val="0EEE1AA6"/>
    <w:rsid w:val="0EEE6621"/>
    <w:rsid w:val="0EEF5EAC"/>
    <w:rsid w:val="0EF0D0E0"/>
    <w:rsid w:val="0EF1EDDF"/>
    <w:rsid w:val="0EF62FBF"/>
    <w:rsid w:val="0EFDBB8F"/>
    <w:rsid w:val="0EFF6943"/>
    <w:rsid w:val="0F08DEFA"/>
    <w:rsid w:val="0F09584F"/>
    <w:rsid w:val="0F09F360"/>
    <w:rsid w:val="0F0AE18F"/>
    <w:rsid w:val="0F0B8006"/>
    <w:rsid w:val="0F0BCAC0"/>
    <w:rsid w:val="0F0FB842"/>
    <w:rsid w:val="0F150F3B"/>
    <w:rsid w:val="0F1595F3"/>
    <w:rsid w:val="0F15E29C"/>
    <w:rsid w:val="0F16324D"/>
    <w:rsid w:val="0F172017"/>
    <w:rsid w:val="0F18288F"/>
    <w:rsid w:val="0F1C4ABD"/>
    <w:rsid w:val="0F1C54DE"/>
    <w:rsid w:val="0F1D3540"/>
    <w:rsid w:val="0F1F8FE7"/>
    <w:rsid w:val="0F20F6FF"/>
    <w:rsid w:val="0F215816"/>
    <w:rsid w:val="0F220D4A"/>
    <w:rsid w:val="0F25E70D"/>
    <w:rsid w:val="0F25F2E9"/>
    <w:rsid w:val="0F261C8F"/>
    <w:rsid w:val="0F269EE8"/>
    <w:rsid w:val="0F29001B"/>
    <w:rsid w:val="0F2EE3A1"/>
    <w:rsid w:val="0F2FDBBC"/>
    <w:rsid w:val="0F304B16"/>
    <w:rsid w:val="0F32EDDC"/>
    <w:rsid w:val="0F33FC3A"/>
    <w:rsid w:val="0F3497B1"/>
    <w:rsid w:val="0F3626AC"/>
    <w:rsid w:val="0F365C80"/>
    <w:rsid w:val="0F36CC26"/>
    <w:rsid w:val="0F380482"/>
    <w:rsid w:val="0F395F85"/>
    <w:rsid w:val="0F3A3DB5"/>
    <w:rsid w:val="0F3BC024"/>
    <w:rsid w:val="0F3C534B"/>
    <w:rsid w:val="0F3EC8FD"/>
    <w:rsid w:val="0F3FE3C0"/>
    <w:rsid w:val="0F40DC5E"/>
    <w:rsid w:val="0F462EC9"/>
    <w:rsid w:val="0F464B85"/>
    <w:rsid w:val="0F46BAB0"/>
    <w:rsid w:val="0F475C3A"/>
    <w:rsid w:val="0F4A47A6"/>
    <w:rsid w:val="0F4A52CC"/>
    <w:rsid w:val="0F4A5D89"/>
    <w:rsid w:val="0F4AA9AE"/>
    <w:rsid w:val="0F4C70C3"/>
    <w:rsid w:val="0F4CD88A"/>
    <w:rsid w:val="0F4D781D"/>
    <w:rsid w:val="0F4E3DAA"/>
    <w:rsid w:val="0F52F5A1"/>
    <w:rsid w:val="0F536177"/>
    <w:rsid w:val="0F538CD3"/>
    <w:rsid w:val="0F598D04"/>
    <w:rsid w:val="0F5B4982"/>
    <w:rsid w:val="0F5CA7C3"/>
    <w:rsid w:val="0F60394A"/>
    <w:rsid w:val="0F61850B"/>
    <w:rsid w:val="0F6645C7"/>
    <w:rsid w:val="0F67D750"/>
    <w:rsid w:val="0F6DB28E"/>
    <w:rsid w:val="0F6E94EE"/>
    <w:rsid w:val="0F70C630"/>
    <w:rsid w:val="0F71F176"/>
    <w:rsid w:val="0F7261E0"/>
    <w:rsid w:val="0F72D792"/>
    <w:rsid w:val="0F735292"/>
    <w:rsid w:val="0F736358"/>
    <w:rsid w:val="0F7406FD"/>
    <w:rsid w:val="0F74320B"/>
    <w:rsid w:val="0F74E138"/>
    <w:rsid w:val="0F779F05"/>
    <w:rsid w:val="0F7B6D0E"/>
    <w:rsid w:val="0F7CBDEB"/>
    <w:rsid w:val="0F7E540E"/>
    <w:rsid w:val="0F7F271C"/>
    <w:rsid w:val="0F80192B"/>
    <w:rsid w:val="0F8164C1"/>
    <w:rsid w:val="0F826C05"/>
    <w:rsid w:val="0F829578"/>
    <w:rsid w:val="0F82DF4B"/>
    <w:rsid w:val="0F8558E6"/>
    <w:rsid w:val="0F86D55D"/>
    <w:rsid w:val="0F8895DC"/>
    <w:rsid w:val="0F8955E5"/>
    <w:rsid w:val="0F8B2A8D"/>
    <w:rsid w:val="0F8C4538"/>
    <w:rsid w:val="0F91026D"/>
    <w:rsid w:val="0F919A41"/>
    <w:rsid w:val="0F943CFB"/>
    <w:rsid w:val="0F975A79"/>
    <w:rsid w:val="0F9869BC"/>
    <w:rsid w:val="0FA0EDC3"/>
    <w:rsid w:val="0FA114C8"/>
    <w:rsid w:val="0FA12602"/>
    <w:rsid w:val="0FA159D8"/>
    <w:rsid w:val="0FA2025A"/>
    <w:rsid w:val="0FA2202F"/>
    <w:rsid w:val="0FA2AA17"/>
    <w:rsid w:val="0FA41395"/>
    <w:rsid w:val="0FA528DB"/>
    <w:rsid w:val="0FA5E829"/>
    <w:rsid w:val="0FA5ED37"/>
    <w:rsid w:val="0FA7F3B6"/>
    <w:rsid w:val="0FA84131"/>
    <w:rsid w:val="0FA891B7"/>
    <w:rsid w:val="0FAB3D64"/>
    <w:rsid w:val="0FAB6C66"/>
    <w:rsid w:val="0FABC366"/>
    <w:rsid w:val="0FAD4A81"/>
    <w:rsid w:val="0FB528AA"/>
    <w:rsid w:val="0FB75C1C"/>
    <w:rsid w:val="0FBA7070"/>
    <w:rsid w:val="0FBD3A36"/>
    <w:rsid w:val="0FBDDF26"/>
    <w:rsid w:val="0FBDE751"/>
    <w:rsid w:val="0FBDEB5C"/>
    <w:rsid w:val="0FBE13A2"/>
    <w:rsid w:val="0FBF60BA"/>
    <w:rsid w:val="0FBFBEBA"/>
    <w:rsid w:val="0FC18483"/>
    <w:rsid w:val="0FC1931E"/>
    <w:rsid w:val="0FC31B90"/>
    <w:rsid w:val="0FC56038"/>
    <w:rsid w:val="0FC679F2"/>
    <w:rsid w:val="0FC73F68"/>
    <w:rsid w:val="0FC80F9A"/>
    <w:rsid w:val="0FCB1276"/>
    <w:rsid w:val="0FCC90D5"/>
    <w:rsid w:val="0FCCE9B0"/>
    <w:rsid w:val="0FCD7375"/>
    <w:rsid w:val="0FCDCF03"/>
    <w:rsid w:val="0FCE6992"/>
    <w:rsid w:val="0FD01E7D"/>
    <w:rsid w:val="0FD24CF2"/>
    <w:rsid w:val="0FD358F9"/>
    <w:rsid w:val="0FD409CE"/>
    <w:rsid w:val="0FDB2A96"/>
    <w:rsid w:val="0FDBE51C"/>
    <w:rsid w:val="0FDCDDA1"/>
    <w:rsid w:val="0FDF9896"/>
    <w:rsid w:val="0FE00CB1"/>
    <w:rsid w:val="0FE0601C"/>
    <w:rsid w:val="0FE07FB5"/>
    <w:rsid w:val="0FE2EF0A"/>
    <w:rsid w:val="0FE4071B"/>
    <w:rsid w:val="0FED17CB"/>
    <w:rsid w:val="0FF0D4F5"/>
    <w:rsid w:val="0FF1DF75"/>
    <w:rsid w:val="0FF2C679"/>
    <w:rsid w:val="0FF37F94"/>
    <w:rsid w:val="0FF3CB99"/>
    <w:rsid w:val="0FF4B350"/>
    <w:rsid w:val="0FF56A47"/>
    <w:rsid w:val="0FF64C95"/>
    <w:rsid w:val="0FF6837C"/>
    <w:rsid w:val="0FF7D370"/>
    <w:rsid w:val="0FF8FC60"/>
    <w:rsid w:val="0FF8FC96"/>
    <w:rsid w:val="0FFABDD2"/>
    <w:rsid w:val="0FFD73CC"/>
    <w:rsid w:val="0FFDBDD0"/>
    <w:rsid w:val="0FFEB961"/>
    <w:rsid w:val="10000B1D"/>
    <w:rsid w:val="1001ECCF"/>
    <w:rsid w:val="100407C5"/>
    <w:rsid w:val="1005D3B3"/>
    <w:rsid w:val="1005F3F7"/>
    <w:rsid w:val="100A6CAE"/>
    <w:rsid w:val="100DAE41"/>
    <w:rsid w:val="100F388C"/>
    <w:rsid w:val="10118772"/>
    <w:rsid w:val="1012687A"/>
    <w:rsid w:val="1013EE1A"/>
    <w:rsid w:val="1016A95A"/>
    <w:rsid w:val="1016ABA1"/>
    <w:rsid w:val="1017D901"/>
    <w:rsid w:val="10198D45"/>
    <w:rsid w:val="1019E777"/>
    <w:rsid w:val="101BF411"/>
    <w:rsid w:val="101CCCAE"/>
    <w:rsid w:val="101F7F6D"/>
    <w:rsid w:val="101FE6B7"/>
    <w:rsid w:val="1020747A"/>
    <w:rsid w:val="1021ABFA"/>
    <w:rsid w:val="10234744"/>
    <w:rsid w:val="1023F799"/>
    <w:rsid w:val="10258BDF"/>
    <w:rsid w:val="1025ACCA"/>
    <w:rsid w:val="1027773A"/>
    <w:rsid w:val="1027C4DE"/>
    <w:rsid w:val="102A6669"/>
    <w:rsid w:val="102B48EC"/>
    <w:rsid w:val="102CE567"/>
    <w:rsid w:val="1035BD96"/>
    <w:rsid w:val="1038EE6A"/>
    <w:rsid w:val="103B1ADE"/>
    <w:rsid w:val="103BBED6"/>
    <w:rsid w:val="103C9629"/>
    <w:rsid w:val="103D0E04"/>
    <w:rsid w:val="103D3985"/>
    <w:rsid w:val="10410BA7"/>
    <w:rsid w:val="10413657"/>
    <w:rsid w:val="104595A3"/>
    <w:rsid w:val="1046FBB3"/>
    <w:rsid w:val="1046FCB2"/>
    <w:rsid w:val="104862FC"/>
    <w:rsid w:val="1048A71A"/>
    <w:rsid w:val="1048DB7B"/>
    <w:rsid w:val="104A332D"/>
    <w:rsid w:val="104AE45D"/>
    <w:rsid w:val="104BBD6A"/>
    <w:rsid w:val="104BE707"/>
    <w:rsid w:val="104CE997"/>
    <w:rsid w:val="1050B7E2"/>
    <w:rsid w:val="1050EE77"/>
    <w:rsid w:val="10512F2F"/>
    <w:rsid w:val="1054BBEF"/>
    <w:rsid w:val="105814B5"/>
    <w:rsid w:val="105891B2"/>
    <w:rsid w:val="105C3BEC"/>
    <w:rsid w:val="105C7CAE"/>
    <w:rsid w:val="105EE832"/>
    <w:rsid w:val="105F3F06"/>
    <w:rsid w:val="10604BE0"/>
    <w:rsid w:val="10607579"/>
    <w:rsid w:val="10607B67"/>
    <w:rsid w:val="1060B543"/>
    <w:rsid w:val="10613FEB"/>
    <w:rsid w:val="10618848"/>
    <w:rsid w:val="1062631F"/>
    <w:rsid w:val="1062AEA7"/>
    <w:rsid w:val="106407C3"/>
    <w:rsid w:val="10682E9E"/>
    <w:rsid w:val="106BF602"/>
    <w:rsid w:val="106D708A"/>
    <w:rsid w:val="106EF0EA"/>
    <w:rsid w:val="106EF9C2"/>
    <w:rsid w:val="10706DF1"/>
    <w:rsid w:val="10709EA9"/>
    <w:rsid w:val="1070A7E3"/>
    <w:rsid w:val="1070FDAA"/>
    <w:rsid w:val="10732BC8"/>
    <w:rsid w:val="10734F49"/>
    <w:rsid w:val="1073982C"/>
    <w:rsid w:val="107467FF"/>
    <w:rsid w:val="1074C694"/>
    <w:rsid w:val="1078ACF9"/>
    <w:rsid w:val="107A1E7F"/>
    <w:rsid w:val="107A375D"/>
    <w:rsid w:val="107DA5AC"/>
    <w:rsid w:val="107DA805"/>
    <w:rsid w:val="1080AAFC"/>
    <w:rsid w:val="10825081"/>
    <w:rsid w:val="1083D422"/>
    <w:rsid w:val="10856555"/>
    <w:rsid w:val="10871894"/>
    <w:rsid w:val="108752B2"/>
    <w:rsid w:val="1087AA51"/>
    <w:rsid w:val="108A2C53"/>
    <w:rsid w:val="108B5D32"/>
    <w:rsid w:val="108C0FC0"/>
    <w:rsid w:val="108E67F0"/>
    <w:rsid w:val="108E8640"/>
    <w:rsid w:val="10908FB6"/>
    <w:rsid w:val="1091ACD6"/>
    <w:rsid w:val="109570D0"/>
    <w:rsid w:val="10959844"/>
    <w:rsid w:val="10965607"/>
    <w:rsid w:val="1097FCC8"/>
    <w:rsid w:val="1099625D"/>
    <w:rsid w:val="1099F56F"/>
    <w:rsid w:val="109A06B1"/>
    <w:rsid w:val="109A1E3C"/>
    <w:rsid w:val="109BE580"/>
    <w:rsid w:val="109D8F95"/>
    <w:rsid w:val="109E5B68"/>
    <w:rsid w:val="10A12E3E"/>
    <w:rsid w:val="10A36549"/>
    <w:rsid w:val="10A50E0D"/>
    <w:rsid w:val="10A6E883"/>
    <w:rsid w:val="10A80BB1"/>
    <w:rsid w:val="10A93F19"/>
    <w:rsid w:val="10AA241A"/>
    <w:rsid w:val="10ACC242"/>
    <w:rsid w:val="10ACD1D8"/>
    <w:rsid w:val="10ADACB2"/>
    <w:rsid w:val="10ADBD95"/>
    <w:rsid w:val="10AF640F"/>
    <w:rsid w:val="10B0251A"/>
    <w:rsid w:val="10B21D51"/>
    <w:rsid w:val="10B2698C"/>
    <w:rsid w:val="10B312DB"/>
    <w:rsid w:val="10B3B295"/>
    <w:rsid w:val="10B433AB"/>
    <w:rsid w:val="10B7E6E3"/>
    <w:rsid w:val="10B974B1"/>
    <w:rsid w:val="10B98BC2"/>
    <w:rsid w:val="10BB3F19"/>
    <w:rsid w:val="10BB7920"/>
    <w:rsid w:val="10BE701D"/>
    <w:rsid w:val="10C2F80A"/>
    <w:rsid w:val="10C4DFAE"/>
    <w:rsid w:val="10C575E3"/>
    <w:rsid w:val="10C7BC9D"/>
    <w:rsid w:val="10CCF2ED"/>
    <w:rsid w:val="10CE610E"/>
    <w:rsid w:val="10CF6ECD"/>
    <w:rsid w:val="10D08B48"/>
    <w:rsid w:val="10D7AE86"/>
    <w:rsid w:val="10DA3D3E"/>
    <w:rsid w:val="10DA469F"/>
    <w:rsid w:val="10DCB1B6"/>
    <w:rsid w:val="10DD1F1C"/>
    <w:rsid w:val="10DD8986"/>
    <w:rsid w:val="10DF9039"/>
    <w:rsid w:val="10E028D3"/>
    <w:rsid w:val="10E1012B"/>
    <w:rsid w:val="10E31429"/>
    <w:rsid w:val="10E3E052"/>
    <w:rsid w:val="10E544A3"/>
    <w:rsid w:val="10E82ADC"/>
    <w:rsid w:val="10EA46BA"/>
    <w:rsid w:val="10EB177E"/>
    <w:rsid w:val="10ECED50"/>
    <w:rsid w:val="10ED711F"/>
    <w:rsid w:val="10EDB09B"/>
    <w:rsid w:val="10F1F796"/>
    <w:rsid w:val="10F364BE"/>
    <w:rsid w:val="10F37D2C"/>
    <w:rsid w:val="10F3AD25"/>
    <w:rsid w:val="10F5B1EE"/>
    <w:rsid w:val="10F5EB09"/>
    <w:rsid w:val="10F7FC2D"/>
    <w:rsid w:val="10F8FCB3"/>
    <w:rsid w:val="10FAFA9C"/>
    <w:rsid w:val="10FB134E"/>
    <w:rsid w:val="10FCD751"/>
    <w:rsid w:val="10FD68BF"/>
    <w:rsid w:val="10FEA810"/>
    <w:rsid w:val="10FF652D"/>
    <w:rsid w:val="11007173"/>
    <w:rsid w:val="110176FD"/>
    <w:rsid w:val="11040667"/>
    <w:rsid w:val="11046B78"/>
    <w:rsid w:val="11053523"/>
    <w:rsid w:val="11054BAC"/>
    <w:rsid w:val="11056CEF"/>
    <w:rsid w:val="1107B2A2"/>
    <w:rsid w:val="1108EA7A"/>
    <w:rsid w:val="110A277C"/>
    <w:rsid w:val="110B35E9"/>
    <w:rsid w:val="110F6450"/>
    <w:rsid w:val="11104F6B"/>
    <w:rsid w:val="11116BEA"/>
    <w:rsid w:val="11131BEC"/>
    <w:rsid w:val="1116ED66"/>
    <w:rsid w:val="11177662"/>
    <w:rsid w:val="11189374"/>
    <w:rsid w:val="1119DC90"/>
    <w:rsid w:val="111A7CC3"/>
    <w:rsid w:val="111B2446"/>
    <w:rsid w:val="111C9A24"/>
    <w:rsid w:val="111CD08C"/>
    <w:rsid w:val="111DC04C"/>
    <w:rsid w:val="111F0A78"/>
    <w:rsid w:val="1121785A"/>
    <w:rsid w:val="1121B9BC"/>
    <w:rsid w:val="112532CF"/>
    <w:rsid w:val="1126EBF0"/>
    <w:rsid w:val="1128D7C8"/>
    <w:rsid w:val="112A2542"/>
    <w:rsid w:val="112C19D5"/>
    <w:rsid w:val="112DFD69"/>
    <w:rsid w:val="1130D669"/>
    <w:rsid w:val="1131230F"/>
    <w:rsid w:val="11320037"/>
    <w:rsid w:val="11328EB5"/>
    <w:rsid w:val="11330DA3"/>
    <w:rsid w:val="11338897"/>
    <w:rsid w:val="1135BC9A"/>
    <w:rsid w:val="11396A81"/>
    <w:rsid w:val="113AAD5A"/>
    <w:rsid w:val="113CF0FB"/>
    <w:rsid w:val="113D3D0B"/>
    <w:rsid w:val="113DB439"/>
    <w:rsid w:val="113E45D6"/>
    <w:rsid w:val="113ED33F"/>
    <w:rsid w:val="113EEACF"/>
    <w:rsid w:val="113F9F11"/>
    <w:rsid w:val="1141106B"/>
    <w:rsid w:val="114128A4"/>
    <w:rsid w:val="1141E36E"/>
    <w:rsid w:val="1142274A"/>
    <w:rsid w:val="1142603E"/>
    <w:rsid w:val="1143568D"/>
    <w:rsid w:val="114434CE"/>
    <w:rsid w:val="1145307F"/>
    <w:rsid w:val="1145ED42"/>
    <w:rsid w:val="114B006F"/>
    <w:rsid w:val="114B389D"/>
    <w:rsid w:val="114CAC30"/>
    <w:rsid w:val="114CB436"/>
    <w:rsid w:val="114E1093"/>
    <w:rsid w:val="114EE3BF"/>
    <w:rsid w:val="1151B219"/>
    <w:rsid w:val="11520859"/>
    <w:rsid w:val="11521798"/>
    <w:rsid w:val="1152E250"/>
    <w:rsid w:val="1153E224"/>
    <w:rsid w:val="1156209D"/>
    <w:rsid w:val="1158DA2C"/>
    <w:rsid w:val="11594B1E"/>
    <w:rsid w:val="11598DDF"/>
    <w:rsid w:val="115A0A89"/>
    <w:rsid w:val="115DFE5B"/>
    <w:rsid w:val="115E28C2"/>
    <w:rsid w:val="115EB725"/>
    <w:rsid w:val="115F67AB"/>
    <w:rsid w:val="1160273F"/>
    <w:rsid w:val="1161A52A"/>
    <w:rsid w:val="1162EA2F"/>
    <w:rsid w:val="116351EE"/>
    <w:rsid w:val="11643B5E"/>
    <w:rsid w:val="1164C0B2"/>
    <w:rsid w:val="116582E7"/>
    <w:rsid w:val="11674592"/>
    <w:rsid w:val="11689247"/>
    <w:rsid w:val="11689A94"/>
    <w:rsid w:val="116B6AB0"/>
    <w:rsid w:val="116BECDE"/>
    <w:rsid w:val="116C105A"/>
    <w:rsid w:val="116C3B8E"/>
    <w:rsid w:val="116D1CBE"/>
    <w:rsid w:val="116D2752"/>
    <w:rsid w:val="116EBE71"/>
    <w:rsid w:val="116F778E"/>
    <w:rsid w:val="116FC89F"/>
    <w:rsid w:val="1171DEB1"/>
    <w:rsid w:val="1172E451"/>
    <w:rsid w:val="11783FC0"/>
    <w:rsid w:val="11786D6C"/>
    <w:rsid w:val="1178A467"/>
    <w:rsid w:val="1179DAE2"/>
    <w:rsid w:val="11808E84"/>
    <w:rsid w:val="11810859"/>
    <w:rsid w:val="11826E07"/>
    <w:rsid w:val="11838156"/>
    <w:rsid w:val="1186036E"/>
    <w:rsid w:val="11881738"/>
    <w:rsid w:val="118A93E8"/>
    <w:rsid w:val="118B0C7E"/>
    <w:rsid w:val="118CA308"/>
    <w:rsid w:val="118ED9CE"/>
    <w:rsid w:val="1191EED4"/>
    <w:rsid w:val="11951642"/>
    <w:rsid w:val="119681DB"/>
    <w:rsid w:val="119E1F8B"/>
    <w:rsid w:val="119EDB1E"/>
    <w:rsid w:val="11A01255"/>
    <w:rsid w:val="11A6E2DE"/>
    <w:rsid w:val="11A89837"/>
    <w:rsid w:val="11A9C46E"/>
    <w:rsid w:val="11AA6761"/>
    <w:rsid w:val="11AC6F8E"/>
    <w:rsid w:val="11AD3BB7"/>
    <w:rsid w:val="11ADA377"/>
    <w:rsid w:val="11ADE88D"/>
    <w:rsid w:val="11B0F264"/>
    <w:rsid w:val="11B3FE63"/>
    <w:rsid w:val="11B44D99"/>
    <w:rsid w:val="11B45724"/>
    <w:rsid w:val="11B51F50"/>
    <w:rsid w:val="11B5B68C"/>
    <w:rsid w:val="11B63A98"/>
    <w:rsid w:val="11B875D1"/>
    <w:rsid w:val="11B97141"/>
    <w:rsid w:val="11BA0C69"/>
    <w:rsid w:val="11BD219D"/>
    <w:rsid w:val="11BDE185"/>
    <w:rsid w:val="11BEE1B7"/>
    <w:rsid w:val="11C086E6"/>
    <w:rsid w:val="11C0C43E"/>
    <w:rsid w:val="11C107AC"/>
    <w:rsid w:val="11C27AFE"/>
    <w:rsid w:val="11C42066"/>
    <w:rsid w:val="11C4A2BB"/>
    <w:rsid w:val="11C52B33"/>
    <w:rsid w:val="11C69961"/>
    <w:rsid w:val="11CA3A4B"/>
    <w:rsid w:val="11CACBE5"/>
    <w:rsid w:val="11CBF9BA"/>
    <w:rsid w:val="11CE2162"/>
    <w:rsid w:val="11CE3CC0"/>
    <w:rsid w:val="11CED1C7"/>
    <w:rsid w:val="11CF9E2B"/>
    <w:rsid w:val="11CFAA6A"/>
    <w:rsid w:val="11D00E41"/>
    <w:rsid w:val="11D05F04"/>
    <w:rsid w:val="11D38A27"/>
    <w:rsid w:val="11D66465"/>
    <w:rsid w:val="11D67417"/>
    <w:rsid w:val="11DAEB1C"/>
    <w:rsid w:val="11DB609A"/>
    <w:rsid w:val="11DD9F1E"/>
    <w:rsid w:val="11DDA8EA"/>
    <w:rsid w:val="11E06D05"/>
    <w:rsid w:val="11E0E488"/>
    <w:rsid w:val="11E198E2"/>
    <w:rsid w:val="11E3E887"/>
    <w:rsid w:val="11E616CC"/>
    <w:rsid w:val="11E68E47"/>
    <w:rsid w:val="11E7DE2D"/>
    <w:rsid w:val="11E83485"/>
    <w:rsid w:val="11E88BB7"/>
    <w:rsid w:val="11EAB86A"/>
    <w:rsid w:val="11F080FC"/>
    <w:rsid w:val="11F22C4D"/>
    <w:rsid w:val="11F3D554"/>
    <w:rsid w:val="11F3D5C3"/>
    <w:rsid w:val="11F4AF7A"/>
    <w:rsid w:val="11F5065A"/>
    <w:rsid w:val="11F5F802"/>
    <w:rsid w:val="11F60595"/>
    <w:rsid w:val="11F6E93B"/>
    <w:rsid w:val="11F6ED84"/>
    <w:rsid w:val="11F8BA09"/>
    <w:rsid w:val="11F9D528"/>
    <w:rsid w:val="11FE4FB6"/>
    <w:rsid w:val="11FEDA91"/>
    <w:rsid w:val="11FFB831"/>
    <w:rsid w:val="120224BB"/>
    <w:rsid w:val="1203B925"/>
    <w:rsid w:val="1204752E"/>
    <w:rsid w:val="1206FE40"/>
    <w:rsid w:val="1207E9EE"/>
    <w:rsid w:val="120A4B17"/>
    <w:rsid w:val="120B0017"/>
    <w:rsid w:val="120BDA7E"/>
    <w:rsid w:val="120C05EF"/>
    <w:rsid w:val="120C4D28"/>
    <w:rsid w:val="120CED39"/>
    <w:rsid w:val="120E9519"/>
    <w:rsid w:val="120F8EF2"/>
    <w:rsid w:val="12101A71"/>
    <w:rsid w:val="1211E538"/>
    <w:rsid w:val="121442D1"/>
    <w:rsid w:val="121562F2"/>
    <w:rsid w:val="1215B7EE"/>
    <w:rsid w:val="1217BE13"/>
    <w:rsid w:val="121AE186"/>
    <w:rsid w:val="121BD065"/>
    <w:rsid w:val="121CE8E8"/>
    <w:rsid w:val="12218173"/>
    <w:rsid w:val="1222591C"/>
    <w:rsid w:val="12232533"/>
    <w:rsid w:val="1224144F"/>
    <w:rsid w:val="1224D6F9"/>
    <w:rsid w:val="12254475"/>
    <w:rsid w:val="12256E1A"/>
    <w:rsid w:val="12274038"/>
    <w:rsid w:val="1228E850"/>
    <w:rsid w:val="122975BF"/>
    <w:rsid w:val="1229DA7C"/>
    <w:rsid w:val="122DBC07"/>
    <w:rsid w:val="122DC40F"/>
    <w:rsid w:val="122E1649"/>
    <w:rsid w:val="122F55AB"/>
    <w:rsid w:val="12300830"/>
    <w:rsid w:val="1232BA7E"/>
    <w:rsid w:val="1235F021"/>
    <w:rsid w:val="123664F4"/>
    <w:rsid w:val="1236F9C2"/>
    <w:rsid w:val="12370187"/>
    <w:rsid w:val="123725BA"/>
    <w:rsid w:val="12376FDA"/>
    <w:rsid w:val="12377017"/>
    <w:rsid w:val="123A399C"/>
    <w:rsid w:val="123A644A"/>
    <w:rsid w:val="123CB264"/>
    <w:rsid w:val="12406F3B"/>
    <w:rsid w:val="124093D1"/>
    <w:rsid w:val="124265D0"/>
    <w:rsid w:val="12431354"/>
    <w:rsid w:val="12445C35"/>
    <w:rsid w:val="1246685A"/>
    <w:rsid w:val="124776F8"/>
    <w:rsid w:val="124B854D"/>
    <w:rsid w:val="124DD198"/>
    <w:rsid w:val="124FC147"/>
    <w:rsid w:val="12505F75"/>
    <w:rsid w:val="12538FA2"/>
    <w:rsid w:val="1254E32F"/>
    <w:rsid w:val="1254EB89"/>
    <w:rsid w:val="12559D47"/>
    <w:rsid w:val="1255B50A"/>
    <w:rsid w:val="1259E4CD"/>
    <w:rsid w:val="125BF9BC"/>
    <w:rsid w:val="125D7B26"/>
    <w:rsid w:val="125DC08D"/>
    <w:rsid w:val="125E524A"/>
    <w:rsid w:val="125F9567"/>
    <w:rsid w:val="125FA36E"/>
    <w:rsid w:val="126139D4"/>
    <w:rsid w:val="12616D43"/>
    <w:rsid w:val="1261D782"/>
    <w:rsid w:val="12633BD0"/>
    <w:rsid w:val="1263A817"/>
    <w:rsid w:val="1265D882"/>
    <w:rsid w:val="12673E15"/>
    <w:rsid w:val="1267E62D"/>
    <w:rsid w:val="12682D1D"/>
    <w:rsid w:val="126C8B4B"/>
    <w:rsid w:val="126CD9F1"/>
    <w:rsid w:val="126CE3CC"/>
    <w:rsid w:val="126FEE81"/>
    <w:rsid w:val="12702A7C"/>
    <w:rsid w:val="12710093"/>
    <w:rsid w:val="1271E428"/>
    <w:rsid w:val="127688EE"/>
    <w:rsid w:val="1276E2BC"/>
    <w:rsid w:val="12791128"/>
    <w:rsid w:val="127B5CD3"/>
    <w:rsid w:val="127B7089"/>
    <w:rsid w:val="127F95C5"/>
    <w:rsid w:val="12804DF1"/>
    <w:rsid w:val="12821E7E"/>
    <w:rsid w:val="1282FF02"/>
    <w:rsid w:val="12840302"/>
    <w:rsid w:val="1285F743"/>
    <w:rsid w:val="12866E16"/>
    <w:rsid w:val="12872422"/>
    <w:rsid w:val="12897CE1"/>
    <w:rsid w:val="12898A50"/>
    <w:rsid w:val="12899928"/>
    <w:rsid w:val="128CF701"/>
    <w:rsid w:val="128D3ACF"/>
    <w:rsid w:val="12925AA1"/>
    <w:rsid w:val="12929B80"/>
    <w:rsid w:val="1292BE4F"/>
    <w:rsid w:val="1293FC66"/>
    <w:rsid w:val="1294E02C"/>
    <w:rsid w:val="12988325"/>
    <w:rsid w:val="129B91ED"/>
    <w:rsid w:val="129FDF62"/>
    <w:rsid w:val="12A08923"/>
    <w:rsid w:val="12A13ABF"/>
    <w:rsid w:val="12A1E149"/>
    <w:rsid w:val="12A36B1D"/>
    <w:rsid w:val="12A490B1"/>
    <w:rsid w:val="12A9D494"/>
    <w:rsid w:val="12AC5524"/>
    <w:rsid w:val="12ACF169"/>
    <w:rsid w:val="12AF5076"/>
    <w:rsid w:val="12AFC26D"/>
    <w:rsid w:val="12B1D845"/>
    <w:rsid w:val="12B25573"/>
    <w:rsid w:val="12B5989D"/>
    <w:rsid w:val="12B5A9B2"/>
    <w:rsid w:val="12B7C647"/>
    <w:rsid w:val="12B82505"/>
    <w:rsid w:val="12BAEC35"/>
    <w:rsid w:val="12BE937B"/>
    <w:rsid w:val="12C02CE1"/>
    <w:rsid w:val="12C13ED3"/>
    <w:rsid w:val="12C31FA6"/>
    <w:rsid w:val="12C37015"/>
    <w:rsid w:val="12C51B22"/>
    <w:rsid w:val="12C56524"/>
    <w:rsid w:val="12C691E8"/>
    <w:rsid w:val="12CB30F7"/>
    <w:rsid w:val="12CB83C5"/>
    <w:rsid w:val="12CE7716"/>
    <w:rsid w:val="12D29291"/>
    <w:rsid w:val="12D3296F"/>
    <w:rsid w:val="12D334BD"/>
    <w:rsid w:val="12D3ED37"/>
    <w:rsid w:val="12D40566"/>
    <w:rsid w:val="12D46CC8"/>
    <w:rsid w:val="12D59974"/>
    <w:rsid w:val="12D5B4F3"/>
    <w:rsid w:val="12D74190"/>
    <w:rsid w:val="12D7700D"/>
    <w:rsid w:val="12DA873E"/>
    <w:rsid w:val="12DB0C84"/>
    <w:rsid w:val="12DBC159"/>
    <w:rsid w:val="12DE62C4"/>
    <w:rsid w:val="12E08607"/>
    <w:rsid w:val="12E38BBD"/>
    <w:rsid w:val="12E64620"/>
    <w:rsid w:val="12E789AF"/>
    <w:rsid w:val="12E96254"/>
    <w:rsid w:val="12E9FCC9"/>
    <w:rsid w:val="12EA9431"/>
    <w:rsid w:val="12EB9883"/>
    <w:rsid w:val="12ED8B87"/>
    <w:rsid w:val="12EF669B"/>
    <w:rsid w:val="12EFB2D6"/>
    <w:rsid w:val="12EFB5EF"/>
    <w:rsid w:val="12F07C04"/>
    <w:rsid w:val="12F1642A"/>
    <w:rsid w:val="12F34116"/>
    <w:rsid w:val="12F38554"/>
    <w:rsid w:val="12F430E4"/>
    <w:rsid w:val="12F58062"/>
    <w:rsid w:val="12F5CBCC"/>
    <w:rsid w:val="12F5F13D"/>
    <w:rsid w:val="12F72001"/>
    <w:rsid w:val="12F7E719"/>
    <w:rsid w:val="12F84A4D"/>
    <w:rsid w:val="12F91521"/>
    <w:rsid w:val="12FC8D4D"/>
    <w:rsid w:val="12FC999E"/>
    <w:rsid w:val="12FDEEFC"/>
    <w:rsid w:val="1300632C"/>
    <w:rsid w:val="1300D838"/>
    <w:rsid w:val="1304F2B9"/>
    <w:rsid w:val="13058EEA"/>
    <w:rsid w:val="1308A1D6"/>
    <w:rsid w:val="1308D679"/>
    <w:rsid w:val="130B3C65"/>
    <w:rsid w:val="130C0E2F"/>
    <w:rsid w:val="130D85F0"/>
    <w:rsid w:val="130E8489"/>
    <w:rsid w:val="130E8CE8"/>
    <w:rsid w:val="130EB466"/>
    <w:rsid w:val="130ECA51"/>
    <w:rsid w:val="1310D85F"/>
    <w:rsid w:val="1312226D"/>
    <w:rsid w:val="1314C278"/>
    <w:rsid w:val="13153DD0"/>
    <w:rsid w:val="13167D10"/>
    <w:rsid w:val="131709B3"/>
    <w:rsid w:val="13174994"/>
    <w:rsid w:val="1317A2E4"/>
    <w:rsid w:val="1319500C"/>
    <w:rsid w:val="131F9A2C"/>
    <w:rsid w:val="1322429D"/>
    <w:rsid w:val="1324F70B"/>
    <w:rsid w:val="13260686"/>
    <w:rsid w:val="1327282D"/>
    <w:rsid w:val="1329BE5F"/>
    <w:rsid w:val="132A6B66"/>
    <w:rsid w:val="132BE608"/>
    <w:rsid w:val="132C9217"/>
    <w:rsid w:val="132CD0B7"/>
    <w:rsid w:val="132ECE4A"/>
    <w:rsid w:val="133029D8"/>
    <w:rsid w:val="13314983"/>
    <w:rsid w:val="133465C8"/>
    <w:rsid w:val="13349B09"/>
    <w:rsid w:val="133569B6"/>
    <w:rsid w:val="133AFB0D"/>
    <w:rsid w:val="133C2146"/>
    <w:rsid w:val="133C9210"/>
    <w:rsid w:val="133EB83B"/>
    <w:rsid w:val="133F1CC7"/>
    <w:rsid w:val="134601BB"/>
    <w:rsid w:val="1348609C"/>
    <w:rsid w:val="134B4308"/>
    <w:rsid w:val="134E67C9"/>
    <w:rsid w:val="134FD431"/>
    <w:rsid w:val="13503809"/>
    <w:rsid w:val="135140E7"/>
    <w:rsid w:val="13516CD9"/>
    <w:rsid w:val="13535EB2"/>
    <w:rsid w:val="135361CC"/>
    <w:rsid w:val="1353CD61"/>
    <w:rsid w:val="13548182"/>
    <w:rsid w:val="1355E76C"/>
    <w:rsid w:val="13562FB6"/>
    <w:rsid w:val="135635FB"/>
    <w:rsid w:val="135774EF"/>
    <w:rsid w:val="135977A3"/>
    <w:rsid w:val="135A1411"/>
    <w:rsid w:val="135B9570"/>
    <w:rsid w:val="135D27F2"/>
    <w:rsid w:val="135D5034"/>
    <w:rsid w:val="135D5519"/>
    <w:rsid w:val="135DCDAA"/>
    <w:rsid w:val="135DF394"/>
    <w:rsid w:val="135F0AB3"/>
    <w:rsid w:val="135FAD4D"/>
    <w:rsid w:val="136090A5"/>
    <w:rsid w:val="1360AB6F"/>
    <w:rsid w:val="1360DB86"/>
    <w:rsid w:val="136115B7"/>
    <w:rsid w:val="13640CEF"/>
    <w:rsid w:val="13656125"/>
    <w:rsid w:val="136822C7"/>
    <w:rsid w:val="136837E2"/>
    <w:rsid w:val="136879D0"/>
    <w:rsid w:val="136889BF"/>
    <w:rsid w:val="1369D245"/>
    <w:rsid w:val="136B100F"/>
    <w:rsid w:val="136BA713"/>
    <w:rsid w:val="136D25D4"/>
    <w:rsid w:val="136DB759"/>
    <w:rsid w:val="136FAD11"/>
    <w:rsid w:val="13700C22"/>
    <w:rsid w:val="137039E6"/>
    <w:rsid w:val="13722D43"/>
    <w:rsid w:val="13727C1B"/>
    <w:rsid w:val="137322B6"/>
    <w:rsid w:val="1373A184"/>
    <w:rsid w:val="13743DF7"/>
    <w:rsid w:val="13755ADF"/>
    <w:rsid w:val="1376A3B9"/>
    <w:rsid w:val="1377C3D0"/>
    <w:rsid w:val="137892E7"/>
    <w:rsid w:val="137CF335"/>
    <w:rsid w:val="137DA047"/>
    <w:rsid w:val="137DD736"/>
    <w:rsid w:val="137DE053"/>
    <w:rsid w:val="137FBFCF"/>
    <w:rsid w:val="13801D7A"/>
    <w:rsid w:val="138082C3"/>
    <w:rsid w:val="1380D6FC"/>
    <w:rsid w:val="1381E72A"/>
    <w:rsid w:val="1382E872"/>
    <w:rsid w:val="1384D077"/>
    <w:rsid w:val="1386D27D"/>
    <w:rsid w:val="138CC6C8"/>
    <w:rsid w:val="138CFBF6"/>
    <w:rsid w:val="138DD488"/>
    <w:rsid w:val="138ED718"/>
    <w:rsid w:val="1390643F"/>
    <w:rsid w:val="13919FF6"/>
    <w:rsid w:val="13952540"/>
    <w:rsid w:val="139A1903"/>
    <w:rsid w:val="139A491B"/>
    <w:rsid w:val="139A656A"/>
    <w:rsid w:val="139D1D36"/>
    <w:rsid w:val="139EAB4F"/>
    <w:rsid w:val="139ED3FB"/>
    <w:rsid w:val="13A17FAA"/>
    <w:rsid w:val="13A2C448"/>
    <w:rsid w:val="13A3016B"/>
    <w:rsid w:val="13A32AAE"/>
    <w:rsid w:val="13A37F53"/>
    <w:rsid w:val="13A40E44"/>
    <w:rsid w:val="13A70E76"/>
    <w:rsid w:val="13A9DD43"/>
    <w:rsid w:val="13A9FAE6"/>
    <w:rsid w:val="13AC7D91"/>
    <w:rsid w:val="13AE0010"/>
    <w:rsid w:val="13B10F6E"/>
    <w:rsid w:val="13B348AF"/>
    <w:rsid w:val="13B53F45"/>
    <w:rsid w:val="13B6542A"/>
    <w:rsid w:val="13BA3033"/>
    <w:rsid w:val="13BB35AD"/>
    <w:rsid w:val="13BC75E6"/>
    <w:rsid w:val="13BC7900"/>
    <w:rsid w:val="13BCFF95"/>
    <w:rsid w:val="13BE67C5"/>
    <w:rsid w:val="13BE6AF7"/>
    <w:rsid w:val="13BED875"/>
    <w:rsid w:val="13BF623A"/>
    <w:rsid w:val="13C0D908"/>
    <w:rsid w:val="13C1582E"/>
    <w:rsid w:val="13C44689"/>
    <w:rsid w:val="13C47352"/>
    <w:rsid w:val="13C6C5ED"/>
    <w:rsid w:val="13C8F112"/>
    <w:rsid w:val="13C97861"/>
    <w:rsid w:val="13C9DF7D"/>
    <w:rsid w:val="13CA93D5"/>
    <w:rsid w:val="13CB9CCB"/>
    <w:rsid w:val="13CCCB12"/>
    <w:rsid w:val="13CCEF42"/>
    <w:rsid w:val="13CD3BB5"/>
    <w:rsid w:val="13CDAADE"/>
    <w:rsid w:val="13CED9D8"/>
    <w:rsid w:val="13D04507"/>
    <w:rsid w:val="13D2F90C"/>
    <w:rsid w:val="13D38E73"/>
    <w:rsid w:val="13D3E3B9"/>
    <w:rsid w:val="13D4B2CA"/>
    <w:rsid w:val="13D6E160"/>
    <w:rsid w:val="13D7C494"/>
    <w:rsid w:val="13D865C6"/>
    <w:rsid w:val="13D95768"/>
    <w:rsid w:val="13DA0D8D"/>
    <w:rsid w:val="13DA9BA1"/>
    <w:rsid w:val="13DD135A"/>
    <w:rsid w:val="13DD1EFF"/>
    <w:rsid w:val="13DD5406"/>
    <w:rsid w:val="13E1BAAB"/>
    <w:rsid w:val="13E2FC37"/>
    <w:rsid w:val="13E3CDB4"/>
    <w:rsid w:val="13E75000"/>
    <w:rsid w:val="13E78096"/>
    <w:rsid w:val="13EBE6D2"/>
    <w:rsid w:val="13EC0B07"/>
    <w:rsid w:val="13ECC597"/>
    <w:rsid w:val="13ED0896"/>
    <w:rsid w:val="13EEB9C1"/>
    <w:rsid w:val="13EF1FED"/>
    <w:rsid w:val="13EFFD74"/>
    <w:rsid w:val="13F3BDF6"/>
    <w:rsid w:val="13F3FD44"/>
    <w:rsid w:val="13F4072F"/>
    <w:rsid w:val="13F42E46"/>
    <w:rsid w:val="13F46C96"/>
    <w:rsid w:val="13F4BFFD"/>
    <w:rsid w:val="13F6352D"/>
    <w:rsid w:val="13F66C0D"/>
    <w:rsid w:val="13F6D4F2"/>
    <w:rsid w:val="13F7E31C"/>
    <w:rsid w:val="13F7F93B"/>
    <w:rsid w:val="13F877F1"/>
    <w:rsid w:val="13F8FEB5"/>
    <w:rsid w:val="13FAEF26"/>
    <w:rsid w:val="13FC448B"/>
    <w:rsid w:val="13FE1865"/>
    <w:rsid w:val="13FE663D"/>
    <w:rsid w:val="1400ABAB"/>
    <w:rsid w:val="1402CF7E"/>
    <w:rsid w:val="140406FB"/>
    <w:rsid w:val="1404962E"/>
    <w:rsid w:val="14049859"/>
    <w:rsid w:val="1405E582"/>
    <w:rsid w:val="1408A70C"/>
    <w:rsid w:val="1408AB44"/>
    <w:rsid w:val="140922DB"/>
    <w:rsid w:val="1409CD6E"/>
    <w:rsid w:val="140A66B5"/>
    <w:rsid w:val="140A978B"/>
    <w:rsid w:val="140BA24E"/>
    <w:rsid w:val="140CE9BF"/>
    <w:rsid w:val="140EDC4B"/>
    <w:rsid w:val="141041E8"/>
    <w:rsid w:val="14117339"/>
    <w:rsid w:val="1411C2CB"/>
    <w:rsid w:val="14121B62"/>
    <w:rsid w:val="1412F221"/>
    <w:rsid w:val="141445AE"/>
    <w:rsid w:val="1415653F"/>
    <w:rsid w:val="1415C0AA"/>
    <w:rsid w:val="1415CAAA"/>
    <w:rsid w:val="1416FD2F"/>
    <w:rsid w:val="14173BDC"/>
    <w:rsid w:val="141918BF"/>
    <w:rsid w:val="141B4352"/>
    <w:rsid w:val="141D5172"/>
    <w:rsid w:val="141D90AB"/>
    <w:rsid w:val="141F37FC"/>
    <w:rsid w:val="142507AC"/>
    <w:rsid w:val="1425AC9F"/>
    <w:rsid w:val="142654E2"/>
    <w:rsid w:val="14268F74"/>
    <w:rsid w:val="1426BD86"/>
    <w:rsid w:val="1427C94B"/>
    <w:rsid w:val="142BB49D"/>
    <w:rsid w:val="142E9554"/>
    <w:rsid w:val="142FD368"/>
    <w:rsid w:val="14300C25"/>
    <w:rsid w:val="14306563"/>
    <w:rsid w:val="14317F2F"/>
    <w:rsid w:val="1431FD7E"/>
    <w:rsid w:val="14331780"/>
    <w:rsid w:val="14337C24"/>
    <w:rsid w:val="14341E69"/>
    <w:rsid w:val="14347385"/>
    <w:rsid w:val="14388B1F"/>
    <w:rsid w:val="1438F01E"/>
    <w:rsid w:val="1439E0B0"/>
    <w:rsid w:val="143A7414"/>
    <w:rsid w:val="143B9F32"/>
    <w:rsid w:val="143BC4C2"/>
    <w:rsid w:val="143C5A3E"/>
    <w:rsid w:val="143C8352"/>
    <w:rsid w:val="143C93E5"/>
    <w:rsid w:val="143DE60D"/>
    <w:rsid w:val="143E11B7"/>
    <w:rsid w:val="143F065A"/>
    <w:rsid w:val="1441576B"/>
    <w:rsid w:val="1442A3A0"/>
    <w:rsid w:val="1445413C"/>
    <w:rsid w:val="1446C63E"/>
    <w:rsid w:val="14481CC8"/>
    <w:rsid w:val="144A0B48"/>
    <w:rsid w:val="144DB7EE"/>
    <w:rsid w:val="144F6BA1"/>
    <w:rsid w:val="14508C93"/>
    <w:rsid w:val="145165D5"/>
    <w:rsid w:val="14543515"/>
    <w:rsid w:val="14562FDD"/>
    <w:rsid w:val="14565A66"/>
    <w:rsid w:val="1459988E"/>
    <w:rsid w:val="145B4DD0"/>
    <w:rsid w:val="145B82C0"/>
    <w:rsid w:val="145C5ED9"/>
    <w:rsid w:val="145E0B17"/>
    <w:rsid w:val="145E4C4D"/>
    <w:rsid w:val="14605FEC"/>
    <w:rsid w:val="146173C8"/>
    <w:rsid w:val="1462B458"/>
    <w:rsid w:val="1462C878"/>
    <w:rsid w:val="14638A38"/>
    <w:rsid w:val="146451A5"/>
    <w:rsid w:val="14645B4D"/>
    <w:rsid w:val="1464D83F"/>
    <w:rsid w:val="1466E73A"/>
    <w:rsid w:val="14679208"/>
    <w:rsid w:val="1467A94F"/>
    <w:rsid w:val="1467BB92"/>
    <w:rsid w:val="1468542E"/>
    <w:rsid w:val="14688391"/>
    <w:rsid w:val="146A379D"/>
    <w:rsid w:val="146BB257"/>
    <w:rsid w:val="146E51B1"/>
    <w:rsid w:val="146EDA6D"/>
    <w:rsid w:val="146F4B22"/>
    <w:rsid w:val="146FAC23"/>
    <w:rsid w:val="1470617D"/>
    <w:rsid w:val="1470C443"/>
    <w:rsid w:val="14716D41"/>
    <w:rsid w:val="1472240B"/>
    <w:rsid w:val="14728EE4"/>
    <w:rsid w:val="14744EFA"/>
    <w:rsid w:val="147469BE"/>
    <w:rsid w:val="1477CAAC"/>
    <w:rsid w:val="147BCE04"/>
    <w:rsid w:val="147BE0B8"/>
    <w:rsid w:val="147CC0B0"/>
    <w:rsid w:val="147D3904"/>
    <w:rsid w:val="147EC1BF"/>
    <w:rsid w:val="14849A10"/>
    <w:rsid w:val="1484F270"/>
    <w:rsid w:val="148A1163"/>
    <w:rsid w:val="148CAC21"/>
    <w:rsid w:val="14914528"/>
    <w:rsid w:val="149173B8"/>
    <w:rsid w:val="149368DB"/>
    <w:rsid w:val="1496835E"/>
    <w:rsid w:val="14968569"/>
    <w:rsid w:val="14981101"/>
    <w:rsid w:val="14985A89"/>
    <w:rsid w:val="14999542"/>
    <w:rsid w:val="149C6245"/>
    <w:rsid w:val="149D20A7"/>
    <w:rsid w:val="149ED119"/>
    <w:rsid w:val="14A06FA1"/>
    <w:rsid w:val="14A1B9BD"/>
    <w:rsid w:val="14A22F95"/>
    <w:rsid w:val="14A3432C"/>
    <w:rsid w:val="14A56A18"/>
    <w:rsid w:val="14A5E180"/>
    <w:rsid w:val="14AD0B47"/>
    <w:rsid w:val="14ADA0AA"/>
    <w:rsid w:val="14B01548"/>
    <w:rsid w:val="14B0601A"/>
    <w:rsid w:val="14B43982"/>
    <w:rsid w:val="14B492AF"/>
    <w:rsid w:val="14B9A2D2"/>
    <w:rsid w:val="14BBAD3F"/>
    <w:rsid w:val="14BBD869"/>
    <w:rsid w:val="14BBF242"/>
    <w:rsid w:val="14BD2458"/>
    <w:rsid w:val="14C0473D"/>
    <w:rsid w:val="14C061BD"/>
    <w:rsid w:val="14C0D0BB"/>
    <w:rsid w:val="14C22BC7"/>
    <w:rsid w:val="14C64D1C"/>
    <w:rsid w:val="14C6689C"/>
    <w:rsid w:val="14C6BD37"/>
    <w:rsid w:val="14C7A102"/>
    <w:rsid w:val="14C7FD4C"/>
    <w:rsid w:val="14CA669B"/>
    <w:rsid w:val="14CB32FE"/>
    <w:rsid w:val="14D22FED"/>
    <w:rsid w:val="14D29A66"/>
    <w:rsid w:val="14D2A11C"/>
    <w:rsid w:val="14D42515"/>
    <w:rsid w:val="14D48228"/>
    <w:rsid w:val="14D584DA"/>
    <w:rsid w:val="14D7CEFF"/>
    <w:rsid w:val="14D978F1"/>
    <w:rsid w:val="14DAF669"/>
    <w:rsid w:val="14DB8E28"/>
    <w:rsid w:val="14DEA14C"/>
    <w:rsid w:val="14DEA5E2"/>
    <w:rsid w:val="14DEF8D2"/>
    <w:rsid w:val="14E007CE"/>
    <w:rsid w:val="14E27D1C"/>
    <w:rsid w:val="14E3ED89"/>
    <w:rsid w:val="14E4E89F"/>
    <w:rsid w:val="14E59AF3"/>
    <w:rsid w:val="14E9BCD9"/>
    <w:rsid w:val="14EB8763"/>
    <w:rsid w:val="14EBAAAC"/>
    <w:rsid w:val="14EDBE5B"/>
    <w:rsid w:val="14EE6553"/>
    <w:rsid w:val="14EEDC06"/>
    <w:rsid w:val="14EF160B"/>
    <w:rsid w:val="14EFAB03"/>
    <w:rsid w:val="14F0F257"/>
    <w:rsid w:val="14F2328B"/>
    <w:rsid w:val="14F26677"/>
    <w:rsid w:val="14F3AD05"/>
    <w:rsid w:val="14F3DC7F"/>
    <w:rsid w:val="14F4330B"/>
    <w:rsid w:val="14F54861"/>
    <w:rsid w:val="14F74D13"/>
    <w:rsid w:val="14F79B01"/>
    <w:rsid w:val="14F7ABEF"/>
    <w:rsid w:val="14F7EFC8"/>
    <w:rsid w:val="14F94947"/>
    <w:rsid w:val="14FCF73A"/>
    <w:rsid w:val="14FDF88B"/>
    <w:rsid w:val="150031E8"/>
    <w:rsid w:val="150130C2"/>
    <w:rsid w:val="15027441"/>
    <w:rsid w:val="15030936"/>
    <w:rsid w:val="150390D3"/>
    <w:rsid w:val="1503FE67"/>
    <w:rsid w:val="1504FBD2"/>
    <w:rsid w:val="15053EB0"/>
    <w:rsid w:val="15064B17"/>
    <w:rsid w:val="15089E12"/>
    <w:rsid w:val="1509677B"/>
    <w:rsid w:val="1509B56B"/>
    <w:rsid w:val="1509FB03"/>
    <w:rsid w:val="150B0FB7"/>
    <w:rsid w:val="150C466D"/>
    <w:rsid w:val="150C4A02"/>
    <w:rsid w:val="150CA7FC"/>
    <w:rsid w:val="150CABFA"/>
    <w:rsid w:val="150CE22E"/>
    <w:rsid w:val="150E95E4"/>
    <w:rsid w:val="150F9898"/>
    <w:rsid w:val="150FAF9B"/>
    <w:rsid w:val="15110B1B"/>
    <w:rsid w:val="15140989"/>
    <w:rsid w:val="1516D740"/>
    <w:rsid w:val="151CA91D"/>
    <w:rsid w:val="151CCC2D"/>
    <w:rsid w:val="151D0DE4"/>
    <w:rsid w:val="151D4B2C"/>
    <w:rsid w:val="151DAD69"/>
    <w:rsid w:val="151DBC33"/>
    <w:rsid w:val="151F6656"/>
    <w:rsid w:val="15201DB2"/>
    <w:rsid w:val="1521680C"/>
    <w:rsid w:val="1521A0B6"/>
    <w:rsid w:val="1521A558"/>
    <w:rsid w:val="1521DBBA"/>
    <w:rsid w:val="15228551"/>
    <w:rsid w:val="15261267"/>
    <w:rsid w:val="15273441"/>
    <w:rsid w:val="152A383C"/>
    <w:rsid w:val="152A477A"/>
    <w:rsid w:val="152BD48B"/>
    <w:rsid w:val="152C5BA6"/>
    <w:rsid w:val="152CC007"/>
    <w:rsid w:val="152EE7D8"/>
    <w:rsid w:val="15303CA3"/>
    <w:rsid w:val="1532C2BA"/>
    <w:rsid w:val="1532FA23"/>
    <w:rsid w:val="15331718"/>
    <w:rsid w:val="153334D4"/>
    <w:rsid w:val="1533C39B"/>
    <w:rsid w:val="153992F7"/>
    <w:rsid w:val="153A5F0F"/>
    <w:rsid w:val="153AE0E6"/>
    <w:rsid w:val="153B207A"/>
    <w:rsid w:val="153B5A58"/>
    <w:rsid w:val="153C0FB8"/>
    <w:rsid w:val="153CEB3A"/>
    <w:rsid w:val="153D2381"/>
    <w:rsid w:val="153E84C8"/>
    <w:rsid w:val="153EB7D3"/>
    <w:rsid w:val="153EF6C6"/>
    <w:rsid w:val="153FEC29"/>
    <w:rsid w:val="1540C442"/>
    <w:rsid w:val="1541CF27"/>
    <w:rsid w:val="1543036A"/>
    <w:rsid w:val="15443D31"/>
    <w:rsid w:val="1546EAE5"/>
    <w:rsid w:val="1547678A"/>
    <w:rsid w:val="154848CF"/>
    <w:rsid w:val="154A9E58"/>
    <w:rsid w:val="154BD288"/>
    <w:rsid w:val="154C255F"/>
    <w:rsid w:val="154DE902"/>
    <w:rsid w:val="154E510B"/>
    <w:rsid w:val="155069FB"/>
    <w:rsid w:val="15514CA8"/>
    <w:rsid w:val="155163B2"/>
    <w:rsid w:val="155284DD"/>
    <w:rsid w:val="15537DA5"/>
    <w:rsid w:val="1555F256"/>
    <w:rsid w:val="15560D71"/>
    <w:rsid w:val="15562A18"/>
    <w:rsid w:val="155684FF"/>
    <w:rsid w:val="155845E8"/>
    <w:rsid w:val="1558E713"/>
    <w:rsid w:val="1558F3D6"/>
    <w:rsid w:val="1559C087"/>
    <w:rsid w:val="155C3329"/>
    <w:rsid w:val="155E2DD7"/>
    <w:rsid w:val="1560EFAC"/>
    <w:rsid w:val="15615C3A"/>
    <w:rsid w:val="1562A06C"/>
    <w:rsid w:val="1565AEF4"/>
    <w:rsid w:val="156624A9"/>
    <w:rsid w:val="1567C131"/>
    <w:rsid w:val="15686DA4"/>
    <w:rsid w:val="1568C44A"/>
    <w:rsid w:val="156961D1"/>
    <w:rsid w:val="156A4674"/>
    <w:rsid w:val="156AC767"/>
    <w:rsid w:val="156DE4C7"/>
    <w:rsid w:val="156E262D"/>
    <w:rsid w:val="15700E9E"/>
    <w:rsid w:val="15722D0A"/>
    <w:rsid w:val="1573D21B"/>
    <w:rsid w:val="1575E0E3"/>
    <w:rsid w:val="1575F2C6"/>
    <w:rsid w:val="15774A6F"/>
    <w:rsid w:val="1578BD40"/>
    <w:rsid w:val="157A05E3"/>
    <w:rsid w:val="157AC3E3"/>
    <w:rsid w:val="157D3A2D"/>
    <w:rsid w:val="157E3388"/>
    <w:rsid w:val="157E45BB"/>
    <w:rsid w:val="15827AE4"/>
    <w:rsid w:val="158376C8"/>
    <w:rsid w:val="1583A1FF"/>
    <w:rsid w:val="1584F421"/>
    <w:rsid w:val="15856002"/>
    <w:rsid w:val="15856B8D"/>
    <w:rsid w:val="1585C092"/>
    <w:rsid w:val="158858D9"/>
    <w:rsid w:val="1588B7D8"/>
    <w:rsid w:val="15891DF9"/>
    <w:rsid w:val="158AF651"/>
    <w:rsid w:val="158BBAF0"/>
    <w:rsid w:val="158C2A74"/>
    <w:rsid w:val="158C9581"/>
    <w:rsid w:val="158DD3F2"/>
    <w:rsid w:val="158F9735"/>
    <w:rsid w:val="1591EAA0"/>
    <w:rsid w:val="1592311E"/>
    <w:rsid w:val="15979379"/>
    <w:rsid w:val="159905DA"/>
    <w:rsid w:val="159BF1AE"/>
    <w:rsid w:val="159DA938"/>
    <w:rsid w:val="159E6995"/>
    <w:rsid w:val="159F1FA4"/>
    <w:rsid w:val="15A27404"/>
    <w:rsid w:val="15A30BB4"/>
    <w:rsid w:val="15A43930"/>
    <w:rsid w:val="15A4427A"/>
    <w:rsid w:val="15A45877"/>
    <w:rsid w:val="15A4955D"/>
    <w:rsid w:val="15A56CAF"/>
    <w:rsid w:val="15A607EE"/>
    <w:rsid w:val="15A674F7"/>
    <w:rsid w:val="15A9BFA6"/>
    <w:rsid w:val="15AC7801"/>
    <w:rsid w:val="15ACC43C"/>
    <w:rsid w:val="15AD28DC"/>
    <w:rsid w:val="15B4067A"/>
    <w:rsid w:val="15B59753"/>
    <w:rsid w:val="15B5ADA4"/>
    <w:rsid w:val="15B87A9A"/>
    <w:rsid w:val="15B973F4"/>
    <w:rsid w:val="15B9F621"/>
    <w:rsid w:val="15BA22ED"/>
    <w:rsid w:val="15BAAAEE"/>
    <w:rsid w:val="15BBCB5C"/>
    <w:rsid w:val="15BCC125"/>
    <w:rsid w:val="15BDCE26"/>
    <w:rsid w:val="15BDE40B"/>
    <w:rsid w:val="15BE2434"/>
    <w:rsid w:val="15BE84F5"/>
    <w:rsid w:val="15BEB948"/>
    <w:rsid w:val="15C0498A"/>
    <w:rsid w:val="15C0B47A"/>
    <w:rsid w:val="15C10F9C"/>
    <w:rsid w:val="15C32300"/>
    <w:rsid w:val="15C496AE"/>
    <w:rsid w:val="15C508D6"/>
    <w:rsid w:val="15C53430"/>
    <w:rsid w:val="15C97426"/>
    <w:rsid w:val="15CAE53B"/>
    <w:rsid w:val="15CBCD56"/>
    <w:rsid w:val="15CC613F"/>
    <w:rsid w:val="15CDAA49"/>
    <w:rsid w:val="15CEC77C"/>
    <w:rsid w:val="15CEC87E"/>
    <w:rsid w:val="15D097EB"/>
    <w:rsid w:val="15D351D2"/>
    <w:rsid w:val="15D499EE"/>
    <w:rsid w:val="15D8425B"/>
    <w:rsid w:val="15D91555"/>
    <w:rsid w:val="15D9853E"/>
    <w:rsid w:val="15DBBC81"/>
    <w:rsid w:val="15DE23B8"/>
    <w:rsid w:val="15DE2855"/>
    <w:rsid w:val="15DFD0FB"/>
    <w:rsid w:val="15E086AD"/>
    <w:rsid w:val="15E1C55C"/>
    <w:rsid w:val="15E2845E"/>
    <w:rsid w:val="15E29441"/>
    <w:rsid w:val="15E60FDF"/>
    <w:rsid w:val="15E6F208"/>
    <w:rsid w:val="15ECF679"/>
    <w:rsid w:val="15EEE4E1"/>
    <w:rsid w:val="15F085D1"/>
    <w:rsid w:val="15F17F2E"/>
    <w:rsid w:val="15F29E91"/>
    <w:rsid w:val="15F30F76"/>
    <w:rsid w:val="15F52BD2"/>
    <w:rsid w:val="15F5427A"/>
    <w:rsid w:val="15F7E66C"/>
    <w:rsid w:val="15F8AE5A"/>
    <w:rsid w:val="15F9DAFA"/>
    <w:rsid w:val="15FC53EA"/>
    <w:rsid w:val="15FD2624"/>
    <w:rsid w:val="15FDAA45"/>
    <w:rsid w:val="15FF1AFE"/>
    <w:rsid w:val="15FF7120"/>
    <w:rsid w:val="15FF948F"/>
    <w:rsid w:val="160264A4"/>
    <w:rsid w:val="160552A3"/>
    <w:rsid w:val="1607C103"/>
    <w:rsid w:val="16080592"/>
    <w:rsid w:val="160A00FE"/>
    <w:rsid w:val="160A7AE5"/>
    <w:rsid w:val="160C8926"/>
    <w:rsid w:val="160D2C71"/>
    <w:rsid w:val="160DA15A"/>
    <w:rsid w:val="160E1372"/>
    <w:rsid w:val="160F86D8"/>
    <w:rsid w:val="160FFBED"/>
    <w:rsid w:val="1610D2F0"/>
    <w:rsid w:val="1610FFF1"/>
    <w:rsid w:val="16124BB2"/>
    <w:rsid w:val="1614CB0B"/>
    <w:rsid w:val="1615D2E1"/>
    <w:rsid w:val="16168167"/>
    <w:rsid w:val="1617698E"/>
    <w:rsid w:val="16195346"/>
    <w:rsid w:val="161ACCE9"/>
    <w:rsid w:val="161B7C73"/>
    <w:rsid w:val="161CE783"/>
    <w:rsid w:val="1620FA2F"/>
    <w:rsid w:val="16213258"/>
    <w:rsid w:val="1623C35A"/>
    <w:rsid w:val="162546AC"/>
    <w:rsid w:val="162580D9"/>
    <w:rsid w:val="16260113"/>
    <w:rsid w:val="162683C4"/>
    <w:rsid w:val="16268E21"/>
    <w:rsid w:val="1628BFF2"/>
    <w:rsid w:val="162E48DD"/>
    <w:rsid w:val="162E5B53"/>
    <w:rsid w:val="162F2630"/>
    <w:rsid w:val="1630CFB7"/>
    <w:rsid w:val="16342DBF"/>
    <w:rsid w:val="16347AC6"/>
    <w:rsid w:val="16379E00"/>
    <w:rsid w:val="16380A8C"/>
    <w:rsid w:val="16386809"/>
    <w:rsid w:val="163A5A95"/>
    <w:rsid w:val="163B6A53"/>
    <w:rsid w:val="163F155A"/>
    <w:rsid w:val="1640136F"/>
    <w:rsid w:val="164117CF"/>
    <w:rsid w:val="1643CFAD"/>
    <w:rsid w:val="16440164"/>
    <w:rsid w:val="164447FF"/>
    <w:rsid w:val="1644944D"/>
    <w:rsid w:val="16460168"/>
    <w:rsid w:val="16462D69"/>
    <w:rsid w:val="1647119B"/>
    <w:rsid w:val="164828D7"/>
    <w:rsid w:val="1648748F"/>
    <w:rsid w:val="16495CA9"/>
    <w:rsid w:val="164AE440"/>
    <w:rsid w:val="164C6925"/>
    <w:rsid w:val="164E27B8"/>
    <w:rsid w:val="164E5A30"/>
    <w:rsid w:val="164EBB09"/>
    <w:rsid w:val="164F460F"/>
    <w:rsid w:val="164FE82E"/>
    <w:rsid w:val="1653C74E"/>
    <w:rsid w:val="16556BF6"/>
    <w:rsid w:val="1656C07B"/>
    <w:rsid w:val="16589F49"/>
    <w:rsid w:val="1658D3BC"/>
    <w:rsid w:val="165BDFC1"/>
    <w:rsid w:val="165ED73C"/>
    <w:rsid w:val="165F111C"/>
    <w:rsid w:val="165F48EF"/>
    <w:rsid w:val="165FDE1B"/>
    <w:rsid w:val="16601B44"/>
    <w:rsid w:val="16621764"/>
    <w:rsid w:val="16649D77"/>
    <w:rsid w:val="1664C782"/>
    <w:rsid w:val="1665E2E0"/>
    <w:rsid w:val="1665F2F7"/>
    <w:rsid w:val="1666A60D"/>
    <w:rsid w:val="1666BA08"/>
    <w:rsid w:val="1667C7CE"/>
    <w:rsid w:val="16699293"/>
    <w:rsid w:val="1669DA48"/>
    <w:rsid w:val="166C3CD0"/>
    <w:rsid w:val="166EC240"/>
    <w:rsid w:val="16707086"/>
    <w:rsid w:val="167581CA"/>
    <w:rsid w:val="16759DE6"/>
    <w:rsid w:val="1676A9A7"/>
    <w:rsid w:val="167778EF"/>
    <w:rsid w:val="1677D613"/>
    <w:rsid w:val="16788D73"/>
    <w:rsid w:val="16793AAC"/>
    <w:rsid w:val="167C43E5"/>
    <w:rsid w:val="167C72BA"/>
    <w:rsid w:val="167CD0D9"/>
    <w:rsid w:val="167D47DA"/>
    <w:rsid w:val="167DD6FA"/>
    <w:rsid w:val="16802750"/>
    <w:rsid w:val="16803870"/>
    <w:rsid w:val="16812235"/>
    <w:rsid w:val="16870DB0"/>
    <w:rsid w:val="16876FB0"/>
    <w:rsid w:val="1687958B"/>
    <w:rsid w:val="1688610E"/>
    <w:rsid w:val="16898C2D"/>
    <w:rsid w:val="168A9ED1"/>
    <w:rsid w:val="168AF1F0"/>
    <w:rsid w:val="168BF973"/>
    <w:rsid w:val="1691F822"/>
    <w:rsid w:val="1692B6CB"/>
    <w:rsid w:val="169308ED"/>
    <w:rsid w:val="16931178"/>
    <w:rsid w:val="1694A479"/>
    <w:rsid w:val="1696E7AD"/>
    <w:rsid w:val="169898B9"/>
    <w:rsid w:val="169B2249"/>
    <w:rsid w:val="169B6282"/>
    <w:rsid w:val="169C547D"/>
    <w:rsid w:val="169C7DFC"/>
    <w:rsid w:val="169C962B"/>
    <w:rsid w:val="169CA714"/>
    <w:rsid w:val="169D5DD8"/>
    <w:rsid w:val="169E3A0E"/>
    <w:rsid w:val="16A1AE6A"/>
    <w:rsid w:val="16A1D999"/>
    <w:rsid w:val="16A3017E"/>
    <w:rsid w:val="16A3316A"/>
    <w:rsid w:val="16A5261C"/>
    <w:rsid w:val="16A56D53"/>
    <w:rsid w:val="16AA07D8"/>
    <w:rsid w:val="16AB28BD"/>
    <w:rsid w:val="16ABED11"/>
    <w:rsid w:val="16AF6965"/>
    <w:rsid w:val="16B05250"/>
    <w:rsid w:val="16B0B72A"/>
    <w:rsid w:val="16B17AC5"/>
    <w:rsid w:val="16B1B8F9"/>
    <w:rsid w:val="16B1D229"/>
    <w:rsid w:val="16B43FCF"/>
    <w:rsid w:val="16B6169E"/>
    <w:rsid w:val="16B7E431"/>
    <w:rsid w:val="16B86595"/>
    <w:rsid w:val="16B8DAD8"/>
    <w:rsid w:val="16BBCC62"/>
    <w:rsid w:val="16BC4F8B"/>
    <w:rsid w:val="16BCF3AE"/>
    <w:rsid w:val="16BED786"/>
    <w:rsid w:val="16BF04E1"/>
    <w:rsid w:val="16BF5DC6"/>
    <w:rsid w:val="16BF8D40"/>
    <w:rsid w:val="16C593C8"/>
    <w:rsid w:val="16C5D65E"/>
    <w:rsid w:val="16C9E8E3"/>
    <w:rsid w:val="16CBB5C9"/>
    <w:rsid w:val="16CBC2A2"/>
    <w:rsid w:val="16CCB7FE"/>
    <w:rsid w:val="16CD77F6"/>
    <w:rsid w:val="16CEEF7A"/>
    <w:rsid w:val="16D1178E"/>
    <w:rsid w:val="16D16FD2"/>
    <w:rsid w:val="16D297B2"/>
    <w:rsid w:val="16D31B1B"/>
    <w:rsid w:val="16D42394"/>
    <w:rsid w:val="16D4B533"/>
    <w:rsid w:val="16D5D024"/>
    <w:rsid w:val="16D71E26"/>
    <w:rsid w:val="16D8B81A"/>
    <w:rsid w:val="16D9FFC7"/>
    <w:rsid w:val="16DC7977"/>
    <w:rsid w:val="16DC9BD3"/>
    <w:rsid w:val="16DD06E5"/>
    <w:rsid w:val="16DD0A38"/>
    <w:rsid w:val="16DE287C"/>
    <w:rsid w:val="16DE9171"/>
    <w:rsid w:val="16DF6164"/>
    <w:rsid w:val="16E9BC89"/>
    <w:rsid w:val="16EA6ED2"/>
    <w:rsid w:val="16ECFF06"/>
    <w:rsid w:val="16EF792C"/>
    <w:rsid w:val="16F02FAA"/>
    <w:rsid w:val="16F045B5"/>
    <w:rsid w:val="16F16949"/>
    <w:rsid w:val="16F3725A"/>
    <w:rsid w:val="16F3E94B"/>
    <w:rsid w:val="16F40C44"/>
    <w:rsid w:val="16F4CC04"/>
    <w:rsid w:val="16F5D827"/>
    <w:rsid w:val="16F64B3B"/>
    <w:rsid w:val="16F67CB5"/>
    <w:rsid w:val="16F7DB74"/>
    <w:rsid w:val="16F7FBC3"/>
    <w:rsid w:val="16F8FF66"/>
    <w:rsid w:val="16F9BE5A"/>
    <w:rsid w:val="16FB77AB"/>
    <w:rsid w:val="16FBB98D"/>
    <w:rsid w:val="16FEEC03"/>
    <w:rsid w:val="17009CB7"/>
    <w:rsid w:val="17026C93"/>
    <w:rsid w:val="17052084"/>
    <w:rsid w:val="17058198"/>
    <w:rsid w:val="17069524"/>
    <w:rsid w:val="17074C4B"/>
    <w:rsid w:val="17087B1B"/>
    <w:rsid w:val="170952A7"/>
    <w:rsid w:val="170AABA8"/>
    <w:rsid w:val="170CC543"/>
    <w:rsid w:val="170D2A6B"/>
    <w:rsid w:val="170EE9B7"/>
    <w:rsid w:val="171013C3"/>
    <w:rsid w:val="17118575"/>
    <w:rsid w:val="171689AC"/>
    <w:rsid w:val="1716F699"/>
    <w:rsid w:val="1717CD6E"/>
    <w:rsid w:val="1718B51B"/>
    <w:rsid w:val="171C0F54"/>
    <w:rsid w:val="171D634E"/>
    <w:rsid w:val="1722D467"/>
    <w:rsid w:val="1724139A"/>
    <w:rsid w:val="1725D63E"/>
    <w:rsid w:val="1727BF97"/>
    <w:rsid w:val="172A7609"/>
    <w:rsid w:val="172AC27C"/>
    <w:rsid w:val="172AE853"/>
    <w:rsid w:val="172B75BE"/>
    <w:rsid w:val="172CF47F"/>
    <w:rsid w:val="173318BD"/>
    <w:rsid w:val="1733922B"/>
    <w:rsid w:val="17345BA8"/>
    <w:rsid w:val="1734C0F6"/>
    <w:rsid w:val="173941AF"/>
    <w:rsid w:val="17395BF9"/>
    <w:rsid w:val="173AF25C"/>
    <w:rsid w:val="173D50B9"/>
    <w:rsid w:val="173E3E9F"/>
    <w:rsid w:val="17421EEE"/>
    <w:rsid w:val="1743BDAD"/>
    <w:rsid w:val="17463FD4"/>
    <w:rsid w:val="17464777"/>
    <w:rsid w:val="174A4CB4"/>
    <w:rsid w:val="174CF84B"/>
    <w:rsid w:val="174E409C"/>
    <w:rsid w:val="17527C83"/>
    <w:rsid w:val="1752A1A2"/>
    <w:rsid w:val="1752C7F8"/>
    <w:rsid w:val="17532E08"/>
    <w:rsid w:val="17536BCA"/>
    <w:rsid w:val="17540649"/>
    <w:rsid w:val="175619F2"/>
    <w:rsid w:val="175A075E"/>
    <w:rsid w:val="175A477C"/>
    <w:rsid w:val="175EF95A"/>
    <w:rsid w:val="17603421"/>
    <w:rsid w:val="176063FA"/>
    <w:rsid w:val="17624827"/>
    <w:rsid w:val="176283B1"/>
    <w:rsid w:val="1762E60F"/>
    <w:rsid w:val="17665E38"/>
    <w:rsid w:val="17668356"/>
    <w:rsid w:val="17696B3F"/>
    <w:rsid w:val="17698BE3"/>
    <w:rsid w:val="1769C56C"/>
    <w:rsid w:val="1769E718"/>
    <w:rsid w:val="176C106F"/>
    <w:rsid w:val="176C4C1C"/>
    <w:rsid w:val="176D49DD"/>
    <w:rsid w:val="176D6A4B"/>
    <w:rsid w:val="176F8218"/>
    <w:rsid w:val="176FD170"/>
    <w:rsid w:val="177740D7"/>
    <w:rsid w:val="1777746F"/>
    <w:rsid w:val="177787EF"/>
    <w:rsid w:val="1777EF63"/>
    <w:rsid w:val="177C6EFE"/>
    <w:rsid w:val="17810560"/>
    <w:rsid w:val="1781D27F"/>
    <w:rsid w:val="1781DA17"/>
    <w:rsid w:val="17822461"/>
    <w:rsid w:val="17828DD3"/>
    <w:rsid w:val="17830940"/>
    <w:rsid w:val="1783C488"/>
    <w:rsid w:val="1784EED3"/>
    <w:rsid w:val="1785BE2E"/>
    <w:rsid w:val="17872E9C"/>
    <w:rsid w:val="178779F9"/>
    <w:rsid w:val="1789AD81"/>
    <w:rsid w:val="178A18DD"/>
    <w:rsid w:val="178AC741"/>
    <w:rsid w:val="178C76AB"/>
    <w:rsid w:val="178F6072"/>
    <w:rsid w:val="178F7A1F"/>
    <w:rsid w:val="178F89B8"/>
    <w:rsid w:val="179249EE"/>
    <w:rsid w:val="17927100"/>
    <w:rsid w:val="17931783"/>
    <w:rsid w:val="17958B4B"/>
    <w:rsid w:val="1795F8B6"/>
    <w:rsid w:val="1796BA8D"/>
    <w:rsid w:val="17982085"/>
    <w:rsid w:val="1798B58F"/>
    <w:rsid w:val="1798EA2C"/>
    <w:rsid w:val="179C3AC8"/>
    <w:rsid w:val="179DBC33"/>
    <w:rsid w:val="179DC8EB"/>
    <w:rsid w:val="179E09C1"/>
    <w:rsid w:val="179F71AF"/>
    <w:rsid w:val="17A029FC"/>
    <w:rsid w:val="17A0998C"/>
    <w:rsid w:val="17A22C14"/>
    <w:rsid w:val="17A26630"/>
    <w:rsid w:val="17A2E84D"/>
    <w:rsid w:val="17A3C5F2"/>
    <w:rsid w:val="17A4837B"/>
    <w:rsid w:val="17A48C36"/>
    <w:rsid w:val="17A59126"/>
    <w:rsid w:val="17A6D3ED"/>
    <w:rsid w:val="17A7278E"/>
    <w:rsid w:val="17A7691C"/>
    <w:rsid w:val="17A7701E"/>
    <w:rsid w:val="17ABD765"/>
    <w:rsid w:val="17AC0556"/>
    <w:rsid w:val="17AE2E31"/>
    <w:rsid w:val="17AF2FF7"/>
    <w:rsid w:val="17AFCFEB"/>
    <w:rsid w:val="17B009D9"/>
    <w:rsid w:val="17B19E18"/>
    <w:rsid w:val="17B62D1F"/>
    <w:rsid w:val="17B67BEA"/>
    <w:rsid w:val="17B7A439"/>
    <w:rsid w:val="17B7E398"/>
    <w:rsid w:val="17B85FFF"/>
    <w:rsid w:val="17BA0204"/>
    <w:rsid w:val="17BAC067"/>
    <w:rsid w:val="17BACA14"/>
    <w:rsid w:val="17BC827F"/>
    <w:rsid w:val="17BE1F9F"/>
    <w:rsid w:val="17C120D7"/>
    <w:rsid w:val="17C50C12"/>
    <w:rsid w:val="17C53A18"/>
    <w:rsid w:val="17C60170"/>
    <w:rsid w:val="17C71041"/>
    <w:rsid w:val="17C71D5A"/>
    <w:rsid w:val="17C71FDC"/>
    <w:rsid w:val="17C741B5"/>
    <w:rsid w:val="17C78D42"/>
    <w:rsid w:val="17C7D9EA"/>
    <w:rsid w:val="17CB2809"/>
    <w:rsid w:val="17CCB5FE"/>
    <w:rsid w:val="17CE9BE3"/>
    <w:rsid w:val="17CF1552"/>
    <w:rsid w:val="17D21F6A"/>
    <w:rsid w:val="17D6FBCE"/>
    <w:rsid w:val="17D75164"/>
    <w:rsid w:val="17D91D47"/>
    <w:rsid w:val="17DD5174"/>
    <w:rsid w:val="17DF48DC"/>
    <w:rsid w:val="17E048FF"/>
    <w:rsid w:val="17E2FAE9"/>
    <w:rsid w:val="17E535B2"/>
    <w:rsid w:val="17E53E1D"/>
    <w:rsid w:val="17E6BE29"/>
    <w:rsid w:val="17E6CA6E"/>
    <w:rsid w:val="17E7078F"/>
    <w:rsid w:val="17EA6AB2"/>
    <w:rsid w:val="17EBFD65"/>
    <w:rsid w:val="17EDD32B"/>
    <w:rsid w:val="17F1A996"/>
    <w:rsid w:val="17F1C60D"/>
    <w:rsid w:val="17F24BA3"/>
    <w:rsid w:val="17F34816"/>
    <w:rsid w:val="17F62656"/>
    <w:rsid w:val="17F78ED9"/>
    <w:rsid w:val="17F7F7D5"/>
    <w:rsid w:val="17F853AF"/>
    <w:rsid w:val="17F943D4"/>
    <w:rsid w:val="17FBC5BC"/>
    <w:rsid w:val="17FCE5AE"/>
    <w:rsid w:val="17FD6CB4"/>
    <w:rsid w:val="17FDA507"/>
    <w:rsid w:val="18014278"/>
    <w:rsid w:val="1801A1B0"/>
    <w:rsid w:val="18021767"/>
    <w:rsid w:val="18031918"/>
    <w:rsid w:val="1803243B"/>
    <w:rsid w:val="18034CB5"/>
    <w:rsid w:val="1804D0FB"/>
    <w:rsid w:val="1804E037"/>
    <w:rsid w:val="1807B765"/>
    <w:rsid w:val="18086457"/>
    <w:rsid w:val="180AB0E6"/>
    <w:rsid w:val="180B6044"/>
    <w:rsid w:val="180CEDC5"/>
    <w:rsid w:val="180CFCBE"/>
    <w:rsid w:val="180D28E4"/>
    <w:rsid w:val="180D5E16"/>
    <w:rsid w:val="1811A733"/>
    <w:rsid w:val="1811E121"/>
    <w:rsid w:val="18134F1D"/>
    <w:rsid w:val="18141EF2"/>
    <w:rsid w:val="18159514"/>
    <w:rsid w:val="18159D6C"/>
    <w:rsid w:val="181AE629"/>
    <w:rsid w:val="181B0CAC"/>
    <w:rsid w:val="181B1A01"/>
    <w:rsid w:val="181D4B2C"/>
    <w:rsid w:val="181EF869"/>
    <w:rsid w:val="181F7649"/>
    <w:rsid w:val="1820C510"/>
    <w:rsid w:val="182123E2"/>
    <w:rsid w:val="18215CE7"/>
    <w:rsid w:val="18231BD7"/>
    <w:rsid w:val="18242A06"/>
    <w:rsid w:val="18249A96"/>
    <w:rsid w:val="1826396A"/>
    <w:rsid w:val="1826BF4C"/>
    <w:rsid w:val="18279655"/>
    <w:rsid w:val="18284E91"/>
    <w:rsid w:val="18292265"/>
    <w:rsid w:val="18296A77"/>
    <w:rsid w:val="1829C8A8"/>
    <w:rsid w:val="182E660D"/>
    <w:rsid w:val="182E76D0"/>
    <w:rsid w:val="182EC67D"/>
    <w:rsid w:val="182F840F"/>
    <w:rsid w:val="183155F0"/>
    <w:rsid w:val="18321B2D"/>
    <w:rsid w:val="1837E535"/>
    <w:rsid w:val="18385147"/>
    <w:rsid w:val="1838ECE2"/>
    <w:rsid w:val="1839E01A"/>
    <w:rsid w:val="183B7C0D"/>
    <w:rsid w:val="183F953E"/>
    <w:rsid w:val="1840C2B4"/>
    <w:rsid w:val="1845110C"/>
    <w:rsid w:val="1845AF33"/>
    <w:rsid w:val="1845E98A"/>
    <w:rsid w:val="1845F8A5"/>
    <w:rsid w:val="1847126E"/>
    <w:rsid w:val="18483449"/>
    <w:rsid w:val="184858C5"/>
    <w:rsid w:val="1848CA85"/>
    <w:rsid w:val="18498944"/>
    <w:rsid w:val="1849D5D1"/>
    <w:rsid w:val="184F2818"/>
    <w:rsid w:val="18511666"/>
    <w:rsid w:val="1852314E"/>
    <w:rsid w:val="185333FA"/>
    <w:rsid w:val="1854ECAD"/>
    <w:rsid w:val="18578D89"/>
    <w:rsid w:val="185A9D19"/>
    <w:rsid w:val="185B90AA"/>
    <w:rsid w:val="185C0FF3"/>
    <w:rsid w:val="185D6DD3"/>
    <w:rsid w:val="1860416F"/>
    <w:rsid w:val="186201EF"/>
    <w:rsid w:val="18626A1D"/>
    <w:rsid w:val="18630FBA"/>
    <w:rsid w:val="18631780"/>
    <w:rsid w:val="18635EE8"/>
    <w:rsid w:val="186425A7"/>
    <w:rsid w:val="18642A1C"/>
    <w:rsid w:val="186484D9"/>
    <w:rsid w:val="1865FB0F"/>
    <w:rsid w:val="1867CAE1"/>
    <w:rsid w:val="186B669D"/>
    <w:rsid w:val="186BD184"/>
    <w:rsid w:val="186D181A"/>
    <w:rsid w:val="186D9C0B"/>
    <w:rsid w:val="186F65E0"/>
    <w:rsid w:val="18705A15"/>
    <w:rsid w:val="1871D9D6"/>
    <w:rsid w:val="1872004B"/>
    <w:rsid w:val="1875C1E5"/>
    <w:rsid w:val="18778D29"/>
    <w:rsid w:val="18782A15"/>
    <w:rsid w:val="1879D30C"/>
    <w:rsid w:val="187C495A"/>
    <w:rsid w:val="1880266F"/>
    <w:rsid w:val="18816E07"/>
    <w:rsid w:val="18827B68"/>
    <w:rsid w:val="18856B9B"/>
    <w:rsid w:val="18865E9E"/>
    <w:rsid w:val="1887E410"/>
    <w:rsid w:val="188C7BB6"/>
    <w:rsid w:val="188C9301"/>
    <w:rsid w:val="188D5AF1"/>
    <w:rsid w:val="188E433A"/>
    <w:rsid w:val="188EEC9C"/>
    <w:rsid w:val="188FAE57"/>
    <w:rsid w:val="188FF841"/>
    <w:rsid w:val="18903A45"/>
    <w:rsid w:val="189187EC"/>
    <w:rsid w:val="1891D157"/>
    <w:rsid w:val="18930C61"/>
    <w:rsid w:val="1893A419"/>
    <w:rsid w:val="1895C36B"/>
    <w:rsid w:val="18973C5A"/>
    <w:rsid w:val="1899CF84"/>
    <w:rsid w:val="189AAAA9"/>
    <w:rsid w:val="189DAC28"/>
    <w:rsid w:val="189DDB14"/>
    <w:rsid w:val="189DFAC5"/>
    <w:rsid w:val="189E18D2"/>
    <w:rsid w:val="189E5CF8"/>
    <w:rsid w:val="189FE4CF"/>
    <w:rsid w:val="18A0546F"/>
    <w:rsid w:val="18A0B255"/>
    <w:rsid w:val="18A1B243"/>
    <w:rsid w:val="18A353B7"/>
    <w:rsid w:val="18A48818"/>
    <w:rsid w:val="18A5A7A0"/>
    <w:rsid w:val="18A68DD9"/>
    <w:rsid w:val="18A7787F"/>
    <w:rsid w:val="18AA6B33"/>
    <w:rsid w:val="18AE7EA6"/>
    <w:rsid w:val="18B5923B"/>
    <w:rsid w:val="18B6DFD3"/>
    <w:rsid w:val="18B7F6CD"/>
    <w:rsid w:val="18B81BDB"/>
    <w:rsid w:val="18B8B194"/>
    <w:rsid w:val="18B8F1F9"/>
    <w:rsid w:val="18B982EA"/>
    <w:rsid w:val="18BA7F67"/>
    <w:rsid w:val="18BB7055"/>
    <w:rsid w:val="18BB819C"/>
    <w:rsid w:val="18BD27AB"/>
    <w:rsid w:val="18BE1C28"/>
    <w:rsid w:val="18BF4A09"/>
    <w:rsid w:val="18BF5102"/>
    <w:rsid w:val="18C31B3C"/>
    <w:rsid w:val="18C43858"/>
    <w:rsid w:val="18C5EBC4"/>
    <w:rsid w:val="18C6FE86"/>
    <w:rsid w:val="18C70DD0"/>
    <w:rsid w:val="18C760BF"/>
    <w:rsid w:val="18C810B0"/>
    <w:rsid w:val="18CA2256"/>
    <w:rsid w:val="18CA53A2"/>
    <w:rsid w:val="18D004CB"/>
    <w:rsid w:val="18D0BB8E"/>
    <w:rsid w:val="18D21531"/>
    <w:rsid w:val="18D29630"/>
    <w:rsid w:val="18D34972"/>
    <w:rsid w:val="18D5BA33"/>
    <w:rsid w:val="18D5FDB3"/>
    <w:rsid w:val="18D61E1E"/>
    <w:rsid w:val="18D7C871"/>
    <w:rsid w:val="18D8F786"/>
    <w:rsid w:val="18D9BBD7"/>
    <w:rsid w:val="18DA778D"/>
    <w:rsid w:val="18DC8B25"/>
    <w:rsid w:val="18DCC60A"/>
    <w:rsid w:val="18DDF9ED"/>
    <w:rsid w:val="18DE323B"/>
    <w:rsid w:val="18DF03FA"/>
    <w:rsid w:val="18DF29C6"/>
    <w:rsid w:val="18E02B77"/>
    <w:rsid w:val="18E0508F"/>
    <w:rsid w:val="18E1C072"/>
    <w:rsid w:val="18E31D1F"/>
    <w:rsid w:val="18E371BC"/>
    <w:rsid w:val="18E4A20E"/>
    <w:rsid w:val="18E4E45F"/>
    <w:rsid w:val="18E5A2EB"/>
    <w:rsid w:val="18E77428"/>
    <w:rsid w:val="18E7F473"/>
    <w:rsid w:val="18E9E4AF"/>
    <w:rsid w:val="18EB762D"/>
    <w:rsid w:val="18ED0AD7"/>
    <w:rsid w:val="18EFB269"/>
    <w:rsid w:val="18F2A2D9"/>
    <w:rsid w:val="18F2B247"/>
    <w:rsid w:val="18F46D66"/>
    <w:rsid w:val="18F47226"/>
    <w:rsid w:val="18F49C1A"/>
    <w:rsid w:val="18F51FB2"/>
    <w:rsid w:val="18F61067"/>
    <w:rsid w:val="18F6EBB4"/>
    <w:rsid w:val="18F7008A"/>
    <w:rsid w:val="18F7E976"/>
    <w:rsid w:val="18F96C03"/>
    <w:rsid w:val="18FB7DDC"/>
    <w:rsid w:val="18FF5095"/>
    <w:rsid w:val="19006CED"/>
    <w:rsid w:val="190311AE"/>
    <w:rsid w:val="1903963A"/>
    <w:rsid w:val="1903A62C"/>
    <w:rsid w:val="1905311E"/>
    <w:rsid w:val="1906E490"/>
    <w:rsid w:val="190813D4"/>
    <w:rsid w:val="1908E4D9"/>
    <w:rsid w:val="190A31AD"/>
    <w:rsid w:val="190BB534"/>
    <w:rsid w:val="190D8B0D"/>
    <w:rsid w:val="1910B93D"/>
    <w:rsid w:val="19117549"/>
    <w:rsid w:val="19127C92"/>
    <w:rsid w:val="1912B111"/>
    <w:rsid w:val="19145FEA"/>
    <w:rsid w:val="19146CC5"/>
    <w:rsid w:val="19147A57"/>
    <w:rsid w:val="1914976A"/>
    <w:rsid w:val="19157594"/>
    <w:rsid w:val="191766AC"/>
    <w:rsid w:val="1917BE4A"/>
    <w:rsid w:val="191B85A7"/>
    <w:rsid w:val="191C8B89"/>
    <w:rsid w:val="191F3D92"/>
    <w:rsid w:val="191FC84C"/>
    <w:rsid w:val="19202878"/>
    <w:rsid w:val="1921DFD5"/>
    <w:rsid w:val="1924F8C0"/>
    <w:rsid w:val="192625E3"/>
    <w:rsid w:val="1928BD77"/>
    <w:rsid w:val="1929036D"/>
    <w:rsid w:val="1929A18A"/>
    <w:rsid w:val="192D4434"/>
    <w:rsid w:val="192DEBCA"/>
    <w:rsid w:val="192F1519"/>
    <w:rsid w:val="19304D51"/>
    <w:rsid w:val="19319CE5"/>
    <w:rsid w:val="19347640"/>
    <w:rsid w:val="1934C345"/>
    <w:rsid w:val="1934D3AA"/>
    <w:rsid w:val="1935AD0D"/>
    <w:rsid w:val="1935F60C"/>
    <w:rsid w:val="19382C56"/>
    <w:rsid w:val="19384BA5"/>
    <w:rsid w:val="193942D0"/>
    <w:rsid w:val="193A2092"/>
    <w:rsid w:val="193A2315"/>
    <w:rsid w:val="193C2ABC"/>
    <w:rsid w:val="194051B6"/>
    <w:rsid w:val="19443A3A"/>
    <w:rsid w:val="194687F6"/>
    <w:rsid w:val="1946ABC3"/>
    <w:rsid w:val="19476737"/>
    <w:rsid w:val="194820EC"/>
    <w:rsid w:val="1948C865"/>
    <w:rsid w:val="19494719"/>
    <w:rsid w:val="194C435F"/>
    <w:rsid w:val="194E1543"/>
    <w:rsid w:val="194E3F66"/>
    <w:rsid w:val="194E50AF"/>
    <w:rsid w:val="194EAFCF"/>
    <w:rsid w:val="1952F02B"/>
    <w:rsid w:val="195307BA"/>
    <w:rsid w:val="19552DE6"/>
    <w:rsid w:val="19555124"/>
    <w:rsid w:val="195673B3"/>
    <w:rsid w:val="195840A8"/>
    <w:rsid w:val="1958A574"/>
    <w:rsid w:val="1958AB24"/>
    <w:rsid w:val="195909F1"/>
    <w:rsid w:val="195AC367"/>
    <w:rsid w:val="195DD37D"/>
    <w:rsid w:val="195F3644"/>
    <w:rsid w:val="195F8A5A"/>
    <w:rsid w:val="195FA641"/>
    <w:rsid w:val="19606BAE"/>
    <w:rsid w:val="19633F8C"/>
    <w:rsid w:val="196959F8"/>
    <w:rsid w:val="196A0941"/>
    <w:rsid w:val="196B35F1"/>
    <w:rsid w:val="196C5C53"/>
    <w:rsid w:val="196E78E9"/>
    <w:rsid w:val="196E924A"/>
    <w:rsid w:val="196EBD80"/>
    <w:rsid w:val="196F22D8"/>
    <w:rsid w:val="1970267F"/>
    <w:rsid w:val="1971BFD0"/>
    <w:rsid w:val="19725899"/>
    <w:rsid w:val="1972A0E9"/>
    <w:rsid w:val="1974FBA6"/>
    <w:rsid w:val="1975B66F"/>
    <w:rsid w:val="1975C004"/>
    <w:rsid w:val="19762BE1"/>
    <w:rsid w:val="197806B6"/>
    <w:rsid w:val="1978D849"/>
    <w:rsid w:val="1978EE27"/>
    <w:rsid w:val="197AAFB7"/>
    <w:rsid w:val="197ED7EE"/>
    <w:rsid w:val="19807751"/>
    <w:rsid w:val="1983444C"/>
    <w:rsid w:val="19891EE0"/>
    <w:rsid w:val="198A7583"/>
    <w:rsid w:val="198C0AE4"/>
    <w:rsid w:val="198D18AF"/>
    <w:rsid w:val="198D4149"/>
    <w:rsid w:val="198E9335"/>
    <w:rsid w:val="1990EB4B"/>
    <w:rsid w:val="19913659"/>
    <w:rsid w:val="1993C2BE"/>
    <w:rsid w:val="19951080"/>
    <w:rsid w:val="19960B0F"/>
    <w:rsid w:val="19961FBE"/>
    <w:rsid w:val="1996D3FC"/>
    <w:rsid w:val="19970C6F"/>
    <w:rsid w:val="19992FEC"/>
    <w:rsid w:val="199A6B51"/>
    <w:rsid w:val="199C470D"/>
    <w:rsid w:val="199CC896"/>
    <w:rsid w:val="199CE4B9"/>
    <w:rsid w:val="199EA0BB"/>
    <w:rsid w:val="19A392B0"/>
    <w:rsid w:val="19A4B36F"/>
    <w:rsid w:val="19A4D899"/>
    <w:rsid w:val="19A5832A"/>
    <w:rsid w:val="19A60616"/>
    <w:rsid w:val="19A8A973"/>
    <w:rsid w:val="19A948E3"/>
    <w:rsid w:val="19A96A6A"/>
    <w:rsid w:val="19A9735D"/>
    <w:rsid w:val="19A9DE6B"/>
    <w:rsid w:val="19AA717D"/>
    <w:rsid w:val="19AC58A4"/>
    <w:rsid w:val="19ACC0FF"/>
    <w:rsid w:val="19ADEFD9"/>
    <w:rsid w:val="19AFB18E"/>
    <w:rsid w:val="19B5A228"/>
    <w:rsid w:val="19B6715B"/>
    <w:rsid w:val="19B77DE7"/>
    <w:rsid w:val="19B834E6"/>
    <w:rsid w:val="19B8710C"/>
    <w:rsid w:val="19B9C50A"/>
    <w:rsid w:val="19BA2630"/>
    <w:rsid w:val="19BB71AA"/>
    <w:rsid w:val="19BC1152"/>
    <w:rsid w:val="19BC7ABC"/>
    <w:rsid w:val="19C10149"/>
    <w:rsid w:val="19C36317"/>
    <w:rsid w:val="19C36B40"/>
    <w:rsid w:val="19C3B9F9"/>
    <w:rsid w:val="19C4A3CC"/>
    <w:rsid w:val="19C5FDA1"/>
    <w:rsid w:val="19C8168A"/>
    <w:rsid w:val="19C8F179"/>
    <w:rsid w:val="19CE3CE4"/>
    <w:rsid w:val="19CFAC34"/>
    <w:rsid w:val="19CFF330"/>
    <w:rsid w:val="19D211EF"/>
    <w:rsid w:val="19D36AF0"/>
    <w:rsid w:val="19D4EB47"/>
    <w:rsid w:val="19D52390"/>
    <w:rsid w:val="19D59F1E"/>
    <w:rsid w:val="19D60DCA"/>
    <w:rsid w:val="19D6C382"/>
    <w:rsid w:val="19D883FF"/>
    <w:rsid w:val="19DB3289"/>
    <w:rsid w:val="19DCD96C"/>
    <w:rsid w:val="19DD0D50"/>
    <w:rsid w:val="19DDEACE"/>
    <w:rsid w:val="19DF3E03"/>
    <w:rsid w:val="19E0BC77"/>
    <w:rsid w:val="19E0C5AC"/>
    <w:rsid w:val="19E10CB5"/>
    <w:rsid w:val="19E26716"/>
    <w:rsid w:val="19E2FB85"/>
    <w:rsid w:val="19E3A88A"/>
    <w:rsid w:val="19E45744"/>
    <w:rsid w:val="19E4EC6D"/>
    <w:rsid w:val="19E6B2EE"/>
    <w:rsid w:val="19EDBAC8"/>
    <w:rsid w:val="19EDE364"/>
    <w:rsid w:val="19EEC639"/>
    <w:rsid w:val="19EED2DC"/>
    <w:rsid w:val="19EF742D"/>
    <w:rsid w:val="19F2A96C"/>
    <w:rsid w:val="19F2FAD4"/>
    <w:rsid w:val="19F344FE"/>
    <w:rsid w:val="19F38A15"/>
    <w:rsid w:val="19F65C27"/>
    <w:rsid w:val="19F74F66"/>
    <w:rsid w:val="19F78BFD"/>
    <w:rsid w:val="19F821D5"/>
    <w:rsid w:val="19F84EFC"/>
    <w:rsid w:val="19F90EDC"/>
    <w:rsid w:val="19F9FCB4"/>
    <w:rsid w:val="19FBCC8A"/>
    <w:rsid w:val="1A02EDFD"/>
    <w:rsid w:val="1A033BFB"/>
    <w:rsid w:val="1A097071"/>
    <w:rsid w:val="1A09F683"/>
    <w:rsid w:val="1A0AC020"/>
    <w:rsid w:val="1A0C3581"/>
    <w:rsid w:val="1A0CA531"/>
    <w:rsid w:val="1A13B86B"/>
    <w:rsid w:val="1A13F8C9"/>
    <w:rsid w:val="1A14E71D"/>
    <w:rsid w:val="1A160BC3"/>
    <w:rsid w:val="1A17530E"/>
    <w:rsid w:val="1A177E43"/>
    <w:rsid w:val="1A17A2A4"/>
    <w:rsid w:val="1A18D612"/>
    <w:rsid w:val="1A1918CA"/>
    <w:rsid w:val="1A1BD555"/>
    <w:rsid w:val="1A1BFD6B"/>
    <w:rsid w:val="1A1C0A29"/>
    <w:rsid w:val="1A1CC147"/>
    <w:rsid w:val="1A1D1EA8"/>
    <w:rsid w:val="1A1F39FF"/>
    <w:rsid w:val="1A22A871"/>
    <w:rsid w:val="1A23394B"/>
    <w:rsid w:val="1A24FE96"/>
    <w:rsid w:val="1A27257B"/>
    <w:rsid w:val="1A28D694"/>
    <w:rsid w:val="1A2A65EE"/>
    <w:rsid w:val="1A2A82FE"/>
    <w:rsid w:val="1A2BD519"/>
    <w:rsid w:val="1A2C9223"/>
    <w:rsid w:val="1A2DCE54"/>
    <w:rsid w:val="1A2E17E8"/>
    <w:rsid w:val="1A2EAD71"/>
    <w:rsid w:val="1A2F54FB"/>
    <w:rsid w:val="1A2FBEC5"/>
    <w:rsid w:val="1A3432B0"/>
    <w:rsid w:val="1A38E463"/>
    <w:rsid w:val="1A39CA9B"/>
    <w:rsid w:val="1A3AF1A7"/>
    <w:rsid w:val="1A3B178F"/>
    <w:rsid w:val="1A3B2AEB"/>
    <w:rsid w:val="1A3B5748"/>
    <w:rsid w:val="1A3EB748"/>
    <w:rsid w:val="1A417A76"/>
    <w:rsid w:val="1A427AF6"/>
    <w:rsid w:val="1A42A7B7"/>
    <w:rsid w:val="1A44E714"/>
    <w:rsid w:val="1A45270B"/>
    <w:rsid w:val="1A464361"/>
    <w:rsid w:val="1A4728F7"/>
    <w:rsid w:val="1A485C10"/>
    <w:rsid w:val="1A4B1A9C"/>
    <w:rsid w:val="1A4DCCF2"/>
    <w:rsid w:val="1A4EC70E"/>
    <w:rsid w:val="1A50EF17"/>
    <w:rsid w:val="1A52F8DE"/>
    <w:rsid w:val="1A563D30"/>
    <w:rsid w:val="1A56E58A"/>
    <w:rsid w:val="1A5734F9"/>
    <w:rsid w:val="1A57E14E"/>
    <w:rsid w:val="1A59DF74"/>
    <w:rsid w:val="1A59E67F"/>
    <w:rsid w:val="1A5A10F5"/>
    <w:rsid w:val="1A5AA15E"/>
    <w:rsid w:val="1A5AB3E8"/>
    <w:rsid w:val="1A5B6FD8"/>
    <w:rsid w:val="1A5BA9E5"/>
    <w:rsid w:val="1A5D01E8"/>
    <w:rsid w:val="1A5D2FE6"/>
    <w:rsid w:val="1A5E49AB"/>
    <w:rsid w:val="1A5EEF39"/>
    <w:rsid w:val="1A61DBA3"/>
    <w:rsid w:val="1A6253A5"/>
    <w:rsid w:val="1A626FC0"/>
    <w:rsid w:val="1A64E1B6"/>
    <w:rsid w:val="1A672881"/>
    <w:rsid w:val="1A68075C"/>
    <w:rsid w:val="1A69190C"/>
    <w:rsid w:val="1A693F08"/>
    <w:rsid w:val="1A6A9AB8"/>
    <w:rsid w:val="1A6BA0A0"/>
    <w:rsid w:val="1A6C767F"/>
    <w:rsid w:val="1A6D483C"/>
    <w:rsid w:val="1A6DF991"/>
    <w:rsid w:val="1A6FCAD3"/>
    <w:rsid w:val="1A716246"/>
    <w:rsid w:val="1A7223C3"/>
    <w:rsid w:val="1A7363A3"/>
    <w:rsid w:val="1A763F62"/>
    <w:rsid w:val="1A76DCAE"/>
    <w:rsid w:val="1A774062"/>
    <w:rsid w:val="1A77E7A2"/>
    <w:rsid w:val="1A7950C0"/>
    <w:rsid w:val="1A7C0080"/>
    <w:rsid w:val="1A7DFE5D"/>
    <w:rsid w:val="1A7F7AE4"/>
    <w:rsid w:val="1A7FBE16"/>
    <w:rsid w:val="1A80D73B"/>
    <w:rsid w:val="1A8222A6"/>
    <w:rsid w:val="1A826033"/>
    <w:rsid w:val="1A853FB3"/>
    <w:rsid w:val="1A85E779"/>
    <w:rsid w:val="1A86B7E0"/>
    <w:rsid w:val="1A87097D"/>
    <w:rsid w:val="1A89B760"/>
    <w:rsid w:val="1A8BEA9E"/>
    <w:rsid w:val="1A8C7E9B"/>
    <w:rsid w:val="1A8E8392"/>
    <w:rsid w:val="1A8F4ADF"/>
    <w:rsid w:val="1A8F9F61"/>
    <w:rsid w:val="1A8FC073"/>
    <w:rsid w:val="1A905C02"/>
    <w:rsid w:val="1A912194"/>
    <w:rsid w:val="1A91FD5D"/>
    <w:rsid w:val="1A925D52"/>
    <w:rsid w:val="1A932829"/>
    <w:rsid w:val="1A9471DE"/>
    <w:rsid w:val="1A9772AC"/>
    <w:rsid w:val="1A98D4B9"/>
    <w:rsid w:val="1A9DB87A"/>
    <w:rsid w:val="1AA0A873"/>
    <w:rsid w:val="1AA0B3FD"/>
    <w:rsid w:val="1AA5A100"/>
    <w:rsid w:val="1AA88F6F"/>
    <w:rsid w:val="1AA8C80C"/>
    <w:rsid w:val="1AACFDB6"/>
    <w:rsid w:val="1AAD228B"/>
    <w:rsid w:val="1AAF70E1"/>
    <w:rsid w:val="1AB18DF9"/>
    <w:rsid w:val="1AB1DE4C"/>
    <w:rsid w:val="1AB5F1D0"/>
    <w:rsid w:val="1AB71256"/>
    <w:rsid w:val="1AB93192"/>
    <w:rsid w:val="1AB93F92"/>
    <w:rsid w:val="1AB9C3D2"/>
    <w:rsid w:val="1ABCAE30"/>
    <w:rsid w:val="1ABCB981"/>
    <w:rsid w:val="1ABD713D"/>
    <w:rsid w:val="1ABE30D7"/>
    <w:rsid w:val="1ABEA6F3"/>
    <w:rsid w:val="1ABF1E95"/>
    <w:rsid w:val="1ABFC8F9"/>
    <w:rsid w:val="1ABFFBCF"/>
    <w:rsid w:val="1AC612A0"/>
    <w:rsid w:val="1AC6C1B4"/>
    <w:rsid w:val="1AC732F1"/>
    <w:rsid w:val="1AC87DDD"/>
    <w:rsid w:val="1ACC1F3C"/>
    <w:rsid w:val="1ACC377E"/>
    <w:rsid w:val="1ACC4606"/>
    <w:rsid w:val="1ACC9152"/>
    <w:rsid w:val="1ACE6799"/>
    <w:rsid w:val="1ACFB3EA"/>
    <w:rsid w:val="1AD04774"/>
    <w:rsid w:val="1AD0A992"/>
    <w:rsid w:val="1AD15A1C"/>
    <w:rsid w:val="1AD240E2"/>
    <w:rsid w:val="1AD249E6"/>
    <w:rsid w:val="1AD61C25"/>
    <w:rsid w:val="1AD6CF2B"/>
    <w:rsid w:val="1ADA66A7"/>
    <w:rsid w:val="1ADCD42F"/>
    <w:rsid w:val="1ADD5B16"/>
    <w:rsid w:val="1ADF4D52"/>
    <w:rsid w:val="1ADF648E"/>
    <w:rsid w:val="1AE0BADD"/>
    <w:rsid w:val="1AE12C1F"/>
    <w:rsid w:val="1AE233BC"/>
    <w:rsid w:val="1AE244A8"/>
    <w:rsid w:val="1AE4137B"/>
    <w:rsid w:val="1AE45A54"/>
    <w:rsid w:val="1AE5388F"/>
    <w:rsid w:val="1AE57607"/>
    <w:rsid w:val="1AE6F9D5"/>
    <w:rsid w:val="1AE89137"/>
    <w:rsid w:val="1AE9A207"/>
    <w:rsid w:val="1AE9E8A6"/>
    <w:rsid w:val="1AEB224C"/>
    <w:rsid w:val="1AEB245D"/>
    <w:rsid w:val="1AEBE4A5"/>
    <w:rsid w:val="1AEC1159"/>
    <w:rsid w:val="1AECF5BE"/>
    <w:rsid w:val="1AED51DF"/>
    <w:rsid w:val="1AED9027"/>
    <w:rsid w:val="1AEDC697"/>
    <w:rsid w:val="1AF35FB8"/>
    <w:rsid w:val="1AF63FCE"/>
    <w:rsid w:val="1AF8ADDB"/>
    <w:rsid w:val="1AF909AD"/>
    <w:rsid w:val="1AF942C3"/>
    <w:rsid w:val="1AF9605A"/>
    <w:rsid w:val="1AF9B186"/>
    <w:rsid w:val="1AFAB69C"/>
    <w:rsid w:val="1AFACDA4"/>
    <w:rsid w:val="1AFB2147"/>
    <w:rsid w:val="1AFC5DB6"/>
    <w:rsid w:val="1AFC8D9E"/>
    <w:rsid w:val="1AFD0EBE"/>
    <w:rsid w:val="1AFE27B6"/>
    <w:rsid w:val="1AFF20A1"/>
    <w:rsid w:val="1AFF3A6B"/>
    <w:rsid w:val="1AFF6FA0"/>
    <w:rsid w:val="1B037A05"/>
    <w:rsid w:val="1B039270"/>
    <w:rsid w:val="1B04A687"/>
    <w:rsid w:val="1B07CE6B"/>
    <w:rsid w:val="1B0829B8"/>
    <w:rsid w:val="1B0B792D"/>
    <w:rsid w:val="1B0CECF0"/>
    <w:rsid w:val="1B0D342D"/>
    <w:rsid w:val="1B0EE117"/>
    <w:rsid w:val="1B12FD63"/>
    <w:rsid w:val="1B137F12"/>
    <w:rsid w:val="1B14539D"/>
    <w:rsid w:val="1B157850"/>
    <w:rsid w:val="1B15BB3A"/>
    <w:rsid w:val="1B161846"/>
    <w:rsid w:val="1B169C81"/>
    <w:rsid w:val="1B19FE1A"/>
    <w:rsid w:val="1B1B73F8"/>
    <w:rsid w:val="1B1B7861"/>
    <w:rsid w:val="1B1C44C5"/>
    <w:rsid w:val="1B1C9670"/>
    <w:rsid w:val="1B1CF3D1"/>
    <w:rsid w:val="1B1DFC0E"/>
    <w:rsid w:val="1B209760"/>
    <w:rsid w:val="1B2181A2"/>
    <w:rsid w:val="1B221FB1"/>
    <w:rsid w:val="1B22D269"/>
    <w:rsid w:val="1B22F8F8"/>
    <w:rsid w:val="1B234930"/>
    <w:rsid w:val="1B24E9E2"/>
    <w:rsid w:val="1B27C5D7"/>
    <w:rsid w:val="1B27E83C"/>
    <w:rsid w:val="1B286803"/>
    <w:rsid w:val="1B286893"/>
    <w:rsid w:val="1B2CEFBF"/>
    <w:rsid w:val="1B2D2570"/>
    <w:rsid w:val="1B2EF1FC"/>
    <w:rsid w:val="1B3354ED"/>
    <w:rsid w:val="1B336221"/>
    <w:rsid w:val="1B33FF9B"/>
    <w:rsid w:val="1B3ADE91"/>
    <w:rsid w:val="1B3EBAB9"/>
    <w:rsid w:val="1B3EE173"/>
    <w:rsid w:val="1B3F07A1"/>
    <w:rsid w:val="1B3FCA26"/>
    <w:rsid w:val="1B3FF0A6"/>
    <w:rsid w:val="1B3FF516"/>
    <w:rsid w:val="1B4283EF"/>
    <w:rsid w:val="1B4424CC"/>
    <w:rsid w:val="1B44422F"/>
    <w:rsid w:val="1B446C35"/>
    <w:rsid w:val="1B447137"/>
    <w:rsid w:val="1B46A37E"/>
    <w:rsid w:val="1B46C50A"/>
    <w:rsid w:val="1B47B424"/>
    <w:rsid w:val="1B482808"/>
    <w:rsid w:val="1B4C2C25"/>
    <w:rsid w:val="1B4D0B39"/>
    <w:rsid w:val="1B4D6D96"/>
    <w:rsid w:val="1B4E69E7"/>
    <w:rsid w:val="1B4E82EB"/>
    <w:rsid w:val="1B4E929C"/>
    <w:rsid w:val="1B52214F"/>
    <w:rsid w:val="1B537844"/>
    <w:rsid w:val="1B55DF82"/>
    <w:rsid w:val="1B575CA3"/>
    <w:rsid w:val="1B579945"/>
    <w:rsid w:val="1B59240A"/>
    <w:rsid w:val="1B597A1F"/>
    <w:rsid w:val="1B5A4008"/>
    <w:rsid w:val="1B5C0C86"/>
    <w:rsid w:val="1B5C1180"/>
    <w:rsid w:val="1B5D9C14"/>
    <w:rsid w:val="1B5DA5EC"/>
    <w:rsid w:val="1B5EF16B"/>
    <w:rsid w:val="1B5F8E6E"/>
    <w:rsid w:val="1B60AAF8"/>
    <w:rsid w:val="1B619D50"/>
    <w:rsid w:val="1B63067F"/>
    <w:rsid w:val="1B63B84C"/>
    <w:rsid w:val="1B64B4FA"/>
    <w:rsid w:val="1B65F933"/>
    <w:rsid w:val="1B673E25"/>
    <w:rsid w:val="1B684920"/>
    <w:rsid w:val="1B6B6AC9"/>
    <w:rsid w:val="1B6C0E69"/>
    <w:rsid w:val="1B6C916F"/>
    <w:rsid w:val="1B6DF247"/>
    <w:rsid w:val="1B6FE751"/>
    <w:rsid w:val="1B708F4E"/>
    <w:rsid w:val="1B73BFB3"/>
    <w:rsid w:val="1B73F22F"/>
    <w:rsid w:val="1B74C449"/>
    <w:rsid w:val="1B7753D7"/>
    <w:rsid w:val="1B7874EF"/>
    <w:rsid w:val="1B7901A2"/>
    <w:rsid w:val="1B79BFAB"/>
    <w:rsid w:val="1B7C7B40"/>
    <w:rsid w:val="1B7D160E"/>
    <w:rsid w:val="1B7FE146"/>
    <w:rsid w:val="1B80A521"/>
    <w:rsid w:val="1B826403"/>
    <w:rsid w:val="1B837520"/>
    <w:rsid w:val="1B845FBE"/>
    <w:rsid w:val="1B84843E"/>
    <w:rsid w:val="1B848B07"/>
    <w:rsid w:val="1B87E0F5"/>
    <w:rsid w:val="1B87F618"/>
    <w:rsid w:val="1B8952E0"/>
    <w:rsid w:val="1B897509"/>
    <w:rsid w:val="1B899E45"/>
    <w:rsid w:val="1B8D4B25"/>
    <w:rsid w:val="1B939900"/>
    <w:rsid w:val="1B94D7EB"/>
    <w:rsid w:val="1B98CAEA"/>
    <w:rsid w:val="1B993CAC"/>
    <w:rsid w:val="1B999845"/>
    <w:rsid w:val="1B99AEEF"/>
    <w:rsid w:val="1B99B895"/>
    <w:rsid w:val="1B9B5DD2"/>
    <w:rsid w:val="1B9BCE90"/>
    <w:rsid w:val="1B9C0406"/>
    <w:rsid w:val="1B9C29C6"/>
    <w:rsid w:val="1B9D0D37"/>
    <w:rsid w:val="1B9D7040"/>
    <w:rsid w:val="1BA0305A"/>
    <w:rsid w:val="1BA436E6"/>
    <w:rsid w:val="1BA4A871"/>
    <w:rsid w:val="1BA809F2"/>
    <w:rsid w:val="1BA8A432"/>
    <w:rsid w:val="1BA8C357"/>
    <w:rsid w:val="1BA9BF9F"/>
    <w:rsid w:val="1BABAE92"/>
    <w:rsid w:val="1BACF326"/>
    <w:rsid w:val="1BAEFA36"/>
    <w:rsid w:val="1BAFAC47"/>
    <w:rsid w:val="1BB053E4"/>
    <w:rsid w:val="1BB2B08F"/>
    <w:rsid w:val="1BB5C152"/>
    <w:rsid w:val="1BB6EDBD"/>
    <w:rsid w:val="1BB8073C"/>
    <w:rsid w:val="1BB95F16"/>
    <w:rsid w:val="1BB9B872"/>
    <w:rsid w:val="1BBBD335"/>
    <w:rsid w:val="1BBC8E46"/>
    <w:rsid w:val="1BBEFA28"/>
    <w:rsid w:val="1BBFE26A"/>
    <w:rsid w:val="1BC05561"/>
    <w:rsid w:val="1BC14EF9"/>
    <w:rsid w:val="1BC2B93B"/>
    <w:rsid w:val="1BC450C8"/>
    <w:rsid w:val="1BC4C570"/>
    <w:rsid w:val="1BC4E991"/>
    <w:rsid w:val="1BC4FB77"/>
    <w:rsid w:val="1BC63BF7"/>
    <w:rsid w:val="1BC6ADC1"/>
    <w:rsid w:val="1BCB8F95"/>
    <w:rsid w:val="1BCD900E"/>
    <w:rsid w:val="1BCDA808"/>
    <w:rsid w:val="1BCDAB1A"/>
    <w:rsid w:val="1BD03B00"/>
    <w:rsid w:val="1BD08342"/>
    <w:rsid w:val="1BD1B233"/>
    <w:rsid w:val="1BD304F9"/>
    <w:rsid w:val="1BD4798E"/>
    <w:rsid w:val="1BD67872"/>
    <w:rsid w:val="1BD70DF7"/>
    <w:rsid w:val="1BD7E9C2"/>
    <w:rsid w:val="1BD9023C"/>
    <w:rsid w:val="1BDBA354"/>
    <w:rsid w:val="1BDBED28"/>
    <w:rsid w:val="1BDDEF29"/>
    <w:rsid w:val="1BE0B265"/>
    <w:rsid w:val="1BE0D419"/>
    <w:rsid w:val="1BE14A77"/>
    <w:rsid w:val="1BE509AA"/>
    <w:rsid w:val="1BE5C843"/>
    <w:rsid w:val="1BE78CC7"/>
    <w:rsid w:val="1BE7B69F"/>
    <w:rsid w:val="1BE81783"/>
    <w:rsid w:val="1BE8D21E"/>
    <w:rsid w:val="1BE9C8E8"/>
    <w:rsid w:val="1BE9D236"/>
    <w:rsid w:val="1BEBD35F"/>
    <w:rsid w:val="1BEC2118"/>
    <w:rsid w:val="1BF14C29"/>
    <w:rsid w:val="1BF349D0"/>
    <w:rsid w:val="1BF51FED"/>
    <w:rsid w:val="1BF57182"/>
    <w:rsid w:val="1BF5C73A"/>
    <w:rsid w:val="1BF625E8"/>
    <w:rsid w:val="1BF694B6"/>
    <w:rsid w:val="1BF6EEA6"/>
    <w:rsid w:val="1BF79E95"/>
    <w:rsid w:val="1BF855B4"/>
    <w:rsid w:val="1BFA2062"/>
    <w:rsid w:val="1BFD3271"/>
    <w:rsid w:val="1BFDCA9A"/>
    <w:rsid w:val="1C01DC3F"/>
    <w:rsid w:val="1C026514"/>
    <w:rsid w:val="1C04770E"/>
    <w:rsid w:val="1C04F6F8"/>
    <w:rsid w:val="1C062BD2"/>
    <w:rsid w:val="1C089D58"/>
    <w:rsid w:val="1C09F6F3"/>
    <w:rsid w:val="1C10299C"/>
    <w:rsid w:val="1C104CE4"/>
    <w:rsid w:val="1C104E0A"/>
    <w:rsid w:val="1C108A7A"/>
    <w:rsid w:val="1C116924"/>
    <w:rsid w:val="1C1186EB"/>
    <w:rsid w:val="1C12236C"/>
    <w:rsid w:val="1C12752D"/>
    <w:rsid w:val="1C1312EB"/>
    <w:rsid w:val="1C149EDE"/>
    <w:rsid w:val="1C16956C"/>
    <w:rsid w:val="1C17F449"/>
    <w:rsid w:val="1C17FE6F"/>
    <w:rsid w:val="1C185CE5"/>
    <w:rsid w:val="1C19CCF2"/>
    <w:rsid w:val="1C1AC461"/>
    <w:rsid w:val="1C1B9C90"/>
    <w:rsid w:val="1C1F591D"/>
    <w:rsid w:val="1C2047F4"/>
    <w:rsid w:val="1C20C91F"/>
    <w:rsid w:val="1C22ADF3"/>
    <w:rsid w:val="1C23075B"/>
    <w:rsid w:val="1C24C574"/>
    <w:rsid w:val="1C25339C"/>
    <w:rsid w:val="1C268593"/>
    <w:rsid w:val="1C26C492"/>
    <w:rsid w:val="1C2710C7"/>
    <w:rsid w:val="1C2778A9"/>
    <w:rsid w:val="1C29B483"/>
    <w:rsid w:val="1C2B3F4F"/>
    <w:rsid w:val="1C2BDFAD"/>
    <w:rsid w:val="1C2C673A"/>
    <w:rsid w:val="1C2D02D6"/>
    <w:rsid w:val="1C2E352A"/>
    <w:rsid w:val="1C2EA849"/>
    <w:rsid w:val="1C31E0C6"/>
    <w:rsid w:val="1C329F35"/>
    <w:rsid w:val="1C34CDD9"/>
    <w:rsid w:val="1C3584E4"/>
    <w:rsid w:val="1C36388C"/>
    <w:rsid w:val="1C3936C5"/>
    <w:rsid w:val="1C39B5DC"/>
    <w:rsid w:val="1C3ADCBC"/>
    <w:rsid w:val="1C3AFF1F"/>
    <w:rsid w:val="1C3C45E4"/>
    <w:rsid w:val="1C3F6E95"/>
    <w:rsid w:val="1C416B11"/>
    <w:rsid w:val="1C41ABA8"/>
    <w:rsid w:val="1C41ACB9"/>
    <w:rsid w:val="1C4250CC"/>
    <w:rsid w:val="1C4555EE"/>
    <w:rsid w:val="1C458E64"/>
    <w:rsid w:val="1C45C504"/>
    <w:rsid w:val="1C465AC9"/>
    <w:rsid w:val="1C466926"/>
    <w:rsid w:val="1C4BBA13"/>
    <w:rsid w:val="1C4CEB6A"/>
    <w:rsid w:val="1C4D68E7"/>
    <w:rsid w:val="1C4E7CE0"/>
    <w:rsid w:val="1C50DE4A"/>
    <w:rsid w:val="1C516306"/>
    <w:rsid w:val="1C5655EE"/>
    <w:rsid w:val="1C57B519"/>
    <w:rsid w:val="1C5B38CE"/>
    <w:rsid w:val="1C5CCAA2"/>
    <w:rsid w:val="1C6258D0"/>
    <w:rsid w:val="1C6361B2"/>
    <w:rsid w:val="1C645F34"/>
    <w:rsid w:val="1C64E852"/>
    <w:rsid w:val="1C65887D"/>
    <w:rsid w:val="1C669BB4"/>
    <w:rsid w:val="1C6B4C28"/>
    <w:rsid w:val="1C6B4CD5"/>
    <w:rsid w:val="1C6D8E05"/>
    <w:rsid w:val="1C6DCB3C"/>
    <w:rsid w:val="1C6DFD64"/>
    <w:rsid w:val="1C6E45BA"/>
    <w:rsid w:val="1C6F8548"/>
    <w:rsid w:val="1C702D5C"/>
    <w:rsid w:val="1C703D75"/>
    <w:rsid w:val="1C71D5E9"/>
    <w:rsid w:val="1C73410B"/>
    <w:rsid w:val="1C73DBEB"/>
    <w:rsid w:val="1C73EC84"/>
    <w:rsid w:val="1C7421D9"/>
    <w:rsid w:val="1C74A41C"/>
    <w:rsid w:val="1C752116"/>
    <w:rsid w:val="1C76E426"/>
    <w:rsid w:val="1C7704D7"/>
    <w:rsid w:val="1C788964"/>
    <w:rsid w:val="1C79FE2A"/>
    <w:rsid w:val="1C7A6CE2"/>
    <w:rsid w:val="1C7BA798"/>
    <w:rsid w:val="1C7BDBB7"/>
    <w:rsid w:val="1C7CDD6C"/>
    <w:rsid w:val="1C7DE07B"/>
    <w:rsid w:val="1C7FB577"/>
    <w:rsid w:val="1C800053"/>
    <w:rsid w:val="1C818842"/>
    <w:rsid w:val="1C81CDC5"/>
    <w:rsid w:val="1C81DE61"/>
    <w:rsid w:val="1C82E573"/>
    <w:rsid w:val="1C831A1B"/>
    <w:rsid w:val="1C831FC3"/>
    <w:rsid w:val="1C838EC5"/>
    <w:rsid w:val="1C83CA65"/>
    <w:rsid w:val="1C845412"/>
    <w:rsid w:val="1C845DF5"/>
    <w:rsid w:val="1C8633B4"/>
    <w:rsid w:val="1C87A5BB"/>
    <w:rsid w:val="1C88BED0"/>
    <w:rsid w:val="1C89316A"/>
    <w:rsid w:val="1C8B6E7F"/>
    <w:rsid w:val="1C8BFCD5"/>
    <w:rsid w:val="1C8C727E"/>
    <w:rsid w:val="1C8DBADC"/>
    <w:rsid w:val="1C8EFFE4"/>
    <w:rsid w:val="1C8FE115"/>
    <w:rsid w:val="1C912918"/>
    <w:rsid w:val="1C919727"/>
    <w:rsid w:val="1C91F116"/>
    <w:rsid w:val="1C934E78"/>
    <w:rsid w:val="1C93E454"/>
    <w:rsid w:val="1C9455C6"/>
    <w:rsid w:val="1C96DF4B"/>
    <w:rsid w:val="1C9825BC"/>
    <w:rsid w:val="1C986F5B"/>
    <w:rsid w:val="1C98B4F3"/>
    <w:rsid w:val="1C99EF39"/>
    <w:rsid w:val="1C9DB47A"/>
    <w:rsid w:val="1CA19C6F"/>
    <w:rsid w:val="1CA2181B"/>
    <w:rsid w:val="1CA3A477"/>
    <w:rsid w:val="1CA53665"/>
    <w:rsid w:val="1CA74CDB"/>
    <w:rsid w:val="1CA76D7C"/>
    <w:rsid w:val="1CA77FB3"/>
    <w:rsid w:val="1CA86642"/>
    <w:rsid w:val="1CAA988F"/>
    <w:rsid w:val="1CACC75C"/>
    <w:rsid w:val="1CAD247A"/>
    <w:rsid w:val="1CAE3D14"/>
    <w:rsid w:val="1CAE6B3C"/>
    <w:rsid w:val="1CB0F49D"/>
    <w:rsid w:val="1CB0F801"/>
    <w:rsid w:val="1CB3473B"/>
    <w:rsid w:val="1CB46507"/>
    <w:rsid w:val="1CB4AA47"/>
    <w:rsid w:val="1CB59492"/>
    <w:rsid w:val="1CB596A2"/>
    <w:rsid w:val="1CB84257"/>
    <w:rsid w:val="1CB9D571"/>
    <w:rsid w:val="1CBAB667"/>
    <w:rsid w:val="1CBAEF94"/>
    <w:rsid w:val="1CBCEF5B"/>
    <w:rsid w:val="1CBDFA07"/>
    <w:rsid w:val="1CBEA706"/>
    <w:rsid w:val="1CBEAFF9"/>
    <w:rsid w:val="1CBFA824"/>
    <w:rsid w:val="1CBFEF5E"/>
    <w:rsid w:val="1CC21C9E"/>
    <w:rsid w:val="1CC53CA1"/>
    <w:rsid w:val="1CC53D82"/>
    <w:rsid w:val="1CC887FF"/>
    <w:rsid w:val="1CCA7108"/>
    <w:rsid w:val="1CCA8872"/>
    <w:rsid w:val="1CCB6CB7"/>
    <w:rsid w:val="1CCBE8F1"/>
    <w:rsid w:val="1CCC6768"/>
    <w:rsid w:val="1CCD01C6"/>
    <w:rsid w:val="1CD102EE"/>
    <w:rsid w:val="1CD188DA"/>
    <w:rsid w:val="1CD19A2C"/>
    <w:rsid w:val="1CD6FEFC"/>
    <w:rsid w:val="1CD7DC94"/>
    <w:rsid w:val="1CD88429"/>
    <w:rsid w:val="1CDA37D5"/>
    <w:rsid w:val="1CDAB4BD"/>
    <w:rsid w:val="1CDAB8E5"/>
    <w:rsid w:val="1CDB2E74"/>
    <w:rsid w:val="1CDB7AC6"/>
    <w:rsid w:val="1CDC5612"/>
    <w:rsid w:val="1CDD953F"/>
    <w:rsid w:val="1CDDC87C"/>
    <w:rsid w:val="1CDFA10F"/>
    <w:rsid w:val="1CE1DF16"/>
    <w:rsid w:val="1CE3880B"/>
    <w:rsid w:val="1CE40C70"/>
    <w:rsid w:val="1CE51343"/>
    <w:rsid w:val="1CE5D471"/>
    <w:rsid w:val="1CE912F3"/>
    <w:rsid w:val="1CEA1C06"/>
    <w:rsid w:val="1CEA6DAF"/>
    <w:rsid w:val="1CEB3FB5"/>
    <w:rsid w:val="1CEC346B"/>
    <w:rsid w:val="1CF142C3"/>
    <w:rsid w:val="1CF1C746"/>
    <w:rsid w:val="1CF332EC"/>
    <w:rsid w:val="1CF3B1AB"/>
    <w:rsid w:val="1CF3DE4D"/>
    <w:rsid w:val="1CF75744"/>
    <w:rsid w:val="1CF77AC5"/>
    <w:rsid w:val="1CF7890D"/>
    <w:rsid w:val="1CF7E01C"/>
    <w:rsid w:val="1CF8CE17"/>
    <w:rsid w:val="1CF8E2F5"/>
    <w:rsid w:val="1CF8FC2F"/>
    <w:rsid w:val="1CF9898F"/>
    <w:rsid w:val="1CFA31A7"/>
    <w:rsid w:val="1CFA5EA8"/>
    <w:rsid w:val="1CFBBFCB"/>
    <w:rsid w:val="1CFBE737"/>
    <w:rsid w:val="1CFC77CB"/>
    <w:rsid w:val="1CFEDCB4"/>
    <w:rsid w:val="1D016DF5"/>
    <w:rsid w:val="1D01A459"/>
    <w:rsid w:val="1D02AC62"/>
    <w:rsid w:val="1D02BD5F"/>
    <w:rsid w:val="1D03FA72"/>
    <w:rsid w:val="1D04BA4D"/>
    <w:rsid w:val="1D055981"/>
    <w:rsid w:val="1D08330D"/>
    <w:rsid w:val="1D097904"/>
    <w:rsid w:val="1D0AB86D"/>
    <w:rsid w:val="1D0B3855"/>
    <w:rsid w:val="1D0C0F64"/>
    <w:rsid w:val="1D0CF789"/>
    <w:rsid w:val="1D0F590B"/>
    <w:rsid w:val="1D0FE5E5"/>
    <w:rsid w:val="1D1009CB"/>
    <w:rsid w:val="1D103E09"/>
    <w:rsid w:val="1D11E3FD"/>
    <w:rsid w:val="1D128780"/>
    <w:rsid w:val="1D1307F9"/>
    <w:rsid w:val="1D13A71C"/>
    <w:rsid w:val="1D146767"/>
    <w:rsid w:val="1D15A16C"/>
    <w:rsid w:val="1D16BDE8"/>
    <w:rsid w:val="1D16FDEB"/>
    <w:rsid w:val="1D17ABFC"/>
    <w:rsid w:val="1D18E8EF"/>
    <w:rsid w:val="1D1D9AEE"/>
    <w:rsid w:val="1D1F7DE8"/>
    <w:rsid w:val="1D1FAD94"/>
    <w:rsid w:val="1D207BB2"/>
    <w:rsid w:val="1D212C70"/>
    <w:rsid w:val="1D22DAD1"/>
    <w:rsid w:val="1D241D3C"/>
    <w:rsid w:val="1D24ED6C"/>
    <w:rsid w:val="1D252346"/>
    <w:rsid w:val="1D25295C"/>
    <w:rsid w:val="1D25D3E0"/>
    <w:rsid w:val="1D25FFD0"/>
    <w:rsid w:val="1D267348"/>
    <w:rsid w:val="1D276FF9"/>
    <w:rsid w:val="1D28EA12"/>
    <w:rsid w:val="1D2AEBD2"/>
    <w:rsid w:val="1D2B04F3"/>
    <w:rsid w:val="1D2B45B9"/>
    <w:rsid w:val="1D2DBA19"/>
    <w:rsid w:val="1D2FA99E"/>
    <w:rsid w:val="1D308333"/>
    <w:rsid w:val="1D316151"/>
    <w:rsid w:val="1D325A4F"/>
    <w:rsid w:val="1D330C7A"/>
    <w:rsid w:val="1D331AF0"/>
    <w:rsid w:val="1D34E105"/>
    <w:rsid w:val="1D3873ED"/>
    <w:rsid w:val="1D39DF21"/>
    <w:rsid w:val="1D3AD507"/>
    <w:rsid w:val="1D3AF856"/>
    <w:rsid w:val="1D3B9B4D"/>
    <w:rsid w:val="1D3DD032"/>
    <w:rsid w:val="1D412186"/>
    <w:rsid w:val="1D419C04"/>
    <w:rsid w:val="1D421EF3"/>
    <w:rsid w:val="1D42EAD8"/>
    <w:rsid w:val="1D45307C"/>
    <w:rsid w:val="1D455B2A"/>
    <w:rsid w:val="1D46AD10"/>
    <w:rsid w:val="1D48B50F"/>
    <w:rsid w:val="1D4945B6"/>
    <w:rsid w:val="1D4A290C"/>
    <w:rsid w:val="1D4CC959"/>
    <w:rsid w:val="1D4E3681"/>
    <w:rsid w:val="1D519949"/>
    <w:rsid w:val="1D520C62"/>
    <w:rsid w:val="1D52AD7F"/>
    <w:rsid w:val="1D53BAA6"/>
    <w:rsid w:val="1D553EBA"/>
    <w:rsid w:val="1D5616DB"/>
    <w:rsid w:val="1D5670AF"/>
    <w:rsid w:val="1D57557C"/>
    <w:rsid w:val="1D5859F0"/>
    <w:rsid w:val="1D59F0A0"/>
    <w:rsid w:val="1D5A084D"/>
    <w:rsid w:val="1D5A5C0E"/>
    <w:rsid w:val="1D5B3D63"/>
    <w:rsid w:val="1D5F1FF8"/>
    <w:rsid w:val="1D61E217"/>
    <w:rsid w:val="1D638404"/>
    <w:rsid w:val="1D638C1A"/>
    <w:rsid w:val="1D63FE48"/>
    <w:rsid w:val="1D657E3A"/>
    <w:rsid w:val="1D668D98"/>
    <w:rsid w:val="1D681C0C"/>
    <w:rsid w:val="1D68E7AC"/>
    <w:rsid w:val="1D6B57AB"/>
    <w:rsid w:val="1D6C5BDA"/>
    <w:rsid w:val="1D6D452E"/>
    <w:rsid w:val="1D6FA798"/>
    <w:rsid w:val="1D7037D3"/>
    <w:rsid w:val="1D723394"/>
    <w:rsid w:val="1D74DFF7"/>
    <w:rsid w:val="1D7500D3"/>
    <w:rsid w:val="1D78F6DB"/>
    <w:rsid w:val="1D7A2212"/>
    <w:rsid w:val="1D7CC35A"/>
    <w:rsid w:val="1D7DC658"/>
    <w:rsid w:val="1D800778"/>
    <w:rsid w:val="1D812DE9"/>
    <w:rsid w:val="1D8143C6"/>
    <w:rsid w:val="1D8145E5"/>
    <w:rsid w:val="1D81A089"/>
    <w:rsid w:val="1D82AD1F"/>
    <w:rsid w:val="1D842393"/>
    <w:rsid w:val="1D860F6C"/>
    <w:rsid w:val="1D8A1DE0"/>
    <w:rsid w:val="1D8A46DA"/>
    <w:rsid w:val="1D8B4741"/>
    <w:rsid w:val="1D8E3BBE"/>
    <w:rsid w:val="1D8EE18B"/>
    <w:rsid w:val="1D8FD976"/>
    <w:rsid w:val="1D9060F7"/>
    <w:rsid w:val="1D9085DB"/>
    <w:rsid w:val="1D933B60"/>
    <w:rsid w:val="1D957646"/>
    <w:rsid w:val="1D982E9F"/>
    <w:rsid w:val="1D998F89"/>
    <w:rsid w:val="1D99CC15"/>
    <w:rsid w:val="1D9A1E4A"/>
    <w:rsid w:val="1D9B0743"/>
    <w:rsid w:val="1D9B1E50"/>
    <w:rsid w:val="1D9BC69D"/>
    <w:rsid w:val="1D9CA5F5"/>
    <w:rsid w:val="1D9FBB6B"/>
    <w:rsid w:val="1D9FBE41"/>
    <w:rsid w:val="1DA8BCE8"/>
    <w:rsid w:val="1DAAF995"/>
    <w:rsid w:val="1DAD4463"/>
    <w:rsid w:val="1DADB5A0"/>
    <w:rsid w:val="1DAE49F6"/>
    <w:rsid w:val="1DB28C24"/>
    <w:rsid w:val="1DB448CD"/>
    <w:rsid w:val="1DB46A46"/>
    <w:rsid w:val="1DB6142E"/>
    <w:rsid w:val="1DB6F1EB"/>
    <w:rsid w:val="1DB7D5D1"/>
    <w:rsid w:val="1DB80E5D"/>
    <w:rsid w:val="1DB9CDF7"/>
    <w:rsid w:val="1DBA33E7"/>
    <w:rsid w:val="1DBA83E7"/>
    <w:rsid w:val="1DBCFB6B"/>
    <w:rsid w:val="1DBDA8AF"/>
    <w:rsid w:val="1DBE341E"/>
    <w:rsid w:val="1DC16513"/>
    <w:rsid w:val="1DC1F28E"/>
    <w:rsid w:val="1DC20009"/>
    <w:rsid w:val="1DC26634"/>
    <w:rsid w:val="1DC366D2"/>
    <w:rsid w:val="1DC488F2"/>
    <w:rsid w:val="1DC51C92"/>
    <w:rsid w:val="1DC5E49F"/>
    <w:rsid w:val="1DC85358"/>
    <w:rsid w:val="1DC8B21D"/>
    <w:rsid w:val="1DC8F5EE"/>
    <w:rsid w:val="1DC96FD8"/>
    <w:rsid w:val="1DCBDCBF"/>
    <w:rsid w:val="1DCD1085"/>
    <w:rsid w:val="1DCFDFA9"/>
    <w:rsid w:val="1DD16CB3"/>
    <w:rsid w:val="1DD1A83A"/>
    <w:rsid w:val="1DD1BE2E"/>
    <w:rsid w:val="1DD36E38"/>
    <w:rsid w:val="1DD543E4"/>
    <w:rsid w:val="1DD65B39"/>
    <w:rsid w:val="1DD893D0"/>
    <w:rsid w:val="1DDAB10E"/>
    <w:rsid w:val="1DDBA8DB"/>
    <w:rsid w:val="1DDBF180"/>
    <w:rsid w:val="1DDD908D"/>
    <w:rsid w:val="1DDF87F2"/>
    <w:rsid w:val="1DE16AC3"/>
    <w:rsid w:val="1DE1C97F"/>
    <w:rsid w:val="1DE20411"/>
    <w:rsid w:val="1DE3D263"/>
    <w:rsid w:val="1DE4AACC"/>
    <w:rsid w:val="1DE5162B"/>
    <w:rsid w:val="1DE551CC"/>
    <w:rsid w:val="1DE565EC"/>
    <w:rsid w:val="1DE6DB5B"/>
    <w:rsid w:val="1DE9E039"/>
    <w:rsid w:val="1DEA7901"/>
    <w:rsid w:val="1DEC7890"/>
    <w:rsid w:val="1DED8D7B"/>
    <w:rsid w:val="1DEE361B"/>
    <w:rsid w:val="1DEE5FD4"/>
    <w:rsid w:val="1DEEB009"/>
    <w:rsid w:val="1DF160B7"/>
    <w:rsid w:val="1DF24EBF"/>
    <w:rsid w:val="1DF3AB2A"/>
    <w:rsid w:val="1DF3DA6E"/>
    <w:rsid w:val="1DF51349"/>
    <w:rsid w:val="1DF98828"/>
    <w:rsid w:val="1DFB217D"/>
    <w:rsid w:val="1DFD2AFF"/>
    <w:rsid w:val="1DFF5812"/>
    <w:rsid w:val="1DFFAACB"/>
    <w:rsid w:val="1E021FDA"/>
    <w:rsid w:val="1E0390AF"/>
    <w:rsid w:val="1E03A7E9"/>
    <w:rsid w:val="1E03B25E"/>
    <w:rsid w:val="1E04AF30"/>
    <w:rsid w:val="1E05424E"/>
    <w:rsid w:val="1E054F33"/>
    <w:rsid w:val="1E068817"/>
    <w:rsid w:val="1E07A0D3"/>
    <w:rsid w:val="1E08EF53"/>
    <w:rsid w:val="1E09E5FF"/>
    <w:rsid w:val="1E0B311E"/>
    <w:rsid w:val="1E0C93B1"/>
    <w:rsid w:val="1E0CE027"/>
    <w:rsid w:val="1E13ECE6"/>
    <w:rsid w:val="1E144A7D"/>
    <w:rsid w:val="1E167282"/>
    <w:rsid w:val="1E17EFA6"/>
    <w:rsid w:val="1E18CC71"/>
    <w:rsid w:val="1E1AD64D"/>
    <w:rsid w:val="1E1C700B"/>
    <w:rsid w:val="1E1E3300"/>
    <w:rsid w:val="1E1E606A"/>
    <w:rsid w:val="1E1FFD3F"/>
    <w:rsid w:val="1E2378BE"/>
    <w:rsid w:val="1E24EE87"/>
    <w:rsid w:val="1E26DD95"/>
    <w:rsid w:val="1E26FEA6"/>
    <w:rsid w:val="1E286534"/>
    <w:rsid w:val="1E2B03AB"/>
    <w:rsid w:val="1E2CA035"/>
    <w:rsid w:val="1E2EE515"/>
    <w:rsid w:val="1E2F5270"/>
    <w:rsid w:val="1E2FF054"/>
    <w:rsid w:val="1E31817F"/>
    <w:rsid w:val="1E32AD5E"/>
    <w:rsid w:val="1E33B3C3"/>
    <w:rsid w:val="1E34EC95"/>
    <w:rsid w:val="1E35A73A"/>
    <w:rsid w:val="1E365E49"/>
    <w:rsid w:val="1E36742B"/>
    <w:rsid w:val="1E36DDCA"/>
    <w:rsid w:val="1E36E854"/>
    <w:rsid w:val="1E3B5801"/>
    <w:rsid w:val="1E3C66C1"/>
    <w:rsid w:val="1E3CE84F"/>
    <w:rsid w:val="1E3D55AE"/>
    <w:rsid w:val="1E3DADA4"/>
    <w:rsid w:val="1E3ED159"/>
    <w:rsid w:val="1E3EE278"/>
    <w:rsid w:val="1E4398D5"/>
    <w:rsid w:val="1E46832D"/>
    <w:rsid w:val="1E48CC3B"/>
    <w:rsid w:val="1E49CE55"/>
    <w:rsid w:val="1E4A1634"/>
    <w:rsid w:val="1E4C86D3"/>
    <w:rsid w:val="1E4E6140"/>
    <w:rsid w:val="1E50B135"/>
    <w:rsid w:val="1E52504F"/>
    <w:rsid w:val="1E535E66"/>
    <w:rsid w:val="1E55EC65"/>
    <w:rsid w:val="1E5700BA"/>
    <w:rsid w:val="1E57CD6C"/>
    <w:rsid w:val="1E5852CB"/>
    <w:rsid w:val="1E5A77EB"/>
    <w:rsid w:val="1E5B9BBA"/>
    <w:rsid w:val="1E5B9F8E"/>
    <w:rsid w:val="1E5DB78F"/>
    <w:rsid w:val="1E6012AF"/>
    <w:rsid w:val="1E6097F7"/>
    <w:rsid w:val="1E60A27F"/>
    <w:rsid w:val="1E60F1EF"/>
    <w:rsid w:val="1E61E109"/>
    <w:rsid w:val="1E623FB0"/>
    <w:rsid w:val="1E63909D"/>
    <w:rsid w:val="1E6634EA"/>
    <w:rsid w:val="1E667761"/>
    <w:rsid w:val="1E6746DB"/>
    <w:rsid w:val="1E6993D7"/>
    <w:rsid w:val="1E6C7FAE"/>
    <w:rsid w:val="1E6D4269"/>
    <w:rsid w:val="1E6DB5B9"/>
    <w:rsid w:val="1E6E1971"/>
    <w:rsid w:val="1E6EB78F"/>
    <w:rsid w:val="1E700627"/>
    <w:rsid w:val="1E70F9FF"/>
    <w:rsid w:val="1E7122FE"/>
    <w:rsid w:val="1E71EA31"/>
    <w:rsid w:val="1E72DEAE"/>
    <w:rsid w:val="1E72F4D4"/>
    <w:rsid w:val="1E7387FD"/>
    <w:rsid w:val="1E73A279"/>
    <w:rsid w:val="1E73CB3B"/>
    <w:rsid w:val="1E74AFBA"/>
    <w:rsid w:val="1E782637"/>
    <w:rsid w:val="1E7CF160"/>
    <w:rsid w:val="1E7DDE55"/>
    <w:rsid w:val="1E7E2FF3"/>
    <w:rsid w:val="1E7EDDDF"/>
    <w:rsid w:val="1E7F4984"/>
    <w:rsid w:val="1E7F84C6"/>
    <w:rsid w:val="1E800304"/>
    <w:rsid w:val="1E82E956"/>
    <w:rsid w:val="1E83038D"/>
    <w:rsid w:val="1E83F727"/>
    <w:rsid w:val="1E843DD0"/>
    <w:rsid w:val="1E87F822"/>
    <w:rsid w:val="1E88250E"/>
    <w:rsid w:val="1E88BE8E"/>
    <w:rsid w:val="1E89E763"/>
    <w:rsid w:val="1E8A2F35"/>
    <w:rsid w:val="1E8AC742"/>
    <w:rsid w:val="1E8BF9D4"/>
    <w:rsid w:val="1E8C6821"/>
    <w:rsid w:val="1E8D82F5"/>
    <w:rsid w:val="1E93715C"/>
    <w:rsid w:val="1E93AFED"/>
    <w:rsid w:val="1E94356F"/>
    <w:rsid w:val="1E95067D"/>
    <w:rsid w:val="1E952104"/>
    <w:rsid w:val="1E955524"/>
    <w:rsid w:val="1E9840FC"/>
    <w:rsid w:val="1E9A44BE"/>
    <w:rsid w:val="1E9CF1E2"/>
    <w:rsid w:val="1E9D708C"/>
    <w:rsid w:val="1E9E98F3"/>
    <w:rsid w:val="1E9EB377"/>
    <w:rsid w:val="1EA0ECE6"/>
    <w:rsid w:val="1EA1A678"/>
    <w:rsid w:val="1EA82685"/>
    <w:rsid w:val="1EA8C538"/>
    <w:rsid w:val="1EAD99FF"/>
    <w:rsid w:val="1EAF2849"/>
    <w:rsid w:val="1EAF4AEC"/>
    <w:rsid w:val="1EB0AA2C"/>
    <w:rsid w:val="1EB2B43A"/>
    <w:rsid w:val="1EB33CD3"/>
    <w:rsid w:val="1EB34CEF"/>
    <w:rsid w:val="1EB57D68"/>
    <w:rsid w:val="1EBB7905"/>
    <w:rsid w:val="1EBC65C6"/>
    <w:rsid w:val="1EBD2107"/>
    <w:rsid w:val="1EC22195"/>
    <w:rsid w:val="1EC24ED6"/>
    <w:rsid w:val="1EC3CC46"/>
    <w:rsid w:val="1EC4F09C"/>
    <w:rsid w:val="1EC70503"/>
    <w:rsid w:val="1EC734A0"/>
    <w:rsid w:val="1EC78F4B"/>
    <w:rsid w:val="1EC84107"/>
    <w:rsid w:val="1EC8632A"/>
    <w:rsid w:val="1EC8B4E4"/>
    <w:rsid w:val="1EC96141"/>
    <w:rsid w:val="1ECA18BA"/>
    <w:rsid w:val="1ECD754E"/>
    <w:rsid w:val="1ECDEC9F"/>
    <w:rsid w:val="1ECF8CB2"/>
    <w:rsid w:val="1ECFBD59"/>
    <w:rsid w:val="1ED1449F"/>
    <w:rsid w:val="1ED23024"/>
    <w:rsid w:val="1ED359B0"/>
    <w:rsid w:val="1ED4E222"/>
    <w:rsid w:val="1ED563E1"/>
    <w:rsid w:val="1ED8F473"/>
    <w:rsid w:val="1EDA4CEB"/>
    <w:rsid w:val="1EDA9AA8"/>
    <w:rsid w:val="1EDB70AF"/>
    <w:rsid w:val="1EDBADF1"/>
    <w:rsid w:val="1EDC0A81"/>
    <w:rsid w:val="1EDC6C4C"/>
    <w:rsid w:val="1EDD6784"/>
    <w:rsid w:val="1EDDE725"/>
    <w:rsid w:val="1EDDE7FB"/>
    <w:rsid w:val="1EDF7CCF"/>
    <w:rsid w:val="1EE23A25"/>
    <w:rsid w:val="1EE52105"/>
    <w:rsid w:val="1EE5EAB4"/>
    <w:rsid w:val="1EE61EDE"/>
    <w:rsid w:val="1EE67355"/>
    <w:rsid w:val="1EE78BB2"/>
    <w:rsid w:val="1EE7C56B"/>
    <w:rsid w:val="1EEA0617"/>
    <w:rsid w:val="1EECA9CC"/>
    <w:rsid w:val="1EED38D4"/>
    <w:rsid w:val="1EEF45E6"/>
    <w:rsid w:val="1EEF78F0"/>
    <w:rsid w:val="1EF2BAC1"/>
    <w:rsid w:val="1EF4886B"/>
    <w:rsid w:val="1EF4BCAF"/>
    <w:rsid w:val="1EF4CBD1"/>
    <w:rsid w:val="1EF5DD01"/>
    <w:rsid w:val="1EF7C5E2"/>
    <w:rsid w:val="1EF9870C"/>
    <w:rsid w:val="1EFAA3A6"/>
    <w:rsid w:val="1EFC2054"/>
    <w:rsid w:val="1EFC41DF"/>
    <w:rsid w:val="1EFCDA1E"/>
    <w:rsid w:val="1EFFCCCC"/>
    <w:rsid w:val="1EFFD322"/>
    <w:rsid w:val="1F004131"/>
    <w:rsid w:val="1F01CA3D"/>
    <w:rsid w:val="1F02026F"/>
    <w:rsid w:val="1F058920"/>
    <w:rsid w:val="1F06B899"/>
    <w:rsid w:val="1F0A1120"/>
    <w:rsid w:val="1F0A84E8"/>
    <w:rsid w:val="1F0B0133"/>
    <w:rsid w:val="1F0C6FFE"/>
    <w:rsid w:val="1F0DAB52"/>
    <w:rsid w:val="1F0EC342"/>
    <w:rsid w:val="1F0F9969"/>
    <w:rsid w:val="1F0FE246"/>
    <w:rsid w:val="1F107E02"/>
    <w:rsid w:val="1F10CCA4"/>
    <w:rsid w:val="1F121008"/>
    <w:rsid w:val="1F150A4D"/>
    <w:rsid w:val="1F1C0AD8"/>
    <w:rsid w:val="1F1C1D34"/>
    <w:rsid w:val="1F1DAB33"/>
    <w:rsid w:val="1F201873"/>
    <w:rsid w:val="1F2136C2"/>
    <w:rsid w:val="1F22A755"/>
    <w:rsid w:val="1F26DC67"/>
    <w:rsid w:val="1F288698"/>
    <w:rsid w:val="1F2BCE67"/>
    <w:rsid w:val="1F2C52E2"/>
    <w:rsid w:val="1F2E1B42"/>
    <w:rsid w:val="1F3070A7"/>
    <w:rsid w:val="1F31D062"/>
    <w:rsid w:val="1F320C34"/>
    <w:rsid w:val="1F325127"/>
    <w:rsid w:val="1F33A0C6"/>
    <w:rsid w:val="1F34CC77"/>
    <w:rsid w:val="1F3569C3"/>
    <w:rsid w:val="1F36068A"/>
    <w:rsid w:val="1F361488"/>
    <w:rsid w:val="1F37C97E"/>
    <w:rsid w:val="1F38703D"/>
    <w:rsid w:val="1F39029E"/>
    <w:rsid w:val="1F39DC72"/>
    <w:rsid w:val="1F3B2172"/>
    <w:rsid w:val="1F3B47D1"/>
    <w:rsid w:val="1F3C6382"/>
    <w:rsid w:val="1F406A81"/>
    <w:rsid w:val="1F40EAED"/>
    <w:rsid w:val="1F44903D"/>
    <w:rsid w:val="1F45D20A"/>
    <w:rsid w:val="1F4701C1"/>
    <w:rsid w:val="1F486CCB"/>
    <w:rsid w:val="1F49126F"/>
    <w:rsid w:val="1F49B432"/>
    <w:rsid w:val="1F4C0882"/>
    <w:rsid w:val="1F4C1A1D"/>
    <w:rsid w:val="1F4DD84C"/>
    <w:rsid w:val="1F4F31CB"/>
    <w:rsid w:val="1F4FDC94"/>
    <w:rsid w:val="1F52CFC8"/>
    <w:rsid w:val="1F533984"/>
    <w:rsid w:val="1F533AB3"/>
    <w:rsid w:val="1F546AD2"/>
    <w:rsid w:val="1F54B7F4"/>
    <w:rsid w:val="1F55C3B6"/>
    <w:rsid w:val="1F56874F"/>
    <w:rsid w:val="1F572692"/>
    <w:rsid w:val="1F5A33FC"/>
    <w:rsid w:val="1F5A5431"/>
    <w:rsid w:val="1F5A6F0E"/>
    <w:rsid w:val="1F5D4288"/>
    <w:rsid w:val="1F5EBB9A"/>
    <w:rsid w:val="1F5EDB55"/>
    <w:rsid w:val="1F5FA576"/>
    <w:rsid w:val="1F6067CC"/>
    <w:rsid w:val="1F6116DA"/>
    <w:rsid w:val="1F61DF9E"/>
    <w:rsid w:val="1F634FAE"/>
    <w:rsid w:val="1F636FAF"/>
    <w:rsid w:val="1F65D154"/>
    <w:rsid w:val="1F67427E"/>
    <w:rsid w:val="1F6A102E"/>
    <w:rsid w:val="1F6A680D"/>
    <w:rsid w:val="1F6A9614"/>
    <w:rsid w:val="1F6AEF52"/>
    <w:rsid w:val="1F6B6B57"/>
    <w:rsid w:val="1F6BC949"/>
    <w:rsid w:val="1F6FB9BA"/>
    <w:rsid w:val="1F723ED7"/>
    <w:rsid w:val="1F752772"/>
    <w:rsid w:val="1F78687A"/>
    <w:rsid w:val="1F793BE2"/>
    <w:rsid w:val="1F79EF87"/>
    <w:rsid w:val="1F7A6EFB"/>
    <w:rsid w:val="1F7B358E"/>
    <w:rsid w:val="1F7B3633"/>
    <w:rsid w:val="1F7D7C79"/>
    <w:rsid w:val="1F7F226A"/>
    <w:rsid w:val="1F81824E"/>
    <w:rsid w:val="1F819FE2"/>
    <w:rsid w:val="1F81C246"/>
    <w:rsid w:val="1F8230F4"/>
    <w:rsid w:val="1F828CB9"/>
    <w:rsid w:val="1F84F9C6"/>
    <w:rsid w:val="1F858C93"/>
    <w:rsid w:val="1F85EF81"/>
    <w:rsid w:val="1F8718DB"/>
    <w:rsid w:val="1F897EA3"/>
    <w:rsid w:val="1F89A92E"/>
    <w:rsid w:val="1F89F141"/>
    <w:rsid w:val="1F8E4F83"/>
    <w:rsid w:val="1F902809"/>
    <w:rsid w:val="1F90429B"/>
    <w:rsid w:val="1F9072BC"/>
    <w:rsid w:val="1F91113E"/>
    <w:rsid w:val="1F93EA57"/>
    <w:rsid w:val="1F967DFC"/>
    <w:rsid w:val="1F98BA4D"/>
    <w:rsid w:val="1F98E180"/>
    <w:rsid w:val="1F9AB164"/>
    <w:rsid w:val="1F9AE6E2"/>
    <w:rsid w:val="1F9F7F67"/>
    <w:rsid w:val="1F9F85E2"/>
    <w:rsid w:val="1FA1428A"/>
    <w:rsid w:val="1FA45013"/>
    <w:rsid w:val="1FA4DEDA"/>
    <w:rsid w:val="1FA56284"/>
    <w:rsid w:val="1FA5D655"/>
    <w:rsid w:val="1FA5F822"/>
    <w:rsid w:val="1FA63C3E"/>
    <w:rsid w:val="1FA7C3EF"/>
    <w:rsid w:val="1FA8EAC7"/>
    <w:rsid w:val="1FA969F2"/>
    <w:rsid w:val="1FA99CFA"/>
    <w:rsid w:val="1FA9D369"/>
    <w:rsid w:val="1FA9EF7E"/>
    <w:rsid w:val="1FAF5255"/>
    <w:rsid w:val="1FB04583"/>
    <w:rsid w:val="1FB133C9"/>
    <w:rsid w:val="1FB263FD"/>
    <w:rsid w:val="1FB37027"/>
    <w:rsid w:val="1FB49906"/>
    <w:rsid w:val="1FB4AD0A"/>
    <w:rsid w:val="1FB52A91"/>
    <w:rsid w:val="1FB6AE99"/>
    <w:rsid w:val="1FB6DBE4"/>
    <w:rsid w:val="1FB81BC6"/>
    <w:rsid w:val="1FB81EBF"/>
    <w:rsid w:val="1FB8C9C9"/>
    <w:rsid w:val="1FBA5604"/>
    <w:rsid w:val="1FBA5857"/>
    <w:rsid w:val="1FBAACA8"/>
    <w:rsid w:val="1FBF0954"/>
    <w:rsid w:val="1FC51AB5"/>
    <w:rsid w:val="1FC542A4"/>
    <w:rsid w:val="1FC87C80"/>
    <w:rsid w:val="1FC9E48C"/>
    <w:rsid w:val="1FCBBE2A"/>
    <w:rsid w:val="1FCC5ECB"/>
    <w:rsid w:val="1FCD18EB"/>
    <w:rsid w:val="1FCE63AE"/>
    <w:rsid w:val="1FCEACCA"/>
    <w:rsid w:val="1FCEE94E"/>
    <w:rsid w:val="1FD0520B"/>
    <w:rsid w:val="1FD2888C"/>
    <w:rsid w:val="1FD40879"/>
    <w:rsid w:val="1FD55B6F"/>
    <w:rsid w:val="1FD5B89D"/>
    <w:rsid w:val="1FD73529"/>
    <w:rsid w:val="1FD7511F"/>
    <w:rsid w:val="1FD7C35E"/>
    <w:rsid w:val="1FD80A02"/>
    <w:rsid w:val="1FDA01CF"/>
    <w:rsid w:val="1FDB09C4"/>
    <w:rsid w:val="1FDD57B3"/>
    <w:rsid w:val="1FDE67EC"/>
    <w:rsid w:val="1FDFFA24"/>
    <w:rsid w:val="1FE0A7B8"/>
    <w:rsid w:val="1FE0BD5F"/>
    <w:rsid w:val="1FE1752F"/>
    <w:rsid w:val="1FE3E841"/>
    <w:rsid w:val="1FE47BD5"/>
    <w:rsid w:val="1FE54DC7"/>
    <w:rsid w:val="1FE5CB94"/>
    <w:rsid w:val="1FE75240"/>
    <w:rsid w:val="1FE8653B"/>
    <w:rsid w:val="1FE90223"/>
    <w:rsid w:val="1FE9E72E"/>
    <w:rsid w:val="1FEA47C0"/>
    <w:rsid w:val="1FEAE7A5"/>
    <w:rsid w:val="1FECD17D"/>
    <w:rsid w:val="1FEE7B10"/>
    <w:rsid w:val="1FEF5723"/>
    <w:rsid w:val="1FF05FDC"/>
    <w:rsid w:val="1FF22769"/>
    <w:rsid w:val="1FF2949F"/>
    <w:rsid w:val="1FF38A2B"/>
    <w:rsid w:val="1FF3F96F"/>
    <w:rsid w:val="1FF46D50"/>
    <w:rsid w:val="1FF4ED03"/>
    <w:rsid w:val="1FF643BF"/>
    <w:rsid w:val="1FF67FA8"/>
    <w:rsid w:val="1FFA8056"/>
    <w:rsid w:val="1FFB9EE8"/>
    <w:rsid w:val="1FFC66B6"/>
    <w:rsid w:val="1FFED5EE"/>
    <w:rsid w:val="1FFF8CEC"/>
    <w:rsid w:val="2001DEA4"/>
    <w:rsid w:val="200274BE"/>
    <w:rsid w:val="20034096"/>
    <w:rsid w:val="20045043"/>
    <w:rsid w:val="2005CFEC"/>
    <w:rsid w:val="2007ACD5"/>
    <w:rsid w:val="2007EAAF"/>
    <w:rsid w:val="200824AF"/>
    <w:rsid w:val="2009C980"/>
    <w:rsid w:val="200A23F6"/>
    <w:rsid w:val="200A3AB0"/>
    <w:rsid w:val="200C8EF0"/>
    <w:rsid w:val="200D5C63"/>
    <w:rsid w:val="200DBA0A"/>
    <w:rsid w:val="20102A12"/>
    <w:rsid w:val="2011310D"/>
    <w:rsid w:val="20124936"/>
    <w:rsid w:val="2015A4FC"/>
    <w:rsid w:val="20160293"/>
    <w:rsid w:val="20172E34"/>
    <w:rsid w:val="2018FB31"/>
    <w:rsid w:val="201C0A97"/>
    <w:rsid w:val="201E6F29"/>
    <w:rsid w:val="201F4E01"/>
    <w:rsid w:val="201FA0A2"/>
    <w:rsid w:val="20210F8F"/>
    <w:rsid w:val="20235F46"/>
    <w:rsid w:val="20248A2C"/>
    <w:rsid w:val="202C0E1F"/>
    <w:rsid w:val="202D4EF0"/>
    <w:rsid w:val="202E501B"/>
    <w:rsid w:val="20309315"/>
    <w:rsid w:val="2034563A"/>
    <w:rsid w:val="20349987"/>
    <w:rsid w:val="20352E3D"/>
    <w:rsid w:val="20359347"/>
    <w:rsid w:val="2035A45C"/>
    <w:rsid w:val="2036EAE1"/>
    <w:rsid w:val="2037A0EF"/>
    <w:rsid w:val="203833EF"/>
    <w:rsid w:val="2039AAED"/>
    <w:rsid w:val="203A12DE"/>
    <w:rsid w:val="203A2869"/>
    <w:rsid w:val="203B048D"/>
    <w:rsid w:val="203B49F2"/>
    <w:rsid w:val="203DDD47"/>
    <w:rsid w:val="203F3AE2"/>
    <w:rsid w:val="20400AFC"/>
    <w:rsid w:val="2041956D"/>
    <w:rsid w:val="204312F5"/>
    <w:rsid w:val="20438EA8"/>
    <w:rsid w:val="204421CD"/>
    <w:rsid w:val="204478DB"/>
    <w:rsid w:val="204559C9"/>
    <w:rsid w:val="2045C4F6"/>
    <w:rsid w:val="2045D89D"/>
    <w:rsid w:val="20464867"/>
    <w:rsid w:val="2047381A"/>
    <w:rsid w:val="204773E7"/>
    <w:rsid w:val="204778AA"/>
    <w:rsid w:val="204796BE"/>
    <w:rsid w:val="2047BCE1"/>
    <w:rsid w:val="204915BB"/>
    <w:rsid w:val="2049609E"/>
    <w:rsid w:val="204A7F58"/>
    <w:rsid w:val="204B48AC"/>
    <w:rsid w:val="204BF847"/>
    <w:rsid w:val="204C353F"/>
    <w:rsid w:val="204C472E"/>
    <w:rsid w:val="204D46DC"/>
    <w:rsid w:val="2052C996"/>
    <w:rsid w:val="2055DF56"/>
    <w:rsid w:val="2056E611"/>
    <w:rsid w:val="20579832"/>
    <w:rsid w:val="2057C0B6"/>
    <w:rsid w:val="20582525"/>
    <w:rsid w:val="20590439"/>
    <w:rsid w:val="205F4447"/>
    <w:rsid w:val="2060C95C"/>
    <w:rsid w:val="2060DE00"/>
    <w:rsid w:val="206227CE"/>
    <w:rsid w:val="20644DEF"/>
    <w:rsid w:val="2064DA8E"/>
    <w:rsid w:val="2067AA51"/>
    <w:rsid w:val="2067C5A2"/>
    <w:rsid w:val="2069BC8B"/>
    <w:rsid w:val="206B895C"/>
    <w:rsid w:val="206DBA02"/>
    <w:rsid w:val="206DCB15"/>
    <w:rsid w:val="2071157F"/>
    <w:rsid w:val="20712C37"/>
    <w:rsid w:val="2071C47C"/>
    <w:rsid w:val="2071FB0C"/>
    <w:rsid w:val="207270E3"/>
    <w:rsid w:val="20741E0F"/>
    <w:rsid w:val="20751652"/>
    <w:rsid w:val="20778F21"/>
    <w:rsid w:val="2079071D"/>
    <w:rsid w:val="207BB15C"/>
    <w:rsid w:val="207BCD62"/>
    <w:rsid w:val="207E3712"/>
    <w:rsid w:val="207E912B"/>
    <w:rsid w:val="207FBC1A"/>
    <w:rsid w:val="2082128F"/>
    <w:rsid w:val="2082A5E9"/>
    <w:rsid w:val="20834783"/>
    <w:rsid w:val="2084B57E"/>
    <w:rsid w:val="2084FAB3"/>
    <w:rsid w:val="2085A7E3"/>
    <w:rsid w:val="2085B132"/>
    <w:rsid w:val="2087EAF6"/>
    <w:rsid w:val="20880C85"/>
    <w:rsid w:val="20888EB4"/>
    <w:rsid w:val="208A4280"/>
    <w:rsid w:val="208AB1AF"/>
    <w:rsid w:val="208B7572"/>
    <w:rsid w:val="208C8208"/>
    <w:rsid w:val="208CE58A"/>
    <w:rsid w:val="208CF3AE"/>
    <w:rsid w:val="208DB698"/>
    <w:rsid w:val="208E533C"/>
    <w:rsid w:val="208EC648"/>
    <w:rsid w:val="208F1B18"/>
    <w:rsid w:val="20936C82"/>
    <w:rsid w:val="2097CDD9"/>
    <w:rsid w:val="2097EAA2"/>
    <w:rsid w:val="2099E538"/>
    <w:rsid w:val="209A440B"/>
    <w:rsid w:val="209A5287"/>
    <w:rsid w:val="209BD281"/>
    <w:rsid w:val="209FB895"/>
    <w:rsid w:val="20A2CCCC"/>
    <w:rsid w:val="20A3BCEB"/>
    <w:rsid w:val="20A5D273"/>
    <w:rsid w:val="20A88AE9"/>
    <w:rsid w:val="20A8B851"/>
    <w:rsid w:val="20A943DA"/>
    <w:rsid w:val="20A9765C"/>
    <w:rsid w:val="20AE6E4C"/>
    <w:rsid w:val="20AFB451"/>
    <w:rsid w:val="20B063AD"/>
    <w:rsid w:val="20B29760"/>
    <w:rsid w:val="20B7D8C2"/>
    <w:rsid w:val="20B9A5D1"/>
    <w:rsid w:val="20BAC86F"/>
    <w:rsid w:val="20BAFF38"/>
    <w:rsid w:val="20BCFC5F"/>
    <w:rsid w:val="20BD6391"/>
    <w:rsid w:val="20BDAB6A"/>
    <w:rsid w:val="20C1ABE7"/>
    <w:rsid w:val="20C26567"/>
    <w:rsid w:val="20C35E36"/>
    <w:rsid w:val="20C54344"/>
    <w:rsid w:val="20C5448C"/>
    <w:rsid w:val="20C54920"/>
    <w:rsid w:val="20C782C3"/>
    <w:rsid w:val="20C9E61C"/>
    <w:rsid w:val="20CA18A9"/>
    <w:rsid w:val="20CA279A"/>
    <w:rsid w:val="20CA4D2C"/>
    <w:rsid w:val="20CAE9EC"/>
    <w:rsid w:val="20CCFDE3"/>
    <w:rsid w:val="20CD2FB5"/>
    <w:rsid w:val="20CD6648"/>
    <w:rsid w:val="20CD7E67"/>
    <w:rsid w:val="20CEA22B"/>
    <w:rsid w:val="20D07E5C"/>
    <w:rsid w:val="20D11EFB"/>
    <w:rsid w:val="20D24DEC"/>
    <w:rsid w:val="20D2F62C"/>
    <w:rsid w:val="20D453FE"/>
    <w:rsid w:val="20D73AEF"/>
    <w:rsid w:val="20D75110"/>
    <w:rsid w:val="20D7E6C2"/>
    <w:rsid w:val="20D87779"/>
    <w:rsid w:val="20D8CF3B"/>
    <w:rsid w:val="20D8D555"/>
    <w:rsid w:val="20DAA35C"/>
    <w:rsid w:val="20DB8BE0"/>
    <w:rsid w:val="20DD2293"/>
    <w:rsid w:val="20DD28A6"/>
    <w:rsid w:val="20DE3047"/>
    <w:rsid w:val="20E0D3F3"/>
    <w:rsid w:val="20E2459C"/>
    <w:rsid w:val="20E2B37B"/>
    <w:rsid w:val="20E30A77"/>
    <w:rsid w:val="20E4AECD"/>
    <w:rsid w:val="20E55F64"/>
    <w:rsid w:val="20E71F11"/>
    <w:rsid w:val="20E733F9"/>
    <w:rsid w:val="20E77629"/>
    <w:rsid w:val="20E9650D"/>
    <w:rsid w:val="20EB24B3"/>
    <w:rsid w:val="20EC3F65"/>
    <w:rsid w:val="20ECF200"/>
    <w:rsid w:val="20ED6103"/>
    <w:rsid w:val="20EE08E3"/>
    <w:rsid w:val="20F0AF5E"/>
    <w:rsid w:val="20F16F78"/>
    <w:rsid w:val="20F1A248"/>
    <w:rsid w:val="20F25883"/>
    <w:rsid w:val="20F280ED"/>
    <w:rsid w:val="20F290B0"/>
    <w:rsid w:val="20F2BA56"/>
    <w:rsid w:val="20F2F117"/>
    <w:rsid w:val="20F39B9B"/>
    <w:rsid w:val="20F4B04D"/>
    <w:rsid w:val="20F51DD5"/>
    <w:rsid w:val="20F7AB46"/>
    <w:rsid w:val="20F9AEF8"/>
    <w:rsid w:val="20FABC18"/>
    <w:rsid w:val="20FAF8E6"/>
    <w:rsid w:val="20FDD78A"/>
    <w:rsid w:val="210307D8"/>
    <w:rsid w:val="210624C9"/>
    <w:rsid w:val="21063B3E"/>
    <w:rsid w:val="2106493B"/>
    <w:rsid w:val="210655CD"/>
    <w:rsid w:val="2107038B"/>
    <w:rsid w:val="2107999A"/>
    <w:rsid w:val="2107D81B"/>
    <w:rsid w:val="2109FAD1"/>
    <w:rsid w:val="210A2A9F"/>
    <w:rsid w:val="210A4991"/>
    <w:rsid w:val="210AC022"/>
    <w:rsid w:val="210C0E68"/>
    <w:rsid w:val="210D512E"/>
    <w:rsid w:val="210F9ABF"/>
    <w:rsid w:val="210FB493"/>
    <w:rsid w:val="211030FC"/>
    <w:rsid w:val="2111B714"/>
    <w:rsid w:val="211443F9"/>
    <w:rsid w:val="21145394"/>
    <w:rsid w:val="21152B63"/>
    <w:rsid w:val="2115DD2F"/>
    <w:rsid w:val="21180A61"/>
    <w:rsid w:val="2119254A"/>
    <w:rsid w:val="2119EFCC"/>
    <w:rsid w:val="211A6821"/>
    <w:rsid w:val="211CFA04"/>
    <w:rsid w:val="211E26FE"/>
    <w:rsid w:val="211E6E2F"/>
    <w:rsid w:val="211FB453"/>
    <w:rsid w:val="212108E2"/>
    <w:rsid w:val="2121F0A3"/>
    <w:rsid w:val="2121FCC0"/>
    <w:rsid w:val="21249D07"/>
    <w:rsid w:val="2124F8A4"/>
    <w:rsid w:val="2127C974"/>
    <w:rsid w:val="21287C54"/>
    <w:rsid w:val="2128DBBF"/>
    <w:rsid w:val="212BE84D"/>
    <w:rsid w:val="212EA572"/>
    <w:rsid w:val="212F60DE"/>
    <w:rsid w:val="21302D09"/>
    <w:rsid w:val="21319191"/>
    <w:rsid w:val="21322DBD"/>
    <w:rsid w:val="2133BC99"/>
    <w:rsid w:val="2133E5E9"/>
    <w:rsid w:val="213460F5"/>
    <w:rsid w:val="2134EB6E"/>
    <w:rsid w:val="21357DBB"/>
    <w:rsid w:val="2135A753"/>
    <w:rsid w:val="2137C639"/>
    <w:rsid w:val="21388FF3"/>
    <w:rsid w:val="21391C86"/>
    <w:rsid w:val="213AF2E8"/>
    <w:rsid w:val="213CB4F9"/>
    <w:rsid w:val="2140CB88"/>
    <w:rsid w:val="2140DCF9"/>
    <w:rsid w:val="21412AAE"/>
    <w:rsid w:val="2141CFD1"/>
    <w:rsid w:val="2143F99B"/>
    <w:rsid w:val="21455D83"/>
    <w:rsid w:val="2146574A"/>
    <w:rsid w:val="2147473B"/>
    <w:rsid w:val="2147ACF6"/>
    <w:rsid w:val="2147CA5A"/>
    <w:rsid w:val="2147EF71"/>
    <w:rsid w:val="214961DD"/>
    <w:rsid w:val="2156A424"/>
    <w:rsid w:val="2158BE95"/>
    <w:rsid w:val="2158EFC7"/>
    <w:rsid w:val="21598ABF"/>
    <w:rsid w:val="2159A2C4"/>
    <w:rsid w:val="215B264C"/>
    <w:rsid w:val="215B339E"/>
    <w:rsid w:val="215B6649"/>
    <w:rsid w:val="215E0948"/>
    <w:rsid w:val="215F22A5"/>
    <w:rsid w:val="21603444"/>
    <w:rsid w:val="21611324"/>
    <w:rsid w:val="21614602"/>
    <w:rsid w:val="21615861"/>
    <w:rsid w:val="21617835"/>
    <w:rsid w:val="216318E5"/>
    <w:rsid w:val="216438F3"/>
    <w:rsid w:val="21643C80"/>
    <w:rsid w:val="2165032D"/>
    <w:rsid w:val="21675EBF"/>
    <w:rsid w:val="2167B0B2"/>
    <w:rsid w:val="21693C97"/>
    <w:rsid w:val="2169D37E"/>
    <w:rsid w:val="216B3359"/>
    <w:rsid w:val="216C6FDB"/>
    <w:rsid w:val="216D6691"/>
    <w:rsid w:val="2170DF71"/>
    <w:rsid w:val="21710964"/>
    <w:rsid w:val="21721DCA"/>
    <w:rsid w:val="21754F51"/>
    <w:rsid w:val="21771768"/>
    <w:rsid w:val="2177A02F"/>
    <w:rsid w:val="21783C33"/>
    <w:rsid w:val="21789286"/>
    <w:rsid w:val="21789BF2"/>
    <w:rsid w:val="2179FE16"/>
    <w:rsid w:val="217ACFAE"/>
    <w:rsid w:val="217B6F57"/>
    <w:rsid w:val="217C22E4"/>
    <w:rsid w:val="217EFE0A"/>
    <w:rsid w:val="217FBAA2"/>
    <w:rsid w:val="217FF8B7"/>
    <w:rsid w:val="21802800"/>
    <w:rsid w:val="21806530"/>
    <w:rsid w:val="2181C5C2"/>
    <w:rsid w:val="21824598"/>
    <w:rsid w:val="21824F7F"/>
    <w:rsid w:val="2186E137"/>
    <w:rsid w:val="2187EEA9"/>
    <w:rsid w:val="2187F0A2"/>
    <w:rsid w:val="2189FD3E"/>
    <w:rsid w:val="218E89DD"/>
    <w:rsid w:val="218F21D3"/>
    <w:rsid w:val="218FF82D"/>
    <w:rsid w:val="21913FD9"/>
    <w:rsid w:val="21932A64"/>
    <w:rsid w:val="21948477"/>
    <w:rsid w:val="21966FF3"/>
    <w:rsid w:val="21985965"/>
    <w:rsid w:val="219944BA"/>
    <w:rsid w:val="2199AD1D"/>
    <w:rsid w:val="2199ADC2"/>
    <w:rsid w:val="219A0F4C"/>
    <w:rsid w:val="219B283F"/>
    <w:rsid w:val="219CC0DD"/>
    <w:rsid w:val="219E9B40"/>
    <w:rsid w:val="219EAB2D"/>
    <w:rsid w:val="219F579A"/>
    <w:rsid w:val="219FEA36"/>
    <w:rsid w:val="21A3B6BD"/>
    <w:rsid w:val="21A4A7E9"/>
    <w:rsid w:val="21A5D0E9"/>
    <w:rsid w:val="21A99603"/>
    <w:rsid w:val="21AB5CE7"/>
    <w:rsid w:val="21ACDE58"/>
    <w:rsid w:val="21AD83B7"/>
    <w:rsid w:val="21AE9961"/>
    <w:rsid w:val="21AE9A38"/>
    <w:rsid w:val="21AF58B8"/>
    <w:rsid w:val="21AF6873"/>
    <w:rsid w:val="21AF8E57"/>
    <w:rsid w:val="21B04F9D"/>
    <w:rsid w:val="21B064B9"/>
    <w:rsid w:val="21B17393"/>
    <w:rsid w:val="21B27DD3"/>
    <w:rsid w:val="21B60E9C"/>
    <w:rsid w:val="21B8035B"/>
    <w:rsid w:val="21B87E9A"/>
    <w:rsid w:val="21B90723"/>
    <w:rsid w:val="21BB2BFF"/>
    <w:rsid w:val="21BCAADE"/>
    <w:rsid w:val="21BDF54E"/>
    <w:rsid w:val="21C2AFA2"/>
    <w:rsid w:val="21C3714E"/>
    <w:rsid w:val="21C56C18"/>
    <w:rsid w:val="21C6CCF8"/>
    <w:rsid w:val="21CD967D"/>
    <w:rsid w:val="21CE2231"/>
    <w:rsid w:val="21CE8A92"/>
    <w:rsid w:val="21D0B892"/>
    <w:rsid w:val="21D2080D"/>
    <w:rsid w:val="21D2CD81"/>
    <w:rsid w:val="21D6B854"/>
    <w:rsid w:val="21D9448F"/>
    <w:rsid w:val="21D9ED0B"/>
    <w:rsid w:val="21DC893D"/>
    <w:rsid w:val="21DD985D"/>
    <w:rsid w:val="21E017E5"/>
    <w:rsid w:val="21E11FD4"/>
    <w:rsid w:val="21E15DC9"/>
    <w:rsid w:val="21E1920D"/>
    <w:rsid w:val="21E19999"/>
    <w:rsid w:val="21E37C4A"/>
    <w:rsid w:val="21E64D87"/>
    <w:rsid w:val="21E9D06B"/>
    <w:rsid w:val="21EA8C72"/>
    <w:rsid w:val="21EAAA58"/>
    <w:rsid w:val="21EC2228"/>
    <w:rsid w:val="21EE8162"/>
    <w:rsid w:val="21F2E284"/>
    <w:rsid w:val="21F52FA0"/>
    <w:rsid w:val="21F6760B"/>
    <w:rsid w:val="21F6E114"/>
    <w:rsid w:val="21F721E0"/>
    <w:rsid w:val="21F769B6"/>
    <w:rsid w:val="21F9E234"/>
    <w:rsid w:val="21FB9235"/>
    <w:rsid w:val="21FBF9AD"/>
    <w:rsid w:val="21FE2FA0"/>
    <w:rsid w:val="21FE3613"/>
    <w:rsid w:val="21FE4389"/>
    <w:rsid w:val="220102B9"/>
    <w:rsid w:val="220234CF"/>
    <w:rsid w:val="22048424"/>
    <w:rsid w:val="22060605"/>
    <w:rsid w:val="220687DC"/>
    <w:rsid w:val="220705BE"/>
    <w:rsid w:val="2209D51E"/>
    <w:rsid w:val="220ABAEC"/>
    <w:rsid w:val="220B777B"/>
    <w:rsid w:val="220CC555"/>
    <w:rsid w:val="2211EFF1"/>
    <w:rsid w:val="221AB8F5"/>
    <w:rsid w:val="221E8647"/>
    <w:rsid w:val="221EE654"/>
    <w:rsid w:val="22214853"/>
    <w:rsid w:val="2221AF3C"/>
    <w:rsid w:val="2221EAC6"/>
    <w:rsid w:val="2224A37B"/>
    <w:rsid w:val="2224B274"/>
    <w:rsid w:val="2226AC26"/>
    <w:rsid w:val="2227CC2E"/>
    <w:rsid w:val="222B5B8B"/>
    <w:rsid w:val="222C9C19"/>
    <w:rsid w:val="222D8A80"/>
    <w:rsid w:val="22301F92"/>
    <w:rsid w:val="223385AB"/>
    <w:rsid w:val="2233CC8A"/>
    <w:rsid w:val="2233F8CC"/>
    <w:rsid w:val="22347417"/>
    <w:rsid w:val="2234FADC"/>
    <w:rsid w:val="2235913F"/>
    <w:rsid w:val="2237CCE2"/>
    <w:rsid w:val="2237D07C"/>
    <w:rsid w:val="2237E4A5"/>
    <w:rsid w:val="2238825C"/>
    <w:rsid w:val="22391E25"/>
    <w:rsid w:val="223C5E64"/>
    <w:rsid w:val="22427C15"/>
    <w:rsid w:val="22429F98"/>
    <w:rsid w:val="22439A6D"/>
    <w:rsid w:val="2243B65A"/>
    <w:rsid w:val="22454CA9"/>
    <w:rsid w:val="22462665"/>
    <w:rsid w:val="22471896"/>
    <w:rsid w:val="224CC0DA"/>
    <w:rsid w:val="224D25CE"/>
    <w:rsid w:val="224EB598"/>
    <w:rsid w:val="224EF164"/>
    <w:rsid w:val="2252F749"/>
    <w:rsid w:val="22537560"/>
    <w:rsid w:val="22544821"/>
    <w:rsid w:val="2254C288"/>
    <w:rsid w:val="2255BD00"/>
    <w:rsid w:val="2256C511"/>
    <w:rsid w:val="225703FF"/>
    <w:rsid w:val="225A9630"/>
    <w:rsid w:val="225B6BB9"/>
    <w:rsid w:val="225BC7A7"/>
    <w:rsid w:val="225E5305"/>
    <w:rsid w:val="225E7882"/>
    <w:rsid w:val="2263F2FC"/>
    <w:rsid w:val="22643AE5"/>
    <w:rsid w:val="22652EEA"/>
    <w:rsid w:val="226A3384"/>
    <w:rsid w:val="226AB43E"/>
    <w:rsid w:val="226C46D1"/>
    <w:rsid w:val="226C9669"/>
    <w:rsid w:val="226DCD64"/>
    <w:rsid w:val="226ECCC3"/>
    <w:rsid w:val="2271B72F"/>
    <w:rsid w:val="227256FD"/>
    <w:rsid w:val="2273FFB9"/>
    <w:rsid w:val="2274A2D4"/>
    <w:rsid w:val="2274BDA6"/>
    <w:rsid w:val="2277900F"/>
    <w:rsid w:val="2278374B"/>
    <w:rsid w:val="227A2740"/>
    <w:rsid w:val="227A405B"/>
    <w:rsid w:val="227B14E7"/>
    <w:rsid w:val="227B21C3"/>
    <w:rsid w:val="227BEAC7"/>
    <w:rsid w:val="227BFB7F"/>
    <w:rsid w:val="227C7B99"/>
    <w:rsid w:val="227DEC9A"/>
    <w:rsid w:val="227E384C"/>
    <w:rsid w:val="227E69A0"/>
    <w:rsid w:val="227FF533"/>
    <w:rsid w:val="22800BEE"/>
    <w:rsid w:val="22814243"/>
    <w:rsid w:val="22819BFA"/>
    <w:rsid w:val="2282AF3D"/>
    <w:rsid w:val="2284EA58"/>
    <w:rsid w:val="228A3000"/>
    <w:rsid w:val="228B2B37"/>
    <w:rsid w:val="228C3D9B"/>
    <w:rsid w:val="228CEE73"/>
    <w:rsid w:val="228DBA63"/>
    <w:rsid w:val="228EE085"/>
    <w:rsid w:val="228FFF2E"/>
    <w:rsid w:val="22910ABE"/>
    <w:rsid w:val="22929BFD"/>
    <w:rsid w:val="22941E0F"/>
    <w:rsid w:val="2295023E"/>
    <w:rsid w:val="229678AE"/>
    <w:rsid w:val="229697EC"/>
    <w:rsid w:val="229812B1"/>
    <w:rsid w:val="229A129A"/>
    <w:rsid w:val="229BB033"/>
    <w:rsid w:val="229BE3F0"/>
    <w:rsid w:val="229D4E0F"/>
    <w:rsid w:val="229EC16B"/>
    <w:rsid w:val="229F0B16"/>
    <w:rsid w:val="22A08F2D"/>
    <w:rsid w:val="22A0FF54"/>
    <w:rsid w:val="22A3E085"/>
    <w:rsid w:val="22A3E7EE"/>
    <w:rsid w:val="22A714FB"/>
    <w:rsid w:val="22A7D8BD"/>
    <w:rsid w:val="22A88F2C"/>
    <w:rsid w:val="22A8BA3D"/>
    <w:rsid w:val="22A926A7"/>
    <w:rsid w:val="22A95FC5"/>
    <w:rsid w:val="22AB87A5"/>
    <w:rsid w:val="22AC2B5F"/>
    <w:rsid w:val="22AC88D8"/>
    <w:rsid w:val="22AD708F"/>
    <w:rsid w:val="22ADA624"/>
    <w:rsid w:val="22AE5F4E"/>
    <w:rsid w:val="22AF5F2A"/>
    <w:rsid w:val="22AFD784"/>
    <w:rsid w:val="22B19D84"/>
    <w:rsid w:val="22B281E1"/>
    <w:rsid w:val="22B38B42"/>
    <w:rsid w:val="22B3B69D"/>
    <w:rsid w:val="22B6D153"/>
    <w:rsid w:val="22B6DDD2"/>
    <w:rsid w:val="22B7DFCD"/>
    <w:rsid w:val="22B89867"/>
    <w:rsid w:val="22B99CBD"/>
    <w:rsid w:val="22BBB255"/>
    <w:rsid w:val="22BC2541"/>
    <w:rsid w:val="22BD5D25"/>
    <w:rsid w:val="22BD78E2"/>
    <w:rsid w:val="22BD939A"/>
    <w:rsid w:val="22BE1943"/>
    <w:rsid w:val="22C00BA3"/>
    <w:rsid w:val="22C01F84"/>
    <w:rsid w:val="22C1EE4E"/>
    <w:rsid w:val="22C3499F"/>
    <w:rsid w:val="22C362FF"/>
    <w:rsid w:val="22C64E46"/>
    <w:rsid w:val="22C6BAA0"/>
    <w:rsid w:val="22C824DF"/>
    <w:rsid w:val="22C8D492"/>
    <w:rsid w:val="22C94837"/>
    <w:rsid w:val="22CAC596"/>
    <w:rsid w:val="22CC70B5"/>
    <w:rsid w:val="22CCEB27"/>
    <w:rsid w:val="22CD26F0"/>
    <w:rsid w:val="22CF1DB3"/>
    <w:rsid w:val="22CF313C"/>
    <w:rsid w:val="22CF411E"/>
    <w:rsid w:val="22CF7E7C"/>
    <w:rsid w:val="22CFFAD2"/>
    <w:rsid w:val="22D27669"/>
    <w:rsid w:val="22D62D36"/>
    <w:rsid w:val="22D6A3F0"/>
    <w:rsid w:val="22D85BF5"/>
    <w:rsid w:val="22D92F62"/>
    <w:rsid w:val="22DAE05F"/>
    <w:rsid w:val="22DCA631"/>
    <w:rsid w:val="22DED56D"/>
    <w:rsid w:val="22DF429F"/>
    <w:rsid w:val="22E21ECD"/>
    <w:rsid w:val="22E2FB83"/>
    <w:rsid w:val="22E3128E"/>
    <w:rsid w:val="22E31D22"/>
    <w:rsid w:val="22EA2358"/>
    <w:rsid w:val="22EC0866"/>
    <w:rsid w:val="22EF51C3"/>
    <w:rsid w:val="22EFEC80"/>
    <w:rsid w:val="22F13430"/>
    <w:rsid w:val="22F2D6AD"/>
    <w:rsid w:val="22F2FDAD"/>
    <w:rsid w:val="22F54203"/>
    <w:rsid w:val="22F734E4"/>
    <w:rsid w:val="22F76098"/>
    <w:rsid w:val="22F83859"/>
    <w:rsid w:val="22F8E127"/>
    <w:rsid w:val="22F93F62"/>
    <w:rsid w:val="22FAB9B6"/>
    <w:rsid w:val="22FB9725"/>
    <w:rsid w:val="22FC1E94"/>
    <w:rsid w:val="22FCBFD3"/>
    <w:rsid w:val="22FE4044"/>
    <w:rsid w:val="22FEA9E2"/>
    <w:rsid w:val="22FEAA81"/>
    <w:rsid w:val="22FF4302"/>
    <w:rsid w:val="22FFAF60"/>
    <w:rsid w:val="23001C7D"/>
    <w:rsid w:val="23028320"/>
    <w:rsid w:val="230401DE"/>
    <w:rsid w:val="2304C906"/>
    <w:rsid w:val="23099CCE"/>
    <w:rsid w:val="230C630D"/>
    <w:rsid w:val="230C8CB4"/>
    <w:rsid w:val="230CC720"/>
    <w:rsid w:val="230D08B3"/>
    <w:rsid w:val="230EC008"/>
    <w:rsid w:val="230FAF54"/>
    <w:rsid w:val="23103855"/>
    <w:rsid w:val="23113745"/>
    <w:rsid w:val="23122CE0"/>
    <w:rsid w:val="23149AF0"/>
    <w:rsid w:val="2315B162"/>
    <w:rsid w:val="2315B7E3"/>
    <w:rsid w:val="2316537F"/>
    <w:rsid w:val="2316E9E8"/>
    <w:rsid w:val="2317F117"/>
    <w:rsid w:val="23198492"/>
    <w:rsid w:val="231AC40C"/>
    <w:rsid w:val="231C1AB3"/>
    <w:rsid w:val="231DDB41"/>
    <w:rsid w:val="231E4A64"/>
    <w:rsid w:val="231E4D31"/>
    <w:rsid w:val="231E783A"/>
    <w:rsid w:val="231EFA72"/>
    <w:rsid w:val="231FA821"/>
    <w:rsid w:val="232168D4"/>
    <w:rsid w:val="23224CAF"/>
    <w:rsid w:val="232352E3"/>
    <w:rsid w:val="23254CF0"/>
    <w:rsid w:val="232591E1"/>
    <w:rsid w:val="2325F42E"/>
    <w:rsid w:val="23295191"/>
    <w:rsid w:val="232B07FA"/>
    <w:rsid w:val="232B544E"/>
    <w:rsid w:val="232B58C3"/>
    <w:rsid w:val="232C3B05"/>
    <w:rsid w:val="232CFE1D"/>
    <w:rsid w:val="232D9436"/>
    <w:rsid w:val="2331A1DD"/>
    <w:rsid w:val="23341B1D"/>
    <w:rsid w:val="2334B854"/>
    <w:rsid w:val="233894EE"/>
    <w:rsid w:val="2339FB56"/>
    <w:rsid w:val="233D8413"/>
    <w:rsid w:val="233DBC10"/>
    <w:rsid w:val="23402D70"/>
    <w:rsid w:val="2340ABD0"/>
    <w:rsid w:val="2342EE49"/>
    <w:rsid w:val="23434F9C"/>
    <w:rsid w:val="2343EBF0"/>
    <w:rsid w:val="23466423"/>
    <w:rsid w:val="2346C5C8"/>
    <w:rsid w:val="23473743"/>
    <w:rsid w:val="234A27DA"/>
    <w:rsid w:val="234D1C86"/>
    <w:rsid w:val="23504FA1"/>
    <w:rsid w:val="2350CF98"/>
    <w:rsid w:val="2351284A"/>
    <w:rsid w:val="2353A393"/>
    <w:rsid w:val="2353D5EB"/>
    <w:rsid w:val="235508B5"/>
    <w:rsid w:val="235534FA"/>
    <w:rsid w:val="235584E4"/>
    <w:rsid w:val="2355E563"/>
    <w:rsid w:val="235789C5"/>
    <w:rsid w:val="23584608"/>
    <w:rsid w:val="2359B53A"/>
    <w:rsid w:val="235C1022"/>
    <w:rsid w:val="235C5EE5"/>
    <w:rsid w:val="235E4FCD"/>
    <w:rsid w:val="236241D2"/>
    <w:rsid w:val="236276A3"/>
    <w:rsid w:val="23631E18"/>
    <w:rsid w:val="236431AF"/>
    <w:rsid w:val="23647FAD"/>
    <w:rsid w:val="2364E125"/>
    <w:rsid w:val="2365B7A9"/>
    <w:rsid w:val="2365CC95"/>
    <w:rsid w:val="2367DAEA"/>
    <w:rsid w:val="2368CEAE"/>
    <w:rsid w:val="23694D69"/>
    <w:rsid w:val="236AD4A5"/>
    <w:rsid w:val="236B6677"/>
    <w:rsid w:val="236D8851"/>
    <w:rsid w:val="236E2CA0"/>
    <w:rsid w:val="236E6B07"/>
    <w:rsid w:val="236ECB6C"/>
    <w:rsid w:val="236F034C"/>
    <w:rsid w:val="2370D34D"/>
    <w:rsid w:val="2372DD02"/>
    <w:rsid w:val="2374F609"/>
    <w:rsid w:val="23785164"/>
    <w:rsid w:val="237A970A"/>
    <w:rsid w:val="237EE274"/>
    <w:rsid w:val="237F8CC1"/>
    <w:rsid w:val="23814C33"/>
    <w:rsid w:val="23818966"/>
    <w:rsid w:val="238193CE"/>
    <w:rsid w:val="2381BB0F"/>
    <w:rsid w:val="2382348C"/>
    <w:rsid w:val="238317B4"/>
    <w:rsid w:val="23835F7A"/>
    <w:rsid w:val="2384FE67"/>
    <w:rsid w:val="23851F91"/>
    <w:rsid w:val="23890238"/>
    <w:rsid w:val="238922EE"/>
    <w:rsid w:val="2389BB72"/>
    <w:rsid w:val="238C8AC5"/>
    <w:rsid w:val="238D770D"/>
    <w:rsid w:val="2390A506"/>
    <w:rsid w:val="2390B6ED"/>
    <w:rsid w:val="2391875D"/>
    <w:rsid w:val="23925BAB"/>
    <w:rsid w:val="23946D80"/>
    <w:rsid w:val="2395C677"/>
    <w:rsid w:val="2396B7A5"/>
    <w:rsid w:val="2397B782"/>
    <w:rsid w:val="23982BC1"/>
    <w:rsid w:val="23987F4F"/>
    <w:rsid w:val="2398E71F"/>
    <w:rsid w:val="2399EC6C"/>
    <w:rsid w:val="239AB2FD"/>
    <w:rsid w:val="239CEE64"/>
    <w:rsid w:val="239D20A9"/>
    <w:rsid w:val="239D3362"/>
    <w:rsid w:val="23A0DB3C"/>
    <w:rsid w:val="23A3E990"/>
    <w:rsid w:val="23A553AE"/>
    <w:rsid w:val="23A674A5"/>
    <w:rsid w:val="23A7CBA2"/>
    <w:rsid w:val="23A8E5CD"/>
    <w:rsid w:val="23A93A0F"/>
    <w:rsid w:val="23AA7D1B"/>
    <w:rsid w:val="23AAEB93"/>
    <w:rsid w:val="23AD11C3"/>
    <w:rsid w:val="23B1F596"/>
    <w:rsid w:val="23B2221A"/>
    <w:rsid w:val="23B6641E"/>
    <w:rsid w:val="23B7BCB5"/>
    <w:rsid w:val="23B8471A"/>
    <w:rsid w:val="23B8CB60"/>
    <w:rsid w:val="23B92BBC"/>
    <w:rsid w:val="23BB34D0"/>
    <w:rsid w:val="23C0910F"/>
    <w:rsid w:val="23C0B9F9"/>
    <w:rsid w:val="23C4A16A"/>
    <w:rsid w:val="23C4AC5E"/>
    <w:rsid w:val="23C4B7CE"/>
    <w:rsid w:val="23C51EF0"/>
    <w:rsid w:val="23C63AE0"/>
    <w:rsid w:val="23C64DB6"/>
    <w:rsid w:val="23C7FEA3"/>
    <w:rsid w:val="23C9E97D"/>
    <w:rsid w:val="23CA0941"/>
    <w:rsid w:val="23CB2845"/>
    <w:rsid w:val="23CB8527"/>
    <w:rsid w:val="23CC1565"/>
    <w:rsid w:val="23CDD8E6"/>
    <w:rsid w:val="23CE7DF6"/>
    <w:rsid w:val="23CF3D8F"/>
    <w:rsid w:val="23D0CA71"/>
    <w:rsid w:val="23D4D663"/>
    <w:rsid w:val="23D57575"/>
    <w:rsid w:val="23D6F674"/>
    <w:rsid w:val="23D89DF9"/>
    <w:rsid w:val="23DABBBB"/>
    <w:rsid w:val="23DB208E"/>
    <w:rsid w:val="23DBF5F5"/>
    <w:rsid w:val="23DBFF89"/>
    <w:rsid w:val="23DE2054"/>
    <w:rsid w:val="23DEED48"/>
    <w:rsid w:val="23E00FCD"/>
    <w:rsid w:val="23E07F8B"/>
    <w:rsid w:val="23E25413"/>
    <w:rsid w:val="23E2D34B"/>
    <w:rsid w:val="23E6D4D3"/>
    <w:rsid w:val="23EA5BEF"/>
    <w:rsid w:val="23ECF688"/>
    <w:rsid w:val="23F07AA6"/>
    <w:rsid w:val="23F0CC15"/>
    <w:rsid w:val="23F3D692"/>
    <w:rsid w:val="23F527C8"/>
    <w:rsid w:val="23F5480D"/>
    <w:rsid w:val="23F5A2FC"/>
    <w:rsid w:val="23F5F8BA"/>
    <w:rsid w:val="23F96EE1"/>
    <w:rsid w:val="23FA7EF5"/>
    <w:rsid w:val="23FAF3B4"/>
    <w:rsid w:val="23FDB888"/>
    <w:rsid w:val="23FDDC55"/>
    <w:rsid w:val="23FE666A"/>
    <w:rsid w:val="23FF7C1A"/>
    <w:rsid w:val="2400ED34"/>
    <w:rsid w:val="2404F4A6"/>
    <w:rsid w:val="24057038"/>
    <w:rsid w:val="2406CD90"/>
    <w:rsid w:val="240707BF"/>
    <w:rsid w:val="2408DFB4"/>
    <w:rsid w:val="2409623C"/>
    <w:rsid w:val="24099FA6"/>
    <w:rsid w:val="240A6F18"/>
    <w:rsid w:val="240B7C4F"/>
    <w:rsid w:val="240B8D1A"/>
    <w:rsid w:val="240C3505"/>
    <w:rsid w:val="240C36BF"/>
    <w:rsid w:val="240D59B7"/>
    <w:rsid w:val="24131BFB"/>
    <w:rsid w:val="24144ACF"/>
    <w:rsid w:val="2414A075"/>
    <w:rsid w:val="241860D4"/>
    <w:rsid w:val="241E1150"/>
    <w:rsid w:val="241E116F"/>
    <w:rsid w:val="241E9730"/>
    <w:rsid w:val="241F24FB"/>
    <w:rsid w:val="241F2AB2"/>
    <w:rsid w:val="241FEDD4"/>
    <w:rsid w:val="2423E87C"/>
    <w:rsid w:val="24242C4C"/>
    <w:rsid w:val="242520C2"/>
    <w:rsid w:val="2425B545"/>
    <w:rsid w:val="24260437"/>
    <w:rsid w:val="242C3680"/>
    <w:rsid w:val="242D8D71"/>
    <w:rsid w:val="242EE56D"/>
    <w:rsid w:val="242F0FF4"/>
    <w:rsid w:val="242F642D"/>
    <w:rsid w:val="2432F271"/>
    <w:rsid w:val="24338A3C"/>
    <w:rsid w:val="24370D3D"/>
    <w:rsid w:val="243A08FF"/>
    <w:rsid w:val="243A287F"/>
    <w:rsid w:val="243A47F5"/>
    <w:rsid w:val="243B9BF6"/>
    <w:rsid w:val="243DC9BD"/>
    <w:rsid w:val="243ED140"/>
    <w:rsid w:val="243EEACE"/>
    <w:rsid w:val="243F963E"/>
    <w:rsid w:val="244164BF"/>
    <w:rsid w:val="2444FB00"/>
    <w:rsid w:val="2449DEE9"/>
    <w:rsid w:val="244C2E50"/>
    <w:rsid w:val="244FBEEC"/>
    <w:rsid w:val="244FC6F5"/>
    <w:rsid w:val="244FE531"/>
    <w:rsid w:val="2452AA7B"/>
    <w:rsid w:val="2453E474"/>
    <w:rsid w:val="2454B0D2"/>
    <w:rsid w:val="245655AC"/>
    <w:rsid w:val="2457A810"/>
    <w:rsid w:val="2457B960"/>
    <w:rsid w:val="2457FCD5"/>
    <w:rsid w:val="245A0AA1"/>
    <w:rsid w:val="245A55ED"/>
    <w:rsid w:val="245AB1F3"/>
    <w:rsid w:val="245ADDBD"/>
    <w:rsid w:val="245BB948"/>
    <w:rsid w:val="245DE03C"/>
    <w:rsid w:val="2464B11F"/>
    <w:rsid w:val="2466221D"/>
    <w:rsid w:val="24686DF1"/>
    <w:rsid w:val="2469441C"/>
    <w:rsid w:val="2469A764"/>
    <w:rsid w:val="246AA27F"/>
    <w:rsid w:val="246C9979"/>
    <w:rsid w:val="246CA1F5"/>
    <w:rsid w:val="246CA3E8"/>
    <w:rsid w:val="246FB068"/>
    <w:rsid w:val="2470D1DB"/>
    <w:rsid w:val="24726B70"/>
    <w:rsid w:val="2473A677"/>
    <w:rsid w:val="24749AB5"/>
    <w:rsid w:val="2476A738"/>
    <w:rsid w:val="2477E5A6"/>
    <w:rsid w:val="2479E7A8"/>
    <w:rsid w:val="247A1C1C"/>
    <w:rsid w:val="247ABF0C"/>
    <w:rsid w:val="247C5DE7"/>
    <w:rsid w:val="247CCFD8"/>
    <w:rsid w:val="247D5220"/>
    <w:rsid w:val="247D52B3"/>
    <w:rsid w:val="248013DF"/>
    <w:rsid w:val="24805184"/>
    <w:rsid w:val="2483262C"/>
    <w:rsid w:val="2484666C"/>
    <w:rsid w:val="2485E6C0"/>
    <w:rsid w:val="2485F35B"/>
    <w:rsid w:val="248692C1"/>
    <w:rsid w:val="24870453"/>
    <w:rsid w:val="24877581"/>
    <w:rsid w:val="2487F578"/>
    <w:rsid w:val="2487F8B7"/>
    <w:rsid w:val="2489BA63"/>
    <w:rsid w:val="248A5A9C"/>
    <w:rsid w:val="248A642D"/>
    <w:rsid w:val="248B8B17"/>
    <w:rsid w:val="2491F8AF"/>
    <w:rsid w:val="24926352"/>
    <w:rsid w:val="2495FF42"/>
    <w:rsid w:val="24988D32"/>
    <w:rsid w:val="2499693A"/>
    <w:rsid w:val="249979A1"/>
    <w:rsid w:val="249C7108"/>
    <w:rsid w:val="249D02D0"/>
    <w:rsid w:val="249DD175"/>
    <w:rsid w:val="249EA60B"/>
    <w:rsid w:val="249F1F4B"/>
    <w:rsid w:val="249FF62E"/>
    <w:rsid w:val="24A0878E"/>
    <w:rsid w:val="24A0D3FF"/>
    <w:rsid w:val="24A2107C"/>
    <w:rsid w:val="24A363A9"/>
    <w:rsid w:val="24A4C238"/>
    <w:rsid w:val="24A4E31E"/>
    <w:rsid w:val="24A5B048"/>
    <w:rsid w:val="24A618B7"/>
    <w:rsid w:val="24A658ED"/>
    <w:rsid w:val="24A7EE51"/>
    <w:rsid w:val="24A860C1"/>
    <w:rsid w:val="24ABAF21"/>
    <w:rsid w:val="24ABC0D0"/>
    <w:rsid w:val="24AC6A83"/>
    <w:rsid w:val="24B32795"/>
    <w:rsid w:val="24B4F7D4"/>
    <w:rsid w:val="24B50FA7"/>
    <w:rsid w:val="24B5F7AF"/>
    <w:rsid w:val="24BADB16"/>
    <w:rsid w:val="24BC4070"/>
    <w:rsid w:val="24BD1CBA"/>
    <w:rsid w:val="24BEF27A"/>
    <w:rsid w:val="24C26AD7"/>
    <w:rsid w:val="24C2EBEB"/>
    <w:rsid w:val="24C36088"/>
    <w:rsid w:val="24C41408"/>
    <w:rsid w:val="24C47E95"/>
    <w:rsid w:val="24C4B911"/>
    <w:rsid w:val="24C750D8"/>
    <w:rsid w:val="24C928A4"/>
    <w:rsid w:val="24CAE923"/>
    <w:rsid w:val="24CB115D"/>
    <w:rsid w:val="24CC8605"/>
    <w:rsid w:val="24CD6DC4"/>
    <w:rsid w:val="24CE1C52"/>
    <w:rsid w:val="24CF95FD"/>
    <w:rsid w:val="24D4C30C"/>
    <w:rsid w:val="24D54A40"/>
    <w:rsid w:val="24D58BD6"/>
    <w:rsid w:val="24D5ACAE"/>
    <w:rsid w:val="24D64263"/>
    <w:rsid w:val="24D6AC7A"/>
    <w:rsid w:val="24D70ADE"/>
    <w:rsid w:val="24D7C77C"/>
    <w:rsid w:val="24D95C1B"/>
    <w:rsid w:val="24DC906A"/>
    <w:rsid w:val="24DD69CA"/>
    <w:rsid w:val="24DF26AA"/>
    <w:rsid w:val="24E00F4F"/>
    <w:rsid w:val="24E47A7F"/>
    <w:rsid w:val="24E55B85"/>
    <w:rsid w:val="24E6C016"/>
    <w:rsid w:val="24E73414"/>
    <w:rsid w:val="24E7E0CC"/>
    <w:rsid w:val="24E84FDA"/>
    <w:rsid w:val="24EB515C"/>
    <w:rsid w:val="24EC645F"/>
    <w:rsid w:val="24EEE334"/>
    <w:rsid w:val="24EF1E4D"/>
    <w:rsid w:val="24F0A75E"/>
    <w:rsid w:val="24F2DD33"/>
    <w:rsid w:val="24F5D120"/>
    <w:rsid w:val="24F5EA20"/>
    <w:rsid w:val="24F608B8"/>
    <w:rsid w:val="24F72800"/>
    <w:rsid w:val="24F7FCAC"/>
    <w:rsid w:val="24FB1183"/>
    <w:rsid w:val="24FC0275"/>
    <w:rsid w:val="24FC9655"/>
    <w:rsid w:val="24FD322F"/>
    <w:rsid w:val="24FDADBA"/>
    <w:rsid w:val="24FF5BAB"/>
    <w:rsid w:val="24FFC351"/>
    <w:rsid w:val="250106CB"/>
    <w:rsid w:val="25017063"/>
    <w:rsid w:val="250268CB"/>
    <w:rsid w:val="250311B9"/>
    <w:rsid w:val="2504FB87"/>
    <w:rsid w:val="25050F04"/>
    <w:rsid w:val="2505CE47"/>
    <w:rsid w:val="2505E55C"/>
    <w:rsid w:val="2507948D"/>
    <w:rsid w:val="25096896"/>
    <w:rsid w:val="2509F08D"/>
    <w:rsid w:val="250A0A0F"/>
    <w:rsid w:val="250A9CD3"/>
    <w:rsid w:val="250B78E8"/>
    <w:rsid w:val="250CC821"/>
    <w:rsid w:val="2510CBBE"/>
    <w:rsid w:val="25122F92"/>
    <w:rsid w:val="2515F042"/>
    <w:rsid w:val="2515FB64"/>
    <w:rsid w:val="25179D34"/>
    <w:rsid w:val="2517BD0D"/>
    <w:rsid w:val="25188631"/>
    <w:rsid w:val="251A7182"/>
    <w:rsid w:val="251B5C91"/>
    <w:rsid w:val="251EB344"/>
    <w:rsid w:val="251F662A"/>
    <w:rsid w:val="2520AFBD"/>
    <w:rsid w:val="2521D445"/>
    <w:rsid w:val="25243999"/>
    <w:rsid w:val="25254348"/>
    <w:rsid w:val="25265FA3"/>
    <w:rsid w:val="25284E59"/>
    <w:rsid w:val="25287658"/>
    <w:rsid w:val="252A221E"/>
    <w:rsid w:val="252CC495"/>
    <w:rsid w:val="252CE4BC"/>
    <w:rsid w:val="252D19CA"/>
    <w:rsid w:val="252D62E4"/>
    <w:rsid w:val="252E8631"/>
    <w:rsid w:val="252F4F11"/>
    <w:rsid w:val="2530A16E"/>
    <w:rsid w:val="2530CE79"/>
    <w:rsid w:val="25311FF2"/>
    <w:rsid w:val="25335C5D"/>
    <w:rsid w:val="253409BA"/>
    <w:rsid w:val="25358EF6"/>
    <w:rsid w:val="2539CA43"/>
    <w:rsid w:val="253A01BF"/>
    <w:rsid w:val="253A2E0C"/>
    <w:rsid w:val="253BE3C2"/>
    <w:rsid w:val="253FB077"/>
    <w:rsid w:val="2543134E"/>
    <w:rsid w:val="25451761"/>
    <w:rsid w:val="2545CF9E"/>
    <w:rsid w:val="25463AD9"/>
    <w:rsid w:val="2548FA8F"/>
    <w:rsid w:val="254BAA72"/>
    <w:rsid w:val="254D3680"/>
    <w:rsid w:val="254D58BD"/>
    <w:rsid w:val="254F1561"/>
    <w:rsid w:val="254F73A2"/>
    <w:rsid w:val="254FCBD7"/>
    <w:rsid w:val="25593C67"/>
    <w:rsid w:val="255CB7D0"/>
    <w:rsid w:val="255E2996"/>
    <w:rsid w:val="255FC60F"/>
    <w:rsid w:val="25607400"/>
    <w:rsid w:val="2561A214"/>
    <w:rsid w:val="2561BED3"/>
    <w:rsid w:val="256427B1"/>
    <w:rsid w:val="2565AC59"/>
    <w:rsid w:val="2567C2BF"/>
    <w:rsid w:val="2568D921"/>
    <w:rsid w:val="25695040"/>
    <w:rsid w:val="256967E7"/>
    <w:rsid w:val="256A10DA"/>
    <w:rsid w:val="256B0ADC"/>
    <w:rsid w:val="256B1E98"/>
    <w:rsid w:val="256C9B39"/>
    <w:rsid w:val="256D36EE"/>
    <w:rsid w:val="256E5362"/>
    <w:rsid w:val="256E9FD0"/>
    <w:rsid w:val="256FAFA1"/>
    <w:rsid w:val="257077FE"/>
    <w:rsid w:val="25724C9F"/>
    <w:rsid w:val="25728CB7"/>
    <w:rsid w:val="25745678"/>
    <w:rsid w:val="25769146"/>
    <w:rsid w:val="25799BFD"/>
    <w:rsid w:val="257B464E"/>
    <w:rsid w:val="257D150F"/>
    <w:rsid w:val="257DE7A0"/>
    <w:rsid w:val="25820635"/>
    <w:rsid w:val="258466B2"/>
    <w:rsid w:val="258561D5"/>
    <w:rsid w:val="258A2F41"/>
    <w:rsid w:val="258BDE1F"/>
    <w:rsid w:val="258C49F0"/>
    <w:rsid w:val="258C507A"/>
    <w:rsid w:val="258C9DF3"/>
    <w:rsid w:val="258E3594"/>
    <w:rsid w:val="258F8ACF"/>
    <w:rsid w:val="25922CE8"/>
    <w:rsid w:val="25955B34"/>
    <w:rsid w:val="2597F797"/>
    <w:rsid w:val="2597FFF6"/>
    <w:rsid w:val="259942CB"/>
    <w:rsid w:val="259A4985"/>
    <w:rsid w:val="259BBB1E"/>
    <w:rsid w:val="259D6364"/>
    <w:rsid w:val="259D946B"/>
    <w:rsid w:val="259EEFDB"/>
    <w:rsid w:val="259F09CE"/>
    <w:rsid w:val="25A1F472"/>
    <w:rsid w:val="25A26977"/>
    <w:rsid w:val="25A300FF"/>
    <w:rsid w:val="25A53A61"/>
    <w:rsid w:val="25A68107"/>
    <w:rsid w:val="25A6BD96"/>
    <w:rsid w:val="25A80392"/>
    <w:rsid w:val="25A83E2F"/>
    <w:rsid w:val="25AB0B6C"/>
    <w:rsid w:val="25ABC86A"/>
    <w:rsid w:val="25ACEFD8"/>
    <w:rsid w:val="25AE7DD2"/>
    <w:rsid w:val="25B034A7"/>
    <w:rsid w:val="25B06A5A"/>
    <w:rsid w:val="25B0CB10"/>
    <w:rsid w:val="25B0CFAA"/>
    <w:rsid w:val="25B0FAE7"/>
    <w:rsid w:val="25B11BF9"/>
    <w:rsid w:val="25B14A68"/>
    <w:rsid w:val="25B2D15D"/>
    <w:rsid w:val="25B35D70"/>
    <w:rsid w:val="25B5873A"/>
    <w:rsid w:val="25B7661D"/>
    <w:rsid w:val="25B7FA1A"/>
    <w:rsid w:val="25B82985"/>
    <w:rsid w:val="25B8DCBD"/>
    <w:rsid w:val="25B8DDF7"/>
    <w:rsid w:val="25B9D24F"/>
    <w:rsid w:val="25BC9F8A"/>
    <w:rsid w:val="25BDB498"/>
    <w:rsid w:val="25BE6613"/>
    <w:rsid w:val="25C1A31B"/>
    <w:rsid w:val="25C23694"/>
    <w:rsid w:val="25C2F6B2"/>
    <w:rsid w:val="25C3B729"/>
    <w:rsid w:val="25C6CD4C"/>
    <w:rsid w:val="25C8F356"/>
    <w:rsid w:val="25C97D67"/>
    <w:rsid w:val="25C98D9E"/>
    <w:rsid w:val="25CC757E"/>
    <w:rsid w:val="25CCBAFA"/>
    <w:rsid w:val="25CE1B3F"/>
    <w:rsid w:val="25CF0DE1"/>
    <w:rsid w:val="25D11DB3"/>
    <w:rsid w:val="25D26045"/>
    <w:rsid w:val="25D36CDF"/>
    <w:rsid w:val="25D442A8"/>
    <w:rsid w:val="25D460A3"/>
    <w:rsid w:val="25D54551"/>
    <w:rsid w:val="25D8D68B"/>
    <w:rsid w:val="25D98284"/>
    <w:rsid w:val="25D9E649"/>
    <w:rsid w:val="25DB9B01"/>
    <w:rsid w:val="25DCF8C2"/>
    <w:rsid w:val="25DD8EDB"/>
    <w:rsid w:val="25DDFFF4"/>
    <w:rsid w:val="25DF2D7B"/>
    <w:rsid w:val="25E0B504"/>
    <w:rsid w:val="25E2228F"/>
    <w:rsid w:val="25E2E1C8"/>
    <w:rsid w:val="25E3226E"/>
    <w:rsid w:val="25E32C55"/>
    <w:rsid w:val="25E45F11"/>
    <w:rsid w:val="25E76102"/>
    <w:rsid w:val="25E786EE"/>
    <w:rsid w:val="25E79888"/>
    <w:rsid w:val="25EA0845"/>
    <w:rsid w:val="25EA740E"/>
    <w:rsid w:val="25EAF09B"/>
    <w:rsid w:val="25EBEE52"/>
    <w:rsid w:val="25ED772A"/>
    <w:rsid w:val="25EEABC8"/>
    <w:rsid w:val="25EF03CA"/>
    <w:rsid w:val="25F5AFDB"/>
    <w:rsid w:val="25F97DDB"/>
    <w:rsid w:val="25F9DC73"/>
    <w:rsid w:val="25FA2CAA"/>
    <w:rsid w:val="25FB5FAC"/>
    <w:rsid w:val="260025DC"/>
    <w:rsid w:val="2608BC57"/>
    <w:rsid w:val="260973B1"/>
    <w:rsid w:val="260A55E7"/>
    <w:rsid w:val="260AE43A"/>
    <w:rsid w:val="260AEF8A"/>
    <w:rsid w:val="260B7EAA"/>
    <w:rsid w:val="260B9319"/>
    <w:rsid w:val="261119BE"/>
    <w:rsid w:val="26128723"/>
    <w:rsid w:val="2613B0BD"/>
    <w:rsid w:val="2613C414"/>
    <w:rsid w:val="2613F987"/>
    <w:rsid w:val="26165126"/>
    <w:rsid w:val="2617CE8D"/>
    <w:rsid w:val="2619B2C7"/>
    <w:rsid w:val="261A0F4D"/>
    <w:rsid w:val="261ABB57"/>
    <w:rsid w:val="261AD30E"/>
    <w:rsid w:val="261D708F"/>
    <w:rsid w:val="261E24E2"/>
    <w:rsid w:val="261EE820"/>
    <w:rsid w:val="261F919F"/>
    <w:rsid w:val="26209407"/>
    <w:rsid w:val="2621EF68"/>
    <w:rsid w:val="26242DD1"/>
    <w:rsid w:val="26249147"/>
    <w:rsid w:val="2624B045"/>
    <w:rsid w:val="2625FAF9"/>
    <w:rsid w:val="26280E95"/>
    <w:rsid w:val="2629BF8D"/>
    <w:rsid w:val="262CEDFA"/>
    <w:rsid w:val="262E3C04"/>
    <w:rsid w:val="262F38F5"/>
    <w:rsid w:val="262FD39D"/>
    <w:rsid w:val="26310DA3"/>
    <w:rsid w:val="2631865A"/>
    <w:rsid w:val="2632746E"/>
    <w:rsid w:val="2632E880"/>
    <w:rsid w:val="2635F963"/>
    <w:rsid w:val="26363A79"/>
    <w:rsid w:val="26371B60"/>
    <w:rsid w:val="26375D44"/>
    <w:rsid w:val="26382865"/>
    <w:rsid w:val="26382983"/>
    <w:rsid w:val="263A51AC"/>
    <w:rsid w:val="263B4DF1"/>
    <w:rsid w:val="263C2D3E"/>
    <w:rsid w:val="263E2A0E"/>
    <w:rsid w:val="26410132"/>
    <w:rsid w:val="2642001A"/>
    <w:rsid w:val="2643B541"/>
    <w:rsid w:val="26488609"/>
    <w:rsid w:val="2648FCA5"/>
    <w:rsid w:val="264BF1B6"/>
    <w:rsid w:val="264CD7FB"/>
    <w:rsid w:val="264DEE05"/>
    <w:rsid w:val="264E5DFA"/>
    <w:rsid w:val="2650028A"/>
    <w:rsid w:val="265188F1"/>
    <w:rsid w:val="26518CEA"/>
    <w:rsid w:val="26535B2F"/>
    <w:rsid w:val="2654DA58"/>
    <w:rsid w:val="2654F490"/>
    <w:rsid w:val="26552722"/>
    <w:rsid w:val="26586385"/>
    <w:rsid w:val="2659DC94"/>
    <w:rsid w:val="265BC8F0"/>
    <w:rsid w:val="26603E81"/>
    <w:rsid w:val="26615D75"/>
    <w:rsid w:val="26622819"/>
    <w:rsid w:val="26631FDB"/>
    <w:rsid w:val="26646D20"/>
    <w:rsid w:val="2668A9ED"/>
    <w:rsid w:val="2669928C"/>
    <w:rsid w:val="266C2167"/>
    <w:rsid w:val="266D7ED4"/>
    <w:rsid w:val="266ED3BE"/>
    <w:rsid w:val="267108C6"/>
    <w:rsid w:val="2672EB89"/>
    <w:rsid w:val="2672F71B"/>
    <w:rsid w:val="26749B85"/>
    <w:rsid w:val="2676ADA4"/>
    <w:rsid w:val="267BE904"/>
    <w:rsid w:val="267DDC49"/>
    <w:rsid w:val="267E0964"/>
    <w:rsid w:val="267F0DCC"/>
    <w:rsid w:val="26832DD8"/>
    <w:rsid w:val="268390B9"/>
    <w:rsid w:val="2685640A"/>
    <w:rsid w:val="2685E932"/>
    <w:rsid w:val="2686AB55"/>
    <w:rsid w:val="2689F54D"/>
    <w:rsid w:val="268A6DF1"/>
    <w:rsid w:val="268ED2BA"/>
    <w:rsid w:val="268F8B26"/>
    <w:rsid w:val="2690144F"/>
    <w:rsid w:val="269047F5"/>
    <w:rsid w:val="2690F751"/>
    <w:rsid w:val="2691C27C"/>
    <w:rsid w:val="26932BC8"/>
    <w:rsid w:val="269395B4"/>
    <w:rsid w:val="2694A79C"/>
    <w:rsid w:val="26958854"/>
    <w:rsid w:val="26963E4F"/>
    <w:rsid w:val="269698A0"/>
    <w:rsid w:val="2696A4E2"/>
    <w:rsid w:val="2696CF43"/>
    <w:rsid w:val="2696FD02"/>
    <w:rsid w:val="26979DA5"/>
    <w:rsid w:val="2699A8F3"/>
    <w:rsid w:val="269C6533"/>
    <w:rsid w:val="269D38C7"/>
    <w:rsid w:val="269E4A55"/>
    <w:rsid w:val="269F1357"/>
    <w:rsid w:val="26A2093C"/>
    <w:rsid w:val="26A262D7"/>
    <w:rsid w:val="26A3808C"/>
    <w:rsid w:val="26A43D58"/>
    <w:rsid w:val="26A629A3"/>
    <w:rsid w:val="26A64136"/>
    <w:rsid w:val="26A84A5B"/>
    <w:rsid w:val="26A8649D"/>
    <w:rsid w:val="26A9769A"/>
    <w:rsid w:val="26AB247E"/>
    <w:rsid w:val="26B08874"/>
    <w:rsid w:val="26B10B32"/>
    <w:rsid w:val="26B3A25F"/>
    <w:rsid w:val="26B5FDF2"/>
    <w:rsid w:val="26B6B42D"/>
    <w:rsid w:val="26B87EBD"/>
    <w:rsid w:val="26B8E2AF"/>
    <w:rsid w:val="26B9F179"/>
    <w:rsid w:val="26BAA212"/>
    <w:rsid w:val="26BACF3C"/>
    <w:rsid w:val="26BB13EB"/>
    <w:rsid w:val="26BC3B92"/>
    <w:rsid w:val="26BD04E8"/>
    <w:rsid w:val="26BE5B21"/>
    <w:rsid w:val="26BE70ED"/>
    <w:rsid w:val="26C0532E"/>
    <w:rsid w:val="26C204F3"/>
    <w:rsid w:val="26C291A4"/>
    <w:rsid w:val="26C3DBE9"/>
    <w:rsid w:val="26C6D206"/>
    <w:rsid w:val="26C6FC31"/>
    <w:rsid w:val="26C77ACE"/>
    <w:rsid w:val="26C8CEAE"/>
    <w:rsid w:val="26CBE08C"/>
    <w:rsid w:val="26CC37EA"/>
    <w:rsid w:val="26CD40C4"/>
    <w:rsid w:val="26CDB601"/>
    <w:rsid w:val="26CDBFC3"/>
    <w:rsid w:val="26D053BC"/>
    <w:rsid w:val="26D0D615"/>
    <w:rsid w:val="26D2FD19"/>
    <w:rsid w:val="26D376F2"/>
    <w:rsid w:val="26D4E527"/>
    <w:rsid w:val="26D76EF4"/>
    <w:rsid w:val="26D8F55C"/>
    <w:rsid w:val="26D9927C"/>
    <w:rsid w:val="26D9B511"/>
    <w:rsid w:val="26DA23BE"/>
    <w:rsid w:val="26DB1DFF"/>
    <w:rsid w:val="26DE15A8"/>
    <w:rsid w:val="26DF7DA0"/>
    <w:rsid w:val="26DF7FA5"/>
    <w:rsid w:val="26DFA097"/>
    <w:rsid w:val="26E0CAF8"/>
    <w:rsid w:val="26E1DE2F"/>
    <w:rsid w:val="26E1EEDA"/>
    <w:rsid w:val="26E3DF8E"/>
    <w:rsid w:val="26E4DD6A"/>
    <w:rsid w:val="26E52339"/>
    <w:rsid w:val="26E7CC23"/>
    <w:rsid w:val="26EA1872"/>
    <w:rsid w:val="26EA672E"/>
    <w:rsid w:val="26EB7AC6"/>
    <w:rsid w:val="26EB7EAA"/>
    <w:rsid w:val="26EBF0BB"/>
    <w:rsid w:val="26EC53A9"/>
    <w:rsid w:val="26ECE824"/>
    <w:rsid w:val="26ED76CB"/>
    <w:rsid w:val="26ED8A77"/>
    <w:rsid w:val="26EDD0D0"/>
    <w:rsid w:val="26EECC2F"/>
    <w:rsid w:val="26F01FDF"/>
    <w:rsid w:val="26F1CD59"/>
    <w:rsid w:val="26F253F4"/>
    <w:rsid w:val="26F31148"/>
    <w:rsid w:val="26F48FED"/>
    <w:rsid w:val="26F5454A"/>
    <w:rsid w:val="26F631CF"/>
    <w:rsid w:val="26F86F30"/>
    <w:rsid w:val="26F893C4"/>
    <w:rsid w:val="26FC2D26"/>
    <w:rsid w:val="26FCC10E"/>
    <w:rsid w:val="26FDDB0E"/>
    <w:rsid w:val="26FF7F08"/>
    <w:rsid w:val="26FFEE1E"/>
    <w:rsid w:val="270000DD"/>
    <w:rsid w:val="2700BAF1"/>
    <w:rsid w:val="27019B51"/>
    <w:rsid w:val="27027EE4"/>
    <w:rsid w:val="27029013"/>
    <w:rsid w:val="27029CDC"/>
    <w:rsid w:val="270492D5"/>
    <w:rsid w:val="27065ADE"/>
    <w:rsid w:val="2707A550"/>
    <w:rsid w:val="2709268C"/>
    <w:rsid w:val="2709581C"/>
    <w:rsid w:val="2709B48B"/>
    <w:rsid w:val="2709FE7B"/>
    <w:rsid w:val="270A8126"/>
    <w:rsid w:val="270F8021"/>
    <w:rsid w:val="27100429"/>
    <w:rsid w:val="27101D71"/>
    <w:rsid w:val="2710F862"/>
    <w:rsid w:val="271385CA"/>
    <w:rsid w:val="2717FDB2"/>
    <w:rsid w:val="271B74C6"/>
    <w:rsid w:val="271BDCA7"/>
    <w:rsid w:val="271BFB0A"/>
    <w:rsid w:val="271C5C73"/>
    <w:rsid w:val="271C89F0"/>
    <w:rsid w:val="271D4151"/>
    <w:rsid w:val="271EED2D"/>
    <w:rsid w:val="271F0A58"/>
    <w:rsid w:val="27220091"/>
    <w:rsid w:val="2723C87D"/>
    <w:rsid w:val="272431DD"/>
    <w:rsid w:val="27256DD4"/>
    <w:rsid w:val="27259104"/>
    <w:rsid w:val="272669F8"/>
    <w:rsid w:val="2727A8D8"/>
    <w:rsid w:val="272A1DFB"/>
    <w:rsid w:val="272A744C"/>
    <w:rsid w:val="272B5AF7"/>
    <w:rsid w:val="272C2D85"/>
    <w:rsid w:val="272C71D4"/>
    <w:rsid w:val="272E1C8F"/>
    <w:rsid w:val="272EE770"/>
    <w:rsid w:val="272F0319"/>
    <w:rsid w:val="272F858D"/>
    <w:rsid w:val="27301D31"/>
    <w:rsid w:val="27303041"/>
    <w:rsid w:val="27313FFC"/>
    <w:rsid w:val="27323516"/>
    <w:rsid w:val="273375EA"/>
    <w:rsid w:val="27339A26"/>
    <w:rsid w:val="2735831D"/>
    <w:rsid w:val="2735A8CA"/>
    <w:rsid w:val="2735AB12"/>
    <w:rsid w:val="27360CC4"/>
    <w:rsid w:val="2737E186"/>
    <w:rsid w:val="27392C86"/>
    <w:rsid w:val="2739D096"/>
    <w:rsid w:val="273BEA34"/>
    <w:rsid w:val="27402A00"/>
    <w:rsid w:val="27405CCB"/>
    <w:rsid w:val="274145F2"/>
    <w:rsid w:val="2741982E"/>
    <w:rsid w:val="2746D155"/>
    <w:rsid w:val="2747AB6F"/>
    <w:rsid w:val="2748AF16"/>
    <w:rsid w:val="27499C07"/>
    <w:rsid w:val="2749EF82"/>
    <w:rsid w:val="2749FCFF"/>
    <w:rsid w:val="274A32A6"/>
    <w:rsid w:val="274A9E50"/>
    <w:rsid w:val="274AEFBF"/>
    <w:rsid w:val="274C0429"/>
    <w:rsid w:val="275032BD"/>
    <w:rsid w:val="2750DAE9"/>
    <w:rsid w:val="27522170"/>
    <w:rsid w:val="2752F080"/>
    <w:rsid w:val="27539EC8"/>
    <w:rsid w:val="275746BA"/>
    <w:rsid w:val="275A751F"/>
    <w:rsid w:val="275CC37E"/>
    <w:rsid w:val="275E703E"/>
    <w:rsid w:val="275EBD3B"/>
    <w:rsid w:val="275ECF88"/>
    <w:rsid w:val="2761D59A"/>
    <w:rsid w:val="2763DD9E"/>
    <w:rsid w:val="2763DF3F"/>
    <w:rsid w:val="276449F1"/>
    <w:rsid w:val="2765E674"/>
    <w:rsid w:val="2769ECCD"/>
    <w:rsid w:val="276AD1F8"/>
    <w:rsid w:val="276B4D77"/>
    <w:rsid w:val="276B7700"/>
    <w:rsid w:val="276BB0FB"/>
    <w:rsid w:val="276BC54F"/>
    <w:rsid w:val="276CD24E"/>
    <w:rsid w:val="276CD695"/>
    <w:rsid w:val="276F4125"/>
    <w:rsid w:val="276F99BA"/>
    <w:rsid w:val="2770B0CE"/>
    <w:rsid w:val="27720DFB"/>
    <w:rsid w:val="2777D35B"/>
    <w:rsid w:val="277862A0"/>
    <w:rsid w:val="27787E6F"/>
    <w:rsid w:val="277AB8B1"/>
    <w:rsid w:val="277B247D"/>
    <w:rsid w:val="277C4E8B"/>
    <w:rsid w:val="277CEAC5"/>
    <w:rsid w:val="277D45B5"/>
    <w:rsid w:val="27817BFB"/>
    <w:rsid w:val="2785747E"/>
    <w:rsid w:val="27861154"/>
    <w:rsid w:val="278730A0"/>
    <w:rsid w:val="278AD60F"/>
    <w:rsid w:val="278E43D8"/>
    <w:rsid w:val="278F768A"/>
    <w:rsid w:val="278FA5B6"/>
    <w:rsid w:val="27934CA9"/>
    <w:rsid w:val="2793FB29"/>
    <w:rsid w:val="2796D4A3"/>
    <w:rsid w:val="2797BC1D"/>
    <w:rsid w:val="2799C945"/>
    <w:rsid w:val="279C7009"/>
    <w:rsid w:val="279D285E"/>
    <w:rsid w:val="279E2ADA"/>
    <w:rsid w:val="279F789F"/>
    <w:rsid w:val="27A15D2C"/>
    <w:rsid w:val="27A6990E"/>
    <w:rsid w:val="27A723EF"/>
    <w:rsid w:val="27A7FAC1"/>
    <w:rsid w:val="27A848B3"/>
    <w:rsid w:val="27A9D855"/>
    <w:rsid w:val="27AA04F5"/>
    <w:rsid w:val="27AA44DE"/>
    <w:rsid w:val="27AAF97F"/>
    <w:rsid w:val="27AC2D9E"/>
    <w:rsid w:val="27ADAF9C"/>
    <w:rsid w:val="27AF0E45"/>
    <w:rsid w:val="27B2ABEB"/>
    <w:rsid w:val="27B2B3DB"/>
    <w:rsid w:val="27B33046"/>
    <w:rsid w:val="27B3D9BF"/>
    <w:rsid w:val="27B46987"/>
    <w:rsid w:val="27B7634F"/>
    <w:rsid w:val="27B7B904"/>
    <w:rsid w:val="27B7EB7F"/>
    <w:rsid w:val="27B827F8"/>
    <w:rsid w:val="27B924D2"/>
    <w:rsid w:val="27BC3833"/>
    <w:rsid w:val="27BCABBB"/>
    <w:rsid w:val="27BEB07D"/>
    <w:rsid w:val="27C2201A"/>
    <w:rsid w:val="27C2CF93"/>
    <w:rsid w:val="27C427C9"/>
    <w:rsid w:val="27C50B7B"/>
    <w:rsid w:val="27C511FF"/>
    <w:rsid w:val="27C5B4DA"/>
    <w:rsid w:val="27C708C5"/>
    <w:rsid w:val="27C72FE3"/>
    <w:rsid w:val="27C77712"/>
    <w:rsid w:val="27C8674E"/>
    <w:rsid w:val="27CAD617"/>
    <w:rsid w:val="27CB90BD"/>
    <w:rsid w:val="27CE0703"/>
    <w:rsid w:val="27CF112E"/>
    <w:rsid w:val="27D0A8CC"/>
    <w:rsid w:val="27D160D2"/>
    <w:rsid w:val="27D2FDB9"/>
    <w:rsid w:val="27D3E9E8"/>
    <w:rsid w:val="27DB2383"/>
    <w:rsid w:val="27DB241F"/>
    <w:rsid w:val="27DD7860"/>
    <w:rsid w:val="27DE3BE3"/>
    <w:rsid w:val="27DF0802"/>
    <w:rsid w:val="27E0F208"/>
    <w:rsid w:val="27E1720E"/>
    <w:rsid w:val="27E302F3"/>
    <w:rsid w:val="27E39942"/>
    <w:rsid w:val="27E3FAC7"/>
    <w:rsid w:val="27E42C9A"/>
    <w:rsid w:val="27E52310"/>
    <w:rsid w:val="27E921F8"/>
    <w:rsid w:val="27E9982C"/>
    <w:rsid w:val="27E9BF26"/>
    <w:rsid w:val="27E9C865"/>
    <w:rsid w:val="27EB4D2A"/>
    <w:rsid w:val="27ED604A"/>
    <w:rsid w:val="27EE779D"/>
    <w:rsid w:val="27F0287E"/>
    <w:rsid w:val="27F079E8"/>
    <w:rsid w:val="27F0E17F"/>
    <w:rsid w:val="27F0FD03"/>
    <w:rsid w:val="27F37C8D"/>
    <w:rsid w:val="27F39556"/>
    <w:rsid w:val="27F82B34"/>
    <w:rsid w:val="27FD6D7A"/>
    <w:rsid w:val="27FFAFFE"/>
    <w:rsid w:val="27FFC0E8"/>
    <w:rsid w:val="2800D5B4"/>
    <w:rsid w:val="280156D1"/>
    <w:rsid w:val="2804059A"/>
    <w:rsid w:val="28041DBA"/>
    <w:rsid w:val="280423BD"/>
    <w:rsid w:val="2804D359"/>
    <w:rsid w:val="280614B7"/>
    <w:rsid w:val="2806B070"/>
    <w:rsid w:val="2807ED8C"/>
    <w:rsid w:val="2807FFA3"/>
    <w:rsid w:val="2809F1FA"/>
    <w:rsid w:val="280C6320"/>
    <w:rsid w:val="280E145A"/>
    <w:rsid w:val="280ECBBB"/>
    <w:rsid w:val="280FD4A7"/>
    <w:rsid w:val="2812BED7"/>
    <w:rsid w:val="2816C229"/>
    <w:rsid w:val="2816D3DD"/>
    <w:rsid w:val="281738E8"/>
    <w:rsid w:val="281909A9"/>
    <w:rsid w:val="2819E863"/>
    <w:rsid w:val="281D7ACB"/>
    <w:rsid w:val="281DD091"/>
    <w:rsid w:val="281E4A78"/>
    <w:rsid w:val="281ECDEE"/>
    <w:rsid w:val="2820DBE2"/>
    <w:rsid w:val="282308E7"/>
    <w:rsid w:val="28262E76"/>
    <w:rsid w:val="28279E6C"/>
    <w:rsid w:val="2829A75B"/>
    <w:rsid w:val="282AE291"/>
    <w:rsid w:val="282FBCC9"/>
    <w:rsid w:val="2830007B"/>
    <w:rsid w:val="28305C2D"/>
    <w:rsid w:val="2830E661"/>
    <w:rsid w:val="28310B15"/>
    <w:rsid w:val="28335EC7"/>
    <w:rsid w:val="28341895"/>
    <w:rsid w:val="2834391C"/>
    <w:rsid w:val="2834BE64"/>
    <w:rsid w:val="2837815C"/>
    <w:rsid w:val="28386976"/>
    <w:rsid w:val="283DB5C0"/>
    <w:rsid w:val="283E4030"/>
    <w:rsid w:val="283F3094"/>
    <w:rsid w:val="283F49B1"/>
    <w:rsid w:val="283F6B45"/>
    <w:rsid w:val="28403D44"/>
    <w:rsid w:val="28408430"/>
    <w:rsid w:val="2841010B"/>
    <w:rsid w:val="28426247"/>
    <w:rsid w:val="28438BCD"/>
    <w:rsid w:val="284396B2"/>
    <w:rsid w:val="284646DE"/>
    <w:rsid w:val="28473870"/>
    <w:rsid w:val="28484122"/>
    <w:rsid w:val="28485D8D"/>
    <w:rsid w:val="2848C4F0"/>
    <w:rsid w:val="284A2E19"/>
    <w:rsid w:val="284AEBDB"/>
    <w:rsid w:val="284C7399"/>
    <w:rsid w:val="284CF7E0"/>
    <w:rsid w:val="284D812B"/>
    <w:rsid w:val="2851BED6"/>
    <w:rsid w:val="2851DDD8"/>
    <w:rsid w:val="2852684E"/>
    <w:rsid w:val="2852B171"/>
    <w:rsid w:val="2854076F"/>
    <w:rsid w:val="28553642"/>
    <w:rsid w:val="285546DE"/>
    <w:rsid w:val="28574BC7"/>
    <w:rsid w:val="28582D3E"/>
    <w:rsid w:val="285E3167"/>
    <w:rsid w:val="285EAE92"/>
    <w:rsid w:val="285EB88C"/>
    <w:rsid w:val="285F0194"/>
    <w:rsid w:val="28613E6E"/>
    <w:rsid w:val="28616D74"/>
    <w:rsid w:val="28651749"/>
    <w:rsid w:val="286585D3"/>
    <w:rsid w:val="286BA3E0"/>
    <w:rsid w:val="286C8DEF"/>
    <w:rsid w:val="286C9D91"/>
    <w:rsid w:val="286CC368"/>
    <w:rsid w:val="286CD8F6"/>
    <w:rsid w:val="286E27E8"/>
    <w:rsid w:val="286FBC9C"/>
    <w:rsid w:val="28714266"/>
    <w:rsid w:val="2872AB8E"/>
    <w:rsid w:val="287305EF"/>
    <w:rsid w:val="28740C0B"/>
    <w:rsid w:val="2874C53D"/>
    <w:rsid w:val="287549FA"/>
    <w:rsid w:val="2877599A"/>
    <w:rsid w:val="287BFC59"/>
    <w:rsid w:val="287C67AB"/>
    <w:rsid w:val="287D40B1"/>
    <w:rsid w:val="287E9B04"/>
    <w:rsid w:val="287ED720"/>
    <w:rsid w:val="28800965"/>
    <w:rsid w:val="2881CA17"/>
    <w:rsid w:val="2884113F"/>
    <w:rsid w:val="2887F539"/>
    <w:rsid w:val="288910C8"/>
    <w:rsid w:val="288C3ADF"/>
    <w:rsid w:val="288CE52A"/>
    <w:rsid w:val="288F2B51"/>
    <w:rsid w:val="288F97CC"/>
    <w:rsid w:val="2891413B"/>
    <w:rsid w:val="2892B1FE"/>
    <w:rsid w:val="2897BAEF"/>
    <w:rsid w:val="289DA627"/>
    <w:rsid w:val="289E2D4D"/>
    <w:rsid w:val="28A1BD74"/>
    <w:rsid w:val="28A402E1"/>
    <w:rsid w:val="28A43AAA"/>
    <w:rsid w:val="28A443B0"/>
    <w:rsid w:val="28A98EE5"/>
    <w:rsid w:val="28ACE9E8"/>
    <w:rsid w:val="28AD5D32"/>
    <w:rsid w:val="28B468FB"/>
    <w:rsid w:val="28B5A840"/>
    <w:rsid w:val="28B95A7F"/>
    <w:rsid w:val="28BA38DB"/>
    <w:rsid w:val="28BDEBDF"/>
    <w:rsid w:val="28BEDA03"/>
    <w:rsid w:val="28BFDF52"/>
    <w:rsid w:val="28C0F594"/>
    <w:rsid w:val="28C2142A"/>
    <w:rsid w:val="28C44120"/>
    <w:rsid w:val="28C51487"/>
    <w:rsid w:val="28C716E8"/>
    <w:rsid w:val="28C7CFD3"/>
    <w:rsid w:val="28C8517F"/>
    <w:rsid w:val="28CA0347"/>
    <w:rsid w:val="28CAA98C"/>
    <w:rsid w:val="28CBB59C"/>
    <w:rsid w:val="28CC2EF2"/>
    <w:rsid w:val="28CCDF0B"/>
    <w:rsid w:val="28CD3FDA"/>
    <w:rsid w:val="28D0837B"/>
    <w:rsid w:val="28D0EC89"/>
    <w:rsid w:val="28D159B3"/>
    <w:rsid w:val="28D4301E"/>
    <w:rsid w:val="28D4400B"/>
    <w:rsid w:val="28D53102"/>
    <w:rsid w:val="28D6EC0D"/>
    <w:rsid w:val="28D802CD"/>
    <w:rsid w:val="28D87E14"/>
    <w:rsid w:val="28DA6478"/>
    <w:rsid w:val="28DA93D4"/>
    <w:rsid w:val="28E034DC"/>
    <w:rsid w:val="28E099FF"/>
    <w:rsid w:val="28E39332"/>
    <w:rsid w:val="28E39D59"/>
    <w:rsid w:val="28E63C09"/>
    <w:rsid w:val="28E6F7AC"/>
    <w:rsid w:val="28E7B655"/>
    <w:rsid w:val="28E822AE"/>
    <w:rsid w:val="28E964DE"/>
    <w:rsid w:val="28EA4838"/>
    <w:rsid w:val="28ED01F8"/>
    <w:rsid w:val="28ED9454"/>
    <w:rsid w:val="28EF0C69"/>
    <w:rsid w:val="28EF2196"/>
    <w:rsid w:val="28F0B077"/>
    <w:rsid w:val="28F13439"/>
    <w:rsid w:val="28F39628"/>
    <w:rsid w:val="28F4795E"/>
    <w:rsid w:val="28F68294"/>
    <w:rsid w:val="28F88822"/>
    <w:rsid w:val="28FA6588"/>
    <w:rsid w:val="28FBAB38"/>
    <w:rsid w:val="28FCF790"/>
    <w:rsid w:val="28FDDDE4"/>
    <w:rsid w:val="2900084B"/>
    <w:rsid w:val="2900ABF1"/>
    <w:rsid w:val="29016A5C"/>
    <w:rsid w:val="2901748C"/>
    <w:rsid w:val="29021274"/>
    <w:rsid w:val="2902B0DF"/>
    <w:rsid w:val="29033EF7"/>
    <w:rsid w:val="290618E3"/>
    <w:rsid w:val="29071E11"/>
    <w:rsid w:val="2909082F"/>
    <w:rsid w:val="29096D85"/>
    <w:rsid w:val="2909F8AE"/>
    <w:rsid w:val="290A794C"/>
    <w:rsid w:val="290B9F7D"/>
    <w:rsid w:val="290D1615"/>
    <w:rsid w:val="2912AFC4"/>
    <w:rsid w:val="291371BF"/>
    <w:rsid w:val="2913C8F3"/>
    <w:rsid w:val="291421F5"/>
    <w:rsid w:val="291564C4"/>
    <w:rsid w:val="291672EB"/>
    <w:rsid w:val="2916C95A"/>
    <w:rsid w:val="29175BB7"/>
    <w:rsid w:val="29190981"/>
    <w:rsid w:val="291C3F26"/>
    <w:rsid w:val="291C4403"/>
    <w:rsid w:val="291DA91D"/>
    <w:rsid w:val="291ED730"/>
    <w:rsid w:val="291F1F9D"/>
    <w:rsid w:val="291F5EC6"/>
    <w:rsid w:val="2920C8ED"/>
    <w:rsid w:val="292134BA"/>
    <w:rsid w:val="2924827C"/>
    <w:rsid w:val="2924D505"/>
    <w:rsid w:val="29250E86"/>
    <w:rsid w:val="2925CB11"/>
    <w:rsid w:val="2926DE34"/>
    <w:rsid w:val="2927CD6F"/>
    <w:rsid w:val="2928F37A"/>
    <w:rsid w:val="292A1AF5"/>
    <w:rsid w:val="292AA01B"/>
    <w:rsid w:val="292AB6DA"/>
    <w:rsid w:val="292CE289"/>
    <w:rsid w:val="293257E0"/>
    <w:rsid w:val="2932844F"/>
    <w:rsid w:val="29341387"/>
    <w:rsid w:val="29348A56"/>
    <w:rsid w:val="293537EC"/>
    <w:rsid w:val="29377A6B"/>
    <w:rsid w:val="2937CD93"/>
    <w:rsid w:val="293854ED"/>
    <w:rsid w:val="29388B27"/>
    <w:rsid w:val="29391279"/>
    <w:rsid w:val="29393099"/>
    <w:rsid w:val="293CB81C"/>
    <w:rsid w:val="293CD7A3"/>
    <w:rsid w:val="293D8EF5"/>
    <w:rsid w:val="293E835E"/>
    <w:rsid w:val="293F43E0"/>
    <w:rsid w:val="294274ED"/>
    <w:rsid w:val="2945C227"/>
    <w:rsid w:val="2945E817"/>
    <w:rsid w:val="29467943"/>
    <w:rsid w:val="29485C73"/>
    <w:rsid w:val="29487B79"/>
    <w:rsid w:val="2949E9B5"/>
    <w:rsid w:val="2949EC3D"/>
    <w:rsid w:val="294A835C"/>
    <w:rsid w:val="294A9795"/>
    <w:rsid w:val="294B0E2A"/>
    <w:rsid w:val="294F3475"/>
    <w:rsid w:val="2951AA23"/>
    <w:rsid w:val="2951D0F8"/>
    <w:rsid w:val="29525750"/>
    <w:rsid w:val="2952626E"/>
    <w:rsid w:val="29555FD7"/>
    <w:rsid w:val="2955D5C3"/>
    <w:rsid w:val="2955EAE1"/>
    <w:rsid w:val="29562746"/>
    <w:rsid w:val="2956B8CE"/>
    <w:rsid w:val="29582F47"/>
    <w:rsid w:val="29583664"/>
    <w:rsid w:val="2958F0A7"/>
    <w:rsid w:val="295A1B15"/>
    <w:rsid w:val="295AC138"/>
    <w:rsid w:val="295BD1B2"/>
    <w:rsid w:val="295D3CA7"/>
    <w:rsid w:val="295E2A40"/>
    <w:rsid w:val="295FB1AA"/>
    <w:rsid w:val="2961162F"/>
    <w:rsid w:val="29651C15"/>
    <w:rsid w:val="296A8212"/>
    <w:rsid w:val="296C64E8"/>
    <w:rsid w:val="296DB9D5"/>
    <w:rsid w:val="297080BA"/>
    <w:rsid w:val="2973BC02"/>
    <w:rsid w:val="2973DB5A"/>
    <w:rsid w:val="2973E500"/>
    <w:rsid w:val="2975582A"/>
    <w:rsid w:val="2976F938"/>
    <w:rsid w:val="29775CE6"/>
    <w:rsid w:val="2979025F"/>
    <w:rsid w:val="2979873C"/>
    <w:rsid w:val="2979B5D0"/>
    <w:rsid w:val="297B5C46"/>
    <w:rsid w:val="297BEBF1"/>
    <w:rsid w:val="297C5D72"/>
    <w:rsid w:val="297C7882"/>
    <w:rsid w:val="297F1C50"/>
    <w:rsid w:val="297F7806"/>
    <w:rsid w:val="29811B5E"/>
    <w:rsid w:val="2984BA24"/>
    <w:rsid w:val="29862A71"/>
    <w:rsid w:val="2987366D"/>
    <w:rsid w:val="29888382"/>
    <w:rsid w:val="29893947"/>
    <w:rsid w:val="298BC922"/>
    <w:rsid w:val="298DA3D9"/>
    <w:rsid w:val="298E1F90"/>
    <w:rsid w:val="298EA151"/>
    <w:rsid w:val="298ECE93"/>
    <w:rsid w:val="298F5A53"/>
    <w:rsid w:val="29909EC0"/>
    <w:rsid w:val="2990D29F"/>
    <w:rsid w:val="299168C0"/>
    <w:rsid w:val="299630F4"/>
    <w:rsid w:val="299DFCE9"/>
    <w:rsid w:val="299EBF72"/>
    <w:rsid w:val="299FE8E2"/>
    <w:rsid w:val="29A32218"/>
    <w:rsid w:val="29A3604A"/>
    <w:rsid w:val="29A3AA5C"/>
    <w:rsid w:val="29A42659"/>
    <w:rsid w:val="29A4672B"/>
    <w:rsid w:val="29A4EDDE"/>
    <w:rsid w:val="29A70477"/>
    <w:rsid w:val="29A8F776"/>
    <w:rsid w:val="29AB4350"/>
    <w:rsid w:val="29ADA78A"/>
    <w:rsid w:val="29ADF490"/>
    <w:rsid w:val="29AE16FE"/>
    <w:rsid w:val="29B0F259"/>
    <w:rsid w:val="29B7E348"/>
    <w:rsid w:val="29B83C60"/>
    <w:rsid w:val="29B9CBDE"/>
    <w:rsid w:val="29BB1F3C"/>
    <w:rsid w:val="29BB232F"/>
    <w:rsid w:val="29BC6839"/>
    <w:rsid w:val="29C32537"/>
    <w:rsid w:val="29C4F838"/>
    <w:rsid w:val="29CBE890"/>
    <w:rsid w:val="29CCE85B"/>
    <w:rsid w:val="29CE6989"/>
    <w:rsid w:val="29CFF109"/>
    <w:rsid w:val="29CFF35C"/>
    <w:rsid w:val="29D07672"/>
    <w:rsid w:val="29D0A0BE"/>
    <w:rsid w:val="29D39936"/>
    <w:rsid w:val="29D39E97"/>
    <w:rsid w:val="29D75CA3"/>
    <w:rsid w:val="29D8A30B"/>
    <w:rsid w:val="29D96700"/>
    <w:rsid w:val="29D9C624"/>
    <w:rsid w:val="29DB4F28"/>
    <w:rsid w:val="29DB62EC"/>
    <w:rsid w:val="29DC2EE7"/>
    <w:rsid w:val="29DD8112"/>
    <w:rsid w:val="29DF8A45"/>
    <w:rsid w:val="29E15283"/>
    <w:rsid w:val="29E193DF"/>
    <w:rsid w:val="29E22309"/>
    <w:rsid w:val="29E5A920"/>
    <w:rsid w:val="29E5BAB2"/>
    <w:rsid w:val="29E5EA7C"/>
    <w:rsid w:val="29E67144"/>
    <w:rsid w:val="29E96283"/>
    <w:rsid w:val="29E9B5D1"/>
    <w:rsid w:val="29EA2150"/>
    <w:rsid w:val="29EC2A24"/>
    <w:rsid w:val="29EC877A"/>
    <w:rsid w:val="29ED0A0F"/>
    <w:rsid w:val="29EF9043"/>
    <w:rsid w:val="29F11BD7"/>
    <w:rsid w:val="29F12C1C"/>
    <w:rsid w:val="29F166CF"/>
    <w:rsid w:val="29F200B4"/>
    <w:rsid w:val="29F4AD3B"/>
    <w:rsid w:val="29F62A43"/>
    <w:rsid w:val="29F65278"/>
    <w:rsid w:val="29F6C567"/>
    <w:rsid w:val="29F7055D"/>
    <w:rsid w:val="29F7717C"/>
    <w:rsid w:val="29F80E92"/>
    <w:rsid w:val="29F90045"/>
    <w:rsid w:val="29F9AC22"/>
    <w:rsid w:val="29FC8084"/>
    <w:rsid w:val="29FD5916"/>
    <w:rsid w:val="29FEEED0"/>
    <w:rsid w:val="2A0069A7"/>
    <w:rsid w:val="2A02275E"/>
    <w:rsid w:val="2A02A75F"/>
    <w:rsid w:val="2A035EEA"/>
    <w:rsid w:val="2A051F00"/>
    <w:rsid w:val="2A059580"/>
    <w:rsid w:val="2A070371"/>
    <w:rsid w:val="2A07B80A"/>
    <w:rsid w:val="2A081113"/>
    <w:rsid w:val="2A090D88"/>
    <w:rsid w:val="2A0A0E3A"/>
    <w:rsid w:val="2A0A896E"/>
    <w:rsid w:val="2A0BEAB0"/>
    <w:rsid w:val="2A0EC90A"/>
    <w:rsid w:val="2A0F4128"/>
    <w:rsid w:val="2A0F72E5"/>
    <w:rsid w:val="2A10AC11"/>
    <w:rsid w:val="2A10CFC7"/>
    <w:rsid w:val="2A120167"/>
    <w:rsid w:val="2A129A59"/>
    <w:rsid w:val="2A12F8CA"/>
    <w:rsid w:val="2A13B1BF"/>
    <w:rsid w:val="2A13F32D"/>
    <w:rsid w:val="2A14AF78"/>
    <w:rsid w:val="2A157E40"/>
    <w:rsid w:val="2A15DE5F"/>
    <w:rsid w:val="2A175D89"/>
    <w:rsid w:val="2A184AFF"/>
    <w:rsid w:val="2A18BE41"/>
    <w:rsid w:val="2A19DC53"/>
    <w:rsid w:val="2A1B02AC"/>
    <w:rsid w:val="2A1C5C32"/>
    <w:rsid w:val="2A1FB3FB"/>
    <w:rsid w:val="2A2008C8"/>
    <w:rsid w:val="2A241771"/>
    <w:rsid w:val="2A24A851"/>
    <w:rsid w:val="2A25F1C1"/>
    <w:rsid w:val="2A265C6B"/>
    <w:rsid w:val="2A27BD82"/>
    <w:rsid w:val="2A27E6F5"/>
    <w:rsid w:val="2A29B58F"/>
    <w:rsid w:val="2A2AE7D9"/>
    <w:rsid w:val="2A2B21A6"/>
    <w:rsid w:val="2A2C631C"/>
    <w:rsid w:val="2A2C9C53"/>
    <w:rsid w:val="2A2E663F"/>
    <w:rsid w:val="2A2EA7DB"/>
    <w:rsid w:val="2A2F1A6F"/>
    <w:rsid w:val="2A2F65DA"/>
    <w:rsid w:val="2A32B3B8"/>
    <w:rsid w:val="2A32E0C7"/>
    <w:rsid w:val="2A33C72A"/>
    <w:rsid w:val="2A33CD52"/>
    <w:rsid w:val="2A34392C"/>
    <w:rsid w:val="2A34DE1F"/>
    <w:rsid w:val="2A354F1F"/>
    <w:rsid w:val="2A35571C"/>
    <w:rsid w:val="2A36B318"/>
    <w:rsid w:val="2A375B01"/>
    <w:rsid w:val="2A37E44A"/>
    <w:rsid w:val="2A391E1E"/>
    <w:rsid w:val="2A3997AB"/>
    <w:rsid w:val="2A39F203"/>
    <w:rsid w:val="2A3A0720"/>
    <w:rsid w:val="2A3B6B8E"/>
    <w:rsid w:val="2A3B8603"/>
    <w:rsid w:val="2A3C84E2"/>
    <w:rsid w:val="2A3EEDE2"/>
    <w:rsid w:val="2A40696E"/>
    <w:rsid w:val="2A4285F5"/>
    <w:rsid w:val="2A4457BD"/>
    <w:rsid w:val="2A446201"/>
    <w:rsid w:val="2A452CFD"/>
    <w:rsid w:val="2A45CB75"/>
    <w:rsid w:val="2A46D075"/>
    <w:rsid w:val="2A4712B1"/>
    <w:rsid w:val="2A4738E3"/>
    <w:rsid w:val="2A483580"/>
    <w:rsid w:val="2A489A81"/>
    <w:rsid w:val="2A48EE00"/>
    <w:rsid w:val="2A4B8DAD"/>
    <w:rsid w:val="2A4B9417"/>
    <w:rsid w:val="2A4F1C78"/>
    <w:rsid w:val="2A51EBF3"/>
    <w:rsid w:val="2A5353F2"/>
    <w:rsid w:val="2A569E68"/>
    <w:rsid w:val="2A59382B"/>
    <w:rsid w:val="2A59A697"/>
    <w:rsid w:val="2A5A5EB2"/>
    <w:rsid w:val="2A5B08C1"/>
    <w:rsid w:val="2A5DB5F4"/>
    <w:rsid w:val="2A5E28E6"/>
    <w:rsid w:val="2A5F6980"/>
    <w:rsid w:val="2A610B1C"/>
    <w:rsid w:val="2A626D96"/>
    <w:rsid w:val="2A63C153"/>
    <w:rsid w:val="2A669B0C"/>
    <w:rsid w:val="2A687FEA"/>
    <w:rsid w:val="2A69D718"/>
    <w:rsid w:val="2A6A6CA6"/>
    <w:rsid w:val="2A6A78DA"/>
    <w:rsid w:val="2A6BE626"/>
    <w:rsid w:val="2A6D77CA"/>
    <w:rsid w:val="2A6D8788"/>
    <w:rsid w:val="2A6DB2C7"/>
    <w:rsid w:val="2A6EDF5D"/>
    <w:rsid w:val="2A6F0F22"/>
    <w:rsid w:val="2A6FDF07"/>
    <w:rsid w:val="2A70107E"/>
    <w:rsid w:val="2A7249A9"/>
    <w:rsid w:val="2A73998A"/>
    <w:rsid w:val="2A75DEE4"/>
    <w:rsid w:val="2A772D57"/>
    <w:rsid w:val="2A77BB1B"/>
    <w:rsid w:val="2A789E3B"/>
    <w:rsid w:val="2A78E9A1"/>
    <w:rsid w:val="2A7E7C94"/>
    <w:rsid w:val="2A7FA64B"/>
    <w:rsid w:val="2A806C1A"/>
    <w:rsid w:val="2A81AF7F"/>
    <w:rsid w:val="2A824FF7"/>
    <w:rsid w:val="2A83C334"/>
    <w:rsid w:val="2A83FB5E"/>
    <w:rsid w:val="2A849A7F"/>
    <w:rsid w:val="2A85CCD5"/>
    <w:rsid w:val="2A897AF7"/>
    <w:rsid w:val="2A89E93C"/>
    <w:rsid w:val="2A89F952"/>
    <w:rsid w:val="2A8A8950"/>
    <w:rsid w:val="2A8AA750"/>
    <w:rsid w:val="2A8B2310"/>
    <w:rsid w:val="2A8BCF3B"/>
    <w:rsid w:val="2A8C1B0D"/>
    <w:rsid w:val="2A8E079B"/>
    <w:rsid w:val="2A8EDF63"/>
    <w:rsid w:val="2A8F950A"/>
    <w:rsid w:val="2A90041D"/>
    <w:rsid w:val="2A90BED8"/>
    <w:rsid w:val="2A91818D"/>
    <w:rsid w:val="2A919F7E"/>
    <w:rsid w:val="2A938AA1"/>
    <w:rsid w:val="2A93E3E4"/>
    <w:rsid w:val="2A944E47"/>
    <w:rsid w:val="2A9A5B80"/>
    <w:rsid w:val="2A9A9541"/>
    <w:rsid w:val="2A9CC518"/>
    <w:rsid w:val="2A9D0D86"/>
    <w:rsid w:val="2A9D3ECE"/>
    <w:rsid w:val="2A9E2B0D"/>
    <w:rsid w:val="2A9E66F6"/>
    <w:rsid w:val="2A9EF376"/>
    <w:rsid w:val="2AA064BB"/>
    <w:rsid w:val="2AA33303"/>
    <w:rsid w:val="2AA3890F"/>
    <w:rsid w:val="2AA7467D"/>
    <w:rsid w:val="2AA8065F"/>
    <w:rsid w:val="2AAE07FC"/>
    <w:rsid w:val="2AAF421D"/>
    <w:rsid w:val="2AAF52E6"/>
    <w:rsid w:val="2AB0383A"/>
    <w:rsid w:val="2AB095D7"/>
    <w:rsid w:val="2AB0FAAC"/>
    <w:rsid w:val="2AB392C7"/>
    <w:rsid w:val="2AB47E7B"/>
    <w:rsid w:val="2AB6912E"/>
    <w:rsid w:val="2AB6B5D9"/>
    <w:rsid w:val="2AB74BAA"/>
    <w:rsid w:val="2AB7EB02"/>
    <w:rsid w:val="2ABACFD5"/>
    <w:rsid w:val="2ABAF996"/>
    <w:rsid w:val="2ABB8E18"/>
    <w:rsid w:val="2ABC752B"/>
    <w:rsid w:val="2ABD53DA"/>
    <w:rsid w:val="2ABE5DAD"/>
    <w:rsid w:val="2AC1819E"/>
    <w:rsid w:val="2AC206F3"/>
    <w:rsid w:val="2AC5F931"/>
    <w:rsid w:val="2AC62F92"/>
    <w:rsid w:val="2AC73B0E"/>
    <w:rsid w:val="2AC897D1"/>
    <w:rsid w:val="2ACB9CBC"/>
    <w:rsid w:val="2ACC26F1"/>
    <w:rsid w:val="2ACCCDBA"/>
    <w:rsid w:val="2ACDBF42"/>
    <w:rsid w:val="2AD03E1C"/>
    <w:rsid w:val="2AD05372"/>
    <w:rsid w:val="2AD11C66"/>
    <w:rsid w:val="2AD91B30"/>
    <w:rsid w:val="2ADA44E2"/>
    <w:rsid w:val="2ADA5699"/>
    <w:rsid w:val="2ADB4805"/>
    <w:rsid w:val="2ADC5EE3"/>
    <w:rsid w:val="2ADE9692"/>
    <w:rsid w:val="2AE1C0C4"/>
    <w:rsid w:val="2AE20388"/>
    <w:rsid w:val="2AE4280F"/>
    <w:rsid w:val="2AE4A6A2"/>
    <w:rsid w:val="2AE4B533"/>
    <w:rsid w:val="2AE51AE5"/>
    <w:rsid w:val="2AE7CD5C"/>
    <w:rsid w:val="2AE82AAF"/>
    <w:rsid w:val="2AED9D06"/>
    <w:rsid w:val="2AEE11AE"/>
    <w:rsid w:val="2AEFFFA7"/>
    <w:rsid w:val="2AF53A55"/>
    <w:rsid w:val="2AF5AE62"/>
    <w:rsid w:val="2AF64847"/>
    <w:rsid w:val="2AF6923E"/>
    <w:rsid w:val="2AF7489F"/>
    <w:rsid w:val="2AF82BE8"/>
    <w:rsid w:val="2AF8CAB1"/>
    <w:rsid w:val="2AFA5954"/>
    <w:rsid w:val="2AFB7814"/>
    <w:rsid w:val="2AFB8DAC"/>
    <w:rsid w:val="2AFD9E8B"/>
    <w:rsid w:val="2AFE4360"/>
    <w:rsid w:val="2AFE5CDC"/>
    <w:rsid w:val="2B0286A7"/>
    <w:rsid w:val="2B028843"/>
    <w:rsid w:val="2B03C18E"/>
    <w:rsid w:val="2B05D418"/>
    <w:rsid w:val="2B05F587"/>
    <w:rsid w:val="2B067F8F"/>
    <w:rsid w:val="2B08A819"/>
    <w:rsid w:val="2B0C56B8"/>
    <w:rsid w:val="2B0EF015"/>
    <w:rsid w:val="2B10466B"/>
    <w:rsid w:val="2B12B159"/>
    <w:rsid w:val="2B1302B4"/>
    <w:rsid w:val="2B131724"/>
    <w:rsid w:val="2B13307E"/>
    <w:rsid w:val="2B14D0E5"/>
    <w:rsid w:val="2B19EB28"/>
    <w:rsid w:val="2B1F1AC9"/>
    <w:rsid w:val="2B23E47F"/>
    <w:rsid w:val="2B23F5D7"/>
    <w:rsid w:val="2B265895"/>
    <w:rsid w:val="2B265B7C"/>
    <w:rsid w:val="2B27150C"/>
    <w:rsid w:val="2B277769"/>
    <w:rsid w:val="2B27F16D"/>
    <w:rsid w:val="2B28758D"/>
    <w:rsid w:val="2B295C46"/>
    <w:rsid w:val="2B2964A0"/>
    <w:rsid w:val="2B2A0E78"/>
    <w:rsid w:val="2B2D810C"/>
    <w:rsid w:val="2B2F3C5F"/>
    <w:rsid w:val="2B310064"/>
    <w:rsid w:val="2B315D1C"/>
    <w:rsid w:val="2B32F672"/>
    <w:rsid w:val="2B35ED21"/>
    <w:rsid w:val="2B374B87"/>
    <w:rsid w:val="2B37902D"/>
    <w:rsid w:val="2B388027"/>
    <w:rsid w:val="2B39D09E"/>
    <w:rsid w:val="2B3AE9A7"/>
    <w:rsid w:val="2B3B45C5"/>
    <w:rsid w:val="2B3BEF99"/>
    <w:rsid w:val="2B3FD164"/>
    <w:rsid w:val="2B40DC35"/>
    <w:rsid w:val="2B41254E"/>
    <w:rsid w:val="2B472620"/>
    <w:rsid w:val="2B4C3A25"/>
    <w:rsid w:val="2B4D0B28"/>
    <w:rsid w:val="2B4ED8E3"/>
    <w:rsid w:val="2B4EEF41"/>
    <w:rsid w:val="2B520E11"/>
    <w:rsid w:val="2B534FA6"/>
    <w:rsid w:val="2B551E5F"/>
    <w:rsid w:val="2B5520E1"/>
    <w:rsid w:val="2B55242A"/>
    <w:rsid w:val="2B575D11"/>
    <w:rsid w:val="2B5BF4FE"/>
    <w:rsid w:val="2B6656B6"/>
    <w:rsid w:val="2B67E58A"/>
    <w:rsid w:val="2B6AD9A9"/>
    <w:rsid w:val="2B6BA227"/>
    <w:rsid w:val="2B6C9BB9"/>
    <w:rsid w:val="2B6DB95F"/>
    <w:rsid w:val="2B71CABA"/>
    <w:rsid w:val="2B71DDAC"/>
    <w:rsid w:val="2B73B220"/>
    <w:rsid w:val="2B7AE985"/>
    <w:rsid w:val="2B7DD4D2"/>
    <w:rsid w:val="2B7E4EE7"/>
    <w:rsid w:val="2B7E59AF"/>
    <w:rsid w:val="2B808201"/>
    <w:rsid w:val="2B815929"/>
    <w:rsid w:val="2B835791"/>
    <w:rsid w:val="2B849758"/>
    <w:rsid w:val="2B859FE6"/>
    <w:rsid w:val="2B886F6C"/>
    <w:rsid w:val="2B894A61"/>
    <w:rsid w:val="2B8B337B"/>
    <w:rsid w:val="2B8B3432"/>
    <w:rsid w:val="2B8F6FE0"/>
    <w:rsid w:val="2B8FC1CB"/>
    <w:rsid w:val="2B92CFE9"/>
    <w:rsid w:val="2B9553BD"/>
    <w:rsid w:val="2B955EB4"/>
    <w:rsid w:val="2B95E5D3"/>
    <w:rsid w:val="2B96D23D"/>
    <w:rsid w:val="2B981A15"/>
    <w:rsid w:val="2B996177"/>
    <w:rsid w:val="2B9CA331"/>
    <w:rsid w:val="2B9D3E73"/>
    <w:rsid w:val="2B9E79B3"/>
    <w:rsid w:val="2BA08572"/>
    <w:rsid w:val="2BA0892F"/>
    <w:rsid w:val="2BA157C1"/>
    <w:rsid w:val="2BA1A578"/>
    <w:rsid w:val="2BA2A1AB"/>
    <w:rsid w:val="2BA51542"/>
    <w:rsid w:val="2BA53D8A"/>
    <w:rsid w:val="2BA6D51D"/>
    <w:rsid w:val="2BA7293E"/>
    <w:rsid w:val="2BA89D57"/>
    <w:rsid w:val="2BAA2B0F"/>
    <w:rsid w:val="2BAA4069"/>
    <w:rsid w:val="2BABC4F4"/>
    <w:rsid w:val="2BACDC28"/>
    <w:rsid w:val="2BAF4B31"/>
    <w:rsid w:val="2BB0F5DC"/>
    <w:rsid w:val="2BB1CCE7"/>
    <w:rsid w:val="2BB36D66"/>
    <w:rsid w:val="2BB3D629"/>
    <w:rsid w:val="2BB4F68E"/>
    <w:rsid w:val="2BB5E545"/>
    <w:rsid w:val="2BB92AE9"/>
    <w:rsid w:val="2BB9E021"/>
    <w:rsid w:val="2BBAAED1"/>
    <w:rsid w:val="2BBD3779"/>
    <w:rsid w:val="2BBD777E"/>
    <w:rsid w:val="2BBE0DC7"/>
    <w:rsid w:val="2BBF3616"/>
    <w:rsid w:val="2BBF7CC5"/>
    <w:rsid w:val="2BBFE4DF"/>
    <w:rsid w:val="2BBFF7EA"/>
    <w:rsid w:val="2BC03418"/>
    <w:rsid w:val="2BC09221"/>
    <w:rsid w:val="2BC17325"/>
    <w:rsid w:val="2BC23768"/>
    <w:rsid w:val="2BC34BA6"/>
    <w:rsid w:val="2BC4ED47"/>
    <w:rsid w:val="2BC71B03"/>
    <w:rsid w:val="2BC8A81E"/>
    <w:rsid w:val="2BC98C90"/>
    <w:rsid w:val="2BCA6286"/>
    <w:rsid w:val="2BCCC296"/>
    <w:rsid w:val="2BCD35A3"/>
    <w:rsid w:val="2BD0F05D"/>
    <w:rsid w:val="2BD1B725"/>
    <w:rsid w:val="2BD2E2F0"/>
    <w:rsid w:val="2BD33080"/>
    <w:rsid w:val="2BD3849F"/>
    <w:rsid w:val="2BD7179D"/>
    <w:rsid w:val="2BD830C0"/>
    <w:rsid w:val="2BD9F3A4"/>
    <w:rsid w:val="2BD9FF78"/>
    <w:rsid w:val="2BDE5E8E"/>
    <w:rsid w:val="2BDF1622"/>
    <w:rsid w:val="2BDFB0AF"/>
    <w:rsid w:val="2BE4D793"/>
    <w:rsid w:val="2BE6F988"/>
    <w:rsid w:val="2BE77C9F"/>
    <w:rsid w:val="2BE8D695"/>
    <w:rsid w:val="2BEB4ADA"/>
    <w:rsid w:val="2BEDEB3F"/>
    <w:rsid w:val="2BEE0298"/>
    <w:rsid w:val="2BEEC631"/>
    <w:rsid w:val="2BEEDEFF"/>
    <w:rsid w:val="2BEF32D2"/>
    <w:rsid w:val="2BF1D076"/>
    <w:rsid w:val="2BF201E2"/>
    <w:rsid w:val="2BF25CB5"/>
    <w:rsid w:val="2BF50E9B"/>
    <w:rsid w:val="2BF67644"/>
    <w:rsid w:val="2BF924DC"/>
    <w:rsid w:val="2BFF9DE5"/>
    <w:rsid w:val="2C006971"/>
    <w:rsid w:val="2C00D082"/>
    <w:rsid w:val="2C0108D3"/>
    <w:rsid w:val="2C01E48B"/>
    <w:rsid w:val="2C02291E"/>
    <w:rsid w:val="2C02B8ED"/>
    <w:rsid w:val="2C03C978"/>
    <w:rsid w:val="2C03EB3D"/>
    <w:rsid w:val="2C048A58"/>
    <w:rsid w:val="2C06604E"/>
    <w:rsid w:val="2C094DB9"/>
    <w:rsid w:val="2C09C9F9"/>
    <w:rsid w:val="2C0A954A"/>
    <w:rsid w:val="2C0C3142"/>
    <w:rsid w:val="2C0C34E4"/>
    <w:rsid w:val="2C0D7A32"/>
    <w:rsid w:val="2C100DF6"/>
    <w:rsid w:val="2C101287"/>
    <w:rsid w:val="2C116945"/>
    <w:rsid w:val="2C12E6EB"/>
    <w:rsid w:val="2C1564AE"/>
    <w:rsid w:val="2C15BB47"/>
    <w:rsid w:val="2C18FCC2"/>
    <w:rsid w:val="2C190C49"/>
    <w:rsid w:val="2C19EB5C"/>
    <w:rsid w:val="2C1C1243"/>
    <w:rsid w:val="2C1D1C29"/>
    <w:rsid w:val="2C1ED932"/>
    <w:rsid w:val="2C1F3F0B"/>
    <w:rsid w:val="2C1F41B2"/>
    <w:rsid w:val="2C1F9C28"/>
    <w:rsid w:val="2C20AF7A"/>
    <w:rsid w:val="2C224A9B"/>
    <w:rsid w:val="2C25D070"/>
    <w:rsid w:val="2C292EF9"/>
    <w:rsid w:val="2C29A2A3"/>
    <w:rsid w:val="2C29A542"/>
    <w:rsid w:val="2C2A8A12"/>
    <w:rsid w:val="2C2AE5D3"/>
    <w:rsid w:val="2C2B12D6"/>
    <w:rsid w:val="2C2BDE5B"/>
    <w:rsid w:val="2C2CEB7A"/>
    <w:rsid w:val="2C2D3B6F"/>
    <w:rsid w:val="2C2D557D"/>
    <w:rsid w:val="2C2DD2AB"/>
    <w:rsid w:val="2C3014EA"/>
    <w:rsid w:val="2C30C507"/>
    <w:rsid w:val="2C31B196"/>
    <w:rsid w:val="2C324F1C"/>
    <w:rsid w:val="2C336676"/>
    <w:rsid w:val="2C35BCE1"/>
    <w:rsid w:val="2C367EC7"/>
    <w:rsid w:val="2C36F402"/>
    <w:rsid w:val="2C378532"/>
    <w:rsid w:val="2C392D26"/>
    <w:rsid w:val="2C3F6294"/>
    <w:rsid w:val="2C3FDCD5"/>
    <w:rsid w:val="2C4036EB"/>
    <w:rsid w:val="2C40809A"/>
    <w:rsid w:val="2C449165"/>
    <w:rsid w:val="2C4659E4"/>
    <w:rsid w:val="2C47358F"/>
    <w:rsid w:val="2C484C69"/>
    <w:rsid w:val="2C48D643"/>
    <w:rsid w:val="2C4CD1CC"/>
    <w:rsid w:val="2C4E1D83"/>
    <w:rsid w:val="2C4E2D57"/>
    <w:rsid w:val="2C51E9C2"/>
    <w:rsid w:val="2C525E85"/>
    <w:rsid w:val="2C52E4A5"/>
    <w:rsid w:val="2C5385D2"/>
    <w:rsid w:val="2C53A3E5"/>
    <w:rsid w:val="2C5408B1"/>
    <w:rsid w:val="2C554FDA"/>
    <w:rsid w:val="2C5562DE"/>
    <w:rsid w:val="2C5639BA"/>
    <w:rsid w:val="2C5659A0"/>
    <w:rsid w:val="2C56A1FC"/>
    <w:rsid w:val="2C5728F7"/>
    <w:rsid w:val="2C57E993"/>
    <w:rsid w:val="2C57FEB0"/>
    <w:rsid w:val="2C59D17F"/>
    <w:rsid w:val="2C59EC3A"/>
    <w:rsid w:val="2C5B891B"/>
    <w:rsid w:val="2C5C311E"/>
    <w:rsid w:val="2C5C68BF"/>
    <w:rsid w:val="2C622671"/>
    <w:rsid w:val="2C632C23"/>
    <w:rsid w:val="2C63E02F"/>
    <w:rsid w:val="2C64BCEB"/>
    <w:rsid w:val="2C65770E"/>
    <w:rsid w:val="2C6BCFF6"/>
    <w:rsid w:val="2C6E6130"/>
    <w:rsid w:val="2C6F1C75"/>
    <w:rsid w:val="2C7008C2"/>
    <w:rsid w:val="2C7017E5"/>
    <w:rsid w:val="2C70D240"/>
    <w:rsid w:val="2C70DFF0"/>
    <w:rsid w:val="2C70E9CC"/>
    <w:rsid w:val="2C74EB89"/>
    <w:rsid w:val="2C7619EF"/>
    <w:rsid w:val="2C76A673"/>
    <w:rsid w:val="2C7753D4"/>
    <w:rsid w:val="2C77C980"/>
    <w:rsid w:val="2C7840F0"/>
    <w:rsid w:val="2C7CB34C"/>
    <w:rsid w:val="2C7DCC42"/>
    <w:rsid w:val="2C7F1FF4"/>
    <w:rsid w:val="2C801434"/>
    <w:rsid w:val="2C8015D0"/>
    <w:rsid w:val="2C81F5C7"/>
    <w:rsid w:val="2C82FA56"/>
    <w:rsid w:val="2C83BC5E"/>
    <w:rsid w:val="2C83CB52"/>
    <w:rsid w:val="2C83DDF3"/>
    <w:rsid w:val="2C8473AD"/>
    <w:rsid w:val="2C8539D5"/>
    <w:rsid w:val="2C85EEF6"/>
    <w:rsid w:val="2C8722B7"/>
    <w:rsid w:val="2C881E9A"/>
    <w:rsid w:val="2C88BC6F"/>
    <w:rsid w:val="2C8AF4FD"/>
    <w:rsid w:val="2C8EE8BB"/>
    <w:rsid w:val="2C902299"/>
    <w:rsid w:val="2C90665D"/>
    <w:rsid w:val="2C90F5B2"/>
    <w:rsid w:val="2C934E93"/>
    <w:rsid w:val="2C93D4BD"/>
    <w:rsid w:val="2C944603"/>
    <w:rsid w:val="2C98F05F"/>
    <w:rsid w:val="2C9C1787"/>
    <w:rsid w:val="2C9C2642"/>
    <w:rsid w:val="2C9CD5F7"/>
    <w:rsid w:val="2C9D6779"/>
    <w:rsid w:val="2C9DEDC0"/>
    <w:rsid w:val="2C9FB16C"/>
    <w:rsid w:val="2CA1171E"/>
    <w:rsid w:val="2CA5CF13"/>
    <w:rsid w:val="2CA60BD8"/>
    <w:rsid w:val="2CAA6FC6"/>
    <w:rsid w:val="2CAA9E1A"/>
    <w:rsid w:val="2CAC0F8D"/>
    <w:rsid w:val="2CAC3704"/>
    <w:rsid w:val="2CAC9702"/>
    <w:rsid w:val="2CAD75DA"/>
    <w:rsid w:val="2CAE16E0"/>
    <w:rsid w:val="2CAF63C3"/>
    <w:rsid w:val="2CAF82A8"/>
    <w:rsid w:val="2CAFCCF8"/>
    <w:rsid w:val="2CB0F92A"/>
    <w:rsid w:val="2CB1D59B"/>
    <w:rsid w:val="2CB1F387"/>
    <w:rsid w:val="2CB568A2"/>
    <w:rsid w:val="2CB57845"/>
    <w:rsid w:val="2CB5C7E7"/>
    <w:rsid w:val="2CB73137"/>
    <w:rsid w:val="2CBA7FC8"/>
    <w:rsid w:val="2CBCD630"/>
    <w:rsid w:val="2CBD30F3"/>
    <w:rsid w:val="2CBF0DF5"/>
    <w:rsid w:val="2CBFB5C3"/>
    <w:rsid w:val="2CC1753D"/>
    <w:rsid w:val="2CC218A9"/>
    <w:rsid w:val="2CC3267A"/>
    <w:rsid w:val="2CC38457"/>
    <w:rsid w:val="2CC65CD9"/>
    <w:rsid w:val="2CC763BE"/>
    <w:rsid w:val="2CC7C30C"/>
    <w:rsid w:val="2CC8720D"/>
    <w:rsid w:val="2CC8ADB2"/>
    <w:rsid w:val="2CC8B9FB"/>
    <w:rsid w:val="2CCACF1D"/>
    <w:rsid w:val="2CCB509A"/>
    <w:rsid w:val="2CCC99CB"/>
    <w:rsid w:val="2CCE9715"/>
    <w:rsid w:val="2CD20BFE"/>
    <w:rsid w:val="2CD2536C"/>
    <w:rsid w:val="2CD25B6B"/>
    <w:rsid w:val="2CD30BDD"/>
    <w:rsid w:val="2CD3195C"/>
    <w:rsid w:val="2CD31B9E"/>
    <w:rsid w:val="2CD63C2B"/>
    <w:rsid w:val="2CD6FC04"/>
    <w:rsid w:val="2CD93E31"/>
    <w:rsid w:val="2CDC677B"/>
    <w:rsid w:val="2CDF2967"/>
    <w:rsid w:val="2CDF3C8B"/>
    <w:rsid w:val="2CDF6683"/>
    <w:rsid w:val="2CE0FE22"/>
    <w:rsid w:val="2CE5EB63"/>
    <w:rsid w:val="2CE61A5D"/>
    <w:rsid w:val="2CE64F08"/>
    <w:rsid w:val="2CEA5A97"/>
    <w:rsid w:val="2CEF8B13"/>
    <w:rsid w:val="2CEF98BF"/>
    <w:rsid w:val="2CF1E9FF"/>
    <w:rsid w:val="2CF21D7D"/>
    <w:rsid w:val="2CF2275A"/>
    <w:rsid w:val="2CF3F61F"/>
    <w:rsid w:val="2CF5DE71"/>
    <w:rsid w:val="2CF7B7D3"/>
    <w:rsid w:val="2CFA634F"/>
    <w:rsid w:val="2CFBADE2"/>
    <w:rsid w:val="2CFC1676"/>
    <w:rsid w:val="2CFC3381"/>
    <w:rsid w:val="2CFC6876"/>
    <w:rsid w:val="2CFDDA64"/>
    <w:rsid w:val="2CFE336A"/>
    <w:rsid w:val="2CFF2947"/>
    <w:rsid w:val="2D00AA46"/>
    <w:rsid w:val="2D010D5A"/>
    <w:rsid w:val="2D01848F"/>
    <w:rsid w:val="2D02B99D"/>
    <w:rsid w:val="2D02F850"/>
    <w:rsid w:val="2D04EFEC"/>
    <w:rsid w:val="2D05A051"/>
    <w:rsid w:val="2D0A8ED4"/>
    <w:rsid w:val="2D0A94F0"/>
    <w:rsid w:val="2D0B6347"/>
    <w:rsid w:val="2D0C07D6"/>
    <w:rsid w:val="2D0C5E79"/>
    <w:rsid w:val="2D0D8824"/>
    <w:rsid w:val="2D0E7F83"/>
    <w:rsid w:val="2D0F9387"/>
    <w:rsid w:val="2D10DA04"/>
    <w:rsid w:val="2D11C8E9"/>
    <w:rsid w:val="2D12B304"/>
    <w:rsid w:val="2D14B733"/>
    <w:rsid w:val="2D14D5B7"/>
    <w:rsid w:val="2D15AE26"/>
    <w:rsid w:val="2D15B219"/>
    <w:rsid w:val="2D167D42"/>
    <w:rsid w:val="2D1797B8"/>
    <w:rsid w:val="2D18A871"/>
    <w:rsid w:val="2D19A885"/>
    <w:rsid w:val="2D1D68BB"/>
    <w:rsid w:val="2D1F6275"/>
    <w:rsid w:val="2D1FB07B"/>
    <w:rsid w:val="2D22E16F"/>
    <w:rsid w:val="2D238B2A"/>
    <w:rsid w:val="2D263AE2"/>
    <w:rsid w:val="2D2956BF"/>
    <w:rsid w:val="2D2AC778"/>
    <w:rsid w:val="2D2B84EE"/>
    <w:rsid w:val="2D2C33A2"/>
    <w:rsid w:val="2D2C7613"/>
    <w:rsid w:val="2D2D7E7B"/>
    <w:rsid w:val="2D2EA7F5"/>
    <w:rsid w:val="2D2FBD0C"/>
    <w:rsid w:val="2D303D55"/>
    <w:rsid w:val="2D3144A6"/>
    <w:rsid w:val="2D3175D9"/>
    <w:rsid w:val="2D31BF28"/>
    <w:rsid w:val="2D32394C"/>
    <w:rsid w:val="2D32B167"/>
    <w:rsid w:val="2D338837"/>
    <w:rsid w:val="2D33D682"/>
    <w:rsid w:val="2D354A83"/>
    <w:rsid w:val="2D364358"/>
    <w:rsid w:val="2D36A021"/>
    <w:rsid w:val="2D36F86D"/>
    <w:rsid w:val="2D37617B"/>
    <w:rsid w:val="2D392905"/>
    <w:rsid w:val="2D3AEBA9"/>
    <w:rsid w:val="2D3BB9E5"/>
    <w:rsid w:val="2D3BC79F"/>
    <w:rsid w:val="2D3BEDD2"/>
    <w:rsid w:val="2D3C2E13"/>
    <w:rsid w:val="2D3ECA44"/>
    <w:rsid w:val="2D3F48F3"/>
    <w:rsid w:val="2D3FB37B"/>
    <w:rsid w:val="2D428AF3"/>
    <w:rsid w:val="2D44D8E8"/>
    <w:rsid w:val="2D487512"/>
    <w:rsid w:val="2D493682"/>
    <w:rsid w:val="2D4A345D"/>
    <w:rsid w:val="2D4CE899"/>
    <w:rsid w:val="2D4D1E58"/>
    <w:rsid w:val="2D4EA79E"/>
    <w:rsid w:val="2D4F2F34"/>
    <w:rsid w:val="2D51CBAE"/>
    <w:rsid w:val="2D534EB7"/>
    <w:rsid w:val="2D538E16"/>
    <w:rsid w:val="2D545643"/>
    <w:rsid w:val="2D577664"/>
    <w:rsid w:val="2D5BBF4D"/>
    <w:rsid w:val="2D5C6B3F"/>
    <w:rsid w:val="2D5C7364"/>
    <w:rsid w:val="2D5D3179"/>
    <w:rsid w:val="2D5F0E7A"/>
    <w:rsid w:val="2D5F15E7"/>
    <w:rsid w:val="2D5FD586"/>
    <w:rsid w:val="2D613F71"/>
    <w:rsid w:val="2D614D1A"/>
    <w:rsid w:val="2D62A3C6"/>
    <w:rsid w:val="2D663237"/>
    <w:rsid w:val="2D671471"/>
    <w:rsid w:val="2D69C966"/>
    <w:rsid w:val="2D6A2EA0"/>
    <w:rsid w:val="2D75AA54"/>
    <w:rsid w:val="2D763887"/>
    <w:rsid w:val="2D76C4C8"/>
    <w:rsid w:val="2D770AA9"/>
    <w:rsid w:val="2D781BF3"/>
    <w:rsid w:val="2D7866D9"/>
    <w:rsid w:val="2D795931"/>
    <w:rsid w:val="2D7A02F3"/>
    <w:rsid w:val="2D7A180A"/>
    <w:rsid w:val="2D7A61BE"/>
    <w:rsid w:val="2D812620"/>
    <w:rsid w:val="2D81D100"/>
    <w:rsid w:val="2D820BD5"/>
    <w:rsid w:val="2D821D2A"/>
    <w:rsid w:val="2D8262AF"/>
    <w:rsid w:val="2D84A8C2"/>
    <w:rsid w:val="2D85B9DB"/>
    <w:rsid w:val="2D86A704"/>
    <w:rsid w:val="2D8991AD"/>
    <w:rsid w:val="2D8CAAF2"/>
    <w:rsid w:val="2D8F9C6C"/>
    <w:rsid w:val="2D910213"/>
    <w:rsid w:val="2D92A4CE"/>
    <w:rsid w:val="2D939C87"/>
    <w:rsid w:val="2D94C770"/>
    <w:rsid w:val="2D94CCFD"/>
    <w:rsid w:val="2D95F6AA"/>
    <w:rsid w:val="2D966261"/>
    <w:rsid w:val="2D98CB13"/>
    <w:rsid w:val="2D9C0B78"/>
    <w:rsid w:val="2D9C46CB"/>
    <w:rsid w:val="2D9D2D4D"/>
    <w:rsid w:val="2D9DEF80"/>
    <w:rsid w:val="2D9F60F7"/>
    <w:rsid w:val="2D9F6C8A"/>
    <w:rsid w:val="2D9FA85B"/>
    <w:rsid w:val="2D9FAC57"/>
    <w:rsid w:val="2D9FCC1A"/>
    <w:rsid w:val="2DA25238"/>
    <w:rsid w:val="2DA52538"/>
    <w:rsid w:val="2DA5A141"/>
    <w:rsid w:val="2DA626A8"/>
    <w:rsid w:val="2DA68B35"/>
    <w:rsid w:val="2DA717EB"/>
    <w:rsid w:val="2DA8430B"/>
    <w:rsid w:val="2DA8DDD7"/>
    <w:rsid w:val="2DAAF76A"/>
    <w:rsid w:val="2DAEDDBB"/>
    <w:rsid w:val="2DAF04FA"/>
    <w:rsid w:val="2DB019F6"/>
    <w:rsid w:val="2DB3C369"/>
    <w:rsid w:val="2DB4AA41"/>
    <w:rsid w:val="2DB4AB53"/>
    <w:rsid w:val="2DB5034F"/>
    <w:rsid w:val="2DB6707F"/>
    <w:rsid w:val="2DB8891C"/>
    <w:rsid w:val="2DB8BC5B"/>
    <w:rsid w:val="2DB9DEBE"/>
    <w:rsid w:val="2DBA36D6"/>
    <w:rsid w:val="2DBF29F4"/>
    <w:rsid w:val="2DBF81FE"/>
    <w:rsid w:val="2DC18B65"/>
    <w:rsid w:val="2DC3746D"/>
    <w:rsid w:val="2DC3C449"/>
    <w:rsid w:val="2DC56EAC"/>
    <w:rsid w:val="2DC5892C"/>
    <w:rsid w:val="2DC79593"/>
    <w:rsid w:val="2DC7B333"/>
    <w:rsid w:val="2DCCFC64"/>
    <w:rsid w:val="2DCFAD77"/>
    <w:rsid w:val="2DD00A12"/>
    <w:rsid w:val="2DD27525"/>
    <w:rsid w:val="2DD43390"/>
    <w:rsid w:val="2DD45BFA"/>
    <w:rsid w:val="2DD49E0F"/>
    <w:rsid w:val="2DD51B01"/>
    <w:rsid w:val="2DD8945C"/>
    <w:rsid w:val="2DD99C6C"/>
    <w:rsid w:val="2DDB0451"/>
    <w:rsid w:val="2DDE6A96"/>
    <w:rsid w:val="2DDF521B"/>
    <w:rsid w:val="2DE01BE7"/>
    <w:rsid w:val="2DE0DF60"/>
    <w:rsid w:val="2DE355F2"/>
    <w:rsid w:val="2DE3FBE5"/>
    <w:rsid w:val="2DE4E6AC"/>
    <w:rsid w:val="2DE5F5BB"/>
    <w:rsid w:val="2DE751DA"/>
    <w:rsid w:val="2DE9754C"/>
    <w:rsid w:val="2DEA4A45"/>
    <w:rsid w:val="2DEB0CBE"/>
    <w:rsid w:val="2DED3631"/>
    <w:rsid w:val="2DED527B"/>
    <w:rsid w:val="2DED55D2"/>
    <w:rsid w:val="2DEF10D4"/>
    <w:rsid w:val="2DF13BCC"/>
    <w:rsid w:val="2DF1F9DF"/>
    <w:rsid w:val="2DF23CF2"/>
    <w:rsid w:val="2DF83D3A"/>
    <w:rsid w:val="2DFC7921"/>
    <w:rsid w:val="2DFD0266"/>
    <w:rsid w:val="2DFDB433"/>
    <w:rsid w:val="2DFF30D1"/>
    <w:rsid w:val="2E00A9F7"/>
    <w:rsid w:val="2E00D70D"/>
    <w:rsid w:val="2E013FF6"/>
    <w:rsid w:val="2E02EEC2"/>
    <w:rsid w:val="2E04B387"/>
    <w:rsid w:val="2E074B4F"/>
    <w:rsid w:val="2E07FA5B"/>
    <w:rsid w:val="2E08757E"/>
    <w:rsid w:val="2E0988A1"/>
    <w:rsid w:val="2E0A4FCB"/>
    <w:rsid w:val="2E0A6285"/>
    <w:rsid w:val="2E0DBD25"/>
    <w:rsid w:val="2E0E9445"/>
    <w:rsid w:val="2E0F8A5F"/>
    <w:rsid w:val="2E10CFBC"/>
    <w:rsid w:val="2E114C25"/>
    <w:rsid w:val="2E11DC0D"/>
    <w:rsid w:val="2E12867D"/>
    <w:rsid w:val="2E134E4C"/>
    <w:rsid w:val="2E1354AF"/>
    <w:rsid w:val="2E140FED"/>
    <w:rsid w:val="2E156AAA"/>
    <w:rsid w:val="2E16F586"/>
    <w:rsid w:val="2E178C26"/>
    <w:rsid w:val="2E1A77C9"/>
    <w:rsid w:val="2E1D0A60"/>
    <w:rsid w:val="2E1DB2F5"/>
    <w:rsid w:val="2E1E8F29"/>
    <w:rsid w:val="2E1F39BB"/>
    <w:rsid w:val="2E21F67D"/>
    <w:rsid w:val="2E24C5ED"/>
    <w:rsid w:val="2E255614"/>
    <w:rsid w:val="2E282226"/>
    <w:rsid w:val="2E2A3D6D"/>
    <w:rsid w:val="2E2BA49F"/>
    <w:rsid w:val="2E2BA9A2"/>
    <w:rsid w:val="2E2C527A"/>
    <w:rsid w:val="2E2EB4C3"/>
    <w:rsid w:val="2E2FAA59"/>
    <w:rsid w:val="2E3359B8"/>
    <w:rsid w:val="2E344F91"/>
    <w:rsid w:val="2E347227"/>
    <w:rsid w:val="2E34DBD4"/>
    <w:rsid w:val="2E35A83F"/>
    <w:rsid w:val="2E35E215"/>
    <w:rsid w:val="2E379B78"/>
    <w:rsid w:val="2E381776"/>
    <w:rsid w:val="2E388B9C"/>
    <w:rsid w:val="2E38A573"/>
    <w:rsid w:val="2E38E31B"/>
    <w:rsid w:val="2E3A9FDF"/>
    <w:rsid w:val="2E3B2E91"/>
    <w:rsid w:val="2E3DA969"/>
    <w:rsid w:val="2E3EF129"/>
    <w:rsid w:val="2E434338"/>
    <w:rsid w:val="2E44865B"/>
    <w:rsid w:val="2E48E778"/>
    <w:rsid w:val="2E49773C"/>
    <w:rsid w:val="2E4B35ED"/>
    <w:rsid w:val="2E4D8D46"/>
    <w:rsid w:val="2E4E4818"/>
    <w:rsid w:val="2E4E71E3"/>
    <w:rsid w:val="2E4FF5E1"/>
    <w:rsid w:val="2E5083E5"/>
    <w:rsid w:val="2E509BFE"/>
    <w:rsid w:val="2E51C742"/>
    <w:rsid w:val="2E53113A"/>
    <w:rsid w:val="2E568DDF"/>
    <w:rsid w:val="2E57288C"/>
    <w:rsid w:val="2E58EE2E"/>
    <w:rsid w:val="2E59DD21"/>
    <w:rsid w:val="2E5AF157"/>
    <w:rsid w:val="2E5B4426"/>
    <w:rsid w:val="2E5B62A4"/>
    <w:rsid w:val="2E6161BA"/>
    <w:rsid w:val="2E642854"/>
    <w:rsid w:val="2E649DDE"/>
    <w:rsid w:val="2E64FA5B"/>
    <w:rsid w:val="2E66B8AD"/>
    <w:rsid w:val="2E67D5D9"/>
    <w:rsid w:val="2E6800E7"/>
    <w:rsid w:val="2E68FB56"/>
    <w:rsid w:val="2E6B2DAC"/>
    <w:rsid w:val="2E6E21DF"/>
    <w:rsid w:val="2E6ECCAB"/>
    <w:rsid w:val="2E6F3557"/>
    <w:rsid w:val="2E6FF84B"/>
    <w:rsid w:val="2E7235FE"/>
    <w:rsid w:val="2E73A02A"/>
    <w:rsid w:val="2E74EC51"/>
    <w:rsid w:val="2E759941"/>
    <w:rsid w:val="2E7A1CE2"/>
    <w:rsid w:val="2E7B7EEA"/>
    <w:rsid w:val="2E7B8FB2"/>
    <w:rsid w:val="2E7C4F5D"/>
    <w:rsid w:val="2E7D5010"/>
    <w:rsid w:val="2E7D5ABB"/>
    <w:rsid w:val="2E7DB7AF"/>
    <w:rsid w:val="2E7F26AA"/>
    <w:rsid w:val="2E802B36"/>
    <w:rsid w:val="2E80E758"/>
    <w:rsid w:val="2E815E88"/>
    <w:rsid w:val="2E84F494"/>
    <w:rsid w:val="2E8532F3"/>
    <w:rsid w:val="2E876919"/>
    <w:rsid w:val="2E8902F4"/>
    <w:rsid w:val="2E8AEB18"/>
    <w:rsid w:val="2E8C18A7"/>
    <w:rsid w:val="2E8C6F7B"/>
    <w:rsid w:val="2E8C85A2"/>
    <w:rsid w:val="2E8D83D7"/>
    <w:rsid w:val="2E8E9F36"/>
    <w:rsid w:val="2E8F59D4"/>
    <w:rsid w:val="2E902B75"/>
    <w:rsid w:val="2E91A97C"/>
    <w:rsid w:val="2E93C1CD"/>
    <w:rsid w:val="2E940E94"/>
    <w:rsid w:val="2E9A3BE9"/>
    <w:rsid w:val="2E9A3EFC"/>
    <w:rsid w:val="2E9ADDB5"/>
    <w:rsid w:val="2E9B65DE"/>
    <w:rsid w:val="2E9CFC4F"/>
    <w:rsid w:val="2E9DCAD9"/>
    <w:rsid w:val="2E9E4C7B"/>
    <w:rsid w:val="2EA1BAB1"/>
    <w:rsid w:val="2EA23867"/>
    <w:rsid w:val="2EA28C05"/>
    <w:rsid w:val="2EA40609"/>
    <w:rsid w:val="2EA660CF"/>
    <w:rsid w:val="2EA88EEF"/>
    <w:rsid w:val="2EAEDCD8"/>
    <w:rsid w:val="2EAF456C"/>
    <w:rsid w:val="2EB0A026"/>
    <w:rsid w:val="2EB29E5B"/>
    <w:rsid w:val="2EB36AC6"/>
    <w:rsid w:val="2EB50D97"/>
    <w:rsid w:val="2EB514E7"/>
    <w:rsid w:val="2EB72F75"/>
    <w:rsid w:val="2EB758F7"/>
    <w:rsid w:val="2EB82CDC"/>
    <w:rsid w:val="2EBC703B"/>
    <w:rsid w:val="2EBDD3C4"/>
    <w:rsid w:val="2EBE8B5F"/>
    <w:rsid w:val="2EBEFECF"/>
    <w:rsid w:val="2EBF952A"/>
    <w:rsid w:val="2EC1242E"/>
    <w:rsid w:val="2EC41ADF"/>
    <w:rsid w:val="2EC41C11"/>
    <w:rsid w:val="2ECA867E"/>
    <w:rsid w:val="2ECDFBFA"/>
    <w:rsid w:val="2ECEB8FC"/>
    <w:rsid w:val="2ECEDDED"/>
    <w:rsid w:val="2ECF568D"/>
    <w:rsid w:val="2ECF8CC6"/>
    <w:rsid w:val="2ED0571C"/>
    <w:rsid w:val="2ED24F22"/>
    <w:rsid w:val="2ED2BC97"/>
    <w:rsid w:val="2ED2EF58"/>
    <w:rsid w:val="2ED38C51"/>
    <w:rsid w:val="2ED8046E"/>
    <w:rsid w:val="2EDB5583"/>
    <w:rsid w:val="2EDD2DB6"/>
    <w:rsid w:val="2EDDD0C1"/>
    <w:rsid w:val="2EDEB7A9"/>
    <w:rsid w:val="2EE05B0E"/>
    <w:rsid w:val="2EE3BE06"/>
    <w:rsid w:val="2EE41758"/>
    <w:rsid w:val="2EE8A18A"/>
    <w:rsid w:val="2EEA29FC"/>
    <w:rsid w:val="2EEA86E8"/>
    <w:rsid w:val="2EEB752F"/>
    <w:rsid w:val="2EEB9321"/>
    <w:rsid w:val="2EEC59DC"/>
    <w:rsid w:val="2EEDC7E0"/>
    <w:rsid w:val="2EEE0DDD"/>
    <w:rsid w:val="2EEEB5C0"/>
    <w:rsid w:val="2EF24662"/>
    <w:rsid w:val="2EF27C58"/>
    <w:rsid w:val="2EF49F6A"/>
    <w:rsid w:val="2EF4A345"/>
    <w:rsid w:val="2EF4ECD6"/>
    <w:rsid w:val="2EF58878"/>
    <w:rsid w:val="2EF740A6"/>
    <w:rsid w:val="2EF792DD"/>
    <w:rsid w:val="2EF7A973"/>
    <w:rsid w:val="2EF91C7E"/>
    <w:rsid w:val="2EF9B328"/>
    <w:rsid w:val="2EFA31AD"/>
    <w:rsid w:val="2EFA7810"/>
    <w:rsid w:val="2EFAD630"/>
    <w:rsid w:val="2EFADF41"/>
    <w:rsid w:val="2EFC4C5D"/>
    <w:rsid w:val="2EFCD6C4"/>
    <w:rsid w:val="2EFDB964"/>
    <w:rsid w:val="2EFED7DB"/>
    <w:rsid w:val="2EFEEE92"/>
    <w:rsid w:val="2EFF0E8D"/>
    <w:rsid w:val="2EFF231D"/>
    <w:rsid w:val="2F017767"/>
    <w:rsid w:val="2F01E2A9"/>
    <w:rsid w:val="2F0510D2"/>
    <w:rsid w:val="2F0650BE"/>
    <w:rsid w:val="2F089F12"/>
    <w:rsid w:val="2F0B2FE5"/>
    <w:rsid w:val="2F0DF937"/>
    <w:rsid w:val="2F0F8E7C"/>
    <w:rsid w:val="2F1076D5"/>
    <w:rsid w:val="2F12E221"/>
    <w:rsid w:val="2F1A0AAF"/>
    <w:rsid w:val="2F1A44AC"/>
    <w:rsid w:val="2F1E6418"/>
    <w:rsid w:val="2F2097C2"/>
    <w:rsid w:val="2F212847"/>
    <w:rsid w:val="2F22DBB9"/>
    <w:rsid w:val="2F234393"/>
    <w:rsid w:val="2F261B4D"/>
    <w:rsid w:val="2F283E14"/>
    <w:rsid w:val="2F2C07D1"/>
    <w:rsid w:val="2F32AB3F"/>
    <w:rsid w:val="2F32ED02"/>
    <w:rsid w:val="2F3495E5"/>
    <w:rsid w:val="2F35C66F"/>
    <w:rsid w:val="2F364970"/>
    <w:rsid w:val="2F369E04"/>
    <w:rsid w:val="2F374A10"/>
    <w:rsid w:val="2F395A64"/>
    <w:rsid w:val="2F3B0F80"/>
    <w:rsid w:val="2F3DD6BD"/>
    <w:rsid w:val="2F3E53E7"/>
    <w:rsid w:val="2F3FB3ED"/>
    <w:rsid w:val="2F40A91B"/>
    <w:rsid w:val="2F4307A0"/>
    <w:rsid w:val="2F449907"/>
    <w:rsid w:val="2F457B8C"/>
    <w:rsid w:val="2F460C00"/>
    <w:rsid w:val="2F4858C0"/>
    <w:rsid w:val="2F491145"/>
    <w:rsid w:val="2F4D959B"/>
    <w:rsid w:val="2F4E4474"/>
    <w:rsid w:val="2F4ED763"/>
    <w:rsid w:val="2F4FA05C"/>
    <w:rsid w:val="2F5104C7"/>
    <w:rsid w:val="2F5219AC"/>
    <w:rsid w:val="2F54DD2D"/>
    <w:rsid w:val="2F5544A9"/>
    <w:rsid w:val="2F56E747"/>
    <w:rsid w:val="2F57124F"/>
    <w:rsid w:val="2F589182"/>
    <w:rsid w:val="2F5A1347"/>
    <w:rsid w:val="2F5A49CC"/>
    <w:rsid w:val="2F5A702E"/>
    <w:rsid w:val="2F5D0414"/>
    <w:rsid w:val="2F5DFBA7"/>
    <w:rsid w:val="2F5F05A6"/>
    <w:rsid w:val="2F5FFB11"/>
    <w:rsid w:val="2F603E5E"/>
    <w:rsid w:val="2F62FCCE"/>
    <w:rsid w:val="2F6570F7"/>
    <w:rsid w:val="2F65A378"/>
    <w:rsid w:val="2F683915"/>
    <w:rsid w:val="2F6C836A"/>
    <w:rsid w:val="2F6DA0DE"/>
    <w:rsid w:val="2F6E3365"/>
    <w:rsid w:val="2F6F348E"/>
    <w:rsid w:val="2F714A8B"/>
    <w:rsid w:val="2F73ABF4"/>
    <w:rsid w:val="2F758239"/>
    <w:rsid w:val="2F76B7C5"/>
    <w:rsid w:val="2F76CFCC"/>
    <w:rsid w:val="2F790BB3"/>
    <w:rsid w:val="2F796779"/>
    <w:rsid w:val="2F7A5945"/>
    <w:rsid w:val="2F7A8498"/>
    <w:rsid w:val="2F7F78EE"/>
    <w:rsid w:val="2F809E97"/>
    <w:rsid w:val="2F81BC7A"/>
    <w:rsid w:val="2F82D8C0"/>
    <w:rsid w:val="2F83A636"/>
    <w:rsid w:val="2F83B935"/>
    <w:rsid w:val="2F83E8A0"/>
    <w:rsid w:val="2F84DEA5"/>
    <w:rsid w:val="2F868766"/>
    <w:rsid w:val="2F87DCC7"/>
    <w:rsid w:val="2F8957AD"/>
    <w:rsid w:val="2F8988FE"/>
    <w:rsid w:val="2F8AFC2A"/>
    <w:rsid w:val="2F8B80C2"/>
    <w:rsid w:val="2F8C7DF1"/>
    <w:rsid w:val="2F8FB13B"/>
    <w:rsid w:val="2F9111C0"/>
    <w:rsid w:val="2F954CBA"/>
    <w:rsid w:val="2F9613E4"/>
    <w:rsid w:val="2F96422B"/>
    <w:rsid w:val="2F97E022"/>
    <w:rsid w:val="2F97EB0D"/>
    <w:rsid w:val="2F9BC7F0"/>
    <w:rsid w:val="2F9C4F83"/>
    <w:rsid w:val="2F9D2C8F"/>
    <w:rsid w:val="2F9DE043"/>
    <w:rsid w:val="2F9EDB65"/>
    <w:rsid w:val="2FA1F4D2"/>
    <w:rsid w:val="2FA22A11"/>
    <w:rsid w:val="2FA433B3"/>
    <w:rsid w:val="2FA50E97"/>
    <w:rsid w:val="2FA5CC9F"/>
    <w:rsid w:val="2FA78427"/>
    <w:rsid w:val="2FAD3EA1"/>
    <w:rsid w:val="2FAD9D75"/>
    <w:rsid w:val="2FAFA41F"/>
    <w:rsid w:val="2FB07943"/>
    <w:rsid w:val="2FB18971"/>
    <w:rsid w:val="2FB25F19"/>
    <w:rsid w:val="2FB2735B"/>
    <w:rsid w:val="2FB2B245"/>
    <w:rsid w:val="2FB2DE0F"/>
    <w:rsid w:val="2FB2ED28"/>
    <w:rsid w:val="2FB32B7F"/>
    <w:rsid w:val="2FB34098"/>
    <w:rsid w:val="2FB3B912"/>
    <w:rsid w:val="2FB3D4CE"/>
    <w:rsid w:val="2FB529E5"/>
    <w:rsid w:val="2FB79405"/>
    <w:rsid w:val="2FB880D7"/>
    <w:rsid w:val="2FBA3A8B"/>
    <w:rsid w:val="2FBC5C1D"/>
    <w:rsid w:val="2FBD7067"/>
    <w:rsid w:val="2FBD975B"/>
    <w:rsid w:val="2FBEAB2E"/>
    <w:rsid w:val="2FBFBC95"/>
    <w:rsid w:val="2FBFC4C0"/>
    <w:rsid w:val="2FBFEB49"/>
    <w:rsid w:val="2FC0324B"/>
    <w:rsid w:val="2FC062BA"/>
    <w:rsid w:val="2FC0D652"/>
    <w:rsid w:val="2FC281BC"/>
    <w:rsid w:val="2FC3BDD7"/>
    <w:rsid w:val="2FC43326"/>
    <w:rsid w:val="2FC467FE"/>
    <w:rsid w:val="2FC5124F"/>
    <w:rsid w:val="2FC64736"/>
    <w:rsid w:val="2FC71E13"/>
    <w:rsid w:val="2FC8457F"/>
    <w:rsid w:val="2FC9D836"/>
    <w:rsid w:val="2FCC917B"/>
    <w:rsid w:val="2FCCD3AE"/>
    <w:rsid w:val="2FD014E7"/>
    <w:rsid w:val="2FD02827"/>
    <w:rsid w:val="2FD5EE06"/>
    <w:rsid w:val="2FD65C82"/>
    <w:rsid w:val="2FDD36D7"/>
    <w:rsid w:val="2FDD5EB0"/>
    <w:rsid w:val="2FDDF538"/>
    <w:rsid w:val="2FDEE8F6"/>
    <w:rsid w:val="2FDF3729"/>
    <w:rsid w:val="2FDF53A1"/>
    <w:rsid w:val="2FE14FEC"/>
    <w:rsid w:val="2FE244E9"/>
    <w:rsid w:val="2FE2B0E7"/>
    <w:rsid w:val="2FE3D48A"/>
    <w:rsid w:val="2FE44F4E"/>
    <w:rsid w:val="2FE4A3C8"/>
    <w:rsid w:val="2FE6C472"/>
    <w:rsid w:val="2FE7BCCB"/>
    <w:rsid w:val="2FE837C1"/>
    <w:rsid w:val="2FE90F42"/>
    <w:rsid w:val="2FE989D6"/>
    <w:rsid w:val="2FEA2A6A"/>
    <w:rsid w:val="2FEE04AA"/>
    <w:rsid w:val="2FEE20A5"/>
    <w:rsid w:val="2FEE421C"/>
    <w:rsid w:val="2FEEC3E1"/>
    <w:rsid w:val="2FF46AD8"/>
    <w:rsid w:val="2FF526A3"/>
    <w:rsid w:val="2FF5BFB1"/>
    <w:rsid w:val="2FF64BF6"/>
    <w:rsid w:val="2FF93181"/>
    <w:rsid w:val="2FF95FE7"/>
    <w:rsid w:val="2FFA913A"/>
    <w:rsid w:val="2FFAD2F3"/>
    <w:rsid w:val="2FFC66F6"/>
    <w:rsid w:val="2FFCD722"/>
    <w:rsid w:val="2FFF324F"/>
    <w:rsid w:val="3003B089"/>
    <w:rsid w:val="30049112"/>
    <w:rsid w:val="3004D5C1"/>
    <w:rsid w:val="30053803"/>
    <w:rsid w:val="300552B1"/>
    <w:rsid w:val="300674C9"/>
    <w:rsid w:val="3007135B"/>
    <w:rsid w:val="3008FFD9"/>
    <w:rsid w:val="300A2AB4"/>
    <w:rsid w:val="300B42BF"/>
    <w:rsid w:val="300BDA43"/>
    <w:rsid w:val="300C4DC4"/>
    <w:rsid w:val="300CBF54"/>
    <w:rsid w:val="300D1A45"/>
    <w:rsid w:val="300D77E4"/>
    <w:rsid w:val="300F0D1E"/>
    <w:rsid w:val="30113CB5"/>
    <w:rsid w:val="301258B0"/>
    <w:rsid w:val="301329CB"/>
    <w:rsid w:val="3015802F"/>
    <w:rsid w:val="301662FE"/>
    <w:rsid w:val="30168456"/>
    <w:rsid w:val="3016AD68"/>
    <w:rsid w:val="30170772"/>
    <w:rsid w:val="301B28A9"/>
    <w:rsid w:val="301C8B2A"/>
    <w:rsid w:val="301D45FF"/>
    <w:rsid w:val="301D79CC"/>
    <w:rsid w:val="301E3C9D"/>
    <w:rsid w:val="301E8B76"/>
    <w:rsid w:val="3020F0AB"/>
    <w:rsid w:val="3021A063"/>
    <w:rsid w:val="30239114"/>
    <w:rsid w:val="3023A28F"/>
    <w:rsid w:val="3024432A"/>
    <w:rsid w:val="3024857E"/>
    <w:rsid w:val="3026AA51"/>
    <w:rsid w:val="302850FA"/>
    <w:rsid w:val="302971F4"/>
    <w:rsid w:val="302AD9F3"/>
    <w:rsid w:val="302BB3AB"/>
    <w:rsid w:val="302D90F4"/>
    <w:rsid w:val="302F02B7"/>
    <w:rsid w:val="302F26EF"/>
    <w:rsid w:val="3033831C"/>
    <w:rsid w:val="30350ABA"/>
    <w:rsid w:val="30368896"/>
    <w:rsid w:val="30373307"/>
    <w:rsid w:val="30374111"/>
    <w:rsid w:val="3037DDF0"/>
    <w:rsid w:val="303A4226"/>
    <w:rsid w:val="303AAB2D"/>
    <w:rsid w:val="303ADEB9"/>
    <w:rsid w:val="303F523E"/>
    <w:rsid w:val="304194DA"/>
    <w:rsid w:val="3043CBF5"/>
    <w:rsid w:val="3044C554"/>
    <w:rsid w:val="3046C9E9"/>
    <w:rsid w:val="3047B38A"/>
    <w:rsid w:val="3047B3AF"/>
    <w:rsid w:val="3047DA3F"/>
    <w:rsid w:val="304802B4"/>
    <w:rsid w:val="304A2AE9"/>
    <w:rsid w:val="304BAAA7"/>
    <w:rsid w:val="304C4993"/>
    <w:rsid w:val="304E3182"/>
    <w:rsid w:val="304EA8D8"/>
    <w:rsid w:val="304FA2A5"/>
    <w:rsid w:val="3050D4F6"/>
    <w:rsid w:val="3052C7CC"/>
    <w:rsid w:val="3052E6E5"/>
    <w:rsid w:val="3053404E"/>
    <w:rsid w:val="3053CC64"/>
    <w:rsid w:val="3058CA0A"/>
    <w:rsid w:val="305A0DFE"/>
    <w:rsid w:val="305B0E7F"/>
    <w:rsid w:val="305B3A65"/>
    <w:rsid w:val="305BD9BE"/>
    <w:rsid w:val="305CDAC3"/>
    <w:rsid w:val="305EA563"/>
    <w:rsid w:val="305EFEE6"/>
    <w:rsid w:val="3062635C"/>
    <w:rsid w:val="30628CD8"/>
    <w:rsid w:val="306402F7"/>
    <w:rsid w:val="30652B99"/>
    <w:rsid w:val="3065B74B"/>
    <w:rsid w:val="306657CD"/>
    <w:rsid w:val="3067B0B2"/>
    <w:rsid w:val="3067BABF"/>
    <w:rsid w:val="3069258C"/>
    <w:rsid w:val="30697035"/>
    <w:rsid w:val="306B8679"/>
    <w:rsid w:val="306F0F23"/>
    <w:rsid w:val="306F7111"/>
    <w:rsid w:val="30717310"/>
    <w:rsid w:val="30718890"/>
    <w:rsid w:val="3074A75F"/>
    <w:rsid w:val="3078CFA1"/>
    <w:rsid w:val="30794EAE"/>
    <w:rsid w:val="307975F2"/>
    <w:rsid w:val="3079C1C6"/>
    <w:rsid w:val="307A6401"/>
    <w:rsid w:val="307B186A"/>
    <w:rsid w:val="307C4167"/>
    <w:rsid w:val="307F8EA6"/>
    <w:rsid w:val="308058E8"/>
    <w:rsid w:val="3080D037"/>
    <w:rsid w:val="3084E186"/>
    <w:rsid w:val="3084E58D"/>
    <w:rsid w:val="3085B3B1"/>
    <w:rsid w:val="3087BD17"/>
    <w:rsid w:val="3088435E"/>
    <w:rsid w:val="30885F4A"/>
    <w:rsid w:val="308884AD"/>
    <w:rsid w:val="3088B810"/>
    <w:rsid w:val="3089C319"/>
    <w:rsid w:val="308A357B"/>
    <w:rsid w:val="308CD5C8"/>
    <w:rsid w:val="308D2176"/>
    <w:rsid w:val="308EE71D"/>
    <w:rsid w:val="3090D493"/>
    <w:rsid w:val="3091E975"/>
    <w:rsid w:val="3093BFC6"/>
    <w:rsid w:val="3095171F"/>
    <w:rsid w:val="3095E8FC"/>
    <w:rsid w:val="30965FCB"/>
    <w:rsid w:val="309815A1"/>
    <w:rsid w:val="30997DA4"/>
    <w:rsid w:val="309A159E"/>
    <w:rsid w:val="309ADE75"/>
    <w:rsid w:val="309C3462"/>
    <w:rsid w:val="309C9322"/>
    <w:rsid w:val="309E9628"/>
    <w:rsid w:val="309EBB71"/>
    <w:rsid w:val="309FD413"/>
    <w:rsid w:val="30A092DD"/>
    <w:rsid w:val="30A2BE0A"/>
    <w:rsid w:val="30A375B2"/>
    <w:rsid w:val="30A41213"/>
    <w:rsid w:val="30A428F1"/>
    <w:rsid w:val="30A5B4F6"/>
    <w:rsid w:val="30A6F4A1"/>
    <w:rsid w:val="30A72254"/>
    <w:rsid w:val="30AB9F70"/>
    <w:rsid w:val="30B11AFD"/>
    <w:rsid w:val="30B224BB"/>
    <w:rsid w:val="30B3C89C"/>
    <w:rsid w:val="30B6CD5E"/>
    <w:rsid w:val="30B85B1E"/>
    <w:rsid w:val="30BAE2CD"/>
    <w:rsid w:val="30BB02A6"/>
    <w:rsid w:val="30BF118B"/>
    <w:rsid w:val="30BFDACB"/>
    <w:rsid w:val="30C21DAA"/>
    <w:rsid w:val="30C2D248"/>
    <w:rsid w:val="30C3EB08"/>
    <w:rsid w:val="30C4B8BD"/>
    <w:rsid w:val="30C4C67B"/>
    <w:rsid w:val="30C53A18"/>
    <w:rsid w:val="30C7682F"/>
    <w:rsid w:val="30C9974B"/>
    <w:rsid w:val="30CA0AFE"/>
    <w:rsid w:val="30CA5117"/>
    <w:rsid w:val="30CAA6E6"/>
    <w:rsid w:val="30CC12AE"/>
    <w:rsid w:val="30CD9D72"/>
    <w:rsid w:val="30CE3A9B"/>
    <w:rsid w:val="30CF50E0"/>
    <w:rsid w:val="30D20506"/>
    <w:rsid w:val="30D22114"/>
    <w:rsid w:val="30D69283"/>
    <w:rsid w:val="30D72DF4"/>
    <w:rsid w:val="30D751FE"/>
    <w:rsid w:val="30D80700"/>
    <w:rsid w:val="30DA4341"/>
    <w:rsid w:val="30DC6F53"/>
    <w:rsid w:val="30DE9ECE"/>
    <w:rsid w:val="30DFFD49"/>
    <w:rsid w:val="30E02D51"/>
    <w:rsid w:val="30E0E2F5"/>
    <w:rsid w:val="30E1FFC2"/>
    <w:rsid w:val="30E2BBED"/>
    <w:rsid w:val="30E2CBE8"/>
    <w:rsid w:val="30E65CAD"/>
    <w:rsid w:val="30E6CA89"/>
    <w:rsid w:val="30E73CF8"/>
    <w:rsid w:val="30E8EC35"/>
    <w:rsid w:val="30E9577B"/>
    <w:rsid w:val="30E9C5D0"/>
    <w:rsid w:val="30ECD1BF"/>
    <w:rsid w:val="30F0DD14"/>
    <w:rsid w:val="30F2CD3B"/>
    <w:rsid w:val="30F40ED7"/>
    <w:rsid w:val="30F60BD7"/>
    <w:rsid w:val="30F65793"/>
    <w:rsid w:val="30F80986"/>
    <w:rsid w:val="30F9A67B"/>
    <w:rsid w:val="30FA336A"/>
    <w:rsid w:val="30FA768C"/>
    <w:rsid w:val="30FACAAF"/>
    <w:rsid w:val="3100FA4E"/>
    <w:rsid w:val="31019A3B"/>
    <w:rsid w:val="3101F085"/>
    <w:rsid w:val="3103CAB5"/>
    <w:rsid w:val="3104FE5F"/>
    <w:rsid w:val="310533D4"/>
    <w:rsid w:val="31065F63"/>
    <w:rsid w:val="31067C11"/>
    <w:rsid w:val="310C93B3"/>
    <w:rsid w:val="310EA002"/>
    <w:rsid w:val="311042ED"/>
    <w:rsid w:val="3110A0A4"/>
    <w:rsid w:val="3111890F"/>
    <w:rsid w:val="3111CB60"/>
    <w:rsid w:val="31126336"/>
    <w:rsid w:val="311331A2"/>
    <w:rsid w:val="311337BC"/>
    <w:rsid w:val="311370DC"/>
    <w:rsid w:val="3113E887"/>
    <w:rsid w:val="3114165A"/>
    <w:rsid w:val="3114178F"/>
    <w:rsid w:val="31169EBD"/>
    <w:rsid w:val="3116D819"/>
    <w:rsid w:val="3118E225"/>
    <w:rsid w:val="31193E23"/>
    <w:rsid w:val="311AF42C"/>
    <w:rsid w:val="311D6DC2"/>
    <w:rsid w:val="311FCA75"/>
    <w:rsid w:val="31207C10"/>
    <w:rsid w:val="31210C20"/>
    <w:rsid w:val="31211D7D"/>
    <w:rsid w:val="312166DF"/>
    <w:rsid w:val="31223CAD"/>
    <w:rsid w:val="3123B996"/>
    <w:rsid w:val="3125A61A"/>
    <w:rsid w:val="31272405"/>
    <w:rsid w:val="3129DBA4"/>
    <w:rsid w:val="312A4ADF"/>
    <w:rsid w:val="312BA1EA"/>
    <w:rsid w:val="312BD81F"/>
    <w:rsid w:val="312CF6A7"/>
    <w:rsid w:val="312D4C27"/>
    <w:rsid w:val="313178FB"/>
    <w:rsid w:val="3131C549"/>
    <w:rsid w:val="313204BF"/>
    <w:rsid w:val="31336A6A"/>
    <w:rsid w:val="3133EE98"/>
    <w:rsid w:val="313401DA"/>
    <w:rsid w:val="31346C6F"/>
    <w:rsid w:val="3134FE64"/>
    <w:rsid w:val="313519F9"/>
    <w:rsid w:val="3137BF28"/>
    <w:rsid w:val="3138333A"/>
    <w:rsid w:val="313874DA"/>
    <w:rsid w:val="313991F9"/>
    <w:rsid w:val="313CC4B1"/>
    <w:rsid w:val="313EC1D1"/>
    <w:rsid w:val="31487754"/>
    <w:rsid w:val="3148EB68"/>
    <w:rsid w:val="31493AEA"/>
    <w:rsid w:val="314A4FA8"/>
    <w:rsid w:val="314BAACA"/>
    <w:rsid w:val="314EC9E3"/>
    <w:rsid w:val="314F0612"/>
    <w:rsid w:val="314F72AB"/>
    <w:rsid w:val="315670CF"/>
    <w:rsid w:val="3157CF13"/>
    <w:rsid w:val="315933EB"/>
    <w:rsid w:val="315A494B"/>
    <w:rsid w:val="315B61C2"/>
    <w:rsid w:val="315BBFE8"/>
    <w:rsid w:val="315CF5D3"/>
    <w:rsid w:val="315D4833"/>
    <w:rsid w:val="315DCC8C"/>
    <w:rsid w:val="315F1E35"/>
    <w:rsid w:val="315FFE6F"/>
    <w:rsid w:val="31615D79"/>
    <w:rsid w:val="3163BF6D"/>
    <w:rsid w:val="3164C63F"/>
    <w:rsid w:val="3164E28B"/>
    <w:rsid w:val="31656AE8"/>
    <w:rsid w:val="316785E5"/>
    <w:rsid w:val="316A0E26"/>
    <w:rsid w:val="316AD1BA"/>
    <w:rsid w:val="316C6821"/>
    <w:rsid w:val="316D0040"/>
    <w:rsid w:val="31707EDD"/>
    <w:rsid w:val="31721941"/>
    <w:rsid w:val="31723739"/>
    <w:rsid w:val="31728597"/>
    <w:rsid w:val="31758138"/>
    <w:rsid w:val="31761611"/>
    <w:rsid w:val="3176AF53"/>
    <w:rsid w:val="317834E7"/>
    <w:rsid w:val="3178BC2D"/>
    <w:rsid w:val="3178C156"/>
    <w:rsid w:val="3179CEA1"/>
    <w:rsid w:val="317AAD0A"/>
    <w:rsid w:val="317B1844"/>
    <w:rsid w:val="317E1C7B"/>
    <w:rsid w:val="317F29CF"/>
    <w:rsid w:val="318145D8"/>
    <w:rsid w:val="3184BDB9"/>
    <w:rsid w:val="31853942"/>
    <w:rsid w:val="3185BC15"/>
    <w:rsid w:val="31881C1B"/>
    <w:rsid w:val="318836CD"/>
    <w:rsid w:val="31891F65"/>
    <w:rsid w:val="31897F4C"/>
    <w:rsid w:val="31899A15"/>
    <w:rsid w:val="318E9CDC"/>
    <w:rsid w:val="3192924D"/>
    <w:rsid w:val="3192CF1D"/>
    <w:rsid w:val="31961A63"/>
    <w:rsid w:val="31980525"/>
    <w:rsid w:val="31980678"/>
    <w:rsid w:val="3199EC87"/>
    <w:rsid w:val="319C1FD0"/>
    <w:rsid w:val="319F31C1"/>
    <w:rsid w:val="31A0162D"/>
    <w:rsid w:val="31A19B6C"/>
    <w:rsid w:val="31A49F34"/>
    <w:rsid w:val="31A57324"/>
    <w:rsid w:val="31A62BBA"/>
    <w:rsid w:val="31A7141D"/>
    <w:rsid w:val="31A7B549"/>
    <w:rsid w:val="31AA0679"/>
    <w:rsid w:val="31AA5C22"/>
    <w:rsid w:val="31ABD806"/>
    <w:rsid w:val="31ACC1CA"/>
    <w:rsid w:val="31AD32CB"/>
    <w:rsid w:val="31AEBC30"/>
    <w:rsid w:val="31AF1539"/>
    <w:rsid w:val="31AF3E9D"/>
    <w:rsid w:val="31AF5216"/>
    <w:rsid w:val="31AF59DD"/>
    <w:rsid w:val="31B04E82"/>
    <w:rsid w:val="31B1E574"/>
    <w:rsid w:val="31B41446"/>
    <w:rsid w:val="31B590C3"/>
    <w:rsid w:val="31B698AC"/>
    <w:rsid w:val="31B6E634"/>
    <w:rsid w:val="31B7F76D"/>
    <w:rsid w:val="31B8A603"/>
    <w:rsid w:val="31B8B742"/>
    <w:rsid w:val="31BB7577"/>
    <w:rsid w:val="31BD62CE"/>
    <w:rsid w:val="31BE07B6"/>
    <w:rsid w:val="31BFA66A"/>
    <w:rsid w:val="31C2D039"/>
    <w:rsid w:val="31C4962B"/>
    <w:rsid w:val="31C4F006"/>
    <w:rsid w:val="31C5E037"/>
    <w:rsid w:val="31C84BF5"/>
    <w:rsid w:val="31C881DF"/>
    <w:rsid w:val="31CBD0BB"/>
    <w:rsid w:val="31CD728F"/>
    <w:rsid w:val="31CD8D30"/>
    <w:rsid w:val="31CF8588"/>
    <w:rsid w:val="31D04D42"/>
    <w:rsid w:val="31D07E06"/>
    <w:rsid w:val="31D46049"/>
    <w:rsid w:val="31D4B467"/>
    <w:rsid w:val="31D524BD"/>
    <w:rsid w:val="31D680EB"/>
    <w:rsid w:val="31D89692"/>
    <w:rsid w:val="31D89F6F"/>
    <w:rsid w:val="31DA6271"/>
    <w:rsid w:val="31DBBFBB"/>
    <w:rsid w:val="31DC0C73"/>
    <w:rsid w:val="31DC8B69"/>
    <w:rsid w:val="31DCCEE2"/>
    <w:rsid w:val="31DF0DDF"/>
    <w:rsid w:val="31E47E92"/>
    <w:rsid w:val="31E7A617"/>
    <w:rsid w:val="31E7C791"/>
    <w:rsid w:val="31E97B83"/>
    <w:rsid w:val="31EA17F7"/>
    <w:rsid w:val="31ECDA83"/>
    <w:rsid w:val="31EDC352"/>
    <w:rsid w:val="31EF74A4"/>
    <w:rsid w:val="31EFBCC7"/>
    <w:rsid w:val="31F00B88"/>
    <w:rsid w:val="31F11127"/>
    <w:rsid w:val="31F26AFA"/>
    <w:rsid w:val="31F49827"/>
    <w:rsid w:val="31F4B5A0"/>
    <w:rsid w:val="31F566F7"/>
    <w:rsid w:val="31F56FCB"/>
    <w:rsid w:val="31F5BC4F"/>
    <w:rsid w:val="31F60F40"/>
    <w:rsid w:val="31F9B926"/>
    <w:rsid w:val="31FA6E75"/>
    <w:rsid w:val="31FA9260"/>
    <w:rsid w:val="31FF0CBA"/>
    <w:rsid w:val="320353D8"/>
    <w:rsid w:val="3204041E"/>
    <w:rsid w:val="3205A5B0"/>
    <w:rsid w:val="32076F21"/>
    <w:rsid w:val="3207E41A"/>
    <w:rsid w:val="3209B7C8"/>
    <w:rsid w:val="320A5DC3"/>
    <w:rsid w:val="320A5EC0"/>
    <w:rsid w:val="320A7A15"/>
    <w:rsid w:val="320B648D"/>
    <w:rsid w:val="320D66A7"/>
    <w:rsid w:val="320DFD52"/>
    <w:rsid w:val="320E89A9"/>
    <w:rsid w:val="320F23BA"/>
    <w:rsid w:val="3211DE49"/>
    <w:rsid w:val="32134844"/>
    <w:rsid w:val="321387A6"/>
    <w:rsid w:val="3218A9DE"/>
    <w:rsid w:val="32192FF3"/>
    <w:rsid w:val="3219B006"/>
    <w:rsid w:val="3219D935"/>
    <w:rsid w:val="321BE292"/>
    <w:rsid w:val="321F2423"/>
    <w:rsid w:val="32218BFD"/>
    <w:rsid w:val="322496C1"/>
    <w:rsid w:val="32259A55"/>
    <w:rsid w:val="3227AD30"/>
    <w:rsid w:val="32289A2D"/>
    <w:rsid w:val="3228AD40"/>
    <w:rsid w:val="322C5250"/>
    <w:rsid w:val="322CB2A7"/>
    <w:rsid w:val="322DACFE"/>
    <w:rsid w:val="322DEDB7"/>
    <w:rsid w:val="322EBB10"/>
    <w:rsid w:val="322EE8E1"/>
    <w:rsid w:val="3230A1EE"/>
    <w:rsid w:val="32322250"/>
    <w:rsid w:val="32339242"/>
    <w:rsid w:val="3234EADC"/>
    <w:rsid w:val="3235E5B3"/>
    <w:rsid w:val="3235F4EB"/>
    <w:rsid w:val="3236B8DD"/>
    <w:rsid w:val="3238EBAF"/>
    <w:rsid w:val="323D21B2"/>
    <w:rsid w:val="323E5610"/>
    <w:rsid w:val="323E7FB5"/>
    <w:rsid w:val="323FEBD8"/>
    <w:rsid w:val="324219C0"/>
    <w:rsid w:val="32446478"/>
    <w:rsid w:val="3246E373"/>
    <w:rsid w:val="32481379"/>
    <w:rsid w:val="324B34C2"/>
    <w:rsid w:val="324C17C3"/>
    <w:rsid w:val="324D58D8"/>
    <w:rsid w:val="324E2A19"/>
    <w:rsid w:val="324E4791"/>
    <w:rsid w:val="324FB55C"/>
    <w:rsid w:val="32502F4A"/>
    <w:rsid w:val="3251FC6F"/>
    <w:rsid w:val="32522205"/>
    <w:rsid w:val="3252314D"/>
    <w:rsid w:val="32523E19"/>
    <w:rsid w:val="325291F6"/>
    <w:rsid w:val="32537B08"/>
    <w:rsid w:val="325516C7"/>
    <w:rsid w:val="3255A9FE"/>
    <w:rsid w:val="32565CBA"/>
    <w:rsid w:val="3257A6A3"/>
    <w:rsid w:val="3257DD20"/>
    <w:rsid w:val="32596A41"/>
    <w:rsid w:val="325C59A3"/>
    <w:rsid w:val="325C999E"/>
    <w:rsid w:val="325DA500"/>
    <w:rsid w:val="325DAFD3"/>
    <w:rsid w:val="325DDC91"/>
    <w:rsid w:val="325F4A6C"/>
    <w:rsid w:val="32615404"/>
    <w:rsid w:val="3267E9F3"/>
    <w:rsid w:val="32682416"/>
    <w:rsid w:val="32689B6B"/>
    <w:rsid w:val="326A034B"/>
    <w:rsid w:val="326AC033"/>
    <w:rsid w:val="326C1734"/>
    <w:rsid w:val="326C175B"/>
    <w:rsid w:val="326C3C06"/>
    <w:rsid w:val="326C8BA9"/>
    <w:rsid w:val="326E590D"/>
    <w:rsid w:val="326FF322"/>
    <w:rsid w:val="32707D39"/>
    <w:rsid w:val="32724553"/>
    <w:rsid w:val="32730814"/>
    <w:rsid w:val="3274D71A"/>
    <w:rsid w:val="32762FC6"/>
    <w:rsid w:val="32770B5F"/>
    <w:rsid w:val="3277B1CF"/>
    <w:rsid w:val="3279CABA"/>
    <w:rsid w:val="327A8B7E"/>
    <w:rsid w:val="327B261E"/>
    <w:rsid w:val="327BA2B2"/>
    <w:rsid w:val="327BEB18"/>
    <w:rsid w:val="327E65A7"/>
    <w:rsid w:val="32802061"/>
    <w:rsid w:val="32845A36"/>
    <w:rsid w:val="328590E7"/>
    <w:rsid w:val="32862314"/>
    <w:rsid w:val="3286F19A"/>
    <w:rsid w:val="3287B0D2"/>
    <w:rsid w:val="32887098"/>
    <w:rsid w:val="32894925"/>
    <w:rsid w:val="328AB4FA"/>
    <w:rsid w:val="328C7676"/>
    <w:rsid w:val="328E6A99"/>
    <w:rsid w:val="328EC49D"/>
    <w:rsid w:val="328F0C1E"/>
    <w:rsid w:val="3293E0C3"/>
    <w:rsid w:val="32946157"/>
    <w:rsid w:val="3294AB1C"/>
    <w:rsid w:val="3296023F"/>
    <w:rsid w:val="32972D2C"/>
    <w:rsid w:val="32974EFB"/>
    <w:rsid w:val="3299E20D"/>
    <w:rsid w:val="3299EC98"/>
    <w:rsid w:val="3299ED8B"/>
    <w:rsid w:val="329B08F1"/>
    <w:rsid w:val="329B3DEC"/>
    <w:rsid w:val="329BCA87"/>
    <w:rsid w:val="329BE91E"/>
    <w:rsid w:val="329D7182"/>
    <w:rsid w:val="329F1AE1"/>
    <w:rsid w:val="329FC125"/>
    <w:rsid w:val="32A1AB24"/>
    <w:rsid w:val="32A24DAE"/>
    <w:rsid w:val="32A279A3"/>
    <w:rsid w:val="32A7C938"/>
    <w:rsid w:val="32A93C83"/>
    <w:rsid w:val="32AB5222"/>
    <w:rsid w:val="32AC2586"/>
    <w:rsid w:val="32AD6AAE"/>
    <w:rsid w:val="32AEBA40"/>
    <w:rsid w:val="32AED4C2"/>
    <w:rsid w:val="32B13D1E"/>
    <w:rsid w:val="32B1DEDF"/>
    <w:rsid w:val="32B5932B"/>
    <w:rsid w:val="32B5AF09"/>
    <w:rsid w:val="32B69C97"/>
    <w:rsid w:val="32B6F170"/>
    <w:rsid w:val="32B7251D"/>
    <w:rsid w:val="32B72BF9"/>
    <w:rsid w:val="32B7CC65"/>
    <w:rsid w:val="32BAD3EC"/>
    <w:rsid w:val="32BAE68D"/>
    <w:rsid w:val="32BC9BC9"/>
    <w:rsid w:val="32BCFDDC"/>
    <w:rsid w:val="32BD1A52"/>
    <w:rsid w:val="32BFEA01"/>
    <w:rsid w:val="32C28B6F"/>
    <w:rsid w:val="32C51AA4"/>
    <w:rsid w:val="32C55978"/>
    <w:rsid w:val="32C606AF"/>
    <w:rsid w:val="32C61C7C"/>
    <w:rsid w:val="32C6695A"/>
    <w:rsid w:val="32C769FD"/>
    <w:rsid w:val="32C84BB3"/>
    <w:rsid w:val="32CAC4FD"/>
    <w:rsid w:val="32CB0E09"/>
    <w:rsid w:val="32CB111B"/>
    <w:rsid w:val="32CB9A33"/>
    <w:rsid w:val="32CD27BA"/>
    <w:rsid w:val="32CE1D5C"/>
    <w:rsid w:val="32CE42FA"/>
    <w:rsid w:val="32D0283D"/>
    <w:rsid w:val="32D2E37B"/>
    <w:rsid w:val="32D33174"/>
    <w:rsid w:val="32D3868B"/>
    <w:rsid w:val="32D3E78C"/>
    <w:rsid w:val="32D408FE"/>
    <w:rsid w:val="32D410BC"/>
    <w:rsid w:val="32D4AC68"/>
    <w:rsid w:val="32D5C0B2"/>
    <w:rsid w:val="32D5EBDA"/>
    <w:rsid w:val="32D7F35A"/>
    <w:rsid w:val="32DCE6B8"/>
    <w:rsid w:val="32DD26DD"/>
    <w:rsid w:val="32E1450B"/>
    <w:rsid w:val="32E1E13E"/>
    <w:rsid w:val="32E30581"/>
    <w:rsid w:val="32E4B4A4"/>
    <w:rsid w:val="32E57AB7"/>
    <w:rsid w:val="32E5DAEC"/>
    <w:rsid w:val="32E7B94D"/>
    <w:rsid w:val="32E7CB8D"/>
    <w:rsid w:val="32E84243"/>
    <w:rsid w:val="32E8C7E6"/>
    <w:rsid w:val="32EB251D"/>
    <w:rsid w:val="32ECA91F"/>
    <w:rsid w:val="32EE28A6"/>
    <w:rsid w:val="32F40591"/>
    <w:rsid w:val="32F7BE65"/>
    <w:rsid w:val="32FA03FF"/>
    <w:rsid w:val="32FA3271"/>
    <w:rsid w:val="32FA7645"/>
    <w:rsid w:val="32FB7D72"/>
    <w:rsid w:val="32FCAD24"/>
    <w:rsid w:val="32FCC119"/>
    <w:rsid w:val="32FCCFF5"/>
    <w:rsid w:val="32FDE5B6"/>
    <w:rsid w:val="32FDF66F"/>
    <w:rsid w:val="32FE649F"/>
    <w:rsid w:val="32FFFF31"/>
    <w:rsid w:val="33000DA2"/>
    <w:rsid w:val="330022FD"/>
    <w:rsid w:val="3300AB66"/>
    <w:rsid w:val="3301BFFC"/>
    <w:rsid w:val="33023266"/>
    <w:rsid w:val="3302B4EE"/>
    <w:rsid w:val="3303CB0A"/>
    <w:rsid w:val="3304736A"/>
    <w:rsid w:val="3304C37F"/>
    <w:rsid w:val="33052D99"/>
    <w:rsid w:val="33062973"/>
    <w:rsid w:val="3308E7AE"/>
    <w:rsid w:val="330A16F7"/>
    <w:rsid w:val="330A8CA5"/>
    <w:rsid w:val="330E4FCF"/>
    <w:rsid w:val="330EBF76"/>
    <w:rsid w:val="330F902E"/>
    <w:rsid w:val="330FF612"/>
    <w:rsid w:val="3310581E"/>
    <w:rsid w:val="331341E6"/>
    <w:rsid w:val="33136FA3"/>
    <w:rsid w:val="3313C4C0"/>
    <w:rsid w:val="3315205D"/>
    <w:rsid w:val="3316323E"/>
    <w:rsid w:val="331AC151"/>
    <w:rsid w:val="331C51ED"/>
    <w:rsid w:val="331EB45B"/>
    <w:rsid w:val="331FD1A1"/>
    <w:rsid w:val="33202079"/>
    <w:rsid w:val="33207F59"/>
    <w:rsid w:val="332095CC"/>
    <w:rsid w:val="3321289F"/>
    <w:rsid w:val="3322AE01"/>
    <w:rsid w:val="3323A723"/>
    <w:rsid w:val="3323BD7E"/>
    <w:rsid w:val="3324105B"/>
    <w:rsid w:val="332577C2"/>
    <w:rsid w:val="33259830"/>
    <w:rsid w:val="33263CC8"/>
    <w:rsid w:val="3328078F"/>
    <w:rsid w:val="3329B137"/>
    <w:rsid w:val="3329DC7F"/>
    <w:rsid w:val="332A98EE"/>
    <w:rsid w:val="332B2420"/>
    <w:rsid w:val="332C75B3"/>
    <w:rsid w:val="332FAAF6"/>
    <w:rsid w:val="3331A7D3"/>
    <w:rsid w:val="3331CB66"/>
    <w:rsid w:val="33325AC3"/>
    <w:rsid w:val="333675B9"/>
    <w:rsid w:val="3337554D"/>
    <w:rsid w:val="33375BC5"/>
    <w:rsid w:val="33396484"/>
    <w:rsid w:val="333AD006"/>
    <w:rsid w:val="333B2CB2"/>
    <w:rsid w:val="333E2AF4"/>
    <w:rsid w:val="333ED13D"/>
    <w:rsid w:val="333FDD51"/>
    <w:rsid w:val="333FEFCE"/>
    <w:rsid w:val="3343D8E8"/>
    <w:rsid w:val="33444DCC"/>
    <w:rsid w:val="33458274"/>
    <w:rsid w:val="33458F86"/>
    <w:rsid w:val="3346EFC1"/>
    <w:rsid w:val="33470C15"/>
    <w:rsid w:val="33498A35"/>
    <w:rsid w:val="3349C430"/>
    <w:rsid w:val="334AD454"/>
    <w:rsid w:val="334B3114"/>
    <w:rsid w:val="334C08D3"/>
    <w:rsid w:val="334CC6B5"/>
    <w:rsid w:val="334CF30E"/>
    <w:rsid w:val="334E207B"/>
    <w:rsid w:val="334E2827"/>
    <w:rsid w:val="334FD24B"/>
    <w:rsid w:val="335032E1"/>
    <w:rsid w:val="3350D7A8"/>
    <w:rsid w:val="3351CE16"/>
    <w:rsid w:val="33531D61"/>
    <w:rsid w:val="33537C04"/>
    <w:rsid w:val="33538A2F"/>
    <w:rsid w:val="3354F1BE"/>
    <w:rsid w:val="335500F8"/>
    <w:rsid w:val="3355A700"/>
    <w:rsid w:val="3359F6DA"/>
    <w:rsid w:val="335A0F75"/>
    <w:rsid w:val="335A9FB4"/>
    <w:rsid w:val="335EE08D"/>
    <w:rsid w:val="3361AF3F"/>
    <w:rsid w:val="3361D536"/>
    <w:rsid w:val="33641253"/>
    <w:rsid w:val="336512F4"/>
    <w:rsid w:val="336599CA"/>
    <w:rsid w:val="3366128F"/>
    <w:rsid w:val="33670D18"/>
    <w:rsid w:val="336845A6"/>
    <w:rsid w:val="3369B058"/>
    <w:rsid w:val="336B1125"/>
    <w:rsid w:val="336D0CE8"/>
    <w:rsid w:val="336F04CB"/>
    <w:rsid w:val="337218FA"/>
    <w:rsid w:val="33721C67"/>
    <w:rsid w:val="33737E3A"/>
    <w:rsid w:val="33769BDC"/>
    <w:rsid w:val="33781212"/>
    <w:rsid w:val="337D5A5D"/>
    <w:rsid w:val="337F7416"/>
    <w:rsid w:val="337F9CA9"/>
    <w:rsid w:val="337FC850"/>
    <w:rsid w:val="3381318E"/>
    <w:rsid w:val="33825AC8"/>
    <w:rsid w:val="3382A255"/>
    <w:rsid w:val="33839FEB"/>
    <w:rsid w:val="338432BE"/>
    <w:rsid w:val="338757FA"/>
    <w:rsid w:val="33890095"/>
    <w:rsid w:val="338A46B5"/>
    <w:rsid w:val="338B19D1"/>
    <w:rsid w:val="338BCCC4"/>
    <w:rsid w:val="338FF8D8"/>
    <w:rsid w:val="338FFDD7"/>
    <w:rsid w:val="3390B365"/>
    <w:rsid w:val="3392A2EE"/>
    <w:rsid w:val="3396364F"/>
    <w:rsid w:val="339A16C7"/>
    <w:rsid w:val="339B16A2"/>
    <w:rsid w:val="339B3313"/>
    <w:rsid w:val="339DA721"/>
    <w:rsid w:val="339FCD9E"/>
    <w:rsid w:val="33A13EE7"/>
    <w:rsid w:val="33A310E1"/>
    <w:rsid w:val="33A343D3"/>
    <w:rsid w:val="33A3579A"/>
    <w:rsid w:val="33A4317F"/>
    <w:rsid w:val="33A47CCB"/>
    <w:rsid w:val="33A5CC57"/>
    <w:rsid w:val="33A5EF45"/>
    <w:rsid w:val="33A787B1"/>
    <w:rsid w:val="33A7F696"/>
    <w:rsid w:val="33A87225"/>
    <w:rsid w:val="33A8C721"/>
    <w:rsid w:val="33A9AAFC"/>
    <w:rsid w:val="33A9C05A"/>
    <w:rsid w:val="33AA1CD5"/>
    <w:rsid w:val="33ADBFC4"/>
    <w:rsid w:val="33AFD313"/>
    <w:rsid w:val="33B03E4C"/>
    <w:rsid w:val="33B343D2"/>
    <w:rsid w:val="33B3A354"/>
    <w:rsid w:val="33B47B44"/>
    <w:rsid w:val="33B61BCB"/>
    <w:rsid w:val="33B83D2C"/>
    <w:rsid w:val="33B88272"/>
    <w:rsid w:val="33BAC5C9"/>
    <w:rsid w:val="33BCE94A"/>
    <w:rsid w:val="33BDDB57"/>
    <w:rsid w:val="33C02F7F"/>
    <w:rsid w:val="33C0A9ED"/>
    <w:rsid w:val="33C1A0F4"/>
    <w:rsid w:val="33C1A3CF"/>
    <w:rsid w:val="33C25311"/>
    <w:rsid w:val="33C27A03"/>
    <w:rsid w:val="33C34F04"/>
    <w:rsid w:val="33C4DB90"/>
    <w:rsid w:val="33C6386E"/>
    <w:rsid w:val="33C63BB6"/>
    <w:rsid w:val="33C75C2B"/>
    <w:rsid w:val="33C838A0"/>
    <w:rsid w:val="33C95C52"/>
    <w:rsid w:val="33C9C225"/>
    <w:rsid w:val="33CA92B9"/>
    <w:rsid w:val="33CBC9CD"/>
    <w:rsid w:val="33CC1F24"/>
    <w:rsid w:val="33CC38AE"/>
    <w:rsid w:val="33CDFCA3"/>
    <w:rsid w:val="33CE0C12"/>
    <w:rsid w:val="33CE30CE"/>
    <w:rsid w:val="33CE8227"/>
    <w:rsid w:val="33CEE1FC"/>
    <w:rsid w:val="33CFE6AC"/>
    <w:rsid w:val="33D58257"/>
    <w:rsid w:val="33D6484C"/>
    <w:rsid w:val="33D77FAB"/>
    <w:rsid w:val="33D7DCAC"/>
    <w:rsid w:val="33DA0E9F"/>
    <w:rsid w:val="33DB49D4"/>
    <w:rsid w:val="33DBD3EF"/>
    <w:rsid w:val="33DC9CAD"/>
    <w:rsid w:val="33DD06EC"/>
    <w:rsid w:val="33DDD207"/>
    <w:rsid w:val="33DF5F61"/>
    <w:rsid w:val="33E19A7B"/>
    <w:rsid w:val="33E52F01"/>
    <w:rsid w:val="33E6662E"/>
    <w:rsid w:val="33E959F3"/>
    <w:rsid w:val="33EABB45"/>
    <w:rsid w:val="33EC2F80"/>
    <w:rsid w:val="33F1E049"/>
    <w:rsid w:val="33F26147"/>
    <w:rsid w:val="33F30745"/>
    <w:rsid w:val="33F42294"/>
    <w:rsid w:val="33F43A8D"/>
    <w:rsid w:val="33F46B07"/>
    <w:rsid w:val="33F683A4"/>
    <w:rsid w:val="33F78C6C"/>
    <w:rsid w:val="33F89DAA"/>
    <w:rsid w:val="33FD2298"/>
    <w:rsid w:val="33FEEB1E"/>
    <w:rsid w:val="33FF2745"/>
    <w:rsid w:val="33FF968C"/>
    <w:rsid w:val="3401E9B0"/>
    <w:rsid w:val="34024EE0"/>
    <w:rsid w:val="34026450"/>
    <w:rsid w:val="340303BE"/>
    <w:rsid w:val="34051E38"/>
    <w:rsid w:val="340636DB"/>
    <w:rsid w:val="3406DD4B"/>
    <w:rsid w:val="34074076"/>
    <w:rsid w:val="3408DDD9"/>
    <w:rsid w:val="34094B98"/>
    <w:rsid w:val="340AE2E6"/>
    <w:rsid w:val="340CBFA9"/>
    <w:rsid w:val="340F3093"/>
    <w:rsid w:val="340FA802"/>
    <w:rsid w:val="34121F03"/>
    <w:rsid w:val="3412BADD"/>
    <w:rsid w:val="34138EDB"/>
    <w:rsid w:val="34139A83"/>
    <w:rsid w:val="3414A494"/>
    <w:rsid w:val="341A1F62"/>
    <w:rsid w:val="341A2557"/>
    <w:rsid w:val="341AFB4B"/>
    <w:rsid w:val="341B0977"/>
    <w:rsid w:val="3422EB13"/>
    <w:rsid w:val="34258D2B"/>
    <w:rsid w:val="342606C9"/>
    <w:rsid w:val="34260DAE"/>
    <w:rsid w:val="342755CA"/>
    <w:rsid w:val="34279A72"/>
    <w:rsid w:val="3428DF5B"/>
    <w:rsid w:val="342B54A8"/>
    <w:rsid w:val="342B87A9"/>
    <w:rsid w:val="342C97BC"/>
    <w:rsid w:val="342D3F02"/>
    <w:rsid w:val="342DEB7A"/>
    <w:rsid w:val="342ED20C"/>
    <w:rsid w:val="3431D383"/>
    <w:rsid w:val="3431E9D7"/>
    <w:rsid w:val="343639FD"/>
    <w:rsid w:val="343904EB"/>
    <w:rsid w:val="343959BD"/>
    <w:rsid w:val="343A1DCF"/>
    <w:rsid w:val="343AB530"/>
    <w:rsid w:val="343D77D4"/>
    <w:rsid w:val="343DB502"/>
    <w:rsid w:val="343E98D5"/>
    <w:rsid w:val="343EE407"/>
    <w:rsid w:val="343F66D6"/>
    <w:rsid w:val="34412D41"/>
    <w:rsid w:val="3442005A"/>
    <w:rsid w:val="3442F1F6"/>
    <w:rsid w:val="34452050"/>
    <w:rsid w:val="3447DF12"/>
    <w:rsid w:val="34480DB8"/>
    <w:rsid w:val="34485604"/>
    <w:rsid w:val="34498FDF"/>
    <w:rsid w:val="344C0F9C"/>
    <w:rsid w:val="344C8B6B"/>
    <w:rsid w:val="344D8706"/>
    <w:rsid w:val="344DB964"/>
    <w:rsid w:val="344DE71B"/>
    <w:rsid w:val="344EC816"/>
    <w:rsid w:val="344F7D59"/>
    <w:rsid w:val="344FDD55"/>
    <w:rsid w:val="3450645C"/>
    <w:rsid w:val="3454E1F2"/>
    <w:rsid w:val="345587BB"/>
    <w:rsid w:val="34563240"/>
    <w:rsid w:val="34594FAF"/>
    <w:rsid w:val="345AFF26"/>
    <w:rsid w:val="345BAB63"/>
    <w:rsid w:val="345C2B68"/>
    <w:rsid w:val="345C6FC4"/>
    <w:rsid w:val="345CB6F5"/>
    <w:rsid w:val="345D6650"/>
    <w:rsid w:val="345D773D"/>
    <w:rsid w:val="345EDFD3"/>
    <w:rsid w:val="345F4E29"/>
    <w:rsid w:val="3461110C"/>
    <w:rsid w:val="34632EE1"/>
    <w:rsid w:val="34657EA6"/>
    <w:rsid w:val="34665FF4"/>
    <w:rsid w:val="34666216"/>
    <w:rsid w:val="34682E54"/>
    <w:rsid w:val="3468A679"/>
    <w:rsid w:val="346C40FB"/>
    <w:rsid w:val="346DC6F2"/>
    <w:rsid w:val="346DE026"/>
    <w:rsid w:val="346F05AD"/>
    <w:rsid w:val="3470A87A"/>
    <w:rsid w:val="3471ECA3"/>
    <w:rsid w:val="34735C24"/>
    <w:rsid w:val="3476385D"/>
    <w:rsid w:val="3476489E"/>
    <w:rsid w:val="3478263F"/>
    <w:rsid w:val="34782643"/>
    <w:rsid w:val="347B10DD"/>
    <w:rsid w:val="347B680D"/>
    <w:rsid w:val="347D5B6A"/>
    <w:rsid w:val="347E713B"/>
    <w:rsid w:val="347EFF14"/>
    <w:rsid w:val="347F1287"/>
    <w:rsid w:val="347F6E53"/>
    <w:rsid w:val="347F6F2A"/>
    <w:rsid w:val="347FA486"/>
    <w:rsid w:val="348023FD"/>
    <w:rsid w:val="348348C2"/>
    <w:rsid w:val="3483D11C"/>
    <w:rsid w:val="34844C37"/>
    <w:rsid w:val="3484F290"/>
    <w:rsid w:val="3485AC6E"/>
    <w:rsid w:val="3487B22B"/>
    <w:rsid w:val="348AB81F"/>
    <w:rsid w:val="348AD1EA"/>
    <w:rsid w:val="348D190C"/>
    <w:rsid w:val="348DC32C"/>
    <w:rsid w:val="348FDB05"/>
    <w:rsid w:val="34933C2A"/>
    <w:rsid w:val="34958932"/>
    <w:rsid w:val="3495987A"/>
    <w:rsid w:val="34959988"/>
    <w:rsid w:val="3496018D"/>
    <w:rsid w:val="3496ED34"/>
    <w:rsid w:val="349A868A"/>
    <w:rsid w:val="349B6A73"/>
    <w:rsid w:val="349C5344"/>
    <w:rsid w:val="349CF899"/>
    <w:rsid w:val="349DB734"/>
    <w:rsid w:val="349E2289"/>
    <w:rsid w:val="349E328B"/>
    <w:rsid w:val="34A02D2B"/>
    <w:rsid w:val="34A22FF0"/>
    <w:rsid w:val="34A6B90D"/>
    <w:rsid w:val="34A7F059"/>
    <w:rsid w:val="34A8F9A3"/>
    <w:rsid w:val="34AA5C1F"/>
    <w:rsid w:val="34AB1492"/>
    <w:rsid w:val="34ACECF6"/>
    <w:rsid w:val="34AED4B6"/>
    <w:rsid w:val="34B1F181"/>
    <w:rsid w:val="34B1FC9F"/>
    <w:rsid w:val="34B23B22"/>
    <w:rsid w:val="34B24370"/>
    <w:rsid w:val="34B29B95"/>
    <w:rsid w:val="34B40F35"/>
    <w:rsid w:val="34B6DAE8"/>
    <w:rsid w:val="34B798F5"/>
    <w:rsid w:val="34B96975"/>
    <w:rsid w:val="34B9AEB8"/>
    <w:rsid w:val="34BC479B"/>
    <w:rsid w:val="34BF34F9"/>
    <w:rsid w:val="34C26158"/>
    <w:rsid w:val="34C3D957"/>
    <w:rsid w:val="34C61E6F"/>
    <w:rsid w:val="34C66747"/>
    <w:rsid w:val="34C6F877"/>
    <w:rsid w:val="34C71B17"/>
    <w:rsid w:val="34C8A699"/>
    <w:rsid w:val="34CA259F"/>
    <w:rsid w:val="34CB0F2C"/>
    <w:rsid w:val="34CD4603"/>
    <w:rsid w:val="34CE3837"/>
    <w:rsid w:val="34D514E3"/>
    <w:rsid w:val="34D5821D"/>
    <w:rsid w:val="34D753F3"/>
    <w:rsid w:val="34D815F8"/>
    <w:rsid w:val="34DB0D9F"/>
    <w:rsid w:val="34DB81D7"/>
    <w:rsid w:val="34DBC428"/>
    <w:rsid w:val="34DCBE32"/>
    <w:rsid w:val="34DCC8C2"/>
    <w:rsid w:val="34E0A1EF"/>
    <w:rsid w:val="34E2EE76"/>
    <w:rsid w:val="34E3FE03"/>
    <w:rsid w:val="34E52F28"/>
    <w:rsid w:val="34E900DF"/>
    <w:rsid w:val="34EB676E"/>
    <w:rsid w:val="34EB6A2A"/>
    <w:rsid w:val="34EC602E"/>
    <w:rsid w:val="34EC7231"/>
    <w:rsid w:val="34EDF06C"/>
    <w:rsid w:val="34F01751"/>
    <w:rsid w:val="34F0FE00"/>
    <w:rsid w:val="34F1CAF0"/>
    <w:rsid w:val="34F5FEC1"/>
    <w:rsid w:val="34F87D66"/>
    <w:rsid w:val="34F9533B"/>
    <w:rsid w:val="34F9F3C1"/>
    <w:rsid w:val="34FE9973"/>
    <w:rsid w:val="34FF9B01"/>
    <w:rsid w:val="3500CF49"/>
    <w:rsid w:val="3500D037"/>
    <w:rsid w:val="3500DDAD"/>
    <w:rsid w:val="35034D90"/>
    <w:rsid w:val="35042562"/>
    <w:rsid w:val="35063027"/>
    <w:rsid w:val="350690B9"/>
    <w:rsid w:val="350AE29D"/>
    <w:rsid w:val="350C1142"/>
    <w:rsid w:val="350CD405"/>
    <w:rsid w:val="350D4F64"/>
    <w:rsid w:val="350E8A2F"/>
    <w:rsid w:val="350FDBE6"/>
    <w:rsid w:val="35104867"/>
    <w:rsid w:val="3511EBEE"/>
    <w:rsid w:val="35122F06"/>
    <w:rsid w:val="35137888"/>
    <w:rsid w:val="35175059"/>
    <w:rsid w:val="3518F3B4"/>
    <w:rsid w:val="351D6B3A"/>
    <w:rsid w:val="351D7DB7"/>
    <w:rsid w:val="351E2BFD"/>
    <w:rsid w:val="351E40D9"/>
    <w:rsid w:val="351EE563"/>
    <w:rsid w:val="3521408B"/>
    <w:rsid w:val="3521BA3E"/>
    <w:rsid w:val="35251C00"/>
    <w:rsid w:val="352567F8"/>
    <w:rsid w:val="35273049"/>
    <w:rsid w:val="35274B92"/>
    <w:rsid w:val="3527F262"/>
    <w:rsid w:val="3528032D"/>
    <w:rsid w:val="35288B63"/>
    <w:rsid w:val="3529A292"/>
    <w:rsid w:val="3529B8B8"/>
    <w:rsid w:val="3529E5CF"/>
    <w:rsid w:val="352A2A22"/>
    <w:rsid w:val="352B0061"/>
    <w:rsid w:val="352B9FAC"/>
    <w:rsid w:val="352C1FEA"/>
    <w:rsid w:val="352F5D02"/>
    <w:rsid w:val="3530F5BD"/>
    <w:rsid w:val="35320103"/>
    <w:rsid w:val="353291E0"/>
    <w:rsid w:val="353359BA"/>
    <w:rsid w:val="35336FC9"/>
    <w:rsid w:val="35351976"/>
    <w:rsid w:val="3536EB89"/>
    <w:rsid w:val="35370256"/>
    <w:rsid w:val="35381596"/>
    <w:rsid w:val="35394642"/>
    <w:rsid w:val="353A1F94"/>
    <w:rsid w:val="353B983C"/>
    <w:rsid w:val="353C37E7"/>
    <w:rsid w:val="353C43DB"/>
    <w:rsid w:val="353CA3A6"/>
    <w:rsid w:val="353D08A7"/>
    <w:rsid w:val="353F36D9"/>
    <w:rsid w:val="353FCE3B"/>
    <w:rsid w:val="35426EEF"/>
    <w:rsid w:val="3543403F"/>
    <w:rsid w:val="354466F7"/>
    <w:rsid w:val="3545227D"/>
    <w:rsid w:val="3545C17C"/>
    <w:rsid w:val="35462475"/>
    <w:rsid w:val="35484963"/>
    <w:rsid w:val="354A8F90"/>
    <w:rsid w:val="354B24B2"/>
    <w:rsid w:val="354B6C1B"/>
    <w:rsid w:val="354C8EC1"/>
    <w:rsid w:val="354D863C"/>
    <w:rsid w:val="354F2ABA"/>
    <w:rsid w:val="354F8BA5"/>
    <w:rsid w:val="3550953B"/>
    <w:rsid w:val="35513224"/>
    <w:rsid w:val="3551D3FD"/>
    <w:rsid w:val="35539AA6"/>
    <w:rsid w:val="35546AF9"/>
    <w:rsid w:val="3554B674"/>
    <w:rsid w:val="355563C2"/>
    <w:rsid w:val="3555E20C"/>
    <w:rsid w:val="3556055E"/>
    <w:rsid w:val="3556386C"/>
    <w:rsid w:val="35575AE1"/>
    <w:rsid w:val="35582802"/>
    <w:rsid w:val="3559021A"/>
    <w:rsid w:val="355A3AF8"/>
    <w:rsid w:val="355B37A5"/>
    <w:rsid w:val="355B564C"/>
    <w:rsid w:val="355C412D"/>
    <w:rsid w:val="355D827E"/>
    <w:rsid w:val="355DB884"/>
    <w:rsid w:val="355E1CF3"/>
    <w:rsid w:val="355EEB63"/>
    <w:rsid w:val="35646F79"/>
    <w:rsid w:val="35682E02"/>
    <w:rsid w:val="356946A2"/>
    <w:rsid w:val="356A21CC"/>
    <w:rsid w:val="356A804D"/>
    <w:rsid w:val="356AB33E"/>
    <w:rsid w:val="356B3260"/>
    <w:rsid w:val="356B98D6"/>
    <w:rsid w:val="356BE87F"/>
    <w:rsid w:val="356C2D45"/>
    <w:rsid w:val="356C8C85"/>
    <w:rsid w:val="356DDD56"/>
    <w:rsid w:val="3570F225"/>
    <w:rsid w:val="3571F5CF"/>
    <w:rsid w:val="357382E8"/>
    <w:rsid w:val="35758F6E"/>
    <w:rsid w:val="35776D09"/>
    <w:rsid w:val="3577AF2E"/>
    <w:rsid w:val="3579DE68"/>
    <w:rsid w:val="357A2BE6"/>
    <w:rsid w:val="357A785B"/>
    <w:rsid w:val="357BD612"/>
    <w:rsid w:val="35800DE4"/>
    <w:rsid w:val="358014A0"/>
    <w:rsid w:val="35804703"/>
    <w:rsid w:val="3581BA59"/>
    <w:rsid w:val="35820B55"/>
    <w:rsid w:val="35828D3F"/>
    <w:rsid w:val="35830ACF"/>
    <w:rsid w:val="3585EB86"/>
    <w:rsid w:val="35870042"/>
    <w:rsid w:val="3588A3B2"/>
    <w:rsid w:val="3588B0A6"/>
    <w:rsid w:val="358BE143"/>
    <w:rsid w:val="358C1725"/>
    <w:rsid w:val="358E9590"/>
    <w:rsid w:val="35906375"/>
    <w:rsid w:val="35912475"/>
    <w:rsid w:val="35913516"/>
    <w:rsid w:val="35937C85"/>
    <w:rsid w:val="3594083C"/>
    <w:rsid w:val="3595436B"/>
    <w:rsid w:val="3595F117"/>
    <w:rsid w:val="35988A49"/>
    <w:rsid w:val="35993758"/>
    <w:rsid w:val="359BA0D8"/>
    <w:rsid w:val="359D4D2C"/>
    <w:rsid w:val="35A12E9C"/>
    <w:rsid w:val="35A1DA63"/>
    <w:rsid w:val="35A25BDB"/>
    <w:rsid w:val="35A28155"/>
    <w:rsid w:val="35A6F25A"/>
    <w:rsid w:val="35A73D4B"/>
    <w:rsid w:val="35A7F0B4"/>
    <w:rsid w:val="35A87353"/>
    <w:rsid w:val="35A8EBF8"/>
    <w:rsid w:val="35A98557"/>
    <w:rsid w:val="35AC1779"/>
    <w:rsid w:val="35AC8377"/>
    <w:rsid w:val="35AD45FB"/>
    <w:rsid w:val="35AD7A89"/>
    <w:rsid w:val="35AEAE9E"/>
    <w:rsid w:val="35AFA51E"/>
    <w:rsid w:val="35B09248"/>
    <w:rsid w:val="35B39BD4"/>
    <w:rsid w:val="35B3F581"/>
    <w:rsid w:val="35B7D101"/>
    <w:rsid w:val="35B8288E"/>
    <w:rsid w:val="35B839C5"/>
    <w:rsid w:val="35B8F9B2"/>
    <w:rsid w:val="35B9057A"/>
    <w:rsid w:val="35BAA95C"/>
    <w:rsid w:val="35BB1607"/>
    <w:rsid w:val="35BBC313"/>
    <w:rsid w:val="35BDE7CE"/>
    <w:rsid w:val="35BDFDF5"/>
    <w:rsid w:val="35BEFFD9"/>
    <w:rsid w:val="35BFBD02"/>
    <w:rsid w:val="35C12EB0"/>
    <w:rsid w:val="35C2BB58"/>
    <w:rsid w:val="35C51CA7"/>
    <w:rsid w:val="35C52714"/>
    <w:rsid w:val="35C82A0D"/>
    <w:rsid w:val="35CB6C13"/>
    <w:rsid w:val="35CC30AA"/>
    <w:rsid w:val="35CC539B"/>
    <w:rsid w:val="35CC58E4"/>
    <w:rsid w:val="35CD814B"/>
    <w:rsid w:val="35CF916B"/>
    <w:rsid w:val="35CF9D46"/>
    <w:rsid w:val="35CFC668"/>
    <w:rsid w:val="35D31732"/>
    <w:rsid w:val="35D38386"/>
    <w:rsid w:val="35D3A1EF"/>
    <w:rsid w:val="35D773F2"/>
    <w:rsid w:val="35D845C5"/>
    <w:rsid w:val="35D85577"/>
    <w:rsid w:val="35D9333F"/>
    <w:rsid w:val="35D96AB9"/>
    <w:rsid w:val="35D9DCF2"/>
    <w:rsid w:val="35DF1917"/>
    <w:rsid w:val="35DF81DE"/>
    <w:rsid w:val="35E0B924"/>
    <w:rsid w:val="35E1CD2D"/>
    <w:rsid w:val="35E1FE88"/>
    <w:rsid w:val="35E3FE6D"/>
    <w:rsid w:val="35E56799"/>
    <w:rsid w:val="35E756EE"/>
    <w:rsid w:val="35E8CEA6"/>
    <w:rsid w:val="35E8DE22"/>
    <w:rsid w:val="35EA498F"/>
    <w:rsid w:val="35ED24F3"/>
    <w:rsid w:val="35EEBCE1"/>
    <w:rsid w:val="35EF8AA0"/>
    <w:rsid w:val="35EF97A1"/>
    <w:rsid w:val="35F06841"/>
    <w:rsid w:val="35F11D05"/>
    <w:rsid w:val="35F1D6C9"/>
    <w:rsid w:val="35F33BAE"/>
    <w:rsid w:val="35F51B5A"/>
    <w:rsid w:val="35F5DE96"/>
    <w:rsid w:val="35F659F0"/>
    <w:rsid w:val="35F68742"/>
    <w:rsid w:val="35F924FB"/>
    <w:rsid w:val="35F95BA6"/>
    <w:rsid w:val="35F97BE0"/>
    <w:rsid w:val="35FD8B48"/>
    <w:rsid w:val="35FFDB58"/>
    <w:rsid w:val="36017537"/>
    <w:rsid w:val="360202BF"/>
    <w:rsid w:val="36026CEA"/>
    <w:rsid w:val="3603218E"/>
    <w:rsid w:val="3604F113"/>
    <w:rsid w:val="36052DFC"/>
    <w:rsid w:val="36094342"/>
    <w:rsid w:val="36099245"/>
    <w:rsid w:val="360A4596"/>
    <w:rsid w:val="360A787A"/>
    <w:rsid w:val="360C8278"/>
    <w:rsid w:val="360CC7C7"/>
    <w:rsid w:val="360D958D"/>
    <w:rsid w:val="360DC0A0"/>
    <w:rsid w:val="360E2994"/>
    <w:rsid w:val="360E4E9A"/>
    <w:rsid w:val="360E7B24"/>
    <w:rsid w:val="360E8E5C"/>
    <w:rsid w:val="360F51A3"/>
    <w:rsid w:val="36111C81"/>
    <w:rsid w:val="36118F60"/>
    <w:rsid w:val="3612813E"/>
    <w:rsid w:val="3612B54F"/>
    <w:rsid w:val="3613A1D5"/>
    <w:rsid w:val="36151E21"/>
    <w:rsid w:val="361816D8"/>
    <w:rsid w:val="36193039"/>
    <w:rsid w:val="361C468C"/>
    <w:rsid w:val="361CEB63"/>
    <w:rsid w:val="361EB5D3"/>
    <w:rsid w:val="361ED91B"/>
    <w:rsid w:val="361FD897"/>
    <w:rsid w:val="3622D78F"/>
    <w:rsid w:val="36241989"/>
    <w:rsid w:val="36249F0D"/>
    <w:rsid w:val="3625FAA9"/>
    <w:rsid w:val="3626BFCC"/>
    <w:rsid w:val="36292722"/>
    <w:rsid w:val="362C009A"/>
    <w:rsid w:val="362D1C48"/>
    <w:rsid w:val="362D7B8E"/>
    <w:rsid w:val="362E258C"/>
    <w:rsid w:val="362E9CEC"/>
    <w:rsid w:val="362F5758"/>
    <w:rsid w:val="3630050B"/>
    <w:rsid w:val="36330ADC"/>
    <w:rsid w:val="36332D09"/>
    <w:rsid w:val="36337E3A"/>
    <w:rsid w:val="363554A9"/>
    <w:rsid w:val="3635D388"/>
    <w:rsid w:val="3635D55C"/>
    <w:rsid w:val="3635FA38"/>
    <w:rsid w:val="3639B7F1"/>
    <w:rsid w:val="363AC3B9"/>
    <w:rsid w:val="363CB7EF"/>
    <w:rsid w:val="3642F90C"/>
    <w:rsid w:val="364575F6"/>
    <w:rsid w:val="3647DA2C"/>
    <w:rsid w:val="3648EBC3"/>
    <w:rsid w:val="364911E0"/>
    <w:rsid w:val="36495633"/>
    <w:rsid w:val="364B397F"/>
    <w:rsid w:val="364B88D9"/>
    <w:rsid w:val="364CC77E"/>
    <w:rsid w:val="364E3DE3"/>
    <w:rsid w:val="364E9CC0"/>
    <w:rsid w:val="364F2941"/>
    <w:rsid w:val="365008DB"/>
    <w:rsid w:val="3654D75D"/>
    <w:rsid w:val="36566672"/>
    <w:rsid w:val="365838EB"/>
    <w:rsid w:val="36590974"/>
    <w:rsid w:val="36593809"/>
    <w:rsid w:val="3659A7DF"/>
    <w:rsid w:val="3659BA85"/>
    <w:rsid w:val="365C8458"/>
    <w:rsid w:val="365F0E20"/>
    <w:rsid w:val="365F4363"/>
    <w:rsid w:val="365FBF39"/>
    <w:rsid w:val="3660624E"/>
    <w:rsid w:val="36608BDF"/>
    <w:rsid w:val="3660C479"/>
    <w:rsid w:val="36667A62"/>
    <w:rsid w:val="36674976"/>
    <w:rsid w:val="36675D22"/>
    <w:rsid w:val="36688026"/>
    <w:rsid w:val="36692CA6"/>
    <w:rsid w:val="3669F7F2"/>
    <w:rsid w:val="366B3553"/>
    <w:rsid w:val="366C11DF"/>
    <w:rsid w:val="366E3B73"/>
    <w:rsid w:val="366E8498"/>
    <w:rsid w:val="3670752B"/>
    <w:rsid w:val="3671BD1F"/>
    <w:rsid w:val="36720CDE"/>
    <w:rsid w:val="36730E7C"/>
    <w:rsid w:val="3675D17A"/>
    <w:rsid w:val="367637A7"/>
    <w:rsid w:val="3678260A"/>
    <w:rsid w:val="367A5892"/>
    <w:rsid w:val="367CCDAF"/>
    <w:rsid w:val="367E3D50"/>
    <w:rsid w:val="367F7009"/>
    <w:rsid w:val="3682460D"/>
    <w:rsid w:val="3682CD7A"/>
    <w:rsid w:val="3684719C"/>
    <w:rsid w:val="36881F66"/>
    <w:rsid w:val="36886E4C"/>
    <w:rsid w:val="36888FD5"/>
    <w:rsid w:val="36890263"/>
    <w:rsid w:val="36892F8A"/>
    <w:rsid w:val="36896ACA"/>
    <w:rsid w:val="368994A0"/>
    <w:rsid w:val="369038D4"/>
    <w:rsid w:val="3690D53E"/>
    <w:rsid w:val="3692A1E2"/>
    <w:rsid w:val="3692CD69"/>
    <w:rsid w:val="36930A74"/>
    <w:rsid w:val="36934155"/>
    <w:rsid w:val="3693EFF3"/>
    <w:rsid w:val="3695A64F"/>
    <w:rsid w:val="36980DFE"/>
    <w:rsid w:val="3698A3A1"/>
    <w:rsid w:val="3699A876"/>
    <w:rsid w:val="369D48A1"/>
    <w:rsid w:val="369D843A"/>
    <w:rsid w:val="369F60BA"/>
    <w:rsid w:val="36A16D1A"/>
    <w:rsid w:val="36A1C5D2"/>
    <w:rsid w:val="36A67AC9"/>
    <w:rsid w:val="36A70C3B"/>
    <w:rsid w:val="36A7A436"/>
    <w:rsid w:val="36A7BD3C"/>
    <w:rsid w:val="36A80ADA"/>
    <w:rsid w:val="36A827AC"/>
    <w:rsid w:val="36A95CB5"/>
    <w:rsid w:val="36AD9C76"/>
    <w:rsid w:val="36ADAC59"/>
    <w:rsid w:val="36AE7806"/>
    <w:rsid w:val="36AEC684"/>
    <w:rsid w:val="36B15443"/>
    <w:rsid w:val="36B159A5"/>
    <w:rsid w:val="36B16147"/>
    <w:rsid w:val="36B265AF"/>
    <w:rsid w:val="36B2D619"/>
    <w:rsid w:val="36B364DE"/>
    <w:rsid w:val="36B4A93D"/>
    <w:rsid w:val="36B7C404"/>
    <w:rsid w:val="36B863E4"/>
    <w:rsid w:val="36B87C3D"/>
    <w:rsid w:val="36BB4CA9"/>
    <w:rsid w:val="36C3460A"/>
    <w:rsid w:val="36C40C64"/>
    <w:rsid w:val="36C50333"/>
    <w:rsid w:val="36C6CC29"/>
    <w:rsid w:val="36C7E98C"/>
    <w:rsid w:val="36CB400C"/>
    <w:rsid w:val="36CCB850"/>
    <w:rsid w:val="36CDA625"/>
    <w:rsid w:val="36CF193A"/>
    <w:rsid w:val="36CF82DB"/>
    <w:rsid w:val="36D097DB"/>
    <w:rsid w:val="36D2D705"/>
    <w:rsid w:val="36D2EE38"/>
    <w:rsid w:val="36D58B56"/>
    <w:rsid w:val="36D75BA4"/>
    <w:rsid w:val="36D791BF"/>
    <w:rsid w:val="36D8F0A7"/>
    <w:rsid w:val="36D9BEA0"/>
    <w:rsid w:val="36DA87D2"/>
    <w:rsid w:val="36DEB132"/>
    <w:rsid w:val="36E16860"/>
    <w:rsid w:val="36E1717E"/>
    <w:rsid w:val="36E44BDC"/>
    <w:rsid w:val="36E517D7"/>
    <w:rsid w:val="36E68899"/>
    <w:rsid w:val="36E7E984"/>
    <w:rsid w:val="36E9A3F8"/>
    <w:rsid w:val="36EA1FB6"/>
    <w:rsid w:val="36EB1D83"/>
    <w:rsid w:val="36EB549C"/>
    <w:rsid w:val="36ECBC3D"/>
    <w:rsid w:val="36ED009E"/>
    <w:rsid w:val="36F019BA"/>
    <w:rsid w:val="36F11114"/>
    <w:rsid w:val="36F71CC8"/>
    <w:rsid w:val="36FA3128"/>
    <w:rsid w:val="36FB00D8"/>
    <w:rsid w:val="36FC433D"/>
    <w:rsid w:val="36FCEF61"/>
    <w:rsid w:val="36FD4AAF"/>
    <w:rsid w:val="36FD5A68"/>
    <w:rsid w:val="36FD6760"/>
    <w:rsid w:val="36FF62FC"/>
    <w:rsid w:val="36FF776B"/>
    <w:rsid w:val="36FFD9A0"/>
    <w:rsid w:val="370305C3"/>
    <w:rsid w:val="37033D9D"/>
    <w:rsid w:val="37053061"/>
    <w:rsid w:val="3705B6F1"/>
    <w:rsid w:val="3708506A"/>
    <w:rsid w:val="370939AD"/>
    <w:rsid w:val="370AD576"/>
    <w:rsid w:val="370BAE0E"/>
    <w:rsid w:val="370F5BE3"/>
    <w:rsid w:val="370FC096"/>
    <w:rsid w:val="370FE95A"/>
    <w:rsid w:val="370FF03E"/>
    <w:rsid w:val="3711004C"/>
    <w:rsid w:val="3711342A"/>
    <w:rsid w:val="3711509D"/>
    <w:rsid w:val="3711D5D5"/>
    <w:rsid w:val="3711F959"/>
    <w:rsid w:val="3713404D"/>
    <w:rsid w:val="3713D037"/>
    <w:rsid w:val="37146483"/>
    <w:rsid w:val="37154458"/>
    <w:rsid w:val="37159392"/>
    <w:rsid w:val="3716254A"/>
    <w:rsid w:val="37181165"/>
    <w:rsid w:val="371A8DEA"/>
    <w:rsid w:val="371AC8C1"/>
    <w:rsid w:val="371D9EB2"/>
    <w:rsid w:val="37203D07"/>
    <w:rsid w:val="37206849"/>
    <w:rsid w:val="37209D71"/>
    <w:rsid w:val="3723FFDB"/>
    <w:rsid w:val="37275906"/>
    <w:rsid w:val="37296628"/>
    <w:rsid w:val="372ADA1B"/>
    <w:rsid w:val="372C9FDB"/>
    <w:rsid w:val="372D7221"/>
    <w:rsid w:val="372DAB70"/>
    <w:rsid w:val="372E2DB0"/>
    <w:rsid w:val="372E2EBB"/>
    <w:rsid w:val="372EA8FD"/>
    <w:rsid w:val="372EC6BD"/>
    <w:rsid w:val="3731203A"/>
    <w:rsid w:val="37320678"/>
    <w:rsid w:val="37329104"/>
    <w:rsid w:val="37335942"/>
    <w:rsid w:val="37337DA6"/>
    <w:rsid w:val="3733DCDC"/>
    <w:rsid w:val="3734C6F7"/>
    <w:rsid w:val="3734DEFA"/>
    <w:rsid w:val="3734DFAC"/>
    <w:rsid w:val="3735443A"/>
    <w:rsid w:val="3736D8A9"/>
    <w:rsid w:val="3737B9EA"/>
    <w:rsid w:val="373A8412"/>
    <w:rsid w:val="373B76CA"/>
    <w:rsid w:val="373C744E"/>
    <w:rsid w:val="373CA803"/>
    <w:rsid w:val="373DFB93"/>
    <w:rsid w:val="374123FB"/>
    <w:rsid w:val="374124CE"/>
    <w:rsid w:val="3742A58D"/>
    <w:rsid w:val="37441476"/>
    <w:rsid w:val="3744A6A7"/>
    <w:rsid w:val="3746B7D4"/>
    <w:rsid w:val="374996C8"/>
    <w:rsid w:val="374AD755"/>
    <w:rsid w:val="374BD606"/>
    <w:rsid w:val="374C5A1D"/>
    <w:rsid w:val="374E1265"/>
    <w:rsid w:val="374F2926"/>
    <w:rsid w:val="37526BF3"/>
    <w:rsid w:val="3753326C"/>
    <w:rsid w:val="3754FACD"/>
    <w:rsid w:val="375573F8"/>
    <w:rsid w:val="37570813"/>
    <w:rsid w:val="375782A8"/>
    <w:rsid w:val="37583B19"/>
    <w:rsid w:val="3758CCC2"/>
    <w:rsid w:val="37593C49"/>
    <w:rsid w:val="375A5A1E"/>
    <w:rsid w:val="375C545F"/>
    <w:rsid w:val="375CB617"/>
    <w:rsid w:val="375D08FD"/>
    <w:rsid w:val="375EB323"/>
    <w:rsid w:val="37612AFB"/>
    <w:rsid w:val="376307EB"/>
    <w:rsid w:val="3763E9A0"/>
    <w:rsid w:val="376553B2"/>
    <w:rsid w:val="37662E00"/>
    <w:rsid w:val="37693343"/>
    <w:rsid w:val="376A49A3"/>
    <w:rsid w:val="376A7E78"/>
    <w:rsid w:val="376D321F"/>
    <w:rsid w:val="376D9C79"/>
    <w:rsid w:val="376E419C"/>
    <w:rsid w:val="376F4EE0"/>
    <w:rsid w:val="37700BAA"/>
    <w:rsid w:val="377183EC"/>
    <w:rsid w:val="3771BA27"/>
    <w:rsid w:val="37739316"/>
    <w:rsid w:val="37765EC3"/>
    <w:rsid w:val="37780761"/>
    <w:rsid w:val="37797C07"/>
    <w:rsid w:val="3779E372"/>
    <w:rsid w:val="377AE13D"/>
    <w:rsid w:val="377B8589"/>
    <w:rsid w:val="377F41CD"/>
    <w:rsid w:val="377FBE9E"/>
    <w:rsid w:val="3780F9C9"/>
    <w:rsid w:val="37813CAD"/>
    <w:rsid w:val="37815117"/>
    <w:rsid w:val="37840358"/>
    <w:rsid w:val="3784B4F3"/>
    <w:rsid w:val="378666ED"/>
    <w:rsid w:val="37872B4D"/>
    <w:rsid w:val="378BAC35"/>
    <w:rsid w:val="378DD62D"/>
    <w:rsid w:val="378E35F9"/>
    <w:rsid w:val="378E574D"/>
    <w:rsid w:val="378FAD53"/>
    <w:rsid w:val="37900D3D"/>
    <w:rsid w:val="3790B887"/>
    <w:rsid w:val="3790C207"/>
    <w:rsid w:val="37912C9C"/>
    <w:rsid w:val="3791DDAF"/>
    <w:rsid w:val="379287A6"/>
    <w:rsid w:val="379319DB"/>
    <w:rsid w:val="3793B045"/>
    <w:rsid w:val="3794B1B5"/>
    <w:rsid w:val="3795F0CC"/>
    <w:rsid w:val="3796944B"/>
    <w:rsid w:val="37993AF5"/>
    <w:rsid w:val="3799F2F1"/>
    <w:rsid w:val="379AE00C"/>
    <w:rsid w:val="379B4430"/>
    <w:rsid w:val="379B4E7C"/>
    <w:rsid w:val="379BF5A0"/>
    <w:rsid w:val="379C2BCC"/>
    <w:rsid w:val="379E438B"/>
    <w:rsid w:val="37A042FE"/>
    <w:rsid w:val="37A0AB2F"/>
    <w:rsid w:val="37A1A9F5"/>
    <w:rsid w:val="37A49563"/>
    <w:rsid w:val="37A4EF84"/>
    <w:rsid w:val="37A50BFB"/>
    <w:rsid w:val="37A54E30"/>
    <w:rsid w:val="37A5D9A8"/>
    <w:rsid w:val="37A6CE30"/>
    <w:rsid w:val="37A8ACB8"/>
    <w:rsid w:val="37A92027"/>
    <w:rsid w:val="37AA83B1"/>
    <w:rsid w:val="37ADD160"/>
    <w:rsid w:val="37B163DA"/>
    <w:rsid w:val="37B1ACC1"/>
    <w:rsid w:val="37B21F7B"/>
    <w:rsid w:val="37B379AF"/>
    <w:rsid w:val="37B37BDB"/>
    <w:rsid w:val="37B40997"/>
    <w:rsid w:val="37B499C6"/>
    <w:rsid w:val="37B5E14B"/>
    <w:rsid w:val="37B70B49"/>
    <w:rsid w:val="37B74C24"/>
    <w:rsid w:val="37BAADDE"/>
    <w:rsid w:val="37BB3179"/>
    <w:rsid w:val="37BDD5CC"/>
    <w:rsid w:val="37BDE93D"/>
    <w:rsid w:val="37BE2175"/>
    <w:rsid w:val="37BE42D3"/>
    <w:rsid w:val="37BE8036"/>
    <w:rsid w:val="37C012ED"/>
    <w:rsid w:val="37C036E6"/>
    <w:rsid w:val="37C1004C"/>
    <w:rsid w:val="37C1E29E"/>
    <w:rsid w:val="37C2A0BE"/>
    <w:rsid w:val="37C4C6F9"/>
    <w:rsid w:val="37C5E4C8"/>
    <w:rsid w:val="37C6630F"/>
    <w:rsid w:val="37C78E97"/>
    <w:rsid w:val="37C879F4"/>
    <w:rsid w:val="37C8CD87"/>
    <w:rsid w:val="37CA94C2"/>
    <w:rsid w:val="37CB07CB"/>
    <w:rsid w:val="37CC0BA2"/>
    <w:rsid w:val="37CDAB0B"/>
    <w:rsid w:val="37CDC956"/>
    <w:rsid w:val="37CFC879"/>
    <w:rsid w:val="37D3A120"/>
    <w:rsid w:val="37D794E0"/>
    <w:rsid w:val="37D8DF09"/>
    <w:rsid w:val="37D90F4E"/>
    <w:rsid w:val="37DA888B"/>
    <w:rsid w:val="37DAFA98"/>
    <w:rsid w:val="37DB4FC9"/>
    <w:rsid w:val="37DDA310"/>
    <w:rsid w:val="37DED970"/>
    <w:rsid w:val="37E17EA2"/>
    <w:rsid w:val="37E3AEE3"/>
    <w:rsid w:val="37E4129F"/>
    <w:rsid w:val="37E549E9"/>
    <w:rsid w:val="37E5E00D"/>
    <w:rsid w:val="37E7882D"/>
    <w:rsid w:val="37E7BC6D"/>
    <w:rsid w:val="37E81A92"/>
    <w:rsid w:val="37E89051"/>
    <w:rsid w:val="37EA1B92"/>
    <w:rsid w:val="37EAE553"/>
    <w:rsid w:val="37EC3C23"/>
    <w:rsid w:val="37EEAED1"/>
    <w:rsid w:val="37EF980B"/>
    <w:rsid w:val="37F0CA17"/>
    <w:rsid w:val="37F1BD6C"/>
    <w:rsid w:val="37F5E2C7"/>
    <w:rsid w:val="37F7B07A"/>
    <w:rsid w:val="37F7FF86"/>
    <w:rsid w:val="37F85D9B"/>
    <w:rsid w:val="37F91085"/>
    <w:rsid w:val="37FABB67"/>
    <w:rsid w:val="37FB7DCA"/>
    <w:rsid w:val="37FD52A9"/>
    <w:rsid w:val="37FFA4E0"/>
    <w:rsid w:val="38006E35"/>
    <w:rsid w:val="3801F8A4"/>
    <w:rsid w:val="38032AB2"/>
    <w:rsid w:val="38049204"/>
    <w:rsid w:val="38049E6F"/>
    <w:rsid w:val="38052BBA"/>
    <w:rsid w:val="3805721D"/>
    <w:rsid w:val="3805B27D"/>
    <w:rsid w:val="38079BBA"/>
    <w:rsid w:val="38083CC6"/>
    <w:rsid w:val="3808F50C"/>
    <w:rsid w:val="38095D98"/>
    <w:rsid w:val="38097755"/>
    <w:rsid w:val="3809F767"/>
    <w:rsid w:val="380A52C1"/>
    <w:rsid w:val="380C2AFA"/>
    <w:rsid w:val="380C8CD0"/>
    <w:rsid w:val="380C9CFA"/>
    <w:rsid w:val="380F6C8B"/>
    <w:rsid w:val="380F8053"/>
    <w:rsid w:val="381138BA"/>
    <w:rsid w:val="38116900"/>
    <w:rsid w:val="3811D948"/>
    <w:rsid w:val="38124EA8"/>
    <w:rsid w:val="381662F9"/>
    <w:rsid w:val="38175492"/>
    <w:rsid w:val="3819FEF8"/>
    <w:rsid w:val="381D0D2B"/>
    <w:rsid w:val="381E75E4"/>
    <w:rsid w:val="381EBF0F"/>
    <w:rsid w:val="38230B01"/>
    <w:rsid w:val="38236FB0"/>
    <w:rsid w:val="3823FABF"/>
    <w:rsid w:val="38253CAC"/>
    <w:rsid w:val="382572FB"/>
    <w:rsid w:val="3825D3F5"/>
    <w:rsid w:val="382697E3"/>
    <w:rsid w:val="38287A8C"/>
    <w:rsid w:val="382A991C"/>
    <w:rsid w:val="382E895C"/>
    <w:rsid w:val="38310231"/>
    <w:rsid w:val="3831D319"/>
    <w:rsid w:val="383498F6"/>
    <w:rsid w:val="38366991"/>
    <w:rsid w:val="3836F7BD"/>
    <w:rsid w:val="383C97D9"/>
    <w:rsid w:val="383CBE53"/>
    <w:rsid w:val="383DBB97"/>
    <w:rsid w:val="383DCADD"/>
    <w:rsid w:val="383E5881"/>
    <w:rsid w:val="383E9270"/>
    <w:rsid w:val="383E96C9"/>
    <w:rsid w:val="383F4D3C"/>
    <w:rsid w:val="3841A91C"/>
    <w:rsid w:val="38467659"/>
    <w:rsid w:val="384A1E9F"/>
    <w:rsid w:val="384B41F4"/>
    <w:rsid w:val="384B897E"/>
    <w:rsid w:val="384B97FD"/>
    <w:rsid w:val="384BE49E"/>
    <w:rsid w:val="384D846C"/>
    <w:rsid w:val="38501197"/>
    <w:rsid w:val="3854553F"/>
    <w:rsid w:val="38557FAF"/>
    <w:rsid w:val="3856FE4F"/>
    <w:rsid w:val="38573590"/>
    <w:rsid w:val="385766B4"/>
    <w:rsid w:val="3858FE17"/>
    <w:rsid w:val="385A29E9"/>
    <w:rsid w:val="385A623C"/>
    <w:rsid w:val="385B06CE"/>
    <w:rsid w:val="385B1967"/>
    <w:rsid w:val="385C884A"/>
    <w:rsid w:val="385D988D"/>
    <w:rsid w:val="385EE320"/>
    <w:rsid w:val="385F18DC"/>
    <w:rsid w:val="38600021"/>
    <w:rsid w:val="386084A0"/>
    <w:rsid w:val="38609CF0"/>
    <w:rsid w:val="38626A01"/>
    <w:rsid w:val="38635AE0"/>
    <w:rsid w:val="38644AFB"/>
    <w:rsid w:val="38664752"/>
    <w:rsid w:val="3867EC77"/>
    <w:rsid w:val="38681DE2"/>
    <w:rsid w:val="386AB92D"/>
    <w:rsid w:val="386B0097"/>
    <w:rsid w:val="386BFCD5"/>
    <w:rsid w:val="386C1EB0"/>
    <w:rsid w:val="386D0B84"/>
    <w:rsid w:val="386D4E45"/>
    <w:rsid w:val="386EC0A2"/>
    <w:rsid w:val="386EDD1C"/>
    <w:rsid w:val="386F2C1E"/>
    <w:rsid w:val="3870A117"/>
    <w:rsid w:val="387128A7"/>
    <w:rsid w:val="3873FBCA"/>
    <w:rsid w:val="38757B15"/>
    <w:rsid w:val="38763E74"/>
    <w:rsid w:val="38778F98"/>
    <w:rsid w:val="3879AAD6"/>
    <w:rsid w:val="387A809D"/>
    <w:rsid w:val="387B7D97"/>
    <w:rsid w:val="387B7DA8"/>
    <w:rsid w:val="387BA407"/>
    <w:rsid w:val="387CBE0B"/>
    <w:rsid w:val="387CC13E"/>
    <w:rsid w:val="387DE183"/>
    <w:rsid w:val="387EC87D"/>
    <w:rsid w:val="388072EF"/>
    <w:rsid w:val="38809255"/>
    <w:rsid w:val="38819BF8"/>
    <w:rsid w:val="38822D6D"/>
    <w:rsid w:val="38823D56"/>
    <w:rsid w:val="388382BF"/>
    <w:rsid w:val="3884CE0A"/>
    <w:rsid w:val="388602EA"/>
    <w:rsid w:val="38877977"/>
    <w:rsid w:val="388936DF"/>
    <w:rsid w:val="388A53C5"/>
    <w:rsid w:val="388CD58F"/>
    <w:rsid w:val="388D3529"/>
    <w:rsid w:val="388F3BE5"/>
    <w:rsid w:val="38926F0B"/>
    <w:rsid w:val="389516D4"/>
    <w:rsid w:val="3895E0FB"/>
    <w:rsid w:val="3895EB77"/>
    <w:rsid w:val="38965543"/>
    <w:rsid w:val="3899E232"/>
    <w:rsid w:val="389B1EDF"/>
    <w:rsid w:val="389FDE9A"/>
    <w:rsid w:val="38A09147"/>
    <w:rsid w:val="38A0DB4B"/>
    <w:rsid w:val="38A28DDD"/>
    <w:rsid w:val="38A2D29C"/>
    <w:rsid w:val="38A2FD72"/>
    <w:rsid w:val="38A30289"/>
    <w:rsid w:val="38A56F73"/>
    <w:rsid w:val="38A7A862"/>
    <w:rsid w:val="38AA80B9"/>
    <w:rsid w:val="38ABEB62"/>
    <w:rsid w:val="38AEC7CB"/>
    <w:rsid w:val="38AF0840"/>
    <w:rsid w:val="38B05A85"/>
    <w:rsid w:val="38B07B63"/>
    <w:rsid w:val="38B16852"/>
    <w:rsid w:val="38B53C0E"/>
    <w:rsid w:val="38B5E8EC"/>
    <w:rsid w:val="38B618C8"/>
    <w:rsid w:val="38B67B4D"/>
    <w:rsid w:val="38B6B3A6"/>
    <w:rsid w:val="38BB74F6"/>
    <w:rsid w:val="38BB890D"/>
    <w:rsid w:val="38BC4AD3"/>
    <w:rsid w:val="38BCFD1D"/>
    <w:rsid w:val="38BD3750"/>
    <w:rsid w:val="38BF5D36"/>
    <w:rsid w:val="38C3CB7A"/>
    <w:rsid w:val="38C5AC3A"/>
    <w:rsid w:val="38C5B56F"/>
    <w:rsid w:val="38C639BE"/>
    <w:rsid w:val="38C8B805"/>
    <w:rsid w:val="38C9FAC2"/>
    <w:rsid w:val="38CAC411"/>
    <w:rsid w:val="38CB51B1"/>
    <w:rsid w:val="38CCA072"/>
    <w:rsid w:val="38CDD417"/>
    <w:rsid w:val="38CF8555"/>
    <w:rsid w:val="38CFB008"/>
    <w:rsid w:val="38D052DC"/>
    <w:rsid w:val="38D114C8"/>
    <w:rsid w:val="38D36C7F"/>
    <w:rsid w:val="38D3AB2F"/>
    <w:rsid w:val="38D7B767"/>
    <w:rsid w:val="38D7C816"/>
    <w:rsid w:val="38D83225"/>
    <w:rsid w:val="38D86D2F"/>
    <w:rsid w:val="38D8E21D"/>
    <w:rsid w:val="38D98DD4"/>
    <w:rsid w:val="38DAAE88"/>
    <w:rsid w:val="38DB2A61"/>
    <w:rsid w:val="38DB948F"/>
    <w:rsid w:val="38DCF9FB"/>
    <w:rsid w:val="38DE5409"/>
    <w:rsid w:val="38E0B0BE"/>
    <w:rsid w:val="38E0EA83"/>
    <w:rsid w:val="38E1948F"/>
    <w:rsid w:val="38E2ADE3"/>
    <w:rsid w:val="38E367BE"/>
    <w:rsid w:val="38E52367"/>
    <w:rsid w:val="38E66F42"/>
    <w:rsid w:val="38E69172"/>
    <w:rsid w:val="38E7280C"/>
    <w:rsid w:val="38E8270E"/>
    <w:rsid w:val="38E88A76"/>
    <w:rsid w:val="38EA1574"/>
    <w:rsid w:val="38EC66EC"/>
    <w:rsid w:val="38EC864A"/>
    <w:rsid w:val="38EF46FB"/>
    <w:rsid w:val="38F048C9"/>
    <w:rsid w:val="38F1B106"/>
    <w:rsid w:val="38F272FB"/>
    <w:rsid w:val="38F31563"/>
    <w:rsid w:val="38F4AAE7"/>
    <w:rsid w:val="38F50671"/>
    <w:rsid w:val="38F632DF"/>
    <w:rsid w:val="38F888BE"/>
    <w:rsid w:val="38FBDF2D"/>
    <w:rsid w:val="38FC0935"/>
    <w:rsid w:val="38FE11F2"/>
    <w:rsid w:val="38FEC9EC"/>
    <w:rsid w:val="38FF73CD"/>
    <w:rsid w:val="390077E3"/>
    <w:rsid w:val="39010A8E"/>
    <w:rsid w:val="39037F61"/>
    <w:rsid w:val="3904EE4C"/>
    <w:rsid w:val="39059EDC"/>
    <w:rsid w:val="3906C058"/>
    <w:rsid w:val="3907D814"/>
    <w:rsid w:val="390922C9"/>
    <w:rsid w:val="390B7078"/>
    <w:rsid w:val="390D2B08"/>
    <w:rsid w:val="391000EA"/>
    <w:rsid w:val="391080A3"/>
    <w:rsid w:val="3910FB3B"/>
    <w:rsid w:val="3911892F"/>
    <w:rsid w:val="39134A5E"/>
    <w:rsid w:val="3914D876"/>
    <w:rsid w:val="3916A13A"/>
    <w:rsid w:val="3917DB85"/>
    <w:rsid w:val="391F2DD6"/>
    <w:rsid w:val="391F9059"/>
    <w:rsid w:val="3920A09C"/>
    <w:rsid w:val="3923E600"/>
    <w:rsid w:val="3924B467"/>
    <w:rsid w:val="39274A9C"/>
    <w:rsid w:val="3927F1F4"/>
    <w:rsid w:val="39287B83"/>
    <w:rsid w:val="3929B9C3"/>
    <w:rsid w:val="392A17F6"/>
    <w:rsid w:val="392BA879"/>
    <w:rsid w:val="392BBF5E"/>
    <w:rsid w:val="392DF428"/>
    <w:rsid w:val="392EBB11"/>
    <w:rsid w:val="3930E523"/>
    <w:rsid w:val="3930EF3B"/>
    <w:rsid w:val="39334ECB"/>
    <w:rsid w:val="39338872"/>
    <w:rsid w:val="3934BCCE"/>
    <w:rsid w:val="3934C6A9"/>
    <w:rsid w:val="3936BA70"/>
    <w:rsid w:val="3937D135"/>
    <w:rsid w:val="3939E718"/>
    <w:rsid w:val="393BE0C7"/>
    <w:rsid w:val="393C6738"/>
    <w:rsid w:val="393FE554"/>
    <w:rsid w:val="3940BAA4"/>
    <w:rsid w:val="394311D8"/>
    <w:rsid w:val="39435EB7"/>
    <w:rsid w:val="3943CA0D"/>
    <w:rsid w:val="3943D9AD"/>
    <w:rsid w:val="394412BF"/>
    <w:rsid w:val="39482321"/>
    <w:rsid w:val="3949B7AD"/>
    <w:rsid w:val="394A1657"/>
    <w:rsid w:val="394A47DF"/>
    <w:rsid w:val="394ACE70"/>
    <w:rsid w:val="394B6CFA"/>
    <w:rsid w:val="394BA356"/>
    <w:rsid w:val="394BCAD2"/>
    <w:rsid w:val="394E2962"/>
    <w:rsid w:val="394E32B7"/>
    <w:rsid w:val="394F2514"/>
    <w:rsid w:val="39503D2E"/>
    <w:rsid w:val="3954D4E8"/>
    <w:rsid w:val="39573290"/>
    <w:rsid w:val="3957D4A6"/>
    <w:rsid w:val="39586D29"/>
    <w:rsid w:val="395C2689"/>
    <w:rsid w:val="3960F063"/>
    <w:rsid w:val="396184E1"/>
    <w:rsid w:val="3962C8EE"/>
    <w:rsid w:val="3965054D"/>
    <w:rsid w:val="39656420"/>
    <w:rsid w:val="3968FCBF"/>
    <w:rsid w:val="39694700"/>
    <w:rsid w:val="3969603C"/>
    <w:rsid w:val="396AD544"/>
    <w:rsid w:val="396B9181"/>
    <w:rsid w:val="396E7AA5"/>
    <w:rsid w:val="396EE0C2"/>
    <w:rsid w:val="396FB8F1"/>
    <w:rsid w:val="397026A1"/>
    <w:rsid w:val="3970A36B"/>
    <w:rsid w:val="3972F6B2"/>
    <w:rsid w:val="39742F46"/>
    <w:rsid w:val="39765AD6"/>
    <w:rsid w:val="3977A321"/>
    <w:rsid w:val="397848BF"/>
    <w:rsid w:val="3979F8B6"/>
    <w:rsid w:val="397B5E83"/>
    <w:rsid w:val="397BB107"/>
    <w:rsid w:val="397C5A18"/>
    <w:rsid w:val="397D776F"/>
    <w:rsid w:val="397F28B7"/>
    <w:rsid w:val="397F971D"/>
    <w:rsid w:val="3980A1DA"/>
    <w:rsid w:val="3981EB69"/>
    <w:rsid w:val="3981FB89"/>
    <w:rsid w:val="3986D174"/>
    <w:rsid w:val="398737D1"/>
    <w:rsid w:val="3987C7BC"/>
    <w:rsid w:val="398865F3"/>
    <w:rsid w:val="3988B6AA"/>
    <w:rsid w:val="3989A4EA"/>
    <w:rsid w:val="3989B37B"/>
    <w:rsid w:val="398C10F8"/>
    <w:rsid w:val="398E19B0"/>
    <w:rsid w:val="398EBA83"/>
    <w:rsid w:val="398EDA68"/>
    <w:rsid w:val="398F0B84"/>
    <w:rsid w:val="398F9B61"/>
    <w:rsid w:val="399000B6"/>
    <w:rsid w:val="3990DC13"/>
    <w:rsid w:val="39930BA0"/>
    <w:rsid w:val="39942A3D"/>
    <w:rsid w:val="399475FC"/>
    <w:rsid w:val="3996BAFD"/>
    <w:rsid w:val="3997092A"/>
    <w:rsid w:val="399738B2"/>
    <w:rsid w:val="3997DEC6"/>
    <w:rsid w:val="399A3204"/>
    <w:rsid w:val="399A43B0"/>
    <w:rsid w:val="399A9C58"/>
    <w:rsid w:val="399B2190"/>
    <w:rsid w:val="399BD870"/>
    <w:rsid w:val="399EB949"/>
    <w:rsid w:val="39A21D47"/>
    <w:rsid w:val="39A3CBB3"/>
    <w:rsid w:val="39A62A1E"/>
    <w:rsid w:val="39A67452"/>
    <w:rsid w:val="39A68AFC"/>
    <w:rsid w:val="39A9ADB1"/>
    <w:rsid w:val="39AA82D7"/>
    <w:rsid w:val="39AB5805"/>
    <w:rsid w:val="39AC51D9"/>
    <w:rsid w:val="39ACC004"/>
    <w:rsid w:val="39AFCEC1"/>
    <w:rsid w:val="39B2A3D0"/>
    <w:rsid w:val="39B2B015"/>
    <w:rsid w:val="39B43929"/>
    <w:rsid w:val="39B4ACB1"/>
    <w:rsid w:val="39B8D2FD"/>
    <w:rsid w:val="39BB7A5E"/>
    <w:rsid w:val="39BEFFF0"/>
    <w:rsid w:val="39BF4C75"/>
    <w:rsid w:val="39C0292C"/>
    <w:rsid w:val="39C02A12"/>
    <w:rsid w:val="39C1D8D3"/>
    <w:rsid w:val="39C438B4"/>
    <w:rsid w:val="39C79BED"/>
    <w:rsid w:val="39CA7567"/>
    <w:rsid w:val="39CAD93C"/>
    <w:rsid w:val="39CC32FE"/>
    <w:rsid w:val="39CDCC01"/>
    <w:rsid w:val="39CE6F93"/>
    <w:rsid w:val="39CF010F"/>
    <w:rsid w:val="39CF9357"/>
    <w:rsid w:val="39CFDED2"/>
    <w:rsid w:val="39D39C97"/>
    <w:rsid w:val="39D3B155"/>
    <w:rsid w:val="39D42613"/>
    <w:rsid w:val="39D4E066"/>
    <w:rsid w:val="39D61C4D"/>
    <w:rsid w:val="39D6225A"/>
    <w:rsid w:val="39D6ADA4"/>
    <w:rsid w:val="39D81325"/>
    <w:rsid w:val="39DA950C"/>
    <w:rsid w:val="39DBC6B3"/>
    <w:rsid w:val="39DC6642"/>
    <w:rsid w:val="39DD4C87"/>
    <w:rsid w:val="39E16A9C"/>
    <w:rsid w:val="39E2B5CB"/>
    <w:rsid w:val="39E6F160"/>
    <w:rsid w:val="39E7A12B"/>
    <w:rsid w:val="39E9174F"/>
    <w:rsid w:val="39EAB4AB"/>
    <w:rsid w:val="39EBF98C"/>
    <w:rsid w:val="39ED2B00"/>
    <w:rsid w:val="39F0F117"/>
    <w:rsid w:val="39F20DF2"/>
    <w:rsid w:val="39F2B71C"/>
    <w:rsid w:val="39F47D41"/>
    <w:rsid w:val="39F4C655"/>
    <w:rsid w:val="39F7F0B7"/>
    <w:rsid w:val="39F8DF16"/>
    <w:rsid w:val="39F9E4B5"/>
    <w:rsid w:val="39FA533E"/>
    <w:rsid w:val="39FA7854"/>
    <w:rsid w:val="3A007EAE"/>
    <w:rsid w:val="3A020CBF"/>
    <w:rsid w:val="3A037EFA"/>
    <w:rsid w:val="3A03DF6B"/>
    <w:rsid w:val="3A04C2BB"/>
    <w:rsid w:val="3A06A38F"/>
    <w:rsid w:val="3A0797A0"/>
    <w:rsid w:val="3A0A26BA"/>
    <w:rsid w:val="3A0ACBBC"/>
    <w:rsid w:val="3A0C181D"/>
    <w:rsid w:val="3A0C9632"/>
    <w:rsid w:val="3A10E2C9"/>
    <w:rsid w:val="3A1139FD"/>
    <w:rsid w:val="3A1164BD"/>
    <w:rsid w:val="3A1215A8"/>
    <w:rsid w:val="3A1668BD"/>
    <w:rsid w:val="3A168246"/>
    <w:rsid w:val="3A16A83D"/>
    <w:rsid w:val="3A17CFF0"/>
    <w:rsid w:val="3A1990A0"/>
    <w:rsid w:val="3A1AA6B1"/>
    <w:rsid w:val="3A1D0F17"/>
    <w:rsid w:val="3A1F08A9"/>
    <w:rsid w:val="3A2097B5"/>
    <w:rsid w:val="3A210C54"/>
    <w:rsid w:val="3A211ADA"/>
    <w:rsid w:val="3A227EF9"/>
    <w:rsid w:val="3A242090"/>
    <w:rsid w:val="3A258AF4"/>
    <w:rsid w:val="3A25F33B"/>
    <w:rsid w:val="3A26B4F1"/>
    <w:rsid w:val="3A285F25"/>
    <w:rsid w:val="3A28A256"/>
    <w:rsid w:val="3A28AB72"/>
    <w:rsid w:val="3A29796B"/>
    <w:rsid w:val="3A2BB8ED"/>
    <w:rsid w:val="3A2D2104"/>
    <w:rsid w:val="3A2E68CF"/>
    <w:rsid w:val="3A2EADC1"/>
    <w:rsid w:val="3A2F9B5C"/>
    <w:rsid w:val="3A300ACF"/>
    <w:rsid w:val="3A31558C"/>
    <w:rsid w:val="3A324DE6"/>
    <w:rsid w:val="3A32F503"/>
    <w:rsid w:val="3A336886"/>
    <w:rsid w:val="3A337C48"/>
    <w:rsid w:val="3A3393F2"/>
    <w:rsid w:val="3A345995"/>
    <w:rsid w:val="3A345AC1"/>
    <w:rsid w:val="3A353158"/>
    <w:rsid w:val="3A38EC7F"/>
    <w:rsid w:val="3A3B193E"/>
    <w:rsid w:val="3A3D6D82"/>
    <w:rsid w:val="3A3E6C1B"/>
    <w:rsid w:val="3A401D1F"/>
    <w:rsid w:val="3A465DAF"/>
    <w:rsid w:val="3A47E5F5"/>
    <w:rsid w:val="3A47EE1A"/>
    <w:rsid w:val="3A4D339E"/>
    <w:rsid w:val="3A4DAB01"/>
    <w:rsid w:val="3A4E0E39"/>
    <w:rsid w:val="3A4E88EC"/>
    <w:rsid w:val="3A504A96"/>
    <w:rsid w:val="3A5249AB"/>
    <w:rsid w:val="3A545A12"/>
    <w:rsid w:val="3A578312"/>
    <w:rsid w:val="3A598BE7"/>
    <w:rsid w:val="3A599D36"/>
    <w:rsid w:val="3A5A9ACA"/>
    <w:rsid w:val="3A5C326A"/>
    <w:rsid w:val="3A5F1BD1"/>
    <w:rsid w:val="3A62BB94"/>
    <w:rsid w:val="3A62EDD5"/>
    <w:rsid w:val="3A670AE8"/>
    <w:rsid w:val="3A6781A7"/>
    <w:rsid w:val="3A6D937A"/>
    <w:rsid w:val="3A6E65C2"/>
    <w:rsid w:val="3A6EFBC5"/>
    <w:rsid w:val="3A71A63C"/>
    <w:rsid w:val="3A728063"/>
    <w:rsid w:val="3A72D2BD"/>
    <w:rsid w:val="3A73F350"/>
    <w:rsid w:val="3A766ED7"/>
    <w:rsid w:val="3A77611E"/>
    <w:rsid w:val="3A7804E8"/>
    <w:rsid w:val="3A784498"/>
    <w:rsid w:val="3A793F63"/>
    <w:rsid w:val="3A79FF5E"/>
    <w:rsid w:val="3A7EC7A3"/>
    <w:rsid w:val="3A8083E4"/>
    <w:rsid w:val="3A81BC83"/>
    <w:rsid w:val="3A84D118"/>
    <w:rsid w:val="3A85B820"/>
    <w:rsid w:val="3A86045D"/>
    <w:rsid w:val="3A8AB473"/>
    <w:rsid w:val="3A8B06A4"/>
    <w:rsid w:val="3A8B1F7E"/>
    <w:rsid w:val="3A8DA471"/>
    <w:rsid w:val="3A8DFFCB"/>
    <w:rsid w:val="3A8F4C0C"/>
    <w:rsid w:val="3A918DEB"/>
    <w:rsid w:val="3A925166"/>
    <w:rsid w:val="3A925B1E"/>
    <w:rsid w:val="3A928F3B"/>
    <w:rsid w:val="3A9527AB"/>
    <w:rsid w:val="3A97DD88"/>
    <w:rsid w:val="3A97E10E"/>
    <w:rsid w:val="3A9B91D8"/>
    <w:rsid w:val="3A9E3364"/>
    <w:rsid w:val="3A9E99FE"/>
    <w:rsid w:val="3A9FE8A0"/>
    <w:rsid w:val="3AA1A0F1"/>
    <w:rsid w:val="3AA1B38C"/>
    <w:rsid w:val="3AA21565"/>
    <w:rsid w:val="3AA220A7"/>
    <w:rsid w:val="3AA24E3C"/>
    <w:rsid w:val="3AA2D0F1"/>
    <w:rsid w:val="3AA5DAA6"/>
    <w:rsid w:val="3AA7867E"/>
    <w:rsid w:val="3AA92A96"/>
    <w:rsid w:val="3AACEF31"/>
    <w:rsid w:val="3AAD7BC3"/>
    <w:rsid w:val="3AAF090E"/>
    <w:rsid w:val="3AB20036"/>
    <w:rsid w:val="3AB2D8FF"/>
    <w:rsid w:val="3AB3AB6D"/>
    <w:rsid w:val="3AB4956D"/>
    <w:rsid w:val="3AB4D583"/>
    <w:rsid w:val="3AB53B92"/>
    <w:rsid w:val="3AB7DBE1"/>
    <w:rsid w:val="3AB8BF16"/>
    <w:rsid w:val="3ABA899C"/>
    <w:rsid w:val="3ABBE689"/>
    <w:rsid w:val="3ABD59C2"/>
    <w:rsid w:val="3ABE0569"/>
    <w:rsid w:val="3ABE641F"/>
    <w:rsid w:val="3ABF1A52"/>
    <w:rsid w:val="3AC02C1A"/>
    <w:rsid w:val="3AC12F4F"/>
    <w:rsid w:val="3AC50AFE"/>
    <w:rsid w:val="3AC54A3C"/>
    <w:rsid w:val="3ACA113C"/>
    <w:rsid w:val="3ACA8333"/>
    <w:rsid w:val="3ACAB0DF"/>
    <w:rsid w:val="3ACC210F"/>
    <w:rsid w:val="3ACEA627"/>
    <w:rsid w:val="3AD09849"/>
    <w:rsid w:val="3AD58D12"/>
    <w:rsid w:val="3AD5F99E"/>
    <w:rsid w:val="3AD6D4D9"/>
    <w:rsid w:val="3AD9D5B5"/>
    <w:rsid w:val="3ADB032F"/>
    <w:rsid w:val="3ADB4CA6"/>
    <w:rsid w:val="3ADE96B8"/>
    <w:rsid w:val="3ADF5CD8"/>
    <w:rsid w:val="3AE1E38E"/>
    <w:rsid w:val="3AE1F4BF"/>
    <w:rsid w:val="3AE2B1A1"/>
    <w:rsid w:val="3AE3EC03"/>
    <w:rsid w:val="3AE72A5D"/>
    <w:rsid w:val="3AE85546"/>
    <w:rsid w:val="3AE895B6"/>
    <w:rsid w:val="3AE8B75B"/>
    <w:rsid w:val="3AE920CC"/>
    <w:rsid w:val="3AEAF08F"/>
    <w:rsid w:val="3AEEAB53"/>
    <w:rsid w:val="3AEEADF0"/>
    <w:rsid w:val="3AEFC0E8"/>
    <w:rsid w:val="3AF01677"/>
    <w:rsid w:val="3AF0B6CC"/>
    <w:rsid w:val="3AF0D373"/>
    <w:rsid w:val="3AF1FB8F"/>
    <w:rsid w:val="3AF2014E"/>
    <w:rsid w:val="3AF3C589"/>
    <w:rsid w:val="3AF5E0FF"/>
    <w:rsid w:val="3AF5EC8C"/>
    <w:rsid w:val="3AF77B95"/>
    <w:rsid w:val="3AF837FD"/>
    <w:rsid w:val="3AF8CF67"/>
    <w:rsid w:val="3AF91742"/>
    <w:rsid w:val="3AFE6DE1"/>
    <w:rsid w:val="3AFE9037"/>
    <w:rsid w:val="3AFEFA4A"/>
    <w:rsid w:val="3AFF5241"/>
    <w:rsid w:val="3B0151D8"/>
    <w:rsid w:val="3B018691"/>
    <w:rsid w:val="3B04C03D"/>
    <w:rsid w:val="3B053BCB"/>
    <w:rsid w:val="3B07692E"/>
    <w:rsid w:val="3B078BCE"/>
    <w:rsid w:val="3B099006"/>
    <w:rsid w:val="3B0B54FB"/>
    <w:rsid w:val="3B0D7E09"/>
    <w:rsid w:val="3B0DCC89"/>
    <w:rsid w:val="3B0E0941"/>
    <w:rsid w:val="3B0FACAF"/>
    <w:rsid w:val="3B14C4BD"/>
    <w:rsid w:val="3B16A00C"/>
    <w:rsid w:val="3B173F85"/>
    <w:rsid w:val="3B1A47B9"/>
    <w:rsid w:val="3B1C8CC3"/>
    <w:rsid w:val="3B1D16AC"/>
    <w:rsid w:val="3B1E61BF"/>
    <w:rsid w:val="3B1EA19F"/>
    <w:rsid w:val="3B1F4593"/>
    <w:rsid w:val="3B226BC2"/>
    <w:rsid w:val="3B228AB7"/>
    <w:rsid w:val="3B22A6F8"/>
    <w:rsid w:val="3B23217F"/>
    <w:rsid w:val="3B2358B3"/>
    <w:rsid w:val="3B245761"/>
    <w:rsid w:val="3B2482D2"/>
    <w:rsid w:val="3B24C2DB"/>
    <w:rsid w:val="3B25845D"/>
    <w:rsid w:val="3B26067C"/>
    <w:rsid w:val="3B2642A4"/>
    <w:rsid w:val="3B28490B"/>
    <w:rsid w:val="3B2AC54E"/>
    <w:rsid w:val="3B2B4360"/>
    <w:rsid w:val="3B2C5B6F"/>
    <w:rsid w:val="3B2EDB20"/>
    <w:rsid w:val="3B2FB5BA"/>
    <w:rsid w:val="3B32B1F8"/>
    <w:rsid w:val="3B33FB7A"/>
    <w:rsid w:val="3B342738"/>
    <w:rsid w:val="3B35E7CA"/>
    <w:rsid w:val="3B385643"/>
    <w:rsid w:val="3B387F95"/>
    <w:rsid w:val="3B38AB08"/>
    <w:rsid w:val="3B3A0323"/>
    <w:rsid w:val="3B3ACD77"/>
    <w:rsid w:val="3B3C4CD9"/>
    <w:rsid w:val="3B3DB740"/>
    <w:rsid w:val="3B3DF96B"/>
    <w:rsid w:val="3B3F3CF4"/>
    <w:rsid w:val="3B40CA54"/>
    <w:rsid w:val="3B41C142"/>
    <w:rsid w:val="3B41FAFF"/>
    <w:rsid w:val="3B427048"/>
    <w:rsid w:val="3B430C67"/>
    <w:rsid w:val="3B4350CA"/>
    <w:rsid w:val="3B45109B"/>
    <w:rsid w:val="3B48600A"/>
    <w:rsid w:val="3B4B515A"/>
    <w:rsid w:val="3B4BE1BC"/>
    <w:rsid w:val="3B4DD09E"/>
    <w:rsid w:val="3B5044F1"/>
    <w:rsid w:val="3B509F2E"/>
    <w:rsid w:val="3B534394"/>
    <w:rsid w:val="3B53B520"/>
    <w:rsid w:val="3B5466A2"/>
    <w:rsid w:val="3B5593FB"/>
    <w:rsid w:val="3B56C998"/>
    <w:rsid w:val="3B57C891"/>
    <w:rsid w:val="3B57CD90"/>
    <w:rsid w:val="3B58AB22"/>
    <w:rsid w:val="3B5901B6"/>
    <w:rsid w:val="3B59E760"/>
    <w:rsid w:val="3B5B7297"/>
    <w:rsid w:val="3B5BB64B"/>
    <w:rsid w:val="3B5C080C"/>
    <w:rsid w:val="3B5CDBAD"/>
    <w:rsid w:val="3B5FABBD"/>
    <w:rsid w:val="3B60CB3A"/>
    <w:rsid w:val="3B61EDFB"/>
    <w:rsid w:val="3B62BFF9"/>
    <w:rsid w:val="3B63F2E4"/>
    <w:rsid w:val="3B64DF36"/>
    <w:rsid w:val="3B65829D"/>
    <w:rsid w:val="3B679C68"/>
    <w:rsid w:val="3B67E020"/>
    <w:rsid w:val="3B68D8D9"/>
    <w:rsid w:val="3B6ADABA"/>
    <w:rsid w:val="3B6B7308"/>
    <w:rsid w:val="3B6CBB65"/>
    <w:rsid w:val="3B71E056"/>
    <w:rsid w:val="3B73A167"/>
    <w:rsid w:val="3B73E355"/>
    <w:rsid w:val="3B744AC5"/>
    <w:rsid w:val="3B74C28F"/>
    <w:rsid w:val="3B75D85F"/>
    <w:rsid w:val="3B785615"/>
    <w:rsid w:val="3B7B0CF2"/>
    <w:rsid w:val="3B7C7291"/>
    <w:rsid w:val="3B7D4B52"/>
    <w:rsid w:val="3B7DEF00"/>
    <w:rsid w:val="3B7E1E89"/>
    <w:rsid w:val="3B7E822C"/>
    <w:rsid w:val="3B7EAAE6"/>
    <w:rsid w:val="3B7FB032"/>
    <w:rsid w:val="3B8345D5"/>
    <w:rsid w:val="3B849C08"/>
    <w:rsid w:val="3B854B17"/>
    <w:rsid w:val="3B858EF5"/>
    <w:rsid w:val="3B85C057"/>
    <w:rsid w:val="3B8663C8"/>
    <w:rsid w:val="3B89109B"/>
    <w:rsid w:val="3B8B4EB1"/>
    <w:rsid w:val="3B8BF701"/>
    <w:rsid w:val="3B8C73E5"/>
    <w:rsid w:val="3B8CFB2F"/>
    <w:rsid w:val="3B8DAF9C"/>
    <w:rsid w:val="3B8DDE12"/>
    <w:rsid w:val="3B9018B5"/>
    <w:rsid w:val="3B90FBD1"/>
    <w:rsid w:val="3B928DF8"/>
    <w:rsid w:val="3B976331"/>
    <w:rsid w:val="3B98E73C"/>
    <w:rsid w:val="3B9A6DE4"/>
    <w:rsid w:val="3B9BCAF4"/>
    <w:rsid w:val="3B9CD1DA"/>
    <w:rsid w:val="3B9F0D1A"/>
    <w:rsid w:val="3BA0200E"/>
    <w:rsid w:val="3BA21F30"/>
    <w:rsid w:val="3BA36987"/>
    <w:rsid w:val="3BA3EEB8"/>
    <w:rsid w:val="3BA53CE5"/>
    <w:rsid w:val="3BA643E7"/>
    <w:rsid w:val="3BA7C406"/>
    <w:rsid w:val="3BA806F4"/>
    <w:rsid w:val="3BA833F3"/>
    <w:rsid w:val="3BAA2A2C"/>
    <w:rsid w:val="3BAB0B10"/>
    <w:rsid w:val="3BADA621"/>
    <w:rsid w:val="3BAED842"/>
    <w:rsid w:val="3BAF7A8D"/>
    <w:rsid w:val="3BB03938"/>
    <w:rsid w:val="3BB1CA62"/>
    <w:rsid w:val="3BB47AB7"/>
    <w:rsid w:val="3BB4CC28"/>
    <w:rsid w:val="3BB52FB4"/>
    <w:rsid w:val="3BB681F9"/>
    <w:rsid w:val="3BB9FBD9"/>
    <w:rsid w:val="3BBB2223"/>
    <w:rsid w:val="3BBBC0C1"/>
    <w:rsid w:val="3BC0CE90"/>
    <w:rsid w:val="3BC263FD"/>
    <w:rsid w:val="3BC3E758"/>
    <w:rsid w:val="3BC666F7"/>
    <w:rsid w:val="3BC7207B"/>
    <w:rsid w:val="3BC738E7"/>
    <w:rsid w:val="3BC8AF42"/>
    <w:rsid w:val="3BCBF37F"/>
    <w:rsid w:val="3BCCAC82"/>
    <w:rsid w:val="3BCCF036"/>
    <w:rsid w:val="3BCD8B17"/>
    <w:rsid w:val="3BCE8434"/>
    <w:rsid w:val="3BCECAB7"/>
    <w:rsid w:val="3BD0C4D3"/>
    <w:rsid w:val="3BD27FE6"/>
    <w:rsid w:val="3BD291C1"/>
    <w:rsid w:val="3BD539F0"/>
    <w:rsid w:val="3BD6A86B"/>
    <w:rsid w:val="3BD930EE"/>
    <w:rsid w:val="3BD9D593"/>
    <w:rsid w:val="3BD9E123"/>
    <w:rsid w:val="3BDA360D"/>
    <w:rsid w:val="3BDB719C"/>
    <w:rsid w:val="3BDBAA97"/>
    <w:rsid w:val="3BDDAE16"/>
    <w:rsid w:val="3BDDFB88"/>
    <w:rsid w:val="3BDF513D"/>
    <w:rsid w:val="3BE04362"/>
    <w:rsid w:val="3BE0CF42"/>
    <w:rsid w:val="3BE4E246"/>
    <w:rsid w:val="3BE9CFC8"/>
    <w:rsid w:val="3BEA5B58"/>
    <w:rsid w:val="3BEA65BF"/>
    <w:rsid w:val="3BEAC01F"/>
    <w:rsid w:val="3BEDEF46"/>
    <w:rsid w:val="3BEDF168"/>
    <w:rsid w:val="3BEFD150"/>
    <w:rsid w:val="3BF03C16"/>
    <w:rsid w:val="3BF07978"/>
    <w:rsid w:val="3BF105DE"/>
    <w:rsid w:val="3BF17813"/>
    <w:rsid w:val="3BF20B1E"/>
    <w:rsid w:val="3BF34705"/>
    <w:rsid w:val="3BF71265"/>
    <w:rsid w:val="3BF888FE"/>
    <w:rsid w:val="3BFA6173"/>
    <w:rsid w:val="3BFAD277"/>
    <w:rsid w:val="3BFB3C3B"/>
    <w:rsid w:val="3BFB6EFB"/>
    <w:rsid w:val="3BFE8907"/>
    <w:rsid w:val="3BFFDDED"/>
    <w:rsid w:val="3C00EDE0"/>
    <w:rsid w:val="3C01A3ED"/>
    <w:rsid w:val="3C039282"/>
    <w:rsid w:val="3C04A4F9"/>
    <w:rsid w:val="3C04EDFC"/>
    <w:rsid w:val="3C0666EC"/>
    <w:rsid w:val="3C069B73"/>
    <w:rsid w:val="3C073471"/>
    <w:rsid w:val="3C07D8C8"/>
    <w:rsid w:val="3C084FCB"/>
    <w:rsid w:val="3C09BB95"/>
    <w:rsid w:val="3C09FF10"/>
    <w:rsid w:val="3C0ADF63"/>
    <w:rsid w:val="3C0C99F9"/>
    <w:rsid w:val="3C0EBCF6"/>
    <w:rsid w:val="3C12A0EA"/>
    <w:rsid w:val="3C137791"/>
    <w:rsid w:val="3C13CA7A"/>
    <w:rsid w:val="3C141DC5"/>
    <w:rsid w:val="3C14E20A"/>
    <w:rsid w:val="3C14EAB7"/>
    <w:rsid w:val="3C157190"/>
    <w:rsid w:val="3C158CBF"/>
    <w:rsid w:val="3C180D41"/>
    <w:rsid w:val="3C180FED"/>
    <w:rsid w:val="3C1D0104"/>
    <w:rsid w:val="3C1F5A79"/>
    <w:rsid w:val="3C1FC64D"/>
    <w:rsid w:val="3C21035E"/>
    <w:rsid w:val="3C24365F"/>
    <w:rsid w:val="3C24B250"/>
    <w:rsid w:val="3C25791A"/>
    <w:rsid w:val="3C28EE38"/>
    <w:rsid w:val="3C297BB3"/>
    <w:rsid w:val="3C297F94"/>
    <w:rsid w:val="3C2D7702"/>
    <w:rsid w:val="3C2DDE60"/>
    <w:rsid w:val="3C2F3FA2"/>
    <w:rsid w:val="3C328A4B"/>
    <w:rsid w:val="3C335C3B"/>
    <w:rsid w:val="3C33BC0E"/>
    <w:rsid w:val="3C34299D"/>
    <w:rsid w:val="3C34F07B"/>
    <w:rsid w:val="3C355956"/>
    <w:rsid w:val="3C35F4C3"/>
    <w:rsid w:val="3C39D9AE"/>
    <w:rsid w:val="3C3B370D"/>
    <w:rsid w:val="3C3F59D7"/>
    <w:rsid w:val="3C3F8A49"/>
    <w:rsid w:val="3C4026D7"/>
    <w:rsid w:val="3C4163C3"/>
    <w:rsid w:val="3C41DC76"/>
    <w:rsid w:val="3C441FE2"/>
    <w:rsid w:val="3C4461C7"/>
    <w:rsid w:val="3C450866"/>
    <w:rsid w:val="3C47A9C7"/>
    <w:rsid w:val="3C47ACE5"/>
    <w:rsid w:val="3C47F548"/>
    <w:rsid w:val="3C484E94"/>
    <w:rsid w:val="3C490728"/>
    <w:rsid w:val="3C4991CB"/>
    <w:rsid w:val="3C4B8F23"/>
    <w:rsid w:val="3C4D8075"/>
    <w:rsid w:val="3C4E2B62"/>
    <w:rsid w:val="3C4EF86E"/>
    <w:rsid w:val="3C502891"/>
    <w:rsid w:val="3C505848"/>
    <w:rsid w:val="3C532956"/>
    <w:rsid w:val="3C541A50"/>
    <w:rsid w:val="3C54639C"/>
    <w:rsid w:val="3C569C8F"/>
    <w:rsid w:val="3C56DB82"/>
    <w:rsid w:val="3C56F5AF"/>
    <w:rsid w:val="3C5A9E05"/>
    <w:rsid w:val="3C5C2634"/>
    <w:rsid w:val="3C5C8A6C"/>
    <w:rsid w:val="3C5D0ED7"/>
    <w:rsid w:val="3C5DA825"/>
    <w:rsid w:val="3C5DE231"/>
    <w:rsid w:val="3C5EECCC"/>
    <w:rsid w:val="3C5F95F2"/>
    <w:rsid w:val="3C5FB708"/>
    <w:rsid w:val="3C6360B2"/>
    <w:rsid w:val="3C6387B7"/>
    <w:rsid w:val="3C64444B"/>
    <w:rsid w:val="3C662234"/>
    <w:rsid w:val="3C66C94F"/>
    <w:rsid w:val="3C684C0E"/>
    <w:rsid w:val="3C6992B1"/>
    <w:rsid w:val="3C6B8314"/>
    <w:rsid w:val="3C6CB6F7"/>
    <w:rsid w:val="3C6CC707"/>
    <w:rsid w:val="3C6D342F"/>
    <w:rsid w:val="3C6E2E7F"/>
    <w:rsid w:val="3C6ECA59"/>
    <w:rsid w:val="3C6ED3D1"/>
    <w:rsid w:val="3C6EE3CE"/>
    <w:rsid w:val="3C6F5451"/>
    <w:rsid w:val="3C733353"/>
    <w:rsid w:val="3C73D58E"/>
    <w:rsid w:val="3C740FBF"/>
    <w:rsid w:val="3C746183"/>
    <w:rsid w:val="3C76D3FB"/>
    <w:rsid w:val="3C7A9A0B"/>
    <w:rsid w:val="3C7A9E15"/>
    <w:rsid w:val="3C7AD202"/>
    <w:rsid w:val="3C7B3F69"/>
    <w:rsid w:val="3C7D1183"/>
    <w:rsid w:val="3C7EE7A0"/>
    <w:rsid w:val="3C7F28EA"/>
    <w:rsid w:val="3C7FC794"/>
    <w:rsid w:val="3C813296"/>
    <w:rsid w:val="3C849810"/>
    <w:rsid w:val="3C84FC12"/>
    <w:rsid w:val="3C8AD42E"/>
    <w:rsid w:val="3C8B0033"/>
    <w:rsid w:val="3C8EC0FA"/>
    <w:rsid w:val="3C90A952"/>
    <w:rsid w:val="3C9219A2"/>
    <w:rsid w:val="3C92586B"/>
    <w:rsid w:val="3C93524C"/>
    <w:rsid w:val="3C93AC70"/>
    <w:rsid w:val="3C93D124"/>
    <w:rsid w:val="3C9522D8"/>
    <w:rsid w:val="3C986CF2"/>
    <w:rsid w:val="3C994F84"/>
    <w:rsid w:val="3C9A480F"/>
    <w:rsid w:val="3C9C1824"/>
    <w:rsid w:val="3C9C3402"/>
    <w:rsid w:val="3C9E1F5B"/>
    <w:rsid w:val="3C9E68AD"/>
    <w:rsid w:val="3CA092B6"/>
    <w:rsid w:val="3CA49EF5"/>
    <w:rsid w:val="3CA84681"/>
    <w:rsid w:val="3CAA5B54"/>
    <w:rsid w:val="3CAB1C53"/>
    <w:rsid w:val="3CAB44AE"/>
    <w:rsid w:val="3CACC02F"/>
    <w:rsid w:val="3CAD652C"/>
    <w:rsid w:val="3CADAE3E"/>
    <w:rsid w:val="3CAE5CE4"/>
    <w:rsid w:val="3CAF1132"/>
    <w:rsid w:val="3CAF1ED7"/>
    <w:rsid w:val="3CAF2849"/>
    <w:rsid w:val="3CAF5A13"/>
    <w:rsid w:val="3CB0A94C"/>
    <w:rsid w:val="3CB107C2"/>
    <w:rsid w:val="3CB1BE8D"/>
    <w:rsid w:val="3CB24841"/>
    <w:rsid w:val="3CB269D8"/>
    <w:rsid w:val="3CB34BBB"/>
    <w:rsid w:val="3CB57EB6"/>
    <w:rsid w:val="3CB5CA7B"/>
    <w:rsid w:val="3CB6CB02"/>
    <w:rsid w:val="3CBA779B"/>
    <w:rsid w:val="3CBAC7A3"/>
    <w:rsid w:val="3CBB9166"/>
    <w:rsid w:val="3CBCC9ED"/>
    <w:rsid w:val="3CBF5004"/>
    <w:rsid w:val="3CC0E1D6"/>
    <w:rsid w:val="3CC1DE50"/>
    <w:rsid w:val="3CC3237F"/>
    <w:rsid w:val="3CC7F768"/>
    <w:rsid w:val="3CCB3BDA"/>
    <w:rsid w:val="3CCBF4F3"/>
    <w:rsid w:val="3CCCF804"/>
    <w:rsid w:val="3CCD6CC2"/>
    <w:rsid w:val="3CCE571B"/>
    <w:rsid w:val="3CD2D298"/>
    <w:rsid w:val="3CD52BC4"/>
    <w:rsid w:val="3CD90BC2"/>
    <w:rsid w:val="3CDC4468"/>
    <w:rsid w:val="3CDC6FC3"/>
    <w:rsid w:val="3CDE2E81"/>
    <w:rsid w:val="3CE13313"/>
    <w:rsid w:val="3CE1FB13"/>
    <w:rsid w:val="3CE20772"/>
    <w:rsid w:val="3CE2D912"/>
    <w:rsid w:val="3CE2E697"/>
    <w:rsid w:val="3CE2FC06"/>
    <w:rsid w:val="3CE35D3B"/>
    <w:rsid w:val="3CE48E30"/>
    <w:rsid w:val="3CE5B216"/>
    <w:rsid w:val="3CE5E8CF"/>
    <w:rsid w:val="3CE62A17"/>
    <w:rsid w:val="3CE899C7"/>
    <w:rsid w:val="3CEAE8B9"/>
    <w:rsid w:val="3CEBB011"/>
    <w:rsid w:val="3CEBDC8A"/>
    <w:rsid w:val="3CECE47A"/>
    <w:rsid w:val="3CED9AE1"/>
    <w:rsid w:val="3CEDE1C0"/>
    <w:rsid w:val="3CEEA506"/>
    <w:rsid w:val="3CF000D0"/>
    <w:rsid w:val="3CF0DD89"/>
    <w:rsid w:val="3CF2BE69"/>
    <w:rsid w:val="3CF349DA"/>
    <w:rsid w:val="3CF35805"/>
    <w:rsid w:val="3CF5937D"/>
    <w:rsid w:val="3CF6EF8E"/>
    <w:rsid w:val="3CF8DB0B"/>
    <w:rsid w:val="3CFC8664"/>
    <w:rsid w:val="3CFEA175"/>
    <w:rsid w:val="3D032F1D"/>
    <w:rsid w:val="3D03BAD3"/>
    <w:rsid w:val="3D051CB2"/>
    <w:rsid w:val="3D066868"/>
    <w:rsid w:val="3D083A36"/>
    <w:rsid w:val="3D0846F2"/>
    <w:rsid w:val="3D09D5C4"/>
    <w:rsid w:val="3D0C4501"/>
    <w:rsid w:val="3D106211"/>
    <w:rsid w:val="3D127C49"/>
    <w:rsid w:val="3D1284C9"/>
    <w:rsid w:val="3D13E1C6"/>
    <w:rsid w:val="3D146407"/>
    <w:rsid w:val="3D182709"/>
    <w:rsid w:val="3D1B1438"/>
    <w:rsid w:val="3D1B33CE"/>
    <w:rsid w:val="3D1B3925"/>
    <w:rsid w:val="3D1B6EE9"/>
    <w:rsid w:val="3D1C2592"/>
    <w:rsid w:val="3D1E309E"/>
    <w:rsid w:val="3D1EEF59"/>
    <w:rsid w:val="3D1F4412"/>
    <w:rsid w:val="3D1F5AF0"/>
    <w:rsid w:val="3D1F62BD"/>
    <w:rsid w:val="3D1F8BAF"/>
    <w:rsid w:val="3D219F8F"/>
    <w:rsid w:val="3D24DCB1"/>
    <w:rsid w:val="3D26E769"/>
    <w:rsid w:val="3D26FDD9"/>
    <w:rsid w:val="3D28BDC3"/>
    <w:rsid w:val="3D29580B"/>
    <w:rsid w:val="3D2A8B5C"/>
    <w:rsid w:val="3D2E7B72"/>
    <w:rsid w:val="3D2F9BF7"/>
    <w:rsid w:val="3D30152D"/>
    <w:rsid w:val="3D3035A0"/>
    <w:rsid w:val="3D34FE9C"/>
    <w:rsid w:val="3D36F8A1"/>
    <w:rsid w:val="3D37B60A"/>
    <w:rsid w:val="3D3855B4"/>
    <w:rsid w:val="3D39823A"/>
    <w:rsid w:val="3D3AAE20"/>
    <w:rsid w:val="3D3ADC35"/>
    <w:rsid w:val="3D3AF287"/>
    <w:rsid w:val="3D3BD1E1"/>
    <w:rsid w:val="3D3C57DE"/>
    <w:rsid w:val="3D3D039C"/>
    <w:rsid w:val="3D3D3037"/>
    <w:rsid w:val="3D3D6ECC"/>
    <w:rsid w:val="3D42E0D1"/>
    <w:rsid w:val="3D42F0CD"/>
    <w:rsid w:val="3D44319A"/>
    <w:rsid w:val="3D450A4D"/>
    <w:rsid w:val="3D48510E"/>
    <w:rsid w:val="3D4945EA"/>
    <w:rsid w:val="3D49E295"/>
    <w:rsid w:val="3D4C9EDF"/>
    <w:rsid w:val="3D4CC9F0"/>
    <w:rsid w:val="3D4D5ED2"/>
    <w:rsid w:val="3D4DA97E"/>
    <w:rsid w:val="3D4F609E"/>
    <w:rsid w:val="3D513B56"/>
    <w:rsid w:val="3D532707"/>
    <w:rsid w:val="3D540B7F"/>
    <w:rsid w:val="3D555F37"/>
    <w:rsid w:val="3D55B7A5"/>
    <w:rsid w:val="3D58DA3C"/>
    <w:rsid w:val="3D59F276"/>
    <w:rsid w:val="3D5FF14D"/>
    <w:rsid w:val="3D600252"/>
    <w:rsid w:val="3D6011CD"/>
    <w:rsid w:val="3D6061DC"/>
    <w:rsid w:val="3D686615"/>
    <w:rsid w:val="3D690D02"/>
    <w:rsid w:val="3D6942C1"/>
    <w:rsid w:val="3D6BD03B"/>
    <w:rsid w:val="3D6F80F2"/>
    <w:rsid w:val="3D6F8496"/>
    <w:rsid w:val="3D71E988"/>
    <w:rsid w:val="3D72A8BB"/>
    <w:rsid w:val="3D73CAFB"/>
    <w:rsid w:val="3D73DF95"/>
    <w:rsid w:val="3D75176B"/>
    <w:rsid w:val="3D7540F9"/>
    <w:rsid w:val="3D757A4F"/>
    <w:rsid w:val="3D789542"/>
    <w:rsid w:val="3D799DF5"/>
    <w:rsid w:val="3D7B1B50"/>
    <w:rsid w:val="3D7B55CF"/>
    <w:rsid w:val="3D7BD7CC"/>
    <w:rsid w:val="3D7D3152"/>
    <w:rsid w:val="3D80DD3D"/>
    <w:rsid w:val="3D85BADE"/>
    <w:rsid w:val="3D85FE26"/>
    <w:rsid w:val="3D860079"/>
    <w:rsid w:val="3D880556"/>
    <w:rsid w:val="3D883955"/>
    <w:rsid w:val="3D89BC4A"/>
    <w:rsid w:val="3D8A6DB8"/>
    <w:rsid w:val="3D8A858F"/>
    <w:rsid w:val="3D8BC307"/>
    <w:rsid w:val="3D8C9314"/>
    <w:rsid w:val="3D8FBB43"/>
    <w:rsid w:val="3D92640E"/>
    <w:rsid w:val="3D942387"/>
    <w:rsid w:val="3D94979B"/>
    <w:rsid w:val="3D956644"/>
    <w:rsid w:val="3D96BE17"/>
    <w:rsid w:val="3D997D2F"/>
    <w:rsid w:val="3D9C4F7F"/>
    <w:rsid w:val="3D9D84E9"/>
    <w:rsid w:val="3DA3505E"/>
    <w:rsid w:val="3DA3D0BE"/>
    <w:rsid w:val="3DA8C502"/>
    <w:rsid w:val="3DAC9DB1"/>
    <w:rsid w:val="3DAD6F17"/>
    <w:rsid w:val="3DADDC78"/>
    <w:rsid w:val="3DB0C86B"/>
    <w:rsid w:val="3DB21957"/>
    <w:rsid w:val="3DB2F153"/>
    <w:rsid w:val="3DB42F89"/>
    <w:rsid w:val="3DB56C49"/>
    <w:rsid w:val="3DB642BD"/>
    <w:rsid w:val="3DB69C5F"/>
    <w:rsid w:val="3DB78C21"/>
    <w:rsid w:val="3DBAA2D1"/>
    <w:rsid w:val="3DBBB6AC"/>
    <w:rsid w:val="3DBBB709"/>
    <w:rsid w:val="3DBC2756"/>
    <w:rsid w:val="3DBCB2D1"/>
    <w:rsid w:val="3DBD72DC"/>
    <w:rsid w:val="3DBD991A"/>
    <w:rsid w:val="3DC05291"/>
    <w:rsid w:val="3DC2CF1A"/>
    <w:rsid w:val="3DC41F5C"/>
    <w:rsid w:val="3DC60094"/>
    <w:rsid w:val="3DC6C59D"/>
    <w:rsid w:val="3DC6E877"/>
    <w:rsid w:val="3DC750BA"/>
    <w:rsid w:val="3DC79D9F"/>
    <w:rsid w:val="3DC9B742"/>
    <w:rsid w:val="3DCB61A2"/>
    <w:rsid w:val="3DCB841C"/>
    <w:rsid w:val="3DCCED56"/>
    <w:rsid w:val="3DCE2550"/>
    <w:rsid w:val="3DCF03AB"/>
    <w:rsid w:val="3DD3AC4B"/>
    <w:rsid w:val="3DD40FF0"/>
    <w:rsid w:val="3DD63DF7"/>
    <w:rsid w:val="3DD9FC09"/>
    <w:rsid w:val="3DDCAF3F"/>
    <w:rsid w:val="3DDD9B97"/>
    <w:rsid w:val="3DDEC52C"/>
    <w:rsid w:val="3DDFE643"/>
    <w:rsid w:val="3DE22EB9"/>
    <w:rsid w:val="3DE247F9"/>
    <w:rsid w:val="3DE2B22F"/>
    <w:rsid w:val="3DE5B80F"/>
    <w:rsid w:val="3DE63A0F"/>
    <w:rsid w:val="3DE6F222"/>
    <w:rsid w:val="3DE7FD88"/>
    <w:rsid w:val="3DE92A36"/>
    <w:rsid w:val="3DE9DD34"/>
    <w:rsid w:val="3DEAA02E"/>
    <w:rsid w:val="3DED4CDA"/>
    <w:rsid w:val="3DF1A7B3"/>
    <w:rsid w:val="3DF3E5FB"/>
    <w:rsid w:val="3DF45D25"/>
    <w:rsid w:val="3DF4F0A9"/>
    <w:rsid w:val="3DF520F5"/>
    <w:rsid w:val="3DF6A8CB"/>
    <w:rsid w:val="3DF7A6C3"/>
    <w:rsid w:val="3DF85CFE"/>
    <w:rsid w:val="3DF92345"/>
    <w:rsid w:val="3DFA4A5E"/>
    <w:rsid w:val="3DFCB264"/>
    <w:rsid w:val="3DFF4EEC"/>
    <w:rsid w:val="3E057688"/>
    <w:rsid w:val="3E058CC0"/>
    <w:rsid w:val="3E0A3ED9"/>
    <w:rsid w:val="3E0AB5E4"/>
    <w:rsid w:val="3E0E699C"/>
    <w:rsid w:val="3E0F5238"/>
    <w:rsid w:val="3E0F8161"/>
    <w:rsid w:val="3E0FEDF6"/>
    <w:rsid w:val="3E107DAE"/>
    <w:rsid w:val="3E11F85E"/>
    <w:rsid w:val="3E12EA98"/>
    <w:rsid w:val="3E143914"/>
    <w:rsid w:val="3E14C070"/>
    <w:rsid w:val="3E16520D"/>
    <w:rsid w:val="3E16A504"/>
    <w:rsid w:val="3E16E121"/>
    <w:rsid w:val="3E196909"/>
    <w:rsid w:val="3E19B5A6"/>
    <w:rsid w:val="3E1B1EA5"/>
    <w:rsid w:val="3E1B35CA"/>
    <w:rsid w:val="3E1B5DC0"/>
    <w:rsid w:val="3E1DC95A"/>
    <w:rsid w:val="3E1E45F0"/>
    <w:rsid w:val="3E261461"/>
    <w:rsid w:val="3E27E491"/>
    <w:rsid w:val="3E280E3B"/>
    <w:rsid w:val="3E28B142"/>
    <w:rsid w:val="3E29B7B1"/>
    <w:rsid w:val="3E2A3DFD"/>
    <w:rsid w:val="3E2B832B"/>
    <w:rsid w:val="3E2BA59C"/>
    <w:rsid w:val="3E2BA66D"/>
    <w:rsid w:val="3E2C06D4"/>
    <w:rsid w:val="3E2C5225"/>
    <w:rsid w:val="3E2CC427"/>
    <w:rsid w:val="3E2E3C0F"/>
    <w:rsid w:val="3E2E95E4"/>
    <w:rsid w:val="3E317E40"/>
    <w:rsid w:val="3E3197FE"/>
    <w:rsid w:val="3E32F9BF"/>
    <w:rsid w:val="3E3922B1"/>
    <w:rsid w:val="3E3CC87B"/>
    <w:rsid w:val="3E3DA50D"/>
    <w:rsid w:val="3E3F99C6"/>
    <w:rsid w:val="3E402436"/>
    <w:rsid w:val="3E4049B8"/>
    <w:rsid w:val="3E407BD5"/>
    <w:rsid w:val="3E40EBF1"/>
    <w:rsid w:val="3E414918"/>
    <w:rsid w:val="3E42BE34"/>
    <w:rsid w:val="3E442A40"/>
    <w:rsid w:val="3E4444EF"/>
    <w:rsid w:val="3E44C127"/>
    <w:rsid w:val="3E4515D5"/>
    <w:rsid w:val="3E46415D"/>
    <w:rsid w:val="3E472051"/>
    <w:rsid w:val="3E49E824"/>
    <w:rsid w:val="3E4AF404"/>
    <w:rsid w:val="3E4B3E3F"/>
    <w:rsid w:val="3E4C7AF1"/>
    <w:rsid w:val="3E4CB705"/>
    <w:rsid w:val="3E4DA6FB"/>
    <w:rsid w:val="3E4E8121"/>
    <w:rsid w:val="3E4FD5DF"/>
    <w:rsid w:val="3E519DB1"/>
    <w:rsid w:val="3E5460C8"/>
    <w:rsid w:val="3E549FF9"/>
    <w:rsid w:val="3E57C107"/>
    <w:rsid w:val="3E57E08E"/>
    <w:rsid w:val="3E58549D"/>
    <w:rsid w:val="3E598358"/>
    <w:rsid w:val="3E59BDDD"/>
    <w:rsid w:val="3E59E0B4"/>
    <w:rsid w:val="3E5B0F29"/>
    <w:rsid w:val="3E5E33FA"/>
    <w:rsid w:val="3E5EDA19"/>
    <w:rsid w:val="3E6053DC"/>
    <w:rsid w:val="3E625304"/>
    <w:rsid w:val="3E63523A"/>
    <w:rsid w:val="3E6842B4"/>
    <w:rsid w:val="3E689DFE"/>
    <w:rsid w:val="3E691E4A"/>
    <w:rsid w:val="3E6ABB52"/>
    <w:rsid w:val="3E6CB24C"/>
    <w:rsid w:val="3E6F7805"/>
    <w:rsid w:val="3E71F0FF"/>
    <w:rsid w:val="3E725854"/>
    <w:rsid w:val="3E730F4E"/>
    <w:rsid w:val="3E7597BA"/>
    <w:rsid w:val="3E75F344"/>
    <w:rsid w:val="3E771ACC"/>
    <w:rsid w:val="3E783D14"/>
    <w:rsid w:val="3E79B271"/>
    <w:rsid w:val="3E7FB459"/>
    <w:rsid w:val="3E849FE3"/>
    <w:rsid w:val="3E850112"/>
    <w:rsid w:val="3E85C858"/>
    <w:rsid w:val="3E85CA74"/>
    <w:rsid w:val="3E85F0DE"/>
    <w:rsid w:val="3E861E71"/>
    <w:rsid w:val="3E862C08"/>
    <w:rsid w:val="3E86F1AB"/>
    <w:rsid w:val="3E871875"/>
    <w:rsid w:val="3E8A58CE"/>
    <w:rsid w:val="3E8AAD9F"/>
    <w:rsid w:val="3E8CAB8C"/>
    <w:rsid w:val="3E8CF288"/>
    <w:rsid w:val="3E8DDC57"/>
    <w:rsid w:val="3E8ED22C"/>
    <w:rsid w:val="3E923A5C"/>
    <w:rsid w:val="3E93EA00"/>
    <w:rsid w:val="3E97C164"/>
    <w:rsid w:val="3E98CA93"/>
    <w:rsid w:val="3E98D0E4"/>
    <w:rsid w:val="3E9D857C"/>
    <w:rsid w:val="3E9D9AB8"/>
    <w:rsid w:val="3E9FB291"/>
    <w:rsid w:val="3EA01074"/>
    <w:rsid w:val="3EA0E49C"/>
    <w:rsid w:val="3EA1F5D2"/>
    <w:rsid w:val="3EA202F1"/>
    <w:rsid w:val="3EA3C0D8"/>
    <w:rsid w:val="3EA5E259"/>
    <w:rsid w:val="3EA61429"/>
    <w:rsid w:val="3EA809D9"/>
    <w:rsid w:val="3EA8FDE5"/>
    <w:rsid w:val="3EA9BB08"/>
    <w:rsid w:val="3EACB184"/>
    <w:rsid w:val="3EACC24C"/>
    <w:rsid w:val="3EAD71B9"/>
    <w:rsid w:val="3EAE20DF"/>
    <w:rsid w:val="3EAE2587"/>
    <w:rsid w:val="3EAF67EB"/>
    <w:rsid w:val="3EAF7036"/>
    <w:rsid w:val="3EAF8F17"/>
    <w:rsid w:val="3EB0741F"/>
    <w:rsid w:val="3EB0772A"/>
    <w:rsid w:val="3EB1EFB5"/>
    <w:rsid w:val="3EB2C3DF"/>
    <w:rsid w:val="3EB2DCF9"/>
    <w:rsid w:val="3EB317AF"/>
    <w:rsid w:val="3EB5CF21"/>
    <w:rsid w:val="3EB66DE1"/>
    <w:rsid w:val="3EB6E7D7"/>
    <w:rsid w:val="3EB75005"/>
    <w:rsid w:val="3EB79C3D"/>
    <w:rsid w:val="3EB8BDDD"/>
    <w:rsid w:val="3EB94EB4"/>
    <w:rsid w:val="3EBA5842"/>
    <w:rsid w:val="3EBD39FE"/>
    <w:rsid w:val="3EC043D2"/>
    <w:rsid w:val="3EC049C2"/>
    <w:rsid w:val="3EC06244"/>
    <w:rsid w:val="3EC19765"/>
    <w:rsid w:val="3EC21AC3"/>
    <w:rsid w:val="3EC27B91"/>
    <w:rsid w:val="3EC2FC46"/>
    <w:rsid w:val="3EC370C6"/>
    <w:rsid w:val="3EC94C50"/>
    <w:rsid w:val="3ECB4FBE"/>
    <w:rsid w:val="3ECB9AE3"/>
    <w:rsid w:val="3ECBC13B"/>
    <w:rsid w:val="3ECC7A10"/>
    <w:rsid w:val="3ECCED53"/>
    <w:rsid w:val="3ECD845E"/>
    <w:rsid w:val="3ECEBFFE"/>
    <w:rsid w:val="3ED2DDC8"/>
    <w:rsid w:val="3ED35C47"/>
    <w:rsid w:val="3ED6C906"/>
    <w:rsid w:val="3ED6C95E"/>
    <w:rsid w:val="3ED8098D"/>
    <w:rsid w:val="3ED9B7FB"/>
    <w:rsid w:val="3EDC80E7"/>
    <w:rsid w:val="3EDF755F"/>
    <w:rsid w:val="3EE0D918"/>
    <w:rsid w:val="3EE154D9"/>
    <w:rsid w:val="3EE1CF41"/>
    <w:rsid w:val="3EE53C39"/>
    <w:rsid w:val="3EE5F906"/>
    <w:rsid w:val="3EE6AFF3"/>
    <w:rsid w:val="3EE73349"/>
    <w:rsid w:val="3EE80CFF"/>
    <w:rsid w:val="3EEA385E"/>
    <w:rsid w:val="3EECC757"/>
    <w:rsid w:val="3EECFBD9"/>
    <w:rsid w:val="3EEDE922"/>
    <w:rsid w:val="3EF0C070"/>
    <w:rsid w:val="3EF0FFEB"/>
    <w:rsid w:val="3EF21B19"/>
    <w:rsid w:val="3EF236FF"/>
    <w:rsid w:val="3EF374DC"/>
    <w:rsid w:val="3EF6E334"/>
    <w:rsid w:val="3EF6ECCA"/>
    <w:rsid w:val="3EF78AA6"/>
    <w:rsid w:val="3EF86A63"/>
    <w:rsid w:val="3EFAE291"/>
    <w:rsid w:val="3EFBE5F7"/>
    <w:rsid w:val="3EFC18D1"/>
    <w:rsid w:val="3EFE5903"/>
    <w:rsid w:val="3F004BF1"/>
    <w:rsid w:val="3F02C453"/>
    <w:rsid w:val="3F05C1E3"/>
    <w:rsid w:val="3F05E712"/>
    <w:rsid w:val="3F08054C"/>
    <w:rsid w:val="3F087982"/>
    <w:rsid w:val="3F0A57AB"/>
    <w:rsid w:val="3F0B2248"/>
    <w:rsid w:val="3F0B4493"/>
    <w:rsid w:val="3F0D1094"/>
    <w:rsid w:val="3F0E973C"/>
    <w:rsid w:val="3F0EC2FC"/>
    <w:rsid w:val="3F10E6EA"/>
    <w:rsid w:val="3F11382C"/>
    <w:rsid w:val="3F11EC06"/>
    <w:rsid w:val="3F122536"/>
    <w:rsid w:val="3F135671"/>
    <w:rsid w:val="3F137508"/>
    <w:rsid w:val="3F13C1B2"/>
    <w:rsid w:val="3F1501B7"/>
    <w:rsid w:val="3F174CA2"/>
    <w:rsid w:val="3F17D5DF"/>
    <w:rsid w:val="3F18CB80"/>
    <w:rsid w:val="3F1A1591"/>
    <w:rsid w:val="3F1C20F3"/>
    <w:rsid w:val="3F1D5BDF"/>
    <w:rsid w:val="3F1D92D0"/>
    <w:rsid w:val="3F217AAB"/>
    <w:rsid w:val="3F21D7B0"/>
    <w:rsid w:val="3F229012"/>
    <w:rsid w:val="3F250B52"/>
    <w:rsid w:val="3F252F8A"/>
    <w:rsid w:val="3F2A4017"/>
    <w:rsid w:val="3F2B76BC"/>
    <w:rsid w:val="3F2BF641"/>
    <w:rsid w:val="3F2C312A"/>
    <w:rsid w:val="3F2CEA8A"/>
    <w:rsid w:val="3F2D61A2"/>
    <w:rsid w:val="3F2E0F33"/>
    <w:rsid w:val="3F320F6F"/>
    <w:rsid w:val="3F3624CF"/>
    <w:rsid w:val="3F370B96"/>
    <w:rsid w:val="3F389C0E"/>
    <w:rsid w:val="3F3978D7"/>
    <w:rsid w:val="3F39949A"/>
    <w:rsid w:val="3F3BE97A"/>
    <w:rsid w:val="3F3C2F8A"/>
    <w:rsid w:val="3F3D7D39"/>
    <w:rsid w:val="3F3EB1DB"/>
    <w:rsid w:val="3F3FA73F"/>
    <w:rsid w:val="3F408181"/>
    <w:rsid w:val="3F40C6F9"/>
    <w:rsid w:val="3F418FD6"/>
    <w:rsid w:val="3F431C1D"/>
    <w:rsid w:val="3F45D837"/>
    <w:rsid w:val="3F47F757"/>
    <w:rsid w:val="3F497B5B"/>
    <w:rsid w:val="3F4AD91F"/>
    <w:rsid w:val="3F4C63BF"/>
    <w:rsid w:val="3F4F96DE"/>
    <w:rsid w:val="3F50713C"/>
    <w:rsid w:val="3F50BDEF"/>
    <w:rsid w:val="3F50BFB7"/>
    <w:rsid w:val="3F50E6EE"/>
    <w:rsid w:val="3F514A08"/>
    <w:rsid w:val="3F51AAF9"/>
    <w:rsid w:val="3F51E893"/>
    <w:rsid w:val="3F529461"/>
    <w:rsid w:val="3F52C087"/>
    <w:rsid w:val="3F536A0B"/>
    <w:rsid w:val="3F53F62B"/>
    <w:rsid w:val="3F55CC2C"/>
    <w:rsid w:val="3F55DB92"/>
    <w:rsid w:val="3F5648B8"/>
    <w:rsid w:val="3F5662A8"/>
    <w:rsid w:val="3F56A0F3"/>
    <w:rsid w:val="3F56C402"/>
    <w:rsid w:val="3F57BC5E"/>
    <w:rsid w:val="3F5AA5AA"/>
    <w:rsid w:val="3F5E56D9"/>
    <w:rsid w:val="3F60785F"/>
    <w:rsid w:val="3F613973"/>
    <w:rsid w:val="3F6395C2"/>
    <w:rsid w:val="3F63F3FF"/>
    <w:rsid w:val="3F64B6F3"/>
    <w:rsid w:val="3F654549"/>
    <w:rsid w:val="3F679DDE"/>
    <w:rsid w:val="3F67FA6B"/>
    <w:rsid w:val="3F6BB14E"/>
    <w:rsid w:val="3F6E6774"/>
    <w:rsid w:val="3F6EF42F"/>
    <w:rsid w:val="3F6F01E7"/>
    <w:rsid w:val="3F700B11"/>
    <w:rsid w:val="3F7362AC"/>
    <w:rsid w:val="3F750326"/>
    <w:rsid w:val="3F7639A3"/>
    <w:rsid w:val="3F770900"/>
    <w:rsid w:val="3F78454B"/>
    <w:rsid w:val="3F78DC13"/>
    <w:rsid w:val="3F78E830"/>
    <w:rsid w:val="3F797387"/>
    <w:rsid w:val="3F7A1C4D"/>
    <w:rsid w:val="3F7AB2D8"/>
    <w:rsid w:val="3F7B55A7"/>
    <w:rsid w:val="3F7CEC67"/>
    <w:rsid w:val="3F7DC142"/>
    <w:rsid w:val="3F7DF1BB"/>
    <w:rsid w:val="3F7FD577"/>
    <w:rsid w:val="3F80A6EA"/>
    <w:rsid w:val="3F812960"/>
    <w:rsid w:val="3F81E27B"/>
    <w:rsid w:val="3F83EAC8"/>
    <w:rsid w:val="3F86FC86"/>
    <w:rsid w:val="3F87E5C1"/>
    <w:rsid w:val="3F88A7C7"/>
    <w:rsid w:val="3F8920BA"/>
    <w:rsid w:val="3F89DC3A"/>
    <w:rsid w:val="3F8F498A"/>
    <w:rsid w:val="3F901B50"/>
    <w:rsid w:val="3F94B543"/>
    <w:rsid w:val="3F992019"/>
    <w:rsid w:val="3F99CE3E"/>
    <w:rsid w:val="3F9BA517"/>
    <w:rsid w:val="3F9BC727"/>
    <w:rsid w:val="3F9C411E"/>
    <w:rsid w:val="3F9CEEB6"/>
    <w:rsid w:val="3F9D6BE2"/>
    <w:rsid w:val="3F9D8F43"/>
    <w:rsid w:val="3F9E346F"/>
    <w:rsid w:val="3F9ED5EE"/>
    <w:rsid w:val="3F9FC122"/>
    <w:rsid w:val="3FA05264"/>
    <w:rsid w:val="3FA0636D"/>
    <w:rsid w:val="3FA1DC57"/>
    <w:rsid w:val="3FA26A00"/>
    <w:rsid w:val="3FA45403"/>
    <w:rsid w:val="3FA5CBEC"/>
    <w:rsid w:val="3FA5FE47"/>
    <w:rsid w:val="3FA60670"/>
    <w:rsid w:val="3FA65D3D"/>
    <w:rsid w:val="3FA77839"/>
    <w:rsid w:val="3FA784F0"/>
    <w:rsid w:val="3FA8CD60"/>
    <w:rsid w:val="3FAA04CF"/>
    <w:rsid w:val="3FAB9714"/>
    <w:rsid w:val="3FAC2FDB"/>
    <w:rsid w:val="3FAC81D9"/>
    <w:rsid w:val="3FADBA2D"/>
    <w:rsid w:val="3FAE8C4F"/>
    <w:rsid w:val="3FAEFA19"/>
    <w:rsid w:val="3FAF42B8"/>
    <w:rsid w:val="3FB16C99"/>
    <w:rsid w:val="3FB293B8"/>
    <w:rsid w:val="3FB79084"/>
    <w:rsid w:val="3FB87114"/>
    <w:rsid w:val="3FBAB2C6"/>
    <w:rsid w:val="3FBB9F32"/>
    <w:rsid w:val="3FBBA7C3"/>
    <w:rsid w:val="3FBBAD44"/>
    <w:rsid w:val="3FBCB9B1"/>
    <w:rsid w:val="3FBD6C75"/>
    <w:rsid w:val="3FBF831A"/>
    <w:rsid w:val="3FC0BC21"/>
    <w:rsid w:val="3FC101D5"/>
    <w:rsid w:val="3FC16C31"/>
    <w:rsid w:val="3FC18AC0"/>
    <w:rsid w:val="3FC2511D"/>
    <w:rsid w:val="3FC2CBC0"/>
    <w:rsid w:val="3FC54F38"/>
    <w:rsid w:val="3FC90CCB"/>
    <w:rsid w:val="3FCA0F8C"/>
    <w:rsid w:val="3FCB70A4"/>
    <w:rsid w:val="3FCB8273"/>
    <w:rsid w:val="3FCC3630"/>
    <w:rsid w:val="3FCC3983"/>
    <w:rsid w:val="3FCD851F"/>
    <w:rsid w:val="3FCE03AC"/>
    <w:rsid w:val="3FCE92F5"/>
    <w:rsid w:val="3FCEFC05"/>
    <w:rsid w:val="3FCF3B37"/>
    <w:rsid w:val="3FCFCE6E"/>
    <w:rsid w:val="3FD31014"/>
    <w:rsid w:val="3FD3BB5C"/>
    <w:rsid w:val="3FD3DDA1"/>
    <w:rsid w:val="3FD4285A"/>
    <w:rsid w:val="3FD5CB51"/>
    <w:rsid w:val="3FD60116"/>
    <w:rsid w:val="3FD7E2A4"/>
    <w:rsid w:val="3FD90849"/>
    <w:rsid w:val="3FDA88F2"/>
    <w:rsid w:val="3FDBD66C"/>
    <w:rsid w:val="3FDCB29D"/>
    <w:rsid w:val="3FDD7E86"/>
    <w:rsid w:val="3FDE92D9"/>
    <w:rsid w:val="3FE05F5D"/>
    <w:rsid w:val="3FE0F7DD"/>
    <w:rsid w:val="3FE22F2F"/>
    <w:rsid w:val="3FE37F88"/>
    <w:rsid w:val="3FE3C9A5"/>
    <w:rsid w:val="3FE46BDA"/>
    <w:rsid w:val="3FE4A536"/>
    <w:rsid w:val="3FE50AC9"/>
    <w:rsid w:val="3FE58B66"/>
    <w:rsid w:val="3FE63D56"/>
    <w:rsid w:val="3FE72CEE"/>
    <w:rsid w:val="3FE93A2A"/>
    <w:rsid w:val="3FEB5306"/>
    <w:rsid w:val="3FEB582D"/>
    <w:rsid w:val="3FEFEE01"/>
    <w:rsid w:val="3FF182F3"/>
    <w:rsid w:val="3FF282D8"/>
    <w:rsid w:val="3FF380C1"/>
    <w:rsid w:val="3FF5CBC1"/>
    <w:rsid w:val="3FF5F6FE"/>
    <w:rsid w:val="3FF61F36"/>
    <w:rsid w:val="3FF74A7E"/>
    <w:rsid w:val="3FF809AF"/>
    <w:rsid w:val="3FF8211D"/>
    <w:rsid w:val="3FF8AF7B"/>
    <w:rsid w:val="3FF8C95E"/>
    <w:rsid w:val="3FFAE987"/>
    <w:rsid w:val="3FFBA022"/>
    <w:rsid w:val="3FFDAE67"/>
    <w:rsid w:val="3FFF3B75"/>
    <w:rsid w:val="3FFFA0F2"/>
    <w:rsid w:val="3FFFD670"/>
    <w:rsid w:val="4001C666"/>
    <w:rsid w:val="40024019"/>
    <w:rsid w:val="4002E824"/>
    <w:rsid w:val="40071B68"/>
    <w:rsid w:val="40083A06"/>
    <w:rsid w:val="4008EECF"/>
    <w:rsid w:val="4009466F"/>
    <w:rsid w:val="400A7300"/>
    <w:rsid w:val="400BC5C4"/>
    <w:rsid w:val="400D1160"/>
    <w:rsid w:val="400ED423"/>
    <w:rsid w:val="400FA88F"/>
    <w:rsid w:val="400FFEEF"/>
    <w:rsid w:val="40108352"/>
    <w:rsid w:val="4011CED7"/>
    <w:rsid w:val="40160E33"/>
    <w:rsid w:val="401639F8"/>
    <w:rsid w:val="401AB928"/>
    <w:rsid w:val="401B0A6F"/>
    <w:rsid w:val="401B3F86"/>
    <w:rsid w:val="401BEFAC"/>
    <w:rsid w:val="401D8344"/>
    <w:rsid w:val="401D9430"/>
    <w:rsid w:val="402044CB"/>
    <w:rsid w:val="4021AEC6"/>
    <w:rsid w:val="40223CE6"/>
    <w:rsid w:val="4023F2F5"/>
    <w:rsid w:val="40258544"/>
    <w:rsid w:val="4025A04C"/>
    <w:rsid w:val="4025CA8E"/>
    <w:rsid w:val="40267FBB"/>
    <w:rsid w:val="4026AF28"/>
    <w:rsid w:val="4028DC8E"/>
    <w:rsid w:val="4029A913"/>
    <w:rsid w:val="402ADF08"/>
    <w:rsid w:val="402E46DA"/>
    <w:rsid w:val="402ED3EE"/>
    <w:rsid w:val="4033594F"/>
    <w:rsid w:val="40341BBE"/>
    <w:rsid w:val="4034F284"/>
    <w:rsid w:val="4035838D"/>
    <w:rsid w:val="403649BE"/>
    <w:rsid w:val="4038A4A1"/>
    <w:rsid w:val="403BB7F5"/>
    <w:rsid w:val="403C5C10"/>
    <w:rsid w:val="403FE4DC"/>
    <w:rsid w:val="40404A20"/>
    <w:rsid w:val="4040F8AE"/>
    <w:rsid w:val="40411E3D"/>
    <w:rsid w:val="40419B03"/>
    <w:rsid w:val="40423DCD"/>
    <w:rsid w:val="4047CCCD"/>
    <w:rsid w:val="404874C7"/>
    <w:rsid w:val="40489919"/>
    <w:rsid w:val="404BCA3A"/>
    <w:rsid w:val="404DF35D"/>
    <w:rsid w:val="404F7375"/>
    <w:rsid w:val="4051F66F"/>
    <w:rsid w:val="405258E6"/>
    <w:rsid w:val="4052A8EF"/>
    <w:rsid w:val="4055021F"/>
    <w:rsid w:val="40560902"/>
    <w:rsid w:val="4056E42D"/>
    <w:rsid w:val="405921B0"/>
    <w:rsid w:val="405C4168"/>
    <w:rsid w:val="40623EEC"/>
    <w:rsid w:val="40625A19"/>
    <w:rsid w:val="40630198"/>
    <w:rsid w:val="40634C1F"/>
    <w:rsid w:val="406489AC"/>
    <w:rsid w:val="4067FD0A"/>
    <w:rsid w:val="4068ED4D"/>
    <w:rsid w:val="4068F93B"/>
    <w:rsid w:val="406953BB"/>
    <w:rsid w:val="406985E1"/>
    <w:rsid w:val="406C9764"/>
    <w:rsid w:val="406D2753"/>
    <w:rsid w:val="406E8DE4"/>
    <w:rsid w:val="406F9E2E"/>
    <w:rsid w:val="406FCA91"/>
    <w:rsid w:val="4070E381"/>
    <w:rsid w:val="4070EA90"/>
    <w:rsid w:val="407175E5"/>
    <w:rsid w:val="4073BD31"/>
    <w:rsid w:val="40741237"/>
    <w:rsid w:val="40778530"/>
    <w:rsid w:val="40784817"/>
    <w:rsid w:val="40784DC0"/>
    <w:rsid w:val="4079CE68"/>
    <w:rsid w:val="407A1828"/>
    <w:rsid w:val="407AFAD0"/>
    <w:rsid w:val="407CA618"/>
    <w:rsid w:val="40803BA3"/>
    <w:rsid w:val="408148C7"/>
    <w:rsid w:val="408159A2"/>
    <w:rsid w:val="4081F546"/>
    <w:rsid w:val="40820359"/>
    <w:rsid w:val="4083808F"/>
    <w:rsid w:val="40861621"/>
    <w:rsid w:val="4088A06A"/>
    <w:rsid w:val="40890676"/>
    <w:rsid w:val="408CCC1D"/>
    <w:rsid w:val="408CD556"/>
    <w:rsid w:val="408E8939"/>
    <w:rsid w:val="408FD179"/>
    <w:rsid w:val="4091306E"/>
    <w:rsid w:val="4092C419"/>
    <w:rsid w:val="4093BE3E"/>
    <w:rsid w:val="4093DC84"/>
    <w:rsid w:val="4093E99D"/>
    <w:rsid w:val="409564BF"/>
    <w:rsid w:val="409ADE22"/>
    <w:rsid w:val="409B0008"/>
    <w:rsid w:val="409C0BDB"/>
    <w:rsid w:val="409CAD57"/>
    <w:rsid w:val="409D0B22"/>
    <w:rsid w:val="409DE644"/>
    <w:rsid w:val="409E7509"/>
    <w:rsid w:val="409E8E95"/>
    <w:rsid w:val="409E9379"/>
    <w:rsid w:val="409F7AC9"/>
    <w:rsid w:val="40A15B1B"/>
    <w:rsid w:val="40A38732"/>
    <w:rsid w:val="40A38B61"/>
    <w:rsid w:val="40A4D2C9"/>
    <w:rsid w:val="40A4D8D3"/>
    <w:rsid w:val="40A5AD85"/>
    <w:rsid w:val="40A5D33F"/>
    <w:rsid w:val="40A6DD25"/>
    <w:rsid w:val="40A802BA"/>
    <w:rsid w:val="40A8251A"/>
    <w:rsid w:val="40A83DA6"/>
    <w:rsid w:val="40A8F14F"/>
    <w:rsid w:val="40A93D00"/>
    <w:rsid w:val="40AB1727"/>
    <w:rsid w:val="40ABF34C"/>
    <w:rsid w:val="40ACCD06"/>
    <w:rsid w:val="40AD5935"/>
    <w:rsid w:val="40AE57D2"/>
    <w:rsid w:val="40AFA313"/>
    <w:rsid w:val="40B14A5F"/>
    <w:rsid w:val="40B3A364"/>
    <w:rsid w:val="40B3ECA0"/>
    <w:rsid w:val="40B40BF8"/>
    <w:rsid w:val="40B44E51"/>
    <w:rsid w:val="40B4E311"/>
    <w:rsid w:val="40B4E385"/>
    <w:rsid w:val="40B68D59"/>
    <w:rsid w:val="40BB092F"/>
    <w:rsid w:val="40BB71F9"/>
    <w:rsid w:val="40BB78E7"/>
    <w:rsid w:val="40BE0CCD"/>
    <w:rsid w:val="40C0FC1C"/>
    <w:rsid w:val="40C39349"/>
    <w:rsid w:val="40C449E9"/>
    <w:rsid w:val="40C57AE0"/>
    <w:rsid w:val="40C65349"/>
    <w:rsid w:val="40C6E571"/>
    <w:rsid w:val="40C6F6DA"/>
    <w:rsid w:val="40C77615"/>
    <w:rsid w:val="40C9FDAF"/>
    <w:rsid w:val="40CA19B9"/>
    <w:rsid w:val="40CA299D"/>
    <w:rsid w:val="40CC55DA"/>
    <w:rsid w:val="40CD9999"/>
    <w:rsid w:val="40CE64FF"/>
    <w:rsid w:val="40CEFF15"/>
    <w:rsid w:val="40CFCEDF"/>
    <w:rsid w:val="40D12425"/>
    <w:rsid w:val="40D2388E"/>
    <w:rsid w:val="40D241C7"/>
    <w:rsid w:val="40D3D045"/>
    <w:rsid w:val="40D9BD42"/>
    <w:rsid w:val="40DA4FE3"/>
    <w:rsid w:val="40DC12DC"/>
    <w:rsid w:val="40DDE3E7"/>
    <w:rsid w:val="40DEE5B7"/>
    <w:rsid w:val="40DF374C"/>
    <w:rsid w:val="40DFB55A"/>
    <w:rsid w:val="40E02FF3"/>
    <w:rsid w:val="40E046C5"/>
    <w:rsid w:val="40E0BDA2"/>
    <w:rsid w:val="40E0E537"/>
    <w:rsid w:val="40E3BDD2"/>
    <w:rsid w:val="40E72915"/>
    <w:rsid w:val="40E84E1F"/>
    <w:rsid w:val="40E8BEF4"/>
    <w:rsid w:val="40E90017"/>
    <w:rsid w:val="40E99CC6"/>
    <w:rsid w:val="40EA7EDB"/>
    <w:rsid w:val="40EB6F61"/>
    <w:rsid w:val="40EE3C6E"/>
    <w:rsid w:val="40EF4B19"/>
    <w:rsid w:val="40EF567D"/>
    <w:rsid w:val="40EFBD19"/>
    <w:rsid w:val="40F0C4AC"/>
    <w:rsid w:val="40F2CD7C"/>
    <w:rsid w:val="40F5A9EF"/>
    <w:rsid w:val="40F83EF8"/>
    <w:rsid w:val="40F9E641"/>
    <w:rsid w:val="40FB08EA"/>
    <w:rsid w:val="40FEFE52"/>
    <w:rsid w:val="40FFA15E"/>
    <w:rsid w:val="41010828"/>
    <w:rsid w:val="41014358"/>
    <w:rsid w:val="41014772"/>
    <w:rsid w:val="41031DA8"/>
    <w:rsid w:val="41042F98"/>
    <w:rsid w:val="4104AAB7"/>
    <w:rsid w:val="4104B643"/>
    <w:rsid w:val="4106A2E2"/>
    <w:rsid w:val="4106C482"/>
    <w:rsid w:val="4108042F"/>
    <w:rsid w:val="41090CFE"/>
    <w:rsid w:val="410C5A7C"/>
    <w:rsid w:val="410C6C4C"/>
    <w:rsid w:val="410E62FC"/>
    <w:rsid w:val="4111A5CF"/>
    <w:rsid w:val="41138D39"/>
    <w:rsid w:val="4114661E"/>
    <w:rsid w:val="4114B960"/>
    <w:rsid w:val="41175658"/>
    <w:rsid w:val="4117B975"/>
    <w:rsid w:val="411945B8"/>
    <w:rsid w:val="411B8EDB"/>
    <w:rsid w:val="411EF59B"/>
    <w:rsid w:val="4120BE7F"/>
    <w:rsid w:val="41215AB5"/>
    <w:rsid w:val="4124BFA8"/>
    <w:rsid w:val="4124C282"/>
    <w:rsid w:val="4125FE22"/>
    <w:rsid w:val="412923B8"/>
    <w:rsid w:val="4129F6A2"/>
    <w:rsid w:val="412C9F1B"/>
    <w:rsid w:val="412E8837"/>
    <w:rsid w:val="412FD3A6"/>
    <w:rsid w:val="412FF778"/>
    <w:rsid w:val="4130A60E"/>
    <w:rsid w:val="413160D1"/>
    <w:rsid w:val="41318106"/>
    <w:rsid w:val="413251BB"/>
    <w:rsid w:val="41338ED9"/>
    <w:rsid w:val="413479CB"/>
    <w:rsid w:val="4134A063"/>
    <w:rsid w:val="413553D1"/>
    <w:rsid w:val="4137ABC4"/>
    <w:rsid w:val="4139C514"/>
    <w:rsid w:val="4139DBD3"/>
    <w:rsid w:val="413BA0E1"/>
    <w:rsid w:val="413E386E"/>
    <w:rsid w:val="4141EAE3"/>
    <w:rsid w:val="41428CD5"/>
    <w:rsid w:val="4143ED2B"/>
    <w:rsid w:val="41440232"/>
    <w:rsid w:val="4144F597"/>
    <w:rsid w:val="41454DF2"/>
    <w:rsid w:val="414626C5"/>
    <w:rsid w:val="4146E6C8"/>
    <w:rsid w:val="41480CEC"/>
    <w:rsid w:val="41481E9C"/>
    <w:rsid w:val="4149A6B2"/>
    <w:rsid w:val="414A7614"/>
    <w:rsid w:val="414AB8A7"/>
    <w:rsid w:val="414EC499"/>
    <w:rsid w:val="414F17A5"/>
    <w:rsid w:val="415015C5"/>
    <w:rsid w:val="4150636E"/>
    <w:rsid w:val="4150FECD"/>
    <w:rsid w:val="4154E7A6"/>
    <w:rsid w:val="41558F81"/>
    <w:rsid w:val="41567087"/>
    <w:rsid w:val="4156F816"/>
    <w:rsid w:val="41581B5E"/>
    <w:rsid w:val="41598FFB"/>
    <w:rsid w:val="415C01A8"/>
    <w:rsid w:val="415CE929"/>
    <w:rsid w:val="415E6A21"/>
    <w:rsid w:val="41600B6B"/>
    <w:rsid w:val="4160B115"/>
    <w:rsid w:val="4160B5D3"/>
    <w:rsid w:val="41615C6A"/>
    <w:rsid w:val="4162B742"/>
    <w:rsid w:val="4162D826"/>
    <w:rsid w:val="41644C66"/>
    <w:rsid w:val="4165ECD2"/>
    <w:rsid w:val="41672957"/>
    <w:rsid w:val="41684973"/>
    <w:rsid w:val="41685AEA"/>
    <w:rsid w:val="416A95F0"/>
    <w:rsid w:val="416C8A32"/>
    <w:rsid w:val="416CD9A8"/>
    <w:rsid w:val="416E4BD9"/>
    <w:rsid w:val="416E6D1C"/>
    <w:rsid w:val="416F4B55"/>
    <w:rsid w:val="416F97AA"/>
    <w:rsid w:val="41715823"/>
    <w:rsid w:val="4172569F"/>
    <w:rsid w:val="41740C72"/>
    <w:rsid w:val="417555B0"/>
    <w:rsid w:val="4177F1E1"/>
    <w:rsid w:val="417B4896"/>
    <w:rsid w:val="417B657C"/>
    <w:rsid w:val="417B7EC3"/>
    <w:rsid w:val="417BDC23"/>
    <w:rsid w:val="41812C89"/>
    <w:rsid w:val="4181A451"/>
    <w:rsid w:val="41826EA1"/>
    <w:rsid w:val="4182DAC8"/>
    <w:rsid w:val="418678E0"/>
    <w:rsid w:val="4188CD01"/>
    <w:rsid w:val="4189DBA7"/>
    <w:rsid w:val="418AC2D0"/>
    <w:rsid w:val="418DF0DA"/>
    <w:rsid w:val="418E0097"/>
    <w:rsid w:val="418F5081"/>
    <w:rsid w:val="418F8F73"/>
    <w:rsid w:val="41910401"/>
    <w:rsid w:val="4193B957"/>
    <w:rsid w:val="4195CD23"/>
    <w:rsid w:val="4196C47B"/>
    <w:rsid w:val="4196E766"/>
    <w:rsid w:val="419873A2"/>
    <w:rsid w:val="41988162"/>
    <w:rsid w:val="4198D669"/>
    <w:rsid w:val="4198EE16"/>
    <w:rsid w:val="41995DD7"/>
    <w:rsid w:val="419A028E"/>
    <w:rsid w:val="419D7BB3"/>
    <w:rsid w:val="419ECE4C"/>
    <w:rsid w:val="419EF9E8"/>
    <w:rsid w:val="41A02DCF"/>
    <w:rsid w:val="41A05A0C"/>
    <w:rsid w:val="41A089B1"/>
    <w:rsid w:val="41A0AAC2"/>
    <w:rsid w:val="41A18DEA"/>
    <w:rsid w:val="41A37160"/>
    <w:rsid w:val="41A48AFD"/>
    <w:rsid w:val="41A55963"/>
    <w:rsid w:val="41A57170"/>
    <w:rsid w:val="41A5A541"/>
    <w:rsid w:val="41A5C834"/>
    <w:rsid w:val="41AAA2A1"/>
    <w:rsid w:val="41AC692F"/>
    <w:rsid w:val="41AC6CBE"/>
    <w:rsid w:val="41AE043D"/>
    <w:rsid w:val="41AF21FB"/>
    <w:rsid w:val="41B3A493"/>
    <w:rsid w:val="41B55AF5"/>
    <w:rsid w:val="41B5B95F"/>
    <w:rsid w:val="41BE28BD"/>
    <w:rsid w:val="41BEE717"/>
    <w:rsid w:val="41BFE0A3"/>
    <w:rsid w:val="41C34952"/>
    <w:rsid w:val="41C3A612"/>
    <w:rsid w:val="41C3D00A"/>
    <w:rsid w:val="41C4A22C"/>
    <w:rsid w:val="41CA0ACB"/>
    <w:rsid w:val="41CA24E3"/>
    <w:rsid w:val="41CA58EC"/>
    <w:rsid w:val="41CBDD7A"/>
    <w:rsid w:val="41D06BBC"/>
    <w:rsid w:val="41D140CE"/>
    <w:rsid w:val="41D18F0A"/>
    <w:rsid w:val="41D1DCD3"/>
    <w:rsid w:val="41D2D849"/>
    <w:rsid w:val="41D31B02"/>
    <w:rsid w:val="41D3F596"/>
    <w:rsid w:val="41D55332"/>
    <w:rsid w:val="41D57925"/>
    <w:rsid w:val="41D5D9B6"/>
    <w:rsid w:val="41D86779"/>
    <w:rsid w:val="41DB1E5F"/>
    <w:rsid w:val="41DC36B3"/>
    <w:rsid w:val="41DE750C"/>
    <w:rsid w:val="41DF667B"/>
    <w:rsid w:val="41E1DC9C"/>
    <w:rsid w:val="41E40372"/>
    <w:rsid w:val="41E55EB6"/>
    <w:rsid w:val="41E5BF0A"/>
    <w:rsid w:val="41E7CC1F"/>
    <w:rsid w:val="41EABA96"/>
    <w:rsid w:val="41EAF070"/>
    <w:rsid w:val="41EDBE74"/>
    <w:rsid w:val="41EF45F6"/>
    <w:rsid w:val="41EF5CEC"/>
    <w:rsid w:val="41F10193"/>
    <w:rsid w:val="41F19882"/>
    <w:rsid w:val="41F6F17D"/>
    <w:rsid w:val="41F71265"/>
    <w:rsid w:val="41F74A1E"/>
    <w:rsid w:val="41F88ED7"/>
    <w:rsid w:val="41F98634"/>
    <w:rsid w:val="41F9AA68"/>
    <w:rsid w:val="41FFBDDE"/>
    <w:rsid w:val="4200C40C"/>
    <w:rsid w:val="4202A8E7"/>
    <w:rsid w:val="4202F33B"/>
    <w:rsid w:val="42043BC3"/>
    <w:rsid w:val="4204F6CB"/>
    <w:rsid w:val="4206195A"/>
    <w:rsid w:val="42080630"/>
    <w:rsid w:val="420C1CC1"/>
    <w:rsid w:val="420CC963"/>
    <w:rsid w:val="420CCDD1"/>
    <w:rsid w:val="420DB571"/>
    <w:rsid w:val="420F5EDC"/>
    <w:rsid w:val="42107168"/>
    <w:rsid w:val="4211D333"/>
    <w:rsid w:val="4213AF8A"/>
    <w:rsid w:val="42154EFB"/>
    <w:rsid w:val="42159F80"/>
    <w:rsid w:val="4215C8DE"/>
    <w:rsid w:val="421882CE"/>
    <w:rsid w:val="421897BF"/>
    <w:rsid w:val="422497A4"/>
    <w:rsid w:val="4224E100"/>
    <w:rsid w:val="4225AA2C"/>
    <w:rsid w:val="4226851F"/>
    <w:rsid w:val="42282B71"/>
    <w:rsid w:val="422BBC29"/>
    <w:rsid w:val="422BE0C0"/>
    <w:rsid w:val="422BFECF"/>
    <w:rsid w:val="422C16A7"/>
    <w:rsid w:val="422D448B"/>
    <w:rsid w:val="4231CB86"/>
    <w:rsid w:val="4232CE13"/>
    <w:rsid w:val="42337EDF"/>
    <w:rsid w:val="4234C96A"/>
    <w:rsid w:val="423503A7"/>
    <w:rsid w:val="4237AA3F"/>
    <w:rsid w:val="4237D2A9"/>
    <w:rsid w:val="4237FC68"/>
    <w:rsid w:val="4238B6D9"/>
    <w:rsid w:val="42394830"/>
    <w:rsid w:val="42395B26"/>
    <w:rsid w:val="423B7167"/>
    <w:rsid w:val="4242107E"/>
    <w:rsid w:val="42436851"/>
    <w:rsid w:val="424398D0"/>
    <w:rsid w:val="42439A14"/>
    <w:rsid w:val="42444919"/>
    <w:rsid w:val="42449076"/>
    <w:rsid w:val="4247D752"/>
    <w:rsid w:val="42489230"/>
    <w:rsid w:val="42494681"/>
    <w:rsid w:val="424A7155"/>
    <w:rsid w:val="424A8CAC"/>
    <w:rsid w:val="424B6285"/>
    <w:rsid w:val="424D3A9F"/>
    <w:rsid w:val="424DB7CA"/>
    <w:rsid w:val="424EF152"/>
    <w:rsid w:val="42504D65"/>
    <w:rsid w:val="425129AC"/>
    <w:rsid w:val="4251969D"/>
    <w:rsid w:val="425415BF"/>
    <w:rsid w:val="4254FECD"/>
    <w:rsid w:val="425A54E8"/>
    <w:rsid w:val="425C6BBF"/>
    <w:rsid w:val="425C7ADE"/>
    <w:rsid w:val="425D64E7"/>
    <w:rsid w:val="425E0631"/>
    <w:rsid w:val="425E0F92"/>
    <w:rsid w:val="425F9061"/>
    <w:rsid w:val="425FFA3E"/>
    <w:rsid w:val="42604517"/>
    <w:rsid w:val="426099D7"/>
    <w:rsid w:val="42632EC9"/>
    <w:rsid w:val="42635F62"/>
    <w:rsid w:val="4265089E"/>
    <w:rsid w:val="42653849"/>
    <w:rsid w:val="42668BEC"/>
    <w:rsid w:val="42680A39"/>
    <w:rsid w:val="4269A277"/>
    <w:rsid w:val="4269B978"/>
    <w:rsid w:val="426A7507"/>
    <w:rsid w:val="426AA051"/>
    <w:rsid w:val="426DBF3E"/>
    <w:rsid w:val="42708CE9"/>
    <w:rsid w:val="427199D5"/>
    <w:rsid w:val="4271CD04"/>
    <w:rsid w:val="42728692"/>
    <w:rsid w:val="4276D624"/>
    <w:rsid w:val="427732E2"/>
    <w:rsid w:val="427884C4"/>
    <w:rsid w:val="42799578"/>
    <w:rsid w:val="427B535B"/>
    <w:rsid w:val="427C0C8F"/>
    <w:rsid w:val="42821246"/>
    <w:rsid w:val="428215DF"/>
    <w:rsid w:val="428358B1"/>
    <w:rsid w:val="42842224"/>
    <w:rsid w:val="42848D9A"/>
    <w:rsid w:val="4286E370"/>
    <w:rsid w:val="4288B203"/>
    <w:rsid w:val="428C972D"/>
    <w:rsid w:val="4290B586"/>
    <w:rsid w:val="42918136"/>
    <w:rsid w:val="4291B2D0"/>
    <w:rsid w:val="4292BBBE"/>
    <w:rsid w:val="42942F01"/>
    <w:rsid w:val="4294FEFE"/>
    <w:rsid w:val="42958BB6"/>
    <w:rsid w:val="4295A63B"/>
    <w:rsid w:val="4298829B"/>
    <w:rsid w:val="429A1BF4"/>
    <w:rsid w:val="429C2A54"/>
    <w:rsid w:val="429C6587"/>
    <w:rsid w:val="429C6E0A"/>
    <w:rsid w:val="429D8F6D"/>
    <w:rsid w:val="429DDC8F"/>
    <w:rsid w:val="429EA589"/>
    <w:rsid w:val="42A01DF0"/>
    <w:rsid w:val="42A17261"/>
    <w:rsid w:val="42A3A41B"/>
    <w:rsid w:val="42A4B3C3"/>
    <w:rsid w:val="42A51C21"/>
    <w:rsid w:val="42A52B0D"/>
    <w:rsid w:val="42A823C4"/>
    <w:rsid w:val="42A83DEA"/>
    <w:rsid w:val="42A906EA"/>
    <w:rsid w:val="42A97C63"/>
    <w:rsid w:val="42A99DC7"/>
    <w:rsid w:val="42AB3C56"/>
    <w:rsid w:val="42ABD95A"/>
    <w:rsid w:val="42AEE933"/>
    <w:rsid w:val="42AEF85E"/>
    <w:rsid w:val="42B087DB"/>
    <w:rsid w:val="42B0F576"/>
    <w:rsid w:val="42B18124"/>
    <w:rsid w:val="42B293FC"/>
    <w:rsid w:val="42B52F78"/>
    <w:rsid w:val="42B5B8B7"/>
    <w:rsid w:val="42B6AC64"/>
    <w:rsid w:val="42B7CBB8"/>
    <w:rsid w:val="42B7F0D5"/>
    <w:rsid w:val="42B8FA7F"/>
    <w:rsid w:val="42BB0A51"/>
    <w:rsid w:val="42BCF591"/>
    <w:rsid w:val="42BF0C41"/>
    <w:rsid w:val="42C0C034"/>
    <w:rsid w:val="42C4DABD"/>
    <w:rsid w:val="42C71202"/>
    <w:rsid w:val="42C90FE9"/>
    <w:rsid w:val="42CF047F"/>
    <w:rsid w:val="42CF0E57"/>
    <w:rsid w:val="42D158F4"/>
    <w:rsid w:val="42D3361F"/>
    <w:rsid w:val="42D336D6"/>
    <w:rsid w:val="42D38748"/>
    <w:rsid w:val="42D468BE"/>
    <w:rsid w:val="42D48A43"/>
    <w:rsid w:val="42D4984D"/>
    <w:rsid w:val="42D545AB"/>
    <w:rsid w:val="42D795C2"/>
    <w:rsid w:val="42D7CFF4"/>
    <w:rsid w:val="42D85817"/>
    <w:rsid w:val="42D8DF07"/>
    <w:rsid w:val="42DC8F46"/>
    <w:rsid w:val="42DFDE4E"/>
    <w:rsid w:val="42DFE003"/>
    <w:rsid w:val="42E72159"/>
    <w:rsid w:val="42E76B72"/>
    <w:rsid w:val="42E820DC"/>
    <w:rsid w:val="42E92691"/>
    <w:rsid w:val="42E92D2D"/>
    <w:rsid w:val="42EB0484"/>
    <w:rsid w:val="42ECBD7A"/>
    <w:rsid w:val="42ED2485"/>
    <w:rsid w:val="42EDBDAF"/>
    <w:rsid w:val="42F0AE91"/>
    <w:rsid w:val="42F2E91D"/>
    <w:rsid w:val="42F2F9B8"/>
    <w:rsid w:val="42F42044"/>
    <w:rsid w:val="42F4F0D5"/>
    <w:rsid w:val="42F828C2"/>
    <w:rsid w:val="42F82E3A"/>
    <w:rsid w:val="42F8835E"/>
    <w:rsid w:val="42F9BB37"/>
    <w:rsid w:val="42FD7408"/>
    <w:rsid w:val="42FDFB79"/>
    <w:rsid w:val="42FE24B5"/>
    <w:rsid w:val="42FEDCF5"/>
    <w:rsid w:val="42FFD2C0"/>
    <w:rsid w:val="4300DF7C"/>
    <w:rsid w:val="430106B3"/>
    <w:rsid w:val="4303E254"/>
    <w:rsid w:val="4304E6A2"/>
    <w:rsid w:val="4306DF05"/>
    <w:rsid w:val="43076706"/>
    <w:rsid w:val="4307D326"/>
    <w:rsid w:val="430C31BD"/>
    <w:rsid w:val="430FA781"/>
    <w:rsid w:val="43106B71"/>
    <w:rsid w:val="43129B57"/>
    <w:rsid w:val="43139E9D"/>
    <w:rsid w:val="431472A2"/>
    <w:rsid w:val="43160EE3"/>
    <w:rsid w:val="431657F1"/>
    <w:rsid w:val="43170C9B"/>
    <w:rsid w:val="43177CE4"/>
    <w:rsid w:val="431E8D5B"/>
    <w:rsid w:val="431F75AA"/>
    <w:rsid w:val="431F7F30"/>
    <w:rsid w:val="4321B5CC"/>
    <w:rsid w:val="43229856"/>
    <w:rsid w:val="4323ADB3"/>
    <w:rsid w:val="43244DB4"/>
    <w:rsid w:val="43252331"/>
    <w:rsid w:val="4326A7AF"/>
    <w:rsid w:val="432749DD"/>
    <w:rsid w:val="4327AAF9"/>
    <w:rsid w:val="43280B0E"/>
    <w:rsid w:val="432946DF"/>
    <w:rsid w:val="432955D2"/>
    <w:rsid w:val="432A59B6"/>
    <w:rsid w:val="432BDA3C"/>
    <w:rsid w:val="432C7C5B"/>
    <w:rsid w:val="432DA3C1"/>
    <w:rsid w:val="43329489"/>
    <w:rsid w:val="43340A07"/>
    <w:rsid w:val="43370EEB"/>
    <w:rsid w:val="43383915"/>
    <w:rsid w:val="4338F706"/>
    <w:rsid w:val="43397AE8"/>
    <w:rsid w:val="433990DA"/>
    <w:rsid w:val="433A25C3"/>
    <w:rsid w:val="433A9328"/>
    <w:rsid w:val="433BAF60"/>
    <w:rsid w:val="433BC68D"/>
    <w:rsid w:val="433CA351"/>
    <w:rsid w:val="433DC53A"/>
    <w:rsid w:val="433E2A9A"/>
    <w:rsid w:val="43405FD0"/>
    <w:rsid w:val="4342B3BC"/>
    <w:rsid w:val="43450F4F"/>
    <w:rsid w:val="43458C60"/>
    <w:rsid w:val="4348054A"/>
    <w:rsid w:val="43484151"/>
    <w:rsid w:val="4348CA37"/>
    <w:rsid w:val="43493AC8"/>
    <w:rsid w:val="434AEB78"/>
    <w:rsid w:val="434EAB49"/>
    <w:rsid w:val="434EE50A"/>
    <w:rsid w:val="43542AE8"/>
    <w:rsid w:val="435552EE"/>
    <w:rsid w:val="4355879D"/>
    <w:rsid w:val="435D2B22"/>
    <w:rsid w:val="43620B64"/>
    <w:rsid w:val="436293CC"/>
    <w:rsid w:val="4362C21C"/>
    <w:rsid w:val="4362D5B7"/>
    <w:rsid w:val="43669897"/>
    <w:rsid w:val="43670F44"/>
    <w:rsid w:val="4367D7D2"/>
    <w:rsid w:val="436859BA"/>
    <w:rsid w:val="43689766"/>
    <w:rsid w:val="4368BA47"/>
    <w:rsid w:val="4369A12B"/>
    <w:rsid w:val="436F2CBD"/>
    <w:rsid w:val="436F4DAC"/>
    <w:rsid w:val="436FEEE1"/>
    <w:rsid w:val="43706384"/>
    <w:rsid w:val="43709FB8"/>
    <w:rsid w:val="43717FC5"/>
    <w:rsid w:val="4371AEAE"/>
    <w:rsid w:val="43721679"/>
    <w:rsid w:val="43742974"/>
    <w:rsid w:val="43742E50"/>
    <w:rsid w:val="43748633"/>
    <w:rsid w:val="437831D0"/>
    <w:rsid w:val="4378CAFA"/>
    <w:rsid w:val="4379D83B"/>
    <w:rsid w:val="437A7C04"/>
    <w:rsid w:val="437D69B3"/>
    <w:rsid w:val="437E5D8A"/>
    <w:rsid w:val="437F9908"/>
    <w:rsid w:val="43811C85"/>
    <w:rsid w:val="43811FC2"/>
    <w:rsid w:val="43847679"/>
    <w:rsid w:val="4386796A"/>
    <w:rsid w:val="4387EA57"/>
    <w:rsid w:val="43884544"/>
    <w:rsid w:val="438A284C"/>
    <w:rsid w:val="438A8269"/>
    <w:rsid w:val="438C5FE8"/>
    <w:rsid w:val="438CDD33"/>
    <w:rsid w:val="43907518"/>
    <w:rsid w:val="4390A8EA"/>
    <w:rsid w:val="43915A45"/>
    <w:rsid w:val="43923E78"/>
    <w:rsid w:val="4392E82C"/>
    <w:rsid w:val="43935F51"/>
    <w:rsid w:val="4396DC3B"/>
    <w:rsid w:val="4396F0DA"/>
    <w:rsid w:val="4397CDDB"/>
    <w:rsid w:val="4399324F"/>
    <w:rsid w:val="439980A7"/>
    <w:rsid w:val="439A728C"/>
    <w:rsid w:val="439D864D"/>
    <w:rsid w:val="439E1DCB"/>
    <w:rsid w:val="43A0686C"/>
    <w:rsid w:val="43A14AB1"/>
    <w:rsid w:val="43A4591F"/>
    <w:rsid w:val="43A5346E"/>
    <w:rsid w:val="43A7E472"/>
    <w:rsid w:val="43A803C8"/>
    <w:rsid w:val="43A91AD1"/>
    <w:rsid w:val="43A9A3C4"/>
    <w:rsid w:val="43AC27D4"/>
    <w:rsid w:val="43ACA705"/>
    <w:rsid w:val="43AD1D1F"/>
    <w:rsid w:val="43AD44C5"/>
    <w:rsid w:val="43B3452F"/>
    <w:rsid w:val="43B3C42C"/>
    <w:rsid w:val="43B57582"/>
    <w:rsid w:val="43B78A05"/>
    <w:rsid w:val="43B8E02A"/>
    <w:rsid w:val="43BCE391"/>
    <w:rsid w:val="43BD8831"/>
    <w:rsid w:val="43BF2FE8"/>
    <w:rsid w:val="43C17189"/>
    <w:rsid w:val="43C195B0"/>
    <w:rsid w:val="43C199D7"/>
    <w:rsid w:val="43C2272F"/>
    <w:rsid w:val="43C5D119"/>
    <w:rsid w:val="43C6CEE7"/>
    <w:rsid w:val="43C6E10E"/>
    <w:rsid w:val="43C89893"/>
    <w:rsid w:val="43C96FAE"/>
    <w:rsid w:val="43C9ABC2"/>
    <w:rsid w:val="43CB1D20"/>
    <w:rsid w:val="43CCF8E2"/>
    <w:rsid w:val="43CE7B8D"/>
    <w:rsid w:val="43CEA383"/>
    <w:rsid w:val="43CFC60E"/>
    <w:rsid w:val="43D0BB0D"/>
    <w:rsid w:val="43D1E9DE"/>
    <w:rsid w:val="43D25E5C"/>
    <w:rsid w:val="43D33626"/>
    <w:rsid w:val="43D4FC3F"/>
    <w:rsid w:val="43D61258"/>
    <w:rsid w:val="43D8E8FB"/>
    <w:rsid w:val="43D8EAE0"/>
    <w:rsid w:val="43D9CFC6"/>
    <w:rsid w:val="43DA5871"/>
    <w:rsid w:val="43E0CB58"/>
    <w:rsid w:val="43E35A63"/>
    <w:rsid w:val="43E4FBEB"/>
    <w:rsid w:val="43E830E0"/>
    <w:rsid w:val="43ECFED5"/>
    <w:rsid w:val="43EF0A50"/>
    <w:rsid w:val="43EF2A4A"/>
    <w:rsid w:val="43F3090B"/>
    <w:rsid w:val="43F320AB"/>
    <w:rsid w:val="43F328EF"/>
    <w:rsid w:val="43F44433"/>
    <w:rsid w:val="43F8C9C9"/>
    <w:rsid w:val="43FACB20"/>
    <w:rsid w:val="43FB768D"/>
    <w:rsid w:val="43FCBC84"/>
    <w:rsid w:val="43FD1900"/>
    <w:rsid w:val="43FE1FC1"/>
    <w:rsid w:val="43FE32FA"/>
    <w:rsid w:val="44000ECC"/>
    <w:rsid w:val="44001FF2"/>
    <w:rsid w:val="4400382E"/>
    <w:rsid w:val="4402638F"/>
    <w:rsid w:val="4403018E"/>
    <w:rsid w:val="4403C354"/>
    <w:rsid w:val="4405157C"/>
    <w:rsid w:val="44053924"/>
    <w:rsid w:val="4405929A"/>
    <w:rsid w:val="44061220"/>
    <w:rsid w:val="44063278"/>
    <w:rsid w:val="4406B8D0"/>
    <w:rsid w:val="440947F6"/>
    <w:rsid w:val="44098139"/>
    <w:rsid w:val="440A7760"/>
    <w:rsid w:val="440C58A4"/>
    <w:rsid w:val="440D3A9D"/>
    <w:rsid w:val="440FD0B8"/>
    <w:rsid w:val="440FF45B"/>
    <w:rsid w:val="44107754"/>
    <w:rsid w:val="4411DB8B"/>
    <w:rsid w:val="4412B4D3"/>
    <w:rsid w:val="44139C7F"/>
    <w:rsid w:val="4414CCC6"/>
    <w:rsid w:val="4415CFB3"/>
    <w:rsid w:val="44165143"/>
    <w:rsid w:val="44180BE2"/>
    <w:rsid w:val="441AEBC2"/>
    <w:rsid w:val="441B7108"/>
    <w:rsid w:val="441B8D26"/>
    <w:rsid w:val="441BFD84"/>
    <w:rsid w:val="441C458E"/>
    <w:rsid w:val="441F7927"/>
    <w:rsid w:val="44200B93"/>
    <w:rsid w:val="4421CF94"/>
    <w:rsid w:val="4421DF0F"/>
    <w:rsid w:val="442240F9"/>
    <w:rsid w:val="44229CEF"/>
    <w:rsid w:val="44238EAD"/>
    <w:rsid w:val="44258B17"/>
    <w:rsid w:val="44273355"/>
    <w:rsid w:val="44291E8B"/>
    <w:rsid w:val="44293EC6"/>
    <w:rsid w:val="442A801B"/>
    <w:rsid w:val="442C1287"/>
    <w:rsid w:val="442DB870"/>
    <w:rsid w:val="442E423C"/>
    <w:rsid w:val="442EB4FC"/>
    <w:rsid w:val="4432ACA9"/>
    <w:rsid w:val="4432CB7E"/>
    <w:rsid w:val="4434B860"/>
    <w:rsid w:val="443773B1"/>
    <w:rsid w:val="443797CF"/>
    <w:rsid w:val="443B65B5"/>
    <w:rsid w:val="443BC63A"/>
    <w:rsid w:val="443BCF91"/>
    <w:rsid w:val="443BF33F"/>
    <w:rsid w:val="443C7D7D"/>
    <w:rsid w:val="443D1A4C"/>
    <w:rsid w:val="443D5CE5"/>
    <w:rsid w:val="443DD90D"/>
    <w:rsid w:val="443E3F25"/>
    <w:rsid w:val="4445D137"/>
    <w:rsid w:val="4445E6F8"/>
    <w:rsid w:val="444616EB"/>
    <w:rsid w:val="4448F848"/>
    <w:rsid w:val="44495F28"/>
    <w:rsid w:val="444A8B96"/>
    <w:rsid w:val="444C2750"/>
    <w:rsid w:val="444D7780"/>
    <w:rsid w:val="444E374E"/>
    <w:rsid w:val="445209EE"/>
    <w:rsid w:val="44521697"/>
    <w:rsid w:val="4453C4D2"/>
    <w:rsid w:val="4456D721"/>
    <w:rsid w:val="44573465"/>
    <w:rsid w:val="445B36E3"/>
    <w:rsid w:val="445BCF73"/>
    <w:rsid w:val="445D6C04"/>
    <w:rsid w:val="445EA07A"/>
    <w:rsid w:val="44600B22"/>
    <w:rsid w:val="44602516"/>
    <w:rsid w:val="44612067"/>
    <w:rsid w:val="4462EDCB"/>
    <w:rsid w:val="44637153"/>
    <w:rsid w:val="4467266E"/>
    <w:rsid w:val="44674726"/>
    <w:rsid w:val="4469C72D"/>
    <w:rsid w:val="4469F672"/>
    <w:rsid w:val="446C2D9A"/>
    <w:rsid w:val="44760953"/>
    <w:rsid w:val="44769394"/>
    <w:rsid w:val="447697CC"/>
    <w:rsid w:val="4476D761"/>
    <w:rsid w:val="44779B0B"/>
    <w:rsid w:val="4477FC9C"/>
    <w:rsid w:val="44787E99"/>
    <w:rsid w:val="447B984F"/>
    <w:rsid w:val="447D6AAB"/>
    <w:rsid w:val="447DB2B6"/>
    <w:rsid w:val="448284C1"/>
    <w:rsid w:val="44879D47"/>
    <w:rsid w:val="4488B6E7"/>
    <w:rsid w:val="44894D3E"/>
    <w:rsid w:val="448B5C6B"/>
    <w:rsid w:val="448C21EE"/>
    <w:rsid w:val="448CA0F4"/>
    <w:rsid w:val="448D345B"/>
    <w:rsid w:val="44929445"/>
    <w:rsid w:val="44974EB0"/>
    <w:rsid w:val="44978DC6"/>
    <w:rsid w:val="4499136A"/>
    <w:rsid w:val="4499B215"/>
    <w:rsid w:val="449A0FB0"/>
    <w:rsid w:val="449B4CE5"/>
    <w:rsid w:val="449FC832"/>
    <w:rsid w:val="449FF20D"/>
    <w:rsid w:val="44A4A712"/>
    <w:rsid w:val="44A4F013"/>
    <w:rsid w:val="44A51C78"/>
    <w:rsid w:val="44A76B3C"/>
    <w:rsid w:val="44A97BCE"/>
    <w:rsid w:val="44AD2CEA"/>
    <w:rsid w:val="44AFD64C"/>
    <w:rsid w:val="44AFDFA7"/>
    <w:rsid w:val="44B10918"/>
    <w:rsid w:val="44B413FA"/>
    <w:rsid w:val="44B4A592"/>
    <w:rsid w:val="44B4DD68"/>
    <w:rsid w:val="44B59FCD"/>
    <w:rsid w:val="44B5F5BB"/>
    <w:rsid w:val="44B65AAA"/>
    <w:rsid w:val="44B85408"/>
    <w:rsid w:val="44B8D0AE"/>
    <w:rsid w:val="44B922EB"/>
    <w:rsid w:val="44BA0FB3"/>
    <w:rsid w:val="44BB227C"/>
    <w:rsid w:val="44BB3D34"/>
    <w:rsid w:val="44BD11EA"/>
    <w:rsid w:val="44BE2427"/>
    <w:rsid w:val="44BF1226"/>
    <w:rsid w:val="44C086A7"/>
    <w:rsid w:val="44C17F2A"/>
    <w:rsid w:val="44C39A56"/>
    <w:rsid w:val="44C682A5"/>
    <w:rsid w:val="44C6FB47"/>
    <w:rsid w:val="44CABFE1"/>
    <w:rsid w:val="44CBBC43"/>
    <w:rsid w:val="44CC4C42"/>
    <w:rsid w:val="44CD0B73"/>
    <w:rsid w:val="44CD5387"/>
    <w:rsid w:val="44D155DD"/>
    <w:rsid w:val="44D282DC"/>
    <w:rsid w:val="44D82747"/>
    <w:rsid w:val="44D92ABC"/>
    <w:rsid w:val="44D95046"/>
    <w:rsid w:val="44DAF493"/>
    <w:rsid w:val="44DEDFB4"/>
    <w:rsid w:val="44DF80C4"/>
    <w:rsid w:val="44E12B9F"/>
    <w:rsid w:val="44E188D6"/>
    <w:rsid w:val="44E29A95"/>
    <w:rsid w:val="44E2A65F"/>
    <w:rsid w:val="44E2D170"/>
    <w:rsid w:val="44E472AF"/>
    <w:rsid w:val="44E4A583"/>
    <w:rsid w:val="44E628B4"/>
    <w:rsid w:val="44E84FCE"/>
    <w:rsid w:val="44E95124"/>
    <w:rsid w:val="44E9EB78"/>
    <w:rsid w:val="44EA9447"/>
    <w:rsid w:val="44EB7920"/>
    <w:rsid w:val="44EC7A6A"/>
    <w:rsid w:val="44F0B51E"/>
    <w:rsid w:val="44F16AFE"/>
    <w:rsid w:val="44F1E1C8"/>
    <w:rsid w:val="44F3E141"/>
    <w:rsid w:val="44F44ACC"/>
    <w:rsid w:val="44F4C552"/>
    <w:rsid w:val="44F53321"/>
    <w:rsid w:val="44F61053"/>
    <w:rsid w:val="44F6F4A9"/>
    <w:rsid w:val="44F7EBBC"/>
    <w:rsid w:val="44F80540"/>
    <w:rsid w:val="4500190F"/>
    <w:rsid w:val="4502ACFD"/>
    <w:rsid w:val="45034487"/>
    <w:rsid w:val="4504C812"/>
    <w:rsid w:val="4506D0D3"/>
    <w:rsid w:val="4506DBBF"/>
    <w:rsid w:val="45071651"/>
    <w:rsid w:val="4509492D"/>
    <w:rsid w:val="450D58FC"/>
    <w:rsid w:val="450E6746"/>
    <w:rsid w:val="450EAE02"/>
    <w:rsid w:val="450FDCAF"/>
    <w:rsid w:val="45109E72"/>
    <w:rsid w:val="4513ACB7"/>
    <w:rsid w:val="45151C43"/>
    <w:rsid w:val="4516B08E"/>
    <w:rsid w:val="4516C529"/>
    <w:rsid w:val="4519F743"/>
    <w:rsid w:val="451B618E"/>
    <w:rsid w:val="451DBDAF"/>
    <w:rsid w:val="451DEEB6"/>
    <w:rsid w:val="451E84E6"/>
    <w:rsid w:val="451EA808"/>
    <w:rsid w:val="451EB45B"/>
    <w:rsid w:val="4522C89D"/>
    <w:rsid w:val="45274DA1"/>
    <w:rsid w:val="45292B6C"/>
    <w:rsid w:val="45293C8D"/>
    <w:rsid w:val="452ADF72"/>
    <w:rsid w:val="452C2057"/>
    <w:rsid w:val="452C30EE"/>
    <w:rsid w:val="452DA9FE"/>
    <w:rsid w:val="452DE1D6"/>
    <w:rsid w:val="452F1054"/>
    <w:rsid w:val="452F1A9E"/>
    <w:rsid w:val="453004F7"/>
    <w:rsid w:val="45306214"/>
    <w:rsid w:val="45312348"/>
    <w:rsid w:val="45328024"/>
    <w:rsid w:val="45335017"/>
    <w:rsid w:val="4533A024"/>
    <w:rsid w:val="45354656"/>
    <w:rsid w:val="4536C9FA"/>
    <w:rsid w:val="45374B86"/>
    <w:rsid w:val="45377F65"/>
    <w:rsid w:val="45382D0F"/>
    <w:rsid w:val="453E2F8B"/>
    <w:rsid w:val="453E7DF6"/>
    <w:rsid w:val="453EF2ED"/>
    <w:rsid w:val="453FBF7F"/>
    <w:rsid w:val="453FC239"/>
    <w:rsid w:val="45402804"/>
    <w:rsid w:val="4544C521"/>
    <w:rsid w:val="45463034"/>
    <w:rsid w:val="45470282"/>
    <w:rsid w:val="45483312"/>
    <w:rsid w:val="45490AAF"/>
    <w:rsid w:val="454962C4"/>
    <w:rsid w:val="454CAB63"/>
    <w:rsid w:val="454E6C3E"/>
    <w:rsid w:val="454F22F2"/>
    <w:rsid w:val="45506292"/>
    <w:rsid w:val="45517606"/>
    <w:rsid w:val="4551E52D"/>
    <w:rsid w:val="45527F39"/>
    <w:rsid w:val="45543328"/>
    <w:rsid w:val="45543FAB"/>
    <w:rsid w:val="45544CF9"/>
    <w:rsid w:val="455559C3"/>
    <w:rsid w:val="4555ACAE"/>
    <w:rsid w:val="4555EADD"/>
    <w:rsid w:val="45561391"/>
    <w:rsid w:val="455BAAE6"/>
    <w:rsid w:val="455DCC5F"/>
    <w:rsid w:val="455F311C"/>
    <w:rsid w:val="455FD5DC"/>
    <w:rsid w:val="45602C77"/>
    <w:rsid w:val="4560C5FD"/>
    <w:rsid w:val="45633A47"/>
    <w:rsid w:val="4563CEE9"/>
    <w:rsid w:val="45651771"/>
    <w:rsid w:val="456527DB"/>
    <w:rsid w:val="45661D29"/>
    <w:rsid w:val="456A167B"/>
    <w:rsid w:val="456B6F13"/>
    <w:rsid w:val="456B9B48"/>
    <w:rsid w:val="456E7B5C"/>
    <w:rsid w:val="456F1B00"/>
    <w:rsid w:val="4570A4A1"/>
    <w:rsid w:val="45721B8B"/>
    <w:rsid w:val="4572309D"/>
    <w:rsid w:val="4576EA0F"/>
    <w:rsid w:val="457F2641"/>
    <w:rsid w:val="45800185"/>
    <w:rsid w:val="45801759"/>
    <w:rsid w:val="4582EC6C"/>
    <w:rsid w:val="45861FA0"/>
    <w:rsid w:val="45867EA9"/>
    <w:rsid w:val="45881679"/>
    <w:rsid w:val="458CB9E0"/>
    <w:rsid w:val="4592E399"/>
    <w:rsid w:val="4596BE1E"/>
    <w:rsid w:val="45976FB4"/>
    <w:rsid w:val="45977149"/>
    <w:rsid w:val="45979B86"/>
    <w:rsid w:val="45979DEF"/>
    <w:rsid w:val="4598E856"/>
    <w:rsid w:val="459D1B2C"/>
    <w:rsid w:val="459D5693"/>
    <w:rsid w:val="459D6B6A"/>
    <w:rsid w:val="459DD03A"/>
    <w:rsid w:val="459FDC4D"/>
    <w:rsid w:val="45A06F8B"/>
    <w:rsid w:val="45A12435"/>
    <w:rsid w:val="45A1C880"/>
    <w:rsid w:val="45A2C11C"/>
    <w:rsid w:val="45A3BBC1"/>
    <w:rsid w:val="45A95171"/>
    <w:rsid w:val="45A9D146"/>
    <w:rsid w:val="45A9DB11"/>
    <w:rsid w:val="45ABE6FF"/>
    <w:rsid w:val="45ACBC37"/>
    <w:rsid w:val="45ACD673"/>
    <w:rsid w:val="45ADDAD4"/>
    <w:rsid w:val="45ADE32C"/>
    <w:rsid w:val="45AF55A6"/>
    <w:rsid w:val="45B02BFD"/>
    <w:rsid w:val="45B1270D"/>
    <w:rsid w:val="45B29BD7"/>
    <w:rsid w:val="45B2F821"/>
    <w:rsid w:val="45B44819"/>
    <w:rsid w:val="45B5A770"/>
    <w:rsid w:val="45B667E4"/>
    <w:rsid w:val="45B713D7"/>
    <w:rsid w:val="45B79744"/>
    <w:rsid w:val="45B8C0F4"/>
    <w:rsid w:val="45B8D7AB"/>
    <w:rsid w:val="45B98E46"/>
    <w:rsid w:val="45BA0F71"/>
    <w:rsid w:val="45BA735F"/>
    <w:rsid w:val="45BABFC9"/>
    <w:rsid w:val="45BBA316"/>
    <w:rsid w:val="45BBEB43"/>
    <w:rsid w:val="45BD4DA1"/>
    <w:rsid w:val="45BE5DEB"/>
    <w:rsid w:val="45C0C069"/>
    <w:rsid w:val="45C180F7"/>
    <w:rsid w:val="45C20C4A"/>
    <w:rsid w:val="45C418FD"/>
    <w:rsid w:val="45C47848"/>
    <w:rsid w:val="45C91CC3"/>
    <w:rsid w:val="45CB51A7"/>
    <w:rsid w:val="45CEEC06"/>
    <w:rsid w:val="45D1071A"/>
    <w:rsid w:val="45D2DCE9"/>
    <w:rsid w:val="45D31B80"/>
    <w:rsid w:val="45D4FE3C"/>
    <w:rsid w:val="45D515B7"/>
    <w:rsid w:val="45D52EA3"/>
    <w:rsid w:val="45D58478"/>
    <w:rsid w:val="45D8C2D6"/>
    <w:rsid w:val="45DCBC58"/>
    <w:rsid w:val="45DCF59F"/>
    <w:rsid w:val="45DD2C85"/>
    <w:rsid w:val="45DE8972"/>
    <w:rsid w:val="45DF2845"/>
    <w:rsid w:val="45DF63C6"/>
    <w:rsid w:val="45E01A14"/>
    <w:rsid w:val="45E13076"/>
    <w:rsid w:val="45E215DE"/>
    <w:rsid w:val="45E2B70F"/>
    <w:rsid w:val="45E2E13E"/>
    <w:rsid w:val="45E3A12C"/>
    <w:rsid w:val="45E51C34"/>
    <w:rsid w:val="45E9155D"/>
    <w:rsid w:val="45E955A5"/>
    <w:rsid w:val="45EA60F5"/>
    <w:rsid w:val="45EBBAD3"/>
    <w:rsid w:val="45ED09D8"/>
    <w:rsid w:val="45EDC525"/>
    <w:rsid w:val="45F0CE56"/>
    <w:rsid w:val="45F342A3"/>
    <w:rsid w:val="45F42BD2"/>
    <w:rsid w:val="45F50725"/>
    <w:rsid w:val="45F816A6"/>
    <w:rsid w:val="45F85CD4"/>
    <w:rsid w:val="45F97A41"/>
    <w:rsid w:val="45F984E6"/>
    <w:rsid w:val="45FA5E3C"/>
    <w:rsid w:val="45FADBE7"/>
    <w:rsid w:val="45FB4720"/>
    <w:rsid w:val="45FF4EE8"/>
    <w:rsid w:val="45FFDA46"/>
    <w:rsid w:val="4602F3FF"/>
    <w:rsid w:val="460332BD"/>
    <w:rsid w:val="4603E9D7"/>
    <w:rsid w:val="46046B11"/>
    <w:rsid w:val="46049916"/>
    <w:rsid w:val="46052504"/>
    <w:rsid w:val="460789E8"/>
    <w:rsid w:val="4607EA2E"/>
    <w:rsid w:val="4607EBF9"/>
    <w:rsid w:val="4608AA11"/>
    <w:rsid w:val="460BC4BD"/>
    <w:rsid w:val="460C27DA"/>
    <w:rsid w:val="460DC2A5"/>
    <w:rsid w:val="460E4C97"/>
    <w:rsid w:val="4610D59E"/>
    <w:rsid w:val="46121D2A"/>
    <w:rsid w:val="46132263"/>
    <w:rsid w:val="46138EBF"/>
    <w:rsid w:val="4615F84D"/>
    <w:rsid w:val="46165923"/>
    <w:rsid w:val="4616D56C"/>
    <w:rsid w:val="461868CF"/>
    <w:rsid w:val="461D1F4B"/>
    <w:rsid w:val="461EA341"/>
    <w:rsid w:val="4620D2A4"/>
    <w:rsid w:val="46236874"/>
    <w:rsid w:val="4623C99E"/>
    <w:rsid w:val="4624B43A"/>
    <w:rsid w:val="4625358B"/>
    <w:rsid w:val="46276EFC"/>
    <w:rsid w:val="46277673"/>
    <w:rsid w:val="462A70E0"/>
    <w:rsid w:val="462B1BDF"/>
    <w:rsid w:val="462B21C3"/>
    <w:rsid w:val="462B9E4B"/>
    <w:rsid w:val="462EF5FB"/>
    <w:rsid w:val="4631E9DE"/>
    <w:rsid w:val="4632CB19"/>
    <w:rsid w:val="463453F0"/>
    <w:rsid w:val="4636C9B0"/>
    <w:rsid w:val="4636EFD9"/>
    <w:rsid w:val="463BE772"/>
    <w:rsid w:val="463C7345"/>
    <w:rsid w:val="463C954A"/>
    <w:rsid w:val="463E4E53"/>
    <w:rsid w:val="463E8B2F"/>
    <w:rsid w:val="463FFE9E"/>
    <w:rsid w:val="4640F156"/>
    <w:rsid w:val="4640F321"/>
    <w:rsid w:val="46415FF3"/>
    <w:rsid w:val="464187E4"/>
    <w:rsid w:val="464259D0"/>
    <w:rsid w:val="46429096"/>
    <w:rsid w:val="4644F102"/>
    <w:rsid w:val="46470315"/>
    <w:rsid w:val="46485E81"/>
    <w:rsid w:val="4648899A"/>
    <w:rsid w:val="464901AD"/>
    <w:rsid w:val="4649FAD0"/>
    <w:rsid w:val="464A1624"/>
    <w:rsid w:val="464AA5B0"/>
    <w:rsid w:val="464D2B88"/>
    <w:rsid w:val="464D4F66"/>
    <w:rsid w:val="46505660"/>
    <w:rsid w:val="465112AB"/>
    <w:rsid w:val="4651D6FB"/>
    <w:rsid w:val="465344B7"/>
    <w:rsid w:val="46557211"/>
    <w:rsid w:val="4655FB1D"/>
    <w:rsid w:val="4656554F"/>
    <w:rsid w:val="4659D7DC"/>
    <w:rsid w:val="465B44D6"/>
    <w:rsid w:val="465BB900"/>
    <w:rsid w:val="465BD476"/>
    <w:rsid w:val="465CA6C1"/>
    <w:rsid w:val="465DA650"/>
    <w:rsid w:val="466001B6"/>
    <w:rsid w:val="466054F6"/>
    <w:rsid w:val="46649C63"/>
    <w:rsid w:val="466625AE"/>
    <w:rsid w:val="4666F403"/>
    <w:rsid w:val="466C6027"/>
    <w:rsid w:val="466DFE7B"/>
    <w:rsid w:val="466EFCEF"/>
    <w:rsid w:val="4670835D"/>
    <w:rsid w:val="46708C2B"/>
    <w:rsid w:val="4670F0A0"/>
    <w:rsid w:val="467547BA"/>
    <w:rsid w:val="4676B9E1"/>
    <w:rsid w:val="4679C1F4"/>
    <w:rsid w:val="467B9BD4"/>
    <w:rsid w:val="467D5033"/>
    <w:rsid w:val="46806811"/>
    <w:rsid w:val="4680AFC6"/>
    <w:rsid w:val="46811E47"/>
    <w:rsid w:val="46817764"/>
    <w:rsid w:val="46819F69"/>
    <w:rsid w:val="4683166A"/>
    <w:rsid w:val="468351F2"/>
    <w:rsid w:val="46846CF3"/>
    <w:rsid w:val="46852106"/>
    <w:rsid w:val="46853E4C"/>
    <w:rsid w:val="46899AE8"/>
    <w:rsid w:val="4689E829"/>
    <w:rsid w:val="468BF314"/>
    <w:rsid w:val="468C40D9"/>
    <w:rsid w:val="468D2513"/>
    <w:rsid w:val="468D6294"/>
    <w:rsid w:val="468DD436"/>
    <w:rsid w:val="468E14D5"/>
    <w:rsid w:val="468E5C4B"/>
    <w:rsid w:val="468F7DD8"/>
    <w:rsid w:val="468FBCC0"/>
    <w:rsid w:val="46900A60"/>
    <w:rsid w:val="46905FC0"/>
    <w:rsid w:val="46934F3A"/>
    <w:rsid w:val="46952416"/>
    <w:rsid w:val="4696C8BA"/>
    <w:rsid w:val="46974A45"/>
    <w:rsid w:val="469D61EE"/>
    <w:rsid w:val="469DDF90"/>
    <w:rsid w:val="469FC9AE"/>
    <w:rsid w:val="469FF558"/>
    <w:rsid w:val="46A058E0"/>
    <w:rsid w:val="46A147DD"/>
    <w:rsid w:val="46A14AAA"/>
    <w:rsid w:val="46A1686B"/>
    <w:rsid w:val="46A1E119"/>
    <w:rsid w:val="46A4D54F"/>
    <w:rsid w:val="46A53404"/>
    <w:rsid w:val="46A63BBB"/>
    <w:rsid w:val="46A8B0A3"/>
    <w:rsid w:val="46ABAD03"/>
    <w:rsid w:val="46ADB3F7"/>
    <w:rsid w:val="46AED1A0"/>
    <w:rsid w:val="46AF3DAA"/>
    <w:rsid w:val="46B2BA2D"/>
    <w:rsid w:val="46B2C826"/>
    <w:rsid w:val="46B2CC81"/>
    <w:rsid w:val="46B40009"/>
    <w:rsid w:val="46B5EB8F"/>
    <w:rsid w:val="46B63407"/>
    <w:rsid w:val="46B79886"/>
    <w:rsid w:val="46BA1927"/>
    <w:rsid w:val="46BA8B2F"/>
    <w:rsid w:val="46BB1ED6"/>
    <w:rsid w:val="46BCBA69"/>
    <w:rsid w:val="46BCD457"/>
    <w:rsid w:val="46BE1A90"/>
    <w:rsid w:val="46C0B4F9"/>
    <w:rsid w:val="46C1C875"/>
    <w:rsid w:val="46C413F2"/>
    <w:rsid w:val="46C4747F"/>
    <w:rsid w:val="46C4D732"/>
    <w:rsid w:val="46C6D0FC"/>
    <w:rsid w:val="46C80F8F"/>
    <w:rsid w:val="46CA61E4"/>
    <w:rsid w:val="46CB1AD2"/>
    <w:rsid w:val="46CD3363"/>
    <w:rsid w:val="46CD55CD"/>
    <w:rsid w:val="46D10F04"/>
    <w:rsid w:val="46D40C0F"/>
    <w:rsid w:val="46D73CB4"/>
    <w:rsid w:val="46D7E317"/>
    <w:rsid w:val="46D9D28A"/>
    <w:rsid w:val="46DA10B1"/>
    <w:rsid w:val="46DC6C86"/>
    <w:rsid w:val="46DCA863"/>
    <w:rsid w:val="46DD5B68"/>
    <w:rsid w:val="46DEC790"/>
    <w:rsid w:val="46E0B949"/>
    <w:rsid w:val="46E18C70"/>
    <w:rsid w:val="46E20C5C"/>
    <w:rsid w:val="46E22462"/>
    <w:rsid w:val="46E678DC"/>
    <w:rsid w:val="46E8ADBD"/>
    <w:rsid w:val="46EA0E3D"/>
    <w:rsid w:val="46EC351C"/>
    <w:rsid w:val="46ED6CB1"/>
    <w:rsid w:val="46F03721"/>
    <w:rsid w:val="46F173D9"/>
    <w:rsid w:val="46F216F7"/>
    <w:rsid w:val="46F40722"/>
    <w:rsid w:val="46F4A9B5"/>
    <w:rsid w:val="46F4E811"/>
    <w:rsid w:val="46F5A000"/>
    <w:rsid w:val="46F978BD"/>
    <w:rsid w:val="46FA4374"/>
    <w:rsid w:val="46FA666B"/>
    <w:rsid w:val="46FA7A51"/>
    <w:rsid w:val="46FAFACD"/>
    <w:rsid w:val="46FB4AD0"/>
    <w:rsid w:val="46FBBAF3"/>
    <w:rsid w:val="46FC0E9B"/>
    <w:rsid w:val="46FD8EE7"/>
    <w:rsid w:val="46FDC79A"/>
    <w:rsid w:val="46FE4334"/>
    <w:rsid w:val="46FE8ADF"/>
    <w:rsid w:val="46FEB189"/>
    <w:rsid w:val="4701A4D7"/>
    <w:rsid w:val="4701B1F1"/>
    <w:rsid w:val="47034BA9"/>
    <w:rsid w:val="470384C6"/>
    <w:rsid w:val="47064005"/>
    <w:rsid w:val="470642CF"/>
    <w:rsid w:val="4709277F"/>
    <w:rsid w:val="4709646A"/>
    <w:rsid w:val="470A04BE"/>
    <w:rsid w:val="470AA643"/>
    <w:rsid w:val="470B333F"/>
    <w:rsid w:val="470B60C1"/>
    <w:rsid w:val="470E3AEF"/>
    <w:rsid w:val="470E896F"/>
    <w:rsid w:val="47114256"/>
    <w:rsid w:val="47118C65"/>
    <w:rsid w:val="47119221"/>
    <w:rsid w:val="4712B758"/>
    <w:rsid w:val="47139328"/>
    <w:rsid w:val="471433C6"/>
    <w:rsid w:val="4715A7DD"/>
    <w:rsid w:val="4715AF37"/>
    <w:rsid w:val="47167EFD"/>
    <w:rsid w:val="4716C60F"/>
    <w:rsid w:val="47177A31"/>
    <w:rsid w:val="471F0A3A"/>
    <w:rsid w:val="471FC21A"/>
    <w:rsid w:val="47219671"/>
    <w:rsid w:val="472515BC"/>
    <w:rsid w:val="472527E2"/>
    <w:rsid w:val="47253D9A"/>
    <w:rsid w:val="4726EBBC"/>
    <w:rsid w:val="472BA868"/>
    <w:rsid w:val="472D4CF5"/>
    <w:rsid w:val="472F6573"/>
    <w:rsid w:val="4730EBC5"/>
    <w:rsid w:val="47328BC0"/>
    <w:rsid w:val="473393B6"/>
    <w:rsid w:val="47349CF3"/>
    <w:rsid w:val="47389B6B"/>
    <w:rsid w:val="4739397C"/>
    <w:rsid w:val="4739D200"/>
    <w:rsid w:val="473AA10D"/>
    <w:rsid w:val="473BBAFF"/>
    <w:rsid w:val="473E1553"/>
    <w:rsid w:val="473E531C"/>
    <w:rsid w:val="473FA3B7"/>
    <w:rsid w:val="47419018"/>
    <w:rsid w:val="47429DFB"/>
    <w:rsid w:val="4743377D"/>
    <w:rsid w:val="474469E3"/>
    <w:rsid w:val="4744B313"/>
    <w:rsid w:val="4745F6E0"/>
    <w:rsid w:val="47479FF3"/>
    <w:rsid w:val="47482816"/>
    <w:rsid w:val="4748D927"/>
    <w:rsid w:val="4749026E"/>
    <w:rsid w:val="474A8DC3"/>
    <w:rsid w:val="474B6681"/>
    <w:rsid w:val="474BBEEC"/>
    <w:rsid w:val="474C23B7"/>
    <w:rsid w:val="474D6133"/>
    <w:rsid w:val="474F3679"/>
    <w:rsid w:val="474FC50B"/>
    <w:rsid w:val="4755E5ED"/>
    <w:rsid w:val="4756602C"/>
    <w:rsid w:val="475705E1"/>
    <w:rsid w:val="475896C8"/>
    <w:rsid w:val="47593AE0"/>
    <w:rsid w:val="475A790E"/>
    <w:rsid w:val="475C6E08"/>
    <w:rsid w:val="475CA2A0"/>
    <w:rsid w:val="475EA612"/>
    <w:rsid w:val="47610DEE"/>
    <w:rsid w:val="476207A2"/>
    <w:rsid w:val="47635E84"/>
    <w:rsid w:val="4763E8FD"/>
    <w:rsid w:val="4765554B"/>
    <w:rsid w:val="47678FF8"/>
    <w:rsid w:val="47682169"/>
    <w:rsid w:val="4768B271"/>
    <w:rsid w:val="47697F4A"/>
    <w:rsid w:val="4769F328"/>
    <w:rsid w:val="476BC100"/>
    <w:rsid w:val="476DD097"/>
    <w:rsid w:val="476E555C"/>
    <w:rsid w:val="47714B99"/>
    <w:rsid w:val="477450AE"/>
    <w:rsid w:val="47748939"/>
    <w:rsid w:val="47782494"/>
    <w:rsid w:val="477A100C"/>
    <w:rsid w:val="477B6CAF"/>
    <w:rsid w:val="477CCEB7"/>
    <w:rsid w:val="477E733F"/>
    <w:rsid w:val="477EB1E0"/>
    <w:rsid w:val="477F086D"/>
    <w:rsid w:val="47811C1D"/>
    <w:rsid w:val="47825A82"/>
    <w:rsid w:val="478270E3"/>
    <w:rsid w:val="47833DA4"/>
    <w:rsid w:val="4783470D"/>
    <w:rsid w:val="4783C71F"/>
    <w:rsid w:val="478464FC"/>
    <w:rsid w:val="47854F30"/>
    <w:rsid w:val="4786477A"/>
    <w:rsid w:val="4787775E"/>
    <w:rsid w:val="47898330"/>
    <w:rsid w:val="4789D3A6"/>
    <w:rsid w:val="4789DA8A"/>
    <w:rsid w:val="478A0A4E"/>
    <w:rsid w:val="478A893F"/>
    <w:rsid w:val="478AF370"/>
    <w:rsid w:val="478BC3C3"/>
    <w:rsid w:val="478C7E06"/>
    <w:rsid w:val="478E1DFE"/>
    <w:rsid w:val="478ED5C2"/>
    <w:rsid w:val="478ED5F9"/>
    <w:rsid w:val="4795AC40"/>
    <w:rsid w:val="479612D3"/>
    <w:rsid w:val="47962B16"/>
    <w:rsid w:val="479799E3"/>
    <w:rsid w:val="4797B31E"/>
    <w:rsid w:val="479B529E"/>
    <w:rsid w:val="479CCA91"/>
    <w:rsid w:val="479D1EFB"/>
    <w:rsid w:val="479F42C4"/>
    <w:rsid w:val="479FC592"/>
    <w:rsid w:val="47A0DDD5"/>
    <w:rsid w:val="47A20F73"/>
    <w:rsid w:val="47A48509"/>
    <w:rsid w:val="47A4B939"/>
    <w:rsid w:val="47A63163"/>
    <w:rsid w:val="47A98478"/>
    <w:rsid w:val="47AA813E"/>
    <w:rsid w:val="47AAA6B9"/>
    <w:rsid w:val="47AB464A"/>
    <w:rsid w:val="47AB991A"/>
    <w:rsid w:val="47AB9CDC"/>
    <w:rsid w:val="47ABC84D"/>
    <w:rsid w:val="47AF10F0"/>
    <w:rsid w:val="47B0F9CD"/>
    <w:rsid w:val="47B0FB67"/>
    <w:rsid w:val="47B28484"/>
    <w:rsid w:val="47B3B3B8"/>
    <w:rsid w:val="47B4C0AD"/>
    <w:rsid w:val="47B6DF41"/>
    <w:rsid w:val="47B92E66"/>
    <w:rsid w:val="47B955B2"/>
    <w:rsid w:val="47BA4CA8"/>
    <w:rsid w:val="47BA5CC3"/>
    <w:rsid w:val="47BD3A3C"/>
    <w:rsid w:val="47BE07ED"/>
    <w:rsid w:val="47BF3D1C"/>
    <w:rsid w:val="47BF3E46"/>
    <w:rsid w:val="47C494E9"/>
    <w:rsid w:val="47C600AB"/>
    <w:rsid w:val="47C73913"/>
    <w:rsid w:val="47C7FE23"/>
    <w:rsid w:val="47C9D132"/>
    <w:rsid w:val="47CA35AC"/>
    <w:rsid w:val="47CBE858"/>
    <w:rsid w:val="47CBF01C"/>
    <w:rsid w:val="47CC33A4"/>
    <w:rsid w:val="47CC6449"/>
    <w:rsid w:val="47CEA7A3"/>
    <w:rsid w:val="47CECD03"/>
    <w:rsid w:val="47D0C840"/>
    <w:rsid w:val="47D0C8AD"/>
    <w:rsid w:val="47D2625A"/>
    <w:rsid w:val="47D37BB4"/>
    <w:rsid w:val="47D49788"/>
    <w:rsid w:val="47D75016"/>
    <w:rsid w:val="47D7DDCC"/>
    <w:rsid w:val="47D823F7"/>
    <w:rsid w:val="47D97D35"/>
    <w:rsid w:val="47DA2F99"/>
    <w:rsid w:val="47DA8D61"/>
    <w:rsid w:val="47DAD6D0"/>
    <w:rsid w:val="47DCB79D"/>
    <w:rsid w:val="47DCE2B4"/>
    <w:rsid w:val="47DE3EF1"/>
    <w:rsid w:val="47DFDC5A"/>
    <w:rsid w:val="47E3BA45"/>
    <w:rsid w:val="47E53EB9"/>
    <w:rsid w:val="47E57797"/>
    <w:rsid w:val="47E58CBC"/>
    <w:rsid w:val="47E6E87B"/>
    <w:rsid w:val="47E736BB"/>
    <w:rsid w:val="47E80303"/>
    <w:rsid w:val="47EA414B"/>
    <w:rsid w:val="47EA9E62"/>
    <w:rsid w:val="47EAB259"/>
    <w:rsid w:val="47EAF786"/>
    <w:rsid w:val="47EC781A"/>
    <w:rsid w:val="47EE52A5"/>
    <w:rsid w:val="47EFD24C"/>
    <w:rsid w:val="47F0B008"/>
    <w:rsid w:val="47F0EF91"/>
    <w:rsid w:val="47F1E82F"/>
    <w:rsid w:val="47F2FC28"/>
    <w:rsid w:val="47F89ED8"/>
    <w:rsid w:val="47FA0E36"/>
    <w:rsid w:val="47FCDBCB"/>
    <w:rsid w:val="4800C526"/>
    <w:rsid w:val="4808C2F2"/>
    <w:rsid w:val="48094517"/>
    <w:rsid w:val="4809CCBF"/>
    <w:rsid w:val="480B51E5"/>
    <w:rsid w:val="480BBF4E"/>
    <w:rsid w:val="480F0FC3"/>
    <w:rsid w:val="480F3E12"/>
    <w:rsid w:val="481093B7"/>
    <w:rsid w:val="4812FDA2"/>
    <w:rsid w:val="48164B94"/>
    <w:rsid w:val="4816B32C"/>
    <w:rsid w:val="4817407B"/>
    <w:rsid w:val="481861CB"/>
    <w:rsid w:val="481883F2"/>
    <w:rsid w:val="481A0E0D"/>
    <w:rsid w:val="481BC955"/>
    <w:rsid w:val="481CCEB6"/>
    <w:rsid w:val="481E29F8"/>
    <w:rsid w:val="481E458D"/>
    <w:rsid w:val="4820EE35"/>
    <w:rsid w:val="4822AA4B"/>
    <w:rsid w:val="4824AC95"/>
    <w:rsid w:val="482528D4"/>
    <w:rsid w:val="4826E7B1"/>
    <w:rsid w:val="4828C2BB"/>
    <w:rsid w:val="482913C5"/>
    <w:rsid w:val="4829A76B"/>
    <w:rsid w:val="482B9624"/>
    <w:rsid w:val="482BDF83"/>
    <w:rsid w:val="482D978F"/>
    <w:rsid w:val="482E8A07"/>
    <w:rsid w:val="482EFF65"/>
    <w:rsid w:val="482FB62F"/>
    <w:rsid w:val="482FC270"/>
    <w:rsid w:val="4831EE45"/>
    <w:rsid w:val="4834F383"/>
    <w:rsid w:val="4835E8B4"/>
    <w:rsid w:val="48363BFE"/>
    <w:rsid w:val="4837B3CD"/>
    <w:rsid w:val="4839EF56"/>
    <w:rsid w:val="483AEA5C"/>
    <w:rsid w:val="483E3CAE"/>
    <w:rsid w:val="483EDCBC"/>
    <w:rsid w:val="483EF0A4"/>
    <w:rsid w:val="483F0358"/>
    <w:rsid w:val="4840B718"/>
    <w:rsid w:val="4843A746"/>
    <w:rsid w:val="4843F53D"/>
    <w:rsid w:val="48448A9A"/>
    <w:rsid w:val="4845402B"/>
    <w:rsid w:val="4845AD99"/>
    <w:rsid w:val="4845D760"/>
    <w:rsid w:val="4847379A"/>
    <w:rsid w:val="484B15B0"/>
    <w:rsid w:val="484B35E1"/>
    <w:rsid w:val="484C87BC"/>
    <w:rsid w:val="484DCCE1"/>
    <w:rsid w:val="484F03AC"/>
    <w:rsid w:val="48507257"/>
    <w:rsid w:val="48510923"/>
    <w:rsid w:val="4851CEE7"/>
    <w:rsid w:val="48540E57"/>
    <w:rsid w:val="48541D13"/>
    <w:rsid w:val="4854548A"/>
    <w:rsid w:val="4854F367"/>
    <w:rsid w:val="48564C14"/>
    <w:rsid w:val="4857A085"/>
    <w:rsid w:val="485CF88D"/>
    <w:rsid w:val="485F021E"/>
    <w:rsid w:val="486078A6"/>
    <w:rsid w:val="486102C9"/>
    <w:rsid w:val="4863314E"/>
    <w:rsid w:val="486610B2"/>
    <w:rsid w:val="486699DB"/>
    <w:rsid w:val="48671C2B"/>
    <w:rsid w:val="48680901"/>
    <w:rsid w:val="48694E79"/>
    <w:rsid w:val="486B15E8"/>
    <w:rsid w:val="486FDEA6"/>
    <w:rsid w:val="48705D93"/>
    <w:rsid w:val="4870ABEF"/>
    <w:rsid w:val="4872FF14"/>
    <w:rsid w:val="4873B4E7"/>
    <w:rsid w:val="487789FE"/>
    <w:rsid w:val="487799CB"/>
    <w:rsid w:val="4877D843"/>
    <w:rsid w:val="48795AE5"/>
    <w:rsid w:val="487A6769"/>
    <w:rsid w:val="487AB1BC"/>
    <w:rsid w:val="487DF7A0"/>
    <w:rsid w:val="487E3828"/>
    <w:rsid w:val="487F49F7"/>
    <w:rsid w:val="487FCA6C"/>
    <w:rsid w:val="48819F7B"/>
    <w:rsid w:val="4881A37B"/>
    <w:rsid w:val="48821E0A"/>
    <w:rsid w:val="488287E9"/>
    <w:rsid w:val="488388F5"/>
    <w:rsid w:val="4885F97F"/>
    <w:rsid w:val="48860AC7"/>
    <w:rsid w:val="4888D8E3"/>
    <w:rsid w:val="48894C9B"/>
    <w:rsid w:val="488B8C3D"/>
    <w:rsid w:val="488BEA2E"/>
    <w:rsid w:val="488BF284"/>
    <w:rsid w:val="488D2FD1"/>
    <w:rsid w:val="488D3D8B"/>
    <w:rsid w:val="488DD060"/>
    <w:rsid w:val="488F14CC"/>
    <w:rsid w:val="48912EDB"/>
    <w:rsid w:val="489300A5"/>
    <w:rsid w:val="48943D37"/>
    <w:rsid w:val="48961AAF"/>
    <w:rsid w:val="4899017C"/>
    <w:rsid w:val="489A66C0"/>
    <w:rsid w:val="489A9B21"/>
    <w:rsid w:val="489B8B43"/>
    <w:rsid w:val="489BA8D5"/>
    <w:rsid w:val="489C3E46"/>
    <w:rsid w:val="489C7D1D"/>
    <w:rsid w:val="489D702E"/>
    <w:rsid w:val="489E8A00"/>
    <w:rsid w:val="48A0754B"/>
    <w:rsid w:val="48A25D01"/>
    <w:rsid w:val="48A3696F"/>
    <w:rsid w:val="48A3EC7B"/>
    <w:rsid w:val="48A6B7F5"/>
    <w:rsid w:val="48A7AB21"/>
    <w:rsid w:val="48AC1602"/>
    <w:rsid w:val="48AC3588"/>
    <w:rsid w:val="48AD0664"/>
    <w:rsid w:val="48AD0AC6"/>
    <w:rsid w:val="48ADA8B2"/>
    <w:rsid w:val="48AE3256"/>
    <w:rsid w:val="48AE5BC6"/>
    <w:rsid w:val="48AFA8DD"/>
    <w:rsid w:val="48B360B1"/>
    <w:rsid w:val="48B3ABB2"/>
    <w:rsid w:val="48B56983"/>
    <w:rsid w:val="48B7D030"/>
    <w:rsid w:val="48B80EE4"/>
    <w:rsid w:val="48B8E298"/>
    <w:rsid w:val="48B9CCEE"/>
    <w:rsid w:val="48BA2E34"/>
    <w:rsid w:val="48BB276B"/>
    <w:rsid w:val="48BC6E1E"/>
    <w:rsid w:val="48BC7BA9"/>
    <w:rsid w:val="48BCF108"/>
    <w:rsid w:val="48BE4320"/>
    <w:rsid w:val="48BF1504"/>
    <w:rsid w:val="48BF3D85"/>
    <w:rsid w:val="48C20895"/>
    <w:rsid w:val="48C2BDF6"/>
    <w:rsid w:val="48C3911E"/>
    <w:rsid w:val="48C59E9C"/>
    <w:rsid w:val="48C5DFE4"/>
    <w:rsid w:val="48C67E99"/>
    <w:rsid w:val="48C998EB"/>
    <w:rsid w:val="48CC2CE9"/>
    <w:rsid w:val="48CD5D85"/>
    <w:rsid w:val="48CE2B90"/>
    <w:rsid w:val="48CF9BDA"/>
    <w:rsid w:val="48D01FF1"/>
    <w:rsid w:val="48D0B1EE"/>
    <w:rsid w:val="48D2668B"/>
    <w:rsid w:val="48D2F634"/>
    <w:rsid w:val="48D388F7"/>
    <w:rsid w:val="48D38C3B"/>
    <w:rsid w:val="48D5A277"/>
    <w:rsid w:val="48D6F946"/>
    <w:rsid w:val="48D8B2E7"/>
    <w:rsid w:val="48DAF7D9"/>
    <w:rsid w:val="48DB2E8C"/>
    <w:rsid w:val="48DDE484"/>
    <w:rsid w:val="48DF1AFA"/>
    <w:rsid w:val="48E2375D"/>
    <w:rsid w:val="48E323F5"/>
    <w:rsid w:val="48E4068D"/>
    <w:rsid w:val="48E53EF8"/>
    <w:rsid w:val="48EAB095"/>
    <w:rsid w:val="48ECD4AB"/>
    <w:rsid w:val="48ECFF7C"/>
    <w:rsid w:val="48F0EF91"/>
    <w:rsid w:val="48F2214E"/>
    <w:rsid w:val="48F2488D"/>
    <w:rsid w:val="48F2A36A"/>
    <w:rsid w:val="48F686CF"/>
    <w:rsid w:val="48F6F8CD"/>
    <w:rsid w:val="48F9D615"/>
    <w:rsid w:val="48FEA453"/>
    <w:rsid w:val="48FEC47C"/>
    <w:rsid w:val="4900D5C1"/>
    <w:rsid w:val="490290BC"/>
    <w:rsid w:val="490302D3"/>
    <w:rsid w:val="49035714"/>
    <w:rsid w:val="490381D4"/>
    <w:rsid w:val="4904E143"/>
    <w:rsid w:val="49063B8E"/>
    <w:rsid w:val="49064837"/>
    <w:rsid w:val="490728A4"/>
    <w:rsid w:val="4907D163"/>
    <w:rsid w:val="49082DA7"/>
    <w:rsid w:val="4908FA63"/>
    <w:rsid w:val="49095FF7"/>
    <w:rsid w:val="4909FB13"/>
    <w:rsid w:val="490F9575"/>
    <w:rsid w:val="49116144"/>
    <w:rsid w:val="4911F4DF"/>
    <w:rsid w:val="49131A1D"/>
    <w:rsid w:val="491351E0"/>
    <w:rsid w:val="49143982"/>
    <w:rsid w:val="4914957A"/>
    <w:rsid w:val="49162DFD"/>
    <w:rsid w:val="4916A4D4"/>
    <w:rsid w:val="491B3FD1"/>
    <w:rsid w:val="491F9B9C"/>
    <w:rsid w:val="49216A53"/>
    <w:rsid w:val="492263A7"/>
    <w:rsid w:val="492263BE"/>
    <w:rsid w:val="49241568"/>
    <w:rsid w:val="4926F0AC"/>
    <w:rsid w:val="49272993"/>
    <w:rsid w:val="492897E4"/>
    <w:rsid w:val="492A0598"/>
    <w:rsid w:val="492A0BA0"/>
    <w:rsid w:val="492A19E2"/>
    <w:rsid w:val="492B8CAB"/>
    <w:rsid w:val="492DA1DC"/>
    <w:rsid w:val="492DEBFD"/>
    <w:rsid w:val="492DFEE2"/>
    <w:rsid w:val="4931983E"/>
    <w:rsid w:val="493238BA"/>
    <w:rsid w:val="4932ACFE"/>
    <w:rsid w:val="4933F877"/>
    <w:rsid w:val="49352D0C"/>
    <w:rsid w:val="4935759F"/>
    <w:rsid w:val="49364F94"/>
    <w:rsid w:val="4936BA45"/>
    <w:rsid w:val="49387A46"/>
    <w:rsid w:val="4938C523"/>
    <w:rsid w:val="493ABC5B"/>
    <w:rsid w:val="493C7621"/>
    <w:rsid w:val="493C8AFA"/>
    <w:rsid w:val="493DA7F0"/>
    <w:rsid w:val="493F300C"/>
    <w:rsid w:val="494461BC"/>
    <w:rsid w:val="49473FA6"/>
    <w:rsid w:val="4947E7B3"/>
    <w:rsid w:val="4949B2CE"/>
    <w:rsid w:val="494A8BA7"/>
    <w:rsid w:val="494ABD7F"/>
    <w:rsid w:val="494AE4D0"/>
    <w:rsid w:val="494B7F71"/>
    <w:rsid w:val="494CF097"/>
    <w:rsid w:val="494E08B8"/>
    <w:rsid w:val="494FECE8"/>
    <w:rsid w:val="49507F56"/>
    <w:rsid w:val="49547FEF"/>
    <w:rsid w:val="4956CFC6"/>
    <w:rsid w:val="495955C2"/>
    <w:rsid w:val="4959D441"/>
    <w:rsid w:val="495A30EE"/>
    <w:rsid w:val="495AE3AC"/>
    <w:rsid w:val="495B5CE9"/>
    <w:rsid w:val="495CAF2D"/>
    <w:rsid w:val="495CFEC1"/>
    <w:rsid w:val="495E49BB"/>
    <w:rsid w:val="495F823D"/>
    <w:rsid w:val="4960A8C1"/>
    <w:rsid w:val="4961063D"/>
    <w:rsid w:val="49629F46"/>
    <w:rsid w:val="49645DDE"/>
    <w:rsid w:val="496626EF"/>
    <w:rsid w:val="496895DE"/>
    <w:rsid w:val="496B735E"/>
    <w:rsid w:val="496BBD2A"/>
    <w:rsid w:val="496C6C7B"/>
    <w:rsid w:val="496CAF95"/>
    <w:rsid w:val="496E479B"/>
    <w:rsid w:val="49701914"/>
    <w:rsid w:val="49704C13"/>
    <w:rsid w:val="497147C7"/>
    <w:rsid w:val="497230C5"/>
    <w:rsid w:val="4974473C"/>
    <w:rsid w:val="497506EA"/>
    <w:rsid w:val="4976BB96"/>
    <w:rsid w:val="4976F97F"/>
    <w:rsid w:val="49773A0F"/>
    <w:rsid w:val="4978FB0E"/>
    <w:rsid w:val="4979F7D5"/>
    <w:rsid w:val="497B8388"/>
    <w:rsid w:val="497C047D"/>
    <w:rsid w:val="497D9F8A"/>
    <w:rsid w:val="497E986A"/>
    <w:rsid w:val="497F8416"/>
    <w:rsid w:val="49801E48"/>
    <w:rsid w:val="498492DE"/>
    <w:rsid w:val="4988F44E"/>
    <w:rsid w:val="4989D104"/>
    <w:rsid w:val="498EFFDA"/>
    <w:rsid w:val="498FFD37"/>
    <w:rsid w:val="4990554A"/>
    <w:rsid w:val="499093AF"/>
    <w:rsid w:val="4995B088"/>
    <w:rsid w:val="4998564A"/>
    <w:rsid w:val="499889A7"/>
    <w:rsid w:val="499B2C55"/>
    <w:rsid w:val="499BA6B5"/>
    <w:rsid w:val="499C7AAF"/>
    <w:rsid w:val="499C800D"/>
    <w:rsid w:val="499CFEC4"/>
    <w:rsid w:val="499D690D"/>
    <w:rsid w:val="499F53E0"/>
    <w:rsid w:val="499F7664"/>
    <w:rsid w:val="49A06013"/>
    <w:rsid w:val="49A2880E"/>
    <w:rsid w:val="49A28F2D"/>
    <w:rsid w:val="49A35FAA"/>
    <w:rsid w:val="49A3C4F2"/>
    <w:rsid w:val="49A3D1D1"/>
    <w:rsid w:val="49A516D1"/>
    <w:rsid w:val="49A5A985"/>
    <w:rsid w:val="49A5FA36"/>
    <w:rsid w:val="49A6D314"/>
    <w:rsid w:val="49AA0BCA"/>
    <w:rsid w:val="49AA6E82"/>
    <w:rsid w:val="49AB18F2"/>
    <w:rsid w:val="49AC1342"/>
    <w:rsid w:val="49AC4124"/>
    <w:rsid w:val="49AD98A7"/>
    <w:rsid w:val="49AE34EB"/>
    <w:rsid w:val="49AEC9DC"/>
    <w:rsid w:val="49AEF3B7"/>
    <w:rsid w:val="49AF0C4B"/>
    <w:rsid w:val="49AFB065"/>
    <w:rsid w:val="49B0C8FC"/>
    <w:rsid w:val="49B12520"/>
    <w:rsid w:val="49B52D6D"/>
    <w:rsid w:val="49B6BB3B"/>
    <w:rsid w:val="49B91E28"/>
    <w:rsid w:val="49B9D326"/>
    <w:rsid w:val="49BA27C7"/>
    <w:rsid w:val="49BA4E8E"/>
    <w:rsid w:val="49BB59CD"/>
    <w:rsid w:val="49BD7620"/>
    <w:rsid w:val="49BE175B"/>
    <w:rsid w:val="49BF4C8D"/>
    <w:rsid w:val="49C0B3A0"/>
    <w:rsid w:val="49C3D176"/>
    <w:rsid w:val="49C8AB41"/>
    <w:rsid w:val="49C8D57D"/>
    <w:rsid w:val="49CADF7D"/>
    <w:rsid w:val="49CBCE2B"/>
    <w:rsid w:val="49CC653A"/>
    <w:rsid w:val="49CDAA22"/>
    <w:rsid w:val="49CE7D46"/>
    <w:rsid w:val="49CF0D2D"/>
    <w:rsid w:val="49CF9242"/>
    <w:rsid w:val="49D43C35"/>
    <w:rsid w:val="49D44C10"/>
    <w:rsid w:val="49D5BF0D"/>
    <w:rsid w:val="49D7A54D"/>
    <w:rsid w:val="49DA95E9"/>
    <w:rsid w:val="49DAA523"/>
    <w:rsid w:val="49DC0C23"/>
    <w:rsid w:val="49DEC77F"/>
    <w:rsid w:val="49E116F2"/>
    <w:rsid w:val="49E15C5D"/>
    <w:rsid w:val="49E17E3B"/>
    <w:rsid w:val="49E18754"/>
    <w:rsid w:val="49E4190D"/>
    <w:rsid w:val="49E8DD73"/>
    <w:rsid w:val="49E91D83"/>
    <w:rsid w:val="49E9DC1A"/>
    <w:rsid w:val="49EA5294"/>
    <w:rsid w:val="49EA579C"/>
    <w:rsid w:val="49EAC664"/>
    <w:rsid w:val="49F25003"/>
    <w:rsid w:val="49F34072"/>
    <w:rsid w:val="49F60692"/>
    <w:rsid w:val="49F63734"/>
    <w:rsid w:val="49F797E8"/>
    <w:rsid w:val="49FA4966"/>
    <w:rsid w:val="49FA7329"/>
    <w:rsid w:val="49FC5EC3"/>
    <w:rsid w:val="49FFB7A7"/>
    <w:rsid w:val="4A009798"/>
    <w:rsid w:val="4A0171C9"/>
    <w:rsid w:val="4A044F98"/>
    <w:rsid w:val="4A04DF0F"/>
    <w:rsid w:val="4A04F6C3"/>
    <w:rsid w:val="4A08B0C9"/>
    <w:rsid w:val="4A08C8EB"/>
    <w:rsid w:val="4A09BCEE"/>
    <w:rsid w:val="4A09F9BB"/>
    <w:rsid w:val="4A0AC509"/>
    <w:rsid w:val="4A0BF6ED"/>
    <w:rsid w:val="4A0C0CE9"/>
    <w:rsid w:val="4A0D8654"/>
    <w:rsid w:val="4A0ED40E"/>
    <w:rsid w:val="4A0EDF56"/>
    <w:rsid w:val="4A1200A4"/>
    <w:rsid w:val="4A129E2E"/>
    <w:rsid w:val="4A13BC3B"/>
    <w:rsid w:val="4A15CAD6"/>
    <w:rsid w:val="4A184625"/>
    <w:rsid w:val="4A18F88F"/>
    <w:rsid w:val="4A190759"/>
    <w:rsid w:val="4A190D55"/>
    <w:rsid w:val="4A19C736"/>
    <w:rsid w:val="4A19E4DD"/>
    <w:rsid w:val="4A1B9993"/>
    <w:rsid w:val="4A1CCAF1"/>
    <w:rsid w:val="4A1CD21A"/>
    <w:rsid w:val="4A1E2DEE"/>
    <w:rsid w:val="4A1EB1C1"/>
    <w:rsid w:val="4A235F56"/>
    <w:rsid w:val="4A241242"/>
    <w:rsid w:val="4A246D11"/>
    <w:rsid w:val="4A249053"/>
    <w:rsid w:val="4A2DDFDE"/>
    <w:rsid w:val="4A2DF3B2"/>
    <w:rsid w:val="4A2E8750"/>
    <w:rsid w:val="4A2F476A"/>
    <w:rsid w:val="4A35EA28"/>
    <w:rsid w:val="4A36CAE8"/>
    <w:rsid w:val="4A37740F"/>
    <w:rsid w:val="4A37EBBA"/>
    <w:rsid w:val="4A38CF35"/>
    <w:rsid w:val="4A3B327F"/>
    <w:rsid w:val="4A3BE1E7"/>
    <w:rsid w:val="4A3FD723"/>
    <w:rsid w:val="4A41989D"/>
    <w:rsid w:val="4A41A112"/>
    <w:rsid w:val="4A4225F7"/>
    <w:rsid w:val="4A42886E"/>
    <w:rsid w:val="4A42D5EC"/>
    <w:rsid w:val="4A435FAA"/>
    <w:rsid w:val="4A475EAC"/>
    <w:rsid w:val="4A479F4D"/>
    <w:rsid w:val="4A494890"/>
    <w:rsid w:val="4A497553"/>
    <w:rsid w:val="4A4AD2B5"/>
    <w:rsid w:val="4A4B4235"/>
    <w:rsid w:val="4A4DE4D6"/>
    <w:rsid w:val="4A4E8EA6"/>
    <w:rsid w:val="4A4EAF31"/>
    <w:rsid w:val="4A4F36F1"/>
    <w:rsid w:val="4A50C1B9"/>
    <w:rsid w:val="4A516F24"/>
    <w:rsid w:val="4A524739"/>
    <w:rsid w:val="4A541089"/>
    <w:rsid w:val="4A580228"/>
    <w:rsid w:val="4A5B12ED"/>
    <w:rsid w:val="4A5C9F8A"/>
    <w:rsid w:val="4A5EA1E7"/>
    <w:rsid w:val="4A5ED63F"/>
    <w:rsid w:val="4A5EDAB6"/>
    <w:rsid w:val="4A5F1578"/>
    <w:rsid w:val="4A6021B6"/>
    <w:rsid w:val="4A609BFB"/>
    <w:rsid w:val="4A612781"/>
    <w:rsid w:val="4A62BBDE"/>
    <w:rsid w:val="4A637335"/>
    <w:rsid w:val="4A6533A4"/>
    <w:rsid w:val="4A6564B8"/>
    <w:rsid w:val="4A68026F"/>
    <w:rsid w:val="4A6B9ACA"/>
    <w:rsid w:val="4A6BBAA7"/>
    <w:rsid w:val="4A6BBE5F"/>
    <w:rsid w:val="4A6C629B"/>
    <w:rsid w:val="4A6DD332"/>
    <w:rsid w:val="4A6F9411"/>
    <w:rsid w:val="4A6F9B9A"/>
    <w:rsid w:val="4A7393B7"/>
    <w:rsid w:val="4A74E739"/>
    <w:rsid w:val="4A769132"/>
    <w:rsid w:val="4A7867AA"/>
    <w:rsid w:val="4A7C3792"/>
    <w:rsid w:val="4A7D20EA"/>
    <w:rsid w:val="4A7DCD17"/>
    <w:rsid w:val="4A7DD473"/>
    <w:rsid w:val="4A7E3390"/>
    <w:rsid w:val="4A7FBC5D"/>
    <w:rsid w:val="4A8845B7"/>
    <w:rsid w:val="4A8871B5"/>
    <w:rsid w:val="4A8A0FB8"/>
    <w:rsid w:val="4A8B02DB"/>
    <w:rsid w:val="4A8CDCDD"/>
    <w:rsid w:val="4A8D293C"/>
    <w:rsid w:val="4A8E22F0"/>
    <w:rsid w:val="4A8E3F3D"/>
    <w:rsid w:val="4A8E43DE"/>
    <w:rsid w:val="4A8E751F"/>
    <w:rsid w:val="4A8F7B08"/>
    <w:rsid w:val="4A93C3D8"/>
    <w:rsid w:val="4A93CB81"/>
    <w:rsid w:val="4A951666"/>
    <w:rsid w:val="4A955E3F"/>
    <w:rsid w:val="4A97F899"/>
    <w:rsid w:val="4A980F26"/>
    <w:rsid w:val="4A98418B"/>
    <w:rsid w:val="4A99DAE1"/>
    <w:rsid w:val="4A99F68C"/>
    <w:rsid w:val="4A9C478E"/>
    <w:rsid w:val="4A9C8C90"/>
    <w:rsid w:val="4A9DBD87"/>
    <w:rsid w:val="4A9FB67C"/>
    <w:rsid w:val="4AA03190"/>
    <w:rsid w:val="4AA0BC15"/>
    <w:rsid w:val="4AA393BC"/>
    <w:rsid w:val="4AA6676E"/>
    <w:rsid w:val="4AA68A29"/>
    <w:rsid w:val="4AA959D9"/>
    <w:rsid w:val="4AA9CDAF"/>
    <w:rsid w:val="4AAC6F6D"/>
    <w:rsid w:val="4AAD0899"/>
    <w:rsid w:val="4AAD2679"/>
    <w:rsid w:val="4AAD2CF1"/>
    <w:rsid w:val="4AAD99CA"/>
    <w:rsid w:val="4AAF9D3D"/>
    <w:rsid w:val="4AB0C42B"/>
    <w:rsid w:val="4AB12064"/>
    <w:rsid w:val="4AB212C3"/>
    <w:rsid w:val="4AB3E8F5"/>
    <w:rsid w:val="4AB4F713"/>
    <w:rsid w:val="4AB73FF9"/>
    <w:rsid w:val="4AB7E83A"/>
    <w:rsid w:val="4AB95692"/>
    <w:rsid w:val="4AB9CDA2"/>
    <w:rsid w:val="4AC21D85"/>
    <w:rsid w:val="4AC7E2C5"/>
    <w:rsid w:val="4AC9E5B5"/>
    <w:rsid w:val="4ACE978B"/>
    <w:rsid w:val="4ACF80E6"/>
    <w:rsid w:val="4ACFB240"/>
    <w:rsid w:val="4AD1DF6B"/>
    <w:rsid w:val="4AD37F0D"/>
    <w:rsid w:val="4AD3F509"/>
    <w:rsid w:val="4AD4F7C4"/>
    <w:rsid w:val="4AD522A1"/>
    <w:rsid w:val="4AD75E09"/>
    <w:rsid w:val="4AD91063"/>
    <w:rsid w:val="4ADAD491"/>
    <w:rsid w:val="4ADC5146"/>
    <w:rsid w:val="4ADCD83A"/>
    <w:rsid w:val="4ADECB65"/>
    <w:rsid w:val="4ADFBDC3"/>
    <w:rsid w:val="4AE0AF25"/>
    <w:rsid w:val="4AE11C37"/>
    <w:rsid w:val="4AE1D05B"/>
    <w:rsid w:val="4AE1FA45"/>
    <w:rsid w:val="4AE357AA"/>
    <w:rsid w:val="4AE3D26F"/>
    <w:rsid w:val="4AE3EE73"/>
    <w:rsid w:val="4AE52DB6"/>
    <w:rsid w:val="4AE5BB57"/>
    <w:rsid w:val="4AE5CD0D"/>
    <w:rsid w:val="4AE6ABF8"/>
    <w:rsid w:val="4AE8703D"/>
    <w:rsid w:val="4AE87F82"/>
    <w:rsid w:val="4AE985B0"/>
    <w:rsid w:val="4AEA832F"/>
    <w:rsid w:val="4AEAC1D5"/>
    <w:rsid w:val="4AEBFFD8"/>
    <w:rsid w:val="4AEE62A6"/>
    <w:rsid w:val="4AF2EEC2"/>
    <w:rsid w:val="4AF48FE7"/>
    <w:rsid w:val="4AF770B3"/>
    <w:rsid w:val="4AF9BB26"/>
    <w:rsid w:val="4AFBC907"/>
    <w:rsid w:val="4AFC7266"/>
    <w:rsid w:val="4AFCA21B"/>
    <w:rsid w:val="4AFDADAD"/>
    <w:rsid w:val="4B00B590"/>
    <w:rsid w:val="4B050667"/>
    <w:rsid w:val="4B066BBF"/>
    <w:rsid w:val="4B08104E"/>
    <w:rsid w:val="4B081B34"/>
    <w:rsid w:val="4B0872F0"/>
    <w:rsid w:val="4B0A21D5"/>
    <w:rsid w:val="4B0A6BC7"/>
    <w:rsid w:val="4B0BAB6F"/>
    <w:rsid w:val="4B0DF779"/>
    <w:rsid w:val="4B0EC9E5"/>
    <w:rsid w:val="4B0EDA3B"/>
    <w:rsid w:val="4B0FD738"/>
    <w:rsid w:val="4B10D5D8"/>
    <w:rsid w:val="4B1144B3"/>
    <w:rsid w:val="4B1341EF"/>
    <w:rsid w:val="4B13A4A4"/>
    <w:rsid w:val="4B13FD51"/>
    <w:rsid w:val="4B140A7C"/>
    <w:rsid w:val="4B16B78C"/>
    <w:rsid w:val="4B16DCBA"/>
    <w:rsid w:val="4B19F632"/>
    <w:rsid w:val="4B1A6AD9"/>
    <w:rsid w:val="4B1AAF40"/>
    <w:rsid w:val="4B1D5092"/>
    <w:rsid w:val="4B1D7AA9"/>
    <w:rsid w:val="4B1F78B1"/>
    <w:rsid w:val="4B20D8AD"/>
    <w:rsid w:val="4B22BF25"/>
    <w:rsid w:val="4B242ECF"/>
    <w:rsid w:val="4B258F45"/>
    <w:rsid w:val="4B2636B4"/>
    <w:rsid w:val="4B267137"/>
    <w:rsid w:val="4B27A878"/>
    <w:rsid w:val="4B27AC2B"/>
    <w:rsid w:val="4B28B393"/>
    <w:rsid w:val="4B28CFFE"/>
    <w:rsid w:val="4B28D37A"/>
    <w:rsid w:val="4B2A0CBD"/>
    <w:rsid w:val="4B2DB63E"/>
    <w:rsid w:val="4B2EFEA7"/>
    <w:rsid w:val="4B310974"/>
    <w:rsid w:val="4B325C4C"/>
    <w:rsid w:val="4B349395"/>
    <w:rsid w:val="4B3512FD"/>
    <w:rsid w:val="4B354416"/>
    <w:rsid w:val="4B35FFC7"/>
    <w:rsid w:val="4B3BA334"/>
    <w:rsid w:val="4B3C3147"/>
    <w:rsid w:val="4B3D265F"/>
    <w:rsid w:val="4B3E5F1E"/>
    <w:rsid w:val="4B3F183A"/>
    <w:rsid w:val="4B3F9868"/>
    <w:rsid w:val="4B4100B6"/>
    <w:rsid w:val="4B43DEFC"/>
    <w:rsid w:val="4B43F6C6"/>
    <w:rsid w:val="4B447DA6"/>
    <w:rsid w:val="4B480AB1"/>
    <w:rsid w:val="4B4A5AEA"/>
    <w:rsid w:val="4B4AAFEF"/>
    <w:rsid w:val="4B4BEC78"/>
    <w:rsid w:val="4B4C1FE3"/>
    <w:rsid w:val="4B50A0E8"/>
    <w:rsid w:val="4B51358C"/>
    <w:rsid w:val="4B5164C9"/>
    <w:rsid w:val="4B5250CC"/>
    <w:rsid w:val="4B52DC6F"/>
    <w:rsid w:val="4B532828"/>
    <w:rsid w:val="4B53D3B8"/>
    <w:rsid w:val="4B54148D"/>
    <w:rsid w:val="4B544A04"/>
    <w:rsid w:val="4B55C1CD"/>
    <w:rsid w:val="4B56140C"/>
    <w:rsid w:val="4B5BBCD6"/>
    <w:rsid w:val="4B5D23D3"/>
    <w:rsid w:val="4B5F2B80"/>
    <w:rsid w:val="4B5F3BE4"/>
    <w:rsid w:val="4B604285"/>
    <w:rsid w:val="4B608F27"/>
    <w:rsid w:val="4B609EED"/>
    <w:rsid w:val="4B61D711"/>
    <w:rsid w:val="4B62583C"/>
    <w:rsid w:val="4B69AEB9"/>
    <w:rsid w:val="4B6B5875"/>
    <w:rsid w:val="4B6CA3DC"/>
    <w:rsid w:val="4B6DB375"/>
    <w:rsid w:val="4B6DDBA3"/>
    <w:rsid w:val="4B6E156B"/>
    <w:rsid w:val="4B6F6F22"/>
    <w:rsid w:val="4B731DBC"/>
    <w:rsid w:val="4B74A994"/>
    <w:rsid w:val="4B74BFD0"/>
    <w:rsid w:val="4B74E2BC"/>
    <w:rsid w:val="4B7571FB"/>
    <w:rsid w:val="4B76DC94"/>
    <w:rsid w:val="4B770DFD"/>
    <w:rsid w:val="4B7830F9"/>
    <w:rsid w:val="4B784D6F"/>
    <w:rsid w:val="4B7A2BCE"/>
    <w:rsid w:val="4B7A3059"/>
    <w:rsid w:val="4B7A9DCF"/>
    <w:rsid w:val="4B7D0773"/>
    <w:rsid w:val="4B7D1DF6"/>
    <w:rsid w:val="4B7D6A92"/>
    <w:rsid w:val="4B7E8DBF"/>
    <w:rsid w:val="4B7EF372"/>
    <w:rsid w:val="4B7FCA65"/>
    <w:rsid w:val="4B7FD355"/>
    <w:rsid w:val="4B80852F"/>
    <w:rsid w:val="4B823F8A"/>
    <w:rsid w:val="4B827E8D"/>
    <w:rsid w:val="4B82BC27"/>
    <w:rsid w:val="4B831B33"/>
    <w:rsid w:val="4B8471F8"/>
    <w:rsid w:val="4B867454"/>
    <w:rsid w:val="4B88E0B4"/>
    <w:rsid w:val="4B896C2F"/>
    <w:rsid w:val="4B89E4C4"/>
    <w:rsid w:val="4B8A73AD"/>
    <w:rsid w:val="4B8B0F42"/>
    <w:rsid w:val="4B8D5F00"/>
    <w:rsid w:val="4B8F3056"/>
    <w:rsid w:val="4B90A75A"/>
    <w:rsid w:val="4B93E5A6"/>
    <w:rsid w:val="4B943870"/>
    <w:rsid w:val="4B95FFB8"/>
    <w:rsid w:val="4B9898A2"/>
    <w:rsid w:val="4B98E306"/>
    <w:rsid w:val="4B9956EC"/>
    <w:rsid w:val="4B99F15E"/>
    <w:rsid w:val="4B9A0A75"/>
    <w:rsid w:val="4B9BD288"/>
    <w:rsid w:val="4B9C79EC"/>
    <w:rsid w:val="4BA029D7"/>
    <w:rsid w:val="4BA13F13"/>
    <w:rsid w:val="4BA16B05"/>
    <w:rsid w:val="4BA24478"/>
    <w:rsid w:val="4BA4057C"/>
    <w:rsid w:val="4BA492CB"/>
    <w:rsid w:val="4BA64323"/>
    <w:rsid w:val="4BA8C0CC"/>
    <w:rsid w:val="4BAAB564"/>
    <w:rsid w:val="4BAADCB3"/>
    <w:rsid w:val="4BAB731B"/>
    <w:rsid w:val="4BABD2A2"/>
    <w:rsid w:val="4BADB90B"/>
    <w:rsid w:val="4BAE366E"/>
    <w:rsid w:val="4BAFD68E"/>
    <w:rsid w:val="4BB09B4B"/>
    <w:rsid w:val="4BB0D5F1"/>
    <w:rsid w:val="4BB1EF0C"/>
    <w:rsid w:val="4BB38FA7"/>
    <w:rsid w:val="4BB48520"/>
    <w:rsid w:val="4BB6CAFB"/>
    <w:rsid w:val="4BB77A4D"/>
    <w:rsid w:val="4BB7F7FC"/>
    <w:rsid w:val="4BB9601C"/>
    <w:rsid w:val="4BBABA79"/>
    <w:rsid w:val="4BBE7324"/>
    <w:rsid w:val="4BBF1821"/>
    <w:rsid w:val="4BC0D253"/>
    <w:rsid w:val="4BC1CDED"/>
    <w:rsid w:val="4BC30343"/>
    <w:rsid w:val="4BC42190"/>
    <w:rsid w:val="4BC5231B"/>
    <w:rsid w:val="4BC77AC5"/>
    <w:rsid w:val="4BC7D54B"/>
    <w:rsid w:val="4BC8D9F4"/>
    <w:rsid w:val="4BC8F176"/>
    <w:rsid w:val="4BCA3107"/>
    <w:rsid w:val="4BCB6A0A"/>
    <w:rsid w:val="4BCB8B97"/>
    <w:rsid w:val="4BCBE083"/>
    <w:rsid w:val="4BCD214A"/>
    <w:rsid w:val="4BCE9723"/>
    <w:rsid w:val="4BCEA54A"/>
    <w:rsid w:val="4BCEFF4C"/>
    <w:rsid w:val="4BCF9879"/>
    <w:rsid w:val="4BD187DB"/>
    <w:rsid w:val="4BD1DE6F"/>
    <w:rsid w:val="4BD313A5"/>
    <w:rsid w:val="4BD5A8A6"/>
    <w:rsid w:val="4BD5D5B2"/>
    <w:rsid w:val="4BD70E29"/>
    <w:rsid w:val="4BD72FC1"/>
    <w:rsid w:val="4BD841C7"/>
    <w:rsid w:val="4BD9F035"/>
    <w:rsid w:val="4BDD670F"/>
    <w:rsid w:val="4BDDBBAC"/>
    <w:rsid w:val="4BE03177"/>
    <w:rsid w:val="4BE0AD81"/>
    <w:rsid w:val="4BE15A86"/>
    <w:rsid w:val="4BE164B7"/>
    <w:rsid w:val="4BE1AA83"/>
    <w:rsid w:val="4BE1CE7D"/>
    <w:rsid w:val="4BE3CBF7"/>
    <w:rsid w:val="4BE4A3C1"/>
    <w:rsid w:val="4BE6B45C"/>
    <w:rsid w:val="4BE8DB77"/>
    <w:rsid w:val="4BEA05CA"/>
    <w:rsid w:val="4BEA0923"/>
    <w:rsid w:val="4BEA73E5"/>
    <w:rsid w:val="4BEC7FC6"/>
    <w:rsid w:val="4BECE4DA"/>
    <w:rsid w:val="4BED53B0"/>
    <w:rsid w:val="4BED8171"/>
    <w:rsid w:val="4BEE0D4F"/>
    <w:rsid w:val="4BF13CAB"/>
    <w:rsid w:val="4BF229A5"/>
    <w:rsid w:val="4BF2F6FF"/>
    <w:rsid w:val="4BF56FD6"/>
    <w:rsid w:val="4BF691A5"/>
    <w:rsid w:val="4BFA3225"/>
    <w:rsid w:val="4BFCF6EB"/>
    <w:rsid w:val="4BFFE757"/>
    <w:rsid w:val="4C00A667"/>
    <w:rsid w:val="4C012B1D"/>
    <w:rsid w:val="4C02DBDF"/>
    <w:rsid w:val="4C03F431"/>
    <w:rsid w:val="4C070AA4"/>
    <w:rsid w:val="4C078A9E"/>
    <w:rsid w:val="4C07F161"/>
    <w:rsid w:val="4C096845"/>
    <w:rsid w:val="4C0C1FE0"/>
    <w:rsid w:val="4C0EE271"/>
    <w:rsid w:val="4C0F1EE7"/>
    <w:rsid w:val="4C11EC4F"/>
    <w:rsid w:val="4C134531"/>
    <w:rsid w:val="4C13DA8A"/>
    <w:rsid w:val="4C1423B7"/>
    <w:rsid w:val="4C14B320"/>
    <w:rsid w:val="4C14D4F7"/>
    <w:rsid w:val="4C14FCBE"/>
    <w:rsid w:val="4C15B828"/>
    <w:rsid w:val="4C1717E9"/>
    <w:rsid w:val="4C173BB0"/>
    <w:rsid w:val="4C173FFF"/>
    <w:rsid w:val="4C1802DA"/>
    <w:rsid w:val="4C199D48"/>
    <w:rsid w:val="4C1AB667"/>
    <w:rsid w:val="4C1B249D"/>
    <w:rsid w:val="4C1B6C2A"/>
    <w:rsid w:val="4C1C507F"/>
    <w:rsid w:val="4C1CCA87"/>
    <w:rsid w:val="4C1DEA82"/>
    <w:rsid w:val="4C1FB422"/>
    <w:rsid w:val="4C207966"/>
    <w:rsid w:val="4C225C9E"/>
    <w:rsid w:val="4C233F06"/>
    <w:rsid w:val="4C25B60C"/>
    <w:rsid w:val="4C25D405"/>
    <w:rsid w:val="4C25EA3A"/>
    <w:rsid w:val="4C2A69C4"/>
    <w:rsid w:val="4C2BFEFF"/>
    <w:rsid w:val="4C2DF224"/>
    <w:rsid w:val="4C2F9EE6"/>
    <w:rsid w:val="4C3079FF"/>
    <w:rsid w:val="4C313722"/>
    <w:rsid w:val="4C31389C"/>
    <w:rsid w:val="4C31CCC0"/>
    <w:rsid w:val="4C320AE5"/>
    <w:rsid w:val="4C352DFE"/>
    <w:rsid w:val="4C359887"/>
    <w:rsid w:val="4C35E474"/>
    <w:rsid w:val="4C36B71D"/>
    <w:rsid w:val="4C389C03"/>
    <w:rsid w:val="4C39E7B5"/>
    <w:rsid w:val="4C3CCE5B"/>
    <w:rsid w:val="4C415ACF"/>
    <w:rsid w:val="4C41AE1A"/>
    <w:rsid w:val="4C44BF32"/>
    <w:rsid w:val="4C46DAE6"/>
    <w:rsid w:val="4C471129"/>
    <w:rsid w:val="4C4825EE"/>
    <w:rsid w:val="4C4B7216"/>
    <w:rsid w:val="4C4B7A49"/>
    <w:rsid w:val="4C4C89A4"/>
    <w:rsid w:val="4C4CD256"/>
    <w:rsid w:val="4C4E3165"/>
    <w:rsid w:val="4C4F58F7"/>
    <w:rsid w:val="4C4F73E6"/>
    <w:rsid w:val="4C5224A5"/>
    <w:rsid w:val="4C53DE06"/>
    <w:rsid w:val="4C5455CA"/>
    <w:rsid w:val="4C5543D2"/>
    <w:rsid w:val="4C55A2D9"/>
    <w:rsid w:val="4C55ED1B"/>
    <w:rsid w:val="4C56E6B2"/>
    <w:rsid w:val="4C5740A3"/>
    <w:rsid w:val="4C577856"/>
    <w:rsid w:val="4C58178F"/>
    <w:rsid w:val="4C58DD0E"/>
    <w:rsid w:val="4C5A9EE4"/>
    <w:rsid w:val="4C5CCF72"/>
    <w:rsid w:val="4C5D8D0A"/>
    <w:rsid w:val="4C5D9DD5"/>
    <w:rsid w:val="4C5E3D36"/>
    <w:rsid w:val="4C5F3AB0"/>
    <w:rsid w:val="4C5F7060"/>
    <w:rsid w:val="4C5FEEE4"/>
    <w:rsid w:val="4C606DD9"/>
    <w:rsid w:val="4C627D90"/>
    <w:rsid w:val="4C62D924"/>
    <w:rsid w:val="4C64B8F4"/>
    <w:rsid w:val="4C650103"/>
    <w:rsid w:val="4C6626F1"/>
    <w:rsid w:val="4C664F6F"/>
    <w:rsid w:val="4C684624"/>
    <w:rsid w:val="4C68B2B7"/>
    <w:rsid w:val="4C697F9C"/>
    <w:rsid w:val="4C6A3055"/>
    <w:rsid w:val="4C6A6A33"/>
    <w:rsid w:val="4C6A8659"/>
    <w:rsid w:val="4C6B641E"/>
    <w:rsid w:val="4C6BCFFE"/>
    <w:rsid w:val="4C6C0DA7"/>
    <w:rsid w:val="4C6C9E69"/>
    <w:rsid w:val="4C6CAE88"/>
    <w:rsid w:val="4C6DCC80"/>
    <w:rsid w:val="4C714FC4"/>
    <w:rsid w:val="4C71A576"/>
    <w:rsid w:val="4C764260"/>
    <w:rsid w:val="4C78FF71"/>
    <w:rsid w:val="4C790048"/>
    <w:rsid w:val="4C7902D4"/>
    <w:rsid w:val="4C796558"/>
    <w:rsid w:val="4C79B153"/>
    <w:rsid w:val="4C79F2EC"/>
    <w:rsid w:val="4C7A40FE"/>
    <w:rsid w:val="4C7A4CC0"/>
    <w:rsid w:val="4C7AAE93"/>
    <w:rsid w:val="4C7BA729"/>
    <w:rsid w:val="4C7F3091"/>
    <w:rsid w:val="4C801989"/>
    <w:rsid w:val="4C8086E0"/>
    <w:rsid w:val="4C808852"/>
    <w:rsid w:val="4C80960F"/>
    <w:rsid w:val="4C84B9CC"/>
    <w:rsid w:val="4C84D198"/>
    <w:rsid w:val="4C84F4FE"/>
    <w:rsid w:val="4C85AD85"/>
    <w:rsid w:val="4C8C2F00"/>
    <w:rsid w:val="4C8C6048"/>
    <w:rsid w:val="4C8D2942"/>
    <w:rsid w:val="4C91F46D"/>
    <w:rsid w:val="4C955B88"/>
    <w:rsid w:val="4C97CEF6"/>
    <w:rsid w:val="4C9816D4"/>
    <w:rsid w:val="4C98505E"/>
    <w:rsid w:val="4C98AF5E"/>
    <w:rsid w:val="4C98E3E8"/>
    <w:rsid w:val="4C98FF97"/>
    <w:rsid w:val="4C9A7FBD"/>
    <w:rsid w:val="4C9B33F4"/>
    <w:rsid w:val="4C9C6578"/>
    <w:rsid w:val="4C9CBA66"/>
    <w:rsid w:val="4C9DB601"/>
    <w:rsid w:val="4C9E5596"/>
    <w:rsid w:val="4C9F43E1"/>
    <w:rsid w:val="4C9F66EF"/>
    <w:rsid w:val="4CA0D0DE"/>
    <w:rsid w:val="4CA172EE"/>
    <w:rsid w:val="4CA1E8CC"/>
    <w:rsid w:val="4CA22AB7"/>
    <w:rsid w:val="4CA2A027"/>
    <w:rsid w:val="4CA33C18"/>
    <w:rsid w:val="4CA44FA2"/>
    <w:rsid w:val="4CA51E57"/>
    <w:rsid w:val="4CA608D2"/>
    <w:rsid w:val="4CA806A8"/>
    <w:rsid w:val="4CA875E6"/>
    <w:rsid w:val="4CA94D9F"/>
    <w:rsid w:val="4CAA17AA"/>
    <w:rsid w:val="4CAB96F9"/>
    <w:rsid w:val="4CAD2ADC"/>
    <w:rsid w:val="4CAD3E56"/>
    <w:rsid w:val="4CADBAC8"/>
    <w:rsid w:val="4CAF1BA8"/>
    <w:rsid w:val="4CB00376"/>
    <w:rsid w:val="4CB09D02"/>
    <w:rsid w:val="4CB12232"/>
    <w:rsid w:val="4CB54765"/>
    <w:rsid w:val="4CB6A3A0"/>
    <w:rsid w:val="4CB86E47"/>
    <w:rsid w:val="4CBAE0B0"/>
    <w:rsid w:val="4CBC9D3F"/>
    <w:rsid w:val="4CBD4288"/>
    <w:rsid w:val="4CBDA713"/>
    <w:rsid w:val="4CBE6E98"/>
    <w:rsid w:val="4CBF8271"/>
    <w:rsid w:val="4CC08370"/>
    <w:rsid w:val="4CC11A18"/>
    <w:rsid w:val="4CC5C817"/>
    <w:rsid w:val="4CC5D77D"/>
    <w:rsid w:val="4CC797BA"/>
    <w:rsid w:val="4CC83AD1"/>
    <w:rsid w:val="4CC8871E"/>
    <w:rsid w:val="4CC8ECA7"/>
    <w:rsid w:val="4CC92299"/>
    <w:rsid w:val="4CCBB215"/>
    <w:rsid w:val="4CCCB9C1"/>
    <w:rsid w:val="4CCE5E35"/>
    <w:rsid w:val="4CD0D77A"/>
    <w:rsid w:val="4CD16DDF"/>
    <w:rsid w:val="4CD19746"/>
    <w:rsid w:val="4CD26A34"/>
    <w:rsid w:val="4CD5A447"/>
    <w:rsid w:val="4CD6E297"/>
    <w:rsid w:val="4CD80222"/>
    <w:rsid w:val="4CD82043"/>
    <w:rsid w:val="4CD8E339"/>
    <w:rsid w:val="4CD99498"/>
    <w:rsid w:val="4CDBE596"/>
    <w:rsid w:val="4CDC6D57"/>
    <w:rsid w:val="4CDC700D"/>
    <w:rsid w:val="4CDD89B1"/>
    <w:rsid w:val="4CDD9128"/>
    <w:rsid w:val="4CDEA4B3"/>
    <w:rsid w:val="4CE250F1"/>
    <w:rsid w:val="4CE355F5"/>
    <w:rsid w:val="4CE4E89E"/>
    <w:rsid w:val="4CE4F5D4"/>
    <w:rsid w:val="4CE52E58"/>
    <w:rsid w:val="4CE54E72"/>
    <w:rsid w:val="4CE5E51A"/>
    <w:rsid w:val="4CE762F8"/>
    <w:rsid w:val="4CE7EF97"/>
    <w:rsid w:val="4CE9EA23"/>
    <w:rsid w:val="4CEB50B9"/>
    <w:rsid w:val="4CECFD2A"/>
    <w:rsid w:val="4CED071C"/>
    <w:rsid w:val="4CEDFD8C"/>
    <w:rsid w:val="4CEE4E2C"/>
    <w:rsid w:val="4CF277A7"/>
    <w:rsid w:val="4CF31C1A"/>
    <w:rsid w:val="4CF3A9F2"/>
    <w:rsid w:val="4CF7B654"/>
    <w:rsid w:val="4CF89A8E"/>
    <w:rsid w:val="4CF8C517"/>
    <w:rsid w:val="4CFAF80B"/>
    <w:rsid w:val="4CFB485C"/>
    <w:rsid w:val="4CFBE639"/>
    <w:rsid w:val="4CFD8C48"/>
    <w:rsid w:val="4CFE9E5B"/>
    <w:rsid w:val="4D0059A9"/>
    <w:rsid w:val="4D02C2E1"/>
    <w:rsid w:val="4D02D42F"/>
    <w:rsid w:val="4D02F482"/>
    <w:rsid w:val="4D05BC0D"/>
    <w:rsid w:val="4D0686F5"/>
    <w:rsid w:val="4D07E3C6"/>
    <w:rsid w:val="4D094B9E"/>
    <w:rsid w:val="4D0969B2"/>
    <w:rsid w:val="4D0A239B"/>
    <w:rsid w:val="4D0ACA8F"/>
    <w:rsid w:val="4D0B00CA"/>
    <w:rsid w:val="4D0BF437"/>
    <w:rsid w:val="4D0C9C16"/>
    <w:rsid w:val="4D0E7E70"/>
    <w:rsid w:val="4D0EC66D"/>
    <w:rsid w:val="4D0F0FC2"/>
    <w:rsid w:val="4D102B9C"/>
    <w:rsid w:val="4D120940"/>
    <w:rsid w:val="4D145D20"/>
    <w:rsid w:val="4D15446F"/>
    <w:rsid w:val="4D159FA4"/>
    <w:rsid w:val="4D1902BE"/>
    <w:rsid w:val="4D1BD9F6"/>
    <w:rsid w:val="4D1E4D04"/>
    <w:rsid w:val="4D1EAF5C"/>
    <w:rsid w:val="4D20F4E3"/>
    <w:rsid w:val="4D21BBF7"/>
    <w:rsid w:val="4D246A7F"/>
    <w:rsid w:val="4D27B7AE"/>
    <w:rsid w:val="4D28589F"/>
    <w:rsid w:val="4D28CAE9"/>
    <w:rsid w:val="4D29E149"/>
    <w:rsid w:val="4D2D3A11"/>
    <w:rsid w:val="4D2DBC61"/>
    <w:rsid w:val="4D2EC0E8"/>
    <w:rsid w:val="4D3017E4"/>
    <w:rsid w:val="4D351E36"/>
    <w:rsid w:val="4D36BFEF"/>
    <w:rsid w:val="4D379202"/>
    <w:rsid w:val="4D3B356B"/>
    <w:rsid w:val="4D3C5CC9"/>
    <w:rsid w:val="4D4010C4"/>
    <w:rsid w:val="4D4092CE"/>
    <w:rsid w:val="4D414023"/>
    <w:rsid w:val="4D414B5E"/>
    <w:rsid w:val="4D42D48C"/>
    <w:rsid w:val="4D42D493"/>
    <w:rsid w:val="4D43A3DF"/>
    <w:rsid w:val="4D446203"/>
    <w:rsid w:val="4D4488F5"/>
    <w:rsid w:val="4D48A8EB"/>
    <w:rsid w:val="4D4AE0B6"/>
    <w:rsid w:val="4D4B4FDD"/>
    <w:rsid w:val="4D4B7E16"/>
    <w:rsid w:val="4D4C58BE"/>
    <w:rsid w:val="4D4C8AC6"/>
    <w:rsid w:val="4D4D1E0B"/>
    <w:rsid w:val="4D4F7068"/>
    <w:rsid w:val="4D50A80C"/>
    <w:rsid w:val="4D5129B1"/>
    <w:rsid w:val="4D53694F"/>
    <w:rsid w:val="4D55457A"/>
    <w:rsid w:val="4D55A6F9"/>
    <w:rsid w:val="4D5622F7"/>
    <w:rsid w:val="4D56386A"/>
    <w:rsid w:val="4D56F68F"/>
    <w:rsid w:val="4D5779E5"/>
    <w:rsid w:val="4D588B36"/>
    <w:rsid w:val="4D5DE5EB"/>
    <w:rsid w:val="4D5F0273"/>
    <w:rsid w:val="4D5F0A7E"/>
    <w:rsid w:val="4D5F2C67"/>
    <w:rsid w:val="4D5FC21C"/>
    <w:rsid w:val="4D6046BB"/>
    <w:rsid w:val="4D6168BB"/>
    <w:rsid w:val="4D629E5E"/>
    <w:rsid w:val="4D64A438"/>
    <w:rsid w:val="4D66D645"/>
    <w:rsid w:val="4D68B75C"/>
    <w:rsid w:val="4D6A9AD5"/>
    <w:rsid w:val="4D6BB718"/>
    <w:rsid w:val="4D6D06F6"/>
    <w:rsid w:val="4D6D78F8"/>
    <w:rsid w:val="4D6E3410"/>
    <w:rsid w:val="4D6E9DDC"/>
    <w:rsid w:val="4D718FA0"/>
    <w:rsid w:val="4D71AF17"/>
    <w:rsid w:val="4D747678"/>
    <w:rsid w:val="4D74B4E6"/>
    <w:rsid w:val="4D7508A9"/>
    <w:rsid w:val="4D75E5CB"/>
    <w:rsid w:val="4D77F76D"/>
    <w:rsid w:val="4D794C33"/>
    <w:rsid w:val="4D79C49F"/>
    <w:rsid w:val="4D7C463C"/>
    <w:rsid w:val="4D7C77E3"/>
    <w:rsid w:val="4D7D27B0"/>
    <w:rsid w:val="4D7E3FA8"/>
    <w:rsid w:val="4D80133C"/>
    <w:rsid w:val="4D806285"/>
    <w:rsid w:val="4D82A5F9"/>
    <w:rsid w:val="4D844B98"/>
    <w:rsid w:val="4D8509CB"/>
    <w:rsid w:val="4D8588F0"/>
    <w:rsid w:val="4D871AC3"/>
    <w:rsid w:val="4D876258"/>
    <w:rsid w:val="4D87EE4A"/>
    <w:rsid w:val="4D895E49"/>
    <w:rsid w:val="4D8B7393"/>
    <w:rsid w:val="4D8DD8CA"/>
    <w:rsid w:val="4D8E1F2C"/>
    <w:rsid w:val="4D8E46B7"/>
    <w:rsid w:val="4D8F55B7"/>
    <w:rsid w:val="4D925143"/>
    <w:rsid w:val="4D926750"/>
    <w:rsid w:val="4D931DF8"/>
    <w:rsid w:val="4D93ED13"/>
    <w:rsid w:val="4D950BDA"/>
    <w:rsid w:val="4D95E37C"/>
    <w:rsid w:val="4D96EA33"/>
    <w:rsid w:val="4D97F2A7"/>
    <w:rsid w:val="4D988F70"/>
    <w:rsid w:val="4D99C639"/>
    <w:rsid w:val="4D9CF2C0"/>
    <w:rsid w:val="4D9E8FAE"/>
    <w:rsid w:val="4D9FA49E"/>
    <w:rsid w:val="4DA205E8"/>
    <w:rsid w:val="4DA34236"/>
    <w:rsid w:val="4DA58EFB"/>
    <w:rsid w:val="4DA5920A"/>
    <w:rsid w:val="4DA7BCCD"/>
    <w:rsid w:val="4DA8782C"/>
    <w:rsid w:val="4DACD5A8"/>
    <w:rsid w:val="4DAD3108"/>
    <w:rsid w:val="4DAF93AD"/>
    <w:rsid w:val="4DB22DA0"/>
    <w:rsid w:val="4DB44368"/>
    <w:rsid w:val="4DB55397"/>
    <w:rsid w:val="4DB75144"/>
    <w:rsid w:val="4DB7C6EB"/>
    <w:rsid w:val="4DB99B52"/>
    <w:rsid w:val="4DBADBAA"/>
    <w:rsid w:val="4DBD5C4D"/>
    <w:rsid w:val="4DBF5A19"/>
    <w:rsid w:val="4DBF60E2"/>
    <w:rsid w:val="4DC231BA"/>
    <w:rsid w:val="4DC326F1"/>
    <w:rsid w:val="4DC43B78"/>
    <w:rsid w:val="4DC4FC73"/>
    <w:rsid w:val="4DC57905"/>
    <w:rsid w:val="4DC75728"/>
    <w:rsid w:val="4DC79580"/>
    <w:rsid w:val="4DCA1C3C"/>
    <w:rsid w:val="4DCD297C"/>
    <w:rsid w:val="4DCEA777"/>
    <w:rsid w:val="4DD0E0A7"/>
    <w:rsid w:val="4DD300CD"/>
    <w:rsid w:val="4DD3051F"/>
    <w:rsid w:val="4DD440DA"/>
    <w:rsid w:val="4DD4A6A8"/>
    <w:rsid w:val="4DD7D815"/>
    <w:rsid w:val="4DD92AF3"/>
    <w:rsid w:val="4DDAACD4"/>
    <w:rsid w:val="4DDB583D"/>
    <w:rsid w:val="4DDB8997"/>
    <w:rsid w:val="4DDE3340"/>
    <w:rsid w:val="4DDE4EA5"/>
    <w:rsid w:val="4DDF2D30"/>
    <w:rsid w:val="4DDF4113"/>
    <w:rsid w:val="4DE074C6"/>
    <w:rsid w:val="4DE12C74"/>
    <w:rsid w:val="4DE44533"/>
    <w:rsid w:val="4DE710D2"/>
    <w:rsid w:val="4DE77514"/>
    <w:rsid w:val="4DE7AD69"/>
    <w:rsid w:val="4DE7B793"/>
    <w:rsid w:val="4DE80276"/>
    <w:rsid w:val="4DE97B83"/>
    <w:rsid w:val="4DEA9437"/>
    <w:rsid w:val="4DEACB1E"/>
    <w:rsid w:val="4DEF36E8"/>
    <w:rsid w:val="4DF004B9"/>
    <w:rsid w:val="4DF6039F"/>
    <w:rsid w:val="4DF78807"/>
    <w:rsid w:val="4DF7DEB9"/>
    <w:rsid w:val="4DF8334B"/>
    <w:rsid w:val="4DF9A24F"/>
    <w:rsid w:val="4DF9BB63"/>
    <w:rsid w:val="4DFB09FF"/>
    <w:rsid w:val="4DFC0BEF"/>
    <w:rsid w:val="4DFDB1C8"/>
    <w:rsid w:val="4E00207C"/>
    <w:rsid w:val="4E00535C"/>
    <w:rsid w:val="4E01260B"/>
    <w:rsid w:val="4E015C6D"/>
    <w:rsid w:val="4E01AC3C"/>
    <w:rsid w:val="4E0345AE"/>
    <w:rsid w:val="4E042243"/>
    <w:rsid w:val="4E068B5C"/>
    <w:rsid w:val="4E06BAAF"/>
    <w:rsid w:val="4E09DFF7"/>
    <w:rsid w:val="4E0A11AC"/>
    <w:rsid w:val="4E0AF505"/>
    <w:rsid w:val="4E0F9978"/>
    <w:rsid w:val="4E0FCCD2"/>
    <w:rsid w:val="4E109473"/>
    <w:rsid w:val="4E11B1E6"/>
    <w:rsid w:val="4E1275EF"/>
    <w:rsid w:val="4E145F6D"/>
    <w:rsid w:val="4E14EEDE"/>
    <w:rsid w:val="4E16D26B"/>
    <w:rsid w:val="4E18C913"/>
    <w:rsid w:val="4E1BF98F"/>
    <w:rsid w:val="4E1E20BB"/>
    <w:rsid w:val="4E1FA4CC"/>
    <w:rsid w:val="4E28012E"/>
    <w:rsid w:val="4E290D99"/>
    <w:rsid w:val="4E2943EC"/>
    <w:rsid w:val="4E29F1B8"/>
    <w:rsid w:val="4E2A5E0E"/>
    <w:rsid w:val="4E2C85DB"/>
    <w:rsid w:val="4E2D77F7"/>
    <w:rsid w:val="4E2F8B04"/>
    <w:rsid w:val="4E308774"/>
    <w:rsid w:val="4E30E92A"/>
    <w:rsid w:val="4E31E05E"/>
    <w:rsid w:val="4E326B03"/>
    <w:rsid w:val="4E32F2C9"/>
    <w:rsid w:val="4E343757"/>
    <w:rsid w:val="4E346F8C"/>
    <w:rsid w:val="4E36F9E4"/>
    <w:rsid w:val="4E3700CB"/>
    <w:rsid w:val="4E375C0E"/>
    <w:rsid w:val="4E386172"/>
    <w:rsid w:val="4E388982"/>
    <w:rsid w:val="4E3B4F99"/>
    <w:rsid w:val="4E3B6E16"/>
    <w:rsid w:val="4E3C2765"/>
    <w:rsid w:val="4E3C72E7"/>
    <w:rsid w:val="4E3CD9A6"/>
    <w:rsid w:val="4E3D5E5D"/>
    <w:rsid w:val="4E411F6A"/>
    <w:rsid w:val="4E427727"/>
    <w:rsid w:val="4E437FE8"/>
    <w:rsid w:val="4E4681B1"/>
    <w:rsid w:val="4E499962"/>
    <w:rsid w:val="4E4A9D86"/>
    <w:rsid w:val="4E4CD0A3"/>
    <w:rsid w:val="4E4D8E7D"/>
    <w:rsid w:val="4E4DA2A2"/>
    <w:rsid w:val="4E4EB688"/>
    <w:rsid w:val="4E506FFF"/>
    <w:rsid w:val="4E511412"/>
    <w:rsid w:val="4E53F274"/>
    <w:rsid w:val="4E544F86"/>
    <w:rsid w:val="4E56DF30"/>
    <w:rsid w:val="4E590EAF"/>
    <w:rsid w:val="4E594CF6"/>
    <w:rsid w:val="4E5B728F"/>
    <w:rsid w:val="4E5C18CB"/>
    <w:rsid w:val="4E5D46D3"/>
    <w:rsid w:val="4E5DBA89"/>
    <w:rsid w:val="4E5DE356"/>
    <w:rsid w:val="4E603D6D"/>
    <w:rsid w:val="4E61A6F9"/>
    <w:rsid w:val="4E61AF18"/>
    <w:rsid w:val="4E646630"/>
    <w:rsid w:val="4E654885"/>
    <w:rsid w:val="4E65CDFF"/>
    <w:rsid w:val="4E65D3E9"/>
    <w:rsid w:val="4E660C17"/>
    <w:rsid w:val="4E671205"/>
    <w:rsid w:val="4E69F97A"/>
    <w:rsid w:val="4E6C693F"/>
    <w:rsid w:val="4E6E69EC"/>
    <w:rsid w:val="4E6EF06A"/>
    <w:rsid w:val="4E7134B5"/>
    <w:rsid w:val="4E7331EC"/>
    <w:rsid w:val="4E73B3DB"/>
    <w:rsid w:val="4E762F6D"/>
    <w:rsid w:val="4E770F4E"/>
    <w:rsid w:val="4E775053"/>
    <w:rsid w:val="4E784F22"/>
    <w:rsid w:val="4E79F77F"/>
    <w:rsid w:val="4E7B831A"/>
    <w:rsid w:val="4E7ED176"/>
    <w:rsid w:val="4E7EE017"/>
    <w:rsid w:val="4E821650"/>
    <w:rsid w:val="4E855C45"/>
    <w:rsid w:val="4E858AE3"/>
    <w:rsid w:val="4E885BAD"/>
    <w:rsid w:val="4E885CAE"/>
    <w:rsid w:val="4E89C792"/>
    <w:rsid w:val="4E8A0D9A"/>
    <w:rsid w:val="4E8B9CD4"/>
    <w:rsid w:val="4E8C1E14"/>
    <w:rsid w:val="4E8C534A"/>
    <w:rsid w:val="4E8D3042"/>
    <w:rsid w:val="4E8E5623"/>
    <w:rsid w:val="4E907B2C"/>
    <w:rsid w:val="4E91D230"/>
    <w:rsid w:val="4E94F1D9"/>
    <w:rsid w:val="4E95106C"/>
    <w:rsid w:val="4E953721"/>
    <w:rsid w:val="4E95889F"/>
    <w:rsid w:val="4E95F6F4"/>
    <w:rsid w:val="4E96EB5B"/>
    <w:rsid w:val="4E99DE9F"/>
    <w:rsid w:val="4E9B5979"/>
    <w:rsid w:val="4E9B9F4E"/>
    <w:rsid w:val="4E9CB812"/>
    <w:rsid w:val="4E9D56E1"/>
    <w:rsid w:val="4E9D772D"/>
    <w:rsid w:val="4E9DA718"/>
    <w:rsid w:val="4E9DFD84"/>
    <w:rsid w:val="4EA4217A"/>
    <w:rsid w:val="4EA5D401"/>
    <w:rsid w:val="4EA6A629"/>
    <w:rsid w:val="4EA822AF"/>
    <w:rsid w:val="4EADB479"/>
    <w:rsid w:val="4EAE7140"/>
    <w:rsid w:val="4EAFEB05"/>
    <w:rsid w:val="4EB0D1FF"/>
    <w:rsid w:val="4EB2446A"/>
    <w:rsid w:val="4EB38164"/>
    <w:rsid w:val="4EB5AC7A"/>
    <w:rsid w:val="4EB64A82"/>
    <w:rsid w:val="4EB7A364"/>
    <w:rsid w:val="4EB8E42E"/>
    <w:rsid w:val="4EB90404"/>
    <w:rsid w:val="4EBA22FB"/>
    <w:rsid w:val="4EBA99A5"/>
    <w:rsid w:val="4EBB3E9A"/>
    <w:rsid w:val="4EBB9CD8"/>
    <w:rsid w:val="4EBC16D9"/>
    <w:rsid w:val="4EBF6CC4"/>
    <w:rsid w:val="4EBF7D75"/>
    <w:rsid w:val="4EC2E5A5"/>
    <w:rsid w:val="4EC60202"/>
    <w:rsid w:val="4EC61B14"/>
    <w:rsid w:val="4EC8F247"/>
    <w:rsid w:val="4EC92559"/>
    <w:rsid w:val="4EC97A2C"/>
    <w:rsid w:val="4ECB27C7"/>
    <w:rsid w:val="4ECB823C"/>
    <w:rsid w:val="4ED064E5"/>
    <w:rsid w:val="4ED45A8B"/>
    <w:rsid w:val="4ED6848C"/>
    <w:rsid w:val="4ED7F0C3"/>
    <w:rsid w:val="4ED9B6C1"/>
    <w:rsid w:val="4EDB7139"/>
    <w:rsid w:val="4EDCDC61"/>
    <w:rsid w:val="4EDD821B"/>
    <w:rsid w:val="4EE00458"/>
    <w:rsid w:val="4EE0DFD6"/>
    <w:rsid w:val="4EE22C7E"/>
    <w:rsid w:val="4EE260A1"/>
    <w:rsid w:val="4EE361CB"/>
    <w:rsid w:val="4EE61303"/>
    <w:rsid w:val="4EE90E2F"/>
    <w:rsid w:val="4EEBB9B7"/>
    <w:rsid w:val="4EECACC5"/>
    <w:rsid w:val="4EED6531"/>
    <w:rsid w:val="4EF09D06"/>
    <w:rsid w:val="4EF1D202"/>
    <w:rsid w:val="4EF233B4"/>
    <w:rsid w:val="4EF49D61"/>
    <w:rsid w:val="4EF545EB"/>
    <w:rsid w:val="4EF57863"/>
    <w:rsid w:val="4EF6FD74"/>
    <w:rsid w:val="4EF7DB4E"/>
    <w:rsid w:val="4EF944EC"/>
    <w:rsid w:val="4EFA6249"/>
    <w:rsid w:val="4EFC5A93"/>
    <w:rsid w:val="4EFC9796"/>
    <w:rsid w:val="4EFCDA2A"/>
    <w:rsid w:val="4EFD57F3"/>
    <w:rsid w:val="4EFEE0A3"/>
    <w:rsid w:val="4F019514"/>
    <w:rsid w:val="4F021BE7"/>
    <w:rsid w:val="4F0230C3"/>
    <w:rsid w:val="4F04357A"/>
    <w:rsid w:val="4F046ECF"/>
    <w:rsid w:val="4F048174"/>
    <w:rsid w:val="4F0605DA"/>
    <w:rsid w:val="4F064E79"/>
    <w:rsid w:val="4F06A10C"/>
    <w:rsid w:val="4F080CC6"/>
    <w:rsid w:val="4F08BD46"/>
    <w:rsid w:val="4F091A54"/>
    <w:rsid w:val="4F098C96"/>
    <w:rsid w:val="4F0A1672"/>
    <w:rsid w:val="4F0A74D6"/>
    <w:rsid w:val="4F0AEBCB"/>
    <w:rsid w:val="4F0C0C3B"/>
    <w:rsid w:val="4F0D64A3"/>
    <w:rsid w:val="4F0F20B2"/>
    <w:rsid w:val="4F0F29EC"/>
    <w:rsid w:val="4F155FFD"/>
    <w:rsid w:val="4F159061"/>
    <w:rsid w:val="4F1630BB"/>
    <w:rsid w:val="4F1689AA"/>
    <w:rsid w:val="4F16B248"/>
    <w:rsid w:val="4F1A1CF2"/>
    <w:rsid w:val="4F1E2AE9"/>
    <w:rsid w:val="4F1F2ABE"/>
    <w:rsid w:val="4F204444"/>
    <w:rsid w:val="4F2080EF"/>
    <w:rsid w:val="4F20EE80"/>
    <w:rsid w:val="4F211E4C"/>
    <w:rsid w:val="4F229311"/>
    <w:rsid w:val="4F229EC7"/>
    <w:rsid w:val="4F2379F5"/>
    <w:rsid w:val="4F272D99"/>
    <w:rsid w:val="4F276919"/>
    <w:rsid w:val="4F278A5E"/>
    <w:rsid w:val="4F29E08E"/>
    <w:rsid w:val="4F2A6071"/>
    <w:rsid w:val="4F2AFD90"/>
    <w:rsid w:val="4F2C8020"/>
    <w:rsid w:val="4F2C9CD1"/>
    <w:rsid w:val="4F2CAAA7"/>
    <w:rsid w:val="4F315DD7"/>
    <w:rsid w:val="4F328EE6"/>
    <w:rsid w:val="4F337F09"/>
    <w:rsid w:val="4F34A3DD"/>
    <w:rsid w:val="4F358883"/>
    <w:rsid w:val="4F370EFE"/>
    <w:rsid w:val="4F37AAB4"/>
    <w:rsid w:val="4F37F7C0"/>
    <w:rsid w:val="4F3B05BB"/>
    <w:rsid w:val="4F3B43EE"/>
    <w:rsid w:val="4F3B8051"/>
    <w:rsid w:val="4F3CAFAB"/>
    <w:rsid w:val="4F3CB6A8"/>
    <w:rsid w:val="4F3CD11B"/>
    <w:rsid w:val="4F3E45CF"/>
    <w:rsid w:val="4F3F81A0"/>
    <w:rsid w:val="4F40D7C4"/>
    <w:rsid w:val="4F4229BF"/>
    <w:rsid w:val="4F44D3D0"/>
    <w:rsid w:val="4F48466E"/>
    <w:rsid w:val="4F491A99"/>
    <w:rsid w:val="4F496ED6"/>
    <w:rsid w:val="4F4A8312"/>
    <w:rsid w:val="4F4B3F6A"/>
    <w:rsid w:val="4F4E26B7"/>
    <w:rsid w:val="4F50198F"/>
    <w:rsid w:val="4F51F327"/>
    <w:rsid w:val="4F53C321"/>
    <w:rsid w:val="4F556E2C"/>
    <w:rsid w:val="4F5A334E"/>
    <w:rsid w:val="4F5AF5CD"/>
    <w:rsid w:val="4F5B9DA0"/>
    <w:rsid w:val="4F5D4548"/>
    <w:rsid w:val="4F5D8BD3"/>
    <w:rsid w:val="4F613544"/>
    <w:rsid w:val="4F617824"/>
    <w:rsid w:val="4F626FCF"/>
    <w:rsid w:val="4F65B5B6"/>
    <w:rsid w:val="4F672139"/>
    <w:rsid w:val="4F68661F"/>
    <w:rsid w:val="4F6DC8FF"/>
    <w:rsid w:val="4F6DCF70"/>
    <w:rsid w:val="4F705C7F"/>
    <w:rsid w:val="4F70E197"/>
    <w:rsid w:val="4F7272CA"/>
    <w:rsid w:val="4F7404C2"/>
    <w:rsid w:val="4F76C44B"/>
    <w:rsid w:val="4F7B3B3E"/>
    <w:rsid w:val="4F7CF25A"/>
    <w:rsid w:val="4F7E2053"/>
    <w:rsid w:val="4F7E3ABE"/>
    <w:rsid w:val="4F7E5423"/>
    <w:rsid w:val="4F80AC47"/>
    <w:rsid w:val="4F81D065"/>
    <w:rsid w:val="4F820037"/>
    <w:rsid w:val="4F85C2BF"/>
    <w:rsid w:val="4F861A3C"/>
    <w:rsid w:val="4F87D5A4"/>
    <w:rsid w:val="4F8877F3"/>
    <w:rsid w:val="4F8B52DA"/>
    <w:rsid w:val="4F8B6388"/>
    <w:rsid w:val="4F8CECA4"/>
    <w:rsid w:val="4F8D070A"/>
    <w:rsid w:val="4F8D7C8C"/>
    <w:rsid w:val="4F8EFF4A"/>
    <w:rsid w:val="4F8F3F16"/>
    <w:rsid w:val="4F91656F"/>
    <w:rsid w:val="4F91C0D2"/>
    <w:rsid w:val="4F93FF0C"/>
    <w:rsid w:val="4F94ED36"/>
    <w:rsid w:val="4F95BA7C"/>
    <w:rsid w:val="4F95F9B6"/>
    <w:rsid w:val="4F95FE53"/>
    <w:rsid w:val="4F97338E"/>
    <w:rsid w:val="4F977AA2"/>
    <w:rsid w:val="4F99D9ED"/>
    <w:rsid w:val="4F9BA2FF"/>
    <w:rsid w:val="4F9CC984"/>
    <w:rsid w:val="4F9D4D03"/>
    <w:rsid w:val="4F9D8AE5"/>
    <w:rsid w:val="4F9FB5E9"/>
    <w:rsid w:val="4FA019C9"/>
    <w:rsid w:val="4FA0DDD1"/>
    <w:rsid w:val="4FA30AEF"/>
    <w:rsid w:val="4FA31E76"/>
    <w:rsid w:val="4FA32AA9"/>
    <w:rsid w:val="4FA386E8"/>
    <w:rsid w:val="4FA3F940"/>
    <w:rsid w:val="4FA55B6C"/>
    <w:rsid w:val="4FA578AA"/>
    <w:rsid w:val="4FA5EF03"/>
    <w:rsid w:val="4FA71996"/>
    <w:rsid w:val="4FA8437F"/>
    <w:rsid w:val="4FA86C45"/>
    <w:rsid w:val="4FAA2AB9"/>
    <w:rsid w:val="4FAA2C8E"/>
    <w:rsid w:val="4FAB5A4D"/>
    <w:rsid w:val="4FAB9B0A"/>
    <w:rsid w:val="4FAD36B7"/>
    <w:rsid w:val="4FAD37FA"/>
    <w:rsid w:val="4FAE12CC"/>
    <w:rsid w:val="4FB1CAA7"/>
    <w:rsid w:val="4FB366EF"/>
    <w:rsid w:val="4FB44DFB"/>
    <w:rsid w:val="4FB5D5CD"/>
    <w:rsid w:val="4FB68D91"/>
    <w:rsid w:val="4FB7BBF3"/>
    <w:rsid w:val="4FB881E7"/>
    <w:rsid w:val="4FB9F398"/>
    <w:rsid w:val="4FBAF93F"/>
    <w:rsid w:val="4FBB7F05"/>
    <w:rsid w:val="4FBCEC2E"/>
    <w:rsid w:val="4FBE812E"/>
    <w:rsid w:val="4FBEA3C0"/>
    <w:rsid w:val="4FBEC9E8"/>
    <w:rsid w:val="4FBF3910"/>
    <w:rsid w:val="4FC02BB4"/>
    <w:rsid w:val="4FC051FD"/>
    <w:rsid w:val="4FC27247"/>
    <w:rsid w:val="4FC6402F"/>
    <w:rsid w:val="4FC6C0D3"/>
    <w:rsid w:val="4FC6E46C"/>
    <w:rsid w:val="4FC73A94"/>
    <w:rsid w:val="4FC7BFBF"/>
    <w:rsid w:val="4FC888F9"/>
    <w:rsid w:val="4FCA3F4F"/>
    <w:rsid w:val="4FCA9293"/>
    <w:rsid w:val="4FCBE752"/>
    <w:rsid w:val="4FCC841D"/>
    <w:rsid w:val="4FCDAA9D"/>
    <w:rsid w:val="4FCF156C"/>
    <w:rsid w:val="4FD16B32"/>
    <w:rsid w:val="4FD26805"/>
    <w:rsid w:val="4FD29FC0"/>
    <w:rsid w:val="4FD35260"/>
    <w:rsid w:val="4FD5F284"/>
    <w:rsid w:val="4FD8E4D1"/>
    <w:rsid w:val="4FDAC667"/>
    <w:rsid w:val="4FDB46CF"/>
    <w:rsid w:val="4FDFE245"/>
    <w:rsid w:val="4FDFF001"/>
    <w:rsid w:val="4FE23F65"/>
    <w:rsid w:val="4FE26BCB"/>
    <w:rsid w:val="4FE32FC6"/>
    <w:rsid w:val="4FE3AC01"/>
    <w:rsid w:val="4FE54BDC"/>
    <w:rsid w:val="4FE60331"/>
    <w:rsid w:val="4FE6F90E"/>
    <w:rsid w:val="4FE822FD"/>
    <w:rsid w:val="4FE8895B"/>
    <w:rsid w:val="4FEA35C6"/>
    <w:rsid w:val="4FEA6769"/>
    <w:rsid w:val="4FEB201D"/>
    <w:rsid w:val="4FED24E0"/>
    <w:rsid w:val="4FED51B3"/>
    <w:rsid w:val="4FEF3B1B"/>
    <w:rsid w:val="4FF153AC"/>
    <w:rsid w:val="4FF1DB71"/>
    <w:rsid w:val="4FF3A1BE"/>
    <w:rsid w:val="4FF3B313"/>
    <w:rsid w:val="4FF3F325"/>
    <w:rsid w:val="4FF41D6E"/>
    <w:rsid w:val="4FF5487A"/>
    <w:rsid w:val="4FF8134A"/>
    <w:rsid w:val="4FF95C07"/>
    <w:rsid w:val="4FF9A9DE"/>
    <w:rsid w:val="4FF9E946"/>
    <w:rsid w:val="4FFBBE48"/>
    <w:rsid w:val="4FFC6B83"/>
    <w:rsid w:val="4FFE6E92"/>
    <w:rsid w:val="4FFE7C21"/>
    <w:rsid w:val="50016351"/>
    <w:rsid w:val="500438CD"/>
    <w:rsid w:val="500536A5"/>
    <w:rsid w:val="5005DB62"/>
    <w:rsid w:val="50092769"/>
    <w:rsid w:val="50093550"/>
    <w:rsid w:val="5009D5EC"/>
    <w:rsid w:val="500BC722"/>
    <w:rsid w:val="500E8EE3"/>
    <w:rsid w:val="500F094A"/>
    <w:rsid w:val="50105B51"/>
    <w:rsid w:val="5010834F"/>
    <w:rsid w:val="5011D6F1"/>
    <w:rsid w:val="50132280"/>
    <w:rsid w:val="5016B728"/>
    <w:rsid w:val="5017746F"/>
    <w:rsid w:val="5017D799"/>
    <w:rsid w:val="50182651"/>
    <w:rsid w:val="501B6D79"/>
    <w:rsid w:val="501DE245"/>
    <w:rsid w:val="501F53C0"/>
    <w:rsid w:val="501FA587"/>
    <w:rsid w:val="502019D1"/>
    <w:rsid w:val="50210873"/>
    <w:rsid w:val="5021EAAB"/>
    <w:rsid w:val="502622B0"/>
    <w:rsid w:val="502748C1"/>
    <w:rsid w:val="502758F9"/>
    <w:rsid w:val="5027F504"/>
    <w:rsid w:val="5028E520"/>
    <w:rsid w:val="502ABDED"/>
    <w:rsid w:val="502D8114"/>
    <w:rsid w:val="502D8CA7"/>
    <w:rsid w:val="502E585C"/>
    <w:rsid w:val="502F8E34"/>
    <w:rsid w:val="50336AAD"/>
    <w:rsid w:val="50358765"/>
    <w:rsid w:val="50372C8F"/>
    <w:rsid w:val="50372EC7"/>
    <w:rsid w:val="503A508B"/>
    <w:rsid w:val="503A83D5"/>
    <w:rsid w:val="503C7EE3"/>
    <w:rsid w:val="503DC74A"/>
    <w:rsid w:val="503EA116"/>
    <w:rsid w:val="503EEA68"/>
    <w:rsid w:val="503F016C"/>
    <w:rsid w:val="503F09BF"/>
    <w:rsid w:val="503FFAFA"/>
    <w:rsid w:val="5042A925"/>
    <w:rsid w:val="50433B26"/>
    <w:rsid w:val="50436161"/>
    <w:rsid w:val="504526E1"/>
    <w:rsid w:val="50472935"/>
    <w:rsid w:val="504A13D7"/>
    <w:rsid w:val="504B6CCD"/>
    <w:rsid w:val="504CDD9C"/>
    <w:rsid w:val="504CE058"/>
    <w:rsid w:val="504E39D0"/>
    <w:rsid w:val="504F6458"/>
    <w:rsid w:val="504FC3FA"/>
    <w:rsid w:val="50533456"/>
    <w:rsid w:val="50533A56"/>
    <w:rsid w:val="5054B09B"/>
    <w:rsid w:val="5056BA7A"/>
    <w:rsid w:val="5057D8E5"/>
    <w:rsid w:val="505B5A8F"/>
    <w:rsid w:val="505BBB2A"/>
    <w:rsid w:val="505CBB1E"/>
    <w:rsid w:val="50616BBF"/>
    <w:rsid w:val="50617C43"/>
    <w:rsid w:val="50624DE3"/>
    <w:rsid w:val="5062CE9D"/>
    <w:rsid w:val="5066DBB4"/>
    <w:rsid w:val="5066E809"/>
    <w:rsid w:val="50698797"/>
    <w:rsid w:val="506A3EAF"/>
    <w:rsid w:val="506E3743"/>
    <w:rsid w:val="50732312"/>
    <w:rsid w:val="5073C36E"/>
    <w:rsid w:val="507549F1"/>
    <w:rsid w:val="50757C90"/>
    <w:rsid w:val="50763CFC"/>
    <w:rsid w:val="5076A3A7"/>
    <w:rsid w:val="50776420"/>
    <w:rsid w:val="50777B3F"/>
    <w:rsid w:val="50790015"/>
    <w:rsid w:val="507C82FB"/>
    <w:rsid w:val="507DC209"/>
    <w:rsid w:val="507EF969"/>
    <w:rsid w:val="508440D8"/>
    <w:rsid w:val="5084697E"/>
    <w:rsid w:val="5086B71E"/>
    <w:rsid w:val="5086EA1F"/>
    <w:rsid w:val="508C1674"/>
    <w:rsid w:val="508CB97B"/>
    <w:rsid w:val="508D805B"/>
    <w:rsid w:val="508ECB2F"/>
    <w:rsid w:val="508F1CB1"/>
    <w:rsid w:val="508F2B6A"/>
    <w:rsid w:val="508F4B49"/>
    <w:rsid w:val="508F808E"/>
    <w:rsid w:val="5091931E"/>
    <w:rsid w:val="50926EBB"/>
    <w:rsid w:val="5094B9E2"/>
    <w:rsid w:val="5094C651"/>
    <w:rsid w:val="5094CB47"/>
    <w:rsid w:val="5098344A"/>
    <w:rsid w:val="50985D5D"/>
    <w:rsid w:val="509AEE1C"/>
    <w:rsid w:val="509B3619"/>
    <w:rsid w:val="509BF359"/>
    <w:rsid w:val="50A20231"/>
    <w:rsid w:val="50A2D0EC"/>
    <w:rsid w:val="50A57A91"/>
    <w:rsid w:val="50A784E3"/>
    <w:rsid w:val="50A79D91"/>
    <w:rsid w:val="50A7A317"/>
    <w:rsid w:val="50A954F7"/>
    <w:rsid w:val="50A9B68F"/>
    <w:rsid w:val="50AADE71"/>
    <w:rsid w:val="50ABAC52"/>
    <w:rsid w:val="50ACA8C6"/>
    <w:rsid w:val="50AD08C4"/>
    <w:rsid w:val="50AE77EE"/>
    <w:rsid w:val="50AF444D"/>
    <w:rsid w:val="50B106F0"/>
    <w:rsid w:val="50B19ADC"/>
    <w:rsid w:val="50B3F66E"/>
    <w:rsid w:val="50B8DCA9"/>
    <w:rsid w:val="50BBB2BE"/>
    <w:rsid w:val="50BBFA47"/>
    <w:rsid w:val="50BC5CB9"/>
    <w:rsid w:val="50BCE938"/>
    <w:rsid w:val="50BDDAFF"/>
    <w:rsid w:val="50BF798D"/>
    <w:rsid w:val="50C0C9E9"/>
    <w:rsid w:val="50C1AC93"/>
    <w:rsid w:val="50C22E16"/>
    <w:rsid w:val="50C303E9"/>
    <w:rsid w:val="50C52FBF"/>
    <w:rsid w:val="50C764C0"/>
    <w:rsid w:val="50C7B2BF"/>
    <w:rsid w:val="50C904CB"/>
    <w:rsid w:val="50CC028F"/>
    <w:rsid w:val="50CD1AD1"/>
    <w:rsid w:val="50CD9A29"/>
    <w:rsid w:val="50CDB493"/>
    <w:rsid w:val="50CE077D"/>
    <w:rsid w:val="50D14968"/>
    <w:rsid w:val="50D2E4B0"/>
    <w:rsid w:val="50D4274F"/>
    <w:rsid w:val="50D4EFE8"/>
    <w:rsid w:val="50D65BBD"/>
    <w:rsid w:val="50D664E8"/>
    <w:rsid w:val="50D8E7FC"/>
    <w:rsid w:val="50D94C88"/>
    <w:rsid w:val="50DA7CD7"/>
    <w:rsid w:val="50DC53E0"/>
    <w:rsid w:val="50DCBEEF"/>
    <w:rsid w:val="50E02C6D"/>
    <w:rsid w:val="50E2D128"/>
    <w:rsid w:val="50E40957"/>
    <w:rsid w:val="50E5371D"/>
    <w:rsid w:val="50E6B7D6"/>
    <w:rsid w:val="50E6DD89"/>
    <w:rsid w:val="50E83246"/>
    <w:rsid w:val="50EA5DE4"/>
    <w:rsid w:val="50ED52FD"/>
    <w:rsid w:val="50EE735A"/>
    <w:rsid w:val="50EF1EBF"/>
    <w:rsid w:val="50EF425E"/>
    <w:rsid w:val="50EFEE9C"/>
    <w:rsid w:val="50F01B69"/>
    <w:rsid w:val="50F0A8B4"/>
    <w:rsid w:val="50F15BF9"/>
    <w:rsid w:val="50F2A438"/>
    <w:rsid w:val="50F530D5"/>
    <w:rsid w:val="50F672E9"/>
    <w:rsid w:val="50F6A206"/>
    <w:rsid w:val="50F762AF"/>
    <w:rsid w:val="50F785B9"/>
    <w:rsid w:val="50F7CFE4"/>
    <w:rsid w:val="50F8A967"/>
    <w:rsid w:val="50FA9623"/>
    <w:rsid w:val="50FACBE4"/>
    <w:rsid w:val="50FB366D"/>
    <w:rsid w:val="50FB7EEF"/>
    <w:rsid w:val="50FD0EF3"/>
    <w:rsid w:val="50FE870D"/>
    <w:rsid w:val="5100AC53"/>
    <w:rsid w:val="5100B2AB"/>
    <w:rsid w:val="5101E38D"/>
    <w:rsid w:val="51020EE2"/>
    <w:rsid w:val="5102FB20"/>
    <w:rsid w:val="51040183"/>
    <w:rsid w:val="5106358F"/>
    <w:rsid w:val="5106CE63"/>
    <w:rsid w:val="510A4005"/>
    <w:rsid w:val="510A47F3"/>
    <w:rsid w:val="510BB975"/>
    <w:rsid w:val="510D734F"/>
    <w:rsid w:val="510E5B07"/>
    <w:rsid w:val="510ED17F"/>
    <w:rsid w:val="510F07A2"/>
    <w:rsid w:val="5111687E"/>
    <w:rsid w:val="5111F106"/>
    <w:rsid w:val="51122E33"/>
    <w:rsid w:val="51142D48"/>
    <w:rsid w:val="5115166A"/>
    <w:rsid w:val="5115E3AA"/>
    <w:rsid w:val="51165747"/>
    <w:rsid w:val="5116EC0B"/>
    <w:rsid w:val="5116F122"/>
    <w:rsid w:val="5117E146"/>
    <w:rsid w:val="51187B95"/>
    <w:rsid w:val="511A500A"/>
    <w:rsid w:val="511BAC72"/>
    <w:rsid w:val="5120084E"/>
    <w:rsid w:val="51215EDF"/>
    <w:rsid w:val="51244AC3"/>
    <w:rsid w:val="51247B44"/>
    <w:rsid w:val="512568CE"/>
    <w:rsid w:val="512703D6"/>
    <w:rsid w:val="5127DF0E"/>
    <w:rsid w:val="512A30E7"/>
    <w:rsid w:val="512A6502"/>
    <w:rsid w:val="512BB5E7"/>
    <w:rsid w:val="512CAE03"/>
    <w:rsid w:val="512F3A31"/>
    <w:rsid w:val="51322DE0"/>
    <w:rsid w:val="51329613"/>
    <w:rsid w:val="51344160"/>
    <w:rsid w:val="51345942"/>
    <w:rsid w:val="51396D31"/>
    <w:rsid w:val="513B3B72"/>
    <w:rsid w:val="513B9BDD"/>
    <w:rsid w:val="513D0ABE"/>
    <w:rsid w:val="513DD275"/>
    <w:rsid w:val="513EF95B"/>
    <w:rsid w:val="513FC77E"/>
    <w:rsid w:val="51419A1A"/>
    <w:rsid w:val="5141ECDA"/>
    <w:rsid w:val="51432DD9"/>
    <w:rsid w:val="5143C4C4"/>
    <w:rsid w:val="5144A82A"/>
    <w:rsid w:val="5144DEDE"/>
    <w:rsid w:val="5145FE9F"/>
    <w:rsid w:val="51477D62"/>
    <w:rsid w:val="514A03A9"/>
    <w:rsid w:val="514B07BE"/>
    <w:rsid w:val="514B8761"/>
    <w:rsid w:val="514BE154"/>
    <w:rsid w:val="514DB9CB"/>
    <w:rsid w:val="5150B7F9"/>
    <w:rsid w:val="5152F872"/>
    <w:rsid w:val="51544475"/>
    <w:rsid w:val="5155DBA7"/>
    <w:rsid w:val="515686A2"/>
    <w:rsid w:val="515727EA"/>
    <w:rsid w:val="515A089B"/>
    <w:rsid w:val="515B7C84"/>
    <w:rsid w:val="515C4F97"/>
    <w:rsid w:val="515E5F73"/>
    <w:rsid w:val="515EEB89"/>
    <w:rsid w:val="515F51BC"/>
    <w:rsid w:val="5162598D"/>
    <w:rsid w:val="5163FB31"/>
    <w:rsid w:val="51645389"/>
    <w:rsid w:val="5164BC15"/>
    <w:rsid w:val="51691D9E"/>
    <w:rsid w:val="516FA163"/>
    <w:rsid w:val="516FDB18"/>
    <w:rsid w:val="5170882B"/>
    <w:rsid w:val="51724A97"/>
    <w:rsid w:val="5174A6BD"/>
    <w:rsid w:val="5175863C"/>
    <w:rsid w:val="5179A621"/>
    <w:rsid w:val="517B61E5"/>
    <w:rsid w:val="517D6253"/>
    <w:rsid w:val="517F7570"/>
    <w:rsid w:val="5181C5D6"/>
    <w:rsid w:val="5182C6A3"/>
    <w:rsid w:val="51854B1B"/>
    <w:rsid w:val="51870833"/>
    <w:rsid w:val="518801B1"/>
    <w:rsid w:val="518A260E"/>
    <w:rsid w:val="518A2DF1"/>
    <w:rsid w:val="518F2AC0"/>
    <w:rsid w:val="519095E4"/>
    <w:rsid w:val="5191D463"/>
    <w:rsid w:val="51951CDA"/>
    <w:rsid w:val="5195A62E"/>
    <w:rsid w:val="5198854C"/>
    <w:rsid w:val="5199E6FA"/>
    <w:rsid w:val="519BC1A2"/>
    <w:rsid w:val="519C632E"/>
    <w:rsid w:val="519E60B2"/>
    <w:rsid w:val="519F4D51"/>
    <w:rsid w:val="51A0C840"/>
    <w:rsid w:val="51A0D051"/>
    <w:rsid w:val="51A5E1D4"/>
    <w:rsid w:val="51A8643E"/>
    <w:rsid w:val="51A8A747"/>
    <w:rsid w:val="51A98F1D"/>
    <w:rsid w:val="51ACE0B0"/>
    <w:rsid w:val="51AF10FE"/>
    <w:rsid w:val="51B02EE1"/>
    <w:rsid w:val="51B03DB4"/>
    <w:rsid w:val="51B0425B"/>
    <w:rsid w:val="51B1F687"/>
    <w:rsid w:val="51B2E3F5"/>
    <w:rsid w:val="51B3B4A4"/>
    <w:rsid w:val="51B42863"/>
    <w:rsid w:val="51B7A9A1"/>
    <w:rsid w:val="51B84C0C"/>
    <w:rsid w:val="51B85314"/>
    <w:rsid w:val="51B89113"/>
    <w:rsid w:val="51BBD06C"/>
    <w:rsid w:val="51BE6016"/>
    <w:rsid w:val="51C268E8"/>
    <w:rsid w:val="51C46807"/>
    <w:rsid w:val="51C4C66D"/>
    <w:rsid w:val="51C51C42"/>
    <w:rsid w:val="51C59E02"/>
    <w:rsid w:val="51C5BEED"/>
    <w:rsid w:val="51C64FAE"/>
    <w:rsid w:val="51C78582"/>
    <w:rsid w:val="51C7AACC"/>
    <w:rsid w:val="51C802B9"/>
    <w:rsid w:val="51C9B9CE"/>
    <w:rsid w:val="51CA1DA9"/>
    <w:rsid w:val="51CAB0DF"/>
    <w:rsid w:val="51CAC413"/>
    <w:rsid w:val="51CCB407"/>
    <w:rsid w:val="51CD763A"/>
    <w:rsid w:val="51CE216C"/>
    <w:rsid w:val="51D1A278"/>
    <w:rsid w:val="51D222DF"/>
    <w:rsid w:val="51D2C8E2"/>
    <w:rsid w:val="51D322AF"/>
    <w:rsid w:val="51D46EFE"/>
    <w:rsid w:val="51D48E77"/>
    <w:rsid w:val="51D60AA5"/>
    <w:rsid w:val="51D633E8"/>
    <w:rsid w:val="51D6F477"/>
    <w:rsid w:val="51D83F6E"/>
    <w:rsid w:val="51D9063B"/>
    <w:rsid w:val="51DBD9A1"/>
    <w:rsid w:val="51DC443E"/>
    <w:rsid w:val="51DC5955"/>
    <w:rsid w:val="51DD2851"/>
    <w:rsid w:val="51DE3B67"/>
    <w:rsid w:val="51E01F1E"/>
    <w:rsid w:val="51E0EC3A"/>
    <w:rsid w:val="51E141F4"/>
    <w:rsid w:val="51E47492"/>
    <w:rsid w:val="51E57721"/>
    <w:rsid w:val="51E5F5B4"/>
    <w:rsid w:val="51E64C8D"/>
    <w:rsid w:val="51E6FF1C"/>
    <w:rsid w:val="51E72768"/>
    <w:rsid w:val="51E78B6E"/>
    <w:rsid w:val="51E87849"/>
    <w:rsid w:val="51E99BA1"/>
    <w:rsid w:val="51EBEB62"/>
    <w:rsid w:val="51EC739C"/>
    <w:rsid w:val="51EE542D"/>
    <w:rsid w:val="51EE5C96"/>
    <w:rsid w:val="51EFE240"/>
    <w:rsid w:val="51F0F4B7"/>
    <w:rsid w:val="51F200FE"/>
    <w:rsid w:val="51F3E104"/>
    <w:rsid w:val="51F4C157"/>
    <w:rsid w:val="51F534CC"/>
    <w:rsid w:val="51F5E94B"/>
    <w:rsid w:val="51F666E1"/>
    <w:rsid w:val="51F69B06"/>
    <w:rsid w:val="51F7680B"/>
    <w:rsid w:val="51F7BF57"/>
    <w:rsid w:val="51F9B51E"/>
    <w:rsid w:val="51FAC547"/>
    <w:rsid w:val="51FC1EE1"/>
    <w:rsid w:val="51FC6946"/>
    <w:rsid w:val="51FE95C1"/>
    <w:rsid w:val="51FF9CED"/>
    <w:rsid w:val="52016E7B"/>
    <w:rsid w:val="52031668"/>
    <w:rsid w:val="52033F95"/>
    <w:rsid w:val="5205286C"/>
    <w:rsid w:val="52055BE0"/>
    <w:rsid w:val="520659A7"/>
    <w:rsid w:val="52083EE5"/>
    <w:rsid w:val="520897DD"/>
    <w:rsid w:val="5209617F"/>
    <w:rsid w:val="520A85E6"/>
    <w:rsid w:val="520B2C65"/>
    <w:rsid w:val="520C1C0E"/>
    <w:rsid w:val="520CED44"/>
    <w:rsid w:val="520D73F8"/>
    <w:rsid w:val="520D75EF"/>
    <w:rsid w:val="520E9F9E"/>
    <w:rsid w:val="520F09F1"/>
    <w:rsid w:val="520FDFC8"/>
    <w:rsid w:val="52135351"/>
    <w:rsid w:val="52156E1E"/>
    <w:rsid w:val="5216A1FA"/>
    <w:rsid w:val="521AD3B3"/>
    <w:rsid w:val="521CFA2B"/>
    <w:rsid w:val="521DFB16"/>
    <w:rsid w:val="5223EC67"/>
    <w:rsid w:val="5223FF77"/>
    <w:rsid w:val="52267380"/>
    <w:rsid w:val="5226B5BC"/>
    <w:rsid w:val="5226D85E"/>
    <w:rsid w:val="522907B8"/>
    <w:rsid w:val="52298712"/>
    <w:rsid w:val="522ACCCB"/>
    <w:rsid w:val="522B01C2"/>
    <w:rsid w:val="522B1E6F"/>
    <w:rsid w:val="522BD0EE"/>
    <w:rsid w:val="522C0E70"/>
    <w:rsid w:val="522E6626"/>
    <w:rsid w:val="522F6E8F"/>
    <w:rsid w:val="52312B89"/>
    <w:rsid w:val="52322D4D"/>
    <w:rsid w:val="52337605"/>
    <w:rsid w:val="5236ADC4"/>
    <w:rsid w:val="523756A2"/>
    <w:rsid w:val="523B6D9E"/>
    <w:rsid w:val="523D38BC"/>
    <w:rsid w:val="523F2CE1"/>
    <w:rsid w:val="5240DA83"/>
    <w:rsid w:val="52413240"/>
    <w:rsid w:val="524442BB"/>
    <w:rsid w:val="524487F7"/>
    <w:rsid w:val="5244B644"/>
    <w:rsid w:val="52462F74"/>
    <w:rsid w:val="524B2453"/>
    <w:rsid w:val="524D176D"/>
    <w:rsid w:val="524D8031"/>
    <w:rsid w:val="524E6984"/>
    <w:rsid w:val="524FCE73"/>
    <w:rsid w:val="5254B7B6"/>
    <w:rsid w:val="52552CBC"/>
    <w:rsid w:val="525677FB"/>
    <w:rsid w:val="5259352B"/>
    <w:rsid w:val="52597F6B"/>
    <w:rsid w:val="5259CB6F"/>
    <w:rsid w:val="5259E29C"/>
    <w:rsid w:val="525A54F7"/>
    <w:rsid w:val="525BC328"/>
    <w:rsid w:val="525BF3E4"/>
    <w:rsid w:val="525CBB6F"/>
    <w:rsid w:val="525D575F"/>
    <w:rsid w:val="525DA7C5"/>
    <w:rsid w:val="525E5021"/>
    <w:rsid w:val="525ED097"/>
    <w:rsid w:val="525F2BD6"/>
    <w:rsid w:val="52605286"/>
    <w:rsid w:val="5261D551"/>
    <w:rsid w:val="52634344"/>
    <w:rsid w:val="52643FEA"/>
    <w:rsid w:val="52651D1F"/>
    <w:rsid w:val="52655D7C"/>
    <w:rsid w:val="52660660"/>
    <w:rsid w:val="52694CB6"/>
    <w:rsid w:val="526AA532"/>
    <w:rsid w:val="526AAE1C"/>
    <w:rsid w:val="526BC15E"/>
    <w:rsid w:val="526DF9A6"/>
    <w:rsid w:val="526F55D5"/>
    <w:rsid w:val="527365D4"/>
    <w:rsid w:val="52737CA5"/>
    <w:rsid w:val="527517C6"/>
    <w:rsid w:val="5275BB6B"/>
    <w:rsid w:val="527942F4"/>
    <w:rsid w:val="52797A78"/>
    <w:rsid w:val="527985BC"/>
    <w:rsid w:val="5279A388"/>
    <w:rsid w:val="5279B714"/>
    <w:rsid w:val="527B38F1"/>
    <w:rsid w:val="527C4F55"/>
    <w:rsid w:val="527E2C10"/>
    <w:rsid w:val="527E9041"/>
    <w:rsid w:val="52826781"/>
    <w:rsid w:val="52829898"/>
    <w:rsid w:val="5285E7B7"/>
    <w:rsid w:val="5286546C"/>
    <w:rsid w:val="52865BC4"/>
    <w:rsid w:val="528AC775"/>
    <w:rsid w:val="528E7065"/>
    <w:rsid w:val="528FC973"/>
    <w:rsid w:val="529024B8"/>
    <w:rsid w:val="5290F01A"/>
    <w:rsid w:val="5290FB45"/>
    <w:rsid w:val="52916B8A"/>
    <w:rsid w:val="5291B931"/>
    <w:rsid w:val="5291E161"/>
    <w:rsid w:val="52941EB0"/>
    <w:rsid w:val="52949D36"/>
    <w:rsid w:val="529579C6"/>
    <w:rsid w:val="52959234"/>
    <w:rsid w:val="52959DF7"/>
    <w:rsid w:val="5296855C"/>
    <w:rsid w:val="52969D86"/>
    <w:rsid w:val="5296E95E"/>
    <w:rsid w:val="52981AFE"/>
    <w:rsid w:val="52983DAE"/>
    <w:rsid w:val="5298CE25"/>
    <w:rsid w:val="529ABFE2"/>
    <w:rsid w:val="529C1364"/>
    <w:rsid w:val="529CA296"/>
    <w:rsid w:val="529D0924"/>
    <w:rsid w:val="529D1CD0"/>
    <w:rsid w:val="529D7283"/>
    <w:rsid w:val="52A11BF3"/>
    <w:rsid w:val="52A2CCF4"/>
    <w:rsid w:val="52A32A26"/>
    <w:rsid w:val="52A4FC03"/>
    <w:rsid w:val="52A52A9E"/>
    <w:rsid w:val="52A5F154"/>
    <w:rsid w:val="52A6C2E3"/>
    <w:rsid w:val="52AB1CDE"/>
    <w:rsid w:val="52AE1105"/>
    <w:rsid w:val="52AE874A"/>
    <w:rsid w:val="52AEBD6D"/>
    <w:rsid w:val="52AF84B1"/>
    <w:rsid w:val="52B05751"/>
    <w:rsid w:val="52B0A55C"/>
    <w:rsid w:val="52B0C8EA"/>
    <w:rsid w:val="52B353FB"/>
    <w:rsid w:val="52B3DEE9"/>
    <w:rsid w:val="52B4E316"/>
    <w:rsid w:val="52B5312F"/>
    <w:rsid w:val="52B53A1B"/>
    <w:rsid w:val="52B57CA6"/>
    <w:rsid w:val="52B591B4"/>
    <w:rsid w:val="52B745D0"/>
    <w:rsid w:val="52B771ED"/>
    <w:rsid w:val="52B90EFC"/>
    <w:rsid w:val="52B96717"/>
    <w:rsid w:val="52BA8F5C"/>
    <w:rsid w:val="52BAD974"/>
    <w:rsid w:val="52C003E6"/>
    <w:rsid w:val="52C146E1"/>
    <w:rsid w:val="52C2C665"/>
    <w:rsid w:val="52C2E65E"/>
    <w:rsid w:val="52C429AF"/>
    <w:rsid w:val="52C4A4A3"/>
    <w:rsid w:val="52C65E98"/>
    <w:rsid w:val="52C75441"/>
    <w:rsid w:val="52C760AF"/>
    <w:rsid w:val="52C8020D"/>
    <w:rsid w:val="52C88FB0"/>
    <w:rsid w:val="52C94346"/>
    <w:rsid w:val="52CA84B7"/>
    <w:rsid w:val="52CCFD0B"/>
    <w:rsid w:val="52CE7BA1"/>
    <w:rsid w:val="52CEB911"/>
    <w:rsid w:val="52D18010"/>
    <w:rsid w:val="52D1DDD1"/>
    <w:rsid w:val="52D272DA"/>
    <w:rsid w:val="52D59094"/>
    <w:rsid w:val="52D62C1F"/>
    <w:rsid w:val="52D7958A"/>
    <w:rsid w:val="52D88DC5"/>
    <w:rsid w:val="52D906B1"/>
    <w:rsid w:val="52D90CF4"/>
    <w:rsid w:val="52DB49D5"/>
    <w:rsid w:val="52DB865B"/>
    <w:rsid w:val="52DBF618"/>
    <w:rsid w:val="52DC24FF"/>
    <w:rsid w:val="52DC946F"/>
    <w:rsid w:val="52DCC1FF"/>
    <w:rsid w:val="52DD807C"/>
    <w:rsid w:val="52DE1EA5"/>
    <w:rsid w:val="52E100B0"/>
    <w:rsid w:val="52E1BCB4"/>
    <w:rsid w:val="52E1F552"/>
    <w:rsid w:val="52E530FB"/>
    <w:rsid w:val="52E5AF17"/>
    <w:rsid w:val="52E6116B"/>
    <w:rsid w:val="52E72554"/>
    <w:rsid w:val="52E78804"/>
    <w:rsid w:val="52E7E97C"/>
    <w:rsid w:val="52E99D09"/>
    <w:rsid w:val="52E9C85B"/>
    <w:rsid w:val="52EBBD39"/>
    <w:rsid w:val="52EBC226"/>
    <w:rsid w:val="52ECC747"/>
    <w:rsid w:val="52EDE270"/>
    <w:rsid w:val="52F42EC9"/>
    <w:rsid w:val="52F444CF"/>
    <w:rsid w:val="52F51BC1"/>
    <w:rsid w:val="52F5E54B"/>
    <w:rsid w:val="52F6CCB2"/>
    <w:rsid w:val="52F75B36"/>
    <w:rsid w:val="52F77BB1"/>
    <w:rsid w:val="52F8D2E9"/>
    <w:rsid w:val="52FA0AFD"/>
    <w:rsid w:val="52FAF4CE"/>
    <w:rsid w:val="52FF4ED1"/>
    <w:rsid w:val="53022DB9"/>
    <w:rsid w:val="530399BE"/>
    <w:rsid w:val="530608F4"/>
    <w:rsid w:val="53064CC8"/>
    <w:rsid w:val="53069F74"/>
    <w:rsid w:val="530CECDC"/>
    <w:rsid w:val="530E69DF"/>
    <w:rsid w:val="530F59C7"/>
    <w:rsid w:val="530F6F55"/>
    <w:rsid w:val="530F8D01"/>
    <w:rsid w:val="530FD990"/>
    <w:rsid w:val="531012BB"/>
    <w:rsid w:val="5310E94A"/>
    <w:rsid w:val="53117F3C"/>
    <w:rsid w:val="53139312"/>
    <w:rsid w:val="53142A6F"/>
    <w:rsid w:val="5315F867"/>
    <w:rsid w:val="53169C75"/>
    <w:rsid w:val="5319E368"/>
    <w:rsid w:val="531A4034"/>
    <w:rsid w:val="5325D872"/>
    <w:rsid w:val="53264DE7"/>
    <w:rsid w:val="53265A04"/>
    <w:rsid w:val="532907C5"/>
    <w:rsid w:val="5329E39E"/>
    <w:rsid w:val="5329F2B4"/>
    <w:rsid w:val="532EFCFE"/>
    <w:rsid w:val="532F53C9"/>
    <w:rsid w:val="5330CA09"/>
    <w:rsid w:val="5330F9D3"/>
    <w:rsid w:val="533277A6"/>
    <w:rsid w:val="53331967"/>
    <w:rsid w:val="5333B54B"/>
    <w:rsid w:val="53350125"/>
    <w:rsid w:val="533547BE"/>
    <w:rsid w:val="5335918D"/>
    <w:rsid w:val="53366B41"/>
    <w:rsid w:val="53383C23"/>
    <w:rsid w:val="53388C18"/>
    <w:rsid w:val="533894CE"/>
    <w:rsid w:val="533B2026"/>
    <w:rsid w:val="533B46C1"/>
    <w:rsid w:val="533BB9A7"/>
    <w:rsid w:val="533C8E9B"/>
    <w:rsid w:val="533FA1E4"/>
    <w:rsid w:val="533FCB58"/>
    <w:rsid w:val="53415542"/>
    <w:rsid w:val="5341CF03"/>
    <w:rsid w:val="5341E8B6"/>
    <w:rsid w:val="5342BB2E"/>
    <w:rsid w:val="5342FA1E"/>
    <w:rsid w:val="5343D0F2"/>
    <w:rsid w:val="5344D3D6"/>
    <w:rsid w:val="5347D2D2"/>
    <w:rsid w:val="53484B70"/>
    <w:rsid w:val="5348A40F"/>
    <w:rsid w:val="534B1396"/>
    <w:rsid w:val="534BF913"/>
    <w:rsid w:val="534EA499"/>
    <w:rsid w:val="534EC575"/>
    <w:rsid w:val="534F63DF"/>
    <w:rsid w:val="53500B3A"/>
    <w:rsid w:val="53513F65"/>
    <w:rsid w:val="5352200E"/>
    <w:rsid w:val="53522563"/>
    <w:rsid w:val="5353FB61"/>
    <w:rsid w:val="53540FB3"/>
    <w:rsid w:val="535414B6"/>
    <w:rsid w:val="535523A0"/>
    <w:rsid w:val="535752F9"/>
    <w:rsid w:val="535A2A59"/>
    <w:rsid w:val="535AE7F7"/>
    <w:rsid w:val="535AFFF2"/>
    <w:rsid w:val="535B798C"/>
    <w:rsid w:val="535DBFC9"/>
    <w:rsid w:val="535EE0C8"/>
    <w:rsid w:val="535FCC04"/>
    <w:rsid w:val="535FCF73"/>
    <w:rsid w:val="536853A7"/>
    <w:rsid w:val="5368D7B9"/>
    <w:rsid w:val="536AA727"/>
    <w:rsid w:val="536B2E63"/>
    <w:rsid w:val="536CEDB1"/>
    <w:rsid w:val="536D5A1D"/>
    <w:rsid w:val="536DC1C9"/>
    <w:rsid w:val="536E51B1"/>
    <w:rsid w:val="536ED5BD"/>
    <w:rsid w:val="53713FB4"/>
    <w:rsid w:val="53734834"/>
    <w:rsid w:val="5374EE70"/>
    <w:rsid w:val="53758A4F"/>
    <w:rsid w:val="5375FE9F"/>
    <w:rsid w:val="537654BE"/>
    <w:rsid w:val="53771CAD"/>
    <w:rsid w:val="53785797"/>
    <w:rsid w:val="53785C36"/>
    <w:rsid w:val="537A739A"/>
    <w:rsid w:val="537BA8BF"/>
    <w:rsid w:val="537CED88"/>
    <w:rsid w:val="537E19C2"/>
    <w:rsid w:val="53801ED5"/>
    <w:rsid w:val="5380C746"/>
    <w:rsid w:val="5383ABED"/>
    <w:rsid w:val="53861D28"/>
    <w:rsid w:val="538782D3"/>
    <w:rsid w:val="53878E8E"/>
    <w:rsid w:val="5389B476"/>
    <w:rsid w:val="5389BCAA"/>
    <w:rsid w:val="5389CC26"/>
    <w:rsid w:val="538A57A7"/>
    <w:rsid w:val="538ACDD6"/>
    <w:rsid w:val="538C74B5"/>
    <w:rsid w:val="538CA152"/>
    <w:rsid w:val="538D9732"/>
    <w:rsid w:val="538E85D3"/>
    <w:rsid w:val="538F41E0"/>
    <w:rsid w:val="538F6116"/>
    <w:rsid w:val="53909DF2"/>
    <w:rsid w:val="5390D0B4"/>
    <w:rsid w:val="5390E96E"/>
    <w:rsid w:val="53918D54"/>
    <w:rsid w:val="53947EC6"/>
    <w:rsid w:val="53949437"/>
    <w:rsid w:val="5394F680"/>
    <w:rsid w:val="53961695"/>
    <w:rsid w:val="53976E79"/>
    <w:rsid w:val="53980C0B"/>
    <w:rsid w:val="53981AB1"/>
    <w:rsid w:val="539ABACD"/>
    <w:rsid w:val="539B391E"/>
    <w:rsid w:val="539B5569"/>
    <w:rsid w:val="539B86CD"/>
    <w:rsid w:val="539DF539"/>
    <w:rsid w:val="539F841B"/>
    <w:rsid w:val="539FA22B"/>
    <w:rsid w:val="53A29A9F"/>
    <w:rsid w:val="53A2B34A"/>
    <w:rsid w:val="53A31D01"/>
    <w:rsid w:val="53A509BE"/>
    <w:rsid w:val="53A7CC4F"/>
    <w:rsid w:val="53A7D952"/>
    <w:rsid w:val="53A7EAE5"/>
    <w:rsid w:val="53AA7E54"/>
    <w:rsid w:val="53AB3E3A"/>
    <w:rsid w:val="53ACB7A3"/>
    <w:rsid w:val="53ADD4B2"/>
    <w:rsid w:val="53B111B6"/>
    <w:rsid w:val="53B17C86"/>
    <w:rsid w:val="53B2090A"/>
    <w:rsid w:val="53B38F4F"/>
    <w:rsid w:val="53B498D7"/>
    <w:rsid w:val="53BACF7E"/>
    <w:rsid w:val="53BB4116"/>
    <w:rsid w:val="53BBC449"/>
    <w:rsid w:val="53BC30A2"/>
    <w:rsid w:val="53BCEFB0"/>
    <w:rsid w:val="53BD5DF1"/>
    <w:rsid w:val="53BE63C4"/>
    <w:rsid w:val="53C0E463"/>
    <w:rsid w:val="53C11FD9"/>
    <w:rsid w:val="53C3740B"/>
    <w:rsid w:val="53C40CD7"/>
    <w:rsid w:val="53C44685"/>
    <w:rsid w:val="53C673C0"/>
    <w:rsid w:val="53C6E015"/>
    <w:rsid w:val="53C709D2"/>
    <w:rsid w:val="53CAA63E"/>
    <w:rsid w:val="53CB271E"/>
    <w:rsid w:val="53CCFE0E"/>
    <w:rsid w:val="53CE6C86"/>
    <w:rsid w:val="53CE7E34"/>
    <w:rsid w:val="53CF9A9F"/>
    <w:rsid w:val="53D1F418"/>
    <w:rsid w:val="53D21AEB"/>
    <w:rsid w:val="53D507F7"/>
    <w:rsid w:val="53D7797A"/>
    <w:rsid w:val="53DAD532"/>
    <w:rsid w:val="53DDED19"/>
    <w:rsid w:val="53DF6124"/>
    <w:rsid w:val="53DF61B3"/>
    <w:rsid w:val="53E0CF9D"/>
    <w:rsid w:val="53E167CD"/>
    <w:rsid w:val="53E18964"/>
    <w:rsid w:val="53E1F2F4"/>
    <w:rsid w:val="53E26A96"/>
    <w:rsid w:val="53E3457C"/>
    <w:rsid w:val="53E605FF"/>
    <w:rsid w:val="53E87D42"/>
    <w:rsid w:val="53E88063"/>
    <w:rsid w:val="53E91EC2"/>
    <w:rsid w:val="53EA08EE"/>
    <w:rsid w:val="53EB6CF0"/>
    <w:rsid w:val="53EBE730"/>
    <w:rsid w:val="53ECF0E5"/>
    <w:rsid w:val="53ED1E6C"/>
    <w:rsid w:val="53EDF2AF"/>
    <w:rsid w:val="53EF57B8"/>
    <w:rsid w:val="53EF6AEB"/>
    <w:rsid w:val="53F0A8A7"/>
    <w:rsid w:val="53F158A8"/>
    <w:rsid w:val="53F33217"/>
    <w:rsid w:val="53F37EB5"/>
    <w:rsid w:val="53F558C4"/>
    <w:rsid w:val="53F58023"/>
    <w:rsid w:val="53F6FA33"/>
    <w:rsid w:val="53F8417B"/>
    <w:rsid w:val="53F96BEB"/>
    <w:rsid w:val="53FB3446"/>
    <w:rsid w:val="53FEF793"/>
    <w:rsid w:val="53FF2534"/>
    <w:rsid w:val="54036F40"/>
    <w:rsid w:val="5403ACAB"/>
    <w:rsid w:val="54049DB0"/>
    <w:rsid w:val="54051649"/>
    <w:rsid w:val="540665A3"/>
    <w:rsid w:val="540816E1"/>
    <w:rsid w:val="5408BD21"/>
    <w:rsid w:val="540A416B"/>
    <w:rsid w:val="540B0C19"/>
    <w:rsid w:val="540B7838"/>
    <w:rsid w:val="540C65D9"/>
    <w:rsid w:val="540C92C5"/>
    <w:rsid w:val="540D2279"/>
    <w:rsid w:val="540DC11E"/>
    <w:rsid w:val="540EB01F"/>
    <w:rsid w:val="5412DF06"/>
    <w:rsid w:val="5412E14D"/>
    <w:rsid w:val="54130AA2"/>
    <w:rsid w:val="54137605"/>
    <w:rsid w:val="5415619C"/>
    <w:rsid w:val="5417A0A5"/>
    <w:rsid w:val="5418CFF8"/>
    <w:rsid w:val="5418F7E2"/>
    <w:rsid w:val="541A2520"/>
    <w:rsid w:val="541B21F1"/>
    <w:rsid w:val="541B46FE"/>
    <w:rsid w:val="541F0138"/>
    <w:rsid w:val="541F2C35"/>
    <w:rsid w:val="5422E133"/>
    <w:rsid w:val="54233775"/>
    <w:rsid w:val="5423D34F"/>
    <w:rsid w:val="5424DA08"/>
    <w:rsid w:val="54258F82"/>
    <w:rsid w:val="54261049"/>
    <w:rsid w:val="54280FD4"/>
    <w:rsid w:val="5429D743"/>
    <w:rsid w:val="542B5DD5"/>
    <w:rsid w:val="542D41FE"/>
    <w:rsid w:val="542D58A0"/>
    <w:rsid w:val="542E1D44"/>
    <w:rsid w:val="542F4563"/>
    <w:rsid w:val="542F9020"/>
    <w:rsid w:val="54308357"/>
    <w:rsid w:val="543161F5"/>
    <w:rsid w:val="54323FDC"/>
    <w:rsid w:val="54331B97"/>
    <w:rsid w:val="54349D45"/>
    <w:rsid w:val="54364A8F"/>
    <w:rsid w:val="54383E62"/>
    <w:rsid w:val="543ADE41"/>
    <w:rsid w:val="543DABCB"/>
    <w:rsid w:val="543EA4EF"/>
    <w:rsid w:val="543ECC65"/>
    <w:rsid w:val="5440049E"/>
    <w:rsid w:val="54400DEC"/>
    <w:rsid w:val="5442CFA0"/>
    <w:rsid w:val="5444D2F2"/>
    <w:rsid w:val="54450DBF"/>
    <w:rsid w:val="5446220C"/>
    <w:rsid w:val="544661C8"/>
    <w:rsid w:val="54488F5F"/>
    <w:rsid w:val="5448C2F9"/>
    <w:rsid w:val="5449E5D7"/>
    <w:rsid w:val="544CBD9B"/>
    <w:rsid w:val="5450BA81"/>
    <w:rsid w:val="5451EEA4"/>
    <w:rsid w:val="54528238"/>
    <w:rsid w:val="54535B15"/>
    <w:rsid w:val="54555CAD"/>
    <w:rsid w:val="54558BED"/>
    <w:rsid w:val="545859F7"/>
    <w:rsid w:val="545BE133"/>
    <w:rsid w:val="545C9EE0"/>
    <w:rsid w:val="545CA316"/>
    <w:rsid w:val="545D8536"/>
    <w:rsid w:val="545FBF3F"/>
    <w:rsid w:val="545FE425"/>
    <w:rsid w:val="54622882"/>
    <w:rsid w:val="54623799"/>
    <w:rsid w:val="546442C9"/>
    <w:rsid w:val="5465BEDC"/>
    <w:rsid w:val="54667A34"/>
    <w:rsid w:val="54676F41"/>
    <w:rsid w:val="5468ADFB"/>
    <w:rsid w:val="546CC163"/>
    <w:rsid w:val="546D06F5"/>
    <w:rsid w:val="546EF9AD"/>
    <w:rsid w:val="54704787"/>
    <w:rsid w:val="54710440"/>
    <w:rsid w:val="5471FC19"/>
    <w:rsid w:val="5472A879"/>
    <w:rsid w:val="5472B488"/>
    <w:rsid w:val="5472FE1E"/>
    <w:rsid w:val="54737D5B"/>
    <w:rsid w:val="5473AF1E"/>
    <w:rsid w:val="5474413E"/>
    <w:rsid w:val="547485E4"/>
    <w:rsid w:val="5476E888"/>
    <w:rsid w:val="5477D426"/>
    <w:rsid w:val="54793547"/>
    <w:rsid w:val="547B37A5"/>
    <w:rsid w:val="547BF3A9"/>
    <w:rsid w:val="547C8F0F"/>
    <w:rsid w:val="547DB2F4"/>
    <w:rsid w:val="547E3D18"/>
    <w:rsid w:val="547E6172"/>
    <w:rsid w:val="547F2125"/>
    <w:rsid w:val="5480BA7C"/>
    <w:rsid w:val="54819D94"/>
    <w:rsid w:val="5481A669"/>
    <w:rsid w:val="54821931"/>
    <w:rsid w:val="54823275"/>
    <w:rsid w:val="54832DE1"/>
    <w:rsid w:val="548559BE"/>
    <w:rsid w:val="5486B75B"/>
    <w:rsid w:val="548732EE"/>
    <w:rsid w:val="5488D251"/>
    <w:rsid w:val="5489F9DF"/>
    <w:rsid w:val="548D4E8B"/>
    <w:rsid w:val="548DA5EE"/>
    <w:rsid w:val="548F18DC"/>
    <w:rsid w:val="548F89D3"/>
    <w:rsid w:val="5490C27C"/>
    <w:rsid w:val="5491CD4E"/>
    <w:rsid w:val="5491E4FF"/>
    <w:rsid w:val="54927480"/>
    <w:rsid w:val="5493C38F"/>
    <w:rsid w:val="5495F4CD"/>
    <w:rsid w:val="5497799D"/>
    <w:rsid w:val="5497D7D7"/>
    <w:rsid w:val="54991A55"/>
    <w:rsid w:val="549C5C1F"/>
    <w:rsid w:val="549CB9D4"/>
    <w:rsid w:val="549D411C"/>
    <w:rsid w:val="549E797F"/>
    <w:rsid w:val="54A1F932"/>
    <w:rsid w:val="54A209E1"/>
    <w:rsid w:val="54A3F703"/>
    <w:rsid w:val="54A48C2F"/>
    <w:rsid w:val="54A5B687"/>
    <w:rsid w:val="54A81EB2"/>
    <w:rsid w:val="54A99314"/>
    <w:rsid w:val="54AA82F2"/>
    <w:rsid w:val="54ADC73E"/>
    <w:rsid w:val="54AE0C46"/>
    <w:rsid w:val="54AF3590"/>
    <w:rsid w:val="54AFACC2"/>
    <w:rsid w:val="54AFE10E"/>
    <w:rsid w:val="54B1FF09"/>
    <w:rsid w:val="54B3094E"/>
    <w:rsid w:val="54B3C479"/>
    <w:rsid w:val="54B469E2"/>
    <w:rsid w:val="54B47626"/>
    <w:rsid w:val="54B5B8FF"/>
    <w:rsid w:val="54B8AB06"/>
    <w:rsid w:val="54BCA579"/>
    <w:rsid w:val="54BD083E"/>
    <w:rsid w:val="54BD82F3"/>
    <w:rsid w:val="54BE72FF"/>
    <w:rsid w:val="54C03BC6"/>
    <w:rsid w:val="54C3467F"/>
    <w:rsid w:val="54C3529B"/>
    <w:rsid w:val="54C36325"/>
    <w:rsid w:val="54C39254"/>
    <w:rsid w:val="54C403D6"/>
    <w:rsid w:val="54C56C9A"/>
    <w:rsid w:val="54C5FFE4"/>
    <w:rsid w:val="54C7FCA6"/>
    <w:rsid w:val="54C824A5"/>
    <w:rsid w:val="54C8680F"/>
    <w:rsid w:val="54CA655A"/>
    <w:rsid w:val="54CAAE78"/>
    <w:rsid w:val="54CB0E67"/>
    <w:rsid w:val="54CB6E6A"/>
    <w:rsid w:val="54CC52CE"/>
    <w:rsid w:val="54CCE9FE"/>
    <w:rsid w:val="54CD4936"/>
    <w:rsid w:val="54CE21B6"/>
    <w:rsid w:val="54CE96A5"/>
    <w:rsid w:val="54CEE374"/>
    <w:rsid w:val="54D0ADC7"/>
    <w:rsid w:val="54D4149D"/>
    <w:rsid w:val="54D6D84D"/>
    <w:rsid w:val="54D779F3"/>
    <w:rsid w:val="54D87D33"/>
    <w:rsid w:val="54D92D92"/>
    <w:rsid w:val="54DB3B25"/>
    <w:rsid w:val="54DB4530"/>
    <w:rsid w:val="54DB94DD"/>
    <w:rsid w:val="54DC94F5"/>
    <w:rsid w:val="54DD35CF"/>
    <w:rsid w:val="54DF0C3F"/>
    <w:rsid w:val="54E28713"/>
    <w:rsid w:val="54E44839"/>
    <w:rsid w:val="54E56781"/>
    <w:rsid w:val="54E880BE"/>
    <w:rsid w:val="54E9201F"/>
    <w:rsid w:val="54EBA70F"/>
    <w:rsid w:val="54EFEA81"/>
    <w:rsid w:val="54F36207"/>
    <w:rsid w:val="54F44C7F"/>
    <w:rsid w:val="54F4C399"/>
    <w:rsid w:val="54F5A70C"/>
    <w:rsid w:val="54F5EE69"/>
    <w:rsid w:val="54F63C4A"/>
    <w:rsid w:val="54F772C2"/>
    <w:rsid w:val="54F785DD"/>
    <w:rsid w:val="54F7E2C2"/>
    <w:rsid w:val="54F86A30"/>
    <w:rsid w:val="54F89C2A"/>
    <w:rsid w:val="54FB87AD"/>
    <w:rsid w:val="54FDF55D"/>
    <w:rsid w:val="550095B0"/>
    <w:rsid w:val="55026975"/>
    <w:rsid w:val="550428FE"/>
    <w:rsid w:val="550553D3"/>
    <w:rsid w:val="5507BCA8"/>
    <w:rsid w:val="5509EA66"/>
    <w:rsid w:val="550AB37E"/>
    <w:rsid w:val="550C6DA0"/>
    <w:rsid w:val="550FC1ED"/>
    <w:rsid w:val="5511E8AD"/>
    <w:rsid w:val="55139CDB"/>
    <w:rsid w:val="55153D6A"/>
    <w:rsid w:val="5515619C"/>
    <w:rsid w:val="5515C1A8"/>
    <w:rsid w:val="5516F9C2"/>
    <w:rsid w:val="55171FF3"/>
    <w:rsid w:val="5519BA82"/>
    <w:rsid w:val="5519BB4C"/>
    <w:rsid w:val="551B59C9"/>
    <w:rsid w:val="551B5FDB"/>
    <w:rsid w:val="551B9E08"/>
    <w:rsid w:val="551F5839"/>
    <w:rsid w:val="552027C0"/>
    <w:rsid w:val="5520A0A0"/>
    <w:rsid w:val="552221D7"/>
    <w:rsid w:val="5524DF4D"/>
    <w:rsid w:val="5525097B"/>
    <w:rsid w:val="5526B403"/>
    <w:rsid w:val="5527B449"/>
    <w:rsid w:val="552907B0"/>
    <w:rsid w:val="552C2AA3"/>
    <w:rsid w:val="552CD2A4"/>
    <w:rsid w:val="552E45F5"/>
    <w:rsid w:val="552F00CC"/>
    <w:rsid w:val="552F0F55"/>
    <w:rsid w:val="5532F277"/>
    <w:rsid w:val="5534E919"/>
    <w:rsid w:val="55381A89"/>
    <w:rsid w:val="5538A4A6"/>
    <w:rsid w:val="55393AA1"/>
    <w:rsid w:val="553D50FB"/>
    <w:rsid w:val="553DE77C"/>
    <w:rsid w:val="553E11B1"/>
    <w:rsid w:val="55406C04"/>
    <w:rsid w:val="55410CE7"/>
    <w:rsid w:val="5541858C"/>
    <w:rsid w:val="55431BAC"/>
    <w:rsid w:val="55439550"/>
    <w:rsid w:val="554496D4"/>
    <w:rsid w:val="554546BB"/>
    <w:rsid w:val="55457657"/>
    <w:rsid w:val="554804A7"/>
    <w:rsid w:val="5548086B"/>
    <w:rsid w:val="5549C039"/>
    <w:rsid w:val="554A583D"/>
    <w:rsid w:val="554B629A"/>
    <w:rsid w:val="554C9BE8"/>
    <w:rsid w:val="554D8D65"/>
    <w:rsid w:val="55501788"/>
    <w:rsid w:val="55504770"/>
    <w:rsid w:val="55506976"/>
    <w:rsid w:val="5550E4C5"/>
    <w:rsid w:val="555877A6"/>
    <w:rsid w:val="555B7F38"/>
    <w:rsid w:val="555C2CAC"/>
    <w:rsid w:val="555D7813"/>
    <w:rsid w:val="555D90BC"/>
    <w:rsid w:val="555DA41E"/>
    <w:rsid w:val="555E01EE"/>
    <w:rsid w:val="555ECD44"/>
    <w:rsid w:val="5560CC1C"/>
    <w:rsid w:val="55655920"/>
    <w:rsid w:val="5565E8E7"/>
    <w:rsid w:val="556760F4"/>
    <w:rsid w:val="55694A37"/>
    <w:rsid w:val="556AACE2"/>
    <w:rsid w:val="556B7AB2"/>
    <w:rsid w:val="556B974A"/>
    <w:rsid w:val="556CCF29"/>
    <w:rsid w:val="556F7999"/>
    <w:rsid w:val="5570319B"/>
    <w:rsid w:val="557063BA"/>
    <w:rsid w:val="5570E5DE"/>
    <w:rsid w:val="55719F6D"/>
    <w:rsid w:val="5571D963"/>
    <w:rsid w:val="55768807"/>
    <w:rsid w:val="5577CABE"/>
    <w:rsid w:val="55788F17"/>
    <w:rsid w:val="55795587"/>
    <w:rsid w:val="557A1585"/>
    <w:rsid w:val="557B0127"/>
    <w:rsid w:val="557DC929"/>
    <w:rsid w:val="557DE3C6"/>
    <w:rsid w:val="557FD2C6"/>
    <w:rsid w:val="5581A0DC"/>
    <w:rsid w:val="5581AF9E"/>
    <w:rsid w:val="55825359"/>
    <w:rsid w:val="55833237"/>
    <w:rsid w:val="5583A54A"/>
    <w:rsid w:val="5584876B"/>
    <w:rsid w:val="55856CC2"/>
    <w:rsid w:val="5585E986"/>
    <w:rsid w:val="5585EFA3"/>
    <w:rsid w:val="558A0962"/>
    <w:rsid w:val="558A8ECC"/>
    <w:rsid w:val="558AA1D1"/>
    <w:rsid w:val="558C41C4"/>
    <w:rsid w:val="558D9980"/>
    <w:rsid w:val="558F48B9"/>
    <w:rsid w:val="558F8E54"/>
    <w:rsid w:val="559109F4"/>
    <w:rsid w:val="5592B6C1"/>
    <w:rsid w:val="5593AE7A"/>
    <w:rsid w:val="559558C5"/>
    <w:rsid w:val="55964C21"/>
    <w:rsid w:val="5596B1C3"/>
    <w:rsid w:val="559840AB"/>
    <w:rsid w:val="559B6367"/>
    <w:rsid w:val="559B6CAC"/>
    <w:rsid w:val="559CBA83"/>
    <w:rsid w:val="559CE8D1"/>
    <w:rsid w:val="559E76E3"/>
    <w:rsid w:val="559EC957"/>
    <w:rsid w:val="559FC610"/>
    <w:rsid w:val="55A137F8"/>
    <w:rsid w:val="55A387D4"/>
    <w:rsid w:val="55A3A8F3"/>
    <w:rsid w:val="55A3B62E"/>
    <w:rsid w:val="55A403B9"/>
    <w:rsid w:val="55A53A38"/>
    <w:rsid w:val="55A735B8"/>
    <w:rsid w:val="55A919F8"/>
    <w:rsid w:val="55AA0052"/>
    <w:rsid w:val="55ADC2A3"/>
    <w:rsid w:val="55AF5B0C"/>
    <w:rsid w:val="55B079A4"/>
    <w:rsid w:val="55B1590A"/>
    <w:rsid w:val="55B43B9E"/>
    <w:rsid w:val="55B55370"/>
    <w:rsid w:val="55B833AC"/>
    <w:rsid w:val="55B83D08"/>
    <w:rsid w:val="55B9200D"/>
    <w:rsid w:val="55BA7D2C"/>
    <w:rsid w:val="55BB73B7"/>
    <w:rsid w:val="55BCC652"/>
    <w:rsid w:val="55BD0756"/>
    <w:rsid w:val="55BF4FE7"/>
    <w:rsid w:val="55BFD20E"/>
    <w:rsid w:val="55C16DD8"/>
    <w:rsid w:val="55C1A227"/>
    <w:rsid w:val="55C1ACFA"/>
    <w:rsid w:val="55C26366"/>
    <w:rsid w:val="55C38D49"/>
    <w:rsid w:val="55C693FF"/>
    <w:rsid w:val="55C6BE67"/>
    <w:rsid w:val="55C6EB82"/>
    <w:rsid w:val="55C7D48D"/>
    <w:rsid w:val="55C80D7A"/>
    <w:rsid w:val="55C8F4EE"/>
    <w:rsid w:val="55C8FA6F"/>
    <w:rsid w:val="55CAD6E7"/>
    <w:rsid w:val="55CB7F75"/>
    <w:rsid w:val="55CC8586"/>
    <w:rsid w:val="55CD9A79"/>
    <w:rsid w:val="55CDC42F"/>
    <w:rsid w:val="55CDE2FB"/>
    <w:rsid w:val="55CF41E2"/>
    <w:rsid w:val="55CFB952"/>
    <w:rsid w:val="55D230F2"/>
    <w:rsid w:val="55D27233"/>
    <w:rsid w:val="55D7F9C9"/>
    <w:rsid w:val="55D8BF41"/>
    <w:rsid w:val="55D8BFA5"/>
    <w:rsid w:val="55D8FC32"/>
    <w:rsid w:val="55D91B25"/>
    <w:rsid w:val="55D94F9F"/>
    <w:rsid w:val="55DA53F4"/>
    <w:rsid w:val="55DDD4AC"/>
    <w:rsid w:val="55DE2606"/>
    <w:rsid w:val="55DEE0F9"/>
    <w:rsid w:val="55DEF263"/>
    <w:rsid w:val="55E1277F"/>
    <w:rsid w:val="55E2D28F"/>
    <w:rsid w:val="55E2E3A3"/>
    <w:rsid w:val="55E44D23"/>
    <w:rsid w:val="55E6E835"/>
    <w:rsid w:val="55E73BD9"/>
    <w:rsid w:val="55E8AE4B"/>
    <w:rsid w:val="55E968F4"/>
    <w:rsid w:val="55EB0D42"/>
    <w:rsid w:val="55EEC4FF"/>
    <w:rsid w:val="55F0EC6D"/>
    <w:rsid w:val="55F0F071"/>
    <w:rsid w:val="55F29A04"/>
    <w:rsid w:val="55F50956"/>
    <w:rsid w:val="55F53A26"/>
    <w:rsid w:val="55F90F9F"/>
    <w:rsid w:val="55F93017"/>
    <w:rsid w:val="55F9E7E5"/>
    <w:rsid w:val="55FBF27D"/>
    <w:rsid w:val="55FD1320"/>
    <w:rsid w:val="55FD460E"/>
    <w:rsid w:val="55FDA432"/>
    <w:rsid w:val="55FE470A"/>
    <w:rsid w:val="55FF3C14"/>
    <w:rsid w:val="55FFD98B"/>
    <w:rsid w:val="55FFF531"/>
    <w:rsid w:val="56005EA8"/>
    <w:rsid w:val="56009058"/>
    <w:rsid w:val="56015A15"/>
    <w:rsid w:val="560182DE"/>
    <w:rsid w:val="56027D89"/>
    <w:rsid w:val="56030DC1"/>
    <w:rsid w:val="56042018"/>
    <w:rsid w:val="5604602C"/>
    <w:rsid w:val="56062250"/>
    <w:rsid w:val="560708B7"/>
    <w:rsid w:val="56074CEA"/>
    <w:rsid w:val="5609DEFE"/>
    <w:rsid w:val="560D2BE5"/>
    <w:rsid w:val="560DA24A"/>
    <w:rsid w:val="56125A5F"/>
    <w:rsid w:val="56127FE4"/>
    <w:rsid w:val="56147E5B"/>
    <w:rsid w:val="56193093"/>
    <w:rsid w:val="561C0E83"/>
    <w:rsid w:val="561C796E"/>
    <w:rsid w:val="561CA3B6"/>
    <w:rsid w:val="561CF927"/>
    <w:rsid w:val="561D1167"/>
    <w:rsid w:val="561E51C0"/>
    <w:rsid w:val="561E8905"/>
    <w:rsid w:val="561EAE27"/>
    <w:rsid w:val="5621BC25"/>
    <w:rsid w:val="5622387F"/>
    <w:rsid w:val="5622F469"/>
    <w:rsid w:val="56234CBD"/>
    <w:rsid w:val="56273012"/>
    <w:rsid w:val="562822F4"/>
    <w:rsid w:val="562A8251"/>
    <w:rsid w:val="562BDDC6"/>
    <w:rsid w:val="562CDBB4"/>
    <w:rsid w:val="562D0E20"/>
    <w:rsid w:val="562D940E"/>
    <w:rsid w:val="56302CDC"/>
    <w:rsid w:val="5631D5EE"/>
    <w:rsid w:val="56388E2F"/>
    <w:rsid w:val="56397C26"/>
    <w:rsid w:val="563A0ABA"/>
    <w:rsid w:val="563A55F2"/>
    <w:rsid w:val="563C2FDD"/>
    <w:rsid w:val="563C40F5"/>
    <w:rsid w:val="563D582A"/>
    <w:rsid w:val="563DCD8B"/>
    <w:rsid w:val="564089E4"/>
    <w:rsid w:val="56439D53"/>
    <w:rsid w:val="5645D2EF"/>
    <w:rsid w:val="5646EE8A"/>
    <w:rsid w:val="564756F4"/>
    <w:rsid w:val="5647FFF5"/>
    <w:rsid w:val="56487405"/>
    <w:rsid w:val="5648D88A"/>
    <w:rsid w:val="564904FB"/>
    <w:rsid w:val="56491659"/>
    <w:rsid w:val="564B6F2F"/>
    <w:rsid w:val="564C09EF"/>
    <w:rsid w:val="564C10F3"/>
    <w:rsid w:val="564F4712"/>
    <w:rsid w:val="564F5A4F"/>
    <w:rsid w:val="56509F74"/>
    <w:rsid w:val="565238A0"/>
    <w:rsid w:val="56539B2D"/>
    <w:rsid w:val="56541C08"/>
    <w:rsid w:val="56541E4A"/>
    <w:rsid w:val="565495FD"/>
    <w:rsid w:val="5654AA06"/>
    <w:rsid w:val="565528BF"/>
    <w:rsid w:val="56560849"/>
    <w:rsid w:val="56566ED4"/>
    <w:rsid w:val="56568C5F"/>
    <w:rsid w:val="56573EE3"/>
    <w:rsid w:val="5657BBD7"/>
    <w:rsid w:val="565BFFB5"/>
    <w:rsid w:val="565C695B"/>
    <w:rsid w:val="565C9593"/>
    <w:rsid w:val="565E35B3"/>
    <w:rsid w:val="565E7AC4"/>
    <w:rsid w:val="565FEE27"/>
    <w:rsid w:val="56629AD7"/>
    <w:rsid w:val="56637A90"/>
    <w:rsid w:val="56646FA5"/>
    <w:rsid w:val="56657FC0"/>
    <w:rsid w:val="5666FF36"/>
    <w:rsid w:val="56674E70"/>
    <w:rsid w:val="5668D99B"/>
    <w:rsid w:val="5669F7D4"/>
    <w:rsid w:val="566A4A64"/>
    <w:rsid w:val="566ACF78"/>
    <w:rsid w:val="566BCA8C"/>
    <w:rsid w:val="566D06A4"/>
    <w:rsid w:val="566E0251"/>
    <w:rsid w:val="56703554"/>
    <w:rsid w:val="567348D2"/>
    <w:rsid w:val="56743462"/>
    <w:rsid w:val="56787934"/>
    <w:rsid w:val="567A57D7"/>
    <w:rsid w:val="567D8D1A"/>
    <w:rsid w:val="567E947F"/>
    <w:rsid w:val="567EBF4F"/>
    <w:rsid w:val="5680FC33"/>
    <w:rsid w:val="56881322"/>
    <w:rsid w:val="5689B199"/>
    <w:rsid w:val="568A3B12"/>
    <w:rsid w:val="568C3A6B"/>
    <w:rsid w:val="568CEBD7"/>
    <w:rsid w:val="568D91E6"/>
    <w:rsid w:val="568E1B78"/>
    <w:rsid w:val="568E6207"/>
    <w:rsid w:val="568EB3A2"/>
    <w:rsid w:val="568EBFCB"/>
    <w:rsid w:val="568F1823"/>
    <w:rsid w:val="568F20EB"/>
    <w:rsid w:val="56909999"/>
    <w:rsid w:val="56955C85"/>
    <w:rsid w:val="5696A2DE"/>
    <w:rsid w:val="56972FF3"/>
    <w:rsid w:val="569A2F63"/>
    <w:rsid w:val="569AE2AE"/>
    <w:rsid w:val="569B0DEF"/>
    <w:rsid w:val="569B5361"/>
    <w:rsid w:val="569DEB4C"/>
    <w:rsid w:val="569F305C"/>
    <w:rsid w:val="569F5626"/>
    <w:rsid w:val="56A44BD9"/>
    <w:rsid w:val="56A6437E"/>
    <w:rsid w:val="56A88B32"/>
    <w:rsid w:val="56AAC4B9"/>
    <w:rsid w:val="56ABAAF1"/>
    <w:rsid w:val="56AC2C72"/>
    <w:rsid w:val="56ACD71F"/>
    <w:rsid w:val="56AFE2F8"/>
    <w:rsid w:val="56B2EB8C"/>
    <w:rsid w:val="56B3CF4E"/>
    <w:rsid w:val="56B3DC91"/>
    <w:rsid w:val="56B70622"/>
    <w:rsid w:val="56B7AD65"/>
    <w:rsid w:val="56B7E37C"/>
    <w:rsid w:val="56B7F3EA"/>
    <w:rsid w:val="56B820B0"/>
    <w:rsid w:val="56B9DFF8"/>
    <w:rsid w:val="56B9FF45"/>
    <w:rsid w:val="56BA6BCE"/>
    <w:rsid w:val="56BA7625"/>
    <w:rsid w:val="56BDB5D5"/>
    <w:rsid w:val="56BE85F5"/>
    <w:rsid w:val="56BFDCA8"/>
    <w:rsid w:val="56C056F0"/>
    <w:rsid w:val="56C0DEE1"/>
    <w:rsid w:val="56C19784"/>
    <w:rsid w:val="56C40442"/>
    <w:rsid w:val="56C42508"/>
    <w:rsid w:val="56C6C68C"/>
    <w:rsid w:val="56CB94E8"/>
    <w:rsid w:val="56CD1A97"/>
    <w:rsid w:val="56CD2A01"/>
    <w:rsid w:val="56CD71B6"/>
    <w:rsid w:val="56CDD29D"/>
    <w:rsid w:val="56CF2B91"/>
    <w:rsid w:val="56CFECEF"/>
    <w:rsid w:val="56D051A2"/>
    <w:rsid w:val="56D0FD36"/>
    <w:rsid w:val="56D1746C"/>
    <w:rsid w:val="56D2ACC3"/>
    <w:rsid w:val="56D2D770"/>
    <w:rsid w:val="56D32C6A"/>
    <w:rsid w:val="56D47DD5"/>
    <w:rsid w:val="56D55312"/>
    <w:rsid w:val="56D6092F"/>
    <w:rsid w:val="56D69E24"/>
    <w:rsid w:val="56DA209C"/>
    <w:rsid w:val="56DB0ACB"/>
    <w:rsid w:val="56DCF593"/>
    <w:rsid w:val="56DE4F8F"/>
    <w:rsid w:val="56DE6B57"/>
    <w:rsid w:val="56DF1F21"/>
    <w:rsid w:val="56DF209D"/>
    <w:rsid w:val="56DF56FA"/>
    <w:rsid w:val="56E20C00"/>
    <w:rsid w:val="56E296E6"/>
    <w:rsid w:val="56E6C522"/>
    <w:rsid w:val="56E89176"/>
    <w:rsid w:val="56EA0DEB"/>
    <w:rsid w:val="56EACA10"/>
    <w:rsid w:val="56EAED9D"/>
    <w:rsid w:val="56EC5846"/>
    <w:rsid w:val="56EDAC83"/>
    <w:rsid w:val="56F091B6"/>
    <w:rsid w:val="56F1E1A3"/>
    <w:rsid w:val="56F1E1A8"/>
    <w:rsid w:val="56F1ED0E"/>
    <w:rsid w:val="56F274FD"/>
    <w:rsid w:val="56F325E5"/>
    <w:rsid w:val="56F3D0B8"/>
    <w:rsid w:val="56F582EF"/>
    <w:rsid w:val="56F5F713"/>
    <w:rsid w:val="56F66430"/>
    <w:rsid w:val="56F6E1C6"/>
    <w:rsid w:val="56F6EF87"/>
    <w:rsid w:val="56F7546F"/>
    <w:rsid w:val="56F7B1A0"/>
    <w:rsid w:val="56F8EC86"/>
    <w:rsid w:val="56F91739"/>
    <w:rsid w:val="56FB6BA2"/>
    <w:rsid w:val="56FC3CDD"/>
    <w:rsid w:val="56FC5BC6"/>
    <w:rsid w:val="56FFC457"/>
    <w:rsid w:val="5701089A"/>
    <w:rsid w:val="5703B807"/>
    <w:rsid w:val="5704FC27"/>
    <w:rsid w:val="5706CD94"/>
    <w:rsid w:val="5707055C"/>
    <w:rsid w:val="57098C3C"/>
    <w:rsid w:val="57098ED3"/>
    <w:rsid w:val="570DB31D"/>
    <w:rsid w:val="5710566C"/>
    <w:rsid w:val="571287E3"/>
    <w:rsid w:val="57132B35"/>
    <w:rsid w:val="57139E29"/>
    <w:rsid w:val="571426AF"/>
    <w:rsid w:val="5715BB0D"/>
    <w:rsid w:val="5715D3BE"/>
    <w:rsid w:val="57161F56"/>
    <w:rsid w:val="57166508"/>
    <w:rsid w:val="57179097"/>
    <w:rsid w:val="571A2326"/>
    <w:rsid w:val="571ADBE2"/>
    <w:rsid w:val="571B7E74"/>
    <w:rsid w:val="571C0D60"/>
    <w:rsid w:val="571FCCBF"/>
    <w:rsid w:val="57235083"/>
    <w:rsid w:val="5729CE11"/>
    <w:rsid w:val="572A1423"/>
    <w:rsid w:val="572B2553"/>
    <w:rsid w:val="572C7C1C"/>
    <w:rsid w:val="572E03C4"/>
    <w:rsid w:val="572EB94F"/>
    <w:rsid w:val="5733BA92"/>
    <w:rsid w:val="5733D4F4"/>
    <w:rsid w:val="573495E5"/>
    <w:rsid w:val="5735F346"/>
    <w:rsid w:val="5737ACE3"/>
    <w:rsid w:val="57394B16"/>
    <w:rsid w:val="573B7286"/>
    <w:rsid w:val="573C3CA7"/>
    <w:rsid w:val="573D0574"/>
    <w:rsid w:val="573E399C"/>
    <w:rsid w:val="573E70A2"/>
    <w:rsid w:val="57401DE2"/>
    <w:rsid w:val="5740B31D"/>
    <w:rsid w:val="5741112E"/>
    <w:rsid w:val="57448AF9"/>
    <w:rsid w:val="5745C8CA"/>
    <w:rsid w:val="5745CE2B"/>
    <w:rsid w:val="5748CDB3"/>
    <w:rsid w:val="5749EFE7"/>
    <w:rsid w:val="574A3357"/>
    <w:rsid w:val="574AF549"/>
    <w:rsid w:val="574B809E"/>
    <w:rsid w:val="574C2357"/>
    <w:rsid w:val="574CFCE6"/>
    <w:rsid w:val="574DC611"/>
    <w:rsid w:val="574F3145"/>
    <w:rsid w:val="57504249"/>
    <w:rsid w:val="5750D701"/>
    <w:rsid w:val="57511FDC"/>
    <w:rsid w:val="575124C1"/>
    <w:rsid w:val="57532A2A"/>
    <w:rsid w:val="57535DDD"/>
    <w:rsid w:val="57554186"/>
    <w:rsid w:val="5755977A"/>
    <w:rsid w:val="5757EB7C"/>
    <w:rsid w:val="575850E6"/>
    <w:rsid w:val="57589DFF"/>
    <w:rsid w:val="5758FF4F"/>
    <w:rsid w:val="5759BEF1"/>
    <w:rsid w:val="5759C650"/>
    <w:rsid w:val="575A3868"/>
    <w:rsid w:val="575A4408"/>
    <w:rsid w:val="575BEB14"/>
    <w:rsid w:val="575CFBDE"/>
    <w:rsid w:val="575D4AB3"/>
    <w:rsid w:val="575D7D16"/>
    <w:rsid w:val="575DBFDC"/>
    <w:rsid w:val="575E541F"/>
    <w:rsid w:val="5761B565"/>
    <w:rsid w:val="57623E20"/>
    <w:rsid w:val="576485FA"/>
    <w:rsid w:val="57655662"/>
    <w:rsid w:val="57656251"/>
    <w:rsid w:val="5766700E"/>
    <w:rsid w:val="5767B5F2"/>
    <w:rsid w:val="57684B61"/>
    <w:rsid w:val="57693796"/>
    <w:rsid w:val="576A32F1"/>
    <w:rsid w:val="576AADA1"/>
    <w:rsid w:val="576ABD1D"/>
    <w:rsid w:val="576B04BC"/>
    <w:rsid w:val="576BB748"/>
    <w:rsid w:val="576BF4DE"/>
    <w:rsid w:val="576F0FB5"/>
    <w:rsid w:val="5770AAE5"/>
    <w:rsid w:val="57721BEB"/>
    <w:rsid w:val="577299D8"/>
    <w:rsid w:val="5772E9A3"/>
    <w:rsid w:val="57736A22"/>
    <w:rsid w:val="5777228F"/>
    <w:rsid w:val="57788866"/>
    <w:rsid w:val="57789145"/>
    <w:rsid w:val="57798053"/>
    <w:rsid w:val="577A47A2"/>
    <w:rsid w:val="577A96A2"/>
    <w:rsid w:val="577C2632"/>
    <w:rsid w:val="577CA09D"/>
    <w:rsid w:val="577E5713"/>
    <w:rsid w:val="577E8089"/>
    <w:rsid w:val="577E97AC"/>
    <w:rsid w:val="577EFDFC"/>
    <w:rsid w:val="577F0834"/>
    <w:rsid w:val="57804266"/>
    <w:rsid w:val="5782FF79"/>
    <w:rsid w:val="57837269"/>
    <w:rsid w:val="57837AA0"/>
    <w:rsid w:val="5783C5FD"/>
    <w:rsid w:val="578688F5"/>
    <w:rsid w:val="57868ED0"/>
    <w:rsid w:val="5786CE5A"/>
    <w:rsid w:val="5787667B"/>
    <w:rsid w:val="57890CA0"/>
    <w:rsid w:val="5789EE7B"/>
    <w:rsid w:val="578B77F7"/>
    <w:rsid w:val="578BD6E6"/>
    <w:rsid w:val="578D7544"/>
    <w:rsid w:val="578FA58F"/>
    <w:rsid w:val="5790FB76"/>
    <w:rsid w:val="57960F41"/>
    <w:rsid w:val="57976AA4"/>
    <w:rsid w:val="5797ECD7"/>
    <w:rsid w:val="57996A21"/>
    <w:rsid w:val="579A0DB1"/>
    <w:rsid w:val="579B30D8"/>
    <w:rsid w:val="579C194F"/>
    <w:rsid w:val="579CB3FE"/>
    <w:rsid w:val="579DF01F"/>
    <w:rsid w:val="579E6854"/>
    <w:rsid w:val="57A0E0C1"/>
    <w:rsid w:val="57A102CB"/>
    <w:rsid w:val="57A16357"/>
    <w:rsid w:val="57A19ED8"/>
    <w:rsid w:val="57A20EF2"/>
    <w:rsid w:val="57A6D135"/>
    <w:rsid w:val="57A87ACF"/>
    <w:rsid w:val="57A93518"/>
    <w:rsid w:val="57AC2E91"/>
    <w:rsid w:val="57AC7C67"/>
    <w:rsid w:val="57AFC4F6"/>
    <w:rsid w:val="57B27CF7"/>
    <w:rsid w:val="57B62F94"/>
    <w:rsid w:val="57B669FB"/>
    <w:rsid w:val="57BAB1B9"/>
    <w:rsid w:val="57BAD211"/>
    <w:rsid w:val="57C07533"/>
    <w:rsid w:val="57C1D2F8"/>
    <w:rsid w:val="57C373A3"/>
    <w:rsid w:val="57C3F115"/>
    <w:rsid w:val="57C4C3D4"/>
    <w:rsid w:val="57C55222"/>
    <w:rsid w:val="57C66AE3"/>
    <w:rsid w:val="57C6ACD9"/>
    <w:rsid w:val="57C793A9"/>
    <w:rsid w:val="57CCB461"/>
    <w:rsid w:val="57CCC3B2"/>
    <w:rsid w:val="57CD4756"/>
    <w:rsid w:val="57D0292F"/>
    <w:rsid w:val="57D06007"/>
    <w:rsid w:val="57D17741"/>
    <w:rsid w:val="57D17F25"/>
    <w:rsid w:val="57D296E1"/>
    <w:rsid w:val="57D2E17F"/>
    <w:rsid w:val="57D581C0"/>
    <w:rsid w:val="57D63E2D"/>
    <w:rsid w:val="57D7A154"/>
    <w:rsid w:val="57D96792"/>
    <w:rsid w:val="57DA672B"/>
    <w:rsid w:val="57DB42D6"/>
    <w:rsid w:val="57DB9013"/>
    <w:rsid w:val="57DC7644"/>
    <w:rsid w:val="57DE9A66"/>
    <w:rsid w:val="57DEA9D9"/>
    <w:rsid w:val="57E11581"/>
    <w:rsid w:val="57E1E43F"/>
    <w:rsid w:val="57E2D618"/>
    <w:rsid w:val="57E76544"/>
    <w:rsid w:val="57E7E458"/>
    <w:rsid w:val="57E82DA2"/>
    <w:rsid w:val="57F088DC"/>
    <w:rsid w:val="57F1AFE3"/>
    <w:rsid w:val="57F2005C"/>
    <w:rsid w:val="57F4DE2C"/>
    <w:rsid w:val="57F54286"/>
    <w:rsid w:val="57F9F791"/>
    <w:rsid w:val="57FB285E"/>
    <w:rsid w:val="57FBE097"/>
    <w:rsid w:val="57FC9732"/>
    <w:rsid w:val="57FE3FBA"/>
    <w:rsid w:val="57FEF77D"/>
    <w:rsid w:val="58011141"/>
    <w:rsid w:val="58020CB1"/>
    <w:rsid w:val="58023472"/>
    <w:rsid w:val="580330AD"/>
    <w:rsid w:val="58055455"/>
    <w:rsid w:val="58056A6B"/>
    <w:rsid w:val="580750E6"/>
    <w:rsid w:val="5808D0DB"/>
    <w:rsid w:val="580B029F"/>
    <w:rsid w:val="580B4B21"/>
    <w:rsid w:val="580CA6F8"/>
    <w:rsid w:val="580D5269"/>
    <w:rsid w:val="580E34B1"/>
    <w:rsid w:val="580E872E"/>
    <w:rsid w:val="5810389D"/>
    <w:rsid w:val="58111B46"/>
    <w:rsid w:val="581173C6"/>
    <w:rsid w:val="5817C07A"/>
    <w:rsid w:val="5817FC58"/>
    <w:rsid w:val="5818F771"/>
    <w:rsid w:val="58196DA6"/>
    <w:rsid w:val="581AB5EB"/>
    <w:rsid w:val="581AE7B5"/>
    <w:rsid w:val="581B1596"/>
    <w:rsid w:val="581B87FC"/>
    <w:rsid w:val="581C36E8"/>
    <w:rsid w:val="5820B129"/>
    <w:rsid w:val="5821B0DB"/>
    <w:rsid w:val="5826DCF7"/>
    <w:rsid w:val="58289981"/>
    <w:rsid w:val="5828D33F"/>
    <w:rsid w:val="5829E1E4"/>
    <w:rsid w:val="582C0827"/>
    <w:rsid w:val="582C65D6"/>
    <w:rsid w:val="582CD7A5"/>
    <w:rsid w:val="5832346D"/>
    <w:rsid w:val="58328E2C"/>
    <w:rsid w:val="583384EE"/>
    <w:rsid w:val="58364E52"/>
    <w:rsid w:val="583852A0"/>
    <w:rsid w:val="583B3B68"/>
    <w:rsid w:val="583B4DD2"/>
    <w:rsid w:val="583FAB82"/>
    <w:rsid w:val="58411B9B"/>
    <w:rsid w:val="58416A8A"/>
    <w:rsid w:val="5842318F"/>
    <w:rsid w:val="5843F67B"/>
    <w:rsid w:val="5844BE75"/>
    <w:rsid w:val="58452077"/>
    <w:rsid w:val="5845E84B"/>
    <w:rsid w:val="58469DB8"/>
    <w:rsid w:val="5846EC22"/>
    <w:rsid w:val="584711F7"/>
    <w:rsid w:val="5847FD0E"/>
    <w:rsid w:val="5849C448"/>
    <w:rsid w:val="584C8F1C"/>
    <w:rsid w:val="584CB2CC"/>
    <w:rsid w:val="584F4666"/>
    <w:rsid w:val="584F572A"/>
    <w:rsid w:val="5850D3CB"/>
    <w:rsid w:val="585262D9"/>
    <w:rsid w:val="58528DAD"/>
    <w:rsid w:val="58546E3C"/>
    <w:rsid w:val="5854F48E"/>
    <w:rsid w:val="5855580C"/>
    <w:rsid w:val="58569386"/>
    <w:rsid w:val="58587441"/>
    <w:rsid w:val="585AAB7C"/>
    <w:rsid w:val="585AE188"/>
    <w:rsid w:val="585E1154"/>
    <w:rsid w:val="585EF8A3"/>
    <w:rsid w:val="586015CB"/>
    <w:rsid w:val="5860B8A7"/>
    <w:rsid w:val="58613B77"/>
    <w:rsid w:val="586191B4"/>
    <w:rsid w:val="58632424"/>
    <w:rsid w:val="58639421"/>
    <w:rsid w:val="58643220"/>
    <w:rsid w:val="586496E5"/>
    <w:rsid w:val="58663E32"/>
    <w:rsid w:val="58684267"/>
    <w:rsid w:val="5868D28E"/>
    <w:rsid w:val="5868E632"/>
    <w:rsid w:val="5869833C"/>
    <w:rsid w:val="586A033E"/>
    <w:rsid w:val="587095EF"/>
    <w:rsid w:val="5870EA87"/>
    <w:rsid w:val="58753D7B"/>
    <w:rsid w:val="58757BF3"/>
    <w:rsid w:val="58758392"/>
    <w:rsid w:val="58760A9F"/>
    <w:rsid w:val="5877B370"/>
    <w:rsid w:val="58782E59"/>
    <w:rsid w:val="5878DE76"/>
    <w:rsid w:val="5878F22D"/>
    <w:rsid w:val="587A0F6C"/>
    <w:rsid w:val="587A5156"/>
    <w:rsid w:val="587A5927"/>
    <w:rsid w:val="587B0EB5"/>
    <w:rsid w:val="587B93DA"/>
    <w:rsid w:val="587BBA9E"/>
    <w:rsid w:val="587C916C"/>
    <w:rsid w:val="587D5DCC"/>
    <w:rsid w:val="58807579"/>
    <w:rsid w:val="5882EF6E"/>
    <w:rsid w:val="58846CFC"/>
    <w:rsid w:val="588752F4"/>
    <w:rsid w:val="5887DA6D"/>
    <w:rsid w:val="588A9A04"/>
    <w:rsid w:val="588BAA39"/>
    <w:rsid w:val="588BBFB8"/>
    <w:rsid w:val="588C3EC9"/>
    <w:rsid w:val="588C7624"/>
    <w:rsid w:val="588C7C3D"/>
    <w:rsid w:val="588D87DF"/>
    <w:rsid w:val="588D8BBE"/>
    <w:rsid w:val="588DFD20"/>
    <w:rsid w:val="588E8B4D"/>
    <w:rsid w:val="588E9E56"/>
    <w:rsid w:val="588FC43A"/>
    <w:rsid w:val="5890B7D3"/>
    <w:rsid w:val="589189B8"/>
    <w:rsid w:val="5892DCBE"/>
    <w:rsid w:val="5897424D"/>
    <w:rsid w:val="5898665B"/>
    <w:rsid w:val="5898BE23"/>
    <w:rsid w:val="58994E2B"/>
    <w:rsid w:val="589A0055"/>
    <w:rsid w:val="589C55AC"/>
    <w:rsid w:val="589E31A4"/>
    <w:rsid w:val="589F0CD6"/>
    <w:rsid w:val="589FC204"/>
    <w:rsid w:val="58A32D8F"/>
    <w:rsid w:val="58A4E2F9"/>
    <w:rsid w:val="58A70471"/>
    <w:rsid w:val="58A82AEE"/>
    <w:rsid w:val="58A834D1"/>
    <w:rsid w:val="58AA7EDB"/>
    <w:rsid w:val="58AEBCBE"/>
    <w:rsid w:val="58B0917F"/>
    <w:rsid w:val="58B1C1AD"/>
    <w:rsid w:val="58B28154"/>
    <w:rsid w:val="58B31C27"/>
    <w:rsid w:val="58B5F2E4"/>
    <w:rsid w:val="58B63BA8"/>
    <w:rsid w:val="58B6993C"/>
    <w:rsid w:val="58B6F1C1"/>
    <w:rsid w:val="58B76921"/>
    <w:rsid w:val="58B85520"/>
    <w:rsid w:val="58B86485"/>
    <w:rsid w:val="58BB00E4"/>
    <w:rsid w:val="58BB3D3E"/>
    <w:rsid w:val="58BB996B"/>
    <w:rsid w:val="58BBE7D5"/>
    <w:rsid w:val="58BC9209"/>
    <w:rsid w:val="58BCA568"/>
    <w:rsid w:val="58BCE738"/>
    <w:rsid w:val="58BD1992"/>
    <w:rsid w:val="58BDA17D"/>
    <w:rsid w:val="58BF2314"/>
    <w:rsid w:val="58BF5367"/>
    <w:rsid w:val="58C43F7A"/>
    <w:rsid w:val="58C5F747"/>
    <w:rsid w:val="58C7E22C"/>
    <w:rsid w:val="58C96389"/>
    <w:rsid w:val="58C9FB3D"/>
    <w:rsid w:val="58CA6A60"/>
    <w:rsid w:val="58CAE373"/>
    <w:rsid w:val="58CB9AB1"/>
    <w:rsid w:val="58CBC7F6"/>
    <w:rsid w:val="58CD7A4C"/>
    <w:rsid w:val="58CE227A"/>
    <w:rsid w:val="58CEF941"/>
    <w:rsid w:val="58D0A512"/>
    <w:rsid w:val="58D165A9"/>
    <w:rsid w:val="58D2E6A2"/>
    <w:rsid w:val="58D4023C"/>
    <w:rsid w:val="58D59617"/>
    <w:rsid w:val="58D79E95"/>
    <w:rsid w:val="58D84D52"/>
    <w:rsid w:val="58D8D6AA"/>
    <w:rsid w:val="58D98549"/>
    <w:rsid w:val="58DD03F0"/>
    <w:rsid w:val="58DE2E41"/>
    <w:rsid w:val="58DF66AD"/>
    <w:rsid w:val="58E02DB1"/>
    <w:rsid w:val="58E0C57F"/>
    <w:rsid w:val="58E0D73B"/>
    <w:rsid w:val="58E1271C"/>
    <w:rsid w:val="58E12751"/>
    <w:rsid w:val="58E1A115"/>
    <w:rsid w:val="58E21524"/>
    <w:rsid w:val="58E26E2E"/>
    <w:rsid w:val="58E36693"/>
    <w:rsid w:val="58E621E8"/>
    <w:rsid w:val="58E77B8A"/>
    <w:rsid w:val="58E7A708"/>
    <w:rsid w:val="58EA07DD"/>
    <w:rsid w:val="58EB24F0"/>
    <w:rsid w:val="58EC2FFC"/>
    <w:rsid w:val="58EDF203"/>
    <w:rsid w:val="58EFF09E"/>
    <w:rsid w:val="58F23520"/>
    <w:rsid w:val="58F321FA"/>
    <w:rsid w:val="58F5C2A4"/>
    <w:rsid w:val="58F74121"/>
    <w:rsid w:val="58F7DC86"/>
    <w:rsid w:val="58FC998C"/>
    <w:rsid w:val="58FCE625"/>
    <w:rsid w:val="58FD1A9A"/>
    <w:rsid w:val="590145F8"/>
    <w:rsid w:val="590196D5"/>
    <w:rsid w:val="59031CF2"/>
    <w:rsid w:val="59061112"/>
    <w:rsid w:val="5907B6F2"/>
    <w:rsid w:val="5907CB50"/>
    <w:rsid w:val="590936CF"/>
    <w:rsid w:val="59095DA8"/>
    <w:rsid w:val="5909E564"/>
    <w:rsid w:val="590A75F6"/>
    <w:rsid w:val="590AEA39"/>
    <w:rsid w:val="590C326D"/>
    <w:rsid w:val="59114587"/>
    <w:rsid w:val="5911FDBD"/>
    <w:rsid w:val="59124DE3"/>
    <w:rsid w:val="591473F2"/>
    <w:rsid w:val="59188206"/>
    <w:rsid w:val="5919F914"/>
    <w:rsid w:val="591B7229"/>
    <w:rsid w:val="591B99E3"/>
    <w:rsid w:val="591BF443"/>
    <w:rsid w:val="591C0A92"/>
    <w:rsid w:val="591D712E"/>
    <w:rsid w:val="591EDBF3"/>
    <w:rsid w:val="59201A87"/>
    <w:rsid w:val="59222A23"/>
    <w:rsid w:val="5922E9BB"/>
    <w:rsid w:val="59241EE0"/>
    <w:rsid w:val="5924F198"/>
    <w:rsid w:val="5925C632"/>
    <w:rsid w:val="59273163"/>
    <w:rsid w:val="592759E4"/>
    <w:rsid w:val="59281320"/>
    <w:rsid w:val="5928393A"/>
    <w:rsid w:val="5928EE4A"/>
    <w:rsid w:val="592A95BC"/>
    <w:rsid w:val="592AB23A"/>
    <w:rsid w:val="592BC6F9"/>
    <w:rsid w:val="5931FB5A"/>
    <w:rsid w:val="59326A62"/>
    <w:rsid w:val="59342EB8"/>
    <w:rsid w:val="5939EAC2"/>
    <w:rsid w:val="593C3327"/>
    <w:rsid w:val="593D0278"/>
    <w:rsid w:val="593DDF25"/>
    <w:rsid w:val="593E83A1"/>
    <w:rsid w:val="59405CE6"/>
    <w:rsid w:val="5942CCC8"/>
    <w:rsid w:val="59435543"/>
    <w:rsid w:val="5943E6DB"/>
    <w:rsid w:val="5944947D"/>
    <w:rsid w:val="5944FA26"/>
    <w:rsid w:val="59467067"/>
    <w:rsid w:val="59480B30"/>
    <w:rsid w:val="5948C863"/>
    <w:rsid w:val="5949D305"/>
    <w:rsid w:val="594B2EF8"/>
    <w:rsid w:val="594C213D"/>
    <w:rsid w:val="594CE68F"/>
    <w:rsid w:val="594DA54D"/>
    <w:rsid w:val="594DB195"/>
    <w:rsid w:val="594E6553"/>
    <w:rsid w:val="594E6C62"/>
    <w:rsid w:val="594E81A3"/>
    <w:rsid w:val="5954B795"/>
    <w:rsid w:val="59584FF0"/>
    <w:rsid w:val="59590761"/>
    <w:rsid w:val="5959155D"/>
    <w:rsid w:val="59593656"/>
    <w:rsid w:val="595EC221"/>
    <w:rsid w:val="596012F8"/>
    <w:rsid w:val="59606C4E"/>
    <w:rsid w:val="5961903F"/>
    <w:rsid w:val="5961C04B"/>
    <w:rsid w:val="59628018"/>
    <w:rsid w:val="5963C7C6"/>
    <w:rsid w:val="59653105"/>
    <w:rsid w:val="5967A6D0"/>
    <w:rsid w:val="5967D5AA"/>
    <w:rsid w:val="5967D5E5"/>
    <w:rsid w:val="59697BDC"/>
    <w:rsid w:val="596BA91A"/>
    <w:rsid w:val="596C472F"/>
    <w:rsid w:val="596D3FC1"/>
    <w:rsid w:val="596F1C8A"/>
    <w:rsid w:val="5970459D"/>
    <w:rsid w:val="59708010"/>
    <w:rsid w:val="59714B0E"/>
    <w:rsid w:val="59729874"/>
    <w:rsid w:val="5972B0E0"/>
    <w:rsid w:val="5972E5B9"/>
    <w:rsid w:val="597347B8"/>
    <w:rsid w:val="5974A092"/>
    <w:rsid w:val="5978D227"/>
    <w:rsid w:val="5979C48B"/>
    <w:rsid w:val="597B5C7D"/>
    <w:rsid w:val="59807C61"/>
    <w:rsid w:val="59813ECE"/>
    <w:rsid w:val="5981F73B"/>
    <w:rsid w:val="5984C2E9"/>
    <w:rsid w:val="5985BA78"/>
    <w:rsid w:val="59869765"/>
    <w:rsid w:val="5986EF4C"/>
    <w:rsid w:val="598819EE"/>
    <w:rsid w:val="598907D8"/>
    <w:rsid w:val="5989722F"/>
    <w:rsid w:val="598A1B07"/>
    <w:rsid w:val="598A6A8C"/>
    <w:rsid w:val="598DCA61"/>
    <w:rsid w:val="598E2104"/>
    <w:rsid w:val="5992C62C"/>
    <w:rsid w:val="59975924"/>
    <w:rsid w:val="5997F4AC"/>
    <w:rsid w:val="59981A37"/>
    <w:rsid w:val="5998C55B"/>
    <w:rsid w:val="59997A0F"/>
    <w:rsid w:val="59999520"/>
    <w:rsid w:val="599B10A9"/>
    <w:rsid w:val="599ECD07"/>
    <w:rsid w:val="59A12AD8"/>
    <w:rsid w:val="59A1367E"/>
    <w:rsid w:val="59A353A5"/>
    <w:rsid w:val="59A42410"/>
    <w:rsid w:val="59A64D1F"/>
    <w:rsid w:val="59A692BE"/>
    <w:rsid w:val="59A721A5"/>
    <w:rsid w:val="59AA56F1"/>
    <w:rsid w:val="59AAD1FF"/>
    <w:rsid w:val="59AAF1A2"/>
    <w:rsid w:val="59AB31A2"/>
    <w:rsid w:val="59ABE177"/>
    <w:rsid w:val="59AC1423"/>
    <w:rsid w:val="59AE0828"/>
    <w:rsid w:val="59AE814B"/>
    <w:rsid w:val="59B14E1E"/>
    <w:rsid w:val="59B23CAE"/>
    <w:rsid w:val="59B59455"/>
    <w:rsid w:val="59B64F19"/>
    <w:rsid w:val="59B9E28E"/>
    <w:rsid w:val="59BA22FB"/>
    <w:rsid w:val="59BC3EEB"/>
    <w:rsid w:val="59BDA5FF"/>
    <w:rsid w:val="59BDBF59"/>
    <w:rsid w:val="59C1B450"/>
    <w:rsid w:val="59C1EC49"/>
    <w:rsid w:val="59C22A4B"/>
    <w:rsid w:val="59C5319C"/>
    <w:rsid w:val="59C687D2"/>
    <w:rsid w:val="59C77EAD"/>
    <w:rsid w:val="59C79B10"/>
    <w:rsid w:val="59C7BF71"/>
    <w:rsid w:val="59CB76B8"/>
    <w:rsid w:val="59CE7010"/>
    <w:rsid w:val="59CEAC4B"/>
    <w:rsid w:val="59CFA0BF"/>
    <w:rsid w:val="59D2ED40"/>
    <w:rsid w:val="59D569C2"/>
    <w:rsid w:val="59D68949"/>
    <w:rsid w:val="59D6A79A"/>
    <w:rsid w:val="59D775A3"/>
    <w:rsid w:val="59D7C68B"/>
    <w:rsid w:val="59D7DA29"/>
    <w:rsid w:val="59D8D31A"/>
    <w:rsid w:val="59D9E8B1"/>
    <w:rsid w:val="59DB2F9D"/>
    <w:rsid w:val="59DCED40"/>
    <w:rsid w:val="59DD98E4"/>
    <w:rsid w:val="59DDE360"/>
    <w:rsid w:val="59DE1350"/>
    <w:rsid w:val="59DF2098"/>
    <w:rsid w:val="59E13FE9"/>
    <w:rsid w:val="59E166EA"/>
    <w:rsid w:val="59E43F0A"/>
    <w:rsid w:val="59E83987"/>
    <w:rsid w:val="59E86C71"/>
    <w:rsid w:val="59E9B0BA"/>
    <w:rsid w:val="59EAEDA7"/>
    <w:rsid w:val="59EE52E6"/>
    <w:rsid w:val="59F00801"/>
    <w:rsid w:val="59F0DFE3"/>
    <w:rsid w:val="59F36407"/>
    <w:rsid w:val="59F3DFE3"/>
    <w:rsid w:val="59F68A38"/>
    <w:rsid w:val="59FB106F"/>
    <w:rsid w:val="59FB3202"/>
    <w:rsid w:val="59FB72AE"/>
    <w:rsid w:val="59FE9D60"/>
    <w:rsid w:val="59FF27A4"/>
    <w:rsid w:val="5A00BC92"/>
    <w:rsid w:val="5A01119D"/>
    <w:rsid w:val="5A013EA3"/>
    <w:rsid w:val="5A01EFCB"/>
    <w:rsid w:val="5A024642"/>
    <w:rsid w:val="5A034563"/>
    <w:rsid w:val="5A0510CB"/>
    <w:rsid w:val="5A06D1CC"/>
    <w:rsid w:val="5A0933E5"/>
    <w:rsid w:val="5A0B8F1E"/>
    <w:rsid w:val="5A0E79D2"/>
    <w:rsid w:val="5A0F30A9"/>
    <w:rsid w:val="5A0FF564"/>
    <w:rsid w:val="5A116417"/>
    <w:rsid w:val="5A1353FE"/>
    <w:rsid w:val="5A168281"/>
    <w:rsid w:val="5A172F58"/>
    <w:rsid w:val="5A176B04"/>
    <w:rsid w:val="5A183F4A"/>
    <w:rsid w:val="5A191526"/>
    <w:rsid w:val="5A1BAAA5"/>
    <w:rsid w:val="5A1BC6F0"/>
    <w:rsid w:val="5A1E1402"/>
    <w:rsid w:val="5A1F676C"/>
    <w:rsid w:val="5A215173"/>
    <w:rsid w:val="5A2161F5"/>
    <w:rsid w:val="5A252E61"/>
    <w:rsid w:val="5A26D334"/>
    <w:rsid w:val="5A27E86B"/>
    <w:rsid w:val="5A28B905"/>
    <w:rsid w:val="5A2A6428"/>
    <w:rsid w:val="5A2CA48C"/>
    <w:rsid w:val="5A30A264"/>
    <w:rsid w:val="5A311B4C"/>
    <w:rsid w:val="5A31B433"/>
    <w:rsid w:val="5A31FF42"/>
    <w:rsid w:val="5A3222F7"/>
    <w:rsid w:val="5A359A97"/>
    <w:rsid w:val="5A37E9B2"/>
    <w:rsid w:val="5A38F5DE"/>
    <w:rsid w:val="5A3A1100"/>
    <w:rsid w:val="5A3AFB75"/>
    <w:rsid w:val="5A3C05D7"/>
    <w:rsid w:val="5A42547C"/>
    <w:rsid w:val="5A448CD3"/>
    <w:rsid w:val="5A475620"/>
    <w:rsid w:val="5A47EF73"/>
    <w:rsid w:val="5A4BE632"/>
    <w:rsid w:val="5A4CA6A8"/>
    <w:rsid w:val="5A4DBDEF"/>
    <w:rsid w:val="5A524876"/>
    <w:rsid w:val="5A52E542"/>
    <w:rsid w:val="5A533EDB"/>
    <w:rsid w:val="5A576C7D"/>
    <w:rsid w:val="5A577BC5"/>
    <w:rsid w:val="5A58260E"/>
    <w:rsid w:val="5A5E60E6"/>
    <w:rsid w:val="5A5EC818"/>
    <w:rsid w:val="5A603148"/>
    <w:rsid w:val="5A614960"/>
    <w:rsid w:val="5A619497"/>
    <w:rsid w:val="5A6255DF"/>
    <w:rsid w:val="5A625A2A"/>
    <w:rsid w:val="5A638979"/>
    <w:rsid w:val="5A64872F"/>
    <w:rsid w:val="5A64E44A"/>
    <w:rsid w:val="5A65FF28"/>
    <w:rsid w:val="5A6779DB"/>
    <w:rsid w:val="5A67F855"/>
    <w:rsid w:val="5A67FD08"/>
    <w:rsid w:val="5A688A07"/>
    <w:rsid w:val="5A698095"/>
    <w:rsid w:val="5A6AB51E"/>
    <w:rsid w:val="5A6BC3AD"/>
    <w:rsid w:val="5A6C37EC"/>
    <w:rsid w:val="5A6D18C2"/>
    <w:rsid w:val="5A6D241D"/>
    <w:rsid w:val="5A6DB6E2"/>
    <w:rsid w:val="5A702C9A"/>
    <w:rsid w:val="5A70B39D"/>
    <w:rsid w:val="5A72FD06"/>
    <w:rsid w:val="5A744C1B"/>
    <w:rsid w:val="5A752CB9"/>
    <w:rsid w:val="5A754986"/>
    <w:rsid w:val="5A7673EE"/>
    <w:rsid w:val="5A76FB17"/>
    <w:rsid w:val="5A77EB4B"/>
    <w:rsid w:val="5A7869E5"/>
    <w:rsid w:val="5A791805"/>
    <w:rsid w:val="5A7A67ED"/>
    <w:rsid w:val="5A7AB3B8"/>
    <w:rsid w:val="5A7EE58D"/>
    <w:rsid w:val="5A7F2BE8"/>
    <w:rsid w:val="5A7F5B14"/>
    <w:rsid w:val="5A7FD2F7"/>
    <w:rsid w:val="5A8702F7"/>
    <w:rsid w:val="5A87FC59"/>
    <w:rsid w:val="5A88B44B"/>
    <w:rsid w:val="5A898C80"/>
    <w:rsid w:val="5A8D268E"/>
    <w:rsid w:val="5A8EDD58"/>
    <w:rsid w:val="5A8FF419"/>
    <w:rsid w:val="5A907709"/>
    <w:rsid w:val="5A908087"/>
    <w:rsid w:val="5A90D589"/>
    <w:rsid w:val="5A934CEE"/>
    <w:rsid w:val="5A93B185"/>
    <w:rsid w:val="5A95E2F2"/>
    <w:rsid w:val="5A961078"/>
    <w:rsid w:val="5A9CAC34"/>
    <w:rsid w:val="5A9CDF2A"/>
    <w:rsid w:val="5A9FCF0C"/>
    <w:rsid w:val="5AA066EB"/>
    <w:rsid w:val="5AA12718"/>
    <w:rsid w:val="5AA232FE"/>
    <w:rsid w:val="5AA57800"/>
    <w:rsid w:val="5AA64786"/>
    <w:rsid w:val="5AA6A86C"/>
    <w:rsid w:val="5AA72257"/>
    <w:rsid w:val="5AA8FD1C"/>
    <w:rsid w:val="5AAA21E9"/>
    <w:rsid w:val="5AAC36A3"/>
    <w:rsid w:val="5AAEA6D1"/>
    <w:rsid w:val="5AAF275C"/>
    <w:rsid w:val="5AAFBED2"/>
    <w:rsid w:val="5AB0DE98"/>
    <w:rsid w:val="5AB179E1"/>
    <w:rsid w:val="5AB4C153"/>
    <w:rsid w:val="5AB5CE40"/>
    <w:rsid w:val="5AB7E211"/>
    <w:rsid w:val="5AB85A77"/>
    <w:rsid w:val="5AB8A01B"/>
    <w:rsid w:val="5ABC71B8"/>
    <w:rsid w:val="5ABD4C1A"/>
    <w:rsid w:val="5ABFE9E8"/>
    <w:rsid w:val="5AC003D0"/>
    <w:rsid w:val="5AC04438"/>
    <w:rsid w:val="5AC398C1"/>
    <w:rsid w:val="5AC3A4B1"/>
    <w:rsid w:val="5AC525B9"/>
    <w:rsid w:val="5AC69964"/>
    <w:rsid w:val="5ACE1731"/>
    <w:rsid w:val="5ACE261F"/>
    <w:rsid w:val="5ACE3B9C"/>
    <w:rsid w:val="5ACF6C86"/>
    <w:rsid w:val="5AD1D291"/>
    <w:rsid w:val="5AD43A14"/>
    <w:rsid w:val="5AD4D274"/>
    <w:rsid w:val="5AD6B03B"/>
    <w:rsid w:val="5AD9CDF6"/>
    <w:rsid w:val="5ADA2A9B"/>
    <w:rsid w:val="5ADAB286"/>
    <w:rsid w:val="5ADBDFFB"/>
    <w:rsid w:val="5ADCBDB0"/>
    <w:rsid w:val="5ADDB239"/>
    <w:rsid w:val="5AE13C03"/>
    <w:rsid w:val="5AE28284"/>
    <w:rsid w:val="5AE3721E"/>
    <w:rsid w:val="5AE54097"/>
    <w:rsid w:val="5AE95A2B"/>
    <w:rsid w:val="5AEA7ACF"/>
    <w:rsid w:val="5AEA940E"/>
    <w:rsid w:val="5AEBE598"/>
    <w:rsid w:val="5AECF4A1"/>
    <w:rsid w:val="5AEEA6EA"/>
    <w:rsid w:val="5AF10E71"/>
    <w:rsid w:val="5AF336C2"/>
    <w:rsid w:val="5AF4D061"/>
    <w:rsid w:val="5AF875FB"/>
    <w:rsid w:val="5AFA9859"/>
    <w:rsid w:val="5AFD0979"/>
    <w:rsid w:val="5AFF3496"/>
    <w:rsid w:val="5B01989C"/>
    <w:rsid w:val="5B025373"/>
    <w:rsid w:val="5B03314B"/>
    <w:rsid w:val="5B05D8D5"/>
    <w:rsid w:val="5B09116A"/>
    <w:rsid w:val="5B096D1E"/>
    <w:rsid w:val="5B0995CC"/>
    <w:rsid w:val="5B0BA87C"/>
    <w:rsid w:val="5B0CBC72"/>
    <w:rsid w:val="5B0DE8CF"/>
    <w:rsid w:val="5B0DF727"/>
    <w:rsid w:val="5B0F021F"/>
    <w:rsid w:val="5B10AA23"/>
    <w:rsid w:val="5B114B8E"/>
    <w:rsid w:val="5B12730A"/>
    <w:rsid w:val="5B12E232"/>
    <w:rsid w:val="5B131E01"/>
    <w:rsid w:val="5B142DED"/>
    <w:rsid w:val="5B145EBB"/>
    <w:rsid w:val="5B14D8F3"/>
    <w:rsid w:val="5B15606D"/>
    <w:rsid w:val="5B15FD51"/>
    <w:rsid w:val="5B160FFC"/>
    <w:rsid w:val="5B163BAE"/>
    <w:rsid w:val="5B173DF5"/>
    <w:rsid w:val="5B181C4F"/>
    <w:rsid w:val="5B1DFFC9"/>
    <w:rsid w:val="5B1F96EC"/>
    <w:rsid w:val="5B2186D1"/>
    <w:rsid w:val="5B224B30"/>
    <w:rsid w:val="5B22576A"/>
    <w:rsid w:val="5B2387F2"/>
    <w:rsid w:val="5B246482"/>
    <w:rsid w:val="5B25BB79"/>
    <w:rsid w:val="5B264838"/>
    <w:rsid w:val="5B2655A2"/>
    <w:rsid w:val="5B26CA3B"/>
    <w:rsid w:val="5B27BDEA"/>
    <w:rsid w:val="5B28E53E"/>
    <w:rsid w:val="5B28FCBA"/>
    <w:rsid w:val="5B29F38C"/>
    <w:rsid w:val="5B2A1347"/>
    <w:rsid w:val="5B2BDC95"/>
    <w:rsid w:val="5B2D11C3"/>
    <w:rsid w:val="5B2D2AF6"/>
    <w:rsid w:val="5B314A60"/>
    <w:rsid w:val="5B31BBDC"/>
    <w:rsid w:val="5B3340EC"/>
    <w:rsid w:val="5B33CE58"/>
    <w:rsid w:val="5B344101"/>
    <w:rsid w:val="5B347792"/>
    <w:rsid w:val="5B34DED9"/>
    <w:rsid w:val="5B35ADC4"/>
    <w:rsid w:val="5B36F803"/>
    <w:rsid w:val="5B370799"/>
    <w:rsid w:val="5B379D6A"/>
    <w:rsid w:val="5B37C211"/>
    <w:rsid w:val="5B394E2A"/>
    <w:rsid w:val="5B39816A"/>
    <w:rsid w:val="5B3F5D9A"/>
    <w:rsid w:val="5B4028F6"/>
    <w:rsid w:val="5B4139AC"/>
    <w:rsid w:val="5B420CE4"/>
    <w:rsid w:val="5B4A469B"/>
    <w:rsid w:val="5B4B4F55"/>
    <w:rsid w:val="5B4D28F0"/>
    <w:rsid w:val="5B4D5CA7"/>
    <w:rsid w:val="5B4E8C7C"/>
    <w:rsid w:val="5B4ECA6A"/>
    <w:rsid w:val="5B4F335E"/>
    <w:rsid w:val="5B53C69B"/>
    <w:rsid w:val="5B55D60C"/>
    <w:rsid w:val="5B58C491"/>
    <w:rsid w:val="5B5B9E89"/>
    <w:rsid w:val="5B5CB536"/>
    <w:rsid w:val="5B5CC33C"/>
    <w:rsid w:val="5B5EB608"/>
    <w:rsid w:val="5B603A77"/>
    <w:rsid w:val="5B603D46"/>
    <w:rsid w:val="5B60D8B4"/>
    <w:rsid w:val="5B613CDA"/>
    <w:rsid w:val="5B61B6C3"/>
    <w:rsid w:val="5B61DC79"/>
    <w:rsid w:val="5B6315D0"/>
    <w:rsid w:val="5B679B27"/>
    <w:rsid w:val="5B6850C6"/>
    <w:rsid w:val="5B691ECF"/>
    <w:rsid w:val="5B6A8DEA"/>
    <w:rsid w:val="5B6AFB63"/>
    <w:rsid w:val="5B6C6AFE"/>
    <w:rsid w:val="5B6CDA1C"/>
    <w:rsid w:val="5B6DBDA4"/>
    <w:rsid w:val="5B6ED8E4"/>
    <w:rsid w:val="5B6F7967"/>
    <w:rsid w:val="5B706A8F"/>
    <w:rsid w:val="5B70CC69"/>
    <w:rsid w:val="5B717A54"/>
    <w:rsid w:val="5B72CD1D"/>
    <w:rsid w:val="5B73C274"/>
    <w:rsid w:val="5B759077"/>
    <w:rsid w:val="5B75936A"/>
    <w:rsid w:val="5B760F52"/>
    <w:rsid w:val="5B764AD1"/>
    <w:rsid w:val="5B79BF33"/>
    <w:rsid w:val="5B7A3EFE"/>
    <w:rsid w:val="5B7A9790"/>
    <w:rsid w:val="5B7B9A5E"/>
    <w:rsid w:val="5B7C53AD"/>
    <w:rsid w:val="5B7D04A8"/>
    <w:rsid w:val="5B7D5A9A"/>
    <w:rsid w:val="5B7FCE4E"/>
    <w:rsid w:val="5B801526"/>
    <w:rsid w:val="5B837B30"/>
    <w:rsid w:val="5B84D35C"/>
    <w:rsid w:val="5B85DEB4"/>
    <w:rsid w:val="5B86753D"/>
    <w:rsid w:val="5B869D2C"/>
    <w:rsid w:val="5B87310C"/>
    <w:rsid w:val="5B88112A"/>
    <w:rsid w:val="5B890874"/>
    <w:rsid w:val="5B893CFE"/>
    <w:rsid w:val="5B8C0535"/>
    <w:rsid w:val="5B8F2CCB"/>
    <w:rsid w:val="5B8F54DF"/>
    <w:rsid w:val="5B9067D2"/>
    <w:rsid w:val="5B90BE90"/>
    <w:rsid w:val="5B938DF4"/>
    <w:rsid w:val="5B972948"/>
    <w:rsid w:val="5B972CBB"/>
    <w:rsid w:val="5B9803FE"/>
    <w:rsid w:val="5B988102"/>
    <w:rsid w:val="5B99500D"/>
    <w:rsid w:val="5B9CF80F"/>
    <w:rsid w:val="5B9D33B1"/>
    <w:rsid w:val="5B9D8650"/>
    <w:rsid w:val="5B9DD659"/>
    <w:rsid w:val="5B9E624D"/>
    <w:rsid w:val="5B9E991B"/>
    <w:rsid w:val="5B9ED7E3"/>
    <w:rsid w:val="5B9F6091"/>
    <w:rsid w:val="5BA044DE"/>
    <w:rsid w:val="5BA3371E"/>
    <w:rsid w:val="5BA542C9"/>
    <w:rsid w:val="5BA62E02"/>
    <w:rsid w:val="5BA66135"/>
    <w:rsid w:val="5BA6D035"/>
    <w:rsid w:val="5BA7F25C"/>
    <w:rsid w:val="5BAC03A1"/>
    <w:rsid w:val="5BAC353C"/>
    <w:rsid w:val="5BAC9B21"/>
    <w:rsid w:val="5BACAF03"/>
    <w:rsid w:val="5BAEE0FA"/>
    <w:rsid w:val="5BB043D5"/>
    <w:rsid w:val="5BB0FF4A"/>
    <w:rsid w:val="5BB11266"/>
    <w:rsid w:val="5BB2B7B3"/>
    <w:rsid w:val="5BB410B5"/>
    <w:rsid w:val="5BB4C9C7"/>
    <w:rsid w:val="5BB4DA5F"/>
    <w:rsid w:val="5BB51634"/>
    <w:rsid w:val="5BB552EB"/>
    <w:rsid w:val="5BB5FC6C"/>
    <w:rsid w:val="5BB6F306"/>
    <w:rsid w:val="5BB702B6"/>
    <w:rsid w:val="5BB84FCD"/>
    <w:rsid w:val="5BB89D7E"/>
    <w:rsid w:val="5BBC1DAD"/>
    <w:rsid w:val="5BBF6828"/>
    <w:rsid w:val="5BBFD487"/>
    <w:rsid w:val="5BBFD5D0"/>
    <w:rsid w:val="5BC03DE7"/>
    <w:rsid w:val="5BC0A068"/>
    <w:rsid w:val="5BC0FD3E"/>
    <w:rsid w:val="5BC1EE8C"/>
    <w:rsid w:val="5BC24A5D"/>
    <w:rsid w:val="5BC39AF9"/>
    <w:rsid w:val="5BC4AD5C"/>
    <w:rsid w:val="5BC60C09"/>
    <w:rsid w:val="5BC72D67"/>
    <w:rsid w:val="5BC863DF"/>
    <w:rsid w:val="5BC923F3"/>
    <w:rsid w:val="5BCB46F5"/>
    <w:rsid w:val="5BCBAE09"/>
    <w:rsid w:val="5BCBCDEF"/>
    <w:rsid w:val="5BCFA95E"/>
    <w:rsid w:val="5BCFC915"/>
    <w:rsid w:val="5BD26464"/>
    <w:rsid w:val="5BD46139"/>
    <w:rsid w:val="5BD5A509"/>
    <w:rsid w:val="5BD5BB76"/>
    <w:rsid w:val="5BD5C0D7"/>
    <w:rsid w:val="5BD92601"/>
    <w:rsid w:val="5BD9E37C"/>
    <w:rsid w:val="5BDAC1D6"/>
    <w:rsid w:val="5BE0549D"/>
    <w:rsid w:val="5BE0FAA1"/>
    <w:rsid w:val="5BE23CB8"/>
    <w:rsid w:val="5BE5261F"/>
    <w:rsid w:val="5BE5F15C"/>
    <w:rsid w:val="5BE6A393"/>
    <w:rsid w:val="5BE6EBEF"/>
    <w:rsid w:val="5BEB7B78"/>
    <w:rsid w:val="5BEBB33A"/>
    <w:rsid w:val="5BEE5318"/>
    <w:rsid w:val="5BEE6240"/>
    <w:rsid w:val="5BF4801F"/>
    <w:rsid w:val="5BF4B8D1"/>
    <w:rsid w:val="5BF5E8CB"/>
    <w:rsid w:val="5BF8907E"/>
    <w:rsid w:val="5BF8B94F"/>
    <w:rsid w:val="5BFA2CBC"/>
    <w:rsid w:val="5BFC3C1F"/>
    <w:rsid w:val="5BFC550E"/>
    <w:rsid w:val="5BFC56C9"/>
    <w:rsid w:val="5BFCD925"/>
    <w:rsid w:val="5BFCECA9"/>
    <w:rsid w:val="5BFD1FFB"/>
    <w:rsid w:val="5BFDCB3D"/>
    <w:rsid w:val="5BFDEB2B"/>
    <w:rsid w:val="5C00A8AC"/>
    <w:rsid w:val="5C0239F3"/>
    <w:rsid w:val="5C024105"/>
    <w:rsid w:val="5C025F6B"/>
    <w:rsid w:val="5C045DE5"/>
    <w:rsid w:val="5C048CD8"/>
    <w:rsid w:val="5C075D0B"/>
    <w:rsid w:val="5C087A0E"/>
    <w:rsid w:val="5C08E801"/>
    <w:rsid w:val="5C0A4B60"/>
    <w:rsid w:val="5C10F0DD"/>
    <w:rsid w:val="5C118834"/>
    <w:rsid w:val="5C11AA66"/>
    <w:rsid w:val="5C13B282"/>
    <w:rsid w:val="5C160711"/>
    <w:rsid w:val="5C18E2A8"/>
    <w:rsid w:val="5C1A09F1"/>
    <w:rsid w:val="5C1D70B3"/>
    <w:rsid w:val="5C1DD37C"/>
    <w:rsid w:val="5C239663"/>
    <w:rsid w:val="5C257698"/>
    <w:rsid w:val="5C25A0CA"/>
    <w:rsid w:val="5C2685BF"/>
    <w:rsid w:val="5C274294"/>
    <w:rsid w:val="5C27CC7F"/>
    <w:rsid w:val="5C294AF3"/>
    <w:rsid w:val="5C2976C1"/>
    <w:rsid w:val="5C2CC365"/>
    <w:rsid w:val="5C30524D"/>
    <w:rsid w:val="5C314A90"/>
    <w:rsid w:val="5C34E980"/>
    <w:rsid w:val="5C35CEA4"/>
    <w:rsid w:val="5C368977"/>
    <w:rsid w:val="5C370A7D"/>
    <w:rsid w:val="5C37402D"/>
    <w:rsid w:val="5C3993DB"/>
    <w:rsid w:val="5C3D76D2"/>
    <w:rsid w:val="5C3F7023"/>
    <w:rsid w:val="5C3FD463"/>
    <w:rsid w:val="5C4118F3"/>
    <w:rsid w:val="5C42243D"/>
    <w:rsid w:val="5C4308FE"/>
    <w:rsid w:val="5C44D95B"/>
    <w:rsid w:val="5C453D18"/>
    <w:rsid w:val="5C480425"/>
    <w:rsid w:val="5C483F55"/>
    <w:rsid w:val="5C496B6F"/>
    <w:rsid w:val="5C49918C"/>
    <w:rsid w:val="5C4DE46C"/>
    <w:rsid w:val="5C4F0514"/>
    <w:rsid w:val="5C509F46"/>
    <w:rsid w:val="5C526201"/>
    <w:rsid w:val="5C539637"/>
    <w:rsid w:val="5C53FE4A"/>
    <w:rsid w:val="5C543EA1"/>
    <w:rsid w:val="5C5654CF"/>
    <w:rsid w:val="5C569D1E"/>
    <w:rsid w:val="5C5793A1"/>
    <w:rsid w:val="5C58624E"/>
    <w:rsid w:val="5C5A2E6C"/>
    <w:rsid w:val="5C5A384E"/>
    <w:rsid w:val="5C5AE9A5"/>
    <w:rsid w:val="5C5B1E36"/>
    <w:rsid w:val="5C5C4854"/>
    <w:rsid w:val="5C5CD3CA"/>
    <w:rsid w:val="5C5D5528"/>
    <w:rsid w:val="5C5F36ED"/>
    <w:rsid w:val="5C5F631B"/>
    <w:rsid w:val="5C605085"/>
    <w:rsid w:val="5C63E86C"/>
    <w:rsid w:val="5C64416A"/>
    <w:rsid w:val="5C65000E"/>
    <w:rsid w:val="5C659967"/>
    <w:rsid w:val="5C6650B9"/>
    <w:rsid w:val="5C66BAD7"/>
    <w:rsid w:val="5C67A686"/>
    <w:rsid w:val="5C68FDD3"/>
    <w:rsid w:val="5C69489D"/>
    <w:rsid w:val="5C69FC3F"/>
    <w:rsid w:val="5C6BC47F"/>
    <w:rsid w:val="5C6C0D6F"/>
    <w:rsid w:val="5C6C4ECE"/>
    <w:rsid w:val="5C6E10D8"/>
    <w:rsid w:val="5C6ECA59"/>
    <w:rsid w:val="5C6F144A"/>
    <w:rsid w:val="5C6FC314"/>
    <w:rsid w:val="5C742A87"/>
    <w:rsid w:val="5C748E60"/>
    <w:rsid w:val="5C7844FF"/>
    <w:rsid w:val="5C78B6A3"/>
    <w:rsid w:val="5C7A7D93"/>
    <w:rsid w:val="5C7AA876"/>
    <w:rsid w:val="5C7D82CA"/>
    <w:rsid w:val="5C7E4DBF"/>
    <w:rsid w:val="5C80E981"/>
    <w:rsid w:val="5C817413"/>
    <w:rsid w:val="5C81E4EF"/>
    <w:rsid w:val="5C81F15A"/>
    <w:rsid w:val="5C832D7A"/>
    <w:rsid w:val="5C8352BF"/>
    <w:rsid w:val="5C83B539"/>
    <w:rsid w:val="5C84B3EF"/>
    <w:rsid w:val="5C8509E2"/>
    <w:rsid w:val="5C86C875"/>
    <w:rsid w:val="5C88EEC7"/>
    <w:rsid w:val="5C8930D2"/>
    <w:rsid w:val="5C894A41"/>
    <w:rsid w:val="5C89AE9D"/>
    <w:rsid w:val="5C8CFA8C"/>
    <w:rsid w:val="5C8D79E8"/>
    <w:rsid w:val="5C8DAE53"/>
    <w:rsid w:val="5C8F59C4"/>
    <w:rsid w:val="5C8FDDD1"/>
    <w:rsid w:val="5C903222"/>
    <w:rsid w:val="5C908B0B"/>
    <w:rsid w:val="5C90A370"/>
    <w:rsid w:val="5C91919B"/>
    <w:rsid w:val="5C92AEFC"/>
    <w:rsid w:val="5C9343B5"/>
    <w:rsid w:val="5C942622"/>
    <w:rsid w:val="5C94F4BE"/>
    <w:rsid w:val="5C968D29"/>
    <w:rsid w:val="5C98164A"/>
    <w:rsid w:val="5C985F3F"/>
    <w:rsid w:val="5C99A95D"/>
    <w:rsid w:val="5C9A7C0A"/>
    <w:rsid w:val="5C9AB5BB"/>
    <w:rsid w:val="5C9B013D"/>
    <w:rsid w:val="5C9BBDD3"/>
    <w:rsid w:val="5C9E851E"/>
    <w:rsid w:val="5C9F9856"/>
    <w:rsid w:val="5CA0102B"/>
    <w:rsid w:val="5CA1EF43"/>
    <w:rsid w:val="5CA29994"/>
    <w:rsid w:val="5CA52190"/>
    <w:rsid w:val="5CA59945"/>
    <w:rsid w:val="5CA87588"/>
    <w:rsid w:val="5CAB49E9"/>
    <w:rsid w:val="5CAC20E5"/>
    <w:rsid w:val="5CADE668"/>
    <w:rsid w:val="5CAF15CE"/>
    <w:rsid w:val="5CB1827E"/>
    <w:rsid w:val="5CB23579"/>
    <w:rsid w:val="5CB41F7A"/>
    <w:rsid w:val="5CB46B90"/>
    <w:rsid w:val="5CB46FB3"/>
    <w:rsid w:val="5CB6B35E"/>
    <w:rsid w:val="5CB81DC0"/>
    <w:rsid w:val="5CBB411A"/>
    <w:rsid w:val="5CBC8ED6"/>
    <w:rsid w:val="5CBE5A6B"/>
    <w:rsid w:val="5CBEDF07"/>
    <w:rsid w:val="5CBEE17B"/>
    <w:rsid w:val="5CBF95B4"/>
    <w:rsid w:val="5CC1E105"/>
    <w:rsid w:val="5CC245C8"/>
    <w:rsid w:val="5CC28B43"/>
    <w:rsid w:val="5CC2DAAF"/>
    <w:rsid w:val="5CC3E4BD"/>
    <w:rsid w:val="5CC50643"/>
    <w:rsid w:val="5CC62F68"/>
    <w:rsid w:val="5CC65FA1"/>
    <w:rsid w:val="5CC77B2A"/>
    <w:rsid w:val="5CC7C281"/>
    <w:rsid w:val="5CC8966D"/>
    <w:rsid w:val="5CCC56F2"/>
    <w:rsid w:val="5CCCE37D"/>
    <w:rsid w:val="5CCDC676"/>
    <w:rsid w:val="5CCE71EB"/>
    <w:rsid w:val="5CCEB7BB"/>
    <w:rsid w:val="5CD1289B"/>
    <w:rsid w:val="5CD12E12"/>
    <w:rsid w:val="5CD28755"/>
    <w:rsid w:val="5CD336C1"/>
    <w:rsid w:val="5CD5195D"/>
    <w:rsid w:val="5CD5F469"/>
    <w:rsid w:val="5CD93730"/>
    <w:rsid w:val="5CD98C10"/>
    <w:rsid w:val="5CDA502B"/>
    <w:rsid w:val="5CDF842E"/>
    <w:rsid w:val="5CDF8F94"/>
    <w:rsid w:val="5CE00A0C"/>
    <w:rsid w:val="5CE26C60"/>
    <w:rsid w:val="5CE2ED59"/>
    <w:rsid w:val="5CE40A90"/>
    <w:rsid w:val="5CE48D33"/>
    <w:rsid w:val="5CE505AF"/>
    <w:rsid w:val="5CE631BD"/>
    <w:rsid w:val="5CE9FF7A"/>
    <w:rsid w:val="5CEA1388"/>
    <w:rsid w:val="5CEA2E41"/>
    <w:rsid w:val="5CEF55CC"/>
    <w:rsid w:val="5CF2BD7D"/>
    <w:rsid w:val="5CF3BAF5"/>
    <w:rsid w:val="5CF8B8C7"/>
    <w:rsid w:val="5CF9C8A7"/>
    <w:rsid w:val="5CF9C9E6"/>
    <w:rsid w:val="5CFC31CB"/>
    <w:rsid w:val="5CFC8CC5"/>
    <w:rsid w:val="5CFEBFE7"/>
    <w:rsid w:val="5CFF1420"/>
    <w:rsid w:val="5CFFB894"/>
    <w:rsid w:val="5CFFCA25"/>
    <w:rsid w:val="5D00EB35"/>
    <w:rsid w:val="5D020059"/>
    <w:rsid w:val="5D023AAE"/>
    <w:rsid w:val="5D057C64"/>
    <w:rsid w:val="5D06009E"/>
    <w:rsid w:val="5D06278A"/>
    <w:rsid w:val="5D0672BE"/>
    <w:rsid w:val="5D06735F"/>
    <w:rsid w:val="5D0703A1"/>
    <w:rsid w:val="5D0941AE"/>
    <w:rsid w:val="5D0A3147"/>
    <w:rsid w:val="5D0AECF7"/>
    <w:rsid w:val="5D0B2331"/>
    <w:rsid w:val="5D0EF03D"/>
    <w:rsid w:val="5D1070A4"/>
    <w:rsid w:val="5D114D24"/>
    <w:rsid w:val="5D1288AB"/>
    <w:rsid w:val="5D157917"/>
    <w:rsid w:val="5D16083A"/>
    <w:rsid w:val="5D184DEE"/>
    <w:rsid w:val="5D188DD4"/>
    <w:rsid w:val="5D18FA06"/>
    <w:rsid w:val="5D194517"/>
    <w:rsid w:val="5D1AA97C"/>
    <w:rsid w:val="5D1DC19C"/>
    <w:rsid w:val="5D22B107"/>
    <w:rsid w:val="5D26A7C4"/>
    <w:rsid w:val="5D27DCA5"/>
    <w:rsid w:val="5D27F71D"/>
    <w:rsid w:val="5D293F61"/>
    <w:rsid w:val="5D2B6188"/>
    <w:rsid w:val="5D2C6BD8"/>
    <w:rsid w:val="5D2F93F5"/>
    <w:rsid w:val="5D311640"/>
    <w:rsid w:val="5D31933C"/>
    <w:rsid w:val="5D320E09"/>
    <w:rsid w:val="5D3277B1"/>
    <w:rsid w:val="5D3B9C9D"/>
    <w:rsid w:val="5D3DF892"/>
    <w:rsid w:val="5D3E8E56"/>
    <w:rsid w:val="5D3E9B7E"/>
    <w:rsid w:val="5D42B4DB"/>
    <w:rsid w:val="5D485030"/>
    <w:rsid w:val="5D49193B"/>
    <w:rsid w:val="5D492765"/>
    <w:rsid w:val="5D49BEF5"/>
    <w:rsid w:val="5D4BA71B"/>
    <w:rsid w:val="5D4D15B4"/>
    <w:rsid w:val="5D4DD5E0"/>
    <w:rsid w:val="5D4E688E"/>
    <w:rsid w:val="5D4F0F0B"/>
    <w:rsid w:val="5D4F4974"/>
    <w:rsid w:val="5D513CC2"/>
    <w:rsid w:val="5D53D87E"/>
    <w:rsid w:val="5D547E8A"/>
    <w:rsid w:val="5D58A37A"/>
    <w:rsid w:val="5D592A99"/>
    <w:rsid w:val="5D5B2ABF"/>
    <w:rsid w:val="5D5C6288"/>
    <w:rsid w:val="5D6233E9"/>
    <w:rsid w:val="5D62A98C"/>
    <w:rsid w:val="5D67E4DC"/>
    <w:rsid w:val="5D687D0E"/>
    <w:rsid w:val="5D698594"/>
    <w:rsid w:val="5D69F2EC"/>
    <w:rsid w:val="5D6D2BE2"/>
    <w:rsid w:val="5D6D435E"/>
    <w:rsid w:val="5D6DFAB3"/>
    <w:rsid w:val="5D6F213E"/>
    <w:rsid w:val="5D70FC9D"/>
    <w:rsid w:val="5D7219F1"/>
    <w:rsid w:val="5D73FEC6"/>
    <w:rsid w:val="5D74126F"/>
    <w:rsid w:val="5D74294D"/>
    <w:rsid w:val="5D755A91"/>
    <w:rsid w:val="5D75F9A8"/>
    <w:rsid w:val="5D77A3D2"/>
    <w:rsid w:val="5D78F6AE"/>
    <w:rsid w:val="5D79D2C0"/>
    <w:rsid w:val="5D79DE2D"/>
    <w:rsid w:val="5D7CE229"/>
    <w:rsid w:val="5D7D1F47"/>
    <w:rsid w:val="5D7D34FF"/>
    <w:rsid w:val="5D7E32DB"/>
    <w:rsid w:val="5D7EE058"/>
    <w:rsid w:val="5D8077C3"/>
    <w:rsid w:val="5D8089A0"/>
    <w:rsid w:val="5D80BA9C"/>
    <w:rsid w:val="5D80E901"/>
    <w:rsid w:val="5D817A8A"/>
    <w:rsid w:val="5D828EDE"/>
    <w:rsid w:val="5D86F1E0"/>
    <w:rsid w:val="5D87E678"/>
    <w:rsid w:val="5D8A9BFB"/>
    <w:rsid w:val="5D8B0080"/>
    <w:rsid w:val="5D8B8481"/>
    <w:rsid w:val="5D8C8AA2"/>
    <w:rsid w:val="5D8D9FD6"/>
    <w:rsid w:val="5D8E5CEF"/>
    <w:rsid w:val="5D9037F3"/>
    <w:rsid w:val="5D9141D7"/>
    <w:rsid w:val="5D9274B0"/>
    <w:rsid w:val="5D9605B8"/>
    <w:rsid w:val="5D96D95A"/>
    <w:rsid w:val="5D978008"/>
    <w:rsid w:val="5D9B2A71"/>
    <w:rsid w:val="5D9DA592"/>
    <w:rsid w:val="5D9DBC36"/>
    <w:rsid w:val="5D9E84D1"/>
    <w:rsid w:val="5D9F387B"/>
    <w:rsid w:val="5DA2CB66"/>
    <w:rsid w:val="5DA56F7F"/>
    <w:rsid w:val="5DA97C2F"/>
    <w:rsid w:val="5DA9C30E"/>
    <w:rsid w:val="5DAA1A1F"/>
    <w:rsid w:val="5DAE84D8"/>
    <w:rsid w:val="5DB03627"/>
    <w:rsid w:val="5DB037B1"/>
    <w:rsid w:val="5DB34068"/>
    <w:rsid w:val="5DB35714"/>
    <w:rsid w:val="5DB40F95"/>
    <w:rsid w:val="5DB51AB6"/>
    <w:rsid w:val="5DB66927"/>
    <w:rsid w:val="5DB7F7A0"/>
    <w:rsid w:val="5DB9093B"/>
    <w:rsid w:val="5DB91747"/>
    <w:rsid w:val="5DB9772C"/>
    <w:rsid w:val="5DBB376F"/>
    <w:rsid w:val="5DBB71A2"/>
    <w:rsid w:val="5DBCCBEF"/>
    <w:rsid w:val="5DBECD3B"/>
    <w:rsid w:val="5DC2113B"/>
    <w:rsid w:val="5DC2134A"/>
    <w:rsid w:val="5DC4D535"/>
    <w:rsid w:val="5DC59115"/>
    <w:rsid w:val="5DC615E0"/>
    <w:rsid w:val="5DC7219D"/>
    <w:rsid w:val="5DD07158"/>
    <w:rsid w:val="5DD1B3D6"/>
    <w:rsid w:val="5DD1CA2B"/>
    <w:rsid w:val="5DD33593"/>
    <w:rsid w:val="5DD52CA7"/>
    <w:rsid w:val="5DD58B47"/>
    <w:rsid w:val="5DD63D70"/>
    <w:rsid w:val="5DD7C978"/>
    <w:rsid w:val="5DD870E1"/>
    <w:rsid w:val="5DD9FCB2"/>
    <w:rsid w:val="5DDC5D58"/>
    <w:rsid w:val="5DDD9685"/>
    <w:rsid w:val="5DDDBEC5"/>
    <w:rsid w:val="5DE0B241"/>
    <w:rsid w:val="5DE209ED"/>
    <w:rsid w:val="5DE5602B"/>
    <w:rsid w:val="5DE5DA62"/>
    <w:rsid w:val="5DE5E3C4"/>
    <w:rsid w:val="5DE63774"/>
    <w:rsid w:val="5DE7192F"/>
    <w:rsid w:val="5DE7348D"/>
    <w:rsid w:val="5DE89268"/>
    <w:rsid w:val="5DE9DBEE"/>
    <w:rsid w:val="5DED4795"/>
    <w:rsid w:val="5DEDB761"/>
    <w:rsid w:val="5DEDD2A5"/>
    <w:rsid w:val="5DEFD7FA"/>
    <w:rsid w:val="5DF021E6"/>
    <w:rsid w:val="5DF049C9"/>
    <w:rsid w:val="5DF11047"/>
    <w:rsid w:val="5DF2EC9D"/>
    <w:rsid w:val="5DF519E0"/>
    <w:rsid w:val="5DF5B2B6"/>
    <w:rsid w:val="5DF5E318"/>
    <w:rsid w:val="5DF6A662"/>
    <w:rsid w:val="5DF71925"/>
    <w:rsid w:val="5DFA2C1D"/>
    <w:rsid w:val="5DFBA5F1"/>
    <w:rsid w:val="5DFC392D"/>
    <w:rsid w:val="5DFD71D7"/>
    <w:rsid w:val="5DFD7E1B"/>
    <w:rsid w:val="5DFDC8A6"/>
    <w:rsid w:val="5E0248D6"/>
    <w:rsid w:val="5E0265A2"/>
    <w:rsid w:val="5E04EDDC"/>
    <w:rsid w:val="5E058B72"/>
    <w:rsid w:val="5E060C30"/>
    <w:rsid w:val="5E067B63"/>
    <w:rsid w:val="5E07A654"/>
    <w:rsid w:val="5E07DA00"/>
    <w:rsid w:val="5E0A2A0B"/>
    <w:rsid w:val="5E0A5F81"/>
    <w:rsid w:val="5E0AC02C"/>
    <w:rsid w:val="5E0AD553"/>
    <w:rsid w:val="5E0AD556"/>
    <w:rsid w:val="5E0BA72E"/>
    <w:rsid w:val="5E0C371B"/>
    <w:rsid w:val="5E0D2E99"/>
    <w:rsid w:val="5E0DAB70"/>
    <w:rsid w:val="5E0F4D71"/>
    <w:rsid w:val="5E0FB259"/>
    <w:rsid w:val="5E116199"/>
    <w:rsid w:val="5E11A039"/>
    <w:rsid w:val="5E13412B"/>
    <w:rsid w:val="5E134C75"/>
    <w:rsid w:val="5E14B858"/>
    <w:rsid w:val="5E175926"/>
    <w:rsid w:val="5E18D967"/>
    <w:rsid w:val="5E1FE4EE"/>
    <w:rsid w:val="5E20AB9E"/>
    <w:rsid w:val="5E225B84"/>
    <w:rsid w:val="5E228422"/>
    <w:rsid w:val="5E23241A"/>
    <w:rsid w:val="5E2462BD"/>
    <w:rsid w:val="5E24EF9F"/>
    <w:rsid w:val="5E28DA51"/>
    <w:rsid w:val="5E2A2054"/>
    <w:rsid w:val="5E2ABEE3"/>
    <w:rsid w:val="5E2C08DF"/>
    <w:rsid w:val="5E2EE9C4"/>
    <w:rsid w:val="5E3093AA"/>
    <w:rsid w:val="5E30DFC3"/>
    <w:rsid w:val="5E328CD1"/>
    <w:rsid w:val="5E344230"/>
    <w:rsid w:val="5E34BAD7"/>
    <w:rsid w:val="5E35516D"/>
    <w:rsid w:val="5E3998CC"/>
    <w:rsid w:val="5E3B1294"/>
    <w:rsid w:val="5E3DDC33"/>
    <w:rsid w:val="5E3E6B0D"/>
    <w:rsid w:val="5E40B178"/>
    <w:rsid w:val="5E415F0D"/>
    <w:rsid w:val="5E41945C"/>
    <w:rsid w:val="5E425276"/>
    <w:rsid w:val="5E4545B5"/>
    <w:rsid w:val="5E45D469"/>
    <w:rsid w:val="5E463191"/>
    <w:rsid w:val="5E4B5C58"/>
    <w:rsid w:val="5E4C6F9F"/>
    <w:rsid w:val="5E4CCB21"/>
    <w:rsid w:val="5E4E8DCA"/>
    <w:rsid w:val="5E4F0038"/>
    <w:rsid w:val="5E4F937B"/>
    <w:rsid w:val="5E50351C"/>
    <w:rsid w:val="5E52A9A9"/>
    <w:rsid w:val="5E53BEEE"/>
    <w:rsid w:val="5E542E6C"/>
    <w:rsid w:val="5E563BA2"/>
    <w:rsid w:val="5E5657BC"/>
    <w:rsid w:val="5E566504"/>
    <w:rsid w:val="5E56C44E"/>
    <w:rsid w:val="5E58614A"/>
    <w:rsid w:val="5E59937C"/>
    <w:rsid w:val="5E5C18E6"/>
    <w:rsid w:val="5E627098"/>
    <w:rsid w:val="5E629D64"/>
    <w:rsid w:val="5E634067"/>
    <w:rsid w:val="5E6559C3"/>
    <w:rsid w:val="5E655D03"/>
    <w:rsid w:val="5E67BFFC"/>
    <w:rsid w:val="5E684350"/>
    <w:rsid w:val="5E693D95"/>
    <w:rsid w:val="5E6A3ADE"/>
    <w:rsid w:val="5E6BCE9D"/>
    <w:rsid w:val="5E6CB64B"/>
    <w:rsid w:val="5E6D8DA3"/>
    <w:rsid w:val="5E6FAB18"/>
    <w:rsid w:val="5E713C91"/>
    <w:rsid w:val="5E71C6C1"/>
    <w:rsid w:val="5E71F356"/>
    <w:rsid w:val="5E746EB9"/>
    <w:rsid w:val="5E755034"/>
    <w:rsid w:val="5E755789"/>
    <w:rsid w:val="5E767B17"/>
    <w:rsid w:val="5E770E50"/>
    <w:rsid w:val="5E792D48"/>
    <w:rsid w:val="5E7C42B3"/>
    <w:rsid w:val="5E7E029D"/>
    <w:rsid w:val="5E7E8EB6"/>
    <w:rsid w:val="5E888B13"/>
    <w:rsid w:val="5E88BB69"/>
    <w:rsid w:val="5E890F86"/>
    <w:rsid w:val="5E8A5B0D"/>
    <w:rsid w:val="5E8B3E29"/>
    <w:rsid w:val="5E8C4D8A"/>
    <w:rsid w:val="5E8CBE4E"/>
    <w:rsid w:val="5E8F4F01"/>
    <w:rsid w:val="5E8FD709"/>
    <w:rsid w:val="5E91190A"/>
    <w:rsid w:val="5E9139F9"/>
    <w:rsid w:val="5E916357"/>
    <w:rsid w:val="5E960AFA"/>
    <w:rsid w:val="5E98D42A"/>
    <w:rsid w:val="5E98F17E"/>
    <w:rsid w:val="5E9954C6"/>
    <w:rsid w:val="5E9A5E63"/>
    <w:rsid w:val="5E9B546C"/>
    <w:rsid w:val="5E9BD482"/>
    <w:rsid w:val="5E9C947A"/>
    <w:rsid w:val="5E9DDE72"/>
    <w:rsid w:val="5E9E49E6"/>
    <w:rsid w:val="5E9F2500"/>
    <w:rsid w:val="5EA1F3BE"/>
    <w:rsid w:val="5EA2B3D5"/>
    <w:rsid w:val="5EA4CAF4"/>
    <w:rsid w:val="5EA4E86D"/>
    <w:rsid w:val="5EA4F29C"/>
    <w:rsid w:val="5EA5F4FA"/>
    <w:rsid w:val="5EA64BAC"/>
    <w:rsid w:val="5EA66307"/>
    <w:rsid w:val="5EA667DA"/>
    <w:rsid w:val="5EA8D7E1"/>
    <w:rsid w:val="5EA96A78"/>
    <w:rsid w:val="5EA9A601"/>
    <w:rsid w:val="5EABF864"/>
    <w:rsid w:val="5EACF16F"/>
    <w:rsid w:val="5EAD7E13"/>
    <w:rsid w:val="5EAFB371"/>
    <w:rsid w:val="5EB16D25"/>
    <w:rsid w:val="5EB1750A"/>
    <w:rsid w:val="5EB32979"/>
    <w:rsid w:val="5EB65682"/>
    <w:rsid w:val="5EB98DD1"/>
    <w:rsid w:val="5EB997D2"/>
    <w:rsid w:val="5EB9A2FC"/>
    <w:rsid w:val="5EB9B2BE"/>
    <w:rsid w:val="5EBA7207"/>
    <w:rsid w:val="5EBAFD7D"/>
    <w:rsid w:val="5EBC2D1D"/>
    <w:rsid w:val="5EBD984B"/>
    <w:rsid w:val="5EC13A0D"/>
    <w:rsid w:val="5EC1485B"/>
    <w:rsid w:val="5EC1D9BF"/>
    <w:rsid w:val="5EC25FCB"/>
    <w:rsid w:val="5EC4377A"/>
    <w:rsid w:val="5EC6E7B8"/>
    <w:rsid w:val="5EC71421"/>
    <w:rsid w:val="5EC8EE9E"/>
    <w:rsid w:val="5ECD0D50"/>
    <w:rsid w:val="5ECD1700"/>
    <w:rsid w:val="5ECDB5B0"/>
    <w:rsid w:val="5ECDDF52"/>
    <w:rsid w:val="5ED0194F"/>
    <w:rsid w:val="5ED01E34"/>
    <w:rsid w:val="5ED19BE2"/>
    <w:rsid w:val="5ED248C8"/>
    <w:rsid w:val="5ED3C0CA"/>
    <w:rsid w:val="5ED5165D"/>
    <w:rsid w:val="5ED58DEE"/>
    <w:rsid w:val="5ED70E04"/>
    <w:rsid w:val="5ED8F9C7"/>
    <w:rsid w:val="5EDC26BC"/>
    <w:rsid w:val="5EDE54E0"/>
    <w:rsid w:val="5EDF6009"/>
    <w:rsid w:val="5EDFEA79"/>
    <w:rsid w:val="5EE14841"/>
    <w:rsid w:val="5EE49931"/>
    <w:rsid w:val="5EE66A99"/>
    <w:rsid w:val="5EE74F70"/>
    <w:rsid w:val="5EE7D3C1"/>
    <w:rsid w:val="5EEA0881"/>
    <w:rsid w:val="5EEB9DC0"/>
    <w:rsid w:val="5EEC38B3"/>
    <w:rsid w:val="5EECE761"/>
    <w:rsid w:val="5EED987E"/>
    <w:rsid w:val="5EEDD607"/>
    <w:rsid w:val="5EEED035"/>
    <w:rsid w:val="5EEFDB50"/>
    <w:rsid w:val="5EF38D40"/>
    <w:rsid w:val="5EF4F7A0"/>
    <w:rsid w:val="5EFBE38C"/>
    <w:rsid w:val="5EFC9095"/>
    <w:rsid w:val="5EFDDE12"/>
    <w:rsid w:val="5EFF31A1"/>
    <w:rsid w:val="5EFF78A8"/>
    <w:rsid w:val="5F00C847"/>
    <w:rsid w:val="5F022789"/>
    <w:rsid w:val="5F033428"/>
    <w:rsid w:val="5F034E9C"/>
    <w:rsid w:val="5F036920"/>
    <w:rsid w:val="5F049FB1"/>
    <w:rsid w:val="5F04EFF2"/>
    <w:rsid w:val="5F06E561"/>
    <w:rsid w:val="5F077EE0"/>
    <w:rsid w:val="5F07B59D"/>
    <w:rsid w:val="5F07C1C1"/>
    <w:rsid w:val="5F0A67EE"/>
    <w:rsid w:val="5F0AFD2B"/>
    <w:rsid w:val="5F0E6D8B"/>
    <w:rsid w:val="5F0F8406"/>
    <w:rsid w:val="5F10EA66"/>
    <w:rsid w:val="5F12585A"/>
    <w:rsid w:val="5F13F0D5"/>
    <w:rsid w:val="5F1576F7"/>
    <w:rsid w:val="5F15DD2D"/>
    <w:rsid w:val="5F163A95"/>
    <w:rsid w:val="5F16970E"/>
    <w:rsid w:val="5F16BDD3"/>
    <w:rsid w:val="5F1835CE"/>
    <w:rsid w:val="5F194507"/>
    <w:rsid w:val="5F19FE72"/>
    <w:rsid w:val="5F1A0BF0"/>
    <w:rsid w:val="5F1B286B"/>
    <w:rsid w:val="5F1DC1C9"/>
    <w:rsid w:val="5F202874"/>
    <w:rsid w:val="5F2218FF"/>
    <w:rsid w:val="5F234731"/>
    <w:rsid w:val="5F2356DB"/>
    <w:rsid w:val="5F241590"/>
    <w:rsid w:val="5F262724"/>
    <w:rsid w:val="5F29BB59"/>
    <w:rsid w:val="5F2B6C4D"/>
    <w:rsid w:val="5F2BCD19"/>
    <w:rsid w:val="5F2BFA9B"/>
    <w:rsid w:val="5F2CF4C5"/>
    <w:rsid w:val="5F2D260C"/>
    <w:rsid w:val="5F2EF7E5"/>
    <w:rsid w:val="5F309C00"/>
    <w:rsid w:val="5F3116DC"/>
    <w:rsid w:val="5F32968F"/>
    <w:rsid w:val="5F32C723"/>
    <w:rsid w:val="5F338055"/>
    <w:rsid w:val="5F361B69"/>
    <w:rsid w:val="5F380A00"/>
    <w:rsid w:val="5F383E36"/>
    <w:rsid w:val="5F3B9E06"/>
    <w:rsid w:val="5F3CDB97"/>
    <w:rsid w:val="5F3D0279"/>
    <w:rsid w:val="5F3F629B"/>
    <w:rsid w:val="5F3FE909"/>
    <w:rsid w:val="5F413A2F"/>
    <w:rsid w:val="5F41E5DE"/>
    <w:rsid w:val="5F430DB7"/>
    <w:rsid w:val="5F462185"/>
    <w:rsid w:val="5F479076"/>
    <w:rsid w:val="5F48473C"/>
    <w:rsid w:val="5F4BD4AA"/>
    <w:rsid w:val="5F4F69E9"/>
    <w:rsid w:val="5F530EC5"/>
    <w:rsid w:val="5F546812"/>
    <w:rsid w:val="5F553F8C"/>
    <w:rsid w:val="5F575192"/>
    <w:rsid w:val="5F58CB72"/>
    <w:rsid w:val="5F5A9F10"/>
    <w:rsid w:val="5F5B0034"/>
    <w:rsid w:val="5F5B4553"/>
    <w:rsid w:val="5F5CB789"/>
    <w:rsid w:val="5F5D6516"/>
    <w:rsid w:val="5F5E56ED"/>
    <w:rsid w:val="5F5F3B77"/>
    <w:rsid w:val="5F63A442"/>
    <w:rsid w:val="5F6433A7"/>
    <w:rsid w:val="5F657FB7"/>
    <w:rsid w:val="5F65C0B2"/>
    <w:rsid w:val="5F66E724"/>
    <w:rsid w:val="5F671D4F"/>
    <w:rsid w:val="5F675DB2"/>
    <w:rsid w:val="5F6A24DD"/>
    <w:rsid w:val="5F708D3A"/>
    <w:rsid w:val="5F72E7C8"/>
    <w:rsid w:val="5F73C347"/>
    <w:rsid w:val="5F766ADC"/>
    <w:rsid w:val="5F7712BF"/>
    <w:rsid w:val="5F79332E"/>
    <w:rsid w:val="5F794299"/>
    <w:rsid w:val="5F7A417F"/>
    <w:rsid w:val="5F7D7070"/>
    <w:rsid w:val="5F7E7760"/>
    <w:rsid w:val="5F80A995"/>
    <w:rsid w:val="5F80EFF2"/>
    <w:rsid w:val="5F813C40"/>
    <w:rsid w:val="5F819C10"/>
    <w:rsid w:val="5F83D92C"/>
    <w:rsid w:val="5F859B42"/>
    <w:rsid w:val="5F85A1C8"/>
    <w:rsid w:val="5F869240"/>
    <w:rsid w:val="5F877137"/>
    <w:rsid w:val="5F8801F3"/>
    <w:rsid w:val="5F889AB4"/>
    <w:rsid w:val="5F8AD89C"/>
    <w:rsid w:val="5F8E288E"/>
    <w:rsid w:val="5F8F00A7"/>
    <w:rsid w:val="5F8F04AD"/>
    <w:rsid w:val="5F913565"/>
    <w:rsid w:val="5F91C7D7"/>
    <w:rsid w:val="5F962781"/>
    <w:rsid w:val="5F964589"/>
    <w:rsid w:val="5F981C11"/>
    <w:rsid w:val="5F985FAF"/>
    <w:rsid w:val="5F9873DA"/>
    <w:rsid w:val="5F98FE1F"/>
    <w:rsid w:val="5F9A052F"/>
    <w:rsid w:val="5F9A3A05"/>
    <w:rsid w:val="5F9C2D2A"/>
    <w:rsid w:val="5F9E7CC4"/>
    <w:rsid w:val="5F9F84B6"/>
    <w:rsid w:val="5FA1AE73"/>
    <w:rsid w:val="5FA2C014"/>
    <w:rsid w:val="5FA4830E"/>
    <w:rsid w:val="5FA60930"/>
    <w:rsid w:val="5FA68D9A"/>
    <w:rsid w:val="5FA7C1E1"/>
    <w:rsid w:val="5FA7CD73"/>
    <w:rsid w:val="5FA9C24E"/>
    <w:rsid w:val="5FAAF6D3"/>
    <w:rsid w:val="5FAC7733"/>
    <w:rsid w:val="5FB0360E"/>
    <w:rsid w:val="5FB08D93"/>
    <w:rsid w:val="5FB1919C"/>
    <w:rsid w:val="5FB312DD"/>
    <w:rsid w:val="5FB3C971"/>
    <w:rsid w:val="5FB444D2"/>
    <w:rsid w:val="5FB4E4A6"/>
    <w:rsid w:val="5FB4EA87"/>
    <w:rsid w:val="5FB5AED4"/>
    <w:rsid w:val="5FB5C053"/>
    <w:rsid w:val="5FBAA994"/>
    <w:rsid w:val="5FBB36B7"/>
    <w:rsid w:val="5FBC5B93"/>
    <w:rsid w:val="5FBCAD2D"/>
    <w:rsid w:val="5FBF969C"/>
    <w:rsid w:val="5FBFB1FD"/>
    <w:rsid w:val="5FC0EDC6"/>
    <w:rsid w:val="5FC34016"/>
    <w:rsid w:val="5FC34E2D"/>
    <w:rsid w:val="5FC592CA"/>
    <w:rsid w:val="5FC5E1D1"/>
    <w:rsid w:val="5FC5F3E3"/>
    <w:rsid w:val="5FCA65F5"/>
    <w:rsid w:val="5FCABBBD"/>
    <w:rsid w:val="5FCAC4E7"/>
    <w:rsid w:val="5FCB2F9C"/>
    <w:rsid w:val="5FCC15C0"/>
    <w:rsid w:val="5FCC165E"/>
    <w:rsid w:val="5FCDEF67"/>
    <w:rsid w:val="5FD159DF"/>
    <w:rsid w:val="5FD39156"/>
    <w:rsid w:val="5FD5BC5D"/>
    <w:rsid w:val="5FD5DE51"/>
    <w:rsid w:val="5FD7AD29"/>
    <w:rsid w:val="5FD87F5F"/>
    <w:rsid w:val="5FD90214"/>
    <w:rsid w:val="5FD97698"/>
    <w:rsid w:val="5FDA7F95"/>
    <w:rsid w:val="5FDD4B89"/>
    <w:rsid w:val="5FDDB173"/>
    <w:rsid w:val="5FDFA6E5"/>
    <w:rsid w:val="5FE19C46"/>
    <w:rsid w:val="5FE3701B"/>
    <w:rsid w:val="5FE4155C"/>
    <w:rsid w:val="5FE49733"/>
    <w:rsid w:val="5FE5B586"/>
    <w:rsid w:val="5FE5B5F4"/>
    <w:rsid w:val="5FE5F35C"/>
    <w:rsid w:val="5FE83394"/>
    <w:rsid w:val="5FE956FC"/>
    <w:rsid w:val="5FEA6C6B"/>
    <w:rsid w:val="5FEA9588"/>
    <w:rsid w:val="5FF03AC1"/>
    <w:rsid w:val="5FF0805C"/>
    <w:rsid w:val="5FF132C3"/>
    <w:rsid w:val="5FF26168"/>
    <w:rsid w:val="5FF2D2C5"/>
    <w:rsid w:val="5FF698CC"/>
    <w:rsid w:val="5FF6D40B"/>
    <w:rsid w:val="5FF75991"/>
    <w:rsid w:val="5FF7D727"/>
    <w:rsid w:val="5FF7D7D4"/>
    <w:rsid w:val="5FF8A5B7"/>
    <w:rsid w:val="5FFA999D"/>
    <w:rsid w:val="5FFADDD0"/>
    <w:rsid w:val="5FFAF9E5"/>
    <w:rsid w:val="5FFCBFB8"/>
    <w:rsid w:val="5FFDECD0"/>
    <w:rsid w:val="5FFE361A"/>
    <w:rsid w:val="6001A220"/>
    <w:rsid w:val="60036950"/>
    <w:rsid w:val="60037589"/>
    <w:rsid w:val="6005D867"/>
    <w:rsid w:val="6008BC76"/>
    <w:rsid w:val="600A8BD9"/>
    <w:rsid w:val="600D2CE1"/>
    <w:rsid w:val="600E80D9"/>
    <w:rsid w:val="60103106"/>
    <w:rsid w:val="6011BE4A"/>
    <w:rsid w:val="601315E4"/>
    <w:rsid w:val="6013DB97"/>
    <w:rsid w:val="6014F567"/>
    <w:rsid w:val="60176736"/>
    <w:rsid w:val="6017954B"/>
    <w:rsid w:val="6019695B"/>
    <w:rsid w:val="601A40FE"/>
    <w:rsid w:val="601E8AD1"/>
    <w:rsid w:val="601EA118"/>
    <w:rsid w:val="601FD1D3"/>
    <w:rsid w:val="6020C960"/>
    <w:rsid w:val="60213471"/>
    <w:rsid w:val="60217122"/>
    <w:rsid w:val="6021EA22"/>
    <w:rsid w:val="60230C7E"/>
    <w:rsid w:val="60236E86"/>
    <w:rsid w:val="6023AB6D"/>
    <w:rsid w:val="6025F688"/>
    <w:rsid w:val="60260729"/>
    <w:rsid w:val="6029A0FE"/>
    <w:rsid w:val="602BABA8"/>
    <w:rsid w:val="602EAD09"/>
    <w:rsid w:val="602F6B54"/>
    <w:rsid w:val="6030272A"/>
    <w:rsid w:val="6030D696"/>
    <w:rsid w:val="6030F0B3"/>
    <w:rsid w:val="6030FF10"/>
    <w:rsid w:val="6035834F"/>
    <w:rsid w:val="60359FE0"/>
    <w:rsid w:val="6035FA25"/>
    <w:rsid w:val="6036B9E2"/>
    <w:rsid w:val="603857D7"/>
    <w:rsid w:val="603BDA13"/>
    <w:rsid w:val="603CB66A"/>
    <w:rsid w:val="603DB65F"/>
    <w:rsid w:val="603F0B23"/>
    <w:rsid w:val="603F3DAF"/>
    <w:rsid w:val="603FF72F"/>
    <w:rsid w:val="60402CC3"/>
    <w:rsid w:val="60412183"/>
    <w:rsid w:val="6042878B"/>
    <w:rsid w:val="60431D8A"/>
    <w:rsid w:val="604494FD"/>
    <w:rsid w:val="60491354"/>
    <w:rsid w:val="604A6C03"/>
    <w:rsid w:val="604B7BB1"/>
    <w:rsid w:val="604C00D8"/>
    <w:rsid w:val="604FFB6F"/>
    <w:rsid w:val="6050953A"/>
    <w:rsid w:val="6050C598"/>
    <w:rsid w:val="60537C6B"/>
    <w:rsid w:val="6054287D"/>
    <w:rsid w:val="60551D74"/>
    <w:rsid w:val="6056B61D"/>
    <w:rsid w:val="6058A97A"/>
    <w:rsid w:val="605B8651"/>
    <w:rsid w:val="605C55A2"/>
    <w:rsid w:val="605D4659"/>
    <w:rsid w:val="605E3BAF"/>
    <w:rsid w:val="605E9477"/>
    <w:rsid w:val="605F5B6F"/>
    <w:rsid w:val="60615EA6"/>
    <w:rsid w:val="6061C8ED"/>
    <w:rsid w:val="6063B58A"/>
    <w:rsid w:val="6063ECCF"/>
    <w:rsid w:val="6064D449"/>
    <w:rsid w:val="6065007F"/>
    <w:rsid w:val="60669063"/>
    <w:rsid w:val="6067DF1C"/>
    <w:rsid w:val="606816B1"/>
    <w:rsid w:val="6069DF24"/>
    <w:rsid w:val="606A077B"/>
    <w:rsid w:val="606C3F1E"/>
    <w:rsid w:val="606C63F7"/>
    <w:rsid w:val="606D15BD"/>
    <w:rsid w:val="606F4ABA"/>
    <w:rsid w:val="606FDB08"/>
    <w:rsid w:val="606FDD20"/>
    <w:rsid w:val="60705688"/>
    <w:rsid w:val="6071C115"/>
    <w:rsid w:val="60747DA5"/>
    <w:rsid w:val="60749FFA"/>
    <w:rsid w:val="6074A8AA"/>
    <w:rsid w:val="60750662"/>
    <w:rsid w:val="60767DC5"/>
    <w:rsid w:val="607688A7"/>
    <w:rsid w:val="6077AA42"/>
    <w:rsid w:val="60789A6C"/>
    <w:rsid w:val="607911C4"/>
    <w:rsid w:val="607A50C1"/>
    <w:rsid w:val="607DBAF2"/>
    <w:rsid w:val="607ED946"/>
    <w:rsid w:val="607F518A"/>
    <w:rsid w:val="607F8180"/>
    <w:rsid w:val="60803EB0"/>
    <w:rsid w:val="60805536"/>
    <w:rsid w:val="60832626"/>
    <w:rsid w:val="60833FE4"/>
    <w:rsid w:val="60834166"/>
    <w:rsid w:val="60846DFB"/>
    <w:rsid w:val="608491B5"/>
    <w:rsid w:val="6084C99B"/>
    <w:rsid w:val="6084DCA9"/>
    <w:rsid w:val="6085D059"/>
    <w:rsid w:val="6086115A"/>
    <w:rsid w:val="6088FADD"/>
    <w:rsid w:val="60896233"/>
    <w:rsid w:val="60897FD0"/>
    <w:rsid w:val="6089EFDA"/>
    <w:rsid w:val="608B0851"/>
    <w:rsid w:val="608B1911"/>
    <w:rsid w:val="608B2EBA"/>
    <w:rsid w:val="60912840"/>
    <w:rsid w:val="60941930"/>
    <w:rsid w:val="609532A0"/>
    <w:rsid w:val="609632B3"/>
    <w:rsid w:val="609797B1"/>
    <w:rsid w:val="60985145"/>
    <w:rsid w:val="6098B4CB"/>
    <w:rsid w:val="609AF29F"/>
    <w:rsid w:val="609E0A30"/>
    <w:rsid w:val="60A11F09"/>
    <w:rsid w:val="60A46E2B"/>
    <w:rsid w:val="60A7DAB2"/>
    <w:rsid w:val="60A84F7D"/>
    <w:rsid w:val="60A95890"/>
    <w:rsid w:val="60A9A3A4"/>
    <w:rsid w:val="60ABD084"/>
    <w:rsid w:val="60ADE757"/>
    <w:rsid w:val="60AE69C7"/>
    <w:rsid w:val="60AF4176"/>
    <w:rsid w:val="60B0A26C"/>
    <w:rsid w:val="60B0B10F"/>
    <w:rsid w:val="60B12584"/>
    <w:rsid w:val="60B140FF"/>
    <w:rsid w:val="60B14EF0"/>
    <w:rsid w:val="60B3BB8C"/>
    <w:rsid w:val="60B488EB"/>
    <w:rsid w:val="60B5E1A6"/>
    <w:rsid w:val="60B68289"/>
    <w:rsid w:val="60B75121"/>
    <w:rsid w:val="60B8CCFE"/>
    <w:rsid w:val="60BB2355"/>
    <w:rsid w:val="60BD6FDB"/>
    <w:rsid w:val="60BDDC71"/>
    <w:rsid w:val="60BEF01F"/>
    <w:rsid w:val="60C04521"/>
    <w:rsid w:val="60C204F4"/>
    <w:rsid w:val="60C6800F"/>
    <w:rsid w:val="60C682D6"/>
    <w:rsid w:val="60C8BA94"/>
    <w:rsid w:val="60C983B5"/>
    <w:rsid w:val="60C9D93D"/>
    <w:rsid w:val="60CCB860"/>
    <w:rsid w:val="60D092A6"/>
    <w:rsid w:val="60D0A6F9"/>
    <w:rsid w:val="60D9BD6A"/>
    <w:rsid w:val="60DA07B4"/>
    <w:rsid w:val="60DB405D"/>
    <w:rsid w:val="60DB7BB5"/>
    <w:rsid w:val="60DE151C"/>
    <w:rsid w:val="60DE422C"/>
    <w:rsid w:val="60DE7D3A"/>
    <w:rsid w:val="60DF33D9"/>
    <w:rsid w:val="60E1AC55"/>
    <w:rsid w:val="60E2BC58"/>
    <w:rsid w:val="60E3F147"/>
    <w:rsid w:val="60E457B0"/>
    <w:rsid w:val="60E5B858"/>
    <w:rsid w:val="60E6B50B"/>
    <w:rsid w:val="60E862AF"/>
    <w:rsid w:val="60EA5B37"/>
    <w:rsid w:val="60EC4B72"/>
    <w:rsid w:val="60EDA7D2"/>
    <w:rsid w:val="60F653B4"/>
    <w:rsid w:val="60F65405"/>
    <w:rsid w:val="60F7EA35"/>
    <w:rsid w:val="60F8CACD"/>
    <w:rsid w:val="60FAB9E1"/>
    <w:rsid w:val="60FB6DCB"/>
    <w:rsid w:val="60FC4C60"/>
    <w:rsid w:val="60FC5CF5"/>
    <w:rsid w:val="60FD4D2E"/>
    <w:rsid w:val="60FF5FFE"/>
    <w:rsid w:val="60FFF091"/>
    <w:rsid w:val="6102F0AC"/>
    <w:rsid w:val="610361A2"/>
    <w:rsid w:val="61057CB0"/>
    <w:rsid w:val="61059845"/>
    <w:rsid w:val="6106BDC6"/>
    <w:rsid w:val="6106FD6E"/>
    <w:rsid w:val="61074B8C"/>
    <w:rsid w:val="610B0400"/>
    <w:rsid w:val="610B9EFC"/>
    <w:rsid w:val="610D4888"/>
    <w:rsid w:val="610E159D"/>
    <w:rsid w:val="610ECFDE"/>
    <w:rsid w:val="610F3182"/>
    <w:rsid w:val="61114591"/>
    <w:rsid w:val="6111FF3A"/>
    <w:rsid w:val="611325FB"/>
    <w:rsid w:val="6114969D"/>
    <w:rsid w:val="6116B7FB"/>
    <w:rsid w:val="6119AEF7"/>
    <w:rsid w:val="611C27CC"/>
    <w:rsid w:val="611DC11C"/>
    <w:rsid w:val="611E2DC6"/>
    <w:rsid w:val="611E74D5"/>
    <w:rsid w:val="611EBC38"/>
    <w:rsid w:val="61200213"/>
    <w:rsid w:val="61211410"/>
    <w:rsid w:val="6122B7A8"/>
    <w:rsid w:val="6123674D"/>
    <w:rsid w:val="6125DDD9"/>
    <w:rsid w:val="6126DA7C"/>
    <w:rsid w:val="612954DD"/>
    <w:rsid w:val="6129E230"/>
    <w:rsid w:val="612A27DF"/>
    <w:rsid w:val="612AE155"/>
    <w:rsid w:val="612B6076"/>
    <w:rsid w:val="612C3237"/>
    <w:rsid w:val="612C5F0A"/>
    <w:rsid w:val="612DEBF9"/>
    <w:rsid w:val="61329B70"/>
    <w:rsid w:val="61355278"/>
    <w:rsid w:val="6135AAB8"/>
    <w:rsid w:val="61362725"/>
    <w:rsid w:val="61363393"/>
    <w:rsid w:val="6136A022"/>
    <w:rsid w:val="6138DB1C"/>
    <w:rsid w:val="6139103A"/>
    <w:rsid w:val="6139D0CA"/>
    <w:rsid w:val="613E32BA"/>
    <w:rsid w:val="613E4CDD"/>
    <w:rsid w:val="614047BB"/>
    <w:rsid w:val="6141F670"/>
    <w:rsid w:val="61421D64"/>
    <w:rsid w:val="61436923"/>
    <w:rsid w:val="614919B8"/>
    <w:rsid w:val="614AACCA"/>
    <w:rsid w:val="614E8767"/>
    <w:rsid w:val="6153E5D1"/>
    <w:rsid w:val="61577CFE"/>
    <w:rsid w:val="615AEC62"/>
    <w:rsid w:val="615B0D14"/>
    <w:rsid w:val="615B614C"/>
    <w:rsid w:val="615C3F87"/>
    <w:rsid w:val="615C8007"/>
    <w:rsid w:val="615D9348"/>
    <w:rsid w:val="615DB4E0"/>
    <w:rsid w:val="615E7E16"/>
    <w:rsid w:val="615FEA0D"/>
    <w:rsid w:val="6161972E"/>
    <w:rsid w:val="61625807"/>
    <w:rsid w:val="61637254"/>
    <w:rsid w:val="61637ACA"/>
    <w:rsid w:val="61647CE6"/>
    <w:rsid w:val="61649101"/>
    <w:rsid w:val="616A8677"/>
    <w:rsid w:val="616FB41B"/>
    <w:rsid w:val="61706FF6"/>
    <w:rsid w:val="61711D8D"/>
    <w:rsid w:val="61730D23"/>
    <w:rsid w:val="61735F9B"/>
    <w:rsid w:val="617426FC"/>
    <w:rsid w:val="6174445C"/>
    <w:rsid w:val="6175028C"/>
    <w:rsid w:val="617580B3"/>
    <w:rsid w:val="61760531"/>
    <w:rsid w:val="617659C0"/>
    <w:rsid w:val="6178835D"/>
    <w:rsid w:val="6178B5DD"/>
    <w:rsid w:val="61797ACE"/>
    <w:rsid w:val="617BBC95"/>
    <w:rsid w:val="617CA658"/>
    <w:rsid w:val="618036F2"/>
    <w:rsid w:val="6180E760"/>
    <w:rsid w:val="618276BF"/>
    <w:rsid w:val="6183E92E"/>
    <w:rsid w:val="61882075"/>
    <w:rsid w:val="6188B761"/>
    <w:rsid w:val="61892AA3"/>
    <w:rsid w:val="61896056"/>
    <w:rsid w:val="6189708E"/>
    <w:rsid w:val="61899C6E"/>
    <w:rsid w:val="618A505A"/>
    <w:rsid w:val="618BEBDD"/>
    <w:rsid w:val="618BF9B6"/>
    <w:rsid w:val="618EC092"/>
    <w:rsid w:val="618FB728"/>
    <w:rsid w:val="61923F62"/>
    <w:rsid w:val="61937E0C"/>
    <w:rsid w:val="619405F3"/>
    <w:rsid w:val="61942491"/>
    <w:rsid w:val="6194C96E"/>
    <w:rsid w:val="6194E507"/>
    <w:rsid w:val="61988F65"/>
    <w:rsid w:val="6198FF76"/>
    <w:rsid w:val="61994567"/>
    <w:rsid w:val="6199BA18"/>
    <w:rsid w:val="619E07C5"/>
    <w:rsid w:val="619E1A77"/>
    <w:rsid w:val="619EA2B7"/>
    <w:rsid w:val="619EEE16"/>
    <w:rsid w:val="619EF019"/>
    <w:rsid w:val="619F287C"/>
    <w:rsid w:val="61A03C59"/>
    <w:rsid w:val="61A0A34C"/>
    <w:rsid w:val="61A0E605"/>
    <w:rsid w:val="61A4460A"/>
    <w:rsid w:val="61A77304"/>
    <w:rsid w:val="61AA7A99"/>
    <w:rsid w:val="61AAD171"/>
    <w:rsid w:val="61AB0B0C"/>
    <w:rsid w:val="61B022DD"/>
    <w:rsid w:val="61B0A2BB"/>
    <w:rsid w:val="61B165FE"/>
    <w:rsid w:val="61B4D035"/>
    <w:rsid w:val="61B5139C"/>
    <w:rsid w:val="61B59BA2"/>
    <w:rsid w:val="61B819C9"/>
    <w:rsid w:val="61B85BBB"/>
    <w:rsid w:val="61BFEA69"/>
    <w:rsid w:val="61C0AB63"/>
    <w:rsid w:val="61C13A6A"/>
    <w:rsid w:val="61C2CFB9"/>
    <w:rsid w:val="61C3E9C7"/>
    <w:rsid w:val="61C4B607"/>
    <w:rsid w:val="61C7CD1A"/>
    <w:rsid w:val="61C8E3F5"/>
    <w:rsid w:val="61C9527F"/>
    <w:rsid w:val="61CA9C58"/>
    <w:rsid w:val="61CB0549"/>
    <w:rsid w:val="61CC0CA9"/>
    <w:rsid w:val="61CF555E"/>
    <w:rsid w:val="61D01F3A"/>
    <w:rsid w:val="61D14E11"/>
    <w:rsid w:val="61D2AEF4"/>
    <w:rsid w:val="61D2F562"/>
    <w:rsid w:val="61D3312C"/>
    <w:rsid w:val="61D3C495"/>
    <w:rsid w:val="61D3C9E5"/>
    <w:rsid w:val="61D49B30"/>
    <w:rsid w:val="61D8B05A"/>
    <w:rsid w:val="61D8F382"/>
    <w:rsid w:val="61D9D49C"/>
    <w:rsid w:val="61DB5897"/>
    <w:rsid w:val="61DC5CD1"/>
    <w:rsid w:val="61DD344C"/>
    <w:rsid w:val="61DD639B"/>
    <w:rsid w:val="61DEDFED"/>
    <w:rsid w:val="61DEE8AC"/>
    <w:rsid w:val="61DF41B3"/>
    <w:rsid w:val="61DFB7CE"/>
    <w:rsid w:val="61E02CD9"/>
    <w:rsid w:val="61E1F5AA"/>
    <w:rsid w:val="61E25140"/>
    <w:rsid w:val="61E3526F"/>
    <w:rsid w:val="61E56F54"/>
    <w:rsid w:val="61E6C83C"/>
    <w:rsid w:val="61E727E6"/>
    <w:rsid w:val="61E7419D"/>
    <w:rsid w:val="61E8639E"/>
    <w:rsid w:val="61E9B878"/>
    <w:rsid w:val="61EB4B5E"/>
    <w:rsid w:val="61EBB0E2"/>
    <w:rsid w:val="61EBD68C"/>
    <w:rsid w:val="61EE9DE2"/>
    <w:rsid w:val="61EFB833"/>
    <w:rsid w:val="61F23AAE"/>
    <w:rsid w:val="61F352F1"/>
    <w:rsid w:val="61F58B16"/>
    <w:rsid w:val="61F66A2D"/>
    <w:rsid w:val="61F6C18B"/>
    <w:rsid w:val="61F83BC4"/>
    <w:rsid w:val="61F98497"/>
    <w:rsid w:val="61F9B1F1"/>
    <w:rsid w:val="61FF3451"/>
    <w:rsid w:val="61FF454D"/>
    <w:rsid w:val="6200F0CD"/>
    <w:rsid w:val="6201BC93"/>
    <w:rsid w:val="6201C1CC"/>
    <w:rsid w:val="62034F72"/>
    <w:rsid w:val="620456E9"/>
    <w:rsid w:val="6205543E"/>
    <w:rsid w:val="6206080B"/>
    <w:rsid w:val="62073616"/>
    <w:rsid w:val="6207DADE"/>
    <w:rsid w:val="6207EE46"/>
    <w:rsid w:val="62091136"/>
    <w:rsid w:val="620A557C"/>
    <w:rsid w:val="620ACB05"/>
    <w:rsid w:val="620B304C"/>
    <w:rsid w:val="620D9A9D"/>
    <w:rsid w:val="62105BB9"/>
    <w:rsid w:val="62109F16"/>
    <w:rsid w:val="621332CE"/>
    <w:rsid w:val="6215B4F8"/>
    <w:rsid w:val="6215C725"/>
    <w:rsid w:val="62170AF1"/>
    <w:rsid w:val="62175C10"/>
    <w:rsid w:val="621861EC"/>
    <w:rsid w:val="62191C9C"/>
    <w:rsid w:val="621DF4E5"/>
    <w:rsid w:val="621FCACC"/>
    <w:rsid w:val="621FF612"/>
    <w:rsid w:val="622068D5"/>
    <w:rsid w:val="6220FACC"/>
    <w:rsid w:val="6220FC0F"/>
    <w:rsid w:val="6222B094"/>
    <w:rsid w:val="6223C8FD"/>
    <w:rsid w:val="622632BB"/>
    <w:rsid w:val="6226C056"/>
    <w:rsid w:val="6228F0ED"/>
    <w:rsid w:val="6229ED8C"/>
    <w:rsid w:val="622A8AFE"/>
    <w:rsid w:val="622D3360"/>
    <w:rsid w:val="622D40B3"/>
    <w:rsid w:val="622F5400"/>
    <w:rsid w:val="622FE156"/>
    <w:rsid w:val="62301A42"/>
    <w:rsid w:val="6233E940"/>
    <w:rsid w:val="623551BD"/>
    <w:rsid w:val="6239494E"/>
    <w:rsid w:val="62399057"/>
    <w:rsid w:val="623CD5F5"/>
    <w:rsid w:val="623CEBD8"/>
    <w:rsid w:val="62402362"/>
    <w:rsid w:val="624114FB"/>
    <w:rsid w:val="6243EE4A"/>
    <w:rsid w:val="6246176D"/>
    <w:rsid w:val="62482839"/>
    <w:rsid w:val="62493B92"/>
    <w:rsid w:val="6249690D"/>
    <w:rsid w:val="624CC5FC"/>
    <w:rsid w:val="624CDD9E"/>
    <w:rsid w:val="624DF8A5"/>
    <w:rsid w:val="624E1C66"/>
    <w:rsid w:val="624E3045"/>
    <w:rsid w:val="6250BBD6"/>
    <w:rsid w:val="6250C176"/>
    <w:rsid w:val="625278EE"/>
    <w:rsid w:val="6252D8EE"/>
    <w:rsid w:val="6255F628"/>
    <w:rsid w:val="6255FFD0"/>
    <w:rsid w:val="6257AE7E"/>
    <w:rsid w:val="625C7C06"/>
    <w:rsid w:val="625C9F38"/>
    <w:rsid w:val="625D1E84"/>
    <w:rsid w:val="625FD808"/>
    <w:rsid w:val="626061E3"/>
    <w:rsid w:val="6261319F"/>
    <w:rsid w:val="6261CE67"/>
    <w:rsid w:val="62650E0C"/>
    <w:rsid w:val="6266ED54"/>
    <w:rsid w:val="62691AD8"/>
    <w:rsid w:val="62693E64"/>
    <w:rsid w:val="62695412"/>
    <w:rsid w:val="6269A139"/>
    <w:rsid w:val="626A7DF3"/>
    <w:rsid w:val="626B8F0C"/>
    <w:rsid w:val="626C7879"/>
    <w:rsid w:val="626F07A0"/>
    <w:rsid w:val="626F612F"/>
    <w:rsid w:val="6270E731"/>
    <w:rsid w:val="6271DB18"/>
    <w:rsid w:val="62752C92"/>
    <w:rsid w:val="6276ACFC"/>
    <w:rsid w:val="6276F6D3"/>
    <w:rsid w:val="62772C77"/>
    <w:rsid w:val="6279D7F9"/>
    <w:rsid w:val="627D6DB3"/>
    <w:rsid w:val="627DA198"/>
    <w:rsid w:val="62800973"/>
    <w:rsid w:val="6280A976"/>
    <w:rsid w:val="62856278"/>
    <w:rsid w:val="628676B8"/>
    <w:rsid w:val="6286F3BD"/>
    <w:rsid w:val="628B4E68"/>
    <w:rsid w:val="628CD0FC"/>
    <w:rsid w:val="628CD7E0"/>
    <w:rsid w:val="628D7624"/>
    <w:rsid w:val="628E51E6"/>
    <w:rsid w:val="6290AB86"/>
    <w:rsid w:val="6291A97D"/>
    <w:rsid w:val="629353DD"/>
    <w:rsid w:val="6293BAB9"/>
    <w:rsid w:val="62961E2A"/>
    <w:rsid w:val="6296C194"/>
    <w:rsid w:val="629777C3"/>
    <w:rsid w:val="629B079E"/>
    <w:rsid w:val="629BE9EA"/>
    <w:rsid w:val="629C61AC"/>
    <w:rsid w:val="629CD002"/>
    <w:rsid w:val="629CE072"/>
    <w:rsid w:val="629D2039"/>
    <w:rsid w:val="62A0385B"/>
    <w:rsid w:val="62A0B0AE"/>
    <w:rsid w:val="62A1CCC2"/>
    <w:rsid w:val="62A3BB15"/>
    <w:rsid w:val="62A5A76E"/>
    <w:rsid w:val="62A6F70E"/>
    <w:rsid w:val="62A8658C"/>
    <w:rsid w:val="62A8C765"/>
    <w:rsid w:val="62AB7807"/>
    <w:rsid w:val="62AD9FC7"/>
    <w:rsid w:val="62AE5E31"/>
    <w:rsid w:val="62AE78E2"/>
    <w:rsid w:val="62B01D05"/>
    <w:rsid w:val="62B18AD8"/>
    <w:rsid w:val="62B26DC1"/>
    <w:rsid w:val="62B33888"/>
    <w:rsid w:val="62B33BAF"/>
    <w:rsid w:val="62B35BB1"/>
    <w:rsid w:val="62B3FDC9"/>
    <w:rsid w:val="62B7BC6D"/>
    <w:rsid w:val="62B7BF67"/>
    <w:rsid w:val="62B97CB6"/>
    <w:rsid w:val="62B9C668"/>
    <w:rsid w:val="62BAFE81"/>
    <w:rsid w:val="62BB7483"/>
    <w:rsid w:val="62BBEF9A"/>
    <w:rsid w:val="62BCBF3C"/>
    <w:rsid w:val="62BE7B3C"/>
    <w:rsid w:val="62C096B7"/>
    <w:rsid w:val="62C10846"/>
    <w:rsid w:val="62C2D4CD"/>
    <w:rsid w:val="62C35D95"/>
    <w:rsid w:val="62C40DB6"/>
    <w:rsid w:val="62C4F3BB"/>
    <w:rsid w:val="62C56A8A"/>
    <w:rsid w:val="62C5D7EC"/>
    <w:rsid w:val="62C6C611"/>
    <w:rsid w:val="62C6F8E1"/>
    <w:rsid w:val="62C824E4"/>
    <w:rsid w:val="62C83D4F"/>
    <w:rsid w:val="62C8BA82"/>
    <w:rsid w:val="62C9DDB9"/>
    <w:rsid w:val="62CA7610"/>
    <w:rsid w:val="62CAB535"/>
    <w:rsid w:val="62CACDEA"/>
    <w:rsid w:val="62CCD4EF"/>
    <w:rsid w:val="62CE7EDB"/>
    <w:rsid w:val="62CF7DE0"/>
    <w:rsid w:val="62D0BC64"/>
    <w:rsid w:val="62D27328"/>
    <w:rsid w:val="62D2F3DF"/>
    <w:rsid w:val="62D3F6F4"/>
    <w:rsid w:val="62D48EC0"/>
    <w:rsid w:val="62D548C2"/>
    <w:rsid w:val="62D599E6"/>
    <w:rsid w:val="62D62744"/>
    <w:rsid w:val="62D7BA44"/>
    <w:rsid w:val="62DBFFF4"/>
    <w:rsid w:val="62DCC32D"/>
    <w:rsid w:val="62DE12EC"/>
    <w:rsid w:val="62DE9171"/>
    <w:rsid w:val="62DF34DC"/>
    <w:rsid w:val="62E045B1"/>
    <w:rsid w:val="62E07C8A"/>
    <w:rsid w:val="62E0A211"/>
    <w:rsid w:val="62E0EADF"/>
    <w:rsid w:val="62E14D9A"/>
    <w:rsid w:val="62E1D434"/>
    <w:rsid w:val="62E2F5E4"/>
    <w:rsid w:val="62E3104E"/>
    <w:rsid w:val="62E5AC0D"/>
    <w:rsid w:val="62E82BD3"/>
    <w:rsid w:val="62E9097B"/>
    <w:rsid w:val="62E9B19B"/>
    <w:rsid w:val="62E9C856"/>
    <w:rsid w:val="62EB6EE0"/>
    <w:rsid w:val="62ED184E"/>
    <w:rsid w:val="62EE0D22"/>
    <w:rsid w:val="62EE3267"/>
    <w:rsid w:val="62F05AC3"/>
    <w:rsid w:val="62F2DE55"/>
    <w:rsid w:val="62F32FF7"/>
    <w:rsid w:val="62F54E2F"/>
    <w:rsid w:val="62F55395"/>
    <w:rsid w:val="62F5B719"/>
    <w:rsid w:val="62F71D94"/>
    <w:rsid w:val="62F73F47"/>
    <w:rsid w:val="62F85BE6"/>
    <w:rsid w:val="62F9514A"/>
    <w:rsid w:val="62F9518E"/>
    <w:rsid w:val="62FA40DB"/>
    <w:rsid w:val="62FA5553"/>
    <w:rsid w:val="62FAE9A4"/>
    <w:rsid w:val="62FAF430"/>
    <w:rsid w:val="62FB82F3"/>
    <w:rsid w:val="62FFFB0C"/>
    <w:rsid w:val="6301214B"/>
    <w:rsid w:val="6302FEDB"/>
    <w:rsid w:val="630420F0"/>
    <w:rsid w:val="63055151"/>
    <w:rsid w:val="6308801C"/>
    <w:rsid w:val="6308C6FB"/>
    <w:rsid w:val="630927E2"/>
    <w:rsid w:val="63095421"/>
    <w:rsid w:val="6309B0A7"/>
    <w:rsid w:val="630A88CA"/>
    <w:rsid w:val="631056B3"/>
    <w:rsid w:val="63108ACA"/>
    <w:rsid w:val="6314357D"/>
    <w:rsid w:val="63163F6F"/>
    <w:rsid w:val="6316EB14"/>
    <w:rsid w:val="631857AF"/>
    <w:rsid w:val="63196FEF"/>
    <w:rsid w:val="631A0ABB"/>
    <w:rsid w:val="631A4A8A"/>
    <w:rsid w:val="631B4D3E"/>
    <w:rsid w:val="631E3DE1"/>
    <w:rsid w:val="631E54DE"/>
    <w:rsid w:val="63200658"/>
    <w:rsid w:val="63205554"/>
    <w:rsid w:val="632165EA"/>
    <w:rsid w:val="63258845"/>
    <w:rsid w:val="63264590"/>
    <w:rsid w:val="63275D54"/>
    <w:rsid w:val="6328264E"/>
    <w:rsid w:val="6329ED4D"/>
    <w:rsid w:val="632AA4F5"/>
    <w:rsid w:val="632ABB5A"/>
    <w:rsid w:val="632AF63E"/>
    <w:rsid w:val="632B1F3D"/>
    <w:rsid w:val="632D9B60"/>
    <w:rsid w:val="632DD42A"/>
    <w:rsid w:val="632FE597"/>
    <w:rsid w:val="6330A376"/>
    <w:rsid w:val="6331EDAD"/>
    <w:rsid w:val="6332C18C"/>
    <w:rsid w:val="633498F0"/>
    <w:rsid w:val="63367FE2"/>
    <w:rsid w:val="6337C7EA"/>
    <w:rsid w:val="63388EB7"/>
    <w:rsid w:val="633B377D"/>
    <w:rsid w:val="633B3EAF"/>
    <w:rsid w:val="633BD135"/>
    <w:rsid w:val="633CCE56"/>
    <w:rsid w:val="633DB781"/>
    <w:rsid w:val="633EAF3A"/>
    <w:rsid w:val="633EB582"/>
    <w:rsid w:val="6341FA56"/>
    <w:rsid w:val="6344A208"/>
    <w:rsid w:val="6345AB8C"/>
    <w:rsid w:val="6345B7CE"/>
    <w:rsid w:val="6347E85A"/>
    <w:rsid w:val="634B1756"/>
    <w:rsid w:val="634CE4D8"/>
    <w:rsid w:val="635278ED"/>
    <w:rsid w:val="6352CFE7"/>
    <w:rsid w:val="6353FD37"/>
    <w:rsid w:val="635455B1"/>
    <w:rsid w:val="63552B63"/>
    <w:rsid w:val="6355B388"/>
    <w:rsid w:val="6359B523"/>
    <w:rsid w:val="635A7581"/>
    <w:rsid w:val="635CBC59"/>
    <w:rsid w:val="635DA5A8"/>
    <w:rsid w:val="6360727C"/>
    <w:rsid w:val="636305B0"/>
    <w:rsid w:val="63632884"/>
    <w:rsid w:val="6363E913"/>
    <w:rsid w:val="63679D35"/>
    <w:rsid w:val="6367CDB7"/>
    <w:rsid w:val="636903C1"/>
    <w:rsid w:val="63695D32"/>
    <w:rsid w:val="63698BDE"/>
    <w:rsid w:val="6369A454"/>
    <w:rsid w:val="636A7265"/>
    <w:rsid w:val="636A9D8F"/>
    <w:rsid w:val="636EEE3A"/>
    <w:rsid w:val="636F3B09"/>
    <w:rsid w:val="636FF1C5"/>
    <w:rsid w:val="63730231"/>
    <w:rsid w:val="637315CF"/>
    <w:rsid w:val="6373F891"/>
    <w:rsid w:val="63751EB1"/>
    <w:rsid w:val="6377E8FE"/>
    <w:rsid w:val="63781608"/>
    <w:rsid w:val="637825F5"/>
    <w:rsid w:val="6378312C"/>
    <w:rsid w:val="6378381A"/>
    <w:rsid w:val="637A06DB"/>
    <w:rsid w:val="637A30FA"/>
    <w:rsid w:val="637B46CC"/>
    <w:rsid w:val="637B4FE3"/>
    <w:rsid w:val="637BF9EC"/>
    <w:rsid w:val="637DC7B1"/>
    <w:rsid w:val="637E30C4"/>
    <w:rsid w:val="637EFAB7"/>
    <w:rsid w:val="637F58B5"/>
    <w:rsid w:val="637F78E5"/>
    <w:rsid w:val="6385E195"/>
    <w:rsid w:val="638626E8"/>
    <w:rsid w:val="6388006C"/>
    <w:rsid w:val="6389DB8E"/>
    <w:rsid w:val="638A05D1"/>
    <w:rsid w:val="638A22A1"/>
    <w:rsid w:val="638BA8C7"/>
    <w:rsid w:val="638BB57E"/>
    <w:rsid w:val="638D1113"/>
    <w:rsid w:val="638E0BA9"/>
    <w:rsid w:val="638EB498"/>
    <w:rsid w:val="63922D4B"/>
    <w:rsid w:val="6392AE9E"/>
    <w:rsid w:val="63932629"/>
    <w:rsid w:val="6394CA0F"/>
    <w:rsid w:val="63998DDF"/>
    <w:rsid w:val="639D0C8B"/>
    <w:rsid w:val="639E7ED6"/>
    <w:rsid w:val="639F148C"/>
    <w:rsid w:val="63A4F28B"/>
    <w:rsid w:val="63A6F57A"/>
    <w:rsid w:val="63A88F4E"/>
    <w:rsid w:val="63A944DB"/>
    <w:rsid w:val="63AC4442"/>
    <w:rsid w:val="63AC7456"/>
    <w:rsid w:val="63AD52E2"/>
    <w:rsid w:val="63AE47FE"/>
    <w:rsid w:val="63AF1AE9"/>
    <w:rsid w:val="63B16C53"/>
    <w:rsid w:val="63B3C83D"/>
    <w:rsid w:val="63B4103B"/>
    <w:rsid w:val="63B416AF"/>
    <w:rsid w:val="63B4A235"/>
    <w:rsid w:val="63B52929"/>
    <w:rsid w:val="63B63DA3"/>
    <w:rsid w:val="63BAF330"/>
    <w:rsid w:val="63BB7994"/>
    <w:rsid w:val="63BD27B4"/>
    <w:rsid w:val="63BD2F7A"/>
    <w:rsid w:val="63BD55A9"/>
    <w:rsid w:val="63BDCD36"/>
    <w:rsid w:val="63BE0870"/>
    <w:rsid w:val="63BE0964"/>
    <w:rsid w:val="63BF066E"/>
    <w:rsid w:val="63C26559"/>
    <w:rsid w:val="63C2B67D"/>
    <w:rsid w:val="63C421A5"/>
    <w:rsid w:val="63C54862"/>
    <w:rsid w:val="63C562F1"/>
    <w:rsid w:val="63C6CA44"/>
    <w:rsid w:val="63C6D99D"/>
    <w:rsid w:val="63C6F1A7"/>
    <w:rsid w:val="63C77493"/>
    <w:rsid w:val="63C92D9D"/>
    <w:rsid w:val="63CA0D31"/>
    <w:rsid w:val="63CA38B3"/>
    <w:rsid w:val="63CB2314"/>
    <w:rsid w:val="63CB6B82"/>
    <w:rsid w:val="63CBED25"/>
    <w:rsid w:val="63CC0BE2"/>
    <w:rsid w:val="63CF03EE"/>
    <w:rsid w:val="63D06FFC"/>
    <w:rsid w:val="63D0CB37"/>
    <w:rsid w:val="63D1D94D"/>
    <w:rsid w:val="63D518BB"/>
    <w:rsid w:val="63D5AA30"/>
    <w:rsid w:val="63D7769F"/>
    <w:rsid w:val="63D87F4E"/>
    <w:rsid w:val="63D882FE"/>
    <w:rsid w:val="63D97662"/>
    <w:rsid w:val="63DA833E"/>
    <w:rsid w:val="63DB19E1"/>
    <w:rsid w:val="63DB569A"/>
    <w:rsid w:val="63DC1198"/>
    <w:rsid w:val="63DC23C0"/>
    <w:rsid w:val="63DCF056"/>
    <w:rsid w:val="63DD6A8F"/>
    <w:rsid w:val="63E01E66"/>
    <w:rsid w:val="63E2C3A4"/>
    <w:rsid w:val="63E3EE37"/>
    <w:rsid w:val="63E51DDE"/>
    <w:rsid w:val="63E60181"/>
    <w:rsid w:val="63E8289F"/>
    <w:rsid w:val="63EBA2A9"/>
    <w:rsid w:val="63EBFF97"/>
    <w:rsid w:val="63F5775B"/>
    <w:rsid w:val="63F5D7FE"/>
    <w:rsid w:val="63F7B7A3"/>
    <w:rsid w:val="63F864EB"/>
    <w:rsid w:val="63F9A711"/>
    <w:rsid w:val="63F9BF94"/>
    <w:rsid w:val="63FB8BB9"/>
    <w:rsid w:val="63FBA170"/>
    <w:rsid w:val="63FC2615"/>
    <w:rsid w:val="63FF4730"/>
    <w:rsid w:val="64020FD6"/>
    <w:rsid w:val="6402AD11"/>
    <w:rsid w:val="64047BB6"/>
    <w:rsid w:val="6404BE95"/>
    <w:rsid w:val="6404F766"/>
    <w:rsid w:val="64052644"/>
    <w:rsid w:val="64052A3B"/>
    <w:rsid w:val="6406A33B"/>
    <w:rsid w:val="6407A59C"/>
    <w:rsid w:val="6407ABEE"/>
    <w:rsid w:val="6408D453"/>
    <w:rsid w:val="6408FD29"/>
    <w:rsid w:val="640ABB95"/>
    <w:rsid w:val="640B04B2"/>
    <w:rsid w:val="640C4EDD"/>
    <w:rsid w:val="640DA1EC"/>
    <w:rsid w:val="640F3690"/>
    <w:rsid w:val="640F7F40"/>
    <w:rsid w:val="64107ADB"/>
    <w:rsid w:val="64108A49"/>
    <w:rsid w:val="641153A5"/>
    <w:rsid w:val="64118A07"/>
    <w:rsid w:val="64121627"/>
    <w:rsid w:val="64124407"/>
    <w:rsid w:val="6413A68F"/>
    <w:rsid w:val="64151EFE"/>
    <w:rsid w:val="6416642F"/>
    <w:rsid w:val="64188CD4"/>
    <w:rsid w:val="6419089D"/>
    <w:rsid w:val="641945D5"/>
    <w:rsid w:val="6419BB4D"/>
    <w:rsid w:val="641B8053"/>
    <w:rsid w:val="641FF705"/>
    <w:rsid w:val="6420A16A"/>
    <w:rsid w:val="64225E5A"/>
    <w:rsid w:val="642399B3"/>
    <w:rsid w:val="6423D7C2"/>
    <w:rsid w:val="64266839"/>
    <w:rsid w:val="6428DD2C"/>
    <w:rsid w:val="64293E73"/>
    <w:rsid w:val="64298846"/>
    <w:rsid w:val="642A10CA"/>
    <w:rsid w:val="642B11BE"/>
    <w:rsid w:val="642C4F14"/>
    <w:rsid w:val="642D912A"/>
    <w:rsid w:val="642DCAD9"/>
    <w:rsid w:val="642E82BB"/>
    <w:rsid w:val="642E9FF9"/>
    <w:rsid w:val="6431E27A"/>
    <w:rsid w:val="643237BF"/>
    <w:rsid w:val="643361C6"/>
    <w:rsid w:val="6433FAE6"/>
    <w:rsid w:val="6434540E"/>
    <w:rsid w:val="6434F28D"/>
    <w:rsid w:val="64377FF9"/>
    <w:rsid w:val="64389D47"/>
    <w:rsid w:val="643CA3D3"/>
    <w:rsid w:val="6442529F"/>
    <w:rsid w:val="644288F8"/>
    <w:rsid w:val="6444430D"/>
    <w:rsid w:val="6444ADD3"/>
    <w:rsid w:val="64452F0A"/>
    <w:rsid w:val="64462B75"/>
    <w:rsid w:val="644709D1"/>
    <w:rsid w:val="64470E6A"/>
    <w:rsid w:val="64482B76"/>
    <w:rsid w:val="64483D02"/>
    <w:rsid w:val="6448AF30"/>
    <w:rsid w:val="6449249F"/>
    <w:rsid w:val="6449C4A3"/>
    <w:rsid w:val="644B5B7B"/>
    <w:rsid w:val="644C2854"/>
    <w:rsid w:val="644CBCB1"/>
    <w:rsid w:val="644D39C5"/>
    <w:rsid w:val="644E725D"/>
    <w:rsid w:val="64513451"/>
    <w:rsid w:val="64528BB3"/>
    <w:rsid w:val="64544565"/>
    <w:rsid w:val="645822BE"/>
    <w:rsid w:val="6459986B"/>
    <w:rsid w:val="645C6C64"/>
    <w:rsid w:val="645CA512"/>
    <w:rsid w:val="645F321C"/>
    <w:rsid w:val="645F9944"/>
    <w:rsid w:val="64613867"/>
    <w:rsid w:val="646364F3"/>
    <w:rsid w:val="6463AC94"/>
    <w:rsid w:val="6463E666"/>
    <w:rsid w:val="6465CF41"/>
    <w:rsid w:val="6466B7F9"/>
    <w:rsid w:val="6467412B"/>
    <w:rsid w:val="6468B8AF"/>
    <w:rsid w:val="646AFEC6"/>
    <w:rsid w:val="646C887A"/>
    <w:rsid w:val="646D9752"/>
    <w:rsid w:val="64707C17"/>
    <w:rsid w:val="64717AAE"/>
    <w:rsid w:val="64730ABF"/>
    <w:rsid w:val="6475E2DE"/>
    <w:rsid w:val="64772BE8"/>
    <w:rsid w:val="64785F95"/>
    <w:rsid w:val="64789209"/>
    <w:rsid w:val="6478EB0C"/>
    <w:rsid w:val="647A1CB9"/>
    <w:rsid w:val="647A8531"/>
    <w:rsid w:val="647B482C"/>
    <w:rsid w:val="647C6F02"/>
    <w:rsid w:val="647D1001"/>
    <w:rsid w:val="647D9EB3"/>
    <w:rsid w:val="647EC642"/>
    <w:rsid w:val="647EF183"/>
    <w:rsid w:val="64801E56"/>
    <w:rsid w:val="64804AFA"/>
    <w:rsid w:val="6481DC92"/>
    <w:rsid w:val="64826AFC"/>
    <w:rsid w:val="6482746F"/>
    <w:rsid w:val="64838609"/>
    <w:rsid w:val="6483E380"/>
    <w:rsid w:val="648428CF"/>
    <w:rsid w:val="6487B13A"/>
    <w:rsid w:val="64891312"/>
    <w:rsid w:val="648CA323"/>
    <w:rsid w:val="648E76E6"/>
    <w:rsid w:val="648ED732"/>
    <w:rsid w:val="648EE697"/>
    <w:rsid w:val="64925399"/>
    <w:rsid w:val="6493129F"/>
    <w:rsid w:val="64946886"/>
    <w:rsid w:val="6495B5F1"/>
    <w:rsid w:val="64970770"/>
    <w:rsid w:val="64975087"/>
    <w:rsid w:val="649952AC"/>
    <w:rsid w:val="6499B27D"/>
    <w:rsid w:val="649A45A8"/>
    <w:rsid w:val="649A4902"/>
    <w:rsid w:val="649A4FFD"/>
    <w:rsid w:val="649C7DB2"/>
    <w:rsid w:val="649CCE47"/>
    <w:rsid w:val="649DC89A"/>
    <w:rsid w:val="649F46D3"/>
    <w:rsid w:val="649FEE35"/>
    <w:rsid w:val="64A02B0C"/>
    <w:rsid w:val="64A58E11"/>
    <w:rsid w:val="64A8D0CE"/>
    <w:rsid w:val="64A97D98"/>
    <w:rsid w:val="64ACF516"/>
    <w:rsid w:val="64AE9751"/>
    <w:rsid w:val="64AF78B1"/>
    <w:rsid w:val="64B1BAAE"/>
    <w:rsid w:val="64B1E29F"/>
    <w:rsid w:val="64B24EAA"/>
    <w:rsid w:val="64B37D73"/>
    <w:rsid w:val="64B4B60E"/>
    <w:rsid w:val="64B4D42A"/>
    <w:rsid w:val="64B860C9"/>
    <w:rsid w:val="64BBD146"/>
    <w:rsid w:val="64BC991A"/>
    <w:rsid w:val="64BE6D68"/>
    <w:rsid w:val="64C1D6EF"/>
    <w:rsid w:val="64C35BFD"/>
    <w:rsid w:val="64C3C82F"/>
    <w:rsid w:val="64CAC7D5"/>
    <w:rsid w:val="64CD6016"/>
    <w:rsid w:val="64D26C92"/>
    <w:rsid w:val="64D2A4E2"/>
    <w:rsid w:val="64D5C17A"/>
    <w:rsid w:val="64D607EB"/>
    <w:rsid w:val="64D6490E"/>
    <w:rsid w:val="64D69E1D"/>
    <w:rsid w:val="64D773DE"/>
    <w:rsid w:val="64D7BABD"/>
    <w:rsid w:val="64D9051A"/>
    <w:rsid w:val="64D98A6D"/>
    <w:rsid w:val="64DA2F4C"/>
    <w:rsid w:val="64DEB644"/>
    <w:rsid w:val="64DEC2C0"/>
    <w:rsid w:val="64E083C6"/>
    <w:rsid w:val="64E11AE5"/>
    <w:rsid w:val="64E310B8"/>
    <w:rsid w:val="64E33CE4"/>
    <w:rsid w:val="64E39E54"/>
    <w:rsid w:val="64E86089"/>
    <w:rsid w:val="64E8B742"/>
    <w:rsid w:val="64EA93A8"/>
    <w:rsid w:val="64EB96EE"/>
    <w:rsid w:val="64ED6353"/>
    <w:rsid w:val="64EE7C81"/>
    <w:rsid w:val="64EFC210"/>
    <w:rsid w:val="64EFE936"/>
    <w:rsid w:val="64F03ED3"/>
    <w:rsid w:val="64F1670D"/>
    <w:rsid w:val="64F3F4AA"/>
    <w:rsid w:val="64FB5C45"/>
    <w:rsid w:val="64FC12F2"/>
    <w:rsid w:val="64FCABC4"/>
    <w:rsid w:val="64FCE3F8"/>
    <w:rsid w:val="64FDCE00"/>
    <w:rsid w:val="6500D42A"/>
    <w:rsid w:val="65010038"/>
    <w:rsid w:val="650239AC"/>
    <w:rsid w:val="650293C8"/>
    <w:rsid w:val="65036B0F"/>
    <w:rsid w:val="6504ABBC"/>
    <w:rsid w:val="65051E2F"/>
    <w:rsid w:val="65055BF5"/>
    <w:rsid w:val="6506568D"/>
    <w:rsid w:val="6506FF75"/>
    <w:rsid w:val="6507EF02"/>
    <w:rsid w:val="65093705"/>
    <w:rsid w:val="650BE3B7"/>
    <w:rsid w:val="650CE00E"/>
    <w:rsid w:val="650FDE1F"/>
    <w:rsid w:val="651074A7"/>
    <w:rsid w:val="6510B9BB"/>
    <w:rsid w:val="6511BB41"/>
    <w:rsid w:val="6511CC99"/>
    <w:rsid w:val="65122430"/>
    <w:rsid w:val="651401BE"/>
    <w:rsid w:val="65176D69"/>
    <w:rsid w:val="6518DEE8"/>
    <w:rsid w:val="6518EC6F"/>
    <w:rsid w:val="65190C57"/>
    <w:rsid w:val="651E1BEE"/>
    <w:rsid w:val="651FC4EB"/>
    <w:rsid w:val="652141B4"/>
    <w:rsid w:val="6522A7DD"/>
    <w:rsid w:val="6525B255"/>
    <w:rsid w:val="65266E87"/>
    <w:rsid w:val="652A90E7"/>
    <w:rsid w:val="652BF623"/>
    <w:rsid w:val="652C6512"/>
    <w:rsid w:val="652D1B5C"/>
    <w:rsid w:val="652F384D"/>
    <w:rsid w:val="652FE73A"/>
    <w:rsid w:val="653049B4"/>
    <w:rsid w:val="65325F11"/>
    <w:rsid w:val="6533AF17"/>
    <w:rsid w:val="6534DBC7"/>
    <w:rsid w:val="65361F92"/>
    <w:rsid w:val="6536953E"/>
    <w:rsid w:val="65376580"/>
    <w:rsid w:val="6538AE54"/>
    <w:rsid w:val="65396495"/>
    <w:rsid w:val="653C17E7"/>
    <w:rsid w:val="65409DB2"/>
    <w:rsid w:val="65416CC6"/>
    <w:rsid w:val="654243FE"/>
    <w:rsid w:val="65433699"/>
    <w:rsid w:val="6543F59B"/>
    <w:rsid w:val="6544BDEE"/>
    <w:rsid w:val="6545A57C"/>
    <w:rsid w:val="65489E2F"/>
    <w:rsid w:val="6549BF65"/>
    <w:rsid w:val="654FEDAE"/>
    <w:rsid w:val="6550979D"/>
    <w:rsid w:val="65519346"/>
    <w:rsid w:val="65538F5C"/>
    <w:rsid w:val="65549C9A"/>
    <w:rsid w:val="6554C609"/>
    <w:rsid w:val="6557E123"/>
    <w:rsid w:val="6558DB7C"/>
    <w:rsid w:val="6559FCD9"/>
    <w:rsid w:val="655A4459"/>
    <w:rsid w:val="655CA929"/>
    <w:rsid w:val="655CD900"/>
    <w:rsid w:val="655D09DA"/>
    <w:rsid w:val="655EF24F"/>
    <w:rsid w:val="655F0A45"/>
    <w:rsid w:val="655FC135"/>
    <w:rsid w:val="6560599A"/>
    <w:rsid w:val="6560BFE3"/>
    <w:rsid w:val="656149CA"/>
    <w:rsid w:val="65614B96"/>
    <w:rsid w:val="65615DE9"/>
    <w:rsid w:val="65618F41"/>
    <w:rsid w:val="6561A0B3"/>
    <w:rsid w:val="6561D65E"/>
    <w:rsid w:val="6562A1D3"/>
    <w:rsid w:val="65645FEA"/>
    <w:rsid w:val="6565B708"/>
    <w:rsid w:val="656605F8"/>
    <w:rsid w:val="65675230"/>
    <w:rsid w:val="65677B18"/>
    <w:rsid w:val="656879EA"/>
    <w:rsid w:val="65695F21"/>
    <w:rsid w:val="656B9391"/>
    <w:rsid w:val="656C1390"/>
    <w:rsid w:val="656D393F"/>
    <w:rsid w:val="656F60EE"/>
    <w:rsid w:val="656FC91D"/>
    <w:rsid w:val="657008AE"/>
    <w:rsid w:val="65712890"/>
    <w:rsid w:val="65756DF3"/>
    <w:rsid w:val="657592F0"/>
    <w:rsid w:val="65764E67"/>
    <w:rsid w:val="65778EE8"/>
    <w:rsid w:val="657793A0"/>
    <w:rsid w:val="6577E5BC"/>
    <w:rsid w:val="65784197"/>
    <w:rsid w:val="65787905"/>
    <w:rsid w:val="6578A479"/>
    <w:rsid w:val="65792B2E"/>
    <w:rsid w:val="657AD79E"/>
    <w:rsid w:val="657B8EF8"/>
    <w:rsid w:val="657E8634"/>
    <w:rsid w:val="657EC056"/>
    <w:rsid w:val="658123A0"/>
    <w:rsid w:val="6581650A"/>
    <w:rsid w:val="65822F80"/>
    <w:rsid w:val="6583D3B7"/>
    <w:rsid w:val="6585A392"/>
    <w:rsid w:val="6588378A"/>
    <w:rsid w:val="6588A132"/>
    <w:rsid w:val="658D48D2"/>
    <w:rsid w:val="658D8732"/>
    <w:rsid w:val="658D931F"/>
    <w:rsid w:val="658E376D"/>
    <w:rsid w:val="65938FEC"/>
    <w:rsid w:val="6593DF8F"/>
    <w:rsid w:val="65944E84"/>
    <w:rsid w:val="6595BBE4"/>
    <w:rsid w:val="6596191E"/>
    <w:rsid w:val="6597AE16"/>
    <w:rsid w:val="65981DA9"/>
    <w:rsid w:val="659911B6"/>
    <w:rsid w:val="659C68B6"/>
    <w:rsid w:val="659CAC0A"/>
    <w:rsid w:val="659DC325"/>
    <w:rsid w:val="659E49F8"/>
    <w:rsid w:val="65A1CDDA"/>
    <w:rsid w:val="65A1EE5D"/>
    <w:rsid w:val="65A402FE"/>
    <w:rsid w:val="65A5C427"/>
    <w:rsid w:val="65A5D2D1"/>
    <w:rsid w:val="65A93EDD"/>
    <w:rsid w:val="65AB4CE3"/>
    <w:rsid w:val="65ACC9C8"/>
    <w:rsid w:val="65ACEB63"/>
    <w:rsid w:val="65ADE9A0"/>
    <w:rsid w:val="65AF8DBA"/>
    <w:rsid w:val="65B212B4"/>
    <w:rsid w:val="65B4B1F8"/>
    <w:rsid w:val="65B64A59"/>
    <w:rsid w:val="65B8B61F"/>
    <w:rsid w:val="65B8F1A0"/>
    <w:rsid w:val="65B9203C"/>
    <w:rsid w:val="65BBDA48"/>
    <w:rsid w:val="65BC6EF8"/>
    <w:rsid w:val="65BD5768"/>
    <w:rsid w:val="65BDC9D1"/>
    <w:rsid w:val="65BE48A0"/>
    <w:rsid w:val="65BEF6F0"/>
    <w:rsid w:val="65C0A310"/>
    <w:rsid w:val="65C1BF69"/>
    <w:rsid w:val="65C20675"/>
    <w:rsid w:val="65C42A3F"/>
    <w:rsid w:val="65C5D610"/>
    <w:rsid w:val="65C84310"/>
    <w:rsid w:val="65C8BB1F"/>
    <w:rsid w:val="65C8FF51"/>
    <w:rsid w:val="65C93324"/>
    <w:rsid w:val="65C9ECF9"/>
    <w:rsid w:val="65CB68B3"/>
    <w:rsid w:val="65CBF225"/>
    <w:rsid w:val="65CD0B91"/>
    <w:rsid w:val="65CD4281"/>
    <w:rsid w:val="65CECCC5"/>
    <w:rsid w:val="65D17225"/>
    <w:rsid w:val="65D6C8C2"/>
    <w:rsid w:val="65D8E660"/>
    <w:rsid w:val="65D9A138"/>
    <w:rsid w:val="65D9C067"/>
    <w:rsid w:val="65DDC87B"/>
    <w:rsid w:val="65DDFBD2"/>
    <w:rsid w:val="65DF06F0"/>
    <w:rsid w:val="65E20565"/>
    <w:rsid w:val="65E3777A"/>
    <w:rsid w:val="65E39D1B"/>
    <w:rsid w:val="65E3AE94"/>
    <w:rsid w:val="65E3D37B"/>
    <w:rsid w:val="65E47D68"/>
    <w:rsid w:val="65E5699D"/>
    <w:rsid w:val="65E652B0"/>
    <w:rsid w:val="65E7E262"/>
    <w:rsid w:val="65EA44E0"/>
    <w:rsid w:val="65EAEF9F"/>
    <w:rsid w:val="65EB126D"/>
    <w:rsid w:val="65EB24C0"/>
    <w:rsid w:val="65EC78EB"/>
    <w:rsid w:val="65ECD664"/>
    <w:rsid w:val="65EDB589"/>
    <w:rsid w:val="65EDC871"/>
    <w:rsid w:val="65EECD93"/>
    <w:rsid w:val="65F03E01"/>
    <w:rsid w:val="65F0464D"/>
    <w:rsid w:val="65F22386"/>
    <w:rsid w:val="65F28F13"/>
    <w:rsid w:val="65F29663"/>
    <w:rsid w:val="65F54CCB"/>
    <w:rsid w:val="65F8AA5D"/>
    <w:rsid w:val="65F93881"/>
    <w:rsid w:val="65FA0073"/>
    <w:rsid w:val="65FA06FF"/>
    <w:rsid w:val="65FA1609"/>
    <w:rsid w:val="65FC1207"/>
    <w:rsid w:val="65FFBDCD"/>
    <w:rsid w:val="6601ADC6"/>
    <w:rsid w:val="66023982"/>
    <w:rsid w:val="6604EEE4"/>
    <w:rsid w:val="660680DA"/>
    <w:rsid w:val="6607A46C"/>
    <w:rsid w:val="6608E80C"/>
    <w:rsid w:val="66122D8F"/>
    <w:rsid w:val="66129B70"/>
    <w:rsid w:val="6612C090"/>
    <w:rsid w:val="66154356"/>
    <w:rsid w:val="66162F17"/>
    <w:rsid w:val="6619A388"/>
    <w:rsid w:val="661A1CC4"/>
    <w:rsid w:val="661A54F7"/>
    <w:rsid w:val="661B013B"/>
    <w:rsid w:val="661B05E5"/>
    <w:rsid w:val="661BFAC9"/>
    <w:rsid w:val="661D4EAD"/>
    <w:rsid w:val="661DB8B4"/>
    <w:rsid w:val="661FCED2"/>
    <w:rsid w:val="66209D3C"/>
    <w:rsid w:val="6621765C"/>
    <w:rsid w:val="6621A704"/>
    <w:rsid w:val="6623BC6A"/>
    <w:rsid w:val="6623CFDB"/>
    <w:rsid w:val="66257CDE"/>
    <w:rsid w:val="66269BE1"/>
    <w:rsid w:val="662A1BDD"/>
    <w:rsid w:val="662A2C6E"/>
    <w:rsid w:val="662B4496"/>
    <w:rsid w:val="662C769C"/>
    <w:rsid w:val="662F197C"/>
    <w:rsid w:val="662F376F"/>
    <w:rsid w:val="662FBD29"/>
    <w:rsid w:val="662FF892"/>
    <w:rsid w:val="66303548"/>
    <w:rsid w:val="6632108B"/>
    <w:rsid w:val="66347781"/>
    <w:rsid w:val="66349168"/>
    <w:rsid w:val="66352A48"/>
    <w:rsid w:val="6636E889"/>
    <w:rsid w:val="66376DB5"/>
    <w:rsid w:val="6638AD38"/>
    <w:rsid w:val="663B4346"/>
    <w:rsid w:val="66407A78"/>
    <w:rsid w:val="664228CB"/>
    <w:rsid w:val="6643BFF0"/>
    <w:rsid w:val="664435D5"/>
    <w:rsid w:val="66469E00"/>
    <w:rsid w:val="66472592"/>
    <w:rsid w:val="66482BBC"/>
    <w:rsid w:val="6648926E"/>
    <w:rsid w:val="664A5B78"/>
    <w:rsid w:val="664AFE72"/>
    <w:rsid w:val="664B8763"/>
    <w:rsid w:val="664CA893"/>
    <w:rsid w:val="66503BF9"/>
    <w:rsid w:val="6650491B"/>
    <w:rsid w:val="6650B31E"/>
    <w:rsid w:val="6653EB4A"/>
    <w:rsid w:val="6656B9ED"/>
    <w:rsid w:val="665753E4"/>
    <w:rsid w:val="66575BAC"/>
    <w:rsid w:val="66590485"/>
    <w:rsid w:val="6659C6DE"/>
    <w:rsid w:val="665A04E0"/>
    <w:rsid w:val="665ACD6F"/>
    <w:rsid w:val="665AFF84"/>
    <w:rsid w:val="665D1B11"/>
    <w:rsid w:val="665FCDC0"/>
    <w:rsid w:val="66601191"/>
    <w:rsid w:val="66611DD5"/>
    <w:rsid w:val="666265D5"/>
    <w:rsid w:val="6663C83D"/>
    <w:rsid w:val="66651CB8"/>
    <w:rsid w:val="666737F4"/>
    <w:rsid w:val="6668DBAE"/>
    <w:rsid w:val="6668E131"/>
    <w:rsid w:val="6669CA88"/>
    <w:rsid w:val="6669FC9B"/>
    <w:rsid w:val="666A828F"/>
    <w:rsid w:val="666B01ED"/>
    <w:rsid w:val="666BF345"/>
    <w:rsid w:val="666EA57F"/>
    <w:rsid w:val="666F42A0"/>
    <w:rsid w:val="6671072E"/>
    <w:rsid w:val="66713713"/>
    <w:rsid w:val="6671A5BE"/>
    <w:rsid w:val="66723969"/>
    <w:rsid w:val="667265C5"/>
    <w:rsid w:val="66739DB8"/>
    <w:rsid w:val="667490DC"/>
    <w:rsid w:val="6674C889"/>
    <w:rsid w:val="6675F56C"/>
    <w:rsid w:val="66764953"/>
    <w:rsid w:val="66765235"/>
    <w:rsid w:val="66785318"/>
    <w:rsid w:val="667A9A14"/>
    <w:rsid w:val="667AA10F"/>
    <w:rsid w:val="667B0203"/>
    <w:rsid w:val="667EBBAF"/>
    <w:rsid w:val="66829E77"/>
    <w:rsid w:val="66853CEB"/>
    <w:rsid w:val="668628CE"/>
    <w:rsid w:val="66866AAF"/>
    <w:rsid w:val="6686DF22"/>
    <w:rsid w:val="668934E8"/>
    <w:rsid w:val="6689C14B"/>
    <w:rsid w:val="668BCC54"/>
    <w:rsid w:val="668CA893"/>
    <w:rsid w:val="668CFFBD"/>
    <w:rsid w:val="668DC4CC"/>
    <w:rsid w:val="668E7811"/>
    <w:rsid w:val="6692FBA2"/>
    <w:rsid w:val="6693A182"/>
    <w:rsid w:val="6693A4A1"/>
    <w:rsid w:val="6693EAF1"/>
    <w:rsid w:val="6694928C"/>
    <w:rsid w:val="6695911C"/>
    <w:rsid w:val="6695E7BB"/>
    <w:rsid w:val="66967581"/>
    <w:rsid w:val="66970F86"/>
    <w:rsid w:val="6698C500"/>
    <w:rsid w:val="669948C3"/>
    <w:rsid w:val="66998C7C"/>
    <w:rsid w:val="669A3543"/>
    <w:rsid w:val="669B48F3"/>
    <w:rsid w:val="669BC390"/>
    <w:rsid w:val="669EF184"/>
    <w:rsid w:val="66A0E8E7"/>
    <w:rsid w:val="66A19268"/>
    <w:rsid w:val="66A2540C"/>
    <w:rsid w:val="66A257D8"/>
    <w:rsid w:val="66A27441"/>
    <w:rsid w:val="66A4011A"/>
    <w:rsid w:val="66A8B243"/>
    <w:rsid w:val="66A9D7E8"/>
    <w:rsid w:val="66AB1C16"/>
    <w:rsid w:val="66AB8F09"/>
    <w:rsid w:val="66AD7170"/>
    <w:rsid w:val="66B3D32A"/>
    <w:rsid w:val="66B43D09"/>
    <w:rsid w:val="66B48661"/>
    <w:rsid w:val="66B54957"/>
    <w:rsid w:val="66B71AF3"/>
    <w:rsid w:val="66B83E1F"/>
    <w:rsid w:val="66B95661"/>
    <w:rsid w:val="66B9E959"/>
    <w:rsid w:val="66BAB485"/>
    <w:rsid w:val="66BB6A36"/>
    <w:rsid w:val="66BD27C7"/>
    <w:rsid w:val="66BD81D2"/>
    <w:rsid w:val="66BDCDE7"/>
    <w:rsid w:val="66BE3A44"/>
    <w:rsid w:val="66C1B483"/>
    <w:rsid w:val="66C3F67C"/>
    <w:rsid w:val="66C8E4D6"/>
    <w:rsid w:val="66C8FB8C"/>
    <w:rsid w:val="66C943F3"/>
    <w:rsid w:val="66CB6115"/>
    <w:rsid w:val="66CBC7C6"/>
    <w:rsid w:val="66CD74EB"/>
    <w:rsid w:val="66CE8783"/>
    <w:rsid w:val="66D367E1"/>
    <w:rsid w:val="66D524F7"/>
    <w:rsid w:val="66D552AD"/>
    <w:rsid w:val="66D6FE74"/>
    <w:rsid w:val="66D8D86E"/>
    <w:rsid w:val="66D922DD"/>
    <w:rsid w:val="66D98144"/>
    <w:rsid w:val="66D9A5D8"/>
    <w:rsid w:val="66DBEAAE"/>
    <w:rsid w:val="66DD4E2D"/>
    <w:rsid w:val="66DDCB62"/>
    <w:rsid w:val="66DDDADA"/>
    <w:rsid w:val="66DF8B19"/>
    <w:rsid w:val="66E44F06"/>
    <w:rsid w:val="66E4A4B1"/>
    <w:rsid w:val="66E65E99"/>
    <w:rsid w:val="66E6FC37"/>
    <w:rsid w:val="66E8BC1F"/>
    <w:rsid w:val="66E9998E"/>
    <w:rsid w:val="66EBD3FB"/>
    <w:rsid w:val="66EC6BAC"/>
    <w:rsid w:val="66ECC2C0"/>
    <w:rsid w:val="66EF78BA"/>
    <w:rsid w:val="66F01FCB"/>
    <w:rsid w:val="66F1BA0E"/>
    <w:rsid w:val="66F70B22"/>
    <w:rsid w:val="66F80B46"/>
    <w:rsid w:val="66F8CD65"/>
    <w:rsid w:val="66F8E9AD"/>
    <w:rsid w:val="66F90E00"/>
    <w:rsid w:val="66FC63E9"/>
    <w:rsid w:val="67012D91"/>
    <w:rsid w:val="67023285"/>
    <w:rsid w:val="6702A8C5"/>
    <w:rsid w:val="6703DA37"/>
    <w:rsid w:val="67040898"/>
    <w:rsid w:val="67062BC4"/>
    <w:rsid w:val="67078319"/>
    <w:rsid w:val="67098186"/>
    <w:rsid w:val="670B0AC6"/>
    <w:rsid w:val="670B7159"/>
    <w:rsid w:val="670CBDE2"/>
    <w:rsid w:val="670CC231"/>
    <w:rsid w:val="670DA4B8"/>
    <w:rsid w:val="670E6FF9"/>
    <w:rsid w:val="67107AC0"/>
    <w:rsid w:val="67154694"/>
    <w:rsid w:val="6719F3B8"/>
    <w:rsid w:val="671A5DA2"/>
    <w:rsid w:val="671B4C31"/>
    <w:rsid w:val="671E0039"/>
    <w:rsid w:val="671F3A6B"/>
    <w:rsid w:val="671FB4EB"/>
    <w:rsid w:val="672087E7"/>
    <w:rsid w:val="672219C4"/>
    <w:rsid w:val="672274E9"/>
    <w:rsid w:val="6723CBEA"/>
    <w:rsid w:val="67253A95"/>
    <w:rsid w:val="6727E1F1"/>
    <w:rsid w:val="67295F3E"/>
    <w:rsid w:val="67299ED9"/>
    <w:rsid w:val="672AE1C7"/>
    <w:rsid w:val="672C5154"/>
    <w:rsid w:val="672D7309"/>
    <w:rsid w:val="672EA940"/>
    <w:rsid w:val="6730A2C6"/>
    <w:rsid w:val="67322076"/>
    <w:rsid w:val="67351E42"/>
    <w:rsid w:val="67374DC7"/>
    <w:rsid w:val="6737E237"/>
    <w:rsid w:val="67384DA4"/>
    <w:rsid w:val="673BBD18"/>
    <w:rsid w:val="673D5C32"/>
    <w:rsid w:val="673DC254"/>
    <w:rsid w:val="673E4D2C"/>
    <w:rsid w:val="67408D6C"/>
    <w:rsid w:val="67413DF5"/>
    <w:rsid w:val="67424756"/>
    <w:rsid w:val="67440935"/>
    <w:rsid w:val="6745AEA5"/>
    <w:rsid w:val="67463A4C"/>
    <w:rsid w:val="6748BECA"/>
    <w:rsid w:val="67493290"/>
    <w:rsid w:val="674978E9"/>
    <w:rsid w:val="674984E7"/>
    <w:rsid w:val="674A7299"/>
    <w:rsid w:val="674AFBF4"/>
    <w:rsid w:val="674B9553"/>
    <w:rsid w:val="674D4ACC"/>
    <w:rsid w:val="674D6344"/>
    <w:rsid w:val="674DC920"/>
    <w:rsid w:val="6750CDE6"/>
    <w:rsid w:val="675308B7"/>
    <w:rsid w:val="67542204"/>
    <w:rsid w:val="67547A1D"/>
    <w:rsid w:val="6754EBD8"/>
    <w:rsid w:val="6755B1DF"/>
    <w:rsid w:val="6755E963"/>
    <w:rsid w:val="67571B26"/>
    <w:rsid w:val="675743AF"/>
    <w:rsid w:val="6757851C"/>
    <w:rsid w:val="675852F6"/>
    <w:rsid w:val="675BAC90"/>
    <w:rsid w:val="675D557B"/>
    <w:rsid w:val="676003AC"/>
    <w:rsid w:val="6761171B"/>
    <w:rsid w:val="6762044D"/>
    <w:rsid w:val="6763C81E"/>
    <w:rsid w:val="6765C0F5"/>
    <w:rsid w:val="6766D607"/>
    <w:rsid w:val="6766DA9E"/>
    <w:rsid w:val="676983BB"/>
    <w:rsid w:val="676CDC96"/>
    <w:rsid w:val="676D9CD7"/>
    <w:rsid w:val="6772212B"/>
    <w:rsid w:val="6777A338"/>
    <w:rsid w:val="6778EDDF"/>
    <w:rsid w:val="677A192E"/>
    <w:rsid w:val="677AD7A0"/>
    <w:rsid w:val="677C4968"/>
    <w:rsid w:val="6780A859"/>
    <w:rsid w:val="6781B30A"/>
    <w:rsid w:val="6781E6BC"/>
    <w:rsid w:val="6786C3EA"/>
    <w:rsid w:val="67874560"/>
    <w:rsid w:val="67874A2C"/>
    <w:rsid w:val="6787DDAF"/>
    <w:rsid w:val="6788BC69"/>
    <w:rsid w:val="67895A02"/>
    <w:rsid w:val="678A3AE4"/>
    <w:rsid w:val="678AB524"/>
    <w:rsid w:val="678AB52A"/>
    <w:rsid w:val="678B2A2F"/>
    <w:rsid w:val="678C88B3"/>
    <w:rsid w:val="678D1EF4"/>
    <w:rsid w:val="678D8E3F"/>
    <w:rsid w:val="678F26ED"/>
    <w:rsid w:val="678FC63F"/>
    <w:rsid w:val="679146B4"/>
    <w:rsid w:val="67915D0D"/>
    <w:rsid w:val="679173A1"/>
    <w:rsid w:val="67960F78"/>
    <w:rsid w:val="679719C3"/>
    <w:rsid w:val="6799EE3E"/>
    <w:rsid w:val="679A523F"/>
    <w:rsid w:val="679BB169"/>
    <w:rsid w:val="679DEEBC"/>
    <w:rsid w:val="679FBF74"/>
    <w:rsid w:val="67A02A24"/>
    <w:rsid w:val="67A199E9"/>
    <w:rsid w:val="67A49A83"/>
    <w:rsid w:val="67A57818"/>
    <w:rsid w:val="67A672DA"/>
    <w:rsid w:val="67A67B1E"/>
    <w:rsid w:val="67A6DD76"/>
    <w:rsid w:val="67A72B83"/>
    <w:rsid w:val="67A84431"/>
    <w:rsid w:val="67A93879"/>
    <w:rsid w:val="67A9C160"/>
    <w:rsid w:val="67A9DEC2"/>
    <w:rsid w:val="67AAB572"/>
    <w:rsid w:val="67AAE88D"/>
    <w:rsid w:val="67ADE779"/>
    <w:rsid w:val="67B2274F"/>
    <w:rsid w:val="67B71B01"/>
    <w:rsid w:val="67B83F13"/>
    <w:rsid w:val="67B88402"/>
    <w:rsid w:val="67B9492B"/>
    <w:rsid w:val="67B95F4C"/>
    <w:rsid w:val="67BB69F2"/>
    <w:rsid w:val="67BEF6E1"/>
    <w:rsid w:val="67BFCC23"/>
    <w:rsid w:val="67C1809C"/>
    <w:rsid w:val="67C3F6A0"/>
    <w:rsid w:val="67C50434"/>
    <w:rsid w:val="67C64A46"/>
    <w:rsid w:val="67C64F92"/>
    <w:rsid w:val="67C7AB5B"/>
    <w:rsid w:val="67C83C49"/>
    <w:rsid w:val="67C86722"/>
    <w:rsid w:val="67CB65E6"/>
    <w:rsid w:val="67CD2F54"/>
    <w:rsid w:val="67CE0243"/>
    <w:rsid w:val="67CF622F"/>
    <w:rsid w:val="67D082D7"/>
    <w:rsid w:val="67D0F081"/>
    <w:rsid w:val="67D17935"/>
    <w:rsid w:val="67D1BCC4"/>
    <w:rsid w:val="67D1FB94"/>
    <w:rsid w:val="67D27FB9"/>
    <w:rsid w:val="67D28A06"/>
    <w:rsid w:val="67D59407"/>
    <w:rsid w:val="67DA47F5"/>
    <w:rsid w:val="67DAC3A5"/>
    <w:rsid w:val="67DC6AFC"/>
    <w:rsid w:val="67DE7D64"/>
    <w:rsid w:val="67DEE27C"/>
    <w:rsid w:val="67DFDF19"/>
    <w:rsid w:val="67E0CA08"/>
    <w:rsid w:val="67E3483E"/>
    <w:rsid w:val="67E49D2B"/>
    <w:rsid w:val="67E5A142"/>
    <w:rsid w:val="67E64C79"/>
    <w:rsid w:val="67E82D84"/>
    <w:rsid w:val="67E86137"/>
    <w:rsid w:val="67E9E508"/>
    <w:rsid w:val="67ECBDF2"/>
    <w:rsid w:val="67ED0A67"/>
    <w:rsid w:val="67EFC526"/>
    <w:rsid w:val="67F00E49"/>
    <w:rsid w:val="67F1985D"/>
    <w:rsid w:val="67F1B27E"/>
    <w:rsid w:val="67F31CF2"/>
    <w:rsid w:val="67F36B52"/>
    <w:rsid w:val="67F4DE79"/>
    <w:rsid w:val="67F57473"/>
    <w:rsid w:val="67F5A705"/>
    <w:rsid w:val="67F67C10"/>
    <w:rsid w:val="67F7F226"/>
    <w:rsid w:val="67F91999"/>
    <w:rsid w:val="67F94B6B"/>
    <w:rsid w:val="67FA2AD8"/>
    <w:rsid w:val="67FC86AD"/>
    <w:rsid w:val="67FCA4EF"/>
    <w:rsid w:val="67FD4EF1"/>
    <w:rsid w:val="67FD7935"/>
    <w:rsid w:val="67FEB68A"/>
    <w:rsid w:val="680277B0"/>
    <w:rsid w:val="6802BF0F"/>
    <w:rsid w:val="6803C523"/>
    <w:rsid w:val="6804D2F2"/>
    <w:rsid w:val="68061997"/>
    <w:rsid w:val="680723C8"/>
    <w:rsid w:val="68082728"/>
    <w:rsid w:val="68090194"/>
    <w:rsid w:val="680AB112"/>
    <w:rsid w:val="680B549D"/>
    <w:rsid w:val="680E2AA7"/>
    <w:rsid w:val="68130CC5"/>
    <w:rsid w:val="68133C9F"/>
    <w:rsid w:val="68190B00"/>
    <w:rsid w:val="68198230"/>
    <w:rsid w:val="681C23B6"/>
    <w:rsid w:val="681D46A2"/>
    <w:rsid w:val="6820AF4E"/>
    <w:rsid w:val="6820F58D"/>
    <w:rsid w:val="68229F60"/>
    <w:rsid w:val="6823C880"/>
    <w:rsid w:val="68245DF7"/>
    <w:rsid w:val="68253AB1"/>
    <w:rsid w:val="6825514E"/>
    <w:rsid w:val="6827B636"/>
    <w:rsid w:val="682CB8F8"/>
    <w:rsid w:val="682FE14F"/>
    <w:rsid w:val="683009F5"/>
    <w:rsid w:val="683179AE"/>
    <w:rsid w:val="68334126"/>
    <w:rsid w:val="68335006"/>
    <w:rsid w:val="68335F5A"/>
    <w:rsid w:val="68359E07"/>
    <w:rsid w:val="68380613"/>
    <w:rsid w:val="683A23B2"/>
    <w:rsid w:val="683B74F6"/>
    <w:rsid w:val="6840016C"/>
    <w:rsid w:val="6841194F"/>
    <w:rsid w:val="68415773"/>
    <w:rsid w:val="68419A21"/>
    <w:rsid w:val="6842F5D1"/>
    <w:rsid w:val="6843C4B7"/>
    <w:rsid w:val="6849AF86"/>
    <w:rsid w:val="684B2FAE"/>
    <w:rsid w:val="684BF16E"/>
    <w:rsid w:val="684D0308"/>
    <w:rsid w:val="684D394C"/>
    <w:rsid w:val="684DC25E"/>
    <w:rsid w:val="684F574E"/>
    <w:rsid w:val="68505F4F"/>
    <w:rsid w:val="6852D001"/>
    <w:rsid w:val="68556514"/>
    <w:rsid w:val="68560E8E"/>
    <w:rsid w:val="6858809B"/>
    <w:rsid w:val="685A1B43"/>
    <w:rsid w:val="685A95C7"/>
    <w:rsid w:val="685AC379"/>
    <w:rsid w:val="685C40AE"/>
    <w:rsid w:val="685DAF5E"/>
    <w:rsid w:val="685E04D6"/>
    <w:rsid w:val="685E8B2B"/>
    <w:rsid w:val="685F8D54"/>
    <w:rsid w:val="685FA156"/>
    <w:rsid w:val="68606997"/>
    <w:rsid w:val="6861D49B"/>
    <w:rsid w:val="68624D95"/>
    <w:rsid w:val="686253E5"/>
    <w:rsid w:val="68629604"/>
    <w:rsid w:val="68629AE7"/>
    <w:rsid w:val="6862E980"/>
    <w:rsid w:val="68637C54"/>
    <w:rsid w:val="6863E584"/>
    <w:rsid w:val="6864B2FF"/>
    <w:rsid w:val="6865644B"/>
    <w:rsid w:val="6865D095"/>
    <w:rsid w:val="68672BAA"/>
    <w:rsid w:val="686C6170"/>
    <w:rsid w:val="686DC526"/>
    <w:rsid w:val="686E0820"/>
    <w:rsid w:val="6870E859"/>
    <w:rsid w:val="6874088A"/>
    <w:rsid w:val="687495EE"/>
    <w:rsid w:val="68761189"/>
    <w:rsid w:val="68765FAE"/>
    <w:rsid w:val="68779154"/>
    <w:rsid w:val="6878EE2C"/>
    <w:rsid w:val="687945BB"/>
    <w:rsid w:val="68796965"/>
    <w:rsid w:val="687A1169"/>
    <w:rsid w:val="687B9CF7"/>
    <w:rsid w:val="687CE12D"/>
    <w:rsid w:val="687CEC1E"/>
    <w:rsid w:val="687DEA9B"/>
    <w:rsid w:val="6881D9A7"/>
    <w:rsid w:val="6885CE12"/>
    <w:rsid w:val="6888436C"/>
    <w:rsid w:val="688847D8"/>
    <w:rsid w:val="68898391"/>
    <w:rsid w:val="688A4E4E"/>
    <w:rsid w:val="688BF98F"/>
    <w:rsid w:val="688C08B0"/>
    <w:rsid w:val="688C33C9"/>
    <w:rsid w:val="688D5D6A"/>
    <w:rsid w:val="688DC20D"/>
    <w:rsid w:val="688EE267"/>
    <w:rsid w:val="68954E05"/>
    <w:rsid w:val="68968CD5"/>
    <w:rsid w:val="6896AE57"/>
    <w:rsid w:val="689908C4"/>
    <w:rsid w:val="689AC1FD"/>
    <w:rsid w:val="689BC215"/>
    <w:rsid w:val="689DD6F6"/>
    <w:rsid w:val="689ED1F0"/>
    <w:rsid w:val="689ED472"/>
    <w:rsid w:val="689F642B"/>
    <w:rsid w:val="689FDFC7"/>
    <w:rsid w:val="68A14F26"/>
    <w:rsid w:val="68A2A572"/>
    <w:rsid w:val="68A32FBD"/>
    <w:rsid w:val="68A478EC"/>
    <w:rsid w:val="68A49477"/>
    <w:rsid w:val="68A4CEEF"/>
    <w:rsid w:val="68A4F633"/>
    <w:rsid w:val="68A574C4"/>
    <w:rsid w:val="68A591A8"/>
    <w:rsid w:val="68A7C111"/>
    <w:rsid w:val="68ABE746"/>
    <w:rsid w:val="68AC0776"/>
    <w:rsid w:val="68AD1074"/>
    <w:rsid w:val="68AD7911"/>
    <w:rsid w:val="68AED4E7"/>
    <w:rsid w:val="68B11815"/>
    <w:rsid w:val="68B2FC46"/>
    <w:rsid w:val="68B42A67"/>
    <w:rsid w:val="68B51508"/>
    <w:rsid w:val="68B54824"/>
    <w:rsid w:val="68B5CC93"/>
    <w:rsid w:val="68B846F2"/>
    <w:rsid w:val="68B891DA"/>
    <w:rsid w:val="68B9B376"/>
    <w:rsid w:val="68B9C3AA"/>
    <w:rsid w:val="68BB5A7B"/>
    <w:rsid w:val="68BB5E58"/>
    <w:rsid w:val="68BD8A0B"/>
    <w:rsid w:val="68BDC6AB"/>
    <w:rsid w:val="68C234E9"/>
    <w:rsid w:val="68C25D03"/>
    <w:rsid w:val="68C3CB98"/>
    <w:rsid w:val="68C4EAE2"/>
    <w:rsid w:val="68C50B0D"/>
    <w:rsid w:val="68C650AB"/>
    <w:rsid w:val="68C8A64D"/>
    <w:rsid w:val="68C958EE"/>
    <w:rsid w:val="68CA098E"/>
    <w:rsid w:val="68CC4DC2"/>
    <w:rsid w:val="68CC53FF"/>
    <w:rsid w:val="68CC606D"/>
    <w:rsid w:val="68CE568F"/>
    <w:rsid w:val="68CE8E83"/>
    <w:rsid w:val="68CF683F"/>
    <w:rsid w:val="68D09D1B"/>
    <w:rsid w:val="68D3B09D"/>
    <w:rsid w:val="68D5BD50"/>
    <w:rsid w:val="68D61619"/>
    <w:rsid w:val="68D6FFB1"/>
    <w:rsid w:val="68D773AD"/>
    <w:rsid w:val="68DB65D3"/>
    <w:rsid w:val="68DBAAE7"/>
    <w:rsid w:val="68DF18B4"/>
    <w:rsid w:val="68E12FD4"/>
    <w:rsid w:val="68E37FB4"/>
    <w:rsid w:val="68E38F71"/>
    <w:rsid w:val="68E3CA1E"/>
    <w:rsid w:val="68E4FFB4"/>
    <w:rsid w:val="68E83252"/>
    <w:rsid w:val="68EDB20F"/>
    <w:rsid w:val="68EE01A4"/>
    <w:rsid w:val="68EE669B"/>
    <w:rsid w:val="68EEBD56"/>
    <w:rsid w:val="68EEEB55"/>
    <w:rsid w:val="68EF9405"/>
    <w:rsid w:val="68F06013"/>
    <w:rsid w:val="68F096FA"/>
    <w:rsid w:val="68F44D1E"/>
    <w:rsid w:val="68F78748"/>
    <w:rsid w:val="68F7BC89"/>
    <w:rsid w:val="68F81FB1"/>
    <w:rsid w:val="68F8B216"/>
    <w:rsid w:val="68FA2E3C"/>
    <w:rsid w:val="68FA47E8"/>
    <w:rsid w:val="68FDEBB7"/>
    <w:rsid w:val="68FE2349"/>
    <w:rsid w:val="69008D1D"/>
    <w:rsid w:val="69013099"/>
    <w:rsid w:val="69020FF2"/>
    <w:rsid w:val="690312C0"/>
    <w:rsid w:val="69034087"/>
    <w:rsid w:val="6904A5F5"/>
    <w:rsid w:val="69057DFE"/>
    <w:rsid w:val="6908AB9C"/>
    <w:rsid w:val="6908BBD4"/>
    <w:rsid w:val="6909D484"/>
    <w:rsid w:val="690A022A"/>
    <w:rsid w:val="690A71EB"/>
    <w:rsid w:val="691167E4"/>
    <w:rsid w:val="6911A2A4"/>
    <w:rsid w:val="6911A784"/>
    <w:rsid w:val="6912154E"/>
    <w:rsid w:val="6913962A"/>
    <w:rsid w:val="69153C30"/>
    <w:rsid w:val="69166569"/>
    <w:rsid w:val="6916CC45"/>
    <w:rsid w:val="6917E89A"/>
    <w:rsid w:val="69190346"/>
    <w:rsid w:val="69197EF0"/>
    <w:rsid w:val="691BFA84"/>
    <w:rsid w:val="691C7EB3"/>
    <w:rsid w:val="691CA977"/>
    <w:rsid w:val="691DFF8F"/>
    <w:rsid w:val="691EE6AD"/>
    <w:rsid w:val="691FE7CB"/>
    <w:rsid w:val="6922AADE"/>
    <w:rsid w:val="692314BD"/>
    <w:rsid w:val="69247B11"/>
    <w:rsid w:val="6925963E"/>
    <w:rsid w:val="6925B2CD"/>
    <w:rsid w:val="69272BB9"/>
    <w:rsid w:val="69273F94"/>
    <w:rsid w:val="6927C180"/>
    <w:rsid w:val="6929335E"/>
    <w:rsid w:val="692A09E8"/>
    <w:rsid w:val="692A7BAA"/>
    <w:rsid w:val="692ABE18"/>
    <w:rsid w:val="692B79C4"/>
    <w:rsid w:val="692E247E"/>
    <w:rsid w:val="692EED29"/>
    <w:rsid w:val="6930AADF"/>
    <w:rsid w:val="69313516"/>
    <w:rsid w:val="69317324"/>
    <w:rsid w:val="6932E36D"/>
    <w:rsid w:val="6934D3FA"/>
    <w:rsid w:val="69353D0C"/>
    <w:rsid w:val="69354C3F"/>
    <w:rsid w:val="69366666"/>
    <w:rsid w:val="6938B3CD"/>
    <w:rsid w:val="6938D8C1"/>
    <w:rsid w:val="693D1676"/>
    <w:rsid w:val="6940AB46"/>
    <w:rsid w:val="6941EFFE"/>
    <w:rsid w:val="69427EAA"/>
    <w:rsid w:val="69467073"/>
    <w:rsid w:val="694782E2"/>
    <w:rsid w:val="694804A9"/>
    <w:rsid w:val="694A24AA"/>
    <w:rsid w:val="694A7F9A"/>
    <w:rsid w:val="694B04D8"/>
    <w:rsid w:val="694DE86D"/>
    <w:rsid w:val="694E84D1"/>
    <w:rsid w:val="694EF84B"/>
    <w:rsid w:val="694F8698"/>
    <w:rsid w:val="694F93EA"/>
    <w:rsid w:val="6950AE73"/>
    <w:rsid w:val="69520F70"/>
    <w:rsid w:val="6952CE01"/>
    <w:rsid w:val="695319ED"/>
    <w:rsid w:val="69554283"/>
    <w:rsid w:val="6955C4FB"/>
    <w:rsid w:val="69568458"/>
    <w:rsid w:val="695735FD"/>
    <w:rsid w:val="6959CB48"/>
    <w:rsid w:val="695AE338"/>
    <w:rsid w:val="695BC5D9"/>
    <w:rsid w:val="695D2CAD"/>
    <w:rsid w:val="695E12FE"/>
    <w:rsid w:val="695EAA53"/>
    <w:rsid w:val="695F000F"/>
    <w:rsid w:val="695F48B2"/>
    <w:rsid w:val="696062F1"/>
    <w:rsid w:val="6961C327"/>
    <w:rsid w:val="69635292"/>
    <w:rsid w:val="696391D5"/>
    <w:rsid w:val="69649329"/>
    <w:rsid w:val="6964E2A1"/>
    <w:rsid w:val="6966D79D"/>
    <w:rsid w:val="69672AF2"/>
    <w:rsid w:val="696D39EA"/>
    <w:rsid w:val="69704651"/>
    <w:rsid w:val="69717C05"/>
    <w:rsid w:val="6972B3C4"/>
    <w:rsid w:val="6975689E"/>
    <w:rsid w:val="6975A7B7"/>
    <w:rsid w:val="69761B60"/>
    <w:rsid w:val="6976E9A0"/>
    <w:rsid w:val="697722EA"/>
    <w:rsid w:val="69795F56"/>
    <w:rsid w:val="697FA810"/>
    <w:rsid w:val="697FC401"/>
    <w:rsid w:val="69813E61"/>
    <w:rsid w:val="6981EA59"/>
    <w:rsid w:val="6983E7F2"/>
    <w:rsid w:val="6984E686"/>
    <w:rsid w:val="6988527D"/>
    <w:rsid w:val="698F673B"/>
    <w:rsid w:val="69912F2A"/>
    <w:rsid w:val="69913DF3"/>
    <w:rsid w:val="69939ED2"/>
    <w:rsid w:val="699402DB"/>
    <w:rsid w:val="69945407"/>
    <w:rsid w:val="6996B4F0"/>
    <w:rsid w:val="6999022E"/>
    <w:rsid w:val="69993D8E"/>
    <w:rsid w:val="699948E8"/>
    <w:rsid w:val="699B6505"/>
    <w:rsid w:val="699BBB69"/>
    <w:rsid w:val="699DD058"/>
    <w:rsid w:val="699FE9A5"/>
    <w:rsid w:val="69A10731"/>
    <w:rsid w:val="69A1B09B"/>
    <w:rsid w:val="69A2AE47"/>
    <w:rsid w:val="69A37053"/>
    <w:rsid w:val="69A4E4AF"/>
    <w:rsid w:val="69A85811"/>
    <w:rsid w:val="69A91DD8"/>
    <w:rsid w:val="69AC24A0"/>
    <w:rsid w:val="69ACF653"/>
    <w:rsid w:val="69B02579"/>
    <w:rsid w:val="69B07600"/>
    <w:rsid w:val="69B12D08"/>
    <w:rsid w:val="69B182B9"/>
    <w:rsid w:val="69B2C92E"/>
    <w:rsid w:val="69B2DB2B"/>
    <w:rsid w:val="69B31C71"/>
    <w:rsid w:val="69B4A038"/>
    <w:rsid w:val="69B55C6F"/>
    <w:rsid w:val="69B5FF20"/>
    <w:rsid w:val="69B7E7DA"/>
    <w:rsid w:val="69B7EB78"/>
    <w:rsid w:val="69B8D854"/>
    <w:rsid w:val="69BA6519"/>
    <w:rsid w:val="69BC3E07"/>
    <w:rsid w:val="69BD42EA"/>
    <w:rsid w:val="69BE088E"/>
    <w:rsid w:val="69BEDBAE"/>
    <w:rsid w:val="69BFD04F"/>
    <w:rsid w:val="69BFFC82"/>
    <w:rsid w:val="69C0F940"/>
    <w:rsid w:val="69C17C11"/>
    <w:rsid w:val="69C26036"/>
    <w:rsid w:val="69C2FCDD"/>
    <w:rsid w:val="69C940AC"/>
    <w:rsid w:val="69CC5864"/>
    <w:rsid w:val="69CC9B31"/>
    <w:rsid w:val="69CE1F06"/>
    <w:rsid w:val="69CF3B16"/>
    <w:rsid w:val="69CF55DF"/>
    <w:rsid w:val="69D1AF24"/>
    <w:rsid w:val="69D2B89D"/>
    <w:rsid w:val="69D37E78"/>
    <w:rsid w:val="69D39128"/>
    <w:rsid w:val="69D3EAF6"/>
    <w:rsid w:val="69D4874A"/>
    <w:rsid w:val="69D71167"/>
    <w:rsid w:val="69D960A7"/>
    <w:rsid w:val="69D98FFD"/>
    <w:rsid w:val="69DC7803"/>
    <w:rsid w:val="69DE4D7E"/>
    <w:rsid w:val="69DEBF56"/>
    <w:rsid w:val="69E05A53"/>
    <w:rsid w:val="69E0662E"/>
    <w:rsid w:val="69E1057F"/>
    <w:rsid w:val="69E22DDA"/>
    <w:rsid w:val="69E2CD3F"/>
    <w:rsid w:val="69E5307E"/>
    <w:rsid w:val="69E6F44F"/>
    <w:rsid w:val="69E73D47"/>
    <w:rsid w:val="69E7C255"/>
    <w:rsid w:val="69E89C1B"/>
    <w:rsid w:val="69E9B635"/>
    <w:rsid w:val="69EABA62"/>
    <w:rsid w:val="69EBE452"/>
    <w:rsid w:val="69EC42ED"/>
    <w:rsid w:val="69EC4DD2"/>
    <w:rsid w:val="69ED5D17"/>
    <w:rsid w:val="69EE6AB2"/>
    <w:rsid w:val="69EF5251"/>
    <w:rsid w:val="69EFC6BB"/>
    <w:rsid w:val="69EFD984"/>
    <w:rsid w:val="69F1EDB7"/>
    <w:rsid w:val="69F30D20"/>
    <w:rsid w:val="69F3C998"/>
    <w:rsid w:val="69F4FC19"/>
    <w:rsid w:val="69F6AE51"/>
    <w:rsid w:val="69F6AEB1"/>
    <w:rsid w:val="69F7C79E"/>
    <w:rsid w:val="69FB78D2"/>
    <w:rsid w:val="69FD6903"/>
    <w:rsid w:val="69FDCD64"/>
    <w:rsid w:val="69FF4659"/>
    <w:rsid w:val="6A00202F"/>
    <w:rsid w:val="6A00324B"/>
    <w:rsid w:val="6A007258"/>
    <w:rsid w:val="6A00D2DB"/>
    <w:rsid w:val="6A03A4A9"/>
    <w:rsid w:val="6A04A6B0"/>
    <w:rsid w:val="6A055DCC"/>
    <w:rsid w:val="6A06027B"/>
    <w:rsid w:val="6A0638F4"/>
    <w:rsid w:val="6A07344F"/>
    <w:rsid w:val="6A07AF87"/>
    <w:rsid w:val="6A09A7D5"/>
    <w:rsid w:val="6A09DB82"/>
    <w:rsid w:val="6A0ABC23"/>
    <w:rsid w:val="6A0B40BF"/>
    <w:rsid w:val="6A0B4129"/>
    <w:rsid w:val="6A0E1C0C"/>
    <w:rsid w:val="6A0FAEFB"/>
    <w:rsid w:val="6A100763"/>
    <w:rsid w:val="6A10E839"/>
    <w:rsid w:val="6A183C1C"/>
    <w:rsid w:val="6A19CF6F"/>
    <w:rsid w:val="6A1A40CF"/>
    <w:rsid w:val="6A1B45AF"/>
    <w:rsid w:val="6A1DD865"/>
    <w:rsid w:val="6A1DE7B3"/>
    <w:rsid w:val="6A1F3978"/>
    <w:rsid w:val="6A1F6B0B"/>
    <w:rsid w:val="6A2035C7"/>
    <w:rsid w:val="6A217A6C"/>
    <w:rsid w:val="6A24ADC1"/>
    <w:rsid w:val="6A25F89A"/>
    <w:rsid w:val="6A277968"/>
    <w:rsid w:val="6A287A6A"/>
    <w:rsid w:val="6A29667C"/>
    <w:rsid w:val="6A2C45C4"/>
    <w:rsid w:val="6A2C6A88"/>
    <w:rsid w:val="6A2F83CF"/>
    <w:rsid w:val="6A35960F"/>
    <w:rsid w:val="6A361F37"/>
    <w:rsid w:val="6A38B5FB"/>
    <w:rsid w:val="6A393CD4"/>
    <w:rsid w:val="6A3B0199"/>
    <w:rsid w:val="6A3C446C"/>
    <w:rsid w:val="6A3C9932"/>
    <w:rsid w:val="6A3FE29E"/>
    <w:rsid w:val="6A420566"/>
    <w:rsid w:val="6A425708"/>
    <w:rsid w:val="6A466780"/>
    <w:rsid w:val="6A47B538"/>
    <w:rsid w:val="6A4A8ECE"/>
    <w:rsid w:val="6A4A9E5D"/>
    <w:rsid w:val="6A4ADA92"/>
    <w:rsid w:val="6A4E1FC7"/>
    <w:rsid w:val="6A4E6914"/>
    <w:rsid w:val="6A4FFAC4"/>
    <w:rsid w:val="6A50F945"/>
    <w:rsid w:val="6A51DB03"/>
    <w:rsid w:val="6A5257B0"/>
    <w:rsid w:val="6A525D96"/>
    <w:rsid w:val="6A563D4A"/>
    <w:rsid w:val="6A59E3F8"/>
    <w:rsid w:val="6A5B6C7C"/>
    <w:rsid w:val="6A5CDC02"/>
    <w:rsid w:val="6A5EFDF6"/>
    <w:rsid w:val="6A619F16"/>
    <w:rsid w:val="6A63C746"/>
    <w:rsid w:val="6A64679D"/>
    <w:rsid w:val="6A667C2A"/>
    <w:rsid w:val="6A6716AB"/>
    <w:rsid w:val="6A69CD39"/>
    <w:rsid w:val="6A6A9356"/>
    <w:rsid w:val="6A6DB0CB"/>
    <w:rsid w:val="6A6E3FD7"/>
    <w:rsid w:val="6A6EA55B"/>
    <w:rsid w:val="6A6F9AD1"/>
    <w:rsid w:val="6A706829"/>
    <w:rsid w:val="6A70F2B6"/>
    <w:rsid w:val="6A70FDD4"/>
    <w:rsid w:val="6A715A8B"/>
    <w:rsid w:val="6A72722F"/>
    <w:rsid w:val="6A74CC39"/>
    <w:rsid w:val="6A7579D6"/>
    <w:rsid w:val="6A763FF0"/>
    <w:rsid w:val="6A7747B1"/>
    <w:rsid w:val="6A792198"/>
    <w:rsid w:val="6A7FFFB9"/>
    <w:rsid w:val="6A80049E"/>
    <w:rsid w:val="6A856F25"/>
    <w:rsid w:val="6A88AD53"/>
    <w:rsid w:val="6A8B0FB9"/>
    <w:rsid w:val="6A8BE239"/>
    <w:rsid w:val="6A8D62EE"/>
    <w:rsid w:val="6A8E186B"/>
    <w:rsid w:val="6A8E97F1"/>
    <w:rsid w:val="6A8EC85D"/>
    <w:rsid w:val="6A8F150D"/>
    <w:rsid w:val="6A8F594D"/>
    <w:rsid w:val="6A8FF10A"/>
    <w:rsid w:val="6A8FFB5C"/>
    <w:rsid w:val="6A9080D7"/>
    <w:rsid w:val="6A90911E"/>
    <w:rsid w:val="6A917BC4"/>
    <w:rsid w:val="6A9239AF"/>
    <w:rsid w:val="6A9306D2"/>
    <w:rsid w:val="6A939853"/>
    <w:rsid w:val="6A94CBCB"/>
    <w:rsid w:val="6A94ECB0"/>
    <w:rsid w:val="6A9571A4"/>
    <w:rsid w:val="6A96DDAB"/>
    <w:rsid w:val="6A96EA05"/>
    <w:rsid w:val="6A97C466"/>
    <w:rsid w:val="6A997833"/>
    <w:rsid w:val="6A9A47AE"/>
    <w:rsid w:val="6A9A5238"/>
    <w:rsid w:val="6A9B523F"/>
    <w:rsid w:val="6A9C3485"/>
    <w:rsid w:val="6A9E16D3"/>
    <w:rsid w:val="6AA3A795"/>
    <w:rsid w:val="6AA44BA8"/>
    <w:rsid w:val="6AA82EFC"/>
    <w:rsid w:val="6AA89B3A"/>
    <w:rsid w:val="6AA8D9B9"/>
    <w:rsid w:val="6AA8F7CD"/>
    <w:rsid w:val="6AA9E66E"/>
    <w:rsid w:val="6AAA225C"/>
    <w:rsid w:val="6AACC93A"/>
    <w:rsid w:val="6AACEC00"/>
    <w:rsid w:val="6AAE7832"/>
    <w:rsid w:val="6AAF356B"/>
    <w:rsid w:val="6AAFB283"/>
    <w:rsid w:val="6AAFF888"/>
    <w:rsid w:val="6AAFFF58"/>
    <w:rsid w:val="6AB11906"/>
    <w:rsid w:val="6AB39923"/>
    <w:rsid w:val="6AB5424E"/>
    <w:rsid w:val="6AB7718F"/>
    <w:rsid w:val="6AB982DF"/>
    <w:rsid w:val="6ABAC6F1"/>
    <w:rsid w:val="6ABB5289"/>
    <w:rsid w:val="6ABB7EA8"/>
    <w:rsid w:val="6ABDF1C7"/>
    <w:rsid w:val="6ABE6D2F"/>
    <w:rsid w:val="6AC124D8"/>
    <w:rsid w:val="6AC16C6C"/>
    <w:rsid w:val="6AC5064D"/>
    <w:rsid w:val="6AC5BC2D"/>
    <w:rsid w:val="6AC6D28A"/>
    <w:rsid w:val="6AC6FD1D"/>
    <w:rsid w:val="6AC75FF1"/>
    <w:rsid w:val="6ACB0766"/>
    <w:rsid w:val="6ACD91BA"/>
    <w:rsid w:val="6ACDCF01"/>
    <w:rsid w:val="6ACEE4DE"/>
    <w:rsid w:val="6AD0D4C5"/>
    <w:rsid w:val="6AD1AD0D"/>
    <w:rsid w:val="6AD30A92"/>
    <w:rsid w:val="6AD3BF47"/>
    <w:rsid w:val="6AD444DA"/>
    <w:rsid w:val="6AD46D52"/>
    <w:rsid w:val="6AD69C2E"/>
    <w:rsid w:val="6AD6FC2D"/>
    <w:rsid w:val="6AD71014"/>
    <w:rsid w:val="6AD7D78A"/>
    <w:rsid w:val="6AD86813"/>
    <w:rsid w:val="6AD8AD37"/>
    <w:rsid w:val="6AD936EA"/>
    <w:rsid w:val="6AD99D2C"/>
    <w:rsid w:val="6ADA214F"/>
    <w:rsid w:val="6ADA2A39"/>
    <w:rsid w:val="6ADB4EA1"/>
    <w:rsid w:val="6ADB5516"/>
    <w:rsid w:val="6ADF330E"/>
    <w:rsid w:val="6AE117C7"/>
    <w:rsid w:val="6AE1C628"/>
    <w:rsid w:val="6AE1F835"/>
    <w:rsid w:val="6AE4D222"/>
    <w:rsid w:val="6AE5E0FD"/>
    <w:rsid w:val="6AE839D0"/>
    <w:rsid w:val="6AE8F812"/>
    <w:rsid w:val="6AE91284"/>
    <w:rsid w:val="6AE96EFE"/>
    <w:rsid w:val="6AEA73F7"/>
    <w:rsid w:val="6AEC23CB"/>
    <w:rsid w:val="6AEE9AEB"/>
    <w:rsid w:val="6AEF5D2A"/>
    <w:rsid w:val="6AF00C35"/>
    <w:rsid w:val="6AF0A936"/>
    <w:rsid w:val="6AF2698B"/>
    <w:rsid w:val="6AF32D19"/>
    <w:rsid w:val="6AF52C03"/>
    <w:rsid w:val="6AF65783"/>
    <w:rsid w:val="6AF7AA8A"/>
    <w:rsid w:val="6AF88744"/>
    <w:rsid w:val="6AF8CC33"/>
    <w:rsid w:val="6AFAC937"/>
    <w:rsid w:val="6AFAD211"/>
    <w:rsid w:val="6AFE3137"/>
    <w:rsid w:val="6B03CFE2"/>
    <w:rsid w:val="6B03EE9B"/>
    <w:rsid w:val="6B0500F3"/>
    <w:rsid w:val="6B052E45"/>
    <w:rsid w:val="6B079A40"/>
    <w:rsid w:val="6B09D1A0"/>
    <w:rsid w:val="6B0B47F1"/>
    <w:rsid w:val="6B0C9CF3"/>
    <w:rsid w:val="6B0CF7D6"/>
    <w:rsid w:val="6B0D7714"/>
    <w:rsid w:val="6B105DE4"/>
    <w:rsid w:val="6B1080D7"/>
    <w:rsid w:val="6B11C6D7"/>
    <w:rsid w:val="6B128364"/>
    <w:rsid w:val="6B12CE86"/>
    <w:rsid w:val="6B13E1BA"/>
    <w:rsid w:val="6B147EDF"/>
    <w:rsid w:val="6B15ADCA"/>
    <w:rsid w:val="6B16A53E"/>
    <w:rsid w:val="6B16AC06"/>
    <w:rsid w:val="6B170B24"/>
    <w:rsid w:val="6B1737CD"/>
    <w:rsid w:val="6B179258"/>
    <w:rsid w:val="6B18E2AC"/>
    <w:rsid w:val="6B1B3F06"/>
    <w:rsid w:val="6B1D2AB5"/>
    <w:rsid w:val="6B1D3C99"/>
    <w:rsid w:val="6B1DBDFB"/>
    <w:rsid w:val="6B1E7CC6"/>
    <w:rsid w:val="6B1F9861"/>
    <w:rsid w:val="6B1FB573"/>
    <w:rsid w:val="6B236C57"/>
    <w:rsid w:val="6B25BDDB"/>
    <w:rsid w:val="6B261027"/>
    <w:rsid w:val="6B277FC8"/>
    <w:rsid w:val="6B282383"/>
    <w:rsid w:val="6B28A67A"/>
    <w:rsid w:val="6B29191A"/>
    <w:rsid w:val="6B299BD8"/>
    <w:rsid w:val="6B2A46B0"/>
    <w:rsid w:val="6B2CDEBD"/>
    <w:rsid w:val="6B3253C5"/>
    <w:rsid w:val="6B33B8DF"/>
    <w:rsid w:val="6B33C64A"/>
    <w:rsid w:val="6B33FFF6"/>
    <w:rsid w:val="6B36F0FD"/>
    <w:rsid w:val="6B387CDA"/>
    <w:rsid w:val="6B38D1DF"/>
    <w:rsid w:val="6B3AD1E3"/>
    <w:rsid w:val="6B3C54D0"/>
    <w:rsid w:val="6B3C623A"/>
    <w:rsid w:val="6B3E22C2"/>
    <w:rsid w:val="6B420334"/>
    <w:rsid w:val="6B422888"/>
    <w:rsid w:val="6B434254"/>
    <w:rsid w:val="6B43D673"/>
    <w:rsid w:val="6B446B8B"/>
    <w:rsid w:val="6B47E759"/>
    <w:rsid w:val="6B4B944B"/>
    <w:rsid w:val="6B4BA4FD"/>
    <w:rsid w:val="6B4C5C07"/>
    <w:rsid w:val="6B4C7B1F"/>
    <w:rsid w:val="6B4FE06A"/>
    <w:rsid w:val="6B526ACC"/>
    <w:rsid w:val="6B5358DC"/>
    <w:rsid w:val="6B539156"/>
    <w:rsid w:val="6B564020"/>
    <w:rsid w:val="6B57CCE6"/>
    <w:rsid w:val="6B58BBE8"/>
    <w:rsid w:val="6B5A4EFB"/>
    <w:rsid w:val="6B5D4952"/>
    <w:rsid w:val="6B5DB904"/>
    <w:rsid w:val="6B5E6E13"/>
    <w:rsid w:val="6B60228E"/>
    <w:rsid w:val="6B60BB81"/>
    <w:rsid w:val="6B614BEA"/>
    <w:rsid w:val="6B62C6C7"/>
    <w:rsid w:val="6B62FB3F"/>
    <w:rsid w:val="6B63FC1D"/>
    <w:rsid w:val="6B658461"/>
    <w:rsid w:val="6B667F82"/>
    <w:rsid w:val="6B6711FA"/>
    <w:rsid w:val="6B682222"/>
    <w:rsid w:val="6B68596F"/>
    <w:rsid w:val="6B6A3370"/>
    <w:rsid w:val="6B6B22EB"/>
    <w:rsid w:val="6B6C5020"/>
    <w:rsid w:val="6B6C7CDE"/>
    <w:rsid w:val="6B6C8B60"/>
    <w:rsid w:val="6B6DDBC9"/>
    <w:rsid w:val="6B6E9885"/>
    <w:rsid w:val="6B6ECCA2"/>
    <w:rsid w:val="6B6F811E"/>
    <w:rsid w:val="6B70290F"/>
    <w:rsid w:val="6B7099A9"/>
    <w:rsid w:val="6B71363F"/>
    <w:rsid w:val="6B7372B3"/>
    <w:rsid w:val="6B73911C"/>
    <w:rsid w:val="6B73D3D7"/>
    <w:rsid w:val="6B743CE0"/>
    <w:rsid w:val="6B753F90"/>
    <w:rsid w:val="6B766CD7"/>
    <w:rsid w:val="6B76EA7A"/>
    <w:rsid w:val="6B774003"/>
    <w:rsid w:val="6B77CC4B"/>
    <w:rsid w:val="6B785A36"/>
    <w:rsid w:val="6B7C4100"/>
    <w:rsid w:val="6B7E40C8"/>
    <w:rsid w:val="6B8056FC"/>
    <w:rsid w:val="6B83B672"/>
    <w:rsid w:val="6B845A46"/>
    <w:rsid w:val="6B850866"/>
    <w:rsid w:val="6B8E6141"/>
    <w:rsid w:val="6B8ECF70"/>
    <w:rsid w:val="6B9312C7"/>
    <w:rsid w:val="6B93D32F"/>
    <w:rsid w:val="6B951E47"/>
    <w:rsid w:val="6B95E39C"/>
    <w:rsid w:val="6B97242C"/>
    <w:rsid w:val="6B9811AE"/>
    <w:rsid w:val="6B986B0F"/>
    <w:rsid w:val="6B99CF2C"/>
    <w:rsid w:val="6B9AE259"/>
    <w:rsid w:val="6B9D0278"/>
    <w:rsid w:val="6B9DE85C"/>
    <w:rsid w:val="6BA18369"/>
    <w:rsid w:val="6BA1D4DC"/>
    <w:rsid w:val="6BA2F248"/>
    <w:rsid w:val="6BA750DC"/>
    <w:rsid w:val="6BA77249"/>
    <w:rsid w:val="6BAA86ED"/>
    <w:rsid w:val="6BADCC0A"/>
    <w:rsid w:val="6BAE0E33"/>
    <w:rsid w:val="6BAE7937"/>
    <w:rsid w:val="6BB11C33"/>
    <w:rsid w:val="6BB34CDF"/>
    <w:rsid w:val="6BB3C550"/>
    <w:rsid w:val="6BB4F388"/>
    <w:rsid w:val="6BB588F6"/>
    <w:rsid w:val="6BB8C0EB"/>
    <w:rsid w:val="6BB95191"/>
    <w:rsid w:val="6BBADE9E"/>
    <w:rsid w:val="6BBBAEAA"/>
    <w:rsid w:val="6BBC6E54"/>
    <w:rsid w:val="6BBD6EF6"/>
    <w:rsid w:val="6BBF9200"/>
    <w:rsid w:val="6BBFF647"/>
    <w:rsid w:val="6BC15453"/>
    <w:rsid w:val="6BC2A0CE"/>
    <w:rsid w:val="6BC331D9"/>
    <w:rsid w:val="6BC4007A"/>
    <w:rsid w:val="6BC478C9"/>
    <w:rsid w:val="6BC53E07"/>
    <w:rsid w:val="6BC5C2ED"/>
    <w:rsid w:val="6BC5FC9E"/>
    <w:rsid w:val="6BC7C8E6"/>
    <w:rsid w:val="6BC89D16"/>
    <w:rsid w:val="6BC9B159"/>
    <w:rsid w:val="6BCB4F47"/>
    <w:rsid w:val="6BCD92F1"/>
    <w:rsid w:val="6BCE08C0"/>
    <w:rsid w:val="6BCE4588"/>
    <w:rsid w:val="6BCEA0F4"/>
    <w:rsid w:val="6BCEA64E"/>
    <w:rsid w:val="6BCECCCF"/>
    <w:rsid w:val="6BD14D41"/>
    <w:rsid w:val="6BD159D1"/>
    <w:rsid w:val="6BD6301A"/>
    <w:rsid w:val="6BD716E1"/>
    <w:rsid w:val="6BDCCA18"/>
    <w:rsid w:val="6BDE1CE5"/>
    <w:rsid w:val="6BE20308"/>
    <w:rsid w:val="6BE21CEB"/>
    <w:rsid w:val="6BE2A64D"/>
    <w:rsid w:val="6BE30777"/>
    <w:rsid w:val="6BE3C8AA"/>
    <w:rsid w:val="6BE6F6ED"/>
    <w:rsid w:val="6BE8B585"/>
    <w:rsid w:val="6BE984D1"/>
    <w:rsid w:val="6BEB76F4"/>
    <w:rsid w:val="6BECBD94"/>
    <w:rsid w:val="6BEE9E5B"/>
    <w:rsid w:val="6BEEB6AD"/>
    <w:rsid w:val="6BF140E3"/>
    <w:rsid w:val="6BF17547"/>
    <w:rsid w:val="6BF1DCD9"/>
    <w:rsid w:val="6BF35438"/>
    <w:rsid w:val="6BF3C679"/>
    <w:rsid w:val="6BF65ACE"/>
    <w:rsid w:val="6BF815B8"/>
    <w:rsid w:val="6BF87816"/>
    <w:rsid w:val="6BF8AFDA"/>
    <w:rsid w:val="6BF8F0B7"/>
    <w:rsid w:val="6BFA34A4"/>
    <w:rsid w:val="6BFB1513"/>
    <w:rsid w:val="6BFC7E4A"/>
    <w:rsid w:val="6BFCBE24"/>
    <w:rsid w:val="6BFDB4E3"/>
    <w:rsid w:val="6BFE297D"/>
    <w:rsid w:val="6C00F2E2"/>
    <w:rsid w:val="6C01B883"/>
    <w:rsid w:val="6C031E86"/>
    <w:rsid w:val="6C05356B"/>
    <w:rsid w:val="6C0576BB"/>
    <w:rsid w:val="6C0A26D0"/>
    <w:rsid w:val="6C0CBA4C"/>
    <w:rsid w:val="6C0CFBB9"/>
    <w:rsid w:val="6C12DAC5"/>
    <w:rsid w:val="6C160949"/>
    <w:rsid w:val="6C164757"/>
    <w:rsid w:val="6C17C045"/>
    <w:rsid w:val="6C17EBAD"/>
    <w:rsid w:val="6C1ABF3D"/>
    <w:rsid w:val="6C1BD1B7"/>
    <w:rsid w:val="6C1DECA2"/>
    <w:rsid w:val="6C22D894"/>
    <w:rsid w:val="6C250012"/>
    <w:rsid w:val="6C255C80"/>
    <w:rsid w:val="6C257195"/>
    <w:rsid w:val="6C264E9F"/>
    <w:rsid w:val="6C272720"/>
    <w:rsid w:val="6C273C8F"/>
    <w:rsid w:val="6C290F4B"/>
    <w:rsid w:val="6C2A17BB"/>
    <w:rsid w:val="6C303E64"/>
    <w:rsid w:val="6C30938F"/>
    <w:rsid w:val="6C316FA0"/>
    <w:rsid w:val="6C3173F4"/>
    <w:rsid w:val="6C31E07A"/>
    <w:rsid w:val="6C372079"/>
    <w:rsid w:val="6C3752D9"/>
    <w:rsid w:val="6C399954"/>
    <w:rsid w:val="6C399D17"/>
    <w:rsid w:val="6C3A6262"/>
    <w:rsid w:val="6C3C81B4"/>
    <w:rsid w:val="6C3CAC27"/>
    <w:rsid w:val="6C3F09FB"/>
    <w:rsid w:val="6C424514"/>
    <w:rsid w:val="6C42665E"/>
    <w:rsid w:val="6C45493D"/>
    <w:rsid w:val="6C4586DA"/>
    <w:rsid w:val="6C46AD85"/>
    <w:rsid w:val="6C4A3444"/>
    <w:rsid w:val="6C4A92C0"/>
    <w:rsid w:val="6C4B94BC"/>
    <w:rsid w:val="6C4CD3D4"/>
    <w:rsid w:val="6C50C293"/>
    <w:rsid w:val="6C5163C8"/>
    <w:rsid w:val="6C529B49"/>
    <w:rsid w:val="6C534D20"/>
    <w:rsid w:val="6C536BC0"/>
    <w:rsid w:val="6C547771"/>
    <w:rsid w:val="6C548A52"/>
    <w:rsid w:val="6C55C73A"/>
    <w:rsid w:val="6C55DB29"/>
    <w:rsid w:val="6C58919C"/>
    <w:rsid w:val="6C59E491"/>
    <w:rsid w:val="6C5AAA01"/>
    <w:rsid w:val="6C5AE752"/>
    <w:rsid w:val="6C5B2F51"/>
    <w:rsid w:val="6C5CD00A"/>
    <w:rsid w:val="6C5DB413"/>
    <w:rsid w:val="6C5E79AC"/>
    <w:rsid w:val="6C5EB5B7"/>
    <w:rsid w:val="6C60B259"/>
    <w:rsid w:val="6C662A5E"/>
    <w:rsid w:val="6C67D21F"/>
    <w:rsid w:val="6C68295E"/>
    <w:rsid w:val="6C68E3D1"/>
    <w:rsid w:val="6C68EC77"/>
    <w:rsid w:val="6C69F742"/>
    <w:rsid w:val="6C6C0DE2"/>
    <w:rsid w:val="6C6D7E69"/>
    <w:rsid w:val="6C6F8437"/>
    <w:rsid w:val="6C6FA9DC"/>
    <w:rsid w:val="6C701834"/>
    <w:rsid w:val="6C70C09F"/>
    <w:rsid w:val="6C70DBA0"/>
    <w:rsid w:val="6C716B66"/>
    <w:rsid w:val="6C722B72"/>
    <w:rsid w:val="6C733D5D"/>
    <w:rsid w:val="6C75122E"/>
    <w:rsid w:val="6C754EB8"/>
    <w:rsid w:val="6C75B84F"/>
    <w:rsid w:val="6C77E0E7"/>
    <w:rsid w:val="6C786091"/>
    <w:rsid w:val="6C78A9F8"/>
    <w:rsid w:val="6C793030"/>
    <w:rsid w:val="6C7A6543"/>
    <w:rsid w:val="6C7D9D17"/>
    <w:rsid w:val="6C7EF09D"/>
    <w:rsid w:val="6C80857F"/>
    <w:rsid w:val="6C816E49"/>
    <w:rsid w:val="6C81F958"/>
    <w:rsid w:val="6C828A09"/>
    <w:rsid w:val="6C85CDA0"/>
    <w:rsid w:val="6C862B95"/>
    <w:rsid w:val="6C8A708D"/>
    <w:rsid w:val="6C8C5E09"/>
    <w:rsid w:val="6C8D88EB"/>
    <w:rsid w:val="6C8E2431"/>
    <w:rsid w:val="6C8EE9B7"/>
    <w:rsid w:val="6C8F14EE"/>
    <w:rsid w:val="6C8F849A"/>
    <w:rsid w:val="6C916659"/>
    <w:rsid w:val="6C92BF72"/>
    <w:rsid w:val="6C932C86"/>
    <w:rsid w:val="6C938F07"/>
    <w:rsid w:val="6C94266A"/>
    <w:rsid w:val="6C95FC5E"/>
    <w:rsid w:val="6C96D443"/>
    <w:rsid w:val="6C989D2B"/>
    <w:rsid w:val="6C9B194B"/>
    <w:rsid w:val="6C9BBBC2"/>
    <w:rsid w:val="6C9CD863"/>
    <w:rsid w:val="6C9D1CF0"/>
    <w:rsid w:val="6CA0559C"/>
    <w:rsid w:val="6CA0A8B4"/>
    <w:rsid w:val="6CA3C594"/>
    <w:rsid w:val="6CA54580"/>
    <w:rsid w:val="6CA94AFD"/>
    <w:rsid w:val="6CA98065"/>
    <w:rsid w:val="6CA9CB96"/>
    <w:rsid w:val="6CA9E565"/>
    <w:rsid w:val="6CACAF61"/>
    <w:rsid w:val="6CACBF54"/>
    <w:rsid w:val="6CAD2BC2"/>
    <w:rsid w:val="6CAD42FB"/>
    <w:rsid w:val="6CAEFCA8"/>
    <w:rsid w:val="6CAFE458"/>
    <w:rsid w:val="6CB0E2D8"/>
    <w:rsid w:val="6CB25579"/>
    <w:rsid w:val="6CB532F1"/>
    <w:rsid w:val="6CB7817D"/>
    <w:rsid w:val="6CB79DAC"/>
    <w:rsid w:val="6CB9767D"/>
    <w:rsid w:val="6CB984D4"/>
    <w:rsid w:val="6CB9A152"/>
    <w:rsid w:val="6CBA6311"/>
    <w:rsid w:val="6CBAA3DB"/>
    <w:rsid w:val="6CBAA916"/>
    <w:rsid w:val="6CBACF38"/>
    <w:rsid w:val="6CBD782C"/>
    <w:rsid w:val="6CBF49A1"/>
    <w:rsid w:val="6CC10FAC"/>
    <w:rsid w:val="6CC43883"/>
    <w:rsid w:val="6CC53AF5"/>
    <w:rsid w:val="6CC786D9"/>
    <w:rsid w:val="6CC7AA20"/>
    <w:rsid w:val="6CC8A393"/>
    <w:rsid w:val="6CCC9EBC"/>
    <w:rsid w:val="6CCECFBC"/>
    <w:rsid w:val="6CCFE0F1"/>
    <w:rsid w:val="6CD566E8"/>
    <w:rsid w:val="6CD75C14"/>
    <w:rsid w:val="6CD7AF8D"/>
    <w:rsid w:val="6CD80111"/>
    <w:rsid w:val="6CD87CAE"/>
    <w:rsid w:val="6CDA24F3"/>
    <w:rsid w:val="6CDA9370"/>
    <w:rsid w:val="6CDC3172"/>
    <w:rsid w:val="6CDE22E1"/>
    <w:rsid w:val="6CDE6793"/>
    <w:rsid w:val="6CE2346E"/>
    <w:rsid w:val="6CE35C24"/>
    <w:rsid w:val="6CE37248"/>
    <w:rsid w:val="6CE45BF0"/>
    <w:rsid w:val="6CE468F9"/>
    <w:rsid w:val="6CE539AD"/>
    <w:rsid w:val="6CE62B3E"/>
    <w:rsid w:val="6CE6D029"/>
    <w:rsid w:val="6CE6FFD5"/>
    <w:rsid w:val="6CE774FF"/>
    <w:rsid w:val="6CE86785"/>
    <w:rsid w:val="6CEE2370"/>
    <w:rsid w:val="6CEF78B4"/>
    <w:rsid w:val="6CF00460"/>
    <w:rsid w:val="6CF3635D"/>
    <w:rsid w:val="6CF588FB"/>
    <w:rsid w:val="6CF6183F"/>
    <w:rsid w:val="6CF65C5C"/>
    <w:rsid w:val="6CF815D7"/>
    <w:rsid w:val="6CF835FA"/>
    <w:rsid w:val="6CF9017D"/>
    <w:rsid w:val="6CF92D24"/>
    <w:rsid w:val="6CF937CE"/>
    <w:rsid w:val="6CF9E11F"/>
    <w:rsid w:val="6CFC4ADB"/>
    <w:rsid w:val="6CFDF9D8"/>
    <w:rsid w:val="6CFF29C2"/>
    <w:rsid w:val="6D02A734"/>
    <w:rsid w:val="6D03E466"/>
    <w:rsid w:val="6D04A332"/>
    <w:rsid w:val="6D078A52"/>
    <w:rsid w:val="6D0813AF"/>
    <w:rsid w:val="6D0854B3"/>
    <w:rsid w:val="6D099E98"/>
    <w:rsid w:val="6D0A090E"/>
    <w:rsid w:val="6D0AA845"/>
    <w:rsid w:val="6D0B2B8F"/>
    <w:rsid w:val="6D0BF9E1"/>
    <w:rsid w:val="6D0C380F"/>
    <w:rsid w:val="6D0D24B4"/>
    <w:rsid w:val="6D0E1591"/>
    <w:rsid w:val="6D0FBA3A"/>
    <w:rsid w:val="6D10688E"/>
    <w:rsid w:val="6D11AAB2"/>
    <w:rsid w:val="6D143203"/>
    <w:rsid w:val="6D148B1F"/>
    <w:rsid w:val="6D16163E"/>
    <w:rsid w:val="6D165985"/>
    <w:rsid w:val="6D176A80"/>
    <w:rsid w:val="6D18E34C"/>
    <w:rsid w:val="6D198C5C"/>
    <w:rsid w:val="6D19A946"/>
    <w:rsid w:val="6D1BE0B1"/>
    <w:rsid w:val="6D1E1716"/>
    <w:rsid w:val="6D258129"/>
    <w:rsid w:val="6D25F547"/>
    <w:rsid w:val="6D264AB7"/>
    <w:rsid w:val="6D286F60"/>
    <w:rsid w:val="6D28CAE2"/>
    <w:rsid w:val="6D2A38F3"/>
    <w:rsid w:val="6D2AB93D"/>
    <w:rsid w:val="6D2B275E"/>
    <w:rsid w:val="6D2D88F7"/>
    <w:rsid w:val="6D359509"/>
    <w:rsid w:val="6D35BA12"/>
    <w:rsid w:val="6D37A921"/>
    <w:rsid w:val="6D3950A1"/>
    <w:rsid w:val="6D3B16F5"/>
    <w:rsid w:val="6D3B8D46"/>
    <w:rsid w:val="6D3BD38E"/>
    <w:rsid w:val="6D3C13B8"/>
    <w:rsid w:val="6D3C69CA"/>
    <w:rsid w:val="6D3C92C9"/>
    <w:rsid w:val="6D3CCB58"/>
    <w:rsid w:val="6D414F4A"/>
    <w:rsid w:val="6D41781D"/>
    <w:rsid w:val="6D4286A2"/>
    <w:rsid w:val="6D43B367"/>
    <w:rsid w:val="6D43EBAD"/>
    <w:rsid w:val="6D45F9C6"/>
    <w:rsid w:val="6D464F7B"/>
    <w:rsid w:val="6D46C40F"/>
    <w:rsid w:val="6D4825C7"/>
    <w:rsid w:val="6D48DC59"/>
    <w:rsid w:val="6D499BA0"/>
    <w:rsid w:val="6D49F34A"/>
    <w:rsid w:val="6D4A32F7"/>
    <w:rsid w:val="6D4A658A"/>
    <w:rsid w:val="6D4B7BAB"/>
    <w:rsid w:val="6D4D0EA0"/>
    <w:rsid w:val="6D4D8A0F"/>
    <w:rsid w:val="6D4D90EE"/>
    <w:rsid w:val="6D4F4C47"/>
    <w:rsid w:val="6D4F87F7"/>
    <w:rsid w:val="6D4FE24F"/>
    <w:rsid w:val="6D50E9F5"/>
    <w:rsid w:val="6D518B89"/>
    <w:rsid w:val="6D51B2CA"/>
    <w:rsid w:val="6D53EAF3"/>
    <w:rsid w:val="6D555A2A"/>
    <w:rsid w:val="6D55A0B2"/>
    <w:rsid w:val="6D59A9B1"/>
    <w:rsid w:val="6D5A8037"/>
    <w:rsid w:val="6D5E2354"/>
    <w:rsid w:val="6D60D385"/>
    <w:rsid w:val="6D61D627"/>
    <w:rsid w:val="6D64EACD"/>
    <w:rsid w:val="6D6532F5"/>
    <w:rsid w:val="6D654853"/>
    <w:rsid w:val="6D66215F"/>
    <w:rsid w:val="6D666871"/>
    <w:rsid w:val="6D674F35"/>
    <w:rsid w:val="6D67F566"/>
    <w:rsid w:val="6D6888AF"/>
    <w:rsid w:val="6D6CAA8E"/>
    <w:rsid w:val="6D6DC225"/>
    <w:rsid w:val="6D705A61"/>
    <w:rsid w:val="6D789ACA"/>
    <w:rsid w:val="6D7A1DA9"/>
    <w:rsid w:val="6D7A4948"/>
    <w:rsid w:val="6D7D57A9"/>
    <w:rsid w:val="6D7E1C3E"/>
    <w:rsid w:val="6D7EE64C"/>
    <w:rsid w:val="6D7F8D64"/>
    <w:rsid w:val="6D80DDE6"/>
    <w:rsid w:val="6D838D06"/>
    <w:rsid w:val="6D84385F"/>
    <w:rsid w:val="6D85DAF4"/>
    <w:rsid w:val="6D865695"/>
    <w:rsid w:val="6D87BC44"/>
    <w:rsid w:val="6D8A9A8A"/>
    <w:rsid w:val="6D8AF57E"/>
    <w:rsid w:val="6D8D9D0B"/>
    <w:rsid w:val="6D8E2B45"/>
    <w:rsid w:val="6D8F4EC4"/>
    <w:rsid w:val="6D914BB7"/>
    <w:rsid w:val="6D957D22"/>
    <w:rsid w:val="6D95AD52"/>
    <w:rsid w:val="6D97C0D4"/>
    <w:rsid w:val="6D97C890"/>
    <w:rsid w:val="6D9ADE12"/>
    <w:rsid w:val="6D9DF934"/>
    <w:rsid w:val="6D9F3042"/>
    <w:rsid w:val="6DA04DD0"/>
    <w:rsid w:val="6DA0885C"/>
    <w:rsid w:val="6DA1BAE2"/>
    <w:rsid w:val="6DA1BBEF"/>
    <w:rsid w:val="6DA24D2D"/>
    <w:rsid w:val="6DA594E2"/>
    <w:rsid w:val="6DA67D1D"/>
    <w:rsid w:val="6DA86DCA"/>
    <w:rsid w:val="6DA938B0"/>
    <w:rsid w:val="6DAA5A0B"/>
    <w:rsid w:val="6DABEBFA"/>
    <w:rsid w:val="6DAE5852"/>
    <w:rsid w:val="6DAF18FE"/>
    <w:rsid w:val="6DAF41EE"/>
    <w:rsid w:val="6DAF4826"/>
    <w:rsid w:val="6DB0207D"/>
    <w:rsid w:val="6DB0A19A"/>
    <w:rsid w:val="6DB20D5F"/>
    <w:rsid w:val="6DB2D629"/>
    <w:rsid w:val="6DB3333D"/>
    <w:rsid w:val="6DB436E0"/>
    <w:rsid w:val="6DB779C8"/>
    <w:rsid w:val="6DB7B994"/>
    <w:rsid w:val="6DB87297"/>
    <w:rsid w:val="6DBA9D98"/>
    <w:rsid w:val="6DBAB93D"/>
    <w:rsid w:val="6DBDA292"/>
    <w:rsid w:val="6DBDA898"/>
    <w:rsid w:val="6DC1EC94"/>
    <w:rsid w:val="6DC335D9"/>
    <w:rsid w:val="6DC547A2"/>
    <w:rsid w:val="6DC5885E"/>
    <w:rsid w:val="6DC9AF8A"/>
    <w:rsid w:val="6DCAEFF1"/>
    <w:rsid w:val="6DCCA2EE"/>
    <w:rsid w:val="6DCE3D02"/>
    <w:rsid w:val="6DCF799C"/>
    <w:rsid w:val="6DCFA92E"/>
    <w:rsid w:val="6DD143AC"/>
    <w:rsid w:val="6DD259CE"/>
    <w:rsid w:val="6DD46127"/>
    <w:rsid w:val="6DD529CD"/>
    <w:rsid w:val="6DD539A8"/>
    <w:rsid w:val="6DD5BE3A"/>
    <w:rsid w:val="6DD5CDCC"/>
    <w:rsid w:val="6DD8A8FE"/>
    <w:rsid w:val="6DD9DEAE"/>
    <w:rsid w:val="6DDB4191"/>
    <w:rsid w:val="6DDC02E4"/>
    <w:rsid w:val="6DE1E065"/>
    <w:rsid w:val="6DE4DAB1"/>
    <w:rsid w:val="6DE78E44"/>
    <w:rsid w:val="6DE8B332"/>
    <w:rsid w:val="6DE93CEF"/>
    <w:rsid w:val="6DEBA886"/>
    <w:rsid w:val="6DEBE036"/>
    <w:rsid w:val="6DED9737"/>
    <w:rsid w:val="6DEE8A8F"/>
    <w:rsid w:val="6DEEA13C"/>
    <w:rsid w:val="6DEEBE20"/>
    <w:rsid w:val="6DF3FCF3"/>
    <w:rsid w:val="6DF45CE4"/>
    <w:rsid w:val="6DF85520"/>
    <w:rsid w:val="6DFA0EF4"/>
    <w:rsid w:val="6DFFC0BB"/>
    <w:rsid w:val="6E032FFA"/>
    <w:rsid w:val="6E04B363"/>
    <w:rsid w:val="6E062AF7"/>
    <w:rsid w:val="6E098509"/>
    <w:rsid w:val="6E0A44E8"/>
    <w:rsid w:val="6E0A529E"/>
    <w:rsid w:val="6E0D1022"/>
    <w:rsid w:val="6E0D392B"/>
    <w:rsid w:val="6E0E1B77"/>
    <w:rsid w:val="6E0E997A"/>
    <w:rsid w:val="6E10111E"/>
    <w:rsid w:val="6E10D1CE"/>
    <w:rsid w:val="6E117240"/>
    <w:rsid w:val="6E1398BB"/>
    <w:rsid w:val="6E13B8F4"/>
    <w:rsid w:val="6E13C955"/>
    <w:rsid w:val="6E149CC9"/>
    <w:rsid w:val="6E164F33"/>
    <w:rsid w:val="6E18A73E"/>
    <w:rsid w:val="6E199524"/>
    <w:rsid w:val="6E1A95EC"/>
    <w:rsid w:val="6E1B1E03"/>
    <w:rsid w:val="6E1B1EC3"/>
    <w:rsid w:val="6E1B5F45"/>
    <w:rsid w:val="6E1B8429"/>
    <w:rsid w:val="6E1EAA83"/>
    <w:rsid w:val="6E1F1152"/>
    <w:rsid w:val="6E1FE736"/>
    <w:rsid w:val="6E2169C8"/>
    <w:rsid w:val="6E24711F"/>
    <w:rsid w:val="6E25D9D5"/>
    <w:rsid w:val="6E299E67"/>
    <w:rsid w:val="6E29E40D"/>
    <w:rsid w:val="6E2F0544"/>
    <w:rsid w:val="6E2FB75C"/>
    <w:rsid w:val="6E33249C"/>
    <w:rsid w:val="6E339995"/>
    <w:rsid w:val="6E362F46"/>
    <w:rsid w:val="6E36A0EA"/>
    <w:rsid w:val="6E36E765"/>
    <w:rsid w:val="6E3911EB"/>
    <w:rsid w:val="6E39B369"/>
    <w:rsid w:val="6E3A2D98"/>
    <w:rsid w:val="6E3B3DD5"/>
    <w:rsid w:val="6E3D7BC1"/>
    <w:rsid w:val="6E3DCCC5"/>
    <w:rsid w:val="6E427E94"/>
    <w:rsid w:val="6E4331C5"/>
    <w:rsid w:val="6E44508C"/>
    <w:rsid w:val="6E4550AA"/>
    <w:rsid w:val="6E48B5D8"/>
    <w:rsid w:val="6E498796"/>
    <w:rsid w:val="6E4B5030"/>
    <w:rsid w:val="6E4B76D2"/>
    <w:rsid w:val="6E4F67F1"/>
    <w:rsid w:val="6E4F7E99"/>
    <w:rsid w:val="6E515079"/>
    <w:rsid w:val="6E54447A"/>
    <w:rsid w:val="6E55E399"/>
    <w:rsid w:val="6E56C671"/>
    <w:rsid w:val="6E596670"/>
    <w:rsid w:val="6E5AD25C"/>
    <w:rsid w:val="6E5B283C"/>
    <w:rsid w:val="6E5C82C8"/>
    <w:rsid w:val="6E5CA668"/>
    <w:rsid w:val="6E5CCF5D"/>
    <w:rsid w:val="6E5EDA5D"/>
    <w:rsid w:val="6E6028D1"/>
    <w:rsid w:val="6E605A4C"/>
    <w:rsid w:val="6E60BB39"/>
    <w:rsid w:val="6E60EF67"/>
    <w:rsid w:val="6E62A21F"/>
    <w:rsid w:val="6E63641A"/>
    <w:rsid w:val="6E64B1BA"/>
    <w:rsid w:val="6E6522F8"/>
    <w:rsid w:val="6E65BB1A"/>
    <w:rsid w:val="6E662174"/>
    <w:rsid w:val="6E697770"/>
    <w:rsid w:val="6E6A0F43"/>
    <w:rsid w:val="6E6A5BC6"/>
    <w:rsid w:val="6E6AACF0"/>
    <w:rsid w:val="6E6B5EAE"/>
    <w:rsid w:val="6E6B9B24"/>
    <w:rsid w:val="6E6BF339"/>
    <w:rsid w:val="6E6D1EA7"/>
    <w:rsid w:val="6E6E2704"/>
    <w:rsid w:val="6E6F03C9"/>
    <w:rsid w:val="6E713120"/>
    <w:rsid w:val="6E714FFC"/>
    <w:rsid w:val="6E7273C9"/>
    <w:rsid w:val="6E7345F9"/>
    <w:rsid w:val="6E748124"/>
    <w:rsid w:val="6E755627"/>
    <w:rsid w:val="6E76D282"/>
    <w:rsid w:val="6E77CBA8"/>
    <w:rsid w:val="6E7A17C8"/>
    <w:rsid w:val="6E7A4B83"/>
    <w:rsid w:val="6E7A9302"/>
    <w:rsid w:val="6E7FF5D9"/>
    <w:rsid w:val="6E82D7E0"/>
    <w:rsid w:val="6E830E13"/>
    <w:rsid w:val="6E850263"/>
    <w:rsid w:val="6E863B51"/>
    <w:rsid w:val="6E8646B3"/>
    <w:rsid w:val="6E864DA0"/>
    <w:rsid w:val="6E88D066"/>
    <w:rsid w:val="6E8AF217"/>
    <w:rsid w:val="6E8CE393"/>
    <w:rsid w:val="6E8D28B8"/>
    <w:rsid w:val="6E8D8B31"/>
    <w:rsid w:val="6E8DA25C"/>
    <w:rsid w:val="6E8EC37E"/>
    <w:rsid w:val="6E8FC66B"/>
    <w:rsid w:val="6E8FECF2"/>
    <w:rsid w:val="6E914D9B"/>
    <w:rsid w:val="6E95485E"/>
    <w:rsid w:val="6E95B738"/>
    <w:rsid w:val="6E9658E2"/>
    <w:rsid w:val="6E968662"/>
    <w:rsid w:val="6E9966CB"/>
    <w:rsid w:val="6E99D1AC"/>
    <w:rsid w:val="6E9A2D71"/>
    <w:rsid w:val="6E9CD3C0"/>
    <w:rsid w:val="6E9E148F"/>
    <w:rsid w:val="6E9EE921"/>
    <w:rsid w:val="6E9F10E1"/>
    <w:rsid w:val="6EA4A59F"/>
    <w:rsid w:val="6EA6FC86"/>
    <w:rsid w:val="6EA88CD8"/>
    <w:rsid w:val="6EA8EC24"/>
    <w:rsid w:val="6EABD479"/>
    <w:rsid w:val="6EAC05F9"/>
    <w:rsid w:val="6EADF76B"/>
    <w:rsid w:val="6EB04644"/>
    <w:rsid w:val="6EB0A68B"/>
    <w:rsid w:val="6EB0CB4C"/>
    <w:rsid w:val="6EB12980"/>
    <w:rsid w:val="6EB2456E"/>
    <w:rsid w:val="6EB33A7C"/>
    <w:rsid w:val="6EB38A72"/>
    <w:rsid w:val="6EB473A9"/>
    <w:rsid w:val="6EB7361E"/>
    <w:rsid w:val="6EB745F6"/>
    <w:rsid w:val="6EB83732"/>
    <w:rsid w:val="6EB8FB48"/>
    <w:rsid w:val="6EBA3D11"/>
    <w:rsid w:val="6EBAD7F2"/>
    <w:rsid w:val="6EBC17EA"/>
    <w:rsid w:val="6EBD07DD"/>
    <w:rsid w:val="6EBF0984"/>
    <w:rsid w:val="6EBF87B3"/>
    <w:rsid w:val="6EC09B95"/>
    <w:rsid w:val="6EC0AD08"/>
    <w:rsid w:val="6EC1F087"/>
    <w:rsid w:val="6EC37D2B"/>
    <w:rsid w:val="6EC4035C"/>
    <w:rsid w:val="6EC47A13"/>
    <w:rsid w:val="6EC52F27"/>
    <w:rsid w:val="6EC70CAF"/>
    <w:rsid w:val="6EC8AD11"/>
    <w:rsid w:val="6EC9C7D1"/>
    <w:rsid w:val="6ECCDC3C"/>
    <w:rsid w:val="6ECEF56F"/>
    <w:rsid w:val="6ED4069F"/>
    <w:rsid w:val="6ED43830"/>
    <w:rsid w:val="6ED8A94A"/>
    <w:rsid w:val="6EDA92D6"/>
    <w:rsid w:val="6EDBA6E8"/>
    <w:rsid w:val="6EDBB1DB"/>
    <w:rsid w:val="6EDBC0F2"/>
    <w:rsid w:val="6EDD1571"/>
    <w:rsid w:val="6EDE1BED"/>
    <w:rsid w:val="6EDECB08"/>
    <w:rsid w:val="6EE05AA5"/>
    <w:rsid w:val="6EE079B0"/>
    <w:rsid w:val="6EE1BE10"/>
    <w:rsid w:val="6EE22A5F"/>
    <w:rsid w:val="6EE2D623"/>
    <w:rsid w:val="6EE32BCD"/>
    <w:rsid w:val="6EE35F37"/>
    <w:rsid w:val="6EE4A37C"/>
    <w:rsid w:val="6EE4C76B"/>
    <w:rsid w:val="6EE6709E"/>
    <w:rsid w:val="6EE7F137"/>
    <w:rsid w:val="6EE8189D"/>
    <w:rsid w:val="6EEAE901"/>
    <w:rsid w:val="6EEE81FB"/>
    <w:rsid w:val="6EEE9858"/>
    <w:rsid w:val="6EEFEC9D"/>
    <w:rsid w:val="6EF13878"/>
    <w:rsid w:val="6EF23C67"/>
    <w:rsid w:val="6EF25BFF"/>
    <w:rsid w:val="6EF2B24C"/>
    <w:rsid w:val="6EF2FC5B"/>
    <w:rsid w:val="6EF31B76"/>
    <w:rsid w:val="6EF31F2F"/>
    <w:rsid w:val="6EF37B17"/>
    <w:rsid w:val="6EF9E45E"/>
    <w:rsid w:val="6EFC6A1A"/>
    <w:rsid w:val="6EFDE3C5"/>
    <w:rsid w:val="6EFF5810"/>
    <w:rsid w:val="6EFF9018"/>
    <w:rsid w:val="6F00BA89"/>
    <w:rsid w:val="6F01F818"/>
    <w:rsid w:val="6F02124F"/>
    <w:rsid w:val="6F02CA19"/>
    <w:rsid w:val="6F03E9C1"/>
    <w:rsid w:val="6F049BF7"/>
    <w:rsid w:val="6F058F5B"/>
    <w:rsid w:val="6F08DDA8"/>
    <w:rsid w:val="6F08E38D"/>
    <w:rsid w:val="6F0A98D2"/>
    <w:rsid w:val="6F0A9C7E"/>
    <w:rsid w:val="6F0EA5C9"/>
    <w:rsid w:val="6F0FB557"/>
    <w:rsid w:val="6F10661D"/>
    <w:rsid w:val="6F123E2C"/>
    <w:rsid w:val="6F128D57"/>
    <w:rsid w:val="6F1297A5"/>
    <w:rsid w:val="6F134ADD"/>
    <w:rsid w:val="6F13520A"/>
    <w:rsid w:val="6F13B0CD"/>
    <w:rsid w:val="6F140CFA"/>
    <w:rsid w:val="6F14E94E"/>
    <w:rsid w:val="6F157F81"/>
    <w:rsid w:val="6F15AACB"/>
    <w:rsid w:val="6F175CC3"/>
    <w:rsid w:val="6F17C09F"/>
    <w:rsid w:val="6F18C637"/>
    <w:rsid w:val="6F18E70E"/>
    <w:rsid w:val="6F1B3CBA"/>
    <w:rsid w:val="6F1DAC3A"/>
    <w:rsid w:val="6F1DEB16"/>
    <w:rsid w:val="6F215EF1"/>
    <w:rsid w:val="6F223047"/>
    <w:rsid w:val="6F258CA1"/>
    <w:rsid w:val="6F27E5C9"/>
    <w:rsid w:val="6F293A5A"/>
    <w:rsid w:val="6F29F2B3"/>
    <w:rsid w:val="6F2CC923"/>
    <w:rsid w:val="6F2E7C4A"/>
    <w:rsid w:val="6F2FDCE7"/>
    <w:rsid w:val="6F314133"/>
    <w:rsid w:val="6F31CBAA"/>
    <w:rsid w:val="6F321831"/>
    <w:rsid w:val="6F32881A"/>
    <w:rsid w:val="6F344102"/>
    <w:rsid w:val="6F34C14F"/>
    <w:rsid w:val="6F35F9C8"/>
    <w:rsid w:val="6F364459"/>
    <w:rsid w:val="6F38E513"/>
    <w:rsid w:val="6F3A526A"/>
    <w:rsid w:val="6F3C8362"/>
    <w:rsid w:val="6F3D5158"/>
    <w:rsid w:val="6F3EC5FE"/>
    <w:rsid w:val="6F3F5118"/>
    <w:rsid w:val="6F4165C2"/>
    <w:rsid w:val="6F4246C7"/>
    <w:rsid w:val="6F42728F"/>
    <w:rsid w:val="6F438509"/>
    <w:rsid w:val="6F43A1C7"/>
    <w:rsid w:val="6F448F13"/>
    <w:rsid w:val="6F459B5A"/>
    <w:rsid w:val="6F48EB0D"/>
    <w:rsid w:val="6F4A9CEC"/>
    <w:rsid w:val="6F4BBA02"/>
    <w:rsid w:val="6F4BF29C"/>
    <w:rsid w:val="6F4C4314"/>
    <w:rsid w:val="6F4D55CC"/>
    <w:rsid w:val="6F4DC25B"/>
    <w:rsid w:val="6F4F0990"/>
    <w:rsid w:val="6F506965"/>
    <w:rsid w:val="6F52F0BB"/>
    <w:rsid w:val="6F54DC05"/>
    <w:rsid w:val="6F55A310"/>
    <w:rsid w:val="6F57CE0C"/>
    <w:rsid w:val="6F580378"/>
    <w:rsid w:val="6F584640"/>
    <w:rsid w:val="6F588262"/>
    <w:rsid w:val="6F595461"/>
    <w:rsid w:val="6F59B803"/>
    <w:rsid w:val="6F5A352C"/>
    <w:rsid w:val="6F5A93B7"/>
    <w:rsid w:val="6F5D66C7"/>
    <w:rsid w:val="6F616D87"/>
    <w:rsid w:val="6F630FCE"/>
    <w:rsid w:val="6F640C94"/>
    <w:rsid w:val="6F646F84"/>
    <w:rsid w:val="6F65492C"/>
    <w:rsid w:val="6F668799"/>
    <w:rsid w:val="6F67220C"/>
    <w:rsid w:val="6F6A128F"/>
    <w:rsid w:val="6F6C2E04"/>
    <w:rsid w:val="6F6CB0EE"/>
    <w:rsid w:val="6F6DB9DB"/>
    <w:rsid w:val="6F6DBECD"/>
    <w:rsid w:val="6F712574"/>
    <w:rsid w:val="6F71E656"/>
    <w:rsid w:val="6F72A3D4"/>
    <w:rsid w:val="6F72B719"/>
    <w:rsid w:val="6F72D14B"/>
    <w:rsid w:val="6F73BA0B"/>
    <w:rsid w:val="6F73FAD7"/>
    <w:rsid w:val="6F742F48"/>
    <w:rsid w:val="6F755A43"/>
    <w:rsid w:val="6F7594C7"/>
    <w:rsid w:val="6F7888C4"/>
    <w:rsid w:val="6F79FF92"/>
    <w:rsid w:val="6F7B21C1"/>
    <w:rsid w:val="6F7C5769"/>
    <w:rsid w:val="6F7F3B4F"/>
    <w:rsid w:val="6F7F4297"/>
    <w:rsid w:val="6F80B0EB"/>
    <w:rsid w:val="6F84678C"/>
    <w:rsid w:val="6F84A8CF"/>
    <w:rsid w:val="6F88C66E"/>
    <w:rsid w:val="6F89C486"/>
    <w:rsid w:val="6F8C8C5C"/>
    <w:rsid w:val="6F8D8EE4"/>
    <w:rsid w:val="6F8F174F"/>
    <w:rsid w:val="6F91322F"/>
    <w:rsid w:val="6F970AEE"/>
    <w:rsid w:val="6F99C5AF"/>
    <w:rsid w:val="6F9A92FE"/>
    <w:rsid w:val="6F9AC42F"/>
    <w:rsid w:val="6F9AD1B7"/>
    <w:rsid w:val="6F9AD6B9"/>
    <w:rsid w:val="6F9B100E"/>
    <w:rsid w:val="6F9CFB38"/>
    <w:rsid w:val="6F9D82BC"/>
    <w:rsid w:val="6F9DCFF5"/>
    <w:rsid w:val="6F9ECF55"/>
    <w:rsid w:val="6F9F4926"/>
    <w:rsid w:val="6F9FF716"/>
    <w:rsid w:val="6FA04CF0"/>
    <w:rsid w:val="6FA2EB63"/>
    <w:rsid w:val="6FA40493"/>
    <w:rsid w:val="6FA807EC"/>
    <w:rsid w:val="6FA827FC"/>
    <w:rsid w:val="6FA8BCDD"/>
    <w:rsid w:val="6FA9343F"/>
    <w:rsid w:val="6FA948D7"/>
    <w:rsid w:val="6FA96FC3"/>
    <w:rsid w:val="6FA9A95E"/>
    <w:rsid w:val="6FAAC791"/>
    <w:rsid w:val="6FAB6D20"/>
    <w:rsid w:val="6FABDA3D"/>
    <w:rsid w:val="6FACBD5A"/>
    <w:rsid w:val="6FAF23DB"/>
    <w:rsid w:val="6FB104C6"/>
    <w:rsid w:val="6FB1D5E1"/>
    <w:rsid w:val="6FB3EEC8"/>
    <w:rsid w:val="6FB4AE48"/>
    <w:rsid w:val="6FB7FC2E"/>
    <w:rsid w:val="6FB971AC"/>
    <w:rsid w:val="6FB9CBDA"/>
    <w:rsid w:val="6FBB8FB2"/>
    <w:rsid w:val="6FBD9CE0"/>
    <w:rsid w:val="6FBE7382"/>
    <w:rsid w:val="6FBEE9A5"/>
    <w:rsid w:val="6FBF104D"/>
    <w:rsid w:val="6FBF86E5"/>
    <w:rsid w:val="6FC2536B"/>
    <w:rsid w:val="6FC35E95"/>
    <w:rsid w:val="6FC4014C"/>
    <w:rsid w:val="6FC45EC4"/>
    <w:rsid w:val="6FC8EE71"/>
    <w:rsid w:val="6FCC39A7"/>
    <w:rsid w:val="6FD0803F"/>
    <w:rsid w:val="6FD08149"/>
    <w:rsid w:val="6FD2CBB8"/>
    <w:rsid w:val="6FD3BE29"/>
    <w:rsid w:val="6FD3DAEE"/>
    <w:rsid w:val="6FD3DB41"/>
    <w:rsid w:val="6FD4FFD6"/>
    <w:rsid w:val="6FD572D3"/>
    <w:rsid w:val="6FD7621E"/>
    <w:rsid w:val="6FDAB8E7"/>
    <w:rsid w:val="6FDB1B97"/>
    <w:rsid w:val="6FDB2C5B"/>
    <w:rsid w:val="6FDB7F8D"/>
    <w:rsid w:val="6FDBB29B"/>
    <w:rsid w:val="6FDCEAA7"/>
    <w:rsid w:val="6FDDE7BD"/>
    <w:rsid w:val="6FDE79B8"/>
    <w:rsid w:val="6FDEBBF3"/>
    <w:rsid w:val="6FDF26D0"/>
    <w:rsid w:val="6FE0A189"/>
    <w:rsid w:val="6FE1C227"/>
    <w:rsid w:val="6FE22ECB"/>
    <w:rsid w:val="6FE57A1D"/>
    <w:rsid w:val="6FE5E80A"/>
    <w:rsid w:val="6FE675C3"/>
    <w:rsid w:val="6FE6F181"/>
    <w:rsid w:val="6FE7F321"/>
    <w:rsid w:val="6FE94724"/>
    <w:rsid w:val="6FEADA3C"/>
    <w:rsid w:val="6FEC4924"/>
    <w:rsid w:val="6FEDAB37"/>
    <w:rsid w:val="6FEE7FE6"/>
    <w:rsid w:val="6FEFB085"/>
    <w:rsid w:val="6FF01835"/>
    <w:rsid w:val="6FF05151"/>
    <w:rsid w:val="6FF2B61A"/>
    <w:rsid w:val="6FF344E2"/>
    <w:rsid w:val="6FF68CF3"/>
    <w:rsid w:val="6FF70D6A"/>
    <w:rsid w:val="6FF7FEB2"/>
    <w:rsid w:val="6FFA68ED"/>
    <w:rsid w:val="6FFB7CA7"/>
    <w:rsid w:val="6FFB8029"/>
    <w:rsid w:val="6FFB8274"/>
    <w:rsid w:val="6FFF2D42"/>
    <w:rsid w:val="6FFF598C"/>
    <w:rsid w:val="70014BCE"/>
    <w:rsid w:val="70048D57"/>
    <w:rsid w:val="70072A10"/>
    <w:rsid w:val="7007C29E"/>
    <w:rsid w:val="7008A22C"/>
    <w:rsid w:val="700A39C0"/>
    <w:rsid w:val="700A7835"/>
    <w:rsid w:val="700A8AAC"/>
    <w:rsid w:val="700AD158"/>
    <w:rsid w:val="700ADF7D"/>
    <w:rsid w:val="700AEF28"/>
    <w:rsid w:val="700CB045"/>
    <w:rsid w:val="700E2254"/>
    <w:rsid w:val="700ECBBF"/>
    <w:rsid w:val="700F4AE5"/>
    <w:rsid w:val="700FBAD3"/>
    <w:rsid w:val="70103AFC"/>
    <w:rsid w:val="701100D4"/>
    <w:rsid w:val="7011A6B1"/>
    <w:rsid w:val="7012ADB4"/>
    <w:rsid w:val="701462BF"/>
    <w:rsid w:val="7016A293"/>
    <w:rsid w:val="70186C1F"/>
    <w:rsid w:val="701873C6"/>
    <w:rsid w:val="70189A90"/>
    <w:rsid w:val="7018A03D"/>
    <w:rsid w:val="7019B789"/>
    <w:rsid w:val="701A11AB"/>
    <w:rsid w:val="701BA4A5"/>
    <w:rsid w:val="701C9CF5"/>
    <w:rsid w:val="701EBFCE"/>
    <w:rsid w:val="701F320B"/>
    <w:rsid w:val="702195F6"/>
    <w:rsid w:val="70235CAA"/>
    <w:rsid w:val="702503E5"/>
    <w:rsid w:val="7026A3A0"/>
    <w:rsid w:val="7027C971"/>
    <w:rsid w:val="7029C8B8"/>
    <w:rsid w:val="702A084D"/>
    <w:rsid w:val="702E646B"/>
    <w:rsid w:val="7030DB41"/>
    <w:rsid w:val="70313978"/>
    <w:rsid w:val="7032FB89"/>
    <w:rsid w:val="70342C3A"/>
    <w:rsid w:val="70355C94"/>
    <w:rsid w:val="7037ACA0"/>
    <w:rsid w:val="703933C0"/>
    <w:rsid w:val="7039F98A"/>
    <w:rsid w:val="703A11DC"/>
    <w:rsid w:val="703C4E48"/>
    <w:rsid w:val="703C73AD"/>
    <w:rsid w:val="703DB1BF"/>
    <w:rsid w:val="703EAA3A"/>
    <w:rsid w:val="703F5E6F"/>
    <w:rsid w:val="70426391"/>
    <w:rsid w:val="70426421"/>
    <w:rsid w:val="70448F95"/>
    <w:rsid w:val="7044F69E"/>
    <w:rsid w:val="7045B010"/>
    <w:rsid w:val="7047A763"/>
    <w:rsid w:val="70481106"/>
    <w:rsid w:val="704BEC8D"/>
    <w:rsid w:val="704D4DB8"/>
    <w:rsid w:val="704FCAB7"/>
    <w:rsid w:val="70504E10"/>
    <w:rsid w:val="7050E628"/>
    <w:rsid w:val="70528698"/>
    <w:rsid w:val="7054F1BF"/>
    <w:rsid w:val="7055BEE7"/>
    <w:rsid w:val="7055D940"/>
    <w:rsid w:val="7058AE30"/>
    <w:rsid w:val="705A62A1"/>
    <w:rsid w:val="705ADFE1"/>
    <w:rsid w:val="705CA257"/>
    <w:rsid w:val="705E1024"/>
    <w:rsid w:val="70605230"/>
    <w:rsid w:val="7063D175"/>
    <w:rsid w:val="706445F7"/>
    <w:rsid w:val="70659260"/>
    <w:rsid w:val="7066C3F7"/>
    <w:rsid w:val="7067BBE2"/>
    <w:rsid w:val="7067CD3D"/>
    <w:rsid w:val="706BAF8C"/>
    <w:rsid w:val="706C3F20"/>
    <w:rsid w:val="706CC031"/>
    <w:rsid w:val="706F2CB0"/>
    <w:rsid w:val="706FCC78"/>
    <w:rsid w:val="707078C6"/>
    <w:rsid w:val="7070FD52"/>
    <w:rsid w:val="70712F23"/>
    <w:rsid w:val="70715F29"/>
    <w:rsid w:val="7071D281"/>
    <w:rsid w:val="7075E929"/>
    <w:rsid w:val="7078EBCA"/>
    <w:rsid w:val="7079FFE2"/>
    <w:rsid w:val="707B6362"/>
    <w:rsid w:val="707F37A5"/>
    <w:rsid w:val="707FE4D3"/>
    <w:rsid w:val="708536FA"/>
    <w:rsid w:val="70857F48"/>
    <w:rsid w:val="70870530"/>
    <w:rsid w:val="7087A480"/>
    <w:rsid w:val="7087C47D"/>
    <w:rsid w:val="708A8F4A"/>
    <w:rsid w:val="708AAB98"/>
    <w:rsid w:val="70906886"/>
    <w:rsid w:val="70919E4F"/>
    <w:rsid w:val="709221B4"/>
    <w:rsid w:val="70927A78"/>
    <w:rsid w:val="709375D2"/>
    <w:rsid w:val="7094D01E"/>
    <w:rsid w:val="7094E3D6"/>
    <w:rsid w:val="709784D8"/>
    <w:rsid w:val="70993086"/>
    <w:rsid w:val="70998EEA"/>
    <w:rsid w:val="709B2BBE"/>
    <w:rsid w:val="709CE4EF"/>
    <w:rsid w:val="709E6444"/>
    <w:rsid w:val="70A0C041"/>
    <w:rsid w:val="70A0C88E"/>
    <w:rsid w:val="70A408F5"/>
    <w:rsid w:val="70A545A0"/>
    <w:rsid w:val="70A54BBB"/>
    <w:rsid w:val="70A80243"/>
    <w:rsid w:val="70A948B4"/>
    <w:rsid w:val="70AFAF16"/>
    <w:rsid w:val="70B0EAC4"/>
    <w:rsid w:val="70B24AB6"/>
    <w:rsid w:val="70B56502"/>
    <w:rsid w:val="70B6FAF0"/>
    <w:rsid w:val="70B92DA1"/>
    <w:rsid w:val="70BABEDE"/>
    <w:rsid w:val="70BAFF18"/>
    <w:rsid w:val="70BB0111"/>
    <w:rsid w:val="70BBFF72"/>
    <w:rsid w:val="70C0626F"/>
    <w:rsid w:val="70C12E90"/>
    <w:rsid w:val="70C88831"/>
    <w:rsid w:val="70C9B17B"/>
    <w:rsid w:val="70CAF60A"/>
    <w:rsid w:val="70CD03FC"/>
    <w:rsid w:val="70CD0751"/>
    <w:rsid w:val="70CFE846"/>
    <w:rsid w:val="70D0B723"/>
    <w:rsid w:val="70D217A0"/>
    <w:rsid w:val="70D3E794"/>
    <w:rsid w:val="70D424C2"/>
    <w:rsid w:val="70D44358"/>
    <w:rsid w:val="70D8C9F9"/>
    <w:rsid w:val="70D97B7F"/>
    <w:rsid w:val="70DA176A"/>
    <w:rsid w:val="70DD7A54"/>
    <w:rsid w:val="70DE96CB"/>
    <w:rsid w:val="70E00B63"/>
    <w:rsid w:val="70E09E2C"/>
    <w:rsid w:val="70E0C6BB"/>
    <w:rsid w:val="70E11966"/>
    <w:rsid w:val="70E1AECA"/>
    <w:rsid w:val="70E40F4F"/>
    <w:rsid w:val="70E48F8B"/>
    <w:rsid w:val="70E5ED0A"/>
    <w:rsid w:val="70E7A23F"/>
    <w:rsid w:val="70EB29E6"/>
    <w:rsid w:val="70EBED84"/>
    <w:rsid w:val="70F01755"/>
    <w:rsid w:val="70F18A83"/>
    <w:rsid w:val="70F4E0D6"/>
    <w:rsid w:val="70F548F6"/>
    <w:rsid w:val="70F54B83"/>
    <w:rsid w:val="70F572B1"/>
    <w:rsid w:val="70F590A6"/>
    <w:rsid w:val="70FBA236"/>
    <w:rsid w:val="70FD2195"/>
    <w:rsid w:val="70FECC52"/>
    <w:rsid w:val="70FF413F"/>
    <w:rsid w:val="71008316"/>
    <w:rsid w:val="7103C1C2"/>
    <w:rsid w:val="710609FF"/>
    <w:rsid w:val="71076CA7"/>
    <w:rsid w:val="7108A453"/>
    <w:rsid w:val="71097ABB"/>
    <w:rsid w:val="710D7D9E"/>
    <w:rsid w:val="710E66A4"/>
    <w:rsid w:val="710F4A2C"/>
    <w:rsid w:val="710FA254"/>
    <w:rsid w:val="710FEE05"/>
    <w:rsid w:val="71101FC2"/>
    <w:rsid w:val="7110C510"/>
    <w:rsid w:val="71113AA4"/>
    <w:rsid w:val="71120104"/>
    <w:rsid w:val="711249FD"/>
    <w:rsid w:val="7115A49B"/>
    <w:rsid w:val="7115F338"/>
    <w:rsid w:val="7117B78B"/>
    <w:rsid w:val="71189C32"/>
    <w:rsid w:val="71191A85"/>
    <w:rsid w:val="711961E2"/>
    <w:rsid w:val="711BB36D"/>
    <w:rsid w:val="711C16D5"/>
    <w:rsid w:val="711CDB13"/>
    <w:rsid w:val="711CE12F"/>
    <w:rsid w:val="711DC169"/>
    <w:rsid w:val="711E080E"/>
    <w:rsid w:val="711E55EE"/>
    <w:rsid w:val="711EA379"/>
    <w:rsid w:val="711ECE4C"/>
    <w:rsid w:val="7120FA08"/>
    <w:rsid w:val="712241B9"/>
    <w:rsid w:val="71235ADD"/>
    <w:rsid w:val="712594D2"/>
    <w:rsid w:val="71259851"/>
    <w:rsid w:val="712705DF"/>
    <w:rsid w:val="7128361D"/>
    <w:rsid w:val="71284743"/>
    <w:rsid w:val="712AD362"/>
    <w:rsid w:val="712BCA78"/>
    <w:rsid w:val="712C27F0"/>
    <w:rsid w:val="712CBBDF"/>
    <w:rsid w:val="712D8F64"/>
    <w:rsid w:val="712DDB8B"/>
    <w:rsid w:val="712E8CC0"/>
    <w:rsid w:val="712F988B"/>
    <w:rsid w:val="713244BA"/>
    <w:rsid w:val="71324E60"/>
    <w:rsid w:val="7132F278"/>
    <w:rsid w:val="71335759"/>
    <w:rsid w:val="71336300"/>
    <w:rsid w:val="71354DD6"/>
    <w:rsid w:val="7136F468"/>
    <w:rsid w:val="7137260F"/>
    <w:rsid w:val="7137FE2A"/>
    <w:rsid w:val="71381886"/>
    <w:rsid w:val="713883E3"/>
    <w:rsid w:val="7139E581"/>
    <w:rsid w:val="713B594E"/>
    <w:rsid w:val="713C27BA"/>
    <w:rsid w:val="713C3762"/>
    <w:rsid w:val="713C5DA1"/>
    <w:rsid w:val="713D6F87"/>
    <w:rsid w:val="713DB1AF"/>
    <w:rsid w:val="713DF669"/>
    <w:rsid w:val="7141B8E2"/>
    <w:rsid w:val="714269D1"/>
    <w:rsid w:val="7143A38A"/>
    <w:rsid w:val="7143D41E"/>
    <w:rsid w:val="7143E89B"/>
    <w:rsid w:val="71461C61"/>
    <w:rsid w:val="7147CCDD"/>
    <w:rsid w:val="714852F6"/>
    <w:rsid w:val="7148FB5C"/>
    <w:rsid w:val="71498A07"/>
    <w:rsid w:val="714C558A"/>
    <w:rsid w:val="714C7D41"/>
    <w:rsid w:val="714CBAA9"/>
    <w:rsid w:val="714CF3B8"/>
    <w:rsid w:val="714E9811"/>
    <w:rsid w:val="714ED554"/>
    <w:rsid w:val="71514325"/>
    <w:rsid w:val="7151A56C"/>
    <w:rsid w:val="7152E0F7"/>
    <w:rsid w:val="71557F84"/>
    <w:rsid w:val="715764CA"/>
    <w:rsid w:val="71577892"/>
    <w:rsid w:val="7159234D"/>
    <w:rsid w:val="715976A1"/>
    <w:rsid w:val="715AE20E"/>
    <w:rsid w:val="715AF352"/>
    <w:rsid w:val="715B6462"/>
    <w:rsid w:val="715BE2A2"/>
    <w:rsid w:val="71604FFE"/>
    <w:rsid w:val="71605130"/>
    <w:rsid w:val="7160E5B2"/>
    <w:rsid w:val="71614E4B"/>
    <w:rsid w:val="7162CAB9"/>
    <w:rsid w:val="7163B2C7"/>
    <w:rsid w:val="7163EA7D"/>
    <w:rsid w:val="7164812E"/>
    <w:rsid w:val="71648BC7"/>
    <w:rsid w:val="71649D5C"/>
    <w:rsid w:val="71655803"/>
    <w:rsid w:val="71663E1D"/>
    <w:rsid w:val="7166F7A3"/>
    <w:rsid w:val="716A4EAB"/>
    <w:rsid w:val="716CDAD6"/>
    <w:rsid w:val="716CF746"/>
    <w:rsid w:val="716E2701"/>
    <w:rsid w:val="716E9B99"/>
    <w:rsid w:val="716EAC7F"/>
    <w:rsid w:val="716F313D"/>
    <w:rsid w:val="717066D0"/>
    <w:rsid w:val="71738AE2"/>
    <w:rsid w:val="71749A0F"/>
    <w:rsid w:val="71749B39"/>
    <w:rsid w:val="717593AB"/>
    <w:rsid w:val="71794B27"/>
    <w:rsid w:val="717B5EC8"/>
    <w:rsid w:val="717E922D"/>
    <w:rsid w:val="71800189"/>
    <w:rsid w:val="71805CF6"/>
    <w:rsid w:val="71805E86"/>
    <w:rsid w:val="71816A23"/>
    <w:rsid w:val="71823262"/>
    <w:rsid w:val="71847766"/>
    <w:rsid w:val="7186B95A"/>
    <w:rsid w:val="71872D7B"/>
    <w:rsid w:val="7188D7BF"/>
    <w:rsid w:val="71899481"/>
    <w:rsid w:val="7189E8AC"/>
    <w:rsid w:val="718D3FFA"/>
    <w:rsid w:val="718D6361"/>
    <w:rsid w:val="718D8D92"/>
    <w:rsid w:val="718E8071"/>
    <w:rsid w:val="71902E41"/>
    <w:rsid w:val="71925B4F"/>
    <w:rsid w:val="71942149"/>
    <w:rsid w:val="71949305"/>
    <w:rsid w:val="71951B29"/>
    <w:rsid w:val="7195D609"/>
    <w:rsid w:val="7196A394"/>
    <w:rsid w:val="7197FE4B"/>
    <w:rsid w:val="719820D0"/>
    <w:rsid w:val="719D5685"/>
    <w:rsid w:val="719E4635"/>
    <w:rsid w:val="719F356A"/>
    <w:rsid w:val="71A0429A"/>
    <w:rsid w:val="71A15EB7"/>
    <w:rsid w:val="71A16C46"/>
    <w:rsid w:val="71A1B802"/>
    <w:rsid w:val="71A2F212"/>
    <w:rsid w:val="71A3A7A1"/>
    <w:rsid w:val="71A52166"/>
    <w:rsid w:val="71A5F729"/>
    <w:rsid w:val="71A73AEC"/>
    <w:rsid w:val="71A75387"/>
    <w:rsid w:val="71A93762"/>
    <w:rsid w:val="71AA846F"/>
    <w:rsid w:val="71AB2050"/>
    <w:rsid w:val="71AC59FB"/>
    <w:rsid w:val="71B098F2"/>
    <w:rsid w:val="71B176E9"/>
    <w:rsid w:val="71B22E93"/>
    <w:rsid w:val="71B4A431"/>
    <w:rsid w:val="71B547AD"/>
    <w:rsid w:val="71B6858F"/>
    <w:rsid w:val="71B6C00A"/>
    <w:rsid w:val="71B6E824"/>
    <w:rsid w:val="71B6F67F"/>
    <w:rsid w:val="71B72DCB"/>
    <w:rsid w:val="71B8B72A"/>
    <w:rsid w:val="71B9613E"/>
    <w:rsid w:val="71B9CAF6"/>
    <w:rsid w:val="71BA5D72"/>
    <w:rsid w:val="71BB395A"/>
    <w:rsid w:val="71BB816B"/>
    <w:rsid w:val="71BC46A8"/>
    <w:rsid w:val="71BCC633"/>
    <w:rsid w:val="71BD173A"/>
    <w:rsid w:val="71BE7AAD"/>
    <w:rsid w:val="71C09624"/>
    <w:rsid w:val="71C14005"/>
    <w:rsid w:val="71C4FE41"/>
    <w:rsid w:val="71C57984"/>
    <w:rsid w:val="71C5D8E0"/>
    <w:rsid w:val="71C8DDDE"/>
    <w:rsid w:val="71C984EB"/>
    <w:rsid w:val="71CA9A39"/>
    <w:rsid w:val="71CBBAA1"/>
    <w:rsid w:val="71CFB010"/>
    <w:rsid w:val="71D1B771"/>
    <w:rsid w:val="71D20402"/>
    <w:rsid w:val="71DA1FB1"/>
    <w:rsid w:val="71DAD3EE"/>
    <w:rsid w:val="71DCDE2A"/>
    <w:rsid w:val="71DD25A1"/>
    <w:rsid w:val="71DEA068"/>
    <w:rsid w:val="71DFF64B"/>
    <w:rsid w:val="71E5BF0B"/>
    <w:rsid w:val="71E60FA1"/>
    <w:rsid w:val="71E79D32"/>
    <w:rsid w:val="71E889AF"/>
    <w:rsid w:val="71E92571"/>
    <w:rsid w:val="71EBD6ED"/>
    <w:rsid w:val="71EBFF58"/>
    <w:rsid w:val="71F11CA9"/>
    <w:rsid w:val="71F1B5D6"/>
    <w:rsid w:val="71F36D50"/>
    <w:rsid w:val="71F36ECA"/>
    <w:rsid w:val="71F54756"/>
    <w:rsid w:val="71F56D75"/>
    <w:rsid w:val="71F5D87C"/>
    <w:rsid w:val="71F60B9E"/>
    <w:rsid w:val="71F6743D"/>
    <w:rsid w:val="71F74241"/>
    <w:rsid w:val="71F76D80"/>
    <w:rsid w:val="71F795DF"/>
    <w:rsid w:val="71F99792"/>
    <w:rsid w:val="71FA8449"/>
    <w:rsid w:val="71FABFC5"/>
    <w:rsid w:val="71FDD5D9"/>
    <w:rsid w:val="71FE6975"/>
    <w:rsid w:val="7200B324"/>
    <w:rsid w:val="72039A3C"/>
    <w:rsid w:val="7203E1F8"/>
    <w:rsid w:val="720512DC"/>
    <w:rsid w:val="72067E47"/>
    <w:rsid w:val="72073F18"/>
    <w:rsid w:val="720F2F6A"/>
    <w:rsid w:val="7210FBFD"/>
    <w:rsid w:val="7212D708"/>
    <w:rsid w:val="72148B99"/>
    <w:rsid w:val="72154A12"/>
    <w:rsid w:val="7215D37D"/>
    <w:rsid w:val="72167047"/>
    <w:rsid w:val="72187471"/>
    <w:rsid w:val="721891FD"/>
    <w:rsid w:val="72196E6B"/>
    <w:rsid w:val="7219C692"/>
    <w:rsid w:val="721AD274"/>
    <w:rsid w:val="721BE1CD"/>
    <w:rsid w:val="721D3E6E"/>
    <w:rsid w:val="721F8EA0"/>
    <w:rsid w:val="72217D7D"/>
    <w:rsid w:val="722244FE"/>
    <w:rsid w:val="7222593C"/>
    <w:rsid w:val="72268052"/>
    <w:rsid w:val="7227D6BF"/>
    <w:rsid w:val="722853D0"/>
    <w:rsid w:val="722AA009"/>
    <w:rsid w:val="722AD7D1"/>
    <w:rsid w:val="722C228B"/>
    <w:rsid w:val="722C2F6A"/>
    <w:rsid w:val="722C6753"/>
    <w:rsid w:val="722E464F"/>
    <w:rsid w:val="722FCC39"/>
    <w:rsid w:val="723076F5"/>
    <w:rsid w:val="72315D8C"/>
    <w:rsid w:val="72332788"/>
    <w:rsid w:val="72349876"/>
    <w:rsid w:val="72353968"/>
    <w:rsid w:val="723690DC"/>
    <w:rsid w:val="7237B1FD"/>
    <w:rsid w:val="723931DE"/>
    <w:rsid w:val="723A3172"/>
    <w:rsid w:val="723BCD41"/>
    <w:rsid w:val="723C043A"/>
    <w:rsid w:val="723F9D2B"/>
    <w:rsid w:val="72429F2A"/>
    <w:rsid w:val="7242A733"/>
    <w:rsid w:val="7245AA7A"/>
    <w:rsid w:val="724614FF"/>
    <w:rsid w:val="72466140"/>
    <w:rsid w:val="724D49A3"/>
    <w:rsid w:val="724E2F95"/>
    <w:rsid w:val="724F9CDF"/>
    <w:rsid w:val="7253972F"/>
    <w:rsid w:val="725400E4"/>
    <w:rsid w:val="72541244"/>
    <w:rsid w:val="7254BF71"/>
    <w:rsid w:val="7256D806"/>
    <w:rsid w:val="7257DCEC"/>
    <w:rsid w:val="72593323"/>
    <w:rsid w:val="7259ADC8"/>
    <w:rsid w:val="7259D23F"/>
    <w:rsid w:val="725B12E3"/>
    <w:rsid w:val="725BCD58"/>
    <w:rsid w:val="725CA150"/>
    <w:rsid w:val="725D87FF"/>
    <w:rsid w:val="725F360D"/>
    <w:rsid w:val="7262318E"/>
    <w:rsid w:val="7265339D"/>
    <w:rsid w:val="72694005"/>
    <w:rsid w:val="726CEEA1"/>
    <w:rsid w:val="727078F3"/>
    <w:rsid w:val="7270ADE2"/>
    <w:rsid w:val="7270E2B2"/>
    <w:rsid w:val="72710F43"/>
    <w:rsid w:val="72729AE2"/>
    <w:rsid w:val="727414FD"/>
    <w:rsid w:val="7274C329"/>
    <w:rsid w:val="7274F05D"/>
    <w:rsid w:val="72759A85"/>
    <w:rsid w:val="7275F108"/>
    <w:rsid w:val="7277C2F0"/>
    <w:rsid w:val="727A3405"/>
    <w:rsid w:val="727A3BCB"/>
    <w:rsid w:val="727B6131"/>
    <w:rsid w:val="727ED302"/>
    <w:rsid w:val="727FB9FC"/>
    <w:rsid w:val="7280E122"/>
    <w:rsid w:val="72837B42"/>
    <w:rsid w:val="7284DAB9"/>
    <w:rsid w:val="72892E1C"/>
    <w:rsid w:val="728A6E02"/>
    <w:rsid w:val="728CE09C"/>
    <w:rsid w:val="72918DF3"/>
    <w:rsid w:val="729218EE"/>
    <w:rsid w:val="729270AB"/>
    <w:rsid w:val="7292FBB6"/>
    <w:rsid w:val="7294572B"/>
    <w:rsid w:val="7295A154"/>
    <w:rsid w:val="72960881"/>
    <w:rsid w:val="7296AF8B"/>
    <w:rsid w:val="7297D743"/>
    <w:rsid w:val="7297DF67"/>
    <w:rsid w:val="729A73E9"/>
    <w:rsid w:val="729AEFF5"/>
    <w:rsid w:val="729B9042"/>
    <w:rsid w:val="729BA2C9"/>
    <w:rsid w:val="729C8705"/>
    <w:rsid w:val="729C8F0B"/>
    <w:rsid w:val="729DA20B"/>
    <w:rsid w:val="72A05D73"/>
    <w:rsid w:val="72A06CAC"/>
    <w:rsid w:val="72A0B249"/>
    <w:rsid w:val="72A15A5C"/>
    <w:rsid w:val="72A1F5D4"/>
    <w:rsid w:val="72A2B549"/>
    <w:rsid w:val="72A3368B"/>
    <w:rsid w:val="72A403ED"/>
    <w:rsid w:val="72A470FC"/>
    <w:rsid w:val="72A4788B"/>
    <w:rsid w:val="72A748F8"/>
    <w:rsid w:val="72A76D42"/>
    <w:rsid w:val="72A7879A"/>
    <w:rsid w:val="72A79801"/>
    <w:rsid w:val="72A84CE5"/>
    <w:rsid w:val="72A9763B"/>
    <w:rsid w:val="72AAE48D"/>
    <w:rsid w:val="72AB5C7A"/>
    <w:rsid w:val="72ABF695"/>
    <w:rsid w:val="72AD9B87"/>
    <w:rsid w:val="72ADC83F"/>
    <w:rsid w:val="72AE1757"/>
    <w:rsid w:val="72AEF104"/>
    <w:rsid w:val="72AFD0FC"/>
    <w:rsid w:val="72B0D50F"/>
    <w:rsid w:val="72B2A3BD"/>
    <w:rsid w:val="72B2D3A5"/>
    <w:rsid w:val="72B3369C"/>
    <w:rsid w:val="72B3E369"/>
    <w:rsid w:val="72B916DB"/>
    <w:rsid w:val="72BA1C3B"/>
    <w:rsid w:val="72BC6647"/>
    <w:rsid w:val="72BDD848"/>
    <w:rsid w:val="72BEC47A"/>
    <w:rsid w:val="72BED6E5"/>
    <w:rsid w:val="72BF3067"/>
    <w:rsid w:val="72BF71E6"/>
    <w:rsid w:val="72C03F5C"/>
    <w:rsid w:val="72C0F983"/>
    <w:rsid w:val="72C101B2"/>
    <w:rsid w:val="72C2AF29"/>
    <w:rsid w:val="72C42800"/>
    <w:rsid w:val="72C69CFC"/>
    <w:rsid w:val="72C9DC7F"/>
    <w:rsid w:val="72CCC693"/>
    <w:rsid w:val="72CE1BBA"/>
    <w:rsid w:val="72D19251"/>
    <w:rsid w:val="72D1A233"/>
    <w:rsid w:val="72D1B163"/>
    <w:rsid w:val="72D2F4D6"/>
    <w:rsid w:val="72D35C05"/>
    <w:rsid w:val="72D3F7AE"/>
    <w:rsid w:val="72D42E98"/>
    <w:rsid w:val="72D6A413"/>
    <w:rsid w:val="72D7AC7D"/>
    <w:rsid w:val="72D93231"/>
    <w:rsid w:val="72DAE8B8"/>
    <w:rsid w:val="72DB8536"/>
    <w:rsid w:val="72DDE739"/>
    <w:rsid w:val="72DF8A83"/>
    <w:rsid w:val="72E0AB66"/>
    <w:rsid w:val="72E0D072"/>
    <w:rsid w:val="72E21CA0"/>
    <w:rsid w:val="72E273BB"/>
    <w:rsid w:val="72E368D6"/>
    <w:rsid w:val="72E47089"/>
    <w:rsid w:val="72E4A40F"/>
    <w:rsid w:val="72E57A62"/>
    <w:rsid w:val="72E60DD6"/>
    <w:rsid w:val="72E72D94"/>
    <w:rsid w:val="72E7676B"/>
    <w:rsid w:val="72E7D960"/>
    <w:rsid w:val="72E7EED7"/>
    <w:rsid w:val="72ECB5E6"/>
    <w:rsid w:val="72ECDCF2"/>
    <w:rsid w:val="72ECF7CE"/>
    <w:rsid w:val="72ED0176"/>
    <w:rsid w:val="72ED8647"/>
    <w:rsid w:val="72EE5B63"/>
    <w:rsid w:val="72F1195A"/>
    <w:rsid w:val="72F29DB5"/>
    <w:rsid w:val="72F44380"/>
    <w:rsid w:val="72F48AC3"/>
    <w:rsid w:val="72F6E00C"/>
    <w:rsid w:val="72F818F6"/>
    <w:rsid w:val="72F8BC71"/>
    <w:rsid w:val="72F8C5F8"/>
    <w:rsid w:val="72FA18AA"/>
    <w:rsid w:val="72FC5F7C"/>
    <w:rsid w:val="72FC9372"/>
    <w:rsid w:val="72FCD142"/>
    <w:rsid w:val="72FD4115"/>
    <w:rsid w:val="72FFBED2"/>
    <w:rsid w:val="73010F55"/>
    <w:rsid w:val="73016F5F"/>
    <w:rsid w:val="73021479"/>
    <w:rsid w:val="7303F023"/>
    <w:rsid w:val="73045BFA"/>
    <w:rsid w:val="7306A798"/>
    <w:rsid w:val="730713FA"/>
    <w:rsid w:val="73075E1B"/>
    <w:rsid w:val="7309EF8E"/>
    <w:rsid w:val="730A61DA"/>
    <w:rsid w:val="730B00D5"/>
    <w:rsid w:val="730F16E8"/>
    <w:rsid w:val="7311FF0E"/>
    <w:rsid w:val="73128241"/>
    <w:rsid w:val="7312B507"/>
    <w:rsid w:val="7312BC42"/>
    <w:rsid w:val="73136C4D"/>
    <w:rsid w:val="73175861"/>
    <w:rsid w:val="7317AA31"/>
    <w:rsid w:val="731A284A"/>
    <w:rsid w:val="731C488B"/>
    <w:rsid w:val="731CC566"/>
    <w:rsid w:val="7320305B"/>
    <w:rsid w:val="73211BE5"/>
    <w:rsid w:val="7321AF23"/>
    <w:rsid w:val="7321E1F9"/>
    <w:rsid w:val="732294A9"/>
    <w:rsid w:val="732393B2"/>
    <w:rsid w:val="7323B2B0"/>
    <w:rsid w:val="7323FEE4"/>
    <w:rsid w:val="732414D1"/>
    <w:rsid w:val="73242CFC"/>
    <w:rsid w:val="73257244"/>
    <w:rsid w:val="7326C7EE"/>
    <w:rsid w:val="7327DFC6"/>
    <w:rsid w:val="732B9B90"/>
    <w:rsid w:val="7333C716"/>
    <w:rsid w:val="7333ED0F"/>
    <w:rsid w:val="733473E1"/>
    <w:rsid w:val="7334D2C9"/>
    <w:rsid w:val="73416A1D"/>
    <w:rsid w:val="73421B33"/>
    <w:rsid w:val="73434A1F"/>
    <w:rsid w:val="73435B2D"/>
    <w:rsid w:val="7343A316"/>
    <w:rsid w:val="7346AB6F"/>
    <w:rsid w:val="7347D5C9"/>
    <w:rsid w:val="73493674"/>
    <w:rsid w:val="73499C07"/>
    <w:rsid w:val="7349EFFF"/>
    <w:rsid w:val="734A165A"/>
    <w:rsid w:val="734A3CEB"/>
    <w:rsid w:val="734D2F64"/>
    <w:rsid w:val="734D4C0D"/>
    <w:rsid w:val="734E1258"/>
    <w:rsid w:val="734F1C69"/>
    <w:rsid w:val="734F4085"/>
    <w:rsid w:val="73500C6B"/>
    <w:rsid w:val="7352A268"/>
    <w:rsid w:val="73531066"/>
    <w:rsid w:val="735657C8"/>
    <w:rsid w:val="73578EF1"/>
    <w:rsid w:val="7357DBF1"/>
    <w:rsid w:val="7359C155"/>
    <w:rsid w:val="735A535F"/>
    <w:rsid w:val="735C15E1"/>
    <w:rsid w:val="735E0B71"/>
    <w:rsid w:val="735E2F60"/>
    <w:rsid w:val="7360C9EF"/>
    <w:rsid w:val="73624A53"/>
    <w:rsid w:val="7363A259"/>
    <w:rsid w:val="73647600"/>
    <w:rsid w:val="73685A04"/>
    <w:rsid w:val="736951E8"/>
    <w:rsid w:val="736BE957"/>
    <w:rsid w:val="736DD8B9"/>
    <w:rsid w:val="736F35AA"/>
    <w:rsid w:val="736F3DFB"/>
    <w:rsid w:val="7371914D"/>
    <w:rsid w:val="7371A35F"/>
    <w:rsid w:val="737200C2"/>
    <w:rsid w:val="7373F038"/>
    <w:rsid w:val="7374CBD0"/>
    <w:rsid w:val="7375B469"/>
    <w:rsid w:val="73768D88"/>
    <w:rsid w:val="73779EB8"/>
    <w:rsid w:val="73779F7B"/>
    <w:rsid w:val="737843E0"/>
    <w:rsid w:val="73789290"/>
    <w:rsid w:val="737949FE"/>
    <w:rsid w:val="737A1C5E"/>
    <w:rsid w:val="737E7E60"/>
    <w:rsid w:val="738025C0"/>
    <w:rsid w:val="73805146"/>
    <w:rsid w:val="738184AA"/>
    <w:rsid w:val="7382D380"/>
    <w:rsid w:val="7382F93D"/>
    <w:rsid w:val="7383683C"/>
    <w:rsid w:val="738371E1"/>
    <w:rsid w:val="73839ABF"/>
    <w:rsid w:val="7383C98D"/>
    <w:rsid w:val="73846841"/>
    <w:rsid w:val="738688C9"/>
    <w:rsid w:val="73868C84"/>
    <w:rsid w:val="738842E5"/>
    <w:rsid w:val="738891BF"/>
    <w:rsid w:val="7389518E"/>
    <w:rsid w:val="738AD2BE"/>
    <w:rsid w:val="738D265F"/>
    <w:rsid w:val="739024B0"/>
    <w:rsid w:val="7395A69D"/>
    <w:rsid w:val="7395CEF2"/>
    <w:rsid w:val="7395D4CB"/>
    <w:rsid w:val="73965362"/>
    <w:rsid w:val="7397C7E2"/>
    <w:rsid w:val="7399B226"/>
    <w:rsid w:val="739A9CE6"/>
    <w:rsid w:val="739D5F8D"/>
    <w:rsid w:val="739E6D4E"/>
    <w:rsid w:val="739F4856"/>
    <w:rsid w:val="73A29EC1"/>
    <w:rsid w:val="73A35C83"/>
    <w:rsid w:val="73A44D21"/>
    <w:rsid w:val="73A73D9A"/>
    <w:rsid w:val="73A75E8A"/>
    <w:rsid w:val="73A76AEA"/>
    <w:rsid w:val="73A84A85"/>
    <w:rsid w:val="73A8B747"/>
    <w:rsid w:val="73A92F89"/>
    <w:rsid w:val="73A97091"/>
    <w:rsid w:val="73AA9AF2"/>
    <w:rsid w:val="73AACD35"/>
    <w:rsid w:val="73ABBA1E"/>
    <w:rsid w:val="73ACDDB6"/>
    <w:rsid w:val="73AD944C"/>
    <w:rsid w:val="73AEE694"/>
    <w:rsid w:val="73AF46CC"/>
    <w:rsid w:val="73B250CB"/>
    <w:rsid w:val="73B2B086"/>
    <w:rsid w:val="73B33110"/>
    <w:rsid w:val="73B46042"/>
    <w:rsid w:val="73B7B3D7"/>
    <w:rsid w:val="73B98447"/>
    <w:rsid w:val="73BA818A"/>
    <w:rsid w:val="73BB78B7"/>
    <w:rsid w:val="73C01280"/>
    <w:rsid w:val="73C02522"/>
    <w:rsid w:val="73C41837"/>
    <w:rsid w:val="73C53CEC"/>
    <w:rsid w:val="73C56766"/>
    <w:rsid w:val="73C68093"/>
    <w:rsid w:val="73C69F9F"/>
    <w:rsid w:val="73C6DE70"/>
    <w:rsid w:val="73C7DA81"/>
    <w:rsid w:val="73C9B7BB"/>
    <w:rsid w:val="73CC1E1A"/>
    <w:rsid w:val="73CF8D6C"/>
    <w:rsid w:val="73CFD9B4"/>
    <w:rsid w:val="73D14DD9"/>
    <w:rsid w:val="73D19110"/>
    <w:rsid w:val="73D2D08B"/>
    <w:rsid w:val="73D42D8F"/>
    <w:rsid w:val="73D5A0FC"/>
    <w:rsid w:val="73D9BD41"/>
    <w:rsid w:val="73D9CACB"/>
    <w:rsid w:val="73DA0DE9"/>
    <w:rsid w:val="73DA7B89"/>
    <w:rsid w:val="73DACCD4"/>
    <w:rsid w:val="73DB85A0"/>
    <w:rsid w:val="73DC7533"/>
    <w:rsid w:val="73DC97F3"/>
    <w:rsid w:val="73DD6625"/>
    <w:rsid w:val="73DD9A57"/>
    <w:rsid w:val="73DF5DC4"/>
    <w:rsid w:val="73E180BF"/>
    <w:rsid w:val="73E2C20F"/>
    <w:rsid w:val="73E318E1"/>
    <w:rsid w:val="73E3BB56"/>
    <w:rsid w:val="73E580D6"/>
    <w:rsid w:val="73E6919B"/>
    <w:rsid w:val="73E6E68A"/>
    <w:rsid w:val="73E6FAB9"/>
    <w:rsid w:val="73E70015"/>
    <w:rsid w:val="73E72985"/>
    <w:rsid w:val="73E8AB5A"/>
    <w:rsid w:val="73E96D2A"/>
    <w:rsid w:val="73EA96C0"/>
    <w:rsid w:val="73EB441C"/>
    <w:rsid w:val="73EC87CE"/>
    <w:rsid w:val="73ECCCAC"/>
    <w:rsid w:val="73ED44D7"/>
    <w:rsid w:val="73ED4DEA"/>
    <w:rsid w:val="73ED4F4A"/>
    <w:rsid w:val="73EEF500"/>
    <w:rsid w:val="73F0E01B"/>
    <w:rsid w:val="73F13076"/>
    <w:rsid w:val="73F2DE76"/>
    <w:rsid w:val="73F3D75D"/>
    <w:rsid w:val="73F4283E"/>
    <w:rsid w:val="73F59388"/>
    <w:rsid w:val="73F5C2AB"/>
    <w:rsid w:val="73F6E118"/>
    <w:rsid w:val="73FC3062"/>
    <w:rsid w:val="73FDA06B"/>
    <w:rsid w:val="74029F64"/>
    <w:rsid w:val="74033850"/>
    <w:rsid w:val="7403B67E"/>
    <w:rsid w:val="740919F0"/>
    <w:rsid w:val="7409217F"/>
    <w:rsid w:val="74095E41"/>
    <w:rsid w:val="740B219A"/>
    <w:rsid w:val="740BEDC3"/>
    <w:rsid w:val="740D0DCE"/>
    <w:rsid w:val="74110622"/>
    <w:rsid w:val="741232C6"/>
    <w:rsid w:val="74129A11"/>
    <w:rsid w:val="74140A68"/>
    <w:rsid w:val="7416065D"/>
    <w:rsid w:val="74184C9D"/>
    <w:rsid w:val="74189A27"/>
    <w:rsid w:val="74193B10"/>
    <w:rsid w:val="741A4A5A"/>
    <w:rsid w:val="741B1829"/>
    <w:rsid w:val="741B40FD"/>
    <w:rsid w:val="741CCD76"/>
    <w:rsid w:val="741D4585"/>
    <w:rsid w:val="741D8091"/>
    <w:rsid w:val="741EB63A"/>
    <w:rsid w:val="741ED986"/>
    <w:rsid w:val="741F08A3"/>
    <w:rsid w:val="741F7666"/>
    <w:rsid w:val="741FCFCD"/>
    <w:rsid w:val="74204E97"/>
    <w:rsid w:val="7421259F"/>
    <w:rsid w:val="7422652E"/>
    <w:rsid w:val="7427C255"/>
    <w:rsid w:val="7429297F"/>
    <w:rsid w:val="74293C36"/>
    <w:rsid w:val="742A0FD7"/>
    <w:rsid w:val="742CEDDC"/>
    <w:rsid w:val="742D2C4D"/>
    <w:rsid w:val="742E5D0C"/>
    <w:rsid w:val="742FAA5A"/>
    <w:rsid w:val="74303A27"/>
    <w:rsid w:val="743373CF"/>
    <w:rsid w:val="7434FA2E"/>
    <w:rsid w:val="743590A0"/>
    <w:rsid w:val="74362884"/>
    <w:rsid w:val="74368E36"/>
    <w:rsid w:val="7436BB7D"/>
    <w:rsid w:val="74375B91"/>
    <w:rsid w:val="7437676D"/>
    <w:rsid w:val="7438FC11"/>
    <w:rsid w:val="7439251A"/>
    <w:rsid w:val="743CBA62"/>
    <w:rsid w:val="743CD46E"/>
    <w:rsid w:val="743E8C14"/>
    <w:rsid w:val="744317E6"/>
    <w:rsid w:val="744340F9"/>
    <w:rsid w:val="7444B89C"/>
    <w:rsid w:val="74468936"/>
    <w:rsid w:val="7448675C"/>
    <w:rsid w:val="7448A7B8"/>
    <w:rsid w:val="744A6FAD"/>
    <w:rsid w:val="744B81EC"/>
    <w:rsid w:val="744D003F"/>
    <w:rsid w:val="744D6113"/>
    <w:rsid w:val="744DA1C1"/>
    <w:rsid w:val="744FC0F2"/>
    <w:rsid w:val="745133D4"/>
    <w:rsid w:val="74549086"/>
    <w:rsid w:val="7456EFBA"/>
    <w:rsid w:val="745768EC"/>
    <w:rsid w:val="745974E0"/>
    <w:rsid w:val="74597527"/>
    <w:rsid w:val="745A3A1C"/>
    <w:rsid w:val="745ACA72"/>
    <w:rsid w:val="745B3271"/>
    <w:rsid w:val="745E5A26"/>
    <w:rsid w:val="7461F7D1"/>
    <w:rsid w:val="746371E9"/>
    <w:rsid w:val="746455AD"/>
    <w:rsid w:val="74649AAC"/>
    <w:rsid w:val="7464FE5F"/>
    <w:rsid w:val="746A8D32"/>
    <w:rsid w:val="746ADD57"/>
    <w:rsid w:val="746B8AE9"/>
    <w:rsid w:val="746C4259"/>
    <w:rsid w:val="746CF716"/>
    <w:rsid w:val="746DA6D0"/>
    <w:rsid w:val="74722756"/>
    <w:rsid w:val="7474C0CB"/>
    <w:rsid w:val="7476300A"/>
    <w:rsid w:val="7477239D"/>
    <w:rsid w:val="747730FC"/>
    <w:rsid w:val="7478C8C6"/>
    <w:rsid w:val="747969AD"/>
    <w:rsid w:val="74798C25"/>
    <w:rsid w:val="747A1777"/>
    <w:rsid w:val="747C2314"/>
    <w:rsid w:val="747CDF87"/>
    <w:rsid w:val="747D7A1D"/>
    <w:rsid w:val="747DB617"/>
    <w:rsid w:val="747E2E7D"/>
    <w:rsid w:val="7480F7E6"/>
    <w:rsid w:val="7481048F"/>
    <w:rsid w:val="74813425"/>
    <w:rsid w:val="74826408"/>
    <w:rsid w:val="74841333"/>
    <w:rsid w:val="74852448"/>
    <w:rsid w:val="74873D43"/>
    <w:rsid w:val="748AF811"/>
    <w:rsid w:val="748B794D"/>
    <w:rsid w:val="748BC2AB"/>
    <w:rsid w:val="748BED21"/>
    <w:rsid w:val="748C216A"/>
    <w:rsid w:val="748E310A"/>
    <w:rsid w:val="748E743D"/>
    <w:rsid w:val="748E8F48"/>
    <w:rsid w:val="748E9794"/>
    <w:rsid w:val="748F3132"/>
    <w:rsid w:val="748F535C"/>
    <w:rsid w:val="748FCB30"/>
    <w:rsid w:val="7491CF00"/>
    <w:rsid w:val="74942F9B"/>
    <w:rsid w:val="74942FB1"/>
    <w:rsid w:val="7494A4F3"/>
    <w:rsid w:val="7494BB7A"/>
    <w:rsid w:val="749879A1"/>
    <w:rsid w:val="749FC644"/>
    <w:rsid w:val="749FF6F9"/>
    <w:rsid w:val="74A1619A"/>
    <w:rsid w:val="74A2F1A2"/>
    <w:rsid w:val="74A72D38"/>
    <w:rsid w:val="74A7AFE9"/>
    <w:rsid w:val="74AD4D55"/>
    <w:rsid w:val="74AF18A5"/>
    <w:rsid w:val="74B019B2"/>
    <w:rsid w:val="74B11EA6"/>
    <w:rsid w:val="74B18188"/>
    <w:rsid w:val="74B1AADA"/>
    <w:rsid w:val="74B27001"/>
    <w:rsid w:val="74B38AC7"/>
    <w:rsid w:val="74B3ED1D"/>
    <w:rsid w:val="74B70243"/>
    <w:rsid w:val="74B77F33"/>
    <w:rsid w:val="74B84350"/>
    <w:rsid w:val="74B9749B"/>
    <w:rsid w:val="74BD3F37"/>
    <w:rsid w:val="74BD9983"/>
    <w:rsid w:val="74BE21A9"/>
    <w:rsid w:val="74BE3E99"/>
    <w:rsid w:val="74BEC86A"/>
    <w:rsid w:val="74C101A5"/>
    <w:rsid w:val="74C51CCA"/>
    <w:rsid w:val="74C79F0D"/>
    <w:rsid w:val="74C88A4A"/>
    <w:rsid w:val="74CBE5FA"/>
    <w:rsid w:val="74CF0F37"/>
    <w:rsid w:val="74CF6110"/>
    <w:rsid w:val="74CF68E0"/>
    <w:rsid w:val="74D187B5"/>
    <w:rsid w:val="74D1CEB3"/>
    <w:rsid w:val="74D26870"/>
    <w:rsid w:val="74D349F2"/>
    <w:rsid w:val="74D50E48"/>
    <w:rsid w:val="74D51C13"/>
    <w:rsid w:val="74D52BB0"/>
    <w:rsid w:val="74D7979A"/>
    <w:rsid w:val="74DAE1AA"/>
    <w:rsid w:val="74DB0291"/>
    <w:rsid w:val="74DB17A0"/>
    <w:rsid w:val="74DCC193"/>
    <w:rsid w:val="74DDCDBF"/>
    <w:rsid w:val="74DE3276"/>
    <w:rsid w:val="74DE5E6B"/>
    <w:rsid w:val="74DE7099"/>
    <w:rsid w:val="74DE97A6"/>
    <w:rsid w:val="74E5057F"/>
    <w:rsid w:val="74E54978"/>
    <w:rsid w:val="74E5D158"/>
    <w:rsid w:val="74E6AC36"/>
    <w:rsid w:val="74E72978"/>
    <w:rsid w:val="74E773C5"/>
    <w:rsid w:val="74E91831"/>
    <w:rsid w:val="74EA5DD4"/>
    <w:rsid w:val="74EB72DF"/>
    <w:rsid w:val="74EDC366"/>
    <w:rsid w:val="74EDE0E3"/>
    <w:rsid w:val="74EE55D4"/>
    <w:rsid w:val="74F0FE22"/>
    <w:rsid w:val="74F2A63C"/>
    <w:rsid w:val="74F3AD99"/>
    <w:rsid w:val="74F40FF6"/>
    <w:rsid w:val="74F4C597"/>
    <w:rsid w:val="74F5ABAC"/>
    <w:rsid w:val="74F66654"/>
    <w:rsid w:val="74F84C84"/>
    <w:rsid w:val="74F870D1"/>
    <w:rsid w:val="74F8AC9A"/>
    <w:rsid w:val="74F95ABE"/>
    <w:rsid w:val="74FBE190"/>
    <w:rsid w:val="74FBF0F5"/>
    <w:rsid w:val="74FC622D"/>
    <w:rsid w:val="74FE0FFF"/>
    <w:rsid w:val="74FE31E4"/>
    <w:rsid w:val="74FEA095"/>
    <w:rsid w:val="7501804F"/>
    <w:rsid w:val="7501B64B"/>
    <w:rsid w:val="75023ECF"/>
    <w:rsid w:val="7502947F"/>
    <w:rsid w:val="7502BDFF"/>
    <w:rsid w:val="75051636"/>
    <w:rsid w:val="7505443B"/>
    <w:rsid w:val="75058DD0"/>
    <w:rsid w:val="7505D4F1"/>
    <w:rsid w:val="75062EEB"/>
    <w:rsid w:val="750863E0"/>
    <w:rsid w:val="750875D9"/>
    <w:rsid w:val="750A0724"/>
    <w:rsid w:val="750B9642"/>
    <w:rsid w:val="750E12E7"/>
    <w:rsid w:val="750F3F30"/>
    <w:rsid w:val="75108AAD"/>
    <w:rsid w:val="751771AB"/>
    <w:rsid w:val="75191200"/>
    <w:rsid w:val="75198C34"/>
    <w:rsid w:val="751AE744"/>
    <w:rsid w:val="751C1CDB"/>
    <w:rsid w:val="751D3454"/>
    <w:rsid w:val="751DC727"/>
    <w:rsid w:val="751EED6C"/>
    <w:rsid w:val="7520C9A2"/>
    <w:rsid w:val="75210A2E"/>
    <w:rsid w:val="75217741"/>
    <w:rsid w:val="7521F576"/>
    <w:rsid w:val="75238F71"/>
    <w:rsid w:val="75267D32"/>
    <w:rsid w:val="752884DD"/>
    <w:rsid w:val="752B3E12"/>
    <w:rsid w:val="752B4653"/>
    <w:rsid w:val="752B7505"/>
    <w:rsid w:val="752B9A03"/>
    <w:rsid w:val="752F84B0"/>
    <w:rsid w:val="753081C5"/>
    <w:rsid w:val="7532F56E"/>
    <w:rsid w:val="75330340"/>
    <w:rsid w:val="75334286"/>
    <w:rsid w:val="7533CC34"/>
    <w:rsid w:val="75351FF2"/>
    <w:rsid w:val="7535463B"/>
    <w:rsid w:val="75366794"/>
    <w:rsid w:val="75378848"/>
    <w:rsid w:val="7538743F"/>
    <w:rsid w:val="75397B2C"/>
    <w:rsid w:val="75399575"/>
    <w:rsid w:val="753A1974"/>
    <w:rsid w:val="753A9F50"/>
    <w:rsid w:val="753AB4FD"/>
    <w:rsid w:val="753ABCC3"/>
    <w:rsid w:val="753B92B5"/>
    <w:rsid w:val="753B9300"/>
    <w:rsid w:val="753B9782"/>
    <w:rsid w:val="753DD9C7"/>
    <w:rsid w:val="753EDEC8"/>
    <w:rsid w:val="7540008A"/>
    <w:rsid w:val="7540A0D5"/>
    <w:rsid w:val="7540AFE1"/>
    <w:rsid w:val="754148AC"/>
    <w:rsid w:val="75436F2B"/>
    <w:rsid w:val="7544A3E9"/>
    <w:rsid w:val="7544BF78"/>
    <w:rsid w:val="754718CE"/>
    <w:rsid w:val="7547495B"/>
    <w:rsid w:val="7547A877"/>
    <w:rsid w:val="7549C2E5"/>
    <w:rsid w:val="754C9AEF"/>
    <w:rsid w:val="754D00DA"/>
    <w:rsid w:val="754D1527"/>
    <w:rsid w:val="754D6898"/>
    <w:rsid w:val="754DCDCB"/>
    <w:rsid w:val="754ED1FE"/>
    <w:rsid w:val="754EDEC8"/>
    <w:rsid w:val="7550C292"/>
    <w:rsid w:val="7550EFDA"/>
    <w:rsid w:val="755141EE"/>
    <w:rsid w:val="75540594"/>
    <w:rsid w:val="75549D90"/>
    <w:rsid w:val="7555A41B"/>
    <w:rsid w:val="7555F025"/>
    <w:rsid w:val="75569760"/>
    <w:rsid w:val="7557A146"/>
    <w:rsid w:val="7559BCA1"/>
    <w:rsid w:val="755B64E6"/>
    <w:rsid w:val="755BF5F3"/>
    <w:rsid w:val="755D38B8"/>
    <w:rsid w:val="755EFE63"/>
    <w:rsid w:val="755F2842"/>
    <w:rsid w:val="75602670"/>
    <w:rsid w:val="75606908"/>
    <w:rsid w:val="756166B4"/>
    <w:rsid w:val="756243E8"/>
    <w:rsid w:val="7563BBF2"/>
    <w:rsid w:val="7563C6B1"/>
    <w:rsid w:val="7563FA1F"/>
    <w:rsid w:val="7564A394"/>
    <w:rsid w:val="7564DC92"/>
    <w:rsid w:val="7567C859"/>
    <w:rsid w:val="756873BD"/>
    <w:rsid w:val="756A9BF0"/>
    <w:rsid w:val="756B339F"/>
    <w:rsid w:val="756D01C7"/>
    <w:rsid w:val="756EBC84"/>
    <w:rsid w:val="756F73A5"/>
    <w:rsid w:val="75714675"/>
    <w:rsid w:val="757255D8"/>
    <w:rsid w:val="7572AAFD"/>
    <w:rsid w:val="75750356"/>
    <w:rsid w:val="757702B6"/>
    <w:rsid w:val="757882A1"/>
    <w:rsid w:val="7579CDFF"/>
    <w:rsid w:val="757C603C"/>
    <w:rsid w:val="757CF072"/>
    <w:rsid w:val="757D698F"/>
    <w:rsid w:val="757DB728"/>
    <w:rsid w:val="757E4C32"/>
    <w:rsid w:val="7583EB53"/>
    <w:rsid w:val="7585980E"/>
    <w:rsid w:val="75860F19"/>
    <w:rsid w:val="75867C55"/>
    <w:rsid w:val="7587F5CC"/>
    <w:rsid w:val="75899C7A"/>
    <w:rsid w:val="758A425E"/>
    <w:rsid w:val="758A980D"/>
    <w:rsid w:val="758B4C3D"/>
    <w:rsid w:val="758B5FA7"/>
    <w:rsid w:val="758CA9B0"/>
    <w:rsid w:val="758CECA2"/>
    <w:rsid w:val="758CF609"/>
    <w:rsid w:val="758CF7A9"/>
    <w:rsid w:val="758E35D6"/>
    <w:rsid w:val="758E3F26"/>
    <w:rsid w:val="7590FE82"/>
    <w:rsid w:val="7591A2FB"/>
    <w:rsid w:val="7591B118"/>
    <w:rsid w:val="75936CD4"/>
    <w:rsid w:val="75948466"/>
    <w:rsid w:val="7595776B"/>
    <w:rsid w:val="75995BC3"/>
    <w:rsid w:val="759B775A"/>
    <w:rsid w:val="759B8CFC"/>
    <w:rsid w:val="759BE970"/>
    <w:rsid w:val="759EED5B"/>
    <w:rsid w:val="75A00480"/>
    <w:rsid w:val="75A1C9E9"/>
    <w:rsid w:val="75A3FD3D"/>
    <w:rsid w:val="75A6FCA2"/>
    <w:rsid w:val="75AC76F6"/>
    <w:rsid w:val="75ADC3C7"/>
    <w:rsid w:val="75AE92E3"/>
    <w:rsid w:val="75AF1CF4"/>
    <w:rsid w:val="75B05092"/>
    <w:rsid w:val="75B06B91"/>
    <w:rsid w:val="75B13582"/>
    <w:rsid w:val="75B1922F"/>
    <w:rsid w:val="75B46A83"/>
    <w:rsid w:val="75B805A7"/>
    <w:rsid w:val="75BA44E9"/>
    <w:rsid w:val="75BC596B"/>
    <w:rsid w:val="75BD3C25"/>
    <w:rsid w:val="75BD5993"/>
    <w:rsid w:val="75BD63B1"/>
    <w:rsid w:val="75BDEA94"/>
    <w:rsid w:val="75C42BE5"/>
    <w:rsid w:val="75C60277"/>
    <w:rsid w:val="75C66664"/>
    <w:rsid w:val="75C7C846"/>
    <w:rsid w:val="75CD6190"/>
    <w:rsid w:val="75CE0F0E"/>
    <w:rsid w:val="75CE5959"/>
    <w:rsid w:val="75CF1BDA"/>
    <w:rsid w:val="75CF5472"/>
    <w:rsid w:val="75D25E45"/>
    <w:rsid w:val="75D2F677"/>
    <w:rsid w:val="75D32E73"/>
    <w:rsid w:val="75D54A83"/>
    <w:rsid w:val="75D63561"/>
    <w:rsid w:val="75D6B3FE"/>
    <w:rsid w:val="75D6B79E"/>
    <w:rsid w:val="75D79ED8"/>
    <w:rsid w:val="75D8CC7E"/>
    <w:rsid w:val="75D90BC7"/>
    <w:rsid w:val="75D94BF3"/>
    <w:rsid w:val="75D9C4B9"/>
    <w:rsid w:val="75DAD304"/>
    <w:rsid w:val="75DB12C3"/>
    <w:rsid w:val="75DBC072"/>
    <w:rsid w:val="75DC5F64"/>
    <w:rsid w:val="75DD1112"/>
    <w:rsid w:val="75DD46B8"/>
    <w:rsid w:val="75DD548A"/>
    <w:rsid w:val="75DE7AA6"/>
    <w:rsid w:val="75DEE376"/>
    <w:rsid w:val="75DF1F79"/>
    <w:rsid w:val="75E1084C"/>
    <w:rsid w:val="75E3B73B"/>
    <w:rsid w:val="75E3DEF5"/>
    <w:rsid w:val="75E508FD"/>
    <w:rsid w:val="75E53226"/>
    <w:rsid w:val="75E56D36"/>
    <w:rsid w:val="75E62720"/>
    <w:rsid w:val="75E6B851"/>
    <w:rsid w:val="75E7714D"/>
    <w:rsid w:val="75E7E8A8"/>
    <w:rsid w:val="75EA41E8"/>
    <w:rsid w:val="75EA6550"/>
    <w:rsid w:val="75EBFE80"/>
    <w:rsid w:val="75EC699A"/>
    <w:rsid w:val="75F09311"/>
    <w:rsid w:val="75F0E299"/>
    <w:rsid w:val="75F0E9E6"/>
    <w:rsid w:val="75F321B3"/>
    <w:rsid w:val="75F3C25B"/>
    <w:rsid w:val="75F454E8"/>
    <w:rsid w:val="75F48109"/>
    <w:rsid w:val="75F86B94"/>
    <w:rsid w:val="75F87EB6"/>
    <w:rsid w:val="75FB40A1"/>
    <w:rsid w:val="75FF2C6D"/>
    <w:rsid w:val="75FF9DC8"/>
    <w:rsid w:val="760066A1"/>
    <w:rsid w:val="76013111"/>
    <w:rsid w:val="76024CEF"/>
    <w:rsid w:val="7602649B"/>
    <w:rsid w:val="76028C34"/>
    <w:rsid w:val="7602FBE0"/>
    <w:rsid w:val="760476CB"/>
    <w:rsid w:val="7604A757"/>
    <w:rsid w:val="76063001"/>
    <w:rsid w:val="7606F71F"/>
    <w:rsid w:val="76070EE1"/>
    <w:rsid w:val="760748E4"/>
    <w:rsid w:val="760AB0F8"/>
    <w:rsid w:val="760BE5F6"/>
    <w:rsid w:val="760CBFCA"/>
    <w:rsid w:val="760DB0CB"/>
    <w:rsid w:val="760E3DA2"/>
    <w:rsid w:val="7610110C"/>
    <w:rsid w:val="76119137"/>
    <w:rsid w:val="76124A49"/>
    <w:rsid w:val="7614FDC8"/>
    <w:rsid w:val="7615F445"/>
    <w:rsid w:val="7615F69E"/>
    <w:rsid w:val="76160FE0"/>
    <w:rsid w:val="7618AD9B"/>
    <w:rsid w:val="761C1524"/>
    <w:rsid w:val="761D64DB"/>
    <w:rsid w:val="761E2D43"/>
    <w:rsid w:val="761ECCD7"/>
    <w:rsid w:val="761F80FE"/>
    <w:rsid w:val="7622A081"/>
    <w:rsid w:val="7623E6BA"/>
    <w:rsid w:val="7624EA2F"/>
    <w:rsid w:val="762507FC"/>
    <w:rsid w:val="76256D94"/>
    <w:rsid w:val="76259627"/>
    <w:rsid w:val="76294189"/>
    <w:rsid w:val="76294378"/>
    <w:rsid w:val="762C1137"/>
    <w:rsid w:val="762D4A44"/>
    <w:rsid w:val="762D9C83"/>
    <w:rsid w:val="762FDBE7"/>
    <w:rsid w:val="7632B11A"/>
    <w:rsid w:val="76363730"/>
    <w:rsid w:val="7637A6EA"/>
    <w:rsid w:val="7638F79E"/>
    <w:rsid w:val="76395960"/>
    <w:rsid w:val="7639A125"/>
    <w:rsid w:val="763B7974"/>
    <w:rsid w:val="763CBB28"/>
    <w:rsid w:val="763CDB9C"/>
    <w:rsid w:val="763D2482"/>
    <w:rsid w:val="763EB4B7"/>
    <w:rsid w:val="764148C5"/>
    <w:rsid w:val="76473327"/>
    <w:rsid w:val="7647C0C5"/>
    <w:rsid w:val="7647D93A"/>
    <w:rsid w:val="7648C8F1"/>
    <w:rsid w:val="764A6125"/>
    <w:rsid w:val="764AE8AF"/>
    <w:rsid w:val="764BC7D3"/>
    <w:rsid w:val="764C0F5B"/>
    <w:rsid w:val="764D5888"/>
    <w:rsid w:val="764EF266"/>
    <w:rsid w:val="764FB923"/>
    <w:rsid w:val="76530AC6"/>
    <w:rsid w:val="76542445"/>
    <w:rsid w:val="7655BCB7"/>
    <w:rsid w:val="7659617C"/>
    <w:rsid w:val="765B86F2"/>
    <w:rsid w:val="765F1694"/>
    <w:rsid w:val="76608954"/>
    <w:rsid w:val="7661B497"/>
    <w:rsid w:val="7661FEA2"/>
    <w:rsid w:val="7663C1D1"/>
    <w:rsid w:val="7663D07A"/>
    <w:rsid w:val="76665CA6"/>
    <w:rsid w:val="766701F0"/>
    <w:rsid w:val="76679B62"/>
    <w:rsid w:val="766903E6"/>
    <w:rsid w:val="766B6CBD"/>
    <w:rsid w:val="766B86CA"/>
    <w:rsid w:val="766B8FC2"/>
    <w:rsid w:val="766E1E5D"/>
    <w:rsid w:val="7671471F"/>
    <w:rsid w:val="76728019"/>
    <w:rsid w:val="76752C0E"/>
    <w:rsid w:val="7675A964"/>
    <w:rsid w:val="76766678"/>
    <w:rsid w:val="767777DA"/>
    <w:rsid w:val="7677DB99"/>
    <w:rsid w:val="76790EE4"/>
    <w:rsid w:val="767DB62D"/>
    <w:rsid w:val="768186F5"/>
    <w:rsid w:val="76819A1B"/>
    <w:rsid w:val="7681D6FB"/>
    <w:rsid w:val="7681EA81"/>
    <w:rsid w:val="76820C64"/>
    <w:rsid w:val="76833171"/>
    <w:rsid w:val="7684858E"/>
    <w:rsid w:val="768506B2"/>
    <w:rsid w:val="76872926"/>
    <w:rsid w:val="768784D4"/>
    <w:rsid w:val="76881658"/>
    <w:rsid w:val="768898F1"/>
    <w:rsid w:val="7688FB1B"/>
    <w:rsid w:val="768B0133"/>
    <w:rsid w:val="768B97D3"/>
    <w:rsid w:val="768C83A2"/>
    <w:rsid w:val="768C949B"/>
    <w:rsid w:val="768D03C1"/>
    <w:rsid w:val="768FE689"/>
    <w:rsid w:val="769120CD"/>
    <w:rsid w:val="769158A4"/>
    <w:rsid w:val="769169B6"/>
    <w:rsid w:val="7694ADB3"/>
    <w:rsid w:val="7695F34F"/>
    <w:rsid w:val="76962DC3"/>
    <w:rsid w:val="769C3324"/>
    <w:rsid w:val="769C759E"/>
    <w:rsid w:val="769D12E9"/>
    <w:rsid w:val="769D1814"/>
    <w:rsid w:val="769D5DD4"/>
    <w:rsid w:val="769DF826"/>
    <w:rsid w:val="769E6CAE"/>
    <w:rsid w:val="76A066C5"/>
    <w:rsid w:val="76A1EDA5"/>
    <w:rsid w:val="76A4263F"/>
    <w:rsid w:val="76A44AA8"/>
    <w:rsid w:val="76A4763D"/>
    <w:rsid w:val="76A550C2"/>
    <w:rsid w:val="76A6878F"/>
    <w:rsid w:val="76AAA831"/>
    <w:rsid w:val="76AB2967"/>
    <w:rsid w:val="76AC1B64"/>
    <w:rsid w:val="76AD4620"/>
    <w:rsid w:val="76AE6BAB"/>
    <w:rsid w:val="76AEDF42"/>
    <w:rsid w:val="76B5497B"/>
    <w:rsid w:val="76B775EF"/>
    <w:rsid w:val="76B9491F"/>
    <w:rsid w:val="76BAC3C8"/>
    <w:rsid w:val="76BF2DBF"/>
    <w:rsid w:val="76C116F5"/>
    <w:rsid w:val="76C178E9"/>
    <w:rsid w:val="76C18826"/>
    <w:rsid w:val="76C26243"/>
    <w:rsid w:val="76C265F3"/>
    <w:rsid w:val="76C35300"/>
    <w:rsid w:val="76C531E4"/>
    <w:rsid w:val="76C6E88F"/>
    <w:rsid w:val="76C8E76A"/>
    <w:rsid w:val="76C968FC"/>
    <w:rsid w:val="76C98E62"/>
    <w:rsid w:val="76C9C212"/>
    <w:rsid w:val="76CD0DF0"/>
    <w:rsid w:val="76CD8F75"/>
    <w:rsid w:val="76CDC3C4"/>
    <w:rsid w:val="76CDEAA4"/>
    <w:rsid w:val="76D1F65C"/>
    <w:rsid w:val="76D28EFC"/>
    <w:rsid w:val="76D64384"/>
    <w:rsid w:val="76D72BDC"/>
    <w:rsid w:val="76D7631D"/>
    <w:rsid w:val="76D93B2E"/>
    <w:rsid w:val="76D9E4B5"/>
    <w:rsid w:val="76DD3FE4"/>
    <w:rsid w:val="76DD5CEA"/>
    <w:rsid w:val="76DF007E"/>
    <w:rsid w:val="76DF4C65"/>
    <w:rsid w:val="76E07642"/>
    <w:rsid w:val="76E26386"/>
    <w:rsid w:val="76E305EE"/>
    <w:rsid w:val="76E4AD3D"/>
    <w:rsid w:val="76E5741E"/>
    <w:rsid w:val="76E7E373"/>
    <w:rsid w:val="76E8C59D"/>
    <w:rsid w:val="76EA4AA9"/>
    <w:rsid w:val="76EDA162"/>
    <w:rsid w:val="76EF21DC"/>
    <w:rsid w:val="76EFE2B0"/>
    <w:rsid w:val="76F0422B"/>
    <w:rsid w:val="76F0DF4A"/>
    <w:rsid w:val="76F18985"/>
    <w:rsid w:val="76F9806D"/>
    <w:rsid w:val="76FAB941"/>
    <w:rsid w:val="76FAC967"/>
    <w:rsid w:val="76FE7B82"/>
    <w:rsid w:val="77012E6B"/>
    <w:rsid w:val="77018028"/>
    <w:rsid w:val="77042A1D"/>
    <w:rsid w:val="77049D5F"/>
    <w:rsid w:val="7704B585"/>
    <w:rsid w:val="7706DCAD"/>
    <w:rsid w:val="770719D5"/>
    <w:rsid w:val="77075D58"/>
    <w:rsid w:val="7708D929"/>
    <w:rsid w:val="770A440D"/>
    <w:rsid w:val="770A9F81"/>
    <w:rsid w:val="770CAE87"/>
    <w:rsid w:val="770DC8CD"/>
    <w:rsid w:val="770DF997"/>
    <w:rsid w:val="770E00E4"/>
    <w:rsid w:val="770F09CB"/>
    <w:rsid w:val="7710CEF7"/>
    <w:rsid w:val="77116442"/>
    <w:rsid w:val="77116CBC"/>
    <w:rsid w:val="7712EC7C"/>
    <w:rsid w:val="77132D8F"/>
    <w:rsid w:val="77134485"/>
    <w:rsid w:val="7714D341"/>
    <w:rsid w:val="77159434"/>
    <w:rsid w:val="77178FD9"/>
    <w:rsid w:val="7719675E"/>
    <w:rsid w:val="771DB31A"/>
    <w:rsid w:val="771EB3CB"/>
    <w:rsid w:val="77202AFC"/>
    <w:rsid w:val="772174FE"/>
    <w:rsid w:val="7721B50D"/>
    <w:rsid w:val="772447CA"/>
    <w:rsid w:val="77264D07"/>
    <w:rsid w:val="7726A784"/>
    <w:rsid w:val="77275250"/>
    <w:rsid w:val="7727A550"/>
    <w:rsid w:val="7727E54D"/>
    <w:rsid w:val="7728B855"/>
    <w:rsid w:val="772AB9C1"/>
    <w:rsid w:val="772BB3D6"/>
    <w:rsid w:val="772C1A73"/>
    <w:rsid w:val="772C6661"/>
    <w:rsid w:val="772D1BD3"/>
    <w:rsid w:val="772D9042"/>
    <w:rsid w:val="772ED0BD"/>
    <w:rsid w:val="77325AC3"/>
    <w:rsid w:val="7732FB12"/>
    <w:rsid w:val="77332245"/>
    <w:rsid w:val="7734B191"/>
    <w:rsid w:val="77367C91"/>
    <w:rsid w:val="7736A1C8"/>
    <w:rsid w:val="77391CC8"/>
    <w:rsid w:val="77399F1D"/>
    <w:rsid w:val="773A9247"/>
    <w:rsid w:val="773BB38C"/>
    <w:rsid w:val="773F1AFE"/>
    <w:rsid w:val="7741F511"/>
    <w:rsid w:val="77427CCB"/>
    <w:rsid w:val="7743B9C8"/>
    <w:rsid w:val="7747735E"/>
    <w:rsid w:val="77477BBE"/>
    <w:rsid w:val="7749BAF8"/>
    <w:rsid w:val="774B9334"/>
    <w:rsid w:val="774C390C"/>
    <w:rsid w:val="7750BE60"/>
    <w:rsid w:val="77529970"/>
    <w:rsid w:val="7754F946"/>
    <w:rsid w:val="775737C9"/>
    <w:rsid w:val="7758EFB8"/>
    <w:rsid w:val="775A8B29"/>
    <w:rsid w:val="775AA6E8"/>
    <w:rsid w:val="775ACCDC"/>
    <w:rsid w:val="775B6762"/>
    <w:rsid w:val="775DBC81"/>
    <w:rsid w:val="775DBD4F"/>
    <w:rsid w:val="775E31B7"/>
    <w:rsid w:val="775E724C"/>
    <w:rsid w:val="775FFC5F"/>
    <w:rsid w:val="77605B86"/>
    <w:rsid w:val="7760E9E4"/>
    <w:rsid w:val="77623B0D"/>
    <w:rsid w:val="77624005"/>
    <w:rsid w:val="7762EB0E"/>
    <w:rsid w:val="77638DF6"/>
    <w:rsid w:val="7765EBB0"/>
    <w:rsid w:val="7766A768"/>
    <w:rsid w:val="77670556"/>
    <w:rsid w:val="77673853"/>
    <w:rsid w:val="776872B4"/>
    <w:rsid w:val="7769A970"/>
    <w:rsid w:val="776A8CDD"/>
    <w:rsid w:val="776D154F"/>
    <w:rsid w:val="776DDB45"/>
    <w:rsid w:val="776DEC2A"/>
    <w:rsid w:val="776F04F4"/>
    <w:rsid w:val="776F3238"/>
    <w:rsid w:val="7771386C"/>
    <w:rsid w:val="777172F2"/>
    <w:rsid w:val="7773916E"/>
    <w:rsid w:val="7773DAFF"/>
    <w:rsid w:val="7775EEFD"/>
    <w:rsid w:val="777654AF"/>
    <w:rsid w:val="7777A044"/>
    <w:rsid w:val="7777DBD5"/>
    <w:rsid w:val="7777F509"/>
    <w:rsid w:val="77785859"/>
    <w:rsid w:val="7778B173"/>
    <w:rsid w:val="7779298A"/>
    <w:rsid w:val="7779B558"/>
    <w:rsid w:val="777A624A"/>
    <w:rsid w:val="777C3273"/>
    <w:rsid w:val="777F1E78"/>
    <w:rsid w:val="77826C18"/>
    <w:rsid w:val="77848FF5"/>
    <w:rsid w:val="77853F44"/>
    <w:rsid w:val="7785510F"/>
    <w:rsid w:val="77899AC7"/>
    <w:rsid w:val="77908991"/>
    <w:rsid w:val="77938659"/>
    <w:rsid w:val="7793C961"/>
    <w:rsid w:val="77949BFA"/>
    <w:rsid w:val="7794F790"/>
    <w:rsid w:val="77977343"/>
    <w:rsid w:val="7798244D"/>
    <w:rsid w:val="7799169E"/>
    <w:rsid w:val="7799CCE1"/>
    <w:rsid w:val="779BFB6E"/>
    <w:rsid w:val="779EAC0F"/>
    <w:rsid w:val="779EC3A4"/>
    <w:rsid w:val="77A01B72"/>
    <w:rsid w:val="77A2672A"/>
    <w:rsid w:val="77A3F13F"/>
    <w:rsid w:val="77A60022"/>
    <w:rsid w:val="77A615EA"/>
    <w:rsid w:val="77A69454"/>
    <w:rsid w:val="77A708B3"/>
    <w:rsid w:val="77A7B2F3"/>
    <w:rsid w:val="77A8CEEC"/>
    <w:rsid w:val="77A8DF56"/>
    <w:rsid w:val="77AC0860"/>
    <w:rsid w:val="77AC869C"/>
    <w:rsid w:val="77ADD13D"/>
    <w:rsid w:val="77ADE6FE"/>
    <w:rsid w:val="77B10A1B"/>
    <w:rsid w:val="77B185D8"/>
    <w:rsid w:val="77B21806"/>
    <w:rsid w:val="77B44A20"/>
    <w:rsid w:val="77B4FA35"/>
    <w:rsid w:val="77B6DAEE"/>
    <w:rsid w:val="77B7566A"/>
    <w:rsid w:val="77B96727"/>
    <w:rsid w:val="77BAE50A"/>
    <w:rsid w:val="77BB6FAB"/>
    <w:rsid w:val="77BB8D3D"/>
    <w:rsid w:val="77BDC6E1"/>
    <w:rsid w:val="77BFCB88"/>
    <w:rsid w:val="77C3922F"/>
    <w:rsid w:val="77C556B8"/>
    <w:rsid w:val="77C578A6"/>
    <w:rsid w:val="77C5987B"/>
    <w:rsid w:val="77C59E50"/>
    <w:rsid w:val="77CCF752"/>
    <w:rsid w:val="77CFB17A"/>
    <w:rsid w:val="77D16F06"/>
    <w:rsid w:val="77D1BCBA"/>
    <w:rsid w:val="77D1CDF3"/>
    <w:rsid w:val="77D5C656"/>
    <w:rsid w:val="77D64CB4"/>
    <w:rsid w:val="77D757B1"/>
    <w:rsid w:val="77D7B30A"/>
    <w:rsid w:val="77D96198"/>
    <w:rsid w:val="77DB2323"/>
    <w:rsid w:val="77DC7A14"/>
    <w:rsid w:val="77E140AE"/>
    <w:rsid w:val="77E2F03C"/>
    <w:rsid w:val="77E71A75"/>
    <w:rsid w:val="77E732E6"/>
    <w:rsid w:val="77E7D582"/>
    <w:rsid w:val="77E8EC83"/>
    <w:rsid w:val="77EA34B9"/>
    <w:rsid w:val="77EA86A8"/>
    <w:rsid w:val="77EBA495"/>
    <w:rsid w:val="77EC0308"/>
    <w:rsid w:val="77ED44D2"/>
    <w:rsid w:val="77ED5198"/>
    <w:rsid w:val="77EE5931"/>
    <w:rsid w:val="77F29CA1"/>
    <w:rsid w:val="77F6D553"/>
    <w:rsid w:val="77F81EF7"/>
    <w:rsid w:val="77FA0176"/>
    <w:rsid w:val="77FA3564"/>
    <w:rsid w:val="77FC8DF1"/>
    <w:rsid w:val="77FD1A6A"/>
    <w:rsid w:val="77FDFA58"/>
    <w:rsid w:val="77FF6B49"/>
    <w:rsid w:val="77FF910A"/>
    <w:rsid w:val="7800DA73"/>
    <w:rsid w:val="78019B34"/>
    <w:rsid w:val="7804314E"/>
    <w:rsid w:val="78049A2E"/>
    <w:rsid w:val="7805EB8E"/>
    <w:rsid w:val="7807703D"/>
    <w:rsid w:val="780853F7"/>
    <w:rsid w:val="78085E4B"/>
    <w:rsid w:val="7808CB2E"/>
    <w:rsid w:val="78099E27"/>
    <w:rsid w:val="780C340C"/>
    <w:rsid w:val="780F8F5E"/>
    <w:rsid w:val="7811D437"/>
    <w:rsid w:val="7812A821"/>
    <w:rsid w:val="7813FA55"/>
    <w:rsid w:val="78140229"/>
    <w:rsid w:val="78147C8D"/>
    <w:rsid w:val="7814A195"/>
    <w:rsid w:val="7814F74C"/>
    <w:rsid w:val="7816DC2C"/>
    <w:rsid w:val="781715BE"/>
    <w:rsid w:val="78173132"/>
    <w:rsid w:val="7817D00A"/>
    <w:rsid w:val="7818E90E"/>
    <w:rsid w:val="781949D3"/>
    <w:rsid w:val="7819D21F"/>
    <w:rsid w:val="7819F6C7"/>
    <w:rsid w:val="781A294C"/>
    <w:rsid w:val="781AA4CA"/>
    <w:rsid w:val="781BB2A3"/>
    <w:rsid w:val="781BE1B3"/>
    <w:rsid w:val="781C179D"/>
    <w:rsid w:val="781CE96E"/>
    <w:rsid w:val="781D428F"/>
    <w:rsid w:val="781FDBFB"/>
    <w:rsid w:val="7824263E"/>
    <w:rsid w:val="782670BE"/>
    <w:rsid w:val="7826A264"/>
    <w:rsid w:val="7826FAF3"/>
    <w:rsid w:val="78272ABC"/>
    <w:rsid w:val="7829CF55"/>
    <w:rsid w:val="782BD993"/>
    <w:rsid w:val="7830FBFD"/>
    <w:rsid w:val="78332531"/>
    <w:rsid w:val="7835B30C"/>
    <w:rsid w:val="7836B00D"/>
    <w:rsid w:val="783704B2"/>
    <w:rsid w:val="78376797"/>
    <w:rsid w:val="78391BCB"/>
    <w:rsid w:val="783A0DD2"/>
    <w:rsid w:val="783C5E6B"/>
    <w:rsid w:val="783D868B"/>
    <w:rsid w:val="783E9102"/>
    <w:rsid w:val="783F217B"/>
    <w:rsid w:val="78408649"/>
    <w:rsid w:val="7840E2CD"/>
    <w:rsid w:val="7841B5A7"/>
    <w:rsid w:val="78423F16"/>
    <w:rsid w:val="7843E381"/>
    <w:rsid w:val="7844CA97"/>
    <w:rsid w:val="78482D9B"/>
    <w:rsid w:val="784880F3"/>
    <w:rsid w:val="784A2175"/>
    <w:rsid w:val="784C572F"/>
    <w:rsid w:val="784E94C7"/>
    <w:rsid w:val="784F0D1C"/>
    <w:rsid w:val="78508DDA"/>
    <w:rsid w:val="7851E1DC"/>
    <w:rsid w:val="785301FB"/>
    <w:rsid w:val="7853666A"/>
    <w:rsid w:val="785474D0"/>
    <w:rsid w:val="7854B742"/>
    <w:rsid w:val="7854EBF8"/>
    <w:rsid w:val="78550B6A"/>
    <w:rsid w:val="7857979E"/>
    <w:rsid w:val="785851C2"/>
    <w:rsid w:val="785AC179"/>
    <w:rsid w:val="785BBD06"/>
    <w:rsid w:val="785D0B2B"/>
    <w:rsid w:val="785D8F4C"/>
    <w:rsid w:val="7860DC09"/>
    <w:rsid w:val="78629DD9"/>
    <w:rsid w:val="78630401"/>
    <w:rsid w:val="7863ECDC"/>
    <w:rsid w:val="78644121"/>
    <w:rsid w:val="7865A422"/>
    <w:rsid w:val="7868C662"/>
    <w:rsid w:val="7868E7A6"/>
    <w:rsid w:val="7868FFF5"/>
    <w:rsid w:val="786A43D4"/>
    <w:rsid w:val="786CBBAC"/>
    <w:rsid w:val="786EDDD9"/>
    <w:rsid w:val="786F52B9"/>
    <w:rsid w:val="786FC923"/>
    <w:rsid w:val="7870CC1A"/>
    <w:rsid w:val="78715E76"/>
    <w:rsid w:val="7871754F"/>
    <w:rsid w:val="787459D6"/>
    <w:rsid w:val="78755DD3"/>
    <w:rsid w:val="7876EE0C"/>
    <w:rsid w:val="78773C9F"/>
    <w:rsid w:val="7877C530"/>
    <w:rsid w:val="787B9438"/>
    <w:rsid w:val="787D8E4D"/>
    <w:rsid w:val="787DBFE3"/>
    <w:rsid w:val="787EE36A"/>
    <w:rsid w:val="787EE4ED"/>
    <w:rsid w:val="788022BC"/>
    <w:rsid w:val="7880BFD1"/>
    <w:rsid w:val="78831D8C"/>
    <w:rsid w:val="7883C89F"/>
    <w:rsid w:val="78840A6B"/>
    <w:rsid w:val="7885CEDE"/>
    <w:rsid w:val="7887E40F"/>
    <w:rsid w:val="7889C1EE"/>
    <w:rsid w:val="788A2093"/>
    <w:rsid w:val="788B2C05"/>
    <w:rsid w:val="788B33D9"/>
    <w:rsid w:val="788EAC8A"/>
    <w:rsid w:val="788EC9C0"/>
    <w:rsid w:val="788F64EA"/>
    <w:rsid w:val="7891315A"/>
    <w:rsid w:val="789166B7"/>
    <w:rsid w:val="7892731C"/>
    <w:rsid w:val="78935973"/>
    <w:rsid w:val="78952FF1"/>
    <w:rsid w:val="78956B87"/>
    <w:rsid w:val="78974F1F"/>
    <w:rsid w:val="7897537C"/>
    <w:rsid w:val="7898AFE6"/>
    <w:rsid w:val="789A2568"/>
    <w:rsid w:val="789A8A1A"/>
    <w:rsid w:val="789D4388"/>
    <w:rsid w:val="789D6E00"/>
    <w:rsid w:val="789D9E1B"/>
    <w:rsid w:val="789E1BF7"/>
    <w:rsid w:val="789F208E"/>
    <w:rsid w:val="789FD537"/>
    <w:rsid w:val="78A45AE9"/>
    <w:rsid w:val="78A4DE76"/>
    <w:rsid w:val="78A545DC"/>
    <w:rsid w:val="78A5B966"/>
    <w:rsid w:val="78A74A76"/>
    <w:rsid w:val="78A7AD70"/>
    <w:rsid w:val="78A8DD8E"/>
    <w:rsid w:val="78AA0761"/>
    <w:rsid w:val="78ACB3A9"/>
    <w:rsid w:val="78AD47FA"/>
    <w:rsid w:val="78ADFDCE"/>
    <w:rsid w:val="78AECDC7"/>
    <w:rsid w:val="78AF4114"/>
    <w:rsid w:val="78B0F52D"/>
    <w:rsid w:val="78B11A2C"/>
    <w:rsid w:val="78B19005"/>
    <w:rsid w:val="78B3966A"/>
    <w:rsid w:val="78B3FF0E"/>
    <w:rsid w:val="78B46163"/>
    <w:rsid w:val="78B491EA"/>
    <w:rsid w:val="78B60087"/>
    <w:rsid w:val="78B7C9E8"/>
    <w:rsid w:val="78B895C7"/>
    <w:rsid w:val="78B9327B"/>
    <w:rsid w:val="78B9EC52"/>
    <w:rsid w:val="78BC1352"/>
    <w:rsid w:val="78BC5130"/>
    <w:rsid w:val="78BD1047"/>
    <w:rsid w:val="78BE0B1A"/>
    <w:rsid w:val="78C19CDF"/>
    <w:rsid w:val="78C2BAD6"/>
    <w:rsid w:val="78C2C860"/>
    <w:rsid w:val="78CA5573"/>
    <w:rsid w:val="78CB3F53"/>
    <w:rsid w:val="78CC706C"/>
    <w:rsid w:val="78D03FB4"/>
    <w:rsid w:val="78D1DD4D"/>
    <w:rsid w:val="78D278FC"/>
    <w:rsid w:val="78D3C1D4"/>
    <w:rsid w:val="78D57475"/>
    <w:rsid w:val="78D65757"/>
    <w:rsid w:val="78DBCE0A"/>
    <w:rsid w:val="78DC9C25"/>
    <w:rsid w:val="78DCA1FB"/>
    <w:rsid w:val="78DDA95B"/>
    <w:rsid w:val="78DE591D"/>
    <w:rsid w:val="78E05950"/>
    <w:rsid w:val="78E0DE81"/>
    <w:rsid w:val="78E179BC"/>
    <w:rsid w:val="78E3DDE6"/>
    <w:rsid w:val="78E47637"/>
    <w:rsid w:val="78E4F544"/>
    <w:rsid w:val="78E6EE7A"/>
    <w:rsid w:val="78E75CE4"/>
    <w:rsid w:val="78EB364E"/>
    <w:rsid w:val="78EB8285"/>
    <w:rsid w:val="78EBBDFB"/>
    <w:rsid w:val="78EBFF2D"/>
    <w:rsid w:val="78EDFD86"/>
    <w:rsid w:val="78EF04B9"/>
    <w:rsid w:val="78F098AA"/>
    <w:rsid w:val="78F0FFD5"/>
    <w:rsid w:val="78F6C384"/>
    <w:rsid w:val="78F92284"/>
    <w:rsid w:val="78F978A5"/>
    <w:rsid w:val="78F98566"/>
    <w:rsid w:val="78FA9C6B"/>
    <w:rsid w:val="78FB771B"/>
    <w:rsid w:val="78FC33E9"/>
    <w:rsid w:val="78FC9915"/>
    <w:rsid w:val="78FEDE9B"/>
    <w:rsid w:val="78FFBF7B"/>
    <w:rsid w:val="78FFCC1F"/>
    <w:rsid w:val="7902086B"/>
    <w:rsid w:val="79021012"/>
    <w:rsid w:val="7905216A"/>
    <w:rsid w:val="79059D06"/>
    <w:rsid w:val="790723D1"/>
    <w:rsid w:val="790A5048"/>
    <w:rsid w:val="790AAE13"/>
    <w:rsid w:val="790CEA5E"/>
    <w:rsid w:val="790E48F3"/>
    <w:rsid w:val="79103483"/>
    <w:rsid w:val="7910ED25"/>
    <w:rsid w:val="7912138B"/>
    <w:rsid w:val="791240AF"/>
    <w:rsid w:val="79146776"/>
    <w:rsid w:val="791626EE"/>
    <w:rsid w:val="79184FB5"/>
    <w:rsid w:val="7919D348"/>
    <w:rsid w:val="7919FAA1"/>
    <w:rsid w:val="791B42F6"/>
    <w:rsid w:val="791C3D55"/>
    <w:rsid w:val="791C4868"/>
    <w:rsid w:val="791E45CB"/>
    <w:rsid w:val="791F053A"/>
    <w:rsid w:val="791FD66F"/>
    <w:rsid w:val="7923F3A0"/>
    <w:rsid w:val="7923F5D9"/>
    <w:rsid w:val="79253305"/>
    <w:rsid w:val="792578AA"/>
    <w:rsid w:val="792688CF"/>
    <w:rsid w:val="79278E13"/>
    <w:rsid w:val="79290F5A"/>
    <w:rsid w:val="792DD8A6"/>
    <w:rsid w:val="792E3AAE"/>
    <w:rsid w:val="792FA558"/>
    <w:rsid w:val="792FE4E5"/>
    <w:rsid w:val="79302873"/>
    <w:rsid w:val="793037D0"/>
    <w:rsid w:val="79304A11"/>
    <w:rsid w:val="793061D1"/>
    <w:rsid w:val="7930941A"/>
    <w:rsid w:val="79343B6D"/>
    <w:rsid w:val="7937437F"/>
    <w:rsid w:val="7938039C"/>
    <w:rsid w:val="793AF61F"/>
    <w:rsid w:val="7944CB2D"/>
    <w:rsid w:val="79469452"/>
    <w:rsid w:val="79490999"/>
    <w:rsid w:val="794B65C1"/>
    <w:rsid w:val="794CAB7C"/>
    <w:rsid w:val="794D00A0"/>
    <w:rsid w:val="794E0E00"/>
    <w:rsid w:val="79509CBB"/>
    <w:rsid w:val="7950FF41"/>
    <w:rsid w:val="7951F0BD"/>
    <w:rsid w:val="79526E71"/>
    <w:rsid w:val="7952A6DA"/>
    <w:rsid w:val="7952AB32"/>
    <w:rsid w:val="79541689"/>
    <w:rsid w:val="795483A9"/>
    <w:rsid w:val="795748EE"/>
    <w:rsid w:val="7957E3F5"/>
    <w:rsid w:val="79585F1B"/>
    <w:rsid w:val="795C971C"/>
    <w:rsid w:val="795CF53A"/>
    <w:rsid w:val="795D3B6E"/>
    <w:rsid w:val="795FB741"/>
    <w:rsid w:val="79616922"/>
    <w:rsid w:val="796379D5"/>
    <w:rsid w:val="7965D27E"/>
    <w:rsid w:val="79668934"/>
    <w:rsid w:val="7966C658"/>
    <w:rsid w:val="796898F1"/>
    <w:rsid w:val="7969F7EB"/>
    <w:rsid w:val="796D08CD"/>
    <w:rsid w:val="796DEF60"/>
    <w:rsid w:val="796E82C2"/>
    <w:rsid w:val="796FE264"/>
    <w:rsid w:val="79700A25"/>
    <w:rsid w:val="79717E4D"/>
    <w:rsid w:val="79739C9C"/>
    <w:rsid w:val="79788B47"/>
    <w:rsid w:val="797AD260"/>
    <w:rsid w:val="79830CF1"/>
    <w:rsid w:val="7985444C"/>
    <w:rsid w:val="7986E280"/>
    <w:rsid w:val="79882BDE"/>
    <w:rsid w:val="79882E41"/>
    <w:rsid w:val="798AB695"/>
    <w:rsid w:val="798B0DBB"/>
    <w:rsid w:val="798B206B"/>
    <w:rsid w:val="798C76AE"/>
    <w:rsid w:val="798CCB81"/>
    <w:rsid w:val="799180B4"/>
    <w:rsid w:val="7992265A"/>
    <w:rsid w:val="79935360"/>
    <w:rsid w:val="79965E2B"/>
    <w:rsid w:val="7996D06B"/>
    <w:rsid w:val="79972400"/>
    <w:rsid w:val="799732D0"/>
    <w:rsid w:val="79975B24"/>
    <w:rsid w:val="7997F1D0"/>
    <w:rsid w:val="7998953D"/>
    <w:rsid w:val="7998F3E6"/>
    <w:rsid w:val="799A0CD2"/>
    <w:rsid w:val="799DB4A5"/>
    <w:rsid w:val="799DDEBA"/>
    <w:rsid w:val="79A0210E"/>
    <w:rsid w:val="79A17444"/>
    <w:rsid w:val="79A28AA3"/>
    <w:rsid w:val="79A294EE"/>
    <w:rsid w:val="79A6E2D0"/>
    <w:rsid w:val="79A6FAE2"/>
    <w:rsid w:val="79A7401B"/>
    <w:rsid w:val="79A8879C"/>
    <w:rsid w:val="79A94F27"/>
    <w:rsid w:val="79A9B8EF"/>
    <w:rsid w:val="79ABD772"/>
    <w:rsid w:val="79AC6915"/>
    <w:rsid w:val="79ACC25F"/>
    <w:rsid w:val="79AD0065"/>
    <w:rsid w:val="79AE34E5"/>
    <w:rsid w:val="79AED7CF"/>
    <w:rsid w:val="79AF9094"/>
    <w:rsid w:val="79B06401"/>
    <w:rsid w:val="79B079AD"/>
    <w:rsid w:val="79B171A1"/>
    <w:rsid w:val="79B18FA8"/>
    <w:rsid w:val="79B3BAD3"/>
    <w:rsid w:val="79B3F78E"/>
    <w:rsid w:val="79B44C94"/>
    <w:rsid w:val="79B4B72C"/>
    <w:rsid w:val="79B51DAB"/>
    <w:rsid w:val="79B58433"/>
    <w:rsid w:val="79B6EA53"/>
    <w:rsid w:val="79BA94C4"/>
    <w:rsid w:val="79BBF188"/>
    <w:rsid w:val="79BD4F3B"/>
    <w:rsid w:val="79BD7C18"/>
    <w:rsid w:val="79C23D7A"/>
    <w:rsid w:val="79C26458"/>
    <w:rsid w:val="79C4C291"/>
    <w:rsid w:val="79C6056D"/>
    <w:rsid w:val="79C61008"/>
    <w:rsid w:val="79C622C9"/>
    <w:rsid w:val="79C63519"/>
    <w:rsid w:val="79C682ED"/>
    <w:rsid w:val="79C78614"/>
    <w:rsid w:val="79C787A2"/>
    <w:rsid w:val="79CBCE20"/>
    <w:rsid w:val="79CBE4AF"/>
    <w:rsid w:val="79CC1F7E"/>
    <w:rsid w:val="79CD2879"/>
    <w:rsid w:val="79D0F389"/>
    <w:rsid w:val="79D29E8B"/>
    <w:rsid w:val="79D3CF61"/>
    <w:rsid w:val="79D47B1E"/>
    <w:rsid w:val="79D4931C"/>
    <w:rsid w:val="79D51272"/>
    <w:rsid w:val="79D65563"/>
    <w:rsid w:val="79D72412"/>
    <w:rsid w:val="79D7481D"/>
    <w:rsid w:val="79D89407"/>
    <w:rsid w:val="79D8A54C"/>
    <w:rsid w:val="79DB92D4"/>
    <w:rsid w:val="79DC68C3"/>
    <w:rsid w:val="79DCFB2E"/>
    <w:rsid w:val="79DDD3DA"/>
    <w:rsid w:val="79DF1AB7"/>
    <w:rsid w:val="79DF6562"/>
    <w:rsid w:val="79E23E44"/>
    <w:rsid w:val="79E2CD2C"/>
    <w:rsid w:val="79E3A4A1"/>
    <w:rsid w:val="79E65897"/>
    <w:rsid w:val="79E74403"/>
    <w:rsid w:val="79E7AFF4"/>
    <w:rsid w:val="79E92B94"/>
    <w:rsid w:val="79EA4E67"/>
    <w:rsid w:val="79EA5610"/>
    <w:rsid w:val="79EAD330"/>
    <w:rsid w:val="79EB79EB"/>
    <w:rsid w:val="79ECD8FC"/>
    <w:rsid w:val="79ECE346"/>
    <w:rsid w:val="79EDB8A8"/>
    <w:rsid w:val="79EFCE17"/>
    <w:rsid w:val="79F2BFEE"/>
    <w:rsid w:val="79F2E16A"/>
    <w:rsid w:val="79F4DAAD"/>
    <w:rsid w:val="79F87B0F"/>
    <w:rsid w:val="79F892E2"/>
    <w:rsid w:val="79F893A9"/>
    <w:rsid w:val="79FAEBCB"/>
    <w:rsid w:val="79FBF4E0"/>
    <w:rsid w:val="79FE2949"/>
    <w:rsid w:val="79FE36E0"/>
    <w:rsid w:val="7A018703"/>
    <w:rsid w:val="7A05C529"/>
    <w:rsid w:val="7A0788AC"/>
    <w:rsid w:val="7A07C478"/>
    <w:rsid w:val="7A086264"/>
    <w:rsid w:val="7A0A8B03"/>
    <w:rsid w:val="7A0B5443"/>
    <w:rsid w:val="7A0C4D90"/>
    <w:rsid w:val="7A0E7011"/>
    <w:rsid w:val="7A0E9959"/>
    <w:rsid w:val="7A0FE98F"/>
    <w:rsid w:val="7A10B3D1"/>
    <w:rsid w:val="7A11F458"/>
    <w:rsid w:val="7A13D384"/>
    <w:rsid w:val="7A13F85F"/>
    <w:rsid w:val="7A166A26"/>
    <w:rsid w:val="7A1727A6"/>
    <w:rsid w:val="7A194872"/>
    <w:rsid w:val="7A1A3D10"/>
    <w:rsid w:val="7A1A79EE"/>
    <w:rsid w:val="7A1BADFE"/>
    <w:rsid w:val="7A1C122D"/>
    <w:rsid w:val="7A1CA5BF"/>
    <w:rsid w:val="7A1D957B"/>
    <w:rsid w:val="7A1DF5AC"/>
    <w:rsid w:val="7A21E5FF"/>
    <w:rsid w:val="7A2266F2"/>
    <w:rsid w:val="7A22D6AC"/>
    <w:rsid w:val="7A22D856"/>
    <w:rsid w:val="7A27CA41"/>
    <w:rsid w:val="7A2911B2"/>
    <w:rsid w:val="7A2970FD"/>
    <w:rsid w:val="7A2B05BD"/>
    <w:rsid w:val="7A2D99AE"/>
    <w:rsid w:val="7A2EAC3E"/>
    <w:rsid w:val="7A2EDCF6"/>
    <w:rsid w:val="7A30BC4A"/>
    <w:rsid w:val="7A33A53D"/>
    <w:rsid w:val="7A3432BA"/>
    <w:rsid w:val="7A34D9A9"/>
    <w:rsid w:val="7A3670C4"/>
    <w:rsid w:val="7A367265"/>
    <w:rsid w:val="7A3DDACD"/>
    <w:rsid w:val="7A3EDBCF"/>
    <w:rsid w:val="7A3F67AC"/>
    <w:rsid w:val="7A43E920"/>
    <w:rsid w:val="7A445315"/>
    <w:rsid w:val="7A45EA39"/>
    <w:rsid w:val="7A46F886"/>
    <w:rsid w:val="7A4747A9"/>
    <w:rsid w:val="7A47CE53"/>
    <w:rsid w:val="7A48E1FC"/>
    <w:rsid w:val="7A48EF6F"/>
    <w:rsid w:val="7A49EDA5"/>
    <w:rsid w:val="7A4D14BF"/>
    <w:rsid w:val="7A4D37D5"/>
    <w:rsid w:val="7A4E8746"/>
    <w:rsid w:val="7A4F114E"/>
    <w:rsid w:val="7A4F1EF7"/>
    <w:rsid w:val="7A512042"/>
    <w:rsid w:val="7A51CE87"/>
    <w:rsid w:val="7A5252EF"/>
    <w:rsid w:val="7A5446AD"/>
    <w:rsid w:val="7A551817"/>
    <w:rsid w:val="7A55DB59"/>
    <w:rsid w:val="7A567AA5"/>
    <w:rsid w:val="7A56AD2C"/>
    <w:rsid w:val="7A56FC58"/>
    <w:rsid w:val="7A5978E1"/>
    <w:rsid w:val="7A597F9B"/>
    <w:rsid w:val="7A5B1078"/>
    <w:rsid w:val="7A5DF0C0"/>
    <w:rsid w:val="7A5F4398"/>
    <w:rsid w:val="7A6011BB"/>
    <w:rsid w:val="7A6047E3"/>
    <w:rsid w:val="7A61C2E8"/>
    <w:rsid w:val="7A61D6BE"/>
    <w:rsid w:val="7A628B50"/>
    <w:rsid w:val="7A62E509"/>
    <w:rsid w:val="7A649897"/>
    <w:rsid w:val="7A6692CA"/>
    <w:rsid w:val="7A66DE06"/>
    <w:rsid w:val="7A67C2C3"/>
    <w:rsid w:val="7A67E0D1"/>
    <w:rsid w:val="7A6921CC"/>
    <w:rsid w:val="7A69B2D4"/>
    <w:rsid w:val="7A69E368"/>
    <w:rsid w:val="7A6A7AB0"/>
    <w:rsid w:val="7A6AC059"/>
    <w:rsid w:val="7A6B0199"/>
    <w:rsid w:val="7A6DC611"/>
    <w:rsid w:val="7A7045D1"/>
    <w:rsid w:val="7A71C6A4"/>
    <w:rsid w:val="7A752DBD"/>
    <w:rsid w:val="7A76AD75"/>
    <w:rsid w:val="7A776CD1"/>
    <w:rsid w:val="7A789F51"/>
    <w:rsid w:val="7A78CC38"/>
    <w:rsid w:val="7A7B143C"/>
    <w:rsid w:val="7A7E02E0"/>
    <w:rsid w:val="7A80F61E"/>
    <w:rsid w:val="7A848FBE"/>
    <w:rsid w:val="7A869897"/>
    <w:rsid w:val="7A87088D"/>
    <w:rsid w:val="7A893312"/>
    <w:rsid w:val="7A8D5342"/>
    <w:rsid w:val="7A8E69F1"/>
    <w:rsid w:val="7A8E6F59"/>
    <w:rsid w:val="7A9032A0"/>
    <w:rsid w:val="7A94BC84"/>
    <w:rsid w:val="7A97F1AF"/>
    <w:rsid w:val="7A99CBB9"/>
    <w:rsid w:val="7A9A5C4D"/>
    <w:rsid w:val="7A9AAAF7"/>
    <w:rsid w:val="7A9E2AFC"/>
    <w:rsid w:val="7A9E9DE5"/>
    <w:rsid w:val="7A9EE5FF"/>
    <w:rsid w:val="7A9EF60C"/>
    <w:rsid w:val="7A9F51D7"/>
    <w:rsid w:val="7A9F8EDA"/>
    <w:rsid w:val="7AA0AA2B"/>
    <w:rsid w:val="7AA2002A"/>
    <w:rsid w:val="7AA33D65"/>
    <w:rsid w:val="7AA49329"/>
    <w:rsid w:val="7AA5CE18"/>
    <w:rsid w:val="7AA7569C"/>
    <w:rsid w:val="7AA7E63F"/>
    <w:rsid w:val="7AAA4C01"/>
    <w:rsid w:val="7AABD0BD"/>
    <w:rsid w:val="7AAC1004"/>
    <w:rsid w:val="7AB54E27"/>
    <w:rsid w:val="7AB5833E"/>
    <w:rsid w:val="7AB61361"/>
    <w:rsid w:val="7ABC0D21"/>
    <w:rsid w:val="7ABD3DA6"/>
    <w:rsid w:val="7ABEB04E"/>
    <w:rsid w:val="7ABEEC62"/>
    <w:rsid w:val="7ABFECF1"/>
    <w:rsid w:val="7ABFF3D2"/>
    <w:rsid w:val="7AC02911"/>
    <w:rsid w:val="7AC4478D"/>
    <w:rsid w:val="7AC46A91"/>
    <w:rsid w:val="7AC628B9"/>
    <w:rsid w:val="7AC6B9F2"/>
    <w:rsid w:val="7AC78EB5"/>
    <w:rsid w:val="7ACDF8C2"/>
    <w:rsid w:val="7ACF68F9"/>
    <w:rsid w:val="7ACF82EC"/>
    <w:rsid w:val="7AD0A47E"/>
    <w:rsid w:val="7AD0F3A3"/>
    <w:rsid w:val="7AD1484E"/>
    <w:rsid w:val="7AD431AE"/>
    <w:rsid w:val="7AD51AEF"/>
    <w:rsid w:val="7AD646EA"/>
    <w:rsid w:val="7AD6CB97"/>
    <w:rsid w:val="7AD6E598"/>
    <w:rsid w:val="7AD80D1D"/>
    <w:rsid w:val="7ADBCD59"/>
    <w:rsid w:val="7ADC4774"/>
    <w:rsid w:val="7AE0F533"/>
    <w:rsid w:val="7AE2F943"/>
    <w:rsid w:val="7AE372E2"/>
    <w:rsid w:val="7AE39CE1"/>
    <w:rsid w:val="7AE3A485"/>
    <w:rsid w:val="7AE3F627"/>
    <w:rsid w:val="7AE5130E"/>
    <w:rsid w:val="7AE63651"/>
    <w:rsid w:val="7AE662B5"/>
    <w:rsid w:val="7AE91E14"/>
    <w:rsid w:val="7AEBEEEA"/>
    <w:rsid w:val="7AEC58B1"/>
    <w:rsid w:val="7AF16335"/>
    <w:rsid w:val="7AF35E5E"/>
    <w:rsid w:val="7AF38CB0"/>
    <w:rsid w:val="7AF46789"/>
    <w:rsid w:val="7AF68F17"/>
    <w:rsid w:val="7AF6AA83"/>
    <w:rsid w:val="7AF72010"/>
    <w:rsid w:val="7AF7567C"/>
    <w:rsid w:val="7AFB43BD"/>
    <w:rsid w:val="7AFC7AC5"/>
    <w:rsid w:val="7AFCFD25"/>
    <w:rsid w:val="7AFD6A85"/>
    <w:rsid w:val="7B020595"/>
    <w:rsid w:val="7B038DE6"/>
    <w:rsid w:val="7B077ED9"/>
    <w:rsid w:val="7B081EBA"/>
    <w:rsid w:val="7B082D8F"/>
    <w:rsid w:val="7B08B249"/>
    <w:rsid w:val="7B0ABB34"/>
    <w:rsid w:val="7B0BBC9D"/>
    <w:rsid w:val="7B0C4B5C"/>
    <w:rsid w:val="7B0CB136"/>
    <w:rsid w:val="7B0D284B"/>
    <w:rsid w:val="7B0F68EA"/>
    <w:rsid w:val="7B10B2F8"/>
    <w:rsid w:val="7B11A3A3"/>
    <w:rsid w:val="7B1560CC"/>
    <w:rsid w:val="7B169D8E"/>
    <w:rsid w:val="7B18B948"/>
    <w:rsid w:val="7B1DD077"/>
    <w:rsid w:val="7B1E43CE"/>
    <w:rsid w:val="7B236CDF"/>
    <w:rsid w:val="7B23C793"/>
    <w:rsid w:val="7B24A4BC"/>
    <w:rsid w:val="7B252E83"/>
    <w:rsid w:val="7B2531C7"/>
    <w:rsid w:val="7B2636A6"/>
    <w:rsid w:val="7B269B15"/>
    <w:rsid w:val="7B26F96C"/>
    <w:rsid w:val="7B27E4E4"/>
    <w:rsid w:val="7B28CCB7"/>
    <w:rsid w:val="7B29F9BA"/>
    <w:rsid w:val="7B2A2442"/>
    <w:rsid w:val="7B2B9516"/>
    <w:rsid w:val="7B2C7EAB"/>
    <w:rsid w:val="7B2D19D9"/>
    <w:rsid w:val="7B2DECD2"/>
    <w:rsid w:val="7B2EEE97"/>
    <w:rsid w:val="7B30AD23"/>
    <w:rsid w:val="7B30D844"/>
    <w:rsid w:val="7B38FC3C"/>
    <w:rsid w:val="7B3B75F9"/>
    <w:rsid w:val="7B3B9B93"/>
    <w:rsid w:val="7B402C4A"/>
    <w:rsid w:val="7B432135"/>
    <w:rsid w:val="7B433391"/>
    <w:rsid w:val="7B46A9A7"/>
    <w:rsid w:val="7B46AE8A"/>
    <w:rsid w:val="7B48AD54"/>
    <w:rsid w:val="7B4C0860"/>
    <w:rsid w:val="7B4C66E8"/>
    <w:rsid w:val="7B4CC327"/>
    <w:rsid w:val="7B4D0291"/>
    <w:rsid w:val="7B4FC004"/>
    <w:rsid w:val="7B5034B2"/>
    <w:rsid w:val="7B51D817"/>
    <w:rsid w:val="7B55731D"/>
    <w:rsid w:val="7B559162"/>
    <w:rsid w:val="7B573306"/>
    <w:rsid w:val="7B57E035"/>
    <w:rsid w:val="7B587780"/>
    <w:rsid w:val="7B594696"/>
    <w:rsid w:val="7B5BA223"/>
    <w:rsid w:val="7B5D5FEB"/>
    <w:rsid w:val="7B5EA382"/>
    <w:rsid w:val="7B5FEA33"/>
    <w:rsid w:val="7B6016EE"/>
    <w:rsid w:val="7B602569"/>
    <w:rsid w:val="7B62957A"/>
    <w:rsid w:val="7B65FDCC"/>
    <w:rsid w:val="7B66F317"/>
    <w:rsid w:val="7B67C32C"/>
    <w:rsid w:val="7B67DCCB"/>
    <w:rsid w:val="7B68FA3C"/>
    <w:rsid w:val="7B693CE5"/>
    <w:rsid w:val="7B69D208"/>
    <w:rsid w:val="7B6B1C47"/>
    <w:rsid w:val="7B6B2D1E"/>
    <w:rsid w:val="7B6BA57F"/>
    <w:rsid w:val="7B6C5FC8"/>
    <w:rsid w:val="7B6EADCB"/>
    <w:rsid w:val="7B700CE8"/>
    <w:rsid w:val="7B702F80"/>
    <w:rsid w:val="7B723867"/>
    <w:rsid w:val="7B735239"/>
    <w:rsid w:val="7B737768"/>
    <w:rsid w:val="7B7415F5"/>
    <w:rsid w:val="7B746E4D"/>
    <w:rsid w:val="7B7486DD"/>
    <w:rsid w:val="7B74AC97"/>
    <w:rsid w:val="7B7657F3"/>
    <w:rsid w:val="7B76AFC1"/>
    <w:rsid w:val="7B7A6E13"/>
    <w:rsid w:val="7B7BE925"/>
    <w:rsid w:val="7B7C8F99"/>
    <w:rsid w:val="7B7D7BA0"/>
    <w:rsid w:val="7B7F3A7D"/>
    <w:rsid w:val="7B7FC90B"/>
    <w:rsid w:val="7B8057EB"/>
    <w:rsid w:val="7B8082F4"/>
    <w:rsid w:val="7B82D652"/>
    <w:rsid w:val="7B8331E4"/>
    <w:rsid w:val="7B836AAA"/>
    <w:rsid w:val="7B88D7C8"/>
    <w:rsid w:val="7B8B114F"/>
    <w:rsid w:val="7B8F9626"/>
    <w:rsid w:val="7B904306"/>
    <w:rsid w:val="7B95564F"/>
    <w:rsid w:val="7B95A6FA"/>
    <w:rsid w:val="7B972AC6"/>
    <w:rsid w:val="7B974F4F"/>
    <w:rsid w:val="7B977A4B"/>
    <w:rsid w:val="7B97D334"/>
    <w:rsid w:val="7B9C9CA6"/>
    <w:rsid w:val="7B9DB146"/>
    <w:rsid w:val="7B9F6107"/>
    <w:rsid w:val="7B9FE728"/>
    <w:rsid w:val="7B9FEEF4"/>
    <w:rsid w:val="7BA1530A"/>
    <w:rsid w:val="7BA2463F"/>
    <w:rsid w:val="7BA34BA7"/>
    <w:rsid w:val="7BA4180F"/>
    <w:rsid w:val="7BA6FACE"/>
    <w:rsid w:val="7BA7060C"/>
    <w:rsid w:val="7BA7310D"/>
    <w:rsid w:val="7BA92C49"/>
    <w:rsid w:val="7BA93752"/>
    <w:rsid w:val="7BAA3CB6"/>
    <w:rsid w:val="7BAABAE5"/>
    <w:rsid w:val="7BAB7C3F"/>
    <w:rsid w:val="7BAC1162"/>
    <w:rsid w:val="7BAC97DD"/>
    <w:rsid w:val="7BAE9108"/>
    <w:rsid w:val="7BAFB426"/>
    <w:rsid w:val="7BB06F29"/>
    <w:rsid w:val="7BB0E14C"/>
    <w:rsid w:val="7BB11257"/>
    <w:rsid w:val="7BB45800"/>
    <w:rsid w:val="7BB4D2EF"/>
    <w:rsid w:val="7BB4E11B"/>
    <w:rsid w:val="7BB4F1B7"/>
    <w:rsid w:val="7BB5D303"/>
    <w:rsid w:val="7BB5F0E8"/>
    <w:rsid w:val="7BB7D240"/>
    <w:rsid w:val="7BB8CFBF"/>
    <w:rsid w:val="7BBACC27"/>
    <w:rsid w:val="7BBB5EE4"/>
    <w:rsid w:val="7BBBCB7A"/>
    <w:rsid w:val="7BBCC780"/>
    <w:rsid w:val="7BBE1D08"/>
    <w:rsid w:val="7BBE4B63"/>
    <w:rsid w:val="7BBE5186"/>
    <w:rsid w:val="7BC0B107"/>
    <w:rsid w:val="7BC263C5"/>
    <w:rsid w:val="7BC2A853"/>
    <w:rsid w:val="7BC31BC4"/>
    <w:rsid w:val="7BC79BF0"/>
    <w:rsid w:val="7BC7D1C3"/>
    <w:rsid w:val="7BC82DF3"/>
    <w:rsid w:val="7BCAEC82"/>
    <w:rsid w:val="7BCB47DA"/>
    <w:rsid w:val="7BCC6520"/>
    <w:rsid w:val="7BCC71C2"/>
    <w:rsid w:val="7BCE7804"/>
    <w:rsid w:val="7BCE9787"/>
    <w:rsid w:val="7BCEC99D"/>
    <w:rsid w:val="7BCEE67C"/>
    <w:rsid w:val="7BD327F5"/>
    <w:rsid w:val="7BD3E8F9"/>
    <w:rsid w:val="7BD4DF45"/>
    <w:rsid w:val="7BD54B87"/>
    <w:rsid w:val="7BD61C28"/>
    <w:rsid w:val="7BD6498D"/>
    <w:rsid w:val="7BD7A596"/>
    <w:rsid w:val="7BD92151"/>
    <w:rsid w:val="7BD9A765"/>
    <w:rsid w:val="7BDB33E3"/>
    <w:rsid w:val="7BDC6D8E"/>
    <w:rsid w:val="7BE0735C"/>
    <w:rsid w:val="7BE1219A"/>
    <w:rsid w:val="7BE262D5"/>
    <w:rsid w:val="7BE4EB9E"/>
    <w:rsid w:val="7BE8AC28"/>
    <w:rsid w:val="7BEBEAF7"/>
    <w:rsid w:val="7BEBF6D1"/>
    <w:rsid w:val="7BF1B964"/>
    <w:rsid w:val="7BF26AEA"/>
    <w:rsid w:val="7BF2E52E"/>
    <w:rsid w:val="7BF646BC"/>
    <w:rsid w:val="7BF6DC7F"/>
    <w:rsid w:val="7BF84A1F"/>
    <w:rsid w:val="7BF8E979"/>
    <w:rsid w:val="7BF90A94"/>
    <w:rsid w:val="7BFAF6DE"/>
    <w:rsid w:val="7BFC0899"/>
    <w:rsid w:val="7BFD04EB"/>
    <w:rsid w:val="7BFD3CC4"/>
    <w:rsid w:val="7BFDD840"/>
    <w:rsid w:val="7BFE0C51"/>
    <w:rsid w:val="7BFEAB34"/>
    <w:rsid w:val="7C04F245"/>
    <w:rsid w:val="7C05721D"/>
    <w:rsid w:val="7C06685A"/>
    <w:rsid w:val="7C0751C0"/>
    <w:rsid w:val="7C07E911"/>
    <w:rsid w:val="7C080C3F"/>
    <w:rsid w:val="7C089BC0"/>
    <w:rsid w:val="7C0937A3"/>
    <w:rsid w:val="7C0A7DB8"/>
    <w:rsid w:val="7C0BCB64"/>
    <w:rsid w:val="7C0C31E0"/>
    <w:rsid w:val="7C14AEC1"/>
    <w:rsid w:val="7C1787D3"/>
    <w:rsid w:val="7C178822"/>
    <w:rsid w:val="7C17DC47"/>
    <w:rsid w:val="7C199596"/>
    <w:rsid w:val="7C1998F8"/>
    <w:rsid w:val="7C1A74F7"/>
    <w:rsid w:val="7C1E45E3"/>
    <w:rsid w:val="7C1E7525"/>
    <w:rsid w:val="7C1EB5F0"/>
    <w:rsid w:val="7C1F2E2E"/>
    <w:rsid w:val="7C1F3820"/>
    <w:rsid w:val="7C1F6A16"/>
    <w:rsid w:val="7C206EBF"/>
    <w:rsid w:val="7C2364D8"/>
    <w:rsid w:val="7C23732C"/>
    <w:rsid w:val="7C250C07"/>
    <w:rsid w:val="7C253EE0"/>
    <w:rsid w:val="7C25FDB7"/>
    <w:rsid w:val="7C2DBE85"/>
    <w:rsid w:val="7C2E033E"/>
    <w:rsid w:val="7C2E9E10"/>
    <w:rsid w:val="7C2EC457"/>
    <w:rsid w:val="7C347C15"/>
    <w:rsid w:val="7C35FE89"/>
    <w:rsid w:val="7C362B36"/>
    <w:rsid w:val="7C36629F"/>
    <w:rsid w:val="7C36819E"/>
    <w:rsid w:val="7C378C3F"/>
    <w:rsid w:val="7C384D26"/>
    <w:rsid w:val="7C399FC2"/>
    <w:rsid w:val="7C3B01E1"/>
    <w:rsid w:val="7C3B0D44"/>
    <w:rsid w:val="7C3B5987"/>
    <w:rsid w:val="7C3B790C"/>
    <w:rsid w:val="7C3CD04D"/>
    <w:rsid w:val="7C3CE5AA"/>
    <w:rsid w:val="7C3D488C"/>
    <w:rsid w:val="7C3E5A66"/>
    <w:rsid w:val="7C3F107B"/>
    <w:rsid w:val="7C3FC3B1"/>
    <w:rsid w:val="7C3FE409"/>
    <w:rsid w:val="7C418AB8"/>
    <w:rsid w:val="7C42EBA3"/>
    <w:rsid w:val="7C439DF3"/>
    <w:rsid w:val="7C449744"/>
    <w:rsid w:val="7C44ADEB"/>
    <w:rsid w:val="7C44BDD0"/>
    <w:rsid w:val="7C453E43"/>
    <w:rsid w:val="7C478050"/>
    <w:rsid w:val="7C4CB50A"/>
    <w:rsid w:val="7C52B43C"/>
    <w:rsid w:val="7C52F49F"/>
    <w:rsid w:val="7C540771"/>
    <w:rsid w:val="7C541F54"/>
    <w:rsid w:val="7C544EE9"/>
    <w:rsid w:val="7C54EA7F"/>
    <w:rsid w:val="7C55B1E1"/>
    <w:rsid w:val="7C55D92A"/>
    <w:rsid w:val="7C578C4C"/>
    <w:rsid w:val="7C57C2FC"/>
    <w:rsid w:val="7C5AFE34"/>
    <w:rsid w:val="7C5B15D9"/>
    <w:rsid w:val="7C5DE1D2"/>
    <w:rsid w:val="7C5E0623"/>
    <w:rsid w:val="7C60B749"/>
    <w:rsid w:val="7C61B0DB"/>
    <w:rsid w:val="7C6293D1"/>
    <w:rsid w:val="7C6313AA"/>
    <w:rsid w:val="7C633153"/>
    <w:rsid w:val="7C639E84"/>
    <w:rsid w:val="7C63C20A"/>
    <w:rsid w:val="7C648EA9"/>
    <w:rsid w:val="7C64ACB6"/>
    <w:rsid w:val="7C64C24D"/>
    <w:rsid w:val="7C659D33"/>
    <w:rsid w:val="7C66ED13"/>
    <w:rsid w:val="7C675B9B"/>
    <w:rsid w:val="7C68F014"/>
    <w:rsid w:val="7C6920C5"/>
    <w:rsid w:val="7C6D73DE"/>
    <w:rsid w:val="7C70A989"/>
    <w:rsid w:val="7C713A75"/>
    <w:rsid w:val="7C714422"/>
    <w:rsid w:val="7C745E43"/>
    <w:rsid w:val="7C77D423"/>
    <w:rsid w:val="7C7A148C"/>
    <w:rsid w:val="7C7AC2EA"/>
    <w:rsid w:val="7C7B8736"/>
    <w:rsid w:val="7C80CC57"/>
    <w:rsid w:val="7C81C3B4"/>
    <w:rsid w:val="7C827171"/>
    <w:rsid w:val="7C82903E"/>
    <w:rsid w:val="7C835509"/>
    <w:rsid w:val="7C8563E6"/>
    <w:rsid w:val="7C8812C8"/>
    <w:rsid w:val="7C893AA5"/>
    <w:rsid w:val="7C89D1E4"/>
    <w:rsid w:val="7C8B6967"/>
    <w:rsid w:val="7C8CE4BE"/>
    <w:rsid w:val="7C8D3803"/>
    <w:rsid w:val="7C9176F0"/>
    <w:rsid w:val="7C9208F4"/>
    <w:rsid w:val="7C922055"/>
    <w:rsid w:val="7C93B825"/>
    <w:rsid w:val="7C9463EF"/>
    <w:rsid w:val="7C94E529"/>
    <w:rsid w:val="7C95F639"/>
    <w:rsid w:val="7C966AB8"/>
    <w:rsid w:val="7C973721"/>
    <w:rsid w:val="7C97C54D"/>
    <w:rsid w:val="7C99FA13"/>
    <w:rsid w:val="7C9A9D6B"/>
    <w:rsid w:val="7C9AAC88"/>
    <w:rsid w:val="7C9ACE7C"/>
    <w:rsid w:val="7C9C0AB9"/>
    <w:rsid w:val="7C9EB690"/>
    <w:rsid w:val="7C9F665F"/>
    <w:rsid w:val="7CA201A9"/>
    <w:rsid w:val="7CA281D0"/>
    <w:rsid w:val="7CA3DB92"/>
    <w:rsid w:val="7CA3FDE6"/>
    <w:rsid w:val="7CA5427C"/>
    <w:rsid w:val="7CA75159"/>
    <w:rsid w:val="7CA90E19"/>
    <w:rsid w:val="7CA927DD"/>
    <w:rsid w:val="7CAA78FE"/>
    <w:rsid w:val="7CAAD958"/>
    <w:rsid w:val="7CAB7909"/>
    <w:rsid w:val="7CAFA7FE"/>
    <w:rsid w:val="7CAFB903"/>
    <w:rsid w:val="7CB12095"/>
    <w:rsid w:val="7CB15522"/>
    <w:rsid w:val="7CB373F9"/>
    <w:rsid w:val="7CB46E79"/>
    <w:rsid w:val="7CB4B68E"/>
    <w:rsid w:val="7CBB968C"/>
    <w:rsid w:val="7CBC8758"/>
    <w:rsid w:val="7CBD59C5"/>
    <w:rsid w:val="7CBD91E4"/>
    <w:rsid w:val="7CBEE64B"/>
    <w:rsid w:val="7CC241E0"/>
    <w:rsid w:val="7CC3356D"/>
    <w:rsid w:val="7CC6794D"/>
    <w:rsid w:val="7CC89815"/>
    <w:rsid w:val="7CCA01A9"/>
    <w:rsid w:val="7CCA41A6"/>
    <w:rsid w:val="7CCB3004"/>
    <w:rsid w:val="7CCC1842"/>
    <w:rsid w:val="7CCC85F8"/>
    <w:rsid w:val="7CCE5B8B"/>
    <w:rsid w:val="7CCEA511"/>
    <w:rsid w:val="7CD03D06"/>
    <w:rsid w:val="7CD1DF6E"/>
    <w:rsid w:val="7CD1EB1E"/>
    <w:rsid w:val="7CD41909"/>
    <w:rsid w:val="7CD4717B"/>
    <w:rsid w:val="7CD4BA19"/>
    <w:rsid w:val="7CD6E69E"/>
    <w:rsid w:val="7CD743A0"/>
    <w:rsid w:val="7CD74C23"/>
    <w:rsid w:val="7CD8EB0A"/>
    <w:rsid w:val="7CD95955"/>
    <w:rsid w:val="7CDA1A43"/>
    <w:rsid w:val="7CDC65F6"/>
    <w:rsid w:val="7CDC7844"/>
    <w:rsid w:val="7CDEDF0B"/>
    <w:rsid w:val="7CDF0423"/>
    <w:rsid w:val="7CDFA342"/>
    <w:rsid w:val="7CE2D2B0"/>
    <w:rsid w:val="7CE31660"/>
    <w:rsid w:val="7CE35C85"/>
    <w:rsid w:val="7CE4E13D"/>
    <w:rsid w:val="7CE50F5D"/>
    <w:rsid w:val="7CE69E7F"/>
    <w:rsid w:val="7CE77258"/>
    <w:rsid w:val="7CEA2610"/>
    <w:rsid w:val="7CEA618F"/>
    <w:rsid w:val="7CECC509"/>
    <w:rsid w:val="7CEE9FB7"/>
    <w:rsid w:val="7CEF29FE"/>
    <w:rsid w:val="7CF11FD5"/>
    <w:rsid w:val="7CF205EC"/>
    <w:rsid w:val="7CF271B1"/>
    <w:rsid w:val="7CF2B9DF"/>
    <w:rsid w:val="7CF2BA8D"/>
    <w:rsid w:val="7CF30F7B"/>
    <w:rsid w:val="7CF33A75"/>
    <w:rsid w:val="7CF64856"/>
    <w:rsid w:val="7CF6E865"/>
    <w:rsid w:val="7CF95227"/>
    <w:rsid w:val="7CF9C6FD"/>
    <w:rsid w:val="7CFAD22C"/>
    <w:rsid w:val="7CFADD17"/>
    <w:rsid w:val="7CFE4CB4"/>
    <w:rsid w:val="7CFEA16B"/>
    <w:rsid w:val="7CFEB5E9"/>
    <w:rsid w:val="7CFEB669"/>
    <w:rsid w:val="7D004153"/>
    <w:rsid w:val="7D01E2FC"/>
    <w:rsid w:val="7D02E40E"/>
    <w:rsid w:val="7D07DB45"/>
    <w:rsid w:val="7D0C4BF7"/>
    <w:rsid w:val="7D0C87C4"/>
    <w:rsid w:val="7D0CEE9A"/>
    <w:rsid w:val="7D0DD6A5"/>
    <w:rsid w:val="7D0F3B08"/>
    <w:rsid w:val="7D0F7405"/>
    <w:rsid w:val="7D0F9F11"/>
    <w:rsid w:val="7D1139B2"/>
    <w:rsid w:val="7D11FE4D"/>
    <w:rsid w:val="7D12E2A7"/>
    <w:rsid w:val="7D139D2E"/>
    <w:rsid w:val="7D148420"/>
    <w:rsid w:val="7D14CB80"/>
    <w:rsid w:val="7D150297"/>
    <w:rsid w:val="7D17E434"/>
    <w:rsid w:val="7D195DC7"/>
    <w:rsid w:val="7D1A7F82"/>
    <w:rsid w:val="7D1A931D"/>
    <w:rsid w:val="7D20067A"/>
    <w:rsid w:val="7D2177E8"/>
    <w:rsid w:val="7D21FCEB"/>
    <w:rsid w:val="7D2508A6"/>
    <w:rsid w:val="7D2586AD"/>
    <w:rsid w:val="7D2AC8A4"/>
    <w:rsid w:val="7D2DC4FD"/>
    <w:rsid w:val="7D2DD847"/>
    <w:rsid w:val="7D303397"/>
    <w:rsid w:val="7D316D4C"/>
    <w:rsid w:val="7D32C1F1"/>
    <w:rsid w:val="7D3407F9"/>
    <w:rsid w:val="7D344218"/>
    <w:rsid w:val="7D3446AC"/>
    <w:rsid w:val="7D348133"/>
    <w:rsid w:val="7D34C04C"/>
    <w:rsid w:val="7D39AB41"/>
    <w:rsid w:val="7D3B34EB"/>
    <w:rsid w:val="7D3C7204"/>
    <w:rsid w:val="7D3C8C3D"/>
    <w:rsid w:val="7D3E9FF8"/>
    <w:rsid w:val="7D3F460B"/>
    <w:rsid w:val="7D409C32"/>
    <w:rsid w:val="7D40C447"/>
    <w:rsid w:val="7D4141C0"/>
    <w:rsid w:val="7D41FF60"/>
    <w:rsid w:val="7D44E753"/>
    <w:rsid w:val="7D451DD9"/>
    <w:rsid w:val="7D487849"/>
    <w:rsid w:val="7D488A72"/>
    <w:rsid w:val="7D4A0282"/>
    <w:rsid w:val="7D4A3D4F"/>
    <w:rsid w:val="7D4A86FF"/>
    <w:rsid w:val="7D4CD20F"/>
    <w:rsid w:val="7D4D9BC4"/>
    <w:rsid w:val="7D4DE8BC"/>
    <w:rsid w:val="7D4E9B0A"/>
    <w:rsid w:val="7D50A2DE"/>
    <w:rsid w:val="7D525219"/>
    <w:rsid w:val="7D531B47"/>
    <w:rsid w:val="7D536257"/>
    <w:rsid w:val="7D556932"/>
    <w:rsid w:val="7D568AB7"/>
    <w:rsid w:val="7D5A1685"/>
    <w:rsid w:val="7D5AD98D"/>
    <w:rsid w:val="7D5F0F4D"/>
    <w:rsid w:val="7D5F5C11"/>
    <w:rsid w:val="7D60408F"/>
    <w:rsid w:val="7D604981"/>
    <w:rsid w:val="7D614602"/>
    <w:rsid w:val="7D616A5F"/>
    <w:rsid w:val="7D61851B"/>
    <w:rsid w:val="7D65B912"/>
    <w:rsid w:val="7D6B8991"/>
    <w:rsid w:val="7D6C0DC9"/>
    <w:rsid w:val="7D6C2A84"/>
    <w:rsid w:val="7D716FC2"/>
    <w:rsid w:val="7D725BBA"/>
    <w:rsid w:val="7D73487B"/>
    <w:rsid w:val="7D73BCB4"/>
    <w:rsid w:val="7D748741"/>
    <w:rsid w:val="7D78DD1F"/>
    <w:rsid w:val="7D79C75A"/>
    <w:rsid w:val="7D7B87C3"/>
    <w:rsid w:val="7D7C4D8E"/>
    <w:rsid w:val="7D7CA8B0"/>
    <w:rsid w:val="7D823D81"/>
    <w:rsid w:val="7D83E606"/>
    <w:rsid w:val="7D848274"/>
    <w:rsid w:val="7D8547D1"/>
    <w:rsid w:val="7D8639BF"/>
    <w:rsid w:val="7D89867B"/>
    <w:rsid w:val="7D89EDBA"/>
    <w:rsid w:val="7D8AA038"/>
    <w:rsid w:val="7D8BBA45"/>
    <w:rsid w:val="7D8C01C9"/>
    <w:rsid w:val="7D8C4C5C"/>
    <w:rsid w:val="7D8C6F11"/>
    <w:rsid w:val="7D8E4D58"/>
    <w:rsid w:val="7D8E86FA"/>
    <w:rsid w:val="7D8E8AF3"/>
    <w:rsid w:val="7D8F01AA"/>
    <w:rsid w:val="7D8FE06B"/>
    <w:rsid w:val="7D9014D5"/>
    <w:rsid w:val="7D9056FB"/>
    <w:rsid w:val="7D936082"/>
    <w:rsid w:val="7D936903"/>
    <w:rsid w:val="7D94AAA0"/>
    <w:rsid w:val="7D955512"/>
    <w:rsid w:val="7D9559EF"/>
    <w:rsid w:val="7D97F1B9"/>
    <w:rsid w:val="7D981824"/>
    <w:rsid w:val="7D9A02B3"/>
    <w:rsid w:val="7D9C3384"/>
    <w:rsid w:val="7D9DF0D3"/>
    <w:rsid w:val="7DA155C4"/>
    <w:rsid w:val="7DA1EF7B"/>
    <w:rsid w:val="7DA28035"/>
    <w:rsid w:val="7DA397AC"/>
    <w:rsid w:val="7DA5CA56"/>
    <w:rsid w:val="7DA6154D"/>
    <w:rsid w:val="7DA90504"/>
    <w:rsid w:val="7DAE26FB"/>
    <w:rsid w:val="7DAE89BC"/>
    <w:rsid w:val="7DAEC523"/>
    <w:rsid w:val="7DAF2337"/>
    <w:rsid w:val="7DAFE388"/>
    <w:rsid w:val="7DB012EF"/>
    <w:rsid w:val="7DB075D2"/>
    <w:rsid w:val="7DB0DC73"/>
    <w:rsid w:val="7DB1D863"/>
    <w:rsid w:val="7DB5C924"/>
    <w:rsid w:val="7DB6363C"/>
    <w:rsid w:val="7DB6E307"/>
    <w:rsid w:val="7DB731AD"/>
    <w:rsid w:val="7DB90893"/>
    <w:rsid w:val="7DBACDE5"/>
    <w:rsid w:val="7DBC0027"/>
    <w:rsid w:val="7DBDC47B"/>
    <w:rsid w:val="7DC259DE"/>
    <w:rsid w:val="7DC52511"/>
    <w:rsid w:val="7DC53255"/>
    <w:rsid w:val="7DC5E514"/>
    <w:rsid w:val="7DC616F5"/>
    <w:rsid w:val="7DC6E83F"/>
    <w:rsid w:val="7DC8B7DF"/>
    <w:rsid w:val="7DC8F4D5"/>
    <w:rsid w:val="7DCA8CA9"/>
    <w:rsid w:val="7DCD2606"/>
    <w:rsid w:val="7DCD6FC8"/>
    <w:rsid w:val="7DD04EA6"/>
    <w:rsid w:val="7DD0D3D2"/>
    <w:rsid w:val="7DD22D0F"/>
    <w:rsid w:val="7DD668D1"/>
    <w:rsid w:val="7DD6B88C"/>
    <w:rsid w:val="7DD89B92"/>
    <w:rsid w:val="7DDFE82D"/>
    <w:rsid w:val="7DE06367"/>
    <w:rsid w:val="7DE0B9DF"/>
    <w:rsid w:val="7DE54F41"/>
    <w:rsid w:val="7DE60D2D"/>
    <w:rsid w:val="7DE7B27E"/>
    <w:rsid w:val="7DE7FFE6"/>
    <w:rsid w:val="7DEA42A3"/>
    <w:rsid w:val="7DEB5DF9"/>
    <w:rsid w:val="7DECD839"/>
    <w:rsid w:val="7DED9698"/>
    <w:rsid w:val="7DEDD7D4"/>
    <w:rsid w:val="7DF069E4"/>
    <w:rsid w:val="7DF62949"/>
    <w:rsid w:val="7DF7F6CA"/>
    <w:rsid w:val="7DF94032"/>
    <w:rsid w:val="7DFD447E"/>
    <w:rsid w:val="7DFD4CB2"/>
    <w:rsid w:val="7DFE5557"/>
    <w:rsid w:val="7DFEE994"/>
    <w:rsid w:val="7E01F5DB"/>
    <w:rsid w:val="7E023F29"/>
    <w:rsid w:val="7E044CDC"/>
    <w:rsid w:val="7E058D40"/>
    <w:rsid w:val="7E079FDD"/>
    <w:rsid w:val="7E07B0F1"/>
    <w:rsid w:val="7E07B232"/>
    <w:rsid w:val="7E0A2FA6"/>
    <w:rsid w:val="7E0AE287"/>
    <w:rsid w:val="7E0F4199"/>
    <w:rsid w:val="7E10A1FD"/>
    <w:rsid w:val="7E11719E"/>
    <w:rsid w:val="7E124485"/>
    <w:rsid w:val="7E13D175"/>
    <w:rsid w:val="7E154708"/>
    <w:rsid w:val="7E168DAB"/>
    <w:rsid w:val="7E17237C"/>
    <w:rsid w:val="7E17C002"/>
    <w:rsid w:val="7E17F929"/>
    <w:rsid w:val="7E190A31"/>
    <w:rsid w:val="7E19644E"/>
    <w:rsid w:val="7E1B0132"/>
    <w:rsid w:val="7E1C74B9"/>
    <w:rsid w:val="7E1D56E5"/>
    <w:rsid w:val="7E1E3E6E"/>
    <w:rsid w:val="7E20BF79"/>
    <w:rsid w:val="7E212025"/>
    <w:rsid w:val="7E219F74"/>
    <w:rsid w:val="7E234D79"/>
    <w:rsid w:val="7E237695"/>
    <w:rsid w:val="7E23C53B"/>
    <w:rsid w:val="7E24C642"/>
    <w:rsid w:val="7E252601"/>
    <w:rsid w:val="7E256360"/>
    <w:rsid w:val="7E26CBEA"/>
    <w:rsid w:val="7E272817"/>
    <w:rsid w:val="7E2735F3"/>
    <w:rsid w:val="7E27690D"/>
    <w:rsid w:val="7E27D3A8"/>
    <w:rsid w:val="7E28C588"/>
    <w:rsid w:val="7E2AD6AA"/>
    <w:rsid w:val="7E2C984D"/>
    <w:rsid w:val="7E301DCB"/>
    <w:rsid w:val="7E301E18"/>
    <w:rsid w:val="7E3178D8"/>
    <w:rsid w:val="7E3313D4"/>
    <w:rsid w:val="7E357C31"/>
    <w:rsid w:val="7E36359A"/>
    <w:rsid w:val="7E36A5F9"/>
    <w:rsid w:val="7E37D2E9"/>
    <w:rsid w:val="7E3919F9"/>
    <w:rsid w:val="7E3B9EC3"/>
    <w:rsid w:val="7E3CFB6E"/>
    <w:rsid w:val="7E3DCAFB"/>
    <w:rsid w:val="7E3E0326"/>
    <w:rsid w:val="7E40CA72"/>
    <w:rsid w:val="7E42A540"/>
    <w:rsid w:val="7E4385BC"/>
    <w:rsid w:val="7E464760"/>
    <w:rsid w:val="7E47E9E2"/>
    <w:rsid w:val="7E481530"/>
    <w:rsid w:val="7E49BCC7"/>
    <w:rsid w:val="7E49C1B8"/>
    <w:rsid w:val="7E4A3452"/>
    <w:rsid w:val="7E4B49DC"/>
    <w:rsid w:val="7E4C500B"/>
    <w:rsid w:val="7E4CBDBB"/>
    <w:rsid w:val="7E4D04C8"/>
    <w:rsid w:val="7E4D6561"/>
    <w:rsid w:val="7E4ED9FF"/>
    <w:rsid w:val="7E5125D0"/>
    <w:rsid w:val="7E52E608"/>
    <w:rsid w:val="7E536F32"/>
    <w:rsid w:val="7E583538"/>
    <w:rsid w:val="7E584578"/>
    <w:rsid w:val="7E59C72B"/>
    <w:rsid w:val="7E5A2354"/>
    <w:rsid w:val="7E5A6253"/>
    <w:rsid w:val="7E5AD886"/>
    <w:rsid w:val="7E5E080A"/>
    <w:rsid w:val="7E6100B6"/>
    <w:rsid w:val="7E61990B"/>
    <w:rsid w:val="7E628AAF"/>
    <w:rsid w:val="7E636FED"/>
    <w:rsid w:val="7E647F17"/>
    <w:rsid w:val="7E658057"/>
    <w:rsid w:val="7E67947B"/>
    <w:rsid w:val="7E69B39E"/>
    <w:rsid w:val="7E69ECC9"/>
    <w:rsid w:val="7E6A2BF6"/>
    <w:rsid w:val="7E6B9EBC"/>
    <w:rsid w:val="7E6EEF48"/>
    <w:rsid w:val="7E710298"/>
    <w:rsid w:val="7E727D16"/>
    <w:rsid w:val="7E72D3FA"/>
    <w:rsid w:val="7E73DD42"/>
    <w:rsid w:val="7E74BCBA"/>
    <w:rsid w:val="7E769AD7"/>
    <w:rsid w:val="7E7AEA3D"/>
    <w:rsid w:val="7E7B07B7"/>
    <w:rsid w:val="7E7FFD39"/>
    <w:rsid w:val="7E805F60"/>
    <w:rsid w:val="7E815F51"/>
    <w:rsid w:val="7E816EFA"/>
    <w:rsid w:val="7E81A663"/>
    <w:rsid w:val="7E83C8D3"/>
    <w:rsid w:val="7E84FD92"/>
    <w:rsid w:val="7E855A0F"/>
    <w:rsid w:val="7E85DD1E"/>
    <w:rsid w:val="7E88BF76"/>
    <w:rsid w:val="7E8C709E"/>
    <w:rsid w:val="7E8EBC26"/>
    <w:rsid w:val="7E8FF41F"/>
    <w:rsid w:val="7E91B5D0"/>
    <w:rsid w:val="7E923CF5"/>
    <w:rsid w:val="7E93B081"/>
    <w:rsid w:val="7E96AF95"/>
    <w:rsid w:val="7E9762BF"/>
    <w:rsid w:val="7E9C2BF8"/>
    <w:rsid w:val="7E9D8EA8"/>
    <w:rsid w:val="7E9EA54F"/>
    <w:rsid w:val="7EA05F84"/>
    <w:rsid w:val="7EA0C2FD"/>
    <w:rsid w:val="7EA1D9F6"/>
    <w:rsid w:val="7EA30F08"/>
    <w:rsid w:val="7EA46A52"/>
    <w:rsid w:val="7EA88B80"/>
    <w:rsid w:val="7EA9605E"/>
    <w:rsid w:val="7EAC5293"/>
    <w:rsid w:val="7EAD03FD"/>
    <w:rsid w:val="7EAFE3AD"/>
    <w:rsid w:val="7EB844A5"/>
    <w:rsid w:val="7EBC3BBA"/>
    <w:rsid w:val="7EC0A693"/>
    <w:rsid w:val="7EC0C53D"/>
    <w:rsid w:val="7EC1F12A"/>
    <w:rsid w:val="7EC43F95"/>
    <w:rsid w:val="7EC502DA"/>
    <w:rsid w:val="7EC6CC20"/>
    <w:rsid w:val="7EC6D345"/>
    <w:rsid w:val="7EC6DF9B"/>
    <w:rsid w:val="7EC7F362"/>
    <w:rsid w:val="7EC9CFB8"/>
    <w:rsid w:val="7ECB8B64"/>
    <w:rsid w:val="7ECCB87E"/>
    <w:rsid w:val="7ECCD5C1"/>
    <w:rsid w:val="7ECDC5CA"/>
    <w:rsid w:val="7ECF77A8"/>
    <w:rsid w:val="7ED18456"/>
    <w:rsid w:val="7ED1DDF1"/>
    <w:rsid w:val="7ED5E271"/>
    <w:rsid w:val="7ED60496"/>
    <w:rsid w:val="7EDE3A91"/>
    <w:rsid w:val="7EDEE208"/>
    <w:rsid w:val="7EDF025F"/>
    <w:rsid w:val="7EE07EDB"/>
    <w:rsid w:val="7EE12F16"/>
    <w:rsid w:val="7EE27C5B"/>
    <w:rsid w:val="7EE36C17"/>
    <w:rsid w:val="7EE380BA"/>
    <w:rsid w:val="7EE3B412"/>
    <w:rsid w:val="7EE4514C"/>
    <w:rsid w:val="7EE4D2D9"/>
    <w:rsid w:val="7EE554FB"/>
    <w:rsid w:val="7EE71DD3"/>
    <w:rsid w:val="7EE81678"/>
    <w:rsid w:val="7EE8797C"/>
    <w:rsid w:val="7EE93D8A"/>
    <w:rsid w:val="7EEA526D"/>
    <w:rsid w:val="7EECC4F8"/>
    <w:rsid w:val="7EED8509"/>
    <w:rsid w:val="7EEF37BC"/>
    <w:rsid w:val="7EF1C68C"/>
    <w:rsid w:val="7EF25D2F"/>
    <w:rsid w:val="7EF28E24"/>
    <w:rsid w:val="7EF34050"/>
    <w:rsid w:val="7EF36200"/>
    <w:rsid w:val="7EF370F9"/>
    <w:rsid w:val="7EF3A348"/>
    <w:rsid w:val="7EF48153"/>
    <w:rsid w:val="7EF497D2"/>
    <w:rsid w:val="7EF4B14B"/>
    <w:rsid w:val="7EF4C7FC"/>
    <w:rsid w:val="7EF542F2"/>
    <w:rsid w:val="7EF6B13B"/>
    <w:rsid w:val="7EF70259"/>
    <w:rsid w:val="7EFBC7B5"/>
    <w:rsid w:val="7EFDA555"/>
    <w:rsid w:val="7EFE68C7"/>
    <w:rsid w:val="7EFEEE08"/>
    <w:rsid w:val="7EFF543C"/>
    <w:rsid w:val="7F016723"/>
    <w:rsid w:val="7F01F65A"/>
    <w:rsid w:val="7F025334"/>
    <w:rsid w:val="7F027448"/>
    <w:rsid w:val="7F02C864"/>
    <w:rsid w:val="7F032AF3"/>
    <w:rsid w:val="7F0701E3"/>
    <w:rsid w:val="7F07E668"/>
    <w:rsid w:val="7F0B3DDA"/>
    <w:rsid w:val="7F0C5564"/>
    <w:rsid w:val="7F0CACCB"/>
    <w:rsid w:val="7F0E57C8"/>
    <w:rsid w:val="7F0E957B"/>
    <w:rsid w:val="7F0EBD5E"/>
    <w:rsid w:val="7F0F8D54"/>
    <w:rsid w:val="7F0FCF05"/>
    <w:rsid w:val="7F109D22"/>
    <w:rsid w:val="7F112348"/>
    <w:rsid w:val="7F14D647"/>
    <w:rsid w:val="7F16FCB8"/>
    <w:rsid w:val="7F17B587"/>
    <w:rsid w:val="7F199216"/>
    <w:rsid w:val="7F1E439D"/>
    <w:rsid w:val="7F1F1B3B"/>
    <w:rsid w:val="7F228149"/>
    <w:rsid w:val="7F255DEB"/>
    <w:rsid w:val="7F261CA5"/>
    <w:rsid w:val="7F2655C6"/>
    <w:rsid w:val="7F26D813"/>
    <w:rsid w:val="7F2B0C54"/>
    <w:rsid w:val="7F2BBAAC"/>
    <w:rsid w:val="7F2CA73C"/>
    <w:rsid w:val="7F2CF4AC"/>
    <w:rsid w:val="7F2D12AE"/>
    <w:rsid w:val="7F2DAAF9"/>
    <w:rsid w:val="7F2FEF55"/>
    <w:rsid w:val="7F303DB3"/>
    <w:rsid w:val="7F317B1E"/>
    <w:rsid w:val="7F31BB24"/>
    <w:rsid w:val="7F32FE6E"/>
    <w:rsid w:val="7F365206"/>
    <w:rsid w:val="7F36F6D7"/>
    <w:rsid w:val="7F36FE1D"/>
    <w:rsid w:val="7F374B70"/>
    <w:rsid w:val="7F37F04F"/>
    <w:rsid w:val="7F385534"/>
    <w:rsid w:val="7F3A52AC"/>
    <w:rsid w:val="7F3A7F4D"/>
    <w:rsid w:val="7F3AA31C"/>
    <w:rsid w:val="7F3AA792"/>
    <w:rsid w:val="7F3C03D6"/>
    <w:rsid w:val="7F3DA795"/>
    <w:rsid w:val="7F3F1273"/>
    <w:rsid w:val="7F3F4492"/>
    <w:rsid w:val="7F478868"/>
    <w:rsid w:val="7F47F982"/>
    <w:rsid w:val="7F480095"/>
    <w:rsid w:val="7F4AF81F"/>
    <w:rsid w:val="7F4CF1C0"/>
    <w:rsid w:val="7F4D5C73"/>
    <w:rsid w:val="7F4F02A6"/>
    <w:rsid w:val="7F4F9C33"/>
    <w:rsid w:val="7F4FC874"/>
    <w:rsid w:val="7F515402"/>
    <w:rsid w:val="7F57D83D"/>
    <w:rsid w:val="7F57EF0E"/>
    <w:rsid w:val="7F594451"/>
    <w:rsid w:val="7F5A4CA3"/>
    <w:rsid w:val="7F5B1FEA"/>
    <w:rsid w:val="7F5FA5F3"/>
    <w:rsid w:val="7F609F78"/>
    <w:rsid w:val="7F62EAA7"/>
    <w:rsid w:val="7F637FE4"/>
    <w:rsid w:val="7F63A8FC"/>
    <w:rsid w:val="7F643464"/>
    <w:rsid w:val="7F65E840"/>
    <w:rsid w:val="7F65F51E"/>
    <w:rsid w:val="7F668D32"/>
    <w:rsid w:val="7F681353"/>
    <w:rsid w:val="7F6A823A"/>
    <w:rsid w:val="7F6ABE69"/>
    <w:rsid w:val="7F6D22E5"/>
    <w:rsid w:val="7F6D8537"/>
    <w:rsid w:val="7F705839"/>
    <w:rsid w:val="7F71F325"/>
    <w:rsid w:val="7F72794A"/>
    <w:rsid w:val="7F727CA1"/>
    <w:rsid w:val="7F7334D2"/>
    <w:rsid w:val="7F748F8A"/>
    <w:rsid w:val="7F75E575"/>
    <w:rsid w:val="7F77E5F1"/>
    <w:rsid w:val="7F79DB74"/>
    <w:rsid w:val="7F7A0E4F"/>
    <w:rsid w:val="7F7A430C"/>
    <w:rsid w:val="7F7ABA1F"/>
    <w:rsid w:val="7F7B191D"/>
    <w:rsid w:val="7F7B706B"/>
    <w:rsid w:val="7F7C5C10"/>
    <w:rsid w:val="7F7F7325"/>
    <w:rsid w:val="7F803F41"/>
    <w:rsid w:val="7F849C42"/>
    <w:rsid w:val="7F85D35D"/>
    <w:rsid w:val="7F8725A0"/>
    <w:rsid w:val="7F88D71E"/>
    <w:rsid w:val="7F891E8F"/>
    <w:rsid w:val="7F89F216"/>
    <w:rsid w:val="7F8A927B"/>
    <w:rsid w:val="7F8B1641"/>
    <w:rsid w:val="7F8B2E40"/>
    <w:rsid w:val="7F8D18C1"/>
    <w:rsid w:val="7F8E8388"/>
    <w:rsid w:val="7F8F4400"/>
    <w:rsid w:val="7F90FA80"/>
    <w:rsid w:val="7F915762"/>
    <w:rsid w:val="7F93FBA6"/>
    <w:rsid w:val="7F949164"/>
    <w:rsid w:val="7F94F73F"/>
    <w:rsid w:val="7F957A99"/>
    <w:rsid w:val="7F964735"/>
    <w:rsid w:val="7F975E88"/>
    <w:rsid w:val="7F98C9A8"/>
    <w:rsid w:val="7F992B40"/>
    <w:rsid w:val="7FA12D15"/>
    <w:rsid w:val="7FA23396"/>
    <w:rsid w:val="7FA2B78F"/>
    <w:rsid w:val="7FA31E1F"/>
    <w:rsid w:val="7FA47DB7"/>
    <w:rsid w:val="7FA48602"/>
    <w:rsid w:val="7FA76BAF"/>
    <w:rsid w:val="7FA95A9E"/>
    <w:rsid w:val="7FAA58FD"/>
    <w:rsid w:val="7FAAD262"/>
    <w:rsid w:val="7FAB01AF"/>
    <w:rsid w:val="7FAB115A"/>
    <w:rsid w:val="7FAB21A0"/>
    <w:rsid w:val="7FABBD2B"/>
    <w:rsid w:val="7FAC5676"/>
    <w:rsid w:val="7FACA82C"/>
    <w:rsid w:val="7FADA4FF"/>
    <w:rsid w:val="7FADE76D"/>
    <w:rsid w:val="7FB0EC2E"/>
    <w:rsid w:val="7FB31436"/>
    <w:rsid w:val="7FB33707"/>
    <w:rsid w:val="7FB488DB"/>
    <w:rsid w:val="7FB52C3C"/>
    <w:rsid w:val="7FB550CF"/>
    <w:rsid w:val="7FB76EC9"/>
    <w:rsid w:val="7FB98984"/>
    <w:rsid w:val="7FBA3EAA"/>
    <w:rsid w:val="7FBAF343"/>
    <w:rsid w:val="7FBBDEB4"/>
    <w:rsid w:val="7FBD7AAA"/>
    <w:rsid w:val="7FBF7183"/>
    <w:rsid w:val="7FC1021B"/>
    <w:rsid w:val="7FC12AED"/>
    <w:rsid w:val="7FC1AECC"/>
    <w:rsid w:val="7FC25B25"/>
    <w:rsid w:val="7FC3BC0C"/>
    <w:rsid w:val="7FC3DF9E"/>
    <w:rsid w:val="7FC526A9"/>
    <w:rsid w:val="7FC526C9"/>
    <w:rsid w:val="7FC58A81"/>
    <w:rsid w:val="7FC93AFC"/>
    <w:rsid w:val="7FC94985"/>
    <w:rsid w:val="7FC986DA"/>
    <w:rsid w:val="7FCA14EC"/>
    <w:rsid w:val="7FCBAF2D"/>
    <w:rsid w:val="7FCC383A"/>
    <w:rsid w:val="7FCCFC25"/>
    <w:rsid w:val="7FCF1614"/>
    <w:rsid w:val="7FD01E67"/>
    <w:rsid w:val="7FD23DDE"/>
    <w:rsid w:val="7FD3407F"/>
    <w:rsid w:val="7FD3424F"/>
    <w:rsid w:val="7FD63B86"/>
    <w:rsid w:val="7FD68276"/>
    <w:rsid w:val="7FD9464E"/>
    <w:rsid w:val="7FD9B24E"/>
    <w:rsid w:val="7FDC5DB6"/>
    <w:rsid w:val="7FDCC2B7"/>
    <w:rsid w:val="7FDCDCEE"/>
    <w:rsid w:val="7FE0FE9D"/>
    <w:rsid w:val="7FE276FB"/>
    <w:rsid w:val="7FE30CA5"/>
    <w:rsid w:val="7FE5F9B9"/>
    <w:rsid w:val="7FE77157"/>
    <w:rsid w:val="7FE85D26"/>
    <w:rsid w:val="7FE8A59F"/>
    <w:rsid w:val="7FEB1E80"/>
    <w:rsid w:val="7FEDD7BC"/>
    <w:rsid w:val="7FEE628F"/>
    <w:rsid w:val="7FEEBC48"/>
    <w:rsid w:val="7FEF2CE6"/>
    <w:rsid w:val="7FEFC7E1"/>
    <w:rsid w:val="7FF05856"/>
    <w:rsid w:val="7FF06393"/>
    <w:rsid w:val="7FF0FE63"/>
    <w:rsid w:val="7FF1A84D"/>
    <w:rsid w:val="7FF1C919"/>
    <w:rsid w:val="7FF31887"/>
    <w:rsid w:val="7FF530B4"/>
    <w:rsid w:val="7FF5F0B7"/>
    <w:rsid w:val="7FF6C759"/>
    <w:rsid w:val="7FF922C4"/>
    <w:rsid w:val="7FFC5D45"/>
    <w:rsid w:val="7FFC92E9"/>
    <w:rsid w:val="7FFDB94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EABD"/>
  <w15:docId w15:val="{398A839B-86A6-4CD6-B574-E21952E2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CA0102B"/>
    <w:rPr>
      <w:rFonts w:ascii="Times New Roman" w:eastAsia="Times New Roman" w:hAnsi="Times New Roman" w:cs="Times New Roman"/>
    </w:rPr>
  </w:style>
  <w:style w:type="paragraph" w:styleId="Heading3">
    <w:name w:val="heading 3"/>
    <w:basedOn w:val="Normal"/>
    <w:link w:val="Heading3Char"/>
    <w:uiPriority w:val="9"/>
    <w:qFormat/>
    <w:rsid w:val="5CA0102B"/>
    <w:pPr>
      <w:spacing w:beforeAutospacing="1"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5CA0102B"/>
    <w:pPr>
      <w:spacing w:beforeAutospacing="1" w:afterAutospacing="1"/>
    </w:pPr>
  </w:style>
  <w:style w:type="character" w:styleId="Hyperlink">
    <w:name w:val="Hyperlink"/>
    <w:basedOn w:val="DefaultParagraphFont"/>
    <w:uiPriority w:val="99"/>
    <w:unhideWhenUsed/>
    <w:rsid w:val="0081097B"/>
    <w:rPr>
      <w:color w:val="0000FF"/>
      <w:u w:val="single"/>
    </w:rPr>
  </w:style>
  <w:style w:type="character" w:styleId="CommentReference">
    <w:name w:val="annotation reference"/>
    <w:basedOn w:val="DefaultParagraphFont"/>
    <w:uiPriority w:val="99"/>
    <w:semiHidden/>
    <w:unhideWhenUsed/>
    <w:rsid w:val="0081097B"/>
    <w:rPr>
      <w:sz w:val="16"/>
      <w:szCs w:val="16"/>
    </w:rPr>
  </w:style>
  <w:style w:type="paragraph" w:styleId="CommentText">
    <w:name w:val="annotation text"/>
    <w:basedOn w:val="Normal"/>
    <w:link w:val="CommentTextChar"/>
    <w:uiPriority w:val="99"/>
    <w:unhideWhenUsed/>
    <w:rsid w:val="5CA0102B"/>
    <w:rPr>
      <w:sz w:val="20"/>
      <w:szCs w:val="20"/>
    </w:rPr>
  </w:style>
  <w:style w:type="character" w:customStyle="1" w:styleId="CommentTextChar">
    <w:name w:val="Comment Text Char"/>
    <w:basedOn w:val="DefaultParagraphFont"/>
    <w:link w:val="CommentText"/>
    <w:uiPriority w:val="99"/>
    <w:rsid w:val="0081097B"/>
    <w:rPr>
      <w:sz w:val="20"/>
      <w:szCs w:val="20"/>
    </w:rPr>
  </w:style>
  <w:style w:type="paragraph" w:styleId="CommentSubject">
    <w:name w:val="annotation subject"/>
    <w:basedOn w:val="CommentText"/>
    <w:next w:val="CommentText"/>
    <w:link w:val="CommentSubjectChar"/>
    <w:uiPriority w:val="99"/>
    <w:semiHidden/>
    <w:unhideWhenUsed/>
    <w:rsid w:val="0081097B"/>
    <w:rPr>
      <w:b/>
      <w:bCs/>
    </w:rPr>
  </w:style>
  <w:style w:type="character" w:customStyle="1" w:styleId="CommentSubjectChar">
    <w:name w:val="Comment Subject Char"/>
    <w:basedOn w:val="CommentTextChar"/>
    <w:link w:val="CommentSubject"/>
    <w:uiPriority w:val="99"/>
    <w:semiHidden/>
    <w:rsid w:val="0081097B"/>
    <w:rPr>
      <w:b/>
      <w:bCs/>
      <w:sz w:val="20"/>
      <w:szCs w:val="20"/>
    </w:rPr>
  </w:style>
  <w:style w:type="character" w:styleId="UnresolvedMention">
    <w:name w:val="Unresolved Mention"/>
    <w:basedOn w:val="DefaultParagraphFont"/>
    <w:uiPriority w:val="99"/>
    <w:semiHidden/>
    <w:unhideWhenUsed/>
    <w:rsid w:val="00887570"/>
    <w:rPr>
      <w:color w:val="605E5C"/>
      <w:shd w:val="clear" w:color="auto" w:fill="E1DFDD"/>
    </w:rPr>
  </w:style>
  <w:style w:type="paragraph" w:customStyle="1" w:styleId="citation-container">
    <w:name w:val="citation-container"/>
    <w:basedOn w:val="Normal"/>
    <w:uiPriority w:val="1"/>
    <w:rsid w:val="5CA0102B"/>
    <w:pPr>
      <w:spacing w:beforeAutospacing="1" w:afterAutospacing="1"/>
    </w:pPr>
  </w:style>
  <w:style w:type="character" w:styleId="Strong">
    <w:name w:val="Strong"/>
    <w:basedOn w:val="DefaultParagraphFont"/>
    <w:uiPriority w:val="22"/>
    <w:qFormat/>
    <w:rsid w:val="0056157B"/>
    <w:rPr>
      <w:b/>
      <w:bCs/>
    </w:rPr>
  </w:style>
  <w:style w:type="character" w:styleId="FollowedHyperlink">
    <w:name w:val="FollowedHyperlink"/>
    <w:basedOn w:val="DefaultParagraphFont"/>
    <w:uiPriority w:val="99"/>
    <w:semiHidden/>
    <w:unhideWhenUsed/>
    <w:rsid w:val="006E6CF0"/>
    <w:rPr>
      <w:color w:val="954F72" w:themeColor="followedHyperlink"/>
      <w:u w:val="single"/>
    </w:rPr>
  </w:style>
  <w:style w:type="paragraph" w:customStyle="1" w:styleId="xparagraph">
    <w:name w:val="x_paragraph"/>
    <w:basedOn w:val="Normal"/>
    <w:uiPriority w:val="1"/>
    <w:rsid w:val="5CA0102B"/>
    <w:pPr>
      <w:spacing w:beforeAutospacing="1" w:afterAutospacing="1"/>
    </w:pPr>
  </w:style>
  <w:style w:type="character" w:customStyle="1" w:styleId="xeop">
    <w:name w:val="x_eop"/>
    <w:basedOn w:val="DefaultParagraphFont"/>
    <w:rsid w:val="002453FF"/>
  </w:style>
  <w:style w:type="paragraph" w:styleId="Revision">
    <w:name w:val="Revision"/>
    <w:hidden/>
    <w:uiPriority w:val="99"/>
    <w:semiHidden/>
    <w:rsid w:val="00264F58"/>
    <w:rPr>
      <w:rFonts w:ascii="Times New Roman" w:eastAsia="Times New Roman" w:hAnsi="Times New Roman" w:cs="Times New Roman"/>
    </w:rPr>
  </w:style>
  <w:style w:type="paragraph" w:styleId="ListParagraph">
    <w:name w:val="List Paragraph"/>
    <w:basedOn w:val="Normal"/>
    <w:uiPriority w:val="34"/>
    <w:qFormat/>
    <w:rsid w:val="5CA0102B"/>
    <w:pPr>
      <w:ind w:left="720"/>
      <w:contextualSpacing/>
    </w:pPr>
  </w:style>
  <w:style w:type="table" w:styleId="TableGrid">
    <w:name w:val="Table Grid"/>
    <w:basedOn w:val="TableNormal"/>
    <w:uiPriority w:val="39"/>
    <w:rsid w:val="004F04DB"/>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F04DB"/>
    <w:rPr>
      <w:i/>
      <w:iCs/>
    </w:rPr>
  </w:style>
  <w:style w:type="character" w:customStyle="1" w:styleId="Heading3Char">
    <w:name w:val="Heading 3 Char"/>
    <w:basedOn w:val="DefaultParagraphFont"/>
    <w:link w:val="Heading3"/>
    <w:uiPriority w:val="9"/>
    <w:rsid w:val="00866B83"/>
    <w:rPr>
      <w:rFonts w:ascii="Times New Roman" w:eastAsia="Times New Roman" w:hAnsi="Times New Roman" w:cs="Times New Roman"/>
      <w:b/>
      <w:bCs/>
      <w:sz w:val="27"/>
      <w:szCs w:val="27"/>
    </w:rPr>
  </w:style>
  <w:style w:type="character" w:customStyle="1" w:styleId="line-clamp-1">
    <w:name w:val="line-clamp-1"/>
    <w:basedOn w:val="DefaultParagraphFont"/>
    <w:rsid w:val="00740B20"/>
  </w:style>
  <w:style w:type="character" w:styleId="Mention">
    <w:name w:val="Mention"/>
    <w:basedOn w:val="DefaultParagraphFont"/>
    <w:uiPriority w:val="99"/>
    <w:unhideWhenUsed/>
    <w:rPr>
      <w:color w:val="2B579A"/>
      <w:shd w:val="clear" w:color="auto" w:fill="E6E6E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rsid w:val="5CA0102B"/>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rsid w:val="5CA0102B"/>
    <w:pPr>
      <w:tabs>
        <w:tab w:val="center" w:pos="4680"/>
        <w:tab w:val="right" w:pos="9360"/>
      </w:tabs>
    </w:pPr>
  </w:style>
  <w:style w:type="character" w:styleId="PlaceholderText">
    <w:name w:val="Placeholder Text"/>
    <w:basedOn w:val="DefaultParagraphFont"/>
    <w:uiPriority w:val="99"/>
    <w:semiHidden/>
    <w:rsid w:val="009D78D3"/>
    <w:rPr>
      <w:color w:val="808080"/>
    </w:rPr>
  </w:style>
  <w:style w:type="character" w:customStyle="1" w:styleId="normaltextrun">
    <w:name w:val="normaltextrun"/>
    <w:basedOn w:val="DefaultParagraphFont"/>
    <w:rsid w:val="00DA3EC8"/>
  </w:style>
  <w:style w:type="character" w:customStyle="1" w:styleId="eop">
    <w:name w:val="eop"/>
    <w:basedOn w:val="DefaultParagraphFont"/>
    <w:rsid w:val="00646DFE"/>
  </w:style>
  <w:style w:type="character" w:styleId="LineNumber">
    <w:name w:val="line number"/>
    <w:basedOn w:val="DefaultParagraphFont"/>
    <w:uiPriority w:val="99"/>
    <w:semiHidden/>
    <w:unhideWhenUsed/>
    <w:rsid w:val="00270BE9"/>
  </w:style>
  <w:style w:type="character" w:customStyle="1" w:styleId="scxw148958099">
    <w:name w:val="scxw148958099"/>
    <w:basedOn w:val="DefaultParagraphFont"/>
    <w:rsid w:val="000E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214">
      <w:bodyDiv w:val="1"/>
      <w:marLeft w:val="0"/>
      <w:marRight w:val="0"/>
      <w:marTop w:val="0"/>
      <w:marBottom w:val="0"/>
      <w:divBdr>
        <w:top w:val="none" w:sz="0" w:space="0" w:color="auto"/>
        <w:left w:val="none" w:sz="0" w:space="0" w:color="auto"/>
        <w:bottom w:val="none" w:sz="0" w:space="0" w:color="auto"/>
        <w:right w:val="none" w:sz="0" w:space="0" w:color="auto"/>
      </w:divBdr>
      <w:divsChild>
        <w:div w:id="1528829229">
          <w:marLeft w:val="0"/>
          <w:marRight w:val="0"/>
          <w:marTop w:val="0"/>
          <w:marBottom w:val="0"/>
          <w:divBdr>
            <w:top w:val="none" w:sz="0" w:space="0" w:color="auto"/>
            <w:left w:val="none" w:sz="0" w:space="0" w:color="auto"/>
            <w:bottom w:val="none" w:sz="0" w:space="0" w:color="auto"/>
            <w:right w:val="none" w:sz="0" w:space="0" w:color="auto"/>
          </w:divBdr>
          <w:divsChild>
            <w:div w:id="1087383861">
              <w:marLeft w:val="0"/>
              <w:marRight w:val="0"/>
              <w:marTop w:val="0"/>
              <w:marBottom w:val="0"/>
              <w:divBdr>
                <w:top w:val="none" w:sz="0" w:space="0" w:color="auto"/>
                <w:left w:val="none" w:sz="0" w:space="0" w:color="auto"/>
                <w:bottom w:val="none" w:sz="0" w:space="0" w:color="auto"/>
                <w:right w:val="none" w:sz="0" w:space="0" w:color="auto"/>
              </w:divBdr>
              <w:divsChild>
                <w:div w:id="19447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57">
      <w:bodyDiv w:val="1"/>
      <w:marLeft w:val="0"/>
      <w:marRight w:val="0"/>
      <w:marTop w:val="0"/>
      <w:marBottom w:val="0"/>
      <w:divBdr>
        <w:top w:val="none" w:sz="0" w:space="0" w:color="auto"/>
        <w:left w:val="none" w:sz="0" w:space="0" w:color="auto"/>
        <w:bottom w:val="none" w:sz="0" w:space="0" w:color="auto"/>
        <w:right w:val="none" w:sz="0" w:space="0" w:color="auto"/>
      </w:divBdr>
    </w:div>
    <w:div w:id="4326747">
      <w:bodyDiv w:val="1"/>
      <w:marLeft w:val="0"/>
      <w:marRight w:val="0"/>
      <w:marTop w:val="0"/>
      <w:marBottom w:val="0"/>
      <w:divBdr>
        <w:top w:val="none" w:sz="0" w:space="0" w:color="auto"/>
        <w:left w:val="none" w:sz="0" w:space="0" w:color="auto"/>
        <w:bottom w:val="none" w:sz="0" w:space="0" w:color="auto"/>
        <w:right w:val="none" w:sz="0" w:space="0" w:color="auto"/>
      </w:divBdr>
    </w:div>
    <w:div w:id="7099530">
      <w:bodyDiv w:val="1"/>
      <w:marLeft w:val="0"/>
      <w:marRight w:val="0"/>
      <w:marTop w:val="0"/>
      <w:marBottom w:val="0"/>
      <w:divBdr>
        <w:top w:val="none" w:sz="0" w:space="0" w:color="auto"/>
        <w:left w:val="none" w:sz="0" w:space="0" w:color="auto"/>
        <w:bottom w:val="none" w:sz="0" w:space="0" w:color="auto"/>
        <w:right w:val="none" w:sz="0" w:space="0" w:color="auto"/>
      </w:divBdr>
    </w:div>
    <w:div w:id="19598507">
      <w:bodyDiv w:val="1"/>
      <w:marLeft w:val="0"/>
      <w:marRight w:val="0"/>
      <w:marTop w:val="0"/>
      <w:marBottom w:val="0"/>
      <w:divBdr>
        <w:top w:val="none" w:sz="0" w:space="0" w:color="auto"/>
        <w:left w:val="none" w:sz="0" w:space="0" w:color="auto"/>
        <w:bottom w:val="none" w:sz="0" w:space="0" w:color="auto"/>
        <w:right w:val="none" w:sz="0" w:space="0" w:color="auto"/>
      </w:divBdr>
    </w:div>
    <w:div w:id="31350178">
      <w:bodyDiv w:val="1"/>
      <w:marLeft w:val="0"/>
      <w:marRight w:val="0"/>
      <w:marTop w:val="0"/>
      <w:marBottom w:val="0"/>
      <w:divBdr>
        <w:top w:val="none" w:sz="0" w:space="0" w:color="auto"/>
        <w:left w:val="none" w:sz="0" w:space="0" w:color="auto"/>
        <w:bottom w:val="none" w:sz="0" w:space="0" w:color="auto"/>
        <w:right w:val="none" w:sz="0" w:space="0" w:color="auto"/>
      </w:divBdr>
    </w:div>
    <w:div w:id="32703223">
      <w:bodyDiv w:val="1"/>
      <w:marLeft w:val="0"/>
      <w:marRight w:val="0"/>
      <w:marTop w:val="0"/>
      <w:marBottom w:val="0"/>
      <w:divBdr>
        <w:top w:val="none" w:sz="0" w:space="0" w:color="auto"/>
        <w:left w:val="none" w:sz="0" w:space="0" w:color="auto"/>
        <w:bottom w:val="none" w:sz="0" w:space="0" w:color="auto"/>
        <w:right w:val="none" w:sz="0" w:space="0" w:color="auto"/>
      </w:divBdr>
    </w:div>
    <w:div w:id="44836848">
      <w:bodyDiv w:val="1"/>
      <w:marLeft w:val="0"/>
      <w:marRight w:val="0"/>
      <w:marTop w:val="0"/>
      <w:marBottom w:val="0"/>
      <w:divBdr>
        <w:top w:val="none" w:sz="0" w:space="0" w:color="auto"/>
        <w:left w:val="none" w:sz="0" w:space="0" w:color="auto"/>
        <w:bottom w:val="none" w:sz="0" w:space="0" w:color="auto"/>
        <w:right w:val="none" w:sz="0" w:space="0" w:color="auto"/>
      </w:divBdr>
      <w:divsChild>
        <w:div w:id="1276252828">
          <w:marLeft w:val="0"/>
          <w:marRight w:val="0"/>
          <w:marTop w:val="0"/>
          <w:marBottom w:val="0"/>
          <w:divBdr>
            <w:top w:val="none" w:sz="0" w:space="0" w:color="auto"/>
            <w:left w:val="none" w:sz="0" w:space="0" w:color="auto"/>
            <w:bottom w:val="none" w:sz="0" w:space="0" w:color="auto"/>
            <w:right w:val="none" w:sz="0" w:space="0" w:color="auto"/>
          </w:divBdr>
          <w:divsChild>
            <w:div w:id="1772623625">
              <w:marLeft w:val="0"/>
              <w:marRight w:val="0"/>
              <w:marTop w:val="0"/>
              <w:marBottom w:val="0"/>
              <w:divBdr>
                <w:top w:val="none" w:sz="0" w:space="0" w:color="auto"/>
                <w:left w:val="none" w:sz="0" w:space="0" w:color="auto"/>
                <w:bottom w:val="none" w:sz="0" w:space="0" w:color="auto"/>
                <w:right w:val="none" w:sz="0" w:space="0" w:color="auto"/>
              </w:divBdr>
              <w:divsChild>
                <w:div w:id="525216026">
                  <w:marLeft w:val="0"/>
                  <w:marRight w:val="0"/>
                  <w:marTop w:val="0"/>
                  <w:marBottom w:val="0"/>
                  <w:divBdr>
                    <w:top w:val="none" w:sz="0" w:space="0" w:color="auto"/>
                    <w:left w:val="none" w:sz="0" w:space="0" w:color="auto"/>
                    <w:bottom w:val="none" w:sz="0" w:space="0" w:color="auto"/>
                    <w:right w:val="none" w:sz="0" w:space="0" w:color="auto"/>
                  </w:divBdr>
                  <w:divsChild>
                    <w:div w:id="1770076742">
                      <w:marLeft w:val="0"/>
                      <w:marRight w:val="0"/>
                      <w:marTop w:val="0"/>
                      <w:marBottom w:val="0"/>
                      <w:divBdr>
                        <w:top w:val="none" w:sz="0" w:space="0" w:color="auto"/>
                        <w:left w:val="none" w:sz="0" w:space="0" w:color="auto"/>
                        <w:bottom w:val="none" w:sz="0" w:space="0" w:color="auto"/>
                        <w:right w:val="none" w:sz="0" w:space="0" w:color="auto"/>
                      </w:divBdr>
                      <w:divsChild>
                        <w:div w:id="934821501">
                          <w:marLeft w:val="0"/>
                          <w:marRight w:val="0"/>
                          <w:marTop w:val="0"/>
                          <w:marBottom w:val="0"/>
                          <w:divBdr>
                            <w:top w:val="none" w:sz="0" w:space="0" w:color="auto"/>
                            <w:left w:val="none" w:sz="0" w:space="0" w:color="auto"/>
                            <w:bottom w:val="none" w:sz="0" w:space="0" w:color="auto"/>
                            <w:right w:val="none" w:sz="0" w:space="0" w:color="auto"/>
                          </w:divBdr>
                          <w:divsChild>
                            <w:div w:id="1785996896">
                              <w:marLeft w:val="0"/>
                              <w:marRight w:val="0"/>
                              <w:marTop w:val="0"/>
                              <w:marBottom w:val="0"/>
                              <w:divBdr>
                                <w:top w:val="none" w:sz="0" w:space="0" w:color="auto"/>
                                <w:left w:val="none" w:sz="0" w:space="0" w:color="auto"/>
                                <w:bottom w:val="none" w:sz="0" w:space="0" w:color="auto"/>
                                <w:right w:val="none" w:sz="0" w:space="0" w:color="auto"/>
                              </w:divBdr>
                              <w:divsChild>
                                <w:div w:id="1339652547">
                                  <w:marLeft w:val="0"/>
                                  <w:marRight w:val="0"/>
                                  <w:marTop w:val="0"/>
                                  <w:marBottom w:val="0"/>
                                  <w:divBdr>
                                    <w:top w:val="none" w:sz="0" w:space="0" w:color="auto"/>
                                    <w:left w:val="none" w:sz="0" w:space="0" w:color="auto"/>
                                    <w:bottom w:val="none" w:sz="0" w:space="0" w:color="auto"/>
                                    <w:right w:val="none" w:sz="0" w:space="0" w:color="auto"/>
                                  </w:divBdr>
                                  <w:divsChild>
                                    <w:div w:id="1561401971">
                                      <w:marLeft w:val="0"/>
                                      <w:marRight w:val="0"/>
                                      <w:marTop w:val="0"/>
                                      <w:marBottom w:val="0"/>
                                      <w:divBdr>
                                        <w:top w:val="none" w:sz="0" w:space="0" w:color="auto"/>
                                        <w:left w:val="none" w:sz="0" w:space="0" w:color="auto"/>
                                        <w:bottom w:val="none" w:sz="0" w:space="0" w:color="auto"/>
                                        <w:right w:val="none" w:sz="0" w:space="0" w:color="auto"/>
                                      </w:divBdr>
                                      <w:divsChild>
                                        <w:div w:id="106105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55581">
      <w:bodyDiv w:val="1"/>
      <w:marLeft w:val="0"/>
      <w:marRight w:val="0"/>
      <w:marTop w:val="0"/>
      <w:marBottom w:val="0"/>
      <w:divBdr>
        <w:top w:val="none" w:sz="0" w:space="0" w:color="auto"/>
        <w:left w:val="none" w:sz="0" w:space="0" w:color="auto"/>
        <w:bottom w:val="none" w:sz="0" w:space="0" w:color="auto"/>
        <w:right w:val="none" w:sz="0" w:space="0" w:color="auto"/>
      </w:divBdr>
      <w:divsChild>
        <w:div w:id="719783963">
          <w:marLeft w:val="0"/>
          <w:marRight w:val="0"/>
          <w:marTop w:val="0"/>
          <w:marBottom w:val="0"/>
          <w:divBdr>
            <w:top w:val="none" w:sz="0" w:space="0" w:color="auto"/>
            <w:left w:val="none" w:sz="0" w:space="0" w:color="auto"/>
            <w:bottom w:val="none" w:sz="0" w:space="0" w:color="auto"/>
            <w:right w:val="none" w:sz="0" w:space="0" w:color="auto"/>
          </w:divBdr>
          <w:divsChild>
            <w:div w:id="1490632973">
              <w:marLeft w:val="0"/>
              <w:marRight w:val="0"/>
              <w:marTop w:val="0"/>
              <w:marBottom w:val="0"/>
              <w:divBdr>
                <w:top w:val="none" w:sz="0" w:space="0" w:color="auto"/>
                <w:left w:val="none" w:sz="0" w:space="0" w:color="auto"/>
                <w:bottom w:val="none" w:sz="0" w:space="0" w:color="auto"/>
                <w:right w:val="none" w:sz="0" w:space="0" w:color="auto"/>
              </w:divBdr>
              <w:divsChild>
                <w:div w:id="31545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28614">
      <w:bodyDiv w:val="1"/>
      <w:marLeft w:val="0"/>
      <w:marRight w:val="0"/>
      <w:marTop w:val="0"/>
      <w:marBottom w:val="0"/>
      <w:divBdr>
        <w:top w:val="none" w:sz="0" w:space="0" w:color="auto"/>
        <w:left w:val="none" w:sz="0" w:space="0" w:color="auto"/>
        <w:bottom w:val="none" w:sz="0" w:space="0" w:color="auto"/>
        <w:right w:val="none" w:sz="0" w:space="0" w:color="auto"/>
      </w:divBdr>
      <w:divsChild>
        <w:div w:id="217323057">
          <w:marLeft w:val="640"/>
          <w:marRight w:val="0"/>
          <w:marTop w:val="0"/>
          <w:marBottom w:val="0"/>
          <w:divBdr>
            <w:top w:val="none" w:sz="0" w:space="0" w:color="auto"/>
            <w:left w:val="none" w:sz="0" w:space="0" w:color="auto"/>
            <w:bottom w:val="none" w:sz="0" w:space="0" w:color="auto"/>
            <w:right w:val="none" w:sz="0" w:space="0" w:color="auto"/>
          </w:divBdr>
        </w:div>
        <w:div w:id="1937715487">
          <w:marLeft w:val="640"/>
          <w:marRight w:val="0"/>
          <w:marTop w:val="0"/>
          <w:marBottom w:val="0"/>
          <w:divBdr>
            <w:top w:val="none" w:sz="0" w:space="0" w:color="auto"/>
            <w:left w:val="none" w:sz="0" w:space="0" w:color="auto"/>
            <w:bottom w:val="none" w:sz="0" w:space="0" w:color="auto"/>
            <w:right w:val="none" w:sz="0" w:space="0" w:color="auto"/>
          </w:divBdr>
        </w:div>
        <w:div w:id="93136078">
          <w:marLeft w:val="640"/>
          <w:marRight w:val="0"/>
          <w:marTop w:val="0"/>
          <w:marBottom w:val="0"/>
          <w:divBdr>
            <w:top w:val="none" w:sz="0" w:space="0" w:color="auto"/>
            <w:left w:val="none" w:sz="0" w:space="0" w:color="auto"/>
            <w:bottom w:val="none" w:sz="0" w:space="0" w:color="auto"/>
            <w:right w:val="none" w:sz="0" w:space="0" w:color="auto"/>
          </w:divBdr>
        </w:div>
        <w:div w:id="2127456009">
          <w:marLeft w:val="640"/>
          <w:marRight w:val="0"/>
          <w:marTop w:val="0"/>
          <w:marBottom w:val="0"/>
          <w:divBdr>
            <w:top w:val="none" w:sz="0" w:space="0" w:color="auto"/>
            <w:left w:val="none" w:sz="0" w:space="0" w:color="auto"/>
            <w:bottom w:val="none" w:sz="0" w:space="0" w:color="auto"/>
            <w:right w:val="none" w:sz="0" w:space="0" w:color="auto"/>
          </w:divBdr>
        </w:div>
        <w:div w:id="1708215990">
          <w:marLeft w:val="640"/>
          <w:marRight w:val="0"/>
          <w:marTop w:val="0"/>
          <w:marBottom w:val="0"/>
          <w:divBdr>
            <w:top w:val="none" w:sz="0" w:space="0" w:color="auto"/>
            <w:left w:val="none" w:sz="0" w:space="0" w:color="auto"/>
            <w:bottom w:val="none" w:sz="0" w:space="0" w:color="auto"/>
            <w:right w:val="none" w:sz="0" w:space="0" w:color="auto"/>
          </w:divBdr>
        </w:div>
        <w:div w:id="983504508">
          <w:marLeft w:val="640"/>
          <w:marRight w:val="0"/>
          <w:marTop w:val="0"/>
          <w:marBottom w:val="0"/>
          <w:divBdr>
            <w:top w:val="none" w:sz="0" w:space="0" w:color="auto"/>
            <w:left w:val="none" w:sz="0" w:space="0" w:color="auto"/>
            <w:bottom w:val="none" w:sz="0" w:space="0" w:color="auto"/>
            <w:right w:val="none" w:sz="0" w:space="0" w:color="auto"/>
          </w:divBdr>
        </w:div>
        <w:div w:id="521092561">
          <w:marLeft w:val="640"/>
          <w:marRight w:val="0"/>
          <w:marTop w:val="0"/>
          <w:marBottom w:val="0"/>
          <w:divBdr>
            <w:top w:val="none" w:sz="0" w:space="0" w:color="auto"/>
            <w:left w:val="none" w:sz="0" w:space="0" w:color="auto"/>
            <w:bottom w:val="none" w:sz="0" w:space="0" w:color="auto"/>
            <w:right w:val="none" w:sz="0" w:space="0" w:color="auto"/>
          </w:divBdr>
        </w:div>
        <w:div w:id="201947051">
          <w:marLeft w:val="640"/>
          <w:marRight w:val="0"/>
          <w:marTop w:val="0"/>
          <w:marBottom w:val="0"/>
          <w:divBdr>
            <w:top w:val="none" w:sz="0" w:space="0" w:color="auto"/>
            <w:left w:val="none" w:sz="0" w:space="0" w:color="auto"/>
            <w:bottom w:val="none" w:sz="0" w:space="0" w:color="auto"/>
            <w:right w:val="none" w:sz="0" w:space="0" w:color="auto"/>
          </w:divBdr>
        </w:div>
        <w:div w:id="318190093">
          <w:marLeft w:val="640"/>
          <w:marRight w:val="0"/>
          <w:marTop w:val="0"/>
          <w:marBottom w:val="0"/>
          <w:divBdr>
            <w:top w:val="none" w:sz="0" w:space="0" w:color="auto"/>
            <w:left w:val="none" w:sz="0" w:space="0" w:color="auto"/>
            <w:bottom w:val="none" w:sz="0" w:space="0" w:color="auto"/>
            <w:right w:val="none" w:sz="0" w:space="0" w:color="auto"/>
          </w:divBdr>
        </w:div>
        <w:div w:id="861473927">
          <w:marLeft w:val="640"/>
          <w:marRight w:val="0"/>
          <w:marTop w:val="0"/>
          <w:marBottom w:val="0"/>
          <w:divBdr>
            <w:top w:val="none" w:sz="0" w:space="0" w:color="auto"/>
            <w:left w:val="none" w:sz="0" w:space="0" w:color="auto"/>
            <w:bottom w:val="none" w:sz="0" w:space="0" w:color="auto"/>
            <w:right w:val="none" w:sz="0" w:space="0" w:color="auto"/>
          </w:divBdr>
        </w:div>
        <w:div w:id="444159009">
          <w:marLeft w:val="640"/>
          <w:marRight w:val="0"/>
          <w:marTop w:val="0"/>
          <w:marBottom w:val="0"/>
          <w:divBdr>
            <w:top w:val="none" w:sz="0" w:space="0" w:color="auto"/>
            <w:left w:val="none" w:sz="0" w:space="0" w:color="auto"/>
            <w:bottom w:val="none" w:sz="0" w:space="0" w:color="auto"/>
            <w:right w:val="none" w:sz="0" w:space="0" w:color="auto"/>
          </w:divBdr>
        </w:div>
        <w:div w:id="228884449">
          <w:marLeft w:val="640"/>
          <w:marRight w:val="0"/>
          <w:marTop w:val="0"/>
          <w:marBottom w:val="0"/>
          <w:divBdr>
            <w:top w:val="none" w:sz="0" w:space="0" w:color="auto"/>
            <w:left w:val="none" w:sz="0" w:space="0" w:color="auto"/>
            <w:bottom w:val="none" w:sz="0" w:space="0" w:color="auto"/>
            <w:right w:val="none" w:sz="0" w:space="0" w:color="auto"/>
          </w:divBdr>
        </w:div>
        <w:div w:id="319508737">
          <w:marLeft w:val="640"/>
          <w:marRight w:val="0"/>
          <w:marTop w:val="0"/>
          <w:marBottom w:val="0"/>
          <w:divBdr>
            <w:top w:val="none" w:sz="0" w:space="0" w:color="auto"/>
            <w:left w:val="none" w:sz="0" w:space="0" w:color="auto"/>
            <w:bottom w:val="none" w:sz="0" w:space="0" w:color="auto"/>
            <w:right w:val="none" w:sz="0" w:space="0" w:color="auto"/>
          </w:divBdr>
        </w:div>
        <w:div w:id="885678536">
          <w:marLeft w:val="640"/>
          <w:marRight w:val="0"/>
          <w:marTop w:val="0"/>
          <w:marBottom w:val="0"/>
          <w:divBdr>
            <w:top w:val="none" w:sz="0" w:space="0" w:color="auto"/>
            <w:left w:val="none" w:sz="0" w:space="0" w:color="auto"/>
            <w:bottom w:val="none" w:sz="0" w:space="0" w:color="auto"/>
            <w:right w:val="none" w:sz="0" w:space="0" w:color="auto"/>
          </w:divBdr>
        </w:div>
        <w:div w:id="1735663437">
          <w:marLeft w:val="640"/>
          <w:marRight w:val="0"/>
          <w:marTop w:val="0"/>
          <w:marBottom w:val="0"/>
          <w:divBdr>
            <w:top w:val="none" w:sz="0" w:space="0" w:color="auto"/>
            <w:left w:val="none" w:sz="0" w:space="0" w:color="auto"/>
            <w:bottom w:val="none" w:sz="0" w:space="0" w:color="auto"/>
            <w:right w:val="none" w:sz="0" w:space="0" w:color="auto"/>
          </w:divBdr>
        </w:div>
        <w:div w:id="1447696623">
          <w:marLeft w:val="640"/>
          <w:marRight w:val="0"/>
          <w:marTop w:val="0"/>
          <w:marBottom w:val="0"/>
          <w:divBdr>
            <w:top w:val="none" w:sz="0" w:space="0" w:color="auto"/>
            <w:left w:val="none" w:sz="0" w:space="0" w:color="auto"/>
            <w:bottom w:val="none" w:sz="0" w:space="0" w:color="auto"/>
            <w:right w:val="none" w:sz="0" w:space="0" w:color="auto"/>
          </w:divBdr>
        </w:div>
        <w:div w:id="223488647">
          <w:marLeft w:val="640"/>
          <w:marRight w:val="0"/>
          <w:marTop w:val="0"/>
          <w:marBottom w:val="0"/>
          <w:divBdr>
            <w:top w:val="none" w:sz="0" w:space="0" w:color="auto"/>
            <w:left w:val="none" w:sz="0" w:space="0" w:color="auto"/>
            <w:bottom w:val="none" w:sz="0" w:space="0" w:color="auto"/>
            <w:right w:val="none" w:sz="0" w:space="0" w:color="auto"/>
          </w:divBdr>
        </w:div>
        <w:div w:id="606274154">
          <w:marLeft w:val="640"/>
          <w:marRight w:val="0"/>
          <w:marTop w:val="0"/>
          <w:marBottom w:val="0"/>
          <w:divBdr>
            <w:top w:val="none" w:sz="0" w:space="0" w:color="auto"/>
            <w:left w:val="none" w:sz="0" w:space="0" w:color="auto"/>
            <w:bottom w:val="none" w:sz="0" w:space="0" w:color="auto"/>
            <w:right w:val="none" w:sz="0" w:space="0" w:color="auto"/>
          </w:divBdr>
        </w:div>
        <w:div w:id="652373397">
          <w:marLeft w:val="640"/>
          <w:marRight w:val="0"/>
          <w:marTop w:val="0"/>
          <w:marBottom w:val="0"/>
          <w:divBdr>
            <w:top w:val="none" w:sz="0" w:space="0" w:color="auto"/>
            <w:left w:val="none" w:sz="0" w:space="0" w:color="auto"/>
            <w:bottom w:val="none" w:sz="0" w:space="0" w:color="auto"/>
            <w:right w:val="none" w:sz="0" w:space="0" w:color="auto"/>
          </w:divBdr>
        </w:div>
        <w:div w:id="158423748">
          <w:marLeft w:val="640"/>
          <w:marRight w:val="0"/>
          <w:marTop w:val="0"/>
          <w:marBottom w:val="0"/>
          <w:divBdr>
            <w:top w:val="none" w:sz="0" w:space="0" w:color="auto"/>
            <w:left w:val="none" w:sz="0" w:space="0" w:color="auto"/>
            <w:bottom w:val="none" w:sz="0" w:space="0" w:color="auto"/>
            <w:right w:val="none" w:sz="0" w:space="0" w:color="auto"/>
          </w:divBdr>
        </w:div>
        <w:div w:id="640694708">
          <w:marLeft w:val="640"/>
          <w:marRight w:val="0"/>
          <w:marTop w:val="0"/>
          <w:marBottom w:val="0"/>
          <w:divBdr>
            <w:top w:val="none" w:sz="0" w:space="0" w:color="auto"/>
            <w:left w:val="none" w:sz="0" w:space="0" w:color="auto"/>
            <w:bottom w:val="none" w:sz="0" w:space="0" w:color="auto"/>
            <w:right w:val="none" w:sz="0" w:space="0" w:color="auto"/>
          </w:divBdr>
        </w:div>
        <w:div w:id="1267031815">
          <w:marLeft w:val="640"/>
          <w:marRight w:val="0"/>
          <w:marTop w:val="0"/>
          <w:marBottom w:val="0"/>
          <w:divBdr>
            <w:top w:val="none" w:sz="0" w:space="0" w:color="auto"/>
            <w:left w:val="none" w:sz="0" w:space="0" w:color="auto"/>
            <w:bottom w:val="none" w:sz="0" w:space="0" w:color="auto"/>
            <w:right w:val="none" w:sz="0" w:space="0" w:color="auto"/>
          </w:divBdr>
        </w:div>
        <w:div w:id="1029179388">
          <w:marLeft w:val="640"/>
          <w:marRight w:val="0"/>
          <w:marTop w:val="0"/>
          <w:marBottom w:val="0"/>
          <w:divBdr>
            <w:top w:val="none" w:sz="0" w:space="0" w:color="auto"/>
            <w:left w:val="none" w:sz="0" w:space="0" w:color="auto"/>
            <w:bottom w:val="none" w:sz="0" w:space="0" w:color="auto"/>
            <w:right w:val="none" w:sz="0" w:space="0" w:color="auto"/>
          </w:divBdr>
        </w:div>
        <w:div w:id="1650671556">
          <w:marLeft w:val="640"/>
          <w:marRight w:val="0"/>
          <w:marTop w:val="0"/>
          <w:marBottom w:val="0"/>
          <w:divBdr>
            <w:top w:val="none" w:sz="0" w:space="0" w:color="auto"/>
            <w:left w:val="none" w:sz="0" w:space="0" w:color="auto"/>
            <w:bottom w:val="none" w:sz="0" w:space="0" w:color="auto"/>
            <w:right w:val="none" w:sz="0" w:space="0" w:color="auto"/>
          </w:divBdr>
        </w:div>
        <w:div w:id="1597906823">
          <w:marLeft w:val="640"/>
          <w:marRight w:val="0"/>
          <w:marTop w:val="0"/>
          <w:marBottom w:val="0"/>
          <w:divBdr>
            <w:top w:val="none" w:sz="0" w:space="0" w:color="auto"/>
            <w:left w:val="none" w:sz="0" w:space="0" w:color="auto"/>
            <w:bottom w:val="none" w:sz="0" w:space="0" w:color="auto"/>
            <w:right w:val="none" w:sz="0" w:space="0" w:color="auto"/>
          </w:divBdr>
        </w:div>
        <w:div w:id="410588462">
          <w:marLeft w:val="640"/>
          <w:marRight w:val="0"/>
          <w:marTop w:val="0"/>
          <w:marBottom w:val="0"/>
          <w:divBdr>
            <w:top w:val="none" w:sz="0" w:space="0" w:color="auto"/>
            <w:left w:val="none" w:sz="0" w:space="0" w:color="auto"/>
            <w:bottom w:val="none" w:sz="0" w:space="0" w:color="auto"/>
            <w:right w:val="none" w:sz="0" w:space="0" w:color="auto"/>
          </w:divBdr>
        </w:div>
        <w:div w:id="371811822">
          <w:marLeft w:val="640"/>
          <w:marRight w:val="0"/>
          <w:marTop w:val="0"/>
          <w:marBottom w:val="0"/>
          <w:divBdr>
            <w:top w:val="none" w:sz="0" w:space="0" w:color="auto"/>
            <w:left w:val="none" w:sz="0" w:space="0" w:color="auto"/>
            <w:bottom w:val="none" w:sz="0" w:space="0" w:color="auto"/>
            <w:right w:val="none" w:sz="0" w:space="0" w:color="auto"/>
          </w:divBdr>
        </w:div>
        <w:div w:id="2014139887">
          <w:marLeft w:val="640"/>
          <w:marRight w:val="0"/>
          <w:marTop w:val="0"/>
          <w:marBottom w:val="0"/>
          <w:divBdr>
            <w:top w:val="none" w:sz="0" w:space="0" w:color="auto"/>
            <w:left w:val="none" w:sz="0" w:space="0" w:color="auto"/>
            <w:bottom w:val="none" w:sz="0" w:space="0" w:color="auto"/>
            <w:right w:val="none" w:sz="0" w:space="0" w:color="auto"/>
          </w:divBdr>
        </w:div>
        <w:div w:id="1308322669">
          <w:marLeft w:val="640"/>
          <w:marRight w:val="0"/>
          <w:marTop w:val="0"/>
          <w:marBottom w:val="0"/>
          <w:divBdr>
            <w:top w:val="none" w:sz="0" w:space="0" w:color="auto"/>
            <w:left w:val="none" w:sz="0" w:space="0" w:color="auto"/>
            <w:bottom w:val="none" w:sz="0" w:space="0" w:color="auto"/>
            <w:right w:val="none" w:sz="0" w:space="0" w:color="auto"/>
          </w:divBdr>
        </w:div>
        <w:div w:id="1843423962">
          <w:marLeft w:val="640"/>
          <w:marRight w:val="0"/>
          <w:marTop w:val="0"/>
          <w:marBottom w:val="0"/>
          <w:divBdr>
            <w:top w:val="none" w:sz="0" w:space="0" w:color="auto"/>
            <w:left w:val="none" w:sz="0" w:space="0" w:color="auto"/>
            <w:bottom w:val="none" w:sz="0" w:space="0" w:color="auto"/>
            <w:right w:val="none" w:sz="0" w:space="0" w:color="auto"/>
          </w:divBdr>
        </w:div>
        <w:div w:id="1326321472">
          <w:marLeft w:val="640"/>
          <w:marRight w:val="0"/>
          <w:marTop w:val="0"/>
          <w:marBottom w:val="0"/>
          <w:divBdr>
            <w:top w:val="none" w:sz="0" w:space="0" w:color="auto"/>
            <w:left w:val="none" w:sz="0" w:space="0" w:color="auto"/>
            <w:bottom w:val="none" w:sz="0" w:space="0" w:color="auto"/>
            <w:right w:val="none" w:sz="0" w:space="0" w:color="auto"/>
          </w:divBdr>
        </w:div>
        <w:div w:id="238758706">
          <w:marLeft w:val="640"/>
          <w:marRight w:val="0"/>
          <w:marTop w:val="0"/>
          <w:marBottom w:val="0"/>
          <w:divBdr>
            <w:top w:val="none" w:sz="0" w:space="0" w:color="auto"/>
            <w:left w:val="none" w:sz="0" w:space="0" w:color="auto"/>
            <w:bottom w:val="none" w:sz="0" w:space="0" w:color="auto"/>
            <w:right w:val="none" w:sz="0" w:space="0" w:color="auto"/>
          </w:divBdr>
        </w:div>
        <w:div w:id="881672253">
          <w:marLeft w:val="640"/>
          <w:marRight w:val="0"/>
          <w:marTop w:val="0"/>
          <w:marBottom w:val="0"/>
          <w:divBdr>
            <w:top w:val="none" w:sz="0" w:space="0" w:color="auto"/>
            <w:left w:val="none" w:sz="0" w:space="0" w:color="auto"/>
            <w:bottom w:val="none" w:sz="0" w:space="0" w:color="auto"/>
            <w:right w:val="none" w:sz="0" w:space="0" w:color="auto"/>
          </w:divBdr>
        </w:div>
        <w:div w:id="8221358">
          <w:marLeft w:val="640"/>
          <w:marRight w:val="0"/>
          <w:marTop w:val="0"/>
          <w:marBottom w:val="0"/>
          <w:divBdr>
            <w:top w:val="none" w:sz="0" w:space="0" w:color="auto"/>
            <w:left w:val="none" w:sz="0" w:space="0" w:color="auto"/>
            <w:bottom w:val="none" w:sz="0" w:space="0" w:color="auto"/>
            <w:right w:val="none" w:sz="0" w:space="0" w:color="auto"/>
          </w:divBdr>
        </w:div>
        <w:div w:id="772435737">
          <w:marLeft w:val="640"/>
          <w:marRight w:val="0"/>
          <w:marTop w:val="0"/>
          <w:marBottom w:val="0"/>
          <w:divBdr>
            <w:top w:val="none" w:sz="0" w:space="0" w:color="auto"/>
            <w:left w:val="none" w:sz="0" w:space="0" w:color="auto"/>
            <w:bottom w:val="none" w:sz="0" w:space="0" w:color="auto"/>
            <w:right w:val="none" w:sz="0" w:space="0" w:color="auto"/>
          </w:divBdr>
        </w:div>
        <w:div w:id="912083293">
          <w:marLeft w:val="640"/>
          <w:marRight w:val="0"/>
          <w:marTop w:val="0"/>
          <w:marBottom w:val="0"/>
          <w:divBdr>
            <w:top w:val="none" w:sz="0" w:space="0" w:color="auto"/>
            <w:left w:val="none" w:sz="0" w:space="0" w:color="auto"/>
            <w:bottom w:val="none" w:sz="0" w:space="0" w:color="auto"/>
            <w:right w:val="none" w:sz="0" w:space="0" w:color="auto"/>
          </w:divBdr>
        </w:div>
        <w:div w:id="585841519">
          <w:marLeft w:val="640"/>
          <w:marRight w:val="0"/>
          <w:marTop w:val="0"/>
          <w:marBottom w:val="0"/>
          <w:divBdr>
            <w:top w:val="none" w:sz="0" w:space="0" w:color="auto"/>
            <w:left w:val="none" w:sz="0" w:space="0" w:color="auto"/>
            <w:bottom w:val="none" w:sz="0" w:space="0" w:color="auto"/>
            <w:right w:val="none" w:sz="0" w:space="0" w:color="auto"/>
          </w:divBdr>
        </w:div>
        <w:div w:id="792946607">
          <w:marLeft w:val="640"/>
          <w:marRight w:val="0"/>
          <w:marTop w:val="0"/>
          <w:marBottom w:val="0"/>
          <w:divBdr>
            <w:top w:val="none" w:sz="0" w:space="0" w:color="auto"/>
            <w:left w:val="none" w:sz="0" w:space="0" w:color="auto"/>
            <w:bottom w:val="none" w:sz="0" w:space="0" w:color="auto"/>
            <w:right w:val="none" w:sz="0" w:space="0" w:color="auto"/>
          </w:divBdr>
        </w:div>
        <w:div w:id="1292396769">
          <w:marLeft w:val="640"/>
          <w:marRight w:val="0"/>
          <w:marTop w:val="0"/>
          <w:marBottom w:val="0"/>
          <w:divBdr>
            <w:top w:val="none" w:sz="0" w:space="0" w:color="auto"/>
            <w:left w:val="none" w:sz="0" w:space="0" w:color="auto"/>
            <w:bottom w:val="none" w:sz="0" w:space="0" w:color="auto"/>
            <w:right w:val="none" w:sz="0" w:space="0" w:color="auto"/>
          </w:divBdr>
        </w:div>
        <w:div w:id="832767695">
          <w:marLeft w:val="640"/>
          <w:marRight w:val="0"/>
          <w:marTop w:val="0"/>
          <w:marBottom w:val="0"/>
          <w:divBdr>
            <w:top w:val="none" w:sz="0" w:space="0" w:color="auto"/>
            <w:left w:val="none" w:sz="0" w:space="0" w:color="auto"/>
            <w:bottom w:val="none" w:sz="0" w:space="0" w:color="auto"/>
            <w:right w:val="none" w:sz="0" w:space="0" w:color="auto"/>
          </w:divBdr>
        </w:div>
        <w:div w:id="1256325171">
          <w:marLeft w:val="640"/>
          <w:marRight w:val="0"/>
          <w:marTop w:val="0"/>
          <w:marBottom w:val="0"/>
          <w:divBdr>
            <w:top w:val="none" w:sz="0" w:space="0" w:color="auto"/>
            <w:left w:val="none" w:sz="0" w:space="0" w:color="auto"/>
            <w:bottom w:val="none" w:sz="0" w:space="0" w:color="auto"/>
            <w:right w:val="none" w:sz="0" w:space="0" w:color="auto"/>
          </w:divBdr>
        </w:div>
        <w:div w:id="667026056">
          <w:marLeft w:val="640"/>
          <w:marRight w:val="0"/>
          <w:marTop w:val="0"/>
          <w:marBottom w:val="0"/>
          <w:divBdr>
            <w:top w:val="none" w:sz="0" w:space="0" w:color="auto"/>
            <w:left w:val="none" w:sz="0" w:space="0" w:color="auto"/>
            <w:bottom w:val="none" w:sz="0" w:space="0" w:color="auto"/>
            <w:right w:val="none" w:sz="0" w:space="0" w:color="auto"/>
          </w:divBdr>
        </w:div>
        <w:div w:id="410084431">
          <w:marLeft w:val="640"/>
          <w:marRight w:val="0"/>
          <w:marTop w:val="0"/>
          <w:marBottom w:val="0"/>
          <w:divBdr>
            <w:top w:val="none" w:sz="0" w:space="0" w:color="auto"/>
            <w:left w:val="none" w:sz="0" w:space="0" w:color="auto"/>
            <w:bottom w:val="none" w:sz="0" w:space="0" w:color="auto"/>
            <w:right w:val="none" w:sz="0" w:space="0" w:color="auto"/>
          </w:divBdr>
        </w:div>
        <w:div w:id="1650787026">
          <w:marLeft w:val="640"/>
          <w:marRight w:val="0"/>
          <w:marTop w:val="0"/>
          <w:marBottom w:val="0"/>
          <w:divBdr>
            <w:top w:val="none" w:sz="0" w:space="0" w:color="auto"/>
            <w:left w:val="none" w:sz="0" w:space="0" w:color="auto"/>
            <w:bottom w:val="none" w:sz="0" w:space="0" w:color="auto"/>
            <w:right w:val="none" w:sz="0" w:space="0" w:color="auto"/>
          </w:divBdr>
        </w:div>
        <w:div w:id="944272192">
          <w:marLeft w:val="640"/>
          <w:marRight w:val="0"/>
          <w:marTop w:val="0"/>
          <w:marBottom w:val="0"/>
          <w:divBdr>
            <w:top w:val="none" w:sz="0" w:space="0" w:color="auto"/>
            <w:left w:val="none" w:sz="0" w:space="0" w:color="auto"/>
            <w:bottom w:val="none" w:sz="0" w:space="0" w:color="auto"/>
            <w:right w:val="none" w:sz="0" w:space="0" w:color="auto"/>
          </w:divBdr>
        </w:div>
      </w:divsChild>
    </w:div>
    <w:div w:id="67967508">
      <w:bodyDiv w:val="1"/>
      <w:marLeft w:val="0"/>
      <w:marRight w:val="0"/>
      <w:marTop w:val="0"/>
      <w:marBottom w:val="0"/>
      <w:divBdr>
        <w:top w:val="none" w:sz="0" w:space="0" w:color="auto"/>
        <w:left w:val="none" w:sz="0" w:space="0" w:color="auto"/>
        <w:bottom w:val="none" w:sz="0" w:space="0" w:color="auto"/>
        <w:right w:val="none" w:sz="0" w:space="0" w:color="auto"/>
      </w:divBdr>
      <w:divsChild>
        <w:div w:id="1882084718">
          <w:marLeft w:val="640"/>
          <w:marRight w:val="0"/>
          <w:marTop w:val="0"/>
          <w:marBottom w:val="0"/>
          <w:divBdr>
            <w:top w:val="none" w:sz="0" w:space="0" w:color="auto"/>
            <w:left w:val="none" w:sz="0" w:space="0" w:color="auto"/>
            <w:bottom w:val="none" w:sz="0" w:space="0" w:color="auto"/>
            <w:right w:val="none" w:sz="0" w:space="0" w:color="auto"/>
          </w:divBdr>
        </w:div>
        <w:div w:id="149179840">
          <w:marLeft w:val="640"/>
          <w:marRight w:val="0"/>
          <w:marTop w:val="0"/>
          <w:marBottom w:val="0"/>
          <w:divBdr>
            <w:top w:val="none" w:sz="0" w:space="0" w:color="auto"/>
            <w:left w:val="none" w:sz="0" w:space="0" w:color="auto"/>
            <w:bottom w:val="none" w:sz="0" w:space="0" w:color="auto"/>
            <w:right w:val="none" w:sz="0" w:space="0" w:color="auto"/>
          </w:divBdr>
        </w:div>
        <w:div w:id="1766031348">
          <w:marLeft w:val="640"/>
          <w:marRight w:val="0"/>
          <w:marTop w:val="0"/>
          <w:marBottom w:val="0"/>
          <w:divBdr>
            <w:top w:val="none" w:sz="0" w:space="0" w:color="auto"/>
            <w:left w:val="none" w:sz="0" w:space="0" w:color="auto"/>
            <w:bottom w:val="none" w:sz="0" w:space="0" w:color="auto"/>
            <w:right w:val="none" w:sz="0" w:space="0" w:color="auto"/>
          </w:divBdr>
        </w:div>
        <w:div w:id="1779370227">
          <w:marLeft w:val="640"/>
          <w:marRight w:val="0"/>
          <w:marTop w:val="0"/>
          <w:marBottom w:val="0"/>
          <w:divBdr>
            <w:top w:val="none" w:sz="0" w:space="0" w:color="auto"/>
            <w:left w:val="none" w:sz="0" w:space="0" w:color="auto"/>
            <w:bottom w:val="none" w:sz="0" w:space="0" w:color="auto"/>
            <w:right w:val="none" w:sz="0" w:space="0" w:color="auto"/>
          </w:divBdr>
        </w:div>
        <w:div w:id="1860005959">
          <w:marLeft w:val="640"/>
          <w:marRight w:val="0"/>
          <w:marTop w:val="0"/>
          <w:marBottom w:val="0"/>
          <w:divBdr>
            <w:top w:val="none" w:sz="0" w:space="0" w:color="auto"/>
            <w:left w:val="none" w:sz="0" w:space="0" w:color="auto"/>
            <w:bottom w:val="none" w:sz="0" w:space="0" w:color="auto"/>
            <w:right w:val="none" w:sz="0" w:space="0" w:color="auto"/>
          </w:divBdr>
        </w:div>
        <w:div w:id="2020426385">
          <w:marLeft w:val="640"/>
          <w:marRight w:val="0"/>
          <w:marTop w:val="0"/>
          <w:marBottom w:val="0"/>
          <w:divBdr>
            <w:top w:val="none" w:sz="0" w:space="0" w:color="auto"/>
            <w:left w:val="none" w:sz="0" w:space="0" w:color="auto"/>
            <w:bottom w:val="none" w:sz="0" w:space="0" w:color="auto"/>
            <w:right w:val="none" w:sz="0" w:space="0" w:color="auto"/>
          </w:divBdr>
        </w:div>
        <w:div w:id="1106461918">
          <w:marLeft w:val="640"/>
          <w:marRight w:val="0"/>
          <w:marTop w:val="0"/>
          <w:marBottom w:val="0"/>
          <w:divBdr>
            <w:top w:val="none" w:sz="0" w:space="0" w:color="auto"/>
            <w:left w:val="none" w:sz="0" w:space="0" w:color="auto"/>
            <w:bottom w:val="none" w:sz="0" w:space="0" w:color="auto"/>
            <w:right w:val="none" w:sz="0" w:space="0" w:color="auto"/>
          </w:divBdr>
        </w:div>
        <w:div w:id="423451992">
          <w:marLeft w:val="640"/>
          <w:marRight w:val="0"/>
          <w:marTop w:val="0"/>
          <w:marBottom w:val="0"/>
          <w:divBdr>
            <w:top w:val="none" w:sz="0" w:space="0" w:color="auto"/>
            <w:left w:val="none" w:sz="0" w:space="0" w:color="auto"/>
            <w:bottom w:val="none" w:sz="0" w:space="0" w:color="auto"/>
            <w:right w:val="none" w:sz="0" w:space="0" w:color="auto"/>
          </w:divBdr>
        </w:div>
        <w:div w:id="329800273">
          <w:marLeft w:val="640"/>
          <w:marRight w:val="0"/>
          <w:marTop w:val="0"/>
          <w:marBottom w:val="0"/>
          <w:divBdr>
            <w:top w:val="none" w:sz="0" w:space="0" w:color="auto"/>
            <w:left w:val="none" w:sz="0" w:space="0" w:color="auto"/>
            <w:bottom w:val="none" w:sz="0" w:space="0" w:color="auto"/>
            <w:right w:val="none" w:sz="0" w:space="0" w:color="auto"/>
          </w:divBdr>
        </w:div>
        <w:div w:id="2006204742">
          <w:marLeft w:val="640"/>
          <w:marRight w:val="0"/>
          <w:marTop w:val="0"/>
          <w:marBottom w:val="0"/>
          <w:divBdr>
            <w:top w:val="none" w:sz="0" w:space="0" w:color="auto"/>
            <w:left w:val="none" w:sz="0" w:space="0" w:color="auto"/>
            <w:bottom w:val="none" w:sz="0" w:space="0" w:color="auto"/>
            <w:right w:val="none" w:sz="0" w:space="0" w:color="auto"/>
          </w:divBdr>
        </w:div>
        <w:div w:id="728915221">
          <w:marLeft w:val="640"/>
          <w:marRight w:val="0"/>
          <w:marTop w:val="0"/>
          <w:marBottom w:val="0"/>
          <w:divBdr>
            <w:top w:val="none" w:sz="0" w:space="0" w:color="auto"/>
            <w:left w:val="none" w:sz="0" w:space="0" w:color="auto"/>
            <w:bottom w:val="none" w:sz="0" w:space="0" w:color="auto"/>
            <w:right w:val="none" w:sz="0" w:space="0" w:color="auto"/>
          </w:divBdr>
        </w:div>
        <w:div w:id="537012947">
          <w:marLeft w:val="640"/>
          <w:marRight w:val="0"/>
          <w:marTop w:val="0"/>
          <w:marBottom w:val="0"/>
          <w:divBdr>
            <w:top w:val="none" w:sz="0" w:space="0" w:color="auto"/>
            <w:left w:val="none" w:sz="0" w:space="0" w:color="auto"/>
            <w:bottom w:val="none" w:sz="0" w:space="0" w:color="auto"/>
            <w:right w:val="none" w:sz="0" w:space="0" w:color="auto"/>
          </w:divBdr>
        </w:div>
        <w:div w:id="1751543379">
          <w:marLeft w:val="640"/>
          <w:marRight w:val="0"/>
          <w:marTop w:val="0"/>
          <w:marBottom w:val="0"/>
          <w:divBdr>
            <w:top w:val="none" w:sz="0" w:space="0" w:color="auto"/>
            <w:left w:val="none" w:sz="0" w:space="0" w:color="auto"/>
            <w:bottom w:val="none" w:sz="0" w:space="0" w:color="auto"/>
            <w:right w:val="none" w:sz="0" w:space="0" w:color="auto"/>
          </w:divBdr>
        </w:div>
        <w:div w:id="343552719">
          <w:marLeft w:val="640"/>
          <w:marRight w:val="0"/>
          <w:marTop w:val="0"/>
          <w:marBottom w:val="0"/>
          <w:divBdr>
            <w:top w:val="none" w:sz="0" w:space="0" w:color="auto"/>
            <w:left w:val="none" w:sz="0" w:space="0" w:color="auto"/>
            <w:bottom w:val="none" w:sz="0" w:space="0" w:color="auto"/>
            <w:right w:val="none" w:sz="0" w:space="0" w:color="auto"/>
          </w:divBdr>
        </w:div>
        <w:div w:id="1109013661">
          <w:marLeft w:val="640"/>
          <w:marRight w:val="0"/>
          <w:marTop w:val="0"/>
          <w:marBottom w:val="0"/>
          <w:divBdr>
            <w:top w:val="none" w:sz="0" w:space="0" w:color="auto"/>
            <w:left w:val="none" w:sz="0" w:space="0" w:color="auto"/>
            <w:bottom w:val="none" w:sz="0" w:space="0" w:color="auto"/>
            <w:right w:val="none" w:sz="0" w:space="0" w:color="auto"/>
          </w:divBdr>
        </w:div>
        <w:div w:id="294723338">
          <w:marLeft w:val="640"/>
          <w:marRight w:val="0"/>
          <w:marTop w:val="0"/>
          <w:marBottom w:val="0"/>
          <w:divBdr>
            <w:top w:val="none" w:sz="0" w:space="0" w:color="auto"/>
            <w:left w:val="none" w:sz="0" w:space="0" w:color="auto"/>
            <w:bottom w:val="none" w:sz="0" w:space="0" w:color="auto"/>
            <w:right w:val="none" w:sz="0" w:space="0" w:color="auto"/>
          </w:divBdr>
        </w:div>
        <w:div w:id="1098016056">
          <w:marLeft w:val="640"/>
          <w:marRight w:val="0"/>
          <w:marTop w:val="0"/>
          <w:marBottom w:val="0"/>
          <w:divBdr>
            <w:top w:val="none" w:sz="0" w:space="0" w:color="auto"/>
            <w:left w:val="none" w:sz="0" w:space="0" w:color="auto"/>
            <w:bottom w:val="none" w:sz="0" w:space="0" w:color="auto"/>
            <w:right w:val="none" w:sz="0" w:space="0" w:color="auto"/>
          </w:divBdr>
        </w:div>
        <w:div w:id="901526107">
          <w:marLeft w:val="640"/>
          <w:marRight w:val="0"/>
          <w:marTop w:val="0"/>
          <w:marBottom w:val="0"/>
          <w:divBdr>
            <w:top w:val="none" w:sz="0" w:space="0" w:color="auto"/>
            <w:left w:val="none" w:sz="0" w:space="0" w:color="auto"/>
            <w:bottom w:val="none" w:sz="0" w:space="0" w:color="auto"/>
            <w:right w:val="none" w:sz="0" w:space="0" w:color="auto"/>
          </w:divBdr>
        </w:div>
        <w:div w:id="1368413902">
          <w:marLeft w:val="640"/>
          <w:marRight w:val="0"/>
          <w:marTop w:val="0"/>
          <w:marBottom w:val="0"/>
          <w:divBdr>
            <w:top w:val="none" w:sz="0" w:space="0" w:color="auto"/>
            <w:left w:val="none" w:sz="0" w:space="0" w:color="auto"/>
            <w:bottom w:val="none" w:sz="0" w:space="0" w:color="auto"/>
            <w:right w:val="none" w:sz="0" w:space="0" w:color="auto"/>
          </w:divBdr>
        </w:div>
        <w:div w:id="1132871487">
          <w:marLeft w:val="640"/>
          <w:marRight w:val="0"/>
          <w:marTop w:val="0"/>
          <w:marBottom w:val="0"/>
          <w:divBdr>
            <w:top w:val="none" w:sz="0" w:space="0" w:color="auto"/>
            <w:left w:val="none" w:sz="0" w:space="0" w:color="auto"/>
            <w:bottom w:val="none" w:sz="0" w:space="0" w:color="auto"/>
            <w:right w:val="none" w:sz="0" w:space="0" w:color="auto"/>
          </w:divBdr>
        </w:div>
        <w:div w:id="1832259180">
          <w:marLeft w:val="640"/>
          <w:marRight w:val="0"/>
          <w:marTop w:val="0"/>
          <w:marBottom w:val="0"/>
          <w:divBdr>
            <w:top w:val="none" w:sz="0" w:space="0" w:color="auto"/>
            <w:left w:val="none" w:sz="0" w:space="0" w:color="auto"/>
            <w:bottom w:val="none" w:sz="0" w:space="0" w:color="auto"/>
            <w:right w:val="none" w:sz="0" w:space="0" w:color="auto"/>
          </w:divBdr>
        </w:div>
        <w:div w:id="1534608428">
          <w:marLeft w:val="640"/>
          <w:marRight w:val="0"/>
          <w:marTop w:val="0"/>
          <w:marBottom w:val="0"/>
          <w:divBdr>
            <w:top w:val="none" w:sz="0" w:space="0" w:color="auto"/>
            <w:left w:val="none" w:sz="0" w:space="0" w:color="auto"/>
            <w:bottom w:val="none" w:sz="0" w:space="0" w:color="auto"/>
            <w:right w:val="none" w:sz="0" w:space="0" w:color="auto"/>
          </w:divBdr>
        </w:div>
        <w:div w:id="1980577022">
          <w:marLeft w:val="640"/>
          <w:marRight w:val="0"/>
          <w:marTop w:val="0"/>
          <w:marBottom w:val="0"/>
          <w:divBdr>
            <w:top w:val="none" w:sz="0" w:space="0" w:color="auto"/>
            <w:left w:val="none" w:sz="0" w:space="0" w:color="auto"/>
            <w:bottom w:val="none" w:sz="0" w:space="0" w:color="auto"/>
            <w:right w:val="none" w:sz="0" w:space="0" w:color="auto"/>
          </w:divBdr>
        </w:div>
        <w:div w:id="477646770">
          <w:marLeft w:val="640"/>
          <w:marRight w:val="0"/>
          <w:marTop w:val="0"/>
          <w:marBottom w:val="0"/>
          <w:divBdr>
            <w:top w:val="none" w:sz="0" w:space="0" w:color="auto"/>
            <w:left w:val="none" w:sz="0" w:space="0" w:color="auto"/>
            <w:bottom w:val="none" w:sz="0" w:space="0" w:color="auto"/>
            <w:right w:val="none" w:sz="0" w:space="0" w:color="auto"/>
          </w:divBdr>
        </w:div>
        <w:div w:id="266230719">
          <w:marLeft w:val="640"/>
          <w:marRight w:val="0"/>
          <w:marTop w:val="0"/>
          <w:marBottom w:val="0"/>
          <w:divBdr>
            <w:top w:val="none" w:sz="0" w:space="0" w:color="auto"/>
            <w:left w:val="none" w:sz="0" w:space="0" w:color="auto"/>
            <w:bottom w:val="none" w:sz="0" w:space="0" w:color="auto"/>
            <w:right w:val="none" w:sz="0" w:space="0" w:color="auto"/>
          </w:divBdr>
        </w:div>
        <w:div w:id="1355107711">
          <w:marLeft w:val="640"/>
          <w:marRight w:val="0"/>
          <w:marTop w:val="0"/>
          <w:marBottom w:val="0"/>
          <w:divBdr>
            <w:top w:val="none" w:sz="0" w:space="0" w:color="auto"/>
            <w:left w:val="none" w:sz="0" w:space="0" w:color="auto"/>
            <w:bottom w:val="none" w:sz="0" w:space="0" w:color="auto"/>
            <w:right w:val="none" w:sz="0" w:space="0" w:color="auto"/>
          </w:divBdr>
        </w:div>
        <w:div w:id="228615568">
          <w:marLeft w:val="640"/>
          <w:marRight w:val="0"/>
          <w:marTop w:val="0"/>
          <w:marBottom w:val="0"/>
          <w:divBdr>
            <w:top w:val="none" w:sz="0" w:space="0" w:color="auto"/>
            <w:left w:val="none" w:sz="0" w:space="0" w:color="auto"/>
            <w:bottom w:val="none" w:sz="0" w:space="0" w:color="auto"/>
            <w:right w:val="none" w:sz="0" w:space="0" w:color="auto"/>
          </w:divBdr>
        </w:div>
        <w:div w:id="1501651497">
          <w:marLeft w:val="640"/>
          <w:marRight w:val="0"/>
          <w:marTop w:val="0"/>
          <w:marBottom w:val="0"/>
          <w:divBdr>
            <w:top w:val="none" w:sz="0" w:space="0" w:color="auto"/>
            <w:left w:val="none" w:sz="0" w:space="0" w:color="auto"/>
            <w:bottom w:val="none" w:sz="0" w:space="0" w:color="auto"/>
            <w:right w:val="none" w:sz="0" w:space="0" w:color="auto"/>
          </w:divBdr>
        </w:div>
        <w:div w:id="1923947527">
          <w:marLeft w:val="640"/>
          <w:marRight w:val="0"/>
          <w:marTop w:val="0"/>
          <w:marBottom w:val="0"/>
          <w:divBdr>
            <w:top w:val="none" w:sz="0" w:space="0" w:color="auto"/>
            <w:left w:val="none" w:sz="0" w:space="0" w:color="auto"/>
            <w:bottom w:val="none" w:sz="0" w:space="0" w:color="auto"/>
            <w:right w:val="none" w:sz="0" w:space="0" w:color="auto"/>
          </w:divBdr>
        </w:div>
        <w:div w:id="1203637154">
          <w:marLeft w:val="640"/>
          <w:marRight w:val="0"/>
          <w:marTop w:val="0"/>
          <w:marBottom w:val="0"/>
          <w:divBdr>
            <w:top w:val="none" w:sz="0" w:space="0" w:color="auto"/>
            <w:left w:val="none" w:sz="0" w:space="0" w:color="auto"/>
            <w:bottom w:val="none" w:sz="0" w:space="0" w:color="auto"/>
            <w:right w:val="none" w:sz="0" w:space="0" w:color="auto"/>
          </w:divBdr>
        </w:div>
        <w:div w:id="1161043822">
          <w:marLeft w:val="640"/>
          <w:marRight w:val="0"/>
          <w:marTop w:val="0"/>
          <w:marBottom w:val="0"/>
          <w:divBdr>
            <w:top w:val="none" w:sz="0" w:space="0" w:color="auto"/>
            <w:left w:val="none" w:sz="0" w:space="0" w:color="auto"/>
            <w:bottom w:val="none" w:sz="0" w:space="0" w:color="auto"/>
            <w:right w:val="none" w:sz="0" w:space="0" w:color="auto"/>
          </w:divBdr>
        </w:div>
        <w:div w:id="1236010116">
          <w:marLeft w:val="640"/>
          <w:marRight w:val="0"/>
          <w:marTop w:val="0"/>
          <w:marBottom w:val="0"/>
          <w:divBdr>
            <w:top w:val="none" w:sz="0" w:space="0" w:color="auto"/>
            <w:left w:val="none" w:sz="0" w:space="0" w:color="auto"/>
            <w:bottom w:val="none" w:sz="0" w:space="0" w:color="auto"/>
            <w:right w:val="none" w:sz="0" w:space="0" w:color="auto"/>
          </w:divBdr>
        </w:div>
        <w:div w:id="1203790307">
          <w:marLeft w:val="640"/>
          <w:marRight w:val="0"/>
          <w:marTop w:val="0"/>
          <w:marBottom w:val="0"/>
          <w:divBdr>
            <w:top w:val="none" w:sz="0" w:space="0" w:color="auto"/>
            <w:left w:val="none" w:sz="0" w:space="0" w:color="auto"/>
            <w:bottom w:val="none" w:sz="0" w:space="0" w:color="auto"/>
            <w:right w:val="none" w:sz="0" w:space="0" w:color="auto"/>
          </w:divBdr>
        </w:div>
        <w:div w:id="1835996052">
          <w:marLeft w:val="640"/>
          <w:marRight w:val="0"/>
          <w:marTop w:val="0"/>
          <w:marBottom w:val="0"/>
          <w:divBdr>
            <w:top w:val="none" w:sz="0" w:space="0" w:color="auto"/>
            <w:left w:val="none" w:sz="0" w:space="0" w:color="auto"/>
            <w:bottom w:val="none" w:sz="0" w:space="0" w:color="auto"/>
            <w:right w:val="none" w:sz="0" w:space="0" w:color="auto"/>
          </w:divBdr>
        </w:div>
        <w:div w:id="527765498">
          <w:marLeft w:val="640"/>
          <w:marRight w:val="0"/>
          <w:marTop w:val="0"/>
          <w:marBottom w:val="0"/>
          <w:divBdr>
            <w:top w:val="none" w:sz="0" w:space="0" w:color="auto"/>
            <w:left w:val="none" w:sz="0" w:space="0" w:color="auto"/>
            <w:bottom w:val="none" w:sz="0" w:space="0" w:color="auto"/>
            <w:right w:val="none" w:sz="0" w:space="0" w:color="auto"/>
          </w:divBdr>
        </w:div>
        <w:div w:id="2047412801">
          <w:marLeft w:val="640"/>
          <w:marRight w:val="0"/>
          <w:marTop w:val="0"/>
          <w:marBottom w:val="0"/>
          <w:divBdr>
            <w:top w:val="none" w:sz="0" w:space="0" w:color="auto"/>
            <w:left w:val="none" w:sz="0" w:space="0" w:color="auto"/>
            <w:bottom w:val="none" w:sz="0" w:space="0" w:color="auto"/>
            <w:right w:val="none" w:sz="0" w:space="0" w:color="auto"/>
          </w:divBdr>
        </w:div>
        <w:div w:id="1876114019">
          <w:marLeft w:val="640"/>
          <w:marRight w:val="0"/>
          <w:marTop w:val="0"/>
          <w:marBottom w:val="0"/>
          <w:divBdr>
            <w:top w:val="none" w:sz="0" w:space="0" w:color="auto"/>
            <w:left w:val="none" w:sz="0" w:space="0" w:color="auto"/>
            <w:bottom w:val="none" w:sz="0" w:space="0" w:color="auto"/>
            <w:right w:val="none" w:sz="0" w:space="0" w:color="auto"/>
          </w:divBdr>
        </w:div>
        <w:div w:id="175772733">
          <w:marLeft w:val="640"/>
          <w:marRight w:val="0"/>
          <w:marTop w:val="0"/>
          <w:marBottom w:val="0"/>
          <w:divBdr>
            <w:top w:val="none" w:sz="0" w:space="0" w:color="auto"/>
            <w:left w:val="none" w:sz="0" w:space="0" w:color="auto"/>
            <w:bottom w:val="none" w:sz="0" w:space="0" w:color="auto"/>
            <w:right w:val="none" w:sz="0" w:space="0" w:color="auto"/>
          </w:divBdr>
        </w:div>
        <w:div w:id="2067996536">
          <w:marLeft w:val="640"/>
          <w:marRight w:val="0"/>
          <w:marTop w:val="0"/>
          <w:marBottom w:val="0"/>
          <w:divBdr>
            <w:top w:val="none" w:sz="0" w:space="0" w:color="auto"/>
            <w:left w:val="none" w:sz="0" w:space="0" w:color="auto"/>
            <w:bottom w:val="none" w:sz="0" w:space="0" w:color="auto"/>
            <w:right w:val="none" w:sz="0" w:space="0" w:color="auto"/>
          </w:divBdr>
        </w:div>
        <w:div w:id="1430272971">
          <w:marLeft w:val="640"/>
          <w:marRight w:val="0"/>
          <w:marTop w:val="0"/>
          <w:marBottom w:val="0"/>
          <w:divBdr>
            <w:top w:val="none" w:sz="0" w:space="0" w:color="auto"/>
            <w:left w:val="none" w:sz="0" w:space="0" w:color="auto"/>
            <w:bottom w:val="none" w:sz="0" w:space="0" w:color="auto"/>
            <w:right w:val="none" w:sz="0" w:space="0" w:color="auto"/>
          </w:divBdr>
        </w:div>
        <w:div w:id="1677537427">
          <w:marLeft w:val="640"/>
          <w:marRight w:val="0"/>
          <w:marTop w:val="0"/>
          <w:marBottom w:val="0"/>
          <w:divBdr>
            <w:top w:val="none" w:sz="0" w:space="0" w:color="auto"/>
            <w:left w:val="none" w:sz="0" w:space="0" w:color="auto"/>
            <w:bottom w:val="none" w:sz="0" w:space="0" w:color="auto"/>
            <w:right w:val="none" w:sz="0" w:space="0" w:color="auto"/>
          </w:divBdr>
        </w:div>
        <w:div w:id="186261900">
          <w:marLeft w:val="640"/>
          <w:marRight w:val="0"/>
          <w:marTop w:val="0"/>
          <w:marBottom w:val="0"/>
          <w:divBdr>
            <w:top w:val="none" w:sz="0" w:space="0" w:color="auto"/>
            <w:left w:val="none" w:sz="0" w:space="0" w:color="auto"/>
            <w:bottom w:val="none" w:sz="0" w:space="0" w:color="auto"/>
            <w:right w:val="none" w:sz="0" w:space="0" w:color="auto"/>
          </w:divBdr>
        </w:div>
        <w:div w:id="255554794">
          <w:marLeft w:val="640"/>
          <w:marRight w:val="0"/>
          <w:marTop w:val="0"/>
          <w:marBottom w:val="0"/>
          <w:divBdr>
            <w:top w:val="none" w:sz="0" w:space="0" w:color="auto"/>
            <w:left w:val="none" w:sz="0" w:space="0" w:color="auto"/>
            <w:bottom w:val="none" w:sz="0" w:space="0" w:color="auto"/>
            <w:right w:val="none" w:sz="0" w:space="0" w:color="auto"/>
          </w:divBdr>
        </w:div>
        <w:div w:id="1379352126">
          <w:marLeft w:val="640"/>
          <w:marRight w:val="0"/>
          <w:marTop w:val="0"/>
          <w:marBottom w:val="0"/>
          <w:divBdr>
            <w:top w:val="none" w:sz="0" w:space="0" w:color="auto"/>
            <w:left w:val="none" w:sz="0" w:space="0" w:color="auto"/>
            <w:bottom w:val="none" w:sz="0" w:space="0" w:color="auto"/>
            <w:right w:val="none" w:sz="0" w:space="0" w:color="auto"/>
          </w:divBdr>
        </w:div>
        <w:div w:id="1572738243">
          <w:marLeft w:val="640"/>
          <w:marRight w:val="0"/>
          <w:marTop w:val="0"/>
          <w:marBottom w:val="0"/>
          <w:divBdr>
            <w:top w:val="none" w:sz="0" w:space="0" w:color="auto"/>
            <w:left w:val="none" w:sz="0" w:space="0" w:color="auto"/>
            <w:bottom w:val="none" w:sz="0" w:space="0" w:color="auto"/>
            <w:right w:val="none" w:sz="0" w:space="0" w:color="auto"/>
          </w:divBdr>
        </w:div>
        <w:div w:id="389118013">
          <w:marLeft w:val="640"/>
          <w:marRight w:val="0"/>
          <w:marTop w:val="0"/>
          <w:marBottom w:val="0"/>
          <w:divBdr>
            <w:top w:val="none" w:sz="0" w:space="0" w:color="auto"/>
            <w:left w:val="none" w:sz="0" w:space="0" w:color="auto"/>
            <w:bottom w:val="none" w:sz="0" w:space="0" w:color="auto"/>
            <w:right w:val="none" w:sz="0" w:space="0" w:color="auto"/>
          </w:divBdr>
        </w:div>
        <w:div w:id="1806771071">
          <w:marLeft w:val="640"/>
          <w:marRight w:val="0"/>
          <w:marTop w:val="0"/>
          <w:marBottom w:val="0"/>
          <w:divBdr>
            <w:top w:val="none" w:sz="0" w:space="0" w:color="auto"/>
            <w:left w:val="none" w:sz="0" w:space="0" w:color="auto"/>
            <w:bottom w:val="none" w:sz="0" w:space="0" w:color="auto"/>
            <w:right w:val="none" w:sz="0" w:space="0" w:color="auto"/>
          </w:divBdr>
        </w:div>
        <w:div w:id="1682850066">
          <w:marLeft w:val="640"/>
          <w:marRight w:val="0"/>
          <w:marTop w:val="0"/>
          <w:marBottom w:val="0"/>
          <w:divBdr>
            <w:top w:val="none" w:sz="0" w:space="0" w:color="auto"/>
            <w:left w:val="none" w:sz="0" w:space="0" w:color="auto"/>
            <w:bottom w:val="none" w:sz="0" w:space="0" w:color="auto"/>
            <w:right w:val="none" w:sz="0" w:space="0" w:color="auto"/>
          </w:divBdr>
        </w:div>
        <w:div w:id="1639918669">
          <w:marLeft w:val="640"/>
          <w:marRight w:val="0"/>
          <w:marTop w:val="0"/>
          <w:marBottom w:val="0"/>
          <w:divBdr>
            <w:top w:val="none" w:sz="0" w:space="0" w:color="auto"/>
            <w:left w:val="none" w:sz="0" w:space="0" w:color="auto"/>
            <w:bottom w:val="none" w:sz="0" w:space="0" w:color="auto"/>
            <w:right w:val="none" w:sz="0" w:space="0" w:color="auto"/>
          </w:divBdr>
        </w:div>
        <w:div w:id="321009140">
          <w:marLeft w:val="640"/>
          <w:marRight w:val="0"/>
          <w:marTop w:val="0"/>
          <w:marBottom w:val="0"/>
          <w:divBdr>
            <w:top w:val="none" w:sz="0" w:space="0" w:color="auto"/>
            <w:left w:val="none" w:sz="0" w:space="0" w:color="auto"/>
            <w:bottom w:val="none" w:sz="0" w:space="0" w:color="auto"/>
            <w:right w:val="none" w:sz="0" w:space="0" w:color="auto"/>
          </w:divBdr>
        </w:div>
        <w:div w:id="1509904943">
          <w:marLeft w:val="640"/>
          <w:marRight w:val="0"/>
          <w:marTop w:val="0"/>
          <w:marBottom w:val="0"/>
          <w:divBdr>
            <w:top w:val="none" w:sz="0" w:space="0" w:color="auto"/>
            <w:left w:val="none" w:sz="0" w:space="0" w:color="auto"/>
            <w:bottom w:val="none" w:sz="0" w:space="0" w:color="auto"/>
            <w:right w:val="none" w:sz="0" w:space="0" w:color="auto"/>
          </w:divBdr>
        </w:div>
      </w:divsChild>
    </w:div>
    <w:div w:id="68113779">
      <w:bodyDiv w:val="1"/>
      <w:marLeft w:val="0"/>
      <w:marRight w:val="0"/>
      <w:marTop w:val="0"/>
      <w:marBottom w:val="0"/>
      <w:divBdr>
        <w:top w:val="none" w:sz="0" w:space="0" w:color="auto"/>
        <w:left w:val="none" w:sz="0" w:space="0" w:color="auto"/>
        <w:bottom w:val="none" w:sz="0" w:space="0" w:color="auto"/>
        <w:right w:val="none" w:sz="0" w:space="0" w:color="auto"/>
      </w:divBdr>
    </w:div>
    <w:div w:id="82188661">
      <w:bodyDiv w:val="1"/>
      <w:marLeft w:val="0"/>
      <w:marRight w:val="0"/>
      <w:marTop w:val="0"/>
      <w:marBottom w:val="0"/>
      <w:divBdr>
        <w:top w:val="none" w:sz="0" w:space="0" w:color="auto"/>
        <w:left w:val="none" w:sz="0" w:space="0" w:color="auto"/>
        <w:bottom w:val="none" w:sz="0" w:space="0" w:color="auto"/>
        <w:right w:val="none" w:sz="0" w:space="0" w:color="auto"/>
      </w:divBdr>
    </w:div>
    <w:div w:id="88044338">
      <w:bodyDiv w:val="1"/>
      <w:marLeft w:val="0"/>
      <w:marRight w:val="0"/>
      <w:marTop w:val="0"/>
      <w:marBottom w:val="0"/>
      <w:divBdr>
        <w:top w:val="none" w:sz="0" w:space="0" w:color="auto"/>
        <w:left w:val="none" w:sz="0" w:space="0" w:color="auto"/>
        <w:bottom w:val="none" w:sz="0" w:space="0" w:color="auto"/>
        <w:right w:val="none" w:sz="0" w:space="0" w:color="auto"/>
      </w:divBdr>
      <w:divsChild>
        <w:div w:id="11343949">
          <w:marLeft w:val="640"/>
          <w:marRight w:val="0"/>
          <w:marTop w:val="0"/>
          <w:marBottom w:val="0"/>
          <w:divBdr>
            <w:top w:val="none" w:sz="0" w:space="0" w:color="auto"/>
            <w:left w:val="none" w:sz="0" w:space="0" w:color="auto"/>
            <w:bottom w:val="none" w:sz="0" w:space="0" w:color="auto"/>
            <w:right w:val="none" w:sz="0" w:space="0" w:color="auto"/>
          </w:divBdr>
        </w:div>
        <w:div w:id="1354653929">
          <w:marLeft w:val="640"/>
          <w:marRight w:val="0"/>
          <w:marTop w:val="0"/>
          <w:marBottom w:val="0"/>
          <w:divBdr>
            <w:top w:val="none" w:sz="0" w:space="0" w:color="auto"/>
            <w:left w:val="none" w:sz="0" w:space="0" w:color="auto"/>
            <w:bottom w:val="none" w:sz="0" w:space="0" w:color="auto"/>
            <w:right w:val="none" w:sz="0" w:space="0" w:color="auto"/>
          </w:divBdr>
        </w:div>
        <w:div w:id="1995715778">
          <w:marLeft w:val="640"/>
          <w:marRight w:val="0"/>
          <w:marTop w:val="0"/>
          <w:marBottom w:val="0"/>
          <w:divBdr>
            <w:top w:val="none" w:sz="0" w:space="0" w:color="auto"/>
            <w:left w:val="none" w:sz="0" w:space="0" w:color="auto"/>
            <w:bottom w:val="none" w:sz="0" w:space="0" w:color="auto"/>
            <w:right w:val="none" w:sz="0" w:space="0" w:color="auto"/>
          </w:divBdr>
        </w:div>
        <w:div w:id="38556547">
          <w:marLeft w:val="640"/>
          <w:marRight w:val="0"/>
          <w:marTop w:val="0"/>
          <w:marBottom w:val="0"/>
          <w:divBdr>
            <w:top w:val="none" w:sz="0" w:space="0" w:color="auto"/>
            <w:left w:val="none" w:sz="0" w:space="0" w:color="auto"/>
            <w:bottom w:val="none" w:sz="0" w:space="0" w:color="auto"/>
            <w:right w:val="none" w:sz="0" w:space="0" w:color="auto"/>
          </w:divBdr>
        </w:div>
        <w:div w:id="1710572040">
          <w:marLeft w:val="640"/>
          <w:marRight w:val="0"/>
          <w:marTop w:val="0"/>
          <w:marBottom w:val="0"/>
          <w:divBdr>
            <w:top w:val="none" w:sz="0" w:space="0" w:color="auto"/>
            <w:left w:val="none" w:sz="0" w:space="0" w:color="auto"/>
            <w:bottom w:val="none" w:sz="0" w:space="0" w:color="auto"/>
            <w:right w:val="none" w:sz="0" w:space="0" w:color="auto"/>
          </w:divBdr>
        </w:div>
        <w:div w:id="1274243138">
          <w:marLeft w:val="640"/>
          <w:marRight w:val="0"/>
          <w:marTop w:val="0"/>
          <w:marBottom w:val="0"/>
          <w:divBdr>
            <w:top w:val="none" w:sz="0" w:space="0" w:color="auto"/>
            <w:left w:val="none" w:sz="0" w:space="0" w:color="auto"/>
            <w:bottom w:val="none" w:sz="0" w:space="0" w:color="auto"/>
            <w:right w:val="none" w:sz="0" w:space="0" w:color="auto"/>
          </w:divBdr>
        </w:div>
        <w:div w:id="1612516927">
          <w:marLeft w:val="640"/>
          <w:marRight w:val="0"/>
          <w:marTop w:val="0"/>
          <w:marBottom w:val="0"/>
          <w:divBdr>
            <w:top w:val="none" w:sz="0" w:space="0" w:color="auto"/>
            <w:left w:val="none" w:sz="0" w:space="0" w:color="auto"/>
            <w:bottom w:val="none" w:sz="0" w:space="0" w:color="auto"/>
            <w:right w:val="none" w:sz="0" w:space="0" w:color="auto"/>
          </w:divBdr>
        </w:div>
        <w:div w:id="573707018">
          <w:marLeft w:val="640"/>
          <w:marRight w:val="0"/>
          <w:marTop w:val="0"/>
          <w:marBottom w:val="0"/>
          <w:divBdr>
            <w:top w:val="none" w:sz="0" w:space="0" w:color="auto"/>
            <w:left w:val="none" w:sz="0" w:space="0" w:color="auto"/>
            <w:bottom w:val="none" w:sz="0" w:space="0" w:color="auto"/>
            <w:right w:val="none" w:sz="0" w:space="0" w:color="auto"/>
          </w:divBdr>
        </w:div>
        <w:div w:id="1783377891">
          <w:marLeft w:val="640"/>
          <w:marRight w:val="0"/>
          <w:marTop w:val="0"/>
          <w:marBottom w:val="0"/>
          <w:divBdr>
            <w:top w:val="none" w:sz="0" w:space="0" w:color="auto"/>
            <w:left w:val="none" w:sz="0" w:space="0" w:color="auto"/>
            <w:bottom w:val="none" w:sz="0" w:space="0" w:color="auto"/>
            <w:right w:val="none" w:sz="0" w:space="0" w:color="auto"/>
          </w:divBdr>
        </w:div>
        <w:div w:id="781262639">
          <w:marLeft w:val="640"/>
          <w:marRight w:val="0"/>
          <w:marTop w:val="0"/>
          <w:marBottom w:val="0"/>
          <w:divBdr>
            <w:top w:val="none" w:sz="0" w:space="0" w:color="auto"/>
            <w:left w:val="none" w:sz="0" w:space="0" w:color="auto"/>
            <w:bottom w:val="none" w:sz="0" w:space="0" w:color="auto"/>
            <w:right w:val="none" w:sz="0" w:space="0" w:color="auto"/>
          </w:divBdr>
        </w:div>
        <w:div w:id="1341352623">
          <w:marLeft w:val="640"/>
          <w:marRight w:val="0"/>
          <w:marTop w:val="0"/>
          <w:marBottom w:val="0"/>
          <w:divBdr>
            <w:top w:val="none" w:sz="0" w:space="0" w:color="auto"/>
            <w:left w:val="none" w:sz="0" w:space="0" w:color="auto"/>
            <w:bottom w:val="none" w:sz="0" w:space="0" w:color="auto"/>
            <w:right w:val="none" w:sz="0" w:space="0" w:color="auto"/>
          </w:divBdr>
        </w:div>
        <w:div w:id="1943755178">
          <w:marLeft w:val="640"/>
          <w:marRight w:val="0"/>
          <w:marTop w:val="0"/>
          <w:marBottom w:val="0"/>
          <w:divBdr>
            <w:top w:val="none" w:sz="0" w:space="0" w:color="auto"/>
            <w:left w:val="none" w:sz="0" w:space="0" w:color="auto"/>
            <w:bottom w:val="none" w:sz="0" w:space="0" w:color="auto"/>
            <w:right w:val="none" w:sz="0" w:space="0" w:color="auto"/>
          </w:divBdr>
        </w:div>
        <w:div w:id="2034305035">
          <w:marLeft w:val="640"/>
          <w:marRight w:val="0"/>
          <w:marTop w:val="0"/>
          <w:marBottom w:val="0"/>
          <w:divBdr>
            <w:top w:val="none" w:sz="0" w:space="0" w:color="auto"/>
            <w:left w:val="none" w:sz="0" w:space="0" w:color="auto"/>
            <w:bottom w:val="none" w:sz="0" w:space="0" w:color="auto"/>
            <w:right w:val="none" w:sz="0" w:space="0" w:color="auto"/>
          </w:divBdr>
        </w:div>
        <w:div w:id="142236865">
          <w:marLeft w:val="640"/>
          <w:marRight w:val="0"/>
          <w:marTop w:val="0"/>
          <w:marBottom w:val="0"/>
          <w:divBdr>
            <w:top w:val="none" w:sz="0" w:space="0" w:color="auto"/>
            <w:left w:val="none" w:sz="0" w:space="0" w:color="auto"/>
            <w:bottom w:val="none" w:sz="0" w:space="0" w:color="auto"/>
            <w:right w:val="none" w:sz="0" w:space="0" w:color="auto"/>
          </w:divBdr>
        </w:div>
        <w:div w:id="222065619">
          <w:marLeft w:val="640"/>
          <w:marRight w:val="0"/>
          <w:marTop w:val="0"/>
          <w:marBottom w:val="0"/>
          <w:divBdr>
            <w:top w:val="none" w:sz="0" w:space="0" w:color="auto"/>
            <w:left w:val="none" w:sz="0" w:space="0" w:color="auto"/>
            <w:bottom w:val="none" w:sz="0" w:space="0" w:color="auto"/>
            <w:right w:val="none" w:sz="0" w:space="0" w:color="auto"/>
          </w:divBdr>
        </w:div>
        <w:div w:id="38481279">
          <w:marLeft w:val="640"/>
          <w:marRight w:val="0"/>
          <w:marTop w:val="0"/>
          <w:marBottom w:val="0"/>
          <w:divBdr>
            <w:top w:val="none" w:sz="0" w:space="0" w:color="auto"/>
            <w:left w:val="none" w:sz="0" w:space="0" w:color="auto"/>
            <w:bottom w:val="none" w:sz="0" w:space="0" w:color="auto"/>
            <w:right w:val="none" w:sz="0" w:space="0" w:color="auto"/>
          </w:divBdr>
        </w:div>
        <w:div w:id="2025160564">
          <w:marLeft w:val="640"/>
          <w:marRight w:val="0"/>
          <w:marTop w:val="0"/>
          <w:marBottom w:val="0"/>
          <w:divBdr>
            <w:top w:val="none" w:sz="0" w:space="0" w:color="auto"/>
            <w:left w:val="none" w:sz="0" w:space="0" w:color="auto"/>
            <w:bottom w:val="none" w:sz="0" w:space="0" w:color="auto"/>
            <w:right w:val="none" w:sz="0" w:space="0" w:color="auto"/>
          </w:divBdr>
        </w:div>
        <w:div w:id="978150539">
          <w:marLeft w:val="640"/>
          <w:marRight w:val="0"/>
          <w:marTop w:val="0"/>
          <w:marBottom w:val="0"/>
          <w:divBdr>
            <w:top w:val="none" w:sz="0" w:space="0" w:color="auto"/>
            <w:left w:val="none" w:sz="0" w:space="0" w:color="auto"/>
            <w:bottom w:val="none" w:sz="0" w:space="0" w:color="auto"/>
            <w:right w:val="none" w:sz="0" w:space="0" w:color="auto"/>
          </w:divBdr>
        </w:div>
        <w:div w:id="1141268018">
          <w:marLeft w:val="640"/>
          <w:marRight w:val="0"/>
          <w:marTop w:val="0"/>
          <w:marBottom w:val="0"/>
          <w:divBdr>
            <w:top w:val="none" w:sz="0" w:space="0" w:color="auto"/>
            <w:left w:val="none" w:sz="0" w:space="0" w:color="auto"/>
            <w:bottom w:val="none" w:sz="0" w:space="0" w:color="auto"/>
            <w:right w:val="none" w:sz="0" w:space="0" w:color="auto"/>
          </w:divBdr>
        </w:div>
        <w:div w:id="1268655572">
          <w:marLeft w:val="640"/>
          <w:marRight w:val="0"/>
          <w:marTop w:val="0"/>
          <w:marBottom w:val="0"/>
          <w:divBdr>
            <w:top w:val="none" w:sz="0" w:space="0" w:color="auto"/>
            <w:left w:val="none" w:sz="0" w:space="0" w:color="auto"/>
            <w:bottom w:val="none" w:sz="0" w:space="0" w:color="auto"/>
            <w:right w:val="none" w:sz="0" w:space="0" w:color="auto"/>
          </w:divBdr>
        </w:div>
        <w:div w:id="1415323172">
          <w:marLeft w:val="640"/>
          <w:marRight w:val="0"/>
          <w:marTop w:val="0"/>
          <w:marBottom w:val="0"/>
          <w:divBdr>
            <w:top w:val="none" w:sz="0" w:space="0" w:color="auto"/>
            <w:left w:val="none" w:sz="0" w:space="0" w:color="auto"/>
            <w:bottom w:val="none" w:sz="0" w:space="0" w:color="auto"/>
            <w:right w:val="none" w:sz="0" w:space="0" w:color="auto"/>
          </w:divBdr>
        </w:div>
        <w:div w:id="1590654441">
          <w:marLeft w:val="640"/>
          <w:marRight w:val="0"/>
          <w:marTop w:val="0"/>
          <w:marBottom w:val="0"/>
          <w:divBdr>
            <w:top w:val="none" w:sz="0" w:space="0" w:color="auto"/>
            <w:left w:val="none" w:sz="0" w:space="0" w:color="auto"/>
            <w:bottom w:val="none" w:sz="0" w:space="0" w:color="auto"/>
            <w:right w:val="none" w:sz="0" w:space="0" w:color="auto"/>
          </w:divBdr>
        </w:div>
        <w:div w:id="343244677">
          <w:marLeft w:val="640"/>
          <w:marRight w:val="0"/>
          <w:marTop w:val="0"/>
          <w:marBottom w:val="0"/>
          <w:divBdr>
            <w:top w:val="none" w:sz="0" w:space="0" w:color="auto"/>
            <w:left w:val="none" w:sz="0" w:space="0" w:color="auto"/>
            <w:bottom w:val="none" w:sz="0" w:space="0" w:color="auto"/>
            <w:right w:val="none" w:sz="0" w:space="0" w:color="auto"/>
          </w:divBdr>
        </w:div>
        <w:div w:id="1374187645">
          <w:marLeft w:val="640"/>
          <w:marRight w:val="0"/>
          <w:marTop w:val="0"/>
          <w:marBottom w:val="0"/>
          <w:divBdr>
            <w:top w:val="none" w:sz="0" w:space="0" w:color="auto"/>
            <w:left w:val="none" w:sz="0" w:space="0" w:color="auto"/>
            <w:bottom w:val="none" w:sz="0" w:space="0" w:color="auto"/>
            <w:right w:val="none" w:sz="0" w:space="0" w:color="auto"/>
          </w:divBdr>
        </w:div>
        <w:div w:id="621113180">
          <w:marLeft w:val="640"/>
          <w:marRight w:val="0"/>
          <w:marTop w:val="0"/>
          <w:marBottom w:val="0"/>
          <w:divBdr>
            <w:top w:val="none" w:sz="0" w:space="0" w:color="auto"/>
            <w:left w:val="none" w:sz="0" w:space="0" w:color="auto"/>
            <w:bottom w:val="none" w:sz="0" w:space="0" w:color="auto"/>
            <w:right w:val="none" w:sz="0" w:space="0" w:color="auto"/>
          </w:divBdr>
        </w:div>
        <w:div w:id="1368409208">
          <w:marLeft w:val="640"/>
          <w:marRight w:val="0"/>
          <w:marTop w:val="0"/>
          <w:marBottom w:val="0"/>
          <w:divBdr>
            <w:top w:val="none" w:sz="0" w:space="0" w:color="auto"/>
            <w:left w:val="none" w:sz="0" w:space="0" w:color="auto"/>
            <w:bottom w:val="none" w:sz="0" w:space="0" w:color="auto"/>
            <w:right w:val="none" w:sz="0" w:space="0" w:color="auto"/>
          </w:divBdr>
        </w:div>
        <w:div w:id="1581331910">
          <w:marLeft w:val="640"/>
          <w:marRight w:val="0"/>
          <w:marTop w:val="0"/>
          <w:marBottom w:val="0"/>
          <w:divBdr>
            <w:top w:val="none" w:sz="0" w:space="0" w:color="auto"/>
            <w:left w:val="none" w:sz="0" w:space="0" w:color="auto"/>
            <w:bottom w:val="none" w:sz="0" w:space="0" w:color="auto"/>
            <w:right w:val="none" w:sz="0" w:space="0" w:color="auto"/>
          </w:divBdr>
        </w:div>
        <w:div w:id="2128087457">
          <w:marLeft w:val="640"/>
          <w:marRight w:val="0"/>
          <w:marTop w:val="0"/>
          <w:marBottom w:val="0"/>
          <w:divBdr>
            <w:top w:val="none" w:sz="0" w:space="0" w:color="auto"/>
            <w:left w:val="none" w:sz="0" w:space="0" w:color="auto"/>
            <w:bottom w:val="none" w:sz="0" w:space="0" w:color="auto"/>
            <w:right w:val="none" w:sz="0" w:space="0" w:color="auto"/>
          </w:divBdr>
        </w:div>
        <w:div w:id="1678116760">
          <w:marLeft w:val="640"/>
          <w:marRight w:val="0"/>
          <w:marTop w:val="0"/>
          <w:marBottom w:val="0"/>
          <w:divBdr>
            <w:top w:val="none" w:sz="0" w:space="0" w:color="auto"/>
            <w:left w:val="none" w:sz="0" w:space="0" w:color="auto"/>
            <w:bottom w:val="none" w:sz="0" w:space="0" w:color="auto"/>
            <w:right w:val="none" w:sz="0" w:space="0" w:color="auto"/>
          </w:divBdr>
        </w:div>
        <w:div w:id="1584025502">
          <w:marLeft w:val="640"/>
          <w:marRight w:val="0"/>
          <w:marTop w:val="0"/>
          <w:marBottom w:val="0"/>
          <w:divBdr>
            <w:top w:val="none" w:sz="0" w:space="0" w:color="auto"/>
            <w:left w:val="none" w:sz="0" w:space="0" w:color="auto"/>
            <w:bottom w:val="none" w:sz="0" w:space="0" w:color="auto"/>
            <w:right w:val="none" w:sz="0" w:space="0" w:color="auto"/>
          </w:divBdr>
        </w:div>
        <w:div w:id="1968657932">
          <w:marLeft w:val="640"/>
          <w:marRight w:val="0"/>
          <w:marTop w:val="0"/>
          <w:marBottom w:val="0"/>
          <w:divBdr>
            <w:top w:val="none" w:sz="0" w:space="0" w:color="auto"/>
            <w:left w:val="none" w:sz="0" w:space="0" w:color="auto"/>
            <w:bottom w:val="none" w:sz="0" w:space="0" w:color="auto"/>
            <w:right w:val="none" w:sz="0" w:space="0" w:color="auto"/>
          </w:divBdr>
        </w:div>
        <w:div w:id="558366893">
          <w:marLeft w:val="640"/>
          <w:marRight w:val="0"/>
          <w:marTop w:val="0"/>
          <w:marBottom w:val="0"/>
          <w:divBdr>
            <w:top w:val="none" w:sz="0" w:space="0" w:color="auto"/>
            <w:left w:val="none" w:sz="0" w:space="0" w:color="auto"/>
            <w:bottom w:val="none" w:sz="0" w:space="0" w:color="auto"/>
            <w:right w:val="none" w:sz="0" w:space="0" w:color="auto"/>
          </w:divBdr>
        </w:div>
        <w:div w:id="1713073714">
          <w:marLeft w:val="640"/>
          <w:marRight w:val="0"/>
          <w:marTop w:val="0"/>
          <w:marBottom w:val="0"/>
          <w:divBdr>
            <w:top w:val="none" w:sz="0" w:space="0" w:color="auto"/>
            <w:left w:val="none" w:sz="0" w:space="0" w:color="auto"/>
            <w:bottom w:val="none" w:sz="0" w:space="0" w:color="auto"/>
            <w:right w:val="none" w:sz="0" w:space="0" w:color="auto"/>
          </w:divBdr>
        </w:div>
        <w:div w:id="170801350">
          <w:marLeft w:val="640"/>
          <w:marRight w:val="0"/>
          <w:marTop w:val="0"/>
          <w:marBottom w:val="0"/>
          <w:divBdr>
            <w:top w:val="none" w:sz="0" w:space="0" w:color="auto"/>
            <w:left w:val="none" w:sz="0" w:space="0" w:color="auto"/>
            <w:bottom w:val="none" w:sz="0" w:space="0" w:color="auto"/>
            <w:right w:val="none" w:sz="0" w:space="0" w:color="auto"/>
          </w:divBdr>
        </w:div>
        <w:div w:id="687439864">
          <w:marLeft w:val="640"/>
          <w:marRight w:val="0"/>
          <w:marTop w:val="0"/>
          <w:marBottom w:val="0"/>
          <w:divBdr>
            <w:top w:val="none" w:sz="0" w:space="0" w:color="auto"/>
            <w:left w:val="none" w:sz="0" w:space="0" w:color="auto"/>
            <w:bottom w:val="none" w:sz="0" w:space="0" w:color="auto"/>
            <w:right w:val="none" w:sz="0" w:space="0" w:color="auto"/>
          </w:divBdr>
        </w:div>
        <w:div w:id="2121218667">
          <w:marLeft w:val="640"/>
          <w:marRight w:val="0"/>
          <w:marTop w:val="0"/>
          <w:marBottom w:val="0"/>
          <w:divBdr>
            <w:top w:val="none" w:sz="0" w:space="0" w:color="auto"/>
            <w:left w:val="none" w:sz="0" w:space="0" w:color="auto"/>
            <w:bottom w:val="none" w:sz="0" w:space="0" w:color="auto"/>
            <w:right w:val="none" w:sz="0" w:space="0" w:color="auto"/>
          </w:divBdr>
        </w:div>
        <w:div w:id="893126076">
          <w:marLeft w:val="640"/>
          <w:marRight w:val="0"/>
          <w:marTop w:val="0"/>
          <w:marBottom w:val="0"/>
          <w:divBdr>
            <w:top w:val="none" w:sz="0" w:space="0" w:color="auto"/>
            <w:left w:val="none" w:sz="0" w:space="0" w:color="auto"/>
            <w:bottom w:val="none" w:sz="0" w:space="0" w:color="auto"/>
            <w:right w:val="none" w:sz="0" w:space="0" w:color="auto"/>
          </w:divBdr>
        </w:div>
        <w:div w:id="31079888">
          <w:marLeft w:val="640"/>
          <w:marRight w:val="0"/>
          <w:marTop w:val="0"/>
          <w:marBottom w:val="0"/>
          <w:divBdr>
            <w:top w:val="none" w:sz="0" w:space="0" w:color="auto"/>
            <w:left w:val="none" w:sz="0" w:space="0" w:color="auto"/>
            <w:bottom w:val="none" w:sz="0" w:space="0" w:color="auto"/>
            <w:right w:val="none" w:sz="0" w:space="0" w:color="auto"/>
          </w:divBdr>
        </w:div>
        <w:div w:id="1984920957">
          <w:marLeft w:val="640"/>
          <w:marRight w:val="0"/>
          <w:marTop w:val="0"/>
          <w:marBottom w:val="0"/>
          <w:divBdr>
            <w:top w:val="none" w:sz="0" w:space="0" w:color="auto"/>
            <w:left w:val="none" w:sz="0" w:space="0" w:color="auto"/>
            <w:bottom w:val="none" w:sz="0" w:space="0" w:color="auto"/>
            <w:right w:val="none" w:sz="0" w:space="0" w:color="auto"/>
          </w:divBdr>
        </w:div>
        <w:div w:id="1572350369">
          <w:marLeft w:val="640"/>
          <w:marRight w:val="0"/>
          <w:marTop w:val="0"/>
          <w:marBottom w:val="0"/>
          <w:divBdr>
            <w:top w:val="none" w:sz="0" w:space="0" w:color="auto"/>
            <w:left w:val="none" w:sz="0" w:space="0" w:color="auto"/>
            <w:bottom w:val="none" w:sz="0" w:space="0" w:color="auto"/>
            <w:right w:val="none" w:sz="0" w:space="0" w:color="auto"/>
          </w:divBdr>
        </w:div>
        <w:div w:id="559293819">
          <w:marLeft w:val="640"/>
          <w:marRight w:val="0"/>
          <w:marTop w:val="0"/>
          <w:marBottom w:val="0"/>
          <w:divBdr>
            <w:top w:val="none" w:sz="0" w:space="0" w:color="auto"/>
            <w:left w:val="none" w:sz="0" w:space="0" w:color="auto"/>
            <w:bottom w:val="none" w:sz="0" w:space="0" w:color="auto"/>
            <w:right w:val="none" w:sz="0" w:space="0" w:color="auto"/>
          </w:divBdr>
        </w:div>
        <w:div w:id="2050567409">
          <w:marLeft w:val="640"/>
          <w:marRight w:val="0"/>
          <w:marTop w:val="0"/>
          <w:marBottom w:val="0"/>
          <w:divBdr>
            <w:top w:val="none" w:sz="0" w:space="0" w:color="auto"/>
            <w:left w:val="none" w:sz="0" w:space="0" w:color="auto"/>
            <w:bottom w:val="none" w:sz="0" w:space="0" w:color="auto"/>
            <w:right w:val="none" w:sz="0" w:space="0" w:color="auto"/>
          </w:divBdr>
        </w:div>
        <w:div w:id="528875907">
          <w:marLeft w:val="640"/>
          <w:marRight w:val="0"/>
          <w:marTop w:val="0"/>
          <w:marBottom w:val="0"/>
          <w:divBdr>
            <w:top w:val="none" w:sz="0" w:space="0" w:color="auto"/>
            <w:left w:val="none" w:sz="0" w:space="0" w:color="auto"/>
            <w:bottom w:val="none" w:sz="0" w:space="0" w:color="auto"/>
            <w:right w:val="none" w:sz="0" w:space="0" w:color="auto"/>
          </w:divBdr>
        </w:div>
        <w:div w:id="2042584994">
          <w:marLeft w:val="640"/>
          <w:marRight w:val="0"/>
          <w:marTop w:val="0"/>
          <w:marBottom w:val="0"/>
          <w:divBdr>
            <w:top w:val="none" w:sz="0" w:space="0" w:color="auto"/>
            <w:left w:val="none" w:sz="0" w:space="0" w:color="auto"/>
            <w:bottom w:val="none" w:sz="0" w:space="0" w:color="auto"/>
            <w:right w:val="none" w:sz="0" w:space="0" w:color="auto"/>
          </w:divBdr>
        </w:div>
        <w:div w:id="2140874844">
          <w:marLeft w:val="640"/>
          <w:marRight w:val="0"/>
          <w:marTop w:val="0"/>
          <w:marBottom w:val="0"/>
          <w:divBdr>
            <w:top w:val="none" w:sz="0" w:space="0" w:color="auto"/>
            <w:left w:val="none" w:sz="0" w:space="0" w:color="auto"/>
            <w:bottom w:val="none" w:sz="0" w:space="0" w:color="auto"/>
            <w:right w:val="none" w:sz="0" w:space="0" w:color="auto"/>
          </w:divBdr>
        </w:div>
        <w:div w:id="1529830128">
          <w:marLeft w:val="640"/>
          <w:marRight w:val="0"/>
          <w:marTop w:val="0"/>
          <w:marBottom w:val="0"/>
          <w:divBdr>
            <w:top w:val="none" w:sz="0" w:space="0" w:color="auto"/>
            <w:left w:val="none" w:sz="0" w:space="0" w:color="auto"/>
            <w:bottom w:val="none" w:sz="0" w:space="0" w:color="auto"/>
            <w:right w:val="none" w:sz="0" w:space="0" w:color="auto"/>
          </w:divBdr>
        </w:div>
        <w:div w:id="1574001282">
          <w:marLeft w:val="640"/>
          <w:marRight w:val="0"/>
          <w:marTop w:val="0"/>
          <w:marBottom w:val="0"/>
          <w:divBdr>
            <w:top w:val="none" w:sz="0" w:space="0" w:color="auto"/>
            <w:left w:val="none" w:sz="0" w:space="0" w:color="auto"/>
            <w:bottom w:val="none" w:sz="0" w:space="0" w:color="auto"/>
            <w:right w:val="none" w:sz="0" w:space="0" w:color="auto"/>
          </w:divBdr>
        </w:div>
        <w:div w:id="1471245743">
          <w:marLeft w:val="640"/>
          <w:marRight w:val="0"/>
          <w:marTop w:val="0"/>
          <w:marBottom w:val="0"/>
          <w:divBdr>
            <w:top w:val="none" w:sz="0" w:space="0" w:color="auto"/>
            <w:left w:val="none" w:sz="0" w:space="0" w:color="auto"/>
            <w:bottom w:val="none" w:sz="0" w:space="0" w:color="auto"/>
            <w:right w:val="none" w:sz="0" w:space="0" w:color="auto"/>
          </w:divBdr>
        </w:div>
      </w:divsChild>
    </w:div>
    <w:div w:id="90702871">
      <w:bodyDiv w:val="1"/>
      <w:marLeft w:val="0"/>
      <w:marRight w:val="0"/>
      <w:marTop w:val="0"/>
      <w:marBottom w:val="0"/>
      <w:divBdr>
        <w:top w:val="none" w:sz="0" w:space="0" w:color="auto"/>
        <w:left w:val="none" w:sz="0" w:space="0" w:color="auto"/>
        <w:bottom w:val="none" w:sz="0" w:space="0" w:color="auto"/>
        <w:right w:val="none" w:sz="0" w:space="0" w:color="auto"/>
      </w:divBdr>
    </w:div>
    <w:div w:id="99301871">
      <w:bodyDiv w:val="1"/>
      <w:marLeft w:val="0"/>
      <w:marRight w:val="0"/>
      <w:marTop w:val="0"/>
      <w:marBottom w:val="0"/>
      <w:divBdr>
        <w:top w:val="none" w:sz="0" w:space="0" w:color="auto"/>
        <w:left w:val="none" w:sz="0" w:space="0" w:color="auto"/>
        <w:bottom w:val="none" w:sz="0" w:space="0" w:color="auto"/>
        <w:right w:val="none" w:sz="0" w:space="0" w:color="auto"/>
      </w:divBdr>
      <w:divsChild>
        <w:div w:id="1097366660">
          <w:marLeft w:val="480"/>
          <w:marRight w:val="0"/>
          <w:marTop w:val="0"/>
          <w:marBottom w:val="0"/>
          <w:divBdr>
            <w:top w:val="none" w:sz="0" w:space="0" w:color="auto"/>
            <w:left w:val="none" w:sz="0" w:space="0" w:color="auto"/>
            <w:bottom w:val="none" w:sz="0" w:space="0" w:color="auto"/>
            <w:right w:val="none" w:sz="0" w:space="0" w:color="auto"/>
          </w:divBdr>
          <w:divsChild>
            <w:div w:id="269749881">
              <w:marLeft w:val="0"/>
              <w:marRight w:val="0"/>
              <w:marTop w:val="0"/>
              <w:marBottom w:val="0"/>
              <w:divBdr>
                <w:top w:val="none" w:sz="0" w:space="0" w:color="auto"/>
                <w:left w:val="none" w:sz="0" w:space="0" w:color="auto"/>
                <w:bottom w:val="none" w:sz="0" w:space="0" w:color="auto"/>
                <w:right w:val="none" w:sz="0" w:space="0" w:color="auto"/>
              </w:divBdr>
            </w:div>
            <w:div w:id="405614023">
              <w:marLeft w:val="0"/>
              <w:marRight w:val="0"/>
              <w:marTop w:val="0"/>
              <w:marBottom w:val="0"/>
              <w:divBdr>
                <w:top w:val="none" w:sz="0" w:space="0" w:color="auto"/>
                <w:left w:val="none" w:sz="0" w:space="0" w:color="auto"/>
                <w:bottom w:val="none" w:sz="0" w:space="0" w:color="auto"/>
                <w:right w:val="none" w:sz="0" w:space="0" w:color="auto"/>
              </w:divBdr>
            </w:div>
            <w:div w:id="552541247">
              <w:marLeft w:val="0"/>
              <w:marRight w:val="0"/>
              <w:marTop w:val="0"/>
              <w:marBottom w:val="0"/>
              <w:divBdr>
                <w:top w:val="none" w:sz="0" w:space="0" w:color="auto"/>
                <w:left w:val="none" w:sz="0" w:space="0" w:color="auto"/>
                <w:bottom w:val="none" w:sz="0" w:space="0" w:color="auto"/>
                <w:right w:val="none" w:sz="0" w:space="0" w:color="auto"/>
              </w:divBdr>
            </w:div>
            <w:div w:id="841894547">
              <w:marLeft w:val="0"/>
              <w:marRight w:val="0"/>
              <w:marTop w:val="0"/>
              <w:marBottom w:val="0"/>
              <w:divBdr>
                <w:top w:val="none" w:sz="0" w:space="0" w:color="auto"/>
                <w:left w:val="none" w:sz="0" w:space="0" w:color="auto"/>
                <w:bottom w:val="none" w:sz="0" w:space="0" w:color="auto"/>
                <w:right w:val="none" w:sz="0" w:space="0" w:color="auto"/>
              </w:divBdr>
            </w:div>
            <w:div w:id="849832839">
              <w:marLeft w:val="0"/>
              <w:marRight w:val="0"/>
              <w:marTop w:val="0"/>
              <w:marBottom w:val="0"/>
              <w:divBdr>
                <w:top w:val="none" w:sz="0" w:space="0" w:color="auto"/>
                <w:left w:val="none" w:sz="0" w:space="0" w:color="auto"/>
                <w:bottom w:val="none" w:sz="0" w:space="0" w:color="auto"/>
                <w:right w:val="none" w:sz="0" w:space="0" w:color="auto"/>
              </w:divBdr>
            </w:div>
            <w:div w:id="1021663518">
              <w:marLeft w:val="0"/>
              <w:marRight w:val="0"/>
              <w:marTop w:val="0"/>
              <w:marBottom w:val="0"/>
              <w:divBdr>
                <w:top w:val="none" w:sz="0" w:space="0" w:color="auto"/>
                <w:left w:val="none" w:sz="0" w:space="0" w:color="auto"/>
                <w:bottom w:val="none" w:sz="0" w:space="0" w:color="auto"/>
                <w:right w:val="none" w:sz="0" w:space="0" w:color="auto"/>
              </w:divBdr>
            </w:div>
            <w:div w:id="1205210479">
              <w:marLeft w:val="0"/>
              <w:marRight w:val="0"/>
              <w:marTop w:val="0"/>
              <w:marBottom w:val="0"/>
              <w:divBdr>
                <w:top w:val="none" w:sz="0" w:space="0" w:color="auto"/>
                <w:left w:val="none" w:sz="0" w:space="0" w:color="auto"/>
                <w:bottom w:val="none" w:sz="0" w:space="0" w:color="auto"/>
                <w:right w:val="none" w:sz="0" w:space="0" w:color="auto"/>
              </w:divBdr>
            </w:div>
            <w:div w:id="1364014111">
              <w:marLeft w:val="0"/>
              <w:marRight w:val="0"/>
              <w:marTop w:val="0"/>
              <w:marBottom w:val="0"/>
              <w:divBdr>
                <w:top w:val="none" w:sz="0" w:space="0" w:color="auto"/>
                <w:left w:val="none" w:sz="0" w:space="0" w:color="auto"/>
                <w:bottom w:val="none" w:sz="0" w:space="0" w:color="auto"/>
                <w:right w:val="none" w:sz="0" w:space="0" w:color="auto"/>
              </w:divBdr>
            </w:div>
            <w:div w:id="1633360198">
              <w:marLeft w:val="0"/>
              <w:marRight w:val="0"/>
              <w:marTop w:val="0"/>
              <w:marBottom w:val="0"/>
              <w:divBdr>
                <w:top w:val="none" w:sz="0" w:space="0" w:color="auto"/>
                <w:left w:val="none" w:sz="0" w:space="0" w:color="auto"/>
                <w:bottom w:val="none" w:sz="0" w:space="0" w:color="auto"/>
                <w:right w:val="none" w:sz="0" w:space="0" w:color="auto"/>
              </w:divBdr>
            </w:div>
            <w:div w:id="1675494216">
              <w:marLeft w:val="0"/>
              <w:marRight w:val="0"/>
              <w:marTop w:val="0"/>
              <w:marBottom w:val="0"/>
              <w:divBdr>
                <w:top w:val="none" w:sz="0" w:space="0" w:color="auto"/>
                <w:left w:val="none" w:sz="0" w:space="0" w:color="auto"/>
                <w:bottom w:val="none" w:sz="0" w:space="0" w:color="auto"/>
                <w:right w:val="none" w:sz="0" w:space="0" w:color="auto"/>
              </w:divBdr>
            </w:div>
            <w:div w:id="1727221378">
              <w:marLeft w:val="0"/>
              <w:marRight w:val="0"/>
              <w:marTop w:val="0"/>
              <w:marBottom w:val="0"/>
              <w:divBdr>
                <w:top w:val="none" w:sz="0" w:space="0" w:color="auto"/>
                <w:left w:val="none" w:sz="0" w:space="0" w:color="auto"/>
                <w:bottom w:val="none" w:sz="0" w:space="0" w:color="auto"/>
                <w:right w:val="none" w:sz="0" w:space="0" w:color="auto"/>
              </w:divBdr>
            </w:div>
            <w:div w:id="1746486877">
              <w:marLeft w:val="0"/>
              <w:marRight w:val="0"/>
              <w:marTop w:val="0"/>
              <w:marBottom w:val="0"/>
              <w:divBdr>
                <w:top w:val="none" w:sz="0" w:space="0" w:color="auto"/>
                <w:left w:val="none" w:sz="0" w:space="0" w:color="auto"/>
                <w:bottom w:val="none" w:sz="0" w:space="0" w:color="auto"/>
                <w:right w:val="none" w:sz="0" w:space="0" w:color="auto"/>
              </w:divBdr>
            </w:div>
            <w:div w:id="202952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5385">
      <w:bodyDiv w:val="1"/>
      <w:marLeft w:val="0"/>
      <w:marRight w:val="0"/>
      <w:marTop w:val="0"/>
      <w:marBottom w:val="0"/>
      <w:divBdr>
        <w:top w:val="none" w:sz="0" w:space="0" w:color="auto"/>
        <w:left w:val="none" w:sz="0" w:space="0" w:color="auto"/>
        <w:bottom w:val="none" w:sz="0" w:space="0" w:color="auto"/>
        <w:right w:val="none" w:sz="0" w:space="0" w:color="auto"/>
      </w:divBdr>
      <w:divsChild>
        <w:div w:id="1692561323">
          <w:marLeft w:val="480"/>
          <w:marRight w:val="0"/>
          <w:marTop w:val="0"/>
          <w:marBottom w:val="0"/>
          <w:divBdr>
            <w:top w:val="none" w:sz="0" w:space="0" w:color="auto"/>
            <w:left w:val="none" w:sz="0" w:space="0" w:color="auto"/>
            <w:bottom w:val="none" w:sz="0" w:space="0" w:color="auto"/>
            <w:right w:val="none" w:sz="0" w:space="0" w:color="auto"/>
          </w:divBdr>
        </w:div>
        <w:div w:id="441924090">
          <w:marLeft w:val="480"/>
          <w:marRight w:val="0"/>
          <w:marTop w:val="0"/>
          <w:marBottom w:val="0"/>
          <w:divBdr>
            <w:top w:val="none" w:sz="0" w:space="0" w:color="auto"/>
            <w:left w:val="none" w:sz="0" w:space="0" w:color="auto"/>
            <w:bottom w:val="none" w:sz="0" w:space="0" w:color="auto"/>
            <w:right w:val="none" w:sz="0" w:space="0" w:color="auto"/>
          </w:divBdr>
        </w:div>
        <w:div w:id="1139686151">
          <w:marLeft w:val="480"/>
          <w:marRight w:val="0"/>
          <w:marTop w:val="0"/>
          <w:marBottom w:val="0"/>
          <w:divBdr>
            <w:top w:val="none" w:sz="0" w:space="0" w:color="auto"/>
            <w:left w:val="none" w:sz="0" w:space="0" w:color="auto"/>
            <w:bottom w:val="none" w:sz="0" w:space="0" w:color="auto"/>
            <w:right w:val="none" w:sz="0" w:space="0" w:color="auto"/>
          </w:divBdr>
        </w:div>
        <w:div w:id="404450077">
          <w:marLeft w:val="480"/>
          <w:marRight w:val="0"/>
          <w:marTop w:val="0"/>
          <w:marBottom w:val="0"/>
          <w:divBdr>
            <w:top w:val="none" w:sz="0" w:space="0" w:color="auto"/>
            <w:left w:val="none" w:sz="0" w:space="0" w:color="auto"/>
            <w:bottom w:val="none" w:sz="0" w:space="0" w:color="auto"/>
            <w:right w:val="none" w:sz="0" w:space="0" w:color="auto"/>
          </w:divBdr>
        </w:div>
        <w:div w:id="1370301230">
          <w:marLeft w:val="480"/>
          <w:marRight w:val="0"/>
          <w:marTop w:val="0"/>
          <w:marBottom w:val="0"/>
          <w:divBdr>
            <w:top w:val="none" w:sz="0" w:space="0" w:color="auto"/>
            <w:left w:val="none" w:sz="0" w:space="0" w:color="auto"/>
            <w:bottom w:val="none" w:sz="0" w:space="0" w:color="auto"/>
            <w:right w:val="none" w:sz="0" w:space="0" w:color="auto"/>
          </w:divBdr>
        </w:div>
        <w:div w:id="476726433">
          <w:marLeft w:val="480"/>
          <w:marRight w:val="0"/>
          <w:marTop w:val="0"/>
          <w:marBottom w:val="0"/>
          <w:divBdr>
            <w:top w:val="none" w:sz="0" w:space="0" w:color="auto"/>
            <w:left w:val="none" w:sz="0" w:space="0" w:color="auto"/>
            <w:bottom w:val="none" w:sz="0" w:space="0" w:color="auto"/>
            <w:right w:val="none" w:sz="0" w:space="0" w:color="auto"/>
          </w:divBdr>
        </w:div>
        <w:div w:id="2101901385">
          <w:marLeft w:val="480"/>
          <w:marRight w:val="0"/>
          <w:marTop w:val="0"/>
          <w:marBottom w:val="0"/>
          <w:divBdr>
            <w:top w:val="none" w:sz="0" w:space="0" w:color="auto"/>
            <w:left w:val="none" w:sz="0" w:space="0" w:color="auto"/>
            <w:bottom w:val="none" w:sz="0" w:space="0" w:color="auto"/>
            <w:right w:val="none" w:sz="0" w:space="0" w:color="auto"/>
          </w:divBdr>
        </w:div>
        <w:div w:id="946279062">
          <w:marLeft w:val="480"/>
          <w:marRight w:val="0"/>
          <w:marTop w:val="0"/>
          <w:marBottom w:val="0"/>
          <w:divBdr>
            <w:top w:val="none" w:sz="0" w:space="0" w:color="auto"/>
            <w:left w:val="none" w:sz="0" w:space="0" w:color="auto"/>
            <w:bottom w:val="none" w:sz="0" w:space="0" w:color="auto"/>
            <w:right w:val="none" w:sz="0" w:space="0" w:color="auto"/>
          </w:divBdr>
        </w:div>
        <w:div w:id="24253306">
          <w:marLeft w:val="480"/>
          <w:marRight w:val="0"/>
          <w:marTop w:val="0"/>
          <w:marBottom w:val="0"/>
          <w:divBdr>
            <w:top w:val="none" w:sz="0" w:space="0" w:color="auto"/>
            <w:left w:val="none" w:sz="0" w:space="0" w:color="auto"/>
            <w:bottom w:val="none" w:sz="0" w:space="0" w:color="auto"/>
            <w:right w:val="none" w:sz="0" w:space="0" w:color="auto"/>
          </w:divBdr>
        </w:div>
        <w:div w:id="1094060028">
          <w:marLeft w:val="480"/>
          <w:marRight w:val="0"/>
          <w:marTop w:val="0"/>
          <w:marBottom w:val="0"/>
          <w:divBdr>
            <w:top w:val="none" w:sz="0" w:space="0" w:color="auto"/>
            <w:left w:val="none" w:sz="0" w:space="0" w:color="auto"/>
            <w:bottom w:val="none" w:sz="0" w:space="0" w:color="auto"/>
            <w:right w:val="none" w:sz="0" w:space="0" w:color="auto"/>
          </w:divBdr>
        </w:div>
        <w:div w:id="1744637836">
          <w:marLeft w:val="480"/>
          <w:marRight w:val="0"/>
          <w:marTop w:val="0"/>
          <w:marBottom w:val="0"/>
          <w:divBdr>
            <w:top w:val="none" w:sz="0" w:space="0" w:color="auto"/>
            <w:left w:val="none" w:sz="0" w:space="0" w:color="auto"/>
            <w:bottom w:val="none" w:sz="0" w:space="0" w:color="auto"/>
            <w:right w:val="none" w:sz="0" w:space="0" w:color="auto"/>
          </w:divBdr>
        </w:div>
      </w:divsChild>
    </w:div>
    <w:div w:id="106851327">
      <w:bodyDiv w:val="1"/>
      <w:marLeft w:val="0"/>
      <w:marRight w:val="0"/>
      <w:marTop w:val="0"/>
      <w:marBottom w:val="0"/>
      <w:divBdr>
        <w:top w:val="none" w:sz="0" w:space="0" w:color="auto"/>
        <w:left w:val="none" w:sz="0" w:space="0" w:color="auto"/>
        <w:bottom w:val="none" w:sz="0" w:space="0" w:color="auto"/>
        <w:right w:val="none" w:sz="0" w:space="0" w:color="auto"/>
      </w:divBdr>
    </w:div>
    <w:div w:id="111946167">
      <w:bodyDiv w:val="1"/>
      <w:marLeft w:val="0"/>
      <w:marRight w:val="0"/>
      <w:marTop w:val="0"/>
      <w:marBottom w:val="0"/>
      <w:divBdr>
        <w:top w:val="none" w:sz="0" w:space="0" w:color="auto"/>
        <w:left w:val="none" w:sz="0" w:space="0" w:color="auto"/>
        <w:bottom w:val="none" w:sz="0" w:space="0" w:color="auto"/>
        <w:right w:val="none" w:sz="0" w:space="0" w:color="auto"/>
      </w:divBdr>
      <w:divsChild>
        <w:div w:id="1885290387">
          <w:marLeft w:val="640"/>
          <w:marRight w:val="0"/>
          <w:marTop w:val="0"/>
          <w:marBottom w:val="0"/>
          <w:divBdr>
            <w:top w:val="none" w:sz="0" w:space="0" w:color="auto"/>
            <w:left w:val="none" w:sz="0" w:space="0" w:color="auto"/>
            <w:bottom w:val="none" w:sz="0" w:space="0" w:color="auto"/>
            <w:right w:val="none" w:sz="0" w:space="0" w:color="auto"/>
          </w:divBdr>
        </w:div>
        <w:div w:id="205457901">
          <w:marLeft w:val="640"/>
          <w:marRight w:val="0"/>
          <w:marTop w:val="0"/>
          <w:marBottom w:val="0"/>
          <w:divBdr>
            <w:top w:val="none" w:sz="0" w:space="0" w:color="auto"/>
            <w:left w:val="none" w:sz="0" w:space="0" w:color="auto"/>
            <w:bottom w:val="none" w:sz="0" w:space="0" w:color="auto"/>
            <w:right w:val="none" w:sz="0" w:space="0" w:color="auto"/>
          </w:divBdr>
        </w:div>
        <w:div w:id="1086733920">
          <w:marLeft w:val="640"/>
          <w:marRight w:val="0"/>
          <w:marTop w:val="0"/>
          <w:marBottom w:val="0"/>
          <w:divBdr>
            <w:top w:val="none" w:sz="0" w:space="0" w:color="auto"/>
            <w:left w:val="none" w:sz="0" w:space="0" w:color="auto"/>
            <w:bottom w:val="none" w:sz="0" w:space="0" w:color="auto"/>
            <w:right w:val="none" w:sz="0" w:space="0" w:color="auto"/>
          </w:divBdr>
        </w:div>
        <w:div w:id="55706259">
          <w:marLeft w:val="640"/>
          <w:marRight w:val="0"/>
          <w:marTop w:val="0"/>
          <w:marBottom w:val="0"/>
          <w:divBdr>
            <w:top w:val="none" w:sz="0" w:space="0" w:color="auto"/>
            <w:left w:val="none" w:sz="0" w:space="0" w:color="auto"/>
            <w:bottom w:val="none" w:sz="0" w:space="0" w:color="auto"/>
            <w:right w:val="none" w:sz="0" w:space="0" w:color="auto"/>
          </w:divBdr>
        </w:div>
        <w:div w:id="1447577015">
          <w:marLeft w:val="640"/>
          <w:marRight w:val="0"/>
          <w:marTop w:val="0"/>
          <w:marBottom w:val="0"/>
          <w:divBdr>
            <w:top w:val="none" w:sz="0" w:space="0" w:color="auto"/>
            <w:left w:val="none" w:sz="0" w:space="0" w:color="auto"/>
            <w:bottom w:val="none" w:sz="0" w:space="0" w:color="auto"/>
            <w:right w:val="none" w:sz="0" w:space="0" w:color="auto"/>
          </w:divBdr>
        </w:div>
        <w:div w:id="394015462">
          <w:marLeft w:val="640"/>
          <w:marRight w:val="0"/>
          <w:marTop w:val="0"/>
          <w:marBottom w:val="0"/>
          <w:divBdr>
            <w:top w:val="none" w:sz="0" w:space="0" w:color="auto"/>
            <w:left w:val="none" w:sz="0" w:space="0" w:color="auto"/>
            <w:bottom w:val="none" w:sz="0" w:space="0" w:color="auto"/>
            <w:right w:val="none" w:sz="0" w:space="0" w:color="auto"/>
          </w:divBdr>
        </w:div>
        <w:div w:id="864833754">
          <w:marLeft w:val="640"/>
          <w:marRight w:val="0"/>
          <w:marTop w:val="0"/>
          <w:marBottom w:val="0"/>
          <w:divBdr>
            <w:top w:val="none" w:sz="0" w:space="0" w:color="auto"/>
            <w:left w:val="none" w:sz="0" w:space="0" w:color="auto"/>
            <w:bottom w:val="none" w:sz="0" w:space="0" w:color="auto"/>
            <w:right w:val="none" w:sz="0" w:space="0" w:color="auto"/>
          </w:divBdr>
        </w:div>
        <w:div w:id="1436710386">
          <w:marLeft w:val="640"/>
          <w:marRight w:val="0"/>
          <w:marTop w:val="0"/>
          <w:marBottom w:val="0"/>
          <w:divBdr>
            <w:top w:val="none" w:sz="0" w:space="0" w:color="auto"/>
            <w:left w:val="none" w:sz="0" w:space="0" w:color="auto"/>
            <w:bottom w:val="none" w:sz="0" w:space="0" w:color="auto"/>
            <w:right w:val="none" w:sz="0" w:space="0" w:color="auto"/>
          </w:divBdr>
        </w:div>
        <w:div w:id="1721057204">
          <w:marLeft w:val="640"/>
          <w:marRight w:val="0"/>
          <w:marTop w:val="0"/>
          <w:marBottom w:val="0"/>
          <w:divBdr>
            <w:top w:val="none" w:sz="0" w:space="0" w:color="auto"/>
            <w:left w:val="none" w:sz="0" w:space="0" w:color="auto"/>
            <w:bottom w:val="none" w:sz="0" w:space="0" w:color="auto"/>
            <w:right w:val="none" w:sz="0" w:space="0" w:color="auto"/>
          </w:divBdr>
        </w:div>
        <w:div w:id="119884948">
          <w:marLeft w:val="640"/>
          <w:marRight w:val="0"/>
          <w:marTop w:val="0"/>
          <w:marBottom w:val="0"/>
          <w:divBdr>
            <w:top w:val="none" w:sz="0" w:space="0" w:color="auto"/>
            <w:left w:val="none" w:sz="0" w:space="0" w:color="auto"/>
            <w:bottom w:val="none" w:sz="0" w:space="0" w:color="auto"/>
            <w:right w:val="none" w:sz="0" w:space="0" w:color="auto"/>
          </w:divBdr>
        </w:div>
        <w:div w:id="1702978868">
          <w:marLeft w:val="640"/>
          <w:marRight w:val="0"/>
          <w:marTop w:val="0"/>
          <w:marBottom w:val="0"/>
          <w:divBdr>
            <w:top w:val="none" w:sz="0" w:space="0" w:color="auto"/>
            <w:left w:val="none" w:sz="0" w:space="0" w:color="auto"/>
            <w:bottom w:val="none" w:sz="0" w:space="0" w:color="auto"/>
            <w:right w:val="none" w:sz="0" w:space="0" w:color="auto"/>
          </w:divBdr>
        </w:div>
        <w:div w:id="796947912">
          <w:marLeft w:val="640"/>
          <w:marRight w:val="0"/>
          <w:marTop w:val="0"/>
          <w:marBottom w:val="0"/>
          <w:divBdr>
            <w:top w:val="none" w:sz="0" w:space="0" w:color="auto"/>
            <w:left w:val="none" w:sz="0" w:space="0" w:color="auto"/>
            <w:bottom w:val="none" w:sz="0" w:space="0" w:color="auto"/>
            <w:right w:val="none" w:sz="0" w:space="0" w:color="auto"/>
          </w:divBdr>
        </w:div>
        <w:div w:id="843011527">
          <w:marLeft w:val="640"/>
          <w:marRight w:val="0"/>
          <w:marTop w:val="0"/>
          <w:marBottom w:val="0"/>
          <w:divBdr>
            <w:top w:val="none" w:sz="0" w:space="0" w:color="auto"/>
            <w:left w:val="none" w:sz="0" w:space="0" w:color="auto"/>
            <w:bottom w:val="none" w:sz="0" w:space="0" w:color="auto"/>
            <w:right w:val="none" w:sz="0" w:space="0" w:color="auto"/>
          </w:divBdr>
        </w:div>
        <w:div w:id="1686788028">
          <w:marLeft w:val="640"/>
          <w:marRight w:val="0"/>
          <w:marTop w:val="0"/>
          <w:marBottom w:val="0"/>
          <w:divBdr>
            <w:top w:val="none" w:sz="0" w:space="0" w:color="auto"/>
            <w:left w:val="none" w:sz="0" w:space="0" w:color="auto"/>
            <w:bottom w:val="none" w:sz="0" w:space="0" w:color="auto"/>
            <w:right w:val="none" w:sz="0" w:space="0" w:color="auto"/>
          </w:divBdr>
        </w:div>
        <w:div w:id="1648852023">
          <w:marLeft w:val="640"/>
          <w:marRight w:val="0"/>
          <w:marTop w:val="0"/>
          <w:marBottom w:val="0"/>
          <w:divBdr>
            <w:top w:val="none" w:sz="0" w:space="0" w:color="auto"/>
            <w:left w:val="none" w:sz="0" w:space="0" w:color="auto"/>
            <w:bottom w:val="none" w:sz="0" w:space="0" w:color="auto"/>
            <w:right w:val="none" w:sz="0" w:space="0" w:color="auto"/>
          </w:divBdr>
        </w:div>
        <w:div w:id="168109458">
          <w:marLeft w:val="640"/>
          <w:marRight w:val="0"/>
          <w:marTop w:val="0"/>
          <w:marBottom w:val="0"/>
          <w:divBdr>
            <w:top w:val="none" w:sz="0" w:space="0" w:color="auto"/>
            <w:left w:val="none" w:sz="0" w:space="0" w:color="auto"/>
            <w:bottom w:val="none" w:sz="0" w:space="0" w:color="auto"/>
            <w:right w:val="none" w:sz="0" w:space="0" w:color="auto"/>
          </w:divBdr>
        </w:div>
        <w:div w:id="1802843392">
          <w:marLeft w:val="640"/>
          <w:marRight w:val="0"/>
          <w:marTop w:val="0"/>
          <w:marBottom w:val="0"/>
          <w:divBdr>
            <w:top w:val="none" w:sz="0" w:space="0" w:color="auto"/>
            <w:left w:val="none" w:sz="0" w:space="0" w:color="auto"/>
            <w:bottom w:val="none" w:sz="0" w:space="0" w:color="auto"/>
            <w:right w:val="none" w:sz="0" w:space="0" w:color="auto"/>
          </w:divBdr>
        </w:div>
        <w:div w:id="1502045082">
          <w:marLeft w:val="640"/>
          <w:marRight w:val="0"/>
          <w:marTop w:val="0"/>
          <w:marBottom w:val="0"/>
          <w:divBdr>
            <w:top w:val="none" w:sz="0" w:space="0" w:color="auto"/>
            <w:left w:val="none" w:sz="0" w:space="0" w:color="auto"/>
            <w:bottom w:val="none" w:sz="0" w:space="0" w:color="auto"/>
            <w:right w:val="none" w:sz="0" w:space="0" w:color="auto"/>
          </w:divBdr>
        </w:div>
        <w:div w:id="517431776">
          <w:marLeft w:val="640"/>
          <w:marRight w:val="0"/>
          <w:marTop w:val="0"/>
          <w:marBottom w:val="0"/>
          <w:divBdr>
            <w:top w:val="none" w:sz="0" w:space="0" w:color="auto"/>
            <w:left w:val="none" w:sz="0" w:space="0" w:color="auto"/>
            <w:bottom w:val="none" w:sz="0" w:space="0" w:color="auto"/>
            <w:right w:val="none" w:sz="0" w:space="0" w:color="auto"/>
          </w:divBdr>
        </w:div>
        <w:div w:id="1964534762">
          <w:marLeft w:val="640"/>
          <w:marRight w:val="0"/>
          <w:marTop w:val="0"/>
          <w:marBottom w:val="0"/>
          <w:divBdr>
            <w:top w:val="none" w:sz="0" w:space="0" w:color="auto"/>
            <w:left w:val="none" w:sz="0" w:space="0" w:color="auto"/>
            <w:bottom w:val="none" w:sz="0" w:space="0" w:color="auto"/>
            <w:right w:val="none" w:sz="0" w:space="0" w:color="auto"/>
          </w:divBdr>
        </w:div>
        <w:div w:id="722101935">
          <w:marLeft w:val="640"/>
          <w:marRight w:val="0"/>
          <w:marTop w:val="0"/>
          <w:marBottom w:val="0"/>
          <w:divBdr>
            <w:top w:val="none" w:sz="0" w:space="0" w:color="auto"/>
            <w:left w:val="none" w:sz="0" w:space="0" w:color="auto"/>
            <w:bottom w:val="none" w:sz="0" w:space="0" w:color="auto"/>
            <w:right w:val="none" w:sz="0" w:space="0" w:color="auto"/>
          </w:divBdr>
        </w:div>
        <w:div w:id="1567716571">
          <w:marLeft w:val="640"/>
          <w:marRight w:val="0"/>
          <w:marTop w:val="0"/>
          <w:marBottom w:val="0"/>
          <w:divBdr>
            <w:top w:val="none" w:sz="0" w:space="0" w:color="auto"/>
            <w:left w:val="none" w:sz="0" w:space="0" w:color="auto"/>
            <w:bottom w:val="none" w:sz="0" w:space="0" w:color="auto"/>
            <w:right w:val="none" w:sz="0" w:space="0" w:color="auto"/>
          </w:divBdr>
        </w:div>
        <w:div w:id="674453974">
          <w:marLeft w:val="640"/>
          <w:marRight w:val="0"/>
          <w:marTop w:val="0"/>
          <w:marBottom w:val="0"/>
          <w:divBdr>
            <w:top w:val="none" w:sz="0" w:space="0" w:color="auto"/>
            <w:left w:val="none" w:sz="0" w:space="0" w:color="auto"/>
            <w:bottom w:val="none" w:sz="0" w:space="0" w:color="auto"/>
            <w:right w:val="none" w:sz="0" w:space="0" w:color="auto"/>
          </w:divBdr>
        </w:div>
        <w:div w:id="275064531">
          <w:marLeft w:val="640"/>
          <w:marRight w:val="0"/>
          <w:marTop w:val="0"/>
          <w:marBottom w:val="0"/>
          <w:divBdr>
            <w:top w:val="none" w:sz="0" w:space="0" w:color="auto"/>
            <w:left w:val="none" w:sz="0" w:space="0" w:color="auto"/>
            <w:bottom w:val="none" w:sz="0" w:space="0" w:color="auto"/>
            <w:right w:val="none" w:sz="0" w:space="0" w:color="auto"/>
          </w:divBdr>
        </w:div>
        <w:div w:id="1851286291">
          <w:marLeft w:val="640"/>
          <w:marRight w:val="0"/>
          <w:marTop w:val="0"/>
          <w:marBottom w:val="0"/>
          <w:divBdr>
            <w:top w:val="none" w:sz="0" w:space="0" w:color="auto"/>
            <w:left w:val="none" w:sz="0" w:space="0" w:color="auto"/>
            <w:bottom w:val="none" w:sz="0" w:space="0" w:color="auto"/>
            <w:right w:val="none" w:sz="0" w:space="0" w:color="auto"/>
          </w:divBdr>
        </w:div>
        <w:div w:id="44111110">
          <w:marLeft w:val="640"/>
          <w:marRight w:val="0"/>
          <w:marTop w:val="0"/>
          <w:marBottom w:val="0"/>
          <w:divBdr>
            <w:top w:val="none" w:sz="0" w:space="0" w:color="auto"/>
            <w:left w:val="none" w:sz="0" w:space="0" w:color="auto"/>
            <w:bottom w:val="none" w:sz="0" w:space="0" w:color="auto"/>
            <w:right w:val="none" w:sz="0" w:space="0" w:color="auto"/>
          </w:divBdr>
        </w:div>
        <w:div w:id="534852940">
          <w:marLeft w:val="640"/>
          <w:marRight w:val="0"/>
          <w:marTop w:val="0"/>
          <w:marBottom w:val="0"/>
          <w:divBdr>
            <w:top w:val="none" w:sz="0" w:space="0" w:color="auto"/>
            <w:left w:val="none" w:sz="0" w:space="0" w:color="auto"/>
            <w:bottom w:val="none" w:sz="0" w:space="0" w:color="auto"/>
            <w:right w:val="none" w:sz="0" w:space="0" w:color="auto"/>
          </w:divBdr>
        </w:div>
        <w:div w:id="1122335959">
          <w:marLeft w:val="640"/>
          <w:marRight w:val="0"/>
          <w:marTop w:val="0"/>
          <w:marBottom w:val="0"/>
          <w:divBdr>
            <w:top w:val="none" w:sz="0" w:space="0" w:color="auto"/>
            <w:left w:val="none" w:sz="0" w:space="0" w:color="auto"/>
            <w:bottom w:val="none" w:sz="0" w:space="0" w:color="auto"/>
            <w:right w:val="none" w:sz="0" w:space="0" w:color="auto"/>
          </w:divBdr>
        </w:div>
        <w:div w:id="1658878150">
          <w:marLeft w:val="640"/>
          <w:marRight w:val="0"/>
          <w:marTop w:val="0"/>
          <w:marBottom w:val="0"/>
          <w:divBdr>
            <w:top w:val="none" w:sz="0" w:space="0" w:color="auto"/>
            <w:left w:val="none" w:sz="0" w:space="0" w:color="auto"/>
            <w:bottom w:val="none" w:sz="0" w:space="0" w:color="auto"/>
            <w:right w:val="none" w:sz="0" w:space="0" w:color="auto"/>
          </w:divBdr>
        </w:div>
        <w:div w:id="1963538713">
          <w:marLeft w:val="640"/>
          <w:marRight w:val="0"/>
          <w:marTop w:val="0"/>
          <w:marBottom w:val="0"/>
          <w:divBdr>
            <w:top w:val="none" w:sz="0" w:space="0" w:color="auto"/>
            <w:left w:val="none" w:sz="0" w:space="0" w:color="auto"/>
            <w:bottom w:val="none" w:sz="0" w:space="0" w:color="auto"/>
            <w:right w:val="none" w:sz="0" w:space="0" w:color="auto"/>
          </w:divBdr>
        </w:div>
        <w:div w:id="73432945">
          <w:marLeft w:val="640"/>
          <w:marRight w:val="0"/>
          <w:marTop w:val="0"/>
          <w:marBottom w:val="0"/>
          <w:divBdr>
            <w:top w:val="none" w:sz="0" w:space="0" w:color="auto"/>
            <w:left w:val="none" w:sz="0" w:space="0" w:color="auto"/>
            <w:bottom w:val="none" w:sz="0" w:space="0" w:color="auto"/>
            <w:right w:val="none" w:sz="0" w:space="0" w:color="auto"/>
          </w:divBdr>
        </w:div>
        <w:div w:id="1333144780">
          <w:marLeft w:val="640"/>
          <w:marRight w:val="0"/>
          <w:marTop w:val="0"/>
          <w:marBottom w:val="0"/>
          <w:divBdr>
            <w:top w:val="none" w:sz="0" w:space="0" w:color="auto"/>
            <w:left w:val="none" w:sz="0" w:space="0" w:color="auto"/>
            <w:bottom w:val="none" w:sz="0" w:space="0" w:color="auto"/>
            <w:right w:val="none" w:sz="0" w:space="0" w:color="auto"/>
          </w:divBdr>
        </w:div>
        <w:div w:id="596719241">
          <w:marLeft w:val="640"/>
          <w:marRight w:val="0"/>
          <w:marTop w:val="0"/>
          <w:marBottom w:val="0"/>
          <w:divBdr>
            <w:top w:val="none" w:sz="0" w:space="0" w:color="auto"/>
            <w:left w:val="none" w:sz="0" w:space="0" w:color="auto"/>
            <w:bottom w:val="none" w:sz="0" w:space="0" w:color="auto"/>
            <w:right w:val="none" w:sz="0" w:space="0" w:color="auto"/>
          </w:divBdr>
        </w:div>
        <w:div w:id="915094885">
          <w:marLeft w:val="640"/>
          <w:marRight w:val="0"/>
          <w:marTop w:val="0"/>
          <w:marBottom w:val="0"/>
          <w:divBdr>
            <w:top w:val="none" w:sz="0" w:space="0" w:color="auto"/>
            <w:left w:val="none" w:sz="0" w:space="0" w:color="auto"/>
            <w:bottom w:val="none" w:sz="0" w:space="0" w:color="auto"/>
            <w:right w:val="none" w:sz="0" w:space="0" w:color="auto"/>
          </w:divBdr>
        </w:div>
        <w:div w:id="1516967720">
          <w:marLeft w:val="640"/>
          <w:marRight w:val="0"/>
          <w:marTop w:val="0"/>
          <w:marBottom w:val="0"/>
          <w:divBdr>
            <w:top w:val="none" w:sz="0" w:space="0" w:color="auto"/>
            <w:left w:val="none" w:sz="0" w:space="0" w:color="auto"/>
            <w:bottom w:val="none" w:sz="0" w:space="0" w:color="auto"/>
            <w:right w:val="none" w:sz="0" w:space="0" w:color="auto"/>
          </w:divBdr>
        </w:div>
        <w:div w:id="1999725195">
          <w:marLeft w:val="640"/>
          <w:marRight w:val="0"/>
          <w:marTop w:val="0"/>
          <w:marBottom w:val="0"/>
          <w:divBdr>
            <w:top w:val="none" w:sz="0" w:space="0" w:color="auto"/>
            <w:left w:val="none" w:sz="0" w:space="0" w:color="auto"/>
            <w:bottom w:val="none" w:sz="0" w:space="0" w:color="auto"/>
            <w:right w:val="none" w:sz="0" w:space="0" w:color="auto"/>
          </w:divBdr>
        </w:div>
        <w:div w:id="97336014">
          <w:marLeft w:val="640"/>
          <w:marRight w:val="0"/>
          <w:marTop w:val="0"/>
          <w:marBottom w:val="0"/>
          <w:divBdr>
            <w:top w:val="none" w:sz="0" w:space="0" w:color="auto"/>
            <w:left w:val="none" w:sz="0" w:space="0" w:color="auto"/>
            <w:bottom w:val="none" w:sz="0" w:space="0" w:color="auto"/>
            <w:right w:val="none" w:sz="0" w:space="0" w:color="auto"/>
          </w:divBdr>
        </w:div>
        <w:div w:id="257325847">
          <w:marLeft w:val="640"/>
          <w:marRight w:val="0"/>
          <w:marTop w:val="0"/>
          <w:marBottom w:val="0"/>
          <w:divBdr>
            <w:top w:val="none" w:sz="0" w:space="0" w:color="auto"/>
            <w:left w:val="none" w:sz="0" w:space="0" w:color="auto"/>
            <w:bottom w:val="none" w:sz="0" w:space="0" w:color="auto"/>
            <w:right w:val="none" w:sz="0" w:space="0" w:color="auto"/>
          </w:divBdr>
        </w:div>
        <w:div w:id="1089470904">
          <w:marLeft w:val="640"/>
          <w:marRight w:val="0"/>
          <w:marTop w:val="0"/>
          <w:marBottom w:val="0"/>
          <w:divBdr>
            <w:top w:val="none" w:sz="0" w:space="0" w:color="auto"/>
            <w:left w:val="none" w:sz="0" w:space="0" w:color="auto"/>
            <w:bottom w:val="none" w:sz="0" w:space="0" w:color="auto"/>
            <w:right w:val="none" w:sz="0" w:space="0" w:color="auto"/>
          </w:divBdr>
        </w:div>
        <w:div w:id="1733306653">
          <w:marLeft w:val="640"/>
          <w:marRight w:val="0"/>
          <w:marTop w:val="0"/>
          <w:marBottom w:val="0"/>
          <w:divBdr>
            <w:top w:val="none" w:sz="0" w:space="0" w:color="auto"/>
            <w:left w:val="none" w:sz="0" w:space="0" w:color="auto"/>
            <w:bottom w:val="none" w:sz="0" w:space="0" w:color="auto"/>
            <w:right w:val="none" w:sz="0" w:space="0" w:color="auto"/>
          </w:divBdr>
        </w:div>
        <w:div w:id="1402218308">
          <w:marLeft w:val="640"/>
          <w:marRight w:val="0"/>
          <w:marTop w:val="0"/>
          <w:marBottom w:val="0"/>
          <w:divBdr>
            <w:top w:val="none" w:sz="0" w:space="0" w:color="auto"/>
            <w:left w:val="none" w:sz="0" w:space="0" w:color="auto"/>
            <w:bottom w:val="none" w:sz="0" w:space="0" w:color="auto"/>
            <w:right w:val="none" w:sz="0" w:space="0" w:color="auto"/>
          </w:divBdr>
        </w:div>
        <w:div w:id="2052881501">
          <w:marLeft w:val="640"/>
          <w:marRight w:val="0"/>
          <w:marTop w:val="0"/>
          <w:marBottom w:val="0"/>
          <w:divBdr>
            <w:top w:val="none" w:sz="0" w:space="0" w:color="auto"/>
            <w:left w:val="none" w:sz="0" w:space="0" w:color="auto"/>
            <w:bottom w:val="none" w:sz="0" w:space="0" w:color="auto"/>
            <w:right w:val="none" w:sz="0" w:space="0" w:color="auto"/>
          </w:divBdr>
        </w:div>
        <w:div w:id="624240352">
          <w:marLeft w:val="640"/>
          <w:marRight w:val="0"/>
          <w:marTop w:val="0"/>
          <w:marBottom w:val="0"/>
          <w:divBdr>
            <w:top w:val="none" w:sz="0" w:space="0" w:color="auto"/>
            <w:left w:val="none" w:sz="0" w:space="0" w:color="auto"/>
            <w:bottom w:val="none" w:sz="0" w:space="0" w:color="auto"/>
            <w:right w:val="none" w:sz="0" w:space="0" w:color="auto"/>
          </w:divBdr>
        </w:div>
        <w:div w:id="1607418040">
          <w:marLeft w:val="640"/>
          <w:marRight w:val="0"/>
          <w:marTop w:val="0"/>
          <w:marBottom w:val="0"/>
          <w:divBdr>
            <w:top w:val="none" w:sz="0" w:space="0" w:color="auto"/>
            <w:left w:val="none" w:sz="0" w:space="0" w:color="auto"/>
            <w:bottom w:val="none" w:sz="0" w:space="0" w:color="auto"/>
            <w:right w:val="none" w:sz="0" w:space="0" w:color="auto"/>
          </w:divBdr>
        </w:div>
        <w:div w:id="1743336141">
          <w:marLeft w:val="640"/>
          <w:marRight w:val="0"/>
          <w:marTop w:val="0"/>
          <w:marBottom w:val="0"/>
          <w:divBdr>
            <w:top w:val="none" w:sz="0" w:space="0" w:color="auto"/>
            <w:left w:val="none" w:sz="0" w:space="0" w:color="auto"/>
            <w:bottom w:val="none" w:sz="0" w:space="0" w:color="auto"/>
            <w:right w:val="none" w:sz="0" w:space="0" w:color="auto"/>
          </w:divBdr>
        </w:div>
      </w:divsChild>
    </w:div>
    <w:div w:id="116022409">
      <w:bodyDiv w:val="1"/>
      <w:marLeft w:val="0"/>
      <w:marRight w:val="0"/>
      <w:marTop w:val="0"/>
      <w:marBottom w:val="0"/>
      <w:divBdr>
        <w:top w:val="none" w:sz="0" w:space="0" w:color="auto"/>
        <w:left w:val="none" w:sz="0" w:space="0" w:color="auto"/>
        <w:bottom w:val="none" w:sz="0" w:space="0" w:color="auto"/>
        <w:right w:val="none" w:sz="0" w:space="0" w:color="auto"/>
      </w:divBdr>
      <w:divsChild>
        <w:div w:id="632178493">
          <w:marLeft w:val="480"/>
          <w:marRight w:val="0"/>
          <w:marTop w:val="0"/>
          <w:marBottom w:val="0"/>
          <w:divBdr>
            <w:top w:val="none" w:sz="0" w:space="0" w:color="auto"/>
            <w:left w:val="none" w:sz="0" w:space="0" w:color="auto"/>
            <w:bottom w:val="none" w:sz="0" w:space="0" w:color="auto"/>
            <w:right w:val="none" w:sz="0" w:space="0" w:color="auto"/>
          </w:divBdr>
        </w:div>
        <w:div w:id="2046443695">
          <w:marLeft w:val="480"/>
          <w:marRight w:val="0"/>
          <w:marTop w:val="0"/>
          <w:marBottom w:val="0"/>
          <w:divBdr>
            <w:top w:val="none" w:sz="0" w:space="0" w:color="auto"/>
            <w:left w:val="none" w:sz="0" w:space="0" w:color="auto"/>
            <w:bottom w:val="none" w:sz="0" w:space="0" w:color="auto"/>
            <w:right w:val="none" w:sz="0" w:space="0" w:color="auto"/>
          </w:divBdr>
        </w:div>
        <w:div w:id="264506855">
          <w:marLeft w:val="480"/>
          <w:marRight w:val="0"/>
          <w:marTop w:val="0"/>
          <w:marBottom w:val="0"/>
          <w:divBdr>
            <w:top w:val="none" w:sz="0" w:space="0" w:color="auto"/>
            <w:left w:val="none" w:sz="0" w:space="0" w:color="auto"/>
            <w:bottom w:val="none" w:sz="0" w:space="0" w:color="auto"/>
            <w:right w:val="none" w:sz="0" w:space="0" w:color="auto"/>
          </w:divBdr>
        </w:div>
        <w:div w:id="1610969494">
          <w:marLeft w:val="480"/>
          <w:marRight w:val="0"/>
          <w:marTop w:val="0"/>
          <w:marBottom w:val="0"/>
          <w:divBdr>
            <w:top w:val="none" w:sz="0" w:space="0" w:color="auto"/>
            <w:left w:val="none" w:sz="0" w:space="0" w:color="auto"/>
            <w:bottom w:val="none" w:sz="0" w:space="0" w:color="auto"/>
            <w:right w:val="none" w:sz="0" w:space="0" w:color="auto"/>
          </w:divBdr>
        </w:div>
        <w:div w:id="643579621">
          <w:marLeft w:val="480"/>
          <w:marRight w:val="0"/>
          <w:marTop w:val="0"/>
          <w:marBottom w:val="0"/>
          <w:divBdr>
            <w:top w:val="none" w:sz="0" w:space="0" w:color="auto"/>
            <w:left w:val="none" w:sz="0" w:space="0" w:color="auto"/>
            <w:bottom w:val="none" w:sz="0" w:space="0" w:color="auto"/>
            <w:right w:val="none" w:sz="0" w:space="0" w:color="auto"/>
          </w:divBdr>
        </w:div>
        <w:div w:id="1599288944">
          <w:marLeft w:val="480"/>
          <w:marRight w:val="0"/>
          <w:marTop w:val="0"/>
          <w:marBottom w:val="0"/>
          <w:divBdr>
            <w:top w:val="none" w:sz="0" w:space="0" w:color="auto"/>
            <w:left w:val="none" w:sz="0" w:space="0" w:color="auto"/>
            <w:bottom w:val="none" w:sz="0" w:space="0" w:color="auto"/>
            <w:right w:val="none" w:sz="0" w:space="0" w:color="auto"/>
          </w:divBdr>
        </w:div>
        <w:div w:id="1966156425">
          <w:marLeft w:val="480"/>
          <w:marRight w:val="0"/>
          <w:marTop w:val="0"/>
          <w:marBottom w:val="0"/>
          <w:divBdr>
            <w:top w:val="none" w:sz="0" w:space="0" w:color="auto"/>
            <w:left w:val="none" w:sz="0" w:space="0" w:color="auto"/>
            <w:bottom w:val="none" w:sz="0" w:space="0" w:color="auto"/>
            <w:right w:val="none" w:sz="0" w:space="0" w:color="auto"/>
          </w:divBdr>
        </w:div>
        <w:div w:id="1482035654">
          <w:marLeft w:val="480"/>
          <w:marRight w:val="0"/>
          <w:marTop w:val="0"/>
          <w:marBottom w:val="0"/>
          <w:divBdr>
            <w:top w:val="none" w:sz="0" w:space="0" w:color="auto"/>
            <w:left w:val="none" w:sz="0" w:space="0" w:color="auto"/>
            <w:bottom w:val="none" w:sz="0" w:space="0" w:color="auto"/>
            <w:right w:val="none" w:sz="0" w:space="0" w:color="auto"/>
          </w:divBdr>
        </w:div>
        <w:div w:id="1886287807">
          <w:marLeft w:val="480"/>
          <w:marRight w:val="0"/>
          <w:marTop w:val="0"/>
          <w:marBottom w:val="0"/>
          <w:divBdr>
            <w:top w:val="none" w:sz="0" w:space="0" w:color="auto"/>
            <w:left w:val="none" w:sz="0" w:space="0" w:color="auto"/>
            <w:bottom w:val="none" w:sz="0" w:space="0" w:color="auto"/>
            <w:right w:val="none" w:sz="0" w:space="0" w:color="auto"/>
          </w:divBdr>
        </w:div>
        <w:div w:id="48068561">
          <w:marLeft w:val="480"/>
          <w:marRight w:val="0"/>
          <w:marTop w:val="0"/>
          <w:marBottom w:val="0"/>
          <w:divBdr>
            <w:top w:val="none" w:sz="0" w:space="0" w:color="auto"/>
            <w:left w:val="none" w:sz="0" w:space="0" w:color="auto"/>
            <w:bottom w:val="none" w:sz="0" w:space="0" w:color="auto"/>
            <w:right w:val="none" w:sz="0" w:space="0" w:color="auto"/>
          </w:divBdr>
        </w:div>
        <w:div w:id="1099059188">
          <w:marLeft w:val="480"/>
          <w:marRight w:val="0"/>
          <w:marTop w:val="0"/>
          <w:marBottom w:val="0"/>
          <w:divBdr>
            <w:top w:val="none" w:sz="0" w:space="0" w:color="auto"/>
            <w:left w:val="none" w:sz="0" w:space="0" w:color="auto"/>
            <w:bottom w:val="none" w:sz="0" w:space="0" w:color="auto"/>
            <w:right w:val="none" w:sz="0" w:space="0" w:color="auto"/>
          </w:divBdr>
        </w:div>
        <w:div w:id="1545174444">
          <w:marLeft w:val="480"/>
          <w:marRight w:val="0"/>
          <w:marTop w:val="0"/>
          <w:marBottom w:val="0"/>
          <w:divBdr>
            <w:top w:val="none" w:sz="0" w:space="0" w:color="auto"/>
            <w:left w:val="none" w:sz="0" w:space="0" w:color="auto"/>
            <w:bottom w:val="none" w:sz="0" w:space="0" w:color="auto"/>
            <w:right w:val="none" w:sz="0" w:space="0" w:color="auto"/>
          </w:divBdr>
        </w:div>
        <w:div w:id="1282614698">
          <w:marLeft w:val="480"/>
          <w:marRight w:val="0"/>
          <w:marTop w:val="0"/>
          <w:marBottom w:val="0"/>
          <w:divBdr>
            <w:top w:val="none" w:sz="0" w:space="0" w:color="auto"/>
            <w:left w:val="none" w:sz="0" w:space="0" w:color="auto"/>
            <w:bottom w:val="none" w:sz="0" w:space="0" w:color="auto"/>
            <w:right w:val="none" w:sz="0" w:space="0" w:color="auto"/>
          </w:divBdr>
        </w:div>
        <w:div w:id="234899878">
          <w:marLeft w:val="480"/>
          <w:marRight w:val="0"/>
          <w:marTop w:val="0"/>
          <w:marBottom w:val="0"/>
          <w:divBdr>
            <w:top w:val="none" w:sz="0" w:space="0" w:color="auto"/>
            <w:left w:val="none" w:sz="0" w:space="0" w:color="auto"/>
            <w:bottom w:val="none" w:sz="0" w:space="0" w:color="auto"/>
            <w:right w:val="none" w:sz="0" w:space="0" w:color="auto"/>
          </w:divBdr>
        </w:div>
        <w:div w:id="146870630">
          <w:marLeft w:val="480"/>
          <w:marRight w:val="0"/>
          <w:marTop w:val="0"/>
          <w:marBottom w:val="0"/>
          <w:divBdr>
            <w:top w:val="none" w:sz="0" w:space="0" w:color="auto"/>
            <w:left w:val="none" w:sz="0" w:space="0" w:color="auto"/>
            <w:bottom w:val="none" w:sz="0" w:space="0" w:color="auto"/>
            <w:right w:val="none" w:sz="0" w:space="0" w:color="auto"/>
          </w:divBdr>
        </w:div>
        <w:div w:id="324093858">
          <w:marLeft w:val="480"/>
          <w:marRight w:val="0"/>
          <w:marTop w:val="0"/>
          <w:marBottom w:val="0"/>
          <w:divBdr>
            <w:top w:val="none" w:sz="0" w:space="0" w:color="auto"/>
            <w:left w:val="none" w:sz="0" w:space="0" w:color="auto"/>
            <w:bottom w:val="none" w:sz="0" w:space="0" w:color="auto"/>
            <w:right w:val="none" w:sz="0" w:space="0" w:color="auto"/>
          </w:divBdr>
        </w:div>
        <w:div w:id="616792039">
          <w:marLeft w:val="480"/>
          <w:marRight w:val="0"/>
          <w:marTop w:val="0"/>
          <w:marBottom w:val="0"/>
          <w:divBdr>
            <w:top w:val="none" w:sz="0" w:space="0" w:color="auto"/>
            <w:left w:val="none" w:sz="0" w:space="0" w:color="auto"/>
            <w:bottom w:val="none" w:sz="0" w:space="0" w:color="auto"/>
            <w:right w:val="none" w:sz="0" w:space="0" w:color="auto"/>
          </w:divBdr>
        </w:div>
        <w:div w:id="2110352353">
          <w:marLeft w:val="480"/>
          <w:marRight w:val="0"/>
          <w:marTop w:val="0"/>
          <w:marBottom w:val="0"/>
          <w:divBdr>
            <w:top w:val="none" w:sz="0" w:space="0" w:color="auto"/>
            <w:left w:val="none" w:sz="0" w:space="0" w:color="auto"/>
            <w:bottom w:val="none" w:sz="0" w:space="0" w:color="auto"/>
            <w:right w:val="none" w:sz="0" w:space="0" w:color="auto"/>
          </w:divBdr>
        </w:div>
        <w:div w:id="1170753211">
          <w:marLeft w:val="480"/>
          <w:marRight w:val="0"/>
          <w:marTop w:val="0"/>
          <w:marBottom w:val="0"/>
          <w:divBdr>
            <w:top w:val="none" w:sz="0" w:space="0" w:color="auto"/>
            <w:left w:val="none" w:sz="0" w:space="0" w:color="auto"/>
            <w:bottom w:val="none" w:sz="0" w:space="0" w:color="auto"/>
            <w:right w:val="none" w:sz="0" w:space="0" w:color="auto"/>
          </w:divBdr>
        </w:div>
        <w:div w:id="211768914">
          <w:marLeft w:val="480"/>
          <w:marRight w:val="0"/>
          <w:marTop w:val="0"/>
          <w:marBottom w:val="0"/>
          <w:divBdr>
            <w:top w:val="none" w:sz="0" w:space="0" w:color="auto"/>
            <w:left w:val="none" w:sz="0" w:space="0" w:color="auto"/>
            <w:bottom w:val="none" w:sz="0" w:space="0" w:color="auto"/>
            <w:right w:val="none" w:sz="0" w:space="0" w:color="auto"/>
          </w:divBdr>
        </w:div>
        <w:div w:id="550577854">
          <w:marLeft w:val="480"/>
          <w:marRight w:val="0"/>
          <w:marTop w:val="0"/>
          <w:marBottom w:val="0"/>
          <w:divBdr>
            <w:top w:val="none" w:sz="0" w:space="0" w:color="auto"/>
            <w:left w:val="none" w:sz="0" w:space="0" w:color="auto"/>
            <w:bottom w:val="none" w:sz="0" w:space="0" w:color="auto"/>
            <w:right w:val="none" w:sz="0" w:space="0" w:color="auto"/>
          </w:divBdr>
        </w:div>
        <w:div w:id="1577284271">
          <w:marLeft w:val="480"/>
          <w:marRight w:val="0"/>
          <w:marTop w:val="0"/>
          <w:marBottom w:val="0"/>
          <w:divBdr>
            <w:top w:val="none" w:sz="0" w:space="0" w:color="auto"/>
            <w:left w:val="none" w:sz="0" w:space="0" w:color="auto"/>
            <w:bottom w:val="none" w:sz="0" w:space="0" w:color="auto"/>
            <w:right w:val="none" w:sz="0" w:space="0" w:color="auto"/>
          </w:divBdr>
        </w:div>
        <w:div w:id="1024328796">
          <w:marLeft w:val="480"/>
          <w:marRight w:val="0"/>
          <w:marTop w:val="0"/>
          <w:marBottom w:val="0"/>
          <w:divBdr>
            <w:top w:val="none" w:sz="0" w:space="0" w:color="auto"/>
            <w:left w:val="none" w:sz="0" w:space="0" w:color="auto"/>
            <w:bottom w:val="none" w:sz="0" w:space="0" w:color="auto"/>
            <w:right w:val="none" w:sz="0" w:space="0" w:color="auto"/>
          </w:divBdr>
        </w:div>
        <w:div w:id="1209755401">
          <w:marLeft w:val="480"/>
          <w:marRight w:val="0"/>
          <w:marTop w:val="0"/>
          <w:marBottom w:val="0"/>
          <w:divBdr>
            <w:top w:val="none" w:sz="0" w:space="0" w:color="auto"/>
            <w:left w:val="none" w:sz="0" w:space="0" w:color="auto"/>
            <w:bottom w:val="none" w:sz="0" w:space="0" w:color="auto"/>
            <w:right w:val="none" w:sz="0" w:space="0" w:color="auto"/>
          </w:divBdr>
        </w:div>
        <w:div w:id="1644577727">
          <w:marLeft w:val="480"/>
          <w:marRight w:val="0"/>
          <w:marTop w:val="0"/>
          <w:marBottom w:val="0"/>
          <w:divBdr>
            <w:top w:val="none" w:sz="0" w:space="0" w:color="auto"/>
            <w:left w:val="none" w:sz="0" w:space="0" w:color="auto"/>
            <w:bottom w:val="none" w:sz="0" w:space="0" w:color="auto"/>
            <w:right w:val="none" w:sz="0" w:space="0" w:color="auto"/>
          </w:divBdr>
        </w:div>
        <w:div w:id="148596442">
          <w:marLeft w:val="480"/>
          <w:marRight w:val="0"/>
          <w:marTop w:val="0"/>
          <w:marBottom w:val="0"/>
          <w:divBdr>
            <w:top w:val="none" w:sz="0" w:space="0" w:color="auto"/>
            <w:left w:val="none" w:sz="0" w:space="0" w:color="auto"/>
            <w:bottom w:val="none" w:sz="0" w:space="0" w:color="auto"/>
            <w:right w:val="none" w:sz="0" w:space="0" w:color="auto"/>
          </w:divBdr>
        </w:div>
        <w:div w:id="1367565963">
          <w:marLeft w:val="480"/>
          <w:marRight w:val="0"/>
          <w:marTop w:val="0"/>
          <w:marBottom w:val="0"/>
          <w:divBdr>
            <w:top w:val="none" w:sz="0" w:space="0" w:color="auto"/>
            <w:left w:val="none" w:sz="0" w:space="0" w:color="auto"/>
            <w:bottom w:val="none" w:sz="0" w:space="0" w:color="auto"/>
            <w:right w:val="none" w:sz="0" w:space="0" w:color="auto"/>
          </w:divBdr>
        </w:div>
        <w:div w:id="2070572639">
          <w:marLeft w:val="480"/>
          <w:marRight w:val="0"/>
          <w:marTop w:val="0"/>
          <w:marBottom w:val="0"/>
          <w:divBdr>
            <w:top w:val="none" w:sz="0" w:space="0" w:color="auto"/>
            <w:left w:val="none" w:sz="0" w:space="0" w:color="auto"/>
            <w:bottom w:val="none" w:sz="0" w:space="0" w:color="auto"/>
            <w:right w:val="none" w:sz="0" w:space="0" w:color="auto"/>
          </w:divBdr>
        </w:div>
        <w:div w:id="1732582382">
          <w:marLeft w:val="480"/>
          <w:marRight w:val="0"/>
          <w:marTop w:val="0"/>
          <w:marBottom w:val="0"/>
          <w:divBdr>
            <w:top w:val="none" w:sz="0" w:space="0" w:color="auto"/>
            <w:left w:val="none" w:sz="0" w:space="0" w:color="auto"/>
            <w:bottom w:val="none" w:sz="0" w:space="0" w:color="auto"/>
            <w:right w:val="none" w:sz="0" w:space="0" w:color="auto"/>
          </w:divBdr>
        </w:div>
        <w:div w:id="2016613934">
          <w:marLeft w:val="480"/>
          <w:marRight w:val="0"/>
          <w:marTop w:val="0"/>
          <w:marBottom w:val="0"/>
          <w:divBdr>
            <w:top w:val="none" w:sz="0" w:space="0" w:color="auto"/>
            <w:left w:val="none" w:sz="0" w:space="0" w:color="auto"/>
            <w:bottom w:val="none" w:sz="0" w:space="0" w:color="auto"/>
            <w:right w:val="none" w:sz="0" w:space="0" w:color="auto"/>
          </w:divBdr>
        </w:div>
        <w:div w:id="1585652876">
          <w:marLeft w:val="480"/>
          <w:marRight w:val="0"/>
          <w:marTop w:val="0"/>
          <w:marBottom w:val="0"/>
          <w:divBdr>
            <w:top w:val="none" w:sz="0" w:space="0" w:color="auto"/>
            <w:left w:val="none" w:sz="0" w:space="0" w:color="auto"/>
            <w:bottom w:val="none" w:sz="0" w:space="0" w:color="auto"/>
            <w:right w:val="none" w:sz="0" w:space="0" w:color="auto"/>
          </w:divBdr>
        </w:div>
        <w:div w:id="452290369">
          <w:marLeft w:val="480"/>
          <w:marRight w:val="0"/>
          <w:marTop w:val="0"/>
          <w:marBottom w:val="0"/>
          <w:divBdr>
            <w:top w:val="none" w:sz="0" w:space="0" w:color="auto"/>
            <w:left w:val="none" w:sz="0" w:space="0" w:color="auto"/>
            <w:bottom w:val="none" w:sz="0" w:space="0" w:color="auto"/>
            <w:right w:val="none" w:sz="0" w:space="0" w:color="auto"/>
          </w:divBdr>
        </w:div>
        <w:div w:id="1063915505">
          <w:marLeft w:val="480"/>
          <w:marRight w:val="0"/>
          <w:marTop w:val="0"/>
          <w:marBottom w:val="0"/>
          <w:divBdr>
            <w:top w:val="none" w:sz="0" w:space="0" w:color="auto"/>
            <w:left w:val="none" w:sz="0" w:space="0" w:color="auto"/>
            <w:bottom w:val="none" w:sz="0" w:space="0" w:color="auto"/>
            <w:right w:val="none" w:sz="0" w:space="0" w:color="auto"/>
          </w:divBdr>
        </w:div>
        <w:div w:id="643969425">
          <w:marLeft w:val="480"/>
          <w:marRight w:val="0"/>
          <w:marTop w:val="0"/>
          <w:marBottom w:val="0"/>
          <w:divBdr>
            <w:top w:val="none" w:sz="0" w:space="0" w:color="auto"/>
            <w:left w:val="none" w:sz="0" w:space="0" w:color="auto"/>
            <w:bottom w:val="none" w:sz="0" w:space="0" w:color="auto"/>
            <w:right w:val="none" w:sz="0" w:space="0" w:color="auto"/>
          </w:divBdr>
        </w:div>
        <w:div w:id="371346068">
          <w:marLeft w:val="480"/>
          <w:marRight w:val="0"/>
          <w:marTop w:val="0"/>
          <w:marBottom w:val="0"/>
          <w:divBdr>
            <w:top w:val="none" w:sz="0" w:space="0" w:color="auto"/>
            <w:left w:val="none" w:sz="0" w:space="0" w:color="auto"/>
            <w:bottom w:val="none" w:sz="0" w:space="0" w:color="auto"/>
            <w:right w:val="none" w:sz="0" w:space="0" w:color="auto"/>
          </w:divBdr>
        </w:div>
        <w:div w:id="775639180">
          <w:marLeft w:val="480"/>
          <w:marRight w:val="0"/>
          <w:marTop w:val="0"/>
          <w:marBottom w:val="0"/>
          <w:divBdr>
            <w:top w:val="none" w:sz="0" w:space="0" w:color="auto"/>
            <w:left w:val="none" w:sz="0" w:space="0" w:color="auto"/>
            <w:bottom w:val="none" w:sz="0" w:space="0" w:color="auto"/>
            <w:right w:val="none" w:sz="0" w:space="0" w:color="auto"/>
          </w:divBdr>
        </w:div>
        <w:div w:id="662052736">
          <w:marLeft w:val="480"/>
          <w:marRight w:val="0"/>
          <w:marTop w:val="0"/>
          <w:marBottom w:val="0"/>
          <w:divBdr>
            <w:top w:val="none" w:sz="0" w:space="0" w:color="auto"/>
            <w:left w:val="none" w:sz="0" w:space="0" w:color="auto"/>
            <w:bottom w:val="none" w:sz="0" w:space="0" w:color="auto"/>
            <w:right w:val="none" w:sz="0" w:space="0" w:color="auto"/>
          </w:divBdr>
        </w:div>
        <w:div w:id="195702469">
          <w:marLeft w:val="480"/>
          <w:marRight w:val="0"/>
          <w:marTop w:val="0"/>
          <w:marBottom w:val="0"/>
          <w:divBdr>
            <w:top w:val="none" w:sz="0" w:space="0" w:color="auto"/>
            <w:left w:val="none" w:sz="0" w:space="0" w:color="auto"/>
            <w:bottom w:val="none" w:sz="0" w:space="0" w:color="auto"/>
            <w:right w:val="none" w:sz="0" w:space="0" w:color="auto"/>
          </w:divBdr>
        </w:div>
        <w:div w:id="1099788518">
          <w:marLeft w:val="480"/>
          <w:marRight w:val="0"/>
          <w:marTop w:val="0"/>
          <w:marBottom w:val="0"/>
          <w:divBdr>
            <w:top w:val="none" w:sz="0" w:space="0" w:color="auto"/>
            <w:left w:val="none" w:sz="0" w:space="0" w:color="auto"/>
            <w:bottom w:val="none" w:sz="0" w:space="0" w:color="auto"/>
            <w:right w:val="none" w:sz="0" w:space="0" w:color="auto"/>
          </w:divBdr>
        </w:div>
        <w:div w:id="1659723297">
          <w:marLeft w:val="480"/>
          <w:marRight w:val="0"/>
          <w:marTop w:val="0"/>
          <w:marBottom w:val="0"/>
          <w:divBdr>
            <w:top w:val="none" w:sz="0" w:space="0" w:color="auto"/>
            <w:left w:val="none" w:sz="0" w:space="0" w:color="auto"/>
            <w:bottom w:val="none" w:sz="0" w:space="0" w:color="auto"/>
            <w:right w:val="none" w:sz="0" w:space="0" w:color="auto"/>
          </w:divBdr>
        </w:div>
        <w:div w:id="736635860">
          <w:marLeft w:val="480"/>
          <w:marRight w:val="0"/>
          <w:marTop w:val="0"/>
          <w:marBottom w:val="0"/>
          <w:divBdr>
            <w:top w:val="none" w:sz="0" w:space="0" w:color="auto"/>
            <w:left w:val="none" w:sz="0" w:space="0" w:color="auto"/>
            <w:bottom w:val="none" w:sz="0" w:space="0" w:color="auto"/>
            <w:right w:val="none" w:sz="0" w:space="0" w:color="auto"/>
          </w:divBdr>
        </w:div>
        <w:div w:id="54090201">
          <w:marLeft w:val="480"/>
          <w:marRight w:val="0"/>
          <w:marTop w:val="0"/>
          <w:marBottom w:val="0"/>
          <w:divBdr>
            <w:top w:val="none" w:sz="0" w:space="0" w:color="auto"/>
            <w:left w:val="none" w:sz="0" w:space="0" w:color="auto"/>
            <w:bottom w:val="none" w:sz="0" w:space="0" w:color="auto"/>
            <w:right w:val="none" w:sz="0" w:space="0" w:color="auto"/>
          </w:divBdr>
        </w:div>
      </w:divsChild>
    </w:div>
    <w:div w:id="120194102">
      <w:bodyDiv w:val="1"/>
      <w:marLeft w:val="0"/>
      <w:marRight w:val="0"/>
      <w:marTop w:val="0"/>
      <w:marBottom w:val="0"/>
      <w:divBdr>
        <w:top w:val="none" w:sz="0" w:space="0" w:color="auto"/>
        <w:left w:val="none" w:sz="0" w:space="0" w:color="auto"/>
        <w:bottom w:val="none" w:sz="0" w:space="0" w:color="auto"/>
        <w:right w:val="none" w:sz="0" w:space="0" w:color="auto"/>
      </w:divBdr>
    </w:div>
    <w:div w:id="123275844">
      <w:bodyDiv w:val="1"/>
      <w:marLeft w:val="0"/>
      <w:marRight w:val="0"/>
      <w:marTop w:val="0"/>
      <w:marBottom w:val="0"/>
      <w:divBdr>
        <w:top w:val="none" w:sz="0" w:space="0" w:color="auto"/>
        <w:left w:val="none" w:sz="0" w:space="0" w:color="auto"/>
        <w:bottom w:val="none" w:sz="0" w:space="0" w:color="auto"/>
        <w:right w:val="none" w:sz="0" w:space="0" w:color="auto"/>
      </w:divBdr>
    </w:div>
    <w:div w:id="133375529">
      <w:bodyDiv w:val="1"/>
      <w:marLeft w:val="0"/>
      <w:marRight w:val="0"/>
      <w:marTop w:val="0"/>
      <w:marBottom w:val="0"/>
      <w:divBdr>
        <w:top w:val="none" w:sz="0" w:space="0" w:color="auto"/>
        <w:left w:val="none" w:sz="0" w:space="0" w:color="auto"/>
        <w:bottom w:val="none" w:sz="0" w:space="0" w:color="auto"/>
        <w:right w:val="none" w:sz="0" w:space="0" w:color="auto"/>
      </w:divBdr>
      <w:divsChild>
        <w:div w:id="1991859206">
          <w:marLeft w:val="0"/>
          <w:marRight w:val="0"/>
          <w:marTop w:val="0"/>
          <w:marBottom w:val="0"/>
          <w:divBdr>
            <w:top w:val="none" w:sz="0" w:space="0" w:color="auto"/>
            <w:left w:val="none" w:sz="0" w:space="0" w:color="auto"/>
            <w:bottom w:val="none" w:sz="0" w:space="0" w:color="auto"/>
            <w:right w:val="none" w:sz="0" w:space="0" w:color="auto"/>
          </w:divBdr>
          <w:divsChild>
            <w:div w:id="1737164950">
              <w:marLeft w:val="0"/>
              <w:marRight w:val="0"/>
              <w:marTop w:val="0"/>
              <w:marBottom w:val="0"/>
              <w:divBdr>
                <w:top w:val="none" w:sz="0" w:space="0" w:color="auto"/>
                <w:left w:val="none" w:sz="0" w:space="0" w:color="auto"/>
                <w:bottom w:val="none" w:sz="0" w:space="0" w:color="auto"/>
                <w:right w:val="none" w:sz="0" w:space="0" w:color="auto"/>
              </w:divBdr>
              <w:divsChild>
                <w:div w:id="86540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0055">
      <w:bodyDiv w:val="1"/>
      <w:marLeft w:val="0"/>
      <w:marRight w:val="0"/>
      <w:marTop w:val="0"/>
      <w:marBottom w:val="0"/>
      <w:divBdr>
        <w:top w:val="none" w:sz="0" w:space="0" w:color="auto"/>
        <w:left w:val="none" w:sz="0" w:space="0" w:color="auto"/>
        <w:bottom w:val="none" w:sz="0" w:space="0" w:color="auto"/>
        <w:right w:val="none" w:sz="0" w:space="0" w:color="auto"/>
      </w:divBdr>
      <w:divsChild>
        <w:div w:id="2138836577">
          <w:marLeft w:val="640"/>
          <w:marRight w:val="0"/>
          <w:marTop w:val="0"/>
          <w:marBottom w:val="0"/>
          <w:divBdr>
            <w:top w:val="none" w:sz="0" w:space="0" w:color="auto"/>
            <w:left w:val="none" w:sz="0" w:space="0" w:color="auto"/>
            <w:bottom w:val="none" w:sz="0" w:space="0" w:color="auto"/>
            <w:right w:val="none" w:sz="0" w:space="0" w:color="auto"/>
          </w:divBdr>
        </w:div>
        <w:div w:id="916598235">
          <w:marLeft w:val="640"/>
          <w:marRight w:val="0"/>
          <w:marTop w:val="0"/>
          <w:marBottom w:val="0"/>
          <w:divBdr>
            <w:top w:val="none" w:sz="0" w:space="0" w:color="auto"/>
            <w:left w:val="none" w:sz="0" w:space="0" w:color="auto"/>
            <w:bottom w:val="none" w:sz="0" w:space="0" w:color="auto"/>
            <w:right w:val="none" w:sz="0" w:space="0" w:color="auto"/>
          </w:divBdr>
        </w:div>
        <w:div w:id="1217358436">
          <w:marLeft w:val="640"/>
          <w:marRight w:val="0"/>
          <w:marTop w:val="0"/>
          <w:marBottom w:val="0"/>
          <w:divBdr>
            <w:top w:val="none" w:sz="0" w:space="0" w:color="auto"/>
            <w:left w:val="none" w:sz="0" w:space="0" w:color="auto"/>
            <w:bottom w:val="none" w:sz="0" w:space="0" w:color="auto"/>
            <w:right w:val="none" w:sz="0" w:space="0" w:color="auto"/>
          </w:divBdr>
        </w:div>
        <w:div w:id="846864874">
          <w:marLeft w:val="640"/>
          <w:marRight w:val="0"/>
          <w:marTop w:val="0"/>
          <w:marBottom w:val="0"/>
          <w:divBdr>
            <w:top w:val="none" w:sz="0" w:space="0" w:color="auto"/>
            <w:left w:val="none" w:sz="0" w:space="0" w:color="auto"/>
            <w:bottom w:val="none" w:sz="0" w:space="0" w:color="auto"/>
            <w:right w:val="none" w:sz="0" w:space="0" w:color="auto"/>
          </w:divBdr>
        </w:div>
        <w:div w:id="475680579">
          <w:marLeft w:val="640"/>
          <w:marRight w:val="0"/>
          <w:marTop w:val="0"/>
          <w:marBottom w:val="0"/>
          <w:divBdr>
            <w:top w:val="none" w:sz="0" w:space="0" w:color="auto"/>
            <w:left w:val="none" w:sz="0" w:space="0" w:color="auto"/>
            <w:bottom w:val="none" w:sz="0" w:space="0" w:color="auto"/>
            <w:right w:val="none" w:sz="0" w:space="0" w:color="auto"/>
          </w:divBdr>
        </w:div>
        <w:div w:id="1487744895">
          <w:marLeft w:val="640"/>
          <w:marRight w:val="0"/>
          <w:marTop w:val="0"/>
          <w:marBottom w:val="0"/>
          <w:divBdr>
            <w:top w:val="none" w:sz="0" w:space="0" w:color="auto"/>
            <w:left w:val="none" w:sz="0" w:space="0" w:color="auto"/>
            <w:bottom w:val="none" w:sz="0" w:space="0" w:color="auto"/>
            <w:right w:val="none" w:sz="0" w:space="0" w:color="auto"/>
          </w:divBdr>
        </w:div>
        <w:div w:id="570431312">
          <w:marLeft w:val="640"/>
          <w:marRight w:val="0"/>
          <w:marTop w:val="0"/>
          <w:marBottom w:val="0"/>
          <w:divBdr>
            <w:top w:val="none" w:sz="0" w:space="0" w:color="auto"/>
            <w:left w:val="none" w:sz="0" w:space="0" w:color="auto"/>
            <w:bottom w:val="none" w:sz="0" w:space="0" w:color="auto"/>
            <w:right w:val="none" w:sz="0" w:space="0" w:color="auto"/>
          </w:divBdr>
        </w:div>
        <w:div w:id="1780106050">
          <w:marLeft w:val="640"/>
          <w:marRight w:val="0"/>
          <w:marTop w:val="0"/>
          <w:marBottom w:val="0"/>
          <w:divBdr>
            <w:top w:val="none" w:sz="0" w:space="0" w:color="auto"/>
            <w:left w:val="none" w:sz="0" w:space="0" w:color="auto"/>
            <w:bottom w:val="none" w:sz="0" w:space="0" w:color="auto"/>
            <w:right w:val="none" w:sz="0" w:space="0" w:color="auto"/>
          </w:divBdr>
        </w:div>
        <w:div w:id="1488551850">
          <w:marLeft w:val="640"/>
          <w:marRight w:val="0"/>
          <w:marTop w:val="0"/>
          <w:marBottom w:val="0"/>
          <w:divBdr>
            <w:top w:val="none" w:sz="0" w:space="0" w:color="auto"/>
            <w:left w:val="none" w:sz="0" w:space="0" w:color="auto"/>
            <w:bottom w:val="none" w:sz="0" w:space="0" w:color="auto"/>
            <w:right w:val="none" w:sz="0" w:space="0" w:color="auto"/>
          </w:divBdr>
        </w:div>
        <w:div w:id="1330911138">
          <w:marLeft w:val="640"/>
          <w:marRight w:val="0"/>
          <w:marTop w:val="0"/>
          <w:marBottom w:val="0"/>
          <w:divBdr>
            <w:top w:val="none" w:sz="0" w:space="0" w:color="auto"/>
            <w:left w:val="none" w:sz="0" w:space="0" w:color="auto"/>
            <w:bottom w:val="none" w:sz="0" w:space="0" w:color="auto"/>
            <w:right w:val="none" w:sz="0" w:space="0" w:color="auto"/>
          </w:divBdr>
        </w:div>
        <w:div w:id="1084688476">
          <w:marLeft w:val="640"/>
          <w:marRight w:val="0"/>
          <w:marTop w:val="0"/>
          <w:marBottom w:val="0"/>
          <w:divBdr>
            <w:top w:val="none" w:sz="0" w:space="0" w:color="auto"/>
            <w:left w:val="none" w:sz="0" w:space="0" w:color="auto"/>
            <w:bottom w:val="none" w:sz="0" w:space="0" w:color="auto"/>
            <w:right w:val="none" w:sz="0" w:space="0" w:color="auto"/>
          </w:divBdr>
        </w:div>
        <w:div w:id="1311209688">
          <w:marLeft w:val="640"/>
          <w:marRight w:val="0"/>
          <w:marTop w:val="0"/>
          <w:marBottom w:val="0"/>
          <w:divBdr>
            <w:top w:val="none" w:sz="0" w:space="0" w:color="auto"/>
            <w:left w:val="none" w:sz="0" w:space="0" w:color="auto"/>
            <w:bottom w:val="none" w:sz="0" w:space="0" w:color="auto"/>
            <w:right w:val="none" w:sz="0" w:space="0" w:color="auto"/>
          </w:divBdr>
        </w:div>
        <w:div w:id="401491576">
          <w:marLeft w:val="640"/>
          <w:marRight w:val="0"/>
          <w:marTop w:val="0"/>
          <w:marBottom w:val="0"/>
          <w:divBdr>
            <w:top w:val="none" w:sz="0" w:space="0" w:color="auto"/>
            <w:left w:val="none" w:sz="0" w:space="0" w:color="auto"/>
            <w:bottom w:val="none" w:sz="0" w:space="0" w:color="auto"/>
            <w:right w:val="none" w:sz="0" w:space="0" w:color="auto"/>
          </w:divBdr>
        </w:div>
        <w:div w:id="188877378">
          <w:marLeft w:val="640"/>
          <w:marRight w:val="0"/>
          <w:marTop w:val="0"/>
          <w:marBottom w:val="0"/>
          <w:divBdr>
            <w:top w:val="none" w:sz="0" w:space="0" w:color="auto"/>
            <w:left w:val="none" w:sz="0" w:space="0" w:color="auto"/>
            <w:bottom w:val="none" w:sz="0" w:space="0" w:color="auto"/>
            <w:right w:val="none" w:sz="0" w:space="0" w:color="auto"/>
          </w:divBdr>
        </w:div>
        <w:div w:id="603998084">
          <w:marLeft w:val="640"/>
          <w:marRight w:val="0"/>
          <w:marTop w:val="0"/>
          <w:marBottom w:val="0"/>
          <w:divBdr>
            <w:top w:val="none" w:sz="0" w:space="0" w:color="auto"/>
            <w:left w:val="none" w:sz="0" w:space="0" w:color="auto"/>
            <w:bottom w:val="none" w:sz="0" w:space="0" w:color="auto"/>
            <w:right w:val="none" w:sz="0" w:space="0" w:color="auto"/>
          </w:divBdr>
        </w:div>
        <w:div w:id="710497460">
          <w:marLeft w:val="640"/>
          <w:marRight w:val="0"/>
          <w:marTop w:val="0"/>
          <w:marBottom w:val="0"/>
          <w:divBdr>
            <w:top w:val="none" w:sz="0" w:space="0" w:color="auto"/>
            <w:left w:val="none" w:sz="0" w:space="0" w:color="auto"/>
            <w:bottom w:val="none" w:sz="0" w:space="0" w:color="auto"/>
            <w:right w:val="none" w:sz="0" w:space="0" w:color="auto"/>
          </w:divBdr>
        </w:div>
        <w:div w:id="584001179">
          <w:marLeft w:val="640"/>
          <w:marRight w:val="0"/>
          <w:marTop w:val="0"/>
          <w:marBottom w:val="0"/>
          <w:divBdr>
            <w:top w:val="none" w:sz="0" w:space="0" w:color="auto"/>
            <w:left w:val="none" w:sz="0" w:space="0" w:color="auto"/>
            <w:bottom w:val="none" w:sz="0" w:space="0" w:color="auto"/>
            <w:right w:val="none" w:sz="0" w:space="0" w:color="auto"/>
          </w:divBdr>
        </w:div>
        <w:div w:id="722369776">
          <w:marLeft w:val="640"/>
          <w:marRight w:val="0"/>
          <w:marTop w:val="0"/>
          <w:marBottom w:val="0"/>
          <w:divBdr>
            <w:top w:val="none" w:sz="0" w:space="0" w:color="auto"/>
            <w:left w:val="none" w:sz="0" w:space="0" w:color="auto"/>
            <w:bottom w:val="none" w:sz="0" w:space="0" w:color="auto"/>
            <w:right w:val="none" w:sz="0" w:space="0" w:color="auto"/>
          </w:divBdr>
        </w:div>
        <w:div w:id="923298403">
          <w:marLeft w:val="640"/>
          <w:marRight w:val="0"/>
          <w:marTop w:val="0"/>
          <w:marBottom w:val="0"/>
          <w:divBdr>
            <w:top w:val="none" w:sz="0" w:space="0" w:color="auto"/>
            <w:left w:val="none" w:sz="0" w:space="0" w:color="auto"/>
            <w:bottom w:val="none" w:sz="0" w:space="0" w:color="auto"/>
            <w:right w:val="none" w:sz="0" w:space="0" w:color="auto"/>
          </w:divBdr>
        </w:div>
        <w:div w:id="1988510448">
          <w:marLeft w:val="640"/>
          <w:marRight w:val="0"/>
          <w:marTop w:val="0"/>
          <w:marBottom w:val="0"/>
          <w:divBdr>
            <w:top w:val="none" w:sz="0" w:space="0" w:color="auto"/>
            <w:left w:val="none" w:sz="0" w:space="0" w:color="auto"/>
            <w:bottom w:val="none" w:sz="0" w:space="0" w:color="auto"/>
            <w:right w:val="none" w:sz="0" w:space="0" w:color="auto"/>
          </w:divBdr>
        </w:div>
        <w:div w:id="141122582">
          <w:marLeft w:val="640"/>
          <w:marRight w:val="0"/>
          <w:marTop w:val="0"/>
          <w:marBottom w:val="0"/>
          <w:divBdr>
            <w:top w:val="none" w:sz="0" w:space="0" w:color="auto"/>
            <w:left w:val="none" w:sz="0" w:space="0" w:color="auto"/>
            <w:bottom w:val="none" w:sz="0" w:space="0" w:color="auto"/>
            <w:right w:val="none" w:sz="0" w:space="0" w:color="auto"/>
          </w:divBdr>
        </w:div>
        <w:div w:id="1417939927">
          <w:marLeft w:val="640"/>
          <w:marRight w:val="0"/>
          <w:marTop w:val="0"/>
          <w:marBottom w:val="0"/>
          <w:divBdr>
            <w:top w:val="none" w:sz="0" w:space="0" w:color="auto"/>
            <w:left w:val="none" w:sz="0" w:space="0" w:color="auto"/>
            <w:bottom w:val="none" w:sz="0" w:space="0" w:color="auto"/>
            <w:right w:val="none" w:sz="0" w:space="0" w:color="auto"/>
          </w:divBdr>
        </w:div>
        <w:div w:id="899101214">
          <w:marLeft w:val="640"/>
          <w:marRight w:val="0"/>
          <w:marTop w:val="0"/>
          <w:marBottom w:val="0"/>
          <w:divBdr>
            <w:top w:val="none" w:sz="0" w:space="0" w:color="auto"/>
            <w:left w:val="none" w:sz="0" w:space="0" w:color="auto"/>
            <w:bottom w:val="none" w:sz="0" w:space="0" w:color="auto"/>
            <w:right w:val="none" w:sz="0" w:space="0" w:color="auto"/>
          </w:divBdr>
        </w:div>
        <w:div w:id="1251042576">
          <w:marLeft w:val="640"/>
          <w:marRight w:val="0"/>
          <w:marTop w:val="0"/>
          <w:marBottom w:val="0"/>
          <w:divBdr>
            <w:top w:val="none" w:sz="0" w:space="0" w:color="auto"/>
            <w:left w:val="none" w:sz="0" w:space="0" w:color="auto"/>
            <w:bottom w:val="none" w:sz="0" w:space="0" w:color="auto"/>
            <w:right w:val="none" w:sz="0" w:space="0" w:color="auto"/>
          </w:divBdr>
        </w:div>
        <w:div w:id="989099120">
          <w:marLeft w:val="640"/>
          <w:marRight w:val="0"/>
          <w:marTop w:val="0"/>
          <w:marBottom w:val="0"/>
          <w:divBdr>
            <w:top w:val="none" w:sz="0" w:space="0" w:color="auto"/>
            <w:left w:val="none" w:sz="0" w:space="0" w:color="auto"/>
            <w:bottom w:val="none" w:sz="0" w:space="0" w:color="auto"/>
            <w:right w:val="none" w:sz="0" w:space="0" w:color="auto"/>
          </w:divBdr>
        </w:div>
        <w:div w:id="135417464">
          <w:marLeft w:val="640"/>
          <w:marRight w:val="0"/>
          <w:marTop w:val="0"/>
          <w:marBottom w:val="0"/>
          <w:divBdr>
            <w:top w:val="none" w:sz="0" w:space="0" w:color="auto"/>
            <w:left w:val="none" w:sz="0" w:space="0" w:color="auto"/>
            <w:bottom w:val="none" w:sz="0" w:space="0" w:color="auto"/>
            <w:right w:val="none" w:sz="0" w:space="0" w:color="auto"/>
          </w:divBdr>
        </w:div>
        <w:div w:id="1683823878">
          <w:marLeft w:val="640"/>
          <w:marRight w:val="0"/>
          <w:marTop w:val="0"/>
          <w:marBottom w:val="0"/>
          <w:divBdr>
            <w:top w:val="none" w:sz="0" w:space="0" w:color="auto"/>
            <w:left w:val="none" w:sz="0" w:space="0" w:color="auto"/>
            <w:bottom w:val="none" w:sz="0" w:space="0" w:color="auto"/>
            <w:right w:val="none" w:sz="0" w:space="0" w:color="auto"/>
          </w:divBdr>
        </w:div>
        <w:div w:id="203836562">
          <w:marLeft w:val="640"/>
          <w:marRight w:val="0"/>
          <w:marTop w:val="0"/>
          <w:marBottom w:val="0"/>
          <w:divBdr>
            <w:top w:val="none" w:sz="0" w:space="0" w:color="auto"/>
            <w:left w:val="none" w:sz="0" w:space="0" w:color="auto"/>
            <w:bottom w:val="none" w:sz="0" w:space="0" w:color="auto"/>
            <w:right w:val="none" w:sz="0" w:space="0" w:color="auto"/>
          </w:divBdr>
        </w:div>
        <w:div w:id="672687780">
          <w:marLeft w:val="640"/>
          <w:marRight w:val="0"/>
          <w:marTop w:val="0"/>
          <w:marBottom w:val="0"/>
          <w:divBdr>
            <w:top w:val="none" w:sz="0" w:space="0" w:color="auto"/>
            <w:left w:val="none" w:sz="0" w:space="0" w:color="auto"/>
            <w:bottom w:val="none" w:sz="0" w:space="0" w:color="auto"/>
            <w:right w:val="none" w:sz="0" w:space="0" w:color="auto"/>
          </w:divBdr>
        </w:div>
        <w:div w:id="956833488">
          <w:marLeft w:val="640"/>
          <w:marRight w:val="0"/>
          <w:marTop w:val="0"/>
          <w:marBottom w:val="0"/>
          <w:divBdr>
            <w:top w:val="none" w:sz="0" w:space="0" w:color="auto"/>
            <w:left w:val="none" w:sz="0" w:space="0" w:color="auto"/>
            <w:bottom w:val="none" w:sz="0" w:space="0" w:color="auto"/>
            <w:right w:val="none" w:sz="0" w:space="0" w:color="auto"/>
          </w:divBdr>
        </w:div>
        <w:div w:id="347105746">
          <w:marLeft w:val="640"/>
          <w:marRight w:val="0"/>
          <w:marTop w:val="0"/>
          <w:marBottom w:val="0"/>
          <w:divBdr>
            <w:top w:val="none" w:sz="0" w:space="0" w:color="auto"/>
            <w:left w:val="none" w:sz="0" w:space="0" w:color="auto"/>
            <w:bottom w:val="none" w:sz="0" w:space="0" w:color="auto"/>
            <w:right w:val="none" w:sz="0" w:space="0" w:color="auto"/>
          </w:divBdr>
        </w:div>
        <w:div w:id="1287588960">
          <w:marLeft w:val="640"/>
          <w:marRight w:val="0"/>
          <w:marTop w:val="0"/>
          <w:marBottom w:val="0"/>
          <w:divBdr>
            <w:top w:val="none" w:sz="0" w:space="0" w:color="auto"/>
            <w:left w:val="none" w:sz="0" w:space="0" w:color="auto"/>
            <w:bottom w:val="none" w:sz="0" w:space="0" w:color="auto"/>
            <w:right w:val="none" w:sz="0" w:space="0" w:color="auto"/>
          </w:divBdr>
        </w:div>
        <w:div w:id="1162235850">
          <w:marLeft w:val="640"/>
          <w:marRight w:val="0"/>
          <w:marTop w:val="0"/>
          <w:marBottom w:val="0"/>
          <w:divBdr>
            <w:top w:val="none" w:sz="0" w:space="0" w:color="auto"/>
            <w:left w:val="none" w:sz="0" w:space="0" w:color="auto"/>
            <w:bottom w:val="none" w:sz="0" w:space="0" w:color="auto"/>
            <w:right w:val="none" w:sz="0" w:space="0" w:color="auto"/>
          </w:divBdr>
        </w:div>
        <w:div w:id="230507711">
          <w:marLeft w:val="640"/>
          <w:marRight w:val="0"/>
          <w:marTop w:val="0"/>
          <w:marBottom w:val="0"/>
          <w:divBdr>
            <w:top w:val="none" w:sz="0" w:space="0" w:color="auto"/>
            <w:left w:val="none" w:sz="0" w:space="0" w:color="auto"/>
            <w:bottom w:val="none" w:sz="0" w:space="0" w:color="auto"/>
            <w:right w:val="none" w:sz="0" w:space="0" w:color="auto"/>
          </w:divBdr>
        </w:div>
        <w:div w:id="1941376932">
          <w:marLeft w:val="640"/>
          <w:marRight w:val="0"/>
          <w:marTop w:val="0"/>
          <w:marBottom w:val="0"/>
          <w:divBdr>
            <w:top w:val="none" w:sz="0" w:space="0" w:color="auto"/>
            <w:left w:val="none" w:sz="0" w:space="0" w:color="auto"/>
            <w:bottom w:val="none" w:sz="0" w:space="0" w:color="auto"/>
            <w:right w:val="none" w:sz="0" w:space="0" w:color="auto"/>
          </w:divBdr>
        </w:div>
        <w:div w:id="557015718">
          <w:marLeft w:val="640"/>
          <w:marRight w:val="0"/>
          <w:marTop w:val="0"/>
          <w:marBottom w:val="0"/>
          <w:divBdr>
            <w:top w:val="none" w:sz="0" w:space="0" w:color="auto"/>
            <w:left w:val="none" w:sz="0" w:space="0" w:color="auto"/>
            <w:bottom w:val="none" w:sz="0" w:space="0" w:color="auto"/>
            <w:right w:val="none" w:sz="0" w:space="0" w:color="auto"/>
          </w:divBdr>
        </w:div>
        <w:div w:id="686174213">
          <w:marLeft w:val="640"/>
          <w:marRight w:val="0"/>
          <w:marTop w:val="0"/>
          <w:marBottom w:val="0"/>
          <w:divBdr>
            <w:top w:val="none" w:sz="0" w:space="0" w:color="auto"/>
            <w:left w:val="none" w:sz="0" w:space="0" w:color="auto"/>
            <w:bottom w:val="none" w:sz="0" w:space="0" w:color="auto"/>
            <w:right w:val="none" w:sz="0" w:space="0" w:color="auto"/>
          </w:divBdr>
        </w:div>
        <w:div w:id="1252736361">
          <w:marLeft w:val="640"/>
          <w:marRight w:val="0"/>
          <w:marTop w:val="0"/>
          <w:marBottom w:val="0"/>
          <w:divBdr>
            <w:top w:val="none" w:sz="0" w:space="0" w:color="auto"/>
            <w:left w:val="none" w:sz="0" w:space="0" w:color="auto"/>
            <w:bottom w:val="none" w:sz="0" w:space="0" w:color="auto"/>
            <w:right w:val="none" w:sz="0" w:space="0" w:color="auto"/>
          </w:divBdr>
        </w:div>
        <w:div w:id="285241844">
          <w:marLeft w:val="640"/>
          <w:marRight w:val="0"/>
          <w:marTop w:val="0"/>
          <w:marBottom w:val="0"/>
          <w:divBdr>
            <w:top w:val="none" w:sz="0" w:space="0" w:color="auto"/>
            <w:left w:val="none" w:sz="0" w:space="0" w:color="auto"/>
            <w:bottom w:val="none" w:sz="0" w:space="0" w:color="auto"/>
            <w:right w:val="none" w:sz="0" w:space="0" w:color="auto"/>
          </w:divBdr>
        </w:div>
        <w:div w:id="1270157822">
          <w:marLeft w:val="640"/>
          <w:marRight w:val="0"/>
          <w:marTop w:val="0"/>
          <w:marBottom w:val="0"/>
          <w:divBdr>
            <w:top w:val="none" w:sz="0" w:space="0" w:color="auto"/>
            <w:left w:val="none" w:sz="0" w:space="0" w:color="auto"/>
            <w:bottom w:val="none" w:sz="0" w:space="0" w:color="auto"/>
            <w:right w:val="none" w:sz="0" w:space="0" w:color="auto"/>
          </w:divBdr>
        </w:div>
        <w:div w:id="1565292700">
          <w:marLeft w:val="640"/>
          <w:marRight w:val="0"/>
          <w:marTop w:val="0"/>
          <w:marBottom w:val="0"/>
          <w:divBdr>
            <w:top w:val="none" w:sz="0" w:space="0" w:color="auto"/>
            <w:left w:val="none" w:sz="0" w:space="0" w:color="auto"/>
            <w:bottom w:val="none" w:sz="0" w:space="0" w:color="auto"/>
            <w:right w:val="none" w:sz="0" w:space="0" w:color="auto"/>
          </w:divBdr>
        </w:div>
        <w:div w:id="391082821">
          <w:marLeft w:val="640"/>
          <w:marRight w:val="0"/>
          <w:marTop w:val="0"/>
          <w:marBottom w:val="0"/>
          <w:divBdr>
            <w:top w:val="none" w:sz="0" w:space="0" w:color="auto"/>
            <w:left w:val="none" w:sz="0" w:space="0" w:color="auto"/>
            <w:bottom w:val="none" w:sz="0" w:space="0" w:color="auto"/>
            <w:right w:val="none" w:sz="0" w:space="0" w:color="auto"/>
          </w:divBdr>
        </w:div>
        <w:div w:id="985087983">
          <w:marLeft w:val="640"/>
          <w:marRight w:val="0"/>
          <w:marTop w:val="0"/>
          <w:marBottom w:val="0"/>
          <w:divBdr>
            <w:top w:val="none" w:sz="0" w:space="0" w:color="auto"/>
            <w:left w:val="none" w:sz="0" w:space="0" w:color="auto"/>
            <w:bottom w:val="none" w:sz="0" w:space="0" w:color="auto"/>
            <w:right w:val="none" w:sz="0" w:space="0" w:color="auto"/>
          </w:divBdr>
        </w:div>
        <w:div w:id="1373846326">
          <w:marLeft w:val="640"/>
          <w:marRight w:val="0"/>
          <w:marTop w:val="0"/>
          <w:marBottom w:val="0"/>
          <w:divBdr>
            <w:top w:val="none" w:sz="0" w:space="0" w:color="auto"/>
            <w:left w:val="none" w:sz="0" w:space="0" w:color="auto"/>
            <w:bottom w:val="none" w:sz="0" w:space="0" w:color="auto"/>
            <w:right w:val="none" w:sz="0" w:space="0" w:color="auto"/>
          </w:divBdr>
        </w:div>
        <w:div w:id="818769669">
          <w:marLeft w:val="640"/>
          <w:marRight w:val="0"/>
          <w:marTop w:val="0"/>
          <w:marBottom w:val="0"/>
          <w:divBdr>
            <w:top w:val="none" w:sz="0" w:space="0" w:color="auto"/>
            <w:left w:val="none" w:sz="0" w:space="0" w:color="auto"/>
            <w:bottom w:val="none" w:sz="0" w:space="0" w:color="auto"/>
            <w:right w:val="none" w:sz="0" w:space="0" w:color="auto"/>
          </w:divBdr>
        </w:div>
        <w:div w:id="1107389267">
          <w:marLeft w:val="640"/>
          <w:marRight w:val="0"/>
          <w:marTop w:val="0"/>
          <w:marBottom w:val="0"/>
          <w:divBdr>
            <w:top w:val="none" w:sz="0" w:space="0" w:color="auto"/>
            <w:left w:val="none" w:sz="0" w:space="0" w:color="auto"/>
            <w:bottom w:val="none" w:sz="0" w:space="0" w:color="auto"/>
            <w:right w:val="none" w:sz="0" w:space="0" w:color="auto"/>
          </w:divBdr>
        </w:div>
        <w:div w:id="1831362200">
          <w:marLeft w:val="640"/>
          <w:marRight w:val="0"/>
          <w:marTop w:val="0"/>
          <w:marBottom w:val="0"/>
          <w:divBdr>
            <w:top w:val="none" w:sz="0" w:space="0" w:color="auto"/>
            <w:left w:val="none" w:sz="0" w:space="0" w:color="auto"/>
            <w:bottom w:val="none" w:sz="0" w:space="0" w:color="auto"/>
            <w:right w:val="none" w:sz="0" w:space="0" w:color="auto"/>
          </w:divBdr>
        </w:div>
        <w:div w:id="399908791">
          <w:marLeft w:val="640"/>
          <w:marRight w:val="0"/>
          <w:marTop w:val="0"/>
          <w:marBottom w:val="0"/>
          <w:divBdr>
            <w:top w:val="none" w:sz="0" w:space="0" w:color="auto"/>
            <w:left w:val="none" w:sz="0" w:space="0" w:color="auto"/>
            <w:bottom w:val="none" w:sz="0" w:space="0" w:color="auto"/>
            <w:right w:val="none" w:sz="0" w:space="0" w:color="auto"/>
          </w:divBdr>
        </w:div>
        <w:div w:id="893395285">
          <w:marLeft w:val="640"/>
          <w:marRight w:val="0"/>
          <w:marTop w:val="0"/>
          <w:marBottom w:val="0"/>
          <w:divBdr>
            <w:top w:val="none" w:sz="0" w:space="0" w:color="auto"/>
            <w:left w:val="none" w:sz="0" w:space="0" w:color="auto"/>
            <w:bottom w:val="none" w:sz="0" w:space="0" w:color="auto"/>
            <w:right w:val="none" w:sz="0" w:space="0" w:color="auto"/>
          </w:divBdr>
        </w:div>
        <w:div w:id="1112357316">
          <w:marLeft w:val="640"/>
          <w:marRight w:val="0"/>
          <w:marTop w:val="0"/>
          <w:marBottom w:val="0"/>
          <w:divBdr>
            <w:top w:val="none" w:sz="0" w:space="0" w:color="auto"/>
            <w:left w:val="none" w:sz="0" w:space="0" w:color="auto"/>
            <w:bottom w:val="none" w:sz="0" w:space="0" w:color="auto"/>
            <w:right w:val="none" w:sz="0" w:space="0" w:color="auto"/>
          </w:divBdr>
        </w:div>
        <w:div w:id="909466285">
          <w:marLeft w:val="640"/>
          <w:marRight w:val="0"/>
          <w:marTop w:val="0"/>
          <w:marBottom w:val="0"/>
          <w:divBdr>
            <w:top w:val="none" w:sz="0" w:space="0" w:color="auto"/>
            <w:left w:val="none" w:sz="0" w:space="0" w:color="auto"/>
            <w:bottom w:val="none" w:sz="0" w:space="0" w:color="auto"/>
            <w:right w:val="none" w:sz="0" w:space="0" w:color="auto"/>
          </w:divBdr>
        </w:div>
        <w:div w:id="1238395192">
          <w:marLeft w:val="640"/>
          <w:marRight w:val="0"/>
          <w:marTop w:val="0"/>
          <w:marBottom w:val="0"/>
          <w:divBdr>
            <w:top w:val="none" w:sz="0" w:space="0" w:color="auto"/>
            <w:left w:val="none" w:sz="0" w:space="0" w:color="auto"/>
            <w:bottom w:val="none" w:sz="0" w:space="0" w:color="auto"/>
            <w:right w:val="none" w:sz="0" w:space="0" w:color="auto"/>
          </w:divBdr>
        </w:div>
        <w:div w:id="981231001">
          <w:marLeft w:val="640"/>
          <w:marRight w:val="0"/>
          <w:marTop w:val="0"/>
          <w:marBottom w:val="0"/>
          <w:divBdr>
            <w:top w:val="none" w:sz="0" w:space="0" w:color="auto"/>
            <w:left w:val="none" w:sz="0" w:space="0" w:color="auto"/>
            <w:bottom w:val="none" w:sz="0" w:space="0" w:color="auto"/>
            <w:right w:val="none" w:sz="0" w:space="0" w:color="auto"/>
          </w:divBdr>
        </w:div>
        <w:div w:id="1135635573">
          <w:marLeft w:val="640"/>
          <w:marRight w:val="0"/>
          <w:marTop w:val="0"/>
          <w:marBottom w:val="0"/>
          <w:divBdr>
            <w:top w:val="none" w:sz="0" w:space="0" w:color="auto"/>
            <w:left w:val="none" w:sz="0" w:space="0" w:color="auto"/>
            <w:bottom w:val="none" w:sz="0" w:space="0" w:color="auto"/>
            <w:right w:val="none" w:sz="0" w:space="0" w:color="auto"/>
          </w:divBdr>
        </w:div>
        <w:div w:id="1738280519">
          <w:marLeft w:val="640"/>
          <w:marRight w:val="0"/>
          <w:marTop w:val="0"/>
          <w:marBottom w:val="0"/>
          <w:divBdr>
            <w:top w:val="none" w:sz="0" w:space="0" w:color="auto"/>
            <w:left w:val="none" w:sz="0" w:space="0" w:color="auto"/>
            <w:bottom w:val="none" w:sz="0" w:space="0" w:color="auto"/>
            <w:right w:val="none" w:sz="0" w:space="0" w:color="auto"/>
          </w:divBdr>
        </w:div>
        <w:div w:id="1475677061">
          <w:marLeft w:val="640"/>
          <w:marRight w:val="0"/>
          <w:marTop w:val="0"/>
          <w:marBottom w:val="0"/>
          <w:divBdr>
            <w:top w:val="none" w:sz="0" w:space="0" w:color="auto"/>
            <w:left w:val="none" w:sz="0" w:space="0" w:color="auto"/>
            <w:bottom w:val="none" w:sz="0" w:space="0" w:color="auto"/>
            <w:right w:val="none" w:sz="0" w:space="0" w:color="auto"/>
          </w:divBdr>
        </w:div>
      </w:divsChild>
    </w:div>
    <w:div w:id="151407515">
      <w:bodyDiv w:val="1"/>
      <w:marLeft w:val="0"/>
      <w:marRight w:val="0"/>
      <w:marTop w:val="0"/>
      <w:marBottom w:val="0"/>
      <w:divBdr>
        <w:top w:val="none" w:sz="0" w:space="0" w:color="auto"/>
        <w:left w:val="none" w:sz="0" w:space="0" w:color="auto"/>
        <w:bottom w:val="none" w:sz="0" w:space="0" w:color="auto"/>
        <w:right w:val="none" w:sz="0" w:space="0" w:color="auto"/>
      </w:divBdr>
    </w:div>
    <w:div w:id="170409873">
      <w:bodyDiv w:val="1"/>
      <w:marLeft w:val="0"/>
      <w:marRight w:val="0"/>
      <w:marTop w:val="0"/>
      <w:marBottom w:val="0"/>
      <w:divBdr>
        <w:top w:val="none" w:sz="0" w:space="0" w:color="auto"/>
        <w:left w:val="none" w:sz="0" w:space="0" w:color="auto"/>
        <w:bottom w:val="none" w:sz="0" w:space="0" w:color="auto"/>
        <w:right w:val="none" w:sz="0" w:space="0" w:color="auto"/>
      </w:divBdr>
      <w:divsChild>
        <w:div w:id="91243257">
          <w:marLeft w:val="480"/>
          <w:marRight w:val="0"/>
          <w:marTop w:val="0"/>
          <w:marBottom w:val="0"/>
          <w:divBdr>
            <w:top w:val="none" w:sz="0" w:space="0" w:color="auto"/>
            <w:left w:val="none" w:sz="0" w:space="0" w:color="auto"/>
            <w:bottom w:val="none" w:sz="0" w:space="0" w:color="auto"/>
            <w:right w:val="none" w:sz="0" w:space="0" w:color="auto"/>
          </w:divBdr>
        </w:div>
        <w:div w:id="1518889741">
          <w:marLeft w:val="480"/>
          <w:marRight w:val="0"/>
          <w:marTop w:val="0"/>
          <w:marBottom w:val="0"/>
          <w:divBdr>
            <w:top w:val="none" w:sz="0" w:space="0" w:color="auto"/>
            <w:left w:val="none" w:sz="0" w:space="0" w:color="auto"/>
            <w:bottom w:val="none" w:sz="0" w:space="0" w:color="auto"/>
            <w:right w:val="none" w:sz="0" w:space="0" w:color="auto"/>
          </w:divBdr>
        </w:div>
        <w:div w:id="36859995">
          <w:marLeft w:val="480"/>
          <w:marRight w:val="0"/>
          <w:marTop w:val="0"/>
          <w:marBottom w:val="0"/>
          <w:divBdr>
            <w:top w:val="none" w:sz="0" w:space="0" w:color="auto"/>
            <w:left w:val="none" w:sz="0" w:space="0" w:color="auto"/>
            <w:bottom w:val="none" w:sz="0" w:space="0" w:color="auto"/>
            <w:right w:val="none" w:sz="0" w:space="0" w:color="auto"/>
          </w:divBdr>
        </w:div>
        <w:div w:id="2052224431">
          <w:marLeft w:val="480"/>
          <w:marRight w:val="0"/>
          <w:marTop w:val="0"/>
          <w:marBottom w:val="0"/>
          <w:divBdr>
            <w:top w:val="none" w:sz="0" w:space="0" w:color="auto"/>
            <w:left w:val="none" w:sz="0" w:space="0" w:color="auto"/>
            <w:bottom w:val="none" w:sz="0" w:space="0" w:color="auto"/>
            <w:right w:val="none" w:sz="0" w:space="0" w:color="auto"/>
          </w:divBdr>
        </w:div>
        <w:div w:id="1783499656">
          <w:marLeft w:val="480"/>
          <w:marRight w:val="0"/>
          <w:marTop w:val="0"/>
          <w:marBottom w:val="0"/>
          <w:divBdr>
            <w:top w:val="none" w:sz="0" w:space="0" w:color="auto"/>
            <w:left w:val="none" w:sz="0" w:space="0" w:color="auto"/>
            <w:bottom w:val="none" w:sz="0" w:space="0" w:color="auto"/>
            <w:right w:val="none" w:sz="0" w:space="0" w:color="auto"/>
          </w:divBdr>
        </w:div>
        <w:div w:id="1844735821">
          <w:marLeft w:val="480"/>
          <w:marRight w:val="0"/>
          <w:marTop w:val="0"/>
          <w:marBottom w:val="0"/>
          <w:divBdr>
            <w:top w:val="none" w:sz="0" w:space="0" w:color="auto"/>
            <w:left w:val="none" w:sz="0" w:space="0" w:color="auto"/>
            <w:bottom w:val="none" w:sz="0" w:space="0" w:color="auto"/>
            <w:right w:val="none" w:sz="0" w:space="0" w:color="auto"/>
          </w:divBdr>
        </w:div>
        <w:div w:id="404569919">
          <w:marLeft w:val="480"/>
          <w:marRight w:val="0"/>
          <w:marTop w:val="0"/>
          <w:marBottom w:val="0"/>
          <w:divBdr>
            <w:top w:val="none" w:sz="0" w:space="0" w:color="auto"/>
            <w:left w:val="none" w:sz="0" w:space="0" w:color="auto"/>
            <w:bottom w:val="none" w:sz="0" w:space="0" w:color="auto"/>
            <w:right w:val="none" w:sz="0" w:space="0" w:color="auto"/>
          </w:divBdr>
        </w:div>
        <w:div w:id="1653371518">
          <w:marLeft w:val="480"/>
          <w:marRight w:val="0"/>
          <w:marTop w:val="0"/>
          <w:marBottom w:val="0"/>
          <w:divBdr>
            <w:top w:val="none" w:sz="0" w:space="0" w:color="auto"/>
            <w:left w:val="none" w:sz="0" w:space="0" w:color="auto"/>
            <w:bottom w:val="none" w:sz="0" w:space="0" w:color="auto"/>
            <w:right w:val="none" w:sz="0" w:space="0" w:color="auto"/>
          </w:divBdr>
        </w:div>
        <w:div w:id="2110807838">
          <w:marLeft w:val="480"/>
          <w:marRight w:val="0"/>
          <w:marTop w:val="0"/>
          <w:marBottom w:val="0"/>
          <w:divBdr>
            <w:top w:val="none" w:sz="0" w:space="0" w:color="auto"/>
            <w:left w:val="none" w:sz="0" w:space="0" w:color="auto"/>
            <w:bottom w:val="none" w:sz="0" w:space="0" w:color="auto"/>
            <w:right w:val="none" w:sz="0" w:space="0" w:color="auto"/>
          </w:divBdr>
        </w:div>
        <w:div w:id="400836527">
          <w:marLeft w:val="480"/>
          <w:marRight w:val="0"/>
          <w:marTop w:val="0"/>
          <w:marBottom w:val="0"/>
          <w:divBdr>
            <w:top w:val="none" w:sz="0" w:space="0" w:color="auto"/>
            <w:left w:val="none" w:sz="0" w:space="0" w:color="auto"/>
            <w:bottom w:val="none" w:sz="0" w:space="0" w:color="auto"/>
            <w:right w:val="none" w:sz="0" w:space="0" w:color="auto"/>
          </w:divBdr>
        </w:div>
        <w:div w:id="872229387">
          <w:marLeft w:val="480"/>
          <w:marRight w:val="0"/>
          <w:marTop w:val="0"/>
          <w:marBottom w:val="0"/>
          <w:divBdr>
            <w:top w:val="none" w:sz="0" w:space="0" w:color="auto"/>
            <w:left w:val="none" w:sz="0" w:space="0" w:color="auto"/>
            <w:bottom w:val="none" w:sz="0" w:space="0" w:color="auto"/>
            <w:right w:val="none" w:sz="0" w:space="0" w:color="auto"/>
          </w:divBdr>
        </w:div>
        <w:div w:id="2131512987">
          <w:marLeft w:val="480"/>
          <w:marRight w:val="0"/>
          <w:marTop w:val="0"/>
          <w:marBottom w:val="0"/>
          <w:divBdr>
            <w:top w:val="none" w:sz="0" w:space="0" w:color="auto"/>
            <w:left w:val="none" w:sz="0" w:space="0" w:color="auto"/>
            <w:bottom w:val="none" w:sz="0" w:space="0" w:color="auto"/>
            <w:right w:val="none" w:sz="0" w:space="0" w:color="auto"/>
          </w:divBdr>
        </w:div>
        <w:div w:id="704213518">
          <w:marLeft w:val="480"/>
          <w:marRight w:val="0"/>
          <w:marTop w:val="0"/>
          <w:marBottom w:val="0"/>
          <w:divBdr>
            <w:top w:val="none" w:sz="0" w:space="0" w:color="auto"/>
            <w:left w:val="none" w:sz="0" w:space="0" w:color="auto"/>
            <w:bottom w:val="none" w:sz="0" w:space="0" w:color="auto"/>
            <w:right w:val="none" w:sz="0" w:space="0" w:color="auto"/>
          </w:divBdr>
        </w:div>
        <w:div w:id="719138271">
          <w:marLeft w:val="480"/>
          <w:marRight w:val="0"/>
          <w:marTop w:val="0"/>
          <w:marBottom w:val="0"/>
          <w:divBdr>
            <w:top w:val="none" w:sz="0" w:space="0" w:color="auto"/>
            <w:left w:val="none" w:sz="0" w:space="0" w:color="auto"/>
            <w:bottom w:val="none" w:sz="0" w:space="0" w:color="auto"/>
            <w:right w:val="none" w:sz="0" w:space="0" w:color="auto"/>
          </w:divBdr>
        </w:div>
        <w:div w:id="1785809759">
          <w:marLeft w:val="480"/>
          <w:marRight w:val="0"/>
          <w:marTop w:val="0"/>
          <w:marBottom w:val="0"/>
          <w:divBdr>
            <w:top w:val="none" w:sz="0" w:space="0" w:color="auto"/>
            <w:left w:val="none" w:sz="0" w:space="0" w:color="auto"/>
            <w:bottom w:val="none" w:sz="0" w:space="0" w:color="auto"/>
            <w:right w:val="none" w:sz="0" w:space="0" w:color="auto"/>
          </w:divBdr>
        </w:div>
        <w:div w:id="582492076">
          <w:marLeft w:val="480"/>
          <w:marRight w:val="0"/>
          <w:marTop w:val="0"/>
          <w:marBottom w:val="0"/>
          <w:divBdr>
            <w:top w:val="none" w:sz="0" w:space="0" w:color="auto"/>
            <w:left w:val="none" w:sz="0" w:space="0" w:color="auto"/>
            <w:bottom w:val="none" w:sz="0" w:space="0" w:color="auto"/>
            <w:right w:val="none" w:sz="0" w:space="0" w:color="auto"/>
          </w:divBdr>
        </w:div>
        <w:div w:id="207960326">
          <w:marLeft w:val="480"/>
          <w:marRight w:val="0"/>
          <w:marTop w:val="0"/>
          <w:marBottom w:val="0"/>
          <w:divBdr>
            <w:top w:val="none" w:sz="0" w:space="0" w:color="auto"/>
            <w:left w:val="none" w:sz="0" w:space="0" w:color="auto"/>
            <w:bottom w:val="none" w:sz="0" w:space="0" w:color="auto"/>
            <w:right w:val="none" w:sz="0" w:space="0" w:color="auto"/>
          </w:divBdr>
        </w:div>
        <w:div w:id="737023642">
          <w:marLeft w:val="480"/>
          <w:marRight w:val="0"/>
          <w:marTop w:val="0"/>
          <w:marBottom w:val="0"/>
          <w:divBdr>
            <w:top w:val="none" w:sz="0" w:space="0" w:color="auto"/>
            <w:left w:val="none" w:sz="0" w:space="0" w:color="auto"/>
            <w:bottom w:val="none" w:sz="0" w:space="0" w:color="auto"/>
            <w:right w:val="none" w:sz="0" w:space="0" w:color="auto"/>
          </w:divBdr>
        </w:div>
        <w:div w:id="390619853">
          <w:marLeft w:val="480"/>
          <w:marRight w:val="0"/>
          <w:marTop w:val="0"/>
          <w:marBottom w:val="0"/>
          <w:divBdr>
            <w:top w:val="none" w:sz="0" w:space="0" w:color="auto"/>
            <w:left w:val="none" w:sz="0" w:space="0" w:color="auto"/>
            <w:bottom w:val="none" w:sz="0" w:space="0" w:color="auto"/>
            <w:right w:val="none" w:sz="0" w:space="0" w:color="auto"/>
          </w:divBdr>
        </w:div>
        <w:div w:id="1991517119">
          <w:marLeft w:val="480"/>
          <w:marRight w:val="0"/>
          <w:marTop w:val="0"/>
          <w:marBottom w:val="0"/>
          <w:divBdr>
            <w:top w:val="none" w:sz="0" w:space="0" w:color="auto"/>
            <w:left w:val="none" w:sz="0" w:space="0" w:color="auto"/>
            <w:bottom w:val="none" w:sz="0" w:space="0" w:color="auto"/>
            <w:right w:val="none" w:sz="0" w:space="0" w:color="auto"/>
          </w:divBdr>
        </w:div>
        <w:div w:id="1536697447">
          <w:marLeft w:val="480"/>
          <w:marRight w:val="0"/>
          <w:marTop w:val="0"/>
          <w:marBottom w:val="0"/>
          <w:divBdr>
            <w:top w:val="none" w:sz="0" w:space="0" w:color="auto"/>
            <w:left w:val="none" w:sz="0" w:space="0" w:color="auto"/>
            <w:bottom w:val="none" w:sz="0" w:space="0" w:color="auto"/>
            <w:right w:val="none" w:sz="0" w:space="0" w:color="auto"/>
          </w:divBdr>
        </w:div>
        <w:div w:id="400567810">
          <w:marLeft w:val="480"/>
          <w:marRight w:val="0"/>
          <w:marTop w:val="0"/>
          <w:marBottom w:val="0"/>
          <w:divBdr>
            <w:top w:val="none" w:sz="0" w:space="0" w:color="auto"/>
            <w:left w:val="none" w:sz="0" w:space="0" w:color="auto"/>
            <w:bottom w:val="none" w:sz="0" w:space="0" w:color="auto"/>
            <w:right w:val="none" w:sz="0" w:space="0" w:color="auto"/>
          </w:divBdr>
        </w:div>
        <w:div w:id="407651141">
          <w:marLeft w:val="480"/>
          <w:marRight w:val="0"/>
          <w:marTop w:val="0"/>
          <w:marBottom w:val="0"/>
          <w:divBdr>
            <w:top w:val="none" w:sz="0" w:space="0" w:color="auto"/>
            <w:left w:val="none" w:sz="0" w:space="0" w:color="auto"/>
            <w:bottom w:val="none" w:sz="0" w:space="0" w:color="auto"/>
            <w:right w:val="none" w:sz="0" w:space="0" w:color="auto"/>
          </w:divBdr>
        </w:div>
        <w:div w:id="1141076057">
          <w:marLeft w:val="480"/>
          <w:marRight w:val="0"/>
          <w:marTop w:val="0"/>
          <w:marBottom w:val="0"/>
          <w:divBdr>
            <w:top w:val="none" w:sz="0" w:space="0" w:color="auto"/>
            <w:left w:val="none" w:sz="0" w:space="0" w:color="auto"/>
            <w:bottom w:val="none" w:sz="0" w:space="0" w:color="auto"/>
            <w:right w:val="none" w:sz="0" w:space="0" w:color="auto"/>
          </w:divBdr>
        </w:div>
        <w:div w:id="823814547">
          <w:marLeft w:val="480"/>
          <w:marRight w:val="0"/>
          <w:marTop w:val="0"/>
          <w:marBottom w:val="0"/>
          <w:divBdr>
            <w:top w:val="none" w:sz="0" w:space="0" w:color="auto"/>
            <w:left w:val="none" w:sz="0" w:space="0" w:color="auto"/>
            <w:bottom w:val="none" w:sz="0" w:space="0" w:color="auto"/>
            <w:right w:val="none" w:sz="0" w:space="0" w:color="auto"/>
          </w:divBdr>
        </w:div>
        <w:div w:id="1645814410">
          <w:marLeft w:val="480"/>
          <w:marRight w:val="0"/>
          <w:marTop w:val="0"/>
          <w:marBottom w:val="0"/>
          <w:divBdr>
            <w:top w:val="none" w:sz="0" w:space="0" w:color="auto"/>
            <w:left w:val="none" w:sz="0" w:space="0" w:color="auto"/>
            <w:bottom w:val="none" w:sz="0" w:space="0" w:color="auto"/>
            <w:right w:val="none" w:sz="0" w:space="0" w:color="auto"/>
          </w:divBdr>
        </w:div>
        <w:div w:id="195123987">
          <w:marLeft w:val="480"/>
          <w:marRight w:val="0"/>
          <w:marTop w:val="0"/>
          <w:marBottom w:val="0"/>
          <w:divBdr>
            <w:top w:val="none" w:sz="0" w:space="0" w:color="auto"/>
            <w:left w:val="none" w:sz="0" w:space="0" w:color="auto"/>
            <w:bottom w:val="none" w:sz="0" w:space="0" w:color="auto"/>
            <w:right w:val="none" w:sz="0" w:space="0" w:color="auto"/>
          </w:divBdr>
        </w:div>
        <w:div w:id="387920866">
          <w:marLeft w:val="480"/>
          <w:marRight w:val="0"/>
          <w:marTop w:val="0"/>
          <w:marBottom w:val="0"/>
          <w:divBdr>
            <w:top w:val="none" w:sz="0" w:space="0" w:color="auto"/>
            <w:left w:val="none" w:sz="0" w:space="0" w:color="auto"/>
            <w:bottom w:val="none" w:sz="0" w:space="0" w:color="auto"/>
            <w:right w:val="none" w:sz="0" w:space="0" w:color="auto"/>
          </w:divBdr>
        </w:div>
        <w:div w:id="1872377258">
          <w:marLeft w:val="480"/>
          <w:marRight w:val="0"/>
          <w:marTop w:val="0"/>
          <w:marBottom w:val="0"/>
          <w:divBdr>
            <w:top w:val="none" w:sz="0" w:space="0" w:color="auto"/>
            <w:left w:val="none" w:sz="0" w:space="0" w:color="auto"/>
            <w:bottom w:val="none" w:sz="0" w:space="0" w:color="auto"/>
            <w:right w:val="none" w:sz="0" w:space="0" w:color="auto"/>
          </w:divBdr>
        </w:div>
        <w:div w:id="1089157938">
          <w:marLeft w:val="480"/>
          <w:marRight w:val="0"/>
          <w:marTop w:val="0"/>
          <w:marBottom w:val="0"/>
          <w:divBdr>
            <w:top w:val="none" w:sz="0" w:space="0" w:color="auto"/>
            <w:left w:val="none" w:sz="0" w:space="0" w:color="auto"/>
            <w:bottom w:val="none" w:sz="0" w:space="0" w:color="auto"/>
            <w:right w:val="none" w:sz="0" w:space="0" w:color="auto"/>
          </w:divBdr>
        </w:div>
        <w:div w:id="235212564">
          <w:marLeft w:val="480"/>
          <w:marRight w:val="0"/>
          <w:marTop w:val="0"/>
          <w:marBottom w:val="0"/>
          <w:divBdr>
            <w:top w:val="none" w:sz="0" w:space="0" w:color="auto"/>
            <w:left w:val="none" w:sz="0" w:space="0" w:color="auto"/>
            <w:bottom w:val="none" w:sz="0" w:space="0" w:color="auto"/>
            <w:right w:val="none" w:sz="0" w:space="0" w:color="auto"/>
          </w:divBdr>
        </w:div>
        <w:div w:id="174855020">
          <w:marLeft w:val="480"/>
          <w:marRight w:val="0"/>
          <w:marTop w:val="0"/>
          <w:marBottom w:val="0"/>
          <w:divBdr>
            <w:top w:val="none" w:sz="0" w:space="0" w:color="auto"/>
            <w:left w:val="none" w:sz="0" w:space="0" w:color="auto"/>
            <w:bottom w:val="none" w:sz="0" w:space="0" w:color="auto"/>
            <w:right w:val="none" w:sz="0" w:space="0" w:color="auto"/>
          </w:divBdr>
        </w:div>
        <w:div w:id="868446984">
          <w:marLeft w:val="480"/>
          <w:marRight w:val="0"/>
          <w:marTop w:val="0"/>
          <w:marBottom w:val="0"/>
          <w:divBdr>
            <w:top w:val="none" w:sz="0" w:space="0" w:color="auto"/>
            <w:left w:val="none" w:sz="0" w:space="0" w:color="auto"/>
            <w:bottom w:val="none" w:sz="0" w:space="0" w:color="auto"/>
            <w:right w:val="none" w:sz="0" w:space="0" w:color="auto"/>
          </w:divBdr>
        </w:div>
        <w:div w:id="509687525">
          <w:marLeft w:val="480"/>
          <w:marRight w:val="0"/>
          <w:marTop w:val="0"/>
          <w:marBottom w:val="0"/>
          <w:divBdr>
            <w:top w:val="none" w:sz="0" w:space="0" w:color="auto"/>
            <w:left w:val="none" w:sz="0" w:space="0" w:color="auto"/>
            <w:bottom w:val="none" w:sz="0" w:space="0" w:color="auto"/>
            <w:right w:val="none" w:sz="0" w:space="0" w:color="auto"/>
          </w:divBdr>
        </w:div>
        <w:div w:id="336344627">
          <w:marLeft w:val="480"/>
          <w:marRight w:val="0"/>
          <w:marTop w:val="0"/>
          <w:marBottom w:val="0"/>
          <w:divBdr>
            <w:top w:val="none" w:sz="0" w:space="0" w:color="auto"/>
            <w:left w:val="none" w:sz="0" w:space="0" w:color="auto"/>
            <w:bottom w:val="none" w:sz="0" w:space="0" w:color="auto"/>
            <w:right w:val="none" w:sz="0" w:space="0" w:color="auto"/>
          </w:divBdr>
        </w:div>
        <w:div w:id="1411805440">
          <w:marLeft w:val="480"/>
          <w:marRight w:val="0"/>
          <w:marTop w:val="0"/>
          <w:marBottom w:val="0"/>
          <w:divBdr>
            <w:top w:val="none" w:sz="0" w:space="0" w:color="auto"/>
            <w:left w:val="none" w:sz="0" w:space="0" w:color="auto"/>
            <w:bottom w:val="none" w:sz="0" w:space="0" w:color="auto"/>
            <w:right w:val="none" w:sz="0" w:space="0" w:color="auto"/>
          </w:divBdr>
        </w:div>
        <w:div w:id="893539647">
          <w:marLeft w:val="480"/>
          <w:marRight w:val="0"/>
          <w:marTop w:val="0"/>
          <w:marBottom w:val="0"/>
          <w:divBdr>
            <w:top w:val="none" w:sz="0" w:space="0" w:color="auto"/>
            <w:left w:val="none" w:sz="0" w:space="0" w:color="auto"/>
            <w:bottom w:val="none" w:sz="0" w:space="0" w:color="auto"/>
            <w:right w:val="none" w:sz="0" w:space="0" w:color="auto"/>
          </w:divBdr>
        </w:div>
        <w:div w:id="2112703223">
          <w:marLeft w:val="480"/>
          <w:marRight w:val="0"/>
          <w:marTop w:val="0"/>
          <w:marBottom w:val="0"/>
          <w:divBdr>
            <w:top w:val="none" w:sz="0" w:space="0" w:color="auto"/>
            <w:left w:val="none" w:sz="0" w:space="0" w:color="auto"/>
            <w:bottom w:val="none" w:sz="0" w:space="0" w:color="auto"/>
            <w:right w:val="none" w:sz="0" w:space="0" w:color="auto"/>
          </w:divBdr>
        </w:div>
        <w:div w:id="256377063">
          <w:marLeft w:val="480"/>
          <w:marRight w:val="0"/>
          <w:marTop w:val="0"/>
          <w:marBottom w:val="0"/>
          <w:divBdr>
            <w:top w:val="none" w:sz="0" w:space="0" w:color="auto"/>
            <w:left w:val="none" w:sz="0" w:space="0" w:color="auto"/>
            <w:bottom w:val="none" w:sz="0" w:space="0" w:color="auto"/>
            <w:right w:val="none" w:sz="0" w:space="0" w:color="auto"/>
          </w:divBdr>
        </w:div>
        <w:div w:id="722338039">
          <w:marLeft w:val="480"/>
          <w:marRight w:val="0"/>
          <w:marTop w:val="0"/>
          <w:marBottom w:val="0"/>
          <w:divBdr>
            <w:top w:val="none" w:sz="0" w:space="0" w:color="auto"/>
            <w:left w:val="none" w:sz="0" w:space="0" w:color="auto"/>
            <w:bottom w:val="none" w:sz="0" w:space="0" w:color="auto"/>
            <w:right w:val="none" w:sz="0" w:space="0" w:color="auto"/>
          </w:divBdr>
        </w:div>
        <w:div w:id="2050177514">
          <w:marLeft w:val="480"/>
          <w:marRight w:val="0"/>
          <w:marTop w:val="0"/>
          <w:marBottom w:val="0"/>
          <w:divBdr>
            <w:top w:val="none" w:sz="0" w:space="0" w:color="auto"/>
            <w:left w:val="none" w:sz="0" w:space="0" w:color="auto"/>
            <w:bottom w:val="none" w:sz="0" w:space="0" w:color="auto"/>
            <w:right w:val="none" w:sz="0" w:space="0" w:color="auto"/>
          </w:divBdr>
        </w:div>
        <w:div w:id="1825703560">
          <w:marLeft w:val="480"/>
          <w:marRight w:val="0"/>
          <w:marTop w:val="0"/>
          <w:marBottom w:val="0"/>
          <w:divBdr>
            <w:top w:val="none" w:sz="0" w:space="0" w:color="auto"/>
            <w:left w:val="none" w:sz="0" w:space="0" w:color="auto"/>
            <w:bottom w:val="none" w:sz="0" w:space="0" w:color="auto"/>
            <w:right w:val="none" w:sz="0" w:space="0" w:color="auto"/>
          </w:divBdr>
        </w:div>
      </w:divsChild>
    </w:div>
    <w:div w:id="184221791">
      <w:bodyDiv w:val="1"/>
      <w:marLeft w:val="0"/>
      <w:marRight w:val="0"/>
      <w:marTop w:val="0"/>
      <w:marBottom w:val="0"/>
      <w:divBdr>
        <w:top w:val="none" w:sz="0" w:space="0" w:color="auto"/>
        <w:left w:val="none" w:sz="0" w:space="0" w:color="auto"/>
        <w:bottom w:val="none" w:sz="0" w:space="0" w:color="auto"/>
        <w:right w:val="none" w:sz="0" w:space="0" w:color="auto"/>
      </w:divBdr>
    </w:div>
    <w:div w:id="189102000">
      <w:bodyDiv w:val="1"/>
      <w:marLeft w:val="0"/>
      <w:marRight w:val="0"/>
      <w:marTop w:val="0"/>
      <w:marBottom w:val="0"/>
      <w:divBdr>
        <w:top w:val="none" w:sz="0" w:space="0" w:color="auto"/>
        <w:left w:val="none" w:sz="0" w:space="0" w:color="auto"/>
        <w:bottom w:val="none" w:sz="0" w:space="0" w:color="auto"/>
        <w:right w:val="none" w:sz="0" w:space="0" w:color="auto"/>
      </w:divBdr>
      <w:divsChild>
        <w:div w:id="432943708">
          <w:marLeft w:val="640"/>
          <w:marRight w:val="0"/>
          <w:marTop w:val="0"/>
          <w:marBottom w:val="0"/>
          <w:divBdr>
            <w:top w:val="none" w:sz="0" w:space="0" w:color="auto"/>
            <w:left w:val="none" w:sz="0" w:space="0" w:color="auto"/>
            <w:bottom w:val="none" w:sz="0" w:space="0" w:color="auto"/>
            <w:right w:val="none" w:sz="0" w:space="0" w:color="auto"/>
          </w:divBdr>
        </w:div>
        <w:div w:id="194192762">
          <w:marLeft w:val="640"/>
          <w:marRight w:val="0"/>
          <w:marTop w:val="0"/>
          <w:marBottom w:val="0"/>
          <w:divBdr>
            <w:top w:val="none" w:sz="0" w:space="0" w:color="auto"/>
            <w:left w:val="none" w:sz="0" w:space="0" w:color="auto"/>
            <w:bottom w:val="none" w:sz="0" w:space="0" w:color="auto"/>
            <w:right w:val="none" w:sz="0" w:space="0" w:color="auto"/>
          </w:divBdr>
        </w:div>
        <w:div w:id="1010330126">
          <w:marLeft w:val="640"/>
          <w:marRight w:val="0"/>
          <w:marTop w:val="0"/>
          <w:marBottom w:val="0"/>
          <w:divBdr>
            <w:top w:val="none" w:sz="0" w:space="0" w:color="auto"/>
            <w:left w:val="none" w:sz="0" w:space="0" w:color="auto"/>
            <w:bottom w:val="none" w:sz="0" w:space="0" w:color="auto"/>
            <w:right w:val="none" w:sz="0" w:space="0" w:color="auto"/>
          </w:divBdr>
        </w:div>
        <w:div w:id="948466399">
          <w:marLeft w:val="640"/>
          <w:marRight w:val="0"/>
          <w:marTop w:val="0"/>
          <w:marBottom w:val="0"/>
          <w:divBdr>
            <w:top w:val="none" w:sz="0" w:space="0" w:color="auto"/>
            <w:left w:val="none" w:sz="0" w:space="0" w:color="auto"/>
            <w:bottom w:val="none" w:sz="0" w:space="0" w:color="auto"/>
            <w:right w:val="none" w:sz="0" w:space="0" w:color="auto"/>
          </w:divBdr>
        </w:div>
        <w:div w:id="1853912960">
          <w:marLeft w:val="640"/>
          <w:marRight w:val="0"/>
          <w:marTop w:val="0"/>
          <w:marBottom w:val="0"/>
          <w:divBdr>
            <w:top w:val="none" w:sz="0" w:space="0" w:color="auto"/>
            <w:left w:val="none" w:sz="0" w:space="0" w:color="auto"/>
            <w:bottom w:val="none" w:sz="0" w:space="0" w:color="auto"/>
            <w:right w:val="none" w:sz="0" w:space="0" w:color="auto"/>
          </w:divBdr>
        </w:div>
        <w:div w:id="72550038">
          <w:marLeft w:val="640"/>
          <w:marRight w:val="0"/>
          <w:marTop w:val="0"/>
          <w:marBottom w:val="0"/>
          <w:divBdr>
            <w:top w:val="none" w:sz="0" w:space="0" w:color="auto"/>
            <w:left w:val="none" w:sz="0" w:space="0" w:color="auto"/>
            <w:bottom w:val="none" w:sz="0" w:space="0" w:color="auto"/>
            <w:right w:val="none" w:sz="0" w:space="0" w:color="auto"/>
          </w:divBdr>
        </w:div>
        <w:div w:id="1061557588">
          <w:marLeft w:val="640"/>
          <w:marRight w:val="0"/>
          <w:marTop w:val="0"/>
          <w:marBottom w:val="0"/>
          <w:divBdr>
            <w:top w:val="none" w:sz="0" w:space="0" w:color="auto"/>
            <w:left w:val="none" w:sz="0" w:space="0" w:color="auto"/>
            <w:bottom w:val="none" w:sz="0" w:space="0" w:color="auto"/>
            <w:right w:val="none" w:sz="0" w:space="0" w:color="auto"/>
          </w:divBdr>
        </w:div>
        <w:div w:id="1119956425">
          <w:marLeft w:val="640"/>
          <w:marRight w:val="0"/>
          <w:marTop w:val="0"/>
          <w:marBottom w:val="0"/>
          <w:divBdr>
            <w:top w:val="none" w:sz="0" w:space="0" w:color="auto"/>
            <w:left w:val="none" w:sz="0" w:space="0" w:color="auto"/>
            <w:bottom w:val="none" w:sz="0" w:space="0" w:color="auto"/>
            <w:right w:val="none" w:sz="0" w:space="0" w:color="auto"/>
          </w:divBdr>
        </w:div>
        <w:div w:id="197278661">
          <w:marLeft w:val="640"/>
          <w:marRight w:val="0"/>
          <w:marTop w:val="0"/>
          <w:marBottom w:val="0"/>
          <w:divBdr>
            <w:top w:val="none" w:sz="0" w:space="0" w:color="auto"/>
            <w:left w:val="none" w:sz="0" w:space="0" w:color="auto"/>
            <w:bottom w:val="none" w:sz="0" w:space="0" w:color="auto"/>
            <w:right w:val="none" w:sz="0" w:space="0" w:color="auto"/>
          </w:divBdr>
        </w:div>
        <w:div w:id="336232071">
          <w:marLeft w:val="640"/>
          <w:marRight w:val="0"/>
          <w:marTop w:val="0"/>
          <w:marBottom w:val="0"/>
          <w:divBdr>
            <w:top w:val="none" w:sz="0" w:space="0" w:color="auto"/>
            <w:left w:val="none" w:sz="0" w:space="0" w:color="auto"/>
            <w:bottom w:val="none" w:sz="0" w:space="0" w:color="auto"/>
            <w:right w:val="none" w:sz="0" w:space="0" w:color="auto"/>
          </w:divBdr>
        </w:div>
        <w:div w:id="618341201">
          <w:marLeft w:val="640"/>
          <w:marRight w:val="0"/>
          <w:marTop w:val="0"/>
          <w:marBottom w:val="0"/>
          <w:divBdr>
            <w:top w:val="none" w:sz="0" w:space="0" w:color="auto"/>
            <w:left w:val="none" w:sz="0" w:space="0" w:color="auto"/>
            <w:bottom w:val="none" w:sz="0" w:space="0" w:color="auto"/>
            <w:right w:val="none" w:sz="0" w:space="0" w:color="auto"/>
          </w:divBdr>
        </w:div>
        <w:div w:id="2144301183">
          <w:marLeft w:val="640"/>
          <w:marRight w:val="0"/>
          <w:marTop w:val="0"/>
          <w:marBottom w:val="0"/>
          <w:divBdr>
            <w:top w:val="none" w:sz="0" w:space="0" w:color="auto"/>
            <w:left w:val="none" w:sz="0" w:space="0" w:color="auto"/>
            <w:bottom w:val="none" w:sz="0" w:space="0" w:color="auto"/>
            <w:right w:val="none" w:sz="0" w:space="0" w:color="auto"/>
          </w:divBdr>
        </w:div>
        <w:div w:id="1681732976">
          <w:marLeft w:val="640"/>
          <w:marRight w:val="0"/>
          <w:marTop w:val="0"/>
          <w:marBottom w:val="0"/>
          <w:divBdr>
            <w:top w:val="none" w:sz="0" w:space="0" w:color="auto"/>
            <w:left w:val="none" w:sz="0" w:space="0" w:color="auto"/>
            <w:bottom w:val="none" w:sz="0" w:space="0" w:color="auto"/>
            <w:right w:val="none" w:sz="0" w:space="0" w:color="auto"/>
          </w:divBdr>
        </w:div>
        <w:div w:id="522210791">
          <w:marLeft w:val="640"/>
          <w:marRight w:val="0"/>
          <w:marTop w:val="0"/>
          <w:marBottom w:val="0"/>
          <w:divBdr>
            <w:top w:val="none" w:sz="0" w:space="0" w:color="auto"/>
            <w:left w:val="none" w:sz="0" w:space="0" w:color="auto"/>
            <w:bottom w:val="none" w:sz="0" w:space="0" w:color="auto"/>
            <w:right w:val="none" w:sz="0" w:space="0" w:color="auto"/>
          </w:divBdr>
        </w:div>
        <w:div w:id="911231669">
          <w:marLeft w:val="640"/>
          <w:marRight w:val="0"/>
          <w:marTop w:val="0"/>
          <w:marBottom w:val="0"/>
          <w:divBdr>
            <w:top w:val="none" w:sz="0" w:space="0" w:color="auto"/>
            <w:left w:val="none" w:sz="0" w:space="0" w:color="auto"/>
            <w:bottom w:val="none" w:sz="0" w:space="0" w:color="auto"/>
            <w:right w:val="none" w:sz="0" w:space="0" w:color="auto"/>
          </w:divBdr>
        </w:div>
        <w:div w:id="486170801">
          <w:marLeft w:val="640"/>
          <w:marRight w:val="0"/>
          <w:marTop w:val="0"/>
          <w:marBottom w:val="0"/>
          <w:divBdr>
            <w:top w:val="none" w:sz="0" w:space="0" w:color="auto"/>
            <w:left w:val="none" w:sz="0" w:space="0" w:color="auto"/>
            <w:bottom w:val="none" w:sz="0" w:space="0" w:color="auto"/>
            <w:right w:val="none" w:sz="0" w:space="0" w:color="auto"/>
          </w:divBdr>
        </w:div>
        <w:div w:id="329914680">
          <w:marLeft w:val="640"/>
          <w:marRight w:val="0"/>
          <w:marTop w:val="0"/>
          <w:marBottom w:val="0"/>
          <w:divBdr>
            <w:top w:val="none" w:sz="0" w:space="0" w:color="auto"/>
            <w:left w:val="none" w:sz="0" w:space="0" w:color="auto"/>
            <w:bottom w:val="none" w:sz="0" w:space="0" w:color="auto"/>
            <w:right w:val="none" w:sz="0" w:space="0" w:color="auto"/>
          </w:divBdr>
        </w:div>
        <w:div w:id="309098513">
          <w:marLeft w:val="640"/>
          <w:marRight w:val="0"/>
          <w:marTop w:val="0"/>
          <w:marBottom w:val="0"/>
          <w:divBdr>
            <w:top w:val="none" w:sz="0" w:space="0" w:color="auto"/>
            <w:left w:val="none" w:sz="0" w:space="0" w:color="auto"/>
            <w:bottom w:val="none" w:sz="0" w:space="0" w:color="auto"/>
            <w:right w:val="none" w:sz="0" w:space="0" w:color="auto"/>
          </w:divBdr>
        </w:div>
        <w:div w:id="1386107063">
          <w:marLeft w:val="640"/>
          <w:marRight w:val="0"/>
          <w:marTop w:val="0"/>
          <w:marBottom w:val="0"/>
          <w:divBdr>
            <w:top w:val="none" w:sz="0" w:space="0" w:color="auto"/>
            <w:left w:val="none" w:sz="0" w:space="0" w:color="auto"/>
            <w:bottom w:val="none" w:sz="0" w:space="0" w:color="auto"/>
            <w:right w:val="none" w:sz="0" w:space="0" w:color="auto"/>
          </w:divBdr>
        </w:div>
        <w:div w:id="778525704">
          <w:marLeft w:val="640"/>
          <w:marRight w:val="0"/>
          <w:marTop w:val="0"/>
          <w:marBottom w:val="0"/>
          <w:divBdr>
            <w:top w:val="none" w:sz="0" w:space="0" w:color="auto"/>
            <w:left w:val="none" w:sz="0" w:space="0" w:color="auto"/>
            <w:bottom w:val="none" w:sz="0" w:space="0" w:color="auto"/>
            <w:right w:val="none" w:sz="0" w:space="0" w:color="auto"/>
          </w:divBdr>
        </w:div>
        <w:div w:id="840581441">
          <w:marLeft w:val="640"/>
          <w:marRight w:val="0"/>
          <w:marTop w:val="0"/>
          <w:marBottom w:val="0"/>
          <w:divBdr>
            <w:top w:val="none" w:sz="0" w:space="0" w:color="auto"/>
            <w:left w:val="none" w:sz="0" w:space="0" w:color="auto"/>
            <w:bottom w:val="none" w:sz="0" w:space="0" w:color="auto"/>
            <w:right w:val="none" w:sz="0" w:space="0" w:color="auto"/>
          </w:divBdr>
        </w:div>
        <w:div w:id="110126383">
          <w:marLeft w:val="640"/>
          <w:marRight w:val="0"/>
          <w:marTop w:val="0"/>
          <w:marBottom w:val="0"/>
          <w:divBdr>
            <w:top w:val="none" w:sz="0" w:space="0" w:color="auto"/>
            <w:left w:val="none" w:sz="0" w:space="0" w:color="auto"/>
            <w:bottom w:val="none" w:sz="0" w:space="0" w:color="auto"/>
            <w:right w:val="none" w:sz="0" w:space="0" w:color="auto"/>
          </w:divBdr>
        </w:div>
        <w:div w:id="1609853212">
          <w:marLeft w:val="640"/>
          <w:marRight w:val="0"/>
          <w:marTop w:val="0"/>
          <w:marBottom w:val="0"/>
          <w:divBdr>
            <w:top w:val="none" w:sz="0" w:space="0" w:color="auto"/>
            <w:left w:val="none" w:sz="0" w:space="0" w:color="auto"/>
            <w:bottom w:val="none" w:sz="0" w:space="0" w:color="auto"/>
            <w:right w:val="none" w:sz="0" w:space="0" w:color="auto"/>
          </w:divBdr>
        </w:div>
        <w:div w:id="161511644">
          <w:marLeft w:val="640"/>
          <w:marRight w:val="0"/>
          <w:marTop w:val="0"/>
          <w:marBottom w:val="0"/>
          <w:divBdr>
            <w:top w:val="none" w:sz="0" w:space="0" w:color="auto"/>
            <w:left w:val="none" w:sz="0" w:space="0" w:color="auto"/>
            <w:bottom w:val="none" w:sz="0" w:space="0" w:color="auto"/>
            <w:right w:val="none" w:sz="0" w:space="0" w:color="auto"/>
          </w:divBdr>
        </w:div>
        <w:div w:id="1312566163">
          <w:marLeft w:val="640"/>
          <w:marRight w:val="0"/>
          <w:marTop w:val="0"/>
          <w:marBottom w:val="0"/>
          <w:divBdr>
            <w:top w:val="none" w:sz="0" w:space="0" w:color="auto"/>
            <w:left w:val="none" w:sz="0" w:space="0" w:color="auto"/>
            <w:bottom w:val="none" w:sz="0" w:space="0" w:color="auto"/>
            <w:right w:val="none" w:sz="0" w:space="0" w:color="auto"/>
          </w:divBdr>
        </w:div>
        <w:div w:id="1224216997">
          <w:marLeft w:val="640"/>
          <w:marRight w:val="0"/>
          <w:marTop w:val="0"/>
          <w:marBottom w:val="0"/>
          <w:divBdr>
            <w:top w:val="none" w:sz="0" w:space="0" w:color="auto"/>
            <w:left w:val="none" w:sz="0" w:space="0" w:color="auto"/>
            <w:bottom w:val="none" w:sz="0" w:space="0" w:color="auto"/>
            <w:right w:val="none" w:sz="0" w:space="0" w:color="auto"/>
          </w:divBdr>
        </w:div>
        <w:div w:id="2039768513">
          <w:marLeft w:val="640"/>
          <w:marRight w:val="0"/>
          <w:marTop w:val="0"/>
          <w:marBottom w:val="0"/>
          <w:divBdr>
            <w:top w:val="none" w:sz="0" w:space="0" w:color="auto"/>
            <w:left w:val="none" w:sz="0" w:space="0" w:color="auto"/>
            <w:bottom w:val="none" w:sz="0" w:space="0" w:color="auto"/>
            <w:right w:val="none" w:sz="0" w:space="0" w:color="auto"/>
          </w:divBdr>
        </w:div>
        <w:div w:id="932587044">
          <w:marLeft w:val="640"/>
          <w:marRight w:val="0"/>
          <w:marTop w:val="0"/>
          <w:marBottom w:val="0"/>
          <w:divBdr>
            <w:top w:val="none" w:sz="0" w:space="0" w:color="auto"/>
            <w:left w:val="none" w:sz="0" w:space="0" w:color="auto"/>
            <w:bottom w:val="none" w:sz="0" w:space="0" w:color="auto"/>
            <w:right w:val="none" w:sz="0" w:space="0" w:color="auto"/>
          </w:divBdr>
        </w:div>
        <w:div w:id="1367678700">
          <w:marLeft w:val="640"/>
          <w:marRight w:val="0"/>
          <w:marTop w:val="0"/>
          <w:marBottom w:val="0"/>
          <w:divBdr>
            <w:top w:val="none" w:sz="0" w:space="0" w:color="auto"/>
            <w:left w:val="none" w:sz="0" w:space="0" w:color="auto"/>
            <w:bottom w:val="none" w:sz="0" w:space="0" w:color="auto"/>
            <w:right w:val="none" w:sz="0" w:space="0" w:color="auto"/>
          </w:divBdr>
        </w:div>
        <w:div w:id="1187595815">
          <w:marLeft w:val="640"/>
          <w:marRight w:val="0"/>
          <w:marTop w:val="0"/>
          <w:marBottom w:val="0"/>
          <w:divBdr>
            <w:top w:val="none" w:sz="0" w:space="0" w:color="auto"/>
            <w:left w:val="none" w:sz="0" w:space="0" w:color="auto"/>
            <w:bottom w:val="none" w:sz="0" w:space="0" w:color="auto"/>
            <w:right w:val="none" w:sz="0" w:space="0" w:color="auto"/>
          </w:divBdr>
        </w:div>
        <w:div w:id="1807774850">
          <w:marLeft w:val="640"/>
          <w:marRight w:val="0"/>
          <w:marTop w:val="0"/>
          <w:marBottom w:val="0"/>
          <w:divBdr>
            <w:top w:val="none" w:sz="0" w:space="0" w:color="auto"/>
            <w:left w:val="none" w:sz="0" w:space="0" w:color="auto"/>
            <w:bottom w:val="none" w:sz="0" w:space="0" w:color="auto"/>
            <w:right w:val="none" w:sz="0" w:space="0" w:color="auto"/>
          </w:divBdr>
        </w:div>
        <w:div w:id="1111632357">
          <w:marLeft w:val="640"/>
          <w:marRight w:val="0"/>
          <w:marTop w:val="0"/>
          <w:marBottom w:val="0"/>
          <w:divBdr>
            <w:top w:val="none" w:sz="0" w:space="0" w:color="auto"/>
            <w:left w:val="none" w:sz="0" w:space="0" w:color="auto"/>
            <w:bottom w:val="none" w:sz="0" w:space="0" w:color="auto"/>
            <w:right w:val="none" w:sz="0" w:space="0" w:color="auto"/>
          </w:divBdr>
        </w:div>
        <w:div w:id="1495611180">
          <w:marLeft w:val="640"/>
          <w:marRight w:val="0"/>
          <w:marTop w:val="0"/>
          <w:marBottom w:val="0"/>
          <w:divBdr>
            <w:top w:val="none" w:sz="0" w:space="0" w:color="auto"/>
            <w:left w:val="none" w:sz="0" w:space="0" w:color="auto"/>
            <w:bottom w:val="none" w:sz="0" w:space="0" w:color="auto"/>
            <w:right w:val="none" w:sz="0" w:space="0" w:color="auto"/>
          </w:divBdr>
        </w:div>
        <w:div w:id="1006781979">
          <w:marLeft w:val="640"/>
          <w:marRight w:val="0"/>
          <w:marTop w:val="0"/>
          <w:marBottom w:val="0"/>
          <w:divBdr>
            <w:top w:val="none" w:sz="0" w:space="0" w:color="auto"/>
            <w:left w:val="none" w:sz="0" w:space="0" w:color="auto"/>
            <w:bottom w:val="none" w:sz="0" w:space="0" w:color="auto"/>
            <w:right w:val="none" w:sz="0" w:space="0" w:color="auto"/>
          </w:divBdr>
        </w:div>
        <w:div w:id="207109896">
          <w:marLeft w:val="640"/>
          <w:marRight w:val="0"/>
          <w:marTop w:val="0"/>
          <w:marBottom w:val="0"/>
          <w:divBdr>
            <w:top w:val="none" w:sz="0" w:space="0" w:color="auto"/>
            <w:left w:val="none" w:sz="0" w:space="0" w:color="auto"/>
            <w:bottom w:val="none" w:sz="0" w:space="0" w:color="auto"/>
            <w:right w:val="none" w:sz="0" w:space="0" w:color="auto"/>
          </w:divBdr>
        </w:div>
        <w:div w:id="710229773">
          <w:marLeft w:val="640"/>
          <w:marRight w:val="0"/>
          <w:marTop w:val="0"/>
          <w:marBottom w:val="0"/>
          <w:divBdr>
            <w:top w:val="none" w:sz="0" w:space="0" w:color="auto"/>
            <w:left w:val="none" w:sz="0" w:space="0" w:color="auto"/>
            <w:bottom w:val="none" w:sz="0" w:space="0" w:color="auto"/>
            <w:right w:val="none" w:sz="0" w:space="0" w:color="auto"/>
          </w:divBdr>
        </w:div>
        <w:div w:id="1638299653">
          <w:marLeft w:val="640"/>
          <w:marRight w:val="0"/>
          <w:marTop w:val="0"/>
          <w:marBottom w:val="0"/>
          <w:divBdr>
            <w:top w:val="none" w:sz="0" w:space="0" w:color="auto"/>
            <w:left w:val="none" w:sz="0" w:space="0" w:color="auto"/>
            <w:bottom w:val="none" w:sz="0" w:space="0" w:color="auto"/>
            <w:right w:val="none" w:sz="0" w:space="0" w:color="auto"/>
          </w:divBdr>
        </w:div>
        <w:div w:id="376440767">
          <w:marLeft w:val="640"/>
          <w:marRight w:val="0"/>
          <w:marTop w:val="0"/>
          <w:marBottom w:val="0"/>
          <w:divBdr>
            <w:top w:val="none" w:sz="0" w:space="0" w:color="auto"/>
            <w:left w:val="none" w:sz="0" w:space="0" w:color="auto"/>
            <w:bottom w:val="none" w:sz="0" w:space="0" w:color="auto"/>
            <w:right w:val="none" w:sz="0" w:space="0" w:color="auto"/>
          </w:divBdr>
        </w:div>
        <w:div w:id="1077748277">
          <w:marLeft w:val="640"/>
          <w:marRight w:val="0"/>
          <w:marTop w:val="0"/>
          <w:marBottom w:val="0"/>
          <w:divBdr>
            <w:top w:val="none" w:sz="0" w:space="0" w:color="auto"/>
            <w:left w:val="none" w:sz="0" w:space="0" w:color="auto"/>
            <w:bottom w:val="none" w:sz="0" w:space="0" w:color="auto"/>
            <w:right w:val="none" w:sz="0" w:space="0" w:color="auto"/>
          </w:divBdr>
        </w:div>
        <w:div w:id="1692607200">
          <w:marLeft w:val="640"/>
          <w:marRight w:val="0"/>
          <w:marTop w:val="0"/>
          <w:marBottom w:val="0"/>
          <w:divBdr>
            <w:top w:val="none" w:sz="0" w:space="0" w:color="auto"/>
            <w:left w:val="none" w:sz="0" w:space="0" w:color="auto"/>
            <w:bottom w:val="none" w:sz="0" w:space="0" w:color="auto"/>
            <w:right w:val="none" w:sz="0" w:space="0" w:color="auto"/>
          </w:divBdr>
        </w:div>
        <w:div w:id="1864899156">
          <w:marLeft w:val="640"/>
          <w:marRight w:val="0"/>
          <w:marTop w:val="0"/>
          <w:marBottom w:val="0"/>
          <w:divBdr>
            <w:top w:val="none" w:sz="0" w:space="0" w:color="auto"/>
            <w:left w:val="none" w:sz="0" w:space="0" w:color="auto"/>
            <w:bottom w:val="none" w:sz="0" w:space="0" w:color="auto"/>
            <w:right w:val="none" w:sz="0" w:space="0" w:color="auto"/>
          </w:divBdr>
        </w:div>
        <w:div w:id="232354837">
          <w:marLeft w:val="640"/>
          <w:marRight w:val="0"/>
          <w:marTop w:val="0"/>
          <w:marBottom w:val="0"/>
          <w:divBdr>
            <w:top w:val="none" w:sz="0" w:space="0" w:color="auto"/>
            <w:left w:val="none" w:sz="0" w:space="0" w:color="auto"/>
            <w:bottom w:val="none" w:sz="0" w:space="0" w:color="auto"/>
            <w:right w:val="none" w:sz="0" w:space="0" w:color="auto"/>
          </w:divBdr>
        </w:div>
        <w:div w:id="2122187992">
          <w:marLeft w:val="640"/>
          <w:marRight w:val="0"/>
          <w:marTop w:val="0"/>
          <w:marBottom w:val="0"/>
          <w:divBdr>
            <w:top w:val="none" w:sz="0" w:space="0" w:color="auto"/>
            <w:left w:val="none" w:sz="0" w:space="0" w:color="auto"/>
            <w:bottom w:val="none" w:sz="0" w:space="0" w:color="auto"/>
            <w:right w:val="none" w:sz="0" w:space="0" w:color="auto"/>
          </w:divBdr>
        </w:div>
        <w:div w:id="1686707213">
          <w:marLeft w:val="640"/>
          <w:marRight w:val="0"/>
          <w:marTop w:val="0"/>
          <w:marBottom w:val="0"/>
          <w:divBdr>
            <w:top w:val="none" w:sz="0" w:space="0" w:color="auto"/>
            <w:left w:val="none" w:sz="0" w:space="0" w:color="auto"/>
            <w:bottom w:val="none" w:sz="0" w:space="0" w:color="auto"/>
            <w:right w:val="none" w:sz="0" w:space="0" w:color="auto"/>
          </w:divBdr>
        </w:div>
        <w:div w:id="471869975">
          <w:marLeft w:val="640"/>
          <w:marRight w:val="0"/>
          <w:marTop w:val="0"/>
          <w:marBottom w:val="0"/>
          <w:divBdr>
            <w:top w:val="none" w:sz="0" w:space="0" w:color="auto"/>
            <w:left w:val="none" w:sz="0" w:space="0" w:color="auto"/>
            <w:bottom w:val="none" w:sz="0" w:space="0" w:color="auto"/>
            <w:right w:val="none" w:sz="0" w:space="0" w:color="auto"/>
          </w:divBdr>
        </w:div>
        <w:div w:id="1405487076">
          <w:marLeft w:val="640"/>
          <w:marRight w:val="0"/>
          <w:marTop w:val="0"/>
          <w:marBottom w:val="0"/>
          <w:divBdr>
            <w:top w:val="none" w:sz="0" w:space="0" w:color="auto"/>
            <w:left w:val="none" w:sz="0" w:space="0" w:color="auto"/>
            <w:bottom w:val="none" w:sz="0" w:space="0" w:color="auto"/>
            <w:right w:val="none" w:sz="0" w:space="0" w:color="auto"/>
          </w:divBdr>
        </w:div>
        <w:div w:id="1218127592">
          <w:marLeft w:val="640"/>
          <w:marRight w:val="0"/>
          <w:marTop w:val="0"/>
          <w:marBottom w:val="0"/>
          <w:divBdr>
            <w:top w:val="none" w:sz="0" w:space="0" w:color="auto"/>
            <w:left w:val="none" w:sz="0" w:space="0" w:color="auto"/>
            <w:bottom w:val="none" w:sz="0" w:space="0" w:color="auto"/>
            <w:right w:val="none" w:sz="0" w:space="0" w:color="auto"/>
          </w:divBdr>
        </w:div>
        <w:div w:id="858160063">
          <w:marLeft w:val="640"/>
          <w:marRight w:val="0"/>
          <w:marTop w:val="0"/>
          <w:marBottom w:val="0"/>
          <w:divBdr>
            <w:top w:val="none" w:sz="0" w:space="0" w:color="auto"/>
            <w:left w:val="none" w:sz="0" w:space="0" w:color="auto"/>
            <w:bottom w:val="none" w:sz="0" w:space="0" w:color="auto"/>
            <w:right w:val="none" w:sz="0" w:space="0" w:color="auto"/>
          </w:divBdr>
        </w:div>
        <w:div w:id="1969120635">
          <w:marLeft w:val="640"/>
          <w:marRight w:val="0"/>
          <w:marTop w:val="0"/>
          <w:marBottom w:val="0"/>
          <w:divBdr>
            <w:top w:val="none" w:sz="0" w:space="0" w:color="auto"/>
            <w:left w:val="none" w:sz="0" w:space="0" w:color="auto"/>
            <w:bottom w:val="none" w:sz="0" w:space="0" w:color="auto"/>
            <w:right w:val="none" w:sz="0" w:space="0" w:color="auto"/>
          </w:divBdr>
        </w:div>
        <w:div w:id="1221090527">
          <w:marLeft w:val="640"/>
          <w:marRight w:val="0"/>
          <w:marTop w:val="0"/>
          <w:marBottom w:val="0"/>
          <w:divBdr>
            <w:top w:val="none" w:sz="0" w:space="0" w:color="auto"/>
            <w:left w:val="none" w:sz="0" w:space="0" w:color="auto"/>
            <w:bottom w:val="none" w:sz="0" w:space="0" w:color="auto"/>
            <w:right w:val="none" w:sz="0" w:space="0" w:color="auto"/>
          </w:divBdr>
        </w:div>
        <w:div w:id="211234482">
          <w:marLeft w:val="640"/>
          <w:marRight w:val="0"/>
          <w:marTop w:val="0"/>
          <w:marBottom w:val="0"/>
          <w:divBdr>
            <w:top w:val="none" w:sz="0" w:space="0" w:color="auto"/>
            <w:left w:val="none" w:sz="0" w:space="0" w:color="auto"/>
            <w:bottom w:val="none" w:sz="0" w:space="0" w:color="auto"/>
            <w:right w:val="none" w:sz="0" w:space="0" w:color="auto"/>
          </w:divBdr>
        </w:div>
      </w:divsChild>
    </w:div>
    <w:div w:id="192810256">
      <w:bodyDiv w:val="1"/>
      <w:marLeft w:val="0"/>
      <w:marRight w:val="0"/>
      <w:marTop w:val="0"/>
      <w:marBottom w:val="0"/>
      <w:divBdr>
        <w:top w:val="none" w:sz="0" w:space="0" w:color="auto"/>
        <w:left w:val="none" w:sz="0" w:space="0" w:color="auto"/>
        <w:bottom w:val="none" w:sz="0" w:space="0" w:color="auto"/>
        <w:right w:val="none" w:sz="0" w:space="0" w:color="auto"/>
      </w:divBdr>
    </w:div>
    <w:div w:id="196285693">
      <w:bodyDiv w:val="1"/>
      <w:marLeft w:val="0"/>
      <w:marRight w:val="0"/>
      <w:marTop w:val="0"/>
      <w:marBottom w:val="0"/>
      <w:divBdr>
        <w:top w:val="none" w:sz="0" w:space="0" w:color="auto"/>
        <w:left w:val="none" w:sz="0" w:space="0" w:color="auto"/>
        <w:bottom w:val="none" w:sz="0" w:space="0" w:color="auto"/>
        <w:right w:val="none" w:sz="0" w:space="0" w:color="auto"/>
      </w:divBdr>
    </w:div>
    <w:div w:id="204753384">
      <w:bodyDiv w:val="1"/>
      <w:marLeft w:val="0"/>
      <w:marRight w:val="0"/>
      <w:marTop w:val="0"/>
      <w:marBottom w:val="0"/>
      <w:divBdr>
        <w:top w:val="none" w:sz="0" w:space="0" w:color="auto"/>
        <w:left w:val="none" w:sz="0" w:space="0" w:color="auto"/>
        <w:bottom w:val="none" w:sz="0" w:space="0" w:color="auto"/>
        <w:right w:val="none" w:sz="0" w:space="0" w:color="auto"/>
      </w:divBdr>
    </w:div>
    <w:div w:id="214783750">
      <w:bodyDiv w:val="1"/>
      <w:marLeft w:val="0"/>
      <w:marRight w:val="0"/>
      <w:marTop w:val="0"/>
      <w:marBottom w:val="0"/>
      <w:divBdr>
        <w:top w:val="none" w:sz="0" w:space="0" w:color="auto"/>
        <w:left w:val="none" w:sz="0" w:space="0" w:color="auto"/>
        <w:bottom w:val="none" w:sz="0" w:space="0" w:color="auto"/>
        <w:right w:val="none" w:sz="0" w:space="0" w:color="auto"/>
      </w:divBdr>
    </w:div>
    <w:div w:id="217327868">
      <w:bodyDiv w:val="1"/>
      <w:marLeft w:val="0"/>
      <w:marRight w:val="0"/>
      <w:marTop w:val="0"/>
      <w:marBottom w:val="0"/>
      <w:divBdr>
        <w:top w:val="none" w:sz="0" w:space="0" w:color="auto"/>
        <w:left w:val="none" w:sz="0" w:space="0" w:color="auto"/>
        <w:bottom w:val="none" w:sz="0" w:space="0" w:color="auto"/>
        <w:right w:val="none" w:sz="0" w:space="0" w:color="auto"/>
      </w:divBdr>
    </w:div>
    <w:div w:id="248468185">
      <w:bodyDiv w:val="1"/>
      <w:marLeft w:val="0"/>
      <w:marRight w:val="0"/>
      <w:marTop w:val="0"/>
      <w:marBottom w:val="0"/>
      <w:divBdr>
        <w:top w:val="none" w:sz="0" w:space="0" w:color="auto"/>
        <w:left w:val="none" w:sz="0" w:space="0" w:color="auto"/>
        <w:bottom w:val="none" w:sz="0" w:space="0" w:color="auto"/>
        <w:right w:val="none" w:sz="0" w:space="0" w:color="auto"/>
      </w:divBdr>
    </w:div>
    <w:div w:id="253050253">
      <w:bodyDiv w:val="1"/>
      <w:marLeft w:val="0"/>
      <w:marRight w:val="0"/>
      <w:marTop w:val="0"/>
      <w:marBottom w:val="0"/>
      <w:divBdr>
        <w:top w:val="none" w:sz="0" w:space="0" w:color="auto"/>
        <w:left w:val="none" w:sz="0" w:space="0" w:color="auto"/>
        <w:bottom w:val="none" w:sz="0" w:space="0" w:color="auto"/>
        <w:right w:val="none" w:sz="0" w:space="0" w:color="auto"/>
      </w:divBdr>
    </w:div>
    <w:div w:id="255092661">
      <w:bodyDiv w:val="1"/>
      <w:marLeft w:val="0"/>
      <w:marRight w:val="0"/>
      <w:marTop w:val="0"/>
      <w:marBottom w:val="0"/>
      <w:divBdr>
        <w:top w:val="none" w:sz="0" w:space="0" w:color="auto"/>
        <w:left w:val="none" w:sz="0" w:space="0" w:color="auto"/>
        <w:bottom w:val="none" w:sz="0" w:space="0" w:color="auto"/>
        <w:right w:val="none" w:sz="0" w:space="0" w:color="auto"/>
      </w:divBdr>
      <w:divsChild>
        <w:div w:id="170486041">
          <w:marLeft w:val="640"/>
          <w:marRight w:val="0"/>
          <w:marTop w:val="0"/>
          <w:marBottom w:val="0"/>
          <w:divBdr>
            <w:top w:val="none" w:sz="0" w:space="0" w:color="auto"/>
            <w:left w:val="none" w:sz="0" w:space="0" w:color="auto"/>
            <w:bottom w:val="none" w:sz="0" w:space="0" w:color="auto"/>
            <w:right w:val="none" w:sz="0" w:space="0" w:color="auto"/>
          </w:divBdr>
        </w:div>
        <w:div w:id="2046638615">
          <w:marLeft w:val="640"/>
          <w:marRight w:val="0"/>
          <w:marTop w:val="0"/>
          <w:marBottom w:val="0"/>
          <w:divBdr>
            <w:top w:val="none" w:sz="0" w:space="0" w:color="auto"/>
            <w:left w:val="none" w:sz="0" w:space="0" w:color="auto"/>
            <w:bottom w:val="none" w:sz="0" w:space="0" w:color="auto"/>
            <w:right w:val="none" w:sz="0" w:space="0" w:color="auto"/>
          </w:divBdr>
        </w:div>
        <w:div w:id="599948435">
          <w:marLeft w:val="640"/>
          <w:marRight w:val="0"/>
          <w:marTop w:val="0"/>
          <w:marBottom w:val="0"/>
          <w:divBdr>
            <w:top w:val="none" w:sz="0" w:space="0" w:color="auto"/>
            <w:left w:val="none" w:sz="0" w:space="0" w:color="auto"/>
            <w:bottom w:val="none" w:sz="0" w:space="0" w:color="auto"/>
            <w:right w:val="none" w:sz="0" w:space="0" w:color="auto"/>
          </w:divBdr>
        </w:div>
        <w:div w:id="1276248987">
          <w:marLeft w:val="640"/>
          <w:marRight w:val="0"/>
          <w:marTop w:val="0"/>
          <w:marBottom w:val="0"/>
          <w:divBdr>
            <w:top w:val="none" w:sz="0" w:space="0" w:color="auto"/>
            <w:left w:val="none" w:sz="0" w:space="0" w:color="auto"/>
            <w:bottom w:val="none" w:sz="0" w:space="0" w:color="auto"/>
            <w:right w:val="none" w:sz="0" w:space="0" w:color="auto"/>
          </w:divBdr>
        </w:div>
        <w:div w:id="1622418615">
          <w:marLeft w:val="640"/>
          <w:marRight w:val="0"/>
          <w:marTop w:val="0"/>
          <w:marBottom w:val="0"/>
          <w:divBdr>
            <w:top w:val="none" w:sz="0" w:space="0" w:color="auto"/>
            <w:left w:val="none" w:sz="0" w:space="0" w:color="auto"/>
            <w:bottom w:val="none" w:sz="0" w:space="0" w:color="auto"/>
            <w:right w:val="none" w:sz="0" w:space="0" w:color="auto"/>
          </w:divBdr>
        </w:div>
        <w:div w:id="259872037">
          <w:marLeft w:val="640"/>
          <w:marRight w:val="0"/>
          <w:marTop w:val="0"/>
          <w:marBottom w:val="0"/>
          <w:divBdr>
            <w:top w:val="none" w:sz="0" w:space="0" w:color="auto"/>
            <w:left w:val="none" w:sz="0" w:space="0" w:color="auto"/>
            <w:bottom w:val="none" w:sz="0" w:space="0" w:color="auto"/>
            <w:right w:val="none" w:sz="0" w:space="0" w:color="auto"/>
          </w:divBdr>
        </w:div>
        <w:div w:id="97222059">
          <w:marLeft w:val="640"/>
          <w:marRight w:val="0"/>
          <w:marTop w:val="0"/>
          <w:marBottom w:val="0"/>
          <w:divBdr>
            <w:top w:val="none" w:sz="0" w:space="0" w:color="auto"/>
            <w:left w:val="none" w:sz="0" w:space="0" w:color="auto"/>
            <w:bottom w:val="none" w:sz="0" w:space="0" w:color="auto"/>
            <w:right w:val="none" w:sz="0" w:space="0" w:color="auto"/>
          </w:divBdr>
        </w:div>
        <w:div w:id="666053007">
          <w:marLeft w:val="640"/>
          <w:marRight w:val="0"/>
          <w:marTop w:val="0"/>
          <w:marBottom w:val="0"/>
          <w:divBdr>
            <w:top w:val="none" w:sz="0" w:space="0" w:color="auto"/>
            <w:left w:val="none" w:sz="0" w:space="0" w:color="auto"/>
            <w:bottom w:val="none" w:sz="0" w:space="0" w:color="auto"/>
            <w:right w:val="none" w:sz="0" w:space="0" w:color="auto"/>
          </w:divBdr>
        </w:div>
        <w:div w:id="1474256831">
          <w:marLeft w:val="640"/>
          <w:marRight w:val="0"/>
          <w:marTop w:val="0"/>
          <w:marBottom w:val="0"/>
          <w:divBdr>
            <w:top w:val="none" w:sz="0" w:space="0" w:color="auto"/>
            <w:left w:val="none" w:sz="0" w:space="0" w:color="auto"/>
            <w:bottom w:val="none" w:sz="0" w:space="0" w:color="auto"/>
            <w:right w:val="none" w:sz="0" w:space="0" w:color="auto"/>
          </w:divBdr>
        </w:div>
        <w:div w:id="1147282726">
          <w:marLeft w:val="640"/>
          <w:marRight w:val="0"/>
          <w:marTop w:val="0"/>
          <w:marBottom w:val="0"/>
          <w:divBdr>
            <w:top w:val="none" w:sz="0" w:space="0" w:color="auto"/>
            <w:left w:val="none" w:sz="0" w:space="0" w:color="auto"/>
            <w:bottom w:val="none" w:sz="0" w:space="0" w:color="auto"/>
            <w:right w:val="none" w:sz="0" w:space="0" w:color="auto"/>
          </w:divBdr>
        </w:div>
        <w:div w:id="674957800">
          <w:marLeft w:val="640"/>
          <w:marRight w:val="0"/>
          <w:marTop w:val="0"/>
          <w:marBottom w:val="0"/>
          <w:divBdr>
            <w:top w:val="none" w:sz="0" w:space="0" w:color="auto"/>
            <w:left w:val="none" w:sz="0" w:space="0" w:color="auto"/>
            <w:bottom w:val="none" w:sz="0" w:space="0" w:color="auto"/>
            <w:right w:val="none" w:sz="0" w:space="0" w:color="auto"/>
          </w:divBdr>
        </w:div>
        <w:div w:id="65223190">
          <w:marLeft w:val="640"/>
          <w:marRight w:val="0"/>
          <w:marTop w:val="0"/>
          <w:marBottom w:val="0"/>
          <w:divBdr>
            <w:top w:val="none" w:sz="0" w:space="0" w:color="auto"/>
            <w:left w:val="none" w:sz="0" w:space="0" w:color="auto"/>
            <w:bottom w:val="none" w:sz="0" w:space="0" w:color="auto"/>
            <w:right w:val="none" w:sz="0" w:space="0" w:color="auto"/>
          </w:divBdr>
        </w:div>
        <w:div w:id="169219080">
          <w:marLeft w:val="640"/>
          <w:marRight w:val="0"/>
          <w:marTop w:val="0"/>
          <w:marBottom w:val="0"/>
          <w:divBdr>
            <w:top w:val="none" w:sz="0" w:space="0" w:color="auto"/>
            <w:left w:val="none" w:sz="0" w:space="0" w:color="auto"/>
            <w:bottom w:val="none" w:sz="0" w:space="0" w:color="auto"/>
            <w:right w:val="none" w:sz="0" w:space="0" w:color="auto"/>
          </w:divBdr>
        </w:div>
        <w:div w:id="1950548463">
          <w:marLeft w:val="640"/>
          <w:marRight w:val="0"/>
          <w:marTop w:val="0"/>
          <w:marBottom w:val="0"/>
          <w:divBdr>
            <w:top w:val="none" w:sz="0" w:space="0" w:color="auto"/>
            <w:left w:val="none" w:sz="0" w:space="0" w:color="auto"/>
            <w:bottom w:val="none" w:sz="0" w:space="0" w:color="auto"/>
            <w:right w:val="none" w:sz="0" w:space="0" w:color="auto"/>
          </w:divBdr>
        </w:div>
        <w:div w:id="875317109">
          <w:marLeft w:val="640"/>
          <w:marRight w:val="0"/>
          <w:marTop w:val="0"/>
          <w:marBottom w:val="0"/>
          <w:divBdr>
            <w:top w:val="none" w:sz="0" w:space="0" w:color="auto"/>
            <w:left w:val="none" w:sz="0" w:space="0" w:color="auto"/>
            <w:bottom w:val="none" w:sz="0" w:space="0" w:color="auto"/>
            <w:right w:val="none" w:sz="0" w:space="0" w:color="auto"/>
          </w:divBdr>
        </w:div>
        <w:div w:id="1989553708">
          <w:marLeft w:val="640"/>
          <w:marRight w:val="0"/>
          <w:marTop w:val="0"/>
          <w:marBottom w:val="0"/>
          <w:divBdr>
            <w:top w:val="none" w:sz="0" w:space="0" w:color="auto"/>
            <w:left w:val="none" w:sz="0" w:space="0" w:color="auto"/>
            <w:bottom w:val="none" w:sz="0" w:space="0" w:color="auto"/>
            <w:right w:val="none" w:sz="0" w:space="0" w:color="auto"/>
          </w:divBdr>
        </w:div>
        <w:div w:id="1571500211">
          <w:marLeft w:val="640"/>
          <w:marRight w:val="0"/>
          <w:marTop w:val="0"/>
          <w:marBottom w:val="0"/>
          <w:divBdr>
            <w:top w:val="none" w:sz="0" w:space="0" w:color="auto"/>
            <w:left w:val="none" w:sz="0" w:space="0" w:color="auto"/>
            <w:bottom w:val="none" w:sz="0" w:space="0" w:color="auto"/>
            <w:right w:val="none" w:sz="0" w:space="0" w:color="auto"/>
          </w:divBdr>
        </w:div>
        <w:div w:id="1743019514">
          <w:marLeft w:val="640"/>
          <w:marRight w:val="0"/>
          <w:marTop w:val="0"/>
          <w:marBottom w:val="0"/>
          <w:divBdr>
            <w:top w:val="none" w:sz="0" w:space="0" w:color="auto"/>
            <w:left w:val="none" w:sz="0" w:space="0" w:color="auto"/>
            <w:bottom w:val="none" w:sz="0" w:space="0" w:color="auto"/>
            <w:right w:val="none" w:sz="0" w:space="0" w:color="auto"/>
          </w:divBdr>
        </w:div>
        <w:div w:id="1932274453">
          <w:marLeft w:val="640"/>
          <w:marRight w:val="0"/>
          <w:marTop w:val="0"/>
          <w:marBottom w:val="0"/>
          <w:divBdr>
            <w:top w:val="none" w:sz="0" w:space="0" w:color="auto"/>
            <w:left w:val="none" w:sz="0" w:space="0" w:color="auto"/>
            <w:bottom w:val="none" w:sz="0" w:space="0" w:color="auto"/>
            <w:right w:val="none" w:sz="0" w:space="0" w:color="auto"/>
          </w:divBdr>
        </w:div>
        <w:div w:id="1276596386">
          <w:marLeft w:val="640"/>
          <w:marRight w:val="0"/>
          <w:marTop w:val="0"/>
          <w:marBottom w:val="0"/>
          <w:divBdr>
            <w:top w:val="none" w:sz="0" w:space="0" w:color="auto"/>
            <w:left w:val="none" w:sz="0" w:space="0" w:color="auto"/>
            <w:bottom w:val="none" w:sz="0" w:space="0" w:color="auto"/>
            <w:right w:val="none" w:sz="0" w:space="0" w:color="auto"/>
          </w:divBdr>
        </w:div>
        <w:div w:id="1727218853">
          <w:marLeft w:val="640"/>
          <w:marRight w:val="0"/>
          <w:marTop w:val="0"/>
          <w:marBottom w:val="0"/>
          <w:divBdr>
            <w:top w:val="none" w:sz="0" w:space="0" w:color="auto"/>
            <w:left w:val="none" w:sz="0" w:space="0" w:color="auto"/>
            <w:bottom w:val="none" w:sz="0" w:space="0" w:color="auto"/>
            <w:right w:val="none" w:sz="0" w:space="0" w:color="auto"/>
          </w:divBdr>
        </w:div>
        <w:div w:id="44646084">
          <w:marLeft w:val="640"/>
          <w:marRight w:val="0"/>
          <w:marTop w:val="0"/>
          <w:marBottom w:val="0"/>
          <w:divBdr>
            <w:top w:val="none" w:sz="0" w:space="0" w:color="auto"/>
            <w:left w:val="none" w:sz="0" w:space="0" w:color="auto"/>
            <w:bottom w:val="none" w:sz="0" w:space="0" w:color="auto"/>
            <w:right w:val="none" w:sz="0" w:space="0" w:color="auto"/>
          </w:divBdr>
        </w:div>
        <w:div w:id="2117631649">
          <w:marLeft w:val="640"/>
          <w:marRight w:val="0"/>
          <w:marTop w:val="0"/>
          <w:marBottom w:val="0"/>
          <w:divBdr>
            <w:top w:val="none" w:sz="0" w:space="0" w:color="auto"/>
            <w:left w:val="none" w:sz="0" w:space="0" w:color="auto"/>
            <w:bottom w:val="none" w:sz="0" w:space="0" w:color="auto"/>
            <w:right w:val="none" w:sz="0" w:space="0" w:color="auto"/>
          </w:divBdr>
        </w:div>
        <w:div w:id="425616195">
          <w:marLeft w:val="640"/>
          <w:marRight w:val="0"/>
          <w:marTop w:val="0"/>
          <w:marBottom w:val="0"/>
          <w:divBdr>
            <w:top w:val="none" w:sz="0" w:space="0" w:color="auto"/>
            <w:left w:val="none" w:sz="0" w:space="0" w:color="auto"/>
            <w:bottom w:val="none" w:sz="0" w:space="0" w:color="auto"/>
            <w:right w:val="none" w:sz="0" w:space="0" w:color="auto"/>
          </w:divBdr>
        </w:div>
        <w:div w:id="948708654">
          <w:marLeft w:val="640"/>
          <w:marRight w:val="0"/>
          <w:marTop w:val="0"/>
          <w:marBottom w:val="0"/>
          <w:divBdr>
            <w:top w:val="none" w:sz="0" w:space="0" w:color="auto"/>
            <w:left w:val="none" w:sz="0" w:space="0" w:color="auto"/>
            <w:bottom w:val="none" w:sz="0" w:space="0" w:color="auto"/>
            <w:right w:val="none" w:sz="0" w:space="0" w:color="auto"/>
          </w:divBdr>
        </w:div>
        <w:div w:id="2070031013">
          <w:marLeft w:val="640"/>
          <w:marRight w:val="0"/>
          <w:marTop w:val="0"/>
          <w:marBottom w:val="0"/>
          <w:divBdr>
            <w:top w:val="none" w:sz="0" w:space="0" w:color="auto"/>
            <w:left w:val="none" w:sz="0" w:space="0" w:color="auto"/>
            <w:bottom w:val="none" w:sz="0" w:space="0" w:color="auto"/>
            <w:right w:val="none" w:sz="0" w:space="0" w:color="auto"/>
          </w:divBdr>
        </w:div>
        <w:div w:id="580333351">
          <w:marLeft w:val="640"/>
          <w:marRight w:val="0"/>
          <w:marTop w:val="0"/>
          <w:marBottom w:val="0"/>
          <w:divBdr>
            <w:top w:val="none" w:sz="0" w:space="0" w:color="auto"/>
            <w:left w:val="none" w:sz="0" w:space="0" w:color="auto"/>
            <w:bottom w:val="none" w:sz="0" w:space="0" w:color="auto"/>
            <w:right w:val="none" w:sz="0" w:space="0" w:color="auto"/>
          </w:divBdr>
        </w:div>
        <w:div w:id="1928033766">
          <w:marLeft w:val="640"/>
          <w:marRight w:val="0"/>
          <w:marTop w:val="0"/>
          <w:marBottom w:val="0"/>
          <w:divBdr>
            <w:top w:val="none" w:sz="0" w:space="0" w:color="auto"/>
            <w:left w:val="none" w:sz="0" w:space="0" w:color="auto"/>
            <w:bottom w:val="none" w:sz="0" w:space="0" w:color="auto"/>
            <w:right w:val="none" w:sz="0" w:space="0" w:color="auto"/>
          </w:divBdr>
        </w:div>
        <w:div w:id="599065542">
          <w:marLeft w:val="640"/>
          <w:marRight w:val="0"/>
          <w:marTop w:val="0"/>
          <w:marBottom w:val="0"/>
          <w:divBdr>
            <w:top w:val="none" w:sz="0" w:space="0" w:color="auto"/>
            <w:left w:val="none" w:sz="0" w:space="0" w:color="auto"/>
            <w:bottom w:val="none" w:sz="0" w:space="0" w:color="auto"/>
            <w:right w:val="none" w:sz="0" w:space="0" w:color="auto"/>
          </w:divBdr>
        </w:div>
        <w:div w:id="1095397014">
          <w:marLeft w:val="640"/>
          <w:marRight w:val="0"/>
          <w:marTop w:val="0"/>
          <w:marBottom w:val="0"/>
          <w:divBdr>
            <w:top w:val="none" w:sz="0" w:space="0" w:color="auto"/>
            <w:left w:val="none" w:sz="0" w:space="0" w:color="auto"/>
            <w:bottom w:val="none" w:sz="0" w:space="0" w:color="auto"/>
            <w:right w:val="none" w:sz="0" w:space="0" w:color="auto"/>
          </w:divBdr>
        </w:div>
        <w:div w:id="675885925">
          <w:marLeft w:val="640"/>
          <w:marRight w:val="0"/>
          <w:marTop w:val="0"/>
          <w:marBottom w:val="0"/>
          <w:divBdr>
            <w:top w:val="none" w:sz="0" w:space="0" w:color="auto"/>
            <w:left w:val="none" w:sz="0" w:space="0" w:color="auto"/>
            <w:bottom w:val="none" w:sz="0" w:space="0" w:color="auto"/>
            <w:right w:val="none" w:sz="0" w:space="0" w:color="auto"/>
          </w:divBdr>
        </w:div>
        <w:div w:id="1270770337">
          <w:marLeft w:val="640"/>
          <w:marRight w:val="0"/>
          <w:marTop w:val="0"/>
          <w:marBottom w:val="0"/>
          <w:divBdr>
            <w:top w:val="none" w:sz="0" w:space="0" w:color="auto"/>
            <w:left w:val="none" w:sz="0" w:space="0" w:color="auto"/>
            <w:bottom w:val="none" w:sz="0" w:space="0" w:color="auto"/>
            <w:right w:val="none" w:sz="0" w:space="0" w:color="auto"/>
          </w:divBdr>
        </w:div>
        <w:div w:id="1157576350">
          <w:marLeft w:val="640"/>
          <w:marRight w:val="0"/>
          <w:marTop w:val="0"/>
          <w:marBottom w:val="0"/>
          <w:divBdr>
            <w:top w:val="none" w:sz="0" w:space="0" w:color="auto"/>
            <w:left w:val="none" w:sz="0" w:space="0" w:color="auto"/>
            <w:bottom w:val="none" w:sz="0" w:space="0" w:color="auto"/>
            <w:right w:val="none" w:sz="0" w:space="0" w:color="auto"/>
          </w:divBdr>
        </w:div>
        <w:div w:id="1629553898">
          <w:marLeft w:val="640"/>
          <w:marRight w:val="0"/>
          <w:marTop w:val="0"/>
          <w:marBottom w:val="0"/>
          <w:divBdr>
            <w:top w:val="none" w:sz="0" w:space="0" w:color="auto"/>
            <w:left w:val="none" w:sz="0" w:space="0" w:color="auto"/>
            <w:bottom w:val="none" w:sz="0" w:space="0" w:color="auto"/>
            <w:right w:val="none" w:sz="0" w:space="0" w:color="auto"/>
          </w:divBdr>
        </w:div>
        <w:div w:id="470024411">
          <w:marLeft w:val="640"/>
          <w:marRight w:val="0"/>
          <w:marTop w:val="0"/>
          <w:marBottom w:val="0"/>
          <w:divBdr>
            <w:top w:val="none" w:sz="0" w:space="0" w:color="auto"/>
            <w:left w:val="none" w:sz="0" w:space="0" w:color="auto"/>
            <w:bottom w:val="none" w:sz="0" w:space="0" w:color="auto"/>
            <w:right w:val="none" w:sz="0" w:space="0" w:color="auto"/>
          </w:divBdr>
        </w:div>
        <w:div w:id="1460144926">
          <w:marLeft w:val="640"/>
          <w:marRight w:val="0"/>
          <w:marTop w:val="0"/>
          <w:marBottom w:val="0"/>
          <w:divBdr>
            <w:top w:val="none" w:sz="0" w:space="0" w:color="auto"/>
            <w:left w:val="none" w:sz="0" w:space="0" w:color="auto"/>
            <w:bottom w:val="none" w:sz="0" w:space="0" w:color="auto"/>
            <w:right w:val="none" w:sz="0" w:space="0" w:color="auto"/>
          </w:divBdr>
        </w:div>
        <w:div w:id="1986273499">
          <w:marLeft w:val="640"/>
          <w:marRight w:val="0"/>
          <w:marTop w:val="0"/>
          <w:marBottom w:val="0"/>
          <w:divBdr>
            <w:top w:val="none" w:sz="0" w:space="0" w:color="auto"/>
            <w:left w:val="none" w:sz="0" w:space="0" w:color="auto"/>
            <w:bottom w:val="none" w:sz="0" w:space="0" w:color="auto"/>
            <w:right w:val="none" w:sz="0" w:space="0" w:color="auto"/>
          </w:divBdr>
        </w:div>
        <w:div w:id="74712424">
          <w:marLeft w:val="640"/>
          <w:marRight w:val="0"/>
          <w:marTop w:val="0"/>
          <w:marBottom w:val="0"/>
          <w:divBdr>
            <w:top w:val="none" w:sz="0" w:space="0" w:color="auto"/>
            <w:left w:val="none" w:sz="0" w:space="0" w:color="auto"/>
            <w:bottom w:val="none" w:sz="0" w:space="0" w:color="auto"/>
            <w:right w:val="none" w:sz="0" w:space="0" w:color="auto"/>
          </w:divBdr>
        </w:div>
        <w:div w:id="1908950155">
          <w:marLeft w:val="640"/>
          <w:marRight w:val="0"/>
          <w:marTop w:val="0"/>
          <w:marBottom w:val="0"/>
          <w:divBdr>
            <w:top w:val="none" w:sz="0" w:space="0" w:color="auto"/>
            <w:left w:val="none" w:sz="0" w:space="0" w:color="auto"/>
            <w:bottom w:val="none" w:sz="0" w:space="0" w:color="auto"/>
            <w:right w:val="none" w:sz="0" w:space="0" w:color="auto"/>
          </w:divBdr>
        </w:div>
        <w:div w:id="509685330">
          <w:marLeft w:val="640"/>
          <w:marRight w:val="0"/>
          <w:marTop w:val="0"/>
          <w:marBottom w:val="0"/>
          <w:divBdr>
            <w:top w:val="none" w:sz="0" w:space="0" w:color="auto"/>
            <w:left w:val="none" w:sz="0" w:space="0" w:color="auto"/>
            <w:bottom w:val="none" w:sz="0" w:space="0" w:color="auto"/>
            <w:right w:val="none" w:sz="0" w:space="0" w:color="auto"/>
          </w:divBdr>
        </w:div>
        <w:div w:id="439692232">
          <w:marLeft w:val="640"/>
          <w:marRight w:val="0"/>
          <w:marTop w:val="0"/>
          <w:marBottom w:val="0"/>
          <w:divBdr>
            <w:top w:val="none" w:sz="0" w:space="0" w:color="auto"/>
            <w:left w:val="none" w:sz="0" w:space="0" w:color="auto"/>
            <w:bottom w:val="none" w:sz="0" w:space="0" w:color="auto"/>
            <w:right w:val="none" w:sz="0" w:space="0" w:color="auto"/>
          </w:divBdr>
        </w:div>
        <w:div w:id="482696549">
          <w:marLeft w:val="640"/>
          <w:marRight w:val="0"/>
          <w:marTop w:val="0"/>
          <w:marBottom w:val="0"/>
          <w:divBdr>
            <w:top w:val="none" w:sz="0" w:space="0" w:color="auto"/>
            <w:left w:val="none" w:sz="0" w:space="0" w:color="auto"/>
            <w:bottom w:val="none" w:sz="0" w:space="0" w:color="auto"/>
            <w:right w:val="none" w:sz="0" w:space="0" w:color="auto"/>
          </w:divBdr>
        </w:div>
        <w:div w:id="143788715">
          <w:marLeft w:val="640"/>
          <w:marRight w:val="0"/>
          <w:marTop w:val="0"/>
          <w:marBottom w:val="0"/>
          <w:divBdr>
            <w:top w:val="none" w:sz="0" w:space="0" w:color="auto"/>
            <w:left w:val="none" w:sz="0" w:space="0" w:color="auto"/>
            <w:bottom w:val="none" w:sz="0" w:space="0" w:color="auto"/>
            <w:right w:val="none" w:sz="0" w:space="0" w:color="auto"/>
          </w:divBdr>
        </w:div>
        <w:div w:id="1473909508">
          <w:marLeft w:val="640"/>
          <w:marRight w:val="0"/>
          <w:marTop w:val="0"/>
          <w:marBottom w:val="0"/>
          <w:divBdr>
            <w:top w:val="none" w:sz="0" w:space="0" w:color="auto"/>
            <w:left w:val="none" w:sz="0" w:space="0" w:color="auto"/>
            <w:bottom w:val="none" w:sz="0" w:space="0" w:color="auto"/>
            <w:right w:val="none" w:sz="0" w:space="0" w:color="auto"/>
          </w:divBdr>
        </w:div>
      </w:divsChild>
    </w:div>
    <w:div w:id="258687255">
      <w:bodyDiv w:val="1"/>
      <w:marLeft w:val="0"/>
      <w:marRight w:val="0"/>
      <w:marTop w:val="0"/>
      <w:marBottom w:val="0"/>
      <w:divBdr>
        <w:top w:val="none" w:sz="0" w:space="0" w:color="auto"/>
        <w:left w:val="none" w:sz="0" w:space="0" w:color="auto"/>
        <w:bottom w:val="none" w:sz="0" w:space="0" w:color="auto"/>
        <w:right w:val="none" w:sz="0" w:space="0" w:color="auto"/>
      </w:divBdr>
      <w:divsChild>
        <w:div w:id="577902819">
          <w:marLeft w:val="640"/>
          <w:marRight w:val="0"/>
          <w:marTop w:val="0"/>
          <w:marBottom w:val="0"/>
          <w:divBdr>
            <w:top w:val="none" w:sz="0" w:space="0" w:color="auto"/>
            <w:left w:val="none" w:sz="0" w:space="0" w:color="auto"/>
            <w:bottom w:val="none" w:sz="0" w:space="0" w:color="auto"/>
            <w:right w:val="none" w:sz="0" w:space="0" w:color="auto"/>
          </w:divBdr>
        </w:div>
        <w:div w:id="1527211218">
          <w:marLeft w:val="640"/>
          <w:marRight w:val="0"/>
          <w:marTop w:val="0"/>
          <w:marBottom w:val="0"/>
          <w:divBdr>
            <w:top w:val="none" w:sz="0" w:space="0" w:color="auto"/>
            <w:left w:val="none" w:sz="0" w:space="0" w:color="auto"/>
            <w:bottom w:val="none" w:sz="0" w:space="0" w:color="auto"/>
            <w:right w:val="none" w:sz="0" w:space="0" w:color="auto"/>
          </w:divBdr>
        </w:div>
        <w:div w:id="1806652611">
          <w:marLeft w:val="640"/>
          <w:marRight w:val="0"/>
          <w:marTop w:val="0"/>
          <w:marBottom w:val="0"/>
          <w:divBdr>
            <w:top w:val="none" w:sz="0" w:space="0" w:color="auto"/>
            <w:left w:val="none" w:sz="0" w:space="0" w:color="auto"/>
            <w:bottom w:val="none" w:sz="0" w:space="0" w:color="auto"/>
            <w:right w:val="none" w:sz="0" w:space="0" w:color="auto"/>
          </w:divBdr>
        </w:div>
        <w:div w:id="1355614093">
          <w:marLeft w:val="640"/>
          <w:marRight w:val="0"/>
          <w:marTop w:val="0"/>
          <w:marBottom w:val="0"/>
          <w:divBdr>
            <w:top w:val="none" w:sz="0" w:space="0" w:color="auto"/>
            <w:left w:val="none" w:sz="0" w:space="0" w:color="auto"/>
            <w:bottom w:val="none" w:sz="0" w:space="0" w:color="auto"/>
            <w:right w:val="none" w:sz="0" w:space="0" w:color="auto"/>
          </w:divBdr>
        </w:div>
        <w:div w:id="663892726">
          <w:marLeft w:val="640"/>
          <w:marRight w:val="0"/>
          <w:marTop w:val="0"/>
          <w:marBottom w:val="0"/>
          <w:divBdr>
            <w:top w:val="none" w:sz="0" w:space="0" w:color="auto"/>
            <w:left w:val="none" w:sz="0" w:space="0" w:color="auto"/>
            <w:bottom w:val="none" w:sz="0" w:space="0" w:color="auto"/>
            <w:right w:val="none" w:sz="0" w:space="0" w:color="auto"/>
          </w:divBdr>
        </w:div>
        <w:div w:id="259997199">
          <w:marLeft w:val="640"/>
          <w:marRight w:val="0"/>
          <w:marTop w:val="0"/>
          <w:marBottom w:val="0"/>
          <w:divBdr>
            <w:top w:val="none" w:sz="0" w:space="0" w:color="auto"/>
            <w:left w:val="none" w:sz="0" w:space="0" w:color="auto"/>
            <w:bottom w:val="none" w:sz="0" w:space="0" w:color="auto"/>
            <w:right w:val="none" w:sz="0" w:space="0" w:color="auto"/>
          </w:divBdr>
        </w:div>
        <w:div w:id="1323193413">
          <w:marLeft w:val="640"/>
          <w:marRight w:val="0"/>
          <w:marTop w:val="0"/>
          <w:marBottom w:val="0"/>
          <w:divBdr>
            <w:top w:val="none" w:sz="0" w:space="0" w:color="auto"/>
            <w:left w:val="none" w:sz="0" w:space="0" w:color="auto"/>
            <w:bottom w:val="none" w:sz="0" w:space="0" w:color="auto"/>
            <w:right w:val="none" w:sz="0" w:space="0" w:color="auto"/>
          </w:divBdr>
        </w:div>
        <w:div w:id="2065518001">
          <w:marLeft w:val="640"/>
          <w:marRight w:val="0"/>
          <w:marTop w:val="0"/>
          <w:marBottom w:val="0"/>
          <w:divBdr>
            <w:top w:val="none" w:sz="0" w:space="0" w:color="auto"/>
            <w:left w:val="none" w:sz="0" w:space="0" w:color="auto"/>
            <w:bottom w:val="none" w:sz="0" w:space="0" w:color="auto"/>
            <w:right w:val="none" w:sz="0" w:space="0" w:color="auto"/>
          </w:divBdr>
        </w:div>
        <w:div w:id="201065722">
          <w:marLeft w:val="640"/>
          <w:marRight w:val="0"/>
          <w:marTop w:val="0"/>
          <w:marBottom w:val="0"/>
          <w:divBdr>
            <w:top w:val="none" w:sz="0" w:space="0" w:color="auto"/>
            <w:left w:val="none" w:sz="0" w:space="0" w:color="auto"/>
            <w:bottom w:val="none" w:sz="0" w:space="0" w:color="auto"/>
            <w:right w:val="none" w:sz="0" w:space="0" w:color="auto"/>
          </w:divBdr>
        </w:div>
        <w:div w:id="1635866545">
          <w:marLeft w:val="640"/>
          <w:marRight w:val="0"/>
          <w:marTop w:val="0"/>
          <w:marBottom w:val="0"/>
          <w:divBdr>
            <w:top w:val="none" w:sz="0" w:space="0" w:color="auto"/>
            <w:left w:val="none" w:sz="0" w:space="0" w:color="auto"/>
            <w:bottom w:val="none" w:sz="0" w:space="0" w:color="auto"/>
            <w:right w:val="none" w:sz="0" w:space="0" w:color="auto"/>
          </w:divBdr>
        </w:div>
        <w:div w:id="1305114935">
          <w:marLeft w:val="640"/>
          <w:marRight w:val="0"/>
          <w:marTop w:val="0"/>
          <w:marBottom w:val="0"/>
          <w:divBdr>
            <w:top w:val="none" w:sz="0" w:space="0" w:color="auto"/>
            <w:left w:val="none" w:sz="0" w:space="0" w:color="auto"/>
            <w:bottom w:val="none" w:sz="0" w:space="0" w:color="auto"/>
            <w:right w:val="none" w:sz="0" w:space="0" w:color="auto"/>
          </w:divBdr>
        </w:div>
        <w:div w:id="1849563288">
          <w:marLeft w:val="640"/>
          <w:marRight w:val="0"/>
          <w:marTop w:val="0"/>
          <w:marBottom w:val="0"/>
          <w:divBdr>
            <w:top w:val="none" w:sz="0" w:space="0" w:color="auto"/>
            <w:left w:val="none" w:sz="0" w:space="0" w:color="auto"/>
            <w:bottom w:val="none" w:sz="0" w:space="0" w:color="auto"/>
            <w:right w:val="none" w:sz="0" w:space="0" w:color="auto"/>
          </w:divBdr>
        </w:div>
        <w:div w:id="157886868">
          <w:marLeft w:val="640"/>
          <w:marRight w:val="0"/>
          <w:marTop w:val="0"/>
          <w:marBottom w:val="0"/>
          <w:divBdr>
            <w:top w:val="none" w:sz="0" w:space="0" w:color="auto"/>
            <w:left w:val="none" w:sz="0" w:space="0" w:color="auto"/>
            <w:bottom w:val="none" w:sz="0" w:space="0" w:color="auto"/>
            <w:right w:val="none" w:sz="0" w:space="0" w:color="auto"/>
          </w:divBdr>
        </w:div>
        <w:div w:id="547647004">
          <w:marLeft w:val="640"/>
          <w:marRight w:val="0"/>
          <w:marTop w:val="0"/>
          <w:marBottom w:val="0"/>
          <w:divBdr>
            <w:top w:val="none" w:sz="0" w:space="0" w:color="auto"/>
            <w:left w:val="none" w:sz="0" w:space="0" w:color="auto"/>
            <w:bottom w:val="none" w:sz="0" w:space="0" w:color="auto"/>
            <w:right w:val="none" w:sz="0" w:space="0" w:color="auto"/>
          </w:divBdr>
        </w:div>
        <w:div w:id="1114062126">
          <w:marLeft w:val="640"/>
          <w:marRight w:val="0"/>
          <w:marTop w:val="0"/>
          <w:marBottom w:val="0"/>
          <w:divBdr>
            <w:top w:val="none" w:sz="0" w:space="0" w:color="auto"/>
            <w:left w:val="none" w:sz="0" w:space="0" w:color="auto"/>
            <w:bottom w:val="none" w:sz="0" w:space="0" w:color="auto"/>
            <w:right w:val="none" w:sz="0" w:space="0" w:color="auto"/>
          </w:divBdr>
        </w:div>
        <w:div w:id="858012844">
          <w:marLeft w:val="640"/>
          <w:marRight w:val="0"/>
          <w:marTop w:val="0"/>
          <w:marBottom w:val="0"/>
          <w:divBdr>
            <w:top w:val="none" w:sz="0" w:space="0" w:color="auto"/>
            <w:left w:val="none" w:sz="0" w:space="0" w:color="auto"/>
            <w:bottom w:val="none" w:sz="0" w:space="0" w:color="auto"/>
            <w:right w:val="none" w:sz="0" w:space="0" w:color="auto"/>
          </w:divBdr>
        </w:div>
        <w:div w:id="834303462">
          <w:marLeft w:val="640"/>
          <w:marRight w:val="0"/>
          <w:marTop w:val="0"/>
          <w:marBottom w:val="0"/>
          <w:divBdr>
            <w:top w:val="none" w:sz="0" w:space="0" w:color="auto"/>
            <w:left w:val="none" w:sz="0" w:space="0" w:color="auto"/>
            <w:bottom w:val="none" w:sz="0" w:space="0" w:color="auto"/>
            <w:right w:val="none" w:sz="0" w:space="0" w:color="auto"/>
          </w:divBdr>
        </w:div>
        <w:div w:id="433742721">
          <w:marLeft w:val="640"/>
          <w:marRight w:val="0"/>
          <w:marTop w:val="0"/>
          <w:marBottom w:val="0"/>
          <w:divBdr>
            <w:top w:val="none" w:sz="0" w:space="0" w:color="auto"/>
            <w:left w:val="none" w:sz="0" w:space="0" w:color="auto"/>
            <w:bottom w:val="none" w:sz="0" w:space="0" w:color="auto"/>
            <w:right w:val="none" w:sz="0" w:space="0" w:color="auto"/>
          </w:divBdr>
        </w:div>
        <w:div w:id="61677922">
          <w:marLeft w:val="640"/>
          <w:marRight w:val="0"/>
          <w:marTop w:val="0"/>
          <w:marBottom w:val="0"/>
          <w:divBdr>
            <w:top w:val="none" w:sz="0" w:space="0" w:color="auto"/>
            <w:left w:val="none" w:sz="0" w:space="0" w:color="auto"/>
            <w:bottom w:val="none" w:sz="0" w:space="0" w:color="auto"/>
            <w:right w:val="none" w:sz="0" w:space="0" w:color="auto"/>
          </w:divBdr>
        </w:div>
        <w:div w:id="1280988921">
          <w:marLeft w:val="640"/>
          <w:marRight w:val="0"/>
          <w:marTop w:val="0"/>
          <w:marBottom w:val="0"/>
          <w:divBdr>
            <w:top w:val="none" w:sz="0" w:space="0" w:color="auto"/>
            <w:left w:val="none" w:sz="0" w:space="0" w:color="auto"/>
            <w:bottom w:val="none" w:sz="0" w:space="0" w:color="auto"/>
            <w:right w:val="none" w:sz="0" w:space="0" w:color="auto"/>
          </w:divBdr>
        </w:div>
        <w:div w:id="1037850042">
          <w:marLeft w:val="640"/>
          <w:marRight w:val="0"/>
          <w:marTop w:val="0"/>
          <w:marBottom w:val="0"/>
          <w:divBdr>
            <w:top w:val="none" w:sz="0" w:space="0" w:color="auto"/>
            <w:left w:val="none" w:sz="0" w:space="0" w:color="auto"/>
            <w:bottom w:val="none" w:sz="0" w:space="0" w:color="auto"/>
            <w:right w:val="none" w:sz="0" w:space="0" w:color="auto"/>
          </w:divBdr>
        </w:div>
        <w:div w:id="1951206590">
          <w:marLeft w:val="640"/>
          <w:marRight w:val="0"/>
          <w:marTop w:val="0"/>
          <w:marBottom w:val="0"/>
          <w:divBdr>
            <w:top w:val="none" w:sz="0" w:space="0" w:color="auto"/>
            <w:left w:val="none" w:sz="0" w:space="0" w:color="auto"/>
            <w:bottom w:val="none" w:sz="0" w:space="0" w:color="auto"/>
            <w:right w:val="none" w:sz="0" w:space="0" w:color="auto"/>
          </w:divBdr>
        </w:div>
        <w:div w:id="1302880264">
          <w:marLeft w:val="640"/>
          <w:marRight w:val="0"/>
          <w:marTop w:val="0"/>
          <w:marBottom w:val="0"/>
          <w:divBdr>
            <w:top w:val="none" w:sz="0" w:space="0" w:color="auto"/>
            <w:left w:val="none" w:sz="0" w:space="0" w:color="auto"/>
            <w:bottom w:val="none" w:sz="0" w:space="0" w:color="auto"/>
            <w:right w:val="none" w:sz="0" w:space="0" w:color="auto"/>
          </w:divBdr>
        </w:div>
        <w:div w:id="748581864">
          <w:marLeft w:val="640"/>
          <w:marRight w:val="0"/>
          <w:marTop w:val="0"/>
          <w:marBottom w:val="0"/>
          <w:divBdr>
            <w:top w:val="none" w:sz="0" w:space="0" w:color="auto"/>
            <w:left w:val="none" w:sz="0" w:space="0" w:color="auto"/>
            <w:bottom w:val="none" w:sz="0" w:space="0" w:color="auto"/>
            <w:right w:val="none" w:sz="0" w:space="0" w:color="auto"/>
          </w:divBdr>
        </w:div>
        <w:div w:id="800222197">
          <w:marLeft w:val="640"/>
          <w:marRight w:val="0"/>
          <w:marTop w:val="0"/>
          <w:marBottom w:val="0"/>
          <w:divBdr>
            <w:top w:val="none" w:sz="0" w:space="0" w:color="auto"/>
            <w:left w:val="none" w:sz="0" w:space="0" w:color="auto"/>
            <w:bottom w:val="none" w:sz="0" w:space="0" w:color="auto"/>
            <w:right w:val="none" w:sz="0" w:space="0" w:color="auto"/>
          </w:divBdr>
        </w:div>
        <w:div w:id="904488791">
          <w:marLeft w:val="640"/>
          <w:marRight w:val="0"/>
          <w:marTop w:val="0"/>
          <w:marBottom w:val="0"/>
          <w:divBdr>
            <w:top w:val="none" w:sz="0" w:space="0" w:color="auto"/>
            <w:left w:val="none" w:sz="0" w:space="0" w:color="auto"/>
            <w:bottom w:val="none" w:sz="0" w:space="0" w:color="auto"/>
            <w:right w:val="none" w:sz="0" w:space="0" w:color="auto"/>
          </w:divBdr>
        </w:div>
        <w:div w:id="492793370">
          <w:marLeft w:val="640"/>
          <w:marRight w:val="0"/>
          <w:marTop w:val="0"/>
          <w:marBottom w:val="0"/>
          <w:divBdr>
            <w:top w:val="none" w:sz="0" w:space="0" w:color="auto"/>
            <w:left w:val="none" w:sz="0" w:space="0" w:color="auto"/>
            <w:bottom w:val="none" w:sz="0" w:space="0" w:color="auto"/>
            <w:right w:val="none" w:sz="0" w:space="0" w:color="auto"/>
          </w:divBdr>
        </w:div>
        <w:div w:id="2090419727">
          <w:marLeft w:val="640"/>
          <w:marRight w:val="0"/>
          <w:marTop w:val="0"/>
          <w:marBottom w:val="0"/>
          <w:divBdr>
            <w:top w:val="none" w:sz="0" w:space="0" w:color="auto"/>
            <w:left w:val="none" w:sz="0" w:space="0" w:color="auto"/>
            <w:bottom w:val="none" w:sz="0" w:space="0" w:color="auto"/>
            <w:right w:val="none" w:sz="0" w:space="0" w:color="auto"/>
          </w:divBdr>
        </w:div>
        <w:div w:id="1383288017">
          <w:marLeft w:val="640"/>
          <w:marRight w:val="0"/>
          <w:marTop w:val="0"/>
          <w:marBottom w:val="0"/>
          <w:divBdr>
            <w:top w:val="none" w:sz="0" w:space="0" w:color="auto"/>
            <w:left w:val="none" w:sz="0" w:space="0" w:color="auto"/>
            <w:bottom w:val="none" w:sz="0" w:space="0" w:color="auto"/>
            <w:right w:val="none" w:sz="0" w:space="0" w:color="auto"/>
          </w:divBdr>
        </w:div>
        <w:div w:id="165899937">
          <w:marLeft w:val="640"/>
          <w:marRight w:val="0"/>
          <w:marTop w:val="0"/>
          <w:marBottom w:val="0"/>
          <w:divBdr>
            <w:top w:val="none" w:sz="0" w:space="0" w:color="auto"/>
            <w:left w:val="none" w:sz="0" w:space="0" w:color="auto"/>
            <w:bottom w:val="none" w:sz="0" w:space="0" w:color="auto"/>
            <w:right w:val="none" w:sz="0" w:space="0" w:color="auto"/>
          </w:divBdr>
        </w:div>
        <w:div w:id="992569007">
          <w:marLeft w:val="640"/>
          <w:marRight w:val="0"/>
          <w:marTop w:val="0"/>
          <w:marBottom w:val="0"/>
          <w:divBdr>
            <w:top w:val="none" w:sz="0" w:space="0" w:color="auto"/>
            <w:left w:val="none" w:sz="0" w:space="0" w:color="auto"/>
            <w:bottom w:val="none" w:sz="0" w:space="0" w:color="auto"/>
            <w:right w:val="none" w:sz="0" w:space="0" w:color="auto"/>
          </w:divBdr>
        </w:div>
        <w:div w:id="1641106776">
          <w:marLeft w:val="640"/>
          <w:marRight w:val="0"/>
          <w:marTop w:val="0"/>
          <w:marBottom w:val="0"/>
          <w:divBdr>
            <w:top w:val="none" w:sz="0" w:space="0" w:color="auto"/>
            <w:left w:val="none" w:sz="0" w:space="0" w:color="auto"/>
            <w:bottom w:val="none" w:sz="0" w:space="0" w:color="auto"/>
            <w:right w:val="none" w:sz="0" w:space="0" w:color="auto"/>
          </w:divBdr>
        </w:div>
        <w:div w:id="1416393532">
          <w:marLeft w:val="640"/>
          <w:marRight w:val="0"/>
          <w:marTop w:val="0"/>
          <w:marBottom w:val="0"/>
          <w:divBdr>
            <w:top w:val="none" w:sz="0" w:space="0" w:color="auto"/>
            <w:left w:val="none" w:sz="0" w:space="0" w:color="auto"/>
            <w:bottom w:val="none" w:sz="0" w:space="0" w:color="auto"/>
            <w:right w:val="none" w:sz="0" w:space="0" w:color="auto"/>
          </w:divBdr>
        </w:div>
        <w:div w:id="1846826164">
          <w:marLeft w:val="640"/>
          <w:marRight w:val="0"/>
          <w:marTop w:val="0"/>
          <w:marBottom w:val="0"/>
          <w:divBdr>
            <w:top w:val="none" w:sz="0" w:space="0" w:color="auto"/>
            <w:left w:val="none" w:sz="0" w:space="0" w:color="auto"/>
            <w:bottom w:val="none" w:sz="0" w:space="0" w:color="auto"/>
            <w:right w:val="none" w:sz="0" w:space="0" w:color="auto"/>
          </w:divBdr>
        </w:div>
        <w:div w:id="642195371">
          <w:marLeft w:val="640"/>
          <w:marRight w:val="0"/>
          <w:marTop w:val="0"/>
          <w:marBottom w:val="0"/>
          <w:divBdr>
            <w:top w:val="none" w:sz="0" w:space="0" w:color="auto"/>
            <w:left w:val="none" w:sz="0" w:space="0" w:color="auto"/>
            <w:bottom w:val="none" w:sz="0" w:space="0" w:color="auto"/>
            <w:right w:val="none" w:sz="0" w:space="0" w:color="auto"/>
          </w:divBdr>
        </w:div>
        <w:div w:id="1660227130">
          <w:marLeft w:val="640"/>
          <w:marRight w:val="0"/>
          <w:marTop w:val="0"/>
          <w:marBottom w:val="0"/>
          <w:divBdr>
            <w:top w:val="none" w:sz="0" w:space="0" w:color="auto"/>
            <w:left w:val="none" w:sz="0" w:space="0" w:color="auto"/>
            <w:bottom w:val="none" w:sz="0" w:space="0" w:color="auto"/>
            <w:right w:val="none" w:sz="0" w:space="0" w:color="auto"/>
          </w:divBdr>
        </w:div>
        <w:div w:id="1539855173">
          <w:marLeft w:val="640"/>
          <w:marRight w:val="0"/>
          <w:marTop w:val="0"/>
          <w:marBottom w:val="0"/>
          <w:divBdr>
            <w:top w:val="none" w:sz="0" w:space="0" w:color="auto"/>
            <w:left w:val="none" w:sz="0" w:space="0" w:color="auto"/>
            <w:bottom w:val="none" w:sz="0" w:space="0" w:color="auto"/>
            <w:right w:val="none" w:sz="0" w:space="0" w:color="auto"/>
          </w:divBdr>
        </w:div>
        <w:div w:id="561911814">
          <w:marLeft w:val="640"/>
          <w:marRight w:val="0"/>
          <w:marTop w:val="0"/>
          <w:marBottom w:val="0"/>
          <w:divBdr>
            <w:top w:val="none" w:sz="0" w:space="0" w:color="auto"/>
            <w:left w:val="none" w:sz="0" w:space="0" w:color="auto"/>
            <w:bottom w:val="none" w:sz="0" w:space="0" w:color="auto"/>
            <w:right w:val="none" w:sz="0" w:space="0" w:color="auto"/>
          </w:divBdr>
        </w:div>
        <w:div w:id="940990566">
          <w:marLeft w:val="640"/>
          <w:marRight w:val="0"/>
          <w:marTop w:val="0"/>
          <w:marBottom w:val="0"/>
          <w:divBdr>
            <w:top w:val="none" w:sz="0" w:space="0" w:color="auto"/>
            <w:left w:val="none" w:sz="0" w:space="0" w:color="auto"/>
            <w:bottom w:val="none" w:sz="0" w:space="0" w:color="auto"/>
            <w:right w:val="none" w:sz="0" w:space="0" w:color="auto"/>
          </w:divBdr>
        </w:div>
        <w:div w:id="1032420385">
          <w:marLeft w:val="640"/>
          <w:marRight w:val="0"/>
          <w:marTop w:val="0"/>
          <w:marBottom w:val="0"/>
          <w:divBdr>
            <w:top w:val="none" w:sz="0" w:space="0" w:color="auto"/>
            <w:left w:val="none" w:sz="0" w:space="0" w:color="auto"/>
            <w:bottom w:val="none" w:sz="0" w:space="0" w:color="auto"/>
            <w:right w:val="none" w:sz="0" w:space="0" w:color="auto"/>
          </w:divBdr>
        </w:div>
        <w:div w:id="621812386">
          <w:marLeft w:val="640"/>
          <w:marRight w:val="0"/>
          <w:marTop w:val="0"/>
          <w:marBottom w:val="0"/>
          <w:divBdr>
            <w:top w:val="none" w:sz="0" w:space="0" w:color="auto"/>
            <w:left w:val="none" w:sz="0" w:space="0" w:color="auto"/>
            <w:bottom w:val="none" w:sz="0" w:space="0" w:color="auto"/>
            <w:right w:val="none" w:sz="0" w:space="0" w:color="auto"/>
          </w:divBdr>
        </w:div>
        <w:div w:id="1192259931">
          <w:marLeft w:val="640"/>
          <w:marRight w:val="0"/>
          <w:marTop w:val="0"/>
          <w:marBottom w:val="0"/>
          <w:divBdr>
            <w:top w:val="none" w:sz="0" w:space="0" w:color="auto"/>
            <w:left w:val="none" w:sz="0" w:space="0" w:color="auto"/>
            <w:bottom w:val="none" w:sz="0" w:space="0" w:color="auto"/>
            <w:right w:val="none" w:sz="0" w:space="0" w:color="auto"/>
          </w:divBdr>
        </w:div>
        <w:div w:id="1194197470">
          <w:marLeft w:val="640"/>
          <w:marRight w:val="0"/>
          <w:marTop w:val="0"/>
          <w:marBottom w:val="0"/>
          <w:divBdr>
            <w:top w:val="none" w:sz="0" w:space="0" w:color="auto"/>
            <w:left w:val="none" w:sz="0" w:space="0" w:color="auto"/>
            <w:bottom w:val="none" w:sz="0" w:space="0" w:color="auto"/>
            <w:right w:val="none" w:sz="0" w:space="0" w:color="auto"/>
          </w:divBdr>
        </w:div>
        <w:div w:id="928195211">
          <w:marLeft w:val="640"/>
          <w:marRight w:val="0"/>
          <w:marTop w:val="0"/>
          <w:marBottom w:val="0"/>
          <w:divBdr>
            <w:top w:val="none" w:sz="0" w:space="0" w:color="auto"/>
            <w:left w:val="none" w:sz="0" w:space="0" w:color="auto"/>
            <w:bottom w:val="none" w:sz="0" w:space="0" w:color="auto"/>
            <w:right w:val="none" w:sz="0" w:space="0" w:color="auto"/>
          </w:divBdr>
        </w:div>
        <w:div w:id="868642319">
          <w:marLeft w:val="640"/>
          <w:marRight w:val="0"/>
          <w:marTop w:val="0"/>
          <w:marBottom w:val="0"/>
          <w:divBdr>
            <w:top w:val="none" w:sz="0" w:space="0" w:color="auto"/>
            <w:left w:val="none" w:sz="0" w:space="0" w:color="auto"/>
            <w:bottom w:val="none" w:sz="0" w:space="0" w:color="auto"/>
            <w:right w:val="none" w:sz="0" w:space="0" w:color="auto"/>
          </w:divBdr>
        </w:div>
        <w:div w:id="1587033973">
          <w:marLeft w:val="640"/>
          <w:marRight w:val="0"/>
          <w:marTop w:val="0"/>
          <w:marBottom w:val="0"/>
          <w:divBdr>
            <w:top w:val="none" w:sz="0" w:space="0" w:color="auto"/>
            <w:left w:val="none" w:sz="0" w:space="0" w:color="auto"/>
            <w:bottom w:val="none" w:sz="0" w:space="0" w:color="auto"/>
            <w:right w:val="none" w:sz="0" w:space="0" w:color="auto"/>
          </w:divBdr>
        </w:div>
        <w:div w:id="737244128">
          <w:marLeft w:val="640"/>
          <w:marRight w:val="0"/>
          <w:marTop w:val="0"/>
          <w:marBottom w:val="0"/>
          <w:divBdr>
            <w:top w:val="none" w:sz="0" w:space="0" w:color="auto"/>
            <w:left w:val="none" w:sz="0" w:space="0" w:color="auto"/>
            <w:bottom w:val="none" w:sz="0" w:space="0" w:color="auto"/>
            <w:right w:val="none" w:sz="0" w:space="0" w:color="auto"/>
          </w:divBdr>
        </w:div>
      </w:divsChild>
    </w:div>
    <w:div w:id="260527233">
      <w:bodyDiv w:val="1"/>
      <w:marLeft w:val="0"/>
      <w:marRight w:val="0"/>
      <w:marTop w:val="0"/>
      <w:marBottom w:val="0"/>
      <w:divBdr>
        <w:top w:val="none" w:sz="0" w:space="0" w:color="auto"/>
        <w:left w:val="none" w:sz="0" w:space="0" w:color="auto"/>
        <w:bottom w:val="none" w:sz="0" w:space="0" w:color="auto"/>
        <w:right w:val="none" w:sz="0" w:space="0" w:color="auto"/>
      </w:divBdr>
    </w:div>
    <w:div w:id="269121637">
      <w:bodyDiv w:val="1"/>
      <w:marLeft w:val="0"/>
      <w:marRight w:val="0"/>
      <w:marTop w:val="0"/>
      <w:marBottom w:val="0"/>
      <w:divBdr>
        <w:top w:val="none" w:sz="0" w:space="0" w:color="auto"/>
        <w:left w:val="none" w:sz="0" w:space="0" w:color="auto"/>
        <w:bottom w:val="none" w:sz="0" w:space="0" w:color="auto"/>
        <w:right w:val="none" w:sz="0" w:space="0" w:color="auto"/>
      </w:divBdr>
    </w:div>
    <w:div w:id="272590846">
      <w:bodyDiv w:val="1"/>
      <w:marLeft w:val="0"/>
      <w:marRight w:val="0"/>
      <w:marTop w:val="0"/>
      <w:marBottom w:val="0"/>
      <w:divBdr>
        <w:top w:val="none" w:sz="0" w:space="0" w:color="auto"/>
        <w:left w:val="none" w:sz="0" w:space="0" w:color="auto"/>
        <w:bottom w:val="none" w:sz="0" w:space="0" w:color="auto"/>
        <w:right w:val="none" w:sz="0" w:space="0" w:color="auto"/>
      </w:divBdr>
    </w:div>
    <w:div w:id="291332808">
      <w:bodyDiv w:val="1"/>
      <w:marLeft w:val="0"/>
      <w:marRight w:val="0"/>
      <w:marTop w:val="0"/>
      <w:marBottom w:val="0"/>
      <w:divBdr>
        <w:top w:val="none" w:sz="0" w:space="0" w:color="auto"/>
        <w:left w:val="none" w:sz="0" w:space="0" w:color="auto"/>
        <w:bottom w:val="none" w:sz="0" w:space="0" w:color="auto"/>
        <w:right w:val="none" w:sz="0" w:space="0" w:color="auto"/>
      </w:divBdr>
    </w:div>
    <w:div w:id="291441958">
      <w:bodyDiv w:val="1"/>
      <w:marLeft w:val="0"/>
      <w:marRight w:val="0"/>
      <w:marTop w:val="0"/>
      <w:marBottom w:val="0"/>
      <w:divBdr>
        <w:top w:val="none" w:sz="0" w:space="0" w:color="auto"/>
        <w:left w:val="none" w:sz="0" w:space="0" w:color="auto"/>
        <w:bottom w:val="none" w:sz="0" w:space="0" w:color="auto"/>
        <w:right w:val="none" w:sz="0" w:space="0" w:color="auto"/>
      </w:divBdr>
    </w:div>
    <w:div w:id="294022293">
      <w:bodyDiv w:val="1"/>
      <w:marLeft w:val="0"/>
      <w:marRight w:val="0"/>
      <w:marTop w:val="0"/>
      <w:marBottom w:val="0"/>
      <w:divBdr>
        <w:top w:val="none" w:sz="0" w:space="0" w:color="auto"/>
        <w:left w:val="none" w:sz="0" w:space="0" w:color="auto"/>
        <w:bottom w:val="none" w:sz="0" w:space="0" w:color="auto"/>
        <w:right w:val="none" w:sz="0" w:space="0" w:color="auto"/>
      </w:divBdr>
    </w:div>
    <w:div w:id="296225579">
      <w:bodyDiv w:val="1"/>
      <w:marLeft w:val="0"/>
      <w:marRight w:val="0"/>
      <w:marTop w:val="0"/>
      <w:marBottom w:val="0"/>
      <w:divBdr>
        <w:top w:val="none" w:sz="0" w:space="0" w:color="auto"/>
        <w:left w:val="none" w:sz="0" w:space="0" w:color="auto"/>
        <w:bottom w:val="none" w:sz="0" w:space="0" w:color="auto"/>
        <w:right w:val="none" w:sz="0" w:space="0" w:color="auto"/>
      </w:divBdr>
      <w:divsChild>
        <w:div w:id="1795321898">
          <w:marLeft w:val="480"/>
          <w:marRight w:val="0"/>
          <w:marTop w:val="0"/>
          <w:marBottom w:val="0"/>
          <w:divBdr>
            <w:top w:val="none" w:sz="0" w:space="0" w:color="auto"/>
            <w:left w:val="none" w:sz="0" w:space="0" w:color="auto"/>
            <w:bottom w:val="none" w:sz="0" w:space="0" w:color="auto"/>
            <w:right w:val="none" w:sz="0" w:space="0" w:color="auto"/>
          </w:divBdr>
        </w:div>
        <w:div w:id="823160575">
          <w:marLeft w:val="480"/>
          <w:marRight w:val="0"/>
          <w:marTop w:val="0"/>
          <w:marBottom w:val="0"/>
          <w:divBdr>
            <w:top w:val="none" w:sz="0" w:space="0" w:color="auto"/>
            <w:left w:val="none" w:sz="0" w:space="0" w:color="auto"/>
            <w:bottom w:val="none" w:sz="0" w:space="0" w:color="auto"/>
            <w:right w:val="none" w:sz="0" w:space="0" w:color="auto"/>
          </w:divBdr>
        </w:div>
        <w:div w:id="1383213542">
          <w:marLeft w:val="480"/>
          <w:marRight w:val="0"/>
          <w:marTop w:val="0"/>
          <w:marBottom w:val="0"/>
          <w:divBdr>
            <w:top w:val="none" w:sz="0" w:space="0" w:color="auto"/>
            <w:left w:val="none" w:sz="0" w:space="0" w:color="auto"/>
            <w:bottom w:val="none" w:sz="0" w:space="0" w:color="auto"/>
            <w:right w:val="none" w:sz="0" w:space="0" w:color="auto"/>
          </w:divBdr>
        </w:div>
        <w:div w:id="1822044630">
          <w:marLeft w:val="480"/>
          <w:marRight w:val="0"/>
          <w:marTop w:val="0"/>
          <w:marBottom w:val="0"/>
          <w:divBdr>
            <w:top w:val="none" w:sz="0" w:space="0" w:color="auto"/>
            <w:left w:val="none" w:sz="0" w:space="0" w:color="auto"/>
            <w:bottom w:val="none" w:sz="0" w:space="0" w:color="auto"/>
            <w:right w:val="none" w:sz="0" w:space="0" w:color="auto"/>
          </w:divBdr>
        </w:div>
        <w:div w:id="1837069668">
          <w:marLeft w:val="480"/>
          <w:marRight w:val="0"/>
          <w:marTop w:val="0"/>
          <w:marBottom w:val="0"/>
          <w:divBdr>
            <w:top w:val="none" w:sz="0" w:space="0" w:color="auto"/>
            <w:left w:val="none" w:sz="0" w:space="0" w:color="auto"/>
            <w:bottom w:val="none" w:sz="0" w:space="0" w:color="auto"/>
            <w:right w:val="none" w:sz="0" w:space="0" w:color="auto"/>
          </w:divBdr>
        </w:div>
        <w:div w:id="552161532">
          <w:marLeft w:val="480"/>
          <w:marRight w:val="0"/>
          <w:marTop w:val="0"/>
          <w:marBottom w:val="0"/>
          <w:divBdr>
            <w:top w:val="none" w:sz="0" w:space="0" w:color="auto"/>
            <w:left w:val="none" w:sz="0" w:space="0" w:color="auto"/>
            <w:bottom w:val="none" w:sz="0" w:space="0" w:color="auto"/>
            <w:right w:val="none" w:sz="0" w:space="0" w:color="auto"/>
          </w:divBdr>
        </w:div>
        <w:div w:id="88888304">
          <w:marLeft w:val="480"/>
          <w:marRight w:val="0"/>
          <w:marTop w:val="0"/>
          <w:marBottom w:val="0"/>
          <w:divBdr>
            <w:top w:val="none" w:sz="0" w:space="0" w:color="auto"/>
            <w:left w:val="none" w:sz="0" w:space="0" w:color="auto"/>
            <w:bottom w:val="none" w:sz="0" w:space="0" w:color="auto"/>
            <w:right w:val="none" w:sz="0" w:space="0" w:color="auto"/>
          </w:divBdr>
        </w:div>
        <w:div w:id="1144736035">
          <w:marLeft w:val="480"/>
          <w:marRight w:val="0"/>
          <w:marTop w:val="0"/>
          <w:marBottom w:val="0"/>
          <w:divBdr>
            <w:top w:val="none" w:sz="0" w:space="0" w:color="auto"/>
            <w:left w:val="none" w:sz="0" w:space="0" w:color="auto"/>
            <w:bottom w:val="none" w:sz="0" w:space="0" w:color="auto"/>
            <w:right w:val="none" w:sz="0" w:space="0" w:color="auto"/>
          </w:divBdr>
        </w:div>
        <w:div w:id="1897467101">
          <w:marLeft w:val="480"/>
          <w:marRight w:val="0"/>
          <w:marTop w:val="0"/>
          <w:marBottom w:val="0"/>
          <w:divBdr>
            <w:top w:val="none" w:sz="0" w:space="0" w:color="auto"/>
            <w:left w:val="none" w:sz="0" w:space="0" w:color="auto"/>
            <w:bottom w:val="none" w:sz="0" w:space="0" w:color="auto"/>
            <w:right w:val="none" w:sz="0" w:space="0" w:color="auto"/>
          </w:divBdr>
        </w:div>
        <w:div w:id="322124919">
          <w:marLeft w:val="480"/>
          <w:marRight w:val="0"/>
          <w:marTop w:val="0"/>
          <w:marBottom w:val="0"/>
          <w:divBdr>
            <w:top w:val="none" w:sz="0" w:space="0" w:color="auto"/>
            <w:left w:val="none" w:sz="0" w:space="0" w:color="auto"/>
            <w:bottom w:val="none" w:sz="0" w:space="0" w:color="auto"/>
            <w:right w:val="none" w:sz="0" w:space="0" w:color="auto"/>
          </w:divBdr>
        </w:div>
        <w:div w:id="688027416">
          <w:marLeft w:val="480"/>
          <w:marRight w:val="0"/>
          <w:marTop w:val="0"/>
          <w:marBottom w:val="0"/>
          <w:divBdr>
            <w:top w:val="none" w:sz="0" w:space="0" w:color="auto"/>
            <w:left w:val="none" w:sz="0" w:space="0" w:color="auto"/>
            <w:bottom w:val="none" w:sz="0" w:space="0" w:color="auto"/>
            <w:right w:val="none" w:sz="0" w:space="0" w:color="auto"/>
          </w:divBdr>
        </w:div>
        <w:div w:id="2032028411">
          <w:marLeft w:val="480"/>
          <w:marRight w:val="0"/>
          <w:marTop w:val="0"/>
          <w:marBottom w:val="0"/>
          <w:divBdr>
            <w:top w:val="none" w:sz="0" w:space="0" w:color="auto"/>
            <w:left w:val="none" w:sz="0" w:space="0" w:color="auto"/>
            <w:bottom w:val="none" w:sz="0" w:space="0" w:color="auto"/>
            <w:right w:val="none" w:sz="0" w:space="0" w:color="auto"/>
          </w:divBdr>
        </w:div>
        <w:div w:id="440607128">
          <w:marLeft w:val="480"/>
          <w:marRight w:val="0"/>
          <w:marTop w:val="0"/>
          <w:marBottom w:val="0"/>
          <w:divBdr>
            <w:top w:val="none" w:sz="0" w:space="0" w:color="auto"/>
            <w:left w:val="none" w:sz="0" w:space="0" w:color="auto"/>
            <w:bottom w:val="none" w:sz="0" w:space="0" w:color="auto"/>
            <w:right w:val="none" w:sz="0" w:space="0" w:color="auto"/>
          </w:divBdr>
        </w:div>
        <w:div w:id="1161895367">
          <w:marLeft w:val="480"/>
          <w:marRight w:val="0"/>
          <w:marTop w:val="0"/>
          <w:marBottom w:val="0"/>
          <w:divBdr>
            <w:top w:val="none" w:sz="0" w:space="0" w:color="auto"/>
            <w:left w:val="none" w:sz="0" w:space="0" w:color="auto"/>
            <w:bottom w:val="none" w:sz="0" w:space="0" w:color="auto"/>
            <w:right w:val="none" w:sz="0" w:space="0" w:color="auto"/>
          </w:divBdr>
        </w:div>
        <w:div w:id="1597471169">
          <w:marLeft w:val="480"/>
          <w:marRight w:val="0"/>
          <w:marTop w:val="0"/>
          <w:marBottom w:val="0"/>
          <w:divBdr>
            <w:top w:val="none" w:sz="0" w:space="0" w:color="auto"/>
            <w:left w:val="none" w:sz="0" w:space="0" w:color="auto"/>
            <w:bottom w:val="none" w:sz="0" w:space="0" w:color="auto"/>
            <w:right w:val="none" w:sz="0" w:space="0" w:color="auto"/>
          </w:divBdr>
        </w:div>
        <w:div w:id="349992149">
          <w:marLeft w:val="480"/>
          <w:marRight w:val="0"/>
          <w:marTop w:val="0"/>
          <w:marBottom w:val="0"/>
          <w:divBdr>
            <w:top w:val="none" w:sz="0" w:space="0" w:color="auto"/>
            <w:left w:val="none" w:sz="0" w:space="0" w:color="auto"/>
            <w:bottom w:val="none" w:sz="0" w:space="0" w:color="auto"/>
            <w:right w:val="none" w:sz="0" w:space="0" w:color="auto"/>
          </w:divBdr>
        </w:div>
        <w:div w:id="729426672">
          <w:marLeft w:val="480"/>
          <w:marRight w:val="0"/>
          <w:marTop w:val="0"/>
          <w:marBottom w:val="0"/>
          <w:divBdr>
            <w:top w:val="none" w:sz="0" w:space="0" w:color="auto"/>
            <w:left w:val="none" w:sz="0" w:space="0" w:color="auto"/>
            <w:bottom w:val="none" w:sz="0" w:space="0" w:color="auto"/>
            <w:right w:val="none" w:sz="0" w:space="0" w:color="auto"/>
          </w:divBdr>
        </w:div>
        <w:div w:id="1314525414">
          <w:marLeft w:val="480"/>
          <w:marRight w:val="0"/>
          <w:marTop w:val="0"/>
          <w:marBottom w:val="0"/>
          <w:divBdr>
            <w:top w:val="none" w:sz="0" w:space="0" w:color="auto"/>
            <w:left w:val="none" w:sz="0" w:space="0" w:color="auto"/>
            <w:bottom w:val="none" w:sz="0" w:space="0" w:color="auto"/>
            <w:right w:val="none" w:sz="0" w:space="0" w:color="auto"/>
          </w:divBdr>
        </w:div>
        <w:div w:id="1159614383">
          <w:marLeft w:val="480"/>
          <w:marRight w:val="0"/>
          <w:marTop w:val="0"/>
          <w:marBottom w:val="0"/>
          <w:divBdr>
            <w:top w:val="none" w:sz="0" w:space="0" w:color="auto"/>
            <w:left w:val="none" w:sz="0" w:space="0" w:color="auto"/>
            <w:bottom w:val="none" w:sz="0" w:space="0" w:color="auto"/>
            <w:right w:val="none" w:sz="0" w:space="0" w:color="auto"/>
          </w:divBdr>
        </w:div>
        <w:div w:id="368456851">
          <w:marLeft w:val="480"/>
          <w:marRight w:val="0"/>
          <w:marTop w:val="0"/>
          <w:marBottom w:val="0"/>
          <w:divBdr>
            <w:top w:val="none" w:sz="0" w:space="0" w:color="auto"/>
            <w:left w:val="none" w:sz="0" w:space="0" w:color="auto"/>
            <w:bottom w:val="none" w:sz="0" w:space="0" w:color="auto"/>
            <w:right w:val="none" w:sz="0" w:space="0" w:color="auto"/>
          </w:divBdr>
        </w:div>
        <w:div w:id="2006787684">
          <w:marLeft w:val="480"/>
          <w:marRight w:val="0"/>
          <w:marTop w:val="0"/>
          <w:marBottom w:val="0"/>
          <w:divBdr>
            <w:top w:val="none" w:sz="0" w:space="0" w:color="auto"/>
            <w:left w:val="none" w:sz="0" w:space="0" w:color="auto"/>
            <w:bottom w:val="none" w:sz="0" w:space="0" w:color="auto"/>
            <w:right w:val="none" w:sz="0" w:space="0" w:color="auto"/>
          </w:divBdr>
        </w:div>
        <w:div w:id="1537354584">
          <w:marLeft w:val="480"/>
          <w:marRight w:val="0"/>
          <w:marTop w:val="0"/>
          <w:marBottom w:val="0"/>
          <w:divBdr>
            <w:top w:val="none" w:sz="0" w:space="0" w:color="auto"/>
            <w:left w:val="none" w:sz="0" w:space="0" w:color="auto"/>
            <w:bottom w:val="none" w:sz="0" w:space="0" w:color="auto"/>
            <w:right w:val="none" w:sz="0" w:space="0" w:color="auto"/>
          </w:divBdr>
        </w:div>
        <w:div w:id="1355183116">
          <w:marLeft w:val="480"/>
          <w:marRight w:val="0"/>
          <w:marTop w:val="0"/>
          <w:marBottom w:val="0"/>
          <w:divBdr>
            <w:top w:val="none" w:sz="0" w:space="0" w:color="auto"/>
            <w:left w:val="none" w:sz="0" w:space="0" w:color="auto"/>
            <w:bottom w:val="none" w:sz="0" w:space="0" w:color="auto"/>
            <w:right w:val="none" w:sz="0" w:space="0" w:color="auto"/>
          </w:divBdr>
        </w:div>
      </w:divsChild>
    </w:div>
    <w:div w:id="298531859">
      <w:bodyDiv w:val="1"/>
      <w:marLeft w:val="0"/>
      <w:marRight w:val="0"/>
      <w:marTop w:val="0"/>
      <w:marBottom w:val="0"/>
      <w:divBdr>
        <w:top w:val="none" w:sz="0" w:space="0" w:color="auto"/>
        <w:left w:val="none" w:sz="0" w:space="0" w:color="auto"/>
        <w:bottom w:val="none" w:sz="0" w:space="0" w:color="auto"/>
        <w:right w:val="none" w:sz="0" w:space="0" w:color="auto"/>
      </w:divBdr>
    </w:div>
    <w:div w:id="299071044">
      <w:bodyDiv w:val="1"/>
      <w:marLeft w:val="0"/>
      <w:marRight w:val="0"/>
      <w:marTop w:val="0"/>
      <w:marBottom w:val="0"/>
      <w:divBdr>
        <w:top w:val="none" w:sz="0" w:space="0" w:color="auto"/>
        <w:left w:val="none" w:sz="0" w:space="0" w:color="auto"/>
        <w:bottom w:val="none" w:sz="0" w:space="0" w:color="auto"/>
        <w:right w:val="none" w:sz="0" w:space="0" w:color="auto"/>
      </w:divBdr>
    </w:div>
    <w:div w:id="300114887">
      <w:bodyDiv w:val="1"/>
      <w:marLeft w:val="0"/>
      <w:marRight w:val="0"/>
      <w:marTop w:val="0"/>
      <w:marBottom w:val="0"/>
      <w:divBdr>
        <w:top w:val="none" w:sz="0" w:space="0" w:color="auto"/>
        <w:left w:val="none" w:sz="0" w:space="0" w:color="auto"/>
        <w:bottom w:val="none" w:sz="0" w:space="0" w:color="auto"/>
        <w:right w:val="none" w:sz="0" w:space="0" w:color="auto"/>
      </w:divBdr>
      <w:divsChild>
        <w:div w:id="1722630893">
          <w:marLeft w:val="0"/>
          <w:marRight w:val="0"/>
          <w:marTop w:val="0"/>
          <w:marBottom w:val="0"/>
          <w:divBdr>
            <w:top w:val="none" w:sz="0" w:space="0" w:color="auto"/>
            <w:left w:val="none" w:sz="0" w:space="0" w:color="auto"/>
            <w:bottom w:val="none" w:sz="0" w:space="0" w:color="auto"/>
            <w:right w:val="none" w:sz="0" w:space="0" w:color="auto"/>
          </w:divBdr>
          <w:divsChild>
            <w:div w:id="1442382334">
              <w:marLeft w:val="0"/>
              <w:marRight w:val="0"/>
              <w:marTop w:val="0"/>
              <w:marBottom w:val="0"/>
              <w:divBdr>
                <w:top w:val="none" w:sz="0" w:space="0" w:color="auto"/>
                <w:left w:val="none" w:sz="0" w:space="0" w:color="auto"/>
                <w:bottom w:val="none" w:sz="0" w:space="0" w:color="auto"/>
                <w:right w:val="none" w:sz="0" w:space="0" w:color="auto"/>
              </w:divBdr>
              <w:divsChild>
                <w:div w:id="1909657256">
                  <w:marLeft w:val="0"/>
                  <w:marRight w:val="0"/>
                  <w:marTop w:val="0"/>
                  <w:marBottom w:val="0"/>
                  <w:divBdr>
                    <w:top w:val="none" w:sz="0" w:space="0" w:color="auto"/>
                    <w:left w:val="none" w:sz="0" w:space="0" w:color="auto"/>
                    <w:bottom w:val="none" w:sz="0" w:space="0" w:color="auto"/>
                    <w:right w:val="none" w:sz="0" w:space="0" w:color="auto"/>
                  </w:divBdr>
                  <w:divsChild>
                    <w:div w:id="1297026162">
                      <w:marLeft w:val="0"/>
                      <w:marRight w:val="0"/>
                      <w:marTop w:val="0"/>
                      <w:marBottom w:val="0"/>
                      <w:divBdr>
                        <w:top w:val="none" w:sz="0" w:space="0" w:color="auto"/>
                        <w:left w:val="none" w:sz="0" w:space="0" w:color="auto"/>
                        <w:bottom w:val="none" w:sz="0" w:space="0" w:color="auto"/>
                        <w:right w:val="none" w:sz="0" w:space="0" w:color="auto"/>
                      </w:divBdr>
                      <w:divsChild>
                        <w:div w:id="502478096">
                          <w:marLeft w:val="0"/>
                          <w:marRight w:val="0"/>
                          <w:marTop w:val="0"/>
                          <w:marBottom w:val="0"/>
                          <w:divBdr>
                            <w:top w:val="none" w:sz="0" w:space="0" w:color="auto"/>
                            <w:left w:val="none" w:sz="0" w:space="0" w:color="auto"/>
                            <w:bottom w:val="none" w:sz="0" w:space="0" w:color="auto"/>
                            <w:right w:val="none" w:sz="0" w:space="0" w:color="auto"/>
                          </w:divBdr>
                          <w:divsChild>
                            <w:div w:id="96863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248180">
      <w:bodyDiv w:val="1"/>
      <w:marLeft w:val="0"/>
      <w:marRight w:val="0"/>
      <w:marTop w:val="0"/>
      <w:marBottom w:val="0"/>
      <w:divBdr>
        <w:top w:val="none" w:sz="0" w:space="0" w:color="auto"/>
        <w:left w:val="none" w:sz="0" w:space="0" w:color="auto"/>
        <w:bottom w:val="none" w:sz="0" w:space="0" w:color="auto"/>
        <w:right w:val="none" w:sz="0" w:space="0" w:color="auto"/>
      </w:divBdr>
      <w:divsChild>
        <w:div w:id="197864131">
          <w:marLeft w:val="0"/>
          <w:marRight w:val="0"/>
          <w:marTop w:val="0"/>
          <w:marBottom w:val="0"/>
          <w:divBdr>
            <w:top w:val="none" w:sz="0" w:space="0" w:color="auto"/>
            <w:left w:val="none" w:sz="0" w:space="0" w:color="auto"/>
            <w:bottom w:val="none" w:sz="0" w:space="0" w:color="auto"/>
            <w:right w:val="none" w:sz="0" w:space="0" w:color="auto"/>
          </w:divBdr>
          <w:divsChild>
            <w:div w:id="1660384818">
              <w:marLeft w:val="0"/>
              <w:marRight w:val="0"/>
              <w:marTop w:val="0"/>
              <w:marBottom w:val="0"/>
              <w:divBdr>
                <w:top w:val="none" w:sz="0" w:space="0" w:color="auto"/>
                <w:left w:val="none" w:sz="0" w:space="0" w:color="auto"/>
                <w:bottom w:val="none" w:sz="0" w:space="0" w:color="auto"/>
                <w:right w:val="none" w:sz="0" w:space="0" w:color="auto"/>
              </w:divBdr>
              <w:divsChild>
                <w:div w:id="172374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248319">
      <w:bodyDiv w:val="1"/>
      <w:marLeft w:val="0"/>
      <w:marRight w:val="0"/>
      <w:marTop w:val="0"/>
      <w:marBottom w:val="0"/>
      <w:divBdr>
        <w:top w:val="none" w:sz="0" w:space="0" w:color="auto"/>
        <w:left w:val="none" w:sz="0" w:space="0" w:color="auto"/>
        <w:bottom w:val="none" w:sz="0" w:space="0" w:color="auto"/>
        <w:right w:val="none" w:sz="0" w:space="0" w:color="auto"/>
      </w:divBdr>
    </w:div>
    <w:div w:id="308941424">
      <w:bodyDiv w:val="1"/>
      <w:marLeft w:val="0"/>
      <w:marRight w:val="0"/>
      <w:marTop w:val="0"/>
      <w:marBottom w:val="0"/>
      <w:divBdr>
        <w:top w:val="none" w:sz="0" w:space="0" w:color="auto"/>
        <w:left w:val="none" w:sz="0" w:space="0" w:color="auto"/>
        <w:bottom w:val="none" w:sz="0" w:space="0" w:color="auto"/>
        <w:right w:val="none" w:sz="0" w:space="0" w:color="auto"/>
      </w:divBdr>
    </w:div>
    <w:div w:id="312026012">
      <w:bodyDiv w:val="1"/>
      <w:marLeft w:val="0"/>
      <w:marRight w:val="0"/>
      <w:marTop w:val="0"/>
      <w:marBottom w:val="0"/>
      <w:divBdr>
        <w:top w:val="none" w:sz="0" w:space="0" w:color="auto"/>
        <w:left w:val="none" w:sz="0" w:space="0" w:color="auto"/>
        <w:bottom w:val="none" w:sz="0" w:space="0" w:color="auto"/>
        <w:right w:val="none" w:sz="0" w:space="0" w:color="auto"/>
      </w:divBdr>
      <w:divsChild>
        <w:div w:id="689570867">
          <w:marLeft w:val="640"/>
          <w:marRight w:val="0"/>
          <w:marTop w:val="0"/>
          <w:marBottom w:val="0"/>
          <w:divBdr>
            <w:top w:val="none" w:sz="0" w:space="0" w:color="auto"/>
            <w:left w:val="none" w:sz="0" w:space="0" w:color="auto"/>
            <w:bottom w:val="none" w:sz="0" w:space="0" w:color="auto"/>
            <w:right w:val="none" w:sz="0" w:space="0" w:color="auto"/>
          </w:divBdr>
        </w:div>
        <w:div w:id="787697262">
          <w:marLeft w:val="640"/>
          <w:marRight w:val="0"/>
          <w:marTop w:val="0"/>
          <w:marBottom w:val="0"/>
          <w:divBdr>
            <w:top w:val="none" w:sz="0" w:space="0" w:color="auto"/>
            <w:left w:val="none" w:sz="0" w:space="0" w:color="auto"/>
            <w:bottom w:val="none" w:sz="0" w:space="0" w:color="auto"/>
            <w:right w:val="none" w:sz="0" w:space="0" w:color="auto"/>
          </w:divBdr>
        </w:div>
        <w:div w:id="1624841806">
          <w:marLeft w:val="640"/>
          <w:marRight w:val="0"/>
          <w:marTop w:val="0"/>
          <w:marBottom w:val="0"/>
          <w:divBdr>
            <w:top w:val="none" w:sz="0" w:space="0" w:color="auto"/>
            <w:left w:val="none" w:sz="0" w:space="0" w:color="auto"/>
            <w:bottom w:val="none" w:sz="0" w:space="0" w:color="auto"/>
            <w:right w:val="none" w:sz="0" w:space="0" w:color="auto"/>
          </w:divBdr>
        </w:div>
        <w:div w:id="422193015">
          <w:marLeft w:val="640"/>
          <w:marRight w:val="0"/>
          <w:marTop w:val="0"/>
          <w:marBottom w:val="0"/>
          <w:divBdr>
            <w:top w:val="none" w:sz="0" w:space="0" w:color="auto"/>
            <w:left w:val="none" w:sz="0" w:space="0" w:color="auto"/>
            <w:bottom w:val="none" w:sz="0" w:space="0" w:color="auto"/>
            <w:right w:val="none" w:sz="0" w:space="0" w:color="auto"/>
          </w:divBdr>
        </w:div>
        <w:div w:id="231281277">
          <w:marLeft w:val="640"/>
          <w:marRight w:val="0"/>
          <w:marTop w:val="0"/>
          <w:marBottom w:val="0"/>
          <w:divBdr>
            <w:top w:val="none" w:sz="0" w:space="0" w:color="auto"/>
            <w:left w:val="none" w:sz="0" w:space="0" w:color="auto"/>
            <w:bottom w:val="none" w:sz="0" w:space="0" w:color="auto"/>
            <w:right w:val="none" w:sz="0" w:space="0" w:color="auto"/>
          </w:divBdr>
        </w:div>
        <w:div w:id="1224566287">
          <w:marLeft w:val="640"/>
          <w:marRight w:val="0"/>
          <w:marTop w:val="0"/>
          <w:marBottom w:val="0"/>
          <w:divBdr>
            <w:top w:val="none" w:sz="0" w:space="0" w:color="auto"/>
            <w:left w:val="none" w:sz="0" w:space="0" w:color="auto"/>
            <w:bottom w:val="none" w:sz="0" w:space="0" w:color="auto"/>
            <w:right w:val="none" w:sz="0" w:space="0" w:color="auto"/>
          </w:divBdr>
        </w:div>
        <w:div w:id="1865705088">
          <w:marLeft w:val="640"/>
          <w:marRight w:val="0"/>
          <w:marTop w:val="0"/>
          <w:marBottom w:val="0"/>
          <w:divBdr>
            <w:top w:val="none" w:sz="0" w:space="0" w:color="auto"/>
            <w:left w:val="none" w:sz="0" w:space="0" w:color="auto"/>
            <w:bottom w:val="none" w:sz="0" w:space="0" w:color="auto"/>
            <w:right w:val="none" w:sz="0" w:space="0" w:color="auto"/>
          </w:divBdr>
        </w:div>
        <w:div w:id="1552577218">
          <w:marLeft w:val="640"/>
          <w:marRight w:val="0"/>
          <w:marTop w:val="0"/>
          <w:marBottom w:val="0"/>
          <w:divBdr>
            <w:top w:val="none" w:sz="0" w:space="0" w:color="auto"/>
            <w:left w:val="none" w:sz="0" w:space="0" w:color="auto"/>
            <w:bottom w:val="none" w:sz="0" w:space="0" w:color="auto"/>
            <w:right w:val="none" w:sz="0" w:space="0" w:color="auto"/>
          </w:divBdr>
        </w:div>
        <w:div w:id="875122069">
          <w:marLeft w:val="640"/>
          <w:marRight w:val="0"/>
          <w:marTop w:val="0"/>
          <w:marBottom w:val="0"/>
          <w:divBdr>
            <w:top w:val="none" w:sz="0" w:space="0" w:color="auto"/>
            <w:left w:val="none" w:sz="0" w:space="0" w:color="auto"/>
            <w:bottom w:val="none" w:sz="0" w:space="0" w:color="auto"/>
            <w:right w:val="none" w:sz="0" w:space="0" w:color="auto"/>
          </w:divBdr>
        </w:div>
        <w:div w:id="1711881918">
          <w:marLeft w:val="640"/>
          <w:marRight w:val="0"/>
          <w:marTop w:val="0"/>
          <w:marBottom w:val="0"/>
          <w:divBdr>
            <w:top w:val="none" w:sz="0" w:space="0" w:color="auto"/>
            <w:left w:val="none" w:sz="0" w:space="0" w:color="auto"/>
            <w:bottom w:val="none" w:sz="0" w:space="0" w:color="auto"/>
            <w:right w:val="none" w:sz="0" w:space="0" w:color="auto"/>
          </w:divBdr>
        </w:div>
        <w:div w:id="656802939">
          <w:marLeft w:val="640"/>
          <w:marRight w:val="0"/>
          <w:marTop w:val="0"/>
          <w:marBottom w:val="0"/>
          <w:divBdr>
            <w:top w:val="none" w:sz="0" w:space="0" w:color="auto"/>
            <w:left w:val="none" w:sz="0" w:space="0" w:color="auto"/>
            <w:bottom w:val="none" w:sz="0" w:space="0" w:color="auto"/>
            <w:right w:val="none" w:sz="0" w:space="0" w:color="auto"/>
          </w:divBdr>
        </w:div>
        <w:div w:id="1957250660">
          <w:marLeft w:val="640"/>
          <w:marRight w:val="0"/>
          <w:marTop w:val="0"/>
          <w:marBottom w:val="0"/>
          <w:divBdr>
            <w:top w:val="none" w:sz="0" w:space="0" w:color="auto"/>
            <w:left w:val="none" w:sz="0" w:space="0" w:color="auto"/>
            <w:bottom w:val="none" w:sz="0" w:space="0" w:color="auto"/>
            <w:right w:val="none" w:sz="0" w:space="0" w:color="auto"/>
          </w:divBdr>
        </w:div>
        <w:div w:id="179008456">
          <w:marLeft w:val="640"/>
          <w:marRight w:val="0"/>
          <w:marTop w:val="0"/>
          <w:marBottom w:val="0"/>
          <w:divBdr>
            <w:top w:val="none" w:sz="0" w:space="0" w:color="auto"/>
            <w:left w:val="none" w:sz="0" w:space="0" w:color="auto"/>
            <w:bottom w:val="none" w:sz="0" w:space="0" w:color="auto"/>
            <w:right w:val="none" w:sz="0" w:space="0" w:color="auto"/>
          </w:divBdr>
        </w:div>
        <w:div w:id="1906599822">
          <w:marLeft w:val="640"/>
          <w:marRight w:val="0"/>
          <w:marTop w:val="0"/>
          <w:marBottom w:val="0"/>
          <w:divBdr>
            <w:top w:val="none" w:sz="0" w:space="0" w:color="auto"/>
            <w:left w:val="none" w:sz="0" w:space="0" w:color="auto"/>
            <w:bottom w:val="none" w:sz="0" w:space="0" w:color="auto"/>
            <w:right w:val="none" w:sz="0" w:space="0" w:color="auto"/>
          </w:divBdr>
        </w:div>
        <w:div w:id="1346515615">
          <w:marLeft w:val="640"/>
          <w:marRight w:val="0"/>
          <w:marTop w:val="0"/>
          <w:marBottom w:val="0"/>
          <w:divBdr>
            <w:top w:val="none" w:sz="0" w:space="0" w:color="auto"/>
            <w:left w:val="none" w:sz="0" w:space="0" w:color="auto"/>
            <w:bottom w:val="none" w:sz="0" w:space="0" w:color="auto"/>
            <w:right w:val="none" w:sz="0" w:space="0" w:color="auto"/>
          </w:divBdr>
        </w:div>
        <w:div w:id="170874515">
          <w:marLeft w:val="640"/>
          <w:marRight w:val="0"/>
          <w:marTop w:val="0"/>
          <w:marBottom w:val="0"/>
          <w:divBdr>
            <w:top w:val="none" w:sz="0" w:space="0" w:color="auto"/>
            <w:left w:val="none" w:sz="0" w:space="0" w:color="auto"/>
            <w:bottom w:val="none" w:sz="0" w:space="0" w:color="auto"/>
            <w:right w:val="none" w:sz="0" w:space="0" w:color="auto"/>
          </w:divBdr>
        </w:div>
        <w:div w:id="1821001684">
          <w:marLeft w:val="640"/>
          <w:marRight w:val="0"/>
          <w:marTop w:val="0"/>
          <w:marBottom w:val="0"/>
          <w:divBdr>
            <w:top w:val="none" w:sz="0" w:space="0" w:color="auto"/>
            <w:left w:val="none" w:sz="0" w:space="0" w:color="auto"/>
            <w:bottom w:val="none" w:sz="0" w:space="0" w:color="auto"/>
            <w:right w:val="none" w:sz="0" w:space="0" w:color="auto"/>
          </w:divBdr>
        </w:div>
        <w:div w:id="487599319">
          <w:marLeft w:val="640"/>
          <w:marRight w:val="0"/>
          <w:marTop w:val="0"/>
          <w:marBottom w:val="0"/>
          <w:divBdr>
            <w:top w:val="none" w:sz="0" w:space="0" w:color="auto"/>
            <w:left w:val="none" w:sz="0" w:space="0" w:color="auto"/>
            <w:bottom w:val="none" w:sz="0" w:space="0" w:color="auto"/>
            <w:right w:val="none" w:sz="0" w:space="0" w:color="auto"/>
          </w:divBdr>
        </w:div>
        <w:div w:id="1155802501">
          <w:marLeft w:val="640"/>
          <w:marRight w:val="0"/>
          <w:marTop w:val="0"/>
          <w:marBottom w:val="0"/>
          <w:divBdr>
            <w:top w:val="none" w:sz="0" w:space="0" w:color="auto"/>
            <w:left w:val="none" w:sz="0" w:space="0" w:color="auto"/>
            <w:bottom w:val="none" w:sz="0" w:space="0" w:color="auto"/>
            <w:right w:val="none" w:sz="0" w:space="0" w:color="auto"/>
          </w:divBdr>
        </w:div>
        <w:div w:id="1612203920">
          <w:marLeft w:val="640"/>
          <w:marRight w:val="0"/>
          <w:marTop w:val="0"/>
          <w:marBottom w:val="0"/>
          <w:divBdr>
            <w:top w:val="none" w:sz="0" w:space="0" w:color="auto"/>
            <w:left w:val="none" w:sz="0" w:space="0" w:color="auto"/>
            <w:bottom w:val="none" w:sz="0" w:space="0" w:color="auto"/>
            <w:right w:val="none" w:sz="0" w:space="0" w:color="auto"/>
          </w:divBdr>
        </w:div>
        <w:div w:id="1941639376">
          <w:marLeft w:val="640"/>
          <w:marRight w:val="0"/>
          <w:marTop w:val="0"/>
          <w:marBottom w:val="0"/>
          <w:divBdr>
            <w:top w:val="none" w:sz="0" w:space="0" w:color="auto"/>
            <w:left w:val="none" w:sz="0" w:space="0" w:color="auto"/>
            <w:bottom w:val="none" w:sz="0" w:space="0" w:color="auto"/>
            <w:right w:val="none" w:sz="0" w:space="0" w:color="auto"/>
          </w:divBdr>
        </w:div>
        <w:div w:id="228810628">
          <w:marLeft w:val="640"/>
          <w:marRight w:val="0"/>
          <w:marTop w:val="0"/>
          <w:marBottom w:val="0"/>
          <w:divBdr>
            <w:top w:val="none" w:sz="0" w:space="0" w:color="auto"/>
            <w:left w:val="none" w:sz="0" w:space="0" w:color="auto"/>
            <w:bottom w:val="none" w:sz="0" w:space="0" w:color="auto"/>
            <w:right w:val="none" w:sz="0" w:space="0" w:color="auto"/>
          </w:divBdr>
        </w:div>
        <w:div w:id="2090418009">
          <w:marLeft w:val="640"/>
          <w:marRight w:val="0"/>
          <w:marTop w:val="0"/>
          <w:marBottom w:val="0"/>
          <w:divBdr>
            <w:top w:val="none" w:sz="0" w:space="0" w:color="auto"/>
            <w:left w:val="none" w:sz="0" w:space="0" w:color="auto"/>
            <w:bottom w:val="none" w:sz="0" w:space="0" w:color="auto"/>
            <w:right w:val="none" w:sz="0" w:space="0" w:color="auto"/>
          </w:divBdr>
        </w:div>
        <w:div w:id="1598489740">
          <w:marLeft w:val="640"/>
          <w:marRight w:val="0"/>
          <w:marTop w:val="0"/>
          <w:marBottom w:val="0"/>
          <w:divBdr>
            <w:top w:val="none" w:sz="0" w:space="0" w:color="auto"/>
            <w:left w:val="none" w:sz="0" w:space="0" w:color="auto"/>
            <w:bottom w:val="none" w:sz="0" w:space="0" w:color="auto"/>
            <w:right w:val="none" w:sz="0" w:space="0" w:color="auto"/>
          </w:divBdr>
        </w:div>
        <w:div w:id="1870222912">
          <w:marLeft w:val="640"/>
          <w:marRight w:val="0"/>
          <w:marTop w:val="0"/>
          <w:marBottom w:val="0"/>
          <w:divBdr>
            <w:top w:val="none" w:sz="0" w:space="0" w:color="auto"/>
            <w:left w:val="none" w:sz="0" w:space="0" w:color="auto"/>
            <w:bottom w:val="none" w:sz="0" w:space="0" w:color="auto"/>
            <w:right w:val="none" w:sz="0" w:space="0" w:color="auto"/>
          </w:divBdr>
        </w:div>
        <w:div w:id="2037804549">
          <w:marLeft w:val="640"/>
          <w:marRight w:val="0"/>
          <w:marTop w:val="0"/>
          <w:marBottom w:val="0"/>
          <w:divBdr>
            <w:top w:val="none" w:sz="0" w:space="0" w:color="auto"/>
            <w:left w:val="none" w:sz="0" w:space="0" w:color="auto"/>
            <w:bottom w:val="none" w:sz="0" w:space="0" w:color="auto"/>
            <w:right w:val="none" w:sz="0" w:space="0" w:color="auto"/>
          </w:divBdr>
        </w:div>
        <w:div w:id="1379012212">
          <w:marLeft w:val="640"/>
          <w:marRight w:val="0"/>
          <w:marTop w:val="0"/>
          <w:marBottom w:val="0"/>
          <w:divBdr>
            <w:top w:val="none" w:sz="0" w:space="0" w:color="auto"/>
            <w:left w:val="none" w:sz="0" w:space="0" w:color="auto"/>
            <w:bottom w:val="none" w:sz="0" w:space="0" w:color="auto"/>
            <w:right w:val="none" w:sz="0" w:space="0" w:color="auto"/>
          </w:divBdr>
        </w:div>
        <w:div w:id="2037852050">
          <w:marLeft w:val="640"/>
          <w:marRight w:val="0"/>
          <w:marTop w:val="0"/>
          <w:marBottom w:val="0"/>
          <w:divBdr>
            <w:top w:val="none" w:sz="0" w:space="0" w:color="auto"/>
            <w:left w:val="none" w:sz="0" w:space="0" w:color="auto"/>
            <w:bottom w:val="none" w:sz="0" w:space="0" w:color="auto"/>
            <w:right w:val="none" w:sz="0" w:space="0" w:color="auto"/>
          </w:divBdr>
        </w:div>
        <w:div w:id="437411481">
          <w:marLeft w:val="640"/>
          <w:marRight w:val="0"/>
          <w:marTop w:val="0"/>
          <w:marBottom w:val="0"/>
          <w:divBdr>
            <w:top w:val="none" w:sz="0" w:space="0" w:color="auto"/>
            <w:left w:val="none" w:sz="0" w:space="0" w:color="auto"/>
            <w:bottom w:val="none" w:sz="0" w:space="0" w:color="auto"/>
            <w:right w:val="none" w:sz="0" w:space="0" w:color="auto"/>
          </w:divBdr>
        </w:div>
        <w:div w:id="917597287">
          <w:marLeft w:val="640"/>
          <w:marRight w:val="0"/>
          <w:marTop w:val="0"/>
          <w:marBottom w:val="0"/>
          <w:divBdr>
            <w:top w:val="none" w:sz="0" w:space="0" w:color="auto"/>
            <w:left w:val="none" w:sz="0" w:space="0" w:color="auto"/>
            <w:bottom w:val="none" w:sz="0" w:space="0" w:color="auto"/>
            <w:right w:val="none" w:sz="0" w:space="0" w:color="auto"/>
          </w:divBdr>
        </w:div>
        <w:div w:id="1090657027">
          <w:marLeft w:val="640"/>
          <w:marRight w:val="0"/>
          <w:marTop w:val="0"/>
          <w:marBottom w:val="0"/>
          <w:divBdr>
            <w:top w:val="none" w:sz="0" w:space="0" w:color="auto"/>
            <w:left w:val="none" w:sz="0" w:space="0" w:color="auto"/>
            <w:bottom w:val="none" w:sz="0" w:space="0" w:color="auto"/>
            <w:right w:val="none" w:sz="0" w:space="0" w:color="auto"/>
          </w:divBdr>
        </w:div>
        <w:div w:id="1114903034">
          <w:marLeft w:val="640"/>
          <w:marRight w:val="0"/>
          <w:marTop w:val="0"/>
          <w:marBottom w:val="0"/>
          <w:divBdr>
            <w:top w:val="none" w:sz="0" w:space="0" w:color="auto"/>
            <w:left w:val="none" w:sz="0" w:space="0" w:color="auto"/>
            <w:bottom w:val="none" w:sz="0" w:space="0" w:color="auto"/>
            <w:right w:val="none" w:sz="0" w:space="0" w:color="auto"/>
          </w:divBdr>
        </w:div>
        <w:div w:id="593245786">
          <w:marLeft w:val="640"/>
          <w:marRight w:val="0"/>
          <w:marTop w:val="0"/>
          <w:marBottom w:val="0"/>
          <w:divBdr>
            <w:top w:val="none" w:sz="0" w:space="0" w:color="auto"/>
            <w:left w:val="none" w:sz="0" w:space="0" w:color="auto"/>
            <w:bottom w:val="none" w:sz="0" w:space="0" w:color="auto"/>
            <w:right w:val="none" w:sz="0" w:space="0" w:color="auto"/>
          </w:divBdr>
        </w:div>
        <w:div w:id="1039092575">
          <w:marLeft w:val="640"/>
          <w:marRight w:val="0"/>
          <w:marTop w:val="0"/>
          <w:marBottom w:val="0"/>
          <w:divBdr>
            <w:top w:val="none" w:sz="0" w:space="0" w:color="auto"/>
            <w:left w:val="none" w:sz="0" w:space="0" w:color="auto"/>
            <w:bottom w:val="none" w:sz="0" w:space="0" w:color="auto"/>
            <w:right w:val="none" w:sz="0" w:space="0" w:color="auto"/>
          </w:divBdr>
        </w:div>
        <w:div w:id="281889362">
          <w:marLeft w:val="640"/>
          <w:marRight w:val="0"/>
          <w:marTop w:val="0"/>
          <w:marBottom w:val="0"/>
          <w:divBdr>
            <w:top w:val="none" w:sz="0" w:space="0" w:color="auto"/>
            <w:left w:val="none" w:sz="0" w:space="0" w:color="auto"/>
            <w:bottom w:val="none" w:sz="0" w:space="0" w:color="auto"/>
            <w:right w:val="none" w:sz="0" w:space="0" w:color="auto"/>
          </w:divBdr>
        </w:div>
        <w:div w:id="1082600353">
          <w:marLeft w:val="640"/>
          <w:marRight w:val="0"/>
          <w:marTop w:val="0"/>
          <w:marBottom w:val="0"/>
          <w:divBdr>
            <w:top w:val="none" w:sz="0" w:space="0" w:color="auto"/>
            <w:left w:val="none" w:sz="0" w:space="0" w:color="auto"/>
            <w:bottom w:val="none" w:sz="0" w:space="0" w:color="auto"/>
            <w:right w:val="none" w:sz="0" w:space="0" w:color="auto"/>
          </w:divBdr>
        </w:div>
        <w:div w:id="1343580780">
          <w:marLeft w:val="640"/>
          <w:marRight w:val="0"/>
          <w:marTop w:val="0"/>
          <w:marBottom w:val="0"/>
          <w:divBdr>
            <w:top w:val="none" w:sz="0" w:space="0" w:color="auto"/>
            <w:left w:val="none" w:sz="0" w:space="0" w:color="auto"/>
            <w:bottom w:val="none" w:sz="0" w:space="0" w:color="auto"/>
            <w:right w:val="none" w:sz="0" w:space="0" w:color="auto"/>
          </w:divBdr>
        </w:div>
        <w:div w:id="1646081713">
          <w:marLeft w:val="640"/>
          <w:marRight w:val="0"/>
          <w:marTop w:val="0"/>
          <w:marBottom w:val="0"/>
          <w:divBdr>
            <w:top w:val="none" w:sz="0" w:space="0" w:color="auto"/>
            <w:left w:val="none" w:sz="0" w:space="0" w:color="auto"/>
            <w:bottom w:val="none" w:sz="0" w:space="0" w:color="auto"/>
            <w:right w:val="none" w:sz="0" w:space="0" w:color="auto"/>
          </w:divBdr>
        </w:div>
        <w:div w:id="1240867653">
          <w:marLeft w:val="640"/>
          <w:marRight w:val="0"/>
          <w:marTop w:val="0"/>
          <w:marBottom w:val="0"/>
          <w:divBdr>
            <w:top w:val="none" w:sz="0" w:space="0" w:color="auto"/>
            <w:left w:val="none" w:sz="0" w:space="0" w:color="auto"/>
            <w:bottom w:val="none" w:sz="0" w:space="0" w:color="auto"/>
            <w:right w:val="none" w:sz="0" w:space="0" w:color="auto"/>
          </w:divBdr>
        </w:div>
        <w:div w:id="838884060">
          <w:marLeft w:val="640"/>
          <w:marRight w:val="0"/>
          <w:marTop w:val="0"/>
          <w:marBottom w:val="0"/>
          <w:divBdr>
            <w:top w:val="none" w:sz="0" w:space="0" w:color="auto"/>
            <w:left w:val="none" w:sz="0" w:space="0" w:color="auto"/>
            <w:bottom w:val="none" w:sz="0" w:space="0" w:color="auto"/>
            <w:right w:val="none" w:sz="0" w:space="0" w:color="auto"/>
          </w:divBdr>
        </w:div>
        <w:div w:id="1538932143">
          <w:marLeft w:val="640"/>
          <w:marRight w:val="0"/>
          <w:marTop w:val="0"/>
          <w:marBottom w:val="0"/>
          <w:divBdr>
            <w:top w:val="none" w:sz="0" w:space="0" w:color="auto"/>
            <w:left w:val="none" w:sz="0" w:space="0" w:color="auto"/>
            <w:bottom w:val="none" w:sz="0" w:space="0" w:color="auto"/>
            <w:right w:val="none" w:sz="0" w:space="0" w:color="auto"/>
          </w:divBdr>
        </w:div>
        <w:div w:id="2090076259">
          <w:marLeft w:val="640"/>
          <w:marRight w:val="0"/>
          <w:marTop w:val="0"/>
          <w:marBottom w:val="0"/>
          <w:divBdr>
            <w:top w:val="none" w:sz="0" w:space="0" w:color="auto"/>
            <w:left w:val="none" w:sz="0" w:space="0" w:color="auto"/>
            <w:bottom w:val="none" w:sz="0" w:space="0" w:color="auto"/>
            <w:right w:val="none" w:sz="0" w:space="0" w:color="auto"/>
          </w:divBdr>
        </w:div>
        <w:div w:id="1000737470">
          <w:marLeft w:val="640"/>
          <w:marRight w:val="0"/>
          <w:marTop w:val="0"/>
          <w:marBottom w:val="0"/>
          <w:divBdr>
            <w:top w:val="none" w:sz="0" w:space="0" w:color="auto"/>
            <w:left w:val="none" w:sz="0" w:space="0" w:color="auto"/>
            <w:bottom w:val="none" w:sz="0" w:space="0" w:color="auto"/>
            <w:right w:val="none" w:sz="0" w:space="0" w:color="auto"/>
          </w:divBdr>
        </w:div>
        <w:div w:id="385028889">
          <w:marLeft w:val="640"/>
          <w:marRight w:val="0"/>
          <w:marTop w:val="0"/>
          <w:marBottom w:val="0"/>
          <w:divBdr>
            <w:top w:val="none" w:sz="0" w:space="0" w:color="auto"/>
            <w:left w:val="none" w:sz="0" w:space="0" w:color="auto"/>
            <w:bottom w:val="none" w:sz="0" w:space="0" w:color="auto"/>
            <w:right w:val="none" w:sz="0" w:space="0" w:color="auto"/>
          </w:divBdr>
        </w:div>
        <w:div w:id="696320831">
          <w:marLeft w:val="640"/>
          <w:marRight w:val="0"/>
          <w:marTop w:val="0"/>
          <w:marBottom w:val="0"/>
          <w:divBdr>
            <w:top w:val="none" w:sz="0" w:space="0" w:color="auto"/>
            <w:left w:val="none" w:sz="0" w:space="0" w:color="auto"/>
            <w:bottom w:val="none" w:sz="0" w:space="0" w:color="auto"/>
            <w:right w:val="none" w:sz="0" w:space="0" w:color="auto"/>
          </w:divBdr>
        </w:div>
      </w:divsChild>
    </w:div>
    <w:div w:id="315497396">
      <w:bodyDiv w:val="1"/>
      <w:marLeft w:val="0"/>
      <w:marRight w:val="0"/>
      <w:marTop w:val="0"/>
      <w:marBottom w:val="0"/>
      <w:divBdr>
        <w:top w:val="none" w:sz="0" w:space="0" w:color="auto"/>
        <w:left w:val="none" w:sz="0" w:space="0" w:color="auto"/>
        <w:bottom w:val="none" w:sz="0" w:space="0" w:color="auto"/>
        <w:right w:val="none" w:sz="0" w:space="0" w:color="auto"/>
      </w:divBdr>
      <w:divsChild>
        <w:div w:id="1501920989">
          <w:marLeft w:val="480"/>
          <w:marRight w:val="0"/>
          <w:marTop w:val="0"/>
          <w:marBottom w:val="0"/>
          <w:divBdr>
            <w:top w:val="none" w:sz="0" w:space="0" w:color="auto"/>
            <w:left w:val="none" w:sz="0" w:space="0" w:color="auto"/>
            <w:bottom w:val="none" w:sz="0" w:space="0" w:color="auto"/>
            <w:right w:val="none" w:sz="0" w:space="0" w:color="auto"/>
          </w:divBdr>
        </w:div>
        <w:div w:id="381517588">
          <w:marLeft w:val="480"/>
          <w:marRight w:val="0"/>
          <w:marTop w:val="0"/>
          <w:marBottom w:val="0"/>
          <w:divBdr>
            <w:top w:val="none" w:sz="0" w:space="0" w:color="auto"/>
            <w:left w:val="none" w:sz="0" w:space="0" w:color="auto"/>
            <w:bottom w:val="none" w:sz="0" w:space="0" w:color="auto"/>
            <w:right w:val="none" w:sz="0" w:space="0" w:color="auto"/>
          </w:divBdr>
        </w:div>
        <w:div w:id="1304851765">
          <w:marLeft w:val="480"/>
          <w:marRight w:val="0"/>
          <w:marTop w:val="0"/>
          <w:marBottom w:val="0"/>
          <w:divBdr>
            <w:top w:val="none" w:sz="0" w:space="0" w:color="auto"/>
            <w:left w:val="none" w:sz="0" w:space="0" w:color="auto"/>
            <w:bottom w:val="none" w:sz="0" w:space="0" w:color="auto"/>
            <w:right w:val="none" w:sz="0" w:space="0" w:color="auto"/>
          </w:divBdr>
        </w:div>
        <w:div w:id="368335013">
          <w:marLeft w:val="480"/>
          <w:marRight w:val="0"/>
          <w:marTop w:val="0"/>
          <w:marBottom w:val="0"/>
          <w:divBdr>
            <w:top w:val="none" w:sz="0" w:space="0" w:color="auto"/>
            <w:left w:val="none" w:sz="0" w:space="0" w:color="auto"/>
            <w:bottom w:val="none" w:sz="0" w:space="0" w:color="auto"/>
            <w:right w:val="none" w:sz="0" w:space="0" w:color="auto"/>
          </w:divBdr>
        </w:div>
        <w:div w:id="1193229921">
          <w:marLeft w:val="480"/>
          <w:marRight w:val="0"/>
          <w:marTop w:val="0"/>
          <w:marBottom w:val="0"/>
          <w:divBdr>
            <w:top w:val="none" w:sz="0" w:space="0" w:color="auto"/>
            <w:left w:val="none" w:sz="0" w:space="0" w:color="auto"/>
            <w:bottom w:val="none" w:sz="0" w:space="0" w:color="auto"/>
            <w:right w:val="none" w:sz="0" w:space="0" w:color="auto"/>
          </w:divBdr>
        </w:div>
        <w:div w:id="781076474">
          <w:marLeft w:val="480"/>
          <w:marRight w:val="0"/>
          <w:marTop w:val="0"/>
          <w:marBottom w:val="0"/>
          <w:divBdr>
            <w:top w:val="none" w:sz="0" w:space="0" w:color="auto"/>
            <w:left w:val="none" w:sz="0" w:space="0" w:color="auto"/>
            <w:bottom w:val="none" w:sz="0" w:space="0" w:color="auto"/>
            <w:right w:val="none" w:sz="0" w:space="0" w:color="auto"/>
          </w:divBdr>
        </w:div>
        <w:div w:id="1603806382">
          <w:marLeft w:val="480"/>
          <w:marRight w:val="0"/>
          <w:marTop w:val="0"/>
          <w:marBottom w:val="0"/>
          <w:divBdr>
            <w:top w:val="none" w:sz="0" w:space="0" w:color="auto"/>
            <w:left w:val="none" w:sz="0" w:space="0" w:color="auto"/>
            <w:bottom w:val="none" w:sz="0" w:space="0" w:color="auto"/>
            <w:right w:val="none" w:sz="0" w:space="0" w:color="auto"/>
          </w:divBdr>
        </w:div>
        <w:div w:id="1025596633">
          <w:marLeft w:val="480"/>
          <w:marRight w:val="0"/>
          <w:marTop w:val="0"/>
          <w:marBottom w:val="0"/>
          <w:divBdr>
            <w:top w:val="none" w:sz="0" w:space="0" w:color="auto"/>
            <w:left w:val="none" w:sz="0" w:space="0" w:color="auto"/>
            <w:bottom w:val="none" w:sz="0" w:space="0" w:color="auto"/>
            <w:right w:val="none" w:sz="0" w:space="0" w:color="auto"/>
          </w:divBdr>
        </w:div>
        <w:div w:id="649598086">
          <w:marLeft w:val="480"/>
          <w:marRight w:val="0"/>
          <w:marTop w:val="0"/>
          <w:marBottom w:val="0"/>
          <w:divBdr>
            <w:top w:val="none" w:sz="0" w:space="0" w:color="auto"/>
            <w:left w:val="none" w:sz="0" w:space="0" w:color="auto"/>
            <w:bottom w:val="none" w:sz="0" w:space="0" w:color="auto"/>
            <w:right w:val="none" w:sz="0" w:space="0" w:color="auto"/>
          </w:divBdr>
        </w:div>
        <w:div w:id="1646819027">
          <w:marLeft w:val="480"/>
          <w:marRight w:val="0"/>
          <w:marTop w:val="0"/>
          <w:marBottom w:val="0"/>
          <w:divBdr>
            <w:top w:val="none" w:sz="0" w:space="0" w:color="auto"/>
            <w:left w:val="none" w:sz="0" w:space="0" w:color="auto"/>
            <w:bottom w:val="none" w:sz="0" w:space="0" w:color="auto"/>
            <w:right w:val="none" w:sz="0" w:space="0" w:color="auto"/>
          </w:divBdr>
        </w:div>
        <w:div w:id="536353203">
          <w:marLeft w:val="480"/>
          <w:marRight w:val="0"/>
          <w:marTop w:val="0"/>
          <w:marBottom w:val="0"/>
          <w:divBdr>
            <w:top w:val="none" w:sz="0" w:space="0" w:color="auto"/>
            <w:left w:val="none" w:sz="0" w:space="0" w:color="auto"/>
            <w:bottom w:val="none" w:sz="0" w:space="0" w:color="auto"/>
            <w:right w:val="none" w:sz="0" w:space="0" w:color="auto"/>
          </w:divBdr>
        </w:div>
        <w:div w:id="2033413016">
          <w:marLeft w:val="480"/>
          <w:marRight w:val="0"/>
          <w:marTop w:val="0"/>
          <w:marBottom w:val="0"/>
          <w:divBdr>
            <w:top w:val="none" w:sz="0" w:space="0" w:color="auto"/>
            <w:left w:val="none" w:sz="0" w:space="0" w:color="auto"/>
            <w:bottom w:val="none" w:sz="0" w:space="0" w:color="auto"/>
            <w:right w:val="none" w:sz="0" w:space="0" w:color="auto"/>
          </w:divBdr>
        </w:div>
        <w:div w:id="1612931657">
          <w:marLeft w:val="480"/>
          <w:marRight w:val="0"/>
          <w:marTop w:val="0"/>
          <w:marBottom w:val="0"/>
          <w:divBdr>
            <w:top w:val="none" w:sz="0" w:space="0" w:color="auto"/>
            <w:left w:val="none" w:sz="0" w:space="0" w:color="auto"/>
            <w:bottom w:val="none" w:sz="0" w:space="0" w:color="auto"/>
            <w:right w:val="none" w:sz="0" w:space="0" w:color="auto"/>
          </w:divBdr>
        </w:div>
        <w:div w:id="775178990">
          <w:marLeft w:val="480"/>
          <w:marRight w:val="0"/>
          <w:marTop w:val="0"/>
          <w:marBottom w:val="0"/>
          <w:divBdr>
            <w:top w:val="none" w:sz="0" w:space="0" w:color="auto"/>
            <w:left w:val="none" w:sz="0" w:space="0" w:color="auto"/>
            <w:bottom w:val="none" w:sz="0" w:space="0" w:color="auto"/>
            <w:right w:val="none" w:sz="0" w:space="0" w:color="auto"/>
          </w:divBdr>
        </w:div>
        <w:div w:id="935796073">
          <w:marLeft w:val="480"/>
          <w:marRight w:val="0"/>
          <w:marTop w:val="0"/>
          <w:marBottom w:val="0"/>
          <w:divBdr>
            <w:top w:val="none" w:sz="0" w:space="0" w:color="auto"/>
            <w:left w:val="none" w:sz="0" w:space="0" w:color="auto"/>
            <w:bottom w:val="none" w:sz="0" w:space="0" w:color="auto"/>
            <w:right w:val="none" w:sz="0" w:space="0" w:color="auto"/>
          </w:divBdr>
        </w:div>
        <w:div w:id="1167138044">
          <w:marLeft w:val="480"/>
          <w:marRight w:val="0"/>
          <w:marTop w:val="0"/>
          <w:marBottom w:val="0"/>
          <w:divBdr>
            <w:top w:val="none" w:sz="0" w:space="0" w:color="auto"/>
            <w:left w:val="none" w:sz="0" w:space="0" w:color="auto"/>
            <w:bottom w:val="none" w:sz="0" w:space="0" w:color="auto"/>
            <w:right w:val="none" w:sz="0" w:space="0" w:color="auto"/>
          </w:divBdr>
        </w:div>
        <w:div w:id="278756438">
          <w:marLeft w:val="480"/>
          <w:marRight w:val="0"/>
          <w:marTop w:val="0"/>
          <w:marBottom w:val="0"/>
          <w:divBdr>
            <w:top w:val="none" w:sz="0" w:space="0" w:color="auto"/>
            <w:left w:val="none" w:sz="0" w:space="0" w:color="auto"/>
            <w:bottom w:val="none" w:sz="0" w:space="0" w:color="auto"/>
            <w:right w:val="none" w:sz="0" w:space="0" w:color="auto"/>
          </w:divBdr>
        </w:div>
        <w:div w:id="651374759">
          <w:marLeft w:val="480"/>
          <w:marRight w:val="0"/>
          <w:marTop w:val="0"/>
          <w:marBottom w:val="0"/>
          <w:divBdr>
            <w:top w:val="none" w:sz="0" w:space="0" w:color="auto"/>
            <w:left w:val="none" w:sz="0" w:space="0" w:color="auto"/>
            <w:bottom w:val="none" w:sz="0" w:space="0" w:color="auto"/>
            <w:right w:val="none" w:sz="0" w:space="0" w:color="auto"/>
          </w:divBdr>
        </w:div>
        <w:div w:id="2107339878">
          <w:marLeft w:val="480"/>
          <w:marRight w:val="0"/>
          <w:marTop w:val="0"/>
          <w:marBottom w:val="0"/>
          <w:divBdr>
            <w:top w:val="none" w:sz="0" w:space="0" w:color="auto"/>
            <w:left w:val="none" w:sz="0" w:space="0" w:color="auto"/>
            <w:bottom w:val="none" w:sz="0" w:space="0" w:color="auto"/>
            <w:right w:val="none" w:sz="0" w:space="0" w:color="auto"/>
          </w:divBdr>
        </w:div>
        <w:div w:id="429740098">
          <w:marLeft w:val="480"/>
          <w:marRight w:val="0"/>
          <w:marTop w:val="0"/>
          <w:marBottom w:val="0"/>
          <w:divBdr>
            <w:top w:val="none" w:sz="0" w:space="0" w:color="auto"/>
            <w:left w:val="none" w:sz="0" w:space="0" w:color="auto"/>
            <w:bottom w:val="none" w:sz="0" w:space="0" w:color="auto"/>
            <w:right w:val="none" w:sz="0" w:space="0" w:color="auto"/>
          </w:divBdr>
        </w:div>
        <w:div w:id="457769174">
          <w:marLeft w:val="480"/>
          <w:marRight w:val="0"/>
          <w:marTop w:val="0"/>
          <w:marBottom w:val="0"/>
          <w:divBdr>
            <w:top w:val="none" w:sz="0" w:space="0" w:color="auto"/>
            <w:left w:val="none" w:sz="0" w:space="0" w:color="auto"/>
            <w:bottom w:val="none" w:sz="0" w:space="0" w:color="auto"/>
            <w:right w:val="none" w:sz="0" w:space="0" w:color="auto"/>
          </w:divBdr>
        </w:div>
        <w:div w:id="489560732">
          <w:marLeft w:val="480"/>
          <w:marRight w:val="0"/>
          <w:marTop w:val="0"/>
          <w:marBottom w:val="0"/>
          <w:divBdr>
            <w:top w:val="none" w:sz="0" w:space="0" w:color="auto"/>
            <w:left w:val="none" w:sz="0" w:space="0" w:color="auto"/>
            <w:bottom w:val="none" w:sz="0" w:space="0" w:color="auto"/>
            <w:right w:val="none" w:sz="0" w:space="0" w:color="auto"/>
          </w:divBdr>
        </w:div>
        <w:div w:id="1350595195">
          <w:marLeft w:val="480"/>
          <w:marRight w:val="0"/>
          <w:marTop w:val="0"/>
          <w:marBottom w:val="0"/>
          <w:divBdr>
            <w:top w:val="none" w:sz="0" w:space="0" w:color="auto"/>
            <w:left w:val="none" w:sz="0" w:space="0" w:color="auto"/>
            <w:bottom w:val="none" w:sz="0" w:space="0" w:color="auto"/>
            <w:right w:val="none" w:sz="0" w:space="0" w:color="auto"/>
          </w:divBdr>
        </w:div>
        <w:div w:id="19280950">
          <w:marLeft w:val="480"/>
          <w:marRight w:val="0"/>
          <w:marTop w:val="0"/>
          <w:marBottom w:val="0"/>
          <w:divBdr>
            <w:top w:val="none" w:sz="0" w:space="0" w:color="auto"/>
            <w:left w:val="none" w:sz="0" w:space="0" w:color="auto"/>
            <w:bottom w:val="none" w:sz="0" w:space="0" w:color="auto"/>
            <w:right w:val="none" w:sz="0" w:space="0" w:color="auto"/>
          </w:divBdr>
        </w:div>
        <w:div w:id="28993678">
          <w:marLeft w:val="480"/>
          <w:marRight w:val="0"/>
          <w:marTop w:val="0"/>
          <w:marBottom w:val="0"/>
          <w:divBdr>
            <w:top w:val="none" w:sz="0" w:space="0" w:color="auto"/>
            <w:left w:val="none" w:sz="0" w:space="0" w:color="auto"/>
            <w:bottom w:val="none" w:sz="0" w:space="0" w:color="auto"/>
            <w:right w:val="none" w:sz="0" w:space="0" w:color="auto"/>
          </w:divBdr>
        </w:div>
        <w:div w:id="767967328">
          <w:marLeft w:val="480"/>
          <w:marRight w:val="0"/>
          <w:marTop w:val="0"/>
          <w:marBottom w:val="0"/>
          <w:divBdr>
            <w:top w:val="none" w:sz="0" w:space="0" w:color="auto"/>
            <w:left w:val="none" w:sz="0" w:space="0" w:color="auto"/>
            <w:bottom w:val="none" w:sz="0" w:space="0" w:color="auto"/>
            <w:right w:val="none" w:sz="0" w:space="0" w:color="auto"/>
          </w:divBdr>
        </w:div>
        <w:div w:id="1173059953">
          <w:marLeft w:val="480"/>
          <w:marRight w:val="0"/>
          <w:marTop w:val="0"/>
          <w:marBottom w:val="0"/>
          <w:divBdr>
            <w:top w:val="none" w:sz="0" w:space="0" w:color="auto"/>
            <w:left w:val="none" w:sz="0" w:space="0" w:color="auto"/>
            <w:bottom w:val="none" w:sz="0" w:space="0" w:color="auto"/>
            <w:right w:val="none" w:sz="0" w:space="0" w:color="auto"/>
          </w:divBdr>
        </w:div>
        <w:div w:id="538856166">
          <w:marLeft w:val="480"/>
          <w:marRight w:val="0"/>
          <w:marTop w:val="0"/>
          <w:marBottom w:val="0"/>
          <w:divBdr>
            <w:top w:val="none" w:sz="0" w:space="0" w:color="auto"/>
            <w:left w:val="none" w:sz="0" w:space="0" w:color="auto"/>
            <w:bottom w:val="none" w:sz="0" w:space="0" w:color="auto"/>
            <w:right w:val="none" w:sz="0" w:space="0" w:color="auto"/>
          </w:divBdr>
        </w:div>
        <w:div w:id="2028872576">
          <w:marLeft w:val="480"/>
          <w:marRight w:val="0"/>
          <w:marTop w:val="0"/>
          <w:marBottom w:val="0"/>
          <w:divBdr>
            <w:top w:val="none" w:sz="0" w:space="0" w:color="auto"/>
            <w:left w:val="none" w:sz="0" w:space="0" w:color="auto"/>
            <w:bottom w:val="none" w:sz="0" w:space="0" w:color="auto"/>
            <w:right w:val="none" w:sz="0" w:space="0" w:color="auto"/>
          </w:divBdr>
        </w:div>
        <w:div w:id="2100174030">
          <w:marLeft w:val="480"/>
          <w:marRight w:val="0"/>
          <w:marTop w:val="0"/>
          <w:marBottom w:val="0"/>
          <w:divBdr>
            <w:top w:val="none" w:sz="0" w:space="0" w:color="auto"/>
            <w:left w:val="none" w:sz="0" w:space="0" w:color="auto"/>
            <w:bottom w:val="none" w:sz="0" w:space="0" w:color="auto"/>
            <w:right w:val="none" w:sz="0" w:space="0" w:color="auto"/>
          </w:divBdr>
        </w:div>
        <w:div w:id="349525680">
          <w:marLeft w:val="480"/>
          <w:marRight w:val="0"/>
          <w:marTop w:val="0"/>
          <w:marBottom w:val="0"/>
          <w:divBdr>
            <w:top w:val="none" w:sz="0" w:space="0" w:color="auto"/>
            <w:left w:val="none" w:sz="0" w:space="0" w:color="auto"/>
            <w:bottom w:val="none" w:sz="0" w:space="0" w:color="auto"/>
            <w:right w:val="none" w:sz="0" w:space="0" w:color="auto"/>
          </w:divBdr>
        </w:div>
        <w:div w:id="1121417259">
          <w:marLeft w:val="480"/>
          <w:marRight w:val="0"/>
          <w:marTop w:val="0"/>
          <w:marBottom w:val="0"/>
          <w:divBdr>
            <w:top w:val="none" w:sz="0" w:space="0" w:color="auto"/>
            <w:left w:val="none" w:sz="0" w:space="0" w:color="auto"/>
            <w:bottom w:val="none" w:sz="0" w:space="0" w:color="auto"/>
            <w:right w:val="none" w:sz="0" w:space="0" w:color="auto"/>
          </w:divBdr>
        </w:div>
        <w:div w:id="594362119">
          <w:marLeft w:val="480"/>
          <w:marRight w:val="0"/>
          <w:marTop w:val="0"/>
          <w:marBottom w:val="0"/>
          <w:divBdr>
            <w:top w:val="none" w:sz="0" w:space="0" w:color="auto"/>
            <w:left w:val="none" w:sz="0" w:space="0" w:color="auto"/>
            <w:bottom w:val="none" w:sz="0" w:space="0" w:color="auto"/>
            <w:right w:val="none" w:sz="0" w:space="0" w:color="auto"/>
          </w:divBdr>
        </w:div>
        <w:div w:id="276720176">
          <w:marLeft w:val="480"/>
          <w:marRight w:val="0"/>
          <w:marTop w:val="0"/>
          <w:marBottom w:val="0"/>
          <w:divBdr>
            <w:top w:val="none" w:sz="0" w:space="0" w:color="auto"/>
            <w:left w:val="none" w:sz="0" w:space="0" w:color="auto"/>
            <w:bottom w:val="none" w:sz="0" w:space="0" w:color="auto"/>
            <w:right w:val="none" w:sz="0" w:space="0" w:color="auto"/>
          </w:divBdr>
        </w:div>
        <w:div w:id="1422218615">
          <w:marLeft w:val="480"/>
          <w:marRight w:val="0"/>
          <w:marTop w:val="0"/>
          <w:marBottom w:val="0"/>
          <w:divBdr>
            <w:top w:val="none" w:sz="0" w:space="0" w:color="auto"/>
            <w:left w:val="none" w:sz="0" w:space="0" w:color="auto"/>
            <w:bottom w:val="none" w:sz="0" w:space="0" w:color="auto"/>
            <w:right w:val="none" w:sz="0" w:space="0" w:color="auto"/>
          </w:divBdr>
        </w:div>
        <w:div w:id="1292636074">
          <w:marLeft w:val="480"/>
          <w:marRight w:val="0"/>
          <w:marTop w:val="0"/>
          <w:marBottom w:val="0"/>
          <w:divBdr>
            <w:top w:val="none" w:sz="0" w:space="0" w:color="auto"/>
            <w:left w:val="none" w:sz="0" w:space="0" w:color="auto"/>
            <w:bottom w:val="none" w:sz="0" w:space="0" w:color="auto"/>
            <w:right w:val="none" w:sz="0" w:space="0" w:color="auto"/>
          </w:divBdr>
        </w:div>
        <w:div w:id="189419825">
          <w:marLeft w:val="480"/>
          <w:marRight w:val="0"/>
          <w:marTop w:val="0"/>
          <w:marBottom w:val="0"/>
          <w:divBdr>
            <w:top w:val="none" w:sz="0" w:space="0" w:color="auto"/>
            <w:left w:val="none" w:sz="0" w:space="0" w:color="auto"/>
            <w:bottom w:val="none" w:sz="0" w:space="0" w:color="auto"/>
            <w:right w:val="none" w:sz="0" w:space="0" w:color="auto"/>
          </w:divBdr>
        </w:div>
        <w:div w:id="1398748277">
          <w:marLeft w:val="480"/>
          <w:marRight w:val="0"/>
          <w:marTop w:val="0"/>
          <w:marBottom w:val="0"/>
          <w:divBdr>
            <w:top w:val="none" w:sz="0" w:space="0" w:color="auto"/>
            <w:left w:val="none" w:sz="0" w:space="0" w:color="auto"/>
            <w:bottom w:val="none" w:sz="0" w:space="0" w:color="auto"/>
            <w:right w:val="none" w:sz="0" w:space="0" w:color="auto"/>
          </w:divBdr>
        </w:div>
        <w:div w:id="41906594">
          <w:marLeft w:val="480"/>
          <w:marRight w:val="0"/>
          <w:marTop w:val="0"/>
          <w:marBottom w:val="0"/>
          <w:divBdr>
            <w:top w:val="none" w:sz="0" w:space="0" w:color="auto"/>
            <w:left w:val="none" w:sz="0" w:space="0" w:color="auto"/>
            <w:bottom w:val="none" w:sz="0" w:space="0" w:color="auto"/>
            <w:right w:val="none" w:sz="0" w:space="0" w:color="auto"/>
          </w:divBdr>
        </w:div>
        <w:div w:id="184174254">
          <w:marLeft w:val="480"/>
          <w:marRight w:val="0"/>
          <w:marTop w:val="0"/>
          <w:marBottom w:val="0"/>
          <w:divBdr>
            <w:top w:val="none" w:sz="0" w:space="0" w:color="auto"/>
            <w:left w:val="none" w:sz="0" w:space="0" w:color="auto"/>
            <w:bottom w:val="none" w:sz="0" w:space="0" w:color="auto"/>
            <w:right w:val="none" w:sz="0" w:space="0" w:color="auto"/>
          </w:divBdr>
        </w:div>
      </w:divsChild>
    </w:div>
    <w:div w:id="319623502">
      <w:bodyDiv w:val="1"/>
      <w:marLeft w:val="0"/>
      <w:marRight w:val="0"/>
      <w:marTop w:val="0"/>
      <w:marBottom w:val="0"/>
      <w:divBdr>
        <w:top w:val="none" w:sz="0" w:space="0" w:color="auto"/>
        <w:left w:val="none" w:sz="0" w:space="0" w:color="auto"/>
        <w:bottom w:val="none" w:sz="0" w:space="0" w:color="auto"/>
        <w:right w:val="none" w:sz="0" w:space="0" w:color="auto"/>
      </w:divBdr>
    </w:div>
    <w:div w:id="321663686">
      <w:bodyDiv w:val="1"/>
      <w:marLeft w:val="0"/>
      <w:marRight w:val="0"/>
      <w:marTop w:val="0"/>
      <w:marBottom w:val="0"/>
      <w:divBdr>
        <w:top w:val="none" w:sz="0" w:space="0" w:color="auto"/>
        <w:left w:val="none" w:sz="0" w:space="0" w:color="auto"/>
        <w:bottom w:val="none" w:sz="0" w:space="0" w:color="auto"/>
        <w:right w:val="none" w:sz="0" w:space="0" w:color="auto"/>
      </w:divBdr>
      <w:divsChild>
        <w:div w:id="749427999">
          <w:marLeft w:val="640"/>
          <w:marRight w:val="0"/>
          <w:marTop w:val="0"/>
          <w:marBottom w:val="0"/>
          <w:divBdr>
            <w:top w:val="none" w:sz="0" w:space="0" w:color="auto"/>
            <w:left w:val="none" w:sz="0" w:space="0" w:color="auto"/>
            <w:bottom w:val="none" w:sz="0" w:space="0" w:color="auto"/>
            <w:right w:val="none" w:sz="0" w:space="0" w:color="auto"/>
          </w:divBdr>
        </w:div>
        <w:div w:id="601383028">
          <w:marLeft w:val="640"/>
          <w:marRight w:val="0"/>
          <w:marTop w:val="0"/>
          <w:marBottom w:val="0"/>
          <w:divBdr>
            <w:top w:val="none" w:sz="0" w:space="0" w:color="auto"/>
            <w:left w:val="none" w:sz="0" w:space="0" w:color="auto"/>
            <w:bottom w:val="none" w:sz="0" w:space="0" w:color="auto"/>
            <w:right w:val="none" w:sz="0" w:space="0" w:color="auto"/>
          </w:divBdr>
        </w:div>
        <w:div w:id="1882671613">
          <w:marLeft w:val="640"/>
          <w:marRight w:val="0"/>
          <w:marTop w:val="0"/>
          <w:marBottom w:val="0"/>
          <w:divBdr>
            <w:top w:val="none" w:sz="0" w:space="0" w:color="auto"/>
            <w:left w:val="none" w:sz="0" w:space="0" w:color="auto"/>
            <w:bottom w:val="none" w:sz="0" w:space="0" w:color="auto"/>
            <w:right w:val="none" w:sz="0" w:space="0" w:color="auto"/>
          </w:divBdr>
        </w:div>
        <w:div w:id="66195492">
          <w:marLeft w:val="640"/>
          <w:marRight w:val="0"/>
          <w:marTop w:val="0"/>
          <w:marBottom w:val="0"/>
          <w:divBdr>
            <w:top w:val="none" w:sz="0" w:space="0" w:color="auto"/>
            <w:left w:val="none" w:sz="0" w:space="0" w:color="auto"/>
            <w:bottom w:val="none" w:sz="0" w:space="0" w:color="auto"/>
            <w:right w:val="none" w:sz="0" w:space="0" w:color="auto"/>
          </w:divBdr>
        </w:div>
        <w:div w:id="1323698963">
          <w:marLeft w:val="640"/>
          <w:marRight w:val="0"/>
          <w:marTop w:val="0"/>
          <w:marBottom w:val="0"/>
          <w:divBdr>
            <w:top w:val="none" w:sz="0" w:space="0" w:color="auto"/>
            <w:left w:val="none" w:sz="0" w:space="0" w:color="auto"/>
            <w:bottom w:val="none" w:sz="0" w:space="0" w:color="auto"/>
            <w:right w:val="none" w:sz="0" w:space="0" w:color="auto"/>
          </w:divBdr>
        </w:div>
        <w:div w:id="1928923018">
          <w:marLeft w:val="640"/>
          <w:marRight w:val="0"/>
          <w:marTop w:val="0"/>
          <w:marBottom w:val="0"/>
          <w:divBdr>
            <w:top w:val="none" w:sz="0" w:space="0" w:color="auto"/>
            <w:left w:val="none" w:sz="0" w:space="0" w:color="auto"/>
            <w:bottom w:val="none" w:sz="0" w:space="0" w:color="auto"/>
            <w:right w:val="none" w:sz="0" w:space="0" w:color="auto"/>
          </w:divBdr>
        </w:div>
        <w:div w:id="1239827415">
          <w:marLeft w:val="640"/>
          <w:marRight w:val="0"/>
          <w:marTop w:val="0"/>
          <w:marBottom w:val="0"/>
          <w:divBdr>
            <w:top w:val="none" w:sz="0" w:space="0" w:color="auto"/>
            <w:left w:val="none" w:sz="0" w:space="0" w:color="auto"/>
            <w:bottom w:val="none" w:sz="0" w:space="0" w:color="auto"/>
            <w:right w:val="none" w:sz="0" w:space="0" w:color="auto"/>
          </w:divBdr>
        </w:div>
        <w:div w:id="493842963">
          <w:marLeft w:val="640"/>
          <w:marRight w:val="0"/>
          <w:marTop w:val="0"/>
          <w:marBottom w:val="0"/>
          <w:divBdr>
            <w:top w:val="none" w:sz="0" w:space="0" w:color="auto"/>
            <w:left w:val="none" w:sz="0" w:space="0" w:color="auto"/>
            <w:bottom w:val="none" w:sz="0" w:space="0" w:color="auto"/>
            <w:right w:val="none" w:sz="0" w:space="0" w:color="auto"/>
          </w:divBdr>
        </w:div>
        <w:div w:id="1874532740">
          <w:marLeft w:val="640"/>
          <w:marRight w:val="0"/>
          <w:marTop w:val="0"/>
          <w:marBottom w:val="0"/>
          <w:divBdr>
            <w:top w:val="none" w:sz="0" w:space="0" w:color="auto"/>
            <w:left w:val="none" w:sz="0" w:space="0" w:color="auto"/>
            <w:bottom w:val="none" w:sz="0" w:space="0" w:color="auto"/>
            <w:right w:val="none" w:sz="0" w:space="0" w:color="auto"/>
          </w:divBdr>
        </w:div>
        <w:div w:id="1961692056">
          <w:marLeft w:val="640"/>
          <w:marRight w:val="0"/>
          <w:marTop w:val="0"/>
          <w:marBottom w:val="0"/>
          <w:divBdr>
            <w:top w:val="none" w:sz="0" w:space="0" w:color="auto"/>
            <w:left w:val="none" w:sz="0" w:space="0" w:color="auto"/>
            <w:bottom w:val="none" w:sz="0" w:space="0" w:color="auto"/>
            <w:right w:val="none" w:sz="0" w:space="0" w:color="auto"/>
          </w:divBdr>
        </w:div>
        <w:div w:id="1270117874">
          <w:marLeft w:val="640"/>
          <w:marRight w:val="0"/>
          <w:marTop w:val="0"/>
          <w:marBottom w:val="0"/>
          <w:divBdr>
            <w:top w:val="none" w:sz="0" w:space="0" w:color="auto"/>
            <w:left w:val="none" w:sz="0" w:space="0" w:color="auto"/>
            <w:bottom w:val="none" w:sz="0" w:space="0" w:color="auto"/>
            <w:right w:val="none" w:sz="0" w:space="0" w:color="auto"/>
          </w:divBdr>
        </w:div>
        <w:div w:id="2112315953">
          <w:marLeft w:val="640"/>
          <w:marRight w:val="0"/>
          <w:marTop w:val="0"/>
          <w:marBottom w:val="0"/>
          <w:divBdr>
            <w:top w:val="none" w:sz="0" w:space="0" w:color="auto"/>
            <w:left w:val="none" w:sz="0" w:space="0" w:color="auto"/>
            <w:bottom w:val="none" w:sz="0" w:space="0" w:color="auto"/>
            <w:right w:val="none" w:sz="0" w:space="0" w:color="auto"/>
          </w:divBdr>
        </w:div>
        <w:div w:id="180628063">
          <w:marLeft w:val="640"/>
          <w:marRight w:val="0"/>
          <w:marTop w:val="0"/>
          <w:marBottom w:val="0"/>
          <w:divBdr>
            <w:top w:val="none" w:sz="0" w:space="0" w:color="auto"/>
            <w:left w:val="none" w:sz="0" w:space="0" w:color="auto"/>
            <w:bottom w:val="none" w:sz="0" w:space="0" w:color="auto"/>
            <w:right w:val="none" w:sz="0" w:space="0" w:color="auto"/>
          </w:divBdr>
        </w:div>
        <w:div w:id="370424511">
          <w:marLeft w:val="640"/>
          <w:marRight w:val="0"/>
          <w:marTop w:val="0"/>
          <w:marBottom w:val="0"/>
          <w:divBdr>
            <w:top w:val="none" w:sz="0" w:space="0" w:color="auto"/>
            <w:left w:val="none" w:sz="0" w:space="0" w:color="auto"/>
            <w:bottom w:val="none" w:sz="0" w:space="0" w:color="auto"/>
            <w:right w:val="none" w:sz="0" w:space="0" w:color="auto"/>
          </w:divBdr>
        </w:div>
        <w:div w:id="1058241050">
          <w:marLeft w:val="640"/>
          <w:marRight w:val="0"/>
          <w:marTop w:val="0"/>
          <w:marBottom w:val="0"/>
          <w:divBdr>
            <w:top w:val="none" w:sz="0" w:space="0" w:color="auto"/>
            <w:left w:val="none" w:sz="0" w:space="0" w:color="auto"/>
            <w:bottom w:val="none" w:sz="0" w:space="0" w:color="auto"/>
            <w:right w:val="none" w:sz="0" w:space="0" w:color="auto"/>
          </w:divBdr>
        </w:div>
        <w:div w:id="1648850548">
          <w:marLeft w:val="640"/>
          <w:marRight w:val="0"/>
          <w:marTop w:val="0"/>
          <w:marBottom w:val="0"/>
          <w:divBdr>
            <w:top w:val="none" w:sz="0" w:space="0" w:color="auto"/>
            <w:left w:val="none" w:sz="0" w:space="0" w:color="auto"/>
            <w:bottom w:val="none" w:sz="0" w:space="0" w:color="auto"/>
            <w:right w:val="none" w:sz="0" w:space="0" w:color="auto"/>
          </w:divBdr>
        </w:div>
        <w:div w:id="2018920067">
          <w:marLeft w:val="640"/>
          <w:marRight w:val="0"/>
          <w:marTop w:val="0"/>
          <w:marBottom w:val="0"/>
          <w:divBdr>
            <w:top w:val="none" w:sz="0" w:space="0" w:color="auto"/>
            <w:left w:val="none" w:sz="0" w:space="0" w:color="auto"/>
            <w:bottom w:val="none" w:sz="0" w:space="0" w:color="auto"/>
            <w:right w:val="none" w:sz="0" w:space="0" w:color="auto"/>
          </w:divBdr>
        </w:div>
        <w:div w:id="984354459">
          <w:marLeft w:val="640"/>
          <w:marRight w:val="0"/>
          <w:marTop w:val="0"/>
          <w:marBottom w:val="0"/>
          <w:divBdr>
            <w:top w:val="none" w:sz="0" w:space="0" w:color="auto"/>
            <w:left w:val="none" w:sz="0" w:space="0" w:color="auto"/>
            <w:bottom w:val="none" w:sz="0" w:space="0" w:color="auto"/>
            <w:right w:val="none" w:sz="0" w:space="0" w:color="auto"/>
          </w:divBdr>
        </w:div>
        <w:div w:id="1743331449">
          <w:marLeft w:val="640"/>
          <w:marRight w:val="0"/>
          <w:marTop w:val="0"/>
          <w:marBottom w:val="0"/>
          <w:divBdr>
            <w:top w:val="none" w:sz="0" w:space="0" w:color="auto"/>
            <w:left w:val="none" w:sz="0" w:space="0" w:color="auto"/>
            <w:bottom w:val="none" w:sz="0" w:space="0" w:color="auto"/>
            <w:right w:val="none" w:sz="0" w:space="0" w:color="auto"/>
          </w:divBdr>
        </w:div>
        <w:div w:id="1088842180">
          <w:marLeft w:val="640"/>
          <w:marRight w:val="0"/>
          <w:marTop w:val="0"/>
          <w:marBottom w:val="0"/>
          <w:divBdr>
            <w:top w:val="none" w:sz="0" w:space="0" w:color="auto"/>
            <w:left w:val="none" w:sz="0" w:space="0" w:color="auto"/>
            <w:bottom w:val="none" w:sz="0" w:space="0" w:color="auto"/>
            <w:right w:val="none" w:sz="0" w:space="0" w:color="auto"/>
          </w:divBdr>
        </w:div>
        <w:div w:id="738747960">
          <w:marLeft w:val="640"/>
          <w:marRight w:val="0"/>
          <w:marTop w:val="0"/>
          <w:marBottom w:val="0"/>
          <w:divBdr>
            <w:top w:val="none" w:sz="0" w:space="0" w:color="auto"/>
            <w:left w:val="none" w:sz="0" w:space="0" w:color="auto"/>
            <w:bottom w:val="none" w:sz="0" w:space="0" w:color="auto"/>
            <w:right w:val="none" w:sz="0" w:space="0" w:color="auto"/>
          </w:divBdr>
        </w:div>
        <w:div w:id="135101340">
          <w:marLeft w:val="640"/>
          <w:marRight w:val="0"/>
          <w:marTop w:val="0"/>
          <w:marBottom w:val="0"/>
          <w:divBdr>
            <w:top w:val="none" w:sz="0" w:space="0" w:color="auto"/>
            <w:left w:val="none" w:sz="0" w:space="0" w:color="auto"/>
            <w:bottom w:val="none" w:sz="0" w:space="0" w:color="auto"/>
            <w:right w:val="none" w:sz="0" w:space="0" w:color="auto"/>
          </w:divBdr>
        </w:div>
        <w:div w:id="1046175650">
          <w:marLeft w:val="640"/>
          <w:marRight w:val="0"/>
          <w:marTop w:val="0"/>
          <w:marBottom w:val="0"/>
          <w:divBdr>
            <w:top w:val="none" w:sz="0" w:space="0" w:color="auto"/>
            <w:left w:val="none" w:sz="0" w:space="0" w:color="auto"/>
            <w:bottom w:val="none" w:sz="0" w:space="0" w:color="auto"/>
            <w:right w:val="none" w:sz="0" w:space="0" w:color="auto"/>
          </w:divBdr>
        </w:div>
        <w:div w:id="1868131299">
          <w:marLeft w:val="640"/>
          <w:marRight w:val="0"/>
          <w:marTop w:val="0"/>
          <w:marBottom w:val="0"/>
          <w:divBdr>
            <w:top w:val="none" w:sz="0" w:space="0" w:color="auto"/>
            <w:left w:val="none" w:sz="0" w:space="0" w:color="auto"/>
            <w:bottom w:val="none" w:sz="0" w:space="0" w:color="auto"/>
            <w:right w:val="none" w:sz="0" w:space="0" w:color="auto"/>
          </w:divBdr>
        </w:div>
        <w:div w:id="231895082">
          <w:marLeft w:val="640"/>
          <w:marRight w:val="0"/>
          <w:marTop w:val="0"/>
          <w:marBottom w:val="0"/>
          <w:divBdr>
            <w:top w:val="none" w:sz="0" w:space="0" w:color="auto"/>
            <w:left w:val="none" w:sz="0" w:space="0" w:color="auto"/>
            <w:bottom w:val="none" w:sz="0" w:space="0" w:color="auto"/>
            <w:right w:val="none" w:sz="0" w:space="0" w:color="auto"/>
          </w:divBdr>
        </w:div>
        <w:div w:id="407576686">
          <w:marLeft w:val="640"/>
          <w:marRight w:val="0"/>
          <w:marTop w:val="0"/>
          <w:marBottom w:val="0"/>
          <w:divBdr>
            <w:top w:val="none" w:sz="0" w:space="0" w:color="auto"/>
            <w:left w:val="none" w:sz="0" w:space="0" w:color="auto"/>
            <w:bottom w:val="none" w:sz="0" w:space="0" w:color="auto"/>
            <w:right w:val="none" w:sz="0" w:space="0" w:color="auto"/>
          </w:divBdr>
        </w:div>
        <w:div w:id="734359519">
          <w:marLeft w:val="640"/>
          <w:marRight w:val="0"/>
          <w:marTop w:val="0"/>
          <w:marBottom w:val="0"/>
          <w:divBdr>
            <w:top w:val="none" w:sz="0" w:space="0" w:color="auto"/>
            <w:left w:val="none" w:sz="0" w:space="0" w:color="auto"/>
            <w:bottom w:val="none" w:sz="0" w:space="0" w:color="auto"/>
            <w:right w:val="none" w:sz="0" w:space="0" w:color="auto"/>
          </w:divBdr>
        </w:div>
        <w:div w:id="1482163014">
          <w:marLeft w:val="640"/>
          <w:marRight w:val="0"/>
          <w:marTop w:val="0"/>
          <w:marBottom w:val="0"/>
          <w:divBdr>
            <w:top w:val="none" w:sz="0" w:space="0" w:color="auto"/>
            <w:left w:val="none" w:sz="0" w:space="0" w:color="auto"/>
            <w:bottom w:val="none" w:sz="0" w:space="0" w:color="auto"/>
            <w:right w:val="none" w:sz="0" w:space="0" w:color="auto"/>
          </w:divBdr>
        </w:div>
        <w:div w:id="269044053">
          <w:marLeft w:val="640"/>
          <w:marRight w:val="0"/>
          <w:marTop w:val="0"/>
          <w:marBottom w:val="0"/>
          <w:divBdr>
            <w:top w:val="none" w:sz="0" w:space="0" w:color="auto"/>
            <w:left w:val="none" w:sz="0" w:space="0" w:color="auto"/>
            <w:bottom w:val="none" w:sz="0" w:space="0" w:color="auto"/>
            <w:right w:val="none" w:sz="0" w:space="0" w:color="auto"/>
          </w:divBdr>
        </w:div>
        <w:div w:id="1735815036">
          <w:marLeft w:val="640"/>
          <w:marRight w:val="0"/>
          <w:marTop w:val="0"/>
          <w:marBottom w:val="0"/>
          <w:divBdr>
            <w:top w:val="none" w:sz="0" w:space="0" w:color="auto"/>
            <w:left w:val="none" w:sz="0" w:space="0" w:color="auto"/>
            <w:bottom w:val="none" w:sz="0" w:space="0" w:color="auto"/>
            <w:right w:val="none" w:sz="0" w:space="0" w:color="auto"/>
          </w:divBdr>
        </w:div>
        <w:div w:id="498892302">
          <w:marLeft w:val="640"/>
          <w:marRight w:val="0"/>
          <w:marTop w:val="0"/>
          <w:marBottom w:val="0"/>
          <w:divBdr>
            <w:top w:val="none" w:sz="0" w:space="0" w:color="auto"/>
            <w:left w:val="none" w:sz="0" w:space="0" w:color="auto"/>
            <w:bottom w:val="none" w:sz="0" w:space="0" w:color="auto"/>
            <w:right w:val="none" w:sz="0" w:space="0" w:color="auto"/>
          </w:divBdr>
        </w:div>
        <w:div w:id="380831535">
          <w:marLeft w:val="640"/>
          <w:marRight w:val="0"/>
          <w:marTop w:val="0"/>
          <w:marBottom w:val="0"/>
          <w:divBdr>
            <w:top w:val="none" w:sz="0" w:space="0" w:color="auto"/>
            <w:left w:val="none" w:sz="0" w:space="0" w:color="auto"/>
            <w:bottom w:val="none" w:sz="0" w:space="0" w:color="auto"/>
            <w:right w:val="none" w:sz="0" w:space="0" w:color="auto"/>
          </w:divBdr>
        </w:div>
        <w:div w:id="689382400">
          <w:marLeft w:val="640"/>
          <w:marRight w:val="0"/>
          <w:marTop w:val="0"/>
          <w:marBottom w:val="0"/>
          <w:divBdr>
            <w:top w:val="none" w:sz="0" w:space="0" w:color="auto"/>
            <w:left w:val="none" w:sz="0" w:space="0" w:color="auto"/>
            <w:bottom w:val="none" w:sz="0" w:space="0" w:color="auto"/>
            <w:right w:val="none" w:sz="0" w:space="0" w:color="auto"/>
          </w:divBdr>
        </w:div>
        <w:div w:id="389764373">
          <w:marLeft w:val="640"/>
          <w:marRight w:val="0"/>
          <w:marTop w:val="0"/>
          <w:marBottom w:val="0"/>
          <w:divBdr>
            <w:top w:val="none" w:sz="0" w:space="0" w:color="auto"/>
            <w:left w:val="none" w:sz="0" w:space="0" w:color="auto"/>
            <w:bottom w:val="none" w:sz="0" w:space="0" w:color="auto"/>
            <w:right w:val="none" w:sz="0" w:space="0" w:color="auto"/>
          </w:divBdr>
        </w:div>
        <w:div w:id="414129701">
          <w:marLeft w:val="640"/>
          <w:marRight w:val="0"/>
          <w:marTop w:val="0"/>
          <w:marBottom w:val="0"/>
          <w:divBdr>
            <w:top w:val="none" w:sz="0" w:space="0" w:color="auto"/>
            <w:left w:val="none" w:sz="0" w:space="0" w:color="auto"/>
            <w:bottom w:val="none" w:sz="0" w:space="0" w:color="auto"/>
            <w:right w:val="none" w:sz="0" w:space="0" w:color="auto"/>
          </w:divBdr>
        </w:div>
        <w:div w:id="156044599">
          <w:marLeft w:val="640"/>
          <w:marRight w:val="0"/>
          <w:marTop w:val="0"/>
          <w:marBottom w:val="0"/>
          <w:divBdr>
            <w:top w:val="none" w:sz="0" w:space="0" w:color="auto"/>
            <w:left w:val="none" w:sz="0" w:space="0" w:color="auto"/>
            <w:bottom w:val="none" w:sz="0" w:space="0" w:color="auto"/>
            <w:right w:val="none" w:sz="0" w:space="0" w:color="auto"/>
          </w:divBdr>
        </w:div>
        <w:div w:id="329992793">
          <w:marLeft w:val="640"/>
          <w:marRight w:val="0"/>
          <w:marTop w:val="0"/>
          <w:marBottom w:val="0"/>
          <w:divBdr>
            <w:top w:val="none" w:sz="0" w:space="0" w:color="auto"/>
            <w:left w:val="none" w:sz="0" w:space="0" w:color="auto"/>
            <w:bottom w:val="none" w:sz="0" w:space="0" w:color="auto"/>
            <w:right w:val="none" w:sz="0" w:space="0" w:color="auto"/>
          </w:divBdr>
        </w:div>
        <w:div w:id="1552228141">
          <w:marLeft w:val="640"/>
          <w:marRight w:val="0"/>
          <w:marTop w:val="0"/>
          <w:marBottom w:val="0"/>
          <w:divBdr>
            <w:top w:val="none" w:sz="0" w:space="0" w:color="auto"/>
            <w:left w:val="none" w:sz="0" w:space="0" w:color="auto"/>
            <w:bottom w:val="none" w:sz="0" w:space="0" w:color="auto"/>
            <w:right w:val="none" w:sz="0" w:space="0" w:color="auto"/>
          </w:divBdr>
        </w:div>
        <w:div w:id="478886249">
          <w:marLeft w:val="640"/>
          <w:marRight w:val="0"/>
          <w:marTop w:val="0"/>
          <w:marBottom w:val="0"/>
          <w:divBdr>
            <w:top w:val="none" w:sz="0" w:space="0" w:color="auto"/>
            <w:left w:val="none" w:sz="0" w:space="0" w:color="auto"/>
            <w:bottom w:val="none" w:sz="0" w:space="0" w:color="auto"/>
            <w:right w:val="none" w:sz="0" w:space="0" w:color="auto"/>
          </w:divBdr>
        </w:div>
        <w:div w:id="2051147801">
          <w:marLeft w:val="640"/>
          <w:marRight w:val="0"/>
          <w:marTop w:val="0"/>
          <w:marBottom w:val="0"/>
          <w:divBdr>
            <w:top w:val="none" w:sz="0" w:space="0" w:color="auto"/>
            <w:left w:val="none" w:sz="0" w:space="0" w:color="auto"/>
            <w:bottom w:val="none" w:sz="0" w:space="0" w:color="auto"/>
            <w:right w:val="none" w:sz="0" w:space="0" w:color="auto"/>
          </w:divBdr>
        </w:div>
        <w:div w:id="968361419">
          <w:marLeft w:val="640"/>
          <w:marRight w:val="0"/>
          <w:marTop w:val="0"/>
          <w:marBottom w:val="0"/>
          <w:divBdr>
            <w:top w:val="none" w:sz="0" w:space="0" w:color="auto"/>
            <w:left w:val="none" w:sz="0" w:space="0" w:color="auto"/>
            <w:bottom w:val="none" w:sz="0" w:space="0" w:color="auto"/>
            <w:right w:val="none" w:sz="0" w:space="0" w:color="auto"/>
          </w:divBdr>
        </w:div>
        <w:div w:id="1046101501">
          <w:marLeft w:val="640"/>
          <w:marRight w:val="0"/>
          <w:marTop w:val="0"/>
          <w:marBottom w:val="0"/>
          <w:divBdr>
            <w:top w:val="none" w:sz="0" w:space="0" w:color="auto"/>
            <w:left w:val="none" w:sz="0" w:space="0" w:color="auto"/>
            <w:bottom w:val="none" w:sz="0" w:space="0" w:color="auto"/>
            <w:right w:val="none" w:sz="0" w:space="0" w:color="auto"/>
          </w:divBdr>
        </w:div>
        <w:div w:id="478769559">
          <w:marLeft w:val="640"/>
          <w:marRight w:val="0"/>
          <w:marTop w:val="0"/>
          <w:marBottom w:val="0"/>
          <w:divBdr>
            <w:top w:val="none" w:sz="0" w:space="0" w:color="auto"/>
            <w:left w:val="none" w:sz="0" w:space="0" w:color="auto"/>
            <w:bottom w:val="none" w:sz="0" w:space="0" w:color="auto"/>
            <w:right w:val="none" w:sz="0" w:space="0" w:color="auto"/>
          </w:divBdr>
        </w:div>
        <w:div w:id="1682388535">
          <w:marLeft w:val="640"/>
          <w:marRight w:val="0"/>
          <w:marTop w:val="0"/>
          <w:marBottom w:val="0"/>
          <w:divBdr>
            <w:top w:val="none" w:sz="0" w:space="0" w:color="auto"/>
            <w:left w:val="none" w:sz="0" w:space="0" w:color="auto"/>
            <w:bottom w:val="none" w:sz="0" w:space="0" w:color="auto"/>
            <w:right w:val="none" w:sz="0" w:space="0" w:color="auto"/>
          </w:divBdr>
        </w:div>
        <w:div w:id="1818453195">
          <w:marLeft w:val="640"/>
          <w:marRight w:val="0"/>
          <w:marTop w:val="0"/>
          <w:marBottom w:val="0"/>
          <w:divBdr>
            <w:top w:val="none" w:sz="0" w:space="0" w:color="auto"/>
            <w:left w:val="none" w:sz="0" w:space="0" w:color="auto"/>
            <w:bottom w:val="none" w:sz="0" w:space="0" w:color="auto"/>
            <w:right w:val="none" w:sz="0" w:space="0" w:color="auto"/>
          </w:divBdr>
        </w:div>
        <w:div w:id="1726373189">
          <w:marLeft w:val="640"/>
          <w:marRight w:val="0"/>
          <w:marTop w:val="0"/>
          <w:marBottom w:val="0"/>
          <w:divBdr>
            <w:top w:val="none" w:sz="0" w:space="0" w:color="auto"/>
            <w:left w:val="none" w:sz="0" w:space="0" w:color="auto"/>
            <w:bottom w:val="none" w:sz="0" w:space="0" w:color="auto"/>
            <w:right w:val="none" w:sz="0" w:space="0" w:color="auto"/>
          </w:divBdr>
        </w:div>
        <w:div w:id="1152714186">
          <w:marLeft w:val="640"/>
          <w:marRight w:val="0"/>
          <w:marTop w:val="0"/>
          <w:marBottom w:val="0"/>
          <w:divBdr>
            <w:top w:val="none" w:sz="0" w:space="0" w:color="auto"/>
            <w:left w:val="none" w:sz="0" w:space="0" w:color="auto"/>
            <w:bottom w:val="none" w:sz="0" w:space="0" w:color="auto"/>
            <w:right w:val="none" w:sz="0" w:space="0" w:color="auto"/>
          </w:divBdr>
        </w:div>
        <w:div w:id="514226040">
          <w:marLeft w:val="640"/>
          <w:marRight w:val="0"/>
          <w:marTop w:val="0"/>
          <w:marBottom w:val="0"/>
          <w:divBdr>
            <w:top w:val="none" w:sz="0" w:space="0" w:color="auto"/>
            <w:left w:val="none" w:sz="0" w:space="0" w:color="auto"/>
            <w:bottom w:val="none" w:sz="0" w:space="0" w:color="auto"/>
            <w:right w:val="none" w:sz="0" w:space="0" w:color="auto"/>
          </w:divBdr>
        </w:div>
        <w:div w:id="1967814401">
          <w:marLeft w:val="640"/>
          <w:marRight w:val="0"/>
          <w:marTop w:val="0"/>
          <w:marBottom w:val="0"/>
          <w:divBdr>
            <w:top w:val="none" w:sz="0" w:space="0" w:color="auto"/>
            <w:left w:val="none" w:sz="0" w:space="0" w:color="auto"/>
            <w:bottom w:val="none" w:sz="0" w:space="0" w:color="auto"/>
            <w:right w:val="none" w:sz="0" w:space="0" w:color="auto"/>
          </w:divBdr>
        </w:div>
      </w:divsChild>
    </w:div>
    <w:div w:id="330375433">
      <w:bodyDiv w:val="1"/>
      <w:marLeft w:val="0"/>
      <w:marRight w:val="0"/>
      <w:marTop w:val="0"/>
      <w:marBottom w:val="0"/>
      <w:divBdr>
        <w:top w:val="none" w:sz="0" w:space="0" w:color="auto"/>
        <w:left w:val="none" w:sz="0" w:space="0" w:color="auto"/>
        <w:bottom w:val="none" w:sz="0" w:space="0" w:color="auto"/>
        <w:right w:val="none" w:sz="0" w:space="0" w:color="auto"/>
      </w:divBdr>
    </w:div>
    <w:div w:id="331759886">
      <w:bodyDiv w:val="1"/>
      <w:marLeft w:val="0"/>
      <w:marRight w:val="0"/>
      <w:marTop w:val="0"/>
      <w:marBottom w:val="0"/>
      <w:divBdr>
        <w:top w:val="none" w:sz="0" w:space="0" w:color="auto"/>
        <w:left w:val="none" w:sz="0" w:space="0" w:color="auto"/>
        <w:bottom w:val="none" w:sz="0" w:space="0" w:color="auto"/>
        <w:right w:val="none" w:sz="0" w:space="0" w:color="auto"/>
      </w:divBdr>
      <w:divsChild>
        <w:div w:id="1308974856">
          <w:marLeft w:val="640"/>
          <w:marRight w:val="0"/>
          <w:marTop w:val="0"/>
          <w:marBottom w:val="0"/>
          <w:divBdr>
            <w:top w:val="none" w:sz="0" w:space="0" w:color="auto"/>
            <w:left w:val="none" w:sz="0" w:space="0" w:color="auto"/>
            <w:bottom w:val="none" w:sz="0" w:space="0" w:color="auto"/>
            <w:right w:val="none" w:sz="0" w:space="0" w:color="auto"/>
          </w:divBdr>
        </w:div>
        <w:div w:id="1778981295">
          <w:marLeft w:val="640"/>
          <w:marRight w:val="0"/>
          <w:marTop w:val="0"/>
          <w:marBottom w:val="0"/>
          <w:divBdr>
            <w:top w:val="none" w:sz="0" w:space="0" w:color="auto"/>
            <w:left w:val="none" w:sz="0" w:space="0" w:color="auto"/>
            <w:bottom w:val="none" w:sz="0" w:space="0" w:color="auto"/>
            <w:right w:val="none" w:sz="0" w:space="0" w:color="auto"/>
          </w:divBdr>
        </w:div>
        <w:div w:id="1776513336">
          <w:marLeft w:val="640"/>
          <w:marRight w:val="0"/>
          <w:marTop w:val="0"/>
          <w:marBottom w:val="0"/>
          <w:divBdr>
            <w:top w:val="none" w:sz="0" w:space="0" w:color="auto"/>
            <w:left w:val="none" w:sz="0" w:space="0" w:color="auto"/>
            <w:bottom w:val="none" w:sz="0" w:space="0" w:color="auto"/>
            <w:right w:val="none" w:sz="0" w:space="0" w:color="auto"/>
          </w:divBdr>
        </w:div>
        <w:div w:id="584344280">
          <w:marLeft w:val="640"/>
          <w:marRight w:val="0"/>
          <w:marTop w:val="0"/>
          <w:marBottom w:val="0"/>
          <w:divBdr>
            <w:top w:val="none" w:sz="0" w:space="0" w:color="auto"/>
            <w:left w:val="none" w:sz="0" w:space="0" w:color="auto"/>
            <w:bottom w:val="none" w:sz="0" w:space="0" w:color="auto"/>
            <w:right w:val="none" w:sz="0" w:space="0" w:color="auto"/>
          </w:divBdr>
        </w:div>
        <w:div w:id="817921087">
          <w:marLeft w:val="640"/>
          <w:marRight w:val="0"/>
          <w:marTop w:val="0"/>
          <w:marBottom w:val="0"/>
          <w:divBdr>
            <w:top w:val="none" w:sz="0" w:space="0" w:color="auto"/>
            <w:left w:val="none" w:sz="0" w:space="0" w:color="auto"/>
            <w:bottom w:val="none" w:sz="0" w:space="0" w:color="auto"/>
            <w:right w:val="none" w:sz="0" w:space="0" w:color="auto"/>
          </w:divBdr>
        </w:div>
        <w:div w:id="504713111">
          <w:marLeft w:val="640"/>
          <w:marRight w:val="0"/>
          <w:marTop w:val="0"/>
          <w:marBottom w:val="0"/>
          <w:divBdr>
            <w:top w:val="none" w:sz="0" w:space="0" w:color="auto"/>
            <w:left w:val="none" w:sz="0" w:space="0" w:color="auto"/>
            <w:bottom w:val="none" w:sz="0" w:space="0" w:color="auto"/>
            <w:right w:val="none" w:sz="0" w:space="0" w:color="auto"/>
          </w:divBdr>
        </w:div>
        <w:div w:id="1639720244">
          <w:marLeft w:val="640"/>
          <w:marRight w:val="0"/>
          <w:marTop w:val="0"/>
          <w:marBottom w:val="0"/>
          <w:divBdr>
            <w:top w:val="none" w:sz="0" w:space="0" w:color="auto"/>
            <w:left w:val="none" w:sz="0" w:space="0" w:color="auto"/>
            <w:bottom w:val="none" w:sz="0" w:space="0" w:color="auto"/>
            <w:right w:val="none" w:sz="0" w:space="0" w:color="auto"/>
          </w:divBdr>
        </w:div>
        <w:div w:id="1340084890">
          <w:marLeft w:val="640"/>
          <w:marRight w:val="0"/>
          <w:marTop w:val="0"/>
          <w:marBottom w:val="0"/>
          <w:divBdr>
            <w:top w:val="none" w:sz="0" w:space="0" w:color="auto"/>
            <w:left w:val="none" w:sz="0" w:space="0" w:color="auto"/>
            <w:bottom w:val="none" w:sz="0" w:space="0" w:color="auto"/>
            <w:right w:val="none" w:sz="0" w:space="0" w:color="auto"/>
          </w:divBdr>
        </w:div>
        <w:div w:id="963269215">
          <w:marLeft w:val="640"/>
          <w:marRight w:val="0"/>
          <w:marTop w:val="0"/>
          <w:marBottom w:val="0"/>
          <w:divBdr>
            <w:top w:val="none" w:sz="0" w:space="0" w:color="auto"/>
            <w:left w:val="none" w:sz="0" w:space="0" w:color="auto"/>
            <w:bottom w:val="none" w:sz="0" w:space="0" w:color="auto"/>
            <w:right w:val="none" w:sz="0" w:space="0" w:color="auto"/>
          </w:divBdr>
        </w:div>
        <w:div w:id="965282012">
          <w:marLeft w:val="640"/>
          <w:marRight w:val="0"/>
          <w:marTop w:val="0"/>
          <w:marBottom w:val="0"/>
          <w:divBdr>
            <w:top w:val="none" w:sz="0" w:space="0" w:color="auto"/>
            <w:left w:val="none" w:sz="0" w:space="0" w:color="auto"/>
            <w:bottom w:val="none" w:sz="0" w:space="0" w:color="auto"/>
            <w:right w:val="none" w:sz="0" w:space="0" w:color="auto"/>
          </w:divBdr>
        </w:div>
        <w:div w:id="1965428788">
          <w:marLeft w:val="640"/>
          <w:marRight w:val="0"/>
          <w:marTop w:val="0"/>
          <w:marBottom w:val="0"/>
          <w:divBdr>
            <w:top w:val="none" w:sz="0" w:space="0" w:color="auto"/>
            <w:left w:val="none" w:sz="0" w:space="0" w:color="auto"/>
            <w:bottom w:val="none" w:sz="0" w:space="0" w:color="auto"/>
            <w:right w:val="none" w:sz="0" w:space="0" w:color="auto"/>
          </w:divBdr>
        </w:div>
        <w:div w:id="719520091">
          <w:marLeft w:val="640"/>
          <w:marRight w:val="0"/>
          <w:marTop w:val="0"/>
          <w:marBottom w:val="0"/>
          <w:divBdr>
            <w:top w:val="none" w:sz="0" w:space="0" w:color="auto"/>
            <w:left w:val="none" w:sz="0" w:space="0" w:color="auto"/>
            <w:bottom w:val="none" w:sz="0" w:space="0" w:color="auto"/>
            <w:right w:val="none" w:sz="0" w:space="0" w:color="auto"/>
          </w:divBdr>
        </w:div>
        <w:div w:id="452945512">
          <w:marLeft w:val="640"/>
          <w:marRight w:val="0"/>
          <w:marTop w:val="0"/>
          <w:marBottom w:val="0"/>
          <w:divBdr>
            <w:top w:val="none" w:sz="0" w:space="0" w:color="auto"/>
            <w:left w:val="none" w:sz="0" w:space="0" w:color="auto"/>
            <w:bottom w:val="none" w:sz="0" w:space="0" w:color="auto"/>
            <w:right w:val="none" w:sz="0" w:space="0" w:color="auto"/>
          </w:divBdr>
        </w:div>
        <w:div w:id="1121463134">
          <w:marLeft w:val="640"/>
          <w:marRight w:val="0"/>
          <w:marTop w:val="0"/>
          <w:marBottom w:val="0"/>
          <w:divBdr>
            <w:top w:val="none" w:sz="0" w:space="0" w:color="auto"/>
            <w:left w:val="none" w:sz="0" w:space="0" w:color="auto"/>
            <w:bottom w:val="none" w:sz="0" w:space="0" w:color="auto"/>
            <w:right w:val="none" w:sz="0" w:space="0" w:color="auto"/>
          </w:divBdr>
        </w:div>
        <w:div w:id="1066026588">
          <w:marLeft w:val="640"/>
          <w:marRight w:val="0"/>
          <w:marTop w:val="0"/>
          <w:marBottom w:val="0"/>
          <w:divBdr>
            <w:top w:val="none" w:sz="0" w:space="0" w:color="auto"/>
            <w:left w:val="none" w:sz="0" w:space="0" w:color="auto"/>
            <w:bottom w:val="none" w:sz="0" w:space="0" w:color="auto"/>
            <w:right w:val="none" w:sz="0" w:space="0" w:color="auto"/>
          </w:divBdr>
        </w:div>
        <w:div w:id="1258320925">
          <w:marLeft w:val="640"/>
          <w:marRight w:val="0"/>
          <w:marTop w:val="0"/>
          <w:marBottom w:val="0"/>
          <w:divBdr>
            <w:top w:val="none" w:sz="0" w:space="0" w:color="auto"/>
            <w:left w:val="none" w:sz="0" w:space="0" w:color="auto"/>
            <w:bottom w:val="none" w:sz="0" w:space="0" w:color="auto"/>
            <w:right w:val="none" w:sz="0" w:space="0" w:color="auto"/>
          </w:divBdr>
        </w:div>
        <w:div w:id="408120814">
          <w:marLeft w:val="640"/>
          <w:marRight w:val="0"/>
          <w:marTop w:val="0"/>
          <w:marBottom w:val="0"/>
          <w:divBdr>
            <w:top w:val="none" w:sz="0" w:space="0" w:color="auto"/>
            <w:left w:val="none" w:sz="0" w:space="0" w:color="auto"/>
            <w:bottom w:val="none" w:sz="0" w:space="0" w:color="auto"/>
            <w:right w:val="none" w:sz="0" w:space="0" w:color="auto"/>
          </w:divBdr>
        </w:div>
        <w:div w:id="1571236990">
          <w:marLeft w:val="640"/>
          <w:marRight w:val="0"/>
          <w:marTop w:val="0"/>
          <w:marBottom w:val="0"/>
          <w:divBdr>
            <w:top w:val="none" w:sz="0" w:space="0" w:color="auto"/>
            <w:left w:val="none" w:sz="0" w:space="0" w:color="auto"/>
            <w:bottom w:val="none" w:sz="0" w:space="0" w:color="auto"/>
            <w:right w:val="none" w:sz="0" w:space="0" w:color="auto"/>
          </w:divBdr>
        </w:div>
        <w:div w:id="2025864733">
          <w:marLeft w:val="640"/>
          <w:marRight w:val="0"/>
          <w:marTop w:val="0"/>
          <w:marBottom w:val="0"/>
          <w:divBdr>
            <w:top w:val="none" w:sz="0" w:space="0" w:color="auto"/>
            <w:left w:val="none" w:sz="0" w:space="0" w:color="auto"/>
            <w:bottom w:val="none" w:sz="0" w:space="0" w:color="auto"/>
            <w:right w:val="none" w:sz="0" w:space="0" w:color="auto"/>
          </w:divBdr>
        </w:div>
        <w:div w:id="158421635">
          <w:marLeft w:val="640"/>
          <w:marRight w:val="0"/>
          <w:marTop w:val="0"/>
          <w:marBottom w:val="0"/>
          <w:divBdr>
            <w:top w:val="none" w:sz="0" w:space="0" w:color="auto"/>
            <w:left w:val="none" w:sz="0" w:space="0" w:color="auto"/>
            <w:bottom w:val="none" w:sz="0" w:space="0" w:color="auto"/>
            <w:right w:val="none" w:sz="0" w:space="0" w:color="auto"/>
          </w:divBdr>
        </w:div>
        <w:div w:id="365253966">
          <w:marLeft w:val="640"/>
          <w:marRight w:val="0"/>
          <w:marTop w:val="0"/>
          <w:marBottom w:val="0"/>
          <w:divBdr>
            <w:top w:val="none" w:sz="0" w:space="0" w:color="auto"/>
            <w:left w:val="none" w:sz="0" w:space="0" w:color="auto"/>
            <w:bottom w:val="none" w:sz="0" w:space="0" w:color="auto"/>
            <w:right w:val="none" w:sz="0" w:space="0" w:color="auto"/>
          </w:divBdr>
        </w:div>
        <w:div w:id="1032459934">
          <w:marLeft w:val="640"/>
          <w:marRight w:val="0"/>
          <w:marTop w:val="0"/>
          <w:marBottom w:val="0"/>
          <w:divBdr>
            <w:top w:val="none" w:sz="0" w:space="0" w:color="auto"/>
            <w:left w:val="none" w:sz="0" w:space="0" w:color="auto"/>
            <w:bottom w:val="none" w:sz="0" w:space="0" w:color="auto"/>
            <w:right w:val="none" w:sz="0" w:space="0" w:color="auto"/>
          </w:divBdr>
        </w:div>
        <w:div w:id="781806787">
          <w:marLeft w:val="640"/>
          <w:marRight w:val="0"/>
          <w:marTop w:val="0"/>
          <w:marBottom w:val="0"/>
          <w:divBdr>
            <w:top w:val="none" w:sz="0" w:space="0" w:color="auto"/>
            <w:left w:val="none" w:sz="0" w:space="0" w:color="auto"/>
            <w:bottom w:val="none" w:sz="0" w:space="0" w:color="auto"/>
            <w:right w:val="none" w:sz="0" w:space="0" w:color="auto"/>
          </w:divBdr>
        </w:div>
        <w:div w:id="565729095">
          <w:marLeft w:val="640"/>
          <w:marRight w:val="0"/>
          <w:marTop w:val="0"/>
          <w:marBottom w:val="0"/>
          <w:divBdr>
            <w:top w:val="none" w:sz="0" w:space="0" w:color="auto"/>
            <w:left w:val="none" w:sz="0" w:space="0" w:color="auto"/>
            <w:bottom w:val="none" w:sz="0" w:space="0" w:color="auto"/>
            <w:right w:val="none" w:sz="0" w:space="0" w:color="auto"/>
          </w:divBdr>
        </w:div>
        <w:div w:id="1458182519">
          <w:marLeft w:val="640"/>
          <w:marRight w:val="0"/>
          <w:marTop w:val="0"/>
          <w:marBottom w:val="0"/>
          <w:divBdr>
            <w:top w:val="none" w:sz="0" w:space="0" w:color="auto"/>
            <w:left w:val="none" w:sz="0" w:space="0" w:color="auto"/>
            <w:bottom w:val="none" w:sz="0" w:space="0" w:color="auto"/>
            <w:right w:val="none" w:sz="0" w:space="0" w:color="auto"/>
          </w:divBdr>
        </w:div>
        <w:div w:id="2140487636">
          <w:marLeft w:val="640"/>
          <w:marRight w:val="0"/>
          <w:marTop w:val="0"/>
          <w:marBottom w:val="0"/>
          <w:divBdr>
            <w:top w:val="none" w:sz="0" w:space="0" w:color="auto"/>
            <w:left w:val="none" w:sz="0" w:space="0" w:color="auto"/>
            <w:bottom w:val="none" w:sz="0" w:space="0" w:color="auto"/>
            <w:right w:val="none" w:sz="0" w:space="0" w:color="auto"/>
          </w:divBdr>
        </w:div>
        <w:div w:id="1389836017">
          <w:marLeft w:val="640"/>
          <w:marRight w:val="0"/>
          <w:marTop w:val="0"/>
          <w:marBottom w:val="0"/>
          <w:divBdr>
            <w:top w:val="none" w:sz="0" w:space="0" w:color="auto"/>
            <w:left w:val="none" w:sz="0" w:space="0" w:color="auto"/>
            <w:bottom w:val="none" w:sz="0" w:space="0" w:color="auto"/>
            <w:right w:val="none" w:sz="0" w:space="0" w:color="auto"/>
          </w:divBdr>
        </w:div>
        <w:div w:id="1538928264">
          <w:marLeft w:val="640"/>
          <w:marRight w:val="0"/>
          <w:marTop w:val="0"/>
          <w:marBottom w:val="0"/>
          <w:divBdr>
            <w:top w:val="none" w:sz="0" w:space="0" w:color="auto"/>
            <w:left w:val="none" w:sz="0" w:space="0" w:color="auto"/>
            <w:bottom w:val="none" w:sz="0" w:space="0" w:color="auto"/>
            <w:right w:val="none" w:sz="0" w:space="0" w:color="auto"/>
          </w:divBdr>
        </w:div>
        <w:div w:id="490289373">
          <w:marLeft w:val="640"/>
          <w:marRight w:val="0"/>
          <w:marTop w:val="0"/>
          <w:marBottom w:val="0"/>
          <w:divBdr>
            <w:top w:val="none" w:sz="0" w:space="0" w:color="auto"/>
            <w:left w:val="none" w:sz="0" w:space="0" w:color="auto"/>
            <w:bottom w:val="none" w:sz="0" w:space="0" w:color="auto"/>
            <w:right w:val="none" w:sz="0" w:space="0" w:color="auto"/>
          </w:divBdr>
        </w:div>
        <w:div w:id="560293255">
          <w:marLeft w:val="640"/>
          <w:marRight w:val="0"/>
          <w:marTop w:val="0"/>
          <w:marBottom w:val="0"/>
          <w:divBdr>
            <w:top w:val="none" w:sz="0" w:space="0" w:color="auto"/>
            <w:left w:val="none" w:sz="0" w:space="0" w:color="auto"/>
            <w:bottom w:val="none" w:sz="0" w:space="0" w:color="auto"/>
            <w:right w:val="none" w:sz="0" w:space="0" w:color="auto"/>
          </w:divBdr>
        </w:div>
        <w:div w:id="518740125">
          <w:marLeft w:val="640"/>
          <w:marRight w:val="0"/>
          <w:marTop w:val="0"/>
          <w:marBottom w:val="0"/>
          <w:divBdr>
            <w:top w:val="none" w:sz="0" w:space="0" w:color="auto"/>
            <w:left w:val="none" w:sz="0" w:space="0" w:color="auto"/>
            <w:bottom w:val="none" w:sz="0" w:space="0" w:color="auto"/>
            <w:right w:val="none" w:sz="0" w:space="0" w:color="auto"/>
          </w:divBdr>
        </w:div>
        <w:div w:id="803886399">
          <w:marLeft w:val="640"/>
          <w:marRight w:val="0"/>
          <w:marTop w:val="0"/>
          <w:marBottom w:val="0"/>
          <w:divBdr>
            <w:top w:val="none" w:sz="0" w:space="0" w:color="auto"/>
            <w:left w:val="none" w:sz="0" w:space="0" w:color="auto"/>
            <w:bottom w:val="none" w:sz="0" w:space="0" w:color="auto"/>
            <w:right w:val="none" w:sz="0" w:space="0" w:color="auto"/>
          </w:divBdr>
        </w:div>
        <w:div w:id="1668553467">
          <w:marLeft w:val="640"/>
          <w:marRight w:val="0"/>
          <w:marTop w:val="0"/>
          <w:marBottom w:val="0"/>
          <w:divBdr>
            <w:top w:val="none" w:sz="0" w:space="0" w:color="auto"/>
            <w:left w:val="none" w:sz="0" w:space="0" w:color="auto"/>
            <w:bottom w:val="none" w:sz="0" w:space="0" w:color="auto"/>
            <w:right w:val="none" w:sz="0" w:space="0" w:color="auto"/>
          </w:divBdr>
        </w:div>
        <w:div w:id="280192143">
          <w:marLeft w:val="640"/>
          <w:marRight w:val="0"/>
          <w:marTop w:val="0"/>
          <w:marBottom w:val="0"/>
          <w:divBdr>
            <w:top w:val="none" w:sz="0" w:space="0" w:color="auto"/>
            <w:left w:val="none" w:sz="0" w:space="0" w:color="auto"/>
            <w:bottom w:val="none" w:sz="0" w:space="0" w:color="auto"/>
            <w:right w:val="none" w:sz="0" w:space="0" w:color="auto"/>
          </w:divBdr>
        </w:div>
        <w:div w:id="1697272915">
          <w:marLeft w:val="640"/>
          <w:marRight w:val="0"/>
          <w:marTop w:val="0"/>
          <w:marBottom w:val="0"/>
          <w:divBdr>
            <w:top w:val="none" w:sz="0" w:space="0" w:color="auto"/>
            <w:left w:val="none" w:sz="0" w:space="0" w:color="auto"/>
            <w:bottom w:val="none" w:sz="0" w:space="0" w:color="auto"/>
            <w:right w:val="none" w:sz="0" w:space="0" w:color="auto"/>
          </w:divBdr>
        </w:div>
        <w:div w:id="118306754">
          <w:marLeft w:val="640"/>
          <w:marRight w:val="0"/>
          <w:marTop w:val="0"/>
          <w:marBottom w:val="0"/>
          <w:divBdr>
            <w:top w:val="none" w:sz="0" w:space="0" w:color="auto"/>
            <w:left w:val="none" w:sz="0" w:space="0" w:color="auto"/>
            <w:bottom w:val="none" w:sz="0" w:space="0" w:color="auto"/>
            <w:right w:val="none" w:sz="0" w:space="0" w:color="auto"/>
          </w:divBdr>
        </w:div>
        <w:div w:id="918712829">
          <w:marLeft w:val="640"/>
          <w:marRight w:val="0"/>
          <w:marTop w:val="0"/>
          <w:marBottom w:val="0"/>
          <w:divBdr>
            <w:top w:val="none" w:sz="0" w:space="0" w:color="auto"/>
            <w:left w:val="none" w:sz="0" w:space="0" w:color="auto"/>
            <w:bottom w:val="none" w:sz="0" w:space="0" w:color="auto"/>
            <w:right w:val="none" w:sz="0" w:space="0" w:color="auto"/>
          </w:divBdr>
        </w:div>
        <w:div w:id="836454674">
          <w:marLeft w:val="640"/>
          <w:marRight w:val="0"/>
          <w:marTop w:val="0"/>
          <w:marBottom w:val="0"/>
          <w:divBdr>
            <w:top w:val="none" w:sz="0" w:space="0" w:color="auto"/>
            <w:left w:val="none" w:sz="0" w:space="0" w:color="auto"/>
            <w:bottom w:val="none" w:sz="0" w:space="0" w:color="auto"/>
            <w:right w:val="none" w:sz="0" w:space="0" w:color="auto"/>
          </w:divBdr>
        </w:div>
        <w:div w:id="1170558074">
          <w:marLeft w:val="640"/>
          <w:marRight w:val="0"/>
          <w:marTop w:val="0"/>
          <w:marBottom w:val="0"/>
          <w:divBdr>
            <w:top w:val="none" w:sz="0" w:space="0" w:color="auto"/>
            <w:left w:val="none" w:sz="0" w:space="0" w:color="auto"/>
            <w:bottom w:val="none" w:sz="0" w:space="0" w:color="auto"/>
            <w:right w:val="none" w:sz="0" w:space="0" w:color="auto"/>
          </w:divBdr>
        </w:div>
        <w:div w:id="1973443949">
          <w:marLeft w:val="640"/>
          <w:marRight w:val="0"/>
          <w:marTop w:val="0"/>
          <w:marBottom w:val="0"/>
          <w:divBdr>
            <w:top w:val="none" w:sz="0" w:space="0" w:color="auto"/>
            <w:left w:val="none" w:sz="0" w:space="0" w:color="auto"/>
            <w:bottom w:val="none" w:sz="0" w:space="0" w:color="auto"/>
            <w:right w:val="none" w:sz="0" w:space="0" w:color="auto"/>
          </w:divBdr>
        </w:div>
        <w:div w:id="1057626407">
          <w:marLeft w:val="640"/>
          <w:marRight w:val="0"/>
          <w:marTop w:val="0"/>
          <w:marBottom w:val="0"/>
          <w:divBdr>
            <w:top w:val="none" w:sz="0" w:space="0" w:color="auto"/>
            <w:left w:val="none" w:sz="0" w:space="0" w:color="auto"/>
            <w:bottom w:val="none" w:sz="0" w:space="0" w:color="auto"/>
            <w:right w:val="none" w:sz="0" w:space="0" w:color="auto"/>
          </w:divBdr>
        </w:div>
        <w:div w:id="1965774437">
          <w:marLeft w:val="640"/>
          <w:marRight w:val="0"/>
          <w:marTop w:val="0"/>
          <w:marBottom w:val="0"/>
          <w:divBdr>
            <w:top w:val="none" w:sz="0" w:space="0" w:color="auto"/>
            <w:left w:val="none" w:sz="0" w:space="0" w:color="auto"/>
            <w:bottom w:val="none" w:sz="0" w:space="0" w:color="auto"/>
            <w:right w:val="none" w:sz="0" w:space="0" w:color="auto"/>
          </w:divBdr>
        </w:div>
        <w:div w:id="1928076664">
          <w:marLeft w:val="640"/>
          <w:marRight w:val="0"/>
          <w:marTop w:val="0"/>
          <w:marBottom w:val="0"/>
          <w:divBdr>
            <w:top w:val="none" w:sz="0" w:space="0" w:color="auto"/>
            <w:left w:val="none" w:sz="0" w:space="0" w:color="auto"/>
            <w:bottom w:val="none" w:sz="0" w:space="0" w:color="auto"/>
            <w:right w:val="none" w:sz="0" w:space="0" w:color="auto"/>
          </w:divBdr>
        </w:div>
        <w:div w:id="382946093">
          <w:marLeft w:val="640"/>
          <w:marRight w:val="0"/>
          <w:marTop w:val="0"/>
          <w:marBottom w:val="0"/>
          <w:divBdr>
            <w:top w:val="none" w:sz="0" w:space="0" w:color="auto"/>
            <w:left w:val="none" w:sz="0" w:space="0" w:color="auto"/>
            <w:bottom w:val="none" w:sz="0" w:space="0" w:color="auto"/>
            <w:right w:val="none" w:sz="0" w:space="0" w:color="auto"/>
          </w:divBdr>
        </w:div>
        <w:div w:id="431323572">
          <w:marLeft w:val="640"/>
          <w:marRight w:val="0"/>
          <w:marTop w:val="0"/>
          <w:marBottom w:val="0"/>
          <w:divBdr>
            <w:top w:val="none" w:sz="0" w:space="0" w:color="auto"/>
            <w:left w:val="none" w:sz="0" w:space="0" w:color="auto"/>
            <w:bottom w:val="none" w:sz="0" w:space="0" w:color="auto"/>
            <w:right w:val="none" w:sz="0" w:space="0" w:color="auto"/>
          </w:divBdr>
        </w:div>
      </w:divsChild>
    </w:div>
    <w:div w:id="333068809">
      <w:bodyDiv w:val="1"/>
      <w:marLeft w:val="0"/>
      <w:marRight w:val="0"/>
      <w:marTop w:val="0"/>
      <w:marBottom w:val="0"/>
      <w:divBdr>
        <w:top w:val="none" w:sz="0" w:space="0" w:color="auto"/>
        <w:left w:val="none" w:sz="0" w:space="0" w:color="auto"/>
        <w:bottom w:val="none" w:sz="0" w:space="0" w:color="auto"/>
        <w:right w:val="none" w:sz="0" w:space="0" w:color="auto"/>
      </w:divBdr>
    </w:div>
    <w:div w:id="342053238">
      <w:bodyDiv w:val="1"/>
      <w:marLeft w:val="0"/>
      <w:marRight w:val="0"/>
      <w:marTop w:val="0"/>
      <w:marBottom w:val="0"/>
      <w:divBdr>
        <w:top w:val="none" w:sz="0" w:space="0" w:color="auto"/>
        <w:left w:val="none" w:sz="0" w:space="0" w:color="auto"/>
        <w:bottom w:val="none" w:sz="0" w:space="0" w:color="auto"/>
        <w:right w:val="none" w:sz="0" w:space="0" w:color="auto"/>
      </w:divBdr>
    </w:div>
    <w:div w:id="347828902">
      <w:bodyDiv w:val="1"/>
      <w:marLeft w:val="0"/>
      <w:marRight w:val="0"/>
      <w:marTop w:val="0"/>
      <w:marBottom w:val="0"/>
      <w:divBdr>
        <w:top w:val="none" w:sz="0" w:space="0" w:color="auto"/>
        <w:left w:val="none" w:sz="0" w:space="0" w:color="auto"/>
        <w:bottom w:val="none" w:sz="0" w:space="0" w:color="auto"/>
        <w:right w:val="none" w:sz="0" w:space="0" w:color="auto"/>
      </w:divBdr>
      <w:divsChild>
        <w:div w:id="1795904717">
          <w:marLeft w:val="480"/>
          <w:marRight w:val="0"/>
          <w:marTop w:val="0"/>
          <w:marBottom w:val="0"/>
          <w:divBdr>
            <w:top w:val="none" w:sz="0" w:space="0" w:color="auto"/>
            <w:left w:val="none" w:sz="0" w:space="0" w:color="auto"/>
            <w:bottom w:val="none" w:sz="0" w:space="0" w:color="auto"/>
            <w:right w:val="none" w:sz="0" w:space="0" w:color="auto"/>
          </w:divBdr>
        </w:div>
        <w:div w:id="1622610685">
          <w:marLeft w:val="480"/>
          <w:marRight w:val="0"/>
          <w:marTop w:val="0"/>
          <w:marBottom w:val="0"/>
          <w:divBdr>
            <w:top w:val="none" w:sz="0" w:space="0" w:color="auto"/>
            <w:left w:val="none" w:sz="0" w:space="0" w:color="auto"/>
            <w:bottom w:val="none" w:sz="0" w:space="0" w:color="auto"/>
            <w:right w:val="none" w:sz="0" w:space="0" w:color="auto"/>
          </w:divBdr>
        </w:div>
        <w:div w:id="2006322584">
          <w:marLeft w:val="480"/>
          <w:marRight w:val="0"/>
          <w:marTop w:val="0"/>
          <w:marBottom w:val="0"/>
          <w:divBdr>
            <w:top w:val="none" w:sz="0" w:space="0" w:color="auto"/>
            <w:left w:val="none" w:sz="0" w:space="0" w:color="auto"/>
            <w:bottom w:val="none" w:sz="0" w:space="0" w:color="auto"/>
            <w:right w:val="none" w:sz="0" w:space="0" w:color="auto"/>
          </w:divBdr>
        </w:div>
        <w:div w:id="439567114">
          <w:marLeft w:val="480"/>
          <w:marRight w:val="0"/>
          <w:marTop w:val="0"/>
          <w:marBottom w:val="0"/>
          <w:divBdr>
            <w:top w:val="none" w:sz="0" w:space="0" w:color="auto"/>
            <w:left w:val="none" w:sz="0" w:space="0" w:color="auto"/>
            <w:bottom w:val="none" w:sz="0" w:space="0" w:color="auto"/>
            <w:right w:val="none" w:sz="0" w:space="0" w:color="auto"/>
          </w:divBdr>
        </w:div>
        <w:div w:id="2068138905">
          <w:marLeft w:val="480"/>
          <w:marRight w:val="0"/>
          <w:marTop w:val="0"/>
          <w:marBottom w:val="0"/>
          <w:divBdr>
            <w:top w:val="none" w:sz="0" w:space="0" w:color="auto"/>
            <w:left w:val="none" w:sz="0" w:space="0" w:color="auto"/>
            <w:bottom w:val="none" w:sz="0" w:space="0" w:color="auto"/>
            <w:right w:val="none" w:sz="0" w:space="0" w:color="auto"/>
          </w:divBdr>
        </w:div>
        <w:div w:id="1432890240">
          <w:marLeft w:val="480"/>
          <w:marRight w:val="0"/>
          <w:marTop w:val="0"/>
          <w:marBottom w:val="0"/>
          <w:divBdr>
            <w:top w:val="none" w:sz="0" w:space="0" w:color="auto"/>
            <w:left w:val="none" w:sz="0" w:space="0" w:color="auto"/>
            <w:bottom w:val="none" w:sz="0" w:space="0" w:color="auto"/>
            <w:right w:val="none" w:sz="0" w:space="0" w:color="auto"/>
          </w:divBdr>
        </w:div>
        <w:div w:id="1495685159">
          <w:marLeft w:val="480"/>
          <w:marRight w:val="0"/>
          <w:marTop w:val="0"/>
          <w:marBottom w:val="0"/>
          <w:divBdr>
            <w:top w:val="none" w:sz="0" w:space="0" w:color="auto"/>
            <w:left w:val="none" w:sz="0" w:space="0" w:color="auto"/>
            <w:bottom w:val="none" w:sz="0" w:space="0" w:color="auto"/>
            <w:right w:val="none" w:sz="0" w:space="0" w:color="auto"/>
          </w:divBdr>
        </w:div>
        <w:div w:id="2133091970">
          <w:marLeft w:val="480"/>
          <w:marRight w:val="0"/>
          <w:marTop w:val="0"/>
          <w:marBottom w:val="0"/>
          <w:divBdr>
            <w:top w:val="none" w:sz="0" w:space="0" w:color="auto"/>
            <w:left w:val="none" w:sz="0" w:space="0" w:color="auto"/>
            <w:bottom w:val="none" w:sz="0" w:space="0" w:color="auto"/>
            <w:right w:val="none" w:sz="0" w:space="0" w:color="auto"/>
          </w:divBdr>
        </w:div>
        <w:div w:id="933785623">
          <w:marLeft w:val="480"/>
          <w:marRight w:val="0"/>
          <w:marTop w:val="0"/>
          <w:marBottom w:val="0"/>
          <w:divBdr>
            <w:top w:val="none" w:sz="0" w:space="0" w:color="auto"/>
            <w:left w:val="none" w:sz="0" w:space="0" w:color="auto"/>
            <w:bottom w:val="none" w:sz="0" w:space="0" w:color="auto"/>
            <w:right w:val="none" w:sz="0" w:space="0" w:color="auto"/>
          </w:divBdr>
        </w:div>
        <w:div w:id="982009355">
          <w:marLeft w:val="480"/>
          <w:marRight w:val="0"/>
          <w:marTop w:val="0"/>
          <w:marBottom w:val="0"/>
          <w:divBdr>
            <w:top w:val="none" w:sz="0" w:space="0" w:color="auto"/>
            <w:left w:val="none" w:sz="0" w:space="0" w:color="auto"/>
            <w:bottom w:val="none" w:sz="0" w:space="0" w:color="auto"/>
            <w:right w:val="none" w:sz="0" w:space="0" w:color="auto"/>
          </w:divBdr>
        </w:div>
        <w:div w:id="914702053">
          <w:marLeft w:val="480"/>
          <w:marRight w:val="0"/>
          <w:marTop w:val="0"/>
          <w:marBottom w:val="0"/>
          <w:divBdr>
            <w:top w:val="none" w:sz="0" w:space="0" w:color="auto"/>
            <w:left w:val="none" w:sz="0" w:space="0" w:color="auto"/>
            <w:bottom w:val="none" w:sz="0" w:space="0" w:color="auto"/>
            <w:right w:val="none" w:sz="0" w:space="0" w:color="auto"/>
          </w:divBdr>
        </w:div>
        <w:div w:id="1659385849">
          <w:marLeft w:val="480"/>
          <w:marRight w:val="0"/>
          <w:marTop w:val="0"/>
          <w:marBottom w:val="0"/>
          <w:divBdr>
            <w:top w:val="none" w:sz="0" w:space="0" w:color="auto"/>
            <w:left w:val="none" w:sz="0" w:space="0" w:color="auto"/>
            <w:bottom w:val="none" w:sz="0" w:space="0" w:color="auto"/>
            <w:right w:val="none" w:sz="0" w:space="0" w:color="auto"/>
          </w:divBdr>
        </w:div>
        <w:div w:id="1512061345">
          <w:marLeft w:val="480"/>
          <w:marRight w:val="0"/>
          <w:marTop w:val="0"/>
          <w:marBottom w:val="0"/>
          <w:divBdr>
            <w:top w:val="none" w:sz="0" w:space="0" w:color="auto"/>
            <w:left w:val="none" w:sz="0" w:space="0" w:color="auto"/>
            <w:bottom w:val="none" w:sz="0" w:space="0" w:color="auto"/>
            <w:right w:val="none" w:sz="0" w:space="0" w:color="auto"/>
          </w:divBdr>
        </w:div>
        <w:div w:id="1830369042">
          <w:marLeft w:val="480"/>
          <w:marRight w:val="0"/>
          <w:marTop w:val="0"/>
          <w:marBottom w:val="0"/>
          <w:divBdr>
            <w:top w:val="none" w:sz="0" w:space="0" w:color="auto"/>
            <w:left w:val="none" w:sz="0" w:space="0" w:color="auto"/>
            <w:bottom w:val="none" w:sz="0" w:space="0" w:color="auto"/>
            <w:right w:val="none" w:sz="0" w:space="0" w:color="auto"/>
          </w:divBdr>
        </w:div>
        <w:div w:id="1400053497">
          <w:marLeft w:val="480"/>
          <w:marRight w:val="0"/>
          <w:marTop w:val="0"/>
          <w:marBottom w:val="0"/>
          <w:divBdr>
            <w:top w:val="none" w:sz="0" w:space="0" w:color="auto"/>
            <w:left w:val="none" w:sz="0" w:space="0" w:color="auto"/>
            <w:bottom w:val="none" w:sz="0" w:space="0" w:color="auto"/>
            <w:right w:val="none" w:sz="0" w:space="0" w:color="auto"/>
          </w:divBdr>
        </w:div>
        <w:div w:id="1113086983">
          <w:marLeft w:val="480"/>
          <w:marRight w:val="0"/>
          <w:marTop w:val="0"/>
          <w:marBottom w:val="0"/>
          <w:divBdr>
            <w:top w:val="none" w:sz="0" w:space="0" w:color="auto"/>
            <w:left w:val="none" w:sz="0" w:space="0" w:color="auto"/>
            <w:bottom w:val="none" w:sz="0" w:space="0" w:color="auto"/>
            <w:right w:val="none" w:sz="0" w:space="0" w:color="auto"/>
          </w:divBdr>
        </w:div>
        <w:div w:id="580680232">
          <w:marLeft w:val="480"/>
          <w:marRight w:val="0"/>
          <w:marTop w:val="0"/>
          <w:marBottom w:val="0"/>
          <w:divBdr>
            <w:top w:val="none" w:sz="0" w:space="0" w:color="auto"/>
            <w:left w:val="none" w:sz="0" w:space="0" w:color="auto"/>
            <w:bottom w:val="none" w:sz="0" w:space="0" w:color="auto"/>
            <w:right w:val="none" w:sz="0" w:space="0" w:color="auto"/>
          </w:divBdr>
        </w:div>
        <w:div w:id="2125148651">
          <w:marLeft w:val="480"/>
          <w:marRight w:val="0"/>
          <w:marTop w:val="0"/>
          <w:marBottom w:val="0"/>
          <w:divBdr>
            <w:top w:val="none" w:sz="0" w:space="0" w:color="auto"/>
            <w:left w:val="none" w:sz="0" w:space="0" w:color="auto"/>
            <w:bottom w:val="none" w:sz="0" w:space="0" w:color="auto"/>
            <w:right w:val="none" w:sz="0" w:space="0" w:color="auto"/>
          </w:divBdr>
        </w:div>
        <w:div w:id="660279756">
          <w:marLeft w:val="480"/>
          <w:marRight w:val="0"/>
          <w:marTop w:val="0"/>
          <w:marBottom w:val="0"/>
          <w:divBdr>
            <w:top w:val="none" w:sz="0" w:space="0" w:color="auto"/>
            <w:left w:val="none" w:sz="0" w:space="0" w:color="auto"/>
            <w:bottom w:val="none" w:sz="0" w:space="0" w:color="auto"/>
            <w:right w:val="none" w:sz="0" w:space="0" w:color="auto"/>
          </w:divBdr>
        </w:div>
        <w:div w:id="1053037454">
          <w:marLeft w:val="480"/>
          <w:marRight w:val="0"/>
          <w:marTop w:val="0"/>
          <w:marBottom w:val="0"/>
          <w:divBdr>
            <w:top w:val="none" w:sz="0" w:space="0" w:color="auto"/>
            <w:left w:val="none" w:sz="0" w:space="0" w:color="auto"/>
            <w:bottom w:val="none" w:sz="0" w:space="0" w:color="auto"/>
            <w:right w:val="none" w:sz="0" w:space="0" w:color="auto"/>
          </w:divBdr>
        </w:div>
        <w:div w:id="1170829857">
          <w:marLeft w:val="480"/>
          <w:marRight w:val="0"/>
          <w:marTop w:val="0"/>
          <w:marBottom w:val="0"/>
          <w:divBdr>
            <w:top w:val="none" w:sz="0" w:space="0" w:color="auto"/>
            <w:left w:val="none" w:sz="0" w:space="0" w:color="auto"/>
            <w:bottom w:val="none" w:sz="0" w:space="0" w:color="auto"/>
            <w:right w:val="none" w:sz="0" w:space="0" w:color="auto"/>
          </w:divBdr>
        </w:div>
        <w:div w:id="2117435361">
          <w:marLeft w:val="480"/>
          <w:marRight w:val="0"/>
          <w:marTop w:val="0"/>
          <w:marBottom w:val="0"/>
          <w:divBdr>
            <w:top w:val="none" w:sz="0" w:space="0" w:color="auto"/>
            <w:left w:val="none" w:sz="0" w:space="0" w:color="auto"/>
            <w:bottom w:val="none" w:sz="0" w:space="0" w:color="auto"/>
            <w:right w:val="none" w:sz="0" w:space="0" w:color="auto"/>
          </w:divBdr>
        </w:div>
        <w:div w:id="222133464">
          <w:marLeft w:val="480"/>
          <w:marRight w:val="0"/>
          <w:marTop w:val="0"/>
          <w:marBottom w:val="0"/>
          <w:divBdr>
            <w:top w:val="none" w:sz="0" w:space="0" w:color="auto"/>
            <w:left w:val="none" w:sz="0" w:space="0" w:color="auto"/>
            <w:bottom w:val="none" w:sz="0" w:space="0" w:color="auto"/>
            <w:right w:val="none" w:sz="0" w:space="0" w:color="auto"/>
          </w:divBdr>
        </w:div>
        <w:div w:id="417481432">
          <w:marLeft w:val="480"/>
          <w:marRight w:val="0"/>
          <w:marTop w:val="0"/>
          <w:marBottom w:val="0"/>
          <w:divBdr>
            <w:top w:val="none" w:sz="0" w:space="0" w:color="auto"/>
            <w:left w:val="none" w:sz="0" w:space="0" w:color="auto"/>
            <w:bottom w:val="none" w:sz="0" w:space="0" w:color="auto"/>
            <w:right w:val="none" w:sz="0" w:space="0" w:color="auto"/>
          </w:divBdr>
        </w:div>
        <w:div w:id="69350442">
          <w:marLeft w:val="480"/>
          <w:marRight w:val="0"/>
          <w:marTop w:val="0"/>
          <w:marBottom w:val="0"/>
          <w:divBdr>
            <w:top w:val="none" w:sz="0" w:space="0" w:color="auto"/>
            <w:left w:val="none" w:sz="0" w:space="0" w:color="auto"/>
            <w:bottom w:val="none" w:sz="0" w:space="0" w:color="auto"/>
            <w:right w:val="none" w:sz="0" w:space="0" w:color="auto"/>
          </w:divBdr>
        </w:div>
        <w:div w:id="928540706">
          <w:marLeft w:val="480"/>
          <w:marRight w:val="0"/>
          <w:marTop w:val="0"/>
          <w:marBottom w:val="0"/>
          <w:divBdr>
            <w:top w:val="none" w:sz="0" w:space="0" w:color="auto"/>
            <w:left w:val="none" w:sz="0" w:space="0" w:color="auto"/>
            <w:bottom w:val="none" w:sz="0" w:space="0" w:color="auto"/>
            <w:right w:val="none" w:sz="0" w:space="0" w:color="auto"/>
          </w:divBdr>
        </w:div>
      </w:divsChild>
    </w:div>
    <w:div w:id="351615201">
      <w:bodyDiv w:val="1"/>
      <w:marLeft w:val="0"/>
      <w:marRight w:val="0"/>
      <w:marTop w:val="0"/>
      <w:marBottom w:val="0"/>
      <w:divBdr>
        <w:top w:val="none" w:sz="0" w:space="0" w:color="auto"/>
        <w:left w:val="none" w:sz="0" w:space="0" w:color="auto"/>
        <w:bottom w:val="none" w:sz="0" w:space="0" w:color="auto"/>
        <w:right w:val="none" w:sz="0" w:space="0" w:color="auto"/>
      </w:divBdr>
    </w:div>
    <w:div w:id="362899015">
      <w:bodyDiv w:val="1"/>
      <w:marLeft w:val="0"/>
      <w:marRight w:val="0"/>
      <w:marTop w:val="0"/>
      <w:marBottom w:val="0"/>
      <w:divBdr>
        <w:top w:val="none" w:sz="0" w:space="0" w:color="auto"/>
        <w:left w:val="none" w:sz="0" w:space="0" w:color="auto"/>
        <w:bottom w:val="none" w:sz="0" w:space="0" w:color="auto"/>
        <w:right w:val="none" w:sz="0" w:space="0" w:color="auto"/>
      </w:divBdr>
      <w:divsChild>
        <w:div w:id="631596618">
          <w:marLeft w:val="480"/>
          <w:marRight w:val="0"/>
          <w:marTop w:val="0"/>
          <w:marBottom w:val="0"/>
          <w:divBdr>
            <w:top w:val="none" w:sz="0" w:space="0" w:color="auto"/>
            <w:left w:val="none" w:sz="0" w:space="0" w:color="auto"/>
            <w:bottom w:val="none" w:sz="0" w:space="0" w:color="auto"/>
            <w:right w:val="none" w:sz="0" w:space="0" w:color="auto"/>
          </w:divBdr>
        </w:div>
        <w:div w:id="1353261854">
          <w:marLeft w:val="480"/>
          <w:marRight w:val="0"/>
          <w:marTop w:val="0"/>
          <w:marBottom w:val="0"/>
          <w:divBdr>
            <w:top w:val="none" w:sz="0" w:space="0" w:color="auto"/>
            <w:left w:val="none" w:sz="0" w:space="0" w:color="auto"/>
            <w:bottom w:val="none" w:sz="0" w:space="0" w:color="auto"/>
            <w:right w:val="none" w:sz="0" w:space="0" w:color="auto"/>
          </w:divBdr>
        </w:div>
        <w:div w:id="1358701077">
          <w:marLeft w:val="480"/>
          <w:marRight w:val="0"/>
          <w:marTop w:val="0"/>
          <w:marBottom w:val="0"/>
          <w:divBdr>
            <w:top w:val="none" w:sz="0" w:space="0" w:color="auto"/>
            <w:left w:val="none" w:sz="0" w:space="0" w:color="auto"/>
            <w:bottom w:val="none" w:sz="0" w:space="0" w:color="auto"/>
            <w:right w:val="none" w:sz="0" w:space="0" w:color="auto"/>
          </w:divBdr>
        </w:div>
        <w:div w:id="616566366">
          <w:marLeft w:val="480"/>
          <w:marRight w:val="0"/>
          <w:marTop w:val="0"/>
          <w:marBottom w:val="0"/>
          <w:divBdr>
            <w:top w:val="none" w:sz="0" w:space="0" w:color="auto"/>
            <w:left w:val="none" w:sz="0" w:space="0" w:color="auto"/>
            <w:bottom w:val="none" w:sz="0" w:space="0" w:color="auto"/>
            <w:right w:val="none" w:sz="0" w:space="0" w:color="auto"/>
          </w:divBdr>
        </w:div>
        <w:div w:id="1256741755">
          <w:marLeft w:val="480"/>
          <w:marRight w:val="0"/>
          <w:marTop w:val="0"/>
          <w:marBottom w:val="0"/>
          <w:divBdr>
            <w:top w:val="none" w:sz="0" w:space="0" w:color="auto"/>
            <w:left w:val="none" w:sz="0" w:space="0" w:color="auto"/>
            <w:bottom w:val="none" w:sz="0" w:space="0" w:color="auto"/>
            <w:right w:val="none" w:sz="0" w:space="0" w:color="auto"/>
          </w:divBdr>
        </w:div>
        <w:div w:id="715393126">
          <w:marLeft w:val="480"/>
          <w:marRight w:val="0"/>
          <w:marTop w:val="0"/>
          <w:marBottom w:val="0"/>
          <w:divBdr>
            <w:top w:val="none" w:sz="0" w:space="0" w:color="auto"/>
            <w:left w:val="none" w:sz="0" w:space="0" w:color="auto"/>
            <w:bottom w:val="none" w:sz="0" w:space="0" w:color="auto"/>
            <w:right w:val="none" w:sz="0" w:space="0" w:color="auto"/>
          </w:divBdr>
        </w:div>
        <w:div w:id="846284233">
          <w:marLeft w:val="480"/>
          <w:marRight w:val="0"/>
          <w:marTop w:val="0"/>
          <w:marBottom w:val="0"/>
          <w:divBdr>
            <w:top w:val="none" w:sz="0" w:space="0" w:color="auto"/>
            <w:left w:val="none" w:sz="0" w:space="0" w:color="auto"/>
            <w:bottom w:val="none" w:sz="0" w:space="0" w:color="auto"/>
            <w:right w:val="none" w:sz="0" w:space="0" w:color="auto"/>
          </w:divBdr>
        </w:div>
        <w:div w:id="1327975310">
          <w:marLeft w:val="480"/>
          <w:marRight w:val="0"/>
          <w:marTop w:val="0"/>
          <w:marBottom w:val="0"/>
          <w:divBdr>
            <w:top w:val="none" w:sz="0" w:space="0" w:color="auto"/>
            <w:left w:val="none" w:sz="0" w:space="0" w:color="auto"/>
            <w:bottom w:val="none" w:sz="0" w:space="0" w:color="auto"/>
            <w:right w:val="none" w:sz="0" w:space="0" w:color="auto"/>
          </w:divBdr>
        </w:div>
        <w:div w:id="897664326">
          <w:marLeft w:val="480"/>
          <w:marRight w:val="0"/>
          <w:marTop w:val="0"/>
          <w:marBottom w:val="0"/>
          <w:divBdr>
            <w:top w:val="none" w:sz="0" w:space="0" w:color="auto"/>
            <w:left w:val="none" w:sz="0" w:space="0" w:color="auto"/>
            <w:bottom w:val="none" w:sz="0" w:space="0" w:color="auto"/>
            <w:right w:val="none" w:sz="0" w:space="0" w:color="auto"/>
          </w:divBdr>
        </w:div>
        <w:div w:id="879126798">
          <w:marLeft w:val="480"/>
          <w:marRight w:val="0"/>
          <w:marTop w:val="0"/>
          <w:marBottom w:val="0"/>
          <w:divBdr>
            <w:top w:val="none" w:sz="0" w:space="0" w:color="auto"/>
            <w:left w:val="none" w:sz="0" w:space="0" w:color="auto"/>
            <w:bottom w:val="none" w:sz="0" w:space="0" w:color="auto"/>
            <w:right w:val="none" w:sz="0" w:space="0" w:color="auto"/>
          </w:divBdr>
        </w:div>
        <w:div w:id="1961060526">
          <w:marLeft w:val="480"/>
          <w:marRight w:val="0"/>
          <w:marTop w:val="0"/>
          <w:marBottom w:val="0"/>
          <w:divBdr>
            <w:top w:val="none" w:sz="0" w:space="0" w:color="auto"/>
            <w:left w:val="none" w:sz="0" w:space="0" w:color="auto"/>
            <w:bottom w:val="none" w:sz="0" w:space="0" w:color="auto"/>
            <w:right w:val="none" w:sz="0" w:space="0" w:color="auto"/>
          </w:divBdr>
        </w:div>
        <w:div w:id="1964772944">
          <w:marLeft w:val="480"/>
          <w:marRight w:val="0"/>
          <w:marTop w:val="0"/>
          <w:marBottom w:val="0"/>
          <w:divBdr>
            <w:top w:val="none" w:sz="0" w:space="0" w:color="auto"/>
            <w:left w:val="none" w:sz="0" w:space="0" w:color="auto"/>
            <w:bottom w:val="none" w:sz="0" w:space="0" w:color="auto"/>
            <w:right w:val="none" w:sz="0" w:space="0" w:color="auto"/>
          </w:divBdr>
        </w:div>
        <w:div w:id="707995724">
          <w:marLeft w:val="480"/>
          <w:marRight w:val="0"/>
          <w:marTop w:val="0"/>
          <w:marBottom w:val="0"/>
          <w:divBdr>
            <w:top w:val="none" w:sz="0" w:space="0" w:color="auto"/>
            <w:left w:val="none" w:sz="0" w:space="0" w:color="auto"/>
            <w:bottom w:val="none" w:sz="0" w:space="0" w:color="auto"/>
            <w:right w:val="none" w:sz="0" w:space="0" w:color="auto"/>
          </w:divBdr>
        </w:div>
        <w:div w:id="2142117236">
          <w:marLeft w:val="480"/>
          <w:marRight w:val="0"/>
          <w:marTop w:val="0"/>
          <w:marBottom w:val="0"/>
          <w:divBdr>
            <w:top w:val="none" w:sz="0" w:space="0" w:color="auto"/>
            <w:left w:val="none" w:sz="0" w:space="0" w:color="auto"/>
            <w:bottom w:val="none" w:sz="0" w:space="0" w:color="auto"/>
            <w:right w:val="none" w:sz="0" w:space="0" w:color="auto"/>
          </w:divBdr>
        </w:div>
        <w:div w:id="2115244731">
          <w:marLeft w:val="480"/>
          <w:marRight w:val="0"/>
          <w:marTop w:val="0"/>
          <w:marBottom w:val="0"/>
          <w:divBdr>
            <w:top w:val="none" w:sz="0" w:space="0" w:color="auto"/>
            <w:left w:val="none" w:sz="0" w:space="0" w:color="auto"/>
            <w:bottom w:val="none" w:sz="0" w:space="0" w:color="auto"/>
            <w:right w:val="none" w:sz="0" w:space="0" w:color="auto"/>
          </w:divBdr>
        </w:div>
        <w:div w:id="230121858">
          <w:marLeft w:val="480"/>
          <w:marRight w:val="0"/>
          <w:marTop w:val="0"/>
          <w:marBottom w:val="0"/>
          <w:divBdr>
            <w:top w:val="none" w:sz="0" w:space="0" w:color="auto"/>
            <w:left w:val="none" w:sz="0" w:space="0" w:color="auto"/>
            <w:bottom w:val="none" w:sz="0" w:space="0" w:color="auto"/>
            <w:right w:val="none" w:sz="0" w:space="0" w:color="auto"/>
          </w:divBdr>
        </w:div>
        <w:div w:id="1726678745">
          <w:marLeft w:val="480"/>
          <w:marRight w:val="0"/>
          <w:marTop w:val="0"/>
          <w:marBottom w:val="0"/>
          <w:divBdr>
            <w:top w:val="none" w:sz="0" w:space="0" w:color="auto"/>
            <w:left w:val="none" w:sz="0" w:space="0" w:color="auto"/>
            <w:bottom w:val="none" w:sz="0" w:space="0" w:color="auto"/>
            <w:right w:val="none" w:sz="0" w:space="0" w:color="auto"/>
          </w:divBdr>
        </w:div>
        <w:div w:id="1196966592">
          <w:marLeft w:val="480"/>
          <w:marRight w:val="0"/>
          <w:marTop w:val="0"/>
          <w:marBottom w:val="0"/>
          <w:divBdr>
            <w:top w:val="none" w:sz="0" w:space="0" w:color="auto"/>
            <w:left w:val="none" w:sz="0" w:space="0" w:color="auto"/>
            <w:bottom w:val="none" w:sz="0" w:space="0" w:color="auto"/>
            <w:right w:val="none" w:sz="0" w:space="0" w:color="auto"/>
          </w:divBdr>
        </w:div>
        <w:div w:id="1469663836">
          <w:marLeft w:val="480"/>
          <w:marRight w:val="0"/>
          <w:marTop w:val="0"/>
          <w:marBottom w:val="0"/>
          <w:divBdr>
            <w:top w:val="none" w:sz="0" w:space="0" w:color="auto"/>
            <w:left w:val="none" w:sz="0" w:space="0" w:color="auto"/>
            <w:bottom w:val="none" w:sz="0" w:space="0" w:color="auto"/>
            <w:right w:val="none" w:sz="0" w:space="0" w:color="auto"/>
          </w:divBdr>
        </w:div>
        <w:div w:id="1141574472">
          <w:marLeft w:val="480"/>
          <w:marRight w:val="0"/>
          <w:marTop w:val="0"/>
          <w:marBottom w:val="0"/>
          <w:divBdr>
            <w:top w:val="none" w:sz="0" w:space="0" w:color="auto"/>
            <w:left w:val="none" w:sz="0" w:space="0" w:color="auto"/>
            <w:bottom w:val="none" w:sz="0" w:space="0" w:color="auto"/>
            <w:right w:val="none" w:sz="0" w:space="0" w:color="auto"/>
          </w:divBdr>
        </w:div>
        <w:div w:id="1476290993">
          <w:marLeft w:val="480"/>
          <w:marRight w:val="0"/>
          <w:marTop w:val="0"/>
          <w:marBottom w:val="0"/>
          <w:divBdr>
            <w:top w:val="none" w:sz="0" w:space="0" w:color="auto"/>
            <w:left w:val="none" w:sz="0" w:space="0" w:color="auto"/>
            <w:bottom w:val="none" w:sz="0" w:space="0" w:color="auto"/>
            <w:right w:val="none" w:sz="0" w:space="0" w:color="auto"/>
          </w:divBdr>
        </w:div>
        <w:div w:id="1475608972">
          <w:marLeft w:val="480"/>
          <w:marRight w:val="0"/>
          <w:marTop w:val="0"/>
          <w:marBottom w:val="0"/>
          <w:divBdr>
            <w:top w:val="none" w:sz="0" w:space="0" w:color="auto"/>
            <w:left w:val="none" w:sz="0" w:space="0" w:color="auto"/>
            <w:bottom w:val="none" w:sz="0" w:space="0" w:color="auto"/>
            <w:right w:val="none" w:sz="0" w:space="0" w:color="auto"/>
          </w:divBdr>
        </w:div>
        <w:div w:id="1689718168">
          <w:marLeft w:val="480"/>
          <w:marRight w:val="0"/>
          <w:marTop w:val="0"/>
          <w:marBottom w:val="0"/>
          <w:divBdr>
            <w:top w:val="none" w:sz="0" w:space="0" w:color="auto"/>
            <w:left w:val="none" w:sz="0" w:space="0" w:color="auto"/>
            <w:bottom w:val="none" w:sz="0" w:space="0" w:color="auto"/>
            <w:right w:val="none" w:sz="0" w:space="0" w:color="auto"/>
          </w:divBdr>
        </w:div>
        <w:div w:id="56904496">
          <w:marLeft w:val="480"/>
          <w:marRight w:val="0"/>
          <w:marTop w:val="0"/>
          <w:marBottom w:val="0"/>
          <w:divBdr>
            <w:top w:val="none" w:sz="0" w:space="0" w:color="auto"/>
            <w:left w:val="none" w:sz="0" w:space="0" w:color="auto"/>
            <w:bottom w:val="none" w:sz="0" w:space="0" w:color="auto"/>
            <w:right w:val="none" w:sz="0" w:space="0" w:color="auto"/>
          </w:divBdr>
        </w:div>
        <w:div w:id="397589">
          <w:marLeft w:val="480"/>
          <w:marRight w:val="0"/>
          <w:marTop w:val="0"/>
          <w:marBottom w:val="0"/>
          <w:divBdr>
            <w:top w:val="none" w:sz="0" w:space="0" w:color="auto"/>
            <w:left w:val="none" w:sz="0" w:space="0" w:color="auto"/>
            <w:bottom w:val="none" w:sz="0" w:space="0" w:color="auto"/>
            <w:right w:val="none" w:sz="0" w:space="0" w:color="auto"/>
          </w:divBdr>
        </w:div>
        <w:div w:id="1724864459">
          <w:marLeft w:val="480"/>
          <w:marRight w:val="0"/>
          <w:marTop w:val="0"/>
          <w:marBottom w:val="0"/>
          <w:divBdr>
            <w:top w:val="none" w:sz="0" w:space="0" w:color="auto"/>
            <w:left w:val="none" w:sz="0" w:space="0" w:color="auto"/>
            <w:bottom w:val="none" w:sz="0" w:space="0" w:color="auto"/>
            <w:right w:val="none" w:sz="0" w:space="0" w:color="auto"/>
          </w:divBdr>
        </w:div>
        <w:div w:id="372586020">
          <w:marLeft w:val="480"/>
          <w:marRight w:val="0"/>
          <w:marTop w:val="0"/>
          <w:marBottom w:val="0"/>
          <w:divBdr>
            <w:top w:val="none" w:sz="0" w:space="0" w:color="auto"/>
            <w:left w:val="none" w:sz="0" w:space="0" w:color="auto"/>
            <w:bottom w:val="none" w:sz="0" w:space="0" w:color="auto"/>
            <w:right w:val="none" w:sz="0" w:space="0" w:color="auto"/>
          </w:divBdr>
        </w:div>
        <w:div w:id="292295106">
          <w:marLeft w:val="480"/>
          <w:marRight w:val="0"/>
          <w:marTop w:val="0"/>
          <w:marBottom w:val="0"/>
          <w:divBdr>
            <w:top w:val="none" w:sz="0" w:space="0" w:color="auto"/>
            <w:left w:val="none" w:sz="0" w:space="0" w:color="auto"/>
            <w:bottom w:val="none" w:sz="0" w:space="0" w:color="auto"/>
            <w:right w:val="none" w:sz="0" w:space="0" w:color="auto"/>
          </w:divBdr>
        </w:div>
        <w:div w:id="1412313578">
          <w:marLeft w:val="480"/>
          <w:marRight w:val="0"/>
          <w:marTop w:val="0"/>
          <w:marBottom w:val="0"/>
          <w:divBdr>
            <w:top w:val="none" w:sz="0" w:space="0" w:color="auto"/>
            <w:left w:val="none" w:sz="0" w:space="0" w:color="auto"/>
            <w:bottom w:val="none" w:sz="0" w:space="0" w:color="auto"/>
            <w:right w:val="none" w:sz="0" w:space="0" w:color="auto"/>
          </w:divBdr>
        </w:div>
        <w:div w:id="1888642318">
          <w:marLeft w:val="480"/>
          <w:marRight w:val="0"/>
          <w:marTop w:val="0"/>
          <w:marBottom w:val="0"/>
          <w:divBdr>
            <w:top w:val="none" w:sz="0" w:space="0" w:color="auto"/>
            <w:left w:val="none" w:sz="0" w:space="0" w:color="auto"/>
            <w:bottom w:val="none" w:sz="0" w:space="0" w:color="auto"/>
            <w:right w:val="none" w:sz="0" w:space="0" w:color="auto"/>
          </w:divBdr>
        </w:div>
        <w:div w:id="1624537419">
          <w:marLeft w:val="480"/>
          <w:marRight w:val="0"/>
          <w:marTop w:val="0"/>
          <w:marBottom w:val="0"/>
          <w:divBdr>
            <w:top w:val="none" w:sz="0" w:space="0" w:color="auto"/>
            <w:left w:val="none" w:sz="0" w:space="0" w:color="auto"/>
            <w:bottom w:val="none" w:sz="0" w:space="0" w:color="auto"/>
            <w:right w:val="none" w:sz="0" w:space="0" w:color="auto"/>
          </w:divBdr>
        </w:div>
        <w:div w:id="1818717464">
          <w:marLeft w:val="480"/>
          <w:marRight w:val="0"/>
          <w:marTop w:val="0"/>
          <w:marBottom w:val="0"/>
          <w:divBdr>
            <w:top w:val="none" w:sz="0" w:space="0" w:color="auto"/>
            <w:left w:val="none" w:sz="0" w:space="0" w:color="auto"/>
            <w:bottom w:val="none" w:sz="0" w:space="0" w:color="auto"/>
            <w:right w:val="none" w:sz="0" w:space="0" w:color="auto"/>
          </w:divBdr>
        </w:div>
        <w:div w:id="1625577565">
          <w:marLeft w:val="480"/>
          <w:marRight w:val="0"/>
          <w:marTop w:val="0"/>
          <w:marBottom w:val="0"/>
          <w:divBdr>
            <w:top w:val="none" w:sz="0" w:space="0" w:color="auto"/>
            <w:left w:val="none" w:sz="0" w:space="0" w:color="auto"/>
            <w:bottom w:val="none" w:sz="0" w:space="0" w:color="auto"/>
            <w:right w:val="none" w:sz="0" w:space="0" w:color="auto"/>
          </w:divBdr>
        </w:div>
      </w:divsChild>
    </w:div>
    <w:div w:id="378551991">
      <w:bodyDiv w:val="1"/>
      <w:marLeft w:val="0"/>
      <w:marRight w:val="0"/>
      <w:marTop w:val="0"/>
      <w:marBottom w:val="0"/>
      <w:divBdr>
        <w:top w:val="none" w:sz="0" w:space="0" w:color="auto"/>
        <w:left w:val="none" w:sz="0" w:space="0" w:color="auto"/>
        <w:bottom w:val="none" w:sz="0" w:space="0" w:color="auto"/>
        <w:right w:val="none" w:sz="0" w:space="0" w:color="auto"/>
      </w:divBdr>
    </w:div>
    <w:div w:id="386301945">
      <w:bodyDiv w:val="1"/>
      <w:marLeft w:val="0"/>
      <w:marRight w:val="0"/>
      <w:marTop w:val="0"/>
      <w:marBottom w:val="0"/>
      <w:divBdr>
        <w:top w:val="none" w:sz="0" w:space="0" w:color="auto"/>
        <w:left w:val="none" w:sz="0" w:space="0" w:color="auto"/>
        <w:bottom w:val="none" w:sz="0" w:space="0" w:color="auto"/>
        <w:right w:val="none" w:sz="0" w:space="0" w:color="auto"/>
      </w:divBdr>
      <w:divsChild>
        <w:div w:id="1556353778">
          <w:marLeft w:val="480"/>
          <w:marRight w:val="0"/>
          <w:marTop w:val="0"/>
          <w:marBottom w:val="0"/>
          <w:divBdr>
            <w:top w:val="none" w:sz="0" w:space="0" w:color="auto"/>
            <w:left w:val="none" w:sz="0" w:space="0" w:color="auto"/>
            <w:bottom w:val="none" w:sz="0" w:space="0" w:color="auto"/>
            <w:right w:val="none" w:sz="0" w:space="0" w:color="auto"/>
          </w:divBdr>
        </w:div>
        <w:div w:id="1608193874">
          <w:marLeft w:val="480"/>
          <w:marRight w:val="0"/>
          <w:marTop w:val="0"/>
          <w:marBottom w:val="0"/>
          <w:divBdr>
            <w:top w:val="none" w:sz="0" w:space="0" w:color="auto"/>
            <w:left w:val="none" w:sz="0" w:space="0" w:color="auto"/>
            <w:bottom w:val="none" w:sz="0" w:space="0" w:color="auto"/>
            <w:right w:val="none" w:sz="0" w:space="0" w:color="auto"/>
          </w:divBdr>
        </w:div>
        <w:div w:id="1133671361">
          <w:marLeft w:val="480"/>
          <w:marRight w:val="0"/>
          <w:marTop w:val="0"/>
          <w:marBottom w:val="0"/>
          <w:divBdr>
            <w:top w:val="none" w:sz="0" w:space="0" w:color="auto"/>
            <w:left w:val="none" w:sz="0" w:space="0" w:color="auto"/>
            <w:bottom w:val="none" w:sz="0" w:space="0" w:color="auto"/>
            <w:right w:val="none" w:sz="0" w:space="0" w:color="auto"/>
          </w:divBdr>
        </w:div>
        <w:div w:id="1837569926">
          <w:marLeft w:val="480"/>
          <w:marRight w:val="0"/>
          <w:marTop w:val="0"/>
          <w:marBottom w:val="0"/>
          <w:divBdr>
            <w:top w:val="none" w:sz="0" w:space="0" w:color="auto"/>
            <w:left w:val="none" w:sz="0" w:space="0" w:color="auto"/>
            <w:bottom w:val="none" w:sz="0" w:space="0" w:color="auto"/>
            <w:right w:val="none" w:sz="0" w:space="0" w:color="auto"/>
          </w:divBdr>
        </w:div>
        <w:div w:id="2023585915">
          <w:marLeft w:val="480"/>
          <w:marRight w:val="0"/>
          <w:marTop w:val="0"/>
          <w:marBottom w:val="0"/>
          <w:divBdr>
            <w:top w:val="none" w:sz="0" w:space="0" w:color="auto"/>
            <w:left w:val="none" w:sz="0" w:space="0" w:color="auto"/>
            <w:bottom w:val="none" w:sz="0" w:space="0" w:color="auto"/>
            <w:right w:val="none" w:sz="0" w:space="0" w:color="auto"/>
          </w:divBdr>
        </w:div>
        <w:div w:id="1030498743">
          <w:marLeft w:val="480"/>
          <w:marRight w:val="0"/>
          <w:marTop w:val="0"/>
          <w:marBottom w:val="0"/>
          <w:divBdr>
            <w:top w:val="none" w:sz="0" w:space="0" w:color="auto"/>
            <w:left w:val="none" w:sz="0" w:space="0" w:color="auto"/>
            <w:bottom w:val="none" w:sz="0" w:space="0" w:color="auto"/>
            <w:right w:val="none" w:sz="0" w:space="0" w:color="auto"/>
          </w:divBdr>
        </w:div>
        <w:div w:id="1698265641">
          <w:marLeft w:val="480"/>
          <w:marRight w:val="0"/>
          <w:marTop w:val="0"/>
          <w:marBottom w:val="0"/>
          <w:divBdr>
            <w:top w:val="none" w:sz="0" w:space="0" w:color="auto"/>
            <w:left w:val="none" w:sz="0" w:space="0" w:color="auto"/>
            <w:bottom w:val="none" w:sz="0" w:space="0" w:color="auto"/>
            <w:right w:val="none" w:sz="0" w:space="0" w:color="auto"/>
          </w:divBdr>
        </w:div>
        <w:div w:id="289674118">
          <w:marLeft w:val="480"/>
          <w:marRight w:val="0"/>
          <w:marTop w:val="0"/>
          <w:marBottom w:val="0"/>
          <w:divBdr>
            <w:top w:val="none" w:sz="0" w:space="0" w:color="auto"/>
            <w:left w:val="none" w:sz="0" w:space="0" w:color="auto"/>
            <w:bottom w:val="none" w:sz="0" w:space="0" w:color="auto"/>
            <w:right w:val="none" w:sz="0" w:space="0" w:color="auto"/>
          </w:divBdr>
        </w:div>
        <w:div w:id="449978250">
          <w:marLeft w:val="480"/>
          <w:marRight w:val="0"/>
          <w:marTop w:val="0"/>
          <w:marBottom w:val="0"/>
          <w:divBdr>
            <w:top w:val="none" w:sz="0" w:space="0" w:color="auto"/>
            <w:left w:val="none" w:sz="0" w:space="0" w:color="auto"/>
            <w:bottom w:val="none" w:sz="0" w:space="0" w:color="auto"/>
            <w:right w:val="none" w:sz="0" w:space="0" w:color="auto"/>
          </w:divBdr>
        </w:div>
        <w:div w:id="1992755142">
          <w:marLeft w:val="480"/>
          <w:marRight w:val="0"/>
          <w:marTop w:val="0"/>
          <w:marBottom w:val="0"/>
          <w:divBdr>
            <w:top w:val="none" w:sz="0" w:space="0" w:color="auto"/>
            <w:left w:val="none" w:sz="0" w:space="0" w:color="auto"/>
            <w:bottom w:val="none" w:sz="0" w:space="0" w:color="auto"/>
            <w:right w:val="none" w:sz="0" w:space="0" w:color="auto"/>
          </w:divBdr>
        </w:div>
        <w:div w:id="875656643">
          <w:marLeft w:val="480"/>
          <w:marRight w:val="0"/>
          <w:marTop w:val="0"/>
          <w:marBottom w:val="0"/>
          <w:divBdr>
            <w:top w:val="none" w:sz="0" w:space="0" w:color="auto"/>
            <w:left w:val="none" w:sz="0" w:space="0" w:color="auto"/>
            <w:bottom w:val="none" w:sz="0" w:space="0" w:color="auto"/>
            <w:right w:val="none" w:sz="0" w:space="0" w:color="auto"/>
          </w:divBdr>
        </w:div>
        <w:div w:id="1528719487">
          <w:marLeft w:val="480"/>
          <w:marRight w:val="0"/>
          <w:marTop w:val="0"/>
          <w:marBottom w:val="0"/>
          <w:divBdr>
            <w:top w:val="none" w:sz="0" w:space="0" w:color="auto"/>
            <w:left w:val="none" w:sz="0" w:space="0" w:color="auto"/>
            <w:bottom w:val="none" w:sz="0" w:space="0" w:color="auto"/>
            <w:right w:val="none" w:sz="0" w:space="0" w:color="auto"/>
          </w:divBdr>
        </w:div>
        <w:div w:id="144783488">
          <w:marLeft w:val="480"/>
          <w:marRight w:val="0"/>
          <w:marTop w:val="0"/>
          <w:marBottom w:val="0"/>
          <w:divBdr>
            <w:top w:val="none" w:sz="0" w:space="0" w:color="auto"/>
            <w:left w:val="none" w:sz="0" w:space="0" w:color="auto"/>
            <w:bottom w:val="none" w:sz="0" w:space="0" w:color="auto"/>
            <w:right w:val="none" w:sz="0" w:space="0" w:color="auto"/>
          </w:divBdr>
        </w:div>
        <w:div w:id="703215916">
          <w:marLeft w:val="480"/>
          <w:marRight w:val="0"/>
          <w:marTop w:val="0"/>
          <w:marBottom w:val="0"/>
          <w:divBdr>
            <w:top w:val="none" w:sz="0" w:space="0" w:color="auto"/>
            <w:left w:val="none" w:sz="0" w:space="0" w:color="auto"/>
            <w:bottom w:val="none" w:sz="0" w:space="0" w:color="auto"/>
            <w:right w:val="none" w:sz="0" w:space="0" w:color="auto"/>
          </w:divBdr>
        </w:div>
        <w:div w:id="1473254727">
          <w:marLeft w:val="480"/>
          <w:marRight w:val="0"/>
          <w:marTop w:val="0"/>
          <w:marBottom w:val="0"/>
          <w:divBdr>
            <w:top w:val="none" w:sz="0" w:space="0" w:color="auto"/>
            <w:left w:val="none" w:sz="0" w:space="0" w:color="auto"/>
            <w:bottom w:val="none" w:sz="0" w:space="0" w:color="auto"/>
            <w:right w:val="none" w:sz="0" w:space="0" w:color="auto"/>
          </w:divBdr>
        </w:div>
        <w:div w:id="1107310890">
          <w:marLeft w:val="480"/>
          <w:marRight w:val="0"/>
          <w:marTop w:val="0"/>
          <w:marBottom w:val="0"/>
          <w:divBdr>
            <w:top w:val="none" w:sz="0" w:space="0" w:color="auto"/>
            <w:left w:val="none" w:sz="0" w:space="0" w:color="auto"/>
            <w:bottom w:val="none" w:sz="0" w:space="0" w:color="auto"/>
            <w:right w:val="none" w:sz="0" w:space="0" w:color="auto"/>
          </w:divBdr>
        </w:div>
        <w:div w:id="597955117">
          <w:marLeft w:val="480"/>
          <w:marRight w:val="0"/>
          <w:marTop w:val="0"/>
          <w:marBottom w:val="0"/>
          <w:divBdr>
            <w:top w:val="none" w:sz="0" w:space="0" w:color="auto"/>
            <w:left w:val="none" w:sz="0" w:space="0" w:color="auto"/>
            <w:bottom w:val="none" w:sz="0" w:space="0" w:color="auto"/>
            <w:right w:val="none" w:sz="0" w:space="0" w:color="auto"/>
          </w:divBdr>
        </w:div>
        <w:div w:id="1304459744">
          <w:marLeft w:val="480"/>
          <w:marRight w:val="0"/>
          <w:marTop w:val="0"/>
          <w:marBottom w:val="0"/>
          <w:divBdr>
            <w:top w:val="none" w:sz="0" w:space="0" w:color="auto"/>
            <w:left w:val="none" w:sz="0" w:space="0" w:color="auto"/>
            <w:bottom w:val="none" w:sz="0" w:space="0" w:color="auto"/>
            <w:right w:val="none" w:sz="0" w:space="0" w:color="auto"/>
          </w:divBdr>
        </w:div>
        <w:div w:id="1050349864">
          <w:marLeft w:val="480"/>
          <w:marRight w:val="0"/>
          <w:marTop w:val="0"/>
          <w:marBottom w:val="0"/>
          <w:divBdr>
            <w:top w:val="none" w:sz="0" w:space="0" w:color="auto"/>
            <w:left w:val="none" w:sz="0" w:space="0" w:color="auto"/>
            <w:bottom w:val="none" w:sz="0" w:space="0" w:color="auto"/>
            <w:right w:val="none" w:sz="0" w:space="0" w:color="auto"/>
          </w:divBdr>
        </w:div>
        <w:div w:id="1108508060">
          <w:marLeft w:val="480"/>
          <w:marRight w:val="0"/>
          <w:marTop w:val="0"/>
          <w:marBottom w:val="0"/>
          <w:divBdr>
            <w:top w:val="none" w:sz="0" w:space="0" w:color="auto"/>
            <w:left w:val="none" w:sz="0" w:space="0" w:color="auto"/>
            <w:bottom w:val="none" w:sz="0" w:space="0" w:color="auto"/>
            <w:right w:val="none" w:sz="0" w:space="0" w:color="auto"/>
          </w:divBdr>
        </w:div>
        <w:div w:id="1903515376">
          <w:marLeft w:val="480"/>
          <w:marRight w:val="0"/>
          <w:marTop w:val="0"/>
          <w:marBottom w:val="0"/>
          <w:divBdr>
            <w:top w:val="none" w:sz="0" w:space="0" w:color="auto"/>
            <w:left w:val="none" w:sz="0" w:space="0" w:color="auto"/>
            <w:bottom w:val="none" w:sz="0" w:space="0" w:color="auto"/>
            <w:right w:val="none" w:sz="0" w:space="0" w:color="auto"/>
          </w:divBdr>
        </w:div>
        <w:div w:id="1678312808">
          <w:marLeft w:val="480"/>
          <w:marRight w:val="0"/>
          <w:marTop w:val="0"/>
          <w:marBottom w:val="0"/>
          <w:divBdr>
            <w:top w:val="none" w:sz="0" w:space="0" w:color="auto"/>
            <w:left w:val="none" w:sz="0" w:space="0" w:color="auto"/>
            <w:bottom w:val="none" w:sz="0" w:space="0" w:color="auto"/>
            <w:right w:val="none" w:sz="0" w:space="0" w:color="auto"/>
          </w:divBdr>
        </w:div>
        <w:div w:id="1869483646">
          <w:marLeft w:val="480"/>
          <w:marRight w:val="0"/>
          <w:marTop w:val="0"/>
          <w:marBottom w:val="0"/>
          <w:divBdr>
            <w:top w:val="none" w:sz="0" w:space="0" w:color="auto"/>
            <w:left w:val="none" w:sz="0" w:space="0" w:color="auto"/>
            <w:bottom w:val="none" w:sz="0" w:space="0" w:color="auto"/>
            <w:right w:val="none" w:sz="0" w:space="0" w:color="auto"/>
          </w:divBdr>
        </w:div>
        <w:div w:id="242177995">
          <w:marLeft w:val="480"/>
          <w:marRight w:val="0"/>
          <w:marTop w:val="0"/>
          <w:marBottom w:val="0"/>
          <w:divBdr>
            <w:top w:val="none" w:sz="0" w:space="0" w:color="auto"/>
            <w:left w:val="none" w:sz="0" w:space="0" w:color="auto"/>
            <w:bottom w:val="none" w:sz="0" w:space="0" w:color="auto"/>
            <w:right w:val="none" w:sz="0" w:space="0" w:color="auto"/>
          </w:divBdr>
        </w:div>
        <w:div w:id="523788104">
          <w:marLeft w:val="480"/>
          <w:marRight w:val="0"/>
          <w:marTop w:val="0"/>
          <w:marBottom w:val="0"/>
          <w:divBdr>
            <w:top w:val="none" w:sz="0" w:space="0" w:color="auto"/>
            <w:left w:val="none" w:sz="0" w:space="0" w:color="auto"/>
            <w:bottom w:val="none" w:sz="0" w:space="0" w:color="auto"/>
            <w:right w:val="none" w:sz="0" w:space="0" w:color="auto"/>
          </w:divBdr>
        </w:div>
        <w:div w:id="64228000">
          <w:marLeft w:val="480"/>
          <w:marRight w:val="0"/>
          <w:marTop w:val="0"/>
          <w:marBottom w:val="0"/>
          <w:divBdr>
            <w:top w:val="none" w:sz="0" w:space="0" w:color="auto"/>
            <w:left w:val="none" w:sz="0" w:space="0" w:color="auto"/>
            <w:bottom w:val="none" w:sz="0" w:space="0" w:color="auto"/>
            <w:right w:val="none" w:sz="0" w:space="0" w:color="auto"/>
          </w:divBdr>
        </w:div>
        <w:div w:id="423766062">
          <w:marLeft w:val="480"/>
          <w:marRight w:val="0"/>
          <w:marTop w:val="0"/>
          <w:marBottom w:val="0"/>
          <w:divBdr>
            <w:top w:val="none" w:sz="0" w:space="0" w:color="auto"/>
            <w:left w:val="none" w:sz="0" w:space="0" w:color="auto"/>
            <w:bottom w:val="none" w:sz="0" w:space="0" w:color="auto"/>
            <w:right w:val="none" w:sz="0" w:space="0" w:color="auto"/>
          </w:divBdr>
        </w:div>
        <w:div w:id="36441307">
          <w:marLeft w:val="480"/>
          <w:marRight w:val="0"/>
          <w:marTop w:val="0"/>
          <w:marBottom w:val="0"/>
          <w:divBdr>
            <w:top w:val="none" w:sz="0" w:space="0" w:color="auto"/>
            <w:left w:val="none" w:sz="0" w:space="0" w:color="auto"/>
            <w:bottom w:val="none" w:sz="0" w:space="0" w:color="auto"/>
            <w:right w:val="none" w:sz="0" w:space="0" w:color="auto"/>
          </w:divBdr>
        </w:div>
        <w:div w:id="948270258">
          <w:marLeft w:val="480"/>
          <w:marRight w:val="0"/>
          <w:marTop w:val="0"/>
          <w:marBottom w:val="0"/>
          <w:divBdr>
            <w:top w:val="none" w:sz="0" w:space="0" w:color="auto"/>
            <w:left w:val="none" w:sz="0" w:space="0" w:color="auto"/>
            <w:bottom w:val="none" w:sz="0" w:space="0" w:color="auto"/>
            <w:right w:val="none" w:sz="0" w:space="0" w:color="auto"/>
          </w:divBdr>
        </w:div>
        <w:div w:id="2101681616">
          <w:marLeft w:val="480"/>
          <w:marRight w:val="0"/>
          <w:marTop w:val="0"/>
          <w:marBottom w:val="0"/>
          <w:divBdr>
            <w:top w:val="none" w:sz="0" w:space="0" w:color="auto"/>
            <w:left w:val="none" w:sz="0" w:space="0" w:color="auto"/>
            <w:bottom w:val="none" w:sz="0" w:space="0" w:color="auto"/>
            <w:right w:val="none" w:sz="0" w:space="0" w:color="auto"/>
          </w:divBdr>
        </w:div>
        <w:div w:id="1087772746">
          <w:marLeft w:val="480"/>
          <w:marRight w:val="0"/>
          <w:marTop w:val="0"/>
          <w:marBottom w:val="0"/>
          <w:divBdr>
            <w:top w:val="none" w:sz="0" w:space="0" w:color="auto"/>
            <w:left w:val="none" w:sz="0" w:space="0" w:color="auto"/>
            <w:bottom w:val="none" w:sz="0" w:space="0" w:color="auto"/>
            <w:right w:val="none" w:sz="0" w:space="0" w:color="auto"/>
          </w:divBdr>
        </w:div>
        <w:div w:id="1839149708">
          <w:marLeft w:val="480"/>
          <w:marRight w:val="0"/>
          <w:marTop w:val="0"/>
          <w:marBottom w:val="0"/>
          <w:divBdr>
            <w:top w:val="none" w:sz="0" w:space="0" w:color="auto"/>
            <w:left w:val="none" w:sz="0" w:space="0" w:color="auto"/>
            <w:bottom w:val="none" w:sz="0" w:space="0" w:color="auto"/>
            <w:right w:val="none" w:sz="0" w:space="0" w:color="auto"/>
          </w:divBdr>
        </w:div>
        <w:div w:id="1136920561">
          <w:marLeft w:val="480"/>
          <w:marRight w:val="0"/>
          <w:marTop w:val="0"/>
          <w:marBottom w:val="0"/>
          <w:divBdr>
            <w:top w:val="none" w:sz="0" w:space="0" w:color="auto"/>
            <w:left w:val="none" w:sz="0" w:space="0" w:color="auto"/>
            <w:bottom w:val="none" w:sz="0" w:space="0" w:color="auto"/>
            <w:right w:val="none" w:sz="0" w:space="0" w:color="auto"/>
          </w:divBdr>
        </w:div>
        <w:div w:id="551842786">
          <w:marLeft w:val="480"/>
          <w:marRight w:val="0"/>
          <w:marTop w:val="0"/>
          <w:marBottom w:val="0"/>
          <w:divBdr>
            <w:top w:val="none" w:sz="0" w:space="0" w:color="auto"/>
            <w:left w:val="none" w:sz="0" w:space="0" w:color="auto"/>
            <w:bottom w:val="none" w:sz="0" w:space="0" w:color="auto"/>
            <w:right w:val="none" w:sz="0" w:space="0" w:color="auto"/>
          </w:divBdr>
        </w:div>
        <w:div w:id="1351179107">
          <w:marLeft w:val="480"/>
          <w:marRight w:val="0"/>
          <w:marTop w:val="0"/>
          <w:marBottom w:val="0"/>
          <w:divBdr>
            <w:top w:val="none" w:sz="0" w:space="0" w:color="auto"/>
            <w:left w:val="none" w:sz="0" w:space="0" w:color="auto"/>
            <w:bottom w:val="none" w:sz="0" w:space="0" w:color="auto"/>
            <w:right w:val="none" w:sz="0" w:space="0" w:color="auto"/>
          </w:divBdr>
        </w:div>
        <w:div w:id="2124304438">
          <w:marLeft w:val="480"/>
          <w:marRight w:val="0"/>
          <w:marTop w:val="0"/>
          <w:marBottom w:val="0"/>
          <w:divBdr>
            <w:top w:val="none" w:sz="0" w:space="0" w:color="auto"/>
            <w:left w:val="none" w:sz="0" w:space="0" w:color="auto"/>
            <w:bottom w:val="none" w:sz="0" w:space="0" w:color="auto"/>
            <w:right w:val="none" w:sz="0" w:space="0" w:color="auto"/>
          </w:divBdr>
        </w:div>
        <w:div w:id="916094437">
          <w:marLeft w:val="480"/>
          <w:marRight w:val="0"/>
          <w:marTop w:val="0"/>
          <w:marBottom w:val="0"/>
          <w:divBdr>
            <w:top w:val="none" w:sz="0" w:space="0" w:color="auto"/>
            <w:left w:val="none" w:sz="0" w:space="0" w:color="auto"/>
            <w:bottom w:val="none" w:sz="0" w:space="0" w:color="auto"/>
            <w:right w:val="none" w:sz="0" w:space="0" w:color="auto"/>
          </w:divBdr>
        </w:div>
        <w:div w:id="1920676742">
          <w:marLeft w:val="480"/>
          <w:marRight w:val="0"/>
          <w:marTop w:val="0"/>
          <w:marBottom w:val="0"/>
          <w:divBdr>
            <w:top w:val="none" w:sz="0" w:space="0" w:color="auto"/>
            <w:left w:val="none" w:sz="0" w:space="0" w:color="auto"/>
            <w:bottom w:val="none" w:sz="0" w:space="0" w:color="auto"/>
            <w:right w:val="none" w:sz="0" w:space="0" w:color="auto"/>
          </w:divBdr>
        </w:div>
        <w:div w:id="1026518669">
          <w:marLeft w:val="480"/>
          <w:marRight w:val="0"/>
          <w:marTop w:val="0"/>
          <w:marBottom w:val="0"/>
          <w:divBdr>
            <w:top w:val="none" w:sz="0" w:space="0" w:color="auto"/>
            <w:left w:val="none" w:sz="0" w:space="0" w:color="auto"/>
            <w:bottom w:val="none" w:sz="0" w:space="0" w:color="auto"/>
            <w:right w:val="none" w:sz="0" w:space="0" w:color="auto"/>
          </w:divBdr>
        </w:div>
        <w:div w:id="1071663287">
          <w:marLeft w:val="480"/>
          <w:marRight w:val="0"/>
          <w:marTop w:val="0"/>
          <w:marBottom w:val="0"/>
          <w:divBdr>
            <w:top w:val="none" w:sz="0" w:space="0" w:color="auto"/>
            <w:left w:val="none" w:sz="0" w:space="0" w:color="auto"/>
            <w:bottom w:val="none" w:sz="0" w:space="0" w:color="auto"/>
            <w:right w:val="none" w:sz="0" w:space="0" w:color="auto"/>
          </w:divBdr>
        </w:div>
        <w:div w:id="1035470819">
          <w:marLeft w:val="480"/>
          <w:marRight w:val="0"/>
          <w:marTop w:val="0"/>
          <w:marBottom w:val="0"/>
          <w:divBdr>
            <w:top w:val="none" w:sz="0" w:space="0" w:color="auto"/>
            <w:left w:val="none" w:sz="0" w:space="0" w:color="auto"/>
            <w:bottom w:val="none" w:sz="0" w:space="0" w:color="auto"/>
            <w:right w:val="none" w:sz="0" w:space="0" w:color="auto"/>
          </w:divBdr>
        </w:div>
        <w:div w:id="693115202">
          <w:marLeft w:val="480"/>
          <w:marRight w:val="0"/>
          <w:marTop w:val="0"/>
          <w:marBottom w:val="0"/>
          <w:divBdr>
            <w:top w:val="none" w:sz="0" w:space="0" w:color="auto"/>
            <w:left w:val="none" w:sz="0" w:space="0" w:color="auto"/>
            <w:bottom w:val="none" w:sz="0" w:space="0" w:color="auto"/>
            <w:right w:val="none" w:sz="0" w:space="0" w:color="auto"/>
          </w:divBdr>
        </w:div>
      </w:divsChild>
    </w:div>
    <w:div w:id="390036552">
      <w:bodyDiv w:val="1"/>
      <w:marLeft w:val="0"/>
      <w:marRight w:val="0"/>
      <w:marTop w:val="0"/>
      <w:marBottom w:val="0"/>
      <w:divBdr>
        <w:top w:val="none" w:sz="0" w:space="0" w:color="auto"/>
        <w:left w:val="none" w:sz="0" w:space="0" w:color="auto"/>
        <w:bottom w:val="none" w:sz="0" w:space="0" w:color="auto"/>
        <w:right w:val="none" w:sz="0" w:space="0" w:color="auto"/>
      </w:divBdr>
    </w:div>
    <w:div w:id="392192929">
      <w:bodyDiv w:val="1"/>
      <w:marLeft w:val="0"/>
      <w:marRight w:val="0"/>
      <w:marTop w:val="0"/>
      <w:marBottom w:val="0"/>
      <w:divBdr>
        <w:top w:val="none" w:sz="0" w:space="0" w:color="auto"/>
        <w:left w:val="none" w:sz="0" w:space="0" w:color="auto"/>
        <w:bottom w:val="none" w:sz="0" w:space="0" w:color="auto"/>
        <w:right w:val="none" w:sz="0" w:space="0" w:color="auto"/>
      </w:divBdr>
    </w:div>
    <w:div w:id="400372227">
      <w:bodyDiv w:val="1"/>
      <w:marLeft w:val="0"/>
      <w:marRight w:val="0"/>
      <w:marTop w:val="0"/>
      <w:marBottom w:val="0"/>
      <w:divBdr>
        <w:top w:val="none" w:sz="0" w:space="0" w:color="auto"/>
        <w:left w:val="none" w:sz="0" w:space="0" w:color="auto"/>
        <w:bottom w:val="none" w:sz="0" w:space="0" w:color="auto"/>
        <w:right w:val="none" w:sz="0" w:space="0" w:color="auto"/>
      </w:divBdr>
    </w:div>
    <w:div w:id="411318727">
      <w:bodyDiv w:val="1"/>
      <w:marLeft w:val="0"/>
      <w:marRight w:val="0"/>
      <w:marTop w:val="0"/>
      <w:marBottom w:val="0"/>
      <w:divBdr>
        <w:top w:val="none" w:sz="0" w:space="0" w:color="auto"/>
        <w:left w:val="none" w:sz="0" w:space="0" w:color="auto"/>
        <w:bottom w:val="none" w:sz="0" w:space="0" w:color="auto"/>
        <w:right w:val="none" w:sz="0" w:space="0" w:color="auto"/>
      </w:divBdr>
      <w:divsChild>
        <w:div w:id="454258990">
          <w:marLeft w:val="480"/>
          <w:marRight w:val="0"/>
          <w:marTop w:val="0"/>
          <w:marBottom w:val="0"/>
          <w:divBdr>
            <w:top w:val="none" w:sz="0" w:space="0" w:color="auto"/>
            <w:left w:val="none" w:sz="0" w:space="0" w:color="auto"/>
            <w:bottom w:val="none" w:sz="0" w:space="0" w:color="auto"/>
            <w:right w:val="none" w:sz="0" w:space="0" w:color="auto"/>
          </w:divBdr>
        </w:div>
        <w:div w:id="190731889">
          <w:marLeft w:val="480"/>
          <w:marRight w:val="0"/>
          <w:marTop w:val="0"/>
          <w:marBottom w:val="0"/>
          <w:divBdr>
            <w:top w:val="none" w:sz="0" w:space="0" w:color="auto"/>
            <w:left w:val="none" w:sz="0" w:space="0" w:color="auto"/>
            <w:bottom w:val="none" w:sz="0" w:space="0" w:color="auto"/>
            <w:right w:val="none" w:sz="0" w:space="0" w:color="auto"/>
          </w:divBdr>
        </w:div>
        <w:div w:id="1497720724">
          <w:marLeft w:val="480"/>
          <w:marRight w:val="0"/>
          <w:marTop w:val="0"/>
          <w:marBottom w:val="0"/>
          <w:divBdr>
            <w:top w:val="none" w:sz="0" w:space="0" w:color="auto"/>
            <w:left w:val="none" w:sz="0" w:space="0" w:color="auto"/>
            <w:bottom w:val="none" w:sz="0" w:space="0" w:color="auto"/>
            <w:right w:val="none" w:sz="0" w:space="0" w:color="auto"/>
          </w:divBdr>
        </w:div>
        <w:div w:id="1209103085">
          <w:marLeft w:val="480"/>
          <w:marRight w:val="0"/>
          <w:marTop w:val="0"/>
          <w:marBottom w:val="0"/>
          <w:divBdr>
            <w:top w:val="none" w:sz="0" w:space="0" w:color="auto"/>
            <w:left w:val="none" w:sz="0" w:space="0" w:color="auto"/>
            <w:bottom w:val="none" w:sz="0" w:space="0" w:color="auto"/>
            <w:right w:val="none" w:sz="0" w:space="0" w:color="auto"/>
          </w:divBdr>
        </w:div>
        <w:div w:id="360739247">
          <w:marLeft w:val="480"/>
          <w:marRight w:val="0"/>
          <w:marTop w:val="0"/>
          <w:marBottom w:val="0"/>
          <w:divBdr>
            <w:top w:val="none" w:sz="0" w:space="0" w:color="auto"/>
            <w:left w:val="none" w:sz="0" w:space="0" w:color="auto"/>
            <w:bottom w:val="none" w:sz="0" w:space="0" w:color="auto"/>
            <w:right w:val="none" w:sz="0" w:space="0" w:color="auto"/>
          </w:divBdr>
        </w:div>
        <w:div w:id="1844003056">
          <w:marLeft w:val="480"/>
          <w:marRight w:val="0"/>
          <w:marTop w:val="0"/>
          <w:marBottom w:val="0"/>
          <w:divBdr>
            <w:top w:val="none" w:sz="0" w:space="0" w:color="auto"/>
            <w:left w:val="none" w:sz="0" w:space="0" w:color="auto"/>
            <w:bottom w:val="none" w:sz="0" w:space="0" w:color="auto"/>
            <w:right w:val="none" w:sz="0" w:space="0" w:color="auto"/>
          </w:divBdr>
        </w:div>
        <w:div w:id="1342774469">
          <w:marLeft w:val="480"/>
          <w:marRight w:val="0"/>
          <w:marTop w:val="0"/>
          <w:marBottom w:val="0"/>
          <w:divBdr>
            <w:top w:val="none" w:sz="0" w:space="0" w:color="auto"/>
            <w:left w:val="none" w:sz="0" w:space="0" w:color="auto"/>
            <w:bottom w:val="none" w:sz="0" w:space="0" w:color="auto"/>
            <w:right w:val="none" w:sz="0" w:space="0" w:color="auto"/>
          </w:divBdr>
        </w:div>
        <w:div w:id="947079014">
          <w:marLeft w:val="480"/>
          <w:marRight w:val="0"/>
          <w:marTop w:val="0"/>
          <w:marBottom w:val="0"/>
          <w:divBdr>
            <w:top w:val="none" w:sz="0" w:space="0" w:color="auto"/>
            <w:left w:val="none" w:sz="0" w:space="0" w:color="auto"/>
            <w:bottom w:val="none" w:sz="0" w:space="0" w:color="auto"/>
            <w:right w:val="none" w:sz="0" w:space="0" w:color="auto"/>
          </w:divBdr>
        </w:div>
        <w:div w:id="836115090">
          <w:marLeft w:val="480"/>
          <w:marRight w:val="0"/>
          <w:marTop w:val="0"/>
          <w:marBottom w:val="0"/>
          <w:divBdr>
            <w:top w:val="none" w:sz="0" w:space="0" w:color="auto"/>
            <w:left w:val="none" w:sz="0" w:space="0" w:color="auto"/>
            <w:bottom w:val="none" w:sz="0" w:space="0" w:color="auto"/>
            <w:right w:val="none" w:sz="0" w:space="0" w:color="auto"/>
          </w:divBdr>
        </w:div>
        <w:div w:id="1632975544">
          <w:marLeft w:val="480"/>
          <w:marRight w:val="0"/>
          <w:marTop w:val="0"/>
          <w:marBottom w:val="0"/>
          <w:divBdr>
            <w:top w:val="none" w:sz="0" w:space="0" w:color="auto"/>
            <w:left w:val="none" w:sz="0" w:space="0" w:color="auto"/>
            <w:bottom w:val="none" w:sz="0" w:space="0" w:color="auto"/>
            <w:right w:val="none" w:sz="0" w:space="0" w:color="auto"/>
          </w:divBdr>
        </w:div>
        <w:div w:id="919680472">
          <w:marLeft w:val="480"/>
          <w:marRight w:val="0"/>
          <w:marTop w:val="0"/>
          <w:marBottom w:val="0"/>
          <w:divBdr>
            <w:top w:val="none" w:sz="0" w:space="0" w:color="auto"/>
            <w:left w:val="none" w:sz="0" w:space="0" w:color="auto"/>
            <w:bottom w:val="none" w:sz="0" w:space="0" w:color="auto"/>
            <w:right w:val="none" w:sz="0" w:space="0" w:color="auto"/>
          </w:divBdr>
        </w:div>
        <w:div w:id="1237473307">
          <w:marLeft w:val="480"/>
          <w:marRight w:val="0"/>
          <w:marTop w:val="0"/>
          <w:marBottom w:val="0"/>
          <w:divBdr>
            <w:top w:val="none" w:sz="0" w:space="0" w:color="auto"/>
            <w:left w:val="none" w:sz="0" w:space="0" w:color="auto"/>
            <w:bottom w:val="none" w:sz="0" w:space="0" w:color="auto"/>
            <w:right w:val="none" w:sz="0" w:space="0" w:color="auto"/>
          </w:divBdr>
        </w:div>
        <w:div w:id="559243392">
          <w:marLeft w:val="480"/>
          <w:marRight w:val="0"/>
          <w:marTop w:val="0"/>
          <w:marBottom w:val="0"/>
          <w:divBdr>
            <w:top w:val="none" w:sz="0" w:space="0" w:color="auto"/>
            <w:left w:val="none" w:sz="0" w:space="0" w:color="auto"/>
            <w:bottom w:val="none" w:sz="0" w:space="0" w:color="auto"/>
            <w:right w:val="none" w:sz="0" w:space="0" w:color="auto"/>
          </w:divBdr>
        </w:div>
        <w:div w:id="1042825879">
          <w:marLeft w:val="480"/>
          <w:marRight w:val="0"/>
          <w:marTop w:val="0"/>
          <w:marBottom w:val="0"/>
          <w:divBdr>
            <w:top w:val="none" w:sz="0" w:space="0" w:color="auto"/>
            <w:left w:val="none" w:sz="0" w:space="0" w:color="auto"/>
            <w:bottom w:val="none" w:sz="0" w:space="0" w:color="auto"/>
            <w:right w:val="none" w:sz="0" w:space="0" w:color="auto"/>
          </w:divBdr>
        </w:div>
        <w:div w:id="1008949522">
          <w:marLeft w:val="480"/>
          <w:marRight w:val="0"/>
          <w:marTop w:val="0"/>
          <w:marBottom w:val="0"/>
          <w:divBdr>
            <w:top w:val="none" w:sz="0" w:space="0" w:color="auto"/>
            <w:left w:val="none" w:sz="0" w:space="0" w:color="auto"/>
            <w:bottom w:val="none" w:sz="0" w:space="0" w:color="auto"/>
            <w:right w:val="none" w:sz="0" w:space="0" w:color="auto"/>
          </w:divBdr>
        </w:div>
        <w:div w:id="478693038">
          <w:marLeft w:val="480"/>
          <w:marRight w:val="0"/>
          <w:marTop w:val="0"/>
          <w:marBottom w:val="0"/>
          <w:divBdr>
            <w:top w:val="none" w:sz="0" w:space="0" w:color="auto"/>
            <w:left w:val="none" w:sz="0" w:space="0" w:color="auto"/>
            <w:bottom w:val="none" w:sz="0" w:space="0" w:color="auto"/>
            <w:right w:val="none" w:sz="0" w:space="0" w:color="auto"/>
          </w:divBdr>
        </w:div>
        <w:div w:id="809976931">
          <w:marLeft w:val="480"/>
          <w:marRight w:val="0"/>
          <w:marTop w:val="0"/>
          <w:marBottom w:val="0"/>
          <w:divBdr>
            <w:top w:val="none" w:sz="0" w:space="0" w:color="auto"/>
            <w:left w:val="none" w:sz="0" w:space="0" w:color="auto"/>
            <w:bottom w:val="none" w:sz="0" w:space="0" w:color="auto"/>
            <w:right w:val="none" w:sz="0" w:space="0" w:color="auto"/>
          </w:divBdr>
        </w:div>
        <w:div w:id="391662579">
          <w:marLeft w:val="480"/>
          <w:marRight w:val="0"/>
          <w:marTop w:val="0"/>
          <w:marBottom w:val="0"/>
          <w:divBdr>
            <w:top w:val="none" w:sz="0" w:space="0" w:color="auto"/>
            <w:left w:val="none" w:sz="0" w:space="0" w:color="auto"/>
            <w:bottom w:val="none" w:sz="0" w:space="0" w:color="auto"/>
            <w:right w:val="none" w:sz="0" w:space="0" w:color="auto"/>
          </w:divBdr>
        </w:div>
        <w:div w:id="914632405">
          <w:marLeft w:val="480"/>
          <w:marRight w:val="0"/>
          <w:marTop w:val="0"/>
          <w:marBottom w:val="0"/>
          <w:divBdr>
            <w:top w:val="none" w:sz="0" w:space="0" w:color="auto"/>
            <w:left w:val="none" w:sz="0" w:space="0" w:color="auto"/>
            <w:bottom w:val="none" w:sz="0" w:space="0" w:color="auto"/>
            <w:right w:val="none" w:sz="0" w:space="0" w:color="auto"/>
          </w:divBdr>
        </w:div>
        <w:div w:id="1123500467">
          <w:marLeft w:val="480"/>
          <w:marRight w:val="0"/>
          <w:marTop w:val="0"/>
          <w:marBottom w:val="0"/>
          <w:divBdr>
            <w:top w:val="none" w:sz="0" w:space="0" w:color="auto"/>
            <w:left w:val="none" w:sz="0" w:space="0" w:color="auto"/>
            <w:bottom w:val="none" w:sz="0" w:space="0" w:color="auto"/>
            <w:right w:val="none" w:sz="0" w:space="0" w:color="auto"/>
          </w:divBdr>
        </w:div>
        <w:div w:id="463698789">
          <w:marLeft w:val="480"/>
          <w:marRight w:val="0"/>
          <w:marTop w:val="0"/>
          <w:marBottom w:val="0"/>
          <w:divBdr>
            <w:top w:val="none" w:sz="0" w:space="0" w:color="auto"/>
            <w:left w:val="none" w:sz="0" w:space="0" w:color="auto"/>
            <w:bottom w:val="none" w:sz="0" w:space="0" w:color="auto"/>
            <w:right w:val="none" w:sz="0" w:space="0" w:color="auto"/>
          </w:divBdr>
        </w:div>
        <w:div w:id="2141727388">
          <w:marLeft w:val="480"/>
          <w:marRight w:val="0"/>
          <w:marTop w:val="0"/>
          <w:marBottom w:val="0"/>
          <w:divBdr>
            <w:top w:val="none" w:sz="0" w:space="0" w:color="auto"/>
            <w:left w:val="none" w:sz="0" w:space="0" w:color="auto"/>
            <w:bottom w:val="none" w:sz="0" w:space="0" w:color="auto"/>
            <w:right w:val="none" w:sz="0" w:space="0" w:color="auto"/>
          </w:divBdr>
        </w:div>
        <w:div w:id="1187207347">
          <w:marLeft w:val="480"/>
          <w:marRight w:val="0"/>
          <w:marTop w:val="0"/>
          <w:marBottom w:val="0"/>
          <w:divBdr>
            <w:top w:val="none" w:sz="0" w:space="0" w:color="auto"/>
            <w:left w:val="none" w:sz="0" w:space="0" w:color="auto"/>
            <w:bottom w:val="none" w:sz="0" w:space="0" w:color="auto"/>
            <w:right w:val="none" w:sz="0" w:space="0" w:color="auto"/>
          </w:divBdr>
        </w:div>
        <w:div w:id="1959333278">
          <w:marLeft w:val="480"/>
          <w:marRight w:val="0"/>
          <w:marTop w:val="0"/>
          <w:marBottom w:val="0"/>
          <w:divBdr>
            <w:top w:val="none" w:sz="0" w:space="0" w:color="auto"/>
            <w:left w:val="none" w:sz="0" w:space="0" w:color="auto"/>
            <w:bottom w:val="none" w:sz="0" w:space="0" w:color="auto"/>
            <w:right w:val="none" w:sz="0" w:space="0" w:color="auto"/>
          </w:divBdr>
        </w:div>
        <w:div w:id="1915165450">
          <w:marLeft w:val="480"/>
          <w:marRight w:val="0"/>
          <w:marTop w:val="0"/>
          <w:marBottom w:val="0"/>
          <w:divBdr>
            <w:top w:val="none" w:sz="0" w:space="0" w:color="auto"/>
            <w:left w:val="none" w:sz="0" w:space="0" w:color="auto"/>
            <w:bottom w:val="none" w:sz="0" w:space="0" w:color="auto"/>
            <w:right w:val="none" w:sz="0" w:space="0" w:color="auto"/>
          </w:divBdr>
        </w:div>
        <w:div w:id="1663117253">
          <w:marLeft w:val="480"/>
          <w:marRight w:val="0"/>
          <w:marTop w:val="0"/>
          <w:marBottom w:val="0"/>
          <w:divBdr>
            <w:top w:val="none" w:sz="0" w:space="0" w:color="auto"/>
            <w:left w:val="none" w:sz="0" w:space="0" w:color="auto"/>
            <w:bottom w:val="none" w:sz="0" w:space="0" w:color="auto"/>
            <w:right w:val="none" w:sz="0" w:space="0" w:color="auto"/>
          </w:divBdr>
        </w:div>
        <w:div w:id="1091967097">
          <w:marLeft w:val="480"/>
          <w:marRight w:val="0"/>
          <w:marTop w:val="0"/>
          <w:marBottom w:val="0"/>
          <w:divBdr>
            <w:top w:val="none" w:sz="0" w:space="0" w:color="auto"/>
            <w:left w:val="none" w:sz="0" w:space="0" w:color="auto"/>
            <w:bottom w:val="none" w:sz="0" w:space="0" w:color="auto"/>
            <w:right w:val="none" w:sz="0" w:space="0" w:color="auto"/>
          </w:divBdr>
        </w:div>
        <w:div w:id="1465655476">
          <w:marLeft w:val="480"/>
          <w:marRight w:val="0"/>
          <w:marTop w:val="0"/>
          <w:marBottom w:val="0"/>
          <w:divBdr>
            <w:top w:val="none" w:sz="0" w:space="0" w:color="auto"/>
            <w:left w:val="none" w:sz="0" w:space="0" w:color="auto"/>
            <w:bottom w:val="none" w:sz="0" w:space="0" w:color="auto"/>
            <w:right w:val="none" w:sz="0" w:space="0" w:color="auto"/>
          </w:divBdr>
        </w:div>
        <w:div w:id="507990681">
          <w:marLeft w:val="480"/>
          <w:marRight w:val="0"/>
          <w:marTop w:val="0"/>
          <w:marBottom w:val="0"/>
          <w:divBdr>
            <w:top w:val="none" w:sz="0" w:space="0" w:color="auto"/>
            <w:left w:val="none" w:sz="0" w:space="0" w:color="auto"/>
            <w:bottom w:val="none" w:sz="0" w:space="0" w:color="auto"/>
            <w:right w:val="none" w:sz="0" w:space="0" w:color="auto"/>
          </w:divBdr>
        </w:div>
        <w:div w:id="1773550229">
          <w:marLeft w:val="480"/>
          <w:marRight w:val="0"/>
          <w:marTop w:val="0"/>
          <w:marBottom w:val="0"/>
          <w:divBdr>
            <w:top w:val="none" w:sz="0" w:space="0" w:color="auto"/>
            <w:left w:val="none" w:sz="0" w:space="0" w:color="auto"/>
            <w:bottom w:val="none" w:sz="0" w:space="0" w:color="auto"/>
            <w:right w:val="none" w:sz="0" w:space="0" w:color="auto"/>
          </w:divBdr>
        </w:div>
        <w:div w:id="1893343024">
          <w:marLeft w:val="480"/>
          <w:marRight w:val="0"/>
          <w:marTop w:val="0"/>
          <w:marBottom w:val="0"/>
          <w:divBdr>
            <w:top w:val="none" w:sz="0" w:space="0" w:color="auto"/>
            <w:left w:val="none" w:sz="0" w:space="0" w:color="auto"/>
            <w:bottom w:val="none" w:sz="0" w:space="0" w:color="auto"/>
            <w:right w:val="none" w:sz="0" w:space="0" w:color="auto"/>
          </w:divBdr>
        </w:div>
        <w:div w:id="54746671">
          <w:marLeft w:val="480"/>
          <w:marRight w:val="0"/>
          <w:marTop w:val="0"/>
          <w:marBottom w:val="0"/>
          <w:divBdr>
            <w:top w:val="none" w:sz="0" w:space="0" w:color="auto"/>
            <w:left w:val="none" w:sz="0" w:space="0" w:color="auto"/>
            <w:bottom w:val="none" w:sz="0" w:space="0" w:color="auto"/>
            <w:right w:val="none" w:sz="0" w:space="0" w:color="auto"/>
          </w:divBdr>
        </w:div>
        <w:div w:id="1571765941">
          <w:marLeft w:val="480"/>
          <w:marRight w:val="0"/>
          <w:marTop w:val="0"/>
          <w:marBottom w:val="0"/>
          <w:divBdr>
            <w:top w:val="none" w:sz="0" w:space="0" w:color="auto"/>
            <w:left w:val="none" w:sz="0" w:space="0" w:color="auto"/>
            <w:bottom w:val="none" w:sz="0" w:space="0" w:color="auto"/>
            <w:right w:val="none" w:sz="0" w:space="0" w:color="auto"/>
          </w:divBdr>
        </w:div>
        <w:div w:id="839735121">
          <w:marLeft w:val="480"/>
          <w:marRight w:val="0"/>
          <w:marTop w:val="0"/>
          <w:marBottom w:val="0"/>
          <w:divBdr>
            <w:top w:val="none" w:sz="0" w:space="0" w:color="auto"/>
            <w:left w:val="none" w:sz="0" w:space="0" w:color="auto"/>
            <w:bottom w:val="none" w:sz="0" w:space="0" w:color="auto"/>
            <w:right w:val="none" w:sz="0" w:space="0" w:color="auto"/>
          </w:divBdr>
        </w:div>
        <w:div w:id="1438716686">
          <w:marLeft w:val="480"/>
          <w:marRight w:val="0"/>
          <w:marTop w:val="0"/>
          <w:marBottom w:val="0"/>
          <w:divBdr>
            <w:top w:val="none" w:sz="0" w:space="0" w:color="auto"/>
            <w:left w:val="none" w:sz="0" w:space="0" w:color="auto"/>
            <w:bottom w:val="none" w:sz="0" w:space="0" w:color="auto"/>
            <w:right w:val="none" w:sz="0" w:space="0" w:color="auto"/>
          </w:divBdr>
        </w:div>
      </w:divsChild>
    </w:div>
    <w:div w:id="416902828">
      <w:bodyDiv w:val="1"/>
      <w:marLeft w:val="0"/>
      <w:marRight w:val="0"/>
      <w:marTop w:val="0"/>
      <w:marBottom w:val="0"/>
      <w:divBdr>
        <w:top w:val="none" w:sz="0" w:space="0" w:color="auto"/>
        <w:left w:val="none" w:sz="0" w:space="0" w:color="auto"/>
        <w:bottom w:val="none" w:sz="0" w:space="0" w:color="auto"/>
        <w:right w:val="none" w:sz="0" w:space="0" w:color="auto"/>
      </w:divBdr>
    </w:div>
    <w:div w:id="425079172">
      <w:bodyDiv w:val="1"/>
      <w:marLeft w:val="0"/>
      <w:marRight w:val="0"/>
      <w:marTop w:val="0"/>
      <w:marBottom w:val="0"/>
      <w:divBdr>
        <w:top w:val="none" w:sz="0" w:space="0" w:color="auto"/>
        <w:left w:val="none" w:sz="0" w:space="0" w:color="auto"/>
        <w:bottom w:val="none" w:sz="0" w:space="0" w:color="auto"/>
        <w:right w:val="none" w:sz="0" w:space="0" w:color="auto"/>
      </w:divBdr>
    </w:div>
    <w:div w:id="429005791">
      <w:bodyDiv w:val="1"/>
      <w:marLeft w:val="0"/>
      <w:marRight w:val="0"/>
      <w:marTop w:val="0"/>
      <w:marBottom w:val="0"/>
      <w:divBdr>
        <w:top w:val="none" w:sz="0" w:space="0" w:color="auto"/>
        <w:left w:val="none" w:sz="0" w:space="0" w:color="auto"/>
        <w:bottom w:val="none" w:sz="0" w:space="0" w:color="auto"/>
        <w:right w:val="none" w:sz="0" w:space="0" w:color="auto"/>
      </w:divBdr>
      <w:divsChild>
        <w:div w:id="429356894">
          <w:marLeft w:val="640"/>
          <w:marRight w:val="0"/>
          <w:marTop w:val="0"/>
          <w:marBottom w:val="0"/>
          <w:divBdr>
            <w:top w:val="none" w:sz="0" w:space="0" w:color="auto"/>
            <w:left w:val="none" w:sz="0" w:space="0" w:color="auto"/>
            <w:bottom w:val="none" w:sz="0" w:space="0" w:color="auto"/>
            <w:right w:val="none" w:sz="0" w:space="0" w:color="auto"/>
          </w:divBdr>
        </w:div>
        <w:div w:id="190076038">
          <w:marLeft w:val="640"/>
          <w:marRight w:val="0"/>
          <w:marTop w:val="0"/>
          <w:marBottom w:val="0"/>
          <w:divBdr>
            <w:top w:val="none" w:sz="0" w:space="0" w:color="auto"/>
            <w:left w:val="none" w:sz="0" w:space="0" w:color="auto"/>
            <w:bottom w:val="none" w:sz="0" w:space="0" w:color="auto"/>
            <w:right w:val="none" w:sz="0" w:space="0" w:color="auto"/>
          </w:divBdr>
        </w:div>
        <w:div w:id="1214543089">
          <w:marLeft w:val="640"/>
          <w:marRight w:val="0"/>
          <w:marTop w:val="0"/>
          <w:marBottom w:val="0"/>
          <w:divBdr>
            <w:top w:val="none" w:sz="0" w:space="0" w:color="auto"/>
            <w:left w:val="none" w:sz="0" w:space="0" w:color="auto"/>
            <w:bottom w:val="none" w:sz="0" w:space="0" w:color="auto"/>
            <w:right w:val="none" w:sz="0" w:space="0" w:color="auto"/>
          </w:divBdr>
        </w:div>
        <w:div w:id="1900282468">
          <w:marLeft w:val="640"/>
          <w:marRight w:val="0"/>
          <w:marTop w:val="0"/>
          <w:marBottom w:val="0"/>
          <w:divBdr>
            <w:top w:val="none" w:sz="0" w:space="0" w:color="auto"/>
            <w:left w:val="none" w:sz="0" w:space="0" w:color="auto"/>
            <w:bottom w:val="none" w:sz="0" w:space="0" w:color="auto"/>
            <w:right w:val="none" w:sz="0" w:space="0" w:color="auto"/>
          </w:divBdr>
        </w:div>
        <w:div w:id="785734266">
          <w:marLeft w:val="640"/>
          <w:marRight w:val="0"/>
          <w:marTop w:val="0"/>
          <w:marBottom w:val="0"/>
          <w:divBdr>
            <w:top w:val="none" w:sz="0" w:space="0" w:color="auto"/>
            <w:left w:val="none" w:sz="0" w:space="0" w:color="auto"/>
            <w:bottom w:val="none" w:sz="0" w:space="0" w:color="auto"/>
            <w:right w:val="none" w:sz="0" w:space="0" w:color="auto"/>
          </w:divBdr>
        </w:div>
        <w:div w:id="656881661">
          <w:marLeft w:val="640"/>
          <w:marRight w:val="0"/>
          <w:marTop w:val="0"/>
          <w:marBottom w:val="0"/>
          <w:divBdr>
            <w:top w:val="none" w:sz="0" w:space="0" w:color="auto"/>
            <w:left w:val="none" w:sz="0" w:space="0" w:color="auto"/>
            <w:bottom w:val="none" w:sz="0" w:space="0" w:color="auto"/>
            <w:right w:val="none" w:sz="0" w:space="0" w:color="auto"/>
          </w:divBdr>
        </w:div>
        <w:div w:id="1887981463">
          <w:marLeft w:val="640"/>
          <w:marRight w:val="0"/>
          <w:marTop w:val="0"/>
          <w:marBottom w:val="0"/>
          <w:divBdr>
            <w:top w:val="none" w:sz="0" w:space="0" w:color="auto"/>
            <w:left w:val="none" w:sz="0" w:space="0" w:color="auto"/>
            <w:bottom w:val="none" w:sz="0" w:space="0" w:color="auto"/>
            <w:right w:val="none" w:sz="0" w:space="0" w:color="auto"/>
          </w:divBdr>
        </w:div>
        <w:div w:id="2078623843">
          <w:marLeft w:val="640"/>
          <w:marRight w:val="0"/>
          <w:marTop w:val="0"/>
          <w:marBottom w:val="0"/>
          <w:divBdr>
            <w:top w:val="none" w:sz="0" w:space="0" w:color="auto"/>
            <w:left w:val="none" w:sz="0" w:space="0" w:color="auto"/>
            <w:bottom w:val="none" w:sz="0" w:space="0" w:color="auto"/>
            <w:right w:val="none" w:sz="0" w:space="0" w:color="auto"/>
          </w:divBdr>
        </w:div>
        <w:div w:id="353650752">
          <w:marLeft w:val="640"/>
          <w:marRight w:val="0"/>
          <w:marTop w:val="0"/>
          <w:marBottom w:val="0"/>
          <w:divBdr>
            <w:top w:val="none" w:sz="0" w:space="0" w:color="auto"/>
            <w:left w:val="none" w:sz="0" w:space="0" w:color="auto"/>
            <w:bottom w:val="none" w:sz="0" w:space="0" w:color="auto"/>
            <w:right w:val="none" w:sz="0" w:space="0" w:color="auto"/>
          </w:divBdr>
        </w:div>
        <w:div w:id="1408334977">
          <w:marLeft w:val="640"/>
          <w:marRight w:val="0"/>
          <w:marTop w:val="0"/>
          <w:marBottom w:val="0"/>
          <w:divBdr>
            <w:top w:val="none" w:sz="0" w:space="0" w:color="auto"/>
            <w:left w:val="none" w:sz="0" w:space="0" w:color="auto"/>
            <w:bottom w:val="none" w:sz="0" w:space="0" w:color="auto"/>
            <w:right w:val="none" w:sz="0" w:space="0" w:color="auto"/>
          </w:divBdr>
        </w:div>
        <w:div w:id="2067872903">
          <w:marLeft w:val="640"/>
          <w:marRight w:val="0"/>
          <w:marTop w:val="0"/>
          <w:marBottom w:val="0"/>
          <w:divBdr>
            <w:top w:val="none" w:sz="0" w:space="0" w:color="auto"/>
            <w:left w:val="none" w:sz="0" w:space="0" w:color="auto"/>
            <w:bottom w:val="none" w:sz="0" w:space="0" w:color="auto"/>
            <w:right w:val="none" w:sz="0" w:space="0" w:color="auto"/>
          </w:divBdr>
        </w:div>
        <w:div w:id="847406558">
          <w:marLeft w:val="640"/>
          <w:marRight w:val="0"/>
          <w:marTop w:val="0"/>
          <w:marBottom w:val="0"/>
          <w:divBdr>
            <w:top w:val="none" w:sz="0" w:space="0" w:color="auto"/>
            <w:left w:val="none" w:sz="0" w:space="0" w:color="auto"/>
            <w:bottom w:val="none" w:sz="0" w:space="0" w:color="auto"/>
            <w:right w:val="none" w:sz="0" w:space="0" w:color="auto"/>
          </w:divBdr>
        </w:div>
        <w:div w:id="788090004">
          <w:marLeft w:val="640"/>
          <w:marRight w:val="0"/>
          <w:marTop w:val="0"/>
          <w:marBottom w:val="0"/>
          <w:divBdr>
            <w:top w:val="none" w:sz="0" w:space="0" w:color="auto"/>
            <w:left w:val="none" w:sz="0" w:space="0" w:color="auto"/>
            <w:bottom w:val="none" w:sz="0" w:space="0" w:color="auto"/>
            <w:right w:val="none" w:sz="0" w:space="0" w:color="auto"/>
          </w:divBdr>
        </w:div>
        <w:div w:id="1988246505">
          <w:marLeft w:val="640"/>
          <w:marRight w:val="0"/>
          <w:marTop w:val="0"/>
          <w:marBottom w:val="0"/>
          <w:divBdr>
            <w:top w:val="none" w:sz="0" w:space="0" w:color="auto"/>
            <w:left w:val="none" w:sz="0" w:space="0" w:color="auto"/>
            <w:bottom w:val="none" w:sz="0" w:space="0" w:color="auto"/>
            <w:right w:val="none" w:sz="0" w:space="0" w:color="auto"/>
          </w:divBdr>
        </w:div>
        <w:div w:id="40249952">
          <w:marLeft w:val="640"/>
          <w:marRight w:val="0"/>
          <w:marTop w:val="0"/>
          <w:marBottom w:val="0"/>
          <w:divBdr>
            <w:top w:val="none" w:sz="0" w:space="0" w:color="auto"/>
            <w:left w:val="none" w:sz="0" w:space="0" w:color="auto"/>
            <w:bottom w:val="none" w:sz="0" w:space="0" w:color="auto"/>
            <w:right w:val="none" w:sz="0" w:space="0" w:color="auto"/>
          </w:divBdr>
        </w:div>
        <w:div w:id="923995407">
          <w:marLeft w:val="640"/>
          <w:marRight w:val="0"/>
          <w:marTop w:val="0"/>
          <w:marBottom w:val="0"/>
          <w:divBdr>
            <w:top w:val="none" w:sz="0" w:space="0" w:color="auto"/>
            <w:left w:val="none" w:sz="0" w:space="0" w:color="auto"/>
            <w:bottom w:val="none" w:sz="0" w:space="0" w:color="auto"/>
            <w:right w:val="none" w:sz="0" w:space="0" w:color="auto"/>
          </w:divBdr>
        </w:div>
        <w:div w:id="136456683">
          <w:marLeft w:val="640"/>
          <w:marRight w:val="0"/>
          <w:marTop w:val="0"/>
          <w:marBottom w:val="0"/>
          <w:divBdr>
            <w:top w:val="none" w:sz="0" w:space="0" w:color="auto"/>
            <w:left w:val="none" w:sz="0" w:space="0" w:color="auto"/>
            <w:bottom w:val="none" w:sz="0" w:space="0" w:color="auto"/>
            <w:right w:val="none" w:sz="0" w:space="0" w:color="auto"/>
          </w:divBdr>
        </w:div>
        <w:div w:id="756824700">
          <w:marLeft w:val="640"/>
          <w:marRight w:val="0"/>
          <w:marTop w:val="0"/>
          <w:marBottom w:val="0"/>
          <w:divBdr>
            <w:top w:val="none" w:sz="0" w:space="0" w:color="auto"/>
            <w:left w:val="none" w:sz="0" w:space="0" w:color="auto"/>
            <w:bottom w:val="none" w:sz="0" w:space="0" w:color="auto"/>
            <w:right w:val="none" w:sz="0" w:space="0" w:color="auto"/>
          </w:divBdr>
        </w:div>
        <w:div w:id="1240099711">
          <w:marLeft w:val="640"/>
          <w:marRight w:val="0"/>
          <w:marTop w:val="0"/>
          <w:marBottom w:val="0"/>
          <w:divBdr>
            <w:top w:val="none" w:sz="0" w:space="0" w:color="auto"/>
            <w:left w:val="none" w:sz="0" w:space="0" w:color="auto"/>
            <w:bottom w:val="none" w:sz="0" w:space="0" w:color="auto"/>
            <w:right w:val="none" w:sz="0" w:space="0" w:color="auto"/>
          </w:divBdr>
        </w:div>
        <w:div w:id="2114668210">
          <w:marLeft w:val="640"/>
          <w:marRight w:val="0"/>
          <w:marTop w:val="0"/>
          <w:marBottom w:val="0"/>
          <w:divBdr>
            <w:top w:val="none" w:sz="0" w:space="0" w:color="auto"/>
            <w:left w:val="none" w:sz="0" w:space="0" w:color="auto"/>
            <w:bottom w:val="none" w:sz="0" w:space="0" w:color="auto"/>
            <w:right w:val="none" w:sz="0" w:space="0" w:color="auto"/>
          </w:divBdr>
        </w:div>
        <w:div w:id="1161967656">
          <w:marLeft w:val="640"/>
          <w:marRight w:val="0"/>
          <w:marTop w:val="0"/>
          <w:marBottom w:val="0"/>
          <w:divBdr>
            <w:top w:val="none" w:sz="0" w:space="0" w:color="auto"/>
            <w:left w:val="none" w:sz="0" w:space="0" w:color="auto"/>
            <w:bottom w:val="none" w:sz="0" w:space="0" w:color="auto"/>
            <w:right w:val="none" w:sz="0" w:space="0" w:color="auto"/>
          </w:divBdr>
        </w:div>
        <w:div w:id="1951929341">
          <w:marLeft w:val="640"/>
          <w:marRight w:val="0"/>
          <w:marTop w:val="0"/>
          <w:marBottom w:val="0"/>
          <w:divBdr>
            <w:top w:val="none" w:sz="0" w:space="0" w:color="auto"/>
            <w:left w:val="none" w:sz="0" w:space="0" w:color="auto"/>
            <w:bottom w:val="none" w:sz="0" w:space="0" w:color="auto"/>
            <w:right w:val="none" w:sz="0" w:space="0" w:color="auto"/>
          </w:divBdr>
        </w:div>
        <w:div w:id="1438599226">
          <w:marLeft w:val="640"/>
          <w:marRight w:val="0"/>
          <w:marTop w:val="0"/>
          <w:marBottom w:val="0"/>
          <w:divBdr>
            <w:top w:val="none" w:sz="0" w:space="0" w:color="auto"/>
            <w:left w:val="none" w:sz="0" w:space="0" w:color="auto"/>
            <w:bottom w:val="none" w:sz="0" w:space="0" w:color="auto"/>
            <w:right w:val="none" w:sz="0" w:space="0" w:color="auto"/>
          </w:divBdr>
        </w:div>
        <w:div w:id="1840735279">
          <w:marLeft w:val="640"/>
          <w:marRight w:val="0"/>
          <w:marTop w:val="0"/>
          <w:marBottom w:val="0"/>
          <w:divBdr>
            <w:top w:val="none" w:sz="0" w:space="0" w:color="auto"/>
            <w:left w:val="none" w:sz="0" w:space="0" w:color="auto"/>
            <w:bottom w:val="none" w:sz="0" w:space="0" w:color="auto"/>
            <w:right w:val="none" w:sz="0" w:space="0" w:color="auto"/>
          </w:divBdr>
        </w:div>
        <w:div w:id="191959198">
          <w:marLeft w:val="640"/>
          <w:marRight w:val="0"/>
          <w:marTop w:val="0"/>
          <w:marBottom w:val="0"/>
          <w:divBdr>
            <w:top w:val="none" w:sz="0" w:space="0" w:color="auto"/>
            <w:left w:val="none" w:sz="0" w:space="0" w:color="auto"/>
            <w:bottom w:val="none" w:sz="0" w:space="0" w:color="auto"/>
            <w:right w:val="none" w:sz="0" w:space="0" w:color="auto"/>
          </w:divBdr>
        </w:div>
        <w:div w:id="369958946">
          <w:marLeft w:val="640"/>
          <w:marRight w:val="0"/>
          <w:marTop w:val="0"/>
          <w:marBottom w:val="0"/>
          <w:divBdr>
            <w:top w:val="none" w:sz="0" w:space="0" w:color="auto"/>
            <w:left w:val="none" w:sz="0" w:space="0" w:color="auto"/>
            <w:bottom w:val="none" w:sz="0" w:space="0" w:color="auto"/>
            <w:right w:val="none" w:sz="0" w:space="0" w:color="auto"/>
          </w:divBdr>
        </w:div>
        <w:div w:id="1533104058">
          <w:marLeft w:val="640"/>
          <w:marRight w:val="0"/>
          <w:marTop w:val="0"/>
          <w:marBottom w:val="0"/>
          <w:divBdr>
            <w:top w:val="none" w:sz="0" w:space="0" w:color="auto"/>
            <w:left w:val="none" w:sz="0" w:space="0" w:color="auto"/>
            <w:bottom w:val="none" w:sz="0" w:space="0" w:color="auto"/>
            <w:right w:val="none" w:sz="0" w:space="0" w:color="auto"/>
          </w:divBdr>
        </w:div>
        <w:div w:id="991252909">
          <w:marLeft w:val="640"/>
          <w:marRight w:val="0"/>
          <w:marTop w:val="0"/>
          <w:marBottom w:val="0"/>
          <w:divBdr>
            <w:top w:val="none" w:sz="0" w:space="0" w:color="auto"/>
            <w:left w:val="none" w:sz="0" w:space="0" w:color="auto"/>
            <w:bottom w:val="none" w:sz="0" w:space="0" w:color="auto"/>
            <w:right w:val="none" w:sz="0" w:space="0" w:color="auto"/>
          </w:divBdr>
        </w:div>
        <w:div w:id="169948810">
          <w:marLeft w:val="640"/>
          <w:marRight w:val="0"/>
          <w:marTop w:val="0"/>
          <w:marBottom w:val="0"/>
          <w:divBdr>
            <w:top w:val="none" w:sz="0" w:space="0" w:color="auto"/>
            <w:left w:val="none" w:sz="0" w:space="0" w:color="auto"/>
            <w:bottom w:val="none" w:sz="0" w:space="0" w:color="auto"/>
            <w:right w:val="none" w:sz="0" w:space="0" w:color="auto"/>
          </w:divBdr>
        </w:div>
        <w:div w:id="1403483894">
          <w:marLeft w:val="640"/>
          <w:marRight w:val="0"/>
          <w:marTop w:val="0"/>
          <w:marBottom w:val="0"/>
          <w:divBdr>
            <w:top w:val="none" w:sz="0" w:space="0" w:color="auto"/>
            <w:left w:val="none" w:sz="0" w:space="0" w:color="auto"/>
            <w:bottom w:val="none" w:sz="0" w:space="0" w:color="auto"/>
            <w:right w:val="none" w:sz="0" w:space="0" w:color="auto"/>
          </w:divBdr>
        </w:div>
        <w:div w:id="1616478141">
          <w:marLeft w:val="640"/>
          <w:marRight w:val="0"/>
          <w:marTop w:val="0"/>
          <w:marBottom w:val="0"/>
          <w:divBdr>
            <w:top w:val="none" w:sz="0" w:space="0" w:color="auto"/>
            <w:left w:val="none" w:sz="0" w:space="0" w:color="auto"/>
            <w:bottom w:val="none" w:sz="0" w:space="0" w:color="auto"/>
            <w:right w:val="none" w:sz="0" w:space="0" w:color="auto"/>
          </w:divBdr>
        </w:div>
        <w:div w:id="632642809">
          <w:marLeft w:val="640"/>
          <w:marRight w:val="0"/>
          <w:marTop w:val="0"/>
          <w:marBottom w:val="0"/>
          <w:divBdr>
            <w:top w:val="none" w:sz="0" w:space="0" w:color="auto"/>
            <w:left w:val="none" w:sz="0" w:space="0" w:color="auto"/>
            <w:bottom w:val="none" w:sz="0" w:space="0" w:color="auto"/>
            <w:right w:val="none" w:sz="0" w:space="0" w:color="auto"/>
          </w:divBdr>
        </w:div>
        <w:div w:id="1340353730">
          <w:marLeft w:val="640"/>
          <w:marRight w:val="0"/>
          <w:marTop w:val="0"/>
          <w:marBottom w:val="0"/>
          <w:divBdr>
            <w:top w:val="none" w:sz="0" w:space="0" w:color="auto"/>
            <w:left w:val="none" w:sz="0" w:space="0" w:color="auto"/>
            <w:bottom w:val="none" w:sz="0" w:space="0" w:color="auto"/>
            <w:right w:val="none" w:sz="0" w:space="0" w:color="auto"/>
          </w:divBdr>
        </w:div>
        <w:div w:id="757600147">
          <w:marLeft w:val="640"/>
          <w:marRight w:val="0"/>
          <w:marTop w:val="0"/>
          <w:marBottom w:val="0"/>
          <w:divBdr>
            <w:top w:val="none" w:sz="0" w:space="0" w:color="auto"/>
            <w:left w:val="none" w:sz="0" w:space="0" w:color="auto"/>
            <w:bottom w:val="none" w:sz="0" w:space="0" w:color="auto"/>
            <w:right w:val="none" w:sz="0" w:space="0" w:color="auto"/>
          </w:divBdr>
        </w:div>
        <w:div w:id="188612805">
          <w:marLeft w:val="640"/>
          <w:marRight w:val="0"/>
          <w:marTop w:val="0"/>
          <w:marBottom w:val="0"/>
          <w:divBdr>
            <w:top w:val="none" w:sz="0" w:space="0" w:color="auto"/>
            <w:left w:val="none" w:sz="0" w:space="0" w:color="auto"/>
            <w:bottom w:val="none" w:sz="0" w:space="0" w:color="auto"/>
            <w:right w:val="none" w:sz="0" w:space="0" w:color="auto"/>
          </w:divBdr>
        </w:div>
        <w:div w:id="367725267">
          <w:marLeft w:val="640"/>
          <w:marRight w:val="0"/>
          <w:marTop w:val="0"/>
          <w:marBottom w:val="0"/>
          <w:divBdr>
            <w:top w:val="none" w:sz="0" w:space="0" w:color="auto"/>
            <w:left w:val="none" w:sz="0" w:space="0" w:color="auto"/>
            <w:bottom w:val="none" w:sz="0" w:space="0" w:color="auto"/>
            <w:right w:val="none" w:sz="0" w:space="0" w:color="auto"/>
          </w:divBdr>
        </w:div>
        <w:div w:id="1175682184">
          <w:marLeft w:val="640"/>
          <w:marRight w:val="0"/>
          <w:marTop w:val="0"/>
          <w:marBottom w:val="0"/>
          <w:divBdr>
            <w:top w:val="none" w:sz="0" w:space="0" w:color="auto"/>
            <w:left w:val="none" w:sz="0" w:space="0" w:color="auto"/>
            <w:bottom w:val="none" w:sz="0" w:space="0" w:color="auto"/>
            <w:right w:val="none" w:sz="0" w:space="0" w:color="auto"/>
          </w:divBdr>
        </w:div>
        <w:div w:id="586310064">
          <w:marLeft w:val="640"/>
          <w:marRight w:val="0"/>
          <w:marTop w:val="0"/>
          <w:marBottom w:val="0"/>
          <w:divBdr>
            <w:top w:val="none" w:sz="0" w:space="0" w:color="auto"/>
            <w:left w:val="none" w:sz="0" w:space="0" w:color="auto"/>
            <w:bottom w:val="none" w:sz="0" w:space="0" w:color="auto"/>
            <w:right w:val="none" w:sz="0" w:space="0" w:color="auto"/>
          </w:divBdr>
        </w:div>
        <w:div w:id="895554671">
          <w:marLeft w:val="640"/>
          <w:marRight w:val="0"/>
          <w:marTop w:val="0"/>
          <w:marBottom w:val="0"/>
          <w:divBdr>
            <w:top w:val="none" w:sz="0" w:space="0" w:color="auto"/>
            <w:left w:val="none" w:sz="0" w:space="0" w:color="auto"/>
            <w:bottom w:val="none" w:sz="0" w:space="0" w:color="auto"/>
            <w:right w:val="none" w:sz="0" w:space="0" w:color="auto"/>
          </w:divBdr>
        </w:div>
        <w:div w:id="75632987">
          <w:marLeft w:val="640"/>
          <w:marRight w:val="0"/>
          <w:marTop w:val="0"/>
          <w:marBottom w:val="0"/>
          <w:divBdr>
            <w:top w:val="none" w:sz="0" w:space="0" w:color="auto"/>
            <w:left w:val="none" w:sz="0" w:space="0" w:color="auto"/>
            <w:bottom w:val="none" w:sz="0" w:space="0" w:color="auto"/>
            <w:right w:val="none" w:sz="0" w:space="0" w:color="auto"/>
          </w:divBdr>
        </w:div>
        <w:div w:id="1424456362">
          <w:marLeft w:val="640"/>
          <w:marRight w:val="0"/>
          <w:marTop w:val="0"/>
          <w:marBottom w:val="0"/>
          <w:divBdr>
            <w:top w:val="none" w:sz="0" w:space="0" w:color="auto"/>
            <w:left w:val="none" w:sz="0" w:space="0" w:color="auto"/>
            <w:bottom w:val="none" w:sz="0" w:space="0" w:color="auto"/>
            <w:right w:val="none" w:sz="0" w:space="0" w:color="auto"/>
          </w:divBdr>
        </w:div>
        <w:div w:id="1882816198">
          <w:marLeft w:val="640"/>
          <w:marRight w:val="0"/>
          <w:marTop w:val="0"/>
          <w:marBottom w:val="0"/>
          <w:divBdr>
            <w:top w:val="none" w:sz="0" w:space="0" w:color="auto"/>
            <w:left w:val="none" w:sz="0" w:space="0" w:color="auto"/>
            <w:bottom w:val="none" w:sz="0" w:space="0" w:color="auto"/>
            <w:right w:val="none" w:sz="0" w:space="0" w:color="auto"/>
          </w:divBdr>
        </w:div>
        <w:div w:id="213780965">
          <w:marLeft w:val="640"/>
          <w:marRight w:val="0"/>
          <w:marTop w:val="0"/>
          <w:marBottom w:val="0"/>
          <w:divBdr>
            <w:top w:val="none" w:sz="0" w:space="0" w:color="auto"/>
            <w:left w:val="none" w:sz="0" w:space="0" w:color="auto"/>
            <w:bottom w:val="none" w:sz="0" w:space="0" w:color="auto"/>
            <w:right w:val="none" w:sz="0" w:space="0" w:color="auto"/>
          </w:divBdr>
        </w:div>
        <w:div w:id="335235441">
          <w:marLeft w:val="640"/>
          <w:marRight w:val="0"/>
          <w:marTop w:val="0"/>
          <w:marBottom w:val="0"/>
          <w:divBdr>
            <w:top w:val="none" w:sz="0" w:space="0" w:color="auto"/>
            <w:left w:val="none" w:sz="0" w:space="0" w:color="auto"/>
            <w:bottom w:val="none" w:sz="0" w:space="0" w:color="auto"/>
            <w:right w:val="none" w:sz="0" w:space="0" w:color="auto"/>
          </w:divBdr>
        </w:div>
        <w:div w:id="105272597">
          <w:marLeft w:val="640"/>
          <w:marRight w:val="0"/>
          <w:marTop w:val="0"/>
          <w:marBottom w:val="0"/>
          <w:divBdr>
            <w:top w:val="none" w:sz="0" w:space="0" w:color="auto"/>
            <w:left w:val="none" w:sz="0" w:space="0" w:color="auto"/>
            <w:bottom w:val="none" w:sz="0" w:space="0" w:color="auto"/>
            <w:right w:val="none" w:sz="0" w:space="0" w:color="auto"/>
          </w:divBdr>
        </w:div>
        <w:div w:id="616722356">
          <w:marLeft w:val="640"/>
          <w:marRight w:val="0"/>
          <w:marTop w:val="0"/>
          <w:marBottom w:val="0"/>
          <w:divBdr>
            <w:top w:val="none" w:sz="0" w:space="0" w:color="auto"/>
            <w:left w:val="none" w:sz="0" w:space="0" w:color="auto"/>
            <w:bottom w:val="none" w:sz="0" w:space="0" w:color="auto"/>
            <w:right w:val="none" w:sz="0" w:space="0" w:color="auto"/>
          </w:divBdr>
        </w:div>
        <w:div w:id="2106076546">
          <w:marLeft w:val="640"/>
          <w:marRight w:val="0"/>
          <w:marTop w:val="0"/>
          <w:marBottom w:val="0"/>
          <w:divBdr>
            <w:top w:val="none" w:sz="0" w:space="0" w:color="auto"/>
            <w:left w:val="none" w:sz="0" w:space="0" w:color="auto"/>
            <w:bottom w:val="none" w:sz="0" w:space="0" w:color="auto"/>
            <w:right w:val="none" w:sz="0" w:space="0" w:color="auto"/>
          </w:divBdr>
        </w:div>
        <w:div w:id="1701317380">
          <w:marLeft w:val="640"/>
          <w:marRight w:val="0"/>
          <w:marTop w:val="0"/>
          <w:marBottom w:val="0"/>
          <w:divBdr>
            <w:top w:val="none" w:sz="0" w:space="0" w:color="auto"/>
            <w:left w:val="none" w:sz="0" w:space="0" w:color="auto"/>
            <w:bottom w:val="none" w:sz="0" w:space="0" w:color="auto"/>
            <w:right w:val="none" w:sz="0" w:space="0" w:color="auto"/>
          </w:divBdr>
        </w:div>
        <w:div w:id="767655916">
          <w:marLeft w:val="640"/>
          <w:marRight w:val="0"/>
          <w:marTop w:val="0"/>
          <w:marBottom w:val="0"/>
          <w:divBdr>
            <w:top w:val="none" w:sz="0" w:space="0" w:color="auto"/>
            <w:left w:val="none" w:sz="0" w:space="0" w:color="auto"/>
            <w:bottom w:val="none" w:sz="0" w:space="0" w:color="auto"/>
            <w:right w:val="none" w:sz="0" w:space="0" w:color="auto"/>
          </w:divBdr>
        </w:div>
        <w:div w:id="529956336">
          <w:marLeft w:val="640"/>
          <w:marRight w:val="0"/>
          <w:marTop w:val="0"/>
          <w:marBottom w:val="0"/>
          <w:divBdr>
            <w:top w:val="none" w:sz="0" w:space="0" w:color="auto"/>
            <w:left w:val="none" w:sz="0" w:space="0" w:color="auto"/>
            <w:bottom w:val="none" w:sz="0" w:space="0" w:color="auto"/>
            <w:right w:val="none" w:sz="0" w:space="0" w:color="auto"/>
          </w:divBdr>
        </w:div>
        <w:div w:id="265886669">
          <w:marLeft w:val="640"/>
          <w:marRight w:val="0"/>
          <w:marTop w:val="0"/>
          <w:marBottom w:val="0"/>
          <w:divBdr>
            <w:top w:val="none" w:sz="0" w:space="0" w:color="auto"/>
            <w:left w:val="none" w:sz="0" w:space="0" w:color="auto"/>
            <w:bottom w:val="none" w:sz="0" w:space="0" w:color="auto"/>
            <w:right w:val="none" w:sz="0" w:space="0" w:color="auto"/>
          </w:divBdr>
        </w:div>
        <w:div w:id="570122977">
          <w:marLeft w:val="640"/>
          <w:marRight w:val="0"/>
          <w:marTop w:val="0"/>
          <w:marBottom w:val="0"/>
          <w:divBdr>
            <w:top w:val="none" w:sz="0" w:space="0" w:color="auto"/>
            <w:left w:val="none" w:sz="0" w:space="0" w:color="auto"/>
            <w:bottom w:val="none" w:sz="0" w:space="0" w:color="auto"/>
            <w:right w:val="none" w:sz="0" w:space="0" w:color="auto"/>
          </w:divBdr>
        </w:div>
        <w:div w:id="1887981692">
          <w:marLeft w:val="640"/>
          <w:marRight w:val="0"/>
          <w:marTop w:val="0"/>
          <w:marBottom w:val="0"/>
          <w:divBdr>
            <w:top w:val="none" w:sz="0" w:space="0" w:color="auto"/>
            <w:left w:val="none" w:sz="0" w:space="0" w:color="auto"/>
            <w:bottom w:val="none" w:sz="0" w:space="0" w:color="auto"/>
            <w:right w:val="none" w:sz="0" w:space="0" w:color="auto"/>
          </w:divBdr>
        </w:div>
        <w:div w:id="987510764">
          <w:marLeft w:val="640"/>
          <w:marRight w:val="0"/>
          <w:marTop w:val="0"/>
          <w:marBottom w:val="0"/>
          <w:divBdr>
            <w:top w:val="none" w:sz="0" w:space="0" w:color="auto"/>
            <w:left w:val="none" w:sz="0" w:space="0" w:color="auto"/>
            <w:bottom w:val="none" w:sz="0" w:space="0" w:color="auto"/>
            <w:right w:val="none" w:sz="0" w:space="0" w:color="auto"/>
          </w:divBdr>
        </w:div>
        <w:div w:id="1014872">
          <w:marLeft w:val="640"/>
          <w:marRight w:val="0"/>
          <w:marTop w:val="0"/>
          <w:marBottom w:val="0"/>
          <w:divBdr>
            <w:top w:val="none" w:sz="0" w:space="0" w:color="auto"/>
            <w:left w:val="none" w:sz="0" w:space="0" w:color="auto"/>
            <w:bottom w:val="none" w:sz="0" w:space="0" w:color="auto"/>
            <w:right w:val="none" w:sz="0" w:space="0" w:color="auto"/>
          </w:divBdr>
        </w:div>
        <w:div w:id="1950818832">
          <w:marLeft w:val="640"/>
          <w:marRight w:val="0"/>
          <w:marTop w:val="0"/>
          <w:marBottom w:val="0"/>
          <w:divBdr>
            <w:top w:val="none" w:sz="0" w:space="0" w:color="auto"/>
            <w:left w:val="none" w:sz="0" w:space="0" w:color="auto"/>
            <w:bottom w:val="none" w:sz="0" w:space="0" w:color="auto"/>
            <w:right w:val="none" w:sz="0" w:space="0" w:color="auto"/>
          </w:divBdr>
        </w:div>
        <w:div w:id="1278100152">
          <w:marLeft w:val="640"/>
          <w:marRight w:val="0"/>
          <w:marTop w:val="0"/>
          <w:marBottom w:val="0"/>
          <w:divBdr>
            <w:top w:val="none" w:sz="0" w:space="0" w:color="auto"/>
            <w:left w:val="none" w:sz="0" w:space="0" w:color="auto"/>
            <w:bottom w:val="none" w:sz="0" w:space="0" w:color="auto"/>
            <w:right w:val="none" w:sz="0" w:space="0" w:color="auto"/>
          </w:divBdr>
        </w:div>
      </w:divsChild>
    </w:div>
    <w:div w:id="435752573">
      <w:bodyDiv w:val="1"/>
      <w:marLeft w:val="0"/>
      <w:marRight w:val="0"/>
      <w:marTop w:val="0"/>
      <w:marBottom w:val="0"/>
      <w:divBdr>
        <w:top w:val="none" w:sz="0" w:space="0" w:color="auto"/>
        <w:left w:val="none" w:sz="0" w:space="0" w:color="auto"/>
        <w:bottom w:val="none" w:sz="0" w:space="0" w:color="auto"/>
        <w:right w:val="none" w:sz="0" w:space="0" w:color="auto"/>
      </w:divBdr>
      <w:divsChild>
        <w:div w:id="19010351">
          <w:marLeft w:val="0"/>
          <w:marRight w:val="0"/>
          <w:marTop w:val="0"/>
          <w:marBottom w:val="0"/>
          <w:divBdr>
            <w:top w:val="none" w:sz="0" w:space="0" w:color="auto"/>
            <w:left w:val="none" w:sz="0" w:space="0" w:color="auto"/>
            <w:bottom w:val="none" w:sz="0" w:space="0" w:color="auto"/>
            <w:right w:val="none" w:sz="0" w:space="0" w:color="auto"/>
          </w:divBdr>
          <w:divsChild>
            <w:div w:id="793254397">
              <w:marLeft w:val="0"/>
              <w:marRight w:val="0"/>
              <w:marTop w:val="0"/>
              <w:marBottom w:val="0"/>
              <w:divBdr>
                <w:top w:val="none" w:sz="0" w:space="0" w:color="auto"/>
                <w:left w:val="none" w:sz="0" w:space="0" w:color="auto"/>
                <w:bottom w:val="none" w:sz="0" w:space="0" w:color="auto"/>
                <w:right w:val="none" w:sz="0" w:space="0" w:color="auto"/>
              </w:divBdr>
            </w:div>
          </w:divsChild>
        </w:div>
        <w:div w:id="29260733">
          <w:marLeft w:val="0"/>
          <w:marRight w:val="0"/>
          <w:marTop w:val="0"/>
          <w:marBottom w:val="0"/>
          <w:divBdr>
            <w:top w:val="none" w:sz="0" w:space="0" w:color="auto"/>
            <w:left w:val="none" w:sz="0" w:space="0" w:color="auto"/>
            <w:bottom w:val="none" w:sz="0" w:space="0" w:color="auto"/>
            <w:right w:val="none" w:sz="0" w:space="0" w:color="auto"/>
          </w:divBdr>
          <w:divsChild>
            <w:div w:id="1084254826">
              <w:marLeft w:val="0"/>
              <w:marRight w:val="0"/>
              <w:marTop w:val="0"/>
              <w:marBottom w:val="0"/>
              <w:divBdr>
                <w:top w:val="none" w:sz="0" w:space="0" w:color="auto"/>
                <w:left w:val="none" w:sz="0" w:space="0" w:color="auto"/>
                <w:bottom w:val="none" w:sz="0" w:space="0" w:color="auto"/>
                <w:right w:val="none" w:sz="0" w:space="0" w:color="auto"/>
              </w:divBdr>
            </w:div>
          </w:divsChild>
        </w:div>
        <w:div w:id="30420495">
          <w:marLeft w:val="0"/>
          <w:marRight w:val="0"/>
          <w:marTop w:val="0"/>
          <w:marBottom w:val="0"/>
          <w:divBdr>
            <w:top w:val="none" w:sz="0" w:space="0" w:color="auto"/>
            <w:left w:val="none" w:sz="0" w:space="0" w:color="auto"/>
            <w:bottom w:val="none" w:sz="0" w:space="0" w:color="auto"/>
            <w:right w:val="none" w:sz="0" w:space="0" w:color="auto"/>
          </w:divBdr>
          <w:divsChild>
            <w:div w:id="1737510317">
              <w:marLeft w:val="0"/>
              <w:marRight w:val="0"/>
              <w:marTop w:val="0"/>
              <w:marBottom w:val="0"/>
              <w:divBdr>
                <w:top w:val="none" w:sz="0" w:space="0" w:color="auto"/>
                <w:left w:val="none" w:sz="0" w:space="0" w:color="auto"/>
                <w:bottom w:val="none" w:sz="0" w:space="0" w:color="auto"/>
                <w:right w:val="none" w:sz="0" w:space="0" w:color="auto"/>
              </w:divBdr>
            </w:div>
          </w:divsChild>
        </w:div>
        <w:div w:id="47148428">
          <w:marLeft w:val="0"/>
          <w:marRight w:val="0"/>
          <w:marTop w:val="0"/>
          <w:marBottom w:val="0"/>
          <w:divBdr>
            <w:top w:val="none" w:sz="0" w:space="0" w:color="auto"/>
            <w:left w:val="none" w:sz="0" w:space="0" w:color="auto"/>
            <w:bottom w:val="none" w:sz="0" w:space="0" w:color="auto"/>
            <w:right w:val="none" w:sz="0" w:space="0" w:color="auto"/>
          </w:divBdr>
          <w:divsChild>
            <w:div w:id="913126390">
              <w:marLeft w:val="0"/>
              <w:marRight w:val="0"/>
              <w:marTop w:val="0"/>
              <w:marBottom w:val="0"/>
              <w:divBdr>
                <w:top w:val="none" w:sz="0" w:space="0" w:color="auto"/>
                <w:left w:val="none" w:sz="0" w:space="0" w:color="auto"/>
                <w:bottom w:val="none" w:sz="0" w:space="0" w:color="auto"/>
                <w:right w:val="none" w:sz="0" w:space="0" w:color="auto"/>
              </w:divBdr>
            </w:div>
            <w:div w:id="1141845470">
              <w:marLeft w:val="0"/>
              <w:marRight w:val="0"/>
              <w:marTop w:val="0"/>
              <w:marBottom w:val="0"/>
              <w:divBdr>
                <w:top w:val="none" w:sz="0" w:space="0" w:color="auto"/>
                <w:left w:val="none" w:sz="0" w:space="0" w:color="auto"/>
                <w:bottom w:val="none" w:sz="0" w:space="0" w:color="auto"/>
                <w:right w:val="none" w:sz="0" w:space="0" w:color="auto"/>
              </w:divBdr>
            </w:div>
          </w:divsChild>
        </w:div>
        <w:div w:id="65341897">
          <w:marLeft w:val="0"/>
          <w:marRight w:val="0"/>
          <w:marTop w:val="0"/>
          <w:marBottom w:val="0"/>
          <w:divBdr>
            <w:top w:val="none" w:sz="0" w:space="0" w:color="auto"/>
            <w:left w:val="none" w:sz="0" w:space="0" w:color="auto"/>
            <w:bottom w:val="none" w:sz="0" w:space="0" w:color="auto"/>
            <w:right w:val="none" w:sz="0" w:space="0" w:color="auto"/>
          </w:divBdr>
          <w:divsChild>
            <w:div w:id="1941451122">
              <w:marLeft w:val="0"/>
              <w:marRight w:val="0"/>
              <w:marTop w:val="0"/>
              <w:marBottom w:val="0"/>
              <w:divBdr>
                <w:top w:val="none" w:sz="0" w:space="0" w:color="auto"/>
                <w:left w:val="none" w:sz="0" w:space="0" w:color="auto"/>
                <w:bottom w:val="none" w:sz="0" w:space="0" w:color="auto"/>
                <w:right w:val="none" w:sz="0" w:space="0" w:color="auto"/>
              </w:divBdr>
            </w:div>
          </w:divsChild>
        </w:div>
        <w:div w:id="70322336">
          <w:marLeft w:val="0"/>
          <w:marRight w:val="0"/>
          <w:marTop w:val="0"/>
          <w:marBottom w:val="0"/>
          <w:divBdr>
            <w:top w:val="none" w:sz="0" w:space="0" w:color="auto"/>
            <w:left w:val="none" w:sz="0" w:space="0" w:color="auto"/>
            <w:bottom w:val="none" w:sz="0" w:space="0" w:color="auto"/>
            <w:right w:val="none" w:sz="0" w:space="0" w:color="auto"/>
          </w:divBdr>
          <w:divsChild>
            <w:div w:id="809251767">
              <w:marLeft w:val="0"/>
              <w:marRight w:val="0"/>
              <w:marTop w:val="0"/>
              <w:marBottom w:val="0"/>
              <w:divBdr>
                <w:top w:val="none" w:sz="0" w:space="0" w:color="auto"/>
                <w:left w:val="none" w:sz="0" w:space="0" w:color="auto"/>
                <w:bottom w:val="none" w:sz="0" w:space="0" w:color="auto"/>
                <w:right w:val="none" w:sz="0" w:space="0" w:color="auto"/>
              </w:divBdr>
            </w:div>
          </w:divsChild>
        </w:div>
        <w:div w:id="122165214">
          <w:marLeft w:val="0"/>
          <w:marRight w:val="0"/>
          <w:marTop w:val="0"/>
          <w:marBottom w:val="0"/>
          <w:divBdr>
            <w:top w:val="none" w:sz="0" w:space="0" w:color="auto"/>
            <w:left w:val="none" w:sz="0" w:space="0" w:color="auto"/>
            <w:bottom w:val="none" w:sz="0" w:space="0" w:color="auto"/>
            <w:right w:val="none" w:sz="0" w:space="0" w:color="auto"/>
          </w:divBdr>
          <w:divsChild>
            <w:div w:id="1472288084">
              <w:marLeft w:val="0"/>
              <w:marRight w:val="0"/>
              <w:marTop w:val="0"/>
              <w:marBottom w:val="0"/>
              <w:divBdr>
                <w:top w:val="none" w:sz="0" w:space="0" w:color="auto"/>
                <w:left w:val="none" w:sz="0" w:space="0" w:color="auto"/>
                <w:bottom w:val="none" w:sz="0" w:space="0" w:color="auto"/>
                <w:right w:val="none" w:sz="0" w:space="0" w:color="auto"/>
              </w:divBdr>
            </w:div>
          </w:divsChild>
        </w:div>
        <w:div w:id="144473989">
          <w:marLeft w:val="0"/>
          <w:marRight w:val="0"/>
          <w:marTop w:val="0"/>
          <w:marBottom w:val="0"/>
          <w:divBdr>
            <w:top w:val="none" w:sz="0" w:space="0" w:color="auto"/>
            <w:left w:val="none" w:sz="0" w:space="0" w:color="auto"/>
            <w:bottom w:val="none" w:sz="0" w:space="0" w:color="auto"/>
            <w:right w:val="none" w:sz="0" w:space="0" w:color="auto"/>
          </w:divBdr>
          <w:divsChild>
            <w:div w:id="337315023">
              <w:marLeft w:val="0"/>
              <w:marRight w:val="0"/>
              <w:marTop w:val="0"/>
              <w:marBottom w:val="0"/>
              <w:divBdr>
                <w:top w:val="none" w:sz="0" w:space="0" w:color="auto"/>
                <w:left w:val="none" w:sz="0" w:space="0" w:color="auto"/>
                <w:bottom w:val="none" w:sz="0" w:space="0" w:color="auto"/>
                <w:right w:val="none" w:sz="0" w:space="0" w:color="auto"/>
              </w:divBdr>
            </w:div>
          </w:divsChild>
        </w:div>
        <w:div w:id="150682108">
          <w:marLeft w:val="0"/>
          <w:marRight w:val="0"/>
          <w:marTop w:val="0"/>
          <w:marBottom w:val="0"/>
          <w:divBdr>
            <w:top w:val="none" w:sz="0" w:space="0" w:color="auto"/>
            <w:left w:val="none" w:sz="0" w:space="0" w:color="auto"/>
            <w:bottom w:val="none" w:sz="0" w:space="0" w:color="auto"/>
            <w:right w:val="none" w:sz="0" w:space="0" w:color="auto"/>
          </w:divBdr>
          <w:divsChild>
            <w:div w:id="1389958476">
              <w:marLeft w:val="0"/>
              <w:marRight w:val="0"/>
              <w:marTop w:val="0"/>
              <w:marBottom w:val="0"/>
              <w:divBdr>
                <w:top w:val="none" w:sz="0" w:space="0" w:color="auto"/>
                <w:left w:val="none" w:sz="0" w:space="0" w:color="auto"/>
                <w:bottom w:val="none" w:sz="0" w:space="0" w:color="auto"/>
                <w:right w:val="none" w:sz="0" w:space="0" w:color="auto"/>
              </w:divBdr>
            </w:div>
          </w:divsChild>
        </w:div>
        <w:div w:id="155003150">
          <w:marLeft w:val="0"/>
          <w:marRight w:val="0"/>
          <w:marTop w:val="0"/>
          <w:marBottom w:val="0"/>
          <w:divBdr>
            <w:top w:val="none" w:sz="0" w:space="0" w:color="auto"/>
            <w:left w:val="none" w:sz="0" w:space="0" w:color="auto"/>
            <w:bottom w:val="none" w:sz="0" w:space="0" w:color="auto"/>
            <w:right w:val="none" w:sz="0" w:space="0" w:color="auto"/>
          </w:divBdr>
          <w:divsChild>
            <w:div w:id="543253918">
              <w:marLeft w:val="0"/>
              <w:marRight w:val="0"/>
              <w:marTop w:val="0"/>
              <w:marBottom w:val="0"/>
              <w:divBdr>
                <w:top w:val="none" w:sz="0" w:space="0" w:color="auto"/>
                <w:left w:val="none" w:sz="0" w:space="0" w:color="auto"/>
                <w:bottom w:val="none" w:sz="0" w:space="0" w:color="auto"/>
                <w:right w:val="none" w:sz="0" w:space="0" w:color="auto"/>
              </w:divBdr>
            </w:div>
          </w:divsChild>
        </w:div>
        <w:div w:id="156768663">
          <w:marLeft w:val="0"/>
          <w:marRight w:val="0"/>
          <w:marTop w:val="0"/>
          <w:marBottom w:val="0"/>
          <w:divBdr>
            <w:top w:val="none" w:sz="0" w:space="0" w:color="auto"/>
            <w:left w:val="none" w:sz="0" w:space="0" w:color="auto"/>
            <w:bottom w:val="none" w:sz="0" w:space="0" w:color="auto"/>
            <w:right w:val="none" w:sz="0" w:space="0" w:color="auto"/>
          </w:divBdr>
          <w:divsChild>
            <w:div w:id="365495633">
              <w:marLeft w:val="0"/>
              <w:marRight w:val="0"/>
              <w:marTop w:val="0"/>
              <w:marBottom w:val="0"/>
              <w:divBdr>
                <w:top w:val="none" w:sz="0" w:space="0" w:color="auto"/>
                <w:left w:val="none" w:sz="0" w:space="0" w:color="auto"/>
                <w:bottom w:val="none" w:sz="0" w:space="0" w:color="auto"/>
                <w:right w:val="none" w:sz="0" w:space="0" w:color="auto"/>
              </w:divBdr>
            </w:div>
            <w:div w:id="584192222">
              <w:marLeft w:val="0"/>
              <w:marRight w:val="0"/>
              <w:marTop w:val="0"/>
              <w:marBottom w:val="0"/>
              <w:divBdr>
                <w:top w:val="none" w:sz="0" w:space="0" w:color="auto"/>
                <w:left w:val="none" w:sz="0" w:space="0" w:color="auto"/>
                <w:bottom w:val="none" w:sz="0" w:space="0" w:color="auto"/>
                <w:right w:val="none" w:sz="0" w:space="0" w:color="auto"/>
              </w:divBdr>
            </w:div>
            <w:div w:id="826744318">
              <w:marLeft w:val="0"/>
              <w:marRight w:val="0"/>
              <w:marTop w:val="0"/>
              <w:marBottom w:val="0"/>
              <w:divBdr>
                <w:top w:val="none" w:sz="0" w:space="0" w:color="auto"/>
                <w:left w:val="none" w:sz="0" w:space="0" w:color="auto"/>
                <w:bottom w:val="none" w:sz="0" w:space="0" w:color="auto"/>
                <w:right w:val="none" w:sz="0" w:space="0" w:color="auto"/>
              </w:divBdr>
            </w:div>
          </w:divsChild>
        </w:div>
        <w:div w:id="168108431">
          <w:marLeft w:val="0"/>
          <w:marRight w:val="0"/>
          <w:marTop w:val="0"/>
          <w:marBottom w:val="0"/>
          <w:divBdr>
            <w:top w:val="none" w:sz="0" w:space="0" w:color="auto"/>
            <w:left w:val="none" w:sz="0" w:space="0" w:color="auto"/>
            <w:bottom w:val="none" w:sz="0" w:space="0" w:color="auto"/>
            <w:right w:val="none" w:sz="0" w:space="0" w:color="auto"/>
          </w:divBdr>
          <w:divsChild>
            <w:div w:id="1098134722">
              <w:marLeft w:val="0"/>
              <w:marRight w:val="0"/>
              <w:marTop w:val="0"/>
              <w:marBottom w:val="0"/>
              <w:divBdr>
                <w:top w:val="none" w:sz="0" w:space="0" w:color="auto"/>
                <w:left w:val="none" w:sz="0" w:space="0" w:color="auto"/>
                <w:bottom w:val="none" w:sz="0" w:space="0" w:color="auto"/>
                <w:right w:val="none" w:sz="0" w:space="0" w:color="auto"/>
              </w:divBdr>
            </w:div>
          </w:divsChild>
        </w:div>
        <w:div w:id="171649361">
          <w:marLeft w:val="0"/>
          <w:marRight w:val="0"/>
          <w:marTop w:val="0"/>
          <w:marBottom w:val="0"/>
          <w:divBdr>
            <w:top w:val="none" w:sz="0" w:space="0" w:color="auto"/>
            <w:left w:val="none" w:sz="0" w:space="0" w:color="auto"/>
            <w:bottom w:val="none" w:sz="0" w:space="0" w:color="auto"/>
            <w:right w:val="none" w:sz="0" w:space="0" w:color="auto"/>
          </w:divBdr>
          <w:divsChild>
            <w:div w:id="7029538">
              <w:marLeft w:val="0"/>
              <w:marRight w:val="0"/>
              <w:marTop w:val="0"/>
              <w:marBottom w:val="0"/>
              <w:divBdr>
                <w:top w:val="none" w:sz="0" w:space="0" w:color="auto"/>
                <w:left w:val="none" w:sz="0" w:space="0" w:color="auto"/>
                <w:bottom w:val="none" w:sz="0" w:space="0" w:color="auto"/>
                <w:right w:val="none" w:sz="0" w:space="0" w:color="auto"/>
              </w:divBdr>
            </w:div>
          </w:divsChild>
        </w:div>
        <w:div w:id="252322685">
          <w:marLeft w:val="0"/>
          <w:marRight w:val="0"/>
          <w:marTop w:val="0"/>
          <w:marBottom w:val="0"/>
          <w:divBdr>
            <w:top w:val="none" w:sz="0" w:space="0" w:color="auto"/>
            <w:left w:val="none" w:sz="0" w:space="0" w:color="auto"/>
            <w:bottom w:val="none" w:sz="0" w:space="0" w:color="auto"/>
            <w:right w:val="none" w:sz="0" w:space="0" w:color="auto"/>
          </w:divBdr>
          <w:divsChild>
            <w:div w:id="92674841">
              <w:marLeft w:val="0"/>
              <w:marRight w:val="0"/>
              <w:marTop w:val="0"/>
              <w:marBottom w:val="0"/>
              <w:divBdr>
                <w:top w:val="none" w:sz="0" w:space="0" w:color="auto"/>
                <w:left w:val="none" w:sz="0" w:space="0" w:color="auto"/>
                <w:bottom w:val="none" w:sz="0" w:space="0" w:color="auto"/>
                <w:right w:val="none" w:sz="0" w:space="0" w:color="auto"/>
              </w:divBdr>
            </w:div>
            <w:div w:id="1626043250">
              <w:marLeft w:val="0"/>
              <w:marRight w:val="0"/>
              <w:marTop w:val="0"/>
              <w:marBottom w:val="0"/>
              <w:divBdr>
                <w:top w:val="none" w:sz="0" w:space="0" w:color="auto"/>
                <w:left w:val="none" w:sz="0" w:space="0" w:color="auto"/>
                <w:bottom w:val="none" w:sz="0" w:space="0" w:color="auto"/>
                <w:right w:val="none" w:sz="0" w:space="0" w:color="auto"/>
              </w:divBdr>
            </w:div>
          </w:divsChild>
        </w:div>
        <w:div w:id="267735181">
          <w:marLeft w:val="0"/>
          <w:marRight w:val="0"/>
          <w:marTop w:val="0"/>
          <w:marBottom w:val="0"/>
          <w:divBdr>
            <w:top w:val="none" w:sz="0" w:space="0" w:color="auto"/>
            <w:left w:val="none" w:sz="0" w:space="0" w:color="auto"/>
            <w:bottom w:val="none" w:sz="0" w:space="0" w:color="auto"/>
            <w:right w:val="none" w:sz="0" w:space="0" w:color="auto"/>
          </w:divBdr>
          <w:divsChild>
            <w:div w:id="191962461">
              <w:marLeft w:val="0"/>
              <w:marRight w:val="0"/>
              <w:marTop w:val="0"/>
              <w:marBottom w:val="0"/>
              <w:divBdr>
                <w:top w:val="none" w:sz="0" w:space="0" w:color="auto"/>
                <w:left w:val="none" w:sz="0" w:space="0" w:color="auto"/>
                <w:bottom w:val="none" w:sz="0" w:space="0" w:color="auto"/>
                <w:right w:val="none" w:sz="0" w:space="0" w:color="auto"/>
              </w:divBdr>
            </w:div>
            <w:div w:id="890843533">
              <w:marLeft w:val="0"/>
              <w:marRight w:val="0"/>
              <w:marTop w:val="0"/>
              <w:marBottom w:val="0"/>
              <w:divBdr>
                <w:top w:val="none" w:sz="0" w:space="0" w:color="auto"/>
                <w:left w:val="none" w:sz="0" w:space="0" w:color="auto"/>
                <w:bottom w:val="none" w:sz="0" w:space="0" w:color="auto"/>
                <w:right w:val="none" w:sz="0" w:space="0" w:color="auto"/>
              </w:divBdr>
            </w:div>
          </w:divsChild>
        </w:div>
        <w:div w:id="298460653">
          <w:marLeft w:val="0"/>
          <w:marRight w:val="0"/>
          <w:marTop w:val="0"/>
          <w:marBottom w:val="0"/>
          <w:divBdr>
            <w:top w:val="none" w:sz="0" w:space="0" w:color="auto"/>
            <w:left w:val="none" w:sz="0" w:space="0" w:color="auto"/>
            <w:bottom w:val="none" w:sz="0" w:space="0" w:color="auto"/>
            <w:right w:val="none" w:sz="0" w:space="0" w:color="auto"/>
          </w:divBdr>
          <w:divsChild>
            <w:div w:id="2081363673">
              <w:marLeft w:val="0"/>
              <w:marRight w:val="0"/>
              <w:marTop w:val="0"/>
              <w:marBottom w:val="0"/>
              <w:divBdr>
                <w:top w:val="none" w:sz="0" w:space="0" w:color="auto"/>
                <w:left w:val="none" w:sz="0" w:space="0" w:color="auto"/>
                <w:bottom w:val="none" w:sz="0" w:space="0" w:color="auto"/>
                <w:right w:val="none" w:sz="0" w:space="0" w:color="auto"/>
              </w:divBdr>
            </w:div>
          </w:divsChild>
        </w:div>
        <w:div w:id="307320870">
          <w:marLeft w:val="0"/>
          <w:marRight w:val="0"/>
          <w:marTop w:val="0"/>
          <w:marBottom w:val="0"/>
          <w:divBdr>
            <w:top w:val="none" w:sz="0" w:space="0" w:color="auto"/>
            <w:left w:val="none" w:sz="0" w:space="0" w:color="auto"/>
            <w:bottom w:val="none" w:sz="0" w:space="0" w:color="auto"/>
            <w:right w:val="none" w:sz="0" w:space="0" w:color="auto"/>
          </w:divBdr>
          <w:divsChild>
            <w:div w:id="514075330">
              <w:marLeft w:val="0"/>
              <w:marRight w:val="0"/>
              <w:marTop w:val="0"/>
              <w:marBottom w:val="0"/>
              <w:divBdr>
                <w:top w:val="none" w:sz="0" w:space="0" w:color="auto"/>
                <w:left w:val="none" w:sz="0" w:space="0" w:color="auto"/>
                <w:bottom w:val="none" w:sz="0" w:space="0" w:color="auto"/>
                <w:right w:val="none" w:sz="0" w:space="0" w:color="auto"/>
              </w:divBdr>
            </w:div>
            <w:div w:id="2032798931">
              <w:marLeft w:val="0"/>
              <w:marRight w:val="0"/>
              <w:marTop w:val="0"/>
              <w:marBottom w:val="0"/>
              <w:divBdr>
                <w:top w:val="none" w:sz="0" w:space="0" w:color="auto"/>
                <w:left w:val="none" w:sz="0" w:space="0" w:color="auto"/>
                <w:bottom w:val="none" w:sz="0" w:space="0" w:color="auto"/>
                <w:right w:val="none" w:sz="0" w:space="0" w:color="auto"/>
              </w:divBdr>
            </w:div>
            <w:div w:id="2096245173">
              <w:marLeft w:val="0"/>
              <w:marRight w:val="0"/>
              <w:marTop w:val="0"/>
              <w:marBottom w:val="0"/>
              <w:divBdr>
                <w:top w:val="none" w:sz="0" w:space="0" w:color="auto"/>
                <w:left w:val="none" w:sz="0" w:space="0" w:color="auto"/>
                <w:bottom w:val="none" w:sz="0" w:space="0" w:color="auto"/>
                <w:right w:val="none" w:sz="0" w:space="0" w:color="auto"/>
              </w:divBdr>
            </w:div>
          </w:divsChild>
        </w:div>
        <w:div w:id="310866223">
          <w:marLeft w:val="0"/>
          <w:marRight w:val="0"/>
          <w:marTop w:val="0"/>
          <w:marBottom w:val="0"/>
          <w:divBdr>
            <w:top w:val="none" w:sz="0" w:space="0" w:color="auto"/>
            <w:left w:val="none" w:sz="0" w:space="0" w:color="auto"/>
            <w:bottom w:val="none" w:sz="0" w:space="0" w:color="auto"/>
            <w:right w:val="none" w:sz="0" w:space="0" w:color="auto"/>
          </w:divBdr>
          <w:divsChild>
            <w:div w:id="1242135935">
              <w:marLeft w:val="0"/>
              <w:marRight w:val="0"/>
              <w:marTop w:val="0"/>
              <w:marBottom w:val="0"/>
              <w:divBdr>
                <w:top w:val="none" w:sz="0" w:space="0" w:color="auto"/>
                <w:left w:val="none" w:sz="0" w:space="0" w:color="auto"/>
                <w:bottom w:val="none" w:sz="0" w:space="0" w:color="auto"/>
                <w:right w:val="none" w:sz="0" w:space="0" w:color="auto"/>
              </w:divBdr>
            </w:div>
          </w:divsChild>
        </w:div>
        <w:div w:id="326323032">
          <w:marLeft w:val="0"/>
          <w:marRight w:val="0"/>
          <w:marTop w:val="0"/>
          <w:marBottom w:val="0"/>
          <w:divBdr>
            <w:top w:val="none" w:sz="0" w:space="0" w:color="auto"/>
            <w:left w:val="none" w:sz="0" w:space="0" w:color="auto"/>
            <w:bottom w:val="none" w:sz="0" w:space="0" w:color="auto"/>
            <w:right w:val="none" w:sz="0" w:space="0" w:color="auto"/>
          </w:divBdr>
          <w:divsChild>
            <w:div w:id="1974288275">
              <w:marLeft w:val="0"/>
              <w:marRight w:val="0"/>
              <w:marTop w:val="0"/>
              <w:marBottom w:val="0"/>
              <w:divBdr>
                <w:top w:val="none" w:sz="0" w:space="0" w:color="auto"/>
                <w:left w:val="none" w:sz="0" w:space="0" w:color="auto"/>
                <w:bottom w:val="none" w:sz="0" w:space="0" w:color="auto"/>
                <w:right w:val="none" w:sz="0" w:space="0" w:color="auto"/>
              </w:divBdr>
            </w:div>
          </w:divsChild>
        </w:div>
        <w:div w:id="351149294">
          <w:marLeft w:val="0"/>
          <w:marRight w:val="0"/>
          <w:marTop w:val="0"/>
          <w:marBottom w:val="0"/>
          <w:divBdr>
            <w:top w:val="none" w:sz="0" w:space="0" w:color="auto"/>
            <w:left w:val="none" w:sz="0" w:space="0" w:color="auto"/>
            <w:bottom w:val="none" w:sz="0" w:space="0" w:color="auto"/>
            <w:right w:val="none" w:sz="0" w:space="0" w:color="auto"/>
          </w:divBdr>
          <w:divsChild>
            <w:div w:id="185171365">
              <w:marLeft w:val="0"/>
              <w:marRight w:val="0"/>
              <w:marTop w:val="0"/>
              <w:marBottom w:val="0"/>
              <w:divBdr>
                <w:top w:val="none" w:sz="0" w:space="0" w:color="auto"/>
                <w:left w:val="none" w:sz="0" w:space="0" w:color="auto"/>
                <w:bottom w:val="none" w:sz="0" w:space="0" w:color="auto"/>
                <w:right w:val="none" w:sz="0" w:space="0" w:color="auto"/>
              </w:divBdr>
            </w:div>
            <w:div w:id="1287664457">
              <w:marLeft w:val="0"/>
              <w:marRight w:val="0"/>
              <w:marTop w:val="0"/>
              <w:marBottom w:val="0"/>
              <w:divBdr>
                <w:top w:val="none" w:sz="0" w:space="0" w:color="auto"/>
                <w:left w:val="none" w:sz="0" w:space="0" w:color="auto"/>
                <w:bottom w:val="none" w:sz="0" w:space="0" w:color="auto"/>
                <w:right w:val="none" w:sz="0" w:space="0" w:color="auto"/>
              </w:divBdr>
            </w:div>
            <w:div w:id="1502307305">
              <w:marLeft w:val="0"/>
              <w:marRight w:val="0"/>
              <w:marTop w:val="0"/>
              <w:marBottom w:val="0"/>
              <w:divBdr>
                <w:top w:val="none" w:sz="0" w:space="0" w:color="auto"/>
                <w:left w:val="none" w:sz="0" w:space="0" w:color="auto"/>
                <w:bottom w:val="none" w:sz="0" w:space="0" w:color="auto"/>
                <w:right w:val="none" w:sz="0" w:space="0" w:color="auto"/>
              </w:divBdr>
            </w:div>
          </w:divsChild>
        </w:div>
        <w:div w:id="374231695">
          <w:marLeft w:val="0"/>
          <w:marRight w:val="0"/>
          <w:marTop w:val="0"/>
          <w:marBottom w:val="0"/>
          <w:divBdr>
            <w:top w:val="none" w:sz="0" w:space="0" w:color="auto"/>
            <w:left w:val="none" w:sz="0" w:space="0" w:color="auto"/>
            <w:bottom w:val="none" w:sz="0" w:space="0" w:color="auto"/>
            <w:right w:val="none" w:sz="0" w:space="0" w:color="auto"/>
          </w:divBdr>
          <w:divsChild>
            <w:div w:id="785077996">
              <w:marLeft w:val="0"/>
              <w:marRight w:val="0"/>
              <w:marTop w:val="0"/>
              <w:marBottom w:val="0"/>
              <w:divBdr>
                <w:top w:val="none" w:sz="0" w:space="0" w:color="auto"/>
                <w:left w:val="none" w:sz="0" w:space="0" w:color="auto"/>
                <w:bottom w:val="none" w:sz="0" w:space="0" w:color="auto"/>
                <w:right w:val="none" w:sz="0" w:space="0" w:color="auto"/>
              </w:divBdr>
            </w:div>
            <w:div w:id="1104155880">
              <w:marLeft w:val="0"/>
              <w:marRight w:val="0"/>
              <w:marTop w:val="0"/>
              <w:marBottom w:val="0"/>
              <w:divBdr>
                <w:top w:val="none" w:sz="0" w:space="0" w:color="auto"/>
                <w:left w:val="none" w:sz="0" w:space="0" w:color="auto"/>
                <w:bottom w:val="none" w:sz="0" w:space="0" w:color="auto"/>
                <w:right w:val="none" w:sz="0" w:space="0" w:color="auto"/>
              </w:divBdr>
            </w:div>
            <w:div w:id="1292907208">
              <w:marLeft w:val="0"/>
              <w:marRight w:val="0"/>
              <w:marTop w:val="0"/>
              <w:marBottom w:val="0"/>
              <w:divBdr>
                <w:top w:val="none" w:sz="0" w:space="0" w:color="auto"/>
                <w:left w:val="none" w:sz="0" w:space="0" w:color="auto"/>
                <w:bottom w:val="none" w:sz="0" w:space="0" w:color="auto"/>
                <w:right w:val="none" w:sz="0" w:space="0" w:color="auto"/>
              </w:divBdr>
            </w:div>
          </w:divsChild>
        </w:div>
        <w:div w:id="392313138">
          <w:marLeft w:val="0"/>
          <w:marRight w:val="0"/>
          <w:marTop w:val="0"/>
          <w:marBottom w:val="0"/>
          <w:divBdr>
            <w:top w:val="none" w:sz="0" w:space="0" w:color="auto"/>
            <w:left w:val="none" w:sz="0" w:space="0" w:color="auto"/>
            <w:bottom w:val="none" w:sz="0" w:space="0" w:color="auto"/>
            <w:right w:val="none" w:sz="0" w:space="0" w:color="auto"/>
          </w:divBdr>
          <w:divsChild>
            <w:div w:id="775903936">
              <w:marLeft w:val="0"/>
              <w:marRight w:val="0"/>
              <w:marTop w:val="0"/>
              <w:marBottom w:val="0"/>
              <w:divBdr>
                <w:top w:val="none" w:sz="0" w:space="0" w:color="auto"/>
                <w:left w:val="none" w:sz="0" w:space="0" w:color="auto"/>
                <w:bottom w:val="none" w:sz="0" w:space="0" w:color="auto"/>
                <w:right w:val="none" w:sz="0" w:space="0" w:color="auto"/>
              </w:divBdr>
            </w:div>
            <w:div w:id="1291321973">
              <w:marLeft w:val="0"/>
              <w:marRight w:val="0"/>
              <w:marTop w:val="0"/>
              <w:marBottom w:val="0"/>
              <w:divBdr>
                <w:top w:val="none" w:sz="0" w:space="0" w:color="auto"/>
                <w:left w:val="none" w:sz="0" w:space="0" w:color="auto"/>
                <w:bottom w:val="none" w:sz="0" w:space="0" w:color="auto"/>
                <w:right w:val="none" w:sz="0" w:space="0" w:color="auto"/>
              </w:divBdr>
            </w:div>
            <w:div w:id="1506750088">
              <w:marLeft w:val="0"/>
              <w:marRight w:val="0"/>
              <w:marTop w:val="0"/>
              <w:marBottom w:val="0"/>
              <w:divBdr>
                <w:top w:val="none" w:sz="0" w:space="0" w:color="auto"/>
                <w:left w:val="none" w:sz="0" w:space="0" w:color="auto"/>
                <w:bottom w:val="none" w:sz="0" w:space="0" w:color="auto"/>
                <w:right w:val="none" w:sz="0" w:space="0" w:color="auto"/>
              </w:divBdr>
            </w:div>
          </w:divsChild>
        </w:div>
        <w:div w:id="399328405">
          <w:marLeft w:val="0"/>
          <w:marRight w:val="0"/>
          <w:marTop w:val="0"/>
          <w:marBottom w:val="0"/>
          <w:divBdr>
            <w:top w:val="none" w:sz="0" w:space="0" w:color="auto"/>
            <w:left w:val="none" w:sz="0" w:space="0" w:color="auto"/>
            <w:bottom w:val="none" w:sz="0" w:space="0" w:color="auto"/>
            <w:right w:val="none" w:sz="0" w:space="0" w:color="auto"/>
          </w:divBdr>
          <w:divsChild>
            <w:div w:id="169300382">
              <w:marLeft w:val="0"/>
              <w:marRight w:val="0"/>
              <w:marTop w:val="0"/>
              <w:marBottom w:val="0"/>
              <w:divBdr>
                <w:top w:val="none" w:sz="0" w:space="0" w:color="auto"/>
                <w:left w:val="none" w:sz="0" w:space="0" w:color="auto"/>
                <w:bottom w:val="none" w:sz="0" w:space="0" w:color="auto"/>
                <w:right w:val="none" w:sz="0" w:space="0" w:color="auto"/>
              </w:divBdr>
            </w:div>
            <w:div w:id="829373271">
              <w:marLeft w:val="0"/>
              <w:marRight w:val="0"/>
              <w:marTop w:val="0"/>
              <w:marBottom w:val="0"/>
              <w:divBdr>
                <w:top w:val="none" w:sz="0" w:space="0" w:color="auto"/>
                <w:left w:val="none" w:sz="0" w:space="0" w:color="auto"/>
                <w:bottom w:val="none" w:sz="0" w:space="0" w:color="auto"/>
                <w:right w:val="none" w:sz="0" w:space="0" w:color="auto"/>
              </w:divBdr>
            </w:div>
          </w:divsChild>
        </w:div>
        <w:div w:id="441607366">
          <w:marLeft w:val="0"/>
          <w:marRight w:val="0"/>
          <w:marTop w:val="0"/>
          <w:marBottom w:val="0"/>
          <w:divBdr>
            <w:top w:val="none" w:sz="0" w:space="0" w:color="auto"/>
            <w:left w:val="none" w:sz="0" w:space="0" w:color="auto"/>
            <w:bottom w:val="none" w:sz="0" w:space="0" w:color="auto"/>
            <w:right w:val="none" w:sz="0" w:space="0" w:color="auto"/>
          </w:divBdr>
          <w:divsChild>
            <w:div w:id="2038390414">
              <w:marLeft w:val="0"/>
              <w:marRight w:val="0"/>
              <w:marTop w:val="0"/>
              <w:marBottom w:val="0"/>
              <w:divBdr>
                <w:top w:val="none" w:sz="0" w:space="0" w:color="auto"/>
                <w:left w:val="none" w:sz="0" w:space="0" w:color="auto"/>
                <w:bottom w:val="none" w:sz="0" w:space="0" w:color="auto"/>
                <w:right w:val="none" w:sz="0" w:space="0" w:color="auto"/>
              </w:divBdr>
            </w:div>
          </w:divsChild>
        </w:div>
        <w:div w:id="479730369">
          <w:marLeft w:val="0"/>
          <w:marRight w:val="0"/>
          <w:marTop w:val="0"/>
          <w:marBottom w:val="0"/>
          <w:divBdr>
            <w:top w:val="none" w:sz="0" w:space="0" w:color="auto"/>
            <w:left w:val="none" w:sz="0" w:space="0" w:color="auto"/>
            <w:bottom w:val="none" w:sz="0" w:space="0" w:color="auto"/>
            <w:right w:val="none" w:sz="0" w:space="0" w:color="auto"/>
          </w:divBdr>
          <w:divsChild>
            <w:div w:id="101612067">
              <w:marLeft w:val="0"/>
              <w:marRight w:val="0"/>
              <w:marTop w:val="0"/>
              <w:marBottom w:val="0"/>
              <w:divBdr>
                <w:top w:val="none" w:sz="0" w:space="0" w:color="auto"/>
                <w:left w:val="none" w:sz="0" w:space="0" w:color="auto"/>
                <w:bottom w:val="none" w:sz="0" w:space="0" w:color="auto"/>
                <w:right w:val="none" w:sz="0" w:space="0" w:color="auto"/>
              </w:divBdr>
            </w:div>
            <w:div w:id="716707587">
              <w:marLeft w:val="0"/>
              <w:marRight w:val="0"/>
              <w:marTop w:val="0"/>
              <w:marBottom w:val="0"/>
              <w:divBdr>
                <w:top w:val="none" w:sz="0" w:space="0" w:color="auto"/>
                <w:left w:val="none" w:sz="0" w:space="0" w:color="auto"/>
                <w:bottom w:val="none" w:sz="0" w:space="0" w:color="auto"/>
                <w:right w:val="none" w:sz="0" w:space="0" w:color="auto"/>
              </w:divBdr>
            </w:div>
            <w:div w:id="1390687773">
              <w:marLeft w:val="0"/>
              <w:marRight w:val="0"/>
              <w:marTop w:val="0"/>
              <w:marBottom w:val="0"/>
              <w:divBdr>
                <w:top w:val="none" w:sz="0" w:space="0" w:color="auto"/>
                <w:left w:val="none" w:sz="0" w:space="0" w:color="auto"/>
                <w:bottom w:val="none" w:sz="0" w:space="0" w:color="auto"/>
                <w:right w:val="none" w:sz="0" w:space="0" w:color="auto"/>
              </w:divBdr>
            </w:div>
          </w:divsChild>
        </w:div>
        <w:div w:id="488642959">
          <w:marLeft w:val="0"/>
          <w:marRight w:val="0"/>
          <w:marTop w:val="0"/>
          <w:marBottom w:val="0"/>
          <w:divBdr>
            <w:top w:val="none" w:sz="0" w:space="0" w:color="auto"/>
            <w:left w:val="none" w:sz="0" w:space="0" w:color="auto"/>
            <w:bottom w:val="none" w:sz="0" w:space="0" w:color="auto"/>
            <w:right w:val="none" w:sz="0" w:space="0" w:color="auto"/>
          </w:divBdr>
          <w:divsChild>
            <w:div w:id="391655581">
              <w:marLeft w:val="0"/>
              <w:marRight w:val="0"/>
              <w:marTop w:val="0"/>
              <w:marBottom w:val="0"/>
              <w:divBdr>
                <w:top w:val="none" w:sz="0" w:space="0" w:color="auto"/>
                <w:left w:val="none" w:sz="0" w:space="0" w:color="auto"/>
                <w:bottom w:val="none" w:sz="0" w:space="0" w:color="auto"/>
                <w:right w:val="none" w:sz="0" w:space="0" w:color="auto"/>
              </w:divBdr>
            </w:div>
          </w:divsChild>
        </w:div>
        <w:div w:id="489709223">
          <w:marLeft w:val="0"/>
          <w:marRight w:val="0"/>
          <w:marTop w:val="0"/>
          <w:marBottom w:val="0"/>
          <w:divBdr>
            <w:top w:val="none" w:sz="0" w:space="0" w:color="auto"/>
            <w:left w:val="none" w:sz="0" w:space="0" w:color="auto"/>
            <w:bottom w:val="none" w:sz="0" w:space="0" w:color="auto"/>
            <w:right w:val="none" w:sz="0" w:space="0" w:color="auto"/>
          </w:divBdr>
          <w:divsChild>
            <w:div w:id="850945888">
              <w:marLeft w:val="0"/>
              <w:marRight w:val="0"/>
              <w:marTop w:val="0"/>
              <w:marBottom w:val="0"/>
              <w:divBdr>
                <w:top w:val="none" w:sz="0" w:space="0" w:color="auto"/>
                <w:left w:val="none" w:sz="0" w:space="0" w:color="auto"/>
                <w:bottom w:val="none" w:sz="0" w:space="0" w:color="auto"/>
                <w:right w:val="none" w:sz="0" w:space="0" w:color="auto"/>
              </w:divBdr>
            </w:div>
            <w:div w:id="1461455310">
              <w:marLeft w:val="0"/>
              <w:marRight w:val="0"/>
              <w:marTop w:val="0"/>
              <w:marBottom w:val="0"/>
              <w:divBdr>
                <w:top w:val="none" w:sz="0" w:space="0" w:color="auto"/>
                <w:left w:val="none" w:sz="0" w:space="0" w:color="auto"/>
                <w:bottom w:val="none" w:sz="0" w:space="0" w:color="auto"/>
                <w:right w:val="none" w:sz="0" w:space="0" w:color="auto"/>
              </w:divBdr>
            </w:div>
            <w:div w:id="1851529412">
              <w:marLeft w:val="0"/>
              <w:marRight w:val="0"/>
              <w:marTop w:val="0"/>
              <w:marBottom w:val="0"/>
              <w:divBdr>
                <w:top w:val="none" w:sz="0" w:space="0" w:color="auto"/>
                <w:left w:val="none" w:sz="0" w:space="0" w:color="auto"/>
                <w:bottom w:val="none" w:sz="0" w:space="0" w:color="auto"/>
                <w:right w:val="none" w:sz="0" w:space="0" w:color="auto"/>
              </w:divBdr>
            </w:div>
          </w:divsChild>
        </w:div>
        <w:div w:id="496238767">
          <w:marLeft w:val="0"/>
          <w:marRight w:val="0"/>
          <w:marTop w:val="0"/>
          <w:marBottom w:val="0"/>
          <w:divBdr>
            <w:top w:val="none" w:sz="0" w:space="0" w:color="auto"/>
            <w:left w:val="none" w:sz="0" w:space="0" w:color="auto"/>
            <w:bottom w:val="none" w:sz="0" w:space="0" w:color="auto"/>
            <w:right w:val="none" w:sz="0" w:space="0" w:color="auto"/>
          </w:divBdr>
          <w:divsChild>
            <w:div w:id="2127041935">
              <w:marLeft w:val="0"/>
              <w:marRight w:val="0"/>
              <w:marTop w:val="0"/>
              <w:marBottom w:val="0"/>
              <w:divBdr>
                <w:top w:val="none" w:sz="0" w:space="0" w:color="auto"/>
                <w:left w:val="none" w:sz="0" w:space="0" w:color="auto"/>
                <w:bottom w:val="none" w:sz="0" w:space="0" w:color="auto"/>
                <w:right w:val="none" w:sz="0" w:space="0" w:color="auto"/>
              </w:divBdr>
            </w:div>
          </w:divsChild>
        </w:div>
        <w:div w:id="555052030">
          <w:marLeft w:val="0"/>
          <w:marRight w:val="0"/>
          <w:marTop w:val="0"/>
          <w:marBottom w:val="0"/>
          <w:divBdr>
            <w:top w:val="none" w:sz="0" w:space="0" w:color="auto"/>
            <w:left w:val="none" w:sz="0" w:space="0" w:color="auto"/>
            <w:bottom w:val="none" w:sz="0" w:space="0" w:color="auto"/>
            <w:right w:val="none" w:sz="0" w:space="0" w:color="auto"/>
          </w:divBdr>
          <w:divsChild>
            <w:div w:id="545607636">
              <w:marLeft w:val="0"/>
              <w:marRight w:val="0"/>
              <w:marTop w:val="0"/>
              <w:marBottom w:val="0"/>
              <w:divBdr>
                <w:top w:val="none" w:sz="0" w:space="0" w:color="auto"/>
                <w:left w:val="none" w:sz="0" w:space="0" w:color="auto"/>
                <w:bottom w:val="none" w:sz="0" w:space="0" w:color="auto"/>
                <w:right w:val="none" w:sz="0" w:space="0" w:color="auto"/>
              </w:divBdr>
            </w:div>
          </w:divsChild>
        </w:div>
        <w:div w:id="555699840">
          <w:marLeft w:val="0"/>
          <w:marRight w:val="0"/>
          <w:marTop w:val="0"/>
          <w:marBottom w:val="0"/>
          <w:divBdr>
            <w:top w:val="none" w:sz="0" w:space="0" w:color="auto"/>
            <w:left w:val="none" w:sz="0" w:space="0" w:color="auto"/>
            <w:bottom w:val="none" w:sz="0" w:space="0" w:color="auto"/>
            <w:right w:val="none" w:sz="0" w:space="0" w:color="auto"/>
          </w:divBdr>
          <w:divsChild>
            <w:div w:id="1050574334">
              <w:marLeft w:val="0"/>
              <w:marRight w:val="0"/>
              <w:marTop w:val="0"/>
              <w:marBottom w:val="0"/>
              <w:divBdr>
                <w:top w:val="none" w:sz="0" w:space="0" w:color="auto"/>
                <w:left w:val="none" w:sz="0" w:space="0" w:color="auto"/>
                <w:bottom w:val="none" w:sz="0" w:space="0" w:color="auto"/>
                <w:right w:val="none" w:sz="0" w:space="0" w:color="auto"/>
              </w:divBdr>
            </w:div>
            <w:div w:id="1553806244">
              <w:marLeft w:val="0"/>
              <w:marRight w:val="0"/>
              <w:marTop w:val="0"/>
              <w:marBottom w:val="0"/>
              <w:divBdr>
                <w:top w:val="none" w:sz="0" w:space="0" w:color="auto"/>
                <w:left w:val="none" w:sz="0" w:space="0" w:color="auto"/>
                <w:bottom w:val="none" w:sz="0" w:space="0" w:color="auto"/>
                <w:right w:val="none" w:sz="0" w:space="0" w:color="auto"/>
              </w:divBdr>
            </w:div>
          </w:divsChild>
        </w:div>
        <w:div w:id="564074634">
          <w:marLeft w:val="0"/>
          <w:marRight w:val="0"/>
          <w:marTop w:val="0"/>
          <w:marBottom w:val="0"/>
          <w:divBdr>
            <w:top w:val="none" w:sz="0" w:space="0" w:color="auto"/>
            <w:left w:val="none" w:sz="0" w:space="0" w:color="auto"/>
            <w:bottom w:val="none" w:sz="0" w:space="0" w:color="auto"/>
            <w:right w:val="none" w:sz="0" w:space="0" w:color="auto"/>
          </w:divBdr>
          <w:divsChild>
            <w:div w:id="1083646479">
              <w:marLeft w:val="0"/>
              <w:marRight w:val="0"/>
              <w:marTop w:val="0"/>
              <w:marBottom w:val="0"/>
              <w:divBdr>
                <w:top w:val="none" w:sz="0" w:space="0" w:color="auto"/>
                <w:left w:val="none" w:sz="0" w:space="0" w:color="auto"/>
                <w:bottom w:val="none" w:sz="0" w:space="0" w:color="auto"/>
                <w:right w:val="none" w:sz="0" w:space="0" w:color="auto"/>
              </w:divBdr>
            </w:div>
          </w:divsChild>
        </w:div>
        <w:div w:id="598215668">
          <w:marLeft w:val="0"/>
          <w:marRight w:val="0"/>
          <w:marTop w:val="0"/>
          <w:marBottom w:val="0"/>
          <w:divBdr>
            <w:top w:val="none" w:sz="0" w:space="0" w:color="auto"/>
            <w:left w:val="none" w:sz="0" w:space="0" w:color="auto"/>
            <w:bottom w:val="none" w:sz="0" w:space="0" w:color="auto"/>
            <w:right w:val="none" w:sz="0" w:space="0" w:color="auto"/>
          </w:divBdr>
          <w:divsChild>
            <w:div w:id="251816458">
              <w:marLeft w:val="0"/>
              <w:marRight w:val="0"/>
              <w:marTop w:val="0"/>
              <w:marBottom w:val="0"/>
              <w:divBdr>
                <w:top w:val="none" w:sz="0" w:space="0" w:color="auto"/>
                <w:left w:val="none" w:sz="0" w:space="0" w:color="auto"/>
                <w:bottom w:val="none" w:sz="0" w:space="0" w:color="auto"/>
                <w:right w:val="none" w:sz="0" w:space="0" w:color="auto"/>
              </w:divBdr>
            </w:div>
          </w:divsChild>
        </w:div>
        <w:div w:id="646132776">
          <w:marLeft w:val="0"/>
          <w:marRight w:val="0"/>
          <w:marTop w:val="0"/>
          <w:marBottom w:val="0"/>
          <w:divBdr>
            <w:top w:val="none" w:sz="0" w:space="0" w:color="auto"/>
            <w:left w:val="none" w:sz="0" w:space="0" w:color="auto"/>
            <w:bottom w:val="none" w:sz="0" w:space="0" w:color="auto"/>
            <w:right w:val="none" w:sz="0" w:space="0" w:color="auto"/>
          </w:divBdr>
          <w:divsChild>
            <w:div w:id="209657419">
              <w:marLeft w:val="0"/>
              <w:marRight w:val="0"/>
              <w:marTop w:val="0"/>
              <w:marBottom w:val="0"/>
              <w:divBdr>
                <w:top w:val="none" w:sz="0" w:space="0" w:color="auto"/>
                <w:left w:val="none" w:sz="0" w:space="0" w:color="auto"/>
                <w:bottom w:val="none" w:sz="0" w:space="0" w:color="auto"/>
                <w:right w:val="none" w:sz="0" w:space="0" w:color="auto"/>
              </w:divBdr>
            </w:div>
            <w:div w:id="618533178">
              <w:marLeft w:val="0"/>
              <w:marRight w:val="0"/>
              <w:marTop w:val="0"/>
              <w:marBottom w:val="0"/>
              <w:divBdr>
                <w:top w:val="none" w:sz="0" w:space="0" w:color="auto"/>
                <w:left w:val="none" w:sz="0" w:space="0" w:color="auto"/>
                <w:bottom w:val="none" w:sz="0" w:space="0" w:color="auto"/>
                <w:right w:val="none" w:sz="0" w:space="0" w:color="auto"/>
              </w:divBdr>
            </w:div>
            <w:div w:id="1732195589">
              <w:marLeft w:val="0"/>
              <w:marRight w:val="0"/>
              <w:marTop w:val="0"/>
              <w:marBottom w:val="0"/>
              <w:divBdr>
                <w:top w:val="none" w:sz="0" w:space="0" w:color="auto"/>
                <w:left w:val="none" w:sz="0" w:space="0" w:color="auto"/>
                <w:bottom w:val="none" w:sz="0" w:space="0" w:color="auto"/>
                <w:right w:val="none" w:sz="0" w:space="0" w:color="auto"/>
              </w:divBdr>
            </w:div>
          </w:divsChild>
        </w:div>
        <w:div w:id="653877429">
          <w:marLeft w:val="0"/>
          <w:marRight w:val="0"/>
          <w:marTop w:val="0"/>
          <w:marBottom w:val="0"/>
          <w:divBdr>
            <w:top w:val="none" w:sz="0" w:space="0" w:color="auto"/>
            <w:left w:val="none" w:sz="0" w:space="0" w:color="auto"/>
            <w:bottom w:val="none" w:sz="0" w:space="0" w:color="auto"/>
            <w:right w:val="none" w:sz="0" w:space="0" w:color="auto"/>
          </w:divBdr>
          <w:divsChild>
            <w:div w:id="1375034285">
              <w:marLeft w:val="0"/>
              <w:marRight w:val="0"/>
              <w:marTop w:val="0"/>
              <w:marBottom w:val="0"/>
              <w:divBdr>
                <w:top w:val="none" w:sz="0" w:space="0" w:color="auto"/>
                <w:left w:val="none" w:sz="0" w:space="0" w:color="auto"/>
                <w:bottom w:val="none" w:sz="0" w:space="0" w:color="auto"/>
                <w:right w:val="none" w:sz="0" w:space="0" w:color="auto"/>
              </w:divBdr>
            </w:div>
          </w:divsChild>
        </w:div>
        <w:div w:id="684597757">
          <w:marLeft w:val="0"/>
          <w:marRight w:val="0"/>
          <w:marTop w:val="0"/>
          <w:marBottom w:val="0"/>
          <w:divBdr>
            <w:top w:val="none" w:sz="0" w:space="0" w:color="auto"/>
            <w:left w:val="none" w:sz="0" w:space="0" w:color="auto"/>
            <w:bottom w:val="none" w:sz="0" w:space="0" w:color="auto"/>
            <w:right w:val="none" w:sz="0" w:space="0" w:color="auto"/>
          </w:divBdr>
          <w:divsChild>
            <w:div w:id="614943730">
              <w:marLeft w:val="0"/>
              <w:marRight w:val="0"/>
              <w:marTop w:val="0"/>
              <w:marBottom w:val="0"/>
              <w:divBdr>
                <w:top w:val="none" w:sz="0" w:space="0" w:color="auto"/>
                <w:left w:val="none" w:sz="0" w:space="0" w:color="auto"/>
                <w:bottom w:val="none" w:sz="0" w:space="0" w:color="auto"/>
                <w:right w:val="none" w:sz="0" w:space="0" w:color="auto"/>
              </w:divBdr>
            </w:div>
          </w:divsChild>
        </w:div>
        <w:div w:id="684945411">
          <w:marLeft w:val="0"/>
          <w:marRight w:val="0"/>
          <w:marTop w:val="0"/>
          <w:marBottom w:val="0"/>
          <w:divBdr>
            <w:top w:val="none" w:sz="0" w:space="0" w:color="auto"/>
            <w:left w:val="none" w:sz="0" w:space="0" w:color="auto"/>
            <w:bottom w:val="none" w:sz="0" w:space="0" w:color="auto"/>
            <w:right w:val="none" w:sz="0" w:space="0" w:color="auto"/>
          </w:divBdr>
          <w:divsChild>
            <w:div w:id="1006904487">
              <w:marLeft w:val="0"/>
              <w:marRight w:val="0"/>
              <w:marTop w:val="0"/>
              <w:marBottom w:val="0"/>
              <w:divBdr>
                <w:top w:val="none" w:sz="0" w:space="0" w:color="auto"/>
                <w:left w:val="none" w:sz="0" w:space="0" w:color="auto"/>
                <w:bottom w:val="none" w:sz="0" w:space="0" w:color="auto"/>
                <w:right w:val="none" w:sz="0" w:space="0" w:color="auto"/>
              </w:divBdr>
            </w:div>
          </w:divsChild>
        </w:div>
        <w:div w:id="717970077">
          <w:marLeft w:val="0"/>
          <w:marRight w:val="0"/>
          <w:marTop w:val="0"/>
          <w:marBottom w:val="0"/>
          <w:divBdr>
            <w:top w:val="none" w:sz="0" w:space="0" w:color="auto"/>
            <w:left w:val="none" w:sz="0" w:space="0" w:color="auto"/>
            <w:bottom w:val="none" w:sz="0" w:space="0" w:color="auto"/>
            <w:right w:val="none" w:sz="0" w:space="0" w:color="auto"/>
          </w:divBdr>
          <w:divsChild>
            <w:div w:id="1276518523">
              <w:marLeft w:val="0"/>
              <w:marRight w:val="0"/>
              <w:marTop w:val="0"/>
              <w:marBottom w:val="0"/>
              <w:divBdr>
                <w:top w:val="none" w:sz="0" w:space="0" w:color="auto"/>
                <w:left w:val="none" w:sz="0" w:space="0" w:color="auto"/>
                <w:bottom w:val="none" w:sz="0" w:space="0" w:color="auto"/>
                <w:right w:val="none" w:sz="0" w:space="0" w:color="auto"/>
              </w:divBdr>
            </w:div>
          </w:divsChild>
        </w:div>
        <w:div w:id="720056074">
          <w:marLeft w:val="0"/>
          <w:marRight w:val="0"/>
          <w:marTop w:val="0"/>
          <w:marBottom w:val="0"/>
          <w:divBdr>
            <w:top w:val="none" w:sz="0" w:space="0" w:color="auto"/>
            <w:left w:val="none" w:sz="0" w:space="0" w:color="auto"/>
            <w:bottom w:val="none" w:sz="0" w:space="0" w:color="auto"/>
            <w:right w:val="none" w:sz="0" w:space="0" w:color="auto"/>
          </w:divBdr>
          <w:divsChild>
            <w:div w:id="1400983639">
              <w:marLeft w:val="0"/>
              <w:marRight w:val="0"/>
              <w:marTop w:val="0"/>
              <w:marBottom w:val="0"/>
              <w:divBdr>
                <w:top w:val="none" w:sz="0" w:space="0" w:color="auto"/>
                <w:left w:val="none" w:sz="0" w:space="0" w:color="auto"/>
                <w:bottom w:val="none" w:sz="0" w:space="0" w:color="auto"/>
                <w:right w:val="none" w:sz="0" w:space="0" w:color="auto"/>
              </w:divBdr>
            </w:div>
          </w:divsChild>
        </w:div>
        <w:div w:id="722287100">
          <w:marLeft w:val="0"/>
          <w:marRight w:val="0"/>
          <w:marTop w:val="0"/>
          <w:marBottom w:val="0"/>
          <w:divBdr>
            <w:top w:val="none" w:sz="0" w:space="0" w:color="auto"/>
            <w:left w:val="none" w:sz="0" w:space="0" w:color="auto"/>
            <w:bottom w:val="none" w:sz="0" w:space="0" w:color="auto"/>
            <w:right w:val="none" w:sz="0" w:space="0" w:color="auto"/>
          </w:divBdr>
          <w:divsChild>
            <w:div w:id="165443987">
              <w:marLeft w:val="0"/>
              <w:marRight w:val="0"/>
              <w:marTop w:val="0"/>
              <w:marBottom w:val="0"/>
              <w:divBdr>
                <w:top w:val="none" w:sz="0" w:space="0" w:color="auto"/>
                <w:left w:val="none" w:sz="0" w:space="0" w:color="auto"/>
                <w:bottom w:val="none" w:sz="0" w:space="0" w:color="auto"/>
                <w:right w:val="none" w:sz="0" w:space="0" w:color="auto"/>
              </w:divBdr>
            </w:div>
          </w:divsChild>
        </w:div>
        <w:div w:id="725375789">
          <w:marLeft w:val="0"/>
          <w:marRight w:val="0"/>
          <w:marTop w:val="0"/>
          <w:marBottom w:val="0"/>
          <w:divBdr>
            <w:top w:val="none" w:sz="0" w:space="0" w:color="auto"/>
            <w:left w:val="none" w:sz="0" w:space="0" w:color="auto"/>
            <w:bottom w:val="none" w:sz="0" w:space="0" w:color="auto"/>
            <w:right w:val="none" w:sz="0" w:space="0" w:color="auto"/>
          </w:divBdr>
          <w:divsChild>
            <w:div w:id="1847865392">
              <w:marLeft w:val="0"/>
              <w:marRight w:val="0"/>
              <w:marTop w:val="0"/>
              <w:marBottom w:val="0"/>
              <w:divBdr>
                <w:top w:val="none" w:sz="0" w:space="0" w:color="auto"/>
                <w:left w:val="none" w:sz="0" w:space="0" w:color="auto"/>
                <w:bottom w:val="none" w:sz="0" w:space="0" w:color="auto"/>
                <w:right w:val="none" w:sz="0" w:space="0" w:color="auto"/>
              </w:divBdr>
            </w:div>
          </w:divsChild>
        </w:div>
        <w:div w:id="742022047">
          <w:marLeft w:val="0"/>
          <w:marRight w:val="0"/>
          <w:marTop w:val="0"/>
          <w:marBottom w:val="0"/>
          <w:divBdr>
            <w:top w:val="none" w:sz="0" w:space="0" w:color="auto"/>
            <w:left w:val="none" w:sz="0" w:space="0" w:color="auto"/>
            <w:bottom w:val="none" w:sz="0" w:space="0" w:color="auto"/>
            <w:right w:val="none" w:sz="0" w:space="0" w:color="auto"/>
          </w:divBdr>
          <w:divsChild>
            <w:div w:id="746537690">
              <w:marLeft w:val="0"/>
              <w:marRight w:val="0"/>
              <w:marTop w:val="0"/>
              <w:marBottom w:val="0"/>
              <w:divBdr>
                <w:top w:val="none" w:sz="0" w:space="0" w:color="auto"/>
                <w:left w:val="none" w:sz="0" w:space="0" w:color="auto"/>
                <w:bottom w:val="none" w:sz="0" w:space="0" w:color="auto"/>
                <w:right w:val="none" w:sz="0" w:space="0" w:color="auto"/>
              </w:divBdr>
            </w:div>
            <w:div w:id="1396853076">
              <w:marLeft w:val="0"/>
              <w:marRight w:val="0"/>
              <w:marTop w:val="0"/>
              <w:marBottom w:val="0"/>
              <w:divBdr>
                <w:top w:val="none" w:sz="0" w:space="0" w:color="auto"/>
                <w:left w:val="none" w:sz="0" w:space="0" w:color="auto"/>
                <w:bottom w:val="none" w:sz="0" w:space="0" w:color="auto"/>
                <w:right w:val="none" w:sz="0" w:space="0" w:color="auto"/>
              </w:divBdr>
            </w:div>
          </w:divsChild>
        </w:div>
        <w:div w:id="746340607">
          <w:marLeft w:val="0"/>
          <w:marRight w:val="0"/>
          <w:marTop w:val="0"/>
          <w:marBottom w:val="0"/>
          <w:divBdr>
            <w:top w:val="none" w:sz="0" w:space="0" w:color="auto"/>
            <w:left w:val="none" w:sz="0" w:space="0" w:color="auto"/>
            <w:bottom w:val="none" w:sz="0" w:space="0" w:color="auto"/>
            <w:right w:val="none" w:sz="0" w:space="0" w:color="auto"/>
          </w:divBdr>
          <w:divsChild>
            <w:div w:id="1652296572">
              <w:marLeft w:val="0"/>
              <w:marRight w:val="0"/>
              <w:marTop w:val="0"/>
              <w:marBottom w:val="0"/>
              <w:divBdr>
                <w:top w:val="none" w:sz="0" w:space="0" w:color="auto"/>
                <w:left w:val="none" w:sz="0" w:space="0" w:color="auto"/>
                <w:bottom w:val="none" w:sz="0" w:space="0" w:color="auto"/>
                <w:right w:val="none" w:sz="0" w:space="0" w:color="auto"/>
              </w:divBdr>
            </w:div>
          </w:divsChild>
        </w:div>
        <w:div w:id="749893000">
          <w:marLeft w:val="0"/>
          <w:marRight w:val="0"/>
          <w:marTop w:val="0"/>
          <w:marBottom w:val="0"/>
          <w:divBdr>
            <w:top w:val="none" w:sz="0" w:space="0" w:color="auto"/>
            <w:left w:val="none" w:sz="0" w:space="0" w:color="auto"/>
            <w:bottom w:val="none" w:sz="0" w:space="0" w:color="auto"/>
            <w:right w:val="none" w:sz="0" w:space="0" w:color="auto"/>
          </w:divBdr>
          <w:divsChild>
            <w:div w:id="800730938">
              <w:marLeft w:val="0"/>
              <w:marRight w:val="0"/>
              <w:marTop w:val="0"/>
              <w:marBottom w:val="0"/>
              <w:divBdr>
                <w:top w:val="none" w:sz="0" w:space="0" w:color="auto"/>
                <w:left w:val="none" w:sz="0" w:space="0" w:color="auto"/>
                <w:bottom w:val="none" w:sz="0" w:space="0" w:color="auto"/>
                <w:right w:val="none" w:sz="0" w:space="0" w:color="auto"/>
              </w:divBdr>
            </w:div>
            <w:div w:id="1354378368">
              <w:marLeft w:val="0"/>
              <w:marRight w:val="0"/>
              <w:marTop w:val="0"/>
              <w:marBottom w:val="0"/>
              <w:divBdr>
                <w:top w:val="none" w:sz="0" w:space="0" w:color="auto"/>
                <w:left w:val="none" w:sz="0" w:space="0" w:color="auto"/>
                <w:bottom w:val="none" w:sz="0" w:space="0" w:color="auto"/>
                <w:right w:val="none" w:sz="0" w:space="0" w:color="auto"/>
              </w:divBdr>
            </w:div>
            <w:div w:id="1397047489">
              <w:marLeft w:val="0"/>
              <w:marRight w:val="0"/>
              <w:marTop w:val="0"/>
              <w:marBottom w:val="0"/>
              <w:divBdr>
                <w:top w:val="none" w:sz="0" w:space="0" w:color="auto"/>
                <w:left w:val="none" w:sz="0" w:space="0" w:color="auto"/>
                <w:bottom w:val="none" w:sz="0" w:space="0" w:color="auto"/>
                <w:right w:val="none" w:sz="0" w:space="0" w:color="auto"/>
              </w:divBdr>
            </w:div>
          </w:divsChild>
        </w:div>
        <w:div w:id="760489468">
          <w:marLeft w:val="0"/>
          <w:marRight w:val="0"/>
          <w:marTop w:val="0"/>
          <w:marBottom w:val="0"/>
          <w:divBdr>
            <w:top w:val="none" w:sz="0" w:space="0" w:color="auto"/>
            <w:left w:val="none" w:sz="0" w:space="0" w:color="auto"/>
            <w:bottom w:val="none" w:sz="0" w:space="0" w:color="auto"/>
            <w:right w:val="none" w:sz="0" w:space="0" w:color="auto"/>
          </w:divBdr>
          <w:divsChild>
            <w:div w:id="1008144181">
              <w:marLeft w:val="0"/>
              <w:marRight w:val="0"/>
              <w:marTop w:val="0"/>
              <w:marBottom w:val="0"/>
              <w:divBdr>
                <w:top w:val="none" w:sz="0" w:space="0" w:color="auto"/>
                <w:left w:val="none" w:sz="0" w:space="0" w:color="auto"/>
                <w:bottom w:val="none" w:sz="0" w:space="0" w:color="auto"/>
                <w:right w:val="none" w:sz="0" w:space="0" w:color="auto"/>
              </w:divBdr>
            </w:div>
            <w:div w:id="1839072251">
              <w:marLeft w:val="0"/>
              <w:marRight w:val="0"/>
              <w:marTop w:val="0"/>
              <w:marBottom w:val="0"/>
              <w:divBdr>
                <w:top w:val="none" w:sz="0" w:space="0" w:color="auto"/>
                <w:left w:val="none" w:sz="0" w:space="0" w:color="auto"/>
                <w:bottom w:val="none" w:sz="0" w:space="0" w:color="auto"/>
                <w:right w:val="none" w:sz="0" w:space="0" w:color="auto"/>
              </w:divBdr>
            </w:div>
          </w:divsChild>
        </w:div>
        <w:div w:id="769084062">
          <w:marLeft w:val="0"/>
          <w:marRight w:val="0"/>
          <w:marTop w:val="0"/>
          <w:marBottom w:val="0"/>
          <w:divBdr>
            <w:top w:val="none" w:sz="0" w:space="0" w:color="auto"/>
            <w:left w:val="none" w:sz="0" w:space="0" w:color="auto"/>
            <w:bottom w:val="none" w:sz="0" w:space="0" w:color="auto"/>
            <w:right w:val="none" w:sz="0" w:space="0" w:color="auto"/>
          </w:divBdr>
          <w:divsChild>
            <w:div w:id="1480152058">
              <w:marLeft w:val="0"/>
              <w:marRight w:val="0"/>
              <w:marTop w:val="0"/>
              <w:marBottom w:val="0"/>
              <w:divBdr>
                <w:top w:val="none" w:sz="0" w:space="0" w:color="auto"/>
                <w:left w:val="none" w:sz="0" w:space="0" w:color="auto"/>
                <w:bottom w:val="none" w:sz="0" w:space="0" w:color="auto"/>
                <w:right w:val="none" w:sz="0" w:space="0" w:color="auto"/>
              </w:divBdr>
            </w:div>
          </w:divsChild>
        </w:div>
        <w:div w:id="770396557">
          <w:marLeft w:val="0"/>
          <w:marRight w:val="0"/>
          <w:marTop w:val="0"/>
          <w:marBottom w:val="0"/>
          <w:divBdr>
            <w:top w:val="none" w:sz="0" w:space="0" w:color="auto"/>
            <w:left w:val="none" w:sz="0" w:space="0" w:color="auto"/>
            <w:bottom w:val="none" w:sz="0" w:space="0" w:color="auto"/>
            <w:right w:val="none" w:sz="0" w:space="0" w:color="auto"/>
          </w:divBdr>
          <w:divsChild>
            <w:div w:id="218244653">
              <w:marLeft w:val="0"/>
              <w:marRight w:val="0"/>
              <w:marTop w:val="0"/>
              <w:marBottom w:val="0"/>
              <w:divBdr>
                <w:top w:val="none" w:sz="0" w:space="0" w:color="auto"/>
                <w:left w:val="none" w:sz="0" w:space="0" w:color="auto"/>
                <w:bottom w:val="none" w:sz="0" w:space="0" w:color="auto"/>
                <w:right w:val="none" w:sz="0" w:space="0" w:color="auto"/>
              </w:divBdr>
            </w:div>
          </w:divsChild>
        </w:div>
        <w:div w:id="773091067">
          <w:marLeft w:val="0"/>
          <w:marRight w:val="0"/>
          <w:marTop w:val="0"/>
          <w:marBottom w:val="0"/>
          <w:divBdr>
            <w:top w:val="none" w:sz="0" w:space="0" w:color="auto"/>
            <w:left w:val="none" w:sz="0" w:space="0" w:color="auto"/>
            <w:bottom w:val="none" w:sz="0" w:space="0" w:color="auto"/>
            <w:right w:val="none" w:sz="0" w:space="0" w:color="auto"/>
          </w:divBdr>
          <w:divsChild>
            <w:div w:id="102499653">
              <w:marLeft w:val="0"/>
              <w:marRight w:val="0"/>
              <w:marTop w:val="0"/>
              <w:marBottom w:val="0"/>
              <w:divBdr>
                <w:top w:val="none" w:sz="0" w:space="0" w:color="auto"/>
                <w:left w:val="none" w:sz="0" w:space="0" w:color="auto"/>
                <w:bottom w:val="none" w:sz="0" w:space="0" w:color="auto"/>
                <w:right w:val="none" w:sz="0" w:space="0" w:color="auto"/>
              </w:divBdr>
            </w:div>
            <w:div w:id="1272081379">
              <w:marLeft w:val="0"/>
              <w:marRight w:val="0"/>
              <w:marTop w:val="0"/>
              <w:marBottom w:val="0"/>
              <w:divBdr>
                <w:top w:val="none" w:sz="0" w:space="0" w:color="auto"/>
                <w:left w:val="none" w:sz="0" w:space="0" w:color="auto"/>
                <w:bottom w:val="none" w:sz="0" w:space="0" w:color="auto"/>
                <w:right w:val="none" w:sz="0" w:space="0" w:color="auto"/>
              </w:divBdr>
            </w:div>
            <w:div w:id="2099475476">
              <w:marLeft w:val="0"/>
              <w:marRight w:val="0"/>
              <w:marTop w:val="0"/>
              <w:marBottom w:val="0"/>
              <w:divBdr>
                <w:top w:val="none" w:sz="0" w:space="0" w:color="auto"/>
                <w:left w:val="none" w:sz="0" w:space="0" w:color="auto"/>
                <w:bottom w:val="none" w:sz="0" w:space="0" w:color="auto"/>
                <w:right w:val="none" w:sz="0" w:space="0" w:color="auto"/>
              </w:divBdr>
            </w:div>
          </w:divsChild>
        </w:div>
        <w:div w:id="796677248">
          <w:marLeft w:val="0"/>
          <w:marRight w:val="0"/>
          <w:marTop w:val="0"/>
          <w:marBottom w:val="0"/>
          <w:divBdr>
            <w:top w:val="none" w:sz="0" w:space="0" w:color="auto"/>
            <w:left w:val="none" w:sz="0" w:space="0" w:color="auto"/>
            <w:bottom w:val="none" w:sz="0" w:space="0" w:color="auto"/>
            <w:right w:val="none" w:sz="0" w:space="0" w:color="auto"/>
          </w:divBdr>
          <w:divsChild>
            <w:div w:id="325941201">
              <w:marLeft w:val="0"/>
              <w:marRight w:val="0"/>
              <w:marTop w:val="0"/>
              <w:marBottom w:val="0"/>
              <w:divBdr>
                <w:top w:val="none" w:sz="0" w:space="0" w:color="auto"/>
                <w:left w:val="none" w:sz="0" w:space="0" w:color="auto"/>
                <w:bottom w:val="none" w:sz="0" w:space="0" w:color="auto"/>
                <w:right w:val="none" w:sz="0" w:space="0" w:color="auto"/>
              </w:divBdr>
            </w:div>
          </w:divsChild>
        </w:div>
        <w:div w:id="806169075">
          <w:marLeft w:val="0"/>
          <w:marRight w:val="0"/>
          <w:marTop w:val="0"/>
          <w:marBottom w:val="0"/>
          <w:divBdr>
            <w:top w:val="none" w:sz="0" w:space="0" w:color="auto"/>
            <w:left w:val="none" w:sz="0" w:space="0" w:color="auto"/>
            <w:bottom w:val="none" w:sz="0" w:space="0" w:color="auto"/>
            <w:right w:val="none" w:sz="0" w:space="0" w:color="auto"/>
          </w:divBdr>
          <w:divsChild>
            <w:div w:id="1872960862">
              <w:marLeft w:val="0"/>
              <w:marRight w:val="0"/>
              <w:marTop w:val="0"/>
              <w:marBottom w:val="0"/>
              <w:divBdr>
                <w:top w:val="none" w:sz="0" w:space="0" w:color="auto"/>
                <w:left w:val="none" w:sz="0" w:space="0" w:color="auto"/>
                <w:bottom w:val="none" w:sz="0" w:space="0" w:color="auto"/>
                <w:right w:val="none" w:sz="0" w:space="0" w:color="auto"/>
              </w:divBdr>
            </w:div>
          </w:divsChild>
        </w:div>
        <w:div w:id="817694970">
          <w:marLeft w:val="0"/>
          <w:marRight w:val="0"/>
          <w:marTop w:val="0"/>
          <w:marBottom w:val="0"/>
          <w:divBdr>
            <w:top w:val="none" w:sz="0" w:space="0" w:color="auto"/>
            <w:left w:val="none" w:sz="0" w:space="0" w:color="auto"/>
            <w:bottom w:val="none" w:sz="0" w:space="0" w:color="auto"/>
            <w:right w:val="none" w:sz="0" w:space="0" w:color="auto"/>
          </w:divBdr>
          <w:divsChild>
            <w:div w:id="321465965">
              <w:marLeft w:val="0"/>
              <w:marRight w:val="0"/>
              <w:marTop w:val="0"/>
              <w:marBottom w:val="0"/>
              <w:divBdr>
                <w:top w:val="none" w:sz="0" w:space="0" w:color="auto"/>
                <w:left w:val="none" w:sz="0" w:space="0" w:color="auto"/>
                <w:bottom w:val="none" w:sz="0" w:space="0" w:color="auto"/>
                <w:right w:val="none" w:sz="0" w:space="0" w:color="auto"/>
              </w:divBdr>
            </w:div>
          </w:divsChild>
        </w:div>
        <w:div w:id="824518330">
          <w:marLeft w:val="0"/>
          <w:marRight w:val="0"/>
          <w:marTop w:val="0"/>
          <w:marBottom w:val="0"/>
          <w:divBdr>
            <w:top w:val="none" w:sz="0" w:space="0" w:color="auto"/>
            <w:left w:val="none" w:sz="0" w:space="0" w:color="auto"/>
            <w:bottom w:val="none" w:sz="0" w:space="0" w:color="auto"/>
            <w:right w:val="none" w:sz="0" w:space="0" w:color="auto"/>
          </w:divBdr>
          <w:divsChild>
            <w:div w:id="1834685970">
              <w:marLeft w:val="0"/>
              <w:marRight w:val="0"/>
              <w:marTop w:val="0"/>
              <w:marBottom w:val="0"/>
              <w:divBdr>
                <w:top w:val="none" w:sz="0" w:space="0" w:color="auto"/>
                <w:left w:val="none" w:sz="0" w:space="0" w:color="auto"/>
                <w:bottom w:val="none" w:sz="0" w:space="0" w:color="auto"/>
                <w:right w:val="none" w:sz="0" w:space="0" w:color="auto"/>
              </w:divBdr>
            </w:div>
          </w:divsChild>
        </w:div>
        <w:div w:id="833493838">
          <w:marLeft w:val="0"/>
          <w:marRight w:val="0"/>
          <w:marTop w:val="0"/>
          <w:marBottom w:val="0"/>
          <w:divBdr>
            <w:top w:val="none" w:sz="0" w:space="0" w:color="auto"/>
            <w:left w:val="none" w:sz="0" w:space="0" w:color="auto"/>
            <w:bottom w:val="none" w:sz="0" w:space="0" w:color="auto"/>
            <w:right w:val="none" w:sz="0" w:space="0" w:color="auto"/>
          </w:divBdr>
          <w:divsChild>
            <w:div w:id="1861889866">
              <w:marLeft w:val="0"/>
              <w:marRight w:val="0"/>
              <w:marTop w:val="0"/>
              <w:marBottom w:val="0"/>
              <w:divBdr>
                <w:top w:val="none" w:sz="0" w:space="0" w:color="auto"/>
                <w:left w:val="none" w:sz="0" w:space="0" w:color="auto"/>
                <w:bottom w:val="none" w:sz="0" w:space="0" w:color="auto"/>
                <w:right w:val="none" w:sz="0" w:space="0" w:color="auto"/>
              </w:divBdr>
            </w:div>
          </w:divsChild>
        </w:div>
        <w:div w:id="838234176">
          <w:marLeft w:val="0"/>
          <w:marRight w:val="0"/>
          <w:marTop w:val="0"/>
          <w:marBottom w:val="0"/>
          <w:divBdr>
            <w:top w:val="none" w:sz="0" w:space="0" w:color="auto"/>
            <w:left w:val="none" w:sz="0" w:space="0" w:color="auto"/>
            <w:bottom w:val="none" w:sz="0" w:space="0" w:color="auto"/>
            <w:right w:val="none" w:sz="0" w:space="0" w:color="auto"/>
          </w:divBdr>
          <w:divsChild>
            <w:div w:id="1756508972">
              <w:marLeft w:val="0"/>
              <w:marRight w:val="0"/>
              <w:marTop w:val="0"/>
              <w:marBottom w:val="0"/>
              <w:divBdr>
                <w:top w:val="none" w:sz="0" w:space="0" w:color="auto"/>
                <w:left w:val="none" w:sz="0" w:space="0" w:color="auto"/>
                <w:bottom w:val="none" w:sz="0" w:space="0" w:color="auto"/>
                <w:right w:val="none" w:sz="0" w:space="0" w:color="auto"/>
              </w:divBdr>
            </w:div>
          </w:divsChild>
        </w:div>
        <w:div w:id="845900955">
          <w:marLeft w:val="0"/>
          <w:marRight w:val="0"/>
          <w:marTop w:val="0"/>
          <w:marBottom w:val="0"/>
          <w:divBdr>
            <w:top w:val="none" w:sz="0" w:space="0" w:color="auto"/>
            <w:left w:val="none" w:sz="0" w:space="0" w:color="auto"/>
            <w:bottom w:val="none" w:sz="0" w:space="0" w:color="auto"/>
            <w:right w:val="none" w:sz="0" w:space="0" w:color="auto"/>
          </w:divBdr>
          <w:divsChild>
            <w:div w:id="113445376">
              <w:marLeft w:val="0"/>
              <w:marRight w:val="0"/>
              <w:marTop w:val="0"/>
              <w:marBottom w:val="0"/>
              <w:divBdr>
                <w:top w:val="none" w:sz="0" w:space="0" w:color="auto"/>
                <w:left w:val="none" w:sz="0" w:space="0" w:color="auto"/>
                <w:bottom w:val="none" w:sz="0" w:space="0" w:color="auto"/>
                <w:right w:val="none" w:sz="0" w:space="0" w:color="auto"/>
              </w:divBdr>
            </w:div>
          </w:divsChild>
        </w:div>
        <w:div w:id="846948027">
          <w:marLeft w:val="0"/>
          <w:marRight w:val="0"/>
          <w:marTop w:val="0"/>
          <w:marBottom w:val="0"/>
          <w:divBdr>
            <w:top w:val="none" w:sz="0" w:space="0" w:color="auto"/>
            <w:left w:val="none" w:sz="0" w:space="0" w:color="auto"/>
            <w:bottom w:val="none" w:sz="0" w:space="0" w:color="auto"/>
            <w:right w:val="none" w:sz="0" w:space="0" w:color="auto"/>
          </w:divBdr>
          <w:divsChild>
            <w:div w:id="1408847572">
              <w:marLeft w:val="0"/>
              <w:marRight w:val="0"/>
              <w:marTop w:val="0"/>
              <w:marBottom w:val="0"/>
              <w:divBdr>
                <w:top w:val="none" w:sz="0" w:space="0" w:color="auto"/>
                <w:left w:val="none" w:sz="0" w:space="0" w:color="auto"/>
                <w:bottom w:val="none" w:sz="0" w:space="0" w:color="auto"/>
                <w:right w:val="none" w:sz="0" w:space="0" w:color="auto"/>
              </w:divBdr>
            </w:div>
          </w:divsChild>
        </w:div>
        <w:div w:id="860046213">
          <w:marLeft w:val="0"/>
          <w:marRight w:val="0"/>
          <w:marTop w:val="0"/>
          <w:marBottom w:val="0"/>
          <w:divBdr>
            <w:top w:val="none" w:sz="0" w:space="0" w:color="auto"/>
            <w:left w:val="none" w:sz="0" w:space="0" w:color="auto"/>
            <w:bottom w:val="none" w:sz="0" w:space="0" w:color="auto"/>
            <w:right w:val="none" w:sz="0" w:space="0" w:color="auto"/>
          </w:divBdr>
          <w:divsChild>
            <w:div w:id="1481264752">
              <w:marLeft w:val="0"/>
              <w:marRight w:val="0"/>
              <w:marTop w:val="0"/>
              <w:marBottom w:val="0"/>
              <w:divBdr>
                <w:top w:val="none" w:sz="0" w:space="0" w:color="auto"/>
                <w:left w:val="none" w:sz="0" w:space="0" w:color="auto"/>
                <w:bottom w:val="none" w:sz="0" w:space="0" w:color="auto"/>
                <w:right w:val="none" w:sz="0" w:space="0" w:color="auto"/>
              </w:divBdr>
            </w:div>
          </w:divsChild>
        </w:div>
        <w:div w:id="860361743">
          <w:marLeft w:val="0"/>
          <w:marRight w:val="0"/>
          <w:marTop w:val="0"/>
          <w:marBottom w:val="0"/>
          <w:divBdr>
            <w:top w:val="none" w:sz="0" w:space="0" w:color="auto"/>
            <w:left w:val="none" w:sz="0" w:space="0" w:color="auto"/>
            <w:bottom w:val="none" w:sz="0" w:space="0" w:color="auto"/>
            <w:right w:val="none" w:sz="0" w:space="0" w:color="auto"/>
          </w:divBdr>
          <w:divsChild>
            <w:div w:id="1908954866">
              <w:marLeft w:val="0"/>
              <w:marRight w:val="0"/>
              <w:marTop w:val="0"/>
              <w:marBottom w:val="0"/>
              <w:divBdr>
                <w:top w:val="none" w:sz="0" w:space="0" w:color="auto"/>
                <w:left w:val="none" w:sz="0" w:space="0" w:color="auto"/>
                <w:bottom w:val="none" w:sz="0" w:space="0" w:color="auto"/>
                <w:right w:val="none" w:sz="0" w:space="0" w:color="auto"/>
              </w:divBdr>
            </w:div>
          </w:divsChild>
        </w:div>
        <w:div w:id="914122415">
          <w:marLeft w:val="0"/>
          <w:marRight w:val="0"/>
          <w:marTop w:val="0"/>
          <w:marBottom w:val="0"/>
          <w:divBdr>
            <w:top w:val="none" w:sz="0" w:space="0" w:color="auto"/>
            <w:left w:val="none" w:sz="0" w:space="0" w:color="auto"/>
            <w:bottom w:val="none" w:sz="0" w:space="0" w:color="auto"/>
            <w:right w:val="none" w:sz="0" w:space="0" w:color="auto"/>
          </w:divBdr>
          <w:divsChild>
            <w:div w:id="1025669984">
              <w:marLeft w:val="0"/>
              <w:marRight w:val="0"/>
              <w:marTop w:val="0"/>
              <w:marBottom w:val="0"/>
              <w:divBdr>
                <w:top w:val="none" w:sz="0" w:space="0" w:color="auto"/>
                <w:left w:val="none" w:sz="0" w:space="0" w:color="auto"/>
                <w:bottom w:val="none" w:sz="0" w:space="0" w:color="auto"/>
                <w:right w:val="none" w:sz="0" w:space="0" w:color="auto"/>
              </w:divBdr>
            </w:div>
          </w:divsChild>
        </w:div>
        <w:div w:id="914897094">
          <w:marLeft w:val="0"/>
          <w:marRight w:val="0"/>
          <w:marTop w:val="0"/>
          <w:marBottom w:val="0"/>
          <w:divBdr>
            <w:top w:val="none" w:sz="0" w:space="0" w:color="auto"/>
            <w:left w:val="none" w:sz="0" w:space="0" w:color="auto"/>
            <w:bottom w:val="none" w:sz="0" w:space="0" w:color="auto"/>
            <w:right w:val="none" w:sz="0" w:space="0" w:color="auto"/>
          </w:divBdr>
          <w:divsChild>
            <w:div w:id="1069617062">
              <w:marLeft w:val="0"/>
              <w:marRight w:val="0"/>
              <w:marTop w:val="0"/>
              <w:marBottom w:val="0"/>
              <w:divBdr>
                <w:top w:val="none" w:sz="0" w:space="0" w:color="auto"/>
                <w:left w:val="none" w:sz="0" w:space="0" w:color="auto"/>
                <w:bottom w:val="none" w:sz="0" w:space="0" w:color="auto"/>
                <w:right w:val="none" w:sz="0" w:space="0" w:color="auto"/>
              </w:divBdr>
            </w:div>
            <w:div w:id="1322612108">
              <w:marLeft w:val="0"/>
              <w:marRight w:val="0"/>
              <w:marTop w:val="0"/>
              <w:marBottom w:val="0"/>
              <w:divBdr>
                <w:top w:val="none" w:sz="0" w:space="0" w:color="auto"/>
                <w:left w:val="none" w:sz="0" w:space="0" w:color="auto"/>
                <w:bottom w:val="none" w:sz="0" w:space="0" w:color="auto"/>
                <w:right w:val="none" w:sz="0" w:space="0" w:color="auto"/>
              </w:divBdr>
            </w:div>
            <w:div w:id="1447430186">
              <w:marLeft w:val="0"/>
              <w:marRight w:val="0"/>
              <w:marTop w:val="0"/>
              <w:marBottom w:val="0"/>
              <w:divBdr>
                <w:top w:val="none" w:sz="0" w:space="0" w:color="auto"/>
                <w:left w:val="none" w:sz="0" w:space="0" w:color="auto"/>
                <w:bottom w:val="none" w:sz="0" w:space="0" w:color="auto"/>
                <w:right w:val="none" w:sz="0" w:space="0" w:color="auto"/>
              </w:divBdr>
            </w:div>
          </w:divsChild>
        </w:div>
        <w:div w:id="917598630">
          <w:marLeft w:val="0"/>
          <w:marRight w:val="0"/>
          <w:marTop w:val="0"/>
          <w:marBottom w:val="0"/>
          <w:divBdr>
            <w:top w:val="none" w:sz="0" w:space="0" w:color="auto"/>
            <w:left w:val="none" w:sz="0" w:space="0" w:color="auto"/>
            <w:bottom w:val="none" w:sz="0" w:space="0" w:color="auto"/>
            <w:right w:val="none" w:sz="0" w:space="0" w:color="auto"/>
          </w:divBdr>
          <w:divsChild>
            <w:div w:id="771586295">
              <w:marLeft w:val="0"/>
              <w:marRight w:val="0"/>
              <w:marTop w:val="0"/>
              <w:marBottom w:val="0"/>
              <w:divBdr>
                <w:top w:val="none" w:sz="0" w:space="0" w:color="auto"/>
                <w:left w:val="none" w:sz="0" w:space="0" w:color="auto"/>
                <w:bottom w:val="none" w:sz="0" w:space="0" w:color="auto"/>
                <w:right w:val="none" w:sz="0" w:space="0" w:color="auto"/>
              </w:divBdr>
            </w:div>
          </w:divsChild>
        </w:div>
        <w:div w:id="935134453">
          <w:marLeft w:val="0"/>
          <w:marRight w:val="0"/>
          <w:marTop w:val="0"/>
          <w:marBottom w:val="0"/>
          <w:divBdr>
            <w:top w:val="none" w:sz="0" w:space="0" w:color="auto"/>
            <w:left w:val="none" w:sz="0" w:space="0" w:color="auto"/>
            <w:bottom w:val="none" w:sz="0" w:space="0" w:color="auto"/>
            <w:right w:val="none" w:sz="0" w:space="0" w:color="auto"/>
          </w:divBdr>
          <w:divsChild>
            <w:div w:id="1520658524">
              <w:marLeft w:val="0"/>
              <w:marRight w:val="0"/>
              <w:marTop w:val="0"/>
              <w:marBottom w:val="0"/>
              <w:divBdr>
                <w:top w:val="none" w:sz="0" w:space="0" w:color="auto"/>
                <w:left w:val="none" w:sz="0" w:space="0" w:color="auto"/>
                <w:bottom w:val="none" w:sz="0" w:space="0" w:color="auto"/>
                <w:right w:val="none" w:sz="0" w:space="0" w:color="auto"/>
              </w:divBdr>
            </w:div>
          </w:divsChild>
        </w:div>
        <w:div w:id="941766925">
          <w:marLeft w:val="0"/>
          <w:marRight w:val="0"/>
          <w:marTop w:val="0"/>
          <w:marBottom w:val="0"/>
          <w:divBdr>
            <w:top w:val="none" w:sz="0" w:space="0" w:color="auto"/>
            <w:left w:val="none" w:sz="0" w:space="0" w:color="auto"/>
            <w:bottom w:val="none" w:sz="0" w:space="0" w:color="auto"/>
            <w:right w:val="none" w:sz="0" w:space="0" w:color="auto"/>
          </w:divBdr>
          <w:divsChild>
            <w:div w:id="696393765">
              <w:marLeft w:val="0"/>
              <w:marRight w:val="0"/>
              <w:marTop w:val="0"/>
              <w:marBottom w:val="0"/>
              <w:divBdr>
                <w:top w:val="none" w:sz="0" w:space="0" w:color="auto"/>
                <w:left w:val="none" w:sz="0" w:space="0" w:color="auto"/>
                <w:bottom w:val="none" w:sz="0" w:space="0" w:color="auto"/>
                <w:right w:val="none" w:sz="0" w:space="0" w:color="auto"/>
              </w:divBdr>
            </w:div>
          </w:divsChild>
        </w:div>
        <w:div w:id="964972383">
          <w:marLeft w:val="0"/>
          <w:marRight w:val="0"/>
          <w:marTop w:val="0"/>
          <w:marBottom w:val="0"/>
          <w:divBdr>
            <w:top w:val="none" w:sz="0" w:space="0" w:color="auto"/>
            <w:left w:val="none" w:sz="0" w:space="0" w:color="auto"/>
            <w:bottom w:val="none" w:sz="0" w:space="0" w:color="auto"/>
            <w:right w:val="none" w:sz="0" w:space="0" w:color="auto"/>
          </w:divBdr>
          <w:divsChild>
            <w:div w:id="811950265">
              <w:marLeft w:val="0"/>
              <w:marRight w:val="0"/>
              <w:marTop w:val="0"/>
              <w:marBottom w:val="0"/>
              <w:divBdr>
                <w:top w:val="none" w:sz="0" w:space="0" w:color="auto"/>
                <w:left w:val="none" w:sz="0" w:space="0" w:color="auto"/>
                <w:bottom w:val="none" w:sz="0" w:space="0" w:color="auto"/>
                <w:right w:val="none" w:sz="0" w:space="0" w:color="auto"/>
              </w:divBdr>
            </w:div>
            <w:div w:id="1308168018">
              <w:marLeft w:val="0"/>
              <w:marRight w:val="0"/>
              <w:marTop w:val="0"/>
              <w:marBottom w:val="0"/>
              <w:divBdr>
                <w:top w:val="none" w:sz="0" w:space="0" w:color="auto"/>
                <w:left w:val="none" w:sz="0" w:space="0" w:color="auto"/>
                <w:bottom w:val="none" w:sz="0" w:space="0" w:color="auto"/>
                <w:right w:val="none" w:sz="0" w:space="0" w:color="auto"/>
              </w:divBdr>
            </w:div>
          </w:divsChild>
        </w:div>
        <w:div w:id="979189207">
          <w:marLeft w:val="0"/>
          <w:marRight w:val="0"/>
          <w:marTop w:val="0"/>
          <w:marBottom w:val="0"/>
          <w:divBdr>
            <w:top w:val="none" w:sz="0" w:space="0" w:color="auto"/>
            <w:left w:val="none" w:sz="0" w:space="0" w:color="auto"/>
            <w:bottom w:val="none" w:sz="0" w:space="0" w:color="auto"/>
            <w:right w:val="none" w:sz="0" w:space="0" w:color="auto"/>
          </w:divBdr>
          <w:divsChild>
            <w:div w:id="102503580">
              <w:marLeft w:val="0"/>
              <w:marRight w:val="0"/>
              <w:marTop w:val="0"/>
              <w:marBottom w:val="0"/>
              <w:divBdr>
                <w:top w:val="none" w:sz="0" w:space="0" w:color="auto"/>
                <w:left w:val="none" w:sz="0" w:space="0" w:color="auto"/>
                <w:bottom w:val="none" w:sz="0" w:space="0" w:color="auto"/>
                <w:right w:val="none" w:sz="0" w:space="0" w:color="auto"/>
              </w:divBdr>
            </w:div>
          </w:divsChild>
        </w:div>
        <w:div w:id="1017846965">
          <w:marLeft w:val="0"/>
          <w:marRight w:val="0"/>
          <w:marTop w:val="0"/>
          <w:marBottom w:val="0"/>
          <w:divBdr>
            <w:top w:val="none" w:sz="0" w:space="0" w:color="auto"/>
            <w:left w:val="none" w:sz="0" w:space="0" w:color="auto"/>
            <w:bottom w:val="none" w:sz="0" w:space="0" w:color="auto"/>
            <w:right w:val="none" w:sz="0" w:space="0" w:color="auto"/>
          </w:divBdr>
          <w:divsChild>
            <w:div w:id="1855722607">
              <w:marLeft w:val="0"/>
              <w:marRight w:val="0"/>
              <w:marTop w:val="0"/>
              <w:marBottom w:val="0"/>
              <w:divBdr>
                <w:top w:val="none" w:sz="0" w:space="0" w:color="auto"/>
                <w:left w:val="none" w:sz="0" w:space="0" w:color="auto"/>
                <w:bottom w:val="none" w:sz="0" w:space="0" w:color="auto"/>
                <w:right w:val="none" w:sz="0" w:space="0" w:color="auto"/>
              </w:divBdr>
            </w:div>
            <w:div w:id="2117745356">
              <w:marLeft w:val="0"/>
              <w:marRight w:val="0"/>
              <w:marTop w:val="0"/>
              <w:marBottom w:val="0"/>
              <w:divBdr>
                <w:top w:val="none" w:sz="0" w:space="0" w:color="auto"/>
                <w:left w:val="none" w:sz="0" w:space="0" w:color="auto"/>
                <w:bottom w:val="none" w:sz="0" w:space="0" w:color="auto"/>
                <w:right w:val="none" w:sz="0" w:space="0" w:color="auto"/>
              </w:divBdr>
            </w:div>
          </w:divsChild>
        </w:div>
        <w:div w:id="1019740500">
          <w:marLeft w:val="0"/>
          <w:marRight w:val="0"/>
          <w:marTop w:val="0"/>
          <w:marBottom w:val="0"/>
          <w:divBdr>
            <w:top w:val="none" w:sz="0" w:space="0" w:color="auto"/>
            <w:left w:val="none" w:sz="0" w:space="0" w:color="auto"/>
            <w:bottom w:val="none" w:sz="0" w:space="0" w:color="auto"/>
            <w:right w:val="none" w:sz="0" w:space="0" w:color="auto"/>
          </w:divBdr>
          <w:divsChild>
            <w:div w:id="2078699513">
              <w:marLeft w:val="0"/>
              <w:marRight w:val="0"/>
              <w:marTop w:val="0"/>
              <w:marBottom w:val="0"/>
              <w:divBdr>
                <w:top w:val="none" w:sz="0" w:space="0" w:color="auto"/>
                <w:left w:val="none" w:sz="0" w:space="0" w:color="auto"/>
                <w:bottom w:val="none" w:sz="0" w:space="0" w:color="auto"/>
                <w:right w:val="none" w:sz="0" w:space="0" w:color="auto"/>
              </w:divBdr>
            </w:div>
          </w:divsChild>
        </w:div>
        <w:div w:id="1032923376">
          <w:marLeft w:val="0"/>
          <w:marRight w:val="0"/>
          <w:marTop w:val="0"/>
          <w:marBottom w:val="0"/>
          <w:divBdr>
            <w:top w:val="none" w:sz="0" w:space="0" w:color="auto"/>
            <w:left w:val="none" w:sz="0" w:space="0" w:color="auto"/>
            <w:bottom w:val="none" w:sz="0" w:space="0" w:color="auto"/>
            <w:right w:val="none" w:sz="0" w:space="0" w:color="auto"/>
          </w:divBdr>
          <w:divsChild>
            <w:div w:id="810096143">
              <w:marLeft w:val="0"/>
              <w:marRight w:val="0"/>
              <w:marTop w:val="0"/>
              <w:marBottom w:val="0"/>
              <w:divBdr>
                <w:top w:val="none" w:sz="0" w:space="0" w:color="auto"/>
                <w:left w:val="none" w:sz="0" w:space="0" w:color="auto"/>
                <w:bottom w:val="none" w:sz="0" w:space="0" w:color="auto"/>
                <w:right w:val="none" w:sz="0" w:space="0" w:color="auto"/>
              </w:divBdr>
            </w:div>
            <w:div w:id="977299014">
              <w:marLeft w:val="0"/>
              <w:marRight w:val="0"/>
              <w:marTop w:val="0"/>
              <w:marBottom w:val="0"/>
              <w:divBdr>
                <w:top w:val="none" w:sz="0" w:space="0" w:color="auto"/>
                <w:left w:val="none" w:sz="0" w:space="0" w:color="auto"/>
                <w:bottom w:val="none" w:sz="0" w:space="0" w:color="auto"/>
                <w:right w:val="none" w:sz="0" w:space="0" w:color="auto"/>
              </w:divBdr>
            </w:div>
          </w:divsChild>
        </w:div>
        <w:div w:id="1043752737">
          <w:marLeft w:val="0"/>
          <w:marRight w:val="0"/>
          <w:marTop w:val="0"/>
          <w:marBottom w:val="0"/>
          <w:divBdr>
            <w:top w:val="none" w:sz="0" w:space="0" w:color="auto"/>
            <w:left w:val="none" w:sz="0" w:space="0" w:color="auto"/>
            <w:bottom w:val="none" w:sz="0" w:space="0" w:color="auto"/>
            <w:right w:val="none" w:sz="0" w:space="0" w:color="auto"/>
          </w:divBdr>
          <w:divsChild>
            <w:div w:id="773744679">
              <w:marLeft w:val="0"/>
              <w:marRight w:val="0"/>
              <w:marTop w:val="0"/>
              <w:marBottom w:val="0"/>
              <w:divBdr>
                <w:top w:val="none" w:sz="0" w:space="0" w:color="auto"/>
                <w:left w:val="none" w:sz="0" w:space="0" w:color="auto"/>
                <w:bottom w:val="none" w:sz="0" w:space="0" w:color="auto"/>
                <w:right w:val="none" w:sz="0" w:space="0" w:color="auto"/>
              </w:divBdr>
            </w:div>
          </w:divsChild>
        </w:div>
        <w:div w:id="1049261807">
          <w:marLeft w:val="0"/>
          <w:marRight w:val="0"/>
          <w:marTop w:val="0"/>
          <w:marBottom w:val="0"/>
          <w:divBdr>
            <w:top w:val="none" w:sz="0" w:space="0" w:color="auto"/>
            <w:left w:val="none" w:sz="0" w:space="0" w:color="auto"/>
            <w:bottom w:val="none" w:sz="0" w:space="0" w:color="auto"/>
            <w:right w:val="none" w:sz="0" w:space="0" w:color="auto"/>
          </w:divBdr>
          <w:divsChild>
            <w:div w:id="1718042306">
              <w:marLeft w:val="0"/>
              <w:marRight w:val="0"/>
              <w:marTop w:val="0"/>
              <w:marBottom w:val="0"/>
              <w:divBdr>
                <w:top w:val="none" w:sz="0" w:space="0" w:color="auto"/>
                <w:left w:val="none" w:sz="0" w:space="0" w:color="auto"/>
                <w:bottom w:val="none" w:sz="0" w:space="0" w:color="auto"/>
                <w:right w:val="none" w:sz="0" w:space="0" w:color="auto"/>
              </w:divBdr>
            </w:div>
          </w:divsChild>
        </w:div>
        <w:div w:id="1071734409">
          <w:marLeft w:val="0"/>
          <w:marRight w:val="0"/>
          <w:marTop w:val="0"/>
          <w:marBottom w:val="0"/>
          <w:divBdr>
            <w:top w:val="none" w:sz="0" w:space="0" w:color="auto"/>
            <w:left w:val="none" w:sz="0" w:space="0" w:color="auto"/>
            <w:bottom w:val="none" w:sz="0" w:space="0" w:color="auto"/>
            <w:right w:val="none" w:sz="0" w:space="0" w:color="auto"/>
          </w:divBdr>
          <w:divsChild>
            <w:div w:id="1557081873">
              <w:marLeft w:val="0"/>
              <w:marRight w:val="0"/>
              <w:marTop w:val="0"/>
              <w:marBottom w:val="0"/>
              <w:divBdr>
                <w:top w:val="none" w:sz="0" w:space="0" w:color="auto"/>
                <w:left w:val="none" w:sz="0" w:space="0" w:color="auto"/>
                <w:bottom w:val="none" w:sz="0" w:space="0" w:color="auto"/>
                <w:right w:val="none" w:sz="0" w:space="0" w:color="auto"/>
              </w:divBdr>
            </w:div>
          </w:divsChild>
        </w:div>
        <w:div w:id="1085616180">
          <w:marLeft w:val="0"/>
          <w:marRight w:val="0"/>
          <w:marTop w:val="0"/>
          <w:marBottom w:val="0"/>
          <w:divBdr>
            <w:top w:val="none" w:sz="0" w:space="0" w:color="auto"/>
            <w:left w:val="none" w:sz="0" w:space="0" w:color="auto"/>
            <w:bottom w:val="none" w:sz="0" w:space="0" w:color="auto"/>
            <w:right w:val="none" w:sz="0" w:space="0" w:color="auto"/>
          </w:divBdr>
          <w:divsChild>
            <w:div w:id="1484420803">
              <w:marLeft w:val="0"/>
              <w:marRight w:val="0"/>
              <w:marTop w:val="0"/>
              <w:marBottom w:val="0"/>
              <w:divBdr>
                <w:top w:val="none" w:sz="0" w:space="0" w:color="auto"/>
                <w:left w:val="none" w:sz="0" w:space="0" w:color="auto"/>
                <w:bottom w:val="none" w:sz="0" w:space="0" w:color="auto"/>
                <w:right w:val="none" w:sz="0" w:space="0" w:color="auto"/>
              </w:divBdr>
            </w:div>
          </w:divsChild>
        </w:div>
        <w:div w:id="1094207507">
          <w:marLeft w:val="0"/>
          <w:marRight w:val="0"/>
          <w:marTop w:val="0"/>
          <w:marBottom w:val="0"/>
          <w:divBdr>
            <w:top w:val="none" w:sz="0" w:space="0" w:color="auto"/>
            <w:left w:val="none" w:sz="0" w:space="0" w:color="auto"/>
            <w:bottom w:val="none" w:sz="0" w:space="0" w:color="auto"/>
            <w:right w:val="none" w:sz="0" w:space="0" w:color="auto"/>
          </w:divBdr>
          <w:divsChild>
            <w:div w:id="955600891">
              <w:marLeft w:val="0"/>
              <w:marRight w:val="0"/>
              <w:marTop w:val="0"/>
              <w:marBottom w:val="0"/>
              <w:divBdr>
                <w:top w:val="none" w:sz="0" w:space="0" w:color="auto"/>
                <w:left w:val="none" w:sz="0" w:space="0" w:color="auto"/>
                <w:bottom w:val="none" w:sz="0" w:space="0" w:color="auto"/>
                <w:right w:val="none" w:sz="0" w:space="0" w:color="auto"/>
              </w:divBdr>
            </w:div>
            <w:div w:id="1975327951">
              <w:marLeft w:val="0"/>
              <w:marRight w:val="0"/>
              <w:marTop w:val="0"/>
              <w:marBottom w:val="0"/>
              <w:divBdr>
                <w:top w:val="none" w:sz="0" w:space="0" w:color="auto"/>
                <w:left w:val="none" w:sz="0" w:space="0" w:color="auto"/>
                <w:bottom w:val="none" w:sz="0" w:space="0" w:color="auto"/>
                <w:right w:val="none" w:sz="0" w:space="0" w:color="auto"/>
              </w:divBdr>
            </w:div>
          </w:divsChild>
        </w:div>
        <w:div w:id="1107584715">
          <w:marLeft w:val="0"/>
          <w:marRight w:val="0"/>
          <w:marTop w:val="0"/>
          <w:marBottom w:val="0"/>
          <w:divBdr>
            <w:top w:val="none" w:sz="0" w:space="0" w:color="auto"/>
            <w:left w:val="none" w:sz="0" w:space="0" w:color="auto"/>
            <w:bottom w:val="none" w:sz="0" w:space="0" w:color="auto"/>
            <w:right w:val="none" w:sz="0" w:space="0" w:color="auto"/>
          </w:divBdr>
          <w:divsChild>
            <w:div w:id="969827303">
              <w:marLeft w:val="0"/>
              <w:marRight w:val="0"/>
              <w:marTop w:val="0"/>
              <w:marBottom w:val="0"/>
              <w:divBdr>
                <w:top w:val="none" w:sz="0" w:space="0" w:color="auto"/>
                <w:left w:val="none" w:sz="0" w:space="0" w:color="auto"/>
                <w:bottom w:val="none" w:sz="0" w:space="0" w:color="auto"/>
                <w:right w:val="none" w:sz="0" w:space="0" w:color="auto"/>
              </w:divBdr>
            </w:div>
          </w:divsChild>
        </w:div>
        <w:div w:id="1107626660">
          <w:marLeft w:val="0"/>
          <w:marRight w:val="0"/>
          <w:marTop w:val="0"/>
          <w:marBottom w:val="0"/>
          <w:divBdr>
            <w:top w:val="none" w:sz="0" w:space="0" w:color="auto"/>
            <w:left w:val="none" w:sz="0" w:space="0" w:color="auto"/>
            <w:bottom w:val="none" w:sz="0" w:space="0" w:color="auto"/>
            <w:right w:val="none" w:sz="0" w:space="0" w:color="auto"/>
          </w:divBdr>
          <w:divsChild>
            <w:div w:id="15933507">
              <w:marLeft w:val="0"/>
              <w:marRight w:val="0"/>
              <w:marTop w:val="0"/>
              <w:marBottom w:val="0"/>
              <w:divBdr>
                <w:top w:val="none" w:sz="0" w:space="0" w:color="auto"/>
                <w:left w:val="none" w:sz="0" w:space="0" w:color="auto"/>
                <w:bottom w:val="none" w:sz="0" w:space="0" w:color="auto"/>
                <w:right w:val="none" w:sz="0" w:space="0" w:color="auto"/>
              </w:divBdr>
            </w:div>
          </w:divsChild>
        </w:div>
        <w:div w:id="1108159500">
          <w:marLeft w:val="0"/>
          <w:marRight w:val="0"/>
          <w:marTop w:val="0"/>
          <w:marBottom w:val="0"/>
          <w:divBdr>
            <w:top w:val="none" w:sz="0" w:space="0" w:color="auto"/>
            <w:left w:val="none" w:sz="0" w:space="0" w:color="auto"/>
            <w:bottom w:val="none" w:sz="0" w:space="0" w:color="auto"/>
            <w:right w:val="none" w:sz="0" w:space="0" w:color="auto"/>
          </w:divBdr>
          <w:divsChild>
            <w:div w:id="65615177">
              <w:marLeft w:val="0"/>
              <w:marRight w:val="0"/>
              <w:marTop w:val="0"/>
              <w:marBottom w:val="0"/>
              <w:divBdr>
                <w:top w:val="none" w:sz="0" w:space="0" w:color="auto"/>
                <w:left w:val="none" w:sz="0" w:space="0" w:color="auto"/>
                <w:bottom w:val="none" w:sz="0" w:space="0" w:color="auto"/>
                <w:right w:val="none" w:sz="0" w:space="0" w:color="auto"/>
              </w:divBdr>
            </w:div>
            <w:div w:id="1953004022">
              <w:marLeft w:val="0"/>
              <w:marRight w:val="0"/>
              <w:marTop w:val="0"/>
              <w:marBottom w:val="0"/>
              <w:divBdr>
                <w:top w:val="none" w:sz="0" w:space="0" w:color="auto"/>
                <w:left w:val="none" w:sz="0" w:space="0" w:color="auto"/>
                <w:bottom w:val="none" w:sz="0" w:space="0" w:color="auto"/>
                <w:right w:val="none" w:sz="0" w:space="0" w:color="auto"/>
              </w:divBdr>
            </w:div>
          </w:divsChild>
        </w:div>
        <w:div w:id="1134831736">
          <w:marLeft w:val="0"/>
          <w:marRight w:val="0"/>
          <w:marTop w:val="0"/>
          <w:marBottom w:val="0"/>
          <w:divBdr>
            <w:top w:val="none" w:sz="0" w:space="0" w:color="auto"/>
            <w:left w:val="none" w:sz="0" w:space="0" w:color="auto"/>
            <w:bottom w:val="none" w:sz="0" w:space="0" w:color="auto"/>
            <w:right w:val="none" w:sz="0" w:space="0" w:color="auto"/>
          </w:divBdr>
          <w:divsChild>
            <w:div w:id="2036494863">
              <w:marLeft w:val="0"/>
              <w:marRight w:val="0"/>
              <w:marTop w:val="0"/>
              <w:marBottom w:val="0"/>
              <w:divBdr>
                <w:top w:val="none" w:sz="0" w:space="0" w:color="auto"/>
                <w:left w:val="none" w:sz="0" w:space="0" w:color="auto"/>
                <w:bottom w:val="none" w:sz="0" w:space="0" w:color="auto"/>
                <w:right w:val="none" w:sz="0" w:space="0" w:color="auto"/>
              </w:divBdr>
            </w:div>
          </w:divsChild>
        </w:div>
        <w:div w:id="1135181131">
          <w:marLeft w:val="0"/>
          <w:marRight w:val="0"/>
          <w:marTop w:val="0"/>
          <w:marBottom w:val="0"/>
          <w:divBdr>
            <w:top w:val="none" w:sz="0" w:space="0" w:color="auto"/>
            <w:left w:val="none" w:sz="0" w:space="0" w:color="auto"/>
            <w:bottom w:val="none" w:sz="0" w:space="0" w:color="auto"/>
            <w:right w:val="none" w:sz="0" w:space="0" w:color="auto"/>
          </w:divBdr>
          <w:divsChild>
            <w:div w:id="238179636">
              <w:marLeft w:val="0"/>
              <w:marRight w:val="0"/>
              <w:marTop w:val="0"/>
              <w:marBottom w:val="0"/>
              <w:divBdr>
                <w:top w:val="none" w:sz="0" w:space="0" w:color="auto"/>
                <w:left w:val="none" w:sz="0" w:space="0" w:color="auto"/>
                <w:bottom w:val="none" w:sz="0" w:space="0" w:color="auto"/>
                <w:right w:val="none" w:sz="0" w:space="0" w:color="auto"/>
              </w:divBdr>
            </w:div>
          </w:divsChild>
        </w:div>
        <w:div w:id="1185554211">
          <w:marLeft w:val="0"/>
          <w:marRight w:val="0"/>
          <w:marTop w:val="0"/>
          <w:marBottom w:val="0"/>
          <w:divBdr>
            <w:top w:val="none" w:sz="0" w:space="0" w:color="auto"/>
            <w:left w:val="none" w:sz="0" w:space="0" w:color="auto"/>
            <w:bottom w:val="none" w:sz="0" w:space="0" w:color="auto"/>
            <w:right w:val="none" w:sz="0" w:space="0" w:color="auto"/>
          </w:divBdr>
          <w:divsChild>
            <w:div w:id="324362873">
              <w:marLeft w:val="0"/>
              <w:marRight w:val="0"/>
              <w:marTop w:val="0"/>
              <w:marBottom w:val="0"/>
              <w:divBdr>
                <w:top w:val="none" w:sz="0" w:space="0" w:color="auto"/>
                <w:left w:val="none" w:sz="0" w:space="0" w:color="auto"/>
                <w:bottom w:val="none" w:sz="0" w:space="0" w:color="auto"/>
                <w:right w:val="none" w:sz="0" w:space="0" w:color="auto"/>
              </w:divBdr>
            </w:div>
            <w:div w:id="1911232225">
              <w:marLeft w:val="0"/>
              <w:marRight w:val="0"/>
              <w:marTop w:val="0"/>
              <w:marBottom w:val="0"/>
              <w:divBdr>
                <w:top w:val="none" w:sz="0" w:space="0" w:color="auto"/>
                <w:left w:val="none" w:sz="0" w:space="0" w:color="auto"/>
                <w:bottom w:val="none" w:sz="0" w:space="0" w:color="auto"/>
                <w:right w:val="none" w:sz="0" w:space="0" w:color="auto"/>
              </w:divBdr>
            </w:div>
          </w:divsChild>
        </w:div>
        <w:div w:id="1188179129">
          <w:marLeft w:val="0"/>
          <w:marRight w:val="0"/>
          <w:marTop w:val="0"/>
          <w:marBottom w:val="0"/>
          <w:divBdr>
            <w:top w:val="none" w:sz="0" w:space="0" w:color="auto"/>
            <w:left w:val="none" w:sz="0" w:space="0" w:color="auto"/>
            <w:bottom w:val="none" w:sz="0" w:space="0" w:color="auto"/>
            <w:right w:val="none" w:sz="0" w:space="0" w:color="auto"/>
          </w:divBdr>
          <w:divsChild>
            <w:div w:id="1323965263">
              <w:marLeft w:val="0"/>
              <w:marRight w:val="0"/>
              <w:marTop w:val="0"/>
              <w:marBottom w:val="0"/>
              <w:divBdr>
                <w:top w:val="none" w:sz="0" w:space="0" w:color="auto"/>
                <w:left w:val="none" w:sz="0" w:space="0" w:color="auto"/>
                <w:bottom w:val="none" w:sz="0" w:space="0" w:color="auto"/>
                <w:right w:val="none" w:sz="0" w:space="0" w:color="auto"/>
              </w:divBdr>
            </w:div>
          </w:divsChild>
        </w:div>
        <w:div w:id="1194339983">
          <w:marLeft w:val="0"/>
          <w:marRight w:val="0"/>
          <w:marTop w:val="0"/>
          <w:marBottom w:val="0"/>
          <w:divBdr>
            <w:top w:val="none" w:sz="0" w:space="0" w:color="auto"/>
            <w:left w:val="none" w:sz="0" w:space="0" w:color="auto"/>
            <w:bottom w:val="none" w:sz="0" w:space="0" w:color="auto"/>
            <w:right w:val="none" w:sz="0" w:space="0" w:color="auto"/>
          </w:divBdr>
          <w:divsChild>
            <w:div w:id="1005475037">
              <w:marLeft w:val="0"/>
              <w:marRight w:val="0"/>
              <w:marTop w:val="0"/>
              <w:marBottom w:val="0"/>
              <w:divBdr>
                <w:top w:val="none" w:sz="0" w:space="0" w:color="auto"/>
                <w:left w:val="none" w:sz="0" w:space="0" w:color="auto"/>
                <w:bottom w:val="none" w:sz="0" w:space="0" w:color="auto"/>
                <w:right w:val="none" w:sz="0" w:space="0" w:color="auto"/>
              </w:divBdr>
            </w:div>
          </w:divsChild>
        </w:div>
        <w:div w:id="1202741893">
          <w:marLeft w:val="0"/>
          <w:marRight w:val="0"/>
          <w:marTop w:val="0"/>
          <w:marBottom w:val="0"/>
          <w:divBdr>
            <w:top w:val="none" w:sz="0" w:space="0" w:color="auto"/>
            <w:left w:val="none" w:sz="0" w:space="0" w:color="auto"/>
            <w:bottom w:val="none" w:sz="0" w:space="0" w:color="auto"/>
            <w:right w:val="none" w:sz="0" w:space="0" w:color="auto"/>
          </w:divBdr>
          <w:divsChild>
            <w:div w:id="403651510">
              <w:marLeft w:val="0"/>
              <w:marRight w:val="0"/>
              <w:marTop w:val="0"/>
              <w:marBottom w:val="0"/>
              <w:divBdr>
                <w:top w:val="none" w:sz="0" w:space="0" w:color="auto"/>
                <w:left w:val="none" w:sz="0" w:space="0" w:color="auto"/>
                <w:bottom w:val="none" w:sz="0" w:space="0" w:color="auto"/>
                <w:right w:val="none" w:sz="0" w:space="0" w:color="auto"/>
              </w:divBdr>
            </w:div>
          </w:divsChild>
        </w:div>
        <w:div w:id="1207330691">
          <w:marLeft w:val="0"/>
          <w:marRight w:val="0"/>
          <w:marTop w:val="0"/>
          <w:marBottom w:val="0"/>
          <w:divBdr>
            <w:top w:val="none" w:sz="0" w:space="0" w:color="auto"/>
            <w:left w:val="none" w:sz="0" w:space="0" w:color="auto"/>
            <w:bottom w:val="none" w:sz="0" w:space="0" w:color="auto"/>
            <w:right w:val="none" w:sz="0" w:space="0" w:color="auto"/>
          </w:divBdr>
          <w:divsChild>
            <w:div w:id="236939436">
              <w:marLeft w:val="0"/>
              <w:marRight w:val="0"/>
              <w:marTop w:val="0"/>
              <w:marBottom w:val="0"/>
              <w:divBdr>
                <w:top w:val="none" w:sz="0" w:space="0" w:color="auto"/>
                <w:left w:val="none" w:sz="0" w:space="0" w:color="auto"/>
                <w:bottom w:val="none" w:sz="0" w:space="0" w:color="auto"/>
                <w:right w:val="none" w:sz="0" w:space="0" w:color="auto"/>
              </w:divBdr>
            </w:div>
          </w:divsChild>
        </w:div>
        <w:div w:id="1211965926">
          <w:marLeft w:val="0"/>
          <w:marRight w:val="0"/>
          <w:marTop w:val="0"/>
          <w:marBottom w:val="0"/>
          <w:divBdr>
            <w:top w:val="none" w:sz="0" w:space="0" w:color="auto"/>
            <w:left w:val="none" w:sz="0" w:space="0" w:color="auto"/>
            <w:bottom w:val="none" w:sz="0" w:space="0" w:color="auto"/>
            <w:right w:val="none" w:sz="0" w:space="0" w:color="auto"/>
          </w:divBdr>
          <w:divsChild>
            <w:div w:id="1075905351">
              <w:marLeft w:val="0"/>
              <w:marRight w:val="0"/>
              <w:marTop w:val="0"/>
              <w:marBottom w:val="0"/>
              <w:divBdr>
                <w:top w:val="none" w:sz="0" w:space="0" w:color="auto"/>
                <w:left w:val="none" w:sz="0" w:space="0" w:color="auto"/>
                <w:bottom w:val="none" w:sz="0" w:space="0" w:color="auto"/>
                <w:right w:val="none" w:sz="0" w:space="0" w:color="auto"/>
              </w:divBdr>
            </w:div>
          </w:divsChild>
        </w:div>
        <w:div w:id="1212186126">
          <w:marLeft w:val="0"/>
          <w:marRight w:val="0"/>
          <w:marTop w:val="0"/>
          <w:marBottom w:val="0"/>
          <w:divBdr>
            <w:top w:val="none" w:sz="0" w:space="0" w:color="auto"/>
            <w:left w:val="none" w:sz="0" w:space="0" w:color="auto"/>
            <w:bottom w:val="none" w:sz="0" w:space="0" w:color="auto"/>
            <w:right w:val="none" w:sz="0" w:space="0" w:color="auto"/>
          </w:divBdr>
          <w:divsChild>
            <w:div w:id="8064740">
              <w:marLeft w:val="0"/>
              <w:marRight w:val="0"/>
              <w:marTop w:val="0"/>
              <w:marBottom w:val="0"/>
              <w:divBdr>
                <w:top w:val="none" w:sz="0" w:space="0" w:color="auto"/>
                <w:left w:val="none" w:sz="0" w:space="0" w:color="auto"/>
                <w:bottom w:val="none" w:sz="0" w:space="0" w:color="auto"/>
                <w:right w:val="none" w:sz="0" w:space="0" w:color="auto"/>
              </w:divBdr>
            </w:div>
          </w:divsChild>
        </w:div>
        <w:div w:id="1238786418">
          <w:marLeft w:val="0"/>
          <w:marRight w:val="0"/>
          <w:marTop w:val="0"/>
          <w:marBottom w:val="0"/>
          <w:divBdr>
            <w:top w:val="none" w:sz="0" w:space="0" w:color="auto"/>
            <w:left w:val="none" w:sz="0" w:space="0" w:color="auto"/>
            <w:bottom w:val="none" w:sz="0" w:space="0" w:color="auto"/>
            <w:right w:val="none" w:sz="0" w:space="0" w:color="auto"/>
          </w:divBdr>
          <w:divsChild>
            <w:div w:id="1895580492">
              <w:marLeft w:val="0"/>
              <w:marRight w:val="0"/>
              <w:marTop w:val="0"/>
              <w:marBottom w:val="0"/>
              <w:divBdr>
                <w:top w:val="none" w:sz="0" w:space="0" w:color="auto"/>
                <w:left w:val="none" w:sz="0" w:space="0" w:color="auto"/>
                <w:bottom w:val="none" w:sz="0" w:space="0" w:color="auto"/>
                <w:right w:val="none" w:sz="0" w:space="0" w:color="auto"/>
              </w:divBdr>
            </w:div>
          </w:divsChild>
        </w:div>
        <w:div w:id="1246186065">
          <w:marLeft w:val="0"/>
          <w:marRight w:val="0"/>
          <w:marTop w:val="0"/>
          <w:marBottom w:val="0"/>
          <w:divBdr>
            <w:top w:val="none" w:sz="0" w:space="0" w:color="auto"/>
            <w:left w:val="none" w:sz="0" w:space="0" w:color="auto"/>
            <w:bottom w:val="none" w:sz="0" w:space="0" w:color="auto"/>
            <w:right w:val="none" w:sz="0" w:space="0" w:color="auto"/>
          </w:divBdr>
          <w:divsChild>
            <w:div w:id="1555123134">
              <w:marLeft w:val="0"/>
              <w:marRight w:val="0"/>
              <w:marTop w:val="0"/>
              <w:marBottom w:val="0"/>
              <w:divBdr>
                <w:top w:val="none" w:sz="0" w:space="0" w:color="auto"/>
                <w:left w:val="none" w:sz="0" w:space="0" w:color="auto"/>
                <w:bottom w:val="none" w:sz="0" w:space="0" w:color="auto"/>
                <w:right w:val="none" w:sz="0" w:space="0" w:color="auto"/>
              </w:divBdr>
            </w:div>
          </w:divsChild>
        </w:div>
        <w:div w:id="1311131534">
          <w:marLeft w:val="0"/>
          <w:marRight w:val="0"/>
          <w:marTop w:val="0"/>
          <w:marBottom w:val="0"/>
          <w:divBdr>
            <w:top w:val="none" w:sz="0" w:space="0" w:color="auto"/>
            <w:left w:val="none" w:sz="0" w:space="0" w:color="auto"/>
            <w:bottom w:val="none" w:sz="0" w:space="0" w:color="auto"/>
            <w:right w:val="none" w:sz="0" w:space="0" w:color="auto"/>
          </w:divBdr>
          <w:divsChild>
            <w:div w:id="264919437">
              <w:marLeft w:val="0"/>
              <w:marRight w:val="0"/>
              <w:marTop w:val="0"/>
              <w:marBottom w:val="0"/>
              <w:divBdr>
                <w:top w:val="none" w:sz="0" w:space="0" w:color="auto"/>
                <w:left w:val="none" w:sz="0" w:space="0" w:color="auto"/>
                <w:bottom w:val="none" w:sz="0" w:space="0" w:color="auto"/>
                <w:right w:val="none" w:sz="0" w:space="0" w:color="auto"/>
              </w:divBdr>
            </w:div>
            <w:div w:id="579825297">
              <w:marLeft w:val="0"/>
              <w:marRight w:val="0"/>
              <w:marTop w:val="0"/>
              <w:marBottom w:val="0"/>
              <w:divBdr>
                <w:top w:val="none" w:sz="0" w:space="0" w:color="auto"/>
                <w:left w:val="none" w:sz="0" w:space="0" w:color="auto"/>
                <w:bottom w:val="none" w:sz="0" w:space="0" w:color="auto"/>
                <w:right w:val="none" w:sz="0" w:space="0" w:color="auto"/>
              </w:divBdr>
            </w:div>
          </w:divsChild>
        </w:div>
        <w:div w:id="1311986442">
          <w:marLeft w:val="0"/>
          <w:marRight w:val="0"/>
          <w:marTop w:val="0"/>
          <w:marBottom w:val="0"/>
          <w:divBdr>
            <w:top w:val="none" w:sz="0" w:space="0" w:color="auto"/>
            <w:left w:val="none" w:sz="0" w:space="0" w:color="auto"/>
            <w:bottom w:val="none" w:sz="0" w:space="0" w:color="auto"/>
            <w:right w:val="none" w:sz="0" w:space="0" w:color="auto"/>
          </w:divBdr>
          <w:divsChild>
            <w:div w:id="801115582">
              <w:marLeft w:val="0"/>
              <w:marRight w:val="0"/>
              <w:marTop w:val="0"/>
              <w:marBottom w:val="0"/>
              <w:divBdr>
                <w:top w:val="none" w:sz="0" w:space="0" w:color="auto"/>
                <w:left w:val="none" w:sz="0" w:space="0" w:color="auto"/>
                <w:bottom w:val="none" w:sz="0" w:space="0" w:color="auto"/>
                <w:right w:val="none" w:sz="0" w:space="0" w:color="auto"/>
              </w:divBdr>
            </w:div>
          </w:divsChild>
        </w:div>
        <w:div w:id="1335762078">
          <w:marLeft w:val="0"/>
          <w:marRight w:val="0"/>
          <w:marTop w:val="0"/>
          <w:marBottom w:val="0"/>
          <w:divBdr>
            <w:top w:val="none" w:sz="0" w:space="0" w:color="auto"/>
            <w:left w:val="none" w:sz="0" w:space="0" w:color="auto"/>
            <w:bottom w:val="none" w:sz="0" w:space="0" w:color="auto"/>
            <w:right w:val="none" w:sz="0" w:space="0" w:color="auto"/>
          </w:divBdr>
          <w:divsChild>
            <w:div w:id="1686979761">
              <w:marLeft w:val="0"/>
              <w:marRight w:val="0"/>
              <w:marTop w:val="0"/>
              <w:marBottom w:val="0"/>
              <w:divBdr>
                <w:top w:val="none" w:sz="0" w:space="0" w:color="auto"/>
                <w:left w:val="none" w:sz="0" w:space="0" w:color="auto"/>
                <w:bottom w:val="none" w:sz="0" w:space="0" w:color="auto"/>
                <w:right w:val="none" w:sz="0" w:space="0" w:color="auto"/>
              </w:divBdr>
            </w:div>
          </w:divsChild>
        </w:div>
        <w:div w:id="1340817137">
          <w:marLeft w:val="0"/>
          <w:marRight w:val="0"/>
          <w:marTop w:val="0"/>
          <w:marBottom w:val="0"/>
          <w:divBdr>
            <w:top w:val="none" w:sz="0" w:space="0" w:color="auto"/>
            <w:left w:val="none" w:sz="0" w:space="0" w:color="auto"/>
            <w:bottom w:val="none" w:sz="0" w:space="0" w:color="auto"/>
            <w:right w:val="none" w:sz="0" w:space="0" w:color="auto"/>
          </w:divBdr>
          <w:divsChild>
            <w:div w:id="969478517">
              <w:marLeft w:val="0"/>
              <w:marRight w:val="0"/>
              <w:marTop w:val="0"/>
              <w:marBottom w:val="0"/>
              <w:divBdr>
                <w:top w:val="none" w:sz="0" w:space="0" w:color="auto"/>
                <w:left w:val="none" w:sz="0" w:space="0" w:color="auto"/>
                <w:bottom w:val="none" w:sz="0" w:space="0" w:color="auto"/>
                <w:right w:val="none" w:sz="0" w:space="0" w:color="auto"/>
              </w:divBdr>
            </w:div>
          </w:divsChild>
        </w:div>
        <w:div w:id="1348485808">
          <w:marLeft w:val="0"/>
          <w:marRight w:val="0"/>
          <w:marTop w:val="0"/>
          <w:marBottom w:val="0"/>
          <w:divBdr>
            <w:top w:val="none" w:sz="0" w:space="0" w:color="auto"/>
            <w:left w:val="none" w:sz="0" w:space="0" w:color="auto"/>
            <w:bottom w:val="none" w:sz="0" w:space="0" w:color="auto"/>
            <w:right w:val="none" w:sz="0" w:space="0" w:color="auto"/>
          </w:divBdr>
          <w:divsChild>
            <w:div w:id="378628345">
              <w:marLeft w:val="0"/>
              <w:marRight w:val="0"/>
              <w:marTop w:val="0"/>
              <w:marBottom w:val="0"/>
              <w:divBdr>
                <w:top w:val="none" w:sz="0" w:space="0" w:color="auto"/>
                <w:left w:val="none" w:sz="0" w:space="0" w:color="auto"/>
                <w:bottom w:val="none" w:sz="0" w:space="0" w:color="auto"/>
                <w:right w:val="none" w:sz="0" w:space="0" w:color="auto"/>
              </w:divBdr>
            </w:div>
            <w:div w:id="1716464170">
              <w:marLeft w:val="0"/>
              <w:marRight w:val="0"/>
              <w:marTop w:val="0"/>
              <w:marBottom w:val="0"/>
              <w:divBdr>
                <w:top w:val="none" w:sz="0" w:space="0" w:color="auto"/>
                <w:left w:val="none" w:sz="0" w:space="0" w:color="auto"/>
                <w:bottom w:val="none" w:sz="0" w:space="0" w:color="auto"/>
                <w:right w:val="none" w:sz="0" w:space="0" w:color="auto"/>
              </w:divBdr>
            </w:div>
          </w:divsChild>
        </w:div>
        <w:div w:id="1361051920">
          <w:marLeft w:val="0"/>
          <w:marRight w:val="0"/>
          <w:marTop w:val="0"/>
          <w:marBottom w:val="0"/>
          <w:divBdr>
            <w:top w:val="none" w:sz="0" w:space="0" w:color="auto"/>
            <w:left w:val="none" w:sz="0" w:space="0" w:color="auto"/>
            <w:bottom w:val="none" w:sz="0" w:space="0" w:color="auto"/>
            <w:right w:val="none" w:sz="0" w:space="0" w:color="auto"/>
          </w:divBdr>
          <w:divsChild>
            <w:div w:id="1461338282">
              <w:marLeft w:val="0"/>
              <w:marRight w:val="0"/>
              <w:marTop w:val="0"/>
              <w:marBottom w:val="0"/>
              <w:divBdr>
                <w:top w:val="none" w:sz="0" w:space="0" w:color="auto"/>
                <w:left w:val="none" w:sz="0" w:space="0" w:color="auto"/>
                <w:bottom w:val="none" w:sz="0" w:space="0" w:color="auto"/>
                <w:right w:val="none" w:sz="0" w:space="0" w:color="auto"/>
              </w:divBdr>
            </w:div>
          </w:divsChild>
        </w:div>
        <w:div w:id="1368526887">
          <w:marLeft w:val="0"/>
          <w:marRight w:val="0"/>
          <w:marTop w:val="0"/>
          <w:marBottom w:val="0"/>
          <w:divBdr>
            <w:top w:val="none" w:sz="0" w:space="0" w:color="auto"/>
            <w:left w:val="none" w:sz="0" w:space="0" w:color="auto"/>
            <w:bottom w:val="none" w:sz="0" w:space="0" w:color="auto"/>
            <w:right w:val="none" w:sz="0" w:space="0" w:color="auto"/>
          </w:divBdr>
          <w:divsChild>
            <w:div w:id="1494755062">
              <w:marLeft w:val="0"/>
              <w:marRight w:val="0"/>
              <w:marTop w:val="0"/>
              <w:marBottom w:val="0"/>
              <w:divBdr>
                <w:top w:val="none" w:sz="0" w:space="0" w:color="auto"/>
                <w:left w:val="none" w:sz="0" w:space="0" w:color="auto"/>
                <w:bottom w:val="none" w:sz="0" w:space="0" w:color="auto"/>
                <w:right w:val="none" w:sz="0" w:space="0" w:color="auto"/>
              </w:divBdr>
            </w:div>
          </w:divsChild>
        </w:div>
        <w:div w:id="1377194064">
          <w:marLeft w:val="0"/>
          <w:marRight w:val="0"/>
          <w:marTop w:val="0"/>
          <w:marBottom w:val="0"/>
          <w:divBdr>
            <w:top w:val="none" w:sz="0" w:space="0" w:color="auto"/>
            <w:left w:val="none" w:sz="0" w:space="0" w:color="auto"/>
            <w:bottom w:val="none" w:sz="0" w:space="0" w:color="auto"/>
            <w:right w:val="none" w:sz="0" w:space="0" w:color="auto"/>
          </w:divBdr>
          <w:divsChild>
            <w:div w:id="394744883">
              <w:marLeft w:val="0"/>
              <w:marRight w:val="0"/>
              <w:marTop w:val="0"/>
              <w:marBottom w:val="0"/>
              <w:divBdr>
                <w:top w:val="none" w:sz="0" w:space="0" w:color="auto"/>
                <w:left w:val="none" w:sz="0" w:space="0" w:color="auto"/>
                <w:bottom w:val="none" w:sz="0" w:space="0" w:color="auto"/>
                <w:right w:val="none" w:sz="0" w:space="0" w:color="auto"/>
              </w:divBdr>
            </w:div>
          </w:divsChild>
        </w:div>
        <w:div w:id="1389037061">
          <w:marLeft w:val="0"/>
          <w:marRight w:val="0"/>
          <w:marTop w:val="0"/>
          <w:marBottom w:val="0"/>
          <w:divBdr>
            <w:top w:val="none" w:sz="0" w:space="0" w:color="auto"/>
            <w:left w:val="none" w:sz="0" w:space="0" w:color="auto"/>
            <w:bottom w:val="none" w:sz="0" w:space="0" w:color="auto"/>
            <w:right w:val="none" w:sz="0" w:space="0" w:color="auto"/>
          </w:divBdr>
          <w:divsChild>
            <w:div w:id="651326967">
              <w:marLeft w:val="0"/>
              <w:marRight w:val="0"/>
              <w:marTop w:val="0"/>
              <w:marBottom w:val="0"/>
              <w:divBdr>
                <w:top w:val="none" w:sz="0" w:space="0" w:color="auto"/>
                <w:left w:val="none" w:sz="0" w:space="0" w:color="auto"/>
                <w:bottom w:val="none" w:sz="0" w:space="0" w:color="auto"/>
                <w:right w:val="none" w:sz="0" w:space="0" w:color="auto"/>
              </w:divBdr>
            </w:div>
            <w:div w:id="713424919">
              <w:marLeft w:val="0"/>
              <w:marRight w:val="0"/>
              <w:marTop w:val="0"/>
              <w:marBottom w:val="0"/>
              <w:divBdr>
                <w:top w:val="none" w:sz="0" w:space="0" w:color="auto"/>
                <w:left w:val="none" w:sz="0" w:space="0" w:color="auto"/>
                <w:bottom w:val="none" w:sz="0" w:space="0" w:color="auto"/>
                <w:right w:val="none" w:sz="0" w:space="0" w:color="auto"/>
              </w:divBdr>
            </w:div>
            <w:div w:id="1677728218">
              <w:marLeft w:val="0"/>
              <w:marRight w:val="0"/>
              <w:marTop w:val="0"/>
              <w:marBottom w:val="0"/>
              <w:divBdr>
                <w:top w:val="none" w:sz="0" w:space="0" w:color="auto"/>
                <w:left w:val="none" w:sz="0" w:space="0" w:color="auto"/>
                <w:bottom w:val="none" w:sz="0" w:space="0" w:color="auto"/>
                <w:right w:val="none" w:sz="0" w:space="0" w:color="auto"/>
              </w:divBdr>
            </w:div>
            <w:div w:id="2118329929">
              <w:marLeft w:val="0"/>
              <w:marRight w:val="0"/>
              <w:marTop w:val="0"/>
              <w:marBottom w:val="0"/>
              <w:divBdr>
                <w:top w:val="none" w:sz="0" w:space="0" w:color="auto"/>
                <w:left w:val="none" w:sz="0" w:space="0" w:color="auto"/>
                <w:bottom w:val="none" w:sz="0" w:space="0" w:color="auto"/>
                <w:right w:val="none" w:sz="0" w:space="0" w:color="auto"/>
              </w:divBdr>
            </w:div>
          </w:divsChild>
        </w:div>
        <w:div w:id="1396854049">
          <w:marLeft w:val="0"/>
          <w:marRight w:val="0"/>
          <w:marTop w:val="0"/>
          <w:marBottom w:val="0"/>
          <w:divBdr>
            <w:top w:val="none" w:sz="0" w:space="0" w:color="auto"/>
            <w:left w:val="none" w:sz="0" w:space="0" w:color="auto"/>
            <w:bottom w:val="none" w:sz="0" w:space="0" w:color="auto"/>
            <w:right w:val="none" w:sz="0" w:space="0" w:color="auto"/>
          </w:divBdr>
          <w:divsChild>
            <w:div w:id="1894196215">
              <w:marLeft w:val="0"/>
              <w:marRight w:val="0"/>
              <w:marTop w:val="0"/>
              <w:marBottom w:val="0"/>
              <w:divBdr>
                <w:top w:val="none" w:sz="0" w:space="0" w:color="auto"/>
                <w:left w:val="none" w:sz="0" w:space="0" w:color="auto"/>
                <w:bottom w:val="none" w:sz="0" w:space="0" w:color="auto"/>
                <w:right w:val="none" w:sz="0" w:space="0" w:color="auto"/>
              </w:divBdr>
            </w:div>
          </w:divsChild>
        </w:div>
        <w:div w:id="1398164576">
          <w:marLeft w:val="0"/>
          <w:marRight w:val="0"/>
          <w:marTop w:val="0"/>
          <w:marBottom w:val="0"/>
          <w:divBdr>
            <w:top w:val="none" w:sz="0" w:space="0" w:color="auto"/>
            <w:left w:val="none" w:sz="0" w:space="0" w:color="auto"/>
            <w:bottom w:val="none" w:sz="0" w:space="0" w:color="auto"/>
            <w:right w:val="none" w:sz="0" w:space="0" w:color="auto"/>
          </w:divBdr>
          <w:divsChild>
            <w:div w:id="1588541886">
              <w:marLeft w:val="0"/>
              <w:marRight w:val="0"/>
              <w:marTop w:val="0"/>
              <w:marBottom w:val="0"/>
              <w:divBdr>
                <w:top w:val="none" w:sz="0" w:space="0" w:color="auto"/>
                <w:left w:val="none" w:sz="0" w:space="0" w:color="auto"/>
                <w:bottom w:val="none" w:sz="0" w:space="0" w:color="auto"/>
                <w:right w:val="none" w:sz="0" w:space="0" w:color="auto"/>
              </w:divBdr>
            </w:div>
          </w:divsChild>
        </w:div>
        <w:div w:id="1401291710">
          <w:marLeft w:val="0"/>
          <w:marRight w:val="0"/>
          <w:marTop w:val="0"/>
          <w:marBottom w:val="0"/>
          <w:divBdr>
            <w:top w:val="none" w:sz="0" w:space="0" w:color="auto"/>
            <w:left w:val="none" w:sz="0" w:space="0" w:color="auto"/>
            <w:bottom w:val="none" w:sz="0" w:space="0" w:color="auto"/>
            <w:right w:val="none" w:sz="0" w:space="0" w:color="auto"/>
          </w:divBdr>
          <w:divsChild>
            <w:div w:id="587009330">
              <w:marLeft w:val="0"/>
              <w:marRight w:val="0"/>
              <w:marTop w:val="0"/>
              <w:marBottom w:val="0"/>
              <w:divBdr>
                <w:top w:val="none" w:sz="0" w:space="0" w:color="auto"/>
                <w:left w:val="none" w:sz="0" w:space="0" w:color="auto"/>
                <w:bottom w:val="none" w:sz="0" w:space="0" w:color="auto"/>
                <w:right w:val="none" w:sz="0" w:space="0" w:color="auto"/>
              </w:divBdr>
            </w:div>
          </w:divsChild>
        </w:div>
        <w:div w:id="1417510396">
          <w:marLeft w:val="0"/>
          <w:marRight w:val="0"/>
          <w:marTop w:val="0"/>
          <w:marBottom w:val="0"/>
          <w:divBdr>
            <w:top w:val="none" w:sz="0" w:space="0" w:color="auto"/>
            <w:left w:val="none" w:sz="0" w:space="0" w:color="auto"/>
            <w:bottom w:val="none" w:sz="0" w:space="0" w:color="auto"/>
            <w:right w:val="none" w:sz="0" w:space="0" w:color="auto"/>
          </w:divBdr>
          <w:divsChild>
            <w:div w:id="362706820">
              <w:marLeft w:val="0"/>
              <w:marRight w:val="0"/>
              <w:marTop w:val="0"/>
              <w:marBottom w:val="0"/>
              <w:divBdr>
                <w:top w:val="none" w:sz="0" w:space="0" w:color="auto"/>
                <w:left w:val="none" w:sz="0" w:space="0" w:color="auto"/>
                <w:bottom w:val="none" w:sz="0" w:space="0" w:color="auto"/>
                <w:right w:val="none" w:sz="0" w:space="0" w:color="auto"/>
              </w:divBdr>
            </w:div>
            <w:div w:id="1069768342">
              <w:marLeft w:val="0"/>
              <w:marRight w:val="0"/>
              <w:marTop w:val="0"/>
              <w:marBottom w:val="0"/>
              <w:divBdr>
                <w:top w:val="none" w:sz="0" w:space="0" w:color="auto"/>
                <w:left w:val="none" w:sz="0" w:space="0" w:color="auto"/>
                <w:bottom w:val="none" w:sz="0" w:space="0" w:color="auto"/>
                <w:right w:val="none" w:sz="0" w:space="0" w:color="auto"/>
              </w:divBdr>
            </w:div>
          </w:divsChild>
        </w:div>
        <w:div w:id="1419869742">
          <w:marLeft w:val="0"/>
          <w:marRight w:val="0"/>
          <w:marTop w:val="0"/>
          <w:marBottom w:val="0"/>
          <w:divBdr>
            <w:top w:val="none" w:sz="0" w:space="0" w:color="auto"/>
            <w:left w:val="none" w:sz="0" w:space="0" w:color="auto"/>
            <w:bottom w:val="none" w:sz="0" w:space="0" w:color="auto"/>
            <w:right w:val="none" w:sz="0" w:space="0" w:color="auto"/>
          </w:divBdr>
          <w:divsChild>
            <w:div w:id="577863097">
              <w:marLeft w:val="0"/>
              <w:marRight w:val="0"/>
              <w:marTop w:val="0"/>
              <w:marBottom w:val="0"/>
              <w:divBdr>
                <w:top w:val="none" w:sz="0" w:space="0" w:color="auto"/>
                <w:left w:val="none" w:sz="0" w:space="0" w:color="auto"/>
                <w:bottom w:val="none" w:sz="0" w:space="0" w:color="auto"/>
                <w:right w:val="none" w:sz="0" w:space="0" w:color="auto"/>
              </w:divBdr>
            </w:div>
          </w:divsChild>
        </w:div>
        <w:div w:id="1426875134">
          <w:marLeft w:val="0"/>
          <w:marRight w:val="0"/>
          <w:marTop w:val="0"/>
          <w:marBottom w:val="0"/>
          <w:divBdr>
            <w:top w:val="none" w:sz="0" w:space="0" w:color="auto"/>
            <w:left w:val="none" w:sz="0" w:space="0" w:color="auto"/>
            <w:bottom w:val="none" w:sz="0" w:space="0" w:color="auto"/>
            <w:right w:val="none" w:sz="0" w:space="0" w:color="auto"/>
          </w:divBdr>
          <w:divsChild>
            <w:div w:id="1910072266">
              <w:marLeft w:val="0"/>
              <w:marRight w:val="0"/>
              <w:marTop w:val="0"/>
              <w:marBottom w:val="0"/>
              <w:divBdr>
                <w:top w:val="none" w:sz="0" w:space="0" w:color="auto"/>
                <w:left w:val="none" w:sz="0" w:space="0" w:color="auto"/>
                <w:bottom w:val="none" w:sz="0" w:space="0" w:color="auto"/>
                <w:right w:val="none" w:sz="0" w:space="0" w:color="auto"/>
              </w:divBdr>
            </w:div>
          </w:divsChild>
        </w:div>
        <w:div w:id="1431122556">
          <w:marLeft w:val="0"/>
          <w:marRight w:val="0"/>
          <w:marTop w:val="0"/>
          <w:marBottom w:val="0"/>
          <w:divBdr>
            <w:top w:val="none" w:sz="0" w:space="0" w:color="auto"/>
            <w:left w:val="none" w:sz="0" w:space="0" w:color="auto"/>
            <w:bottom w:val="none" w:sz="0" w:space="0" w:color="auto"/>
            <w:right w:val="none" w:sz="0" w:space="0" w:color="auto"/>
          </w:divBdr>
          <w:divsChild>
            <w:div w:id="1591163533">
              <w:marLeft w:val="0"/>
              <w:marRight w:val="0"/>
              <w:marTop w:val="0"/>
              <w:marBottom w:val="0"/>
              <w:divBdr>
                <w:top w:val="none" w:sz="0" w:space="0" w:color="auto"/>
                <w:left w:val="none" w:sz="0" w:space="0" w:color="auto"/>
                <w:bottom w:val="none" w:sz="0" w:space="0" w:color="auto"/>
                <w:right w:val="none" w:sz="0" w:space="0" w:color="auto"/>
              </w:divBdr>
            </w:div>
          </w:divsChild>
        </w:div>
        <w:div w:id="1434865758">
          <w:marLeft w:val="0"/>
          <w:marRight w:val="0"/>
          <w:marTop w:val="0"/>
          <w:marBottom w:val="0"/>
          <w:divBdr>
            <w:top w:val="none" w:sz="0" w:space="0" w:color="auto"/>
            <w:left w:val="none" w:sz="0" w:space="0" w:color="auto"/>
            <w:bottom w:val="none" w:sz="0" w:space="0" w:color="auto"/>
            <w:right w:val="none" w:sz="0" w:space="0" w:color="auto"/>
          </w:divBdr>
          <w:divsChild>
            <w:div w:id="1269897477">
              <w:marLeft w:val="0"/>
              <w:marRight w:val="0"/>
              <w:marTop w:val="0"/>
              <w:marBottom w:val="0"/>
              <w:divBdr>
                <w:top w:val="none" w:sz="0" w:space="0" w:color="auto"/>
                <w:left w:val="none" w:sz="0" w:space="0" w:color="auto"/>
                <w:bottom w:val="none" w:sz="0" w:space="0" w:color="auto"/>
                <w:right w:val="none" w:sz="0" w:space="0" w:color="auto"/>
              </w:divBdr>
            </w:div>
          </w:divsChild>
        </w:div>
        <w:div w:id="1435663478">
          <w:marLeft w:val="0"/>
          <w:marRight w:val="0"/>
          <w:marTop w:val="0"/>
          <w:marBottom w:val="0"/>
          <w:divBdr>
            <w:top w:val="none" w:sz="0" w:space="0" w:color="auto"/>
            <w:left w:val="none" w:sz="0" w:space="0" w:color="auto"/>
            <w:bottom w:val="none" w:sz="0" w:space="0" w:color="auto"/>
            <w:right w:val="none" w:sz="0" w:space="0" w:color="auto"/>
          </w:divBdr>
          <w:divsChild>
            <w:div w:id="142621145">
              <w:marLeft w:val="0"/>
              <w:marRight w:val="0"/>
              <w:marTop w:val="0"/>
              <w:marBottom w:val="0"/>
              <w:divBdr>
                <w:top w:val="none" w:sz="0" w:space="0" w:color="auto"/>
                <w:left w:val="none" w:sz="0" w:space="0" w:color="auto"/>
                <w:bottom w:val="none" w:sz="0" w:space="0" w:color="auto"/>
                <w:right w:val="none" w:sz="0" w:space="0" w:color="auto"/>
              </w:divBdr>
            </w:div>
          </w:divsChild>
        </w:div>
        <w:div w:id="1461803071">
          <w:marLeft w:val="0"/>
          <w:marRight w:val="0"/>
          <w:marTop w:val="0"/>
          <w:marBottom w:val="0"/>
          <w:divBdr>
            <w:top w:val="none" w:sz="0" w:space="0" w:color="auto"/>
            <w:left w:val="none" w:sz="0" w:space="0" w:color="auto"/>
            <w:bottom w:val="none" w:sz="0" w:space="0" w:color="auto"/>
            <w:right w:val="none" w:sz="0" w:space="0" w:color="auto"/>
          </w:divBdr>
          <w:divsChild>
            <w:div w:id="377896236">
              <w:marLeft w:val="0"/>
              <w:marRight w:val="0"/>
              <w:marTop w:val="0"/>
              <w:marBottom w:val="0"/>
              <w:divBdr>
                <w:top w:val="none" w:sz="0" w:space="0" w:color="auto"/>
                <w:left w:val="none" w:sz="0" w:space="0" w:color="auto"/>
                <w:bottom w:val="none" w:sz="0" w:space="0" w:color="auto"/>
                <w:right w:val="none" w:sz="0" w:space="0" w:color="auto"/>
              </w:divBdr>
            </w:div>
            <w:div w:id="1416365749">
              <w:marLeft w:val="0"/>
              <w:marRight w:val="0"/>
              <w:marTop w:val="0"/>
              <w:marBottom w:val="0"/>
              <w:divBdr>
                <w:top w:val="none" w:sz="0" w:space="0" w:color="auto"/>
                <w:left w:val="none" w:sz="0" w:space="0" w:color="auto"/>
                <w:bottom w:val="none" w:sz="0" w:space="0" w:color="auto"/>
                <w:right w:val="none" w:sz="0" w:space="0" w:color="auto"/>
              </w:divBdr>
            </w:div>
          </w:divsChild>
        </w:div>
        <w:div w:id="1462962542">
          <w:marLeft w:val="0"/>
          <w:marRight w:val="0"/>
          <w:marTop w:val="0"/>
          <w:marBottom w:val="0"/>
          <w:divBdr>
            <w:top w:val="none" w:sz="0" w:space="0" w:color="auto"/>
            <w:left w:val="none" w:sz="0" w:space="0" w:color="auto"/>
            <w:bottom w:val="none" w:sz="0" w:space="0" w:color="auto"/>
            <w:right w:val="none" w:sz="0" w:space="0" w:color="auto"/>
          </w:divBdr>
          <w:divsChild>
            <w:div w:id="1903053721">
              <w:marLeft w:val="0"/>
              <w:marRight w:val="0"/>
              <w:marTop w:val="0"/>
              <w:marBottom w:val="0"/>
              <w:divBdr>
                <w:top w:val="none" w:sz="0" w:space="0" w:color="auto"/>
                <w:left w:val="none" w:sz="0" w:space="0" w:color="auto"/>
                <w:bottom w:val="none" w:sz="0" w:space="0" w:color="auto"/>
                <w:right w:val="none" w:sz="0" w:space="0" w:color="auto"/>
              </w:divBdr>
            </w:div>
          </w:divsChild>
        </w:div>
        <w:div w:id="1479569095">
          <w:marLeft w:val="0"/>
          <w:marRight w:val="0"/>
          <w:marTop w:val="0"/>
          <w:marBottom w:val="0"/>
          <w:divBdr>
            <w:top w:val="none" w:sz="0" w:space="0" w:color="auto"/>
            <w:left w:val="none" w:sz="0" w:space="0" w:color="auto"/>
            <w:bottom w:val="none" w:sz="0" w:space="0" w:color="auto"/>
            <w:right w:val="none" w:sz="0" w:space="0" w:color="auto"/>
          </w:divBdr>
          <w:divsChild>
            <w:div w:id="1031685701">
              <w:marLeft w:val="0"/>
              <w:marRight w:val="0"/>
              <w:marTop w:val="0"/>
              <w:marBottom w:val="0"/>
              <w:divBdr>
                <w:top w:val="none" w:sz="0" w:space="0" w:color="auto"/>
                <w:left w:val="none" w:sz="0" w:space="0" w:color="auto"/>
                <w:bottom w:val="none" w:sz="0" w:space="0" w:color="auto"/>
                <w:right w:val="none" w:sz="0" w:space="0" w:color="auto"/>
              </w:divBdr>
            </w:div>
          </w:divsChild>
        </w:div>
        <w:div w:id="1494567374">
          <w:marLeft w:val="0"/>
          <w:marRight w:val="0"/>
          <w:marTop w:val="0"/>
          <w:marBottom w:val="0"/>
          <w:divBdr>
            <w:top w:val="none" w:sz="0" w:space="0" w:color="auto"/>
            <w:left w:val="none" w:sz="0" w:space="0" w:color="auto"/>
            <w:bottom w:val="none" w:sz="0" w:space="0" w:color="auto"/>
            <w:right w:val="none" w:sz="0" w:space="0" w:color="auto"/>
          </w:divBdr>
          <w:divsChild>
            <w:div w:id="319818281">
              <w:marLeft w:val="0"/>
              <w:marRight w:val="0"/>
              <w:marTop w:val="0"/>
              <w:marBottom w:val="0"/>
              <w:divBdr>
                <w:top w:val="none" w:sz="0" w:space="0" w:color="auto"/>
                <w:left w:val="none" w:sz="0" w:space="0" w:color="auto"/>
                <w:bottom w:val="none" w:sz="0" w:space="0" w:color="auto"/>
                <w:right w:val="none" w:sz="0" w:space="0" w:color="auto"/>
              </w:divBdr>
            </w:div>
            <w:div w:id="1486359535">
              <w:marLeft w:val="0"/>
              <w:marRight w:val="0"/>
              <w:marTop w:val="0"/>
              <w:marBottom w:val="0"/>
              <w:divBdr>
                <w:top w:val="none" w:sz="0" w:space="0" w:color="auto"/>
                <w:left w:val="none" w:sz="0" w:space="0" w:color="auto"/>
                <w:bottom w:val="none" w:sz="0" w:space="0" w:color="auto"/>
                <w:right w:val="none" w:sz="0" w:space="0" w:color="auto"/>
              </w:divBdr>
            </w:div>
          </w:divsChild>
        </w:div>
        <w:div w:id="1512913976">
          <w:marLeft w:val="0"/>
          <w:marRight w:val="0"/>
          <w:marTop w:val="0"/>
          <w:marBottom w:val="0"/>
          <w:divBdr>
            <w:top w:val="none" w:sz="0" w:space="0" w:color="auto"/>
            <w:left w:val="none" w:sz="0" w:space="0" w:color="auto"/>
            <w:bottom w:val="none" w:sz="0" w:space="0" w:color="auto"/>
            <w:right w:val="none" w:sz="0" w:space="0" w:color="auto"/>
          </w:divBdr>
          <w:divsChild>
            <w:div w:id="46497453">
              <w:marLeft w:val="0"/>
              <w:marRight w:val="0"/>
              <w:marTop w:val="0"/>
              <w:marBottom w:val="0"/>
              <w:divBdr>
                <w:top w:val="none" w:sz="0" w:space="0" w:color="auto"/>
                <w:left w:val="none" w:sz="0" w:space="0" w:color="auto"/>
                <w:bottom w:val="none" w:sz="0" w:space="0" w:color="auto"/>
                <w:right w:val="none" w:sz="0" w:space="0" w:color="auto"/>
              </w:divBdr>
            </w:div>
          </w:divsChild>
        </w:div>
        <w:div w:id="1514685454">
          <w:marLeft w:val="0"/>
          <w:marRight w:val="0"/>
          <w:marTop w:val="0"/>
          <w:marBottom w:val="0"/>
          <w:divBdr>
            <w:top w:val="none" w:sz="0" w:space="0" w:color="auto"/>
            <w:left w:val="none" w:sz="0" w:space="0" w:color="auto"/>
            <w:bottom w:val="none" w:sz="0" w:space="0" w:color="auto"/>
            <w:right w:val="none" w:sz="0" w:space="0" w:color="auto"/>
          </w:divBdr>
          <w:divsChild>
            <w:div w:id="1635258872">
              <w:marLeft w:val="0"/>
              <w:marRight w:val="0"/>
              <w:marTop w:val="0"/>
              <w:marBottom w:val="0"/>
              <w:divBdr>
                <w:top w:val="none" w:sz="0" w:space="0" w:color="auto"/>
                <w:left w:val="none" w:sz="0" w:space="0" w:color="auto"/>
                <w:bottom w:val="none" w:sz="0" w:space="0" w:color="auto"/>
                <w:right w:val="none" w:sz="0" w:space="0" w:color="auto"/>
              </w:divBdr>
            </w:div>
            <w:div w:id="1700203686">
              <w:marLeft w:val="0"/>
              <w:marRight w:val="0"/>
              <w:marTop w:val="0"/>
              <w:marBottom w:val="0"/>
              <w:divBdr>
                <w:top w:val="none" w:sz="0" w:space="0" w:color="auto"/>
                <w:left w:val="none" w:sz="0" w:space="0" w:color="auto"/>
                <w:bottom w:val="none" w:sz="0" w:space="0" w:color="auto"/>
                <w:right w:val="none" w:sz="0" w:space="0" w:color="auto"/>
              </w:divBdr>
            </w:div>
          </w:divsChild>
        </w:div>
        <w:div w:id="1514803276">
          <w:marLeft w:val="0"/>
          <w:marRight w:val="0"/>
          <w:marTop w:val="0"/>
          <w:marBottom w:val="0"/>
          <w:divBdr>
            <w:top w:val="none" w:sz="0" w:space="0" w:color="auto"/>
            <w:left w:val="none" w:sz="0" w:space="0" w:color="auto"/>
            <w:bottom w:val="none" w:sz="0" w:space="0" w:color="auto"/>
            <w:right w:val="none" w:sz="0" w:space="0" w:color="auto"/>
          </w:divBdr>
          <w:divsChild>
            <w:div w:id="1118527720">
              <w:marLeft w:val="0"/>
              <w:marRight w:val="0"/>
              <w:marTop w:val="0"/>
              <w:marBottom w:val="0"/>
              <w:divBdr>
                <w:top w:val="none" w:sz="0" w:space="0" w:color="auto"/>
                <w:left w:val="none" w:sz="0" w:space="0" w:color="auto"/>
                <w:bottom w:val="none" w:sz="0" w:space="0" w:color="auto"/>
                <w:right w:val="none" w:sz="0" w:space="0" w:color="auto"/>
              </w:divBdr>
            </w:div>
          </w:divsChild>
        </w:div>
        <w:div w:id="1518806518">
          <w:marLeft w:val="0"/>
          <w:marRight w:val="0"/>
          <w:marTop w:val="0"/>
          <w:marBottom w:val="0"/>
          <w:divBdr>
            <w:top w:val="none" w:sz="0" w:space="0" w:color="auto"/>
            <w:left w:val="none" w:sz="0" w:space="0" w:color="auto"/>
            <w:bottom w:val="none" w:sz="0" w:space="0" w:color="auto"/>
            <w:right w:val="none" w:sz="0" w:space="0" w:color="auto"/>
          </w:divBdr>
          <w:divsChild>
            <w:div w:id="1324626663">
              <w:marLeft w:val="0"/>
              <w:marRight w:val="0"/>
              <w:marTop w:val="0"/>
              <w:marBottom w:val="0"/>
              <w:divBdr>
                <w:top w:val="none" w:sz="0" w:space="0" w:color="auto"/>
                <w:left w:val="none" w:sz="0" w:space="0" w:color="auto"/>
                <w:bottom w:val="none" w:sz="0" w:space="0" w:color="auto"/>
                <w:right w:val="none" w:sz="0" w:space="0" w:color="auto"/>
              </w:divBdr>
            </w:div>
          </w:divsChild>
        </w:div>
        <w:div w:id="1528983879">
          <w:marLeft w:val="0"/>
          <w:marRight w:val="0"/>
          <w:marTop w:val="0"/>
          <w:marBottom w:val="0"/>
          <w:divBdr>
            <w:top w:val="none" w:sz="0" w:space="0" w:color="auto"/>
            <w:left w:val="none" w:sz="0" w:space="0" w:color="auto"/>
            <w:bottom w:val="none" w:sz="0" w:space="0" w:color="auto"/>
            <w:right w:val="none" w:sz="0" w:space="0" w:color="auto"/>
          </w:divBdr>
          <w:divsChild>
            <w:div w:id="632252506">
              <w:marLeft w:val="0"/>
              <w:marRight w:val="0"/>
              <w:marTop w:val="0"/>
              <w:marBottom w:val="0"/>
              <w:divBdr>
                <w:top w:val="none" w:sz="0" w:space="0" w:color="auto"/>
                <w:left w:val="none" w:sz="0" w:space="0" w:color="auto"/>
                <w:bottom w:val="none" w:sz="0" w:space="0" w:color="auto"/>
                <w:right w:val="none" w:sz="0" w:space="0" w:color="auto"/>
              </w:divBdr>
            </w:div>
            <w:div w:id="1184710768">
              <w:marLeft w:val="0"/>
              <w:marRight w:val="0"/>
              <w:marTop w:val="0"/>
              <w:marBottom w:val="0"/>
              <w:divBdr>
                <w:top w:val="none" w:sz="0" w:space="0" w:color="auto"/>
                <w:left w:val="none" w:sz="0" w:space="0" w:color="auto"/>
                <w:bottom w:val="none" w:sz="0" w:space="0" w:color="auto"/>
                <w:right w:val="none" w:sz="0" w:space="0" w:color="auto"/>
              </w:divBdr>
            </w:div>
          </w:divsChild>
        </w:div>
        <w:div w:id="1536886043">
          <w:marLeft w:val="0"/>
          <w:marRight w:val="0"/>
          <w:marTop w:val="0"/>
          <w:marBottom w:val="0"/>
          <w:divBdr>
            <w:top w:val="none" w:sz="0" w:space="0" w:color="auto"/>
            <w:left w:val="none" w:sz="0" w:space="0" w:color="auto"/>
            <w:bottom w:val="none" w:sz="0" w:space="0" w:color="auto"/>
            <w:right w:val="none" w:sz="0" w:space="0" w:color="auto"/>
          </w:divBdr>
          <w:divsChild>
            <w:div w:id="450175908">
              <w:marLeft w:val="0"/>
              <w:marRight w:val="0"/>
              <w:marTop w:val="0"/>
              <w:marBottom w:val="0"/>
              <w:divBdr>
                <w:top w:val="none" w:sz="0" w:space="0" w:color="auto"/>
                <w:left w:val="none" w:sz="0" w:space="0" w:color="auto"/>
                <w:bottom w:val="none" w:sz="0" w:space="0" w:color="auto"/>
                <w:right w:val="none" w:sz="0" w:space="0" w:color="auto"/>
              </w:divBdr>
            </w:div>
          </w:divsChild>
        </w:div>
        <w:div w:id="1559515355">
          <w:marLeft w:val="0"/>
          <w:marRight w:val="0"/>
          <w:marTop w:val="0"/>
          <w:marBottom w:val="0"/>
          <w:divBdr>
            <w:top w:val="none" w:sz="0" w:space="0" w:color="auto"/>
            <w:left w:val="none" w:sz="0" w:space="0" w:color="auto"/>
            <w:bottom w:val="none" w:sz="0" w:space="0" w:color="auto"/>
            <w:right w:val="none" w:sz="0" w:space="0" w:color="auto"/>
          </w:divBdr>
          <w:divsChild>
            <w:div w:id="1951929758">
              <w:marLeft w:val="0"/>
              <w:marRight w:val="0"/>
              <w:marTop w:val="0"/>
              <w:marBottom w:val="0"/>
              <w:divBdr>
                <w:top w:val="none" w:sz="0" w:space="0" w:color="auto"/>
                <w:left w:val="none" w:sz="0" w:space="0" w:color="auto"/>
                <w:bottom w:val="none" w:sz="0" w:space="0" w:color="auto"/>
                <w:right w:val="none" w:sz="0" w:space="0" w:color="auto"/>
              </w:divBdr>
            </w:div>
          </w:divsChild>
        </w:div>
        <w:div w:id="1566724989">
          <w:marLeft w:val="0"/>
          <w:marRight w:val="0"/>
          <w:marTop w:val="0"/>
          <w:marBottom w:val="0"/>
          <w:divBdr>
            <w:top w:val="none" w:sz="0" w:space="0" w:color="auto"/>
            <w:left w:val="none" w:sz="0" w:space="0" w:color="auto"/>
            <w:bottom w:val="none" w:sz="0" w:space="0" w:color="auto"/>
            <w:right w:val="none" w:sz="0" w:space="0" w:color="auto"/>
          </w:divBdr>
          <w:divsChild>
            <w:div w:id="444272016">
              <w:marLeft w:val="0"/>
              <w:marRight w:val="0"/>
              <w:marTop w:val="0"/>
              <w:marBottom w:val="0"/>
              <w:divBdr>
                <w:top w:val="none" w:sz="0" w:space="0" w:color="auto"/>
                <w:left w:val="none" w:sz="0" w:space="0" w:color="auto"/>
                <w:bottom w:val="none" w:sz="0" w:space="0" w:color="auto"/>
                <w:right w:val="none" w:sz="0" w:space="0" w:color="auto"/>
              </w:divBdr>
            </w:div>
          </w:divsChild>
        </w:div>
        <w:div w:id="1569925237">
          <w:marLeft w:val="0"/>
          <w:marRight w:val="0"/>
          <w:marTop w:val="0"/>
          <w:marBottom w:val="0"/>
          <w:divBdr>
            <w:top w:val="none" w:sz="0" w:space="0" w:color="auto"/>
            <w:left w:val="none" w:sz="0" w:space="0" w:color="auto"/>
            <w:bottom w:val="none" w:sz="0" w:space="0" w:color="auto"/>
            <w:right w:val="none" w:sz="0" w:space="0" w:color="auto"/>
          </w:divBdr>
          <w:divsChild>
            <w:div w:id="1958220260">
              <w:marLeft w:val="0"/>
              <w:marRight w:val="0"/>
              <w:marTop w:val="0"/>
              <w:marBottom w:val="0"/>
              <w:divBdr>
                <w:top w:val="none" w:sz="0" w:space="0" w:color="auto"/>
                <w:left w:val="none" w:sz="0" w:space="0" w:color="auto"/>
                <w:bottom w:val="none" w:sz="0" w:space="0" w:color="auto"/>
                <w:right w:val="none" w:sz="0" w:space="0" w:color="auto"/>
              </w:divBdr>
            </w:div>
          </w:divsChild>
        </w:div>
        <w:div w:id="1579904163">
          <w:marLeft w:val="0"/>
          <w:marRight w:val="0"/>
          <w:marTop w:val="0"/>
          <w:marBottom w:val="0"/>
          <w:divBdr>
            <w:top w:val="none" w:sz="0" w:space="0" w:color="auto"/>
            <w:left w:val="none" w:sz="0" w:space="0" w:color="auto"/>
            <w:bottom w:val="none" w:sz="0" w:space="0" w:color="auto"/>
            <w:right w:val="none" w:sz="0" w:space="0" w:color="auto"/>
          </w:divBdr>
          <w:divsChild>
            <w:div w:id="918295299">
              <w:marLeft w:val="0"/>
              <w:marRight w:val="0"/>
              <w:marTop w:val="0"/>
              <w:marBottom w:val="0"/>
              <w:divBdr>
                <w:top w:val="none" w:sz="0" w:space="0" w:color="auto"/>
                <w:left w:val="none" w:sz="0" w:space="0" w:color="auto"/>
                <w:bottom w:val="none" w:sz="0" w:space="0" w:color="auto"/>
                <w:right w:val="none" w:sz="0" w:space="0" w:color="auto"/>
              </w:divBdr>
            </w:div>
          </w:divsChild>
        </w:div>
        <w:div w:id="1580600470">
          <w:marLeft w:val="0"/>
          <w:marRight w:val="0"/>
          <w:marTop w:val="0"/>
          <w:marBottom w:val="0"/>
          <w:divBdr>
            <w:top w:val="none" w:sz="0" w:space="0" w:color="auto"/>
            <w:left w:val="none" w:sz="0" w:space="0" w:color="auto"/>
            <w:bottom w:val="none" w:sz="0" w:space="0" w:color="auto"/>
            <w:right w:val="none" w:sz="0" w:space="0" w:color="auto"/>
          </w:divBdr>
          <w:divsChild>
            <w:div w:id="2095517146">
              <w:marLeft w:val="0"/>
              <w:marRight w:val="0"/>
              <w:marTop w:val="0"/>
              <w:marBottom w:val="0"/>
              <w:divBdr>
                <w:top w:val="none" w:sz="0" w:space="0" w:color="auto"/>
                <w:left w:val="none" w:sz="0" w:space="0" w:color="auto"/>
                <w:bottom w:val="none" w:sz="0" w:space="0" w:color="auto"/>
                <w:right w:val="none" w:sz="0" w:space="0" w:color="auto"/>
              </w:divBdr>
            </w:div>
          </w:divsChild>
        </w:div>
        <w:div w:id="1586063115">
          <w:marLeft w:val="0"/>
          <w:marRight w:val="0"/>
          <w:marTop w:val="0"/>
          <w:marBottom w:val="0"/>
          <w:divBdr>
            <w:top w:val="none" w:sz="0" w:space="0" w:color="auto"/>
            <w:left w:val="none" w:sz="0" w:space="0" w:color="auto"/>
            <w:bottom w:val="none" w:sz="0" w:space="0" w:color="auto"/>
            <w:right w:val="none" w:sz="0" w:space="0" w:color="auto"/>
          </w:divBdr>
          <w:divsChild>
            <w:div w:id="775443117">
              <w:marLeft w:val="0"/>
              <w:marRight w:val="0"/>
              <w:marTop w:val="0"/>
              <w:marBottom w:val="0"/>
              <w:divBdr>
                <w:top w:val="none" w:sz="0" w:space="0" w:color="auto"/>
                <w:left w:val="none" w:sz="0" w:space="0" w:color="auto"/>
                <w:bottom w:val="none" w:sz="0" w:space="0" w:color="auto"/>
                <w:right w:val="none" w:sz="0" w:space="0" w:color="auto"/>
              </w:divBdr>
            </w:div>
            <w:div w:id="1169641757">
              <w:marLeft w:val="0"/>
              <w:marRight w:val="0"/>
              <w:marTop w:val="0"/>
              <w:marBottom w:val="0"/>
              <w:divBdr>
                <w:top w:val="none" w:sz="0" w:space="0" w:color="auto"/>
                <w:left w:val="none" w:sz="0" w:space="0" w:color="auto"/>
                <w:bottom w:val="none" w:sz="0" w:space="0" w:color="auto"/>
                <w:right w:val="none" w:sz="0" w:space="0" w:color="auto"/>
              </w:divBdr>
            </w:div>
          </w:divsChild>
        </w:div>
        <w:div w:id="1597011764">
          <w:marLeft w:val="0"/>
          <w:marRight w:val="0"/>
          <w:marTop w:val="0"/>
          <w:marBottom w:val="0"/>
          <w:divBdr>
            <w:top w:val="none" w:sz="0" w:space="0" w:color="auto"/>
            <w:left w:val="none" w:sz="0" w:space="0" w:color="auto"/>
            <w:bottom w:val="none" w:sz="0" w:space="0" w:color="auto"/>
            <w:right w:val="none" w:sz="0" w:space="0" w:color="auto"/>
          </w:divBdr>
          <w:divsChild>
            <w:div w:id="1199318118">
              <w:marLeft w:val="0"/>
              <w:marRight w:val="0"/>
              <w:marTop w:val="0"/>
              <w:marBottom w:val="0"/>
              <w:divBdr>
                <w:top w:val="none" w:sz="0" w:space="0" w:color="auto"/>
                <w:left w:val="none" w:sz="0" w:space="0" w:color="auto"/>
                <w:bottom w:val="none" w:sz="0" w:space="0" w:color="auto"/>
                <w:right w:val="none" w:sz="0" w:space="0" w:color="auto"/>
              </w:divBdr>
            </w:div>
          </w:divsChild>
        </w:div>
        <w:div w:id="1618901727">
          <w:marLeft w:val="0"/>
          <w:marRight w:val="0"/>
          <w:marTop w:val="0"/>
          <w:marBottom w:val="0"/>
          <w:divBdr>
            <w:top w:val="none" w:sz="0" w:space="0" w:color="auto"/>
            <w:left w:val="none" w:sz="0" w:space="0" w:color="auto"/>
            <w:bottom w:val="none" w:sz="0" w:space="0" w:color="auto"/>
            <w:right w:val="none" w:sz="0" w:space="0" w:color="auto"/>
          </w:divBdr>
          <w:divsChild>
            <w:div w:id="1446971872">
              <w:marLeft w:val="0"/>
              <w:marRight w:val="0"/>
              <w:marTop w:val="0"/>
              <w:marBottom w:val="0"/>
              <w:divBdr>
                <w:top w:val="none" w:sz="0" w:space="0" w:color="auto"/>
                <w:left w:val="none" w:sz="0" w:space="0" w:color="auto"/>
                <w:bottom w:val="none" w:sz="0" w:space="0" w:color="auto"/>
                <w:right w:val="none" w:sz="0" w:space="0" w:color="auto"/>
              </w:divBdr>
            </w:div>
          </w:divsChild>
        </w:div>
        <w:div w:id="1618947879">
          <w:marLeft w:val="0"/>
          <w:marRight w:val="0"/>
          <w:marTop w:val="0"/>
          <w:marBottom w:val="0"/>
          <w:divBdr>
            <w:top w:val="none" w:sz="0" w:space="0" w:color="auto"/>
            <w:left w:val="none" w:sz="0" w:space="0" w:color="auto"/>
            <w:bottom w:val="none" w:sz="0" w:space="0" w:color="auto"/>
            <w:right w:val="none" w:sz="0" w:space="0" w:color="auto"/>
          </w:divBdr>
          <w:divsChild>
            <w:div w:id="645206927">
              <w:marLeft w:val="0"/>
              <w:marRight w:val="0"/>
              <w:marTop w:val="0"/>
              <w:marBottom w:val="0"/>
              <w:divBdr>
                <w:top w:val="none" w:sz="0" w:space="0" w:color="auto"/>
                <w:left w:val="none" w:sz="0" w:space="0" w:color="auto"/>
                <w:bottom w:val="none" w:sz="0" w:space="0" w:color="auto"/>
                <w:right w:val="none" w:sz="0" w:space="0" w:color="auto"/>
              </w:divBdr>
            </w:div>
          </w:divsChild>
        </w:div>
        <w:div w:id="1627471455">
          <w:marLeft w:val="0"/>
          <w:marRight w:val="0"/>
          <w:marTop w:val="0"/>
          <w:marBottom w:val="0"/>
          <w:divBdr>
            <w:top w:val="none" w:sz="0" w:space="0" w:color="auto"/>
            <w:left w:val="none" w:sz="0" w:space="0" w:color="auto"/>
            <w:bottom w:val="none" w:sz="0" w:space="0" w:color="auto"/>
            <w:right w:val="none" w:sz="0" w:space="0" w:color="auto"/>
          </w:divBdr>
          <w:divsChild>
            <w:div w:id="1008944812">
              <w:marLeft w:val="0"/>
              <w:marRight w:val="0"/>
              <w:marTop w:val="0"/>
              <w:marBottom w:val="0"/>
              <w:divBdr>
                <w:top w:val="none" w:sz="0" w:space="0" w:color="auto"/>
                <w:left w:val="none" w:sz="0" w:space="0" w:color="auto"/>
                <w:bottom w:val="none" w:sz="0" w:space="0" w:color="auto"/>
                <w:right w:val="none" w:sz="0" w:space="0" w:color="auto"/>
              </w:divBdr>
            </w:div>
          </w:divsChild>
        </w:div>
        <w:div w:id="1635600250">
          <w:marLeft w:val="0"/>
          <w:marRight w:val="0"/>
          <w:marTop w:val="0"/>
          <w:marBottom w:val="0"/>
          <w:divBdr>
            <w:top w:val="none" w:sz="0" w:space="0" w:color="auto"/>
            <w:left w:val="none" w:sz="0" w:space="0" w:color="auto"/>
            <w:bottom w:val="none" w:sz="0" w:space="0" w:color="auto"/>
            <w:right w:val="none" w:sz="0" w:space="0" w:color="auto"/>
          </w:divBdr>
          <w:divsChild>
            <w:div w:id="364645212">
              <w:marLeft w:val="0"/>
              <w:marRight w:val="0"/>
              <w:marTop w:val="0"/>
              <w:marBottom w:val="0"/>
              <w:divBdr>
                <w:top w:val="none" w:sz="0" w:space="0" w:color="auto"/>
                <w:left w:val="none" w:sz="0" w:space="0" w:color="auto"/>
                <w:bottom w:val="none" w:sz="0" w:space="0" w:color="auto"/>
                <w:right w:val="none" w:sz="0" w:space="0" w:color="auto"/>
              </w:divBdr>
            </w:div>
            <w:div w:id="1046103048">
              <w:marLeft w:val="0"/>
              <w:marRight w:val="0"/>
              <w:marTop w:val="0"/>
              <w:marBottom w:val="0"/>
              <w:divBdr>
                <w:top w:val="none" w:sz="0" w:space="0" w:color="auto"/>
                <w:left w:val="none" w:sz="0" w:space="0" w:color="auto"/>
                <w:bottom w:val="none" w:sz="0" w:space="0" w:color="auto"/>
                <w:right w:val="none" w:sz="0" w:space="0" w:color="auto"/>
              </w:divBdr>
            </w:div>
          </w:divsChild>
        </w:div>
        <w:div w:id="1649287152">
          <w:marLeft w:val="0"/>
          <w:marRight w:val="0"/>
          <w:marTop w:val="0"/>
          <w:marBottom w:val="0"/>
          <w:divBdr>
            <w:top w:val="none" w:sz="0" w:space="0" w:color="auto"/>
            <w:left w:val="none" w:sz="0" w:space="0" w:color="auto"/>
            <w:bottom w:val="none" w:sz="0" w:space="0" w:color="auto"/>
            <w:right w:val="none" w:sz="0" w:space="0" w:color="auto"/>
          </w:divBdr>
          <w:divsChild>
            <w:div w:id="196701713">
              <w:marLeft w:val="0"/>
              <w:marRight w:val="0"/>
              <w:marTop w:val="0"/>
              <w:marBottom w:val="0"/>
              <w:divBdr>
                <w:top w:val="none" w:sz="0" w:space="0" w:color="auto"/>
                <w:left w:val="none" w:sz="0" w:space="0" w:color="auto"/>
                <w:bottom w:val="none" w:sz="0" w:space="0" w:color="auto"/>
                <w:right w:val="none" w:sz="0" w:space="0" w:color="auto"/>
              </w:divBdr>
            </w:div>
            <w:div w:id="978653725">
              <w:marLeft w:val="0"/>
              <w:marRight w:val="0"/>
              <w:marTop w:val="0"/>
              <w:marBottom w:val="0"/>
              <w:divBdr>
                <w:top w:val="none" w:sz="0" w:space="0" w:color="auto"/>
                <w:left w:val="none" w:sz="0" w:space="0" w:color="auto"/>
                <w:bottom w:val="none" w:sz="0" w:space="0" w:color="auto"/>
                <w:right w:val="none" w:sz="0" w:space="0" w:color="auto"/>
              </w:divBdr>
            </w:div>
            <w:div w:id="1204948151">
              <w:marLeft w:val="0"/>
              <w:marRight w:val="0"/>
              <w:marTop w:val="0"/>
              <w:marBottom w:val="0"/>
              <w:divBdr>
                <w:top w:val="none" w:sz="0" w:space="0" w:color="auto"/>
                <w:left w:val="none" w:sz="0" w:space="0" w:color="auto"/>
                <w:bottom w:val="none" w:sz="0" w:space="0" w:color="auto"/>
                <w:right w:val="none" w:sz="0" w:space="0" w:color="auto"/>
              </w:divBdr>
            </w:div>
            <w:div w:id="1532179880">
              <w:marLeft w:val="0"/>
              <w:marRight w:val="0"/>
              <w:marTop w:val="0"/>
              <w:marBottom w:val="0"/>
              <w:divBdr>
                <w:top w:val="none" w:sz="0" w:space="0" w:color="auto"/>
                <w:left w:val="none" w:sz="0" w:space="0" w:color="auto"/>
                <w:bottom w:val="none" w:sz="0" w:space="0" w:color="auto"/>
                <w:right w:val="none" w:sz="0" w:space="0" w:color="auto"/>
              </w:divBdr>
            </w:div>
          </w:divsChild>
        </w:div>
        <w:div w:id="1649358445">
          <w:marLeft w:val="0"/>
          <w:marRight w:val="0"/>
          <w:marTop w:val="0"/>
          <w:marBottom w:val="0"/>
          <w:divBdr>
            <w:top w:val="none" w:sz="0" w:space="0" w:color="auto"/>
            <w:left w:val="none" w:sz="0" w:space="0" w:color="auto"/>
            <w:bottom w:val="none" w:sz="0" w:space="0" w:color="auto"/>
            <w:right w:val="none" w:sz="0" w:space="0" w:color="auto"/>
          </w:divBdr>
          <w:divsChild>
            <w:div w:id="254828743">
              <w:marLeft w:val="0"/>
              <w:marRight w:val="0"/>
              <w:marTop w:val="0"/>
              <w:marBottom w:val="0"/>
              <w:divBdr>
                <w:top w:val="none" w:sz="0" w:space="0" w:color="auto"/>
                <w:left w:val="none" w:sz="0" w:space="0" w:color="auto"/>
                <w:bottom w:val="none" w:sz="0" w:space="0" w:color="auto"/>
                <w:right w:val="none" w:sz="0" w:space="0" w:color="auto"/>
              </w:divBdr>
            </w:div>
          </w:divsChild>
        </w:div>
        <w:div w:id="1657564334">
          <w:marLeft w:val="0"/>
          <w:marRight w:val="0"/>
          <w:marTop w:val="0"/>
          <w:marBottom w:val="0"/>
          <w:divBdr>
            <w:top w:val="none" w:sz="0" w:space="0" w:color="auto"/>
            <w:left w:val="none" w:sz="0" w:space="0" w:color="auto"/>
            <w:bottom w:val="none" w:sz="0" w:space="0" w:color="auto"/>
            <w:right w:val="none" w:sz="0" w:space="0" w:color="auto"/>
          </w:divBdr>
          <w:divsChild>
            <w:div w:id="599947038">
              <w:marLeft w:val="0"/>
              <w:marRight w:val="0"/>
              <w:marTop w:val="0"/>
              <w:marBottom w:val="0"/>
              <w:divBdr>
                <w:top w:val="none" w:sz="0" w:space="0" w:color="auto"/>
                <w:left w:val="none" w:sz="0" w:space="0" w:color="auto"/>
                <w:bottom w:val="none" w:sz="0" w:space="0" w:color="auto"/>
                <w:right w:val="none" w:sz="0" w:space="0" w:color="auto"/>
              </w:divBdr>
            </w:div>
          </w:divsChild>
        </w:div>
        <w:div w:id="1661691369">
          <w:marLeft w:val="0"/>
          <w:marRight w:val="0"/>
          <w:marTop w:val="0"/>
          <w:marBottom w:val="0"/>
          <w:divBdr>
            <w:top w:val="none" w:sz="0" w:space="0" w:color="auto"/>
            <w:left w:val="none" w:sz="0" w:space="0" w:color="auto"/>
            <w:bottom w:val="none" w:sz="0" w:space="0" w:color="auto"/>
            <w:right w:val="none" w:sz="0" w:space="0" w:color="auto"/>
          </w:divBdr>
          <w:divsChild>
            <w:div w:id="2444499">
              <w:marLeft w:val="0"/>
              <w:marRight w:val="0"/>
              <w:marTop w:val="0"/>
              <w:marBottom w:val="0"/>
              <w:divBdr>
                <w:top w:val="none" w:sz="0" w:space="0" w:color="auto"/>
                <w:left w:val="none" w:sz="0" w:space="0" w:color="auto"/>
                <w:bottom w:val="none" w:sz="0" w:space="0" w:color="auto"/>
                <w:right w:val="none" w:sz="0" w:space="0" w:color="auto"/>
              </w:divBdr>
            </w:div>
          </w:divsChild>
        </w:div>
        <w:div w:id="1666781085">
          <w:marLeft w:val="0"/>
          <w:marRight w:val="0"/>
          <w:marTop w:val="0"/>
          <w:marBottom w:val="0"/>
          <w:divBdr>
            <w:top w:val="none" w:sz="0" w:space="0" w:color="auto"/>
            <w:left w:val="none" w:sz="0" w:space="0" w:color="auto"/>
            <w:bottom w:val="none" w:sz="0" w:space="0" w:color="auto"/>
            <w:right w:val="none" w:sz="0" w:space="0" w:color="auto"/>
          </w:divBdr>
          <w:divsChild>
            <w:div w:id="1802529215">
              <w:marLeft w:val="0"/>
              <w:marRight w:val="0"/>
              <w:marTop w:val="0"/>
              <w:marBottom w:val="0"/>
              <w:divBdr>
                <w:top w:val="none" w:sz="0" w:space="0" w:color="auto"/>
                <w:left w:val="none" w:sz="0" w:space="0" w:color="auto"/>
                <w:bottom w:val="none" w:sz="0" w:space="0" w:color="auto"/>
                <w:right w:val="none" w:sz="0" w:space="0" w:color="auto"/>
              </w:divBdr>
            </w:div>
          </w:divsChild>
        </w:div>
        <w:div w:id="1667123741">
          <w:marLeft w:val="0"/>
          <w:marRight w:val="0"/>
          <w:marTop w:val="0"/>
          <w:marBottom w:val="0"/>
          <w:divBdr>
            <w:top w:val="none" w:sz="0" w:space="0" w:color="auto"/>
            <w:left w:val="none" w:sz="0" w:space="0" w:color="auto"/>
            <w:bottom w:val="none" w:sz="0" w:space="0" w:color="auto"/>
            <w:right w:val="none" w:sz="0" w:space="0" w:color="auto"/>
          </w:divBdr>
          <w:divsChild>
            <w:div w:id="871454315">
              <w:marLeft w:val="0"/>
              <w:marRight w:val="0"/>
              <w:marTop w:val="0"/>
              <w:marBottom w:val="0"/>
              <w:divBdr>
                <w:top w:val="none" w:sz="0" w:space="0" w:color="auto"/>
                <w:left w:val="none" w:sz="0" w:space="0" w:color="auto"/>
                <w:bottom w:val="none" w:sz="0" w:space="0" w:color="auto"/>
                <w:right w:val="none" w:sz="0" w:space="0" w:color="auto"/>
              </w:divBdr>
            </w:div>
          </w:divsChild>
        </w:div>
        <w:div w:id="1674841047">
          <w:marLeft w:val="0"/>
          <w:marRight w:val="0"/>
          <w:marTop w:val="0"/>
          <w:marBottom w:val="0"/>
          <w:divBdr>
            <w:top w:val="none" w:sz="0" w:space="0" w:color="auto"/>
            <w:left w:val="none" w:sz="0" w:space="0" w:color="auto"/>
            <w:bottom w:val="none" w:sz="0" w:space="0" w:color="auto"/>
            <w:right w:val="none" w:sz="0" w:space="0" w:color="auto"/>
          </w:divBdr>
          <w:divsChild>
            <w:div w:id="1526407189">
              <w:marLeft w:val="0"/>
              <w:marRight w:val="0"/>
              <w:marTop w:val="0"/>
              <w:marBottom w:val="0"/>
              <w:divBdr>
                <w:top w:val="none" w:sz="0" w:space="0" w:color="auto"/>
                <w:left w:val="none" w:sz="0" w:space="0" w:color="auto"/>
                <w:bottom w:val="none" w:sz="0" w:space="0" w:color="auto"/>
                <w:right w:val="none" w:sz="0" w:space="0" w:color="auto"/>
              </w:divBdr>
            </w:div>
          </w:divsChild>
        </w:div>
        <w:div w:id="1681354630">
          <w:marLeft w:val="0"/>
          <w:marRight w:val="0"/>
          <w:marTop w:val="0"/>
          <w:marBottom w:val="0"/>
          <w:divBdr>
            <w:top w:val="none" w:sz="0" w:space="0" w:color="auto"/>
            <w:left w:val="none" w:sz="0" w:space="0" w:color="auto"/>
            <w:bottom w:val="none" w:sz="0" w:space="0" w:color="auto"/>
            <w:right w:val="none" w:sz="0" w:space="0" w:color="auto"/>
          </w:divBdr>
          <w:divsChild>
            <w:div w:id="545944539">
              <w:marLeft w:val="0"/>
              <w:marRight w:val="0"/>
              <w:marTop w:val="0"/>
              <w:marBottom w:val="0"/>
              <w:divBdr>
                <w:top w:val="none" w:sz="0" w:space="0" w:color="auto"/>
                <w:left w:val="none" w:sz="0" w:space="0" w:color="auto"/>
                <w:bottom w:val="none" w:sz="0" w:space="0" w:color="auto"/>
                <w:right w:val="none" w:sz="0" w:space="0" w:color="auto"/>
              </w:divBdr>
            </w:div>
            <w:div w:id="1121343250">
              <w:marLeft w:val="0"/>
              <w:marRight w:val="0"/>
              <w:marTop w:val="0"/>
              <w:marBottom w:val="0"/>
              <w:divBdr>
                <w:top w:val="none" w:sz="0" w:space="0" w:color="auto"/>
                <w:left w:val="none" w:sz="0" w:space="0" w:color="auto"/>
                <w:bottom w:val="none" w:sz="0" w:space="0" w:color="auto"/>
                <w:right w:val="none" w:sz="0" w:space="0" w:color="auto"/>
              </w:divBdr>
            </w:div>
          </w:divsChild>
        </w:div>
        <w:div w:id="1686132157">
          <w:marLeft w:val="0"/>
          <w:marRight w:val="0"/>
          <w:marTop w:val="0"/>
          <w:marBottom w:val="0"/>
          <w:divBdr>
            <w:top w:val="none" w:sz="0" w:space="0" w:color="auto"/>
            <w:left w:val="none" w:sz="0" w:space="0" w:color="auto"/>
            <w:bottom w:val="none" w:sz="0" w:space="0" w:color="auto"/>
            <w:right w:val="none" w:sz="0" w:space="0" w:color="auto"/>
          </w:divBdr>
          <w:divsChild>
            <w:div w:id="84111070">
              <w:marLeft w:val="0"/>
              <w:marRight w:val="0"/>
              <w:marTop w:val="0"/>
              <w:marBottom w:val="0"/>
              <w:divBdr>
                <w:top w:val="none" w:sz="0" w:space="0" w:color="auto"/>
                <w:left w:val="none" w:sz="0" w:space="0" w:color="auto"/>
                <w:bottom w:val="none" w:sz="0" w:space="0" w:color="auto"/>
                <w:right w:val="none" w:sz="0" w:space="0" w:color="auto"/>
              </w:divBdr>
            </w:div>
          </w:divsChild>
        </w:div>
        <w:div w:id="1703675156">
          <w:marLeft w:val="0"/>
          <w:marRight w:val="0"/>
          <w:marTop w:val="0"/>
          <w:marBottom w:val="0"/>
          <w:divBdr>
            <w:top w:val="none" w:sz="0" w:space="0" w:color="auto"/>
            <w:left w:val="none" w:sz="0" w:space="0" w:color="auto"/>
            <w:bottom w:val="none" w:sz="0" w:space="0" w:color="auto"/>
            <w:right w:val="none" w:sz="0" w:space="0" w:color="auto"/>
          </w:divBdr>
          <w:divsChild>
            <w:div w:id="1804274044">
              <w:marLeft w:val="0"/>
              <w:marRight w:val="0"/>
              <w:marTop w:val="0"/>
              <w:marBottom w:val="0"/>
              <w:divBdr>
                <w:top w:val="none" w:sz="0" w:space="0" w:color="auto"/>
                <w:left w:val="none" w:sz="0" w:space="0" w:color="auto"/>
                <w:bottom w:val="none" w:sz="0" w:space="0" w:color="auto"/>
                <w:right w:val="none" w:sz="0" w:space="0" w:color="auto"/>
              </w:divBdr>
            </w:div>
            <w:div w:id="1988706101">
              <w:marLeft w:val="0"/>
              <w:marRight w:val="0"/>
              <w:marTop w:val="0"/>
              <w:marBottom w:val="0"/>
              <w:divBdr>
                <w:top w:val="none" w:sz="0" w:space="0" w:color="auto"/>
                <w:left w:val="none" w:sz="0" w:space="0" w:color="auto"/>
                <w:bottom w:val="none" w:sz="0" w:space="0" w:color="auto"/>
                <w:right w:val="none" w:sz="0" w:space="0" w:color="auto"/>
              </w:divBdr>
            </w:div>
          </w:divsChild>
        </w:div>
        <w:div w:id="1713572181">
          <w:marLeft w:val="0"/>
          <w:marRight w:val="0"/>
          <w:marTop w:val="0"/>
          <w:marBottom w:val="0"/>
          <w:divBdr>
            <w:top w:val="none" w:sz="0" w:space="0" w:color="auto"/>
            <w:left w:val="none" w:sz="0" w:space="0" w:color="auto"/>
            <w:bottom w:val="none" w:sz="0" w:space="0" w:color="auto"/>
            <w:right w:val="none" w:sz="0" w:space="0" w:color="auto"/>
          </w:divBdr>
          <w:divsChild>
            <w:div w:id="410353032">
              <w:marLeft w:val="0"/>
              <w:marRight w:val="0"/>
              <w:marTop w:val="0"/>
              <w:marBottom w:val="0"/>
              <w:divBdr>
                <w:top w:val="none" w:sz="0" w:space="0" w:color="auto"/>
                <w:left w:val="none" w:sz="0" w:space="0" w:color="auto"/>
                <w:bottom w:val="none" w:sz="0" w:space="0" w:color="auto"/>
                <w:right w:val="none" w:sz="0" w:space="0" w:color="auto"/>
              </w:divBdr>
            </w:div>
          </w:divsChild>
        </w:div>
        <w:div w:id="1718120629">
          <w:marLeft w:val="0"/>
          <w:marRight w:val="0"/>
          <w:marTop w:val="0"/>
          <w:marBottom w:val="0"/>
          <w:divBdr>
            <w:top w:val="none" w:sz="0" w:space="0" w:color="auto"/>
            <w:left w:val="none" w:sz="0" w:space="0" w:color="auto"/>
            <w:bottom w:val="none" w:sz="0" w:space="0" w:color="auto"/>
            <w:right w:val="none" w:sz="0" w:space="0" w:color="auto"/>
          </w:divBdr>
          <w:divsChild>
            <w:div w:id="40833061">
              <w:marLeft w:val="0"/>
              <w:marRight w:val="0"/>
              <w:marTop w:val="0"/>
              <w:marBottom w:val="0"/>
              <w:divBdr>
                <w:top w:val="none" w:sz="0" w:space="0" w:color="auto"/>
                <w:left w:val="none" w:sz="0" w:space="0" w:color="auto"/>
                <w:bottom w:val="none" w:sz="0" w:space="0" w:color="auto"/>
                <w:right w:val="none" w:sz="0" w:space="0" w:color="auto"/>
              </w:divBdr>
            </w:div>
          </w:divsChild>
        </w:div>
        <w:div w:id="1734424140">
          <w:marLeft w:val="0"/>
          <w:marRight w:val="0"/>
          <w:marTop w:val="0"/>
          <w:marBottom w:val="0"/>
          <w:divBdr>
            <w:top w:val="none" w:sz="0" w:space="0" w:color="auto"/>
            <w:left w:val="none" w:sz="0" w:space="0" w:color="auto"/>
            <w:bottom w:val="none" w:sz="0" w:space="0" w:color="auto"/>
            <w:right w:val="none" w:sz="0" w:space="0" w:color="auto"/>
          </w:divBdr>
          <w:divsChild>
            <w:div w:id="904292288">
              <w:marLeft w:val="0"/>
              <w:marRight w:val="0"/>
              <w:marTop w:val="0"/>
              <w:marBottom w:val="0"/>
              <w:divBdr>
                <w:top w:val="none" w:sz="0" w:space="0" w:color="auto"/>
                <w:left w:val="none" w:sz="0" w:space="0" w:color="auto"/>
                <w:bottom w:val="none" w:sz="0" w:space="0" w:color="auto"/>
                <w:right w:val="none" w:sz="0" w:space="0" w:color="auto"/>
              </w:divBdr>
            </w:div>
            <w:div w:id="1219627368">
              <w:marLeft w:val="0"/>
              <w:marRight w:val="0"/>
              <w:marTop w:val="0"/>
              <w:marBottom w:val="0"/>
              <w:divBdr>
                <w:top w:val="none" w:sz="0" w:space="0" w:color="auto"/>
                <w:left w:val="none" w:sz="0" w:space="0" w:color="auto"/>
                <w:bottom w:val="none" w:sz="0" w:space="0" w:color="auto"/>
                <w:right w:val="none" w:sz="0" w:space="0" w:color="auto"/>
              </w:divBdr>
            </w:div>
          </w:divsChild>
        </w:div>
        <w:div w:id="1751151508">
          <w:marLeft w:val="0"/>
          <w:marRight w:val="0"/>
          <w:marTop w:val="0"/>
          <w:marBottom w:val="0"/>
          <w:divBdr>
            <w:top w:val="none" w:sz="0" w:space="0" w:color="auto"/>
            <w:left w:val="none" w:sz="0" w:space="0" w:color="auto"/>
            <w:bottom w:val="none" w:sz="0" w:space="0" w:color="auto"/>
            <w:right w:val="none" w:sz="0" w:space="0" w:color="auto"/>
          </w:divBdr>
          <w:divsChild>
            <w:div w:id="206767954">
              <w:marLeft w:val="0"/>
              <w:marRight w:val="0"/>
              <w:marTop w:val="0"/>
              <w:marBottom w:val="0"/>
              <w:divBdr>
                <w:top w:val="none" w:sz="0" w:space="0" w:color="auto"/>
                <w:left w:val="none" w:sz="0" w:space="0" w:color="auto"/>
                <w:bottom w:val="none" w:sz="0" w:space="0" w:color="auto"/>
                <w:right w:val="none" w:sz="0" w:space="0" w:color="auto"/>
              </w:divBdr>
            </w:div>
            <w:div w:id="1157652333">
              <w:marLeft w:val="0"/>
              <w:marRight w:val="0"/>
              <w:marTop w:val="0"/>
              <w:marBottom w:val="0"/>
              <w:divBdr>
                <w:top w:val="none" w:sz="0" w:space="0" w:color="auto"/>
                <w:left w:val="none" w:sz="0" w:space="0" w:color="auto"/>
                <w:bottom w:val="none" w:sz="0" w:space="0" w:color="auto"/>
                <w:right w:val="none" w:sz="0" w:space="0" w:color="auto"/>
              </w:divBdr>
            </w:div>
          </w:divsChild>
        </w:div>
        <w:div w:id="1772435835">
          <w:marLeft w:val="0"/>
          <w:marRight w:val="0"/>
          <w:marTop w:val="0"/>
          <w:marBottom w:val="0"/>
          <w:divBdr>
            <w:top w:val="none" w:sz="0" w:space="0" w:color="auto"/>
            <w:left w:val="none" w:sz="0" w:space="0" w:color="auto"/>
            <w:bottom w:val="none" w:sz="0" w:space="0" w:color="auto"/>
            <w:right w:val="none" w:sz="0" w:space="0" w:color="auto"/>
          </w:divBdr>
          <w:divsChild>
            <w:div w:id="1612586325">
              <w:marLeft w:val="0"/>
              <w:marRight w:val="0"/>
              <w:marTop w:val="0"/>
              <w:marBottom w:val="0"/>
              <w:divBdr>
                <w:top w:val="none" w:sz="0" w:space="0" w:color="auto"/>
                <w:left w:val="none" w:sz="0" w:space="0" w:color="auto"/>
                <w:bottom w:val="none" w:sz="0" w:space="0" w:color="auto"/>
                <w:right w:val="none" w:sz="0" w:space="0" w:color="auto"/>
              </w:divBdr>
            </w:div>
          </w:divsChild>
        </w:div>
        <w:div w:id="1773355584">
          <w:marLeft w:val="0"/>
          <w:marRight w:val="0"/>
          <w:marTop w:val="0"/>
          <w:marBottom w:val="0"/>
          <w:divBdr>
            <w:top w:val="none" w:sz="0" w:space="0" w:color="auto"/>
            <w:left w:val="none" w:sz="0" w:space="0" w:color="auto"/>
            <w:bottom w:val="none" w:sz="0" w:space="0" w:color="auto"/>
            <w:right w:val="none" w:sz="0" w:space="0" w:color="auto"/>
          </w:divBdr>
          <w:divsChild>
            <w:div w:id="14355696">
              <w:marLeft w:val="0"/>
              <w:marRight w:val="0"/>
              <w:marTop w:val="0"/>
              <w:marBottom w:val="0"/>
              <w:divBdr>
                <w:top w:val="none" w:sz="0" w:space="0" w:color="auto"/>
                <w:left w:val="none" w:sz="0" w:space="0" w:color="auto"/>
                <w:bottom w:val="none" w:sz="0" w:space="0" w:color="auto"/>
                <w:right w:val="none" w:sz="0" w:space="0" w:color="auto"/>
              </w:divBdr>
            </w:div>
          </w:divsChild>
        </w:div>
        <w:div w:id="1784836928">
          <w:marLeft w:val="0"/>
          <w:marRight w:val="0"/>
          <w:marTop w:val="0"/>
          <w:marBottom w:val="0"/>
          <w:divBdr>
            <w:top w:val="none" w:sz="0" w:space="0" w:color="auto"/>
            <w:left w:val="none" w:sz="0" w:space="0" w:color="auto"/>
            <w:bottom w:val="none" w:sz="0" w:space="0" w:color="auto"/>
            <w:right w:val="none" w:sz="0" w:space="0" w:color="auto"/>
          </w:divBdr>
          <w:divsChild>
            <w:div w:id="14424267">
              <w:marLeft w:val="0"/>
              <w:marRight w:val="0"/>
              <w:marTop w:val="0"/>
              <w:marBottom w:val="0"/>
              <w:divBdr>
                <w:top w:val="none" w:sz="0" w:space="0" w:color="auto"/>
                <w:left w:val="none" w:sz="0" w:space="0" w:color="auto"/>
                <w:bottom w:val="none" w:sz="0" w:space="0" w:color="auto"/>
                <w:right w:val="none" w:sz="0" w:space="0" w:color="auto"/>
              </w:divBdr>
            </w:div>
            <w:div w:id="384333918">
              <w:marLeft w:val="0"/>
              <w:marRight w:val="0"/>
              <w:marTop w:val="0"/>
              <w:marBottom w:val="0"/>
              <w:divBdr>
                <w:top w:val="none" w:sz="0" w:space="0" w:color="auto"/>
                <w:left w:val="none" w:sz="0" w:space="0" w:color="auto"/>
                <w:bottom w:val="none" w:sz="0" w:space="0" w:color="auto"/>
                <w:right w:val="none" w:sz="0" w:space="0" w:color="auto"/>
              </w:divBdr>
            </w:div>
            <w:div w:id="999849303">
              <w:marLeft w:val="0"/>
              <w:marRight w:val="0"/>
              <w:marTop w:val="0"/>
              <w:marBottom w:val="0"/>
              <w:divBdr>
                <w:top w:val="none" w:sz="0" w:space="0" w:color="auto"/>
                <w:left w:val="none" w:sz="0" w:space="0" w:color="auto"/>
                <w:bottom w:val="none" w:sz="0" w:space="0" w:color="auto"/>
                <w:right w:val="none" w:sz="0" w:space="0" w:color="auto"/>
              </w:divBdr>
            </w:div>
          </w:divsChild>
        </w:div>
        <w:div w:id="1785416769">
          <w:marLeft w:val="0"/>
          <w:marRight w:val="0"/>
          <w:marTop w:val="0"/>
          <w:marBottom w:val="0"/>
          <w:divBdr>
            <w:top w:val="none" w:sz="0" w:space="0" w:color="auto"/>
            <w:left w:val="none" w:sz="0" w:space="0" w:color="auto"/>
            <w:bottom w:val="none" w:sz="0" w:space="0" w:color="auto"/>
            <w:right w:val="none" w:sz="0" w:space="0" w:color="auto"/>
          </w:divBdr>
          <w:divsChild>
            <w:div w:id="1112750140">
              <w:marLeft w:val="0"/>
              <w:marRight w:val="0"/>
              <w:marTop w:val="0"/>
              <w:marBottom w:val="0"/>
              <w:divBdr>
                <w:top w:val="none" w:sz="0" w:space="0" w:color="auto"/>
                <w:left w:val="none" w:sz="0" w:space="0" w:color="auto"/>
                <w:bottom w:val="none" w:sz="0" w:space="0" w:color="auto"/>
                <w:right w:val="none" w:sz="0" w:space="0" w:color="auto"/>
              </w:divBdr>
            </w:div>
          </w:divsChild>
        </w:div>
        <w:div w:id="1817601645">
          <w:marLeft w:val="0"/>
          <w:marRight w:val="0"/>
          <w:marTop w:val="0"/>
          <w:marBottom w:val="0"/>
          <w:divBdr>
            <w:top w:val="none" w:sz="0" w:space="0" w:color="auto"/>
            <w:left w:val="none" w:sz="0" w:space="0" w:color="auto"/>
            <w:bottom w:val="none" w:sz="0" w:space="0" w:color="auto"/>
            <w:right w:val="none" w:sz="0" w:space="0" w:color="auto"/>
          </w:divBdr>
          <w:divsChild>
            <w:div w:id="1397433536">
              <w:marLeft w:val="0"/>
              <w:marRight w:val="0"/>
              <w:marTop w:val="0"/>
              <w:marBottom w:val="0"/>
              <w:divBdr>
                <w:top w:val="none" w:sz="0" w:space="0" w:color="auto"/>
                <w:left w:val="none" w:sz="0" w:space="0" w:color="auto"/>
                <w:bottom w:val="none" w:sz="0" w:space="0" w:color="auto"/>
                <w:right w:val="none" w:sz="0" w:space="0" w:color="auto"/>
              </w:divBdr>
            </w:div>
            <w:div w:id="1456674790">
              <w:marLeft w:val="0"/>
              <w:marRight w:val="0"/>
              <w:marTop w:val="0"/>
              <w:marBottom w:val="0"/>
              <w:divBdr>
                <w:top w:val="none" w:sz="0" w:space="0" w:color="auto"/>
                <w:left w:val="none" w:sz="0" w:space="0" w:color="auto"/>
                <w:bottom w:val="none" w:sz="0" w:space="0" w:color="auto"/>
                <w:right w:val="none" w:sz="0" w:space="0" w:color="auto"/>
              </w:divBdr>
            </w:div>
            <w:div w:id="1568030823">
              <w:marLeft w:val="0"/>
              <w:marRight w:val="0"/>
              <w:marTop w:val="0"/>
              <w:marBottom w:val="0"/>
              <w:divBdr>
                <w:top w:val="none" w:sz="0" w:space="0" w:color="auto"/>
                <w:left w:val="none" w:sz="0" w:space="0" w:color="auto"/>
                <w:bottom w:val="none" w:sz="0" w:space="0" w:color="auto"/>
                <w:right w:val="none" w:sz="0" w:space="0" w:color="auto"/>
              </w:divBdr>
            </w:div>
          </w:divsChild>
        </w:div>
        <w:div w:id="1820531212">
          <w:marLeft w:val="0"/>
          <w:marRight w:val="0"/>
          <w:marTop w:val="0"/>
          <w:marBottom w:val="0"/>
          <w:divBdr>
            <w:top w:val="none" w:sz="0" w:space="0" w:color="auto"/>
            <w:left w:val="none" w:sz="0" w:space="0" w:color="auto"/>
            <w:bottom w:val="none" w:sz="0" w:space="0" w:color="auto"/>
            <w:right w:val="none" w:sz="0" w:space="0" w:color="auto"/>
          </w:divBdr>
          <w:divsChild>
            <w:div w:id="301885590">
              <w:marLeft w:val="0"/>
              <w:marRight w:val="0"/>
              <w:marTop w:val="0"/>
              <w:marBottom w:val="0"/>
              <w:divBdr>
                <w:top w:val="none" w:sz="0" w:space="0" w:color="auto"/>
                <w:left w:val="none" w:sz="0" w:space="0" w:color="auto"/>
                <w:bottom w:val="none" w:sz="0" w:space="0" w:color="auto"/>
                <w:right w:val="none" w:sz="0" w:space="0" w:color="auto"/>
              </w:divBdr>
            </w:div>
          </w:divsChild>
        </w:div>
        <w:div w:id="1830099799">
          <w:marLeft w:val="0"/>
          <w:marRight w:val="0"/>
          <w:marTop w:val="0"/>
          <w:marBottom w:val="0"/>
          <w:divBdr>
            <w:top w:val="none" w:sz="0" w:space="0" w:color="auto"/>
            <w:left w:val="none" w:sz="0" w:space="0" w:color="auto"/>
            <w:bottom w:val="none" w:sz="0" w:space="0" w:color="auto"/>
            <w:right w:val="none" w:sz="0" w:space="0" w:color="auto"/>
          </w:divBdr>
          <w:divsChild>
            <w:div w:id="42558364">
              <w:marLeft w:val="0"/>
              <w:marRight w:val="0"/>
              <w:marTop w:val="0"/>
              <w:marBottom w:val="0"/>
              <w:divBdr>
                <w:top w:val="none" w:sz="0" w:space="0" w:color="auto"/>
                <w:left w:val="none" w:sz="0" w:space="0" w:color="auto"/>
                <w:bottom w:val="none" w:sz="0" w:space="0" w:color="auto"/>
                <w:right w:val="none" w:sz="0" w:space="0" w:color="auto"/>
              </w:divBdr>
            </w:div>
            <w:div w:id="288896337">
              <w:marLeft w:val="0"/>
              <w:marRight w:val="0"/>
              <w:marTop w:val="0"/>
              <w:marBottom w:val="0"/>
              <w:divBdr>
                <w:top w:val="none" w:sz="0" w:space="0" w:color="auto"/>
                <w:left w:val="none" w:sz="0" w:space="0" w:color="auto"/>
                <w:bottom w:val="none" w:sz="0" w:space="0" w:color="auto"/>
                <w:right w:val="none" w:sz="0" w:space="0" w:color="auto"/>
              </w:divBdr>
            </w:div>
          </w:divsChild>
        </w:div>
        <w:div w:id="1831368988">
          <w:marLeft w:val="0"/>
          <w:marRight w:val="0"/>
          <w:marTop w:val="0"/>
          <w:marBottom w:val="0"/>
          <w:divBdr>
            <w:top w:val="none" w:sz="0" w:space="0" w:color="auto"/>
            <w:left w:val="none" w:sz="0" w:space="0" w:color="auto"/>
            <w:bottom w:val="none" w:sz="0" w:space="0" w:color="auto"/>
            <w:right w:val="none" w:sz="0" w:space="0" w:color="auto"/>
          </w:divBdr>
          <w:divsChild>
            <w:div w:id="359362877">
              <w:marLeft w:val="0"/>
              <w:marRight w:val="0"/>
              <w:marTop w:val="0"/>
              <w:marBottom w:val="0"/>
              <w:divBdr>
                <w:top w:val="none" w:sz="0" w:space="0" w:color="auto"/>
                <w:left w:val="none" w:sz="0" w:space="0" w:color="auto"/>
                <w:bottom w:val="none" w:sz="0" w:space="0" w:color="auto"/>
                <w:right w:val="none" w:sz="0" w:space="0" w:color="auto"/>
              </w:divBdr>
            </w:div>
            <w:div w:id="1917393909">
              <w:marLeft w:val="0"/>
              <w:marRight w:val="0"/>
              <w:marTop w:val="0"/>
              <w:marBottom w:val="0"/>
              <w:divBdr>
                <w:top w:val="none" w:sz="0" w:space="0" w:color="auto"/>
                <w:left w:val="none" w:sz="0" w:space="0" w:color="auto"/>
                <w:bottom w:val="none" w:sz="0" w:space="0" w:color="auto"/>
                <w:right w:val="none" w:sz="0" w:space="0" w:color="auto"/>
              </w:divBdr>
            </w:div>
          </w:divsChild>
        </w:div>
        <w:div w:id="1853839497">
          <w:marLeft w:val="0"/>
          <w:marRight w:val="0"/>
          <w:marTop w:val="0"/>
          <w:marBottom w:val="0"/>
          <w:divBdr>
            <w:top w:val="none" w:sz="0" w:space="0" w:color="auto"/>
            <w:left w:val="none" w:sz="0" w:space="0" w:color="auto"/>
            <w:bottom w:val="none" w:sz="0" w:space="0" w:color="auto"/>
            <w:right w:val="none" w:sz="0" w:space="0" w:color="auto"/>
          </w:divBdr>
          <w:divsChild>
            <w:div w:id="834614622">
              <w:marLeft w:val="0"/>
              <w:marRight w:val="0"/>
              <w:marTop w:val="0"/>
              <w:marBottom w:val="0"/>
              <w:divBdr>
                <w:top w:val="none" w:sz="0" w:space="0" w:color="auto"/>
                <w:left w:val="none" w:sz="0" w:space="0" w:color="auto"/>
                <w:bottom w:val="none" w:sz="0" w:space="0" w:color="auto"/>
                <w:right w:val="none" w:sz="0" w:space="0" w:color="auto"/>
              </w:divBdr>
            </w:div>
          </w:divsChild>
        </w:div>
        <w:div w:id="1859538157">
          <w:marLeft w:val="0"/>
          <w:marRight w:val="0"/>
          <w:marTop w:val="0"/>
          <w:marBottom w:val="0"/>
          <w:divBdr>
            <w:top w:val="none" w:sz="0" w:space="0" w:color="auto"/>
            <w:left w:val="none" w:sz="0" w:space="0" w:color="auto"/>
            <w:bottom w:val="none" w:sz="0" w:space="0" w:color="auto"/>
            <w:right w:val="none" w:sz="0" w:space="0" w:color="auto"/>
          </w:divBdr>
          <w:divsChild>
            <w:div w:id="46615086">
              <w:marLeft w:val="0"/>
              <w:marRight w:val="0"/>
              <w:marTop w:val="0"/>
              <w:marBottom w:val="0"/>
              <w:divBdr>
                <w:top w:val="none" w:sz="0" w:space="0" w:color="auto"/>
                <w:left w:val="none" w:sz="0" w:space="0" w:color="auto"/>
                <w:bottom w:val="none" w:sz="0" w:space="0" w:color="auto"/>
                <w:right w:val="none" w:sz="0" w:space="0" w:color="auto"/>
              </w:divBdr>
            </w:div>
          </w:divsChild>
        </w:div>
        <w:div w:id="1862014381">
          <w:marLeft w:val="0"/>
          <w:marRight w:val="0"/>
          <w:marTop w:val="0"/>
          <w:marBottom w:val="0"/>
          <w:divBdr>
            <w:top w:val="none" w:sz="0" w:space="0" w:color="auto"/>
            <w:left w:val="none" w:sz="0" w:space="0" w:color="auto"/>
            <w:bottom w:val="none" w:sz="0" w:space="0" w:color="auto"/>
            <w:right w:val="none" w:sz="0" w:space="0" w:color="auto"/>
          </w:divBdr>
          <w:divsChild>
            <w:div w:id="255984361">
              <w:marLeft w:val="0"/>
              <w:marRight w:val="0"/>
              <w:marTop w:val="0"/>
              <w:marBottom w:val="0"/>
              <w:divBdr>
                <w:top w:val="none" w:sz="0" w:space="0" w:color="auto"/>
                <w:left w:val="none" w:sz="0" w:space="0" w:color="auto"/>
                <w:bottom w:val="none" w:sz="0" w:space="0" w:color="auto"/>
                <w:right w:val="none" w:sz="0" w:space="0" w:color="auto"/>
              </w:divBdr>
            </w:div>
            <w:div w:id="1082876491">
              <w:marLeft w:val="0"/>
              <w:marRight w:val="0"/>
              <w:marTop w:val="0"/>
              <w:marBottom w:val="0"/>
              <w:divBdr>
                <w:top w:val="none" w:sz="0" w:space="0" w:color="auto"/>
                <w:left w:val="none" w:sz="0" w:space="0" w:color="auto"/>
                <w:bottom w:val="none" w:sz="0" w:space="0" w:color="auto"/>
                <w:right w:val="none" w:sz="0" w:space="0" w:color="auto"/>
              </w:divBdr>
            </w:div>
          </w:divsChild>
        </w:div>
        <w:div w:id="1866940047">
          <w:marLeft w:val="0"/>
          <w:marRight w:val="0"/>
          <w:marTop w:val="0"/>
          <w:marBottom w:val="0"/>
          <w:divBdr>
            <w:top w:val="none" w:sz="0" w:space="0" w:color="auto"/>
            <w:left w:val="none" w:sz="0" w:space="0" w:color="auto"/>
            <w:bottom w:val="none" w:sz="0" w:space="0" w:color="auto"/>
            <w:right w:val="none" w:sz="0" w:space="0" w:color="auto"/>
          </w:divBdr>
          <w:divsChild>
            <w:div w:id="758524236">
              <w:marLeft w:val="0"/>
              <w:marRight w:val="0"/>
              <w:marTop w:val="0"/>
              <w:marBottom w:val="0"/>
              <w:divBdr>
                <w:top w:val="none" w:sz="0" w:space="0" w:color="auto"/>
                <w:left w:val="none" w:sz="0" w:space="0" w:color="auto"/>
                <w:bottom w:val="none" w:sz="0" w:space="0" w:color="auto"/>
                <w:right w:val="none" w:sz="0" w:space="0" w:color="auto"/>
              </w:divBdr>
            </w:div>
          </w:divsChild>
        </w:div>
        <w:div w:id="1884100831">
          <w:marLeft w:val="0"/>
          <w:marRight w:val="0"/>
          <w:marTop w:val="0"/>
          <w:marBottom w:val="0"/>
          <w:divBdr>
            <w:top w:val="none" w:sz="0" w:space="0" w:color="auto"/>
            <w:left w:val="none" w:sz="0" w:space="0" w:color="auto"/>
            <w:bottom w:val="none" w:sz="0" w:space="0" w:color="auto"/>
            <w:right w:val="none" w:sz="0" w:space="0" w:color="auto"/>
          </w:divBdr>
          <w:divsChild>
            <w:div w:id="969898839">
              <w:marLeft w:val="0"/>
              <w:marRight w:val="0"/>
              <w:marTop w:val="0"/>
              <w:marBottom w:val="0"/>
              <w:divBdr>
                <w:top w:val="none" w:sz="0" w:space="0" w:color="auto"/>
                <w:left w:val="none" w:sz="0" w:space="0" w:color="auto"/>
                <w:bottom w:val="none" w:sz="0" w:space="0" w:color="auto"/>
                <w:right w:val="none" w:sz="0" w:space="0" w:color="auto"/>
              </w:divBdr>
            </w:div>
          </w:divsChild>
        </w:div>
        <w:div w:id="1892962324">
          <w:marLeft w:val="0"/>
          <w:marRight w:val="0"/>
          <w:marTop w:val="0"/>
          <w:marBottom w:val="0"/>
          <w:divBdr>
            <w:top w:val="none" w:sz="0" w:space="0" w:color="auto"/>
            <w:left w:val="none" w:sz="0" w:space="0" w:color="auto"/>
            <w:bottom w:val="none" w:sz="0" w:space="0" w:color="auto"/>
            <w:right w:val="none" w:sz="0" w:space="0" w:color="auto"/>
          </w:divBdr>
          <w:divsChild>
            <w:div w:id="847603859">
              <w:marLeft w:val="0"/>
              <w:marRight w:val="0"/>
              <w:marTop w:val="0"/>
              <w:marBottom w:val="0"/>
              <w:divBdr>
                <w:top w:val="none" w:sz="0" w:space="0" w:color="auto"/>
                <w:left w:val="none" w:sz="0" w:space="0" w:color="auto"/>
                <w:bottom w:val="none" w:sz="0" w:space="0" w:color="auto"/>
                <w:right w:val="none" w:sz="0" w:space="0" w:color="auto"/>
              </w:divBdr>
            </w:div>
          </w:divsChild>
        </w:div>
        <w:div w:id="1921714933">
          <w:marLeft w:val="0"/>
          <w:marRight w:val="0"/>
          <w:marTop w:val="0"/>
          <w:marBottom w:val="0"/>
          <w:divBdr>
            <w:top w:val="none" w:sz="0" w:space="0" w:color="auto"/>
            <w:left w:val="none" w:sz="0" w:space="0" w:color="auto"/>
            <w:bottom w:val="none" w:sz="0" w:space="0" w:color="auto"/>
            <w:right w:val="none" w:sz="0" w:space="0" w:color="auto"/>
          </w:divBdr>
          <w:divsChild>
            <w:div w:id="576093388">
              <w:marLeft w:val="0"/>
              <w:marRight w:val="0"/>
              <w:marTop w:val="0"/>
              <w:marBottom w:val="0"/>
              <w:divBdr>
                <w:top w:val="none" w:sz="0" w:space="0" w:color="auto"/>
                <w:left w:val="none" w:sz="0" w:space="0" w:color="auto"/>
                <w:bottom w:val="none" w:sz="0" w:space="0" w:color="auto"/>
                <w:right w:val="none" w:sz="0" w:space="0" w:color="auto"/>
              </w:divBdr>
            </w:div>
            <w:div w:id="1372530740">
              <w:marLeft w:val="0"/>
              <w:marRight w:val="0"/>
              <w:marTop w:val="0"/>
              <w:marBottom w:val="0"/>
              <w:divBdr>
                <w:top w:val="none" w:sz="0" w:space="0" w:color="auto"/>
                <w:left w:val="none" w:sz="0" w:space="0" w:color="auto"/>
                <w:bottom w:val="none" w:sz="0" w:space="0" w:color="auto"/>
                <w:right w:val="none" w:sz="0" w:space="0" w:color="auto"/>
              </w:divBdr>
            </w:div>
          </w:divsChild>
        </w:div>
        <w:div w:id="1928421292">
          <w:marLeft w:val="0"/>
          <w:marRight w:val="0"/>
          <w:marTop w:val="0"/>
          <w:marBottom w:val="0"/>
          <w:divBdr>
            <w:top w:val="none" w:sz="0" w:space="0" w:color="auto"/>
            <w:left w:val="none" w:sz="0" w:space="0" w:color="auto"/>
            <w:bottom w:val="none" w:sz="0" w:space="0" w:color="auto"/>
            <w:right w:val="none" w:sz="0" w:space="0" w:color="auto"/>
          </w:divBdr>
          <w:divsChild>
            <w:div w:id="1268974265">
              <w:marLeft w:val="0"/>
              <w:marRight w:val="0"/>
              <w:marTop w:val="0"/>
              <w:marBottom w:val="0"/>
              <w:divBdr>
                <w:top w:val="none" w:sz="0" w:space="0" w:color="auto"/>
                <w:left w:val="none" w:sz="0" w:space="0" w:color="auto"/>
                <w:bottom w:val="none" w:sz="0" w:space="0" w:color="auto"/>
                <w:right w:val="none" w:sz="0" w:space="0" w:color="auto"/>
              </w:divBdr>
            </w:div>
            <w:div w:id="1973248339">
              <w:marLeft w:val="0"/>
              <w:marRight w:val="0"/>
              <w:marTop w:val="0"/>
              <w:marBottom w:val="0"/>
              <w:divBdr>
                <w:top w:val="none" w:sz="0" w:space="0" w:color="auto"/>
                <w:left w:val="none" w:sz="0" w:space="0" w:color="auto"/>
                <w:bottom w:val="none" w:sz="0" w:space="0" w:color="auto"/>
                <w:right w:val="none" w:sz="0" w:space="0" w:color="auto"/>
              </w:divBdr>
            </w:div>
          </w:divsChild>
        </w:div>
        <w:div w:id="1932809875">
          <w:marLeft w:val="0"/>
          <w:marRight w:val="0"/>
          <w:marTop w:val="0"/>
          <w:marBottom w:val="0"/>
          <w:divBdr>
            <w:top w:val="none" w:sz="0" w:space="0" w:color="auto"/>
            <w:left w:val="none" w:sz="0" w:space="0" w:color="auto"/>
            <w:bottom w:val="none" w:sz="0" w:space="0" w:color="auto"/>
            <w:right w:val="none" w:sz="0" w:space="0" w:color="auto"/>
          </w:divBdr>
          <w:divsChild>
            <w:div w:id="6759466">
              <w:marLeft w:val="0"/>
              <w:marRight w:val="0"/>
              <w:marTop w:val="0"/>
              <w:marBottom w:val="0"/>
              <w:divBdr>
                <w:top w:val="none" w:sz="0" w:space="0" w:color="auto"/>
                <w:left w:val="none" w:sz="0" w:space="0" w:color="auto"/>
                <w:bottom w:val="none" w:sz="0" w:space="0" w:color="auto"/>
                <w:right w:val="none" w:sz="0" w:space="0" w:color="auto"/>
              </w:divBdr>
            </w:div>
          </w:divsChild>
        </w:div>
        <w:div w:id="1949389205">
          <w:marLeft w:val="0"/>
          <w:marRight w:val="0"/>
          <w:marTop w:val="0"/>
          <w:marBottom w:val="0"/>
          <w:divBdr>
            <w:top w:val="none" w:sz="0" w:space="0" w:color="auto"/>
            <w:left w:val="none" w:sz="0" w:space="0" w:color="auto"/>
            <w:bottom w:val="none" w:sz="0" w:space="0" w:color="auto"/>
            <w:right w:val="none" w:sz="0" w:space="0" w:color="auto"/>
          </w:divBdr>
          <w:divsChild>
            <w:div w:id="1226137887">
              <w:marLeft w:val="0"/>
              <w:marRight w:val="0"/>
              <w:marTop w:val="0"/>
              <w:marBottom w:val="0"/>
              <w:divBdr>
                <w:top w:val="none" w:sz="0" w:space="0" w:color="auto"/>
                <w:left w:val="none" w:sz="0" w:space="0" w:color="auto"/>
                <w:bottom w:val="none" w:sz="0" w:space="0" w:color="auto"/>
                <w:right w:val="none" w:sz="0" w:space="0" w:color="auto"/>
              </w:divBdr>
            </w:div>
          </w:divsChild>
        </w:div>
        <w:div w:id="1961834541">
          <w:marLeft w:val="0"/>
          <w:marRight w:val="0"/>
          <w:marTop w:val="0"/>
          <w:marBottom w:val="0"/>
          <w:divBdr>
            <w:top w:val="none" w:sz="0" w:space="0" w:color="auto"/>
            <w:left w:val="none" w:sz="0" w:space="0" w:color="auto"/>
            <w:bottom w:val="none" w:sz="0" w:space="0" w:color="auto"/>
            <w:right w:val="none" w:sz="0" w:space="0" w:color="auto"/>
          </w:divBdr>
          <w:divsChild>
            <w:div w:id="930697048">
              <w:marLeft w:val="0"/>
              <w:marRight w:val="0"/>
              <w:marTop w:val="0"/>
              <w:marBottom w:val="0"/>
              <w:divBdr>
                <w:top w:val="none" w:sz="0" w:space="0" w:color="auto"/>
                <w:left w:val="none" w:sz="0" w:space="0" w:color="auto"/>
                <w:bottom w:val="none" w:sz="0" w:space="0" w:color="auto"/>
                <w:right w:val="none" w:sz="0" w:space="0" w:color="auto"/>
              </w:divBdr>
            </w:div>
            <w:div w:id="1324814322">
              <w:marLeft w:val="0"/>
              <w:marRight w:val="0"/>
              <w:marTop w:val="0"/>
              <w:marBottom w:val="0"/>
              <w:divBdr>
                <w:top w:val="none" w:sz="0" w:space="0" w:color="auto"/>
                <w:left w:val="none" w:sz="0" w:space="0" w:color="auto"/>
                <w:bottom w:val="none" w:sz="0" w:space="0" w:color="auto"/>
                <w:right w:val="none" w:sz="0" w:space="0" w:color="auto"/>
              </w:divBdr>
            </w:div>
          </w:divsChild>
        </w:div>
        <w:div w:id="1971008736">
          <w:marLeft w:val="0"/>
          <w:marRight w:val="0"/>
          <w:marTop w:val="0"/>
          <w:marBottom w:val="0"/>
          <w:divBdr>
            <w:top w:val="none" w:sz="0" w:space="0" w:color="auto"/>
            <w:left w:val="none" w:sz="0" w:space="0" w:color="auto"/>
            <w:bottom w:val="none" w:sz="0" w:space="0" w:color="auto"/>
            <w:right w:val="none" w:sz="0" w:space="0" w:color="auto"/>
          </w:divBdr>
          <w:divsChild>
            <w:div w:id="1078015800">
              <w:marLeft w:val="0"/>
              <w:marRight w:val="0"/>
              <w:marTop w:val="0"/>
              <w:marBottom w:val="0"/>
              <w:divBdr>
                <w:top w:val="none" w:sz="0" w:space="0" w:color="auto"/>
                <w:left w:val="none" w:sz="0" w:space="0" w:color="auto"/>
                <w:bottom w:val="none" w:sz="0" w:space="0" w:color="auto"/>
                <w:right w:val="none" w:sz="0" w:space="0" w:color="auto"/>
              </w:divBdr>
            </w:div>
          </w:divsChild>
        </w:div>
        <w:div w:id="2000575621">
          <w:marLeft w:val="0"/>
          <w:marRight w:val="0"/>
          <w:marTop w:val="0"/>
          <w:marBottom w:val="0"/>
          <w:divBdr>
            <w:top w:val="none" w:sz="0" w:space="0" w:color="auto"/>
            <w:left w:val="none" w:sz="0" w:space="0" w:color="auto"/>
            <w:bottom w:val="none" w:sz="0" w:space="0" w:color="auto"/>
            <w:right w:val="none" w:sz="0" w:space="0" w:color="auto"/>
          </w:divBdr>
          <w:divsChild>
            <w:div w:id="884490755">
              <w:marLeft w:val="0"/>
              <w:marRight w:val="0"/>
              <w:marTop w:val="0"/>
              <w:marBottom w:val="0"/>
              <w:divBdr>
                <w:top w:val="none" w:sz="0" w:space="0" w:color="auto"/>
                <w:left w:val="none" w:sz="0" w:space="0" w:color="auto"/>
                <w:bottom w:val="none" w:sz="0" w:space="0" w:color="auto"/>
                <w:right w:val="none" w:sz="0" w:space="0" w:color="auto"/>
              </w:divBdr>
            </w:div>
          </w:divsChild>
        </w:div>
        <w:div w:id="2005860494">
          <w:marLeft w:val="0"/>
          <w:marRight w:val="0"/>
          <w:marTop w:val="0"/>
          <w:marBottom w:val="0"/>
          <w:divBdr>
            <w:top w:val="none" w:sz="0" w:space="0" w:color="auto"/>
            <w:left w:val="none" w:sz="0" w:space="0" w:color="auto"/>
            <w:bottom w:val="none" w:sz="0" w:space="0" w:color="auto"/>
            <w:right w:val="none" w:sz="0" w:space="0" w:color="auto"/>
          </w:divBdr>
          <w:divsChild>
            <w:div w:id="1820415976">
              <w:marLeft w:val="0"/>
              <w:marRight w:val="0"/>
              <w:marTop w:val="0"/>
              <w:marBottom w:val="0"/>
              <w:divBdr>
                <w:top w:val="none" w:sz="0" w:space="0" w:color="auto"/>
                <w:left w:val="none" w:sz="0" w:space="0" w:color="auto"/>
                <w:bottom w:val="none" w:sz="0" w:space="0" w:color="auto"/>
                <w:right w:val="none" w:sz="0" w:space="0" w:color="auto"/>
              </w:divBdr>
            </w:div>
          </w:divsChild>
        </w:div>
        <w:div w:id="2007856007">
          <w:marLeft w:val="0"/>
          <w:marRight w:val="0"/>
          <w:marTop w:val="0"/>
          <w:marBottom w:val="0"/>
          <w:divBdr>
            <w:top w:val="none" w:sz="0" w:space="0" w:color="auto"/>
            <w:left w:val="none" w:sz="0" w:space="0" w:color="auto"/>
            <w:bottom w:val="none" w:sz="0" w:space="0" w:color="auto"/>
            <w:right w:val="none" w:sz="0" w:space="0" w:color="auto"/>
          </w:divBdr>
          <w:divsChild>
            <w:div w:id="1073773833">
              <w:marLeft w:val="0"/>
              <w:marRight w:val="0"/>
              <w:marTop w:val="0"/>
              <w:marBottom w:val="0"/>
              <w:divBdr>
                <w:top w:val="none" w:sz="0" w:space="0" w:color="auto"/>
                <w:left w:val="none" w:sz="0" w:space="0" w:color="auto"/>
                <w:bottom w:val="none" w:sz="0" w:space="0" w:color="auto"/>
                <w:right w:val="none" w:sz="0" w:space="0" w:color="auto"/>
              </w:divBdr>
            </w:div>
          </w:divsChild>
        </w:div>
        <w:div w:id="2010598241">
          <w:marLeft w:val="0"/>
          <w:marRight w:val="0"/>
          <w:marTop w:val="0"/>
          <w:marBottom w:val="0"/>
          <w:divBdr>
            <w:top w:val="none" w:sz="0" w:space="0" w:color="auto"/>
            <w:left w:val="none" w:sz="0" w:space="0" w:color="auto"/>
            <w:bottom w:val="none" w:sz="0" w:space="0" w:color="auto"/>
            <w:right w:val="none" w:sz="0" w:space="0" w:color="auto"/>
          </w:divBdr>
          <w:divsChild>
            <w:div w:id="299728634">
              <w:marLeft w:val="0"/>
              <w:marRight w:val="0"/>
              <w:marTop w:val="0"/>
              <w:marBottom w:val="0"/>
              <w:divBdr>
                <w:top w:val="none" w:sz="0" w:space="0" w:color="auto"/>
                <w:left w:val="none" w:sz="0" w:space="0" w:color="auto"/>
                <w:bottom w:val="none" w:sz="0" w:space="0" w:color="auto"/>
                <w:right w:val="none" w:sz="0" w:space="0" w:color="auto"/>
              </w:divBdr>
            </w:div>
          </w:divsChild>
        </w:div>
        <w:div w:id="2018850718">
          <w:marLeft w:val="0"/>
          <w:marRight w:val="0"/>
          <w:marTop w:val="0"/>
          <w:marBottom w:val="0"/>
          <w:divBdr>
            <w:top w:val="none" w:sz="0" w:space="0" w:color="auto"/>
            <w:left w:val="none" w:sz="0" w:space="0" w:color="auto"/>
            <w:bottom w:val="none" w:sz="0" w:space="0" w:color="auto"/>
            <w:right w:val="none" w:sz="0" w:space="0" w:color="auto"/>
          </w:divBdr>
          <w:divsChild>
            <w:div w:id="346058409">
              <w:marLeft w:val="0"/>
              <w:marRight w:val="0"/>
              <w:marTop w:val="0"/>
              <w:marBottom w:val="0"/>
              <w:divBdr>
                <w:top w:val="none" w:sz="0" w:space="0" w:color="auto"/>
                <w:left w:val="none" w:sz="0" w:space="0" w:color="auto"/>
                <w:bottom w:val="none" w:sz="0" w:space="0" w:color="auto"/>
                <w:right w:val="none" w:sz="0" w:space="0" w:color="auto"/>
              </w:divBdr>
            </w:div>
          </w:divsChild>
        </w:div>
        <w:div w:id="2030719888">
          <w:marLeft w:val="0"/>
          <w:marRight w:val="0"/>
          <w:marTop w:val="0"/>
          <w:marBottom w:val="0"/>
          <w:divBdr>
            <w:top w:val="none" w:sz="0" w:space="0" w:color="auto"/>
            <w:left w:val="none" w:sz="0" w:space="0" w:color="auto"/>
            <w:bottom w:val="none" w:sz="0" w:space="0" w:color="auto"/>
            <w:right w:val="none" w:sz="0" w:space="0" w:color="auto"/>
          </w:divBdr>
          <w:divsChild>
            <w:div w:id="1700815558">
              <w:marLeft w:val="0"/>
              <w:marRight w:val="0"/>
              <w:marTop w:val="0"/>
              <w:marBottom w:val="0"/>
              <w:divBdr>
                <w:top w:val="none" w:sz="0" w:space="0" w:color="auto"/>
                <w:left w:val="none" w:sz="0" w:space="0" w:color="auto"/>
                <w:bottom w:val="none" w:sz="0" w:space="0" w:color="auto"/>
                <w:right w:val="none" w:sz="0" w:space="0" w:color="auto"/>
              </w:divBdr>
            </w:div>
          </w:divsChild>
        </w:div>
        <w:div w:id="2041084174">
          <w:marLeft w:val="0"/>
          <w:marRight w:val="0"/>
          <w:marTop w:val="0"/>
          <w:marBottom w:val="0"/>
          <w:divBdr>
            <w:top w:val="none" w:sz="0" w:space="0" w:color="auto"/>
            <w:left w:val="none" w:sz="0" w:space="0" w:color="auto"/>
            <w:bottom w:val="none" w:sz="0" w:space="0" w:color="auto"/>
            <w:right w:val="none" w:sz="0" w:space="0" w:color="auto"/>
          </w:divBdr>
          <w:divsChild>
            <w:div w:id="889003357">
              <w:marLeft w:val="0"/>
              <w:marRight w:val="0"/>
              <w:marTop w:val="0"/>
              <w:marBottom w:val="0"/>
              <w:divBdr>
                <w:top w:val="none" w:sz="0" w:space="0" w:color="auto"/>
                <w:left w:val="none" w:sz="0" w:space="0" w:color="auto"/>
                <w:bottom w:val="none" w:sz="0" w:space="0" w:color="auto"/>
                <w:right w:val="none" w:sz="0" w:space="0" w:color="auto"/>
              </w:divBdr>
            </w:div>
          </w:divsChild>
        </w:div>
        <w:div w:id="2042123354">
          <w:marLeft w:val="0"/>
          <w:marRight w:val="0"/>
          <w:marTop w:val="0"/>
          <w:marBottom w:val="0"/>
          <w:divBdr>
            <w:top w:val="none" w:sz="0" w:space="0" w:color="auto"/>
            <w:left w:val="none" w:sz="0" w:space="0" w:color="auto"/>
            <w:bottom w:val="none" w:sz="0" w:space="0" w:color="auto"/>
            <w:right w:val="none" w:sz="0" w:space="0" w:color="auto"/>
          </w:divBdr>
          <w:divsChild>
            <w:div w:id="508377575">
              <w:marLeft w:val="0"/>
              <w:marRight w:val="0"/>
              <w:marTop w:val="0"/>
              <w:marBottom w:val="0"/>
              <w:divBdr>
                <w:top w:val="none" w:sz="0" w:space="0" w:color="auto"/>
                <w:left w:val="none" w:sz="0" w:space="0" w:color="auto"/>
                <w:bottom w:val="none" w:sz="0" w:space="0" w:color="auto"/>
                <w:right w:val="none" w:sz="0" w:space="0" w:color="auto"/>
              </w:divBdr>
            </w:div>
          </w:divsChild>
        </w:div>
        <w:div w:id="2046755720">
          <w:marLeft w:val="0"/>
          <w:marRight w:val="0"/>
          <w:marTop w:val="0"/>
          <w:marBottom w:val="0"/>
          <w:divBdr>
            <w:top w:val="none" w:sz="0" w:space="0" w:color="auto"/>
            <w:left w:val="none" w:sz="0" w:space="0" w:color="auto"/>
            <w:bottom w:val="none" w:sz="0" w:space="0" w:color="auto"/>
            <w:right w:val="none" w:sz="0" w:space="0" w:color="auto"/>
          </w:divBdr>
          <w:divsChild>
            <w:div w:id="122356619">
              <w:marLeft w:val="0"/>
              <w:marRight w:val="0"/>
              <w:marTop w:val="0"/>
              <w:marBottom w:val="0"/>
              <w:divBdr>
                <w:top w:val="none" w:sz="0" w:space="0" w:color="auto"/>
                <w:left w:val="none" w:sz="0" w:space="0" w:color="auto"/>
                <w:bottom w:val="none" w:sz="0" w:space="0" w:color="auto"/>
                <w:right w:val="none" w:sz="0" w:space="0" w:color="auto"/>
              </w:divBdr>
            </w:div>
          </w:divsChild>
        </w:div>
        <w:div w:id="2054305287">
          <w:marLeft w:val="0"/>
          <w:marRight w:val="0"/>
          <w:marTop w:val="0"/>
          <w:marBottom w:val="0"/>
          <w:divBdr>
            <w:top w:val="none" w:sz="0" w:space="0" w:color="auto"/>
            <w:left w:val="none" w:sz="0" w:space="0" w:color="auto"/>
            <w:bottom w:val="none" w:sz="0" w:space="0" w:color="auto"/>
            <w:right w:val="none" w:sz="0" w:space="0" w:color="auto"/>
          </w:divBdr>
          <w:divsChild>
            <w:div w:id="274875263">
              <w:marLeft w:val="0"/>
              <w:marRight w:val="0"/>
              <w:marTop w:val="0"/>
              <w:marBottom w:val="0"/>
              <w:divBdr>
                <w:top w:val="none" w:sz="0" w:space="0" w:color="auto"/>
                <w:left w:val="none" w:sz="0" w:space="0" w:color="auto"/>
                <w:bottom w:val="none" w:sz="0" w:space="0" w:color="auto"/>
                <w:right w:val="none" w:sz="0" w:space="0" w:color="auto"/>
              </w:divBdr>
            </w:div>
          </w:divsChild>
        </w:div>
        <w:div w:id="2063627815">
          <w:marLeft w:val="0"/>
          <w:marRight w:val="0"/>
          <w:marTop w:val="0"/>
          <w:marBottom w:val="0"/>
          <w:divBdr>
            <w:top w:val="none" w:sz="0" w:space="0" w:color="auto"/>
            <w:left w:val="none" w:sz="0" w:space="0" w:color="auto"/>
            <w:bottom w:val="none" w:sz="0" w:space="0" w:color="auto"/>
            <w:right w:val="none" w:sz="0" w:space="0" w:color="auto"/>
          </w:divBdr>
          <w:divsChild>
            <w:div w:id="1005135367">
              <w:marLeft w:val="0"/>
              <w:marRight w:val="0"/>
              <w:marTop w:val="0"/>
              <w:marBottom w:val="0"/>
              <w:divBdr>
                <w:top w:val="none" w:sz="0" w:space="0" w:color="auto"/>
                <w:left w:val="none" w:sz="0" w:space="0" w:color="auto"/>
                <w:bottom w:val="none" w:sz="0" w:space="0" w:color="auto"/>
                <w:right w:val="none" w:sz="0" w:space="0" w:color="auto"/>
              </w:divBdr>
            </w:div>
          </w:divsChild>
        </w:div>
        <w:div w:id="2093043878">
          <w:marLeft w:val="0"/>
          <w:marRight w:val="0"/>
          <w:marTop w:val="0"/>
          <w:marBottom w:val="0"/>
          <w:divBdr>
            <w:top w:val="none" w:sz="0" w:space="0" w:color="auto"/>
            <w:left w:val="none" w:sz="0" w:space="0" w:color="auto"/>
            <w:bottom w:val="none" w:sz="0" w:space="0" w:color="auto"/>
            <w:right w:val="none" w:sz="0" w:space="0" w:color="auto"/>
          </w:divBdr>
          <w:divsChild>
            <w:div w:id="1463041151">
              <w:marLeft w:val="0"/>
              <w:marRight w:val="0"/>
              <w:marTop w:val="0"/>
              <w:marBottom w:val="0"/>
              <w:divBdr>
                <w:top w:val="none" w:sz="0" w:space="0" w:color="auto"/>
                <w:left w:val="none" w:sz="0" w:space="0" w:color="auto"/>
                <w:bottom w:val="none" w:sz="0" w:space="0" w:color="auto"/>
                <w:right w:val="none" w:sz="0" w:space="0" w:color="auto"/>
              </w:divBdr>
            </w:div>
          </w:divsChild>
        </w:div>
        <w:div w:id="2102679611">
          <w:marLeft w:val="0"/>
          <w:marRight w:val="0"/>
          <w:marTop w:val="0"/>
          <w:marBottom w:val="0"/>
          <w:divBdr>
            <w:top w:val="none" w:sz="0" w:space="0" w:color="auto"/>
            <w:left w:val="none" w:sz="0" w:space="0" w:color="auto"/>
            <w:bottom w:val="none" w:sz="0" w:space="0" w:color="auto"/>
            <w:right w:val="none" w:sz="0" w:space="0" w:color="auto"/>
          </w:divBdr>
          <w:divsChild>
            <w:div w:id="1636714941">
              <w:marLeft w:val="0"/>
              <w:marRight w:val="0"/>
              <w:marTop w:val="0"/>
              <w:marBottom w:val="0"/>
              <w:divBdr>
                <w:top w:val="none" w:sz="0" w:space="0" w:color="auto"/>
                <w:left w:val="none" w:sz="0" w:space="0" w:color="auto"/>
                <w:bottom w:val="none" w:sz="0" w:space="0" w:color="auto"/>
                <w:right w:val="none" w:sz="0" w:space="0" w:color="auto"/>
              </w:divBdr>
            </w:div>
          </w:divsChild>
        </w:div>
        <w:div w:id="2106224820">
          <w:marLeft w:val="0"/>
          <w:marRight w:val="0"/>
          <w:marTop w:val="0"/>
          <w:marBottom w:val="0"/>
          <w:divBdr>
            <w:top w:val="none" w:sz="0" w:space="0" w:color="auto"/>
            <w:left w:val="none" w:sz="0" w:space="0" w:color="auto"/>
            <w:bottom w:val="none" w:sz="0" w:space="0" w:color="auto"/>
            <w:right w:val="none" w:sz="0" w:space="0" w:color="auto"/>
          </w:divBdr>
          <w:divsChild>
            <w:div w:id="1172139623">
              <w:marLeft w:val="0"/>
              <w:marRight w:val="0"/>
              <w:marTop w:val="0"/>
              <w:marBottom w:val="0"/>
              <w:divBdr>
                <w:top w:val="none" w:sz="0" w:space="0" w:color="auto"/>
                <w:left w:val="none" w:sz="0" w:space="0" w:color="auto"/>
                <w:bottom w:val="none" w:sz="0" w:space="0" w:color="auto"/>
                <w:right w:val="none" w:sz="0" w:space="0" w:color="auto"/>
              </w:divBdr>
            </w:div>
          </w:divsChild>
        </w:div>
        <w:div w:id="2112700051">
          <w:marLeft w:val="0"/>
          <w:marRight w:val="0"/>
          <w:marTop w:val="0"/>
          <w:marBottom w:val="0"/>
          <w:divBdr>
            <w:top w:val="none" w:sz="0" w:space="0" w:color="auto"/>
            <w:left w:val="none" w:sz="0" w:space="0" w:color="auto"/>
            <w:bottom w:val="none" w:sz="0" w:space="0" w:color="auto"/>
            <w:right w:val="none" w:sz="0" w:space="0" w:color="auto"/>
          </w:divBdr>
          <w:divsChild>
            <w:div w:id="148196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31653">
      <w:bodyDiv w:val="1"/>
      <w:marLeft w:val="0"/>
      <w:marRight w:val="0"/>
      <w:marTop w:val="0"/>
      <w:marBottom w:val="0"/>
      <w:divBdr>
        <w:top w:val="none" w:sz="0" w:space="0" w:color="auto"/>
        <w:left w:val="none" w:sz="0" w:space="0" w:color="auto"/>
        <w:bottom w:val="none" w:sz="0" w:space="0" w:color="auto"/>
        <w:right w:val="none" w:sz="0" w:space="0" w:color="auto"/>
      </w:divBdr>
    </w:div>
    <w:div w:id="440346819">
      <w:bodyDiv w:val="1"/>
      <w:marLeft w:val="0"/>
      <w:marRight w:val="0"/>
      <w:marTop w:val="0"/>
      <w:marBottom w:val="0"/>
      <w:divBdr>
        <w:top w:val="none" w:sz="0" w:space="0" w:color="auto"/>
        <w:left w:val="none" w:sz="0" w:space="0" w:color="auto"/>
        <w:bottom w:val="none" w:sz="0" w:space="0" w:color="auto"/>
        <w:right w:val="none" w:sz="0" w:space="0" w:color="auto"/>
      </w:divBdr>
      <w:divsChild>
        <w:div w:id="1384526775">
          <w:marLeft w:val="640"/>
          <w:marRight w:val="0"/>
          <w:marTop w:val="0"/>
          <w:marBottom w:val="0"/>
          <w:divBdr>
            <w:top w:val="none" w:sz="0" w:space="0" w:color="auto"/>
            <w:left w:val="none" w:sz="0" w:space="0" w:color="auto"/>
            <w:bottom w:val="none" w:sz="0" w:space="0" w:color="auto"/>
            <w:right w:val="none" w:sz="0" w:space="0" w:color="auto"/>
          </w:divBdr>
        </w:div>
        <w:div w:id="361903344">
          <w:marLeft w:val="640"/>
          <w:marRight w:val="0"/>
          <w:marTop w:val="0"/>
          <w:marBottom w:val="0"/>
          <w:divBdr>
            <w:top w:val="none" w:sz="0" w:space="0" w:color="auto"/>
            <w:left w:val="none" w:sz="0" w:space="0" w:color="auto"/>
            <w:bottom w:val="none" w:sz="0" w:space="0" w:color="auto"/>
            <w:right w:val="none" w:sz="0" w:space="0" w:color="auto"/>
          </w:divBdr>
        </w:div>
        <w:div w:id="1933080616">
          <w:marLeft w:val="640"/>
          <w:marRight w:val="0"/>
          <w:marTop w:val="0"/>
          <w:marBottom w:val="0"/>
          <w:divBdr>
            <w:top w:val="none" w:sz="0" w:space="0" w:color="auto"/>
            <w:left w:val="none" w:sz="0" w:space="0" w:color="auto"/>
            <w:bottom w:val="none" w:sz="0" w:space="0" w:color="auto"/>
            <w:right w:val="none" w:sz="0" w:space="0" w:color="auto"/>
          </w:divBdr>
        </w:div>
        <w:div w:id="795412279">
          <w:marLeft w:val="640"/>
          <w:marRight w:val="0"/>
          <w:marTop w:val="0"/>
          <w:marBottom w:val="0"/>
          <w:divBdr>
            <w:top w:val="none" w:sz="0" w:space="0" w:color="auto"/>
            <w:left w:val="none" w:sz="0" w:space="0" w:color="auto"/>
            <w:bottom w:val="none" w:sz="0" w:space="0" w:color="auto"/>
            <w:right w:val="none" w:sz="0" w:space="0" w:color="auto"/>
          </w:divBdr>
        </w:div>
        <w:div w:id="1653027751">
          <w:marLeft w:val="640"/>
          <w:marRight w:val="0"/>
          <w:marTop w:val="0"/>
          <w:marBottom w:val="0"/>
          <w:divBdr>
            <w:top w:val="none" w:sz="0" w:space="0" w:color="auto"/>
            <w:left w:val="none" w:sz="0" w:space="0" w:color="auto"/>
            <w:bottom w:val="none" w:sz="0" w:space="0" w:color="auto"/>
            <w:right w:val="none" w:sz="0" w:space="0" w:color="auto"/>
          </w:divBdr>
        </w:div>
        <w:div w:id="816066213">
          <w:marLeft w:val="640"/>
          <w:marRight w:val="0"/>
          <w:marTop w:val="0"/>
          <w:marBottom w:val="0"/>
          <w:divBdr>
            <w:top w:val="none" w:sz="0" w:space="0" w:color="auto"/>
            <w:left w:val="none" w:sz="0" w:space="0" w:color="auto"/>
            <w:bottom w:val="none" w:sz="0" w:space="0" w:color="auto"/>
            <w:right w:val="none" w:sz="0" w:space="0" w:color="auto"/>
          </w:divBdr>
        </w:div>
        <w:div w:id="1977173658">
          <w:marLeft w:val="640"/>
          <w:marRight w:val="0"/>
          <w:marTop w:val="0"/>
          <w:marBottom w:val="0"/>
          <w:divBdr>
            <w:top w:val="none" w:sz="0" w:space="0" w:color="auto"/>
            <w:left w:val="none" w:sz="0" w:space="0" w:color="auto"/>
            <w:bottom w:val="none" w:sz="0" w:space="0" w:color="auto"/>
            <w:right w:val="none" w:sz="0" w:space="0" w:color="auto"/>
          </w:divBdr>
        </w:div>
        <w:div w:id="713963889">
          <w:marLeft w:val="640"/>
          <w:marRight w:val="0"/>
          <w:marTop w:val="0"/>
          <w:marBottom w:val="0"/>
          <w:divBdr>
            <w:top w:val="none" w:sz="0" w:space="0" w:color="auto"/>
            <w:left w:val="none" w:sz="0" w:space="0" w:color="auto"/>
            <w:bottom w:val="none" w:sz="0" w:space="0" w:color="auto"/>
            <w:right w:val="none" w:sz="0" w:space="0" w:color="auto"/>
          </w:divBdr>
        </w:div>
        <w:div w:id="1056779073">
          <w:marLeft w:val="640"/>
          <w:marRight w:val="0"/>
          <w:marTop w:val="0"/>
          <w:marBottom w:val="0"/>
          <w:divBdr>
            <w:top w:val="none" w:sz="0" w:space="0" w:color="auto"/>
            <w:left w:val="none" w:sz="0" w:space="0" w:color="auto"/>
            <w:bottom w:val="none" w:sz="0" w:space="0" w:color="auto"/>
            <w:right w:val="none" w:sz="0" w:space="0" w:color="auto"/>
          </w:divBdr>
        </w:div>
        <w:div w:id="2145191223">
          <w:marLeft w:val="640"/>
          <w:marRight w:val="0"/>
          <w:marTop w:val="0"/>
          <w:marBottom w:val="0"/>
          <w:divBdr>
            <w:top w:val="none" w:sz="0" w:space="0" w:color="auto"/>
            <w:left w:val="none" w:sz="0" w:space="0" w:color="auto"/>
            <w:bottom w:val="none" w:sz="0" w:space="0" w:color="auto"/>
            <w:right w:val="none" w:sz="0" w:space="0" w:color="auto"/>
          </w:divBdr>
        </w:div>
        <w:div w:id="486021332">
          <w:marLeft w:val="640"/>
          <w:marRight w:val="0"/>
          <w:marTop w:val="0"/>
          <w:marBottom w:val="0"/>
          <w:divBdr>
            <w:top w:val="none" w:sz="0" w:space="0" w:color="auto"/>
            <w:left w:val="none" w:sz="0" w:space="0" w:color="auto"/>
            <w:bottom w:val="none" w:sz="0" w:space="0" w:color="auto"/>
            <w:right w:val="none" w:sz="0" w:space="0" w:color="auto"/>
          </w:divBdr>
        </w:div>
        <w:div w:id="439683096">
          <w:marLeft w:val="640"/>
          <w:marRight w:val="0"/>
          <w:marTop w:val="0"/>
          <w:marBottom w:val="0"/>
          <w:divBdr>
            <w:top w:val="none" w:sz="0" w:space="0" w:color="auto"/>
            <w:left w:val="none" w:sz="0" w:space="0" w:color="auto"/>
            <w:bottom w:val="none" w:sz="0" w:space="0" w:color="auto"/>
            <w:right w:val="none" w:sz="0" w:space="0" w:color="auto"/>
          </w:divBdr>
        </w:div>
        <w:div w:id="193662991">
          <w:marLeft w:val="640"/>
          <w:marRight w:val="0"/>
          <w:marTop w:val="0"/>
          <w:marBottom w:val="0"/>
          <w:divBdr>
            <w:top w:val="none" w:sz="0" w:space="0" w:color="auto"/>
            <w:left w:val="none" w:sz="0" w:space="0" w:color="auto"/>
            <w:bottom w:val="none" w:sz="0" w:space="0" w:color="auto"/>
            <w:right w:val="none" w:sz="0" w:space="0" w:color="auto"/>
          </w:divBdr>
        </w:div>
        <w:div w:id="642008193">
          <w:marLeft w:val="640"/>
          <w:marRight w:val="0"/>
          <w:marTop w:val="0"/>
          <w:marBottom w:val="0"/>
          <w:divBdr>
            <w:top w:val="none" w:sz="0" w:space="0" w:color="auto"/>
            <w:left w:val="none" w:sz="0" w:space="0" w:color="auto"/>
            <w:bottom w:val="none" w:sz="0" w:space="0" w:color="auto"/>
            <w:right w:val="none" w:sz="0" w:space="0" w:color="auto"/>
          </w:divBdr>
        </w:div>
        <w:div w:id="871769279">
          <w:marLeft w:val="640"/>
          <w:marRight w:val="0"/>
          <w:marTop w:val="0"/>
          <w:marBottom w:val="0"/>
          <w:divBdr>
            <w:top w:val="none" w:sz="0" w:space="0" w:color="auto"/>
            <w:left w:val="none" w:sz="0" w:space="0" w:color="auto"/>
            <w:bottom w:val="none" w:sz="0" w:space="0" w:color="auto"/>
            <w:right w:val="none" w:sz="0" w:space="0" w:color="auto"/>
          </w:divBdr>
        </w:div>
        <w:div w:id="1344668959">
          <w:marLeft w:val="640"/>
          <w:marRight w:val="0"/>
          <w:marTop w:val="0"/>
          <w:marBottom w:val="0"/>
          <w:divBdr>
            <w:top w:val="none" w:sz="0" w:space="0" w:color="auto"/>
            <w:left w:val="none" w:sz="0" w:space="0" w:color="auto"/>
            <w:bottom w:val="none" w:sz="0" w:space="0" w:color="auto"/>
            <w:right w:val="none" w:sz="0" w:space="0" w:color="auto"/>
          </w:divBdr>
        </w:div>
        <w:div w:id="1836414892">
          <w:marLeft w:val="640"/>
          <w:marRight w:val="0"/>
          <w:marTop w:val="0"/>
          <w:marBottom w:val="0"/>
          <w:divBdr>
            <w:top w:val="none" w:sz="0" w:space="0" w:color="auto"/>
            <w:left w:val="none" w:sz="0" w:space="0" w:color="auto"/>
            <w:bottom w:val="none" w:sz="0" w:space="0" w:color="auto"/>
            <w:right w:val="none" w:sz="0" w:space="0" w:color="auto"/>
          </w:divBdr>
        </w:div>
        <w:div w:id="1034841024">
          <w:marLeft w:val="640"/>
          <w:marRight w:val="0"/>
          <w:marTop w:val="0"/>
          <w:marBottom w:val="0"/>
          <w:divBdr>
            <w:top w:val="none" w:sz="0" w:space="0" w:color="auto"/>
            <w:left w:val="none" w:sz="0" w:space="0" w:color="auto"/>
            <w:bottom w:val="none" w:sz="0" w:space="0" w:color="auto"/>
            <w:right w:val="none" w:sz="0" w:space="0" w:color="auto"/>
          </w:divBdr>
        </w:div>
        <w:div w:id="1148352995">
          <w:marLeft w:val="640"/>
          <w:marRight w:val="0"/>
          <w:marTop w:val="0"/>
          <w:marBottom w:val="0"/>
          <w:divBdr>
            <w:top w:val="none" w:sz="0" w:space="0" w:color="auto"/>
            <w:left w:val="none" w:sz="0" w:space="0" w:color="auto"/>
            <w:bottom w:val="none" w:sz="0" w:space="0" w:color="auto"/>
            <w:right w:val="none" w:sz="0" w:space="0" w:color="auto"/>
          </w:divBdr>
        </w:div>
        <w:div w:id="386803635">
          <w:marLeft w:val="640"/>
          <w:marRight w:val="0"/>
          <w:marTop w:val="0"/>
          <w:marBottom w:val="0"/>
          <w:divBdr>
            <w:top w:val="none" w:sz="0" w:space="0" w:color="auto"/>
            <w:left w:val="none" w:sz="0" w:space="0" w:color="auto"/>
            <w:bottom w:val="none" w:sz="0" w:space="0" w:color="auto"/>
            <w:right w:val="none" w:sz="0" w:space="0" w:color="auto"/>
          </w:divBdr>
        </w:div>
        <w:div w:id="251091839">
          <w:marLeft w:val="640"/>
          <w:marRight w:val="0"/>
          <w:marTop w:val="0"/>
          <w:marBottom w:val="0"/>
          <w:divBdr>
            <w:top w:val="none" w:sz="0" w:space="0" w:color="auto"/>
            <w:left w:val="none" w:sz="0" w:space="0" w:color="auto"/>
            <w:bottom w:val="none" w:sz="0" w:space="0" w:color="auto"/>
            <w:right w:val="none" w:sz="0" w:space="0" w:color="auto"/>
          </w:divBdr>
        </w:div>
        <w:div w:id="904993376">
          <w:marLeft w:val="640"/>
          <w:marRight w:val="0"/>
          <w:marTop w:val="0"/>
          <w:marBottom w:val="0"/>
          <w:divBdr>
            <w:top w:val="none" w:sz="0" w:space="0" w:color="auto"/>
            <w:left w:val="none" w:sz="0" w:space="0" w:color="auto"/>
            <w:bottom w:val="none" w:sz="0" w:space="0" w:color="auto"/>
            <w:right w:val="none" w:sz="0" w:space="0" w:color="auto"/>
          </w:divBdr>
        </w:div>
        <w:div w:id="1769542648">
          <w:marLeft w:val="640"/>
          <w:marRight w:val="0"/>
          <w:marTop w:val="0"/>
          <w:marBottom w:val="0"/>
          <w:divBdr>
            <w:top w:val="none" w:sz="0" w:space="0" w:color="auto"/>
            <w:left w:val="none" w:sz="0" w:space="0" w:color="auto"/>
            <w:bottom w:val="none" w:sz="0" w:space="0" w:color="auto"/>
            <w:right w:val="none" w:sz="0" w:space="0" w:color="auto"/>
          </w:divBdr>
        </w:div>
        <w:div w:id="634022677">
          <w:marLeft w:val="640"/>
          <w:marRight w:val="0"/>
          <w:marTop w:val="0"/>
          <w:marBottom w:val="0"/>
          <w:divBdr>
            <w:top w:val="none" w:sz="0" w:space="0" w:color="auto"/>
            <w:left w:val="none" w:sz="0" w:space="0" w:color="auto"/>
            <w:bottom w:val="none" w:sz="0" w:space="0" w:color="auto"/>
            <w:right w:val="none" w:sz="0" w:space="0" w:color="auto"/>
          </w:divBdr>
        </w:div>
        <w:div w:id="871456487">
          <w:marLeft w:val="640"/>
          <w:marRight w:val="0"/>
          <w:marTop w:val="0"/>
          <w:marBottom w:val="0"/>
          <w:divBdr>
            <w:top w:val="none" w:sz="0" w:space="0" w:color="auto"/>
            <w:left w:val="none" w:sz="0" w:space="0" w:color="auto"/>
            <w:bottom w:val="none" w:sz="0" w:space="0" w:color="auto"/>
            <w:right w:val="none" w:sz="0" w:space="0" w:color="auto"/>
          </w:divBdr>
        </w:div>
        <w:div w:id="1652757046">
          <w:marLeft w:val="640"/>
          <w:marRight w:val="0"/>
          <w:marTop w:val="0"/>
          <w:marBottom w:val="0"/>
          <w:divBdr>
            <w:top w:val="none" w:sz="0" w:space="0" w:color="auto"/>
            <w:left w:val="none" w:sz="0" w:space="0" w:color="auto"/>
            <w:bottom w:val="none" w:sz="0" w:space="0" w:color="auto"/>
            <w:right w:val="none" w:sz="0" w:space="0" w:color="auto"/>
          </w:divBdr>
        </w:div>
        <w:div w:id="747506459">
          <w:marLeft w:val="640"/>
          <w:marRight w:val="0"/>
          <w:marTop w:val="0"/>
          <w:marBottom w:val="0"/>
          <w:divBdr>
            <w:top w:val="none" w:sz="0" w:space="0" w:color="auto"/>
            <w:left w:val="none" w:sz="0" w:space="0" w:color="auto"/>
            <w:bottom w:val="none" w:sz="0" w:space="0" w:color="auto"/>
            <w:right w:val="none" w:sz="0" w:space="0" w:color="auto"/>
          </w:divBdr>
        </w:div>
        <w:div w:id="131868383">
          <w:marLeft w:val="640"/>
          <w:marRight w:val="0"/>
          <w:marTop w:val="0"/>
          <w:marBottom w:val="0"/>
          <w:divBdr>
            <w:top w:val="none" w:sz="0" w:space="0" w:color="auto"/>
            <w:left w:val="none" w:sz="0" w:space="0" w:color="auto"/>
            <w:bottom w:val="none" w:sz="0" w:space="0" w:color="auto"/>
            <w:right w:val="none" w:sz="0" w:space="0" w:color="auto"/>
          </w:divBdr>
        </w:div>
        <w:div w:id="1076636233">
          <w:marLeft w:val="640"/>
          <w:marRight w:val="0"/>
          <w:marTop w:val="0"/>
          <w:marBottom w:val="0"/>
          <w:divBdr>
            <w:top w:val="none" w:sz="0" w:space="0" w:color="auto"/>
            <w:left w:val="none" w:sz="0" w:space="0" w:color="auto"/>
            <w:bottom w:val="none" w:sz="0" w:space="0" w:color="auto"/>
            <w:right w:val="none" w:sz="0" w:space="0" w:color="auto"/>
          </w:divBdr>
        </w:div>
        <w:div w:id="1475294134">
          <w:marLeft w:val="640"/>
          <w:marRight w:val="0"/>
          <w:marTop w:val="0"/>
          <w:marBottom w:val="0"/>
          <w:divBdr>
            <w:top w:val="none" w:sz="0" w:space="0" w:color="auto"/>
            <w:left w:val="none" w:sz="0" w:space="0" w:color="auto"/>
            <w:bottom w:val="none" w:sz="0" w:space="0" w:color="auto"/>
            <w:right w:val="none" w:sz="0" w:space="0" w:color="auto"/>
          </w:divBdr>
        </w:div>
        <w:div w:id="1525634764">
          <w:marLeft w:val="640"/>
          <w:marRight w:val="0"/>
          <w:marTop w:val="0"/>
          <w:marBottom w:val="0"/>
          <w:divBdr>
            <w:top w:val="none" w:sz="0" w:space="0" w:color="auto"/>
            <w:left w:val="none" w:sz="0" w:space="0" w:color="auto"/>
            <w:bottom w:val="none" w:sz="0" w:space="0" w:color="auto"/>
            <w:right w:val="none" w:sz="0" w:space="0" w:color="auto"/>
          </w:divBdr>
        </w:div>
        <w:div w:id="35856939">
          <w:marLeft w:val="640"/>
          <w:marRight w:val="0"/>
          <w:marTop w:val="0"/>
          <w:marBottom w:val="0"/>
          <w:divBdr>
            <w:top w:val="none" w:sz="0" w:space="0" w:color="auto"/>
            <w:left w:val="none" w:sz="0" w:space="0" w:color="auto"/>
            <w:bottom w:val="none" w:sz="0" w:space="0" w:color="auto"/>
            <w:right w:val="none" w:sz="0" w:space="0" w:color="auto"/>
          </w:divBdr>
        </w:div>
        <w:div w:id="1262683404">
          <w:marLeft w:val="640"/>
          <w:marRight w:val="0"/>
          <w:marTop w:val="0"/>
          <w:marBottom w:val="0"/>
          <w:divBdr>
            <w:top w:val="none" w:sz="0" w:space="0" w:color="auto"/>
            <w:left w:val="none" w:sz="0" w:space="0" w:color="auto"/>
            <w:bottom w:val="none" w:sz="0" w:space="0" w:color="auto"/>
            <w:right w:val="none" w:sz="0" w:space="0" w:color="auto"/>
          </w:divBdr>
        </w:div>
        <w:div w:id="893388993">
          <w:marLeft w:val="640"/>
          <w:marRight w:val="0"/>
          <w:marTop w:val="0"/>
          <w:marBottom w:val="0"/>
          <w:divBdr>
            <w:top w:val="none" w:sz="0" w:space="0" w:color="auto"/>
            <w:left w:val="none" w:sz="0" w:space="0" w:color="auto"/>
            <w:bottom w:val="none" w:sz="0" w:space="0" w:color="auto"/>
            <w:right w:val="none" w:sz="0" w:space="0" w:color="auto"/>
          </w:divBdr>
        </w:div>
        <w:div w:id="1368136704">
          <w:marLeft w:val="640"/>
          <w:marRight w:val="0"/>
          <w:marTop w:val="0"/>
          <w:marBottom w:val="0"/>
          <w:divBdr>
            <w:top w:val="none" w:sz="0" w:space="0" w:color="auto"/>
            <w:left w:val="none" w:sz="0" w:space="0" w:color="auto"/>
            <w:bottom w:val="none" w:sz="0" w:space="0" w:color="auto"/>
            <w:right w:val="none" w:sz="0" w:space="0" w:color="auto"/>
          </w:divBdr>
        </w:div>
        <w:div w:id="1179468082">
          <w:marLeft w:val="640"/>
          <w:marRight w:val="0"/>
          <w:marTop w:val="0"/>
          <w:marBottom w:val="0"/>
          <w:divBdr>
            <w:top w:val="none" w:sz="0" w:space="0" w:color="auto"/>
            <w:left w:val="none" w:sz="0" w:space="0" w:color="auto"/>
            <w:bottom w:val="none" w:sz="0" w:space="0" w:color="auto"/>
            <w:right w:val="none" w:sz="0" w:space="0" w:color="auto"/>
          </w:divBdr>
        </w:div>
        <w:div w:id="701445735">
          <w:marLeft w:val="640"/>
          <w:marRight w:val="0"/>
          <w:marTop w:val="0"/>
          <w:marBottom w:val="0"/>
          <w:divBdr>
            <w:top w:val="none" w:sz="0" w:space="0" w:color="auto"/>
            <w:left w:val="none" w:sz="0" w:space="0" w:color="auto"/>
            <w:bottom w:val="none" w:sz="0" w:space="0" w:color="auto"/>
            <w:right w:val="none" w:sz="0" w:space="0" w:color="auto"/>
          </w:divBdr>
        </w:div>
        <w:div w:id="461777341">
          <w:marLeft w:val="640"/>
          <w:marRight w:val="0"/>
          <w:marTop w:val="0"/>
          <w:marBottom w:val="0"/>
          <w:divBdr>
            <w:top w:val="none" w:sz="0" w:space="0" w:color="auto"/>
            <w:left w:val="none" w:sz="0" w:space="0" w:color="auto"/>
            <w:bottom w:val="none" w:sz="0" w:space="0" w:color="auto"/>
            <w:right w:val="none" w:sz="0" w:space="0" w:color="auto"/>
          </w:divBdr>
        </w:div>
        <w:div w:id="1308053772">
          <w:marLeft w:val="640"/>
          <w:marRight w:val="0"/>
          <w:marTop w:val="0"/>
          <w:marBottom w:val="0"/>
          <w:divBdr>
            <w:top w:val="none" w:sz="0" w:space="0" w:color="auto"/>
            <w:left w:val="none" w:sz="0" w:space="0" w:color="auto"/>
            <w:bottom w:val="none" w:sz="0" w:space="0" w:color="auto"/>
            <w:right w:val="none" w:sz="0" w:space="0" w:color="auto"/>
          </w:divBdr>
        </w:div>
        <w:div w:id="1493832621">
          <w:marLeft w:val="640"/>
          <w:marRight w:val="0"/>
          <w:marTop w:val="0"/>
          <w:marBottom w:val="0"/>
          <w:divBdr>
            <w:top w:val="none" w:sz="0" w:space="0" w:color="auto"/>
            <w:left w:val="none" w:sz="0" w:space="0" w:color="auto"/>
            <w:bottom w:val="none" w:sz="0" w:space="0" w:color="auto"/>
            <w:right w:val="none" w:sz="0" w:space="0" w:color="auto"/>
          </w:divBdr>
        </w:div>
        <w:div w:id="1499543555">
          <w:marLeft w:val="640"/>
          <w:marRight w:val="0"/>
          <w:marTop w:val="0"/>
          <w:marBottom w:val="0"/>
          <w:divBdr>
            <w:top w:val="none" w:sz="0" w:space="0" w:color="auto"/>
            <w:left w:val="none" w:sz="0" w:space="0" w:color="auto"/>
            <w:bottom w:val="none" w:sz="0" w:space="0" w:color="auto"/>
            <w:right w:val="none" w:sz="0" w:space="0" w:color="auto"/>
          </w:divBdr>
        </w:div>
        <w:div w:id="1584333110">
          <w:marLeft w:val="640"/>
          <w:marRight w:val="0"/>
          <w:marTop w:val="0"/>
          <w:marBottom w:val="0"/>
          <w:divBdr>
            <w:top w:val="none" w:sz="0" w:space="0" w:color="auto"/>
            <w:left w:val="none" w:sz="0" w:space="0" w:color="auto"/>
            <w:bottom w:val="none" w:sz="0" w:space="0" w:color="auto"/>
            <w:right w:val="none" w:sz="0" w:space="0" w:color="auto"/>
          </w:divBdr>
        </w:div>
        <w:div w:id="204487519">
          <w:marLeft w:val="640"/>
          <w:marRight w:val="0"/>
          <w:marTop w:val="0"/>
          <w:marBottom w:val="0"/>
          <w:divBdr>
            <w:top w:val="none" w:sz="0" w:space="0" w:color="auto"/>
            <w:left w:val="none" w:sz="0" w:space="0" w:color="auto"/>
            <w:bottom w:val="none" w:sz="0" w:space="0" w:color="auto"/>
            <w:right w:val="none" w:sz="0" w:space="0" w:color="auto"/>
          </w:divBdr>
        </w:div>
        <w:div w:id="942608408">
          <w:marLeft w:val="640"/>
          <w:marRight w:val="0"/>
          <w:marTop w:val="0"/>
          <w:marBottom w:val="0"/>
          <w:divBdr>
            <w:top w:val="none" w:sz="0" w:space="0" w:color="auto"/>
            <w:left w:val="none" w:sz="0" w:space="0" w:color="auto"/>
            <w:bottom w:val="none" w:sz="0" w:space="0" w:color="auto"/>
            <w:right w:val="none" w:sz="0" w:space="0" w:color="auto"/>
          </w:divBdr>
        </w:div>
        <w:div w:id="1731804812">
          <w:marLeft w:val="640"/>
          <w:marRight w:val="0"/>
          <w:marTop w:val="0"/>
          <w:marBottom w:val="0"/>
          <w:divBdr>
            <w:top w:val="none" w:sz="0" w:space="0" w:color="auto"/>
            <w:left w:val="none" w:sz="0" w:space="0" w:color="auto"/>
            <w:bottom w:val="none" w:sz="0" w:space="0" w:color="auto"/>
            <w:right w:val="none" w:sz="0" w:space="0" w:color="auto"/>
          </w:divBdr>
        </w:div>
        <w:div w:id="549656194">
          <w:marLeft w:val="640"/>
          <w:marRight w:val="0"/>
          <w:marTop w:val="0"/>
          <w:marBottom w:val="0"/>
          <w:divBdr>
            <w:top w:val="none" w:sz="0" w:space="0" w:color="auto"/>
            <w:left w:val="none" w:sz="0" w:space="0" w:color="auto"/>
            <w:bottom w:val="none" w:sz="0" w:space="0" w:color="auto"/>
            <w:right w:val="none" w:sz="0" w:space="0" w:color="auto"/>
          </w:divBdr>
        </w:div>
        <w:div w:id="416906928">
          <w:marLeft w:val="640"/>
          <w:marRight w:val="0"/>
          <w:marTop w:val="0"/>
          <w:marBottom w:val="0"/>
          <w:divBdr>
            <w:top w:val="none" w:sz="0" w:space="0" w:color="auto"/>
            <w:left w:val="none" w:sz="0" w:space="0" w:color="auto"/>
            <w:bottom w:val="none" w:sz="0" w:space="0" w:color="auto"/>
            <w:right w:val="none" w:sz="0" w:space="0" w:color="auto"/>
          </w:divBdr>
        </w:div>
        <w:div w:id="1703240423">
          <w:marLeft w:val="640"/>
          <w:marRight w:val="0"/>
          <w:marTop w:val="0"/>
          <w:marBottom w:val="0"/>
          <w:divBdr>
            <w:top w:val="none" w:sz="0" w:space="0" w:color="auto"/>
            <w:left w:val="none" w:sz="0" w:space="0" w:color="auto"/>
            <w:bottom w:val="none" w:sz="0" w:space="0" w:color="auto"/>
            <w:right w:val="none" w:sz="0" w:space="0" w:color="auto"/>
          </w:divBdr>
        </w:div>
        <w:div w:id="1733776494">
          <w:marLeft w:val="640"/>
          <w:marRight w:val="0"/>
          <w:marTop w:val="0"/>
          <w:marBottom w:val="0"/>
          <w:divBdr>
            <w:top w:val="none" w:sz="0" w:space="0" w:color="auto"/>
            <w:left w:val="none" w:sz="0" w:space="0" w:color="auto"/>
            <w:bottom w:val="none" w:sz="0" w:space="0" w:color="auto"/>
            <w:right w:val="none" w:sz="0" w:space="0" w:color="auto"/>
          </w:divBdr>
        </w:div>
        <w:div w:id="342588539">
          <w:marLeft w:val="640"/>
          <w:marRight w:val="0"/>
          <w:marTop w:val="0"/>
          <w:marBottom w:val="0"/>
          <w:divBdr>
            <w:top w:val="none" w:sz="0" w:space="0" w:color="auto"/>
            <w:left w:val="none" w:sz="0" w:space="0" w:color="auto"/>
            <w:bottom w:val="none" w:sz="0" w:space="0" w:color="auto"/>
            <w:right w:val="none" w:sz="0" w:space="0" w:color="auto"/>
          </w:divBdr>
        </w:div>
        <w:div w:id="553196681">
          <w:marLeft w:val="640"/>
          <w:marRight w:val="0"/>
          <w:marTop w:val="0"/>
          <w:marBottom w:val="0"/>
          <w:divBdr>
            <w:top w:val="none" w:sz="0" w:space="0" w:color="auto"/>
            <w:left w:val="none" w:sz="0" w:space="0" w:color="auto"/>
            <w:bottom w:val="none" w:sz="0" w:space="0" w:color="auto"/>
            <w:right w:val="none" w:sz="0" w:space="0" w:color="auto"/>
          </w:divBdr>
        </w:div>
        <w:div w:id="1343776743">
          <w:marLeft w:val="640"/>
          <w:marRight w:val="0"/>
          <w:marTop w:val="0"/>
          <w:marBottom w:val="0"/>
          <w:divBdr>
            <w:top w:val="none" w:sz="0" w:space="0" w:color="auto"/>
            <w:left w:val="none" w:sz="0" w:space="0" w:color="auto"/>
            <w:bottom w:val="none" w:sz="0" w:space="0" w:color="auto"/>
            <w:right w:val="none" w:sz="0" w:space="0" w:color="auto"/>
          </w:divBdr>
        </w:div>
        <w:div w:id="563375283">
          <w:marLeft w:val="640"/>
          <w:marRight w:val="0"/>
          <w:marTop w:val="0"/>
          <w:marBottom w:val="0"/>
          <w:divBdr>
            <w:top w:val="none" w:sz="0" w:space="0" w:color="auto"/>
            <w:left w:val="none" w:sz="0" w:space="0" w:color="auto"/>
            <w:bottom w:val="none" w:sz="0" w:space="0" w:color="auto"/>
            <w:right w:val="none" w:sz="0" w:space="0" w:color="auto"/>
          </w:divBdr>
        </w:div>
        <w:div w:id="1058355993">
          <w:marLeft w:val="640"/>
          <w:marRight w:val="0"/>
          <w:marTop w:val="0"/>
          <w:marBottom w:val="0"/>
          <w:divBdr>
            <w:top w:val="none" w:sz="0" w:space="0" w:color="auto"/>
            <w:left w:val="none" w:sz="0" w:space="0" w:color="auto"/>
            <w:bottom w:val="none" w:sz="0" w:space="0" w:color="auto"/>
            <w:right w:val="none" w:sz="0" w:space="0" w:color="auto"/>
          </w:divBdr>
        </w:div>
        <w:div w:id="1232083191">
          <w:marLeft w:val="640"/>
          <w:marRight w:val="0"/>
          <w:marTop w:val="0"/>
          <w:marBottom w:val="0"/>
          <w:divBdr>
            <w:top w:val="none" w:sz="0" w:space="0" w:color="auto"/>
            <w:left w:val="none" w:sz="0" w:space="0" w:color="auto"/>
            <w:bottom w:val="none" w:sz="0" w:space="0" w:color="auto"/>
            <w:right w:val="none" w:sz="0" w:space="0" w:color="auto"/>
          </w:divBdr>
        </w:div>
        <w:div w:id="1095829796">
          <w:marLeft w:val="640"/>
          <w:marRight w:val="0"/>
          <w:marTop w:val="0"/>
          <w:marBottom w:val="0"/>
          <w:divBdr>
            <w:top w:val="none" w:sz="0" w:space="0" w:color="auto"/>
            <w:left w:val="none" w:sz="0" w:space="0" w:color="auto"/>
            <w:bottom w:val="none" w:sz="0" w:space="0" w:color="auto"/>
            <w:right w:val="none" w:sz="0" w:space="0" w:color="auto"/>
          </w:divBdr>
        </w:div>
        <w:div w:id="694960505">
          <w:marLeft w:val="640"/>
          <w:marRight w:val="0"/>
          <w:marTop w:val="0"/>
          <w:marBottom w:val="0"/>
          <w:divBdr>
            <w:top w:val="none" w:sz="0" w:space="0" w:color="auto"/>
            <w:left w:val="none" w:sz="0" w:space="0" w:color="auto"/>
            <w:bottom w:val="none" w:sz="0" w:space="0" w:color="auto"/>
            <w:right w:val="none" w:sz="0" w:space="0" w:color="auto"/>
          </w:divBdr>
        </w:div>
        <w:div w:id="1770269623">
          <w:marLeft w:val="640"/>
          <w:marRight w:val="0"/>
          <w:marTop w:val="0"/>
          <w:marBottom w:val="0"/>
          <w:divBdr>
            <w:top w:val="none" w:sz="0" w:space="0" w:color="auto"/>
            <w:left w:val="none" w:sz="0" w:space="0" w:color="auto"/>
            <w:bottom w:val="none" w:sz="0" w:space="0" w:color="auto"/>
            <w:right w:val="none" w:sz="0" w:space="0" w:color="auto"/>
          </w:divBdr>
        </w:div>
      </w:divsChild>
    </w:div>
    <w:div w:id="441539010">
      <w:bodyDiv w:val="1"/>
      <w:marLeft w:val="0"/>
      <w:marRight w:val="0"/>
      <w:marTop w:val="0"/>
      <w:marBottom w:val="0"/>
      <w:divBdr>
        <w:top w:val="none" w:sz="0" w:space="0" w:color="auto"/>
        <w:left w:val="none" w:sz="0" w:space="0" w:color="auto"/>
        <w:bottom w:val="none" w:sz="0" w:space="0" w:color="auto"/>
        <w:right w:val="none" w:sz="0" w:space="0" w:color="auto"/>
      </w:divBdr>
    </w:div>
    <w:div w:id="441850351">
      <w:bodyDiv w:val="1"/>
      <w:marLeft w:val="0"/>
      <w:marRight w:val="0"/>
      <w:marTop w:val="0"/>
      <w:marBottom w:val="0"/>
      <w:divBdr>
        <w:top w:val="none" w:sz="0" w:space="0" w:color="auto"/>
        <w:left w:val="none" w:sz="0" w:space="0" w:color="auto"/>
        <w:bottom w:val="none" w:sz="0" w:space="0" w:color="auto"/>
        <w:right w:val="none" w:sz="0" w:space="0" w:color="auto"/>
      </w:divBdr>
    </w:div>
    <w:div w:id="454518904">
      <w:bodyDiv w:val="1"/>
      <w:marLeft w:val="0"/>
      <w:marRight w:val="0"/>
      <w:marTop w:val="0"/>
      <w:marBottom w:val="0"/>
      <w:divBdr>
        <w:top w:val="none" w:sz="0" w:space="0" w:color="auto"/>
        <w:left w:val="none" w:sz="0" w:space="0" w:color="auto"/>
        <w:bottom w:val="none" w:sz="0" w:space="0" w:color="auto"/>
        <w:right w:val="none" w:sz="0" w:space="0" w:color="auto"/>
      </w:divBdr>
    </w:div>
    <w:div w:id="458768458">
      <w:bodyDiv w:val="1"/>
      <w:marLeft w:val="0"/>
      <w:marRight w:val="0"/>
      <w:marTop w:val="0"/>
      <w:marBottom w:val="0"/>
      <w:divBdr>
        <w:top w:val="none" w:sz="0" w:space="0" w:color="auto"/>
        <w:left w:val="none" w:sz="0" w:space="0" w:color="auto"/>
        <w:bottom w:val="none" w:sz="0" w:space="0" w:color="auto"/>
        <w:right w:val="none" w:sz="0" w:space="0" w:color="auto"/>
      </w:divBdr>
    </w:div>
    <w:div w:id="467092111">
      <w:bodyDiv w:val="1"/>
      <w:marLeft w:val="0"/>
      <w:marRight w:val="0"/>
      <w:marTop w:val="0"/>
      <w:marBottom w:val="0"/>
      <w:divBdr>
        <w:top w:val="none" w:sz="0" w:space="0" w:color="auto"/>
        <w:left w:val="none" w:sz="0" w:space="0" w:color="auto"/>
        <w:bottom w:val="none" w:sz="0" w:space="0" w:color="auto"/>
        <w:right w:val="none" w:sz="0" w:space="0" w:color="auto"/>
      </w:divBdr>
    </w:div>
    <w:div w:id="476459610">
      <w:bodyDiv w:val="1"/>
      <w:marLeft w:val="0"/>
      <w:marRight w:val="0"/>
      <w:marTop w:val="0"/>
      <w:marBottom w:val="0"/>
      <w:divBdr>
        <w:top w:val="none" w:sz="0" w:space="0" w:color="auto"/>
        <w:left w:val="none" w:sz="0" w:space="0" w:color="auto"/>
        <w:bottom w:val="none" w:sz="0" w:space="0" w:color="auto"/>
        <w:right w:val="none" w:sz="0" w:space="0" w:color="auto"/>
      </w:divBdr>
    </w:div>
    <w:div w:id="479230292">
      <w:bodyDiv w:val="1"/>
      <w:marLeft w:val="0"/>
      <w:marRight w:val="0"/>
      <w:marTop w:val="0"/>
      <w:marBottom w:val="0"/>
      <w:divBdr>
        <w:top w:val="none" w:sz="0" w:space="0" w:color="auto"/>
        <w:left w:val="none" w:sz="0" w:space="0" w:color="auto"/>
        <w:bottom w:val="none" w:sz="0" w:space="0" w:color="auto"/>
        <w:right w:val="none" w:sz="0" w:space="0" w:color="auto"/>
      </w:divBdr>
      <w:divsChild>
        <w:div w:id="490146406">
          <w:marLeft w:val="640"/>
          <w:marRight w:val="0"/>
          <w:marTop w:val="0"/>
          <w:marBottom w:val="0"/>
          <w:divBdr>
            <w:top w:val="none" w:sz="0" w:space="0" w:color="auto"/>
            <w:left w:val="none" w:sz="0" w:space="0" w:color="auto"/>
            <w:bottom w:val="none" w:sz="0" w:space="0" w:color="auto"/>
            <w:right w:val="none" w:sz="0" w:space="0" w:color="auto"/>
          </w:divBdr>
        </w:div>
        <w:div w:id="80684769">
          <w:marLeft w:val="640"/>
          <w:marRight w:val="0"/>
          <w:marTop w:val="0"/>
          <w:marBottom w:val="0"/>
          <w:divBdr>
            <w:top w:val="none" w:sz="0" w:space="0" w:color="auto"/>
            <w:left w:val="none" w:sz="0" w:space="0" w:color="auto"/>
            <w:bottom w:val="none" w:sz="0" w:space="0" w:color="auto"/>
            <w:right w:val="none" w:sz="0" w:space="0" w:color="auto"/>
          </w:divBdr>
        </w:div>
        <w:div w:id="344289185">
          <w:marLeft w:val="640"/>
          <w:marRight w:val="0"/>
          <w:marTop w:val="0"/>
          <w:marBottom w:val="0"/>
          <w:divBdr>
            <w:top w:val="none" w:sz="0" w:space="0" w:color="auto"/>
            <w:left w:val="none" w:sz="0" w:space="0" w:color="auto"/>
            <w:bottom w:val="none" w:sz="0" w:space="0" w:color="auto"/>
            <w:right w:val="none" w:sz="0" w:space="0" w:color="auto"/>
          </w:divBdr>
        </w:div>
        <w:div w:id="274601801">
          <w:marLeft w:val="640"/>
          <w:marRight w:val="0"/>
          <w:marTop w:val="0"/>
          <w:marBottom w:val="0"/>
          <w:divBdr>
            <w:top w:val="none" w:sz="0" w:space="0" w:color="auto"/>
            <w:left w:val="none" w:sz="0" w:space="0" w:color="auto"/>
            <w:bottom w:val="none" w:sz="0" w:space="0" w:color="auto"/>
            <w:right w:val="none" w:sz="0" w:space="0" w:color="auto"/>
          </w:divBdr>
        </w:div>
        <w:div w:id="1224289560">
          <w:marLeft w:val="640"/>
          <w:marRight w:val="0"/>
          <w:marTop w:val="0"/>
          <w:marBottom w:val="0"/>
          <w:divBdr>
            <w:top w:val="none" w:sz="0" w:space="0" w:color="auto"/>
            <w:left w:val="none" w:sz="0" w:space="0" w:color="auto"/>
            <w:bottom w:val="none" w:sz="0" w:space="0" w:color="auto"/>
            <w:right w:val="none" w:sz="0" w:space="0" w:color="auto"/>
          </w:divBdr>
        </w:div>
        <w:div w:id="2009824451">
          <w:marLeft w:val="640"/>
          <w:marRight w:val="0"/>
          <w:marTop w:val="0"/>
          <w:marBottom w:val="0"/>
          <w:divBdr>
            <w:top w:val="none" w:sz="0" w:space="0" w:color="auto"/>
            <w:left w:val="none" w:sz="0" w:space="0" w:color="auto"/>
            <w:bottom w:val="none" w:sz="0" w:space="0" w:color="auto"/>
            <w:right w:val="none" w:sz="0" w:space="0" w:color="auto"/>
          </w:divBdr>
        </w:div>
        <w:div w:id="1885360952">
          <w:marLeft w:val="640"/>
          <w:marRight w:val="0"/>
          <w:marTop w:val="0"/>
          <w:marBottom w:val="0"/>
          <w:divBdr>
            <w:top w:val="none" w:sz="0" w:space="0" w:color="auto"/>
            <w:left w:val="none" w:sz="0" w:space="0" w:color="auto"/>
            <w:bottom w:val="none" w:sz="0" w:space="0" w:color="auto"/>
            <w:right w:val="none" w:sz="0" w:space="0" w:color="auto"/>
          </w:divBdr>
        </w:div>
        <w:div w:id="473646228">
          <w:marLeft w:val="640"/>
          <w:marRight w:val="0"/>
          <w:marTop w:val="0"/>
          <w:marBottom w:val="0"/>
          <w:divBdr>
            <w:top w:val="none" w:sz="0" w:space="0" w:color="auto"/>
            <w:left w:val="none" w:sz="0" w:space="0" w:color="auto"/>
            <w:bottom w:val="none" w:sz="0" w:space="0" w:color="auto"/>
            <w:right w:val="none" w:sz="0" w:space="0" w:color="auto"/>
          </w:divBdr>
        </w:div>
        <w:div w:id="228931380">
          <w:marLeft w:val="640"/>
          <w:marRight w:val="0"/>
          <w:marTop w:val="0"/>
          <w:marBottom w:val="0"/>
          <w:divBdr>
            <w:top w:val="none" w:sz="0" w:space="0" w:color="auto"/>
            <w:left w:val="none" w:sz="0" w:space="0" w:color="auto"/>
            <w:bottom w:val="none" w:sz="0" w:space="0" w:color="auto"/>
            <w:right w:val="none" w:sz="0" w:space="0" w:color="auto"/>
          </w:divBdr>
        </w:div>
        <w:div w:id="1897203621">
          <w:marLeft w:val="640"/>
          <w:marRight w:val="0"/>
          <w:marTop w:val="0"/>
          <w:marBottom w:val="0"/>
          <w:divBdr>
            <w:top w:val="none" w:sz="0" w:space="0" w:color="auto"/>
            <w:left w:val="none" w:sz="0" w:space="0" w:color="auto"/>
            <w:bottom w:val="none" w:sz="0" w:space="0" w:color="auto"/>
            <w:right w:val="none" w:sz="0" w:space="0" w:color="auto"/>
          </w:divBdr>
        </w:div>
        <w:div w:id="1090732464">
          <w:marLeft w:val="640"/>
          <w:marRight w:val="0"/>
          <w:marTop w:val="0"/>
          <w:marBottom w:val="0"/>
          <w:divBdr>
            <w:top w:val="none" w:sz="0" w:space="0" w:color="auto"/>
            <w:left w:val="none" w:sz="0" w:space="0" w:color="auto"/>
            <w:bottom w:val="none" w:sz="0" w:space="0" w:color="auto"/>
            <w:right w:val="none" w:sz="0" w:space="0" w:color="auto"/>
          </w:divBdr>
        </w:div>
        <w:div w:id="381440703">
          <w:marLeft w:val="640"/>
          <w:marRight w:val="0"/>
          <w:marTop w:val="0"/>
          <w:marBottom w:val="0"/>
          <w:divBdr>
            <w:top w:val="none" w:sz="0" w:space="0" w:color="auto"/>
            <w:left w:val="none" w:sz="0" w:space="0" w:color="auto"/>
            <w:bottom w:val="none" w:sz="0" w:space="0" w:color="auto"/>
            <w:right w:val="none" w:sz="0" w:space="0" w:color="auto"/>
          </w:divBdr>
        </w:div>
        <w:div w:id="270403732">
          <w:marLeft w:val="640"/>
          <w:marRight w:val="0"/>
          <w:marTop w:val="0"/>
          <w:marBottom w:val="0"/>
          <w:divBdr>
            <w:top w:val="none" w:sz="0" w:space="0" w:color="auto"/>
            <w:left w:val="none" w:sz="0" w:space="0" w:color="auto"/>
            <w:bottom w:val="none" w:sz="0" w:space="0" w:color="auto"/>
            <w:right w:val="none" w:sz="0" w:space="0" w:color="auto"/>
          </w:divBdr>
        </w:div>
        <w:div w:id="502935605">
          <w:marLeft w:val="640"/>
          <w:marRight w:val="0"/>
          <w:marTop w:val="0"/>
          <w:marBottom w:val="0"/>
          <w:divBdr>
            <w:top w:val="none" w:sz="0" w:space="0" w:color="auto"/>
            <w:left w:val="none" w:sz="0" w:space="0" w:color="auto"/>
            <w:bottom w:val="none" w:sz="0" w:space="0" w:color="auto"/>
            <w:right w:val="none" w:sz="0" w:space="0" w:color="auto"/>
          </w:divBdr>
        </w:div>
        <w:div w:id="2007130724">
          <w:marLeft w:val="640"/>
          <w:marRight w:val="0"/>
          <w:marTop w:val="0"/>
          <w:marBottom w:val="0"/>
          <w:divBdr>
            <w:top w:val="none" w:sz="0" w:space="0" w:color="auto"/>
            <w:left w:val="none" w:sz="0" w:space="0" w:color="auto"/>
            <w:bottom w:val="none" w:sz="0" w:space="0" w:color="auto"/>
            <w:right w:val="none" w:sz="0" w:space="0" w:color="auto"/>
          </w:divBdr>
        </w:div>
        <w:div w:id="1006664544">
          <w:marLeft w:val="640"/>
          <w:marRight w:val="0"/>
          <w:marTop w:val="0"/>
          <w:marBottom w:val="0"/>
          <w:divBdr>
            <w:top w:val="none" w:sz="0" w:space="0" w:color="auto"/>
            <w:left w:val="none" w:sz="0" w:space="0" w:color="auto"/>
            <w:bottom w:val="none" w:sz="0" w:space="0" w:color="auto"/>
            <w:right w:val="none" w:sz="0" w:space="0" w:color="auto"/>
          </w:divBdr>
        </w:div>
        <w:div w:id="1215266349">
          <w:marLeft w:val="640"/>
          <w:marRight w:val="0"/>
          <w:marTop w:val="0"/>
          <w:marBottom w:val="0"/>
          <w:divBdr>
            <w:top w:val="none" w:sz="0" w:space="0" w:color="auto"/>
            <w:left w:val="none" w:sz="0" w:space="0" w:color="auto"/>
            <w:bottom w:val="none" w:sz="0" w:space="0" w:color="auto"/>
            <w:right w:val="none" w:sz="0" w:space="0" w:color="auto"/>
          </w:divBdr>
        </w:div>
        <w:div w:id="1034041173">
          <w:marLeft w:val="640"/>
          <w:marRight w:val="0"/>
          <w:marTop w:val="0"/>
          <w:marBottom w:val="0"/>
          <w:divBdr>
            <w:top w:val="none" w:sz="0" w:space="0" w:color="auto"/>
            <w:left w:val="none" w:sz="0" w:space="0" w:color="auto"/>
            <w:bottom w:val="none" w:sz="0" w:space="0" w:color="auto"/>
            <w:right w:val="none" w:sz="0" w:space="0" w:color="auto"/>
          </w:divBdr>
        </w:div>
        <w:div w:id="1574781346">
          <w:marLeft w:val="640"/>
          <w:marRight w:val="0"/>
          <w:marTop w:val="0"/>
          <w:marBottom w:val="0"/>
          <w:divBdr>
            <w:top w:val="none" w:sz="0" w:space="0" w:color="auto"/>
            <w:left w:val="none" w:sz="0" w:space="0" w:color="auto"/>
            <w:bottom w:val="none" w:sz="0" w:space="0" w:color="auto"/>
            <w:right w:val="none" w:sz="0" w:space="0" w:color="auto"/>
          </w:divBdr>
        </w:div>
        <w:div w:id="193426049">
          <w:marLeft w:val="640"/>
          <w:marRight w:val="0"/>
          <w:marTop w:val="0"/>
          <w:marBottom w:val="0"/>
          <w:divBdr>
            <w:top w:val="none" w:sz="0" w:space="0" w:color="auto"/>
            <w:left w:val="none" w:sz="0" w:space="0" w:color="auto"/>
            <w:bottom w:val="none" w:sz="0" w:space="0" w:color="auto"/>
            <w:right w:val="none" w:sz="0" w:space="0" w:color="auto"/>
          </w:divBdr>
        </w:div>
        <w:div w:id="1667904637">
          <w:marLeft w:val="640"/>
          <w:marRight w:val="0"/>
          <w:marTop w:val="0"/>
          <w:marBottom w:val="0"/>
          <w:divBdr>
            <w:top w:val="none" w:sz="0" w:space="0" w:color="auto"/>
            <w:left w:val="none" w:sz="0" w:space="0" w:color="auto"/>
            <w:bottom w:val="none" w:sz="0" w:space="0" w:color="auto"/>
            <w:right w:val="none" w:sz="0" w:space="0" w:color="auto"/>
          </w:divBdr>
        </w:div>
        <w:div w:id="1136289529">
          <w:marLeft w:val="640"/>
          <w:marRight w:val="0"/>
          <w:marTop w:val="0"/>
          <w:marBottom w:val="0"/>
          <w:divBdr>
            <w:top w:val="none" w:sz="0" w:space="0" w:color="auto"/>
            <w:left w:val="none" w:sz="0" w:space="0" w:color="auto"/>
            <w:bottom w:val="none" w:sz="0" w:space="0" w:color="auto"/>
            <w:right w:val="none" w:sz="0" w:space="0" w:color="auto"/>
          </w:divBdr>
        </w:div>
        <w:div w:id="30306740">
          <w:marLeft w:val="640"/>
          <w:marRight w:val="0"/>
          <w:marTop w:val="0"/>
          <w:marBottom w:val="0"/>
          <w:divBdr>
            <w:top w:val="none" w:sz="0" w:space="0" w:color="auto"/>
            <w:left w:val="none" w:sz="0" w:space="0" w:color="auto"/>
            <w:bottom w:val="none" w:sz="0" w:space="0" w:color="auto"/>
            <w:right w:val="none" w:sz="0" w:space="0" w:color="auto"/>
          </w:divBdr>
        </w:div>
        <w:div w:id="1054813168">
          <w:marLeft w:val="640"/>
          <w:marRight w:val="0"/>
          <w:marTop w:val="0"/>
          <w:marBottom w:val="0"/>
          <w:divBdr>
            <w:top w:val="none" w:sz="0" w:space="0" w:color="auto"/>
            <w:left w:val="none" w:sz="0" w:space="0" w:color="auto"/>
            <w:bottom w:val="none" w:sz="0" w:space="0" w:color="auto"/>
            <w:right w:val="none" w:sz="0" w:space="0" w:color="auto"/>
          </w:divBdr>
        </w:div>
        <w:div w:id="662123877">
          <w:marLeft w:val="640"/>
          <w:marRight w:val="0"/>
          <w:marTop w:val="0"/>
          <w:marBottom w:val="0"/>
          <w:divBdr>
            <w:top w:val="none" w:sz="0" w:space="0" w:color="auto"/>
            <w:left w:val="none" w:sz="0" w:space="0" w:color="auto"/>
            <w:bottom w:val="none" w:sz="0" w:space="0" w:color="auto"/>
            <w:right w:val="none" w:sz="0" w:space="0" w:color="auto"/>
          </w:divBdr>
        </w:div>
        <w:div w:id="141892298">
          <w:marLeft w:val="640"/>
          <w:marRight w:val="0"/>
          <w:marTop w:val="0"/>
          <w:marBottom w:val="0"/>
          <w:divBdr>
            <w:top w:val="none" w:sz="0" w:space="0" w:color="auto"/>
            <w:left w:val="none" w:sz="0" w:space="0" w:color="auto"/>
            <w:bottom w:val="none" w:sz="0" w:space="0" w:color="auto"/>
            <w:right w:val="none" w:sz="0" w:space="0" w:color="auto"/>
          </w:divBdr>
        </w:div>
        <w:div w:id="1062563417">
          <w:marLeft w:val="640"/>
          <w:marRight w:val="0"/>
          <w:marTop w:val="0"/>
          <w:marBottom w:val="0"/>
          <w:divBdr>
            <w:top w:val="none" w:sz="0" w:space="0" w:color="auto"/>
            <w:left w:val="none" w:sz="0" w:space="0" w:color="auto"/>
            <w:bottom w:val="none" w:sz="0" w:space="0" w:color="auto"/>
            <w:right w:val="none" w:sz="0" w:space="0" w:color="auto"/>
          </w:divBdr>
        </w:div>
        <w:div w:id="1922064305">
          <w:marLeft w:val="640"/>
          <w:marRight w:val="0"/>
          <w:marTop w:val="0"/>
          <w:marBottom w:val="0"/>
          <w:divBdr>
            <w:top w:val="none" w:sz="0" w:space="0" w:color="auto"/>
            <w:left w:val="none" w:sz="0" w:space="0" w:color="auto"/>
            <w:bottom w:val="none" w:sz="0" w:space="0" w:color="auto"/>
            <w:right w:val="none" w:sz="0" w:space="0" w:color="auto"/>
          </w:divBdr>
        </w:div>
        <w:div w:id="787313796">
          <w:marLeft w:val="640"/>
          <w:marRight w:val="0"/>
          <w:marTop w:val="0"/>
          <w:marBottom w:val="0"/>
          <w:divBdr>
            <w:top w:val="none" w:sz="0" w:space="0" w:color="auto"/>
            <w:left w:val="none" w:sz="0" w:space="0" w:color="auto"/>
            <w:bottom w:val="none" w:sz="0" w:space="0" w:color="auto"/>
            <w:right w:val="none" w:sz="0" w:space="0" w:color="auto"/>
          </w:divBdr>
        </w:div>
        <w:div w:id="73940050">
          <w:marLeft w:val="640"/>
          <w:marRight w:val="0"/>
          <w:marTop w:val="0"/>
          <w:marBottom w:val="0"/>
          <w:divBdr>
            <w:top w:val="none" w:sz="0" w:space="0" w:color="auto"/>
            <w:left w:val="none" w:sz="0" w:space="0" w:color="auto"/>
            <w:bottom w:val="none" w:sz="0" w:space="0" w:color="auto"/>
            <w:right w:val="none" w:sz="0" w:space="0" w:color="auto"/>
          </w:divBdr>
        </w:div>
        <w:div w:id="879366944">
          <w:marLeft w:val="640"/>
          <w:marRight w:val="0"/>
          <w:marTop w:val="0"/>
          <w:marBottom w:val="0"/>
          <w:divBdr>
            <w:top w:val="none" w:sz="0" w:space="0" w:color="auto"/>
            <w:left w:val="none" w:sz="0" w:space="0" w:color="auto"/>
            <w:bottom w:val="none" w:sz="0" w:space="0" w:color="auto"/>
            <w:right w:val="none" w:sz="0" w:space="0" w:color="auto"/>
          </w:divBdr>
        </w:div>
        <w:div w:id="1285162186">
          <w:marLeft w:val="640"/>
          <w:marRight w:val="0"/>
          <w:marTop w:val="0"/>
          <w:marBottom w:val="0"/>
          <w:divBdr>
            <w:top w:val="none" w:sz="0" w:space="0" w:color="auto"/>
            <w:left w:val="none" w:sz="0" w:space="0" w:color="auto"/>
            <w:bottom w:val="none" w:sz="0" w:space="0" w:color="auto"/>
            <w:right w:val="none" w:sz="0" w:space="0" w:color="auto"/>
          </w:divBdr>
        </w:div>
        <w:div w:id="957368524">
          <w:marLeft w:val="640"/>
          <w:marRight w:val="0"/>
          <w:marTop w:val="0"/>
          <w:marBottom w:val="0"/>
          <w:divBdr>
            <w:top w:val="none" w:sz="0" w:space="0" w:color="auto"/>
            <w:left w:val="none" w:sz="0" w:space="0" w:color="auto"/>
            <w:bottom w:val="none" w:sz="0" w:space="0" w:color="auto"/>
            <w:right w:val="none" w:sz="0" w:space="0" w:color="auto"/>
          </w:divBdr>
        </w:div>
        <w:div w:id="1547908015">
          <w:marLeft w:val="640"/>
          <w:marRight w:val="0"/>
          <w:marTop w:val="0"/>
          <w:marBottom w:val="0"/>
          <w:divBdr>
            <w:top w:val="none" w:sz="0" w:space="0" w:color="auto"/>
            <w:left w:val="none" w:sz="0" w:space="0" w:color="auto"/>
            <w:bottom w:val="none" w:sz="0" w:space="0" w:color="auto"/>
            <w:right w:val="none" w:sz="0" w:space="0" w:color="auto"/>
          </w:divBdr>
        </w:div>
        <w:div w:id="1753047654">
          <w:marLeft w:val="640"/>
          <w:marRight w:val="0"/>
          <w:marTop w:val="0"/>
          <w:marBottom w:val="0"/>
          <w:divBdr>
            <w:top w:val="none" w:sz="0" w:space="0" w:color="auto"/>
            <w:left w:val="none" w:sz="0" w:space="0" w:color="auto"/>
            <w:bottom w:val="none" w:sz="0" w:space="0" w:color="auto"/>
            <w:right w:val="none" w:sz="0" w:space="0" w:color="auto"/>
          </w:divBdr>
        </w:div>
        <w:div w:id="437143179">
          <w:marLeft w:val="640"/>
          <w:marRight w:val="0"/>
          <w:marTop w:val="0"/>
          <w:marBottom w:val="0"/>
          <w:divBdr>
            <w:top w:val="none" w:sz="0" w:space="0" w:color="auto"/>
            <w:left w:val="none" w:sz="0" w:space="0" w:color="auto"/>
            <w:bottom w:val="none" w:sz="0" w:space="0" w:color="auto"/>
            <w:right w:val="none" w:sz="0" w:space="0" w:color="auto"/>
          </w:divBdr>
        </w:div>
        <w:div w:id="1751805071">
          <w:marLeft w:val="640"/>
          <w:marRight w:val="0"/>
          <w:marTop w:val="0"/>
          <w:marBottom w:val="0"/>
          <w:divBdr>
            <w:top w:val="none" w:sz="0" w:space="0" w:color="auto"/>
            <w:left w:val="none" w:sz="0" w:space="0" w:color="auto"/>
            <w:bottom w:val="none" w:sz="0" w:space="0" w:color="auto"/>
            <w:right w:val="none" w:sz="0" w:space="0" w:color="auto"/>
          </w:divBdr>
        </w:div>
        <w:div w:id="1488547412">
          <w:marLeft w:val="640"/>
          <w:marRight w:val="0"/>
          <w:marTop w:val="0"/>
          <w:marBottom w:val="0"/>
          <w:divBdr>
            <w:top w:val="none" w:sz="0" w:space="0" w:color="auto"/>
            <w:left w:val="none" w:sz="0" w:space="0" w:color="auto"/>
            <w:bottom w:val="none" w:sz="0" w:space="0" w:color="auto"/>
            <w:right w:val="none" w:sz="0" w:space="0" w:color="auto"/>
          </w:divBdr>
        </w:div>
        <w:div w:id="1085422475">
          <w:marLeft w:val="640"/>
          <w:marRight w:val="0"/>
          <w:marTop w:val="0"/>
          <w:marBottom w:val="0"/>
          <w:divBdr>
            <w:top w:val="none" w:sz="0" w:space="0" w:color="auto"/>
            <w:left w:val="none" w:sz="0" w:space="0" w:color="auto"/>
            <w:bottom w:val="none" w:sz="0" w:space="0" w:color="auto"/>
            <w:right w:val="none" w:sz="0" w:space="0" w:color="auto"/>
          </w:divBdr>
        </w:div>
        <w:div w:id="1315142191">
          <w:marLeft w:val="640"/>
          <w:marRight w:val="0"/>
          <w:marTop w:val="0"/>
          <w:marBottom w:val="0"/>
          <w:divBdr>
            <w:top w:val="none" w:sz="0" w:space="0" w:color="auto"/>
            <w:left w:val="none" w:sz="0" w:space="0" w:color="auto"/>
            <w:bottom w:val="none" w:sz="0" w:space="0" w:color="auto"/>
            <w:right w:val="none" w:sz="0" w:space="0" w:color="auto"/>
          </w:divBdr>
        </w:div>
        <w:div w:id="433133178">
          <w:marLeft w:val="640"/>
          <w:marRight w:val="0"/>
          <w:marTop w:val="0"/>
          <w:marBottom w:val="0"/>
          <w:divBdr>
            <w:top w:val="none" w:sz="0" w:space="0" w:color="auto"/>
            <w:left w:val="none" w:sz="0" w:space="0" w:color="auto"/>
            <w:bottom w:val="none" w:sz="0" w:space="0" w:color="auto"/>
            <w:right w:val="none" w:sz="0" w:space="0" w:color="auto"/>
          </w:divBdr>
        </w:div>
        <w:div w:id="1540892843">
          <w:marLeft w:val="640"/>
          <w:marRight w:val="0"/>
          <w:marTop w:val="0"/>
          <w:marBottom w:val="0"/>
          <w:divBdr>
            <w:top w:val="none" w:sz="0" w:space="0" w:color="auto"/>
            <w:left w:val="none" w:sz="0" w:space="0" w:color="auto"/>
            <w:bottom w:val="none" w:sz="0" w:space="0" w:color="auto"/>
            <w:right w:val="none" w:sz="0" w:space="0" w:color="auto"/>
          </w:divBdr>
        </w:div>
        <w:div w:id="1175075394">
          <w:marLeft w:val="640"/>
          <w:marRight w:val="0"/>
          <w:marTop w:val="0"/>
          <w:marBottom w:val="0"/>
          <w:divBdr>
            <w:top w:val="none" w:sz="0" w:space="0" w:color="auto"/>
            <w:left w:val="none" w:sz="0" w:space="0" w:color="auto"/>
            <w:bottom w:val="none" w:sz="0" w:space="0" w:color="auto"/>
            <w:right w:val="none" w:sz="0" w:space="0" w:color="auto"/>
          </w:divBdr>
        </w:div>
        <w:div w:id="206455541">
          <w:marLeft w:val="640"/>
          <w:marRight w:val="0"/>
          <w:marTop w:val="0"/>
          <w:marBottom w:val="0"/>
          <w:divBdr>
            <w:top w:val="none" w:sz="0" w:space="0" w:color="auto"/>
            <w:left w:val="none" w:sz="0" w:space="0" w:color="auto"/>
            <w:bottom w:val="none" w:sz="0" w:space="0" w:color="auto"/>
            <w:right w:val="none" w:sz="0" w:space="0" w:color="auto"/>
          </w:divBdr>
        </w:div>
        <w:div w:id="1421220560">
          <w:marLeft w:val="640"/>
          <w:marRight w:val="0"/>
          <w:marTop w:val="0"/>
          <w:marBottom w:val="0"/>
          <w:divBdr>
            <w:top w:val="none" w:sz="0" w:space="0" w:color="auto"/>
            <w:left w:val="none" w:sz="0" w:space="0" w:color="auto"/>
            <w:bottom w:val="none" w:sz="0" w:space="0" w:color="auto"/>
            <w:right w:val="none" w:sz="0" w:space="0" w:color="auto"/>
          </w:divBdr>
        </w:div>
      </w:divsChild>
    </w:div>
    <w:div w:id="487014783">
      <w:bodyDiv w:val="1"/>
      <w:marLeft w:val="0"/>
      <w:marRight w:val="0"/>
      <w:marTop w:val="0"/>
      <w:marBottom w:val="0"/>
      <w:divBdr>
        <w:top w:val="none" w:sz="0" w:space="0" w:color="auto"/>
        <w:left w:val="none" w:sz="0" w:space="0" w:color="auto"/>
        <w:bottom w:val="none" w:sz="0" w:space="0" w:color="auto"/>
        <w:right w:val="none" w:sz="0" w:space="0" w:color="auto"/>
      </w:divBdr>
      <w:divsChild>
        <w:div w:id="973288823">
          <w:marLeft w:val="480"/>
          <w:marRight w:val="0"/>
          <w:marTop w:val="0"/>
          <w:marBottom w:val="0"/>
          <w:divBdr>
            <w:top w:val="none" w:sz="0" w:space="0" w:color="auto"/>
            <w:left w:val="none" w:sz="0" w:space="0" w:color="auto"/>
            <w:bottom w:val="none" w:sz="0" w:space="0" w:color="auto"/>
            <w:right w:val="none" w:sz="0" w:space="0" w:color="auto"/>
          </w:divBdr>
          <w:divsChild>
            <w:div w:id="58210522">
              <w:marLeft w:val="0"/>
              <w:marRight w:val="0"/>
              <w:marTop w:val="0"/>
              <w:marBottom w:val="0"/>
              <w:divBdr>
                <w:top w:val="none" w:sz="0" w:space="0" w:color="auto"/>
                <w:left w:val="none" w:sz="0" w:space="0" w:color="auto"/>
                <w:bottom w:val="none" w:sz="0" w:space="0" w:color="auto"/>
                <w:right w:val="none" w:sz="0" w:space="0" w:color="auto"/>
              </w:divBdr>
            </w:div>
            <w:div w:id="71393805">
              <w:marLeft w:val="0"/>
              <w:marRight w:val="0"/>
              <w:marTop w:val="0"/>
              <w:marBottom w:val="0"/>
              <w:divBdr>
                <w:top w:val="none" w:sz="0" w:space="0" w:color="auto"/>
                <w:left w:val="none" w:sz="0" w:space="0" w:color="auto"/>
                <w:bottom w:val="none" w:sz="0" w:space="0" w:color="auto"/>
                <w:right w:val="none" w:sz="0" w:space="0" w:color="auto"/>
              </w:divBdr>
            </w:div>
            <w:div w:id="109204760">
              <w:marLeft w:val="0"/>
              <w:marRight w:val="0"/>
              <w:marTop w:val="0"/>
              <w:marBottom w:val="0"/>
              <w:divBdr>
                <w:top w:val="none" w:sz="0" w:space="0" w:color="auto"/>
                <w:left w:val="none" w:sz="0" w:space="0" w:color="auto"/>
                <w:bottom w:val="none" w:sz="0" w:space="0" w:color="auto"/>
                <w:right w:val="none" w:sz="0" w:space="0" w:color="auto"/>
              </w:divBdr>
            </w:div>
            <w:div w:id="125196459">
              <w:marLeft w:val="0"/>
              <w:marRight w:val="0"/>
              <w:marTop w:val="0"/>
              <w:marBottom w:val="0"/>
              <w:divBdr>
                <w:top w:val="none" w:sz="0" w:space="0" w:color="auto"/>
                <w:left w:val="none" w:sz="0" w:space="0" w:color="auto"/>
                <w:bottom w:val="none" w:sz="0" w:space="0" w:color="auto"/>
                <w:right w:val="none" w:sz="0" w:space="0" w:color="auto"/>
              </w:divBdr>
            </w:div>
            <w:div w:id="219249970">
              <w:marLeft w:val="0"/>
              <w:marRight w:val="0"/>
              <w:marTop w:val="0"/>
              <w:marBottom w:val="0"/>
              <w:divBdr>
                <w:top w:val="none" w:sz="0" w:space="0" w:color="auto"/>
                <w:left w:val="none" w:sz="0" w:space="0" w:color="auto"/>
                <w:bottom w:val="none" w:sz="0" w:space="0" w:color="auto"/>
                <w:right w:val="none" w:sz="0" w:space="0" w:color="auto"/>
              </w:divBdr>
            </w:div>
            <w:div w:id="233394209">
              <w:marLeft w:val="0"/>
              <w:marRight w:val="0"/>
              <w:marTop w:val="0"/>
              <w:marBottom w:val="0"/>
              <w:divBdr>
                <w:top w:val="none" w:sz="0" w:space="0" w:color="auto"/>
                <w:left w:val="none" w:sz="0" w:space="0" w:color="auto"/>
                <w:bottom w:val="none" w:sz="0" w:space="0" w:color="auto"/>
                <w:right w:val="none" w:sz="0" w:space="0" w:color="auto"/>
              </w:divBdr>
            </w:div>
            <w:div w:id="280646329">
              <w:marLeft w:val="0"/>
              <w:marRight w:val="0"/>
              <w:marTop w:val="0"/>
              <w:marBottom w:val="0"/>
              <w:divBdr>
                <w:top w:val="none" w:sz="0" w:space="0" w:color="auto"/>
                <w:left w:val="none" w:sz="0" w:space="0" w:color="auto"/>
                <w:bottom w:val="none" w:sz="0" w:space="0" w:color="auto"/>
                <w:right w:val="none" w:sz="0" w:space="0" w:color="auto"/>
              </w:divBdr>
            </w:div>
            <w:div w:id="376245984">
              <w:marLeft w:val="0"/>
              <w:marRight w:val="0"/>
              <w:marTop w:val="0"/>
              <w:marBottom w:val="0"/>
              <w:divBdr>
                <w:top w:val="none" w:sz="0" w:space="0" w:color="auto"/>
                <w:left w:val="none" w:sz="0" w:space="0" w:color="auto"/>
                <w:bottom w:val="none" w:sz="0" w:space="0" w:color="auto"/>
                <w:right w:val="none" w:sz="0" w:space="0" w:color="auto"/>
              </w:divBdr>
            </w:div>
            <w:div w:id="414322852">
              <w:marLeft w:val="0"/>
              <w:marRight w:val="0"/>
              <w:marTop w:val="0"/>
              <w:marBottom w:val="0"/>
              <w:divBdr>
                <w:top w:val="none" w:sz="0" w:space="0" w:color="auto"/>
                <w:left w:val="none" w:sz="0" w:space="0" w:color="auto"/>
                <w:bottom w:val="none" w:sz="0" w:space="0" w:color="auto"/>
                <w:right w:val="none" w:sz="0" w:space="0" w:color="auto"/>
              </w:divBdr>
            </w:div>
            <w:div w:id="455150120">
              <w:marLeft w:val="0"/>
              <w:marRight w:val="0"/>
              <w:marTop w:val="0"/>
              <w:marBottom w:val="0"/>
              <w:divBdr>
                <w:top w:val="none" w:sz="0" w:space="0" w:color="auto"/>
                <w:left w:val="none" w:sz="0" w:space="0" w:color="auto"/>
                <w:bottom w:val="none" w:sz="0" w:space="0" w:color="auto"/>
                <w:right w:val="none" w:sz="0" w:space="0" w:color="auto"/>
              </w:divBdr>
            </w:div>
            <w:div w:id="541092745">
              <w:marLeft w:val="0"/>
              <w:marRight w:val="0"/>
              <w:marTop w:val="0"/>
              <w:marBottom w:val="0"/>
              <w:divBdr>
                <w:top w:val="none" w:sz="0" w:space="0" w:color="auto"/>
                <w:left w:val="none" w:sz="0" w:space="0" w:color="auto"/>
                <w:bottom w:val="none" w:sz="0" w:space="0" w:color="auto"/>
                <w:right w:val="none" w:sz="0" w:space="0" w:color="auto"/>
              </w:divBdr>
            </w:div>
            <w:div w:id="622268918">
              <w:marLeft w:val="0"/>
              <w:marRight w:val="0"/>
              <w:marTop w:val="0"/>
              <w:marBottom w:val="0"/>
              <w:divBdr>
                <w:top w:val="none" w:sz="0" w:space="0" w:color="auto"/>
                <w:left w:val="none" w:sz="0" w:space="0" w:color="auto"/>
                <w:bottom w:val="none" w:sz="0" w:space="0" w:color="auto"/>
                <w:right w:val="none" w:sz="0" w:space="0" w:color="auto"/>
              </w:divBdr>
            </w:div>
            <w:div w:id="636761114">
              <w:marLeft w:val="0"/>
              <w:marRight w:val="0"/>
              <w:marTop w:val="0"/>
              <w:marBottom w:val="0"/>
              <w:divBdr>
                <w:top w:val="none" w:sz="0" w:space="0" w:color="auto"/>
                <w:left w:val="none" w:sz="0" w:space="0" w:color="auto"/>
                <w:bottom w:val="none" w:sz="0" w:space="0" w:color="auto"/>
                <w:right w:val="none" w:sz="0" w:space="0" w:color="auto"/>
              </w:divBdr>
            </w:div>
            <w:div w:id="661347036">
              <w:marLeft w:val="0"/>
              <w:marRight w:val="0"/>
              <w:marTop w:val="0"/>
              <w:marBottom w:val="0"/>
              <w:divBdr>
                <w:top w:val="none" w:sz="0" w:space="0" w:color="auto"/>
                <w:left w:val="none" w:sz="0" w:space="0" w:color="auto"/>
                <w:bottom w:val="none" w:sz="0" w:space="0" w:color="auto"/>
                <w:right w:val="none" w:sz="0" w:space="0" w:color="auto"/>
              </w:divBdr>
            </w:div>
            <w:div w:id="742947316">
              <w:marLeft w:val="0"/>
              <w:marRight w:val="0"/>
              <w:marTop w:val="0"/>
              <w:marBottom w:val="0"/>
              <w:divBdr>
                <w:top w:val="none" w:sz="0" w:space="0" w:color="auto"/>
                <w:left w:val="none" w:sz="0" w:space="0" w:color="auto"/>
                <w:bottom w:val="none" w:sz="0" w:space="0" w:color="auto"/>
                <w:right w:val="none" w:sz="0" w:space="0" w:color="auto"/>
              </w:divBdr>
            </w:div>
            <w:div w:id="786236167">
              <w:marLeft w:val="0"/>
              <w:marRight w:val="0"/>
              <w:marTop w:val="0"/>
              <w:marBottom w:val="0"/>
              <w:divBdr>
                <w:top w:val="none" w:sz="0" w:space="0" w:color="auto"/>
                <w:left w:val="none" w:sz="0" w:space="0" w:color="auto"/>
                <w:bottom w:val="none" w:sz="0" w:space="0" w:color="auto"/>
                <w:right w:val="none" w:sz="0" w:space="0" w:color="auto"/>
              </w:divBdr>
            </w:div>
            <w:div w:id="800416551">
              <w:marLeft w:val="0"/>
              <w:marRight w:val="0"/>
              <w:marTop w:val="0"/>
              <w:marBottom w:val="0"/>
              <w:divBdr>
                <w:top w:val="none" w:sz="0" w:space="0" w:color="auto"/>
                <w:left w:val="none" w:sz="0" w:space="0" w:color="auto"/>
                <w:bottom w:val="none" w:sz="0" w:space="0" w:color="auto"/>
                <w:right w:val="none" w:sz="0" w:space="0" w:color="auto"/>
              </w:divBdr>
            </w:div>
            <w:div w:id="810441594">
              <w:marLeft w:val="0"/>
              <w:marRight w:val="0"/>
              <w:marTop w:val="0"/>
              <w:marBottom w:val="0"/>
              <w:divBdr>
                <w:top w:val="none" w:sz="0" w:space="0" w:color="auto"/>
                <w:left w:val="none" w:sz="0" w:space="0" w:color="auto"/>
                <w:bottom w:val="none" w:sz="0" w:space="0" w:color="auto"/>
                <w:right w:val="none" w:sz="0" w:space="0" w:color="auto"/>
              </w:divBdr>
            </w:div>
            <w:div w:id="828792792">
              <w:marLeft w:val="0"/>
              <w:marRight w:val="0"/>
              <w:marTop w:val="0"/>
              <w:marBottom w:val="0"/>
              <w:divBdr>
                <w:top w:val="none" w:sz="0" w:space="0" w:color="auto"/>
                <w:left w:val="none" w:sz="0" w:space="0" w:color="auto"/>
                <w:bottom w:val="none" w:sz="0" w:space="0" w:color="auto"/>
                <w:right w:val="none" w:sz="0" w:space="0" w:color="auto"/>
              </w:divBdr>
            </w:div>
            <w:div w:id="861015426">
              <w:marLeft w:val="0"/>
              <w:marRight w:val="0"/>
              <w:marTop w:val="0"/>
              <w:marBottom w:val="0"/>
              <w:divBdr>
                <w:top w:val="none" w:sz="0" w:space="0" w:color="auto"/>
                <w:left w:val="none" w:sz="0" w:space="0" w:color="auto"/>
                <w:bottom w:val="none" w:sz="0" w:space="0" w:color="auto"/>
                <w:right w:val="none" w:sz="0" w:space="0" w:color="auto"/>
              </w:divBdr>
            </w:div>
            <w:div w:id="928662939">
              <w:marLeft w:val="0"/>
              <w:marRight w:val="0"/>
              <w:marTop w:val="0"/>
              <w:marBottom w:val="0"/>
              <w:divBdr>
                <w:top w:val="none" w:sz="0" w:space="0" w:color="auto"/>
                <w:left w:val="none" w:sz="0" w:space="0" w:color="auto"/>
                <w:bottom w:val="none" w:sz="0" w:space="0" w:color="auto"/>
                <w:right w:val="none" w:sz="0" w:space="0" w:color="auto"/>
              </w:divBdr>
            </w:div>
            <w:div w:id="1057823604">
              <w:marLeft w:val="0"/>
              <w:marRight w:val="0"/>
              <w:marTop w:val="0"/>
              <w:marBottom w:val="0"/>
              <w:divBdr>
                <w:top w:val="none" w:sz="0" w:space="0" w:color="auto"/>
                <w:left w:val="none" w:sz="0" w:space="0" w:color="auto"/>
                <w:bottom w:val="none" w:sz="0" w:space="0" w:color="auto"/>
                <w:right w:val="none" w:sz="0" w:space="0" w:color="auto"/>
              </w:divBdr>
            </w:div>
            <w:div w:id="1101029436">
              <w:marLeft w:val="0"/>
              <w:marRight w:val="0"/>
              <w:marTop w:val="0"/>
              <w:marBottom w:val="0"/>
              <w:divBdr>
                <w:top w:val="none" w:sz="0" w:space="0" w:color="auto"/>
                <w:left w:val="none" w:sz="0" w:space="0" w:color="auto"/>
                <w:bottom w:val="none" w:sz="0" w:space="0" w:color="auto"/>
                <w:right w:val="none" w:sz="0" w:space="0" w:color="auto"/>
              </w:divBdr>
            </w:div>
            <w:div w:id="1151287707">
              <w:marLeft w:val="0"/>
              <w:marRight w:val="0"/>
              <w:marTop w:val="0"/>
              <w:marBottom w:val="0"/>
              <w:divBdr>
                <w:top w:val="none" w:sz="0" w:space="0" w:color="auto"/>
                <w:left w:val="none" w:sz="0" w:space="0" w:color="auto"/>
                <w:bottom w:val="none" w:sz="0" w:space="0" w:color="auto"/>
                <w:right w:val="none" w:sz="0" w:space="0" w:color="auto"/>
              </w:divBdr>
            </w:div>
            <w:div w:id="1217279433">
              <w:marLeft w:val="0"/>
              <w:marRight w:val="0"/>
              <w:marTop w:val="0"/>
              <w:marBottom w:val="0"/>
              <w:divBdr>
                <w:top w:val="none" w:sz="0" w:space="0" w:color="auto"/>
                <w:left w:val="none" w:sz="0" w:space="0" w:color="auto"/>
                <w:bottom w:val="none" w:sz="0" w:space="0" w:color="auto"/>
                <w:right w:val="none" w:sz="0" w:space="0" w:color="auto"/>
              </w:divBdr>
            </w:div>
            <w:div w:id="1224440162">
              <w:marLeft w:val="0"/>
              <w:marRight w:val="0"/>
              <w:marTop w:val="0"/>
              <w:marBottom w:val="0"/>
              <w:divBdr>
                <w:top w:val="none" w:sz="0" w:space="0" w:color="auto"/>
                <w:left w:val="none" w:sz="0" w:space="0" w:color="auto"/>
                <w:bottom w:val="none" w:sz="0" w:space="0" w:color="auto"/>
                <w:right w:val="none" w:sz="0" w:space="0" w:color="auto"/>
              </w:divBdr>
            </w:div>
            <w:div w:id="1428887439">
              <w:marLeft w:val="0"/>
              <w:marRight w:val="0"/>
              <w:marTop w:val="0"/>
              <w:marBottom w:val="0"/>
              <w:divBdr>
                <w:top w:val="none" w:sz="0" w:space="0" w:color="auto"/>
                <w:left w:val="none" w:sz="0" w:space="0" w:color="auto"/>
                <w:bottom w:val="none" w:sz="0" w:space="0" w:color="auto"/>
                <w:right w:val="none" w:sz="0" w:space="0" w:color="auto"/>
              </w:divBdr>
            </w:div>
            <w:div w:id="1457988957">
              <w:marLeft w:val="0"/>
              <w:marRight w:val="0"/>
              <w:marTop w:val="0"/>
              <w:marBottom w:val="0"/>
              <w:divBdr>
                <w:top w:val="none" w:sz="0" w:space="0" w:color="auto"/>
                <w:left w:val="none" w:sz="0" w:space="0" w:color="auto"/>
                <w:bottom w:val="none" w:sz="0" w:space="0" w:color="auto"/>
                <w:right w:val="none" w:sz="0" w:space="0" w:color="auto"/>
              </w:divBdr>
            </w:div>
            <w:div w:id="1537935681">
              <w:marLeft w:val="0"/>
              <w:marRight w:val="0"/>
              <w:marTop w:val="0"/>
              <w:marBottom w:val="0"/>
              <w:divBdr>
                <w:top w:val="none" w:sz="0" w:space="0" w:color="auto"/>
                <w:left w:val="none" w:sz="0" w:space="0" w:color="auto"/>
                <w:bottom w:val="none" w:sz="0" w:space="0" w:color="auto"/>
                <w:right w:val="none" w:sz="0" w:space="0" w:color="auto"/>
              </w:divBdr>
            </w:div>
            <w:div w:id="1556046321">
              <w:marLeft w:val="0"/>
              <w:marRight w:val="0"/>
              <w:marTop w:val="0"/>
              <w:marBottom w:val="0"/>
              <w:divBdr>
                <w:top w:val="none" w:sz="0" w:space="0" w:color="auto"/>
                <w:left w:val="none" w:sz="0" w:space="0" w:color="auto"/>
                <w:bottom w:val="none" w:sz="0" w:space="0" w:color="auto"/>
                <w:right w:val="none" w:sz="0" w:space="0" w:color="auto"/>
              </w:divBdr>
            </w:div>
            <w:div w:id="1643582571">
              <w:marLeft w:val="0"/>
              <w:marRight w:val="0"/>
              <w:marTop w:val="0"/>
              <w:marBottom w:val="0"/>
              <w:divBdr>
                <w:top w:val="none" w:sz="0" w:space="0" w:color="auto"/>
                <w:left w:val="none" w:sz="0" w:space="0" w:color="auto"/>
                <w:bottom w:val="none" w:sz="0" w:space="0" w:color="auto"/>
                <w:right w:val="none" w:sz="0" w:space="0" w:color="auto"/>
              </w:divBdr>
            </w:div>
            <w:div w:id="1656756547">
              <w:marLeft w:val="0"/>
              <w:marRight w:val="0"/>
              <w:marTop w:val="0"/>
              <w:marBottom w:val="0"/>
              <w:divBdr>
                <w:top w:val="none" w:sz="0" w:space="0" w:color="auto"/>
                <w:left w:val="none" w:sz="0" w:space="0" w:color="auto"/>
                <w:bottom w:val="none" w:sz="0" w:space="0" w:color="auto"/>
                <w:right w:val="none" w:sz="0" w:space="0" w:color="auto"/>
              </w:divBdr>
            </w:div>
            <w:div w:id="1781755600">
              <w:marLeft w:val="0"/>
              <w:marRight w:val="0"/>
              <w:marTop w:val="0"/>
              <w:marBottom w:val="0"/>
              <w:divBdr>
                <w:top w:val="none" w:sz="0" w:space="0" w:color="auto"/>
                <w:left w:val="none" w:sz="0" w:space="0" w:color="auto"/>
                <w:bottom w:val="none" w:sz="0" w:space="0" w:color="auto"/>
                <w:right w:val="none" w:sz="0" w:space="0" w:color="auto"/>
              </w:divBdr>
            </w:div>
            <w:div w:id="1790974248">
              <w:marLeft w:val="0"/>
              <w:marRight w:val="0"/>
              <w:marTop w:val="0"/>
              <w:marBottom w:val="0"/>
              <w:divBdr>
                <w:top w:val="none" w:sz="0" w:space="0" w:color="auto"/>
                <w:left w:val="none" w:sz="0" w:space="0" w:color="auto"/>
                <w:bottom w:val="none" w:sz="0" w:space="0" w:color="auto"/>
                <w:right w:val="none" w:sz="0" w:space="0" w:color="auto"/>
              </w:divBdr>
            </w:div>
            <w:div w:id="1824003890">
              <w:marLeft w:val="0"/>
              <w:marRight w:val="0"/>
              <w:marTop w:val="0"/>
              <w:marBottom w:val="0"/>
              <w:divBdr>
                <w:top w:val="none" w:sz="0" w:space="0" w:color="auto"/>
                <w:left w:val="none" w:sz="0" w:space="0" w:color="auto"/>
                <w:bottom w:val="none" w:sz="0" w:space="0" w:color="auto"/>
                <w:right w:val="none" w:sz="0" w:space="0" w:color="auto"/>
              </w:divBdr>
            </w:div>
            <w:div w:id="1913274402">
              <w:marLeft w:val="0"/>
              <w:marRight w:val="0"/>
              <w:marTop w:val="0"/>
              <w:marBottom w:val="0"/>
              <w:divBdr>
                <w:top w:val="none" w:sz="0" w:space="0" w:color="auto"/>
                <w:left w:val="none" w:sz="0" w:space="0" w:color="auto"/>
                <w:bottom w:val="none" w:sz="0" w:space="0" w:color="auto"/>
                <w:right w:val="none" w:sz="0" w:space="0" w:color="auto"/>
              </w:divBdr>
            </w:div>
            <w:div w:id="2000190287">
              <w:marLeft w:val="0"/>
              <w:marRight w:val="0"/>
              <w:marTop w:val="0"/>
              <w:marBottom w:val="0"/>
              <w:divBdr>
                <w:top w:val="none" w:sz="0" w:space="0" w:color="auto"/>
                <w:left w:val="none" w:sz="0" w:space="0" w:color="auto"/>
                <w:bottom w:val="none" w:sz="0" w:space="0" w:color="auto"/>
                <w:right w:val="none" w:sz="0" w:space="0" w:color="auto"/>
              </w:divBdr>
            </w:div>
            <w:div w:id="2043239932">
              <w:marLeft w:val="0"/>
              <w:marRight w:val="0"/>
              <w:marTop w:val="0"/>
              <w:marBottom w:val="0"/>
              <w:divBdr>
                <w:top w:val="none" w:sz="0" w:space="0" w:color="auto"/>
                <w:left w:val="none" w:sz="0" w:space="0" w:color="auto"/>
                <w:bottom w:val="none" w:sz="0" w:space="0" w:color="auto"/>
                <w:right w:val="none" w:sz="0" w:space="0" w:color="auto"/>
              </w:divBdr>
            </w:div>
            <w:div w:id="2070614193">
              <w:marLeft w:val="0"/>
              <w:marRight w:val="0"/>
              <w:marTop w:val="0"/>
              <w:marBottom w:val="0"/>
              <w:divBdr>
                <w:top w:val="none" w:sz="0" w:space="0" w:color="auto"/>
                <w:left w:val="none" w:sz="0" w:space="0" w:color="auto"/>
                <w:bottom w:val="none" w:sz="0" w:space="0" w:color="auto"/>
                <w:right w:val="none" w:sz="0" w:space="0" w:color="auto"/>
              </w:divBdr>
            </w:div>
            <w:div w:id="211643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0226">
      <w:bodyDiv w:val="1"/>
      <w:marLeft w:val="0"/>
      <w:marRight w:val="0"/>
      <w:marTop w:val="0"/>
      <w:marBottom w:val="0"/>
      <w:divBdr>
        <w:top w:val="none" w:sz="0" w:space="0" w:color="auto"/>
        <w:left w:val="none" w:sz="0" w:space="0" w:color="auto"/>
        <w:bottom w:val="none" w:sz="0" w:space="0" w:color="auto"/>
        <w:right w:val="none" w:sz="0" w:space="0" w:color="auto"/>
      </w:divBdr>
      <w:divsChild>
        <w:div w:id="1301879099">
          <w:marLeft w:val="480"/>
          <w:marRight w:val="0"/>
          <w:marTop w:val="0"/>
          <w:marBottom w:val="0"/>
          <w:divBdr>
            <w:top w:val="none" w:sz="0" w:space="0" w:color="auto"/>
            <w:left w:val="none" w:sz="0" w:space="0" w:color="auto"/>
            <w:bottom w:val="none" w:sz="0" w:space="0" w:color="auto"/>
            <w:right w:val="none" w:sz="0" w:space="0" w:color="auto"/>
          </w:divBdr>
        </w:div>
        <w:div w:id="63794199">
          <w:marLeft w:val="480"/>
          <w:marRight w:val="0"/>
          <w:marTop w:val="0"/>
          <w:marBottom w:val="0"/>
          <w:divBdr>
            <w:top w:val="none" w:sz="0" w:space="0" w:color="auto"/>
            <w:left w:val="none" w:sz="0" w:space="0" w:color="auto"/>
            <w:bottom w:val="none" w:sz="0" w:space="0" w:color="auto"/>
            <w:right w:val="none" w:sz="0" w:space="0" w:color="auto"/>
          </w:divBdr>
        </w:div>
        <w:div w:id="1734111655">
          <w:marLeft w:val="480"/>
          <w:marRight w:val="0"/>
          <w:marTop w:val="0"/>
          <w:marBottom w:val="0"/>
          <w:divBdr>
            <w:top w:val="none" w:sz="0" w:space="0" w:color="auto"/>
            <w:left w:val="none" w:sz="0" w:space="0" w:color="auto"/>
            <w:bottom w:val="none" w:sz="0" w:space="0" w:color="auto"/>
            <w:right w:val="none" w:sz="0" w:space="0" w:color="auto"/>
          </w:divBdr>
        </w:div>
        <w:div w:id="1117138098">
          <w:marLeft w:val="480"/>
          <w:marRight w:val="0"/>
          <w:marTop w:val="0"/>
          <w:marBottom w:val="0"/>
          <w:divBdr>
            <w:top w:val="none" w:sz="0" w:space="0" w:color="auto"/>
            <w:left w:val="none" w:sz="0" w:space="0" w:color="auto"/>
            <w:bottom w:val="none" w:sz="0" w:space="0" w:color="auto"/>
            <w:right w:val="none" w:sz="0" w:space="0" w:color="auto"/>
          </w:divBdr>
        </w:div>
        <w:div w:id="1145439598">
          <w:marLeft w:val="480"/>
          <w:marRight w:val="0"/>
          <w:marTop w:val="0"/>
          <w:marBottom w:val="0"/>
          <w:divBdr>
            <w:top w:val="none" w:sz="0" w:space="0" w:color="auto"/>
            <w:left w:val="none" w:sz="0" w:space="0" w:color="auto"/>
            <w:bottom w:val="none" w:sz="0" w:space="0" w:color="auto"/>
            <w:right w:val="none" w:sz="0" w:space="0" w:color="auto"/>
          </w:divBdr>
        </w:div>
        <w:div w:id="1653829415">
          <w:marLeft w:val="480"/>
          <w:marRight w:val="0"/>
          <w:marTop w:val="0"/>
          <w:marBottom w:val="0"/>
          <w:divBdr>
            <w:top w:val="none" w:sz="0" w:space="0" w:color="auto"/>
            <w:left w:val="none" w:sz="0" w:space="0" w:color="auto"/>
            <w:bottom w:val="none" w:sz="0" w:space="0" w:color="auto"/>
            <w:right w:val="none" w:sz="0" w:space="0" w:color="auto"/>
          </w:divBdr>
        </w:div>
        <w:div w:id="1366173471">
          <w:marLeft w:val="480"/>
          <w:marRight w:val="0"/>
          <w:marTop w:val="0"/>
          <w:marBottom w:val="0"/>
          <w:divBdr>
            <w:top w:val="none" w:sz="0" w:space="0" w:color="auto"/>
            <w:left w:val="none" w:sz="0" w:space="0" w:color="auto"/>
            <w:bottom w:val="none" w:sz="0" w:space="0" w:color="auto"/>
            <w:right w:val="none" w:sz="0" w:space="0" w:color="auto"/>
          </w:divBdr>
        </w:div>
        <w:div w:id="1512257404">
          <w:marLeft w:val="480"/>
          <w:marRight w:val="0"/>
          <w:marTop w:val="0"/>
          <w:marBottom w:val="0"/>
          <w:divBdr>
            <w:top w:val="none" w:sz="0" w:space="0" w:color="auto"/>
            <w:left w:val="none" w:sz="0" w:space="0" w:color="auto"/>
            <w:bottom w:val="none" w:sz="0" w:space="0" w:color="auto"/>
            <w:right w:val="none" w:sz="0" w:space="0" w:color="auto"/>
          </w:divBdr>
        </w:div>
        <w:div w:id="383454832">
          <w:marLeft w:val="480"/>
          <w:marRight w:val="0"/>
          <w:marTop w:val="0"/>
          <w:marBottom w:val="0"/>
          <w:divBdr>
            <w:top w:val="none" w:sz="0" w:space="0" w:color="auto"/>
            <w:left w:val="none" w:sz="0" w:space="0" w:color="auto"/>
            <w:bottom w:val="none" w:sz="0" w:space="0" w:color="auto"/>
            <w:right w:val="none" w:sz="0" w:space="0" w:color="auto"/>
          </w:divBdr>
        </w:div>
        <w:div w:id="1710105493">
          <w:marLeft w:val="480"/>
          <w:marRight w:val="0"/>
          <w:marTop w:val="0"/>
          <w:marBottom w:val="0"/>
          <w:divBdr>
            <w:top w:val="none" w:sz="0" w:space="0" w:color="auto"/>
            <w:left w:val="none" w:sz="0" w:space="0" w:color="auto"/>
            <w:bottom w:val="none" w:sz="0" w:space="0" w:color="auto"/>
            <w:right w:val="none" w:sz="0" w:space="0" w:color="auto"/>
          </w:divBdr>
        </w:div>
        <w:div w:id="790053889">
          <w:marLeft w:val="480"/>
          <w:marRight w:val="0"/>
          <w:marTop w:val="0"/>
          <w:marBottom w:val="0"/>
          <w:divBdr>
            <w:top w:val="none" w:sz="0" w:space="0" w:color="auto"/>
            <w:left w:val="none" w:sz="0" w:space="0" w:color="auto"/>
            <w:bottom w:val="none" w:sz="0" w:space="0" w:color="auto"/>
            <w:right w:val="none" w:sz="0" w:space="0" w:color="auto"/>
          </w:divBdr>
        </w:div>
        <w:div w:id="1899634277">
          <w:marLeft w:val="480"/>
          <w:marRight w:val="0"/>
          <w:marTop w:val="0"/>
          <w:marBottom w:val="0"/>
          <w:divBdr>
            <w:top w:val="none" w:sz="0" w:space="0" w:color="auto"/>
            <w:left w:val="none" w:sz="0" w:space="0" w:color="auto"/>
            <w:bottom w:val="none" w:sz="0" w:space="0" w:color="auto"/>
            <w:right w:val="none" w:sz="0" w:space="0" w:color="auto"/>
          </w:divBdr>
        </w:div>
        <w:div w:id="205917233">
          <w:marLeft w:val="480"/>
          <w:marRight w:val="0"/>
          <w:marTop w:val="0"/>
          <w:marBottom w:val="0"/>
          <w:divBdr>
            <w:top w:val="none" w:sz="0" w:space="0" w:color="auto"/>
            <w:left w:val="none" w:sz="0" w:space="0" w:color="auto"/>
            <w:bottom w:val="none" w:sz="0" w:space="0" w:color="auto"/>
            <w:right w:val="none" w:sz="0" w:space="0" w:color="auto"/>
          </w:divBdr>
        </w:div>
        <w:div w:id="1049963511">
          <w:marLeft w:val="480"/>
          <w:marRight w:val="0"/>
          <w:marTop w:val="0"/>
          <w:marBottom w:val="0"/>
          <w:divBdr>
            <w:top w:val="none" w:sz="0" w:space="0" w:color="auto"/>
            <w:left w:val="none" w:sz="0" w:space="0" w:color="auto"/>
            <w:bottom w:val="none" w:sz="0" w:space="0" w:color="auto"/>
            <w:right w:val="none" w:sz="0" w:space="0" w:color="auto"/>
          </w:divBdr>
        </w:div>
        <w:div w:id="984048989">
          <w:marLeft w:val="480"/>
          <w:marRight w:val="0"/>
          <w:marTop w:val="0"/>
          <w:marBottom w:val="0"/>
          <w:divBdr>
            <w:top w:val="none" w:sz="0" w:space="0" w:color="auto"/>
            <w:left w:val="none" w:sz="0" w:space="0" w:color="auto"/>
            <w:bottom w:val="none" w:sz="0" w:space="0" w:color="auto"/>
            <w:right w:val="none" w:sz="0" w:space="0" w:color="auto"/>
          </w:divBdr>
        </w:div>
        <w:div w:id="1423141713">
          <w:marLeft w:val="480"/>
          <w:marRight w:val="0"/>
          <w:marTop w:val="0"/>
          <w:marBottom w:val="0"/>
          <w:divBdr>
            <w:top w:val="none" w:sz="0" w:space="0" w:color="auto"/>
            <w:left w:val="none" w:sz="0" w:space="0" w:color="auto"/>
            <w:bottom w:val="none" w:sz="0" w:space="0" w:color="auto"/>
            <w:right w:val="none" w:sz="0" w:space="0" w:color="auto"/>
          </w:divBdr>
        </w:div>
        <w:div w:id="410005397">
          <w:marLeft w:val="480"/>
          <w:marRight w:val="0"/>
          <w:marTop w:val="0"/>
          <w:marBottom w:val="0"/>
          <w:divBdr>
            <w:top w:val="none" w:sz="0" w:space="0" w:color="auto"/>
            <w:left w:val="none" w:sz="0" w:space="0" w:color="auto"/>
            <w:bottom w:val="none" w:sz="0" w:space="0" w:color="auto"/>
            <w:right w:val="none" w:sz="0" w:space="0" w:color="auto"/>
          </w:divBdr>
        </w:div>
        <w:div w:id="1865049571">
          <w:marLeft w:val="480"/>
          <w:marRight w:val="0"/>
          <w:marTop w:val="0"/>
          <w:marBottom w:val="0"/>
          <w:divBdr>
            <w:top w:val="none" w:sz="0" w:space="0" w:color="auto"/>
            <w:left w:val="none" w:sz="0" w:space="0" w:color="auto"/>
            <w:bottom w:val="none" w:sz="0" w:space="0" w:color="auto"/>
            <w:right w:val="none" w:sz="0" w:space="0" w:color="auto"/>
          </w:divBdr>
        </w:div>
        <w:div w:id="1432816509">
          <w:marLeft w:val="480"/>
          <w:marRight w:val="0"/>
          <w:marTop w:val="0"/>
          <w:marBottom w:val="0"/>
          <w:divBdr>
            <w:top w:val="none" w:sz="0" w:space="0" w:color="auto"/>
            <w:left w:val="none" w:sz="0" w:space="0" w:color="auto"/>
            <w:bottom w:val="none" w:sz="0" w:space="0" w:color="auto"/>
            <w:right w:val="none" w:sz="0" w:space="0" w:color="auto"/>
          </w:divBdr>
        </w:div>
        <w:div w:id="1402947865">
          <w:marLeft w:val="480"/>
          <w:marRight w:val="0"/>
          <w:marTop w:val="0"/>
          <w:marBottom w:val="0"/>
          <w:divBdr>
            <w:top w:val="none" w:sz="0" w:space="0" w:color="auto"/>
            <w:left w:val="none" w:sz="0" w:space="0" w:color="auto"/>
            <w:bottom w:val="none" w:sz="0" w:space="0" w:color="auto"/>
            <w:right w:val="none" w:sz="0" w:space="0" w:color="auto"/>
          </w:divBdr>
        </w:div>
        <w:div w:id="1595554067">
          <w:marLeft w:val="480"/>
          <w:marRight w:val="0"/>
          <w:marTop w:val="0"/>
          <w:marBottom w:val="0"/>
          <w:divBdr>
            <w:top w:val="none" w:sz="0" w:space="0" w:color="auto"/>
            <w:left w:val="none" w:sz="0" w:space="0" w:color="auto"/>
            <w:bottom w:val="none" w:sz="0" w:space="0" w:color="auto"/>
            <w:right w:val="none" w:sz="0" w:space="0" w:color="auto"/>
          </w:divBdr>
        </w:div>
        <w:div w:id="371927695">
          <w:marLeft w:val="480"/>
          <w:marRight w:val="0"/>
          <w:marTop w:val="0"/>
          <w:marBottom w:val="0"/>
          <w:divBdr>
            <w:top w:val="none" w:sz="0" w:space="0" w:color="auto"/>
            <w:left w:val="none" w:sz="0" w:space="0" w:color="auto"/>
            <w:bottom w:val="none" w:sz="0" w:space="0" w:color="auto"/>
            <w:right w:val="none" w:sz="0" w:space="0" w:color="auto"/>
          </w:divBdr>
        </w:div>
        <w:div w:id="1090808307">
          <w:marLeft w:val="480"/>
          <w:marRight w:val="0"/>
          <w:marTop w:val="0"/>
          <w:marBottom w:val="0"/>
          <w:divBdr>
            <w:top w:val="none" w:sz="0" w:space="0" w:color="auto"/>
            <w:left w:val="none" w:sz="0" w:space="0" w:color="auto"/>
            <w:bottom w:val="none" w:sz="0" w:space="0" w:color="auto"/>
            <w:right w:val="none" w:sz="0" w:space="0" w:color="auto"/>
          </w:divBdr>
        </w:div>
        <w:div w:id="811213349">
          <w:marLeft w:val="480"/>
          <w:marRight w:val="0"/>
          <w:marTop w:val="0"/>
          <w:marBottom w:val="0"/>
          <w:divBdr>
            <w:top w:val="none" w:sz="0" w:space="0" w:color="auto"/>
            <w:left w:val="none" w:sz="0" w:space="0" w:color="auto"/>
            <w:bottom w:val="none" w:sz="0" w:space="0" w:color="auto"/>
            <w:right w:val="none" w:sz="0" w:space="0" w:color="auto"/>
          </w:divBdr>
        </w:div>
        <w:div w:id="1956476384">
          <w:marLeft w:val="480"/>
          <w:marRight w:val="0"/>
          <w:marTop w:val="0"/>
          <w:marBottom w:val="0"/>
          <w:divBdr>
            <w:top w:val="none" w:sz="0" w:space="0" w:color="auto"/>
            <w:left w:val="none" w:sz="0" w:space="0" w:color="auto"/>
            <w:bottom w:val="none" w:sz="0" w:space="0" w:color="auto"/>
            <w:right w:val="none" w:sz="0" w:space="0" w:color="auto"/>
          </w:divBdr>
        </w:div>
        <w:div w:id="1221937271">
          <w:marLeft w:val="480"/>
          <w:marRight w:val="0"/>
          <w:marTop w:val="0"/>
          <w:marBottom w:val="0"/>
          <w:divBdr>
            <w:top w:val="none" w:sz="0" w:space="0" w:color="auto"/>
            <w:left w:val="none" w:sz="0" w:space="0" w:color="auto"/>
            <w:bottom w:val="none" w:sz="0" w:space="0" w:color="auto"/>
            <w:right w:val="none" w:sz="0" w:space="0" w:color="auto"/>
          </w:divBdr>
        </w:div>
        <w:div w:id="316421097">
          <w:marLeft w:val="480"/>
          <w:marRight w:val="0"/>
          <w:marTop w:val="0"/>
          <w:marBottom w:val="0"/>
          <w:divBdr>
            <w:top w:val="none" w:sz="0" w:space="0" w:color="auto"/>
            <w:left w:val="none" w:sz="0" w:space="0" w:color="auto"/>
            <w:bottom w:val="none" w:sz="0" w:space="0" w:color="auto"/>
            <w:right w:val="none" w:sz="0" w:space="0" w:color="auto"/>
          </w:divBdr>
        </w:div>
        <w:div w:id="462239587">
          <w:marLeft w:val="480"/>
          <w:marRight w:val="0"/>
          <w:marTop w:val="0"/>
          <w:marBottom w:val="0"/>
          <w:divBdr>
            <w:top w:val="none" w:sz="0" w:space="0" w:color="auto"/>
            <w:left w:val="none" w:sz="0" w:space="0" w:color="auto"/>
            <w:bottom w:val="none" w:sz="0" w:space="0" w:color="auto"/>
            <w:right w:val="none" w:sz="0" w:space="0" w:color="auto"/>
          </w:divBdr>
        </w:div>
        <w:div w:id="1518108249">
          <w:marLeft w:val="480"/>
          <w:marRight w:val="0"/>
          <w:marTop w:val="0"/>
          <w:marBottom w:val="0"/>
          <w:divBdr>
            <w:top w:val="none" w:sz="0" w:space="0" w:color="auto"/>
            <w:left w:val="none" w:sz="0" w:space="0" w:color="auto"/>
            <w:bottom w:val="none" w:sz="0" w:space="0" w:color="auto"/>
            <w:right w:val="none" w:sz="0" w:space="0" w:color="auto"/>
          </w:divBdr>
        </w:div>
        <w:div w:id="1079668038">
          <w:marLeft w:val="480"/>
          <w:marRight w:val="0"/>
          <w:marTop w:val="0"/>
          <w:marBottom w:val="0"/>
          <w:divBdr>
            <w:top w:val="none" w:sz="0" w:space="0" w:color="auto"/>
            <w:left w:val="none" w:sz="0" w:space="0" w:color="auto"/>
            <w:bottom w:val="none" w:sz="0" w:space="0" w:color="auto"/>
            <w:right w:val="none" w:sz="0" w:space="0" w:color="auto"/>
          </w:divBdr>
        </w:div>
        <w:div w:id="916402216">
          <w:marLeft w:val="480"/>
          <w:marRight w:val="0"/>
          <w:marTop w:val="0"/>
          <w:marBottom w:val="0"/>
          <w:divBdr>
            <w:top w:val="none" w:sz="0" w:space="0" w:color="auto"/>
            <w:left w:val="none" w:sz="0" w:space="0" w:color="auto"/>
            <w:bottom w:val="none" w:sz="0" w:space="0" w:color="auto"/>
            <w:right w:val="none" w:sz="0" w:space="0" w:color="auto"/>
          </w:divBdr>
        </w:div>
        <w:div w:id="2139908401">
          <w:marLeft w:val="480"/>
          <w:marRight w:val="0"/>
          <w:marTop w:val="0"/>
          <w:marBottom w:val="0"/>
          <w:divBdr>
            <w:top w:val="none" w:sz="0" w:space="0" w:color="auto"/>
            <w:left w:val="none" w:sz="0" w:space="0" w:color="auto"/>
            <w:bottom w:val="none" w:sz="0" w:space="0" w:color="auto"/>
            <w:right w:val="none" w:sz="0" w:space="0" w:color="auto"/>
          </w:divBdr>
        </w:div>
      </w:divsChild>
    </w:div>
    <w:div w:id="503475059">
      <w:bodyDiv w:val="1"/>
      <w:marLeft w:val="0"/>
      <w:marRight w:val="0"/>
      <w:marTop w:val="0"/>
      <w:marBottom w:val="0"/>
      <w:divBdr>
        <w:top w:val="none" w:sz="0" w:space="0" w:color="auto"/>
        <w:left w:val="none" w:sz="0" w:space="0" w:color="auto"/>
        <w:bottom w:val="none" w:sz="0" w:space="0" w:color="auto"/>
        <w:right w:val="none" w:sz="0" w:space="0" w:color="auto"/>
      </w:divBdr>
    </w:div>
    <w:div w:id="525604620">
      <w:bodyDiv w:val="1"/>
      <w:marLeft w:val="0"/>
      <w:marRight w:val="0"/>
      <w:marTop w:val="0"/>
      <w:marBottom w:val="0"/>
      <w:divBdr>
        <w:top w:val="none" w:sz="0" w:space="0" w:color="auto"/>
        <w:left w:val="none" w:sz="0" w:space="0" w:color="auto"/>
        <w:bottom w:val="none" w:sz="0" w:space="0" w:color="auto"/>
        <w:right w:val="none" w:sz="0" w:space="0" w:color="auto"/>
      </w:divBdr>
    </w:div>
    <w:div w:id="537012786">
      <w:bodyDiv w:val="1"/>
      <w:marLeft w:val="0"/>
      <w:marRight w:val="0"/>
      <w:marTop w:val="0"/>
      <w:marBottom w:val="0"/>
      <w:divBdr>
        <w:top w:val="none" w:sz="0" w:space="0" w:color="auto"/>
        <w:left w:val="none" w:sz="0" w:space="0" w:color="auto"/>
        <w:bottom w:val="none" w:sz="0" w:space="0" w:color="auto"/>
        <w:right w:val="none" w:sz="0" w:space="0" w:color="auto"/>
      </w:divBdr>
    </w:div>
    <w:div w:id="538201208">
      <w:bodyDiv w:val="1"/>
      <w:marLeft w:val="0"/>
      <w:marRight w:val="0"/>
      <w:marTop w:val="0"/>
      <w:marBottom w:val="0"/>
      <w:divBdr>
        <w:top w:val="none" w:sz="0" w:space="0" w:color="auto"/>
        <w:left w:val="none" w:sz="0" w:space="0" w:color="auto"/>
        <w:bottom w:val="none" w:sz="0" w:space="0" w:color="auto"/>
        <w:right w:val="none" w:sz="0" w:space="0" w:color="auto"/>
      </w:divBdr>
      <w:divsChild>
        <w:div w:id="2062703367">
          <w:marLeft w:val="480"/>
          <w:marRight w:val="0"/>
          <w:marTop w:val="0"/>
          <w:marBottom w:val="0"/>
          <w:divBdr>
            <w:top w:val="none" w:sz="0" w:space="0" w:color="auto"/>
            <w:left w:val="none" w:sz="0" w:space="0" w:color="auto"/>
            <w:bottom w:val="none" w:sz="0" w:space="0" w:color="auto"/>
            <w:right w:val="none" w:sz="0" w:space="0" w:color="auto"/>
          </w:divBdr>
        </w:div>
        <w:div w:id="1292126418">
          <w:marLeft w:val="480"/>
          <w:marRight w:val="0"/>
          <w:marTop w:val="0"/>
          <w:marBottom w:val="0"/>
          <w:divBdr>
            <w:top w:val="none" w:sz="0" w:space="0" w:color="auto"/>
            <w:left w:val="none" w:sz="0" w:space="0" w:color="auto"/>
            <w:bottom w:val="none" w:sz="0" w:space="0" w:color="auto"/>
            <w:right w:val="none" w:sz="0" w:space="0" w:color="auto"/>
          </w:divBdr>
        </w:div>
        <w:div w:id="783689551">
          <w:marLeft w:val="480"/>
          <w:marRight w:val="0"/>
          <w:marTop w:val="0"/>
          <w:marBottom w:val="0"/>
          <w:divBdr>
            <w:top w:val="none" w:sz="0" w:space="0" w:color="auto"/>
            <w:left w:val="none" w:sz="0" w:space="0" w:color="auto"/>
            <w:bottom w:val="none" w:sz="0" w:space="0" w:color="auto"/>
            <w:right w:val="none" w:sz="0" w:space="0" w:color="auto"/>
          </w:divBdr>
        </w:div>
        <w:div w:id="662204263">
          <w:marLeft w:val="480"/>
          <w:marRight w:val="0"/>
          <w:marTop w:val="0"/>
          <w:marBottom w:val="0"/>
          <w:divBdr>
            <w:top w:val="none" w:sz="0" w:space="0" w:color="auto"/>
            <w:left w:val="none" w:sz="0" w:space="0" w:color="auto"/>
            <w:bottom w:val="none" w:sz="0" w:space="0" w:color="auto"/>
            <w:right w:val="none" w:sz="0" w:space="0" w:color="auto"/>
          </w:divBdr>
        </w:div>
        <w:div w:id="1840343126">
          <w:marLeft w:val="480"/>
          <w:marRight w:val="0"/>
          <w:marTop w:val="0"/>
          <w:marBottom w:val="0"/>
          <w:divBdr>
            <w:top w:val="none" w:sz="0" w:space="0" w:color="auto"/>
            <w:left w:val="none" w:sz="0" w:space="0" w:color="auto"/>
            <w:bottom w:val="none" w:sz="0" w:space="0" w:color="auto"/>
            <w:right w:val="none" w:sz="0" w:space="0" w:color="auto"/>
          </w:divBdr>
        </w:div>
        <w:div w:id="1330983631">
          <w:marLeft w:val="480"/>
          <w:marRight w:val="0"/>
          <w:marTop w:val="0"/>
          <w:marBottom w:val="0"/>
          <w:divBdr>
            <w:top w:val="none" w:sz="0" w:space="0" w:color="auto"/>
            <w:left w:val="none" w:sz="0" w:space="0" w:color="auto"/>
            <w:bottom w:val="none" w:sz="0" w:space="0" w:color="auto"/>
            <w:right w:val="none" w:sz="0" w:space="0" w:color="auto"/>
          </w:divBdr>
        </w:div>
        <w:div w:id="998268308">
          <w:marLeft w:val="480"/>
          <w:marRight w:val="0"/>
          <w:marTop w:val="0"/>
          <w:marBottom w:val="0"/>
          <w:divBdr>
            <w:top w:val="none" w:sz="0" w:space="0" w:color="auto"/>
            <w:left w:val="none" w:sz="0" w:space="0" w:color="auto"/>
            <w:bottom w:val="none" w:sz="0" w:space="0" w:color="auto"/>
            <w:right w:val="none" w:sz="0" w:space="0" w:color="auto"/>
          </w:divBdr>
        </w:div>
        <w:div w:id="173613404">
          <w:marLeft w:val="480"/>
          <w:marRight w:val="0"/>
          <w:marTop w:val="0"/>
          <w:marBottom w:val="0"/>
          <w:divBdr>
            <w:top w:val="none" w:sz="0" w:space="0" w:color="auto"/>
            <w:left w:val="none" w:sz="0" w:space="0" w:color="auto"/>
            <w:bottom w:val="none" w:sz="0" w:space="0" w:color="auto"/>
            <w:right w:val="none" w:sz="0" w:space="0" w:color="auto"/>
          </w:divBdr>
        </w:div>
        <w:div w:id="1208684595">
          <w:marLeft w:val="480"/>
          <w:marRight w:val="0"/>
          <w:marTop w:val="0"/>
          <w:marBottom w:val="0"/>
          <w:divBdr>
            <w:top w:val="none" w:sz="0" w:space="0" w:color="auto"/>
            <w:left w:val="none" w:sz="0" w:space="0" w:color="auto"/>
            <w:bottom w:val="none" w:sz="0" w:space="0" w:color="auto"/>
            <w:right w:val="none" w:sz="0" w:space="0" w:color="auto"/>
          </w:divBdr>
        </w:div>
        <w:div w:id="313411947">
          <w:marLeft w:val="480"/>
          <w:marRight w:val="0"/>
          <w:marTop w:val="0"/>
          <w:marBottom w:val="0"/>
          <w:divBdr>
            <w:top w:val="none" w:sz="0" w:space="0" w:color="auto"/>
            <w:left w:val="none" w:sz="0" w:space="0" w:color="auto"/>
            <w:bottom w:val="none" w:sz="0" w:space="0" w:color="auto"/>
            <w:right w:val="none" w:sz="0" w:space="0" w:color="auto"/>
          </w:divBdr>
        </w:div>
        <w:div w:id="783503472">
          <w:marLeft w:val="480"/>
          <w:marRight w:val="0"/>
          <w:marTop w:val="0"/>
          <w:marBottom w:val="0"/>
          <w:divBdr>
            <w:top w:val="none" w:sz="0" w:space="0" w:color="auto"/>
            <w:left w:val="none" w:sz="0" w:space="0" w:color="auto"/>
            <w:bottom w:val="none" w:sz="0" w:space="0" w:color="auto"/>
            <w:right w:val="none" w:sz="0" w:space="0" w:color="auto"/>
          </w:divBdr>
        </w:div>
        <w:div w:id="32390459">
          <w:marLeft w:val="480"/>
          <w:marRight w:val="0"/>
          <w:marTop w:val="0"/>
          <w:marBottom w:val="0"/>
          <w:divBdr>
            <w:top w:val="none" w:sz="0" w:space="0" w:color="auto"/>
            <w:left w:val="none" w:sz="0" w:space="0" w:color="auto"/>
            <w:bottom w:val="none" w:sz="0" w:space="0" w:color="auto"/>
            <w:right w:val="none" w:sz="0" w:space="0" w:color="auto"/>
          </w:divBdr>
        </w:div>
      </w:divsChild>
    </w:div>
    <w:div w:id="539170669">
      <w:bodyDiv w:val="1"/>
      <w:marLeft w:val="0"/>
      <w:marRight w:val="0"/>
      <w:marTop w:val="0"/>
      <w:marBottom w:val="0"/>
      <w:divBdr>
        <w:top w:val="none" w:sz="0" w:space="0" w:color="auto"/>
        <w:left w:val="none" w:sz="0" w:space="0" w:color="auto"/>
        <w:bottom w:val="none" w:sz="0" w:space="0" w:color="auto"/>
        <w:right w:val="none" w:sz="0" w:space="0" w:color="auto"/>
      </w:divBdr>
      <w:divsChild>
        <w:div w:id="2124373478">
          <w:marLeft w:val="640"/>
          <w:marRight w:val="0"/>
          <w:marTop w:val="0"/>
          <w:marBottom w:val="0"/>
          <w:divBdr>
            <w:top w:val="none" w:sz="0" w:space="0" w:color="auto"/>
            <w:left w:val="none" w:sz="0" w:space="0" w:color="auto"/>
            <w:bottom w:val="none" w:sz="0" w:space="0" w:color="auto"/>
            <w:right w:val="none" w:sz="0" w:space="0" w:color="auto"/>
          </w:divBdr>
        </w:div>
        <w:div w:id="1949072634">
          <w:marLeft w:val="640"/>
          <w:marRight w:val="0"/>
          <w:marTop w:val="0"/>
          <w:marBottom w:val="0"/>
          <w:divBdr>
            <w:top w:val="none" w:sz="0" w:space="0" w:color="auto"/>
            <w:left w:val="none" w:sz="0" w:space="0" w:color="auto"/>
            <w:bottom w:val="none" w:sz="0" w:space="0" w:color="auto"/>
            <w:right w:val="none" w:sz="0" w:space="0" w:color="auto"/>
          </w:divBdr>
        </w:div>
        <w:div w:id="579213947">
          <w:marLeft w:val="640"/>
          <w:marRight w:val="0"/>
          <w:marTop w:val="0"/>
          <w:marBottom w:val="0"/>
          <w:divBdr>
            <w:top w:val="none" w:sz="0" w:space="0" w:color="auto"/>
            <w:left w:val="none" w:sz="0" w:space="0" w:color="auto"/>
            <w:bottom w:val="none" w:sz="0" w:space="0" w:color="auto"/>
            <w:right w:val="none" w:sz="0" w:space="0" w:color="auto"/>
          </w:divBdr>
        </w:div>
        <w:div w:id="1882278829">
          <w:marLeft w:val="640"/>
          <w:marRight w:val="0"/>
          <w:marTop w:val="0"/>
          <w:marBottom w:val="0"/>
          <w:divBdr>
            <w:top w:val="none" w:sz="0" w:space="0" w:color="auto"/>
            <w:left w:val="none" w:sz="0" w:space="0" w:color="auto"/>
            <w:bottom w:val="none" w:sz="0" w:space="0" w:color="auto"/>
            <w:right w:val="none" w:sz="0" w:space="0" w:color="auto"/>
          </w:divBdr>
        </w:div>
        <w:div w:id="1007555154">
          <w:marLeft w:val="640"/>
          <w:marRight w:val="0"/>
          <w:marTop w:val="0"/>
          <w:marBottom w:val="0"/>
          <w:divBdr>
            <w:top w:val="none" w:sz="0" w:space="0" w:color="auto"/>
            <w:left w:val="none" w:sz="0" w:space="0" w:color="auto"/>
            <w:bottom w:val="none" w:sz="0" w:space="0" w:color="auto"/>
            <w:right w:val="none" w:sz="0" w:space="0" w:color="auto"/>
          </w:divBdr>
        </w:div>
        <w:div w:id="1478450877">
          <w:marLeft w:val="640"/>
          <w:marRight w:val="0"/>
          <w:marTop w:val="0"/>
          <w:marBottom w:val="0"/>
          <w:divBdr>
            <w:top w:val="none" w:sz="0" w:space="0" w:color="auto"/>
            <w:left w:val="none" w:sz="0" w:space="0" w:color="auto"/>
            <w:bottom w:val="none" w:sz="0" w:space="0" w:color="auto"/>
            <w:right w:val="none" w:sz="0" w:space="0" w:color="auto"/>
          </w:divBdr>
        </w:div>
        <w:div w:id="506217778">
          <w:marLeft w:val="640"/>
          <w:marRight w:val="0"/>
          <w:marTop w:val="0"/>
          <w:marBottom w:val="0"/>
          <w:divBdr>
            <w:top w:val="none" w:sz="0" w:space="0" w:color="auto"/>
            <w:left w:val="none" w:sz="0" w:space="0" w:color="auto"/>
            <w:bottom w:val="none" w:sz="0" w:space="0" w:color="auto"/>
            <w:right w:val="none" w:sz="0" w:space="0" w:color="auto"/>
          </w:divBdr>
        </w:div>
        <w:div w:id="811563705">
          <w:marLeft w:val="640"/>
          <w:marRight w:val="0"/>
          <w:marTop w:val="0"/>
          <w:marBottom w:val="0"/>
          <w:divBdr>
            <w:top w:val="none" w:sz="0" w:space="0" w:color="auto"/>
            <w:left w:val="none" w:sz="0" w:space="0" w:color="auto"/>
            <w:bottom w:val="none" w:sz="0" w:space="0" w:color="auto"/>
            <w:right w:val="none" w:sz="0" w:space="0" w:color="auto"/>
          </w:divBdr>
        </w:div>
        <w:div w:id="1055279428">
          <w:marLeft w:val="640"/>
          <w:marRight w:val="0"/>
          <w:marTop w:val="0"/>
          <w:marBottom w:val="0"/>
          <w:divBdr>
            <w:top w:val="none" w:sz="0" w:space="0" w:color="auto"/>
            <w:left w:val="none" w:sz="0" w:space="0" w:color="auto"/>
            <w:bottom w:val="none" w:sz="0" w:space="0" w:color="auto"/>
            <w:right w:val="none" w:sz="0" w:space="0" w:color="auto"/>
          </w:divBdr>
        </w:div>
        <w:div w:id="1416172483">
          <w:marLeft w:val="640"/>
          <w:marRight w:val="0"/>
          <w:marTop w:val="0"/>
          <w:marBottom w:val="0"/>
          <w:divBdr>
            <w:top w:val="none" w:sz="0" w:space="0" w:color="auto"/>
            <w:left w:val="none" w:sz="0" w:space="0" w:color="auto"/>
            <w:bottom w:val="none" w:sz="0" w:space="0" w:color="auto"/>
            <w:right w:val="none" w:sz="0" w:space="0" w:color="auto"/>
          </w:divBdr>
        </w:div>
        <w:div w:id="930895453">
          <w:marLeft w:val="640"/>
          <w:marRight w:val="0"/>
          <w:marTop w:val="0"/>
          <w:marBottom w:val="0"/>
          <w:divBdr>
            <w:top w:val="none" w:sz="0" w:space="0" w:color="auto"/>
            <w:left w:val="none" w:sz="0" w:space="0" w:color="auto"/>
            <w:bottom w:val="none" w:sz="0" w:space="0" w:color="auto"/>
            <w:right w:val="none" w:sz="0" w:space="0" w:color="auto"/>
          </w:divBdr>
        </w:div>
        <w:div w:id="1131362825">
          <w:marLeft w:val="640"/>
          <w:marRight w:val="0"/>
          <w:marTop w:val="0"/>
          <w:marBottom w:val="0"/>
          <w:divBdr>
            <w:top w:val="none" w:sz="0" w:space="0" w:color="auto"/>
            <w:left w:val="none" w:sz="0" w:space="0" w:color="auto"/>
            <w:bottom w:val="none" w:sz="0" w:space="0" w:color="auto"/>
            <w:right w:val="none" w:sz="0" w:space="0" w:color="auto"/>
          </w:divBdr>
        </w:div>
        <w:div w:id="6296420">
          <w:marLeft w:val="640"/>
          <w:marRight w:val="0"/>
          <w:marTop w:val="0"/>
          <w:marBottom w:val="0"/>
          <w:divBdr>
            <w:top w:val="none" w:sz="0" w:space="0" w:color="auto"/>
            <w:left w:val="none" w:sz="0" w:space="0" w:color="auto"/>
            <w:bottom w:val="none" w:sz="0" w:space="0" w:color="auto"/>
            <w:right w:val="none" w:sz="0" w:space="0" w:color="auto"/>
          </w:divBdr>
        </w:div>
        <w:div w:id="1629240691">
          <w:marLeft w:val="640"/>
          <w:marRight w:val="0"/>
          <w:marTop w:val="0"/>
          <w:marBottom w:val="0"/>
          <w:divBdr>
            <w:top w:val="none" w:sz="0" w:space="0" w:color="auto"/>
            <w:left w:val="none" w:sz="0" w:space="0" w:color="auto"/>
            <w:bottom w:val="none" w:sz="0" w:space="0" w:color="auto"/>
            <w:right w:val="none" w:sz="0" w:space="0" w:color="auto"/>
          </w:divBdr>
        </w:div>
        <w:div w:id="1901402234">
          <w:marLeft w:val="640"/>
          <w:marRight w:val="0"/>
          <w:marTop w:val="0"/>
          <w:marBottom w:val="0"/>
          <w:divBdr>
            <w:top w:val="none" w:sz="0" w:space="0" w:color="auto"/>
            <w:left w:val="none" w:sz="0" w:space="0" w:color="auto"/>
            <w:bottom w:val="none" w:sz="0" w:space="0" w:color="auto"/>
            <w:right w:val="none" w:sz="0" w:space="0" w:color="auto"/>
          </w:divBdr>
        </w:div>
        <w:div w:id="113183794">
          <w:marLeft w:val="640"/>
          <w:marRight w:val="0"/>
          <w:marTop w:val="0"/>
          <w:marBottom w:val="0"/>
          <w:divBdr>
            <w:top w:val="none" w:sz="0" w:space="0" w:color="auto"/>
            <w:left w:val="none" w:sz="0" w:space="0" w:color="auto"/>
            <w:bottom w:val="none" w:sz="0" w:space="0" w:color="auto"/>
            <w:right w:val="none" w:sz="0" w:space="0" w:color="auto"/>
          </w:divBdr>
        </w:div>
        <w:div w:id="1811631267">
          <w:marLeft w:val="640"/>
          <w:marRight w:val="0"/>
          <w:marTop w:val="0"/>
          <w:marBottom w:val="0"/>
          <w:divBdr>
            <w:top w:val="none" w:sz="0" w:space="0" w:color="auto"/>
            <w:left w:val="none" w:sz="0" w:space="0" w:color="auto"/>
            <w:bottom w:val="none" w:sz="0" w:space="0" w:color="auto"/>
            <w:right w:val="none" w:sz="0" w:space="0" w:color="auto"/>
          </w:divBdr>
        </w:div>
        <w:div w:id="423845107">
          <w:marLeft w:val="640"/>
          <w:marRight w:val="0"/>
          <w:marTop w:val="0"/>
          <w:marBottom w:val="0"/>
          <w:divBdr>
            <w:top w:val="none" w:sz="0" w:space="0" w:color="auto"/>
            <w:left w:val="none" w:sz="0" w:space="0" w:color="auto"/>
            <w:bottom w:val="none" w:sz="0" w:space="0" w:color="auto"/>
            <w:right w:val="none" w:sz="0" w:space="0" w:color="auto"/>
          </w:divBdr>
        </w:div>
        <w:div w:id="2021538950">
          <w:marLeft w:val="640"/>
          <w:marRight w:val="0"/>
          <w:marTop w:val="0"/>
          <w:marBottom w:val="0"/>
          <w:divBdr>
            <w:top w:val="none" w:sz="0" w:space="0" w:color="auto"/>
            <w:left w:val="none" w:sz="0" w:space="0" w:color="auto"/>
            <w:bottom w:val="none" w:sz="0" w:space="0" w:color="auto"/>
            <w:right w:val="none" w:sz="0" w:space="0" w:color="auto"/>
          </w:divBdr>
        </w:div>
        <w:div w:id="2141028222">
          <w:marLeft w:val="640"/>
          <w:marRight w:val="0"/>
          <w:marTop w:val="0"/>
          <w:marBottom w:val="0"/>
          <w:divBdr>
            <w:top w:val="none" w:sz="0" w:space="0" w:color="auto"/>
            <w:left w:val="none" w:sz="0" w:space="0" w:color="auto"/>
            <w:bottom w:val="none" w:sz="0" w:space="0" w:color="auto"/>
            <w:right w:val="none" w:sz="0" w:space="0" w:color="auto"/>
          </w:divBdr>
        </w:div>
        <w:div w:id="1078137679">
          <w:marLeft w:val="640"/>
          <w:marRight w:val="0"/>
          <w:marTop w:val="0"/>
          <w:marBottom w:val="0"/>
          <w:divBdr>
            <w:top w:val="none" w:sz="0" w:space="0" w:color="auto"/>
            <w:left w:val="none" w:sz="0" w:space="0" w:color="auto"/>
            <w:bottom w:val="none" w:sz="0" w:space="0" w:color="auto"/>
            <w:right w:val="none" w:sz="0" w:space="0" w:color="auto"/>
          </w:divBdr>
        </w:div>
        <w:div w:id="1413119933">
          <w:marLeft w:val="640"/>
          <w:marRight w:val="0"/>
          <w:marTop w:val="0"/>
          <w:marBottom w:val="0"/>
          <w:divBdr>
            <w:top w:val="none" w:sz="0" w:space="0" w:color="auto"/>
            <w:left w:val="none" w:sz="0" w:space="0" w:color="auto"/>
            <w:bottom w:val="none" w:sz="0" w:space="0" w:color="auto"/>
            <w:right w:val="none" w:sz="0" w:space="0" w:color="auto"/>
          </w:divBdr>
        </w:div>
        <w:div w:id="472212569">
          <w:marLeft w:val="640"/>
          <w:marRight w:val="0"/>
          <w:marTop w:val="0"/>
          <w:marBottom w:val="0"/>
          <w:divBdr>
            <w:top w:val="none" w:sz="0" w:space="0" w:color="auto"/>
            <w:left w:val="none" w:sz="0" w:space="0" w:color="auto"/>
            <w:bottom w:val="none" w:sz="0" w:space="0" w:color="auto"/>
            <w:right w:val="none" w:sz="0" w:space="0" w:color="auto"/>
          </w:divBdr>
        </w:div>
        <w:div w:id="1612081423">
          <w:marLeft w:val="640"/>
          <w:marRight w:val="0"/>
          <w:marTop w:val="0"/>
          <w:marBottom w:val="0"/>
          <w:divBdr>
            <w:top w:val="none" w:sz="0" w:space="0" w:color="auto"/>
            <w:left w:val="none" w:sz="0" w:space="0" w:color="auto"/>
            <w:bottom w:val="none" w:sz="0" w:space="0" w:color="auto"/>
            <w:right w:val="none" w:sz="0" w:space="0" w:color="auto"/>
          </w:divBdr>
        </w:div>
        <w:div w:id="508644144">
          <w:marLeft w:val="640"/>
          <w:marRight w:val="0"/>
          <w:marTop w:val="0"/>
          <w:marBottom w:val="0"/>
          <w:divBdr>
            <w:top w:val="none" w:sz="0" w:space="0" w:color="auto"/>
            <w:left w:val="none" w:sz="0" w:space="0" w:color="auto"/>
            <w:bottom w:val="none" w:sz="0" w:space="0" w:color="auto"/>
            <w:right w:val="none" w:sz="0" w:space="0" w:color="auto"/>
          </w:divBdr>
        </w:div>
        <w:div w:id="108552309">
          <w:marLeft w:val="640"/>
          <w:marRight w:val="0"/>
          <w:marTop w:val="0"/>
          <w:marBottom w:val="0"/>
          <w:divBdr>
            <w:top w:val="none" w:sz="0" w:space="0" w:color="auto"/>
            <w:left w:val="none" w:sz="0" w:space="0" w:color="auto"/>
            <w:bottom w:val="none" w:sz="0" w:space="0" w:color="auto"/>
            <w:right w:val="none" w:sz="0" w:space="0" w:color="auto"/>
          </w:divBdr>
        </w:div>
        <w:div w:id="310915262">
          <w:marLeft w:val="640"/>
          <w:marRight w:val="0"/>
          <w:marTop w:val="0"/>
          <w:marBottom w:val="0"/>
          <w:divBdr>
            <w:top w:val="none" w:sz="0" w:space="0" w:color="auto"/>
            <w:left w:val="none" w:sz="0" w:space="0" w:color="auto"/>
            <w:bottom w:val="none" w:sz="0" w:space="0" w:color="auto"/>
            <w:right w:val="none" w:sz="0" w:space="0" w:color="auto"/>
          </w:divBdr>
        </w:div>
        <w:div w:id="145169713">
          <w:marLeft w:val="640"/>
          <w:marRight w:val="0"/>
          <w:marTop w:val="0"/>
          <w:marBottom w:val="0"/>
          <w:divBdr>
            <w:top w:val="none" w:sz="0" w:space="0" w:color="auto"/>
            <w:left w:val="none" w:sz="0" w:space="0" w:color="auto"/>
            <w:bottom w:val="none" w:sz="0" w:space="0" w:color="auto"/>
            <w:right w:val="none" w:sz="0" w:space="0" w:color="auto"/>
          </w:divBdr>
        </w:div>
        <w:div w:id="1753041529">
          <w:marLeft w:val="640"/>
          <w:marRight w:val="0"/>
          <w:marTop w:val="0"/>
          <w:marBottom w:val="0"/>
          <w:divBdr>
            <w:top w:val="none" w:sz="0" w:space="0" w:color="auto"/>
            <w:left w:val="none" w:sz="0" w:space="0" w:color="auto"/>
            <w:bottom w:val="none" w:sz="0" w:space="0" w:color="auto"/>
            <w:right w:val="none" w:sz="0" w:space="0" w:color="auto"/>
          </w:divBdr>
        </w:div>
        <w:div w:id="369960869">
          <w:marLeft w:val="640"/>
          <w:marRight w:val="0"/>
          <w:marTop w:val="0"/>
          <w:marBottom w:val="0"/>
          <w:divBdr>
            <w:top w:val="none" w:sz="0" w:space="0" w:color="auto"/>
            <w:left w:val="none" w:sz="0" w:space="0" w:color="auto"/>
            <w:bottom w:val="none" w:sz="0" w:space="0" w:color="auto"/>
            <w:right w:val="none" w:sz="0" w:space="0" w:color="auto"/>
          </w:divBdr>
        </w:div>
        <w:div w:id="122891148">
          <w:marLeft w:val="640"/>
          <w:marRight w:val="0"/>
          <w:marTop w:val="0"/>
          <w:marBottom w:val="0"/>
          <w:divBdr>
            <w:top w:val="none" w:sz="0" w:space="0" w:color="auto"/>
            <w:left w:val="none" w:sz="0" w:space="0" w:color="auto"/>
            <w:bottom w:val="none" w:sz="0" w:space="0" w:color="auto"/>
            <w:right w:val="none" w:sz="0" w:space="0" w:color="auto"/>
          </w:divBdr>
        </w:div>
        <w:div w:id="781074768">
          <w:marLeft w:val="640"/>
          <w:marRight w:val="0"/>
          <w:marTop w:val="0"/>
          <w:marBottom w:val="0"/>
          <w:divBdr>
            <w:top w:val="none" w:sz="0" w:space="0" w:color="auto"/>
            <w:left w:val="none" w:sz="0" w:space="0" w:color="auto"/>
            <w:bottom w:val="none" w:sz="0" w:space="0" w:color="auto"/>
            <w:right w:val="none" w:sz="0" w:space="0" w:color="auto"/>
          </w:divBdr>
        </w:div>
        <w:div w:id="635070358">
          <w:marLeft w:val="640"/>
          <w:marRight w:val="0"/>
          <w:marTop w:val="0"/>
          <w:marBottom w:val="0"/>
          <w:divBdr>
            <w:top w:val="none" w:sz="0" w:space="0" w:color="auto"/>
            <w:left w:val="none" w:sz="0" w:space="0" w:color="auto"/>
            <w:bottom w:val="none" w:sz="0" w:space="0" w:color="auto"/>
            <w:right w:val="none" w:sz="0" w:space="0" w:color="auto"/>
          </w:divBdr>
        </w:div>
        <w:div w:id="187181463">
          <w:marLeft w:val="640"/>
          <w:marRight w:val="0"/>
          <w:marTop w:val="0"/>
          <w:marBottom w:val="0"/>
          <w:divBdr>
            <w:top w:val="none" w:sz="0" w:space="0" w:color="auto"/>
            <w:left w:val="none" w:sz="0" w:space="0" w:color="auto"/>
            <w:bottom w:val="none" w:sz="0" w:space="0" w:color="auto"/>
            <w:right w:val="none" w:sz="0" w:space="0" w:color="auto"/>
          </w:divBdr>
        </w:div>
        <w:div w:id="193855963">
          <w:marLeft w:val="640"/>
          <w:marRight w:val="0"/>
          <w:marTop w:val="0"/>
          <w:marBottom w:val="0"/>
          <w:divBdr>
            <w:top w:val="none" w:sz="0" w:space="0" w:color="auto"/>
            <w:left w:val="none" w:sz="0" w:space="0" w:color="auto"/>
            <w:bottom w:val="none" w:sz="0" w:space="0" w:color="auto"/>
            <w:right w:val="none" w:sz="0" w:space="0" w:color="auto"/>
          </w:divBdr>
        </w:div>
        <w:div w:id="802964276">
          <w:marLeft w:val="640"/>
          <w:marRight w:val="0"/>
          <w:marTop w:val="0"/>
          <w:marBottom w:val="0"/>
          <w:divBdr>
            <w:top w:val="none" w:sz="0" w:space="0" w:color="auto"/>
            <w:left w:val="none" w:sz="0" w:space="0" w:color="auto"/>
            <w:bottom w:val="none" w:sz="0" w:space="0" w:color="auto"/>
            <w:right w:val="none" w:sz="0" w:space="0" w:color="auto"/>
          </w:divBdr>
        </w:div>
        <w:div w:id="818965343">
          <w:marLeft w:val="640"/>
          <w:marRight w:val="0"/>
          <w:marTop w:val="0"/>
          <w:marBottom w:val="0"/>
          <w:divBdr>
            <w:top w:val="none" w:sz="0" w:space="0" w:color="auto"/>
            <w:left w:val="none" w:sz="0" w:space="0" w:color="auto"/>
            <w:bottom w:val="none" w:sz="0" w:space="0" w:color="auto"/>
            <w:right w:val="none" w:sz="0" w:space="0" w:color="auto"/>
          </w:divBdr>
        </w:div>
        <w:div w:id="1207988113">
          <w:marLeft w:val="640"/>
          <w:marRight w:val="0"/>
          <w:marTop w:val="0"/>
          <w:marBottom w:val="0"/>
          <w:divBdr>
            <w:top w:val="none" w:sz="0" w:space="0" w:color="auto"/>
            <w:left w:val="none" w:sz="0" w:space="0" w:color="auto"/>
            <w:bottom w:val="none" w:sz="0" w:space="0" w:color="auto"/>
            <w:right w:val="none" w:sz="0" w:space="0" w:color="auto"/>
          </w:divBdr>
        </w:div>
        <w:div w:id="1016149495">
          <w:marLeft w:val="640"/>
          <w:marRight w:val="0"/>
          <w:marTop w:val="0"/>
          <w:marBottom w:val="0"/>
          <w:divBdr>
            <w:top w:val="none" w:sz="0" w:space="0" w:color="auto"/>
            <w:left w:val="none" w:sz="0" w:space="0" w:color="auto"/>
            <w:bottom w:val="none" w:sz="0" w:space="0" w:color="auto"/>
            <w:right w:val="none" w:sz="0" w:space="0" w:color="auto"/>
          </w:divBdr>
        </w:div>
        <w:div w:id="1765884646">
          <w:marLeft w:val="640"/>
          <w:marRight w:val="0"/>
          <w:marTop w:val="0"/>
          <w:marBottom w:val="0"/>
          <w:divBdr>
            <w:top w:val="none" w:sz="0" w:space="0" w:color="auto"/>
            <w:left w:val="none" w:sz="0" w:space="0" w:color="auto"/>
            <w:bottom w:val="none" w:sz="0" w:space="0" w:color="auto"/>
            <w:right w:val="none" w:sz="0" w:space="0" w:color="auto"/>
          </w:divBdr>
        </w:div>
        <w:div w:id="2091388706">
          <w:marLeft w:val="640"/>
          <w:marRight w:val="0"/>
          <w:marTop w:val="0"/>
          <w:marBottom w:val="0"/>
          <w:divBdr>
            <w:top w:val="none" w:sz="0" w:space="0" w:color="auto"/>
            <w:left w:val="none" w:sz="0" w:space="0" w:color="auto"/>
            <w:bottom w:val="none" w:sz="0" w:space="0" w:color="auto"/>
            <w:right w:val="none" w:sz="0" w:space="0" w:color="auto"/>
          </w:divBdr>
        </w:div>
        <w:div w:id="367535637">
          <w:marLeft w:val="640"/>
          <w:marRight w:val="0"/>
          <w:marTop w:val="0"/>
          <w:marBottom w:val="0"/>
          <w:divBdr>
            <w:top w:val="none" w:sz="0" w:space="0" w:color="auto"/>
            <w:left w:val="none" w:sz="0" w:space="0" w:color="auto"/>
            <w:bottom w:val="none" w:sz="0" w:space="0" w:color="auto"/>
            <w:right w:val="none" w:sz="0" w:space="0" w:color="auto"/>
          </w:divBdr>
        </w:div>
        <w:div w:id="112869057">
          <w:marLeft w:val="640"/>
          <w:marRight w:val="0"/>
          <w:marTop w:val="0"/>
          <w:marBottom w:val="0"/>
          <w:divBdr>
            <w:top w:val="none" w:sz="0" w:space="0" w:color="auto"/>
            <w:left w:val="none" w:sz="0" w:space="0" w:color="auto"/>
            <w:bottom w:val="none" w:sz="0" w:space="0" w:color="auto"/>
            <w:right w:val="none" w:sz="0" w:space="0" w:color="auto"/>
          </w:divBdr>
        </w:div>
        <w:div w:id="2042392830">
          <w:marLeft w:val="640"/>
          <w:marRight w:val="0"/>
          <w:marTop w:val="0"/>
          <w:marBottom w:val="0"/>
          <w:divBdr>
            <w:top w:val="none" w:sz="0" w:space="0" w:color="auto"/>
            <w:left w:val="none" w:sz="0" w:space="0" w:color="auto"/>
            <w:bottom w:val="none" w:sz="0" w:space="0" w:color="auto"/>
            <w:right w:val="none" w:sz="0" w:space="0" w:color="auto"/>
          </w:divBdr>
        </w:div>
        <w:div w:id="2075926091">
          <w:marLeft w:val="640"/>
          <w:marRight w:val="0"/>
          <w:marTop w:val="0"/>
          <w:marBottom w:val="0"/>
          <w:divBdr>
            <w:top w:val="none" w:sz="0" w:space="0" w:color="auto"/>
            <w:left w:val="none" w:sz="0" w:space="0" w:color="auto"/>
            <w:bottom w:val="none" w:sz="0" w:space="0" w:color="auto"/>
            <w:right w:val="none" w:sz="0" w:space="0" w:color="auto"/>
          </w:divBdr>
        </w:div>
        <w:div w:id="1194996053">
          <w:marLeft w:val="640"/>
          <w:marRight w:val="0"/>
          <w:marTop w:val="0"/>
          <w:marBottom w:val="0"/>
          <w:divBdr>
            <w:top w:val="none" w:sz="0" w:space="0" w:color="auto"/>
            <w:left w:val="none" w:sz="0" w:space="0" w:color="auto"/>
            <w:bottom w:val="none" w:sz="0" w:space="0" w:color="auto"/>
            <w:right w:val="none" w:sz="0" w:space="0" w:color="auto"/>
          </w:divBdr>
        </w:div>
        <w:div w:id="496195376">
          <w:marLeft w:val="640"/>
          <w:marRight w:val="0"/>
          <w:marTop w:val="0"/>
          <w:marBottom w:val="0"/>
          <w:divBdr>
            <w:top w:val="none" w:sz="0" w:space="0" w:color="auto"/>
            <w:left w:val="none" w:sz="0" w:space="0" w:color="auto"/>
            <w:bottom w:val="none" w:sz="0" w:space="0" w:color="auto"/>
            <w:right w:val="none" w:sz="0" w:space="0" w:color="auto"/>
          </w:divBdr>
        </w:div>
        <w:div w:id="2022193652">
          <w:marLeft w:val="640"/>
          <w:marRight w:val="0"/>
          <w:marTop w:val="0"/>
          <w:marBottom w:val="0"/>
          <w:divBdr>
            <w:top w:val="none" w:sz="0" w:space="0" w:color="auto"/>
            <w:left w:val="none" w:sz="0" w:space="0" w:color="auto"/>
            <w:bottom w:val="none" w:sz="0" w:space="0" w:color="auto"/>
            <w:right w:val="none" w:sz="0" w:space="0" w:color="auto"/>
          </w:divBdr>
        </w:div>
        <w:div w:id="1563174142">
          <w:marLeft w:val="640"/>
          <w:marRight w:val="0"/>
          <w:marTop w:val="0"/>
          <w:marBottom w:val="0"/>
          <w:divBdr>
            <w:top w:val="none" w:sz="0" w:space="0" w:color="auto"/>
            <w:left w:val="none" w:sz="0" w:space="0" w:color="auto"/>
            <w:bottom w:val="none" w:sz="0" w:space="0" w:color="auto"/>
            <w:right w:val="none" w:sz="0" w:space="0" w:color="auto"/>
          </w:divBdr>
        </w:div>
        <w:div w:id="992836788">
          <w:marLeft w:val="640"/>
          <w:marRight w:val="0"/>
          <w:marTop w:val="0"/>
          <w:marBottom w:val="0"/>
          <w:divBdr>
            <w:top w:val="none" w:sz="0" w:space="0" w:color="auto"/>
            <w:left w:val="none" w:sz="0" w:space="0" w:color="auto"/>
            <w:bottom w:val="none" w:sz="0" w:space="0" w:color="auto"/>
            <w:right w:val="none" w:sz="0" w:space="0" w:color="auto"/>
          </w:divBdr>
        </w:div>
        <w:div w:id="554973477">
          <w:marLeft w:val="640"/>
          <w:marRight w:val="0"/>
          <w:marTop w:val="0"/>
          <w:marBottom w:val="0"/>
          <w:divBdr>
            <w:top w:val="none" w:sz="0" w:space="0" w:color="auto"/>
            <w:left w:val="none" w:sz="0" w:space="0" w:color="auto"/>
            <w:bottom w:val="none" w:sz="0" w:space="0" w:color="auto"/>
            <w:right w:val="none" w:sz="0" w:space="0" w:color="auto"/>
          </w:divBdr>
        </w:div>
        <w:div w:id="1698384886">
          <w:marLeft w:val="640"/>
          <w:marRight w:val="0"/>
          <w:marTop w:val="0"/>
          <w:marBottom w:val="0"/>
          <w:divBdr>
            <w:top w:val="none" w:sz="0" w:space="0" w:color="auto"/>
            <w:left w:val="none" w:sz="0" w:space="0" w:color="auto"/>
            <w:bottom w:val="none" w:sz="0" w:space="0" w:color="auto"/>
            <w:right w:val="none" w:sz="0" w:space="0" w:color="auto"/>
          </w:divBdr>
        </w:div>
        <w:div w:id="1258245952">
          <w:marLeft w:val="640"/>
          <w:marRight w:val="0"/>
          <w:marTop w:val="0"/>
          <w:marBottom w:val="0"/>
          <w:divBdr>
            <w:top w:val="none" w:sz="0" w:space="0" w:color="auto"/>
            <w:left w:val="none" w:sz="0" w:space="0" w:color="auto"/>
            <w:bottom w:val="none" w:sz="0" w:space="0" w:color="auto"/>
            <w:right w:val="none" w:sz="0" w:space="0" w:color="auto"/>
          </w:divBdr>
        </w:div>
        <w:div w:id="1737628755">
          <w:marLeft w:val="640"/>
          <w:marRight w:val="0"/>
          <w:marTop w:val="0"/>
          <w:marBottom w:val="0"/>
          <w:divBdr>
            <w:top w:val="none" w:sz="0" w:space="0" w:color="auto"/>
            <w:left w:val="none" w:sz="0" w:space="0" w:color="auto"/>
            <w:bottom w:val="none" w:sz="0" w:space="0" w:color="auto"/>
            <w:right w:val="none" w:sz="0" w:space="0" w:color="auto"/>
          </w:divBdr>
        </w:div>
        <w:div w:id="629823646">
          <w:marLeft w:val="640"/>
          <w:marRight w:val="0"/>
          <w:marTop w:val="0"/>
          <w:marBottom w:val="0"/>
          <w:divBdr>
            <w:top w:val="none" w:sz="0" w:space="0" w:color="auto"/>
            <w:left w:val="none" w:sz="0" w:space="0" w:color="auto"/>
            <w:bottom w:val="none" w:sz="0" w:space="0" w:color="auto"/>
            <w:right w:val="none" w:sz="0" w:space="0" w:color="auto"/>
          </w:divBdr>
        </w:div>
        <w:div w:id="1125930161">
          <w:marLeft w:val="640"/>
          <w:marRight w:val="0"/>
          <w:marTop w:val="0"/>
          <w:marBottom w:val="0"/>
          <w:divBdr>
            <w:top w:val="none" w:sz="0" w:space="0" w:color="auto"/>
            <w:left w:val="none" w:sz="0" w:space="0" w:color="auto"/>
            <w:bottom w:val="none" w:sz="0" w:space="0" w:color="auto"/>
            <w:right w:val="none" w:sz="0" w:space="0" w:color="auto"/>
          </w:divBdr>
        </w:div>
        <w:div w:id="1047725671">
          <w:marLeft w:val="640"/>
          <w:marRight w:val="0"/>
          <w:marTop w:val="0"/>
          <w:marBottom w:val="0"/>
          <w:divBdr>
            <w:top w:val="none" w:sz="0" w:space="0" w:color="auto"/>
            <w:left w:val="none" w:sz="0" w:space="0" w:color="auto"/>
            <w:bottom w:val="none" w:sz="0" w:space="0" w:color="auto"/>
            <w:right w:val="none" w:sz="0" w:space="0" w:color="auto"/>
          </w:divBdr>
        </w:div>
        <w:div w:id="688338039">
          <w:marLeft w:val="640"/>
          <w:marRight w:val="0"/>
          <w:marTop w:val="0"/>
          <w:marBottom w:val="0"/>
          <w:divBdr>
            <w:top w:val="none" w:sz="0" w:space="0" w:color="auto"/>
            <w:left w:val="none" w:sz="0" w:space="0" w:color="auto"/>
            <w:bottom w:val="none" w:sz="0" w:space="0" w:color="auto"/>
            <w:right w:val="none" w:sz="0" w:space="0" w:color="auto"/>
          </w:divBdr>
        </w:div>
        <w:div w:id="1287542067">
          <w:marLeft w:val="640"/>
          <w:marRight w:val="0"/>
          <w:marTop w:val="0"/>
          <w:marBottom w:val="0"/>
          <w:divBdr>
            <w:top w:val="none" w:sz="0" w:space="0" w:color="auto"/>
            <w:left w:val="none" w:sz="0" w:space="0" w:color="auto"/>
            <w:bottom w:val="none" w:sz="0" w:space="0" w:color="auto"/>
            <w:right w:val="none" w:sz="0" w:space="0" w:color="auto"/>
          </w:divBdr>
        </w:div>
      </w:divsChild>
    </w:div>
    <w:div w:id="546916354">
      <w:bodyDiv w:val="1"/>
      <w:marLeft w:val="0"/>
      <w:marRight w:val="0"/>
      <w:marTop w:val="0"/>
      <w:marBottom w:val="0"/>
      <w:divBdr>
        <w:top w:val="none" w:sz="0" w:space="0" w:color="auto"/>
        <w:left w:val="none" w:sz="0" w:space="0" w:color="auto"/>
        <w:bottom w:val="none" w:sz="0" w:space="0" w:color="auto"/>
        <w:right w:val="none" w:sz="0" w:space="0" w:color="auto"/>
      </w:divBdr>
    </w:div>
    <w:div w:id="569772776">
      <w:bodyDiv w:val="1"/>
      <w:marLeft w:val="0"/>
      <w:marRight w:val="0"/>
      <w:marTop w:val="0"/>
      <w:marBottom w:val="0"/>
      <w:divBdr>
        <w:top w:val="none" w:sz="0" w:space="0" w:color="auto"/>
        <w:left w:val="none" w:sz="0" w:space="0" w:color="auto"/>
        <w:bottom w:val="none" w:sz="0" w:space="0" w:color="auto"/>
        <w:right w:val="none" w:sz="0" w:space="0" w:color="auto"/>
      </w:divBdr>
      <w:divsChild>
        <w:div w:id="950941144">
          <w:marLeft w:val="480"/>
          <w:marRight w:val="0"/>
          <w:marTop w:val="0"/>
          <w:marBottom w:val="0"/>
          <w:divBdr>
            <w:top w:val="none" w:sz="0" w:space="0" w:color="auto"/>
            <w:left w:val="none" w:sz="0" w:space="0" w:color="auto"/>
            <w:bottom w:val="none" w:sz="0" w:space="0" w:color="auto"/>
            <w:right w:val="none" w:sz="0" w:space="0" w:color="auto"/>
          </w:divBdr>
        </w:div>
        <w:div w:id="891691328">
          <w:marLeft w:val="480"/>
          <w:marRight w:val="0"/>
          <w:marTop w:val="0"/>
          <w:marBottom w:val="0"/>
          <w:divBdr>
            <w:top w:val="none" w:sz="0" w:space="0" w:color="auto"/>
            <w:left w:val="none" w:sz="0" w:space="0" w:color="auto"/>
            <w:bottom w:val="none" w:sz="0" w:space="0" w:color="auto"/>
            <w:right w:val="none" w:sz="0" w:space="0" w:color="auto"/>
          </w:divBdr>
        </w:div>
        <w:div w:id="541864124">
          <w:marLeft w:val="480"/>
          <w:marRight w:val="0"/>
          <w:marTop w:val="0"/>
          <w:marBottom w:val="0"/>
          <w:divBdr>
            <w:top w:val="none" w:sz="0" w:space="0" w:color="auto"/>
            <w:left w:val="none" w:sz="0" w:space="0" w:color="auto"/>
            <w:bottom w:val="none" w:sz="0" w:space="0" w:color="auto"/>
            <w:right w:val="none" w:sz="0" w:space="0" w:color="auto"/>
          </w:divBdr>
        </w:div>
        <w:div w:id="750152944">
          <w:marLeft w:val="480"/>
          <w:marRight w:val="0"/>
          <w:marTop w:val="0"/>
          <w:marBottom w:val="0"/>
          <w:divBdr>
            <w:top w:val="none" w:sz="0" w:space="0" w:color="auto"/>
            <w:left w:val="none" w:sz="0" w:space="0" w:color="auto"/>
            <w:bottom w:val="none" w:sz="0" w:space="0" w:color="auto"/>
            <w:right w:val="none" w:sz="0" w:space="0" w:color="auto"/>
          </w:divBdr>
        </w:div>
        <w:div w:id="1256982432">
          <w:marLeft w:val="480"/>
          <w:marRight w:val="0"/>
          <w:marTop w:val="0"/>
          <w:marBottom w:val="0"/>
          <w:divBdr>
            <w:top w:val="none" w:sz="0" w:space="0" w:color="auto"/>
            <w:left w:val="none" w:sz="0" w:space="0" w:color="auto"/>
            <w:bottom w:val="none" w:sz="0" w:space="0" w:color="auto"/>
            <w:right w:val="none" w:sz="0" w:space="0" w:color="auto"/>
          </w:divBdr>
        </w:div>
        <w:div w:id="437146549">
          <w:marLeft w:val="480"/>
          <w:marRight w:val="0"/>
          <w:marTop w:val="0"/>
          <w:marBottom w:val="0"/>
          <w:divBdr>
            <w:top w:val="none" w:sz="0" w:space="0" w:color="auto"/>
            <w:left w:val="none" w:sz="0" w:space="0" w:color="auto"/>
            <w:bottom w:val="none" w:sz="0" w:space="0" w:color="auto"/>
            <w:right w:val="none" w:sz="0" w:space="0" w:color="auto"/>
          </w:divBdr>
        </w:div>
        <w:div w:id="1526480626">
          <w:marLeft w:val="480"/>
          <w:marRight w:val="0"/>
          <w:marTop w:val="0"/>
          <w:marBottom w:val="0"/>
          <w:divBdr>
            <w:top w:val="none" w:sz="0" w:space="0" w:color="auto"/>
            <w:left w:val="none" w:sz="0" w:space="0" w:color="auto"/>
            <w:bottom w:val="none" w:sz="0" w:space="0" w:color="auto"/>
            <w:right w:val="none" w:sz="0" w:space="0" w:color="auto"/>
          </w:divBdr>
        </w:div>
        <w:div w:id="2009478421">
          <w:marLeft w:val="480"/>
          <w:marRight w:val="0"/>
          <w:marTop w:val="0"/>
          <w:marBottom w:val="0"/>
          <w:divBdr>
            <w:top w:val="none" w:sz="0" w:space="0" w:color="auto"/>
            <w:left w:val="none" w:sz="0" w:space="0" w:color="auto"/>
            <w:bottom w:val="none" w:sz="0" w:space="0" w:color="auto"/>
            <w:right w:val="none" w:sz="0" w:space="0" w:color="auto"/>
          </w:divBdr>
        </w:div>
        <w:div w:id="2028410247">
          <w:marLeft w:val="480"/>
          <w:marRight w:val="0"/>
          <w:marTop w:val="0"/>
          <w:marBottom w:val="0"/>
          <w:divBdr>
            <w:top w:val="none" w:sz="0" w:space="0" w:color="auto"/>
            <w:left w:val="none" w:sz="0" w:space="0" w:color="auto"/>
            <w:bottom w:val="none" w:sz="0" w:space="0" w:color="auto"/>
            <w:right w:val="none" w:sz="0" w:space="0" w:color="auto"/>
          </w:divBdr>
        </w:div>
        <w:div w:id="1734044753">
          <w:marLeft w:val="480"/>
          <w:marRight w:val="0"/>
          <w:marTop w:val="0"/>
          <w:marBottom w:val="0"/>
          <w:divBdr>
            <w:top w:val="none" w:sz="0" w:space="0" w:color="auto"/>
            <w:left w:val="none" w:sz="0" w:space="0" w:color="auto"/>
            <w:bottom w:val="none" w:sz="0" w:space="0" w:color="auto"/>
            <w:right w:val="none" w:sz="0" w:space="0" w:color="auto"/>
          </w:divBdr>
        </w:div>
        <w:div w:id="2134713924">
          <w:marLeft w:val="480"/>
          <w:marRight w:val="0"/>
          <w:marTop w:val="0"/>
          <w:marBottom w:val="0"/>
          <w:divBdr>
            <w:top w:val="none" w:sz="0" w:space="0" w:color="auto"/>
            <w:left w:val="none" w:sz="0" w:space="0" w:color="auto"/>
            <w:bottom w:val="none" w:sz="0" w:space="0" w:color="auto"/>
            <w:right w:val="none" w:sz="0" w:space="0" w:color="auto"/>
          </w:divBdr>
        </w:div>
        <w:div w:id="311756890">
          <w:marLeft w:val="480"/>
          <w:marRight w:val="0"/>
          <w:marTop w:val="0"/>
          <w:marBottom w:val="0"/>
          <w:divBdr>
            <w:top w:val="none" w:sz="0" w:space="0" w:color="auto"/>
            <w:left w:val="none" w:sz="0" w:space="0" w:color="auto"/>
            <w:bottom w:val="none" w:sz="0" w:space="0" w:color="auto"/>
            <w:right w:val="none" w:sz="0" w:space="0" w:color="auto"/>
          </w:divBdr>
        </w:div>
        <w:div w:id="1568955498">
          <w:marLeft w:val="480"/>
          <w:marRight w:val="0"/>
          <w:marTop w:val="0"/>
          <w:marBottom w:val="0"/>
          <w:divBdr>
            <w:top w:val="none" w:sz="0" w:space="0" w:color="auto"/>
            <w:left w:val="none" w:sz="0" w:space="0" w:color="auto"/>
            <w:bottom w:val="none" w:sz="0" w:space="0" w:color="auto"/>
            <w:right w:val="none" w:sz="0" w:space="0" w:color="auto"/>
          </w:divBdr>
        </w:div>
        <w:div w:id="1984461086">
          <w:marLeft w:val="480"/>
          <w:marRight w:val="0"/>
          <w:marTop w:val="0"/>
          <w:marBottom w:val="0"/>
          <w:divBdr>
            <w:top w:val="none" w:sz="0" w:space="0" w:color="auto"/>
            <w:left w:val="none" w:sz="0" w:space="0" w:color="auto"/>
            <w:bottom w:val="none" w:sz="0" w:space="0" w:color="auto"/>
            <w:right w:val="none" w:sz="0" w:space="0" w:color="auto"/>
          </w:divBdr>
        </w:div>
        <w:div w:id="489296213">
          <w:marLeft w:val="480"/>
          <w:marRight w:val="0"/>
          <w:marTop w:val="0"/>
          <w:marBottom w:val="0"/>
          <w:divBdr>
            <w:top w:val="none" w:sz="0" w:space="0" w:color="auto"/>
            <w:left w:val="none" w:sz="0" w:space="0" w:color="auto"/>
            <w:bottom w:val="none" w:sz="0" w:space="0" w:color="auto"/>
            <w:right w:val="none" w:sz="0" w:space="0" w:color="auto"/>
          </w:divBdr>
        </w:div>
        <w:div w:id="2027711894">
          <w:marLeft w:val="480"/>
          <w:marRight w:val="0"/>
          <w:marTop w:val="0"/>
          <w:marBottom w:val="0"/>
          <w:divBdr>
            <w:top w:val="none" w:sz="0" w:space="0" w:color="auto"/>
            <w:left w:val="none" w:sz="0" w:space="0" w:color="auto"/>
            <w:bottom w:val="none" w:sz="0" w:space="0" w:color="auto"/>
            <w:right w:val="none" w:sz="0" w:space="0" w:color="auto"/>
          </w:divBdr>
        </w:div>
        <w:div w:id="1145316772">
          <w:marLeft w:val="480"/>
          <w:marRight w:val="0"/>
          <w:marTop w:val="0"/>
          <w:marBottom w:val="0"/>
          <w:divBdr>
            <w:top w:val="none" w:sz="0" w:space="0" w:color="auto"/>
            <w:left w:val="none" w:sz="0" w:space="0" w:color="auto"/>
            <w:bottom w:val="none" w:sz="0" w:space="0" w:color="auto"/>
            <w:right w:val="none" w:sz="0" w:space="0" w:color="auto"/>
          </w:divBdr>
        </w:div>
        <w:div w:id="465397571">
          <w:marLeft w:val="480"/>
          <w:marRight w:val="0"/>
          <w:marTop w:val="0"/>
          <w:marBottom w:val="0"/>
          <w:divBdr>
            <w:top w:val="none" w:sz="0" w:space="0" w:color="auto"/>
            <w:left w:val="none" w:sz="0" w:space="0" w:color="auto"/>
            <w:bottom w:val="none" w:sz="0" w:space="0" w:color="auto"/>
            <w:right w:val="none" w:sz="0" w:space="0" w:color="auto"/>
          </w:divBdr>
        </w:div>
        <w:div w:id="381056181">
          <w:marLeft w:val="480"/>
          <w:marRight w:val="0"/>
          <w:marTop w:val="0"/>
          <w:marBottom w:val="0"/>
          <w:divBdr>
            <w:top w:val="none" w:sz="0" w:space="0" w:color="auto"/>
            <w:left w:val="none" w:sz="0" w:space="0" w:color="auto"/>
            <w:bottom w:val="none" w:sz="0" w:space="0" w:color="auto"/>
            <w:right w:val="none" w:sz="0" w:space="0" w:color="auto"/>
          </w:divBdr>
        </w:div>
        <w:div w:id="1660233483">
          <w:marLeft w:val="480"/>
          <w:marRight w:val="0"/>
          <w:marTop w:val="0"/>
          <w:marBottom w:val="0"/>
          <w:divBdr>
            <w:top w:val="none" w:sz="0" w:space="0" w:color="auto"/>
            <w:left w:val="none" w:sz="0" w:space="0" w:color="auto"/>
            <w:bottom w:val="none" w:sz="0" w:space="0" w:color="auto"/>
            <w:right w:val="none" w:sz="0" w:space="0" w:color="auto"/>
          </w:divBdr>
        </w:div>
        <w:div w:id="1877617782">
          <w:marLeft w:val="480"/>
          <w:marRight w:val="0"/>
          <w:marTop w:val="0"/>
          <w:marBottom w:val="0"/>
          <w:divBdr>
            <w:top w:val="none" w:sz="0" w:space="0" w:color="auto"/>
            <w:left w:val="none" w:sz="0" w:space="0" w:color="auto"/>
            <w:bottom w:val="none" w:sz="0" w:space="0" w:color="auto"/>
            <w:right w:val="none" w:sz="0" w:space="0" w:color="auto"/>
          </w:divBdr>
        </w:div>
        <w:div w:id="825364113">
          <w:marLeft w:val="480"/>
          <w:marRight w:val="0"/>
          <w:marTop w:val="0"/>
          <w:marBottom w:val="0"/>
          <w:divBdr>
            <w:top w:val="none" w:sz="0" w:space="0" w:color="auto"/>
            <w:left w:val="none" w:sz="0" w:space="0" w:color="auto"/>
            <w:bottom w:val="none" w:sz="0" w:space="0" w:color="auto"/>
            <w:right w:val="none" w:sz="0" w:space="0" w:color="auto"/>
          </w:divBdr>
        </w:div>
        <w:div w:id="1455053615">
          <w:marLeft w:val="480"/>
          <w:marRight w:val="0"/>
          <w:marTop w:val="0"/>
          <w:marBottom w:val="0"/>
          <w:divBdr>
            <w:top w:val="none" w:sz="0" w:space="0" w:color="auto"/>
            <w:left w:val="none" w:sz="0" w:space="0" w:color="auto"/>
            <w:bottom w:val="none" w:sz="0" w:space="0" w:color="auto"/>
            <w:right w:val="none" w:sz="0" w:space="0" w:color="auto"/>
          </w:divBdr>
        </w:div>
        <w:div w:id="896891954">
          <w:marLeft w:val="480"/>
          <w:marRight w:val="0"/>
          <w:marTop w:val="0"/>
          <w:marBottom w:val="0"/>
          <w:divBdr>
            <w:top w:val="none" w:sz="0" w:space="0" w:color="auto"/>
            <w:left w:val="none" w:sz="0" w:space="0" w:color="auto"/>
            <w:bottom w:val="none" w:sz="0" w:space="0" w:color="auto"/>
            <w:right w:val="none" w:sz="0" w:space="0" w:color="auto"/>
          </w:divBdr>
        </w:div>
        <w:div w:id="1003781860">
          <w:marLeft w:val="480"/>
          <w:marRight w:val="0"/>
          <w:marTop w:val="0"/>
          <w:marBottom w:val="0"/>
          <w:divBdr>
            <w:top w:val="none" w:sz="0" w:space="0" w:color="auto"/>
            <w:left w:val="none" w:sz="0" w:space="0" w:color="auto"/>
            <w:bottom w:val="none" w:sz="0" w:space="0" w:color="auto"/>
            <w:right w:val="none" w:sz="0" w:space="0" w:color="auto"/>
          </w:divBdr>
        </w:div>
        <w:div w:id="311644398">
          <w:marLeft w:val="480"/>
          <w:marRight w:val="0"/>
          <w:marTop w:val="0"/>
          <w:marBottom w:val="0"/>
          <w:divBdr>
            <w:top w:val="none" w:sz="0" w:space="0" w:color="auto"/>
            <w:left w:val="none" w:sz="0" w:space="0" w:color="auto"/>
            <w:bottom w:val="none" w:sz="0" w:space="0" w:color="auto"/>
            <w:right w:val="none" w:sz="0" w:space="0" w:color="auto"/>
          </w:divBdr>
        </w:div>
        <w:div w:id="1589924895">
          <w:marLeft w:val="480"/>
          <w:marRight w:val="0"/>
          <w:marTop w:val="0"/>
          <w:marBottom w:val="0"/>
          <w:divBdr>
            <w:top w:val="none" w:sz="0" w:space="0" w:color="auto"/>
            <w:left w:val="none" w:sz="0" w:space="0" w:color="auto"/>
            <w:bottom w:val="none" w:sz="0" w:space="0" w:color="auto"/>
            <w:right w:val="none" w:sz="0" w:space="0" w:color="auto"/>
          </w:divBdr>
        </w:div>
        <w:div w:id="1481578414">
          <w:marLeft w:val="480"/>
          <w:marRight w:val="0"/>
          <w:marTop w:val="0"/>
          <w:marBottom w:val="0"/>
          <w:divBdr>
            <w:top w:val="none" w:sz="0" w:space="0" w:color="auto"/>
            <w:left w:val="none" w:sz="0" w:space="0" w:color="auto"/>
            <w:bottom w:val="none" w:sz="0" w:space="0" w:color="auto"/>
            <w:right w:val="none" w:sz="0" w:space="0" w:color="auto"/>
          </w:divBdr>
        </w:div>
        <w:div w:id="188490304">
          <w:marLeft w:val="480"/>
          <w:marRight w:val="0"/>
          <w:marTop w:val="0"/>
          <w:marBottom w:val="0"/>
          <w:divBdr>
            <w:top w:val="none" w:sz="0" w:space="0" w:color="auto"/>
            <w:left w:val="none" w:sz="0" w:space="0" w:color="auto"/>
            <w:bottom w:val="none" w:sz="0" w:space="0" w:color="auto"/>
            <w:right w:val="none" w:sz="0" w:space="0" w:color="auto"/>
          </w:divBdr>
        </w:div>
        <w:div w:id="297882251">
          <w:marLeft w:val="480"/>
          <w:marRight w:val="0"/>
          <w:marTop w:val="0"/>
          <w:marBottom w:val="0"/>
          <w:divBdr>
            <w:top w:val="none" w:sz="0" w:space="0" w:color="auto"/>
            <w:left w:val="none" w:sz="0" w:space="0" w:color="auto"/>
            <w:bottom w:val="none" w:sz="0" w:space="0" w:color="auto"/>
            <w:right w:val="none" w:sz="0" w:space="0" w:color="auto"/>
          </w:divBdr>
        </w:div>
        <w:div w:id="1050150844">
          <w:marLeft w:val="480"/>
          <w:marRight w:val="0"/>
          <w:marTop w:val="0"/>
          <w:marBottom w:val="0"/>
          <w:divBdr>
            <w:top w:val="none" w:sz="0" w:space="0" w:color="auto"/>
            <w:left w:val="none" w:sz="0" w:space="0" w:color="auto"/>
            <w:bottom w:val="none" w:sz="0" w:space="0" w:color="auto"/>
            <w:right w:val="none" w:sz="0" w:space="0" w:color="auto"/>
          </w:divBdr>
        </w:div>
        <w:div w:id="954409556">
          <w:marLeft w:val="480"/>
          <w:marRight w:val="0"/>
          <w:marTop w:val="0"/>
          <w:marBottom w:val="0"/>
          <w:divBdr>
            <w:top w:val="none" w:sz="0" w:space="0" w:color="auto"/>
            <w:left w:val="none" w:sz="0" w:space="0" w:color="auto"/>
            <w:bottom w:val="none" w:sz="0" w:space="0" w:color="auto"/>
            <w:right w:val="none" w:sz="0" w:space="0" w:color="auto"/>
          </w:divBdr>
        </w:div>
        <w:div w:id="2083524106">
          <w:marLeft w:val="480"/>
          <w:marRight w:val="0"/>
          <w:marTop w:val="0"/>
          <w:marBottom w:val="0"/>
          <w:divBdr>
            <w:top w:val="none" w:sz="0" w:space="0" w:color="auto"/>
            <w:left w:val="none" w:sz="0" w:space="0" w:color="auto"/>
            <w:bottom w:val="none" w:sz="0" w:space="0" w:color="auto"/>
            <w:right w:val="none" w:sz="0" w:space="0" w:color="auto"/>
          </w:divBdr>
        </w:div>
        <w:div w:id="863204262">
          <w:marLeft w:val="480"/>
          <w:marRight w:val="0"/>
          <w:marTop w:val="0"/>
          <w:marBottom w:val="0"/>
          <w:divBdr>
            <w:top w:val="none" w:sz="0" w:space="0" w:color="auto"/>
            <w:left w:val="none" w:sz="0" w:space="0" w:color="auto"/>
            <w:bottom w:val="none" w:sz="0" w:space="0" w:color="auto"/>
            <w:right w:val="none" w:sz="0" w:space="0" w:color="auto"/>
          </w:divBdr>
        </w:div>
        <w:div w:id="1677228083">
          <w:marLeft w:val="480"/>
          <w:marRight w:val="0"/>
          <w:marTop w:val="0"/>
          <w:marBottom w:val="0"/>
          <w:divBdr>
            <w:top w:val="none" w:sz="0" w:space="0" w:color="auto"/>
            <w:left w:val="none" w:sz="0" w:space="0" w:color="auto"/>
            <w:bottom w:val="none" w:sz="0" w:space="0" w:color="auto"/>
            <w:right w:val="none" w:sz="0" w:space="0" w:color="auto"/>
          </w:divBdr>
        </w:div>
        <w:div w:id="1933586332">
          <w:marLeft w:val="480"/>
          <w:marRight w:val="0"/>
          <w:marTop w:val="0"/>
          <w:marBottom w:val="0"/>
          <w:divBdr>
            <w:top w:val="none" w:sz="0" w:space="0" w:color="auto"/>
            <w:left w:val="none" w:sz="0" w:space="0" w:color="auto"/>
            <w:bottom w:val="none" w:sz="0" w:space="0" w:color="auto"/>
            <w:right w:val="none" w:sz="0" w:space="0" w:color="auto"/>
          </w:divBdr>
        </w:div>
        <w:div w:id="468517266">
          <w:marLeft w:val="480"/>
          <w:marRight w:val="0"/>
          <w:marTop w:val="0"/>
          <w:marBottom w:val="0"/>
          <w:divBdr>
            <w:top w:val="none" w:sz="0" w:space="0" w:color="auto"/>
            <w:left w:val="none" w:sz="0" w:space="0" w:color="auto"/>
            <w:bottom w:val="none" w:sz="0" w:space="0" w:color="auto"/>
            <w:right w:val="none" w:sz="0" w:space="0" w:color="auto"/>
          </w:divBdr>
        </w:div>
        <w:div w:id="1092359943">
          <w:marLeft w:val="480"/>
          <w:marRight w:val="0"/>
          <w:marTop w:val="0"/>
          <w:marBottom w:val="0"/>
          <w:divBdr>
            <w:top w:val="none" w:sz="0" w:space="0" w:color="auto"/>
            <w:left w:val="none" w:sz="0" w:space="0" w:color="auto"/>
            <w:bottom w:val="none" w:sz="0" w:space="0" w:color="auto"/>
            <w:right w:val="none" w:sz="0" w:space="0" w:color="auto"/>
          </w:divBdr>
        </w:div>
        <w:div w:id="2018657019">
          <w:marLeft w:val="480"/>
          <w:marRight w:val="0"/>
          <w:marTop w:val="0"/>
          <w:marBottom w:val="0"/>
          <w:divBdr>
            <w:top w:val="none" w:sz="0" w:space="0" w:color="auto"/>
            <w:left w:val="none" w:sz="0" w:space="0" w:color="auto"/>
            <w:bottom w:val="none" w:sz="0" w:space="0" w:color="auto"/>
            <w:right w:val="none" w:sz="0" w:space="0" w:color="auto"/>
          </w:divBdr>
        </w:div>
        <w:div w:id="649603166">
          <w:marLeft w:val="480"/>
          <w:marRight w:val="0"/>
          <w:marTop w:val="0"/>
          <w:marBottom w:val="0"/>
          <w:divBdr>
            <w:top w:val="none" w:sz="0" w:space="0" w:color="auto"/>
            <w:left w:val="none" w:sz="0" w:space="0" w:color="auto"/>
            <w:bottom w:val="none" w:sz="0" w:space="0" w:color="auto"/>
            <w:right w:val="none" w:sz="0" w:space="0" w:color="auto"/>
          </w:divBdr>
        </w:div>
        <w:div w:id="538931205">
          <w:marLeft w:val="480"/>
          <w:marRight w:val="0"/>
          <w:marTop w:val="0"/>
          <w:marBottom w:val="0"/>
          <w:divBdr>
            <w:top w:val="none" w:sz="0" w:space="0" w:color="auto"/>
            <w:left w:val="none" w:sz="0" w:space="0" w:color="auto"/>
            <w:bottom w:val="none" w:sz="0" w:space="0" w:color="auto"/>
            <w:right w:val="none" w:sz="0" w:space="0" w:color="auto"/>
          </w:divBdr>
        </w:div>
        <w:div w:id="212036406">
          <w:marLeft w:val="480"/>
          <w:marRight w:val="0"/>
          <w:marTop w:val="0"/>
          <w:marBottom w:val="0"/>
          <w:divBdr>
            <w:top w:val="none" w:sz="0" w:space="0" w:color="auto"/>
            <w:left w:val="none" w:sz="0" w:space="0" w:color="auto"/>
            <w:bottom w:val="none" w:sz="0" w:space="0" w:color="auto"/>
            <w:right w:val="none" w:sz="0" w:space="0" w:color="auto"/>
          </w:divBdr>
        </w:div>
      </w:divsChild>
    </w:div>
    <w:div w:id="573011758">
      <w:bodyDiv w:val="1"/>
      <w:marLeft w:val="0"/>
      <w:marRight w:val="0"/>
      <w:marTop w:val="0"/>
      <w:marBottom w:val="0"/>
      <w:divBdr>
        <w:top w:val="none" w:sz="0" w:space="0" w:color="auto"/>
        <w:left w:val="none" w:sz="0" w:space="0" w:color="auto"/>
        <w:bottom w:val="none" w:sz="0" w:space="0" w:color="auto"/>
        <w:right w:val="none" w:sz="0" w:space="0" w:color="auto"/>
      </w:divBdr>
    </w:div>
    <w:div w:id="585455942">
      <w:bodyDiv w:val="1"/>
      <w:marLeft w:val="0"/>
      <w:marRight w:val="0"/>
      <w:marTop w:val="0"/>
      <w:marBottom w:val="0"/>
      <w:divBdr>
        <w:top w:val="none" w:sz="0" w:space="0" w:color="auto"/>
        <w:left w:val="none" w:sz="0" w:space="0" w:color="auto"/>
        <w:bottom w:val="none" w:sz="0" w:space="0" w:color="auto"/>
        <w:right w:val="none" w:sz="0" w:space="0" w:color="auto"/>
      </w:divBdr>
    </w:div>
    <w:div w:id="603197252">
      <w:bodyDiv w:val="1"/>
      <w:marLeft w:val="0"/>
      <w:marRight w:val="0"/>
      <w:marTop w:val="0"/>
      <w:marBottom w:val="0"/>
      <w:divBdr>
        <w:top w:val="none" w:sz="0" w:space="0" w:color="auto"/>
        <w:left w:val="none" w:sz="0" w:space="0" w:color="auto"/>
        <w:bottom w:val="none" w:sz="0" w:space="0" w:color="auto"/>
        <w:right w:val="none" w:sz="0" w:space="0" w:color="auto"/>
      </w:divBdr>
    </w:div>
    <w:div w:id="611590636">
      <w:bodyDiv w:val="1"/>
      <w:marLeft w:val="0"/>
      <w:marRight w:val="0"/>
      <w:marTop w:val="0"/>
      <w:marBottom w:val="0"/>
      <w:divBdr>
        <w:top w:val="none" w:sz="0" w:space="0" w:color="auto"/>
        <w:left w:val="none" w:sz="0" w:space="0" w:color="auto"/>
        <w:bottom w:val="none" w:sz="0" w:space="0" w:color="auto"/>
        <w:right w:val="none" w:sz="0" w:space="0" w:color="auto"/>
      </w:divBdr>
    </w:div>
    <w:div w:id="622342669">
      <w:bodyDiv w:val="1"/>
      <w:marLeft w:val="0"/>
      <w:marRight w:val="0"/>
      <w:marTop w:val="0"/>
      <w:marBottom w:val="0"/>
      <w:divBdr>
        <w:top w:val="none" w:sz="0" w:space="0" w:color="auto"/>
        <w:left w:val="none" w:sz="0" w:space="0" w:color="auto"/>
        <w:bottom w:val="none" w:sz="0" w:space="0" w:color="auto"/>
        <w:right w:val="none" w:sz="0" w:space="0" w:color="auto"/>
      </w:divBdr>
    </w:div>
    <w:div w:id="634333879">
      <w:bodyDiv w:val="1"/>
      <w:marLeft w:val="0"/>
      <w:marRight w:val="0"/>
      <w:marTop w:val="0"/>
      <w:marBottom w:val="0"/>
      <w:divBdr>
        <w:top w:val="none" w:sz="0" w:space="0" w:color="auto"/>
        <w:left w:val="none" w:sz="0" w:space="0" w:color="auto"/>
        <w:bottom w:val="none" w:sz="0" w:space="0" w:color="auto"/>
        <w:right w:val="none" w:sz="0" w:space="0" w:color="auto"/>
      </w:divBdr>
    </w:div>
    <w:div w:id="634411257">
      <w:bodyDiv w:val="1"/>
      <w:marLeft w:val="0"/>
      <w:marRight w:val="0"/>
      <w:marTop w:val="0"/>
      <w:marBottom w:val="0"/>
      <w:divBdr>
        <w:top w:val="none" w:sz="0" w:space="0" w:color="auto"/>
        <w:left w:val="none" w:sz="0" w:space="0" w:color="auto"/>
        <w:bottom w:val="none" w:sz="0" w:space="0" w:color="auto"/>
        <w:right w:val="none" w:sz="0" w:space="0" w:color="auto"/>
      </w:divBdr>
    </w:div>
    <w:div w:id="635451375">
      <w:bodyDiv w:val="1"/>
      <w:marLeft w:val="0"/>
      <w:marRight w:val="0"/>
      <w:marTop w:val="0"/>
      <w:marBottom w:val="0"/>
      <w:divBdr>
        <w:top w:val="none" w:sz="0" w:space="0" w:color="auto"/>
        <w:left w:val="none" w:sz="0" w:space="0" w:color="auto"/>
        <w:bottom w:val="none" w:sz="0" w:space="0" w:color="auto"/>
        <w:right w:val="none" w:sz="0" w:space="0" w:color="auto"/>
      </w:divBdr>
      <w:divsChild>
        <w:div w:id="1132139521">
          <w:marLeft w:val="640"/>
          <w:marRight w:val="0"/>
          <w:marTop w:val="0"/>
          <w:marBottom w:val="0"/>
          <w:divBdr>
            <w:top w:val="none" w:sz="0" w:space="0" w:color="auto"/>
            <w:left w:val="none" w:sz="0" w:space="0" w:color="auto"/>
            <w:bottom w:val="none" w:sz="0" w:space="0" w:color="auto"/>
            <w:right w:val="none" w:sz="0" w:space="0" w:color="auto"/>
          </w:divBdr>
        </w:div>
        <w:div w:id="1987126629">
          <w:marLeft w:val="640"/>
          <w:marRight w:val="0"/>
          <w:marTop w:val="0"/>
          <w:marBottom w:val="0"/>
          <w:divBdr>
            <w:top w:val="none" w:sz="0" w:space="0" w:color="auto"/>
            <w:left w:val="none" w:sz="0" w:space="0" w:color="auto"/>
            <w:bottom w:val="none" w:sz="0" w:space="0" w:color="auto"/>
            <w:right w:val="none" w:sz="0" w:space="0" w:color="auto"/>
          </w:divBdr>
        </w:div>
        <w:div w:id="925924564">
          <w:marLeft w:val="640"/>
          <w:marRight w:val="0"/>
          <w:marTop w:val="0"/>
          <w:marBottom w:val="0"/>
          <w:divBdr>
            <w:top w:val="none" w:sz="0" w:space="0" w:color="auto"/>
            <w:left w:val="none" w:sz="0" w:space="0" w:color="auto"/>
            <w:bottom w:val="none" w:sz="0" w:space="0" w:color="auto"/>
            <w:right w:val="none" w:sz="0" w:space="0" w:color="auto"/>
          </w:divBdr>
        </w:div>
        <w:div w:id="219752367">
          <w:marLeft w:val="640"/>
          <w:marRight w:val="0"/>
          <w:marTop w:val="0"/>
          <w:marBottom w:val="0"/>
          <w:divBdr>
            <w:top w:val="none" w:sz="0" w:space="0" w:color="auto"/>
            <w:left w:val="none" w:sz="0" w:space="0" w:color="auto"/>
            <w:bottom w:val="none" w:sz="0" w:space="0" w:color="auto"/>
            <w:right w:val="none" w:sz="0" w:space="0" w:color="auto"/>
          </w:divBdr>
        </w:div>
        <w:div w:id="1930190107">
          <w:marLeft w:val="640"/>
          <w:marRight w:val="0"/>
          <w:marTop w:val="0"/>
          <w:marBottom w:val="0"/>
          <w:divBdr>
            <w:top w:val="none" w:sz="0" w:space="0" w:color="auto"/>
            <w:left w:val="none" w:sz="0" w:space="0" w:color="auto"/>
            <w:bottom w:val="none" w:sz="0" w:space="0" w:color="auto"/>
            <w:right w:val="none" w:sz="0" w:space="0" w:color="auto"/>
          </w:divBdr>
        </w:div>
        <w:div w:id="2096632659">
          <w:marLeft w:val="640"/>
          <w:marRight w:val="0"/>
          <w:marTop w:val="0"/>
          <w:marBottom w:val="0"/>
          <w:divBdr>
            <w:top w:val="none" w:sz="0" w:space="0" w:color="auto"/>
            <w:left w:val="none" w:sz="0" w:space="0" w:color="auto"/>
            <w:bottom w:val="none" w:sz="0" w:space="0" w:color="auto"/>
            <w:right w:val="none" w:sz="0" w:space="0" w:color="auto"/>
          </w:divBdr>
        </w:div>
        <w:div w:id="1880626301">
          <w:marLeft w:val="640"/>
          <w:marRight w:val="0"/>
          <w:marTop w:val="0"/>
          <w:marBottom w:val="0"/>
          <w:divBdr>
            <w:top w:val="none" w:sz="0" w:space="0" w:color="auto"/>
            <w:left w:val="none" w:sz="0" w:space="0" w:color="auto"/>
            <w:bottom w:val="none" w:sz="0" w:space="0" w:color="auto"/>
            <w:right w:val="none" w:sz="0" w:space="0" w:color="auto"/>
          </w:divBdr>
        </w:div>
        <w:div w:id="417210174">
          <w:marLeft w:val="640"/>
          <w:marRight w:val="0"/>
          <w:marTop w:val="0"/>
          <w:marBottom w:val="0"/>
          <w:divBdr>
            <w:top w:val="none" w:sz="0" w:space="0" w:color="auto"/>
            <w:left w:val="none" w:sz="0" w:space="0" w:color="auto"/>
            <w:bottom w:val="none" w:sz="0" w:space="0" w:color="auto"/>
            <w:right w:val="none" w:sz="0" w:space="0" w:color="auto"/>
          </w:divBdr>
        </w:div>
        <w:div w:id="345861952">
          <w:marLeft w:val="640"/>
          <w:marRight w:val="0"/>
          <w:marTop w:val="0"/>
          <w:marBottom w:val="0"/>
          <w:divBdr>
            <w:top w:val="none" w:sz="0" w:space="0" w:color="auto"/>
            <w:left w:val="none" w:sz="0" w:space="0" w:color="auto"/>
            <w:bottom w:val="none" w:sz="0" w:space="0" w:color="auto"/>
            <w:right w:val="none" w:sz="0" w:space="0" w:color="auto"/>
          </w:divBdr>
        </w:div>
        <w:div w:id="595133720">
          <w:marLeft w:val="640"/>
          <w:marRight w:val="0"/>
          <w:marTop w:val="0"/>
          <w:marBottom w:val="0"/>
          <w:divBdr>
            <w:top w:val="none" w:sz="0" w:space="0" w:color="auto"/>
            <w:left w:val="none" w:sz="0" w:space="0" w:color="auto"/>
            <w:bottom w:val="none" w:sz="0" w:space="0" w:color="auto"/>
            <w:right w:val="none" w:sz="0" w:space="0" w:color="auto"/>
          </w:divBdr>
        </w:div>
        <w:div w:id="2070806703">
          <w:marLeft w:val="640"/>
          <w:marRight w:val="0"/>
          <w:marTop w:val="0"/>
          <w:marBottom w:val="0"/>
          <w:divBdr>
            <w:top w:val="none" w:sz="0" w:space="0" w:color="auto"/>
            <w:left w:val="none" w:sz="0" w:space="0" w:color="auto"/>
            <w:bottom w:val="none" w:sz="0" w:space="0" w:color="auto"/>
            <w:right w:val="none" w:sz="0" w:space="0" w:color="auto"/>
          </w:divBdr>
        </w:div>
        <w:div w:id="1067725447">
          <w:marLeft w:val="640"/>
          <w:marRight w:val="0"/>
          <w:marTop w:val="0"/>
          <w:marBottom w:val="0"/>
          <w:divBdr>
            <w:top w:val="none" w:sz="0" w:space="0" w:color="auto"/>
            <w:left w:val="none" w:sz="0" w:space="0" w:color="auto"/>
            <w:bottom w:val="none" w:sz="0" w:space="0" w:color="auto"/>
            <w:right w:val="none" w:sz="0" w:space="0" w:color="auto"/>
          </w:divBdr>
        </w:div>
        <w:div w:id="1781948955">
          <w:marLeft w:val="640"/>
          <w:marRight w:val="0"/>
          <w:marTop w:val="0"/>
          <w:marBottom w:val="0"/>
          <w:divBdr>
            <w:top w:val="none" w:sz="0" w:space="0" w:color="auto"/>
            <w:left w:val="none" w:sz="0" w:space="0" w:color="auto"/>
            <w:bottom w:val="none" w:sz="0" w:space="0" w:color="auto"/>
            <w:right w:val="none" w:sz="0" w:space="0" w:color="auto"/>
          </w:divBdr>
        </w:div>
        <w:div w:id="1390150736">
          <w:marLeft w:val="640"/>
          <w:marRight w:val="0"/>
          <w:marTop w:val="0"/>
          <w:marBottom w:val="0"/>
          <w:divBdr>
            <w:top w:val="none" w:sz="0" w:space="0" w:color="auto"/>
            <w:left w:val="none" w:sz="0" w:space="0" w:color="auto"/>
            <w:bottom w:val="none" w:sz="0" w:space="0" w:color="auto"/>
            <w:right w:val="none" w:sz="0" w:space="0" w:color="auto"/>
          </w:divBdr>
        </w:div>
        <w:div w:id="1759597153">
          <w:marLeft w:val="640"/>
          <w:marRight w:val="0"/>
          <w:marTop w:val="0"/>
          <w:marBottom w:val="0"/>
          <w:divBdr>
            <w:top w:val="none" w:sz="0" w:space="0" w:color="auto"/>
            <w:left w:val="none" w:sz="0" w:space="0" w:color="auto"/>
            <w:bottom w:val="none" w:sz="0" w:space="0" w:color="auto"/>
            <w:right w:val="none" w:sz="0" w:space="0" w:color="auto"/>
          </w:divBdr>
        </w:div>
        <w:div w:id="1827476998">
          <w:marLeft w:val="640"/>
          <w:marRight w:val="0"/>
          <w:marTop w:val="0"/>
          <w:marBottom w:val="0"/>
          <w:divBdr>
            <w:top w:val="none" w:sz="0" w:space="0" w:color="auto"/>
            <w:left w:val="none" w:sz="0" w:space="0" w:color="auto"/>
            <w:bottom w:val="none" w:sz="0" w:space="0" w:color="auto"/>
            <w:right w:val="none" w:sz="0" w:space="0" w:color="auto"/>
          </w:divBdr>
        </w:div>
        <w:div w:id="1787892933">
          <w:marLeft w:val="640"/>
          <w:marRight w:val="0"/>
          <w:marTop w:val="0"/>
          <w:marBottom w:val="0"/>
          <w:divBdr>
            <w:top w:val="none" w:sz="0" w:space="0" w:color="auto"/>
            <w:left w:val="none" w:sz="0" w:space="0" w:color="auto"/>
            <w:bottom w:val="none" w:sz="0" w:space="0" w:color="auto"/>
            <w:right w:val="none" w:sz="0" w:space="0" w:color="auto"/>
          </w:divBdr>
        </w:div>
        <w:div w:id="1772779624">
          <w:marLeft w:val="640"/>
          <w:marRight w:val="0"/>
          <w:marTop w:val="0"/>
          <w:marBottom w:val="0"/>
          <w:divBdr>
            <w:top w:val="none" w:sz="0" w:space="0" w:color="auto"/>
            <w:left w:val="none" w:sz="0" w:space="0" w:color="auto"/>
            <w:bottom w:val="none" w:sz="0" w:space="0" w:color="auto"/>
            <w:right w:val="none" w:sz="0" w:space="0" w:color="auto"/>
          </w:divBdr>
        </w:div>
        <w:div w:id="1421755214">
          <w:marLeft w:val="640"/>
          <w:marRight w:val="0"/>
          <w:marTop w:val="0"/>
          <w:marBottom w:val="0"/>
          <w:divBdr>
            <w:top w:val="none" w:sz="0" w:space="0" w:color="auto"/>
            <w:left w:val="none" w:sz="0" w:space="0" w:color="auto"/>
            <w:bottom w:val="none" w:sz="0" w:space="0" w:color="auto"/>
            <w:right w:val="none" w:sz="0" w:space="0" w:color="auto"/>
          </w:divBdr>
        </w:div>
        <w:div w:id="807554989">
          <w:marLeft w:val="640"/>
          <w:marRight w:val="0"/>
          <w:marTop w:val="0"/>
          <w:marBottom w:val="0"/>
          <w:divBdr>
            <w:top w:val="none" w:sz="0" w:space="0" w:color="auto"/>
            <w:left w:val="none" w:sz="0" w:space="0" w:color="auto"/>
            <w:bottom w:val="none" w:sz="0" w:space="0" w:color="auto"/>
            <w:right w:val="none" w:sz="0" w:space="0" w:color="auto"/>
          </w:divBdr>
        </w:div>
        <w:div w:id="1128669579">
          <w:marLeft w:val="640"/>
          <w:marRight w:val="0"/>
          <w:marTop w:val="0"/>
          <w:marBottom w:val="0"/>
          <w:divBdr>
            <w:top w:val="none" w:sz="0" w:space="0" w:color="auto"/>
            <w:left w:val="none" w:sz="0" w:space="0" w:color="auto"/>
            <w:bottom w:val="none" w:sz="0" w:space="0" w:color="auto"/>
            <w:right w:val="none" w:sz="0" w:space="0" w:color="auto"/>
          </w:divBdr>
        </w:div>
        <w:div w:id="1789858724">
          <w:marLeft w:val="640"/>
          <w:marRight w:val="0"/>
          <w:marTop w:val="0"/>
          <w:marBottom w:val="0"/>
          <w:divBdr>
            <w:top w:val="none" w:sz="0" w:space="0" w:color="auto"/>
            <w:left w:val="none" w:sz="0" w:space="0" w:color="auto"/>
            <w:bottom w:val="none" w:sz="0" w:space="0" w:color="auto"/>
            <w:right w:val="none" w:sz="0" w:space="0" w:color="auto"/>
          </w:divBdr>
        </w:div>
        <w:div w:id="390229229">
          <w:marLeft w:val="640"/>
          <w:marRight w:val="0"/>
          <w:marTop w:val="0"/>
          <w:marBottom w:val="0"/>
          <w:divBdr>
            <w:top w:val="none" w:sz="0" w:space="0" w:color="auto"/>
            <w:left w:val="none" w:sz="0" w:space="0" w:color="auto"/>
            <w:bottom w:val="none" w:sz="0" w:space="0" w:color="auto"/>
            <w:right w:val="none" w:sz="0" w:space="0" w:color="auto"/>
          </w:divBdr>
        </w:div>
        <w:div w:id="1945847644">
          <w:marLeft w:val="640"/>
          <w:marRight w:val="0"/>
          <w:marTop w:val="0"/>
          <w:marBottom w:val="0"/>
          <w:divBdr>
            <w:top w:val="none" w:sz="0" w:space="0" w:color="auto"/>
            <w:left w:val="none" w:sz="0" w:space="0" w:color="auto"/>
            <w:bottom w:val="none" w:sz="0" w:space="0" w:color="auto"/>
            <w:right w:val="none" w:sz="0" w:space="0" w:color="auto"/>
          </w:divBdr>
        </w:div>
        <w:div w:id="533007256">
          <w:marLeft w:val="640"/>
          <w:marRight w:val="0"/>
          <w:marTop w:val="0"/>
          <w:marBottom w:val="0"/>
          <w:divBdr>
            <w:top w:val="none" w:sz="0" w:space="0" w:color="auto"/>
            <w:left w:val="none" w:sz="0" w:space="0" w:color="auto"/>
            <w:bottom w:val="none" w:sz="0" w:space="0" w:color="auto"/>
            <w:right w:val="none" w:sz="0" w:space="0" w:color="auto"/>
          </w:divBdr>
        </w:div>
        <w:div w:id="1191407490">
          <w:marLeft w:val="640"/>
          <w:marRight w:val="0"/>
          <w:marTop w:val="0"/>
          <w:marBottom w:val="0"/>
          <w:divBdr>
            <w:top w:val="none" w:sz="0" w:space="0" w:color="auto"/>
            <w:left w:val="none" w:sz="0" w:space="0" w:color="auto"/>
            <w:bottom w:val="none" w:sz="0" w:space="0" w:color="auto"/>
            <w:right w:val="none" w:sz="0" w:space="0" w:color="auto"/>
          </w:divBdr>
        </w:div>
        <w:div w:id="2086099487">
          <w:marLeft w:val="640"/>
          <w:marRight w:val="0"/>
          <w:marTop w:val="0"/>
          <w:marBottom w:val="0"/>
          <w:divBdr>
            <w:top w:val="none" w:sz="0" w:space="0" w:color="auto"/>
            <w:left w:val="none" w:sz="0" w:space="0" w:color="auto"/>
            <w:bottom w:val="none" w:sz="0" w:space="0" w:color="auto"/>
            <w:right w:val="none" w:sz="0" w:space="0" w:color="auto"/>
          </w:divBdr>
        </w:div>
        <w:div w:id="21635604">
          <w:marLeft w:val="640"/>
          <w:marRight w:val="0"/>
          <w:marTop w:val="0"/>
          <w:marBottom w:val="0"/>
          <w:divBdr>
            <w:top w:val="none" w:sz="0" w:space="0" w:color="auto"/>
            <w:left w:val="none" w:sz="0" w:space="0" w:color="auto"/>
            <w:bottom w:val="none" w:sz="0" w:space="0" w:color="auto"/>
            <w:right w:val="none" w:sz="0" w:space="0" w:color="auto"/>
          </w:divBdr>
        </w:div>
        <w:div w:id="1813399961">
          <w:marLeft w:val="640"/>
          <w:marRight w:val="0"/>
          <w:marTop w:val="0"/>
          <w:marBottom w:val="0"/>
          <w:divBdr>
            <w:top w:val="none" w:sz="0" w:space="0" w:color="auto"/>
            <w:left w:val="none" w:sz="0" w:space="0" w:color="auto"/>
            <w:bottom w:val="none" w:sz="0" w:space="0" w:color="auto"/>
            <w:right w:val="none" w:sz="0" w:space="0" w:color="auto"/>
          </w:divBdr>
        </w:div>
        <w:div w:id="129174532">
          <w:marLeft w:val="640"/>
          <w:marRight w:val="0"/>
          <w:marTop w:val="0"/>
          <w:marBottom w:val="0"/>
          <w:divBdr>
            <w:top w:val="none" w:sz="0" w:space="0" w:color="auto"/>
            <w:left w:val="none" w:sz="0" w:space="0" w:color="auto"/>
            <w:bottom w:val="none" w:sz="0" w:space="0" w:color="auto"/>
            <w:right w:val="none" w:sz="0" w:space="0" w:color="auto"/>
          </w:divBdr>
        </w:div>
        <w:div w:id="307562868">
          <w:marLeft w:val="640"/>
          <w:marRight w:val="0"/>
          <w:marTop w:val="0"/>
          <w:marBottom w:val="0"/>
          <w:divBdr>
            <w:top w:val="none" w:sz="0" w:space="0" w:color="auto"/>
            <w:left w:val="none" w:sz="0" w:space="0" w:color="auto"/>
            <w:bottom w:val="none" w:sz="0" w:space="0" w:color="auto"/>
            <w:right w:val="none" w:sz="0" w:space="0" w:color="auto"/>
          </w:divBdr>
        </w:div>
        <w:div w:id="672149725">
          <w:marLeft w:val="640"/>
          <w:marRight w:val="0"/>
          <w:marTop w:val="0"/>
          <w:marBottom w:val="0"/>
          <w:divBdr>
            <w:top w:val="none" w:sz="0" w:space="0" w:color="auto"/>
            <w:left w:val="none" w:sz="0" w:space="0" w:color="auto"/>
            <w:bottom w:val="none" w:sz="0" w:space="0" w:color="auto"/>
            <w:right w:val="none" w:sz="0" w:space="0" w:color="auto"/>
          </w:divBdr>
        </w:div>
        <w:div w:id="690841290">
          <w:marLeft w:val="640"/>
          <w:marRight w:val="0"/>
          <w:marTop w:val="0"/>
          <w:marBottom w:val="0"/>
          <w:divBdr>
            <w:top w:val="none" w:sz="0" w:space="0" w:color="auto"/>
            <w:left w:val="none" w:sz="0" w:space="0" w:color="auto"/>
            <w:bottom w:val="none" w:sz="0" w:space="0" w:color="auto"/>
            <w:right w:val="none" w:sz="0" w:space="0" w:color="auto"/>
          </w:divBdr>
        </w:div>
        <w:div w:id="2053115792">
          <w:marLeft w:val="640"/>
          <w:marRight w:val="0"/>
          <w:marTop w:val="0"/>
          <w:marBottom w:val="0"/>
          <w:divBdr>
            <w:top w:val="none" w:sz="0" w:space="0" w:color="auto"/>
            <w:left w:val="none" w:sz="0" w:space="0" w:color="auto"/>
            <w:bottom w:val="none" w:sz="0" w:space="0" w:color="auto"/>
            <w:right w:val="none" w:sz="0" w:space="0" w:color="auto"/>
          </w:divBdr>
        </w:div>
        <w:div w:id="500660483">
          <w:marLeft w:val="640"/>
          <w:marRight w:val="0"/>
          <w:marTop w:val="0"/>
          <w:marBottom w:val="0"/>
          <w:divBdr>
            <w:top w:val="none" w:sz="0" w:space="0" w:color="auto"/>
            <w:left w:val="none" w:sz="0" w:space="0" w:color="auto"/>
            <w:bottom w:val="none" w:sz="0" w:space="0" w:color="auto"/>
            <w:right w:val="none" w:sz="0" w:space="0" w:color="auto"/>
          </w:divBdr>
        </w:div>
        <w:div w:id="63796555">
          <w:marLeft w:val="640"/>
          <w:marRight w:val="0"/>
          <w:marTop w:val="0"/>
          <w:marBottom w:val="0"/>
          <w:divBdr>
            <w:top w:val="none" w:sz="0" w:space="0" w:color="auto"/>
            <w:left w:val="none" w:sz="0" w:space="0" w:color="auto"/>
            <w:bottom w:val="none" w:sz="0" w:space="0" w:color="auto"/>
            <w:right w:val="none" w:sz="0" w:space="0" w:color="auto"/>
          </w:divBdr>
        </w:div>
        <w:div w:id="1617442353">
          <w:marLeft w:val="640"/>
          <w:marRight w:val="0"/>
          <w:marTop w:val="0"/>
          <w:marBottom w:val="0"/>
          <w:divBdr>
            <w:top w:val="none" w:sz="0" w:space="0" w:color="auto"/>
            <w:left w:val="none" w:sz="0" w:space="0" w:color="auto"/>
            <w:bottom w:val="none" w:sz="0" w:space="0" w:color="auto"/>
            <w:right w:val="none" w:sz="0" w:space="0" w:color="auto"/>
          </w:divBdr>
        </w:div>
        <w:div w:id="2105564000">
          <w:marLeft w:val="640"/>
          <w:marRight w:val="0"/>
          <w:marTop w:val="0"/>
          <w:marBottom w:val="0"/>
          <w:divBdr>
            <w:top w:val="none" w:sz="0" w:space="0" w:color="auto"/>
            <w:left w:val="none" w:sz="0" w:space="0" w:color="auto"/>
            <w:bottom w:val="none" w:sz="0" w:space="0" w:color="auto"/>
            <w:right w:val="none" w:sz="0" w:space="0" w:color="auto"/>
          </w:divBdr>
        </w:div>
        <w:div w:id="205223298">
          <w:marLeft w:val="640"/>
          <w:marRight w:val="0"/>
          <w:marTop w:val="0"/>
          <w:marBottom w:val="0"/>
          <w:divBdr>
            <w:top w:val="none" w:sz="0" w:space="0" w:color="auto"/>
            <w:left w:val="none" w:sz="0" w:space="0" w:color="auto"/>
            <w:bottom w:val="none" w:sz="0" w:space="0" w:color="auto"/>
            <w:right w:val="none" w:sz="0" w:space="0" w:color="auto"/>
          </w:divBdr>
        </w:div>
        <w:div w:id="605625561">
          <w:marLeft w:val="640"/>
          <w:marRight w:val="0"/>
          <w:marTop w:val="0"/>
          <w:marBottom w:val="0"/>
          <w:divBdr>
            <w:top w:val="none" w:sz="0" w:space="0" w:color="auto"/>
            <w:left w:val="none" w:sz="0" w:space="0" w:color="auto"/>
            <w:bottom w:val="none" w:sz="0" w:space="0" w:color="auto"/>
            <w:right w:val="none" w:sz="0" w:space="0" w:color="auto"/>
          </w:divBdr>
        </w:div>
        <w:div w:id="1141001530">
          <w:marLeft w:val="640"/>
          <w:marRight w:val="0"/>
          <w:marTop w:val="0"/>
          <w:marBottom w:val="0"/>
          <w:divBdr>
            <w:top w:val="none" w:sz="0" w:space="0" w:color="auto"/>
            <w:left w:val="none" w:sz="0" w:space="0" w:color="auto"/>
            <w:bottom w:val="none" w:sz="0" w:space="0" w:color="auto"/>
            <w:right w:val="none" w:sz="0" w:space="0" w:color="auto"/>
          </w:divBdr>
        </w:div>
        <w:div w:id="1236627705">
          <w:marLeft w:val="640"/>
          <w:marRight w:val="0"/>
          <w:marTop w:val="0"/>
          <w:marBottom w:val="0"/>
          <w:divBdr>
            <w:top w:val="none" w:sz="0" w:space="0" w:color="auto"/>
            <w:left w:val="none" w:sz="0" w:space="0" w:color="auto"/>
            <w:bottom w:val="none" w:sz="0" w:space="0" w:color="auto"/>
            <w:right w:val="none" w:sz="0" w:space="0" w:color="auto"/>
          </w:divBdr>
        </w:div>
        <w:div w:id="433982231">
          <w:marLeft w:val="640"/>
          <w:marRight w:val="0"/>
          <w:marTop w:val="0"/>
          <w:marBottom w:val="0"/>
          <w:divBdr>
            <w:top w:val="none" w:sz="0" w:space="0" w:color="auto"/>
            <w:left w:val="none" w:sz="0" w:space="0" w:color="auto"/>
            <w:bottom w:val="none" w:sz="0" w:space="0" w:color="auto"/>
            <w:right w:val="none" w:sz="0" w:space="0" w:color="auto"/>
          </w:divBdr>
        </w:div>
        <w:div w:id="1808008800">
          <w:marLeft w:val="640"/>
          <w:marRight w:val="0"/>
          <w:marTop w:val="0"/>
          <w:marBottom w:val="0"/>
          <w:divBdr>
            <w:top w:val="none" w:sz="0" w:space="0" w:color="auto"/>
            <w:left w:val="none" w:sz="0" w:space="0" w:color="auto"/>
            <w:bottom w:val="none" w:sz="0" w:space="0" w:color="auto"/>
            <w:right w:val="none" w:sz="0" w:space="0" w:color="auto"/>
          </w:divBdr>
        </w:div>
        <w:div w:id="173689129">
          <w:marLeft w:val="640"/>
          <w:marRight w:val="0"/>
          <w:marTop w:val="0"/>
          <w:marBottom w:val="0"/>
          <w:divBdr>
            <w:top w:val="none" w:sz="0" w:space="0" w:color="auto"/>
            <w:left w:val="none" w:sz="0" w:space="0" w:color="auto"/>
            <w:bottom w:val="none" w:sz="0" w:space="0" w:color="auto"/>
            <w:right w:val="none" w:sz="0" w:space="0" w:color="auto"/>
          </w:divBdr>
        </w:div>
        <w:div w:id="898709846">
          <w:marLeft w:val="640"/>
          <w:marRight w:val="0"/>
          <w:marTop w:val="0"/>
          <w:marBottom w:val="0"/>
          <w:divBdr>
            <w:top w:val="none" w:sz="0" w:space="0" w:color="auto"/>
            <w:left w:val="none" w:sz="0" w:space="0" w:color="auto"/>
            <w:bottom w:val="none" w:sz="0" w:space="0" w:color="auto"/>
            <w:right w:val="none" w:sz="0" w:space="0" w:color="auto"/>
          </w:divBdr>
        </w:div>
        <w:div w:id="731389605">
          <w:marLeft w:val="640"/>
          <w:marRight w:val="0"/>
          <w:marTop w:val="0"/>
          <w:marBottom w:val="0"/>
          <w:divBdr>
            <w:top w:val="none" w:sz="0" w:space="0" w:color="auto"/>
            <w:left w:val="none" w:sz="0" w:space="0" w:color="auto"/>
            <w:bottom w:val="none" w:sz="0" w:space="0" w:color="auto"/>
            <w:right w:val="none" w:sz="0" w:space="0" w:color="auto"/>
          </w:divBdr>
        </w:div>
        <w:div w:id="653800914">
          <w:marLeft w:val="640"/>
          <w:marRight w:val="0"/>
          <w:marTop w:val="0"/>
          <w:marBottom w:val="0"/>
          <w:divBdr>
            <w:top w:val="none" w:sz="0" w:space="0" w:color="auto"/>
            <w:left w:val="none" w:sz="0" w:space="0" w:color="auto"/>
            <w:bottom w:val="none" w:sz="0" w:space="0" w:color="auto"/>
            <w:right w:val="none" w:sz="0" w:space="0" w:color="auto"/>
          </w:divBdr>
        </w:div>
        <w:div w:id="1096251544">
          <w:marLeft w:val="640"/>
          <w:marRight w:val="0"/>
          <w:marTop w:val="0"/>
          <w:marBottom w:val="0"/>
          <w:divBdr>
            <w:top w:val="none" w:sz="0" w:space="0" w:color="auto"/>
            <w:left w:val="none" w:sz="0" w:space="0" w:color="auto"/>
            <w:bottom w:val="none" w:sz="0" w:space="0" w:color="auto"/>
            <w:right w:val="none" w:sz="0" w:space="0" w:color="auto"/>
          </w:divBdr>
        </w:div>
        <w:div w:id="2136482366">
          <w:marLeft w:val="640"/>
          <w:marRight w:val="0"/>
          <w:marTop w:val="0"/>
          <w:marBottom w:val="0"/>
          <w:divBdr>
            <w:top w:val="none" w:sz="0" w:space="0" w:color="auto"/>
            <w:left w:val="none" w:sz="0" w:space="0" w:color="auto"/>
            <w:bottom w:val="none" w:sz="0" w:space="0" w:color="auto"/>
            <w:right w:val="none" w:sz="0" w:space="0" w:color="auto"/>
          </w:divBdr>
        </w:div>
        <w:div w:id="870730686">
          <w:marLeft w:val="640"/>
          <w:marRight w:val="0"/>
          <w:marTop w:val="0"/>
          <w:marBottom w:val="0"/>
          <w:divBdr>
            <w:top w:val="none" w:sz="0" w:space="0" w:color="auto"/>
            <w:left w:val="none" w:sz="0" w:space="0" w:color="auto"/>
            <w:bottom w:val="none" w:sz="0" w:space="0" w:color="auto"/>
            <w:right w:val="none" w:sz="0" w:space="0" w:color="auto"/>
          </w:divBdr>
        </w:div>
        <w:div w:id="1301838664">
          <w:marLeft w:val="640"/>
          <w:marRight w:val="0"/>
          <w:marTop w:val="0"/>
          <w:marBottom w:val="0"/>
          <w:divBdr>
            <w:top w:val="none" w:sz="0" w:space="0" w:color="auto"/>
            <w:left w:val="none" w:sz="0" w:space="0" w:color="auto"/>
            <w:bottom w:val="none" w:sz="0" w:space="0" w:color="auto"/>
            <w:right w:val="none" w:sz="0" w:space="0" w:color="auto"/>
          </w:divBdr>
        </w:div>
        <w:div w:id="335158771">
          <w:marLeft w:val="640"/>
          <w:marRight w:val="0"/>
          <w:marTop w:val="0"/>
          <w:marBottom w:val="0"/>
          <w:divBdr>
            <w:top w:val="none" w:sz="0" w:space="0" w:color="auto"/>
            <w:left w:val="none" w:sz="0" w:space="0" w:color="auto"/>
            <w:bottom w:val="none" w:sz="0" w:space="0" w:color="auto"/>
            <w:right w:val="none" w:sz="0" w:space="0" w:color="auto"/>
          </w:divBdr>
        </w:div>
        <w:div w:id="97988986">
          <w:marLeft w:val="640"/>
          <w:marRight w:val="0"/>
          <w:marTop w:val="0"/>
          <w:marBottom w:val="0"/>
          <w:divBdr>
            <w:top w:val="none" w:sz="0" w:space="0" w:color="auto"/>
            <w:left w:val="none" w:sz="0" w:space="0" w:color="auto"/>
            <w:bottom w:val="none" w:sz="0" w:space="0" w:color="auto"/>
            <w:right w:val="none" w:sz="0" w:space="0" w:color="auto"/>
          </w:divBdr>
        </w:div>
      </w:divsChild>
    </w:div>
    <w:div w:id="642928561">
      <w:bodyDiv w:val="1"/>
      <w:marLeft w:val="0"/>
      <w:marRight w:val="0"/>
      <w:marTop w:val="0"/>
      <w:marBottom w:val="0"/>
      <w:divBdr>
        <w:top w:val="none" w:sz="0" w:space="0" w:color="auto"/>
        <w:left w:val="none" w:sz="0" w:space="0" w:color="auto"/>
        <w:bottom w:val="none" w:sz="0" w:space="0" w:color="auto"/>
        <w:right w:val="none" w:sz="0" w:space="0" w:color="auto"/>
      </w:divBdr>
    </w:div>
    <w:div w:id="662900699">
      <w:bodyDiv w:val="1"/>
      <w:marLeft w:val="0"/>
      <w:marRight w:val="0"/>
      <w:marTop w:val="0"/>
      <w:marBottom w:val="0"/>
      <w:divBdr>
        <w:top w:val="none" w:sz="0" w:space="0" w:color="auto"/>
        <w:left w:val="none" w:sz="0" w:space="0" w:color="auto"/>
        <w:bottom w:val="none" w:sz="0" w:space="0" w:color="auto"/>
        <w:right w:val="none" w:sz="0" w:space="0" w:color="auto"/>
      </w:divBdr>
    </w:div>
    <w:div w:id="668407372">
      <w:bodyDiv w:val="1"/>
      <w:marLeft w:val="0"/>
      <w:marRight w:val="0"/>
      <w:marTop w:val="0"/>
      <w:marBottom w:val="0"/>
      <w:divBdr>
        <w:top w:val="none" w:sz="0" w:space="0" w:color="auto"/>
        <w:left w:val="none" w:sz="0" w:space="0" w:color="auto"/>
        <w:bottom w:val="none" w:sz="0" w:space="0" w:color="auto"/>
        <w:right w:val="none" w:sz="0" w:space="0" w:color="auto"/>
      </w:divBdr>
    </w:div>
    <w:div w:id="680357902">
      <w:bodyDiv w:val="1"/>
      <w:marLeft w:val="0"/>
      <w:marRight w:val="0"/>
      <w:marTop w:val="0"/>
      <w:marBottom w:val="0"/>
      <w:divBdr>
        <w:top w:val="none" w:sz="0" w:space="0" w:color="auto"/>
        <w:left w:val="none" w:sz="0" w:space="0" w:color="auto"/>
        <w:bottom w:val="none" w:sz="0" w:space="0" w:color="auto"/>
        <w:right w:val="none" w:sz="0" w:space="0" w:color="auto"/>
      </w:divBdr>
      <w:divsChild>
        <w:div w:id="1633513741">
          <w:marLeft w:val="0"/>
          <w:marRight w:val="0"/>
          <w:marTop w:val="0"/>
          <w:marBottom w:val="0"/>
          <w:divBdr>
            <w:top w:val="none" w:sz="0" w:space="0" w:color="auto"/>
            <w:left w:val="none" w:sz="0" w:space="0" w:color="auto"/>
            <w:bottom w:val="none" w:sz="0" w:space="0" w:color="auto"/>
            <w:right w:val="none" w:sz="0" w:space="0" w:color="auto"/>
          </w:divBdr>
          <w:divsChild>
            <w:div w:id="1989941996">
              <w:marLeft w:val="0"/>
              <w:marRight w:val="0"/>
              <w:marTop w:val="0"/>
              <w:marBottom w:val="0"/>
              <w:divBdr>
                <w:top w:val="none" w:sz="0" w:space="0" w:color="auto"/>
                <w:left w:val="none" w:sz="0" w:space="0" w:color="auto"/>
                <w:bottom w:val="none" w:sz="0" w:space="0" w:color="auto"/>
                <w:right w:val="none" w:sz="0" w:space="0" w:color="auto"/>
              </w:divBdr>
              <w:divsChild>
                <w:div w:id="658383097">
                  <w:marLeft w:val="0"/>
                  <w:marRight w:val="0"/>
                  <w:marTop w:val="0"/>
                  <w:marBottom w:val="0"/>
                  <w:divBdr>
                    <w:top w:val="none" w:sz="0" w:space="0" w:color="auto"/>
                    <w:left w:val="none" w:sz="0" w:space="0" w:color="auto"/>
                    <w:bottom w:val="none" w:sz="0" w:space="0" w:color="auto"/>
                    <w:right w:val="none" w:sz="0" w:space="0" w:color="auto"/>
                  </w:divBdr>
                  <w:divsChild>
                    <w:div w:id="679351609">
                      <w:marLeft w:val="0"/>
                      <w:marRight w:val="0"/>
                      <w:marTop w:val="0"/>
                      <w:marBottom w:val="0"/>
                      <w:divBdr>
                        <w:top w:val="none" w:sz="0" w:space="0" w:color="auto"/>
                        <w:left w:val="none" w:sz="0" w:space="0" w:color="auto"/>
                        <w:bottom w:val="none" w:sz="0" w:space="0" w:color="auto"/>
                        <w:right w:val="none" w:sz="0" w:space="0" w:color="auto"/>
                      </w:divBdr>
                      <w:divsChild>
                        <w:div w:id="2092045948">
                          <w:marLeft w:val="0"/>
                          <w:marRight w:val="0"/>
                          <w:marTop w:val="0"/>
                          <w:marBottom w:val="0"/>
                          <w:divBdr>
                            <w:top w:val="none" w:sz="0" w:space="0" w:color="auto"/>
                            <w:left w:val="none" w:sz="0" w:space="0" w:color="auto"/>
                            <w:bottom w:val="none" w:sz="0" w:space="0" w:color="auto"/>
                            <w:right w:val="none" w:sz="0" w:space="0" w:color="auto"/>
                          </w:divBdr>
                          <w:divsChild>
                            <w:div w:id="717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108548">
      <w:bodyDiv w:val="1"/>
      <w:marLeft w:val="0"/>
      <w:marRight w:val="0"/>
      <w:marTop w:val="0"/>
      <w:marBottom w:val="0"/>
      <w:divBdr>
        <w:top w:val="none" w:sz="0" w:space="0" w:color="auto"/>
        <w:left w:val="none" w:sz="0" w:space="0" w:color="auto"/>
        <w:bottom w:val="none" w:sz="0" w:space="0" w:color="auto"/>
        <w:right w:val="none" w:sz="0" w:space="0" w:color="auto"/>
      </w:divBdr>
    </w:div>
    <w:div w:id="694815180">
      <w:bodyDiv w:val="1"/>
      <w:marLeft w:val="0"/>
      <w:marRight w:val="0"/>
      <w:marTop w:val="0"/>
      <w:marBottom w:val="0"/>
      <w:divBdr>
        <w:top w:val="none" w:sz="0" w:space="0" w:color="auto"/>
        <w:left w:val="none" w:sz="0" w:space="0" w:color="auto"/>
        <w:bottom w:val="none" w:sz="0" w:space="0" w:color="auto"/>
        <w:right w:val="none" w:sz="0" w:space="0" w:color="auto"/>
      </w:divBdr>
      <w:divsChild>
        <w:div w:id="1726373708">
          <w:marLeft w:val="480"/>
          <w:marRight w:val="0"/>
          <w:marTop w:val="0"/>
          <w:marBottom w:val="0"/>
          <w:divBdr>
            <w:top w:val="none" w:sz="0" w:space="0" w:color="auto"/>
            <w:left w:val="none" w:sz="0" w:space="0" w:color="auto"/>
            <w:bottom w:val="none" w:sz="0" w:space="0" w:color="auto"/>
            <w:right w:val="none" w:sz="0" w:space="0" w:color="auto"/>
          </w:divBdr>
        </w:div>
        <w:div w:id="210117559">
          <w:marLeft w:val="480"/>
          <w:marRight w:val="0"/>
          <w:marTop w:val="0"/>
          <w:marBottom w:val="0"/>
          <w:divBdr>
            <w:top w:val="none" w:sz="0" w:space="0" w:color="auto"/>
            <w:left w:val="none" w:sz="0" w:space="0" w:color="auto"/>
            <w:bottom w:val="none" w:sz="0" w:space="0" w:color="auto"/>
            <w:right w:val="none" w:sz="0" w:space="0" w:color="auto"/>
          </w:divBdr>
        </w:div>
        <w:div w:id="1155730365">
          <w:marLeft w:val="480"/>
          <w:marRight w:val="0"/>
          <w:marTop w:val="0"/>
          <w:marBottom w:val="0"/>
          <w:divBdr>
            <w:top w:val="none" w:sz="0" w:space="0" w:color="auto"/>
            <w:left w:val="none" w:sz="0" w:space="0" w:color="auto"/>
            <w:bottom w:val="none" w:sz="0" w:space="0" w:color="auto"/>
            <w:right w:val="none" w:sz="0" w:space="0" w:color="auto"/>
          </w:divBdr>
        </w:div>
        <w:div w:id="1350180561">
          <w:marLeft w:val="480"/>
          <w:marRight w:val="0"/>
          <w:marTop w:val="0"/>
          <w:marBottom w:val="0"/>
          <w:divBdr>
            <w:top w:val="none" w:sz="0" w:space="0" w:color="auto"/>
            <w:left w:val="none" w:sz="0" w:space="0" w:color="auto"/>
            <w:bottom w:val="none" w:sz="0" w:space="0" w:color="auto"/>
            <w:right w:val="none" w:sz="0" w:space="0" w:color="auto"/>
          </w:divBdr>
        </w:div>
        <w:div w:id="927076522">
          <w:marLeft w:val="480"/>
          <w:marRight w:val="0"/>
          <w:marTop w:val="0"/>
          <w:marBottom w:val="0"/>
          <w:divBdr>
            <w:top w:val="none" w:sz="0" w:space="0" w:color="auto"/>
            <w:left w:val="none" w:sz="0" w:space="0" w:color="auto"/>
            <w:bottom w:val="none" w:sz="0" w:space="0" w:color="auto"/>
            <w:right w:val="none" w:sz="0" w:space="0" w:color="auto"/>
          </w:divBdr>
        </w:div>
        <w:div w:id="1132791165">
          <w:marLeft w:val="480"/>
          <w:marRight w:val="0"/>
          <w:marTop w:val="0"/>
          <w:marBottom w:val="0"/>
          <w:divBdr>
            <w:top w:val="none" w:sz="0" w:space="0" w:color="auto"/>
            <w:left w:val="none" w:sz="0" w:space="0" w:color="auto"/>
            <w:bottom w:val="none" w:sz="0" w:space="0" w:color="auto"/>
            <w:right w:val="none" w:sz="0" w:space="0" w:color="auto"/>
          </w:divBdr>
        </w:div>
        <w:div w:id="340133477">
          <w:marLeft w:val="480"/>
          <w:marRight w:val="0"/>
          <w:marTop w:val="0"/>
          <w:marBottom w:val="0"/>
          <w:divBdr>
            <w:top w:val="none" w:sz="0" w:space="0" w:color="auto"/>
            <w:left w:val="none" w:sz="0" w:space="0" w:color="auto"/>
            <w:bottom w:val="none" w:sz="0" w:space="0" w:color="auto"/>
            <w:right w:val="none" w:sz="0" w:space="0" w:color="auto"/>
          </w:divBdr>
        </w:div>
        <w:div w:id="1287010750">
          <w:marLeft w:val="480"/>
          <w:marRight w:val="0"/>
          <w:marTop w:val="0"/>
          <w:marBottom w:val="0"/>
          <w:divBdr>
            <w:top w:val="none" w:sz="0" w:space="0" w:color="auto"/>
            <w:left w:val="none" w:sz="0" w:space="0" w:color="auto"/>
            <w:bottom w:val="none" w:sz="0" w:space="0" w:color="auto"/>
            <w:right w:val="none" w:sz="0" w:space="0" w:color="auto"/>
          </w:divBdr>
        </w:div>
        <w:div w:id="1431467981">
          <w:marLeft w:val="480"/>
          <w:marRight w:val="0"/>
          <w:marTop w:val="0"/>
          <w:marBottom w:val="0"/>
          <w:divBdr>
            <w:top w:val="none" w:sz="0" w:space="0" w:color="auto"/>
            <w:left w:val="none" w:sz="0" w:space="0" w:color="auto"/>
            <w:bottom w:val="none" w:sz="0" w:space="0" w:color="auto"/>
            <w:right w:val="none" w:sz="0" w:space="0" w:color="auto"/>
          </w:divBdr>
        </w:div>
        <w:div w:id="401177586">
          <w:marLeft w:val="480"/>
          <w:marRight w:val="0"/>
          <w:marTop w:val="0"/>
          <w:marBottom w:val="0"/>
          <w:divBdr>
            <w:top w:val="none" w:sz="0" w:space="0" w:color="auto"/>
            <w:left w:val="none" w:sz="0" w:space="0" w:color="auto"/>
            <w:bottom w:val="none" w:sz="0" w:space="0" w:color="auto"/>
            <w:right w:val="none" w:sz="0" w:space="0" w:color="auto"/>
          </w:divBdr>
        </w:div>
        <w:div w:id="521092148">
          <w:marLeft w:val="480"/>
          <w:marRight w:val="0"/>
          <w:marTop w:val="0"/>
          <w:marBottom w:val="0"/>
          <w:divBdr>
            <w:top w:val="none" w:sz="0" w:space="0" w:color="auto"/>
            <w:left w:val="none" w:sz="0" w:space="0" w:color="auto"/>
            <w:bottom w:val="none" w:sz="0" w:space="0" w:color="auto"/>
            <w:right w:val="none" w:sz="0" w:space="0" w:color="auto"/>
          </w:divBdr>
        </w:div>
        <w:div w:id="1096318696">
          <w:marLeft w:val="480"/>
          <w:marRight w:val="0"/>
          <w:marTop w:val="0"/>
          <w:marBottom w:val="0"/>
          <w:divBdr>
            <w:top w:val="none" w:sz="0" w:space="0" w:color="auto"/>
            <w:left w:val="none" w:sz="0" w:space="0" w:color="auto"/>
            <w:bottom w:val="none" w:sz="0" w:space="0" w:color="auto"/>
            <w:right w:val="none" w:sz="0" w:space="0" w:color="auto"/>
          </w:divBdr>
        </w:div>
        <w:div w:id="1017999099">
          <w:marLeft w:val="480"/>
          <w:marRight w:val="0"/>
          <w:marTop w:val="0"/>
          <w:marBottom w:val="0"/>
          <w:divBdr>
            <w:top w:val="none" w:sz="0" w:space="0" w:color="auto"/>
            <w:left w:val="none" w:sz="0" w:space="0" w:color="auto"/>
            <w:bottom w:val="none" w:sz="0" w:space="0" w:color="auto"/>
            <w:right w:val="none" w:sz="0" w:space="0" w:color="auto"/>
          </w:divBdr>
        </w:div>
        <w:div w:id="918104107">
          <w:marLeft w:val="480"/>
          <w:marRight w:val="0"/>
          <w:marTop w:val="0"/>
          <w:marBottom w:val="0"/>
          <w:divBdr>
            <w:top w:val="none" w:sz="0" w:space="0" w:color="auto"/>
            <w:left w:val="none" w:sz="0" w:space="0" w:color="auto"/>
            <w:bottom w:val="none" w:sz="0" w:space="0" w:color="auto"/>
            <w:right w:val="none" w:sz="0" w:space="0" w:color="auto"/>
          </w:divBdr>
        </w:div>
        <w:div w:id="169953036">
          <w:marLeft w:val="480"/>
          <w:marRight w:val="0"/>
          <w:marTop w:val="0"/>
          <w:marBottom w:val="0"/>
          <w:divBdr>
            <w:top w:val="none" w:sz="0" w:space="0" w:color="auto"/>
            <w:left w:val="none" w:sz="0" w:space="0" w:color="auto"/>
            <w:bottom w:val="none" w:sz="0" w:space="0" w:color="auto"/>
            <w:right w:val="none" w:sz="0" w:space="0" w:color="auto"/>
          </w:divBdr>
        </w:div>
        <w:div w:id="600575119">
          <w:marLeft w:val="480"/>
          <w:marRight w:val="0"/>
          <w:marTop w:val="0"/>
          <w:marBottom w:val="0"/>
          <w:divBdr>
            <w:top w:val="none" w:sz="0" w:space="0" w:color="auto"/>
            <w:left w:val="none" w:sz="0" w:space="0" w:color="auto"/>
            <w:bottom w:val="none" w:sz="0" w:space="0" w:color="auto"/>
            <w:right w:val="none" w:sz="0" w:space="0" w:color="auto"/>
          </w:divBdr>
        </w:div>
        <w:div w:id="1127359882">
          <w:marLeft w:val="480"/>
          <w:marRight w:val="0"/>
          <w:marTop w:val="0"/>
          <w:marBottom w:val="0"/>
          <w:divBdr>
            <w:top w:val="none" w:sz="0" w:space="0" w:color="auto"/>
            <w:left w:val="none" w:sz="0" w:space="0" w:color="auto"/>
            <w:bottom w:val="none" w:sz="0" w:space="0" w:color="auto"/>
            <w:right w:val="none" w:sz="0" w:space="0" w:color="auto"/>
          </w:divBdr>
        </w:div>
        <w:div w:id="1041904033">
          <w:marLeft w:val="480"/>
          <w:marRight w:val="0"/>
          <w:marTop w:val="0"/>
          <w:marBottom w:val="0"/>
          <w:divBdr>
            <w:top w:val="none" w:sz="0" w:space="0" w:color="auto"/>
            <w:left w:val="none" w:sz="0" w:space="0" w:color="auto"/>
            <w:bottom w:val="none" w:sz="0" w:space="0" w:color="auto"/>
            <w:right w:val="none" w:sz="0" w:space="0" w:color="auto"/>
          </w:divBdr>
        </w:div>
        <w:div w:id="383912801">
          <w:marLeft w:val="480"/>
          <w:marRight w:val="0"/>
          <w:marTop w:val="0"/>
          <w:marBottom w:val="0"/>
          <w:divBdr>
            <w:top w:val="none" w:sz="0" w:space="0" w:color="auto"/>
            <w:left w:val="none" w:sz="0" w:space="0" w:color="auto"/>
            <w:bottom w:val="none" w:sz="0" w:space="0" w:color="auto"/>
            <w:right w:val="none" w:sz="0" w:space="0" w:color="auto"/>
          </w:divBdr>
        </w:div>
        <w:div w:id="252907506">
          <w:marLeft w:val="480"/>
          <w:marRight w:val="0"/>
          <w:marTop w:val="0"/>
          <w:marBottom w:val="0"/>
          <w:divBdr>
            <w:top w:val="none" w:sz="0" w:space="0" w:color="auto"/>
            <w:left w:val="none" w:sz="0" w:space="0" w:color="auto"/>
            <w:bottom w:val="none" w:sz="0" w:space="0" w:color="auto"/>
            <w:right w:val="none" w:sz="0" w:space="0" w:color="auto"/>
          </w:divBdr>
        </w:div>
        <w:div w:id="840584959">
          <w:marLeft w:val="480"/>
          <w:marRight w:val="0"/>
          <w:marTop w:val="0"/>
          <w:marBottom w:val="0"/>
          <w:divBdr>
            <w:top w:val="none" w:sz="0" w:space="0" w:color="auto"/>
            <w:left w:val="none" w:sz="0" w:space="0" w:color="auto"/>
            <w:bottom w:val="none" w:sz="0" w:space="0" w:color="auto"/>
            <w:right w:val="none" w:sz="0" w:space="0" w:color="auto"/>
          </w:divBdr>
        </w:div>
        <w:div w:id="691228305">
          <w:marLeft w:val="480"/>
          <w:marRight w:val="0"/>
          <w:marTop w:val="0"/>
          <w:marBottom w:val="0"/>
          <w:divBdr>
            <w:top w:val="none" w:sz="0" w:space="0" w:color="auto"/>
            <w:left w:val="none" w:sz="0" w:space="0" w:color="auto"/>
            <w:bottom w:val="none" w:sz="0" w:space="0" w:color="auto"/>
            <w:right w:val="none" w:sz="0" w:space="0" w:color="auto"/>
          </w:divBdr>
        </w:div>
        <w:div w:id="501044739">
          <w:marLeft w:val="480"/>
          <w:marRight w:val="0"/>
          <w:marTop w:val="0"/>
          <w:marBottom w:val="0"/>
          <w:divBdr>
            <w:top w:val="none" w:sz="0" w:space="0" w:color="auto"/>
            <w:left w:val="none" w:sz="0" w:space="0" w:color="auto"/>
            <w:bottom w:val="none" w:sz="0" w:space="0" w:color="auto"/>
            <w:right w:val="none" w:sz="0" w:space="0" w:color="auto"/>
          </w:divBdr>
        </w:div>
        <w:div w:id="1219509521">
          <w:marLeft w:val="480"/>
          <w:marRight w:val="0"/>
          <w:marTop w:val="0"/>
          <w:marBottom w:val="0"/>
          <w:divBdr>
            <w:top w:val="none" w:sz="0" w:space="0" w:color="auto"/>
            <w:left w:val="none" w:sz="0" w:space="0" w:color="auto"/>
            <w:bottom w:val="none" w:sz="0" w:space="0" w:color="auto"/>
            <w:right w:val="none" w:sz="0" w:space="0" w:color="auto"/>
          </w:divBdr>
        </w:div>
        <w:div w:id="1084957733">
          <w:marLeft w:val="480"/>
          <w:marRight w:val="0"/>
          <w:marTop w:val="0"/>
          <w:marBottom w:val="0"/>
          <w:divBdr>
            <w:top w:val="none" w:sz="0" w:space="0" w:color="auto"/>
            <w:left w:val="none" w:sz="0" w:space="0" w:color="auto"/>
            <w:bottom w:val="none" w:sz="0" w:space="0" w:color="auto"/>
            <w:right w:val="none" w:sz="0" w:space="0" w:color="auto"/>
          </w:divBdr>
        </w:div>
        <w:div w:id="681320108">
          <w:marLeft w:val="480"/>
          <w:marRight w:val="0"/>
          <w:marTop w:val="0"/>
          <w:marBottom w:val="0"/>
          <w:divBdr>
            <w:top w:val="none" w:sz="0" w:space="0" w:color="auto"/>
            <w:left w:val="none" w:sz="0" w:space="0" w:color="auto"/>
            <w:bottom w:val="none" w:sz="0" w:space="0" w:color="auto"/>
            <w:right w:val="none" w:sz="0" w:space="0" w:color="auto"/>
          </w:divBdr>
        </w:div>
        <w:div w:id="1124156796">
          <w:marLeft w:val="480"/>
          <w:marRight w:val="0"/>
          <w:marTop w:val="0"/>
          <w:marBottom w:val="0"/>
          <w:divBdr>
            <w:top w:val="none" w:sz="0" w:space="0" w:color="auto"/>
            <w:left w:val="none" w:sz="0" w:space="0" w:color="auto"/>
            <w:bottom w:val="none" w:sz="0" w:space="0" w:color="auto"/>
            <w:right w:val="none" w:sz="0" w:space="0" w:color="auto"/>
          </w:divBdr>
        </w:div>
        <w:div w:id="1326784947">
          <w:marLeft w:val="480"/>
          <w:marRight w:val="0"/>
          <w:marTop w:val="0"/>
          <w:marBottom w:val="0"/>
          <w:divBdr>
            <w:top w:val="none" w:sz="0" w:space="0" w:color="auto"/>
            <w:left w:val="none" w:sz="0" w:space="0" w:color="auto"/>
            <w:bottom w:val="none" w:sz="0" w:space="0" w:color="auto"/>
            <w:right w:val="none" w:sz="0" w:space="0" w:color="auto"/>
          </w:divBdr>
        </w:div>
        <w:div w:id="1702588663">
          <w:marLeft w:val="480"/>
          <w:marRight w:val="0"/>
          <w:marTop w:val="0"/>
          <w:marBottom w:val="0"/>
          <w:divBdr>
            <w:top w:val="none" w:sz="0" w:space="0" w:color="auto"/>
            <w:left w:val="none" w:sz="0" w:space="0" w:color="auto"/>
            <w:bottom w:val="none" w:sz="0" w:space="0" w:color="auto"/>
            <w:right w:val="none" w:sz="0" w:space="0" w:color="auto"/>
          </w:divBdr>
        </w:div>
        <w:div w:id="1739480160">
          <w:marLeft w:val="480"/>
          <w:marRight w:val="0"/>
          <w:marTop w:val="0"/>
          <w:marBottom w:val="0"/>
          <w:divBdr>
            <w:top w:val="none" w:sz="0" w:space="0" w:color="auto"/>
            <w:left w:val="none" w:sz="0" w:space="0" w:color="auto"/>
            <w:bottom w:val="none" w:sz="0" w:space="0" w:color="auto"/>
            <w:right w:val="none" w:sz="0" w:space="0" w:color="auto"/>
          </w:divBdr>
        </w:div>
        <w:div w:id="1760519927">
          <w:marLeft w:val="480"/>
          <w:marRight w:val="0"/>
          <w:marTop w:val="0"/>
          <w:marBottom w:val="0"/>
          <w:divBdr>
            <w:top w:val="none" w:sz="0" w:space="0" w:color="auto"/>
            <w:left w:val="none" w:sz="0" w:space="0" w:color="auto"/>
            <w:bottom w:val="none" w:sz="0" w:space="0" w:color="auto"/>
            <w:right w:val="none" w:sz="0" w:space="0" w:color="auto"/>
          </w:divBdr>
        </w:div>
        <w:div w:id="971440224">
          <w:marLeft w:val="480"/>
          <w:marRight w:val="0"/>
          <w:marTop w:val="0"/>
          <w:marBottom w:val="0"/>
          <w:divBdr>
            <w:top w:val="none" w:sz="0" w:space="0" w:color="auto"/>
            <w:left w:val="none" w:sz="0" w:space="0" w:color="auto"/>
            <w:bottom w:val="none" w:sz="0" w:space="0" w:color="auto"/>
            <w:right w:val="none" w:sz="0" w:space="0" w:color="auto"/>
          </w:divBdr>
        </w:div>
        <w:div w:id="1817600307">
          <w:marLeft w:val="480"/>
          <w:marRight w:val="0"/>
          <w:marTop w:val="0"/>
          <w:marBottom w:val="0"/>
          <w:divBdr>
            <w:top w:val="none" w:sz="0" w:space="0" w:color="auto"/>
            <w:left w:val="none" w:sz="0" w:space="0" w:color="auto"/>
            <w:bottom w:val="none" w:sz="0" w:space="0" w:color="auto"/>
            <w:right w:val="none" w:sz="0" w:space="0" w:color="auto"/>
          </w:divBdr>
        </w:div>
        <w:div w:id="35474079">
          <w:marLeft w:val="480"/>
          <w:marRight w:val="0"/>
          <w:marTop w:val="0"/>
          <w:marBottom w:val="0"/>
          <w:divBdr>
            <w:top w:val="none" w:sz="0" w:space="0" w:color="auto"/>
            <w:left w:val="none" w:sz="0" w:space="0" w:color="auto"/>
            <w:bottom w:val="none" w:sz="0" w:space="0" w:color="auto"/>
            <w:right w:val="none" w:sz="0" w:space="0" w:color="auto"/>
          </w:divBdr>
        </w:div>
        <w:div w:id="1562443940">
          <w:marLeft w:val="480"/>
          <w:marRight w:val="0"/>
          <w:marTop w:val="0"/>
          <w:marBottom w:val="0"/>
          <w:divBdr>
            <w:top w:val="none" w:sz="0" w:space="0" w:color="auto"/>
            <w:left w:val="none" w:sz="0" w:space="0" w:color="auto"/>
            <w:bottom w:val="none" w:sz="0" w:space="0" w:color="auto"/>
            <w:right w:val="none" w:sz="0" w:space="0" w:color="auto"/>
          </w:divBdr>
        </w:div>
        <w:div w:id="282157902">
          <w:marLeft w:val="480"/>
          <w:marRight w:val="0"/>
          <w:marTop w:val="0"/>
          <w:marBottom w:val="0"/>
          <w:divBdr>
            <w:top w:val="none" w:sz="0" w:space="0" w:color="auto"/>
            <w:left w:val="none" w:sz="0" w:space="0" w:color="auto"/>
            <w:bottom w:val="none" w:sz="0" w:space="0" w:color="auto"/>
            <w:right w:val="none" w:sz="0" w:space="0" w:color="auto"/>
          </w:divBdr>
        </w:div>
        <w:div w:id="1152209531">
          <w:marLeft w:val="480"/>
          <w:marRight w:val="0"/>
          <w:marTop w:val="0"/>
          <w:marBottom w:val="0"/>
          <w:divBdr>
            <w:top w:val="none" w:sz="0" w:space="0" w:color="auto"/>
            <w:left w:val="none" w:sz="0" w:space="0" w:color="auto"/>
            <w:bottom w:val="none" w:sz="0" w:space="0" w:color="auto"/>
            <w:right w:val="none" w:sz="0" w:space="0" w:color="auto"/>
          </w:divBdr>
        </w:div>
        <w:div w:id="1791512108">
          <w:marLeft w:val="480"/>
          <w:marRight w:val="0"/>
          <w:marTop w:val="0"/>
          <w:marBottom w:val="0"/>
          <w:divBdr>
            <w:top w:val="none" w:sz="0" w:space="0" w:color="auto"/>
            <w:left w:val="none" w:sz="0" w:space="0" w:color="auto"/>
            <w:bottom w:val="none" w:sz="0" w:space="0" w:color="auto"/>
            <w:right w:val="none" w:sz="0" w:space="0" w:color="auto"/>
          </w:divBdr>
        </w:div>
        <w:div w:id="2106030181">
          <w:marLeft w:val="480"/>
          <w:marRight w:val="0"/>
          <w:marTop w:val="0"/>
          <w:marBottom w:val="0"/>
          <w:divBdr>
            <w:top w:val="none" w:sz="0" w:space="0" w:color="auto"/>
            <w:left w:val="none" w:sz="0" w:space="0" w:color="auto"/>
            <w:bottom w:val="none" w:sz="0" w:space="0" w:color="auto"/>
            <w:right w:val="none" w:sz="0" w:space="0" w:color="auto"/>
          </w:divBdr>
        </w:div>
        <w:div w:id="1642466223">
          <w:marLeft w:val="480"/>
          <w:marRight w:val="0"/>
          <w:marTop w:val="0"/>
          <w:marBottom w:val="0"/>
          <w:divBdr>
            <w:top w:val="none" w:sz="0" w:space="0" w:color="auto"/>
            <w:left w:val="none" w:sz="0" w:space="0" w:color="auto"/>
            <w:bottom w:val="none" w:sz="0" w:space="0" w:color="auto"/>
            <w:right w:val="none" w:sz="0" w:space="0" w:color="auto"/>
          </w:divBdr>
        </w:div>
        <w:div w:id="1153792499">
          <w:marLeft w:val="480"/>
          <w:marRight w:val="0"/>
          <w:marTop w:val="0"/>
          <w:marBottom w:val="0"/>
          <w:divBdr>
            <w:top w:val="none" w:sz="0" w:space="0" w:color="auto"/>
            <w:left w:val="none" w:sz="0" w:space="0" w:color="auto"/>
            <w:bottom w:val="none" w:sz="0" w:space="0" w:color="auto"/>
            <w:right w:val="none" w:sz="0" w:space="0" w:color="auto"/>
          </w:divBdr>
        </w:div>
        <w:div w:id="2064135747">
          <w:marLeft w:val="480"/>
          <w:marRight w:val="0"/>
          <w:marTop w:val="0"/>
          <w:marBottom w:val="0"/>
          <w:divBdr>
            <w:top w:val="none" w:sz="0" w:space="0" w:color="auto"/>
            <w:left w:val="none" w:sz="0" w:space="0" w:color="auto"/>
            <w:bottom w:val="none" w:sz="0" w:space="0" w:color="auto"/>
            <w:right w:val="none" w:sz="0" w:space="0" w:color="auto"/>
          </w:divBdr>
        </w:div>
        <w:div w:id="1278947234">
          <w:marLeft w:val="480"/>
          <w:marRight w:val="0"/>
          <w:marTop w:val="0"/>
          <w:marBottom w:val="0"/>
          <w:divBdr>
            <w:top w:val="none" w:sz="0" w:space="0" w:color="auto"/>
            <w:left w:val="none" w:sz="0" w:space="0" w:color="auto"/>
            <w:bottom w:val="none" w:sz="0" w:space="0" w:color="auto"/>
            <w:right w:val="none" w:sz="0" w:space="0" w:color="auto"/>
          </w:divBdr>
        </w:div>
        <w:div w:id="1764377519">
          <w:marLeft w:val="480"/>
          <w:marRight w:val="0"/>
          <w:marTop w:val="0"/>
          <w:marBottom w:val="0"/>
          <w:divBdr>
            <w:top w:val="none" w:sz="0" w:space="0" w:color="auto"/>
            <w:left w:val="none" w:sz="0" w:space="0" w:color="auto"/>
            <w:bottom w:val="none" w:sz="0" w:space="0" w:color="auto"/>
            <w:right w:val="none" w:sz="0" w:space="0" w:color="auto"/>
          </w:divBdr>
        </w:div>
      </w:divsChild>
    </w:div>
    <w:div w:id="710494053">
      <w:bodyDiv w:val="1"/>
      <w:marLeft w:val="0"/>
      <w:marRight w:val="0"/>
      <w:marTop w:val="0"/>
      <w:marBottom w:val="0"/>
      <w:divBdr>
        <w:top w:val="none" w:sz="0" w:space="0" w:color="auto"/>
        <w:left w:val="none" w:sz="0" w:space="0" w:color="auto"/>
        <w:bottom w:val="none" w:sz="0" w:space="0" w:color="auto"/>
        <w:right w:val="none" w:sz="0" w:space="0" w:color="auto"/>
      </w:divBdr>
    </w:div>
    <w:div w:id="718209884">
      <w:bodyDiv w:val="1"/>
      <w:marLeft w:val="0"/>
      <w:marRight w:val="0"/>
      <w:marTop w:val="0"/>
      <w:marBottom w:val="0"/>
      <w:divBdr>
        <w:top w:val="none" w:sz="0" w:space="0" w:color="auto"/>
        <w:left w:val="none" w:sz="0" w:space="0" w:color="auto"/>
        <w:bottom w:val="none" w:sz="0" w:space="0" w:color="auto"/>
        <w:right w:val="none" w:sz="0" w:space="0" w:color="auto"/>
      </w:divBdr>
    </w:div>
    <w:div w:id="718432938">
      <w:bodyDiv w:val="1"/>
      <w:marLeft w:val="0"/>
      <w:marRight w:val="0"/>
      <w:marTop w:val="0"/>
      <w:marBottom w:val="0"/>
      <w:divBdr>
        <w:top w:val="none" w:sz="0" w:space="0" w:color="auto"/>
        <w:left w:val="none" w:sz="0" w:space="0" w:color="auto"/>
        <w:bottom w:val="none" w:sz="0" w:space="0" w:color="auto"/>
        <w:right w:val="none" w:sz="0" w:space="0" w:color="auto"/>
      </w:divBdr>
      <w:divsChild>
        <w:div w:id="1596670364">
          <w:marLeft w:val="640"/>
          <w:marRight w:val="0"/>
          <w:marTop w:val="0"/>
          <w:marBottom w:val="0"/>
          <w:divBdr>
            <w:top w:val="none" w:sz="0" w:space="0" w:color="auto"/>
            <w:left w:val="none" w:sz="0" w:space="0" w:color="auto"/>
            <w:bottom w:val="none" w:sz="0" w:space="0" w:color="auto"/>
            <w:right w:val="none" w:sz="0" w:space="0" w:color="auto"/>
          </w:divBdr>
        </w:div>
        <w:div w:id="130557770">
          <w:marLeft w:val="640"/>
          <w:marRight w:val="0"/>
          <w:marTop w:val="0"/>
          <w:marBottom w:val="0"/>
          <w:divBdr>
            <w:top w:val="none" w:sz="0" w:space="0" w:color="auto"/>
            <w:left w:val="none" w:sz="0" w:space="0" w:color="auto"/>
            <w:bottom w:val="none" w:sz="0" w:space="0" w:color="auto"/>
            <w:right w:val="none" w:sz="0" w:space="0" w:color="auto"/>
          </w:divBdr>
        </w:div>
        <w:div w:id="1635330764">
          <w:marLeft w:val="640"/>
          <w:marRight w:val="0"/>
          <w:marTop w:val="0"/>
          <w:marBottom w:val="0"/>
          <w:divBdr>
            <w:top w:val="none" w:sz="0" w:space="0" w:color="auto"/>
            <w:left w:val="none" w:sz="0" w:space="0" w:color="auto"/>
            <w:bottom w:val="none" w:sz="0" w:space="0" w:color="auto"/>
            <w:right w:val="none" w:sz="0" w:space="0" w:color="auto"/>
          </w:divBdr>
        </w:div>
        <w:div w:id="1743478595">
          <w:marLeft w:val="640"/>
          <w:marRight w:val="0"/>
          <w:marTop w:val="0"/>
          <w:marBottom w:val="0"/>
          <w:divBdr>
            <w:top w:val="none" w:sz="0" w:space="0" w:color="auto"/>
            <w:left w:val="none" w:sz="0" w:space="0" w:color="auto"/>
            <w:bottom w:val="none" w:sz="0" w:space="0" w:color="auto"/>
            <w:right w:val="none" w:sz="0" w:space="0" w:color="auto"/>
          </w:divBdr>
        </w:div>
        <w:div w:id="571893352">
          <w:marLeft w:val="640"/>
          <w:marRight w:val="0"/>
          <w:marTop w:val="0"/>
          <w:marBottom w:val="0"/>
          <w:divBdr>
            <w:top w:val="none" w:sz="0" w:space="0" w:color="auto"/>
            <w:left w:val="none" w:sz="0" w:space="0" w:color="auto"/>
            <w:bottom w:val="none" w:sz="0" w:space="0" w:color="auto"/>
            <w:right w:val="none" w:sz="0" w:space="0" w:color="auto"/>
          </w:divBdr>
        </w:div>
        <w:div w:id="1175268456">
          <w:marLeft w:val="640"/>
          <w:marRight w:val="0"/>
          <w:marTop w:val="0"/>
          <w:marBottom w:val="0"/>
          <w:divBdr>
            <w:top w:val="none" w:sz="0" w:space="0" w:color="auto"/>
            <w:left w:val="none" w:sz="0" w:space="0" w:color="auto"/>
            <w:bottom w:val="none" w:sz="0" w:space="0" w:color="auto"/>
            <w:right w:val="none" w:sz="0" w:space="0" w:color="auto"/>
          </w:divBdr>
        </w:div>
        <w:div w:id="774981367">
          <w:marLeft w:val="640"/>
          <w:marRight w:val="0"/>
          <w:marTop w:val="0"/>
          <w:marBottom w:val="0"/>
          <w:divBdr>
            <w:top w:val="none" w:sz="0" w:space="0" w:color="auto"/>
            <w:left w:val="none" w:sz="0" w:space="0" w:color="auto"/>
            <w:bottom w:val="none" w:sz="0" w:space="0" w:color="auto"/>
            <w:right w:val="none" w:sz="0" w:space="0" w:color="auto"/>
          </w:divBdr>
        </w:div>
        <w:div w:id="2111967380">
          <w:marLeft w:val="640"/>
          <w:marRight w:val="0"/>
          <w:marTop w:val="0"/>
          <w:marBottom w:val="0"/>
          <w:divBdr>
            <w:top w:val="none" w:sz="0" w:space="0" w:color="auto"/>
            <w:left w:val="none" w:sz="0" w:space="0" w:color="auto"/>
            <w:bottom w:val="none" w:sz="0" w:space="0" w:color="auto"/>
            <w:right w:val="none" w:sz="0" w:space="0" w:color="auto"/>
          </w:divBdr>
        </w:div>
        <w:div w:id="2061980430">
          <w:marLeft w:val="640"/>
          <w:marRight w:val="0"/>
          <w:marTop w:val="0"/>
          <w:marBottom w:val="0"/>
          <w:divBdr>
            <w:top w:val="none" w:sz="0" w:space="0" w:color="auto"/>
            <w:left w:val="none" w:sz="0" w:space="0" w:color="auto"/>
            <w:bottom w:val="none" w:sz="0" w:space="0" w:color="auto"/>
            <w:right w:val="none" w:sz="0" w:space="0" w:color="auto"/>
          </w:divBdr>
        </w:div>
        <w:div w:id="1877618788">
          <w:marLeft w:val="640"/>
          <w:marRight w:val="0"/>
          <w:marTop w:val="0"/>
          <w:marBottom w:val="0"/>
          <w:divBdr>
            <w:top w:val="none" w:sz="0" w:space="0" w:color="auto"/>
            <w:left w:val="none" w:sz="0" w:space="0" w:color="auto"/>
            <w:bottom w:val="none" w:sz="0" w:space="0" w:color="auto"/>
            <w:right w:val="none" w:sz="0" w:space="0" w:color="auto"/>
          </w:divBdr>
        </w:div>
        <w:div w:id="10693783">
          <w:marLeft w:val="640"/>
          <w:marRight w:val="0"/>
          <w:marTop w:val="0"/>
          <w:marBottom w:val="0"/>
          <w:divBdr>
            <w:top w:val="none" w:sz="0" w:space="0" w:color="auto"/>
            <w:left w:val="none" w:sz="0" w:space="0" w:color="auto"/>
            <w:bottom w:val="none" w:sz="0" w:space="0" w:color="auto"/>
            <w:right w:val="none" w:sz="0" w:space="0" w:color="auto"/>
          </w:divBdr>
        </w:div>
        <w:div w:id="646126960">
          <w:marLeft w:val="640"/>
          <w:marRight w:val="0"/>
          <w:marTop w:val="0"/>
          <w:marBottom w:val="0"/>
          <w:divBdr>
            <w:top w:val="none" w:sz="0" w:space="0" w:color="auto"/>
            <w:left w:val="none" w:sz="0" w:space="0" w:color="auto"/>
            <w:bottom w:val="none" w:sz="0" w:space="0" w:color="auto"/>
            <w:right w:val="none" w:sz="0" w:space="0" w:color="auto"/>
          </w:divBdr>
        </w:div>
        <w:div w:id="1772315878">
          <w:marLeft w:val="640"/>
          <w:marRight w:val="0"/>
          <w:marTop w:val="0"/>
          <w:marBottom w:val="0"/>
          <w:divBdr>
            <w:top w:val="none" w:sz="0" w:space="0" w:color="auto"/>
            <w:left w:val="none" w:sz="0" w:space="0" w:color="auto"/>
            <w:bottom w:val="none" w:sz="0" w:space="0" w:color="auto"/>
            <w:right w:val="none" w:sz="0" w:space="0" w:color="auto"/>
          </w:divBdr>
        </w:div>
        <w:div w:id="2115664630">
          <w:marLeft w:val="640"/>
          <w:marRight w:val="0"/>
          <w:marTop w:val="0"/>
          <w:marBottom w:val="0"/>
          <w:divBdr>
            <w:top w:val="none" w:sz="0" w:space="0" w:color="auto"/>
            <w:left w:val="none" w:sz="0" w:space="0" w:color="auto"/>
            <w:bottom w:val="none" w:sz="0" w:space="0" w:color="auto"/>
            <w:right w:val="none" w:sz="0" w:space="0" w:color="auto"/>
          </w:divBdr>
        </w:div>
        <w:div w:id="1419404625">
          <w:marLeft w:val="640"/>
          <w:marRight w:val="0"/>
          <w:marTop w:val="0"/>
          <w:marBottom w:val="0"/>
          <w:divBdr>
            <w:top w:val="none" w:sz="0" w:space="0" w:color="auto"/>
            <w:left w:val="none" w:sz="0" w:space="0" w:color="auto"/>
            <w:bottom w:val="none" w:sz="0" w:space="0" w:color="auto"/>
            <w:right w:val="none" w:sz="0" w:space="0" w:color="auto"/>
          </w:divBdr>
        </w:div>
        <w:div w:id="1985692591">
          <w:marLeft w:val="640"/>
          <w:marRight w:val="0"/>
          <w:marTop w:val="0"/>
          <w:marBottom w:val="0"/>
          <w:divBdr>
            <w:top w:val="none" w:sz="0" w:space="0" w:color="auto"/>
            <w:left w:val="none" w:sz="0" w:space="0" w:color="auto"/>
            <w:bottom w:val="none" w:sz="0" w:space="0" w:color="auto"/>
            <w:right w:val="none" w:sz="0" w:space="0" w:color="auto"/>
          </w:divBdr>
        </w:div>
        <w:div w:id="718817421">
          <w:marLeft w:val="640"/>
          <w:marRight w:val="0"/>
          <w:marTop w:val="0"/>
          <w:marBottom w:val="0"/>
          <w:divBdr>
            <w:top w:val="none" w:sz="0" w:space="0" w:color="auto"/>
            <w:left w:val="none" w:sz="0" w:space="0" w:color="auto"/>
            <w:bottom w:val="none" w:sz="0" w:space="0" w:color="auto"/>
            <w:right w:val="none" w:sz="0" w:space="0" w:color="auto"/>
          </w:divBdr>
        </w:div>
        <w:div w:id="1988320678">
          <w:marLeft w:val="640"/>
          <w:marRight w:val="0"/>
          <w:marTop w:val="0"/>
          <w:marBottom w:val="0"/>
          <w:divBdr>
            <w:top w:val="none" w:sz="0" w:space="0" w:color="auto"/>
            <w:left w:val="none" w:sz="0" w:space="0" w:color="auto"/>
            <w:bottom w:val="none" w:sz="0" w:space="0" w:color="auto"/>
            <w:right w:val="none" w:sz="0" w:space="0" w:color="auto"/>
          </w:divBdr>
        </w:div>
        <w:div w:id="1099176103">
          <w:marLeft w:val="640"/>
          <w:marRight w:val="0"/>
          <w:marTop w:val="0"/>
          <w:marBottom w:val="0"/>
          <w:divBdr>
            <w:top w:val="none" w:sz="0" w:space="0" w:color="auto"/>
            <w:left w:val="none" w:sz="0" w:space="0" w:color="auto"/>
            <w:bottom w:val="none" w:sz="0" w:space="0" w:color="auto"/>
            <w:right w:val="none" w:sz="0" w:space="0" w:color="auto"/>
          </w:divBdr>
        </w:div>
        <w:div w:id="1378120279">
          <w:marLeft w:val="640"/>
          <w:marRight w:val="0"/>
          <w:marTop w:val="0"/>
          <w:marBottom w:val="0"/>
          <w:divBdr>
            <w:top w:val="none" w:sz="0" w:space="0" w:color="auto"/>
            <w:left w:val="none" w:sz="0" w:space="0" w:color="auto"/>
            <w:bottom w:val="none" w:sz="0" w:space="0" w:color="auto"/>
            <w:right w:val="none" w:sz="0" w:space="0" w:color="auto"/>
          </w:divBdr>
        </w:div>
        <w:div w:id="557716160">
          <w:marLeft w:val="640"/>
          <w:marRight w:val="0"/>
          <w:marTop w:val="0"/>
          <w:marBottom w:val="0"/>
          <w:divBdr>
            <w:top w:val="none" w:sz="0" w:space="0" w:color="auto"/>
            <w:left w:val="none" w:sz="0" w:space="0" w:color="auto"/>
            <w:bottom w:val="none" w:sz="0" w:space="0" w:color="auto"/>
            <w:right w:val="none" w:sz="0" w:space="0" w:color="auto"/>
          </w:divBdr>
        </w:div>
        <w:div w:id="1251232741">
          <w:marLeft w:val="640"/>
          <w:marRight w:val="0"/>
          <w:marTop w:val="0"/>
          <w:marBottom w:val="0"/>
          <w:divBdr>
            <w:top w:val="none" w:sz="0" w:space="0" w:color="auto"/>
            <w:left w:val="none" w:sz="0" w:space="0" w:color="auto"/>
            <w:bottom w:val="none" w:sz="0" w:space="0" w:color="auto"/>
            <w:right w:val="none" w:sz="0" w:space="0" w:color="auto"/>
          </w:divBdr>
        </w:div>
        <w:div w:id="715785043">
          <w:marLeft w:val="640"/>
          <w:marRight w:val="0"/>
          <w:marTop w:val="0"/>
          <w:marBottom w:val="0"/>
          <w:divBdr>
            <w:top w:val="none" w:sz="0" w:space="0" w:color="auto"/>
            <w:left w:val="none" w:sz="0" w:space="0" w:color="auto"/>
            <w:bottom w:val="none" w:sz="0" w:space="0" w:color="auto"/>
            <w:right w:val="none" w:sz="0" w:space="0" w:color="auto"/>
          </w:divBdr>
        </w:div>
        <w:div w:id="530336187">
          <w:marLeft w:val="640"/>
          <w:marRight w:val="0"/>
          <w:marTop w:val="0"/>
          <w:marBottom w:val="0"/>
          <w:divBdr>
            <w:top w:val="none" w:sz="0" w:space="0" w:color="auto"/>
            <w:left w:val="none" w:sz="0" w:space="0" w:color="auto"/>
            <w:bottom w:val="none" w:sz="0" w:space="0" w:color="auto"/>
            <w:right w:val="none" w:sz="0" w:space="0" w:color="auto"/>
          </w:divBdr>
        </w:div>
        <w:div w:id="510802537">
          <w:marLeft w:val="640"/>
          <w:marRight w:val="0"/>
          <w:marTop w:val="0"/>
          <w:marBottom w:val="0"/>
          <w:divBdr>
            <w:top w:val="none" w:sz="0" w:space="0" w:color="auto"/>
            <w:left w:val="none" w:sz="0" w:space="0" w:color="auto"/>
            <w:bottom w:val="none" w:sz="0" w:space="0" w:color="auto"/>
            <w:right w:val="none" w:sz="0" w:space="0" w:color="auto"/>
          </w:divBdr>
        </w:div>
        <w:div w:id="1872065956">
          <w:marLeft w:val="640"/>
          <w:marRight w:val="0"/>
          <w:marTop w:val="0"/>
          <w:marBottom w:val="0"/>
          <w:divBdr>
            <w:top w:val="none" w:sz="0" w:space="0" w:color="auto"/>
            <w:left w:val="none" w:sz="0" w:space="0" w:color="auto"/>
            <w:bottom w:val="none" w:sz="0" w:space="0" w:color="auto"/>
            <w:right w:val="none" w:sz="0" w:space="0" w:color="auto"/>
          </w:divBdr>
        </w:div>
        <w:div w:id="828207276">
          <w:marLeft w:val="640"/>
          <w:marRight w:val="0"/>
          <w:marTop w:val="0"/>
          <w:marBottom w:val="0"/>
          <w:divBdr>
            <w:top w:val="none" w:sz="0" w:space="0" w:color="auto"/>
            <w:left w:val="none" w:sz="0" w:space="0" w:color="auto"/>
            <w:bottom w:val="none" w:sz="0" w:space="0" w:color="auto"/>
            <w:right w:val="none" w:sz="0" w:space="0" w:color="auto"/>
          </w:divBdr>
        </w:div>
        <w:div w:id="714963800">
          <w:marLeft w:val="640"/>
          <w:marRight w:val="0"/>
          <w:marTop w:val="0"/>
          <w:marBottom w:val="0"/>
          <w:divBdr>
            <w:top w:val="none" w:sz="0" w:space="0" w:color="auto"/>
            <w:left w:val="none" w:sz="0" w:space="0" w:color="auto"/>
            <w:bottom w:val="none" w:sz="0" w:space="0" w:color="auto"/>
            <w:right w:val="none" w:sz="0" w:space="0" w:color="auto"/>
          </w:divBdr>
        </w:div>
        <w:div w:id="94063952">
          <w:marLeft w:val="640"/>
          <w:marRight w:val="0"/>
          <w:marTop w:val="0"/>
          <w:marBottom w:val="0"/>
          <w:divBdr>
            <w:top w:val="none" w:sz="0" w:space="0" w:color="auto"/>
            <w:left w:val="none" w:sz="0" w:space="0" w:color="auto"/>
            <w:bottom w:val="none" w:sz="0" w:space="0" w:color="auto"/>
            <w:right w:val="none" w:sz="0" w:space="0" w:color="auto"/>
          </w:divBdr>
        </w:div>
        <w:div w:id="83650317">
          <w:marLeft w:val="640"/>
          <w:marRight w:val="0"/>
          <w:marTop w:val="0"/>
          <w:marBottom w:val="0"/>
          <w:divBdr>
            <w:top w:val="none" w:sz="0" w:space="0" w:color="auto"/>
            <w:left w:val="none" w:sz="0" w:space="0" w:color="auto"/>
            <w:bottom w:val="none" w:sz="0" w:space="0" w:color="auto"/>
            <w:right w:val="none" w:sz="0" w:space="0" w:color="auto"/>
          </w:divBdr>
        </w:div>
        <w:div w:id="221864908">
          <w:marLeft w:val="640"/>
          <w:marRight w:val="0"/>
          <w:marTop w:val="0"/>
          <w:marBottom w:val="0"/>
          <w:divBdr>
            <w:top w:val="none" w:sz="0" w:space="0" w:color="auto"/>
            <w:left w:val="none" w:sz="0" w:space="0" w:color="auto"/>
            <w:bottom w:val="none" w:sz="0" w:space="0" w:color="auto"/>
            <w:right w:val="none" w:sz="0" w:space="0" w:color="auto"/>
          </w:divBdr>
        </w:div>
        <w:div w:id="719675183">
          <w:marLeft w:val="640"/>
          <w:marRight w:val="0"/>
          <w:marTop w:val="0"/>
          <w:marBottom w:val="0"/>
          <w:divBdr>
            <w:top w:val="none" w:sz="0" w:space="0" w:color="auto"/>
            <w:left w:val="none" w:sz="0" w:space="0" w:color="auto"/>
            <w:bottom w:val="none" w:sz="0" w:space="0" w:color="auto"/>
            <w:right w:val="none" w:sz="0" w:space="0" w:color="auto"/>
          </w:divBdr>
        </w:div>
        <w:div w:id="638462135">
          <w:marLeft w:val="640"/>
          <w:marRight w:val="0"/>
          <w:marTop w:val="0"/>
          <w:marBottom w:val="0"/>
          <w:divBdr>
            <w:top w:val="none" w:sz="0" w:space="0" w:color="auto"/>
            <w:left w:val="none" w:sz="0" w:space="0" w:color="auto"/>
            <w:bottom w:val="none" w:sz="0" w:space="0" w:color="auto"/>
            <w:right w:val="none" w:sz="0" w:space="0" w:color="auto"/>
          </w:divBdr>
        </w:div>
        <w:div w:id="2011910240">
          <w:marLeft w:val="640"/>
          <w:marRight w:val="0"/>
          <w:marTop w:val="0"/>
          <w:marBottom w:val="0"/>
          <w:divBdr>
            <w:top w:val="none" w:sz="0" w:space="0" w:color="auto"/>
            <w:left w:val="none" w:sz="0" w:space="0" w:color="auto"/>
            <w:bottom w:val="none" w:sz="0" w:space="0" w:color="auto"/>
            <w:right w:val="none" w:sz="0" w:space="0" w:color="auto"/>
          </w:divBdr>
        </w:div>
        <w:div w:id="148182538">
          <w:marLeft w:val="640"/>
          <w:marRight w:val="0"/>
          <w:marTop w:val="0"/>
          <w:marBottom w:val="0"/>
          <w:divBdr>
            <w:top w:val="none" w:sz="0" w:space="0" w:color="auto"/>
            <w:left w:val="none" w:sz="0" w:space="0" w:color="auto"/>
            <w:bottom w:val="none" w:sz="0" w:space="0" w:color="auto"/>
            <w:right w:val="none" w:sz="0" w:space="0" w:color="auto"/>
          </w:divBdr>
        </w:div>
        <w:div w:id="271741913">
          <w:marLeft w:val="640"/>
          <w:marRight w:val="0"/>
          <w:marTop w:val="0"/>
          <w:marBottom w:val="0"/>
          <w:divBdr>
            <w:top w:val="none" w:sz="0" w:space="0" w:color="auto"/>
            <w:left w:val="none" w:sz="0" w:space="0" w:color="auto"/>
            <w:bottom w:val="none" w:sz="0" w:space="0" w:color="auto"/>
            <w:right w:val="none" w:sz="0" w:space="0" w:color="auto"/>
          </w:divBdr>
        </w:div>
        <w:div w:id="43413367">
          <w:marLeft w:val="640"/>
          <w:marRight w:val="0"/>
          <w:marTop w:val="0"/>
          <w:marBottom w:val="0"/>
          <w:divBdr>
            <w:top w:val="none" w:sz="0" w:space="0" w:color="auto"/>
            <w:left w:val="none" w:sz="0" w:space="0" w:color="auto"/>
            <w:bottom w:val="none" w:sz="0" w:space="0" w:color="auto"/>
            <w:right w:val="none" w:sz="0" w:space="0" w:color="auto"/>
          </w:divBdr>
        </w:div>
        <w:div w:id="1237008981">
          <w:marLeft w:val="640"/>
          <w:marRight w:val="0"/>
          <w:marTop w:val="0"/>
          <w:marBottom w:val="0"/>
          <w:divBdr>
            <w:top w:val="none" w:sz="0" w:space="0" w:color="auto"/>
            <w:left w:val="none" w:sz="0" w:space="0" w:color="auto"/>
            <w:bottom w:val="none" w:sz="0" w:space="0" w:color="auto"/>
            <w:right w:val="none" w:sz="0" w:space="0" w:color="auto"/>
          </w:divBdr>
        </w:div>
        <w:div w:id="1171410663">
          <w:marLeft w:val="640"/>
          <w:marRight w:val="0"/>
          <w:marTop w:val="0"/>
          <w:marBottom w:val="0"/>
          <w:divBdr>
            <w:top w:val="none" w:sz="0" w:space="0" w:color="auto"/>
            <w:left w:val="none" w:sz="0" w:space="0" w:color="auto"/>
            <w:bottom w:val="none" w:sz="0" w:space="0" w:color="auto"/>
            <w:right w:val="none" w:sz="0" w:space="0" w:color="auto"/>
          </w:divBdr>
        </w:div>
        <w:div w:id="513958722">
          <w:marLeft w:val="640"/>
          <w:marRight w:val="0"/>
          <w:marTop w:val="0"/>
          <w:marBottom w:val="0"/>
          <w:divBdr>
            <w:top w:val="none" w:sz="0" w:space="0" w:color="auto"/>
            <w:left w:val="none" w:sz="0" w:space="0" w:color="auto"/>
            <w:bottom w:val="none" w:sz="0" w:space="0" w:color="auto"/>
            <w:right w:val="none" w:sz="0" w:space="0" w:color="auto"/>
          </w:divBdr>
        </w:div>
        <w:div w:id="1990358823">
          <w:marLeft w:val="640"/>
          <w:marRight w:val="0"/>
          <w:marTop w:val="0"/>
          <w:marBottom w:val="0"/>
          <w:divBdr>
            <w:top w:val="none" w:sz="0" w:space="0" w:color="auto"/>
            <w:left w:val="none" w:sz="0" w:space="0" w:color="auto"/>
            <w:bottom w:val="none" w:sz="0" w:space="0" w:color="auto"/>
            <w:right w:val="none" w:sz="0" w:space="0" w:color="auto"/>
          </w:divBdr>
        </w:div>
        <w:div w:id="918825848">
          <w:marLeft w:val="640"/>
          <w:marRight w:val="0"/>
          <w:marTop w:val="0"/>
          <w:marBottom w:val="0"/>
          <w:divBdr>
            <w:top w:val="none" w:sz="0" w:space="0" w:color="auto"/>
            <w:left w:val="none" w:sz="0" w:space="0" w:color="auto"/>
            <w:bottom w:val="none" w:sz="0" w:space="0" w:color="auto"/>
            <w:right w:val="none" w:sz="0" w:space="0" w:color="auto"/>
          </w:divBdr>
        </w:div>
        <w:div w:id="591669717">
          <w:marLeft w:val="640"/>
          <w:marRight w:val="0"/>
          <w:marTop w:val="0"/>
          <w:marBottom w:val="0"/>
          <w:divBdr>
            <w:top w:val="none" w:sz="0" w:space="0" w:color="auto"/>
            <w:left w:val="none" w:sz="0" w:space="0" w:color="auto"/>
            <w:bottom w:val="none" w:sz="0" w:space="0" w:color="auto"/>
            <w:right w:val="none" w:sz="0" w:space="0" w:color="auto"/>
          </w:divBdr>
        </w:div>
        <w:div w:id="1826582461">
          <w:marLeft w:val="640"/>
          <w:marRight w:val="0"/>
          <w:marTop w:val="0"/>
          <w:marBottom w:val="0"/>
          <w:divBdr>
            <w:top w:val="none" w:sz="0" w:space="0" w:color="auto"/>
            <w:left w:val="none" w:sz="0" w:space="0" w:color="auto"/>
            <w:bottom w:val="none" w:sz="0" w:space="0" w:color="auto"/>
            <w:right w:val="none" w:sz="0" w:space="0" w:color="auto"/>
          </w:divBdr>
        </w:div>
        <w:div w:id="1594361864">
          <w:marLeft w:val="640"/>
          <w:marRight w:val="0"/>
          <w:marTop w:val="0"/>
          <w:marBottom w:val="0"/>
          <w:divBdr>
            <w:top w:val="none" w:sz="0" w:space="0" w:color="auto"/>
            <w:left w:val="none" w:sz="0" w:space="0" w:color="auto"/>
            <w:bottom w:val="none" w:sz="0" w:space="0" w:color="auto"/>
            <w:right w:val="none" w:sz="0" w:space="0" w:color="auto"/>
          </w:divBdr>
        </w:div>
      </w:divsChild>
    </w:div>
    <w:div w:id="720784030">
      <w:bodyDiv w:val="1"/>
      <w:marLeft w:val="0"/>
      <w:marRight w:val="0"/>
      <w:marTop w:val="0"/>
      <w:marBottom w:val="0"/>
      <w:divBdr>
        <w:top w:val="none" w:sz="0" w:space="0" w:color="auto"/>
        <w:left w:val="none" w:sz="0" w:space="0" w:color="auto"/>
        <w:bottom w:val="none" w:sz="0" w:space="0" w:color="auto"/>
        <w:right w:val="none" w:sz="0" w:space="0" w:color="auto"/>
      </w:divBdr>
    </w:div>
    <w:div w:id="732578752">
      <w:bodyDiv w:val="1"/>
      <w:marLeft w:val="0"/>
      <w:marRight w:val="0"/>
      <w:marTop w:val="0"/>
      <w:marBottom w:val="0"/>
      <w:divBdr>
        <w:top w:val="none" w:sz="0" w:space="0" w:color="auto"/>
        <w:left w:val="none" w:sz="0" w:space="0" w:color="auto"/>
        <w:bottom w:val="none" w:sz="0" w:space="0" w:color="auto"/>
        <w:right w:val="none" w:sz="0" w:space="0" w:color="auto"/>
      </w:divBdr>
      <w:divsChild>
        <w:div w:id="1911965705">
          <w:marLeft w:val="480"/>
          <w:marRight w:val="0"/>
          <w:marTop w:val="0"/>
          <w:marBottom w:val="0"/>
          <w:divBdr>
            <w:top w:val="none" w:sz="0" w:space="0" w:color="auto"/>
            <w:left w:val="none" w:sz="0" w:space="0" w:color="auto"/>
            <w:bottom w:val="none" w:sz="0" w:space="0" w:color="auto"/>
            <w:right w:val="none" w:sz="0" w:space="0" w:color="auto"/>
          </w:divBdr>
        </w:div>
        <w:div w:id="449327899">
          <w:marLeft w:val="480"/>
          <w:marRight w:val="0"/>
          <w:marTop w:val="0"/>
          <w:marBottom w:val="0"/>
          <w:divBdr>
            <w:top w:val="none" w:sz="0" w:space="0" w:color="auto"/>
            <w:left w:val="none" w:sz="0" w:space="0" w:color="auto"/>
            <w:bottom w:val="none" w:sz="0" w:space="0" w:color="auto"/>
            <w:right w:val="none" w:sz="0" w:space="0" w:color="auto"/>
          </w:divBdr>
        </w:div>
        <w:div w:id="841745511">
          <w:marLeft w:val="480"/>
          <w:marRight w:val="0"/>
          <w:marTop w:val="0"/>
          <w:marBottom w:val="0"/>
          <w:divBdr>
            <w:top w:val="none" w:sz="0" w:space="0" w:color="auto"/>
            <w:left w:val="none" w:sz="0" w:space="0" w:color="auto"/>
            <w:bottom w:val="none" w:sz="0" w:space="0" w:color="auto"/>
            <w:right w:val="none" w:sz="0" w:space="0" w:color="auto"/>
          </w:divBdr>
        </w:div>
        <w:div w:id="1859736482">
          <w:marLeft w:val="480"/>
          <w:marRight w:val="0"/>
          <w:marTop w:val="0"/>
          <w:marBottom w:val="0"/>
          <w:divBdr>
            <w:top w:val="none" w:sz="0" w:space="0" w:color="auto"/>
            <w:left w:val="none" w:sz="0" w:space="0" w:color="auto"/>
            <w:bottom w:val="none" w:sz="0" w:space="0" w:color="auto"/>
            <w:right w:val="none" w:sz="0" w:space="0" w:color="auto"/>
          </w:divBdr>
        </w:div>
        <w:div w:id="207227090">
          <w:marLeft w:val="480"/>
          <w:marRight w:val="0"/>
          <w:marTop w:val="0"/>
          <w:marBottom w:val="0"/>
          <w:divBdr>
            <w:top w:val="none" w:sz="0" w:space="0" w:color="auto"/>
            <w:left w:val="none" w:sz="0" w:space="0" w:color="auto"/>
            <w:bottom w:val="none" w:sz="0" w:space="0" w:color="auto"/>
            <w:right w:val="none" w:sz="0" w:space="0" w:color="auto"/>
          </w:divBdr>
        </w:div>
        <w:div w:id="1497039382">
          <w:marLeft w:val="480"/>
          <w:marRight w:val="0"/>
          <w:marTop w:val="0"/>
          <w:marBottom w:val="0"/>
          <w:divBdr>
            <w:top w:val="none" w:sz="0" w:space="0" w:color="auto"/>
            <w:left w:val="none" w:sz="0" w:space="0" w:color="auto"/>
            <w:bottom w:val="none" w:sz="0" w:space="0" w:color="auto"/>
            <w:right w:val="none" w:sz="0" w:space="0" w:color="auto"/>
          </w:divBdr>
        </w:div>
        <w:div w:id="308172953">
          <w:marLeft w:val="480"/>
          <w:marRight w:val="0"/>
          <w:marTop w:val="0"/>
          <w:marBottom w:val="0"/>
          <w:divBdr>
            <w:top w:val="none" w:sz="0" w:space="0" w:color="auto"/>
            <w:left w:val="none" w:sz="0" w:space="0" w:color="auto"/>
            <w:bottom w:val="none" w:sz="0" w:space="0" w:color="auto"/>
            <w:right w:val="none" w:sz="0" w:space="0" w:color="auto"/>
          </w:divBdr>
        </w:div>
        <w:div w:id="2064482161">
          <w:marLeft w:val="480"/>
          <w:marRight w:val="0"/>
          <w:marTop w:val="0"/>
          <w:marBottom w:val="0"/>
          <w:divBdr>
            <w:top w:val="none" w:sz="0" w:space="0" w:color="auto"/>
            <w:left w:val="none" w:sz="0" w:space="0" w:color="auto"/>
            <w:bottom w:val="none" w:sz="0" w:space="0" w:color="auto"/>
            <w:right w:val="none" w:sz="0" w:space="0" w:color="auto"/>
          </w:divBdr>
        </w:div>
        <w:div w:id="1037045318">
          <w:marLeft w:val="480"/>
          <w:marRight w:val="0"/>
          <w:marTop w:val="0"/>
          <w:marBottom w:val="0"/>
          <w:divBdr>
            <w:top w:val="none" w:sz="0" w:space="0" w:color="auto"/>
            <w:left w:val="none" w:sz="0" w:space="0" w:color="auto"/>
            <w:bottom w:val="none" w:sz="0" w:space="0" w:color="auto"/>
            <w:right w:val="none" w:sz="0" w:space="0" w:color="auto"/>
          </w:divBdr>
        </w:div>
        <w:div w:id="410276505">
          <w:marLeft w:val="480"/>
          <w:marRight w:val="0"/>
          <w:marTop w:val="0"/>
          <w:marBottom w:val="0"/>
          <w:divBdr>
            <w:top w:val="none" w:sz="0" w:space="0" w:color="auto"/>
            <w:left w:val="none" w:sz="0" w:space="0" w:color="auto"/>
            <w:bottom w:val="none" w:sz="0" w:space="0" w:color="auto"/>
            <w:right w:val="none" w:sz="0" w:space="0" w:color="auto"/>
          </w:divBdr>
        </w:div>
        <w:div w:id="1580941490">
          <w:marLeft w:val="480"/>
          <w:marRight w:val="0"/>
          <w:marTop w:val="0"/>
          <w:marBottom w:val="0"/>
          <w:divBdr>
            <w:top w:val="none" w:sz="0" w:space="0" w:color="auto"/>
            <w:left w:val="none" w:sz="0" w:space="0" w:color="auto"/>
            <w:bottom w:val="none" w:sz="0" w:space="0" w:color="auto"/>
            <w:right w:val="none" w:sz="0" w:space="0" w:color="auto"/>
          </w:divBdr>
        </w:div>
        <w:div w:id="257256568">
          <w:marLeft w:val="480"/>
          <w:marRight w:val="0"/>
          <w:marTop w:val="0"/>
          <w:marBottom w:val="0"/>
          <w:divBdr>
            <w:top w:val="none" w:sz="0" w:space="0" w:color="auto"/>
            <w:left w:val="none" w:sz="0" w:space="0" w:color="auto"/>
            <w:bottom w:val="none" w:sz="0" w:space="0" w:color="auto"/>
            <w:right w:val="none" w:sz="0" w:space="0" w:color="auto"/>
          </w:divBdr>
        </w:div>
        <w:div w:id="1411000084">
          <w:marLeft w:val="480"/>
          <w:marRight w:val="0"/>
          <w:marTop w:val="0"/>
          <w:marBottom w:val="0"/>
          <w:divBdr>
            <w:top w:val="none" w:sz="0" w:space="0" w:color="auto"/>
            <w:left w:val="none" w:sz="0" w:space="0" w:color="auto"/>
            <w:bottom w:val="none" w:sz="0" w:space="0" w:color="auto"/>
            <w:right w:val="none" w:sz="0" w:space="0" w:color="auto"/>
          </w:divBdr>
        </w:div>
        <w:div w:id="928536932">
          <w:marLeft w:val="480"/>
          <w:marRight w:val="0"/>
          <w:marTop w:val="0"/>
          <w:marBottom w:val="0"/>
          <w:divBdr>
            <w:top w:val="none" w:sz="0" w:space="0" w:color="auto"/>
            <w:left w:val="none" w:sz="0" w:space="0" w:color="auto"/>
            <w:bottom w:val="none" w:sz="0" w:space="0" w:color="auto"/>
            <w:right w:val="none" w:sz="0" w:space="0" w:color="auto"/>
          </w:divBdr>
        </w:div>
        <w:div w:id="1658413912">
          <w:marLeft w:val="480"/>
          <w:marRight w:val="0"/>
          <w:marTop w:val="0"/>
          <w:marBottom w:val="0"/>
          <w:divBdr>
            <w:top w:val="none" w:sz="0" w:space="0" w:color="auto"/>
            <w:left w:val="none" w:sz="0" w:space="0" w:color="auto"/>
            <w:bottom w:val="none" w:sz="0" w:space="0" w:color="auto"/>
            <w:right w:val="none" w:sz="0" w:space="0" w:color="auto"/>
          </w:divBdr>
        </w:div>
        <w:div w:id="1140459511">
          <w:marLeft w:val="480"/>
          <w:marRight w:val="0"/>
          <w:marTop w:val="0"/>
          <w:marBottom w:val="0"/>
          <w:divBdr>
            <w:top w:val="none" w:sz="0" w:space="0" w:color="auto"/>
            <w:left w:val="none" w:sz="0" w:space="0" w:color="auto"/>
            <w:bottom w:val="none" w:sz="0" w:space="0" w:color="auto"/>
            <w:right w:val="none" w:sz="0" w:space="0" w:color="auto"/>
          </w:divBdr>
        </w:div>
        <w:div w:id="131606941">
          <w:marLeft w:val="480"/>
          <w:marRight w:val="0"/>
          <w:marTop w:val="0"/>
          <w:marBottom w:val="0"/>
          <w:divBdr>
            <w:top w:val="none" w:sz="0" w:space="0" w:color="auto"/>
            <w:left w:val="none" w:sz="0" w:space="0" w:color="auto"/>
            <w:bottom w:val="none" w:sz="0" w:space="0" w:color="auto"/>
            <w:right w:val="none" w:sz="0" w:space="0" w:color="auto"/>
          </w:divBdr>
        </w:div>
        <w:div w:id="2115901475">
          <w:marLeft w:val="480"/>
          <w:marRight w:val="0"/>
          <w:marTop w:val="0"/>
          <w:marBottom w:val="0"/>
          <w:divBdr>
            <w:top w:val="none" w:sz="0" w:space="0" w:color="auto"/>
            <w:left w:val="none" w:sz="0" w:space="0" w:color="auto"/>
            <w:bottom w:val="none" w:sz="0" w:space="0" w:color="auto"/>
            <w:right w:val="none" w:sz="0" w:space="0" w:color="auto"/>
          </w:divBdr>
        </w:div>
        <w:div w:id="359285822">
          <w:marLeft w:val="480"/>
          <w:marRight w:val="0"/>
          <w:marTop w:val="0"/>
          <w:marBottom w:val="0"/>
          <w:divBdr>
            <w:top w:val="none" w:sz="0" w:space="0" w:color="auto"/>
            <w:left w:val="none" w:sz="0" w:space="0" w:color="auto"/>
            <w:bottom w:val="none" w:sz="0" w:space="0" w:color="auto"/>
            <w:right w:val="none" w:sz="0" w:space="0" w:color="auto"/>
          </w:divBdr>
        </w:div>
        <w:div w:id="163790876">
          <w:marLeft w:val="480"/>
          <w:marRight w:val="0"/>
          <w:marTop w:val="0"/>
          <w:marBottom w:val="0"/>
          <w:divBdr>
            <w:top w:val="none" w:sz="0" w:space="0" w:color="auto"/>
            <w:left w:val="none" w:sz="0" w:space="0" w:color="auto"/>
            <w:bottom w:val="none" w:sz="0" w:space="0" w:color="auto"/>
            <w:right w:val="none" w:sz="0" w:space="0" w:color="auto"/>
          </w:divBdr>
        </w:div>
        <w:div w:id="336034924">
          <w:marLeft w:val="480"/>
          <w:marRight w:val="0"/>
          <w:marTop w:val="0"/>
          <w:marBottom w:val="0"/>
          <w:divBdr>
            <w:top w:val="none" w:sz="0" w:space="0" w:color="auto"/>
            <w:left w:val="none" w:sz="0" w:space="0" w:color="auto"/>
            <w:bottom w:val="none" w:sz="0" w:space="0" w:color="auto"/>
            <w:right w:val="none" w:sz="0" w:space="0" w:color="auto"/>
          </w:divBdr>
        </w:div>
        <w:div w:id="1719085886">
          <w:marLeft w:val="480"/>
          <w:marRight w:val="0"/>
          <w:marTop w:val="0"/>
          <w:marBottom w:val="0"/>
          <w:divBdr>
            <w:top w:val="none" w:sz="0" w:space="0" w:color="auto"/>
            <w:left w:val="none" w:sz="0" w:space="0" w:color="auto"/>
            <w:bottom w:val="none" w:sz="0" w:space="0" w:color="auto"/>
            <w:right w:val="none" w:sz="0" w:space="0" w:color="auto"/>
          </w:divBdr>
        </w:div>
        <w:div w:id="1913813581">
          <w:marLeft w:val="480"/>
          <w:marRight w:val="0"/>
          <w:marTop w:val="0"/>
          <w:marBottom w:val="0"/>
          <w:divBdr>
            <w:top w:val="none" w:sz="0" w:space="0" w:color="auto"/>
            <w:left w:val="none" w:sz="0" w:space="0" w:color="auto"/>
            <w:bottom w:val="none" w:sz="0" w:space="0" w:color="auto"/>
            <w:right w:val="none" w:sz="0" w:space="0" w:color="auto"/>
          </w:divBdr>
        </w:div>
        <w:div w:id="348919445">
          <w:marLeft w:val="480"/>
          <w:marRight w:val="0"/>
          <w:marTop w:val="0"/>
          <w:marBottom w:val="0"/>
          <w:divBdr>
            <w:top w:val="none" w:sz="0" w:space="0" w:color="auto"/>
            <w:left w:val="none" w:sz="0" w:space="0" w:color="auto"/>
            <w:bottom w:val="none" w:sz="0" w:space="0" w:color="auto"/>
            <w:right w:val="none" w:sz="0" w:space="0" w:color="auto"/>
          </w:divBdr>
        </w:div>
        <w:div w:id="1923834318">
          <w:marLeft w:val="480"/>
          <w:marRight w:val="0"/>
          <w:marTop w:val="0"/>
          <w:marBottom w:val="0"/>
          <w:divBdr>
            <w:top w:val="none" w:sz="0" w:space="0" w:color="auto"/>
            <w:left w:val="none" w:sz="0" w:space="0" w:color="auto"/>
            <w:bottom w:val="none" w:sz="0" w:space="0" w:color="auto"/>
            <w:right w:val="none" w:sz="0" w:space="0" w:color="auto"/>
          </w:divBdr>
        </w:div>
        <w:div w:id="1394741697">
          <w:marLeft w:val="480"/>
          <w:marRight w:val="0"/>
          <w:marTop w:val="0"/>
          <w:marBottom w:val="0"/>
          <w:divBdr>
            <w:top w:val="none" w:sz="0" w:space="0" w:color="auto"/>
            <w:left w:val="none" w:sz="0" w:space="0" w:color="auto"/>
            <w:bottom w:val="none" w:sz="0" w:space="0" w:color="auto"/>
            <w:right w:val="none" w:sz="0" w:space="0" w:color="auto"/>
          </w:divBdr>
        </w:div>
        <w:div w:id="843276649">
          <w:marLeft w:val="480"/>
          <w:marRight w:val="0"/>
          <w:marTop w:val="0"/>
          <w:marBottom w:val="0"/>
          <w:divBdr>
            <w:top w:val="none" w:sz="0" w:space="0" w:color="auto"/>
            <w:left w:val="none" w:sz="0" w:space="0" w:color="auto"/>
            <w:bottom w:val="none" w:sz="0" w:space="0" w:color="auto"/>
            <w:right w:val="none" w:sz="0" w:space="0" w:color="auto"/>
          </w:divBdr>
        </w:div>
      </w:divsChild>
    </w:div>
    <w:div w:id="733241494">
      <w:bodyDiv w:val="1"/>
      <w:marLeft w:val="0"/>
      <w:marRight w:val="0"/>
      <w:marTop w:val="0"/>
      <w:marBottom w:val="0"/>
      <w:divBdr>
        <w:top w:val="none" w:sz="0" w:space="0" w:color="auto"/>
        <w:left w:val="none" w:sz="0" w:space="0" w:color="auto"/>
        <w:bottom w:val="none" w:sz="0" w:space="0" w:color="auto"/>
        <w:right w:val="none" w:sz="0" w:space="0" w:color="auto"/>
      </w:divBdr>
    </w:div>
    <w:div w:id="737361754">
      <w:bodyDiv w:val="1"/>
      <w:marLeft w:val="0"/>
      <w:marRight w:val="0"/>
      <w:marTop w:val="0"/>
      <w:marBottom w:val="0"/>
      <w:divBdr>
        <w:top w:val="none" w:sz="0" w:space="0" w:color="auto"/>
        <w:left w:val="none" w:sz="0" w:space="0" w:color="auto"/>
        <w:bottom w:val="none" w:sz="0" w:space="0" w:color="auto"/>
        <w:right w:val="none" w:sz="0" w:space="0" w:color="auto"/>
      </w:divBdr>
    </w:div>
    <w:div w:id="745765668">
      <w:bodyDiv w:val="1"/>
      <w:marLeft w:val="0"/>
      <w:marRight w:val="0"/>
      <w:marTop w:val="0"/>
      <w:marBottom w:val="0"/>
      <w:divBdr>
        <w:top w:val="none" w:sz="0" w:space="0" w:color="auto"/>
        <w:left w:val="none" w:sz="0" w:space="0" w:color="auto"/>
        <w:bottom w:val="none" w:sz="0" w:space="0" w:color="auto"/>
        <w:right w:val="none" w:sz="0" w:space="0" w:color="auto"/>
      </w:divBdr>
    </w:div>
    <w:div w:id="748967135">
      <w:bodyDiv w:val="1"/>
      <w:marLeft w:val="0"/>
      <w:marRight w:val="0"/>
      <w:marTop w:val="0"/>
      <w:marBottom w:val="0"/>
      <w:divBdr>
        <w:top w:val="none" w:sz="0" w:space="0" w:color="auto"/>
        <w:left w:val="none" w:sz="0" w:space="0" w:color="auto"/>
        <w:bottom w:val="none" w:sz="0" w:space="0" w:color="auto"/>
        <w:right w:val="none" w:sz="0" w:space="0" w:color="auto"/>
      </w:divBdr>
    </w:div>
    <w:div w:id="757095143">
      <w:bodyDiv w:val="1"/>
      <w:marLeft w:val="0"/>
      <w:marRight w:val="0"/>
      <w:marTop w:val="0"/>
      <w:marBottom w:val="0"/>
      <w:divBdr>
        <w:top w:val="none" w:sz="0" w:space="0" w:color="auto"/>
        <w:left w:val="none" w:sz="0" w:space="0" w:color="auto"/>
        <w:bottom w:val="none" w:sz="0" w:space="0" w:color="auto"/>
        <w:right w:val="none" w:sz="0" w:space="0" w:color="auto"/>
      </w:divBdr>
    </w:div>
    <w:div w:id="761685160">
      <w:bodyDiv w:val="1"/>
      <w:marLeft w:val="0"/>
      <w:marRight w:val="0"/>
      <w:marTop w:val="0"/>
      <w:marBottom w:val="0"/>
      <w:divBdr>
        <w:top w:val="none" w:sz="0" w:space="0" w:color="auto"/>
        <w:left w:val="none" w:sz="0" w:space="0" w:color="auto"/>
        <w:bottom w:val="none" w:sz="0" w:space="0" w:color="auto"/>
        <w:right w:val="none" w:sz="0" w:space="0" w:color="auto"/>
      </w:divBdr>
    </w:div>
    <w:div w:id="770245825">
      <w:bodyDiv w:val="1"/>
      <w:marLeft w:val="0"/>
      <w:marRight w:val="0"/>
      <w:marTop w:val="0"/>
      <w:marBottom w:val="0"/>
      <w:divBdr>
        <w:top w:val="none" w:sz="0" w:space="0" w:color="auto"/>
        <w:left w:val="none" w:sz="0" w:space="0" w:color="auto"/>
        <w:bottom w:val="none" w:sz="0" w:space="0" w:color="auto"/>
        <w:right w:val="none" w:sz="0" w:space="0" w:color="auto"/>
      </w:divBdr>
      <w:divsChild>
        <w:div w:id="1329794959">
          <w:marLeft w:val="480"/>
          <w:marRight w:val="0"/>
          <w:marTop w:val="0"/>
          <w:marBottom w:val="0"/>
          <w:divBdr>
            <w:top w:val="none" w:sz="0" w:space="0" w:color="auto"/>
            <w:left w:val="none" w:sz="0" w:space="0" w:color="auto"/>
            <w:bottom w:val="none" w:sz="0" w:space="0" w:color="auto"/>
            <w:right w:val="none" w:sz="0" w:space="0" w:color="auto"/>
          </w:divBdr>
        </w:div>
        <w:div w:id="1668513080">
          <w:marLeft w:val="480"/>
          <w:marRight w:val="0"/>
          <w:marTop w:val="0"/>
          <w:marBottom w:val="0"/>
          <w:divBdr>
            <w:top w:val="none" w:sz="0" w:space="0" w:color="auto"/>
            <w:left w:val="none" w:sz="0" w:space="0" w:color="auto"/>
            <w:bottom w:val="none" w:sz="0" w:space="0" w:color="auto"/>
            <w:right w:val="none" w:sz="0" w:space="0" w:color="auto"/>
          </w:divBdr>
        </w:div>
        <w:div w:id="77823702">
          <w:marLeft w:val="480"/>
          <w:marRight w:val="0"/>
          <w:marTop w:val="0"/>
          <w:marBottom w:val="0"/>
          <w:divBdr>
            <w:top w:val="none" w:sz="0" w:space="0" w:color="auto"/>
            <w:left w:val="none" w:sz="0" w:space="0" w:color="auto"/>
            <w:bottom w:val="none" w:sz="0" w:space="0" w:color="auto"/>
            <w:right w:val="none" w:sz="0" w:space="0" w:color="auto"/>
          </w:divBdr>
        </w:div>
        <w:div w:id="213856982">
          <w:marLeft w:val="480"/>
          <w:marRight w:val="0"/>
          <w:marTop w:val="0"/>
          <w:marBottom w:val="0"/>
          <w:divBdr>
            <w:top w:val="none" w:sz="0" w:space="0" w:color="auto"/>
            <w:left w:val="none" w:sz="0" w:space="0" w:color="auto"/>
            <w:bottom w:val="none" w:sz="0" w:space="0" w:color="auto"/>
            <w:right w:val="none" w:sz="0" w:space="0" w:color="auto"/>
          </w:divBdr>
        </w:div>
        <w:div w:id="1100834945">
          <w:marLeft w:val="480"/>
          <w:marRight w:val="0"/>
          <w:marTop w:val="0"/>
          <w:marBottom w:val="0"/>
          <w:divBdr>
            <w:top w:val="none" w:sz="0" w:space="0" w:color="auto"/>
            <w:left w:val="none" w:sz="0" w:space="0" w:color="auto"/>
            <w:bottom w:val="none" w:sz="0" w:space="0" w:color="auto"/>
            <w:right w:val="none" w:sz="0" w:space="0" w:color="auto"/>
          </w:divBdr>
        </w:div>
        <w:div w:id="1080325188">
          <w:marLeft w:val="480"/>
          <w:marRight w:val="0"/>
          <w:marTop w:val="0"/>
          <w:marBottom w:val="0"/>
          <w:divBdr>
            <w:top w:val="none" w:sz="0" w:space="0" w:color="auto"/>
            <w:left w:val="none" w:sz="0" w:space="0" w:color="auto"/>
            <w:bottom w:val="none" w:sz="0" w:space="0" w:color="auto"/>
            <w:right w:val="none" w:sz="0" w:space="0" w:color="auto"/>
          </w:divBdr>
        </w:div>
        <w:div w:id="228346167">
          <w:marLeft w:val="480"/>
          <w:marRight w:val="0"/>
          <w:marTop w:val="0"/>
          <w:marBottom w:val="0"/>
          <w:divBdr>
            <w:top w:val="none" w:sz="0" w:space="0" w:color="auto"/>
            <w:left w:val="none" w:sz="0" w:space="0" w:color="auto"/>
            <w:bottom w:val="none" w:sz="0" w:space="0" w:color="auto"/>
            <w:right w:val="none" w:sz="0" w:space="0" w:color="auto"/>
          </w:divBdr>
        </w:div>
        <w:div w:id="1921331582">
          <w:marLeft w:val="480"/>
          <w:marRight w:val="0"/>
          <w:marTop w:val="0"/>
          <w:marBottom w:val="0"/>
          <w:divBdr>
            <w:top w:val="none" w:sz="0" w:space="0" w:color="auto"/>
            <w:left w:val="none" w:sz="0" w:space="0" w:color="auto"/>
            <w:bottom w:val="none" w:sz="0" w:space="0" w:color="auto"/>
            <w:right w:val="none" w:sz="0" w:space="0" w:color="auto"/>
          </w:divBdr>
        </w:div>
        <w:div w:id="1301156829">
          <w:marLeft w:val="480"/>
          <w:marRight w:val="0"/>
          <w:marTop w:val="0"/>
          <w:marBottom w:val="0"/>
          <w:divBdr>
            <w:top w:val="none" w:sz="0" w:space="0" w:color="auto"/>
            <w:left w:val="none" w:sz="0" w:space="0" w:color="auto"/>
            <w:bottom w:val="none" w:sz="0" w:space="0" w:color="auto"/>
            <w:right w:val="none" w:sz="0" w:space="0" w:color="auto"/>
          </w:divBdr>
        </w:div>
        <w:div w:id="225652955">
          <w:marLeft w:val="480"/>
          <w:marRight w:val="0"/>
          <w:marTop w:val="0"/>
          <w:marBottom w:val="0"/>
          <w:divBdr>
            <w:top w:val="none" w:sz="0" w:space="0" w:color="auto"/>
            <w:left w:val="none" w:sz="0" w:space="0" w:color="auto"/>
            <w:bottom w:val="none" w:sz="0" w:space="0" w:color="auto"/>
            <w:right w:val="none" w:sz="0" w:space="0" w:color="auto"/>
          </w:divBdr>
        </w:div>
        <w:div w:id="1434201743">
          <w:marLeft w:val="480"/>
          <w:marRight w:val="0"/>
          <w:marTop w:val="0"/>
          <w:marBottom w:val="0"/>
          <w:divBdr>
            <w:top w:val="none" w:sz="0" w:space="0" w:color="auto"/>
            <w:left w:val="none" w:sz="0" w:space="0" w:color="auto"/>
            <w:bottom w:val="none" w:sz="0" w:space="0" w:color="auto"/>
            <w:right w:val="none" w:sz="0" w:space="0" w:color="auto"/>
          </w:divBdr>
        </w:div>
        <w:div w:id="897932269">
          <w:marLeft w:val="480"/>
          <w:marRight w:val="0"/>
          <w:marTop w:val="0"/>
          <w:marBottom w:val="0"/>
          <w:divBdr>
            <w:top w:val="none" w:sz="0" w:space="0" w:color="auto"/>
            <w:left w:val="none" w:sz="0" w:space="0" w:color="auto"/>
            <w:bottom w:val="none" w:sz="0" w:space="0" w:color="auto"/>
            <w:right w:val="none" w:sz="0" w:space="0" w:color="auto"/>
          </w:divBdr>
        </w:div>
        <w:div w:id="654190533">
          <w:marLeft w:val="480"/>
          <w:marRight w:val="0"/>
          <w:marTop w:val="0"/>
          <w:marBottom w:val="0"/>
          <w:divBdr>
            <w:top w:val="none" w:sz="0" w:space="0" w:color="auto"/>
            <w:left w:val="none" w:sz="0" w:space="0" w:color="auto"/>
            <w:bottom w:val="none" w:sz="0" w:space="0" w:color="auto"/>
            <w:right w:val="none" w:sz="0" w:space="0" w:color="auto"/>
          </w:divBdr>
        </w:div>
        <w:div w:id="1459494582">
          <w:marLeft w:val="480"/>
          <w:marRight w:val="0"/>
          <w:marTop w:val="0"/>
          <w:marBottom w:val="0"/>
          <w:divBdr>
            <w:top w:val="none" w:sz="0" w:space="0" w:color="auto"/>
            <w:left w:val="none" w:sz="0" w:space="0" w:color="auto"/>
            <w:bottom w:val="none" w:sz="0" w:space="0" w:color="auto"/>
            <w:right w:val="none" w:sz="0" w:space="0" w:color="auto"/>
          </w:divBdr>
        </w:div>
        <w:div w:id="944657027">
          <w:marLeft w:val="480"/>
          <w:marRight w:val="0"/>
          <w:marTop w:val="0"/>
          <w:marBottom w:val="0"/>
          <w:divBdr>
            <w:top w:val="none" w:sz="0" w:space="0" w:color="auto"/>
            <w:left w:val="none" w:sz="0" w:space="0" w:color="auto"/>
            <w:bottom w:val="none" w:sz="0" w:space="0" w:color="auto"/>
            <w:right w:val="none" w:sz="0" w:space="0" w:color="auto"/>
          </w:divBdr>
        </w:div>
        <w:div w:id="211043331">
          <w:marLeft w:val="480"/>
          <w:marRight w:val="0"/>
          <w:marTop w:val="0"/>
          <w:marBottom w:val="0"/>
          <w:divBdr>
            <w:top w:val="none" w:sz="0" w:space="0" w:color="auto"/>
            <w:left w:val="none" w:sz="0" w:space="0" w:color="auto"/>
            <w:bottom w:val="none" w:sz="0" w:space="0" w:color="auto"/>
            <w:right w:val="none" w:sz="0" w:space="0" w:color="auto"/>
          </w:divBdr>
        </w:div>
        <w:div w:id="914318882">
          <w:marLeft w:val="480"/>
          <w:marRight w:val="0"/>
          <w:marTop w:val="0"/>
          <w:marBottom w:val="0"/>
          <w:divBdr>
            <w:top w:val="none" w:sz="0" w:space="0" w:color="auto"/>
            <w:left w:val="none" w:sz="0" w:space="0" w:color="auto"/>
            <w:bottom w:val="none" w:sz="0" w:space="0" w:color="auto"/>
            <w:right w:val="none" w:sz="0" w:space="0" w:color="auto"/>
          </w:divBdr>
        </w:div>
        <w:div w:id="1028214728">
          <w:marLeft w:val="480"/>
          <w:marRight w:val="0"/>
          <w:marTop w:val="0"/>
          <w:marBottom w:val="0"/>
          <w:divBdr>
            <w:top w:val="none" w:sz="0" w:space="0" w:color="auto"/>
            <w:left w:val="none" w:sz="0" w:space="0" w:color="auto"/>
            <w:bottom w:val="none" w:sz="0" w:space="0" w:color="auto"/>
            <w:right w:val="none" w:sz="0" w:space="0" w:color="auto"/>
          </w:divBdr>
        </w:div>
        <w:div w:id="1242643256">
          <w:marLeft w:val="480"/>
          <w:marRight w:val="0"/>
          <w:marTop w:val="0"/>
          <w:marBottom w:val="0"/>
          <w:divBdr>
            <w:top w:val="none" w:sz="0" w:space="0" w:color="auto"/>
            <w:left w:val="none" w:sz="0" w:space="0" w:color="auto"/>
            <w:bottom w:val="none" w:sz="0" w:space="0" w:color="auto"/>
            <w:right w:val="none" w:sz="0" w:space="0" w:color="auto"/>
          </w:divBdr>
        </w:div>
        <w:div w:id="2017883087">
          <w:marLeft w:val="480"/>
          <w:marRight w:val="0"/>
          <w:marTop w:val="0"/>
          <w:marBottom w:val="0"/>
          <w:divBdr>
            <w:top w:val="none" w:sz="0" w:space="0" w:color="auto"/>
            <w:left w:val="none" w:sz="0" w:space="0" w:color="auto"/>
            <w:bottom w:val="none" w:sz="0" w:space="0" w:color="auto"/>
            <w:right w:val="none" w:sz="0" w:space="0" w:color="auto"/>
          </w:divBdr>
        </w:div>
        <w:div w:id="2080706329">
          <w:marLeft w:val="480"/>
          <w:marRight w:val="0"/>
          <w:marTop w:val="0"/>
          <w:marBottom w:val="0"/>
          <w:divBdr>
            <w:top w:val="none" w:sz="0" w:space="0" w:color="auto"/>
            <w:left w:val="none" w:sz="0" w:space="0" w:color="auto"/>
            <w:bottom w:val="none" w:sz="0" w:space="0" w:color="auto"/>
            <w:right w:val="none" w:sz="0" w:space="0" w:color="auto"/>
          </w:divBdr>
        </w:div>
      </w:divsChild>
    </w:div>
    <w:div w:id="790784906">
      <w:bodyDiv w:val="1"/>
      <w:marLeft w:val="0"/>
      <w:marRight w:val="0"/>
      <w:marTop w:val="0"/>
      <w:marBottom w:val="0"/>
      <w:divBdr>
        <w:top w:val="none" w:sz="0" w:space="0" w:color="auto"/>
        <w:left w:val="none" w:sz="0" w:space="0" w:color="auto"/>
        <w:bottom w:val="none" w:sz="0" w:space="0" w:color="auto"/>
        <w:right w:val="none" w:sz="0" w:space="0" w:color="auto"/>
      </w:divBdr>
    </w:div>
    <w:div w:id="794251151">
      <w:bodyDiv w:val="1"/>
      <w:marLeft w:val="0"/>
      <w:marRight w:val="0"/>
      <w:marTop w:val="0"/>
      <w:marBottom w:val="0"/>
      <w:divBdr>
        <w:top w:val="none" w:sz="0" w:space="0" w:color="auto"/>
        <w:left w:val="none" w:sz="0" w:space="0" w:color="auto"/>
        <w:bottom w:val="none" w:sz="0" w:space="0" w:color="auto"/>
        <w:right w:val="none" w:sz="0" w:space="0" w:color="auto"/>
      </w:divBdr>
    </w:div>
    <w:div w:id="795296597">
      <w:bodyDiv w:val="1"/>
      <w:marLeft w:val="0"/>
      <w:marRight w:val="0"/>
      <w:marTop w:val="0"/>
      <w:marBottom w:val="0"/>
      <w:divBdr>
        <w:top w:val="none" w:sz="0" w:space="0" w:color="auto"/>
        <w:left w:val="none" w:sz="0" w:space="0" w:color="auto"/>
        <w:bottom w:val="none" w:sz="0" w:space="0" w:color="auto"/>
        <w:right w:val="none" w:sz="0" w:space="0" w:color="auto"/>
      </w:divBdr>
    </w:div>
    <w:div w:id="795639350">
      <w:bodyDiv w:val="1"/>
      <w:marLeft w:val="0"/>
      <w:marRight w:val="0"/>
      <w:marTop w:val="0"/>
      <w:marBottom w:val="0"/>
      <w:divBdr>
        <w:top w:val="none" w:sz="0" w:space="0" w:color="auto"/>
        <w:left w:val="none" w:sz="0" w:space="0" w:color="auto"/>
        <w:bottom w:val="none" w:sz="0" w:space="0" w:color="auto"/>
        <w:right w:val="none" w:sz="0" w:space="0" w:color="auto"/>
      </w:divBdr>
    </w:div>
    <w:div w:id="799419994">
      <w:bodyDiv w:val="1"/>
      <w:marLeft w:val="0"/>
      <w:marRight w:val="0"/>
      <w:marTop w:val="0"/>
      <w:marBottom w:val="0"/>
      <w:divBdr>
        <w:top w:val="none" w:sz="0" w:space="0" w:color="auto"/>
        <w:left w:val="none" w:sz="0" w:space="0" w:color="auto"/>
        <w:bottom w:val="none" w:sz="0" w:space="0" w:color="auto"/>
        <w:right w:val="none" w:sz="0" w:space="0" w:color="auto"/>
      </w:divBdr>
    </w:div>
    <w:div w:id="802041178">
      <w:bodyDiv w:val="1"/>
      <w:marLeft w:val="0"/>
      <w:marRight w:val="0"/>
      <w:marTop w:val="0"/>
      <w:marBottom w:val="0"/>
      <w:divBdr>
        <w:top w:val="none" w:sz="0" w:space="0" w:color="auto"/>
        <w:left w:val="none" w:sz="0" w:space="0" w:color="auto"/>
        <w:bottom w:val="none" w:sz="0" w:space="0" w:color="auto"/>
        <w:right w:val="none" w:sz="0" w:space="0" w:color="auto"/>
      </w:divBdr>
    </w:div>
    <w:div w:id="811991254">
      <w:bodyDiv w:val="1"/>
      <w:marLeft w:val="0"/>
      <w:marRight w:val="0"/>
      <w:marTop w:val="0"/>
      <w:marBottom w:val="0"/>
      <w:divBdr>
        <w:top w:val="none" w:sz="0" w:space="0" w:color="auto"/>
        <w:left w:val="none" w:sz="0" w:space="0" w:color="auto"/>
        <w:bottom w:val="none" w:sz="0" w:space="0" w:color="auto"/>
        <w:right w:val="none" w:sz="0" w:space="0" w:color="auto"/>
      </w:divBdr>
    </w:div>
    <w:div w:id="815489348">
      <w:bodyDiv w:val="1"/>
      <w:marLeft w:val="0"/>
      <w:marRight w:val="0"/>
      <w:marTop w:val="0"/>
      <w:marBottom w:val="0"/>
      <w:divBdr>
        <w:top w:val="none" w:sz="0" w:space="0" w:color="auto"/>
        <w:left w:val="none" w:sz="0" w:space="0" w:color="auto"/>
        <w:bottom w:val="none" w:sz="0" w:space="0" w:color="auto"/>
        <w:right w:val="none" w:sz="0" w:space="0" w:color="auto"/>
      </w:divBdr>
    </w:div>
    <w:div w:id="824929183">
      <w:bodyDiv w:val="1"/>
      <w:marLeft w:val="0"/>
      <w:marRight w:val="0"/>
      <w:marTop w:val="0"/>
      <w:marBottom w:val="0"/>
      <w:divBdr>
        <w:top w:val="none" w:sz="0" w:space="0" w:color="auto"/>
        <w:left w:val="none" w:sz="0" w:space="0" w:color="auto"/>
        <w:bottom w:val="none" w:sz="0" w:space="0" w:color="auto"/>
        <w:right w:val="none" w:sz="0" w:space="0" w:color="auto"/>
      </w:divBdr>
    </w:div>
    <w:div w:id="837572774">
      <w:bodyDiv w:val="1"/>
      <w:marLeft w:val="0"/>
      <w:marRight w:val="0"/>
      <w:marTop w:val="0"/>
      <w:marBottom w:val="0"/>
      <w:divBdr>
        <w:top w:val="none" w:sz="0" w:space="0" w:color="auto"/>
        <w:left w:val="none" w:sz="0" w:space="0" w:color="auto"/>
        <w:bottom w:val="none" w:sz="0" w:space="0" w:color="auto"/>
        <w:right w:val="none" w:sz="0" w:space="0" w:color="auto"/>
      </w:divBdr>
      <w:divsChild>
        <w:div w:id="1285115260">
          <w:marLeft w:val="640"/>
          <w:marRight w:val="0"/>
          <w:marTop w:val="0"/>
          <w:marBottom w:val="0"/>
          <w:divBdr>
            <w:top w:val="none" w:sz="0" w:space="0" w:color="auto"/>
            <w:left w:val="none" w:sz="0" w:space="0" w:color="auto"/>
            <w:bottom w:val="none" w:sz="0" w:space="0" w:color="auto"/>
            <w:right w:val="none" w:sz="0" w:space="0" w:color="auto"/>
          </w:divBdr>
        </w:div>
        <w:div w:id="715541036">
          <w:marLeft w:val="640"/>
          <w:marRight w:val="0"/>
          <w:marTop w:val="0"/>
          <w:marBottom w:val="0"/>
          <w:divBdr>
            <w:top w:val="none" w:sz="0" w:space="0" w:color="auto"/>
            <w:left w:val="none" w:sz="0" w:space="0" w:color="auto"/>
            <w:bottom w:val="none" w:sz="0" w:space="0" w:color="auto"/>
            <w:right w:val="none" w:sz="0" w:space="0" w:color="auto"/>
          </w:divBdr>
        </w:div>
        <w:div w:id="154146674">
          <w:marLeft w:val="640"/>
          <w:marRight w:val="0"/>
          <w:marTop w:val="0"/>
          <w:marBottom w:val="0"/>
          <w:divBdr>
            <w:top w:val="none" w:sz="0" w:space="0" w:color="auto"/>
            <w:left w:val="none" w:sz="0" w:space="0" w:color="auto"/>
            <w:bottom w:val="none" w:sz="0" w:space="0" w:color="auto"/>
            <w:right w:val="none" w:sz="0" w:space="0" w:color="auto"/>
          </w:divBdr>
        </w:div>
        <w:div w:id="136800608">
          <w:marLeft w:val="640"/>
          <w:marRight w:val="0"/>
          <w:marTop w:val="0"/>
          <w:marBottom w:val="0"/>
          <w:divBdr>
            <w:top w:val="none" w:sz="0" w:space="0" w:color="auto"/>
            <w:left w:val="none" w:sz="0" w:space="0" w:color="auto"/>
            <w:bottom w:val="none" w:sz="0" w:space="0" w:color="auto"/>
            <w:right w:val="none" w:sz="0" w:space="0" w:color="auto"/>
          </w:divBdr>
        </w:div>
        <w:div w:id="582690237">
          <w:marLeft w:val="640"/>
          <w:marRight w:val="0"/>
          <w:marTop w:val="0"/>
          <w:marBottom w:val="0"/>
          <w:divBdr>
            <w:top w:val="none" w:sz="0" w:space="0" w:color="auto"/>
            <w:left w:val="none" w:sz="0" w:space="0" w:color="auto"/>
            <w:bottom w:val="none" w:sz="0" w:space="0" w:color="auto"/>
            <w:right w:val="none" w:sz="0" w:space="0" w:color="auto"/>
          </w:divBdr>
        </w:div>
        <w:div w:id="1662351071">
          <w:marLeft w:val="640"/>
          <w:marRight w:val="0"/>
          <w:marTop w:val="0"/>
          <w:marBottom w:val="0"/>
          <w:divBdr>
            <w:top w:val="none" w:sz="0" w:space="0" w:color="auto"/>
            <w:left w:val="none" w:sz="0" w:space="0" w:color="auto"/>
            <w:bottom w:val="none" w:sz="0" w:space="0" w:color="auto"/>
            <w:right w:val="none" w:sz="0" w:space="0" w:color="auto"/>
          </w:divBdr>
        </w:div>
        <w:div w:id="1843474105">
          <w:marLeft w:val="640"/>
          <w:marRight w:val="0"/>
          <w:marTop w:val="0"/>
          <w:marBottom w:val="0"/>
          <w:divBdr>
            <w:top w:val="none" w:sz="0" w:space="0" w:color="auto"/>
            <w:left w:val="none" w:sz="0" w:space="0" w:color="auto"/>
            <w:bottom w:val="none" w:sz="0" w:space="0" w:color="auto"/>
            <w:right w:val="none" w:sz="0" w:space="0" w:color="auto"/>
          </w:divBdr>
        </w:div>
        <w:div w:id="43914924">
          <w:marLeft w:val="640"/>
          <w:marRight w:val="0"/>
          <w:marTop w:val="0"/>
          <w:marBottom w:val="0"/>
          <w:divBdr>
            <w:top w:val="none" w:sz="0" w:space="0" w:color="auto"/>
            <w:left w:val="none" w:sz="0" w:space="0" w:color="auto"/>
            <w:bottom w:val="none" w:sz="0" w:space="0" w:color="auto"/>
            <w:right w:val="none" w:sz="0" w:space="0" w:color="auto"/>
          </w:divBdr>
        </w:div>
        <w:div w:id="1441800437">
          <w:marLeft w:val="640"/>
          <w:marRight w:val="0"/>
          <w:marTop w:val="0"/>
          <w:marBottom w:val="0"/>
          <w:divBdr>
            <w:top w:val="none" w:sz="0" w:space="0" w:color="auto"/>
            <w:left w:val="none" w:sz="0" w:space="0" w:color="auto"/>
            <w:bottom w:val="none" w:sz="0" w:space="0" w:color="auto"/>
            <w:right w:val="none" w:sz="0" w:space="0" w:color="auto"/>
          </w:divBdr>
        </w:div>
        <w:div w:id="2020499453">
          <w:marLeft w:val="640"/>
          <w:marRight w:val="0"/>
          <w:marTop w:val="0"/>
          <w:marBottom w:val="0"/>
          <w:divBdr>
            <w:top w:val="none" w:sz="0" w:space="0" w:color="auto"/>
            <w:left w:val="none" w:sz="0" w:space="0" w:color="auto"/>
            <w:bottom w:val="none" w:sz="0" w:space="0" w:color="auto"/>
            <w:right w:val="none" w:sz="0" w:space="0" w:color="auto"/>
          </w:divBdr>
        </w:div>
        <w:div w:id="268703383">
          <w:marLeft w:val="640"/>
          <w:marRight w:val="0"/>
          <w:marTop w:val="0"/>
          <w:marBottom w:val="0"/>
          <w:divBdr>
            <w:top w:val="none" w:sz="0" w:space="0" w:color="auto"/>
            <w:left w:val="none" w:sz="0" w:space="0" w:color="auto"/>
            <w:bottom w:val="none" w:sz="0" w:space="0" w:color="auto"/>
            <w:right w:val="none" w:sz="0" w:space="0" w:color="auto"/>
          </w:divBdr>
        </w:div>
        <w:div w:id="1001588048">
          <w:marLeft w:val="640"/>
          <w:marRight w:val="0"/>
          <w:marTop w:val="0"/>
          <w:marBottom w:val="0"/>
          <w:divBdr>
            <w:top w:val="none" w:sz="0" w:space="0" w:color="auto"/>
            <w:left w:val="none" w:sz="0" w:space="0" w:color="auto"/>
            <w:bottom w:val="none" w:sz="0" w:space="0" w:color="auto"/>
            <w:right w:val="none" w:sz="0" w:space="0" w:color="auto"/>
          </w:divBdr>
        </w:div>
        <w:div w:id="1487282795">
          <w:marLeft w:val="640"/>
          <w:marRight w:val="0"/>
          <w:marTop w:val="0"/>
          <w:marBottom w:val="0"/>
          <w:divBdr>
            <w:top w:val="none" w:sz="0" w:space="0" w:color="auto"/>
            <w:left w:val="none" w:sz="0" w:space="0" w:color="auto"/>
            <w:bottom w:val="none" w:sz="0" w:space="0" w:color="auto"/>
            <w:right w:val="none" w:sz="0" w:space="0" w:color="auto"/>
          </w:divBdr>
        </w:div>
        <w:div w:id="1672219998">
          <w:marLeft w:val="640"/>
          <w:marRight w:val="0"/>
          <w:marTop w:val="0"/>
          <w:marBottom w:val="0"/>
          <w:divBdr>
            <w:top w:val="none" w:sz="0" w:space="0" w:color="auto"/>
            <w:left w:val="none" w:sz="0" w:space="0" w:color="auto"/>
            <w:bottom w:val="none" w:sz="0" w:space="0" w:color="auto"/>
            <w:right w:val="none" w:sz="0" w:space="0" w:color="auto"/>
          </w:divBdr>
        </w:div>
        <w:div w:id="1411276041">
          <w:marLeft w:val="640"/>
          <w:marRight w:val="0"/>
          <w:marTop w:val="0"/>
          <w:marBottom w:val="0"/>
          <w:divBdr>
            <w:top w:val="none" w:sz="0" w:space="0" w:color="auto"/>
            <w:left w:val="none" w:sz="0" w:space="0" w:color="auto"/>
            <w:bottom w:val="none" w:sz="0" w:space="0" w:color="auto"/>
            <w:right w:val="none" w:sz="0" w:space="0" w:color="auto"/>
          </w:divBdr>
        </w:div>
        <w:div w:id="1077744545">
          <w:marLeft w:val="640"/>
          <w:marRight w:val="0"/>
          <w:marTop w:val="0"/>
          <w:marBottom w:val="0"/>
          <w:divBdr>
            <w:top w:val="none" w:sz="0" w:space="0" w:color="auto"/>
            <w:left w:val="none" w:sz="0" w:space="0" w:color="auto"/>
            <w:bottom w:val="none" w:sz="0" w:space="0" w:color="auto"/>
            <w:right w:val="none" w:sz="0" w:space="0" w:color="auto"/>
          </w:divBdr>
        </w:div>
        <w:div w:id="177740005">
          <w:marLeft w:val="640"/>
          <w:marRight w:val="0"/>
          <w:marTop w:val="0"/>
          <w:marBottom w:val="0"/>
          <w:divBdr>
            <w:top w:val="none" w:sz="0" w:space="0" w:color="auto"/>
            <w:left w:val="none" w:sz="0" w:space="0" w:color="auto"/>
            <w:bottom w:val="none" w:sz="0" w:space="0" w:color="auto"/>
            <w:right w:val="none" w:sz="0" w:space="0" w:color="auto"/>
          </w:divBdr>
        </w:div>
        <w:div w:id="470446320">
          <w:marLeft w:val="640"/>
          <w:marRight w:val="0"/>
          <w:marTop w:val="0"/>
          <w:marBottom w:val="0"/>
          <w:divBdr>
            <w:top w:val="none" w:sz="0" w:space="0" w:color="auto"/>
            <w:left w:val="none" w:sz="0" w:space="0" w:color="auto"/>
            <w:bottom w:val="none" w:sz="0" w:space="0" w:color="auto"/>
            <w:right w:val="none" w:sz="0" w:space="0" w:color="auto"/>
          </w:divBdr>
        </w:div>
        <w:div w:id="1627349535">
          <w:marLeft w:val="640"/>
          <w:marRight w:val="0"/>
          <w:marTop w:val="0"/>
          <w:marBottom w:val="0"/>
          <w:divBdr>
            <w:top w:val="none" w:sz="0" w:space="0" w:color="auto"/>
            <w:left w:val="none" w:sz="0" w:space="0" w:color="auto"/>
            <w:bottom w:val="none" w:sz="0" w:space="0" w:color="auto"/>
            <w:right w:val="none" w:sz="0" w:space="0" w:color="auto"/>
          </w:divBdr>
        </w:div>
        <w:div w:id="1641884752">
          <w:marLeft w:val="640"/>
          <w:marRight w:val="0"/>
          <w:marTop w:val="0"/>
          <w:marBottom w:val="0"/>
          <w:divBdr>
            <w:top w:val="none" w:sz="0" w:space="0" w:color="auto"/>
            <w:left w:val="none" w:sz="0" w:space="0" w:color="auto"/>
            <w:bottom w:val="none" w:sz="0" w:space="0" w:color="auto"/>
            <w:right w:val="none" w:sz="0" w:space="0" w:color="auto"/>
          </w:divBdr>
        </w:div>
        <w:div w:id="472872558">
          <w:marLeft w:val="640"/>
          <w:marRight w:val="0"/>
          <w:marTop w:val="0"/>
          <w:marBottom w:val="0"/>
          <w:divBdr>
            <w:top w:val="none" w:sz="0" w:space="0" w:color="auto"/>
            <w:left w:val="none" w:sz="0" w:space="0" w:color="auto"/>
            <w:bottom w:val="none" w:sz="0" w:space="0" w:color="auto"/>
            <w:right w:val="none" w:sz="0" w:space="0" w:color="auto"/>
          </w:divBdr>
        </w:div>
        <w:div w:id="2090611381">
          <w:marLeft w:val="640"/>
          <w:marRight w:val="0"/>
          <w:marTop w:val="0"/>
          <w:marBottom w:val="0"/>
          <w:divBdr>
            <w:top w:val="none" w:sz="0" w:space="0" w:color="auto"/>
            <w:left w:val="none" w:sz="0" w:space="0" w:color="auto"/>
            <w:bottom w:val="none" w:sz="0" w:space="0" w:color="auto"/>
            <w:right w:val="none" w:sz="0" w:space="0" w:color="auto"/>
          </w:divBdr>
        </w:div>
        <w:div w:id="1364945370">
          <w:marLeft w:val="640"/>
          <w:marRight w:val="0"/>
          <w:marTop w:val="0"/>
          <w:marBottom w:val="0"/>
          <w:divBdr>
            <w:top w:val="none" w:sz="0" w:space="0" w:color="auto"/>
            <w:left w:val="none" w:sz="0" w:space="0" w:color="auto"/>
            <w:bottom w:val="none" w:sz="0" w:space="0" w:color="auto"/>
            <w:right w:val="none" w:sz="0" w:space="0" w:color="auto"/>
          </w:divBdr>
        </w:div>
        <w:div w:id="1812558859">
          <w:marLeft w:val="640"/>
          <w:marRight w:val="0"/>
          <w:marTop w:val="0"/>
          <w:marBottom w:val="0"/>
          <w:divBdr>
            <w:top w:val="none" w:sz="0" w:space="0" w:color="auto"/>
            <w:left w:val="none" w:sz="0" w:space="0" w:color="auto"/>
            <w:bottom w:val="none" w:sz="0" w:space="0" w:color="auto"/>
            <w:right w:val="none" w:sz="0" w:space="0" w:color="auto"/>
          </w:divBdr>
        </w:div>
        <w:div w:id="1801342577">
          <w:marLeft w:val="640"/>
          <w:marRight w:val="0"/>
          <w:marTop w:val="0"/>
          <w:marBottom w:val="0"/>
          <w:divBdr>
            <w:top w:val="none" w:sz="0" w:space="0" w:color="auto"/>
            <w:left w:val="none" w:sz="0" w:space="0" w:color="auto"/>
            <w:bottom w:val="none" w:sz="0" w:space="0" w:color="auto"/>
            <w:right w:val="none" w:sz="0" w:space="0" w:color="auto"/>
          </w:divBdr>
        </w:div>
        <w:div w:id="1710370872">
          <w:marLeft w:val="640"/>
          <w:marRight w:val="0"/>
          <w:marTop w:val="0"/>
          <w:marBottom w:val="0"/>
          <w:divBdr>
            <w:top w:val="none" w:sz="0" w:space="0" w:color="auto"/>
            <w:left w:val="none" w:sz="0" w:space="0" w:color="auto"/>
            <w:bottom w:val="none" w:sz="0" w:space="0" w:color="auto"/>
            <w:right w:val="none" w:sz="0" w:space="0" w:color="auto"/>
          </w:divBdr>
        </w:div>
        <w:div w:id="1915626996">
          <w:marLeft w:val="640"/>
          <w:marRight w:val="0"/>
          <w:marTop w:val="0"/>
          <w:marBottom w:val="0"/>
          <w:divBdr>
            <w:top w:val="none" w:sz="0" w:space="0" w:color="auto"/>
            <w:left w:val="none" w:sz="0" w:space="0" w:color="auto"/>
            <w:bottom w:val="none" w:sz="0" w:space="0" w:color="auto"/>
            <w:right w:val="none" w:sz="0" w:space="0" w:color="auto"/>
          </w:divBdr>
        </w:div>
        <w:div w:id="494304456">
          <w:marLeft w:val="640"/>
          <w:marRight w:val="0"/>
          <w:marTop w:val="0"/>
          <w:marBottom w:val="0"/>
          <w:divBdr>
            <w:top w:val="none" w:sz="0" w:space="0" w:color="auto"/>
            <w:left w:val="none" w:sz="0" w:space="0" w:color="auto"/>
            <w:bottom w:val="none" w:sz="0" w:space="0" w:color="auto"/>
            <w:right w:val="none" w:sz="0" w:space="0" w:color="auto"/>
          </w:divBdr>
        </w:div>
        <w:div w:id="665982138">
          <w:marLeft w:val="640"/>
          <w:marRight w:val="0"/>
          <w:marTop w:val="0"/>
          <w:marBottom w:val="0"/>
          <w:divBdr>
            <w:top w:val="none" w:sz="0" w:space="0" w:color="auto"/>
            <w:left w:val="none" w:sz="0" w:space="0" w:color="auto"/>
            <w:bottom w:val="none" w:sz="0" w:space="0" w:color="auto"/>
            <w:right w:val="none" w:sz="0" w:space="0" w:color="auto"/>
          </w:divBdr>
        </w:div>
        <w:div w:id="839851737">
          <w:marLeft w:val="640"/>
          <w:marRight w:val="0"/>
          <w:marTop w:val="0"/>
          <w:marBottom w:val="0"/>
          <w:divBdr>
            <w:top w:val="none" w:sz="0" w:space="0" w:color="auto"/>
            <w:left w:val="none" w:sz="0" w:space="0" w:color="auto"/>
            <w:bottom w:val="none" w:sz="0" w:space="0" w:color="auto"/>
            <w:right w:val="none" w:sz="0" w:space="0" w:color="auto"/>
          </w:divBdr>
        </w:div>
        <w:div w:id="1990934005">
          <w:marLeft w:val="640"/>
          <w:marRight w:val="0"/>
          <w:marTop w:val="0"/>
          <w:marBottom w:val="0"/>
          <w:divBdr>
            <w:top w:val="none" w:sz="0" w:space="0" w:color="auto"/>
            <w:left w:val="none" w:sz="0" w:space="0" w:color="auto"/>
            <w:bottom w:val="none" w:sz="0" w:space="0" w:color="auto"/>
            <w:right w:val="none" w:sz="0" w:space="0" w:color="auto"/>
          </w:divBdr>
        </w:div>
        <w:div w:id="1958024821">
          <w:marLeft w:val="640"/>
          <w:marRight w:val="0"/>
          <w:marTop w:val="0"/>
          <w:marBottom w:val="0"/>
          <w:divBdr>
            <w:top w:val="none" w:sz="0" w:space="0" w:color="auto"/>
            <w:left w:val="none" w:sz="0" w:space="0" w:color="auto"/>
            <w:bottom w:val="none" w:sz="0" w:space="0" w:color="auto"/>
            <w:right w:val="none" w:sz="0" w:space="0" w:color="auto"/>
          </w:divBdr>
        </w:div>
        <w:div w:id="306472418">
          <w:marLeft w:val="640"/>
          <w:marRight w:val="0"/>
          <w:marTop w:val="0"/>
          <w:marBottom w:val="0"/>
          <w:divBdr>
            <w:top w:val="none" w:sz="0" w:space="0" w:color="auto"/>
            <w:left w:val="none" w:sz="0" w:space="0" w:color="auto"/>
            <w:bottom w:val="none" w:sz="0" w:space="0" w:color="auto"/>
            <w:right w:val="none" w:sz="0" w:space="0" w:color="auto"/>
          </w:divBdr>
        </w:div>
        <w:div w:id="663977015">
          <w:marLeft w:val="640"/>
          <w:marRight w:val="0"/>
          <w:marTop w:val="0"/>
          <w:marBottom w:val="0"/>
          <w:divBdr>
            <w:top w:val="none" w:sz="0" w:space="0" w:color="auto"/>
            <w:left w:val="none" w:sz="0" w:space="0" w:color="auto"/>
            <w:bottom w:val="none" w:sz="0" w:space="0" w:color="auto"/>
            <w:right w:val="none" w:sz="0" w:space="0" w:color="auto"/>
          </w:divBdr>
        </w:div>
        <w:div w:id="136924921">
          <w:marLeft w:val="640"/>
          <w:marRight w:val="0"/>
          <w:marTop w:val="0"/>
          <w:marBottom w:val="0"/>
          <w:divBdr>
            <w:top w:val="none" w:sz="0" w:space="0" w:color="auto"/>
            <w:left w:val="none" w:sz="0" w:space="0" w:color="auto"/>
            <w:bottom w:val="none" w:sz="0" w:space="0" w:color="auto"/>
            <w:right w:val="none" w:sz="0" w:space="0" w:color="auto"/>
          </w:divBdr>
        </w:div>
        <w:div w:id="1087070883">
          <w:marLeft w:val="640"/>
          <w:marRight w:val="0"/>
          <w:marTop w:val="0"/>
          <w:marBottom w:val="0"/>
          <w:divBdr>
            <w:top w:val="none" w:sz="0" w:space="0" w:color="auto"/>
            <w:left w:val="none" w:sz="0" w:space="0" w:color="auto"/>
            <w:bottom w:val="none" w:sz="0" w:space="0" w:color="auto"/>
            <w:right w:val="none" w:sz="0" w:space="0" w:color="auto"/>
          </w:divBdr>
        </w:div>
        <w:div w:id="795222382">
          <w:marLeft w:val="640"/>
          <w:marRight w:val="0"/>
          <w:marTop w:val="0"/>
          <w:marBottom w:val="0"/>
          <w:divBdr>
            <w:top w:val="none" w:sz="0" w:space="0" w:color="auto"/>
            <w:left w:val="none" w:sz="0" w:space="0" w:color="auto"/>
            <w:bottom w:val="none" w:sz="0" w:space="0" w:color="auto"/>
            <w:right w:val="none" w:sz="0" w:space="0" w:color="auto"/>
          </w:divBdr>
        </w:div>
        <w:div w:id="198904598">
          <w:marLeft w:val="640"/>
          <w:marRight w:val="0"/>
          <w:marTop w:val="0"/>
          <w:marBottom w:val="0"/>
          <w:divBdr>
            <w:top w:val="none" w:sz="0" w:space="0" w:color="auto"/>
            <w:left w:val="none" w:sz="0" w:space="0" w:color="auto"/>
            <w:bottom w:val="none" w:sz="0" w:space="0" w:color="auto"/>
            <w:right w:val="none" w:sz="0" w:space="0" w:color="auto"/>
          </w:divBdr>
        </w:div>
        <w:div w:id="1518882188">
          <w:marLeft w:val="640"/>
          <w:marRight w:val="0"/>
          <w:marTop w:val="0"/>
          <w:marBottom w:val="0"/>
          <w:divBdr>
            <w:top w:val="none" w:sz="0" w:space="0" w:color="auto"/>
            <w:left w:val="none" w:sz="0" w:space="0" w:color="auto"/>
            <w:bottom w:val="none" w:sz="0" w:space="0" w:color="auto"/>
            <w:right w:val="none" w:sz="0" w:space="0" w:color="auto"/>
          </w:divBdr>
        </w:div>
        <w:div w:id="312759637">
          <w:marLeft w:val="640"/>
          <w:marRight w:val="0"/>
          <w:marTop w:val="0"/>
          <w:marBottom w:val="0"/>
          <w:divBdr>
            <w:top w:val="none" w:sz="0" w:space="0" w:color="auto"/>
            <w:left w:val="none" w:sz="0" w:space="0" w:color="auto"/>
            <w:bottom w:val="none" w:sz="0" w:space="0" w:color="auto"/>
            <w:right w:val="none" w:sz="0" w:space="0" w:color="auto"/>
          </w:divBdr>
        </w:div>
        <w:div w:id="1032922789">
          <w:marLeft w:val="640"/>
          <w:marRight w:val="0"/>
          <w:marTop w:val="0"/>
          <w:marBottom w:val="0"/>
          <w:divBdr>
            <w:top w:val="none" w:sz="0" w:space="0" w:color="auto"/>
            <w:left w:val="none" w:sz="0" w:space="0" w:color="auto"/>
            <w:bottom w:val="none" w:sz="0" w:space="0" w:color="auto"/>
            <w:right w:val="none" w:sz="0" w:space="0" w:color="auto"/>
          </w:divBdr>
        </w:div>
        <w:div w:id="545530074">
          <w:marLeft w:val="640"/>
          <w:marRight w:val="0"/>
          <w:marTop w:val="0"/>
          <w:marBottom w:val="0"/>
          <w:divBdr>
            <w:top w:val="none" w:sz="0" w:space="0" w:color="auto"/>
            <w:left w:val="none" w:sz="0" w:space="0" w:color="auto"/>
            <w:bottom w:val="none" w:sz="0" w:space="0" w:color="auto"/>
            <w:right w:val="none" w:sz="0" w:space="0" w:color="auto"/>
          </w:divBdr>
        </w:div>
        <w:div w:id="1828596134">
          <w:marLeft w:val="640"/>
          <w:marRight w:val="0"/>
          <w:marTop w:val="0"/>
          <w:marBottom w:val="0"/>
          <w:divBdr>
            <w:top w:val="none" w:sz="0" w:space="0" w:color="auto"/>
            <w:left w:val="none" w:sz="0" w:space="0" w:color="auto"/>
            <w:bottom w:val="none" w:sz="0" w:space="0" w:color="auto"/>
            <w:right w:val="none" w:sz="0" w:space="0" w:color="auto"/>
          </w:divBdr>
        </w:div>
        <w:div w:id="1751654944">
          <w:marLeft w:val="640"/>
          <w:marRight w:val="0"/>
          <w:marTop w:val="0"/>
          <w:marBottom w:val="0"/>
          <w:divBdr>
            <w:top w:val="none" w:sz="0" w:space="0" w:color="auto"/>
            <w:left w:val="none" w:sz="0" w:space="0" w:color="auto"/>
            <w:bottom w:val="none" w:sz="0" w:space="0" w:color="auto"/>
            <w:right w:val="none" w:sz="0" w:space="0" w:color="auto"/>
          </w:divBdr>
        </w:div>
        <w:div w:id="749617882">
          <w:marLeft w:val="640"/>
          <w:marRight w:val="0"/>
          <w:marTop w:val="0"/>
          <w:marBottom w:val="0"/>
          <w:divBdr>
            <w:top w:val="none" w:sz="0" w:space="0" w:color="auto"/>
            <w:left w:val="none" w:sz="0" w:space="0" w:color="auto"/>
            <w:bottom w:val="none" w:sz="0" w:space="0" w:color="auto"/>
            <w:right w:val="none" w:sz="0" w:space="0" w:color="auto"/>
          </w:divBdr>
        </w:div>
      </w:divsChild>
    </w:div>
    <w:div w:id="843281825">
      <w:bodyDiv w:val="1"/>
      <w:marLeft w:val="0"/>
      <w:marRight w:val="0"/>
      <w:marTop w:val="0"/>
      <w:marBottom w:val="0"/>
      <w:divBdr>
        <w:top w:val="none" w:sz="0" w:space="0" w:color="auto"/>
        <w:left w:val="none" w:sz="0" w:space="0" w:color="auto"/>
        <w:bottom w:val="none" w:sz="0" w:space="0" w:color="auto"/>
        <w:right w:val="none" w:sz="0" w:space="0" w:color="auto"/>
      </w:divBdr>
    </w:div>
    <w:div w:id="862668902">
      <w:bodyDiv w:val="1"/>
      <w:marLeft w:val="0"/>
      <w:marRight w:val="0"/>
      <w:marTop w:val="0"/>
      <w:marBottom w:val="0"/>
      <w:divBdr>
        <w:top w:val="none" w:sz="0" w:space="0" w:color="auto"/>
        <w:left w:val="none" w:sz="0" w:space="0" w:color="auto"/>
        <w:bottom w:val="none" w:sz="0" w:space="0" w:color="auto"/>
        <w:right w:val="none" w:sz="0" w:space="0" w:color="auto"/>
      </w:divBdr>
    </w:div>
    <w:div w:id="868640151">
      <w:bodyDiv w:val="1"/>
      <w:marLeft w:val="0"/>
      <w:marRight w:val="0"/>
      <w:marTop w:val="0"/>
      <w:marBottom w:val="0"/>
      <w:divBdr>
        <w:top w:val="none" w:sz="0" w:space="0" w:color="auto"/>
        <w:left w:val="none" w:sz="0" w:space="0" w:color="auto"/>
        <w:bottom w:val="none" w:sz="0" w:space="0" w:color="auto"/>
        <w:right w:val="none" w:sz="0" w:space="0" w:color="auto"/>
      </w:divBdr>
    </w:div>
    <w:div w:id="869805385">
      <w:bodyDiv w:val="1"/>
      <w:marLeft w:val="0"/>
      <w:marRight w:val="0"/>
      <w:marTop w:val="0"/>
      <w:marBottom w:val="0"/>
      <w:divBdr>
        <w:top w:val="none" w:sz="0" w:space="0" w:color="auto"/>
        <w:left w:val="none" w:sz="0" w:space="0" w:color="auto"/>
        <w:bottom w:val="none" w:sz="0" w:space="0" w:color="auto"/>
        <w:right w:val="none" w:sz="0" w:space="0" w:color="auto"/>
      </w:divBdr>
    </w:div>
    <w:div w:id="871109134">
      <w:bodyDiv w:val="1"/>
      <w:marLeft w:val="0"/>
      <w:marRight w:val="0"/>
      <w:marTop w:val="0"/>
      <w:marBottom w:val="0"/>
      <w:divBdr>
        <w:top w:val="none" w:sz="0" w:space="0" w:color="auto"/>
        <w:left w:val="none" w:sz="0" w:space="0" w:color="auto"/>
        <w:bottom w:val="none" w:sz="0" w:space="0" w:color="auto"/>
        <w:right w:val="none" w:sz="0" w:space="0" w:color="auto"/>
      </w:divBdr>
    </w:div>
    <w:div w:id="888372942">
      <w:bodyDiv w:val="1"/>
      <w:marLeft w:val="0"/>
      <w:marRight w:val="0"/>
      <w:marTop w:val="0"/>
      <w:marBottom w:val="0"/>
      <w:divBdr>
        <w:top w:val="none" w:sz="0" w:space="0" w:color="auto"/>
        <w:left w:val="none" w:sz="0" w:space="0" w:color="auto"/>
        <w:bottom w:val="none" w:sz="0" w:space="0" w:color="auto"/>
        <w:right w:val="none" w:sz="0" w:space="0" w:color="auto"/>
      </w:divBdr>
    </w:div>
    <w:div w:id="888690746">
      <w:bodyDiv w:val="1"/>
      <w:marLeft w:val="0"/>
      <w:marRight w:val="0"/>
      <w:marTop w:val="0"/>
      <w:marBottom w:val="0"/>
      <w:divBdr>
        <w:top w:val="none" w:sz="0" w:space="0" w:color="auto"/>
        <w:left w:val="none" w:sz="0" w:space="0" w:color="auto"/>
        <w:bottom w:val="none" w:sz="0" w:space="0" w:color="auto"/>
        <w:right w:val="none" w:sz="0" w:space="0" w:color="auto"/>
      </w:divBdr>
      <w:divsChild>
        <w:div w:id="565073480">
          <w:marLeft w:val="640"/>
          <w:marRight w:val="0"/>
          <w:marTop w:val="0"/>
          <w:marBottom w:val="0"/>
          <w:divBdr>
            <w:top w:val="none" w:sz="0" w:space="0" w:color="auto"/>
            <w:left w:val="none" w:sz="0" w:space="0" w:color="auto"/>
            <w:bottom w:val="none" w:sz="0" w:space="0" w:color="auto"/>
            <w:right w:val="none" w:sz="0" w:space="0" w:color="auto"/>
          </w:divBdr>
        </w:div>
        <w:div w:id="835343998">
          <w:marLeft w:val="640"/>
          <w:marRight w:val="0"/>
          <w:marTop w:val="0"/>
          <w:marBottom w:val="0"/>
          <w:divBdr>
            <w:top w:val="none" w:sz="0" w:space="0" w:color="auto"/>
            <w:left w:val="none" w:sz="0" w:space="0" w:color="auto"/>
            <w:bottom w:val="none" w:sz="0" w:space="0" w:color="auto"/>
            <w:right w:val="none" w:sz="0" w:space="0" w:color="auto"/>
          </w:divBdr>
        </w:div>
        <w:div w:id="826022380">
          <w:marLeft w:val="640"/>
          <w:marRight w:val="0"/>
          <w:marTop w:val="0"/>
          <w:marBottom w:val="0"/>
          <w:divBdr>
            <w:top w:val="none" w:sz="0" w:space="0" w:color="auto"/>
            <w:left w:val="none" w:sz="0" w:space="0" w:color="auto"/>
            <w:bottom w:val="none" w:sz="0" w:space="0" w:color="auto"/>
            <w:right w:val="none" w:sz="0" w:space="0" w:color="auto"/>
          </w:divBdr>
        </w:div>
        <w:div w:id="2033454241">
          <w:marLeft w:val="640"/>
          <w:marRight w:val="0"/>
          <w:marTop w:val="0"/>
          <w:marBottom w:val="0"/>
          <w:divBdr>
            <w:top w:val="none" w:sz="0" w:space="0" w:color="auto"/>
            <w:left w:val="none" w:sz="0" w:space="0" w:color="auto"/>
            <w:bottom w:val="none" w:sz="0" w:space="0" w:color="auto"/>
            <w:right w:val="none" w:sz="0" w:space="0" w:color="auto"/>
          </w:divBdr>
        </w:div>
        <w:div w:id="2073625295">
          <w:marLeft w:val="640"/>
          <w:marRight w:val="0"/>
          <w:marTop w:val="0"/>
          <w:marBottom w:val="0"/>
          <w:divBdr>
            <w:top w:val="none" w:sz="0" w:space="0" w:color="auto"/>
            <w:left w:val="none" w:sz="0" w:space="0" w:color="auto"/>
            <w:bottom w:val="none" w:sz="0" w:space="0" w:color="auto"/>
            <w:right w:val="none" w:sz="0" w:space="0" w:color="auto"/>
          </w:divBdr>
        </w:div>
        <w:div w:id="1208496270">
          <w:marLeft w:val="640"/>
          <w:marRight w:val="0"/>
          <w:marTop w:val="0"/>
          <w:marBottom w:val="0"/>
          <w:divBdr>
            <w:top w:val="none" w:sz="0" w:space="0" w:color="auto"/>
            <w:left w:val="none" w:sz="0" w:space="0" w:color="auto"/>
            <w:bottom w:val="none" w:sz="0" w:space="0" w:color="auto"/>
            <w:right w:val="none" w:sz="0" w:space="0" w:color="auto"/>
          </w:divBdr>
        </w:div>
        <w:div w:id="1398363978">
          <w:marLeft w:val="640"/>
          <w:marRight w:val="0"/>
          <w:marTop w:val="0"/>
          <w:marBottom w:val="0"/>
          <w:divBdr>
            <w:top w:val="none" w:sz="0" w:space="0" w:color="auto"/>
            <w:left w:val="none" w:sz="0" w:space="0" w:color="auto"/>
            <w:bottom w:val="none" w:sz="0" w:space="0" w:color="auto"/>
            <w:right w:val="none" w:sz="0" w:space="0" w:color="auto"/>
          </w:divBdr>
        </w:div>
        <w:div w:id="1307776723">
          <w:marLeft w:val="640"/>
          <w:marRight w:val="0"/>
          <w:marTop w:val="0"/>
          <w:marBottom w:val="0"/>
          <w:divBdr>
            <w:top w:val="none" w:sz="0" w:space="0" w:color="auto"/>
            <w:left w:val="none" w:sz="0" w:space="0" w:color="auto"/>
            <w:bottom w:val="none" w:sz="0" w:space="0" w:color="auto"/>
            <w:right w:val="none" w:sz="0" w:space="0" w:color="auto"/>
          </w:divBdr>
        </w:div>
        <w:div w:id="855316058">
          <w:marLeft w:val="640"/>
          <w:marRight w:val="0"/>
          <w:marTop w:val="0"/>
          <w:marBottom w:val="0"/>
          <w:divBdr>
            <w:top w:val="none" w:sz="0" w:space="0" w:color="auto"/>
            <w:left w:val="none" w:sz="0" w:space="0" w:color="auto"/>
            <w:bottom w:val="none" w:sz="0" w:space="0" w:color="auto"/>
            <w:right w:val="none" w:sz="0" w:space="0" w:color="auto"/>
          </w:divBdr>
        </w:div>
        <w:div w:id="282078677">
          <w:marLeft w:val="640"/>
          <w:marRight w:val="0"/>
          <w:marTop w:val="0"/>
          <w:marBottom w:val="0"/>
          <w:divBdr>
            <w:top w:val="none" w:sz="0" w:space="0" w:color="auto"/>
            <w:left w:val="none" w:sz="0" w:space="0" w:color="auto"/>
            <w:bottom w:val="none" w:sz="0" w:space="0" w:color="auto"/>
            <w:right w:val="none" w:sz="0" w:space="0" w:color="auto"/>
          </w:divBdr>
        </w:div>
        <w:div w:id="1681657013">
          <w:marLeft w:val="640"/>
          <w:marRight w:val="0"/>
          <w:marTop w:val="0"/>
          <w:marBottom w:val="0"/>
          <w:divBdr>
            <w:top w:val="none" w:sz="0" w:space="0" w:color="auto"/>
            <w:left w:val="none" w:sz="0" w:space="0" w:color="auto"/>
            <w:bottom w:val="none" w:sz="0" w:space="0" w:color="auto"/>
            <w:right w:val="none" w:sz="0" w:space="0" w:color="auto"/>
          </w:divBdr>
        </w:div>
        <w:div w:id="112482868">
          <w:marLeft w:val="640"/>
          <w:marRight w:val="0"/>
          <w:marTop w:val="0"/>
          <w:marBottom w:val="0"/>
          <w:divBdr>
            <w:top w:val="none" w:sz="0" w:space="0" w:color="auto"/>
            <w:left w:val="none" w:sz="0" w:space="0" w:color="auto"/>
            <w:bottom w:val="none" w:sz="0" w:space="0" w:color="auto"/>
            <w:right w:val="none" w:sz="0" w:space="0" w:color="auto"/>
          </w:divBdr>
        </w:div>
        <w:div w:id="544148831">
          <w:marLeft w:val="640"/>
          <w:marRight w:val="0"/>
          <w:marTop w:val="0"/>
          <w:marBottom w:val="0"/>
          <w:divBdr>
            <w:top w:val="none" w:sz="0" w:space="0" w:color="auto"/>
            <w:left w:val="none" w:sz="0" w:space="0" w:color="auto"/>
            <w:bottom w:val="none" w:sz="0" w:space="0" w:color="auto"/>
            <w:right w:val="none" w:sz="0" w:space="0" w:color="auto"/>
          </w:divBdr>
        </w:div>
        <w:div w:id="287317641">
          <w:marLeft w:val="640"/>
          <w:marRight w:val="0"/>
          <w:marTop w:val="0"/>
          <w:marBottom w:val="0"/>
          <w:divBdr>
            <w:top w:val="none" w:sz="0" w:space="0" w:color="auto"/>
            <w:left w:val="none" w:sz="0" w:space="0" w:color="auto"/>
            <w:bottom w:val="none" w:sz="0" w:space="0" w:color="auto"/>
            <w:right w:val="none" w:sz="0" w:space="0" w:color="auto"/>
          </w:divBdr>
        </w:div>
        <w:div w:id="280500813">
          <w:marLeft w:val="640"/>
          <w:marRight w:val="0"/>
          <w:marTop w:val="0"/>
          <w:marBottom w:val="0"/>
          <w:divBdr>
            <w:top w:val="none" w:sz="0" w:space="0" w:color="auto"/>
            <w:left w:val="none" w:sz="0" w:space="0" w:color="auto"/>
            <w:bottom w:val="none" w:sz="0" w:space="0" w:color="auto"/>
            <w:right w:val="none" w:sz="0" w:space="0" w:color="auto"/>
          </w:divBdr>
        </w:div>
        <w:div w:id="223679792">
          <w:marLeft w:val="640"/>
          <w:marRight w:val="0"/>
          <w:marTop w:val="0"/>
          <w:marBottom w:val="0"/>
          <w:divBdr>
            <w:top w:val="none" w:sz="0" w:space="0" w:color="auto"/>
            <w:left w:val="none" w:sz="0" w:space="0" w:color="auto"/>
            <w:bottom w:val="none" w:sz="0" w:space="0" w:color="auto"/>
            <w:right w:val="none" w:sz="0" w:space="0" w:color="auto"/>
          </w:divBdr>
        </w:div>
        <w:div w:id="1670014363">
          <w:marLeft w:val="640"/>
          <w:marRight w:val="0"/>
          <w:marTop w:val="0"/>
          <w:marBottom w:val="0"/>
          <w:divBdr>
            <w:top w:val="none" w:sz="0" w:space="0" w:color="auto"/>
            <w:left w:val="none" w:sz="0" w:space="0" w:color="auto"/>
            <w:bottom w:val="none" w:sz="0" w:space="0" w:color="auto"/>
            <w:right w:val="none" w:sz="0" w:space="0" w:color="auto"/>
          </w:divBdr>
        </w:div>
        <w:div w:id="51511406">
          <w:marLeft w:val="640"/>
          <w:marRight w:val="0"/>
          <w:marTop w:val="0"/>
          <w:marBottom w:val="0"/>
          <w:divBdr>
            <w:top w:val="none" w:sz="0" w:space="0" w:color="auto"/>
            <w:left w:val="none" w:sz="0" w:space="0" w:color="auto"/>
            <w:bottom w:val="none" w:sz="0" w:space="0" w:color="auto"/>
            <w:right w:val="none" w:sz="0" w:space="0" w:color="auto"/>
          </w:divBdr>
        </w:div>
        <w:div w:id="2065907794">
          <w:marLeft w:val="640"/>
          <w:marRight w:val="0"/>
          <w:marTop w:val="0"/>
          <w:marBottom w:val="0"/>
          <w:divBdr>
            <w:top w:val="none" w:sz="0" w:space="0" w:color="auto"/>
            <w:left w:val="none" w:sz="0" w:space="0" w:color="auto"/>
            <w:bottom w:val="none" w:sz="0" w:space="0" w:color="auto"/>
            <w:right w:val="none" w:sz="0" w:space="0" w:color="auto"/>
          </w:divBdr>
        </w:div>
        <w:div w:id="798765608">
          <w:marLeft w:val="640"/>
          <w:marRight w:val="0"/>
          <w:marTop w:val="0"/>
          <w:marBottom w:val="0"/>
          <w:divBdr>
            <w:top w:val="none" w:sz="0" w:space="0" w:color="auto"/>
            <w:left w:val="none" w:sz="0" w:space="0" w:color="auto"/>
            <w:bottom w:val="none" w:sz="0" w:space="0" w:color="auto"/>
            <w:right w:val="none" w:sz="0" w:space="0" w:color="auto"/>
          </w:divBdr>
        </w:div>
        <w:div w:id="779642596">
          <w:marLeft w:val="640"/>
          <w:marRight w:val="0"/>
          <w:marTop w:val="0"/>
          <w:marBottom w:val="0"/>
          <w:divBdr>
            <w:top w:val="none" w:sz="0" w:space="0" w:color="auto"/>
            <w:left w:val="none" w:sz="0" w:space="0" w:color="auto"/>
            <w:bottom w:val="none" w:sz="0" w:space="0" w:color="auto"/>
            <w:right w:val="none" w:sz="0" w:space="0" w:color="auto"/>
          </w:divBdr>
        </w:div>
        <w:div w:id="1527334056">
          <w:marLeft w:val="640"/>
          <w:marRight w:val="0"/>
          <w:marTop w:val="0"/>
          <w:marBottom w:val="0"/>
          <w:divBdr>
            <w:top w:val="none" w:sz="0" w:space="0" w:color="auto"/>
            <w:left w:val="none" w:sz="0" w:space="0" w:color="auto"/>
            <w:bottom w:val="none" w:sz="0" w:space="0" w:color="auto"/>
            <w:right w:val="none" w:sz="0" w:space="0" w:color="auto"/>
          </w:divBdr>
        </w:div>
        <w:div w:id="30766566">
          <w:marLeft w:val="640"/>
          <w:marRight w:val="0"/>
          <w:marTop w:val="0"/>
          <w:marBottom w:val="0"/>
          <w:divBdr>
            <w:top w:val="none" w:sz="0" w:space="0" w:color="auto"/>
            <w:left w:val="none" w:sz="0" w:space="0" w:color="auto"/>
            <w:bottom w:val="none" w:sz="0" w:space="0" w:color="auto"/>
            <w:right w:val="none" w:sz="0" w:space="0" w:color="auto"/>
          </w:divBdr>
        </w:div>
        <w:div w:id="564990537">
          <w:marLeft w:val="640"/>
          <w:marRight w:val="0"/>
          <w:marTop w:val="0"/>
          <w:marBottom w:val="0"/>
          <w:divBdr>
            <w:top w:val="none" w:sz="0" w:space="0" w:color="auto"/>
            <w:left w:val="none" w:sz="0" w:space="0" w:color="auto"/>
            <w:bottom w:val="none" w:sz="0" w:space="0" w:color="auto"/>
            <w:right w:val="none" w:sz="0" w:space="0" w:color="auto"/>
          </w:divBdr>
        </w:div>
        <w:div w:id="403917125">
          <w:marLeft w:val="640"/>
          <w:marRight w:val="0"/>
          <w:marTop w:val="0"/>
          <w:marBottom w:val="0"/>
          <w:divBdr>
            <w:top w:val="none" w:sz="0" w:space="0" w:color="auto"/>
            <w:left w:val="none" w:sz="0" w:space="0" w:color="auto"/>
            <w:bottom w:val="none" w:sz="0" w:space="0" w:color="auto"/>
            <w:right w:val="none" w:sz="0" w:space="0" w:color="auto"/>
          </w:divBdr>
        </w:div>
        <w:div w:id="1873494547">
          <w:marLeft w:val="640"/>
          <w:marRight w:val="0"/>
          <w:marTop w:val="0"/>
          <w:marBottom w:val="0"/>
          <w:divBdr>
            <w:top w:val="none" w:sz="0" w:space="0" w:color="auto"/>
            <w:left w:val="none" w:sz="0" w:space="0" w:color="auto"/>
            <w:bottom w:val="none" w:sz="0" w:space="0" w:color="auto"/>
            <w:right w:val="none" w:sz="0" w:space="0" w:color="auto"/>
          </w:divBdr>
        </w:div>
        <w:div w:id="2086489373">
          <w:marLeft w:val="640"/>
          <w:marRight w:val="0"/>
          <w:marTop w:val="0"/>
          <w:marBottom w:val="0"/>
          <w:divBdr>
            <w:top w:val="none" w:sz="0" w:space="0" w:color="auto"/>
            <w:left w:val="none" w:sz="0" w:space="0" w:color="auto"/>
            <w:bottom w:val="none" w:sz="0" w:space="0" w:color="auto"/>
            <w:right w:val="none" w:sz="0" w:space="0" w:color="auto"/>
          </w:divBdr>
        </w:div>
        <w:div w:id="1965962834">
          <w:marLeft w:val="640"/>
          <w:marRight w:val="0"/>
          <w:marTop w:val="0"/>
          <w:marBottom w:val="0"/>
          <w:divBdr>
            <w:top w:val="none" w:sz="0" w:space="0" w:color="auto"/>
            <w:left w:val="none" w:sz="0" w:space="0" w:color="auto"/>
            <w:bottom w:val="none" w:sz="0" w:space="0" w:color="auto"/>
            <w:right w:val="none" w:sz="0" w:space="0" w:color="auto"/>
          </w:divBdr>
        </w:div>
        <w:div w:id="56393485">
          <w:marLeft w:val="640"/>
          <w:marRight w:val="0"/>
          <w:marTop w:val="0"/>
          <w:marBottom w:val="0"/>
          <w:divBdr>
            <w:top w:val="none" w:sz="0" w:space="0" w:color="auto"/>
            <w:left w:val="none" w:sz="0" w:space="0" w:color="auto"/>
            <w:bottom w:val="none" w:sz="0" w:space="0" w:color="auto"/>
            <w:right w:val="none" w:sz="0" w:space="0" w:color="auto"/>
          </w:divBdr>
        </w:div>
        <w:div w:id="1072120850">
          <w:marLeft w:val="640"/>
          <w:marRight w:val="0"/>
          <w:marTop w:val="0"/>
          <w:marBottom w:val="0"/>
          <w:divBdr>
            <w:top w:val="none" w:sz="0" w:space="0" w:color="auto"/>
            <w:left w:val="none" w:sz="0" w:space="0" w:color="auto"/>
            <w:bottom w:val="none" w:sz="0" w:space="0" w:color="auto"/>
            <w:right w:val="none" w:sz="0" w:space="0" w:color="auto"/>
          </w:divBdr>
        </w:div>
        <w:div w:id="206263167">
          <w:marLeft w:val="640"/>
          <w:marRight w:val="0"/>
          <w:marTop w:val="0"/>
          <w:marBottom w:val="0"/>
          <w:divBdr>
            <w:top w:val="none" w:sz="0" w:space="0" w:color="auto"/>
            <w:left w:val="none" w:sz="0" w:space="0" w:color="auto"/>
            <w:bottom w:val="none" w:sz="0" w:space="0" w:color="auto"/>
            <w:right w:val="none" w:sz="0" w:space="0" w:color="auto"/>
          </w:divBdr>
        </w:div>
        <w:div w:id="1474368278">
          <w:marLeft w:val="640"/>
          <w:marRight w:val="0"/>
          <w:marTop w:val="0"/>
          <w:marBottom w:val="0"/>
          <w:divBdr>
            <w:top w:val="none" w:sz="0" w:space="0" w:color="auto"/>
            <w:left w:val="none" w:sz="0" w:space="0" w:color="auto"/>
            <w:bottom w:val="none" w:sz="0" w:space="0" w:color="auto"/>
            <w:right w:val="none" w:sz="0" w:space="0" w:color="auto"/>
          </w:divBdr>
        </w:div>
        <w:div w:id="952980088">
          <w:marLeft w:val="640"/>
          <w:marRight w:val="0"/>
          <w:marTop w:val="0"/>
          <w:marBottom w:val="0"/>
          <w:divBdr>
            <w:top w:val="none" w:sz="0" w:space="0" w:color="auto"/>
            <w:left w:val="none" w:sz="0" w:space="0" w:color="auto"/>
            <w:bottom w:val="none" w:sz="0" w:space="0" w:color="auto"/>
            <w:right w:val="none" w:sz="0" w:space="0" w:color="auto"/>
          </w:divBdr>
        </w:div>
        <w:div w:id="1427189010">
          <w:marLeft w:val="640"/>
          <w:marRight w:val="0"/>
          <w:marTop w:val="0"/>
          <w:marBottom w:val="0"/>
          <w:divBdr>
            <w:top w:val="none" w:sz="0" w:space="0" w:color="auto"/>
            <w:left w:val="none" w:sz="0" w:space="0" w:color="auto"/>
            <w:bottom w:val="none" w:sz="0" w:space="0" w:color="auto"/>
            <w:right w:val="none" w:sz="0" w:space="0" w:color="auto"/>
          </w:divBdr>
        </w:div>
        <w:div w:id="280845003">
          <w:marLeft w:val="640"/>
          <w:marRight w:val="0"/>
          <w:marTop w:val="0"/>
          <w:marBottom w:val="0"/>
          <w:divBdr>
            <w:top w:val="none" w:sz="0" w:space="0" w:color="auto"/>
            <w:left w:val="none" w:sz="0" w:space="0" w:color="auto"/>
            <w:bottom w:val="none" w:sz="0" w:space="0" w:color="auto"/>
            <w:right w:val="none" w:sz="0" w:space="0" w:color="auto"/>
          </w:divBdr>
        </w:div>
        <w:div w:id="886725221">
          <w:marLeft w:val="640"/>
          <w:marRight w:val="0"/>
          <w:marTop w:val="0"/>
          <w:marBottom w:val="0"/>
          <w:divBdr>
            <w:top w:val="none" w:sz="0" w:space="0" w:color="auto"/>
            <w:left w:val="none" w:sz="0" w:space="0" w:color="auto"/>
            <w:bottom w:val="none" w:sz="0" w:space="0" w:color="auto"/>
            <w:right w:val="none" w:sz="0" w:space="0" w:color="auto"/>
          </w:divBdr>
        </w:div>
        <w:div w:id="1763261015">
          <w:marLeft w:val="640"/>
          <w:marRight w:val="0"/>
          <w:marTop w:val="0"/>
          <w:marBottom w:val="0"/>
          <w:divBdr>
            <w:top w:val="none" w:sz="0" w:space="0" w:color="auto"/>
            <w:left w:val="none" w:sz="0" w:space="0" w:color="auto"/>
            <w:bottom w:val="none" w:sz="0" w:space="0" w:color="auto"/>
            <w:right w:val="none" w:sz="0" w:space="0" w:color="auto"/>
          </w:divBdr>
        </w:div>
        <w:div w:id="751008739">
          <w:marLeft w:val="640"/>
          <w:marRight w:val="0"/>
          <w:marTop w:val="0"/>
          <w:marBottom w:val="0"/>
          <w:divBdr>
            <w:top w:val="none" w:sz="0" w:space="0" w:color="auto"/>
            <w:left w:val="none" w:sz="0" w:space="0" w:color="auto"/>
            <w:bottom w:val="none" w:sz="0" w:space="0" w:color="auto"/>
            <w:right w:val="none" w:sz="0" w:space="0" w:color="auto"/>
          </w:divBdr>
        </w:div>
        <w:div w:id="1448889757">
          <w:marLeft w:val="640"/>
          <w:marRight w:val="0"/>
          <w:marTop w:val="0"/>
          <w:marBottom w:val="0"/>
          <w:divBdr>
            <w:top w:val="none" w:sz="0" w:space="0" w:color="auto"/>
            <w:left w:val="none" w:sz="0" w:space="0" w:color="auto"/>
            <w:bottom w:val="none" w:sz="0" w:space="0" w:color="auto"/>
            <w:right w:val="none" w:sz="0" w:space="0" w:color="auto"/>
          </w:divBdr>
        </w:div>
        <w:div w:id="614215196">
          <w:marLeft w:val="640"/>
          <w:marRight w:val="0"/>
          <w:marTop w:val="0"/>
          <w:marBottom w:val="0"/>
          <w:divBdr>
            <w:top w:val="none" w:sz="0" w:space="0" w:color="auto"/>
            <w:left w:val="none" w:sz="0" w:space="0" w:color="auto"/>
            <w:bottom w:val="none" w:sz="0" w:space="0" w:color="auto"/>
            <w:right w:val="none" w:sz="0" w:space="0" w:color="auto"/>
          </w:divBdr>
        </w:div>
        <w:div w:id="1811631255">
          <w:marLeft w:val="640"/>
          <w:marRight w:val="0"/>
          <w:marTop w:val="0"/>
          <w:marBottom w:val="0"/>
          <w:divBdr>
            <w:top w:val="none" w:sz="0" w:space="0" w:color="auto"/>
            <w:left w:val="none" w:sz="0" w:space="0" w:color="auto"/>
            <w:bottom w:val="none" w:sz="0" w:space="0" w:color="auto"/>
            <w:right w:val="none" w:sz="0" w:space="0" w:color="auto"/>
          </w:divBdr>
        </w:div>
        <w:div w:id="1320033667">
          <w:marLeft w:val="640"/>
          <w:marRight w:val="0"/>
          <w:marTop w:val="0"/>
          <w:marBottom w:val="0"/>
          <w:divBdr>
            <w:top w:val="none" w:sz="0" w:space="0" w:color="auto"/>
            <w:left w:val="none" w:sz="0" w:space="0" w:color="auto"/>
            <w:bottom w:val="none" w:sz="0" w:space="0" w:color="auto"/>
            <w:right w:val="none" w:sz="0" w:space="0" w:color="auto"/>
          </w:divBdr>
        </w:div>
        <w:div w:id="1025330683">
          <w:marLeft w:val="640"/>
          <w:marRight w:val="0"/>
          <w:marTop w:val="0"/>
          <w:marBottom w:val="0"/>
          <w:divBdr>
            <w:top w:val="none" w:sz="0" w:space="0" w:color="auto"/>
            <w:left w:val="none" w:sz="0" w:space="0" w:color="auto"/>
            <w:bottom w:val="none" w:sz="0" w:space="0" w:color="auto"/>
            <w:right w:val="none" w:sz="0" w:space="0" w:color="auto"/>
          </w:divBdr>
        </w:div>
        <w:div w:id="1140196978">
          <w:marLeft w:val="640"/>
          <w:marRight w:val="0"/>
          <w:marTop w:val="0"/>
          <w:marBottom w:val="0"/>
          <w:divBdr>
            <w:top w:val="none" w:sz="0" w:space="0" w:color="auto"/>
            <w:left w:val="none" w:sz="0" w:space="0" w:color="auto"/>
            <w:bottom w:val="none" w:sz="0" w:space="0" w:color="auto"/>
            <w:right w:val="none" w:sz="0" w:space="0" w:color="auto"/>
          </w:divBdr>
        </w:div>
        <w:div w:id="1401758184">
          <w:marLeft w:val="640"/>
          <w:marRight w:val="0"/>
          <w:marTop w:val="0"/>
          <w:marBottom w:val="0"/>
          <w:divBdr>
            <w:top w:val="none" w:sz="0" w:space="0" w:color="auto"/>
            <w:left w:val="none" w:sz="0" w:space="0" w:color="auto"/>
            <w:bottom w:val="none" w:sz="0" w:space="0" w:color="auto"/>
            <w:right w:val="none" w:sz="0" w:space="0" w:color="auto"/>
          </w:divBdr>
        </w:div>
        <w:div w:id="1533497335">
          <w:marLeft w:val="640"/>
          <w:marRight w:val="0"/>
          <w:marTop w:val="0"/>
          <w:marBottom w:val="0"/>
          <w:divBdr>
            <w:top w:val="none" w:sz="0" w:space="0" w:color="auto"/>
            <w:left w:val="none" w:sz="0" w:space="0" w:color="auto"/>
            <w:bottom w:val="none" w:sz="0" w:space="0" w:color="auto"/>
            <w:right w:val="none" w:sz="0" w:space="0" w:color="auto"/>
          </w:divBdr>
        </w:div>
        <w:div w:id="1660234137">
          <w:marLeft w:val="640"/>
          <w:marRight w:val="0"/>
          <w:marTop w:val="0"/>
          <w:marBottom w:val="0"/>
          <w:divBdr>
            <w:top w:val="none" w:sz="0" w:space="0" w:color="auto"/>
            <w:left w:val="none" w:sz="0" w:space="0" w:color="auto"/>
            <w:bottom w:val="none" w:sz="0" w:space="0" w:color="auto"/>
            <w:right w:val="none" w:sz="0" w:space="0" w:color="auto"/>
          </w:divBdr>
        </w:div>
        <w:div w:id="1770158415">
          <w:marLeft w:val="640"/>
          <w:marRight w:val="0"/>
          <w:marTop w:val="0"/>
          <w:marBottom w:val="0"/>
          <w:divBdr>
            <w:top w:val="none" w:sz="0" w:space="0" w:color="auto"/>
            <w:left w:val="none" w:sz="0" w:space="0" w:color="auto"/>
            <w:bottom w:val="none" w:sz="0" w:space="0" w:color="auto"/>
            <w:right w:val="none" w:sz="0" w:space="0" w:color="auto"/>
          </w:divBdr>
        </w:div>
        <w:div w:id="2028215262">
          <w:marLeft w:val="640"/>
          <w:marRight w:val="0"/>
          <w:marTop w:val="0"/>
          <w:marBottom w:val="0"/>
          <w:divBdr>
            <w:top w:val="none" w:sz="0" w:space="0" w:color="auto"/>
            <w:left w:val="none" w:sz="0" w:space="0" w:color="auto"/>
            <w:bottom w:val="none" w:sz="0" w:space="0" w:color="auto"/>
            <w:right w:val="none" w:sz="0" w:space="0" w:color="auto"/>
          </w:divBdr>
        </w:div>
        <w:div w:id="816920049">
          <w:marLeft w:val="640"/>
          <w:marRight w:val="0"/>
          <w:marTop w:val="0"/>
          <w:marBottom w:val="0"/>
          <w:divBdr>
            <w:top w:val="none" w:sz="0" w:space="0" w:color="auto"/>
            <w:left w:val="none" w:sz="0" w:space="0" w:color="auto"/>
            <w:bottom w:val="none" w:sz="0" w:space="0" w:color="auto"/>
            <w:right w:val="none" w:sz="0" w:space="0" w:color="auto"/>
          </w:divBdr>
        </w:div>
        <w:div w:id="1691954770">
          <w:marLeft w:val="640"/>
          <w:marRight w:val="0"/>
          <w:marTop w:val="0"/>
          <w:marBottom w:val="0"/>
          <w:divBdr>
            <w:top w:val="none" w:sz="0" w:space="0" w:color="auto"/>
            <w:left w:val="none" w:sz="0" w:space="0" w:color="auto"/>
            <w:bottom w:val="none" w:sz="0" w:space="0" w:color="auto"/>
            <w:right w:val="none" w:sz="0" w:space="0" w:color="auto"/>
          </w:divBdr>
        </w:div>
        <w:div w:id="255210472">
          <w:marLeft w:val="640"/>
          <w:marRight w:val="0"/>
          <w:marTop w:val="0"/>
          <w:marBottom w:val="0"/>
          <w:divBdr>
            <w:top w:val="none" w:sz="0" w:space="0" w:color="auto"/>
            <w:left w:val="none" w:sz="0" w:space="0" w:color="auto"/>
            <w:bottom w:val="none" w:sz="0" w:space="0" w:color="auto"/>
            <w:right w:val="none" w:sz="0" w:space="0" w:color="auto"/>
          </w:divBdr>
        </w:div>
        <w:div w:id="1401710167">
          <w:marLeft w:val="640"/>
          <w:marRight w:val="0"/>
          <w:marTop w:val="0"/>
          <w:marBottom w:val="0"/>
          <w:divBdr>
            <w:top w:val="none" w:sz="0" w:space="0" w:color="auto"/>
            <w:left w:val="none" w:sz="0" w:space="0" w:color="auto"/>
            <w:bottom w:val="none" w:sz="0" w:space="0" w:color="auto"/>
            <w:right w:val="none" w:sz="0" w:space="0" w:color="auto"/>
          </w:divBdr>
        </w:div>
      </w:divsChild>
    </w:div>
    <w:div w:id="892230631">
      <w:bodyDiv w:val="1"/>
      <w:marLeft w:val="0"/>
      <w:marRight w:val="0"/>
      <w:marTop w:val="0"/>
      <w:marBottom w:val="0"/>
      <w:divBdr>
        <w:top w:val="none" w:sz="0" w:space="0" w:color="auto"/>
        <w:left w:val="none" w:sz="0" w:space="0" w:color="auto"/>
        <w:bottom w:val="none" w:sz="0" w:space="0" w:color="auto"/>
        <w:right w:val="none" w:sz="0" w:space="0" w:color="auto"/>
      </w:divBdr>
      <w:divsChild>
        <w:div w:id="1383938836">
          <w:marLeft w:val="480"/>
          <w:marRight w:val="0"/>
          <w:marTop w:val="0"/>
          <w:marBottom w:val="0"/>
          <w:divBdr>
            <w:top w:val="none" w:sz="0" w:space="0" w:color="auto"/>
            <w:left w:val="none" w:sz="0" w:space="0" w:color="auto"/>
            <w:bottom w:val="none" w:sz="0" w:space="0" w:color="auto"/>
            <w:right w:val="none" w:sz="0" w:space="0" w:color="auto"/>
          </w:divBdr>
        </w:div>
        <w:div w:id="324669730">
          <w:marLeft w:val="480"/>
          <w:marRight w:val="0"/>
          <w:marTop w:val="0"/>
          <w:marBottom w:val="0"/>
          <w:divBdr>
            <w:top w:val="none" w:sz="0" w:space="0" w:color="auto"/>
            <w:left w:val="none" w:sz="0" w:space="0" w:color="auto"/>
            <w:bottom w:val="none" w:sz="0" w:space="0" w:color="auto"/>
            <w:right w:val="none" w:sz="0" w:space="0" w:color="auto"/>
          </w:divBdr>
        </w:div>
        <w:div w:id="1346205860">
          <w:marLeft w:val="480"/>
          <w:marRight w:val="0"/>
          <w:marTop w:val="0"/>
          <w:marBottom w:val="0"/>
          <w:divBdr>
            <w:top w:val="none" w:sz="0" w:space="0" w:color="auto"/>
            <w:left w:val="none" w:sz="0" w:space="0" w:color="auto"/>
            <w:bottom w:val="none" w:sz="0" w:space="0" w:color="auto"/>
            <w:right w:val="none" w:sz="0" w:space="0" w:color="auto"/>
          </w:divBdr>
        </w:div>
        <w:div w:id="1534002867">
          <w:marLeft w:val="480"/>
          <w:marRight w:val="0"/>
          <w:marTop w:val="0"/>
          <w:marBottom w:val="0"/>
          <w:divBdr>
            <w:top w:val="none" w:sz="0" w:space="0" w:color="auto"/>
            <w:left w:val="none" w:sz="0" w:space="0" w:color="auto"/>
            <w:bottom w:val="none" w:sz="0" w:space="0" w:color="auto"/>
            <w:right w:val="none" w:sz="0" w:space="0" w:color="auto"/>
          </w:divBdr>
        </w:div>
        <w:div w:id="286205219">
          <w:marLeft w:val="480"/>
          <w:marRight w:val="0"/>
          <w:marTop w:val="0"/>
          <w:marBottom w:val="0"/>
          <w:divBdr>
            <w:top w:val="none" w:sz="0" w:space="0" w:color="auto"/>
            <w:left w:val="none" w:sz="0" w:space="0" w:color="auto"/>
            <w:bottom w:val="none" w:sz="0" w:space="0" w:color="auto"/>
            <w:right w:val="none" w:sz="0" w:space="0" w:color="auto"/>
          </w:divBdr>
        </w:div>
      </w:divsChild>
    </w:div>
    <w:div w:id="899559324">
      <w:bodyDiv w:val="1"/>
      <w:marLeft w:val="0"/>
      <w:marRight w:val="0"/>
      <w:marTop w:val="0"/>
      <w:marBottom w:val="0"/>
      <w:divBdr>
        <w:top w:val="none" w:sz="0" w:space="0" w:color="auto"/>
        <w:left w:val="none" w:sz="0" w:space="0" w:color="auto"/>
        <w:bottom w:val="none" w:sz="0" w:space="0" w:color="auto"/>
        <w:right w:val="none" w:sz="0" w:space="0" w:color="auto"/>
      </w:divBdr>
      <w:divsChild>
        <w:div w:id="1744839750">
          <w:marLeft w:val="640"/>
          <w:marRight w:val="0"/>
          <w:marTop w:val="0"/>
          <w:marBottom w:val="0"/>
          <w:divBdr>
            <w:top w:val="none" w:sz="0" w:space="0" w:color="auto"/>
            <w:left w:val="none" w:sz="0" w:space="0" w:color="auto"/>
            <w:bottom w:val="none" w:sz="0" w:space="0" w:color="auto"/>
            <w:right w:val="none" w:sz="0" w:space="0" w:color="auto"/>
          </w:divBdr>
        </w:div>
        <w:div w:id="527835209">
          <w:marLeft w:val="640"/>
          <w:marRight w:val="0"/>
          <w:marTop w:val="0"/>
          <w:marBottom w:val="0"/>
          <w:divBdr>
            <w:top w:val="none" w:sz="0" w:space="0" w:color="auto"/>
            <w:left w:val="none" w:sz="0" w:space="0" w:color="auto"/>
            <w:bottom w:val="none" w:sz="0" w:space="0" w:color="auto"/>
            <w:right w:val="none" w:sz="0" w:space="0" w:color="auto"/>
          </w:divBdr>
        </w:div>
        <w:div w:id="318458682">
          <w:marLeft w:val="640"/>
          <w:marRight w:val="0"/>
          <w:marTop w:val="0"/>
          <w:marBottom w:val="0"/>
          <w:divBdr>
            <w:top w:val="none" w:sz="0" w:space="0" w:color="auto"/>
            <w:left w:val="none" w:sz="0" w:space="0" w:color="auto"/>
            <w:bottom w:val="none" w:sz="0" w:space="0" w:color="auto"/>
            <w:right w:val="none" w:sz="0" w:space="0" w:color="auto"/>
          </w:divBdr>
        </w:div>
        <w:div w:id="169755225">
          <w:marLeft w:val="640"/>
          <w:marRight w:val="0"/>
          <w:marTop w:val="0"/>
          <w:marBottom w:val="0"/>
          <w:divBdr>
            <w:top w:val="none" w:sz="0" w:space="0" w:color="auto"/>
            <w:left w:val="none" w:sz="0" w:space="0" w:color="auto"/>
            <w:bottom w:val="none" w:sz="0" w:space="0" w:color="auto"/>
            <w:right w:val="none" w:sz="0" w:space="0" w:color="auto"/>
          </w:divBdr>
        </w:div>
        <w:div w:id="1982227047">
          <w:marLeft w:val="640"/>
          <w:marRight w:val="0"/>
          <w:marTop w:val="0"/>
          <w:marBottom w:val="0"/>
          <w:divBdr>
            <w:top w:val="none" w:sz="0" w:space="0" w:color="auto"/>
            <w:left w:val="none" w:sz="0" w:space="0" w:color="auto"/>
            <w:bottom w:val="none" w:sz="0" w:space="0" w:color="auto"/>
            <w:right w:val="none" w:sz="0" w:space="0" w:color="auto"/>
          </w:divBdr>
        </w:div>
        <w:div w:id="866480181">
          <w:marLeft w:val="640"/>
          <w:marRight w:val="0"/>
          <w:marTop w:val="0"/>
          <w:marBottom w:val="0"/>
          <w:divBdr>
            <w:top w:val="none" w:sz="0" w:space="0" w:color="auto"/>
            <w:left w:val="none" w:sz="0" w:space="0" w:color="auto"/>
            <w:bottom w:val="none" w:sz="0" w:space="0" w:color="auto"/>
            <w:right w:val="none" w:sz="0" w:space="0" w:color="auto"/>
          </w:divBdr>
        </w:div>
        <w:div w:id="986978693">
          <w:marLeft w:val="640"/>
          <w:marRight w:val="0"/>
          <w:marTop w:val="0"/>
          <w:marBottom w:val="0"/>
          <w:divBdr>
            <w:top w:val="none" w:sz="0" w:space="0" w:color="auto"/>
            <w:left w:val="none" w:sz="0" w:space="0" w:color="auto"/>
            <w:bottom w:val="none" w:sz="0" w:space="0" w:color="auto"/>
            <w:right w:val="none" w:sz="0" w:space="0" w:color="auto"/>
          </w:divBdr>
        </w:div>
        <w:div w:id="357852281">
          <w:marLeft w:val="640"/>
          <w:marRight w:val="0"/>
          <w:marTop w:val="0"/>
          <w:marBottom w:val="0"/>
          <w:divBdr>
            <w:top w:val="none" w:sz="0" w:space="0" w:color="auto"/>
            <w:left w:val="none" w:sz="0" w:space="0" w:color="auto"/>
            <w:bottom w:val="none" w:sz="0" w:space="0" w:color="auto"/>
            <w:right w:val="none" w:sz="0" w:space="0" w:color="auto"/>
          </w:divBdr>
        </w:div>
        <w:div w:id="533348260">
          <w:marLeft w:val="640"/>
          <w:marRight w:val="0"/>
          <w:marTop w:val="0"/>
          <w:marBottom w:val="0"/>
          <w:divBdr>
            <w:top w:val="none" w:sz="0" w:space="0" w:color="auto"/>
            <w:left w:val="none" w:sz="0" w:space="0" w:color="auto"/>
            <w:bottom w:val="none" w:sz="0" w:space="0" w:color="auto"/>
            <w:right w:val="none" w:sz="0" w:space="0" w:color="auto"/>
          </w:divBdr>
        </w:div>
        <w:div w:id="7799404">
          <w:marLeft w:val="640"/>
          <w:marRight w:val="0"/>
          <w:marTop w:val="0"/>
          <w:marBottom w:val="0"/>
          <w:divBdr>
            <w:top w:val="none" w:sz="0" w:space="0" w:color="auto"/>
            <w:left w:val="none" w:sz="0" w:space="0" w:color="auto"/>
            <w:bottom w:val="none" w:sz="0" w:space="0" w:color="auto"/>
            <w:right w:val="none" w:sz="0" w:space="0" w:color="auto"/>
          </w:divBdr>
        </w:div>
        <w:div w:id="36588150">
          <w:marLeft w:val="640"/>
          <w:marRight w:val="0"/>
          <w:marTop w:val="0"/>
          <w:marBottom w:val="0"/>
          <w:divBdr>
            <w:top w:val="none" w:sz="0" w:space="0" w:color="auto"/>
            <w:left w:val="none" w:sz="0" w:space="0" w:color="auto"/>
            <w:bottom w:val="none" w:sz="0" w:space="0" w:color="auto"/>
            <w:right w:val="none" w:sz="0" w:space="0" w:color="auto"/>
          </w:divBdr>
        </w:div>
        <w:div w:id="796607700">
          <w:marLeft w:val="640"/>
          <w:marRight w:val="0"/>
          <w:marTop w:val="0"/>
          <w:marBottom w:val="0"/>
          <w:divBdr>
            <w:top w:val="none" w:sz="0" w:space="0" w:color="auto"/>
            <w:left w:val="none" w:sz="0" w:space="0" w:color="auto"/>
            <w:bottom w:val="none" w:sz="0" w:space="0" w:color="auto"/>
            <w:right w:val="none" w:sz="0" w:space="0" w:color="auto"/>
          </w:divBdr>
        </w:div>
        <w:div w:id="415900505">
          <w:marLeft w:val="640"/>
          <w:marRight w:val="0"/>
          <w:marTop w:val="0"/>
          <w:marBottom w:val="0"/>
          <w:divBdr>
            <w:top w:val="none" w:sz="0" w:space="0" w:color="auto"/>
            <w:left w:val="none" w:sz="0" w:space="0" w:color="auto"/>
            <w:bottom w:val="none" w:sz="0" w:space="0" w:color="auto"/>
            <w:right w:val="none" w:sz="0" w:space="0" w:color="auto"/>
          </w:divBdr>
        </w:div>
        <w:div w:id="367679268">
          <w:marLeft w:val="640"/>
          <w:marRight w:val="0"/>
          <w:marTop w:val="0"/>
          <w:marBottom w:val="0"/>
          <w:divBdr>
            <w:top w:val="none" w:sz="0" w:space="0" w:color="auto"/>
            <w:left w:val="none" w:sz="0" w:space="0" w:color="auto"/>
            <w:bottom w:val="none" w:sz="0" w:space="0" w:color="auto"/>
            <w:right w:val="none" w:sz="0" w:space="0" w:color="auto"/>
          </w:divBdr>
        </w:div>
        <w:div w:id="802696843">
          <w:marLeft w:val="640"/>
          <w:marRight w:val="0"/>
          <w:marTop w:val="0"/>
          <w:marBottom w:val="0"/>
          <w:divBdr>
            <w:top w:val="none" w:sz="0" w:space="0" w:color="auto"/>
            <w:left w:val="none" w:sz="0" w:space="0" w:color="auto"/>
            <w:bottom w:val="none" w:sz="0" w:space="0" w:color="auto"/>
            <w:right w:val="none" w:sz="0" w:space="0" w:color="auto"/>
          </w:divBdr>
        </w:div>
        <w:div w:id="471598938">
          <w:marLeft w:val="640"/>
          <w:marRight w:val="0"/>
          <w:marTop w:val="0"/>
          <w:marBottom w:val="0"/>
          <w:divBdr>
            <w:top w:val="none" w:sz="0" w:space="0" w:color="auto"/>
            <w:left w:val="none" w:sz="0" w:space="0" w:color="auto"/>
            <w:bottom w:val="none" w:sz="0" w:space="0" w:color="auto"/>
            <w:right w:val="none" w:sz="0" w:space="0" w:color="auto"/>
          </w:divBdr>
        </w:div>
        <w:div w:id="169101244">
          <w:marLeft w:val="640"/>
          <w:marRight w:val="0"/>
          <w:marTop w:val="0"/>
          <w:marBottom w:val="0"/>
          <w:divBdr>
            <w:top w:val="none" w:sz="0" w:space="0" w:color="auto"/>
            <w:left w:val="none" w:sz="0" w:space="0" w:color="auto"/>
            <w:bottom w:val="none" w:sz="0" w:space="0" w:color="auto"/>
            <w:right w:val="none" w:sz="0" w:space="0" w:color="auto"/>
          </w:divBdr>
        </w:div>
        <w:div w:id="233517294">
          <w:marLeft w:val="640"/>
          <w:marRight w:val="0"/>
          <w:marTop w:val="0"/>
          <w:marBottom w:val="0"/>
          <w:divBdr>
            <w:top w:val="none" w:sz="0" w:space="0" w:color="auto"/>
            <w:left w:val="none" w:sz="0" w:space="0" w:color="auto"/>
            <w:bottom w:val="none" w:sz="0" w:space="0" w:color="auto"/>
            <w:right w:val="none" w:sz="0" w:space="0" w:color="auto"/>
          </w:divBdr>
        </w:div>
        <w:div w:id="948656526">
          <w:marLeft w:val="640"/>
          <w:marRight w:val="0"/>
          <w:marTop w:val="0"/>
          <w:marBottom w:val="0"/>
          <w:divBdr>
            <w:top w:val="none" w:sz="0" w:space="0" w:color="auto"/>
            <w:left w:val="none" w:sz="0" w:space="0" w:color="auto"/>
            <w:bottom w:val="none" w:sz="0" w:space="0" w:color="auto"/>
            <w:right w:val="none" w:sz="0" w:space="0" w:color="auto"/>
          </w:divBdr>
        </w:div>
        <w:div w:id="968979196">
          <w:marLeft w:val="640"/>
          <w:marRight w:val="0"/>
          <w:marTop w:val="0"/>
          <w:marBottom w:val="0"/>
          <w:divBdr>
            <w:top w:val="none" w:sz="0" w:space="0" w:color="auto"/>
            <w:left w:val="none" w:sz="0" w:space="0" w:color="auto"/>
            <w:bottom w:val="none" w:sz="0" w:space="0" w:color="auto"/>
            <w:right w:val="none" w:sz="0" w:space="0" w:color="auto"/>
          </w:divBdr>
        </w:div>
        <w:div w:id="1238519695">
          <w:marLeft w:val="640"/>
          <w:marRight w:val="0"/>
          <w:marTop w:val="0"/>
          <w:marBottom w:val="0"/>
          <w:divBdr>
            <w:top w:val="none" w:sz="0" w:space="0" w:color="auto"/>
            <w:left w:val="none" w:sz="0" w:space="0" w:color="auto"/>
            <w:bottom w:val="none" w:sz="0" w:space="0" w:color="auto"/>
            <w:right w:val="none" w:sz="0" w:space="0" w:color="auto"/>
          </w:divBdr>
        </w:div>
        <w:div w:id="1017925773">
          <w:marLeft w:val="640"/>
          <w:marRight w:val="0"/>
          <w:marTop w:val="0"/>
          <w:marBottom w:val="0"/>
          <w:divBdr>
            <w:top w:val="none" w:sz="0" w:space="0" w:color="auto"/>
            <w:left w:val="none" w:sz="0" w:space="0" w:color="auto"/>
            <w:bottom w:val="none" w:sz="0" w:space="0" w:color="auto"/>
            <w:right w:val="none" w:sz="0" w:space="0" w:color="auto"/>
          </w:divBdr>
        </w:div>
        <w:div w:id="1145315922">
          <w:marLeft w:val="640"/>
          <w:marRight w:val="0"/>
          <w:marTop w:val="0"/>
          <w:marBottom w:val="0"/>
          <w:divBdr>
            <w:top w:val="none" w:sz="0" w:space="0" w:color="auto"/>
            <w:left w:val="none" w:sz="0" w:space="0" w:color="auto"/>
            <w:bottom w:val="none" w:sz="0" w:space="0" w:color="auto"/>
            <w:right w:val="none" w:sz="0" w:space="0" w:color="auto"/>
          </w:divBdr>
        </w:div>
        <w:div w:id="876047692">
          <w:marLeft w:val="640"/>
          <w:marRight w:val="0"/>
          <w:marTop w:val="0"/>
          <w:marBottom w:val="0"/>
          <w:divBdr>
            <w:top w:val="none" w:sz="0" w:space="0" w:color="auto"/>
            <w:left w:val="none" w:sz="0" w:space="0" w:color="auto"/>
            <w:bottom w:val="none" w:sz="0" w:space="0" w:color="auto"/>
            <w:right w:val="none" w:sz="0" w:space="0" w:color="auto"/>
          </w:divBdr>
        </w:div>
        <w:div w:id="573010763">
          <w:marLeft w:val="640"/>
          <w:marRight w:val="0"/>
          <w:marTop w:val="0"/>
          <w:marBottom w:val="0"/>
          <w:divBdr>
            <w:top w:val="none" w:sz="0" w:space="0" w:color="auto"/>
            <w:left w:val="none" w:sz="0" w:space="0" w:color="auto"/>
            <w:bottom w:val="none" w:sz="0" w:space="0" w:color="auto"/>
            <w:right w:val="none" w:sz="0" w:space="0" w:color="auto"/>
          </w:divBdr>
        </w:div>
        <w:div w:id="1008602582">
          <w:marLeft w:val="640"/>
          <w:marRight w:val="0"/>
          <w:marTop w:val="0"/>
          <w:marBottom w:val="0"/>
          <w:divBdr>
            <w:top w:val="none" w:sz="0" w:space="0" w:color="auto"/>
            <w:left w:val="none" w:sz="0" w:space="0" w:color="auto"/>
            <w:bottom w:val="none" w:sz="0" w:space="0" w:color="auto"/>
            <w:right w:val="none" w:sz="0" w:space="0" w:color="auto"/>
          </w:divBdr>
        </w:div>
        <w:div w:id="1740244908">
          <w:marLeft w:val="640"/>
          <w:marRight w:val="0"/>
          <w:marTop w:val="0"/>
          <w:marBottom w:val="0"/>
          <w:divBdr>
            <w:top w:val="none" w:sz="0" w:space="0" w:color="auto"/>
            <w:left w:val="none" w:sz="0" w:space="0" w:color="auto"/>
            <w:bottom w:val="none" w:sz="0" w:space="0" w:color="auto"/>
            <w:right w:val="none" w:sz="0" w:space="0" w:color="auto"/>
          </w:divBdr>
        </w:div>
        <w:div w:id="1716738087">
          <w:marLeft w:val="640"/>
          <w:marRight w:val="0"/>
          <w:marTop w:val="0"/>
          <w:marBottom w:val="0"/>
          <w:divBdr>
            <w:top w:val="none" w:sz="0" w:space="0" w:color="auto"/>
            <w:left w:val="none" w:sz="0" w:space="0" w:color="auto"/>
            <w:bottom w:val="none" w:sz="0" w:space="0" w:color="auto"/>
            <w:right w:val="none" w:sz="0" w:space="0" w:color="auto"/>
          </w:divBdr>
        </w:div>
        <w:div w:id="1791240961">
          <w:marLeft w:val="640"/>
          <w:marRight w:val="0"/>
          <w:marTop w:val="0"/>
          <w:marBottom w:val="0"/>
          <w:divBdr>
            <w:top w:val="none" w:sz="0" w:space="0" w:color="auto"/>
            <w:left w:val="none" w:sz="0" w:space="0" w:color="auto"/>
            <w:bottom w:val="none" w:sz="0" w:space="0" w:color="auto"/>
            <w:right w:val="none" w:sz="0" w:space="0" w:color="auto"/>
          </w:divBdr>
        </w:div>
        <w:div w:id="1199272546">
          <w:marLeft w:val="640"/>
          <w:marRight w:val="0"/>
          <w:marTop w:val="0"/>
          <w:marBottom w:val="0"/>
          <w:divBdr>
            <w:top w:val="none" w:sz="0" w:space="0" w:color="auto"/>
            <w:left w:val="none" w:sz="0" w:space="0" w:color="auto"/>
            <w:bottom w:val="none" w:sz="0" w:space="0" w:color="auto"/>
            <w:right w:val="none" w:sz="0" w:space="0" w:color="auto"/>
          </w:divBdr>
        </w:div>
        <w:div w:id="1241793891">
          <w:marLeft w:val="640"/>
          <w:marRight w:val="0"/>
          <w:marTop w:val="0"/>
          <w:marBottom w:val="0"/>
          <w:divBdr>
            <w:top w:val="none" w:sz="0" w:space="0" w:color="auto"/>
            <w:left w:val="none" w:sz="0" w:space="0" w:color="auto"/>
            <w:bottom w:val="none" w:sz="0" w:space="0" w:color="auto"/>
            <w:right w:val="none" w:sz="0" w:space="0" w:color="auto"/>
          </w:divBdr>
        </w:div>
        <w:div w:id="56634902">
          <w:marLeft w:val="640"/>
          <w:marRight w:val="0"/>
          <w:marTop w:val="0"/>
          <w:marBottom w:val="0"/>
          <w:divBdr>
            <w:top w:val="none" w:sz="0" w:space="0" w:color="auto"/>
            <w:left w:val="none" w:sz="0" w:space="0" w:color="auto"/>
            <w:bottom w:val="none" w:sz="0" w:space="0" w:color="auto"/>
            <w:right w:val="none" w:sz="0" w:space="0" w:color="auto"/>
          </w:divBdr>
        </w:div>
        <w:div w:id="461194248">
          <w:marLeft w:val="640"/>
          <w:marRight w:val="0"/>
          <w:marTop w:val="0"/>
          <w:marBottom w:val="0"/>
          <w:divBdr>
            <w:top w:val="none" w:sz="0" w:space="0" w:color="auto"/>
            <w:left w:val="none" w:sz="0" w:space="0" w:color="auto"/>
            <w:bottom w:val="none" w:sz="0" w:space="0" w:color="auto"/>
            <w:right w:val="none" w:sz="0" w:space="0" w:color="auto"/>
          </w:divBdr>
        </w:div>
        <w:div w:id="70548328">
          <w:marLeft w:val="640"/>
          <w:marRight w:val="0"/>
          <w:marTop w:val="0"/>
          <w:marBottom w:val="0"/>
          <w:divBdr>
            <w:top w:val="none" w:sz="0" w:space="0" w:color="auto"/>
            <w:left w:val="none" w:sz="0" w:space="0" w:color="auto"/>
            <w:bottom w:val="none" w:sz="0" w:space="0" w:color="auto"/>
            <w:right w:val="none" w:sz="0" w:space="0" w:color="auto"/>
          </w:divBdr>
        </w:div>
        <w:div w:id="1791123512">
          <w:marLeft w:val="640"/>
          <w:marRight w:val="0"/>
          <w:marTop w:val="0"/>
          <w:marBottom w:val="0"/>
          <w:divBdr>
            <w:top w:val="none" w:sz="0" w:space="0" w:color="auto"/>
            <w:left w:val="none" w:sz="0" w:space="0" w:color="auto"/>
            <w:bottom w:val="none" w:sz="0" w:space="0" w:color="auto"/>
            <w:right w:val="none" w:sz="0" w:space="0" w:color="auto"/>
          </w:divBdr>
        </w:div>
        <w:div w:id="1721589832">
          <w:marLeft w:val="640"/>
          <w:marRight w:val="0"/>
          <w:marTop w:val="0"/>
          <w:marBottom w:val="0"/>
          <w:divBdr>
            <w:top w:val="none" w:sz="0" w:space="0" w:color="auto"/>
            <w:left w:val="none" w:sz="0" w:space="0" w:color="auto"/>
            <w:bottom w:val="none" w:sz="0" w:space="0" w:color="auto"/>
            <w:right w:val="none" w:sz="0" w:space="0" w:color="auto"/>
          </w:divBdr>
        </w:div>
        <w:div w:id="1116170534">
          <w:marLeft w:val="640"/>
          <w:marRight w:val="0"/>
          <w:marTop w:val="0"/>
          <w:marBottom w:val="0"/>
          <w:divBdr>
            <w:top w:val="none" w:sz="0" w:space="0" w:color="auto"/>
            <w:left w:val="none" w:sz="0" w:space="0" w:color="auto"/>
            <w:bottom w:val="none" w:sz="0" w:space="0" w:color="auto"/>
            <w:right w:val="none" w:sz="0" w:space="0" w:color="auto"/>
          </w:divBdr>
        </w:div>
        <w:div w:id="15887951">
          <w:marLeft w:val="640"/>
          <w:marRight w:val="0"/>
          <w:marTop w:val="0"/>
          <w:marBottom w:val="0"/>
          <w:divBdr>
            <w:top w:val="none" w:sz="0" w:space="0" w:color="auto"/>
            <w:left w:val="none" w:sz="0" w:space="0" w:color="auto"/>
            <w:bottom w:val="none" w:sz="0" w:space="0" w:color="auto"/>
            <w:right w:val="none" w:sz="0" w:space="0" w:color="auto"/>
          </w:divBdr>
        </w:div>
        <w:div w:id="1758363515">
          <w:marLeft w:val="640"/>
          <w:marRight w:val="0"/>
          <w:marTop w:val="0"/>
          <w:marBottom w:val="0"/>
          <w:divBdr>
            <w:top w:val="none" w:sz="0" w:space="0" w:color="auto"/>
            <w:left w:val="none" w:sz="0" w:space="0" w:color="auto"/>
            <w:bottom w:val="none" w:sz="0" w:space="0" w:color="auto"/>
            <w:right w:val="none" w:sz="0" w:space="0" w:color="auto"/>
          </w:divBdr>
        </w:div>
        <w:div w:id="906917517">
          <w:marLeft w:val="640"/>
          <w:marRight w:val="0"/>
          <w:marTop w:val="0"/>
          <w:marBottom w:val="0"/>
          <w:divBdr>
            <w:top w:val="none" w:sz="0" w:space="0" w:color="auto"/>
            <w:left w:val="none" w:sz="0" w:space="0" w:color="auto"/>
            <w:bottom w:val="none" w:sz="0" w:space="0" w:color="auto"/>
            <w:right w:val="none" w:sz="0" w:space="0" w:color="auto"/>
          </w:divBdr>
        </w:div>
        <w:div w:id="842817992">
          <w:marLeft w:val="640"/>
          <w:marRight w:val="0"/>
          <w:marTop w:val="0"/>
          <w:marBottom w:val="0"/>
          <w:divBdr>
            <w:top w:val="none" w:sz="0" w:space="0" w:color="auto"/>
            <w:left w:val="none" w:sz="0" w:space="0" w:color="auto"/>
            <w:bottom w:val="none" w:sz="0" w:space="0" w:color="auto"/>
            <w:right w:val="none" w:sz="0" w:space="0" w:color="auto"/>
          </w:divBdr>
        </w:div>
        <w:div w:id="1734616642">
          <w:marLeft w:val="640"/>
          <w:marRight w:val="0"/>
          <w:marTop w:val="0"/>
          <w:marBottom w:val="0"/>
          <w:divBdr>
            <w:top w:val="none" w:sz="0" w:space="0" w:color="auto"/>
            <w:left w:val="none" w:sz="0" w:space="0" w:color="auto"/>
            <w:bottom w:val="none" w:sz="0" w:space="0" w:color="auto"/>
            <w:right w:val="none" w:sz="0" w:space="0" w:color="auto"/>
          </w:divBdr>
        </w:div>
        <w:div w:id="1465271480">
          <w:marLeft w:val="640"/>
          <w:marRight w:val="0"/>
          <w:marTop w:val="0"/>
          <w:marBottom w:val="0"/>
          <w:divBdr>
            <w:top w:val="none" w:sz="0" w:space="0" w:color="auto"/>
            <w:left w:val="none" w:sz="0" w:space="0" w:color="auto"/>
            <w:bottom w:val="none" w:sz="0" w:space="0" w:color="auto"/>
            <w:right w:val="none" w:sz="0" w:space="0" w:color="auto"/>
          </w:divBdr>
        </w:div>
        <w:div w:id="1405837788">
          <w:marLeft w:val="640"/>
          <w:marRight w:val="0"/>
          <w:marTop w:val="0"/>
          <w:marBottom w:val="0"/>
          <w:divBdr>
            <w:top w:val="none" w:sz="0" w:space="0" w:color="auto"/>
            <w:left w:val="none" w:sz="0" w:space="0" w:color="auto"/>
            <w:bottom w:val="none" w:sz="0" w:space="0" w:color="auto"/>
            <w:right w:val="none" w:sz="0" w:space="0" w:color="auto"/>
          </w:divBdr>
        </w:div>
        <w:div w:id="1816987714">
          <w:marLeft w:val="640"/>
          <w:marRight w:val="0"/>
          <w:marTop w:val="0"/>
          <w:marBottom w:val="0"/>
          <w:divBdr>
            <w:top w:val="none" w:sz="0" w:space="0" w:color="auto"/>
            <w:left w:val="none" w:sz="0" w:space="0" w:color="auto"/>
            <w:bottom w:val="none" w:sz="0" w:space="0" w:color="auto"/>
            <w:right w:val="none" w:sz="0" w:space="0" w:color="auto"/>
          </w:divBdr>
        </w:div>
        <w:div w:id="1280993811">
          <w:marLeft w:val="640"/>
          <w:marRight w:val="0"/>
          <w:marTop w:val="0"/>
          <w:marBottom w:val="0"/>
          <w:divBdr>
            <w:top w:val="none" w:sz="0" w:space="0" w:color="auto"/>
            <w:left w:val="none" w:sz="0" w:space="0" w:color="auto"/>
            <w:bottom w:val="none" w:sz="0" w:space="0" w:color="auto"/>
            <w:right w:val="none" w:sz="0" w:space="0" w:color="auto"/>
          </w:divBdr>
        </w:div>
        <w:div w:id="1972856713">
          <w:marLeft w:val="640"/>
          <w:marRight w:val="0"/>
          <w:marTop w:val="0"/>
          <w:marBottom w:val="0"/>
          <w:divBdr>
            <w:top w:val="none" w:sz="0" w:space="0" w:color="auto"/>
            <w:left w:val="none" w:sz="0" w:space="0" w:color="auto"/>
            <w:bottom w:val="none" w:sz="0" w:space="0" w:color="auto"/>
            <w:right w:val="none" w:sz="0" w:space="0" w:color="auto"/>
          </w:divBdr>
        </w:div>
        <w:div w:id="207761624">
          <w:marLeft w:val="640"/>
          <w:marRight w:val="0"/>
          <w:marTop w:val="0"/>
          <w:marBottom w:val="0"/>
          <w:divBdr>
            <w:top w:val="none" w:sz="0" w:space="0" w:color="auto"/>
            <w:left w:val="none" w:sz="0" w:space="0" w:color="auto"/>
            <w:bottom w:val="none" w:sz="0" w:space="0" w:color="auto"/>
            <w:right w:val="none" w:sz="0" w:space="0" w:color="auto"/>
          </w:divBdr>
        </w:div>
        <w:div w:id="1654867398">
          <w:marLeft w:val="640"/>
          <w:marRight w:val="0"/>
          <w:marTop w:val="0"/>
          <w:marBottom w:val="0"/>
          <w:divBdr>
            <w:top w:val="none" w:sz="0" w:space="0" w:color="auto"/>
            <w:left w:val="none" w:sz="0" w:space="0" w:color="auto"/>
            <w:bottom w:val="none" w:sz="0" w:space="0" w:color="auto"/>
            <w:right w:val="none" w:sz="0" w:space="0" w:color="auto"/>
          </w:divBdr>
        </w:div>
        <w:div w:id="1777868575">
          <w:marLeft w:val="640"/>
          <w:marRight w:val="0"/>
          <w:marTop w:val="0"/>
          <w:marBottom w:val="0"/>
          <w:divBdr>
            <w:top w:val="none" w:sz="0" w:space="0" w:color="auto"/>
            <w:left w:val="none" w:sz="0" w:space="0" w:color="auto"/>
            <w:bottom w:val="none" w:sz="0" w:space="0" w:color="auto"/>
            <w:right w:val="none" w:sz="0" w:space="0" w:color="auto"/>
          </w:divBdr>
        </w:div>
        <w:div w:id="69081002">
          <w:marLeft w:val="640"/>
          <w:marRight w:val="0"/>
          <w:marTop w:val="0"/>
          <w:marBottom w:val="0"/>
          <w:divBdr>
            <w:top w:val="none" w:sz="0" w:space="0" w:color="auto"/>
            <w:left w:val="none" w:sz="0" w:space="0" w:color="auto"/>
            <w:bottom w:val="none" w:sz="0" w:space="0" w:color="auto"/>
            <w:right w:val="none" w:sz="0" w:space="0" w:color="auto"/>
          </w:divBdr>
        </w:div>
        <w:div w:id="1470828702">
          <w:marLeft w:val="640"/>
          <w:marRight w:val="0"/>
          <w:marTop w:val="0"/>
          <w:marBottom w:val="0"/>
          <w:divBdr>
            <w:top w:val="none" w:sz="0" w:space="0" w:color="auto"/>
            <w:left w:val="none" w:sz="0" w:space="0" w:color="auto"/>
            <w:bottom w:val="none" w:sz="0" w:space="0" w:color="auto"/>
            <w:right w:val="none" w:sz="0" w:space="0" w:color="auto"/>
          </w:divBdr>
        </w:div>
        <w:div w:id="2000578833">
          <w:marLeft w:val="640"/>
          <w:marRight w:val="0"/>
          <w:marTop w:val="0"/>
          <w:marBottom w:val="0"/>
          <w:divBdr>
            <w:top w:val="none" w:sz="0" w:space="0" w:color="auto"/>
            <w:left w:val="none" w:sz="0" w:space="0" w:color="auto"/>
            <w:bottom w:val="none" w:sz="0" w:space="0" w:color="auto"/>
            <w:right w:val="none" w:sz="0" w:space="0" w:color="auto"/>
          </w:divBdr>
        </w:div>
        <w:div w:id="1463884006">
          <w:marLeft w:val="640"/>
          <w:marRight w:val="0"/>
          <w:marTop w:val="0"/>
          <w:marBottom w:val="0"/>
          <w:divBdr>
            <w:top w:val="none" w:sz="0" w:space="0" w:color="auto"/>
            <w:left w:val="none" w:sz="0" w:space="0" w:color="auto"/>
            <w:bottom w:val="none" w:sz="0" w:space="0" w:color="auto"/>
            <w:right w:val="none" w:sz="0" w:space="0" w:color="auto"/>
          </w:divBdr>
        </w:div>
      </w:divsChild>
    </w:div>
    <w:div w:id="903948019">
      <w:bodyDiv w:val="1"/>
      <w:marLeft w:val="0"/>
      <w:marRight w:val="0"/>
      <w:marTop w:val="0"/>
      <w:marBottom w:val="0"/>
      <w:divBdr>
        <w:top w:val="none" w:sz="0" w:space="0" w:color="auto"/>
        <w:left w:val="none" w:sz="0" w:space="0" w:color="auto"/>
        <w:bottom w:val="none" w:sz="0" w:space="0" w:color="auto"/>
        <w:right w:val="none" w:sz="0" w:space="0" w:color="auto"/>
      </w:divBdr>
      <w:divsChild>
        <w:div w:id="490022240">
          <w:marLeft w:val="480"/>
          <w:marRight w:val="0"/>
          <w:marTop w:val="0"/>
          <w:marBottom w:val="0"/>
          <w:divBdr>
            <w:top w:val="none" w:sz="0" w:space="0" w:color="auto"/>
            <w:left w:val="none" w:sz="0" w:space="0" w:color="auto"/>
            <w:bottom w:val="none" w:sz="0" w:space="0" w:color="auto"/>
            <w:right w:val="none" w:sz="0" w:space="0" w:color="auto"/>
          </w:divBdr>
        </w:div>
        <w:div w:id="1907259743">
          <w:marLeft w:val="480"/>
          <w:marRight w:val="0"/>
          <w:marTop w:val="0"/>
          <w:marBottom w:val="0"/>
          <w:divBdr>
            <w:top w:val="none" w:sz="0" w:space="0" w:color="auto"/>
            <w:left w:val="none" w:sz="0" w:space="0" w:color="auto"/>
            <w:bottom w:val="none" w:sz="0" w:space="0" w:color="auto"/>
            <w:right w:val="none" w:sz="0" w:space="0" w:color="auto"/>
          </w:divBdr>
        </w:div>
        <w:div w:id="1279216512">
          <w:marLeft w:val="480"/>
          <w:marRight w:val="0"/>
          <w:marTop w:val="0"/>
          <w:marBottom w:val="0"/>
          <w:divBdr>
            <w:top w:val="none" w:sz="0" w:space="0" w:color="auto"/>
            <w:left w:val="none" w:sz="0" w:space="0" w:color="auto"/>
            <w:bottom w:val="none" w:sz="0" w:space="0" w:color="auto"/>
            <w:right w:val="none" w:sz="0" w:space="0" w:color="auto"/>
          </w:divBdr>
        </w:div>
        <w:div w:id="348604522">
          <w:marLeft w:val="480"/>
          <w:marRight w:val="0"/>
          <w:marTop w:val="0"/>
          <w:marBottom w:val="0"/>
          <w:divBdr>
            <w:top w:val="none" w:sz="0" w:space="0" w:color="auto"/>
            <w:left w:val="none" w:sz="0" w:space="0" w:color="auto"/>
            <w:bottom w:val="none" w:sz="0" w:space="0" w:color="auto"/>
            <w:right w:val="none" w:sz="0" w:space="0" w:color="auto"/>
          </w:divBdr>
        </w:div>
        <w:div w:id="523639030">
          <w:marLeft w:val="480"/>
          <w:marRight w:val="0"/>
          <w:marTop w:val="0"/>
          <w:marBottom w:val="0"/>
          <w:divBdr>
            <w:top w:val="none" w:sz="0" w:space="0" w:color="auto"/>
            <w:left w:val="none" w:sz="0" w:space="0" w:color="auto"/>
            <w:bottom w:val="none" w:sz="0" w:space="0" w:color="auto"/>
            <w:right w:val="none" w:sz="0" w:space="0" w:color="auto"/>
          </w:divBdr>
        </w:div>
      </w:divsChild>
    </w:div>
    <w:div w:id="912012539">
      <w:bodyDiv w:val="1"/>
      <w:marLeft w:val="0"/>
      <w:marRight w:val="0"/>
      <w:marTop w:val="0"/>
      <w:marBottom w:val="0"/>
      <w:divBdr>
        <w:top w:val="none" w:sz="0" w:space="0" w:color="auto"/>
        <w:left w:val="none" w:sz="0" w:space="0" w:color="auto"/>
        <w:bottom w:val="none" w:sz="0" w:space="0" w:color="auto"/>
        <w:right w:val="none" w:sz="0" w:space="0" w:color="auto"/>
      </w:divBdr>
    </w:div>
    <w:div w:id="924218393">
      <w:bodyDiv w:val="1"/>
      <w:marLeft w:val="0"/>
      <w:marRight w:val="0"/>
      <w:marTop w:val="0"/>
      <w:marBottom w:val="0"/>
      <w:divBdr>
        <w:top w:val="none" w:sz="0" w:space="0" w:color="auto"/>
        <w:left w:val="none" w:sz="0" w:space="0" w:color="auto"/>
        <w:bottom w:val="none" w:sz="0" w:space="0" w:color="auto"/>
        <w:right w:val="none" w:sz="0" w:space="0" w:color="auto"/>
      </w:divBdr>
    </w:div>
    <w:div w:id="928388338">
      <w:bodyDiv w:val="1"/>
      <w:marLeft w:val="0"/>
      <w:marRight w:val="0"/>
      <w:marTop w:val="0"/>
      <w:marBottom w:val="0"/>
      <w:divBdr>
        <w:top w:val="none" w:sz="0" w:space="0" w:color="auto"/>
        <w:left w:val="none" w:sz="0" w:space="0" w:color="auto"/>
        <w:bottom w:val="none" w:sz="0" w:space="0" w:color="auto"/>
        <w:right w:val="none" w:sz="0" w:space="0" w:color="auto"/>
      </w:divBdr>
    </w:div>
    <w:div w:id="941374191">
      <w:bodyDiv w:val="1"/>
      <w:marLeft w:val="0"/>
      <w:marRight w:val="0"/>
      <w:marTop w:val="0"/>
      <w:marBottom w:val="0"/>
      <w:divBdr>
        <w:top w:val="none" w:sz="0" w:space="0" w:color="auto"/>
        <w:left w:val="none" w:sz="0" w:space="0" w:color="auto"/>
        <w:bottom w:val="none" w:sz="0" w:space="0" w:color="auto"/>
        <w:right w:val="none" w:sz="0" w:space="0" w:color="auto"/>
      </w:divBdr>
    </w:div>
    <w:div w:id="943878286">
      <w:bodyDiv w:val="1"/>
      <w:marLeft w:val="0"/>
      <w:marRight w:val="0"/>
      <w:marTop w:val="0"/>
      <w:marBottom w:val="0"/>
      <w:divBdr>
        <w:top w:val="none" w:sz="0" w:space="0" w:color="auto"/>
        <w:left w:val="none" w:sz="0" w:space="0" w:color="auto"/>
        <w:bottom w:val="none" w:sz="0" w:space="0" w:color="auto"/>
        <w:right w:val="none" w:sz="0" w:space="0" w:color="auto"/>
      </w:divBdr>
    </w:div>
    <w:div w:id="973144365">
      <w:bodyDiv w:val="1"/>
      <w:marLeft w:val="0"/>
      <w:marRight w:val="0"/>
      <w:marTop w:val="0"/>
      <w:marBottom w:val="0"/>
      <w:divBdr>
        <w:top w:val="none" w:sz="0" w:space="0" w:color="auto"/>
        <w:left w:val="none" w:sz="0" w:space="0" w:color="auto"/>
        <w:bottom w:val="none" w:sz="0" w:space="0" w:color="auto"/>
        <w:right w:val="none" w:sz="0" w:space="0" w:color="auto"/>
      </w:divBdr>
    </w:div>
    <w:div w:id="991956362">
      <w:bodyDiv w:val="1"/>
      <w:marLeft w:val="0"/>
      <w:marRight w:val="0"/>
      <w:marTop w:val="0"/>
      <w:marBottom w:val="0"/>
      <w:divBdr>
        <w:top w:val="none" w:sz="0" w:space="0" w:color="auto"/>
        <w:left w:val="none" w:sz="0" w:space="0" w:color="auto"/>
        <w:bottom w:val="none" w:sz="0" w:space="0" w:color="auto"/>
        <w:right w:val="none" w:sz="0" w:space="0" w:color="auto"/>
      </w:divBdr>
    </w:div>
    <w:div w:id="1007903746">
      <w:bodyDiv w:val="1"/>
      <w:marLeft w:val="0"/>
      <w:marRight w:val="0"/>
      <w:marTop w:val="0"/>
      <w:marBottom w:val="0"/>
      <w:divBdr>
        <w:top w:val="none" w:sz="0" w:space="0" w:color="auto"/>
        <w:left w:val="none" w:sz="0" w:space="0" w:color="auto"/>
        <w:bottom w:val="none" w:sz="0" w:space="0" w:color="auto"/>
        <w:right w:val="none" w:sz="0" w:space="0" w:color="auto"/>
      </w:divBdr>
      <w:divsChild>
        <w:div w:id="1730686610">
          <w:marLeft w:val="0"/>
          <w:marRight w:val="0"/>
          <w:marTop w:val="0"/>
          <w:marBottom w:val="0"/>
          <w:divBdr>
            <w:top w:val="none" w:sz="0" w:space="0" w:color="auto"/>
            <w:left w:val="none" w:sz="0" w:space="0" w:color="auto"/>
            <w:bottom w:val="none" w:sz="0" w:space="0" w:color="auto"/>
            <w:right w:val="none" w:sz="0" w:space="0" w:color="auto"/>
          </w:divBdr>
          <w:divsChild>
            <w:div w:id="820075379">
              <w:marLeft w:val="0"/>
              <w:marRight w:val="0"/>
              <w:marTop w:val="0"/>
              <w:marBottom w:val="0"/>
              <w:divBdr>
                <w:top w:val="none" w:sz="0" w:space="0" w:color="auto"/>
                <w:left w:val="none" w:sz="0" w:space="0" w:color="auto"/>
                <w:bottom w:val="none" w:sz="0" w:space="0" w:color="auto"/>
                <w:right w:val="none" w:sz="0" w:space="0" w:color="auto"/>
              </w:divBdr>
              <w:divsChild>
                <w:div w:id="70753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97740">
      <w:bodyDiv w:val="1"/>
      <w:marLeft w:val="0"/>
      <w:marRight w:val="0"/>
      <w:marTop w:val="0"/>
      <w:marBottom w:val="0"/>
      <w:divBdr>
        <w:top w:val="none" w:sz="0" w:space="0" w:color="auto"/>
        <w:left w:val="none" w:sz="0" w:space="0" w:color="auto"/>
        <w:bottom w:val="none" w:sz="0" w:space="0" w:color="auto"/>
        <w:right w:val="none" w:sz="0" w:space="0" w:color="auto"/>
      </w:divBdr>
    </w:div>
    <w:div w:id="1010259109">
      <w:bodyDiv w:val="1"/>
      <w:marLeft w:val="0"/>
      <w:marRight w:val="0"/>
      <w:marTop w:val="0"/>
      <w:marBottom w:val="0"/>
      <w:divBdr>
        <w:top w:val="none" w:sz="0" w:space="0" w:color="auto"/>
        <w:left w:val="none" w:sz="0" w:space="0" w:color="auto"/>
        <w:bottom w:val="none" w:sz="0" w:space="0" w:color="auto"/>
        <w:right w:val="none" w:sz="0" w:space="0" w:color="auto"/>
      </w:divBdr>
    </w:div>
    <w:div w:id="1012998233">
      <w:bodyDiv w:val="1"/>
      <w:marLeft w:val="0"/>
      <w:marRight w:val="0"/>
      <w:marTop w:val="0"/>
      <w:marBottom w:val="0"/>
      <w:divBdr>
        <w:top w:val="none" w:sz="0" w:space="0" w:color="auto"/>
        <w:left w:val="none" w:sz="0" w:space="0" w:color="auto"/>
        <w:bottom w:val="none" w:sz="0" w:space="0" w:color="auto"/>
        <w:right w:val="none" w:sz="0" w:space="0" w:color="auto"/>
      </w:divBdr>
      <w:divsChild>
        <w:div w:id="537010437">
          <w:marLeft w:val="640"/>
          <w:marRight w:val="0"/>
          <w:marTop w:val="0"/>
          <w:marBottom w:val="0"/>
          <w:divBdr>
            <w:top w:val="none" w:sz="0" w:space="0" w:color="auto"/>
            <w:left w:val="none" w:sz="0" w:space="0" w:color="auto"/>
            <w:bottom w:val="none" w:sz="0" w:space="0" w:color="auto"/>
            <w:right w:val="none" w:sz="0" w:space="0" w:color="auto"/>
          </w:divBdr>
        </w:div>
        <w:div w:id="1169716598">
          <w:marLeft w:val="640"/>
          <w:marRight w:val="0"/>
          <w:marTop w:val="0"/>
          <w:marBottom w:val="0"/>
          <w:divBdr>
            <w:top w:val="none" w:sz="0" w:space="0" w:color="auto"/>
            <w:left w:val="none" w:sz="0" w:space="0" w:color="auto"/>
            <w:bottom w:val="none" w:sz="0" w:space="0" w:color="auto"/>
            <w:right w:val="none" w:sz="0" w:space="0" w:color="auto"/>
          </w:divBdr>
        </w:div>
        <w:div w:id="1663657392">
          <w:marLeft w:val="640"/>
          <w:marRight w:val="0"/>
          <w:marTop w:val="0"/>
          <w:marBottom w:val="0"/>
          <w:divBdr>
            <w:top w:val="none" w:sz="0" w:space="0" w:color="auto"/>
            <w:left w:val="none" w:sz="0" w:space="0" w:color="auto"/>
            <w:bottom w:val="none" w:sz="0" w:space="0" w:color="auto"/>
            <w:right w:val="none" w:sz="0" w:space="0" w:color="auto"/>
          </w:divBdr>
        </w:div>
        <w:div w:id="888105662">
          <w:marLeft w:val="640"/>
          <w:marRight w:val="0"/>
          <w:marTop w:val="0"/>
          <w:marBottom w:val="0"/>
          <w:divBdr>
            <w:top w:val="none" w:sz="0" w:space="0" w:color="auto"/>
            <w:left w:val="none" w:sz="0" w:space="0" w:color="auto"/>
            <w:bottom w:val="none" w:sz="0" w:space="0" w:color="auto"/>
            <w:right w:val="none" w:sz="0" w:space="0" w:color="auto"/>
          </w:divBdr>
        </w:div>
        <w:div w:id="531109390">
          <w:marLeft w:val="640"/>
          <w:marRight w:val="0"/>
          <w:marTop w:val="0"/>
          <w:marBottom w:val="0"/>
          <w:divBdr>
            <w:top w:val="none" w:sz="0" w:space="0" w:color="auto"/>
            <w:left w:val="none" w:sz="0" w:space="0" w:color="auto"/>
            <w:bottom w:val="none" w:sz="0" w:space="0" w:color="auto"/>
            <w:right w:val="none" w:sz="0" w:space="0" w:color="auto"/>
          </w:divBdr>
        </w:div>
        <w:div w:id="440685922">
          <w:marLeft w:val="640"/>
          <w:marRight w:val="0"/>
          <w:marTop w:val="0"/>
          <w:marBottom w:val="0"/>
          <w:divBdr>
            <w:top w:val="none" w:sz="0" w:space="0" w:color="auto"/>
            <w:left w:val="none" w:sz="0" w:space="0" w:color="auto"/>
            <w:bottom w:val="none" w:sz="0" w:space="0" w:color="auto"/>
            <w:right w:val="none" w:sz="0" w:space="0" w:color="auto"/>
          </w:divBdr>
        </w:div>
        <w:div w:id="720833256">
          <w:marLeft w:val="640"/>
          <w:marRight w:val="0"/>
          <w:marTop w:val="0"/>
          <w:marBottom w:val="0"/>
          <w:divBdr>
            <w:top w:val="none" w:sz="0" w:space="0" w:color="auto"/>
            <w:left w:val="none" w:sz="0" w:space="0" w:color="auto"/>
            <w:bottom w:val="none" w:sz="0" w:space="0" w:color="auto"/>
            <w:right w:val="none" w:sz="0" w:space="0" w:color="auto"/>
          </w:divBdr>
        </w:div>
        <w:div w:id="1602100394">
          <w:marLeft w:val="640"/>
          <w:marRight w:val="0"/>
          <w:marTop w:val="0"/>
          <w:marBottom w:val="0"/>
          <w:divBdr>
            <w:top w:val="none" w:sz="0" w:space="0" w:color="auto"/>
            <w:left w:val="none" w:sz="0" w:space="0" w:color="auto"/>
            <w:bottom w:val="none" w:sz="0" w:space="0" w:color="auto"/>
            <w:right w:val="none" w:sz="0" w:space="0" w:color="auto"/>
          </w:divBdr>
        </w:div>
        <w:div w:id="1079404773">
          <w:marLeft w:val="640"/>
          <w:marRight w:val="0"/>
          <w:marTop w:val="0"/>
          <w:marBottom w:val="0"/>
          <w:divBdr>
            <w:top w:val="none" w:sz="0" w:space="0" w:color="auto"/>
            <w:left w:val="none" w:sz="0" w:space="0" w:color="auto"/>
            <w:bottom w:val="none" w:sz="0" w:space="0" w:color="auto"/>
            <w:right w:val="none" w:sz="0" w:space="0" w:color="auto"/>
          </w:divBdr>
        </w:div>
        <w:div w:id="1305427943">
          <w:marLeft w:val="640"/>
          <w:marRight w:val="0"/>
          <w:marTop w:val="0"/>
          <w:marBottom w:val="0"/>
          <w:divBdr>
            <w:top w:val="none" w:sz="0" w:space="0" w:color="auto"/>
            <w:left w:val="none" w:sz="0" w:space="0" w:color="auto"/>
            <w:bottom w:val="none" w:sz="0" w:space="0" w:color="auto"/>
            <w:right w:val="none" w:sz="0" w:space="0" w:color="auto"/>
          </w:divBdr>
        </w:div>
        <w:div w:id="539707273">
          <w:marLeft w:val="640"/>
          <w:marRight w:val="0"/>
          <w:marTop w:val="0"/>
          <w:marBottom w:val="0"/>
          <w:divBdr>
            <w:top w:val="none" w:sz="0" w:space="0" w:color="auto"/>
            <w:left w:val="none" w:sz="0" w:space="0" w:color="auto"/>
            <w:bottom w:val="none" w:sz="0" w:space="0" w:color="auto"/>
            <w:right w:val="none" w:sz="0" w:space="0" w:color="auto"/>
          </w:divBdr>
        </w:div>
        <w:div w:id="1574896940">
          <w:marLeft w:val="640"/>
          <w:marRight w:val="0"/>
          <w:marTop w:val="0"/>
          <w:marBottom w:val="0"/>
          <w:divBdr>
            <w:top w:val="none" w:sz="0" w:space="0" w:color="auto"/>
            <w:left w:val="none" w:sz="0" w:space="0" w:color="auto"/>
            <w:bottom w:val="none" w:sz="0" w:space="0" w:color="auto"/>
            <w:right w:val="none" w:sz="0" w:space="0" w:color="auto"/>
          </w:divBdr>
        </w:div>
        <w:div w:id="2081511675">
          <w:marLeft w:val="640"/>
          <w:marRight w:val="0"/>
          <w:marTop w:val="0"/>
          <w:marBottom w:val="0"/>
          <w:divBdr>
            <w:top w:val="none" w:sz="0" w:space="0" w:color="auto"/>
            <w:left w:val="none" w:sz="0" w:space="0" w:color="auto"/>
            <w:bottom w:val="none" w:sz="0" w:space="0" w:color="auto"/>
            <w:right w:val="none" w:sz="0" w:space="0" w:color="auto"/>
          </w:divBdr>
        </w:div>
        <w:div w:id="854077343">
          <w:marLeft w:val="640"/>
          <w:marRight w:val="0"/>
          <w:marTop w:val="0"/>
          <w:marBottom w:val="0"/>
          <w:divBdr>
            <w:top w:val="none" w:sz="0" w:space="0" w:color="auto"/>
            <w:left w:val="none" w:sz="0" w:space="0" w:color="auto"/>
            <w:bottom w:val="none" w:sz="0" w:space="0" w:color="auto"/>
            <w:right w:val="none" w:sz="0" w:space="0" w:color="auto"/>
          </w:divBdr>
        </w:div>
        <w:div w:id="68623223">
          <w:marLeft w:val="640"/>
          <w:marRight w:val="0"/>
          <w:marTop w:val="0"/>
          <w:marBottom w:val="0"/>
          <w:divBdr>
            <w:top w:val="none" w:sz="0" w:space="0" w:color="auto"/>
            <w:left w:val="none" w:sz="0" w:space="0" w:color="auto"/>
            <w:bottom w:val="none" w:sz="0" w:space="0" w:color="auto"/>
            <w:right w:val="none" w:sz="0" w:space="0" w:color="auto"/>
          </w:divBdr>
        </w:div>
        <w:div w:id="859052464">
          <w:marLeft w:val="640"/>
          <w:marRight w:val="0"/>
          <w:marTop w:val="0"/>
          <w:marBottom w:val="0"/>
          <w:divBdr>
            <w:top w:val="none" w:sz="0" w:space="0" w:color="auto"/>
            <w:left w:val="none" w:sz="0" w:space="0" w:color="auto"/>
            <w:bottom w:val="none" w:sz="0" w:space="0" w:color="auto"/>
            <w:right w:val="none" w:sz="0" w:space="0" w:color="auto"/>
          </w:divBdr>
        </w:div>
        <w:div w:id="28342472">
          <w:marLeft w:val="640"/>
          <w:marRight w:val="0"/>
          <w:marTop w:val="0"/>
          <w:marBottom w:val="0"/>
          <w:divBdr>
            <w:top w:val="none" w:sz="0" w:space="0" w:color="auto"/>
            <w:left w:val="none" w:sz="0" w:space="0" w:color="auto"/>
            <w:bottom w:val="none" w:sz="0" w:space="0" w:color="auto"/>
            <w:right w:val="none" w:sz="0" w:space="0" w:color="auto"/>
          </w:divBdr>
        </w:div>
        <w:div w:id="737359710">
          <w:marLeft w:val="640"/>
          <w:marRight w:val="0"/>
          <w:marTop w:val="0"/>
          <w:marBottom w:val="0"/>
          <w:divBdr>
            <w:top w:val="none" w:sz="0" w:space="0" w:color="auto"/>
            <w:left w:val="none" w:sz="0" w:space="0" w:color="auto"/>
            <w:bottom w:val="none" w:sz="0" w:space="0" w:color="auto"/>
            <w:right w:val="none" w:sz="0" w:space="0" w:color="auto"/>
          </w:divBdr>
        </w:div>
        <w:div w:id="474106579">
          <w:marLeft w:val="640"/>
          <w:marRight w:val="0"/>
          <w:marTop w:val="0"/>
          <w:marBottom w:val="0"/>
          <w:divBdr>
            <w:top w:val="none" w:sz="0" w:space="0" w:color="auto"/>
            <w:left w:val="none" w:sz="0" w:space="0" w:color="auto"/>
            <w:bottom w:val="none" w:sz="0" w:space="0" w:color="auto"/>
            <w:right w:val="none" w:sz="0" w:space="0" w:color="auto"/>
          </w:divBdr>
        </w:div>
        <w:div w:id="203638646">
          <w:marLeft w:val="640"/>
          <w:marRight w:val="0"/>
          <w:marTop w:val="0"/>
          <w:marBottom w:val="0"/>
          <w:divBdr>
            <w:top w:val="none" w:sz="0" w:space="0" w:color="auto"/>
            <w:left w:val="none" w:sz="0" w:space="0" w:color="auto"/>
            <w:bottom w:val="none" w:sz="0" w:space="0" w:color="auto"/>
            <w:right w:val="none" w:sz="0" w:space="0" w:color="auto"/>
          </w:divBdr>
        </w:div>
        <w:div w:id="533080880">
          <w:marLeft w:val="640"/>
          <w:marRight w:val="0"/>
          <w:marTop w:val="0"/>
          <w:marBottom w:val="0"/>
          <w:divBdr>
            <w:top w:val="none" w:sz="0" w:space="0" w:color="auto"/>
            <w:left w:val="none" w:sz="0" w:space="0" w:color="auto"/>
            <w:bottom w:val="none" w:sz="0" w:space="0" w:color="auto"/>
            <w:right w:val="none" w:sz="0" w:space="0" w:color="auto"/>
          </w:divBdr>
        </w:div>
        <w:div w:id="1612056539">
          <w:marLeft w:val="640"/>
          <w:marRight w:val="0"/>
          <w:marTop w:val="0"/>
          <w:marBottom w:val="0"/>
          <w:divBdr>
            <w:top w:val="none" w:sz="0" w:space="0" w:color="auto"/>
            <w:left w:val="none" w:sz="0" w:space="0" w:color="auto"/>
            <w:bottom w:val="none" w:sz="0" w:space="0" w:color="auto"/>
            <w:right w:val="none" w:sz="0" w:space="0" w:color="auto"/>
          </w:divBdr>
        </w:div>
        <w:div w:id="1847208287">
          <w:marLeft w:val="640"/>
          <w:marRight w:val="0"/>
          <w:marTop w:val="0"/>
          <w:marBottom w:val="0"/>
          <w:divBdr>
            <w:top w:val="none" w:sz="0" w:space="0" w:color="auto"/>
            <w:left w:val="none" w:sz="0" w:space="0" w:color="auto"/>
            <w:bottom w:val="none" w:sz="0" w:space="0" w:color="auto"/>
            <w:right w:val="none" w:sz="0" w:space="0" w:color="auto"/>
          </w:divBdr>
        </w:div>
        <w:div w:id="1029914357">
          <w:marLeft w:val="640"/>
          <w:marRight w:val="0"/>
          <w:marTop w:val="0"/>
          <w:marBottom w:val="0"/>
          <w:divBdr>
            <w:top w:val="none" w:sz="0" w:space="0" w:color="auto"/>
            <w:left w:val="none" w:sz="0" w:space="0" w:color="auto"/>
            <w:bottom w:val="none" w:sz="0" w:space="0" w:color="auto"/>
            <w:right w:val="none" w:sz="0" w:space="0" w:color="auto"/>
          </w:divBdr>
        </w:div>
        <w:div w:id="1487471149">
          <w:marLeft w:val="640"/>
          <w:marRight w:val="0"/>
          <w:marTop w:val="0"/>
          <w:marBottom w:val="0"/>
          <w:divBdr>
            <w:top w:val="none" w:sz="0" w:space="0" w:color="auto"/>
            <w:left w:val="none" w:sz="0" w:space="0" w:color="auto"/>
            <w:bottom w:val="none" w:sz="0" w:space="0" w:color="auto"/>
            <w:right w:val="none" w:sz="0" w:space="0" w:color="auto"/>
          </w:divBdr>
        </w:div>
        <w:div w:id="219904499">
          <w:marLeft w:val="640"/>
          <w:marRight w:val="0"/>
          <w:marTop w:val="0"/>
          <w:marBottom w:val="0"/>
          <w:divBdr>
            <w:top w:val="none" w:sz="0" w:space="0" w:color="auto"/>
            <w:left w:val="none" w:sz="0" w:space="0" w:color="auto"/>
            <w:bottom w:val="none" w:sz="0" w:space="0" w:color="auto"/>
            <w:right w:val="none" w:sz="0" w:space="0" w:color="auto"/>
          </w:divBdr>
        </w:div>
        <w:div w:id="398751004">
          <w:marLeft w:val="640"/>
          <w:marRight w:val="0"/>
          <w:marTop w:val="0"/>
          <w:marBottom w:val="0"/>
          <w:divBdr>
            <w:top w:val="none" w:sz="0" w:space="0" w:color="auto"/>
            <w:left w:val="none" w:sz="0" w:space="0" w:color="auto"/>
            <w:bottom w:val="none" w:sz="0" w:space="0" w:color="auto"/>
            <w:right w:val="none" w:sz="0" w:space="0" w:color="auto"/>
          </w:divBdr>
        </w:div>
        <w:div w:id="1856111747">
          <w:marLeft w:val="640"/>
          <w:marRight w:val="0"/>
          <w:marTop w:val="0"/>
          <w:marBottom w:val="0"/>
          <w:divBdr>
            <w:top w:val="none" w:sz="0" w:space="0" w:color="auto"/>
            <w:left w:val="none" w:sz="0" w:space="0" w:color="auto"/>
            <w:bottom w:val="none" w:sz="0" w:space="0" w:color="auto"/>
            <w:right w:val="none" w:sz="0" w:space="0" w:color="auto"/>
          </w:divBdr>
        </w:div>
        <w:div w:id="268003023">
          <w:marLeft w:val="640"/>
          <w:marRight w:val="0"/>
          <w:marTop w:val="0"/>
          <w:marBottom w:val="0"/>
          <w:divBdr>
            <w:top w:val="none" w:sz="0" w:space="0" w:color="auto"/>
            <w:left w:val="none" w:sz="0" w:space="0" w:color="auto"/>
            <w:bottom w:val="none" w:sz="0" w:space="0" w:color="auto"/>
            <w:right w:val="none" w:sz="0" w:space="0" w:color="auto"/>
          </w:divBdr>
        </w:div>
        <w:div w:id="929235590">
          <w:marLeft w:val="640"/>
          <w:marRight w:val="0"/>
          <w:marTop w:val="0"/>
          <w:marBottom w:val="0"/>
          <w:divBdr>
            <w:top w:val="none" w:sz="0" w:space="0" w:color="auto"/>
            <w:left w:val="none" w:sz="0" w:space="0" w:color="auto"/>
            <w:bottom w:val="none" w:sz="0" w:space="0" w:color="auto"/>
            <w:right w:val="none" w:sz="0" w:space="0" w:color="auto"/>
          </w:divBdr>
        </w:div>
        <w:div w:id="1611090512">
          <w:marLeft w:val="640"/>
          <w:marRight w:val="0"/>
          <w:marTop w:val="0"/>
          <w:marBottom w:val="0"/>
          <w:divBdr>
            <w:top w:val="none" w:sz="0" w:space="0" w:color="auto"/>
            <w:left w:val="none" w:sz="0" w:space="0" w:color="auto"/>
            <w:bottom w:val="none" w:sz="0" w:space="0" w:color="auto"/>
            <w:right w:val="none" w:sz="0" w:space="0" w:color="auto"/>
          </w:divBdr>
        </w:div>
        <w:div w:id="2038041702">
          <w:marLeft w:val="640"/>
          <w:marRight w:val="0"/>
          <w:marTop w:val="0"/>
          <w:marBottom w:val="0"/>
          <w:divBdr>
            <w:top w:val="none" w:sz="0" w:space="0" w:color="auto"/>
            <w:left w:val="none" w:sz="0" w:space="0" w:color="auto"/>
            <w:bottom w:val="none" w:sz="0" w:space="0" w:color="auto"/>
            <w:right w:val="none" w:sz="0" w:space="0" w:color="auto"/>
          </w:divBdr>
        </w:div>
        <w:div w:id="1065445954">
          <w:marLeft w:val="640"/>
          <w:marRight w:val="0"/>
          <w:marTop w:val="0"/>
          <w:marBottom w:val="0"/>
          <w:divBdr>
            <w:top w:val="none" w:sz="0" w:space="0" w:color="auto"/>
            <w:left w:val="none" w:sz="0" w:space="0" w:color="auto"/>
            <w:bottom w:val="none" w:sz="0" w:space="0" w:color="auto"/>
            <w:right w:val="none" w:sz="0" w:space="0" w:color="auto"/>
          </w:divBdr>
        </w:div>
        <w:div w:id="252671514">
          <w:marLeft w:val="640"/>
          <w:marRight w:val="0"/>
          <w:marTop w:val="0"/>
          <w:marBottom w:val="0"/>
          <w:divBdr>
            <w:top w:val="none" w:sz="0" w:space="0" w:color="auto"/>
            <w:left w:val="none" w:sz="0" w:space="0" w:color="auto"/>
            <w:bottom w:val="none" w:sz="0" w:space="0" w:color="auto"/>
            <w:right w:val="none" w:sz="0" w:space="0" w:color="auto"/>
          </w:divBdr>
        </w:div>
        <w:div w:id="2075008432">
          <w:marLeft w:val="640"/>
          <w:marRight w:val="0"/>
          <w:marTop w:val="0"/>
          <w:marBottom w:val="0"/>
          <w:divBdr>
            <w:top w:val="none" w:sz="0" w:space="0" w:color="auto"/>
            <w:left w:val="none" w:sz="0" w:space="0" w:color="auto"/>
            <w:bottom w:val="none" w:sz="0" w:space="0" w:color="auto"/>
            <w:right w:val="none" w:sz="0" w:space="0" w:color="auto"/>
          </w:divBdr>
        </w:div>
        <w:div w:id="1766220506">
          <w:marLeft w:val="640"/>
          <w:marRight w:val="0"/>
          <w:marTop w:val="0"/>
          <w:marBottom w:val="0"/>
          <w:divBdr>
            <w:top w:val="none" w:sz="0" w:space="0" w:color="auto"/>
            <w:left w:val="none" w:sz="0" w:space="0" w:color="auto"/>
            <w:bottom w:val="none" w:sz="0" w:space="0" w:color="auto"/>
            <w:right w:val="none" w:sz="0" w:space="0" w:color="auto"/>
          </w:divBdr>
        </w:div>
        <w:div w:id="1945110878">
          <w:marLeft w:val="640"/>
          <w:marRight w:val="0"/>
          <w:marTop w:val="0"/>
          <w:marBottom w:val="0"/>
          <w:divBdr>
            <w:top w:val="none" w:sz="0" w:space="0" w:color="auto"/>
            <w:left w:val="none" w:sz="0" w:space="0" w:color="auto"/>
            <w:bottom w:val="none" w:sz="0" w:space="0" w:color="auto"/>
            <w:right w:val="none" w:sz="0" w:space="0" w:color="auto"/>
          </w:divBdr>
        </w:div>
        <w:div w:id="1954094466">
          <w:marLeft w:val="640"/>
          <w:marRight w:val="0"/>
          <w:marTop w:val="0"/>
          <w:marBottom w:val="0"/>
          <w:divBdr>
            <w:top w:val="none" w:sz="0" w:space="0" w:color="auto"/>
            <w:left w:val="none" w:sz="0" w:space="0" w:color="auto"/>
            <w:bottom w:val="none" w:sz="0" w:space="0" w:color="auto"/>
            <w:right w:val="none" w:sz="0" w:space="0" w:color="auto"/>
          </w:divBdr>
        </w:div>
        <w:div w:id="383718260">
          <w:marLeft w:val="640"/>
          <w:marRight w:val="0"/>
          <w:marTop w:val="0"/>
          <w:marBottom w:val="0"/>
          <w:divBdr>
            <w:top w:val="none" w:sz="0" w:space="0" w:color="auto"/>
            <w:left w:val="none" w:sz="0" w:space="0" w:color="auto"/>
            <w:bottom w:val="none" w:sz="0" w:space="0" w:color="auto"/>
            <w:right w:val="none" w:sz="0" w:space="0" w:color="auto"/>
          </w:divBdr>
        </w:div>
        <w:div w:id="1527979730">
          <w:marLeft w:val="640"/>
          <w:marRight w:val="0"/>
          <w:marTop w:val="0"/>
          <w:marBottom w:val="0"/>
          <w:divBdr>
            <w:top w:val="none" w:sz="0" w:space="0" w:color="auto"/>
            <w:left w:val="none" w:sz="0" w:space="0" w:color="auto"/>
            <w:bottom w:val="none" w:sz="0" w:space="0" w:color="auto"/>
            <w:right w:val="none" w:sz="0" w:space="0" w:color="auto"/>
          </w:divBdr>
        </w:div>
        <w:div w:id="2088569981">
          <w:marLeft w:val="640"/>
          <w:marRight w:val="0"/>
          <w:marTop w:val="0"/>
          <w:marBottom w:val="0"/>
          <w:divBdr>
            <w:top w:val="none" w:sz="0" w:space="0" w:color="auto"/>
            <w:left w:val="none" w:sz="0" w:space="0" w:color="auto"/>
            <w:bottom w:val="none" w:sz="0" w:space="0" w:color="auto"/>
            <w:right w:val="none" w:sz="0" w:space="0" w:color="auto"/>
          </w:divBdr>
        </w:div>
        <w:div w:id="569734479">
          <w:marLeft w:val="640"/>
          <w:marRight w:val="0"/>
          <w:marTop w:val="0"/>
          <w:marBottom w:val="0"/>
          <w:divBdr>
            <w:top w:val="none" w:sz="0" w:space="0" w:color="auto"/>
            <w:left w:val="none" w:sz="0" w:space="0" w:color="auto"/>
            <w:bottom w:val="none" w:sz="0" w:space="0" w:color="auto"/>
            <w:right w:val="none" w:sz="0" w:space="0" w:color="auto"/>
          </w:divBdr>
        </w:div>
        <w:div w:id="242302861">
          <w:marLeft w:val="640"/>
          <w:marRight w:val="0"/>
          <w:marTop w:val="0"/>
          <w:marBottom w:val="0"/>
          <w:divBdr>
            <w:top w:val="none" w:sz="0" w:space="0" w:color="auto"/>
            <w:left w:val="none" w:sz="0" w:space="0" w:color="auto"/>
            <w:bottom w:val="none" w:sz="0" w:space="0" w:color="auto"/>
            <w:right w:val="none" w:sz="0" w:space="0" w:color="auto"/>
          </w:divBdr>
        </w:div>
        <w:div w:id="439375266">
          <w:marLeft w:val="640"/>
          <w:marRight w:val="0"/>
          <w:marTop w:val="0"/>
          <w:marBottom w:val="0"/>
          <w:divBdr>
            <w:top w:val="none" w:sz="0" w:space="0" w:color="auto"/>
            <w:left w:val="none" w:sz="0" w:space="0" w:color="auto"/>
            <w:bottom w:val="none" w:sz="0" w:space="0" w:color="auto"/>
            <w:right w:val="none" w:sz="0" w:space="0" w:color="auto"/>
          </w:divBdr>
        </w:div>
        <w:div w:id="1246263164">
          <w:marLeft w:val="640"/>
          <w:marRight w:val="0"/>
          <w:marTop w:val="0"/>
          <w:marBottom w:val="0"/>
          <w:divBdr>
            <w:top w:val="none" w:sz="0" w:space="0" w:color="auto"/>
            <w:left w:val="none" w:sz="0" w:space="0" w:color="auto"/>
            <w:bottom w:val="none" w:sz="0" w:space="0" w:color="auto"/>
            <w:right w:val="none" w:sz="0" w:space="0" w:color="auto"/>
          </w:divBdr>
        </w:div>
        <w:div w:id="1900163777">
          <w:marLeft w:val="640"/>
          <w:marRight w:val="0"/>
          <w:marTop w:val="0"/>
          <w:marBottom w:val="0"/>
          <w:divBdr>
            <w:top w:val="none" w:sz="0" w:space="0" w:color="auto"/>
            <w:left w:val="none" w:sz="0" w:space="0" w:color="auto"/>
            <w:bottom w:val="none" w:sz="0" w:space="0" w:color="auto"/>
            <w:right w:val="none" w:sz="0" w:space="0" w:color="auto"/>
          </w:divBdr>
        </w:div>
        <w:div w:id="728915200">
          <w:marLeft w:val="640"/>
          <w:marRight w:val="0"/>
          <w:marTop w:val="0"/>
          <w:marBottom w:val="0"/>
          <w:divBdr>
            <w:top w:val="none" w:sz="0" w:space="0" w:color="auto"/>
            <w:left w:val="none" w:sz="0" w:space="0" w:color="auto"/>
            <w:bottom w:val="none" w:sz="0" w:space="0" w:color="auto"/>
            <w:right w:val="none" w:sz="0" w:space="0" w:color="auto"/>
          </w:divBdr>
        </w:div>
        <w:div w:id="1910846556">
          <w:marLeft w:val="640"/>
          <w:marRight w:val="0"/>
          <w:marTop w:val="0"/>
          <w:marBottom w:val="0"/>
          <w:divBdr>
            <w:top w:val="none" w:sz="0" w:space="0" w:color="auto"/>
            <w:left w:val="none" w:sz="0" w:space="0" w:color="auto"/>
            <w:bottom w:val="none" w:sz="0" w:space="0" w:color="auto"/>
            <w:right w:val="none" w:sz="0" w:space="0" w:color="auto"/>
          </w:divBdr>
        </w:div>
        <w:div w:id="1393306895">
          <w:marLeft w:val="640"/>
          <w:marRight w:val="0"/>
          <w:marTop w:val="0"/>
          <w:marBottom w:val="0"/>
          <w:divBdr>
            <w:top w:val="none" w:sz="0" w:space="0" w:color="auto"/>
            <w:left w:val="none" w:sz="0" w:space="0" w:color="auto"/>
            <w:bottom w:val="none" w:sz="0" w:space="0" w:color="auto"/>
            <w:right w:val="none" w:sz="0" w:space="0" w:color="auto"/>
          </w:divBdr>
        </w:div>
        <w:div w:id="841242073">
          <w:marLeft w:val="640"/>
          <w:marRight w:val="0"/>
          <w:marTop w:val="0"/>
          <w:marBottom w:val="0"/>
          <w:divBdr>
            <w:top w:val="none" w:sz="0" w:space="0" w:color="auto"/>
            <w:left w:val="none" w:sz="0" w:space="0" w:color="auto"/>
            <w:bottom w:val="none" w:sz="0" w:space="0" w:color="auto"/>
            <w:right w:val="none" w:sz="0" w:space="0" w:color="auto"/>
          </w:divBdr>
        </w:div>
        <w:div w:id="42024956">
          <w:marLeft w:val="640"/>
          <w:marRight w:val="0"/>
          <w:marTop w:val="0"/>
          <w:marBottom w:val="0"/>
          <w:divBdr>
            <w:top w:val="none" w:sz="0" w:space="0" w:color="auto"/>
            <w:left w:val="none" w:sz="0" w:space="0" w:color="auto"/>
            <w:bottom w:val="none" w:sz="0" w:space="0" w:color="auto"/>
            <w:right w:val="none" w:sz="0" w:space="0" w:color="auto"/>
          </w:divBdr>
        </w:div>
        <w:div w:id="992297416">
          <w:marLeft w:val="640"/>
          <w:marRight w:val="0"/>
          <w:marTop w:val="0"/>
          <w:marBottom w:val="0"/>
          <w:divBdr>
            <w:top w:val="none" w:sz="0" w:space="0" w:color="auto"/>
            <w:left w:val="none" w:sz="0" w:space="0" w:color="auto"/>
            <w:bottom w:val="none" w:sz="0" w:space="0" w:color="auto"/>
            <w:right w:val="none" w:sz="0" w:space="0" w:color="auto"/>
          </w:divBdr>
        </w:div>
      </w:divsChild>
    </w:div>
    <w:div w:id="1021515182">
      <w:bodyDiv w:val="1"/>
      <w:marLeft w:val="0"/>
      <w:marRight w:val="0"/>
      <w:marTop w:val="0"/>
      <w:marBottom w:val="0"/>
      <w:divBdr>
        <w:top w:val="none" w:sz="0" w:space="0" w:color="auto"/>
        <w:left w:val="none" w:sz="0" w:space="0" w:color="auto"/>
        <w:bottom w:val="none" w:sz="0" w:space="0" w:color="auto"/>
        <w:right w:val="none" w:sz="0" w:space="0" w:color="auto"/>
      </w:divBdr>
    </w:div>
    <w:div w:id="1029532734">
      <w:bodyDiv w:val="1"/>
      <w:marLeft w:val="0"/>
      <w:marRight w:val="0"/>
      <w:marTop w:val="0"/>
      <w:marBottom w:val="0"/>
      <w:divBdr>
        <w:top w:val="none" w:sz="0" w:space="0" w:color="auto"/>
        <w:left w:val="none" w:sz="0" w:space="0" w:color="auto"/>
        <w:bottom w:val="none" w:sz="0" w:space="0" w:color="auto"/>
        <w:right w:val="none" w:sz="0" w:space="0" w:color="auto"/>
      </w:divBdr>
    </w:div>
    <w:div w:id="1030110227">
      <w:bodyDiv w:val="1"/>
      <w:marLeft w:val="0"/>
      <w:marRight w:val="0"/>
      <w:marTop w:val="0"/>
      <w:marBottom w:val="0"/>
      <w:divBdr>
        <w:top w:val="none" w:sz="0" w:space="0" w:color="auto"/>
        <w:left w:val="none" w:sz="0" w:space="0" w:color="auto"/>
        <w:bottom w:val="none" w:sz="0" w:space="0" w:color="auto"/>
        <w:right w:val="none" w:sz="0" w:space="0" w:color="auto"/>
      </w:divBdr>
    </w:div>
    <w:div w:id="1034429898">
      <w:bodyDiv w:val="1"/>
      <w:marLeft w:val="0"/>
      <w:marRight w:val="0"/>
      <w:marTop w:val="0"/>
      <w:marBottom w:val="0"/>
      <w:divBdr>
        <w:top w:val="none" w:sz="0" w:space="0" w:color="auto"/>
        <w:left w:val="none" w:sz="0" w:space="0" w:color="auto"/>
        <w:bottom w:val="none" w:sz="0" w:space="0" w:color="auto"/>
        <w:right w:val="none" w:sz="0" w:space="0" w:color="auto"/>
      </w:divBdr>
      <w:divsChild>
        <w:div w:id="184750503">
          <w:marLeft w:val="640"/>
          <w:marRight w:val="0"/>
          <w:marTop w:val="0"/>
          <w:marBottom w:val="0"/>
          <w:divBdr>
            <w:top w:val="none" w:sz="0" w:space="0" w:color="auto"/>
            <w:left w:val="none" w:sz="0" w:space="0" w:color="auto"/>
            <w:bottom w:val="none" w:sz="0" w:space="0" w:color="auto"/>
            <w:right w:val="none" w:sz="0" w:space="0" w:color="auto"/>
          </w:divBdr>
        </w:div>
        <w:div w:id="944849030">
          <w:marLeft w:val="640"/>
          <w:marRight w:val="0"/>
          <w:marTop w:val="0"/>
          <w:marBottom w:val="0"/>
          <w:divBdr>
            <w:top w:val="none" w:sz="0" w:space="0" w:color="auto"/>
            <w:left w:val="none" w:sz="0" w:space="0" w:color="auto"/>
            <w:bottom w:val="none" w:sz="0" w:space="0" w:color="auto"/>
            <w:right w:val="none" w:sz="0" w:space="0" w:color="auto"/>
          </w:divBdr>
        </w:div>
        <w:div w:id="1829007086">
          <w:marLeft w:val="640"/>
          <w:marRight w:val="0"/>
          <w:marTop w:val="0"/>
          <w:marBottom w:val="0"/>
          <w:divBdr>
            <w:top w:val="none" w:sz="0" w:space="0" w:color="auto"/>
            <w:left w:val="none" w:sz="0" w:space="0" w:color="auto"/>
            <w:bottom w:val="none" w:sz="0" w:space="0" w:color="auto"/>
            <w:right w:val="none" w:sz="0" w:space="0" w:color="auto"/>
          </w:divBdr>
        </w:div>
        <w:div w:id="1031104200">
          <w:marLeft w:val="640"/>
          <w:marRight w:val="0"/>
          <w:marTop w:val="0"/>
          <w:marBottom w:val="0"/>
          <w:divBdr>
            <w:top w:val="none" w:sz="0" w:space="0" w:color="auto"/>
            <w:left w:val="none" w:sz="0" w:space="0" w:color="auto"/>
            <w:bottom w:val="none" w:sz="0" w:space="0" w:color="auto"/>
            <w:right w:val="none" w:sz="0" w:space="0" w:color="auto"/>
          </w:divBdr>
        </w:div>
        <w:div w:id="493110722">
          <w:marLeft w:val="640"/>
          <w:marRight w:val="0"/>
          <w:marTop w:val="0"/>
          <w:marBottom w:val="0"/>
          <w:divBdr>
            <w:top w:val="none" w:sz="0" w:space="0" w:color="auto"/>
            <w:left w:val="none" w:sz="0" w:space="0" w:color="auto"/>
            <w:bottom w:val="none" w:sz="0" w:space="0" w:color="auto"/>
            <w:right w:val="none" w:sz="0" w:space="0" w:color="auto"/>
          </w:divBdr>
        </w:div>
        <w:div w:id="1229806848">
          <w:marLeft w:val="640"/>
          <w:marRight w:val="0"/>
          <w:marTop w:val="0"/>
          <w:marBottom w:val="0"/>
          <w:divBdr>
            <w:top w:val="none" w:sz="0" w:space="0" w:color="auto"/>
            <w:left w:val="none" w:sz="0" w:space="0" w:color="auto"/>
            <w:bottom w:val="none" w:sz="0" w:space="0" w:color="auto"/>
            <w:right w:val="none" w:sz="0" w:space="0" w:color="auto"/>
          </w:divBdr>
        </w:div>
        <w:div w:id="1613709696">
          <w:marLeft w:val="640"/>
          <w:marRight w:val="0"/>
          <w:marTop w:val="0"/>
          <w:marBottom w:val="0"/>
          <w:divBdr>
            <w:top w:val="none" w:sz="0" w:space="0" w:color="auto"/>
            <w:left w:val="none" w:sz="0" w:space="0" w:color="auto"/>
            <w:bottom w:val="none" w:sz="0" w:space="0" w:color="auto"/>
            <w:right w:val="none" w:sz="0" w:space="0" w:color="auto"/>
          </w:divBdr>
        </w:div>
        <w:div w:id="1914704485">
          <w:marLeft w:val="640"/>
          <w:marRight w:val="0"/>
          <w:marTop w:val="0"/>
          <w:marBottom w:val="0"/>
          <w:divBdr>
            <w:top w:val="none" w:sz="0" w:space="0" w:color="auto"/>
            <w:left w:val="none" w:sz="0" w:space="0" w:color="auto"/>
            <w:bottom w:val="none" w:sz="0" w:space="0" w:color="auto"/>
            <w:right w:val="none" w:sz="0" w:space="0" w:color="auto"/>
          </w:divBdr>
        </w:div>
        <w:div w:id="1143738964">
          <w:marLeft w:val="640"/>
          <w:marRight w:val="0"/>
          <w:marTop w:val="0"/>
          <w:marBottom w:val="0"/>
          <w:divBdr>
            <w:top w:val="none" w:sz="0" w:space="0" w:color="auto"/>
            <w:left w:val="none" w:sz="0" w:space="0" w:color="auto"/>
            <w:bottom w:val="none" w:sz="0" w:space="0" w:color="auto"/>
            <w:right w:val="none" w:sz="0" w:space="0" w:color="auto"/>
          </w:divBdr>
        </w:div>
        <w:div w:id="500506011">
          <w:marLeft w:val="640"/>
          <w:marRight w:val="0"/>
          <w:marTop w:val="0"/>
          <w:marBottom w:val="0"/>
          <w:divBdr>
            <w:top w:val="none" w:sz="0" w:space="0" w:color="auto"/>
            <w:left w:val="none" w:sz="0" w:space="0" w:color="auto"/>
            <w:bottom w:val="none" w:sz="0" w:space="0" w:color="auto"/>
            <w:right w:val="none" w:sz="0" w:space="0" w:color="auto"/>
          </w:divBdr>
        </w:div>
        <w:div w:id="1583952108">
          <w:marLeft w:val="640"/>
          <w:marRight w:val="0"/>
          <w:marTop w:val="0"/>
          <w:marBottom w:val="0"/>
          <w:divBdr>
            <w:top w:val="none" w:sz="0" w:space="0" w:color="auto"/>
            <w:left w:val="none" w:sz="0" w:space="0" w:color="auto"/>
            <w:bottom w:val="none" w:sz="0" w:space="0" w:color="auto"/>
            <w:right w:val="none" w:sz="0" w:space="0" w:color="auto"/>
          </w:divBdr>
        </w:div>
        <w:div w:id="1981690316">
          <w:marLeft w:val="640"/>
          <w:marRight w:val="0"/>
          <w:marTop w:val="0"/>
          <w:marBottom w:val="0"/>
          <w:divBdr>
            <w:top w:val="none" w:sz="0" w:space="0" w:color="auto"/>
            <w:left w:val="none" w:sz="0" w:space="0" w:color="auto"/>
            <w:bottom w:val="none" w:sz="0" w:space="0" w:color="auto"/>
            <w:right w:val="none" w:sz="0" w:space="0" w:color="auto"/>
          </w:divBdr>
        </w:div>
        <w:div w:id="1687977337">
          <w:marLeft w:val="640"/>
          <w:marRight w:val="0"/>
          <w:marTop w:val="0"/>
          <w:marBottom w:val="0"/>
          <w:divBdr>
            <w:top w:val="none" w:sz="0" w:space="0" w:color="auto"/>
            <w:left w:val="none" w:sz="0" w:space="0" w:color="auto"/>
            <w:bottom w:val="none" w:sz="0" w:space="0" w:color="auto"/>
            <w:right w:val="none" w:sz="0" w:space="0" w:color="auto"/>
          </w:divBdr>
        </w:div>
        <w:div w:id="1197963048">
          <w:marLeft w:val="640"/>
          <w:marRight w:val="0"/>
          <w:marTop w:val="0"/>
          <w:marBottom w:val="0"/>
          <w:divBdr>
            <w:top w:val="none" w:sz="0" w:space="0" w:color="auto"/>
            <w:left w:val="none" w:sz="0" w:space="0" w:color="auto"/>
            <w:bottom w:val="none" w:sz="0" w:space="0" w:color="auto"/>
            <w:right w:val="none" w:sz="0" w:space="0" w:color="auto"/>
          </w:divBdr>
        </w:div>
        <w:div w:id="1620797617">
          <w:marLeft w:val="640"/>
          <w:marRight w:val="0"/>
          <w:marTop w:val="0"/>
          <w:marBottom w:val="0"/>
          <w:divBdr>
            <w:top w:val="none" w:sz="0" w:space="0" w:color="auto"/>
            <w:left w:val="none" w:sz="0" w:space="0" w:color="auto"/>
            <w:bottom w:val="none" w:sz="0" w:space="0" w:color="auto"/>
            <w:right w:val="none" w:sz="0" w:space="0" w:color="auto"/>
          </w:divBdr>
        </w:div>
        <w:div w:id="2130928718">
          <w:marLeft w:val="640"/>
          <w:marRight w:val="0"/>
          <w:marTop w:val="0"/>
          <w:marBottom w:val="0"/>
          <w:divBdr>
            <w:top w:val="none" w:sz="0" w:space="0" w:color="auto"/>
            <w:left w:val="none" w:sz="0" w:space="0" w:color="auto"/>
            <w:bottom w:val="none" w:sz="0" w:space="0" w:color="auto"/>
            <w:right w:val="none" w:sz="0" w:space="0" w:color="auto"/>
          </w:divBdr>
        </w:div>
        <w:div w:id="714428115">
          <w:marLeft w:val="640"/>
          <w:marRight w:val="0"/>
          <w:marTop w:val="0"/>
          <w:marBottom w:val="0"/>
          <w:divBdr>
            <w:top w:val="none" w:sz="0" w:space="0" w:color="auto"/>
            <w:left w:val="none" w:sz="0" w:space="0" w:color="auto"/>
            <w:bottom w:val="none" w:sz="0" w:space="0" w:color="auto"/>
            <w:right w:val="none" w:sz="0" w:space="0" w:color="auto"/>
          </w:divBdr>
        </w:div>
        <w:div w:id="151870151">
          <w:marLeft w:val="640"/>
          <w:marRight w:val="0"/>
          <w:marTop w:val="0"/>
          <w:marBottom w:val="0"/>
          <w:divBdr>
            <w:top w:val="none" w:sz="0" w:space="0" w:color="auto"/>
            <w:left w:val="none" w:sz="0" w:space="0" w:color="auto"/>
            <w:bottom w:val="none" w:sz="0" w:space="0" w:color="auto"/>
            <w:right w:val="none" w:sz="0" w:space="0" w:color="auto"/>
          </w:divBdr>
        </w:div>
        <w:div w:id="926614644">
          <w:marLeft w:val="640"/>
          <w:marRight w:val="0"/>
          <w:marTop w:val="0"/>
          <w:marBottom w:val="0"/>
          <w:divBdr>
            <w:top w:val="none" w:sz="0" w:space="0" w:color="auto"/>
            <w:left w:val="none" w:sz="0" w:space="0" w:color="auto"/>
            <w:bottom w:val="none" w:sz="0" w:space="0" w:color="auto"/>
            <w:right w:val="none" w:sz="0" w:space="0" w:color="auto"/>
          </w:divBdr>
        </w:div>
        <w:div w:id="1814134099">
          <w:marLeft w:val="640"/>
          <w:marRight w:val="0"/>
          <w:marTop w:val="0"/>
          <w:marBottom w:val="0"/>
          <w:divBdr>
            <w:top w:val="none" w:sz="0" w:space="0" w:color="auto"/>
            <w:left w:val="none" w:sz="0" w:space="0" w:color="auto"/>
            <w:bottom w:val="none" w:sz="0" w:space="0" w:color="auto"/>
            <w:right w:val="none" w:sz="0" w:space="0" w:color="auto"/>
          </w:divBdr>
        </w:div>
        <w:div w:id="220672688">
          <w:marLeft w:val="640"/>
          <w:marRight w:val="0"/>
          <w:marTop w:val="0"/>
          <w:marBottom w:val="0"/>
          <w:divBdr>
            <w:top w:val="none" w:sz="0" w:space="0" w:color="auto"/>
            <w:left w:val="none" w:sz="0" w:space="0" w:color="auto"/>
            <w:bottom w:val="none" w:sz="0" w:space="0" w:color="auto"/>
            <w:right w:val="none" w:sz="0" w:space="0" w:color="auto"/>
          </w:divBdr>
        </w:div>
        <w:div w:id="871502765">
          <w:marLeft w:val="640"/>
          <w:marRight w:val="0"/>
          <w:marTop w:val="0"/>
          <w:marBottom w:val="0"/>
          <w:divBdr>
            <w:top w:val="none" w:sz="0" w:space="0" w:color="auto"/>
            <w:left w:val="none" w:sz="0" w:space="0" w:color="auto"/>
            <w:bottom w:val="none" w:sz="0" w:space="0" w:color="auto"/>
            <w:right w:val="none" w:sz="0" w:space="0" w:color="auto"/>
          </w:divBdr>
        </w:div>
        <w:div w:id="1760908507">
          <w:marLeft w:val="640"/>
          <w:marRight w:val="0"/>
          <w:marTop w:val="0"/>
          <w:marBottom w:val="0"/>
          <w:divBdr>
            <w:top w:val="none" w:sz="0" w:space="0" w:color="auto"/>
            <w:left w:val="none" w:sz="0" w:space="0" w:color="auto"/>
            <w:bottom w:val="none" w:sz="0" w:space="0" w:color="auto"/>
            <w:right w:val="none" w:sz="0" w:space="0" w:color="auto"/>
          </w:divBdr>
        </w:div>
        <w:div w:id="1941521439">
          <w:marLeft w:val="640"/>
          <w:marRight w:val="0"/>
          <w:marTop w:val="0"/>
          <w:marBottom w:val="0"/>
          <w:divBdr>
            <w:top w:val="none" w:sz="0" w:space="0" w:color="auto"/>
            <w:left w:val="none" w:sz="0" w:space="0" w:color="auto"/>
            <w:bottom w:val="none" w:sz="0" w:space="0" w:color="auto"/>
            <w:right w:val="none" w:sz="0" w:space="0" w:color="auto"/>
          </w:divBdr>
        </w:div>
        <w:div w:id="1810511208">
          <w:marLeft w:val="640"/>
          <w:marRight w:val="0"/>
          <w:marTop w:val="0"/>
          <w:marBottom w:val="0"/>
          <w:divBdr>
            <w:top w:val="none" w:sz="0" w:space="0" w:color="auto"/>
            <w:left w:val="none" w:sz="0" w:space="0" w:color="auto"/>
            <w:bottom w:val="none" w:sz="0" w:space="0" w:color="auto"/>
            <w:right w:val="none" w:sz="0" w:space="0" w:color="auto"/>
          </w:divBdr>
        </w:div>
        <w:div w:id="1811629732">
          <w:marLeft w:val="640"/>
          <w:marRight w:val="0"/>
          <w:marTop w:val="0"/>
          <w:marBottom w:val="0"/>
          <w:divBdr>
            <w:top w:val="none" w:sz="0" w:space="0" w:color="auto"/>
            <w:left w:val="none" w:sz="0" w:space="0" w:color="auto"/>
            <w:bottom w:val="none" w:sz="0" w:space="0" w:color="auto"/>
            <w:right w:val="none" w:sz="0" w:space="0" w:color="auto"/>
          </w:divBdr>
        </w:div>
        <w:div w:id="493836912">
          <w:marLeft w:val="640"/>
          <w:marRight w:val="0"/>
          <w:marTop w:val="0"/>
          <w:marBottom w:val="0"/>
          <w:divBdr>
            <w:top w:val="none" w:sz="0" w:space="0" w:color="auto"/>
            <w:left w:val="none" w:sz="0" w:space="0" w:color="auto"/>
            <w:bottom w:val="none" w:sz="0" w:space="0" w:color="auto"/>
            <w:right w:val="none" w:sz="0" w:space="0" w:color="auto"/>
          </w:divBdr>
        </w:div>
        <w:div w:id="786315275">
          <w:marLeft w:val="640"/>
          <w:marRight w:val="0"/>
          <w:marTop w:val="0"/>
          <w:marBottom w:val="0"/>
          <w:divBdr>
            <w:top w:val="none" w:sz="0" w:space="0" w:color="auto"/>
            <w:left w:val="none" w:sz="0" w:space="0" w:color="auto"/>
            <w:bottom w:val="none" w:sz="0" w:space="0" w:color="auto"/>
            <w:right w:val="none" w:sz="0" w:space="0" w:color="auto"/>
          </w:divBdr>
        </w:div>
        <w:div w:id="413668700">
          <w:marLeft w:val="640"/>
          <w:marRight w:val="0"/>
          <w:marTop w:val="0"/>
          <w:marBottom w:val="0"/>
          <w:divBdr>
            <w:top w:val="none" w:sz="0" w:space="0" w:color="auto"/>
            <w:left w:val="none" w:sz="0" w:space="0" w:color="auto"/>
            <w:bottom w:val="none" w:sz="0" w:space="0" w:color="auto"/>
            <w:right w:val="none" w:sz="0" w:space="0" w:color="auto"/>
          </w:divBdr>
        </w:div>
        <w:div w:id="1759904256">
          <w:marLeft w:val="640"/>
          <w:marRight w:val="0"/>
          <w:marTop w:val="0"/>
          <w:marBottom w:val="0"/>
          <w:divBdr>
            <w:top w:val="none" w:sz="0" w:space="0" w:color="auto"/>
            <w:left w:val="none" w:sz="0" w:space="0" w:color="auto"/>
            <w:bottom w:val="none" w:sz="0" w:space="0" w:color="auto"/>
            <w:right w:val="none" w:sz="0" w:space="0" w:color="auto"/>
          </w:divBdr>
        </w:div>
        <w:div w:id="941836743">
          <w:marLeft w:val="640"/>
          <w:marRight w:val="0"/>
          <w:marTop w:val="0"/>
          <w:marBottom w:val="0"/>
          <w:divBdr>
            <w:top w:val="none" w:sz="0" w:space="0" w:color="auto"/>
            <w:left w:val="none" w:sz="0" w:space="0" w:color="auto"/>
            <w:bottom w:val="none" w:sz="0" w:space="0" w:color="auto"/>
            <w:right w:val="none" w:sz="0" w:space="0" w:color="auto"/>
          </w:divBdr>
        </w:div>
        <w:div w:id="1821728932">
          <w:marLeft w:val="640"/>
          <w:marRight w:val="0"/>
          <w:marTop w:val="0"/>
          <w:marBottom w:val="0"/>
          <w:divBdr>
            <w:top w:val="none" w:sz="0" w:space="0" w:color="auto"/>
            <w:left w:val="none" w:sz="0" w:space="0" w:color="auto"/>
            <w:bottom w:val="none" w:sz="0" w:space="0" w:color="auto"/>
            <w:right w:val="none" w:sz="0" w:space="0" w:color="auto"/>
          </w:divBdr>
        </w:div>
        <w:div w:id="197593565">
          <w:marLeft w:val="640"/>
          <w:marRight w:val="0"/>
          <w:marTop w:val="0"/>
          <w:marBottom w:val="0"/>
          <w:divBdr>
            <w:top w:val="none" w:sz="0" w:space="0" w:color="auto"/>
            <w:left w:val="none" w:sz="0" w:space="0" w:color="auto"/>
            <w:bottom w:val="none" w:sz="0" w:space="0" w:color="auto"/>
            <w:right w:val="none" w:sz="0" w:space="0" w:color="auto"/>
          </w:divBdr>
        </w:div>
        <w:div w:id="1965891474">
          <w:marLeft w:val="640"/>
          <w:marRight w:val="0"/>
          <w:marTop w:val="0"/>
          <w:marBottom w:val="0"/>
          <w:divBdr>
            <w:top w:val="none" w:sz="0" w:space="0" w:color="auto"/>
            <w:left w:val="none" w:sz="0" w:space="0" w:color="auto"/>
            <w:bottom w:val="none" w:sz="0" w:space="0" w:color="auto"/>
            <w:right w:val="none" w:sz="0" w:space="0" w:color="auto"/>
          </w:divBdr>
        </w:div>
        <w:div w:id="1193421944">
          <w:marLeft w:val="640"/>
          <w:marRight w:val="0"/>
          <w:marTop w:val="0"/>
          <w:marBottom w:val="0"/>
          <w:divBdr>
            <w:top w:val="none" w:sz="0" w:space="0" w:color="auto"/>
            <w:left w:val="none" w:sz="0" w:space="0" w:color="auto"/>
            <w:bottom w:val="none" w:sz="0" w:space="0" w:color="auto"/>
            <w:right w:val="none" w:sz="0" w:space="0" w:color="auto"/>
          </w:divBdr>
        </w:div>
        <w:div w:id="130051662">
          <w:marLeft w:val="640"/>
          <w:marRight w:val="0"/>
          <w:marTop w:val="0"/>
          <w:marBottom w:val="0"/>
          <w:divBdr>
            <w:top w:val="none" w:sz="0" w:space="0" w:color="auto"/>
            <w:left w:val="none" w:sz="0" w:space="0" w:color="auto"/>
            <w:bottom w:val="none" w:sz="0" w:space="0" w:color="auto"/>
            <w:right w:val="none" w:sz="0" w:space="0" w:color="auto"/>
          </w:divBdr>
        </w:div>
        <w:div w:id="1129929976">
          <w:marLeft w:val="640"/>
          <w:marRight w:val="0"/>
          <w:marTop w:val="0"/>
          <w:marBottom w:val="0"/>
          <w:divBdr>
            <w:top w:val="none" w:sz="0" w:space="0" w:color="auto"/>
            <w:left w:val="none" w:sz="0" w:space="0" w:color="auto"/>
            <w:bottom w:val="none" w:sz="0" w:space="0" w:color="auto"/>
            <w:right w:val="none" w:sz="0" w:space="0" w:color="auto"/>
          </w:divBdr>
        </w:div>
        <w:div w:id="655457102">
          <w:marLeft w:val="640"/>
          <w:marRight w:val="0"/>
          <w:marTop w:val="0"/>
          <w:marBottom w:val="0"/>
          <w:divBdr>
            <w:top w:val="none" w:sz="0" w:space="0" w:color="auto"/>
            <w:left w:val="none" w:sz="0" w:space="0" w:color="auto"/>
            <w:bottom w:val="none" w:sz="0" w:space="0" w:color="auto"/>
            <w:right w:val="none" w:sz="0" w:space="0" w:color="auto"/>
          </w:divBdr>
        </w:div>
        <w:div w:id="200292312">
          <w:marLeft w:val="640"/>
          <w:marRight w:val="0"/>
          <w:marTop w:val="0"/>
          <w:marBottom w:val="0"/>
          <w:divBdr>
            <w:top w:val="none" w:sz="0" w:space="0" w:color="auto"/>
            <w:left w:val="none" w:sz="0" w:space="0" w:color="auto"/>
            <w:bottom w:val="none" w:sz="0" w:space="0" w:color="auto"/>
            <w:right w:val="none" w:sz="0" w:space="0" w:color="auto"/>
          </w:divBdr>
        </w:div>
        <w:div w:id="35202801">
          <w:marLeft w:val="640"/>
          <w:marRight w:val="0"/>
          <w:marTop w:val="0"/>
          <w:marBottom w:val="0"/>
          <w:divBdr>
            <w:top w:val="none" w:sz="0" w:space="0" w:color="auto"/>
            <w:left w:val="none" w:sz="0" w:space="0" w:color="auto"/>
            <w:bottom w:val="none" w:sz="0" w:space="0" w:color="auto"/>
            <w:right w:val="none" w:sz="0" w:space="0" w:color="auto"/>
          </w:divBdr>
        </w:div>
        <w:div w:id="1828281147">
          <w:marLeft w:val="640"/>
          <w:marRight w:val="0"/>
          <w:marTop w:val="0"/>
          <w:marBottom w:val="0"/>
          <w:divBdr>
            <w:top w:val="none" w:sz="0" w:space="0" w:color="auto"/>
            <w:left w:val="none" w:sz="0" w:space="0" w:color="auto"/>
            <w:bottom w:val="none" w:sz="0" w:space="0" w:color="auto"/>
            <w:right w:val="none" w:sz="0" w:space="0" w:color="auto"/>
          </w:divBdr>
        </w:div>
        <w:div w:id="350493588">
          <w:marLeft w:val="640"/>
          <w:marRight w:val="0"/>
          <w:marTop w:val="0"/>
          <w:marBottom w:val="0"/>
          <w:divBdr>
            <w:top w:val="none" w:sz="0" w:space="0" w:color="auto"/>
            <w:left w:val="none" w:sz="0" w:space="0" w:color="auto"/>
            <w:bottom w:val="none" w:sz="0" w:space="0" w:color="auto"/>
            <w:right w:val="none" w:sz="0" w:space="0" w:color="auto"/>
          </w:divBdr>
        </w:div>
        <w:div w:id="124012655">
          <w:marLeft w:val="640"/>
          <w:marRight w:val="0"/>
          <w:marTop w:val="0"/>
          <w:marBottom w:val="0"/>
          <w:divBdr>
            <w:top w:val="none" w:sz="0" w:space="0" w:color="auto"/>
            <w:left w:val="none" w:sz="0" w:space="0" w:color="auto"/>
            <w:bottom w:val="none" w:sz="0" w:space="0" w:color="auto"/>
            <w:right w:val="none" w:sz="0" w:space="0" w:color="auto"/>
          </w:divBdr>
        </w:div>
        <w:div w:id="1675717798">
          <w:marLeft w:val="640"/>
          <w:marRight w:val="0"/>
          <w:marTop w:val="0"/>
          <w:marBottom w:val="0"/>
          <w:divBdr>
            <w:top w:val="none" w:sz="0" w:space="0" w:color="auto"/>
            <w:left w:val="none" w:sz="0" w:space="0" w:color="auto"/>
            <w:bottom w:val="none" w:sz="0" w:space="0" w:color="auto"/>
            <w:right w:val="none" w:sz="0" w:space="0" w:color="auto"/>
          </w:divBdr>
        </w:div>
        <w:div w:id="993491252">
          <w:marLeft w:val="640"/>
          <w:marRight w:val="0"/>
          <w:marTop w:val="0"/>
          <w:marBottom w:val="0"/>
          <w:divBdr>
            <w:top w:val="none" w:sz="0" w:space="0" w:color="auto"/>
            <w:left w:val="none" w:sz="0" w:space="0" w:color="auto"/>
            <w:bottom w:val="none" w:sz="0" w:space="0" w:color="auto"/>
            <w:right w:val="none" w:sz="0" w:space="0" w:color="auto"/>
          </w:divBdr>
        </w:div>
        <w:div w:id="2083944863">
          <w:marLeft w:val="640"/>
          <w:marRight w:val="0"/>
          <w:marTop w:val="0"/>
          <w:marBottom w:val="0"/>
          <w:divBdr>
            <w:top w:val="none" w:sz="0" w:space="0" w:color="auto"/>
            <w:left w:val="none" w:sz="0" w:space="0" w:color="auto"/>
            <w:bottom w:val="none" w:sz="0" w:space="0" w:color="auto"/>
            <w:right w:val="none" w:sz="0" w:space="0" w:color="auto"/>
          </w:divBdr>
        </w:div>
        <w:div w:id="2017800034">
          <w:marLeft w:val="640"/>
          <w:marRight w:val="0"/>
          <w:marTop w:val="0"/>
          <w:marBottom w:val="0"/>
          <w:divBdr>
            <w:top w:val="none" w:sz="0" w:space="0" w:color="auto"/>
            <w:left w:val="none" w:sz="0" w:space="0" w:color="auto"/>
            <w:bottom w:val="none" w:sz="0" w:space="0" w:color="auto"/>
            <w:right w:val="none" w:sz="0" w:space="0" w:color="auto"/>
          </w:divBdr>
        </w:div>
        <w:div w:id="1184511518">
          <w:marLeft w:val="640"/>
          <w:marRight w:val="0"/>
          <w:marTop w:val="0"/>
          <w:marBottom w:val="0"/>
          <w:divBdr>
            <w:top w:val="none" w:sz="0" w:space="0" w:color="auto"/>
            <w:left w:val="none" w:sz="0" w:space="0" w:color="auto"/>
            <w:bottom w:val="none" w:sz="0" w:space="0" w:color="auto"/>
            <w:right w:val="none" w:sz="0" w:space="0" w:color="auto"/>
          </w:divBdr>
        </w:div>
        <w:div w:id="990789335">
          <w:marLeft w:val="640"/>
          <w:marRight w:val="0"/>
          <w:marTop w:val="0"/>
          <w:marBottom w:val="0"/>
          <w:divBdr>
            <w:top w:val="none" w:sz="0" w:space="0" w:color="auto"/>
            <w:left w:val="none" w:sz="0" w:space="0" w:color="auto"/>
            <w:bottom w:val="none" w:sz="0" w:space="0" w:color="auto"/>
            <w:right w:val="none" w:sz="0" w:space="0" w:color="auto"/>
          </w:divBdr>
        </w:div>
        <w:div w:id="1785491664">
          <w:marLeft w:val="640"/>
          <w:marRight w:val="0"/>
          <w:marTop w:val="0"/>
          <w:marBottom w:val="0"/>
          <w:divBdr>
            <w:top w:val="none" w:sz="0" w:space="0" w:color="auto"/>
            <w:left w:val="none" w:sz="0" w:space="0" w:color="auto"/>
            <w:bottom w:val="none" w:sz="0" w:space="0" w:color="auto"/>
            <w:right w:val="none" w:sz="0" w:space="0" w:color="auto"/>
          </w:divBdr>
        </w:div>
        <w:div w:id="2035109176">
          <w:marLeft w:val="640"/>
          <w:marRight w:val="0"/>
          <w:marTop w:val="0"/>
          <w:marBottom w:val="0"/>
          <w:divBdr>
            <w:top w:val="none" w:sz="0" w:space="0" w:color="auto"/>
            <w:left w:val="none" w:sz="0" w:space="0" w:color="auto"/>
            <w:bottom w:val="none" w:sz="0" w:space="0" w:color="auto"/>
            <w:right w:val="none" w:sz="0" w:space="0" w:color="auto"/>
          </w:divBdr>
        </w:div>
        <w:div w:id="242422343">
          <w:marLeft w:val="640"/>
          <w:marRight w:val="0"/>
          <w:marTop w:val="0"/>
          <w:marBottom w:val="0"/>
          <w:divBdr>
            <w:top w:val="none" w:sz="0" w:space="0" w:color="auto"/>
            <w:left w:val="none" w:sz="0" w:space="0" w:color="auto"/>
            <w:bottom w:val="none" w:sz="0" w:space="0" w:color="auto"/>
            <w:right w:val="none" w:sz="0" w:space="0" w:color="auto"/>
          </w:divBdr>
        </w:div>
      </w:divsChild>
    </w:div>
    <w:div w:id="1041327516">
      <w:bodyDiv w:val="1"/>
      <w:marLeft w:val="0"/>
      <w:marRight w:val="0"/>
      <w:marTop w:val="0"/>
      <w:marBottom w:val="0"/>
      <w:divBdr>
        <w:top w:val="none" w:sz="0" w:space="0" w:color="auto"/>
        <w:left w:val="none" w:sz="0" w:space="0" w:color="auto"/>
        <w:bottom w:val="none" w:sz="0" w:space="0" w:color="auto"/>
        <w:right w:val="none" w:sz="0" w:space="0" w:color="auto"/>
      </w:divBdr>
    </w:div>
    <w:div w:id="1045645496">
      <w:bodyDiv w:val="1"/>
      <w:marLeft w:val="0"/>
      <w:marRight w:val="0"/>
      <w:marTop w:val="0"/>
      <w:marBottom w:val="0"/>
      <w:divBdr>
        <w:top w:val="none" w:sz="0" w:space="0" w:color="auto"/>
        <w:left w:val="none" w:sz="0" w:space="0" w:color="auto"/>
        <w:bottom w:val="none" w:sz="0" w:space="0" w:color="auto"/>
        <w:right w:val="none" w:sz="0" w:space="0" w:color="auto"/>
      </w:divBdr>
      <w:divsChild>
        <w:div w:id="89590058">
          <w:marLeft w:val="640"/>
          <w:marRight w:val="0"/>
          <w:marTop w:val="0"/>
          <w:marBottom w:val="0"/>
          <w:divBdr>
            <w:top w:val="none" w:sz="0" w:space="0" w:color="auto"/>
            <w:left w:val="none" w:sz="0" w:space="0" w:color="auto"/>
            <w:bottom w:val="none" w:sz="0" w:space="0" w:color="auto"/>
            <w:right w:val="none" w:sz="0" w:space="0" w:color="auto"/>
          </w:divBdr>
        </w:div>
        <w:div w:id="739063845">
          <w:marLeft w:val="640"/>
          <w:marRight w:val="0"/>
          <w:marTop w:val="0"/>
          <w:marBottom w:val="0"/>
          <w:divBdr>
            <w:top w:val="none" w:sz="0" w:space="0" w:color="auto"/>
            <w:left w:val="none" w:sz="0" w:space="0" w:color="auto"/>
            <w:bottom w:val="none" w:sz="0" w:space="0" w:color="auto"/>
            <w:right w:val="none" w:sz="0" w:space="0" w:color="auto"/>
          </w:divBdr>
        </w:div>
        <w:div w:id="1776245508">
          <w:marLeft w:val="640"/>
          <w:marRight w:val="0"/>
          <w:marTop w:val="0"/>
          <w:marBottom w:val="0"/>
          <w:divBdr>
            <w:top w:val="none" w:sz="0" w:space="0" w:color="auto"/>
            <w:left w:val="none" w:sz="0" w:space="0" w:color="auto"/>
            <w:bottom w:val="none" w:sz="0" w:space="0" w:color="auto"/>
            <w:right w:val="none" w:sz="0" w:space="0" w:color="auto"/>
          </w:divBdr>
        </w:div>
        <w:div w:id="1524856724">
          <w:marLeft w:val="640"/>
          <w:marRight w:val="0"/>
          <w:marTop w:val="0"/>
          <w:marBottom w:val="0"/>
          <w:divBdr>
            <w:top w:val="none" w:sz="0" w:space="0" w:color="auto"/>
            <w:left w:val="none" w:sz="0" w:space="0" w:color="auto"/>
            <w:bottom w:val="none" w:sz="0" w:space="0" w:color="auto"/>
            <w:right w:val="none" w:sz="0" w:space="0" w:color="auto"/>
          </w:divBdr>
        </w:div>
        <w:div w:id="364864361">
          <w:marLeft w:val="640"/>
          <w:marRight w:val="0"/>
          <w:marTop w:val="0"/>
          <w:marBottom w:val="0"/>
          <w:divBdr>
            <w:top w:val="none" w:sz="0" w:space="0" w:color="auto"/>
            <w:left w:val="none" w:sz="0" w:space="0" w:color="auto"/>
            <w:bottom w:val="none" w:sz="0" w:space="0" w:color="auto"/>
            <w:right w:val="none" w:sz="0" w:space="0" w:color="auto"/>
          </w:divBdr>
        </w:div>
        <w:div w:id="1351294041">
          <w:marLeft w:val="640"/>
          <w:marRight w:val="0"/>
          <w:marTop w:val="0"/>
          <w:marBottom w:val="0"/>
          <w:divBdr>
            <w:top w:val="none" w:sz="0" w:space="0" w:color="auto"/>
            <w:left w:val="none" w:sz="0" w:space="0" w:color="auto"/>
            <w:bottom w:val="none" w:sz="0" w:space="0" w:color="auto"/>
            <w:right w:val="none" w:sz="0" w:space="0" w:color="auto"/>
          </w:divBdr>
        </w:div>
        <w:div w:id="247732766">
          <w:marLeft w:val="640"/>
          <w:marRight w:val="0"/>
          <w:marTop w:val="0"/>
          <w:marBottom w:val="0"/>
          <w:divBdr>
            <w:top w:val="none" w:sz="0" w:space="0" w:color="auto"/>
            <w:left w:val="none" w:sz="0" w:space="0" w:color="auto"/>
            <w:bottom w:val="none" w:sz="0" w:space="0" w:color="auto"/>
            <w:right w:val="none" w:sz="0" w:space="0" w:color="auto"/>
          </w:divBdr>
        </w:div>
        <w:div w:id="1845049157">
          <w:marLeft w:val="640"/>
          <w:marRight w:val="0"/>
          <w:marTop w:val="0"/>
          <w:marBottom w:val="0"/>
          <w:divBdr>
            <w:top w:val="none" w:sz="0" w:space="0" w:color="auto"/>
            <w:left w:val="none" w:sz="0" w:space="0" w:color="auto"/>
            <w:bottom w:val="none" w:sz="0" w:space="0" w:color="auto"/>
            <w:right w:val="none" w:sz="0" w:space="0" w:color="auto"/>
          </w:divBdr>
        </w:div>
        <w:div w:id="1664697110">
          <w:marLeft w:val="640"/>
          <w:marRight w:val="0"/>
          <w:marTop w:val="0"/>
          <w:marBottom w:val="0"/>
          <w:divBdr>
            <w:top w:val="none" w:sz="0" w:space="0" w:color="auto"/>
            <w:left w:val="none" w:sz="0" w:space="0" w:color="auto"/>
            <w:bottom w:val="none" w:sz="0" w:space="0" w:color="auto"/>
            <w:right w:val="none" w:sz="0" w:space="0" w:color="auto"/>
          </w:divBdr>
        </w:div>
        <w:div w:id="773524577">
          <w:marLeft w:val="640"/>
          <w:marRight w:val="0"/>
          <w:marTop w:val="0"/>
          <w:marBottom w:val="0"/>
          <w:divBdr>
            <w:top w:val="none" w:sz="0" w:space="0" w:color="auto"/>
            <w:left w:val="none" w:sz="0" w:space="0" w:color="auto"/>
            <w:bottom w:val="none" w:sz="0" w:space="0" w:color="auto"/>
            <w:right w:val="none" w:sz="0" w:space="0" w:color="auto"/>
          </w:divBdr>
        </w:div>
        <w:div w:id="27881375">
          <w:marLeft w:val="640"/>
          <w:marRight w:val="0"/>
          <w:marTop w:val="0"/>
          <w:marBottom w:val="0"/>
          <w:divBdr>
            <w:top w:val="none" w:sz="0" w:space="0" w:color="auto"/>
            <w:left w:val="none" w:sz="0" w:space="0" w:color="auto"/>
            <w:bottom w:val="none" w:sz="0" w:space="0" w:color="auto"/>
            <w:right w:val="none" w:sz="0" w:space="0" w:color="auto"/>
          </w:divBdr>
        </w:div>
        <w:div w:id="1368530009">
          <w:marLeft w:val="640"/>
          <w:marRight w:val="0"/>
          <w:marTop w:val="0"/>
          <w:marBottom w:val="0"/>
          <w:divBdr>
            <w:top w:val="none" w:sz="0" w:space="0" w:color="auto"/>
            <w:left w:val="none" w:sz="0" w:space="0" w:color="auto"/>
            <w:bottom w:val="none" w:sz="0" w:space="0" w:color="auto"/>
            <w:right w:val="none" w:sz="0" w:space="0" w:color="auto"/>
          </w:divBdr>
        </w:div>
        <w:div w:id="291523882">
          <w:marLeft w:val="640"/>
          <w:marRight w:val="0"/>
          <w:marTop w:val="0"/>
          <w:marBottom w:val="0"/>
          <w:divBdr>
            <w:top w:val="none" w:sz="0" w:space="0" w:color="auto"/>
            <w:left w:val="none" w:sz="0" w:space="0" w:color="auto"/>
            <w:bottom w:val="none" w:sz="0" w:space="0" w:color="auto"/>
            <w:right w:val="none" w:sz="0" w:space="0" w:color="auto"/>
          </w:divBdr>
        </w:div>
        <w:div w:id="1378311692">
          <w:marLeft w:val="640"/>
          <w:marRight w:val="0"/>
          <w:marTop w:val="0"/>
          <w:marBottom w:val="0"/>
          <w:divBdr>
            <w:top w:val="none" w:sz="0" w:space="0" w:color="auto"/>
            <w:left w:val="none" w:sz="0" w:space="0" w:color="auto"/>
            <w:bottom w:val="none" w:sz="0" w:space="0" w:color="auto"/>
            <w:right w:val="none" w:sz="0" w:space="0" w:color="auto"/>
          </w:divBdr>
        </w:div>
        <w:div w:id="169100758">
          <w:marLeft w:val="640"/>
          <w:marRight w:val="0"/>
          <w:marTop w:val="0"/>
          <w:marBottom w:val="0"/>
          <w:divBdr>
            <w:top w:val="none" w:sz="0" w:space="0" w:color="auto"/>
            <w:left w:val="none" w:sz="0" w:space="0" w:color="auto"/>
            <w:bottom w:val="none" w:sz="0" w:space="0" w:color="auto"/>
            <w:right w:val="none" w:sz="0" w:space="0" w:color="auto"/>
          </w:divBdr>
        </w:div>
        <w:div w:id="929585134">
          <w:marLeft w:val="640"/>
          <w:marRight w:val="0"/>
          <w:marTop w:val="0"/>
          <w:marBottom w:val="0"/>
          <w:divBdr>
            <w:top w:val="none" w:sz="0" w:space="0" w:color="auto"/>
            <w:left w:val="none" w:sz="0" w:space="0" w:color="auto"/>
            <w:bottom w:val="none" w:sz="0" w:space="0" w:color="auto"/>
            <w:right w:val="none" w:sz="0" w:space="0" w:color="auto"/>
          </w:divBdr>
        </w:div>
        <w:div w:id="1462267644">
          <w:marLeft w:val="640"/>
          <w:marRight w:val="0"/>
          <w:marTop w:val="0"/>
          <w:marBottom w:val="0"/>
          <w:divBdr>
            <w:top w:val="none" w:sz="0" w:space="0" w:color="auto"/>
            <w:left w:val="none" w:sz="0" w:space="0" w:color="auto"/>
            <w:bottom w:val="none" w:sz="0" w:space="0" w:color="auto"/>
            <w:right w:val="none" w:sz="0" w:space="0" w:color="auto"/>
          </w:divBdr>
        </w:div>
        <w:div w:id="1817644609">
          <w:marLeft w:val="640"/>
          <w:marRight w:val="0"/>
          <w:marTop w:val="0"/>
          <w:marBottom w:val="0"/>
          <w:divBdr>
            <w:top w:val="none" w:sz="0" w:space="0" w:color="auto"/>
            <w:left w:val="none" w:sz="0" w:space="0" w:color="auto"/>
            <w:bottom w:val="none" w:sz="0" w:space="0" w:color="auto"/>
            <w:right w:val="none" w:sz="0" w:space="0" w:color="auto"/>
          </w:divBdr>
        </w:div>
        <w:div w:id="1591084024">
          <w:marLeft w:val="640"/>
          <w:marRight w:val="0"/>
          <w:marTop w:val="0"/>
          <w:marBottom w:val="0"/>
          <w:divBdr>
            <w:top w:val="none" w:sz="0" w:space="0" w:color="auto"/>
            <w:left w:val="none" w:sz="0" w:space="0" w:color="auto"/>
            <w:bottom w:val="none" w:sz="0" w:space="0" w:color="auto"/>
            <w:right w:val="none" w:sz="0" w:space="0" w:color="auto"/>
          </w:divBdr>
        </w:div>
        <w:div w:id="988248107">
          <w:marLeft w:val="640"/>
          <w:marRight w:val="0"/>
          <w:marTop w:val="0"/>
          <w:marBottom w:val="0"/>
          <w:divBdr>
            <w:top w:val="none" w:sz="0" w:space="0" w:color="auto"/>
            <w:left w:val="none" w:sz="0" w:space="0" w:color="auto"/>
            <w:bottom w:val="none" w:sz="0" w:space="0" w:color="auto"/>
            <w:right w:val="none" w:sz="0" w:space="0" w:color="auto"/>
          </w:divBdr>
        </w:div>
        <w:div w:id="968819829">
          <w:marLeft w:val="640"/>
          <w:marRight w:val="0"/>
          <w:marTop w:val="0"/>
          <w:marBottom w:val="0"/>
          <w:divBdr>
            <w:top w:val="none" w:sz="0" w:space="0" w:color="auto"/>
            <w:left w:val="none" w:sz="0" w:space="0" w:color="auto"/>
            <w:bottom w:val="none" w:sz="0" w:space="0" w:color="auto"/>
            <w:right w:val="none" w:sz="0" w:space="0" w:color="auto"/>
          </w:divBdr>
        </w:div>
        <w:div w:id="23747492">
          <w:marLeft w:val="640"/>
          <w:marRight w:val="0"/>
          <w:marTop w:val="0"/>
          <w:marBottom w:val="0"/>
          <w:divBdr>
            <w:top w:val="none" w:sz="0" w:space="0" w:color="auto"/>
            <w:left w:val="none" w:sz="0" w:space="0" w:color="auto"/>
            <w:bottom w:val="none" w:sz="0" w:space="0" w:color="auto"/>
            <w:right w:val="none" w:sz="0" w:space="0" w:color="auto"/>
          </w:divBdr>
        </w:div>
        <w:div w:id="1117989386">
          <w:marLeft w:val="640"/>
          <w:marRight w:val="0"/>
          <w:marTop w:val="0"/>
          <w:marBottom w:val="0"/>
          <w:divBdr>
            <w:top w:val="none" w:sz="0" w:space="0" w:color="auto"/>
            <w:left w:val="none" w:sz="0" w:space="0" w:color="auto"/>
            <w:bottom w:val="none" w:sz="0" w:space="0" w:color="auto"/>
            <w:right w:val="none" w:sz="0" w:space="0" w:color="auto"/>
          </w:divBdr>
        </w:div>
        <w:div w:id="1244292241">
          <w:marLeft w:val="640"/>
          <w:marRight w:val="0"/>
          <w:marTop w:val="0"/>
          <w:marBottom w:val="0"/>
          <w:divBdr>
            <w:top w:val="none" w:sz="0" w:space="0" w:color="auto"/>
            <w:left w:val="none" w:sz="0" w:space="0" w:color="auto"/>
            <w:bottom w:val="none" w:sz="0" w:space="0" w:color="auto"/>
            <w:right w:val="none" w:sz="0" w:space="0" w:color="auto"/>
          </w:divBdr>
        </w:div>
        <w:div w:id="1205370703">
          <w:marLeft w:val="640"/>
          <w:marRight w:val="0"/>
          <w:marTop w:val="0"/>
          <w:marBottom w:val="0"/>
          <w:divBdr>
            <w:top w:val="none" w:sz="0" w:space="0" w:color="auto"/>
            <w:left w:val="none" w:sz="0" w:space="0" w:color="auto"/>
            <w:bottom w:val="none" w:sz="0" w:space="0" w:color="auto"/>
            <w:right w:val="none" w:sz="0" w:space="0" w:color="auto"/>
          </w:divBdr>
        </w:div>
        <w:div w:id="859049732">
          <w:marLeft w:val="640"/>
          <w:marRight w:val="0"/>
          <w:marTop w:val="0"/>
          <w:marBottom w:val="0"/>
          <w:divBdr>
            <w:top w:val="none" w:sz="0" w:space="0" w:color="auto"/>
            <w:left w:val="none" w:sz="0" w:space="0" w:color="auto"/>
            <w:bottom w:val="none" w:sz="0" w:space="0" w:color="auto"/>
            <w:right w:val="none" w:sz="0" w:space="0" w:color="auto"/>
          </w:divBdr>
        </w:div>
        <w:div w:id="161241028">
          <w:marLeft w:val="640"/>
          <w:marRight w:val="0"/>
          <w:marTop w:val="0"/>
          <w:marBottom w:val="0"/>
          <w:divBdr>
            <w:top w:val="none" w:sz="0" w:space="0" w:color="auto"/>
            <w:left w:val="none" w:sz="0" w:space="0" w:color="auto"/>
            <w:bottom w:val="none" w:sz="0" w:space="0" w:color="auto"/>
            <w:right w:val="none" w:sz="0" w:space="0" w:color="auto"/>
          </w:divBdr>
        </w:div>
        <w:div w:id="191383842">
          <w:marLeft w:val="640"/>
          <w:marRight w:val="0"/>
          <w:marTop w:val="0"/>
          <w:marBottom w:val="0"/>
          <w:divBdr>
            <w:top w:val="none" w:sz="0" w:space="0" w:color="auto"/>
            <w:left w:val="none" w:sz="0" w:space="0" w:color="auto"/>
            <w:bottom w:val="none" w:sz="0" w:space="0" w:color="auto"/>
            <w:right w:val="none" w:sz="0" w:space="0" w:color="auto"/>
          </w:divBdr>
        </w:div>
        <w:div w:id="678391301">
          <w:marLeft w:val="640"/>
          <w:marRight w:val="0"/>
          <w:marTop w:val="0"/>
          <w:marBottom w:val="0"/>
          <w:divBdr>
            <w:top w:val="none" w:sz="0" w:space="0" w:color="auto"/>
            <w:left w:val="none" w:sz="0" w:space="0" w:color="auto"/>
            <w:bottom w:val="none" w:sz="0" w:space="0" w:color="auto"/>
            <w:right w:val="none" w:sz="0" w:space="0" w:color="auto"/>
          </w:divBdr>
        </w:div>
        <w:div w:id="1535651341">
          <w:marLeft w:val="640"/>
          <w:marRight w:val="0"/>
          <w:marTop w:val="0"/>
          <w:marBottom w:val="0"/>
          <w:divBdr>
            <w:top w:val="none" w:sz="0" w:space="0" w:color="auto"/>
            <w:left w:val="none" w:sz="0" w:space="0" w:color="auto"/>
            <w:bottom w:val="none" w:sz="0" w:space="0" w:color="auto"/>
            <w:right w:val="none" w:sz="0" w:space="0" w:color="auto"/>
          </w:divBdr>
        </w:div>
        <w:div w:id="792285351">
          <w:marLeft w:val="640"/>
          <w:marRight w:val="0"/>
          <w:marTop w:val="0"/>
          <w:marBottom w:val="0"/>
          <w:divBdr>
            <w:top w:val="none" w:sz="0" w:space="0" w:color="auto"/>
            <w:left w:val="none" w:sz="0" w:space="0" w:color="auto"/>
            <w:bottom w:val="none" w:sz="0" w:space="0" w:color="auto"/>
            <w:right w:val="none" w:sz="0" w:space="0" w:color="auto"/>
          </w:divBdr>
        </w:div>
        <w:div w:id="914047984">
          <w:marLeft w:val="640"/>
          <w:marRight w:val="0"/>
          <w:marTop w:val="0"/>
          <w:marBottom w:val="0"/>
          <w:divBdr>
            <w:top w:val="none" w:sz="0" w:space="0" w:color="auto"/>
            <w:left w:val="none" w:sz="0" w:space="0" w:color="auto"/>
            <w:bottom w:val="none" w:sz="0" w:space="0" w:color="auto"/>
            <w:right w:val="none" w:sz="0" w:space="0" w:color="auto"/>
          </w:divBdr>
        </w:div>
        <w:div w:id="1914004818">
          <w:marLeft w:val="640"/>
          <w:marRight w:val="0"/>
          <w:marTop w:val="0"/>
          <w:marBottom w:val="0"/>
          <w:divBdr>
            <w:top w:val="none" w:sz="0" w:space="0" w:color="auto"/>
            <w:left w:val="none" w:sz="0" w:space="0" w:color="auto"/>
            <w:bottom w:val="none" w:sz="0" w:space="0" w:color="auto"/>
            <w:right w:val="none" w:sz="0" w:space="0" w:color="auto"/>
          </w:divBdr>
        </w:div>
        <w:div w:id="331763000">
          <w:marLeft w:val="640"/>
          <w:marRight w:val="0"/>
          <w:marTop w:val="0"/>
          <w:marBottom w:val="0"/>
          <w:divBdr>
            <w:top w:val="none" w:sz="0" w:space="0" w:color="auto"/>
            <w:left w:val="none" w:sz="0" w:space="0" w:color="auto"/>
            <w:bottom w:val="none" w:sz="0" w:space="0" w:color="auto"/>
            <w:right w:val="none" w:sz="0" w:space="0" w:color="auto"/>
          </w:divBdr>
        </w:div>
        <w:div w:id="199903925">
          <w:marLeft w:val="640"/>
          <w:marRight w:val="0"/>
          <w:marTop w:val="0"/>
          <w:marBottom w:val="0"/>
          <w:divBdr>
            <w:top w:val="none" w:sz="0" w:space="0" w:color="auto"/>
            <w:left w:val="none" w:sz="0" w:space="0" w:color="auto"/>
            <w:bottom w:val="none" w:sz="0" w:space="0" w:color="auto"/>
            <w:right w:val="none" w:sz="0" w:space="0" w:color="auto"/>
          </w:divBdr>
        </w:div>
        <w:div w:id="734470515">
          <w:marLeft w:val="640"/>
          <w:marRight w:val="0"/>
          <w:marTop w:val="0"/>
          <w:marBottom w:val="0"/>
          <w:divBdr>
            <w:top w:val="none" w:sz="0" w:space="0" w:color="auto"/>
            <w:left w:val="none" w:sz="0" w:space="0" w:color="auto"/>
            <w:bottom w:val="none" w:sz="0" w:space="0" w:color="auto"/>
            <w:right w:val="none" w:sz="0" w:space="0" w:color="auto"/>
          </w:divBdr>
        </w:div>
        <w:div w:id="1196116383">
          <w:marLeft w:val="640"/>
          <w:marRight w:val="0"/>
          <w:marTop w:val="0"/>
          <w:marBottom w:val="0"/>
          <w:divBdr>
            <w:top w:val="none" w:sz="0" w:space="0" w:color="auto"/>
            <w:left w:val="none" w:sz="0" w:space="0" w:color="auto"/>
            <w:bottom w:val="none" w:sz="0" w:space="0" w:color="auto"/>
            <w:right w:val="none" w:sz="0" w:space="0" w:color="auto"/>
          </w:divBdr>
        </w:div>
        <w:div w:id="2012179556">
          <w:marLeft w:val="640"/>
          <w:marRight w:val="0"/>
          <w:marTop w:val="0"/>
          <w:marBottom w:val="0"/>
          <w:divBdr>
            <w:top w:val="none" w:sz="0" w:space="0" w:color="auto"/>
            <w:left w:val="none" w:sz="0" w:space="0" w:color="auto"/>
            <w:bottom w:val="none" w:sz="0" w:space="0" w:color="auto"/>
            <w:right w:val="none" w:sz="0" w:space="0" w:color="auto"/>
          </w:divBdr>
        </w:div>
        <w:div w:id="1920210990">
          <w:marLeft w:val="640"/>
          <w:marRight w:val="0"/>
          <w:marTop w:val="0"/>
          <w:marBottom w:val="0"/>
          <w:divBdr>
            <w:top w:val="none" w:sz="0" w:space="0" w:color="auto"/>
            <w:left w:val="none" w:sz="0" w:space="0" w:color="auto"/>
            <w:bottom w:val="none" w:sz="0" w:space="0" w:color="auto"/>
            <w:right w:val="none" w:sz="0" w:space="0" w:color="auto"/>
          </w:divBdr>
        </w:div>
        <w:div w:id="1010376701">
          <w:marLeft w:val="640"/>
          <w:marRight w:val="0"/>
          <w:marTop w:val="0"/>
          <w:marBottom w:val="0"/>
          <w:divBdr>
            <w:top w:val="none" w:sz="0" w:space="0" w:color="auto"/>
            <w:left w:val="none" w:sz="0" w:space="0" w:color="auto"/>
            <w:bottom w:val="none" w:sz="0" w:space="0" w:color="auto"/>
            <w:right w:val="none" w:sz="0" w:space="0" w:color="auto"/>
          </w:divBdr>
        </w:div>
        <w:div w:id="850952127">
          <w:marLeft w:val="640"/>
          <w:marRight w:val="0"/>
          <w:marTop w:val="0"/>
          <w:marBottom w:val="0"/>
          <w:divBdr>
            <w:top w:val="none" w:sz="0" w:space="0" w:color="auto"/>
            <w:left w:val="none" w:sz="0" w:space="0" w:color="auto"/>
            <w:bottom w:val="none" w:sz="0" w:space="0" w:color="auto"/>
            <w:right w:val="none" w:sz="0" w:space="0" w:color="auto"/>
          </w:divBdr>
        </w:div>
        <w:div w:id="1910190542">
          <w:marLeft w:val="640"/>
          <w:marRight w:val="0"/>
          <w:marTop w:val="0"/>
          <w:marBottom w:val="0"/>
          <w:divBdr>
            <w:top w:val="none" w:sz="0" w:space="0" w:color="auto"/>
            <w:left w:val="none" w:sz="0" w:space="0" w:color="auto"/>
            <w:bottom w:val="none" w:sz="0" w:space="0" w:color="auto"/>
            <w:right w:val="none" w:sz="0" w:space="0" w:color="auto"/>
          </w:divBdr>
        </w:div>
        <w:div w:id="1065296895">
          <w:marLeft w:val="640"/>
          <w:marRight w:val="0"/>
          <w:marTop w:val="0"/>
          <w:marBottom w:val="0"/>
          <w:divBdr>
            <w:top w:val="none" w:sz="0" w:space="0" w:color="auto"/>
            <w:left w:val="none" w:sz="0" w:space="0" w:color="auto"/>
            <w:bottom w:val="none" w:sz="0" w:space="0" w:color="auto"/>
            <w:right w:val="none" w:sz="0" w:space="0" w:color="auto"/>
          </w:divBdr>
        </w:div>
        <w:div w:id="1878010255">
          <w:marLeft w:val="640"/>
          <w:marRight w:val="0"/>
          <w:marTop w:val="0"/>
          <w:marBottom w:val="0"/>
          <w:divBdr>
            <w:top w:val="none" w:sz="0" w:space="0" w:color="auto"/>
            <w:left w:val="none" w:sz="0" w:space="0" w:color="auto"/>
            <w:bottom w:val="none" w:sz="0" w:space="0" w:color="auto"/>
            <w:right w:val="none" w:sz="0" w:space="0" w:color="auto"/>
          </w:divBdr>
        </w:div>
        <w:div w:id="1649436188">
          <w:marLeft w:val="640"/>
          <w:marRight w:val="0"/>
          <w:marTop w:val="0"/>
          <w:marBottom w:val="0"/>
          <w:divBdr>
            <w:top w:val="none" w:sz="0" w:space="0" w:color="auto"/>
            <w:left w:val="none" w:sz="0" w:space="0" w:color="auto"/>
            <w:bottom w:val="none" w:sz="0" w:space="0" w:color="auto"/>
            <w:right w:val="none" w:sz="0" w:space="0" w:color="auto"/>
          </w:divBdr>
        </w:div>
        <w:div w:id="1820926306">
          <w:marLeft w:val="640"/>
          <w:marRight w:val="0"/>
          <w:marTop w:val="0"/>
          <w:marBottom w:val="0"/>
          <w:divBdr>
            <w:top w:val="none" w:sz="0" w:space="0" w:color="auto"/>
            <w:left w:val="none" w:sz="0" w:space="0" w:color="auto"/>
            <w:bottom w:val="none" w:sz="0" w:space="0" w:color="auto"/>
            <w:right w:val="none" w:sz="0" w:space="0" w:color="auto"/>
          </w:divBdr>
        </w:div>
      </w:divsChild>
    </w:div>
    <w:div w:id="1053384985">
      <w:bodyDiv w:val="1"/>
      <w:marLeft w:val="0"/>
      <w:marRight w:val="0"/>
      <w:marTop w:val="0"/>
      <w:marBottom w:val="0"/>
      <w:divBdr>
        <w:top w:val="none" w:sz="0" w:space="0" w:color="auto"/>
        <w:left w:val="none" w:sz="0" w:space="0" w:color="auto"/>
        <w:bottom w:val="none" w:sz="0" w:space="0" w:color="auto"/>
        <w:right w:val="none" w:sz="0" w:space="0" w:color="auto"/>
      </w:divBdr>
      <w:divsChild>
        <w:div w:id="1013646563">
          <w:marLeft w:val="640"/>
          <w:marRight w:val="0"/>
          <w:marTop w:val="0"/>
          <w:marBottom w:val="0"/>
          <w:divBdr>
            <w:top w:val="none" w:sz="0" w:space="0" w:color="auto"/>
            <w:left w:val="none" w:sz="0" w:space="0" w:color="auto"/>
            <w:bottom w:val="none" w:sz="0" w:space="0" w:color="auto"/>
            <w:right w:val="none" w:sz="0" w:space="0" w:color="auto"/>
          </w:divBdr>
        </w:div>
        <w:div w:id="312607573">
          <w:marLeft w:val="640"/>
          <w:marRight w:val="0"/>
          <w:marTop w:val="0"/>
          <w:marBottom w:val="0"/>
          <w:divBdr>
            <w:top w:val="none" w:sz="0" w:space="0" w:color="auto"/>
            <w:left w:val="none" w:sz="0" w:space="0" w:color="auto"/>
            <w:bottom w:val="none" w:sz="0" w:space="0" w:color="auto"/>
            <w:right w:val="none" w:sz="0" w:space="0" w:color="auto"/>
          </w:divBdr>
        </w:div>
        <w:div w:id="1303577198">
          <w:marLeft w:val="640"/>
          <w:marRight w:val="0"/>
          <w:marTop w:val="0"/>
          <w:marBottom w:val="0"/>
          <w:divBdr>
            <w:top w:val="none" w:sz="0" w:space="0" w:color="auto"/>
            <w:left w:val="none" w:sz="0" w:space="0" w:color="auto"/>
            <w:bottom w:val="none" w:sz="0" w:space="0" w:color="auto"/>
            <w:right w:val="none" w:sz="0" w:space="0" w:color="auto"/>
          </w:divBdr>
        </w:div>
        <w:div w:id="1149665117">
          <w:marLeft w:val="640"/>
          <w:marRight w:val="0"/>
          <w:marTop w:val="0"/>
          <w:marBottom w:val="0"/>
          <w:divBdr>
            <w:top w:val="none" w:sz="0" w:space="0" w:color="auto"/>
            <w:left w:val="none" w:sz="0" w:space="0" w:color="auto"/>
            <w:bottom w:val="none" w:sz="0" w:space="0" w:color="auto"/>
            <w:right w:val="none" w:sz="0" w:space="0" w:color="auto"/>
          </w:divBdr>
        </w:div>
        <w:div w:id="770050233">
          <w:marLeft w:val="640"/>
          <w:marRight w:val="0"/>
          <w:marTop w:val="0"/>
          <w:marBottom w:val="0"/>
          <w:divBdr>
            <w:top w:val="none" w:sz="0" w:space="0" w:color="auto"/>
            <w:left w:val="none" w:sz="0" w:space="0" w:color="auto"/>
            <w:bottom w:val="none" w:sz="0" w:space="0" w:color="auto"/>
            <w:right w:val="none" w:sz="0" w:space="0" w:color="auto"/>
          </w:divBdr>
        </w:div>
        <w:div w:id="809638040">
          <w:marLeft w:val="640"/>
          <w:marRight w:val="0"/>
          <w:marTop w:val="0"/>
          <w:marBottom w:val="0"/>
          <w:divBdr>
            <w:top w:val="none" w:sz="0" w:space="0" w:color="auto"/>
            <w:left w:val="none" w:sz="0" w:space="0" w:color="auto"/>
            <w:bottom w:val="none" w:sz="0" w:space="0" w:color="auto"/>
            <w:right w:val="none" w:sz="0" w:space="0" w:color="auto"/>
          </w:divBdr>
        </w:div>
        <w:div w:id="521431549">
          <w:marLeft w:val="640"/>
          <w:marRight w:val="0"/>
          <w:marTop w:val="0"/>
          <w:marBottom w:val="0"/>
          <w:divBdr>
            <w:top w:val="none" w:sz="0" w:space="0" w:color="auto"/>
            <w:left w:val="none" w:sz="0" w:space="0" w:color="auto"/>
            <w:bottom w:val="none" w:sz="0" w:space="0" w:color="auto"/>
            <w:right w:val="none" w:sz="0" w:space="0" w:color="auto"/>
          </w:divBdr>
        </w:div>
        <w:div w:id="843938190">
          <w:marLeft w:val="640"/>
          <w:marRight w:val="0"/>
          <w:marTop w:val="0"/>
          <w:marBottom w:val="0"/>
          <w:divBdr>
            <w:top w:val="none" w:sz="0" w:space="0" w:color="auto"/>
            <w:left w:val="none" w:sz="0" w:space="0" w:color="auto"/>
            <w:bottom w:val="none" w:sz="0" w:space="0" w:color="auto"/>
            <w:right w:val="none" w:sz="0" w:space="0" w:color="auto"/>
          </w:divBdr>
        </w:div>
        <w:div w:id="1678996656">
          <w:marLeft w:val="640"/>
          <w:marRight w:val="0"/>
          <w:marTop w:val="0"/>
          <w:marBottom w:val="0"/>
          <w:divBdr>
            <w:top w:val="none" w:sz="0" w:space="0" w:color="auto"/>
            <w:left w:val="none" w:sz="0" w:space="0" w:color="auto"/>
            <w:bottom w:val="none" w:sz="0" w:space="0" w:color="auto"/>
            <w:right w:val="none" w:sz="0" w:space="0" w:color="auto"/>
          </w:divBdr>
        </w:div>
        <w:div w:id="781195202">
          <w:marLeft w:val="640"/>
          <w:marRight w:val="0"/>
          <w:marTop w:val="0"/>
          <w:marBottom w:val="0"/>
          <w:divBdr>
            <w:top w:val="none" w:sz="0" w:space="0" w:color="auto"/>
            <w:left w:val="none" w:sz="0" w:space="0" w:color="auto"/>
            <w:bottom w:val="none" w:sz="0" w:space="0" w:color="auto"/>
            <w:right w:val="none" w:sz="0" w:space="0" w:color="auto"/>
          </w:divBdr>
        </w:div>
        <w:div w:id="96606285">
          <w:marLeft w:val="640"/>
          <w:marRight w:val="0"/>
          <w:marTop w:val="0"/>
          <w:marBottom w:val="0"/>
          <w:divBdr>
            <w:top w:val="none" w:sz="0" w:space="0" w:color="auto"/>
            <w:left w:val="none" w:sz="0" w:space="0" w:color="auto"/>
            <w:bottom w:val="none" w:sz="0" w:space="0" w:color="auto"/>
            <w:right w:val="none" w:sz="0" w:space="0" w:color="auto"/>
          </w:divBdr>
        </w:div>
        <w:div w:id="1437679306">
          <w:marLeft w:val="640"/>
          <w:marRight w:val="0"/>
          <w:marTop w:val="0"/>
          <w:marBottom w:val="0"/>
          <w:divBdr>
            <w:top w:val="none" w:sz="0" w:space="0" w:color="auto"/>
            <w:left w:val="none" w:sz="0" w:space="0" w:color="auto"/>
            <w:bottom w:val="none" w:sz="0" w:space="0" w:color="auto"/>
            <w:right w:val="none" w:sz="0" w:space="0" w:color="auto"/>
          </w:divBdr>
        </w:div>
        <w:div w:id="1693996472">
          <w:marLeft w:val="640"/>
          <w:marRight w:val="0"/>
          <w:marTop w:val="0"/>
          <w:marBottom w:val="0"/>
          <w:divBdr>
            <w:top w:val="none" w:sz="0" w:space="0" w:color="auto"/>
            <w:left w:val="none" w:sz="0" w:space="0" w:color="auto"/>
            <w:bottom w:val="none" w:sz="0" w:space="0" w:color="auto"/>
            <w:right w:val="none" w:sz="0" w:space="0" w:color="auto"/>
          </w:divBdr>
        </w:div>
        <w:div w:id="417749524">
          <w:marLeft w:val="640"/>
          <w:marRight w:val="0"/>
          <w:marTop w:val="0"/>
          <w:marBottom w:val="0"/>
          <w:divBdr>
            <w:top w:val="none" w:sz="0" w:space="0" w:color="auto"/>
            <w:left w:val="none" w:sz="0" w:space="0" w:color="auto"/>
            <w:bottom w:val="none" w:sz="0" w:space="0" w:color="auto"/>
            <w:right w:val="none" w:sz="0" w:space="0" w:color="auto"/>
          </w:divBdr>
        </w:div>
        <w:div w:id="1613511524">
          <w:marLeft w:val="640"/>
          <w:marRight w:val="0"/>
          <w:marTop w:val="0"/>
          <w:marBottom w:val="0"/>
          <w:divBdr>
            <w:top w:val="none" w:sz="0" w:space="0" w:color="auto"/>
            <w:left w:val="none" w:sz="0" w:space="0" w:color="auto"/>
            <w:bottom w:val="none" w:sz="0" w:space="0" w:color="auto"/>
            <w:right w:val="none" w:sz="0" w:space="0" w:color="auto"/>
          </w:divBdr>
        </w:div>
        <w:div w:id="228004572">
          <w:marLeft w:val="640"/>
          <w:marRight w:val="0"/>
          <w:marTop w:val="0"/>
          <w:marBottom w:val="0"/>
          <w:divBdr>
            <w:top w:val="none" w:sz="0" w:space="0" w:color="auto"/>
            <w:left w:val="none" w:sz="0" w:space="0" w:color="auto"/>
            <w:bottom w:val="none" w:sz="0" w:space="0" w:color="auto"/>
            <w:right w:val="none" w:sz="0" w:space="0" w:color="auto"/>
          </w:divBdr>
        </w:div>
        <w:div w:id="134026433">
          <w:marLeft w:val="640"/>
          <w:marRight w:val="0"/>
          <w:marTop w:val="0"/>
          <w:marBottom w:val="0"/>
          <w:divBdr>
            <w:top w:val="none" w:sz="0" w:space="0" w:color="auto"/>
            <w:left w:val="none" w:sz="0" w:space="0" w:color="auto"/>
            <w:bottom w:val="none" w:sz="0" w:space="0" w:color="auto"/>
            <w:right w:val="none" w:sz="0" w:space="0" w:color="auto"/>
          </w:divBdr>
        </w:div>
        <w:div w:id="983700221">
          <w:marLeft w:val="640"/>
          <w:marRight w:val="0"/>
          <w:marTop w:val="0"/>
          <w:marBottom w:val="0"/>
          <w:divBdr>
            <w:top w:val="none" w:sz="0" w:space="0" w:color="auto"/>
            <w:left w:val="none" w:sz="0" w:space="0" w:color="auto"/>
            <w:bottom w:val="none" w:sz="0" w:space="0" w:color="auto"/>
            <w:right w:val="none" w:sz="0" w:space="0" w:color="auto"/>
          </w:divBdr>
        </w:div>
        <w:div w:id="2077622848">
          <w:marLeft w:val="640"/>
          <w:marRight w:val="0"/>
          <w:marTop w:val="0"/>
          <w:marBottom w:val="0"/>
          <w:divBdr>
            <w:top w:val="none" w:sz="0" w:space="0" w:color="auto"/>
            <w:left w:val="none" w:sz="0" w:space="0" w:color="auto"/>
            <w:bottom w:val="none" w:sz="0" w:space="0" w:color="auto"/>
            <w:right w:val="none" w:sz="0" w:space="0" w:color="auto"/>
          </w:divBdr>
        </w:div>
        <w:div w:id="1804537168">
          <w:marLeft w:val="640"/>
          <w:marRight w:val="0"/>
          <w:marTop w:val="0"/>
          <w:marBottom w:val="0"/>
          <w:divBdr>
            <w:top w:val="none" w:sz="0" w:space="0" w:color="auto"/>
            <w:left w:val="none" w:sz="0" w:space="0" w:color="auto"/>
            <w:bottom w:val="none" w:sz="0" w:space="0" w:color="auto"/>
            <w:right w:val="none" w:sz="0" w:space="0" w:color="auto"/>
          </w:divBdr>
        </w:div>
        <w:div w:id="796676561">
          <w:marLeft w:val="640"/>
          <w:marRight w:val="0"/>
          <w:marTop w:val="0"/>
          <w:marBottom w:val="0"/>
          <w:divBdr>
            <w:top w:val="none" w:sz="0" w:space="0" w:color="auto"/>
            <w:left w:val="none" w:sz="0" w:space="0" w:color="auto"/>
            <w:bottom w:val="none" w:sz="0" w:space="0" w:color="auto"/>
            <w:right w:val="none" w:sz="0" w:space="0" w:color="auto"/>
          </w:divBdr>
        </w:div>
        <w:div w:id="1859808289">
          <w:marLeft w:val="640"/>
          <w:marRight w:val="0"/>
          <w:marTop w:val="0"/>
          <w:marBottom w:val="0"/>
          <w:divBdr>
            <w:top w:val="none" w:sz="0" w:space="0" w:color="auto"/>
            <w:left w:val="none" w:sz="0" w:space="0" w:color="auto"/>
            <w:bottom w:val="none" w:sz="0" w:space="0" w:color="auto"/>
            <w:right w:val="none" w:sz="0" w:space="0" w:color="auto"/>
          </w:divBdr>
        </w:div>
        <w:div w:id="1218666603">
          <w:marLeft w:val="640"/>
          <w:marRight w:val="0"/>
          <w:marTop w:val="0"/>
          <w:marBottom w:val="0"/>
          <w:divBdr>
            <w:top w:val="none" w:sz="0" w:space="0" w:color="auto"/>
            <w:left w:val="none" w:sz="0" w:space="0" w:color="auto"/>
            <w:bottom w:val="none" w:sz="0" w:space="0" w:color="auto"/>
            <w:right w:val="none" w:sz="0" w:space="0" w:color="auto"/>
          </w:divBdr>
        </w:div>
        <w:div w:id="210115167">
          <w:marLeft w:val="640"/>
          <w:marRight w:val="0"/>
          <w:marTop w:val="0"/>
          <w:marBottom w:val="0"/>
          <w:divBdr>
            <w:top w:val="none" w:sz="0" w:space="0" w:color="auto"/>
            <w:left w:val="none" w:sz="0" w:space="0" w:color="auto"/>
            <w:bottom w:val="none" w:sz="0" w:space="0" w:color="auto"/>
            <w:right w:val="none" w:sz="0" w:space="0" w:color="auto"/>
          </w:divBdr>
        </w:div>
        <w:div w:id="872154217">
          <w:marLeft w:val="640"/>
          <w:marRight w:val="0"/>
          <w:marTop w:val="0"/>
          <w:marBottom w:val="0"/>
          <w:divBdr>
            <w:top w:val="none" w:sz="0" w:space="0" w:color="auto"/>
            <w:left w:val="none" w:sz="0" w:space="0" w:color="auto"/>
            <w:bottom w:val="none" w:sz="0" w:space="0" w:color="auto"/>
            <w:right w:val="none" w:sz="0" w:space="0" w:color="auto"/>
          </w:divBdr>
        </w:div>
        <w:div w:id="939604242">
          <w:marLeft w:val="640"/>
          <w:marRight w:val="0"/>
          <w:marTop w:val="0"/>
          <w:marBottom w:val="0"/>
          <w:divBdr>
            <w:top w:val="none" w:sz="0" w:space="0" w:color="auto"/>
            <w:left w:val="none" w:sz="0" w:space="0" w:color="auto"/>
            <w:bottom w:val="none" w:sz="0" w:space="0" w:color="auto"/>
            <w:right w:val="none" w:sz="0" w:space="0" w:color="auto"/>
          </w:divBdr>
        </w:div>
        <w:div w:id="1951859622">
          <w:marLeft w:val="640"/>
          <w:marRight w:val="0"/>
          <w:marTop w:val="0"/>
          <w:marBottom w:val="0"/>
          <w:divBdr>
            <w:top w:val="none" w:sz="0" w:space="0" w:color="auto"/>
            <w:left w:val="none" w:sz="0" w:space="0" w:color="auto"/>
            <w:bottom w:val="none" w:sz="0" w:space="0" w:color="auto"/>
            <w:right w:val="none" w:sz="0" w:space="0" w:color="auto"/>
          </w:divBdr>
        </w:div>
        <w:div w:id="156502837">
          <w:marLeft w:val="640"/>
          <w:marRight w:val="0"/>
          <w:marTop w:val="0"/>
          <w:marBottom w:val="0"/>
          <w:divBdr>
            <w:top w:val="none" w:sz="0" w:space="0" w:color="auto"/>
            <w:left w:val="none" w:sz="0" w:space="0" w:color="auto"/>
            <w:bottom w:val="none" w:sz="0" w:space="0" w:color="auto"/>
            <w:right w:val="none" w:sz="0" w:space="0" w:color="auto"/>
          </w:divBdr>
        </w:div>
        <w:div w:id="1989237384">
          <w:marLeft w:val="640"/>
          <w:marRight w:val="0"/>
          <w:marTop w:val="0"/>
          <w:marBottom w:val="0"/>
          <w:divBdr>
            <w:top w:val="none" w:sz="0" w:space="0" w:color="auto"/>
            <w:left w:val="none" w:sz="0" w:space="0" w:color="auto"/>
            <w:bottom w:val="none" w:sz="0" w:space="0" w:color="auto"/>
            <w:right w:val="none" w:sz="0" w:space="0" w:color="auto"/>
          </w:divBdr>
        </w:div>
        <w:div w:id="731854633">
          <w:marLeft w:val="640"/>
          <w:marRight w:val="0"/>
          <w:marTop w:val="0"/>
          <w:marBottom w:val="0"/>
          <w:divBdr>
            <w:top w:val="none" w:sz="0" w:space="0" w:color="auto"/>
            <w:left w:val="none" w:sz="0" w:space="0" w:color="auto"/>
            <w:bottom w:val="none" w:sz="0" w:space="0" w:color="auto"/>
            <w:right w:val="none" w:sz="0" w:space="0" w:color="auto"/>
          </w:divBdr>
        </w:div>
        <w:div w:id="1198129850">
          <w:marLeft w:val="640"/>
          <w:marRight w:val="0"/>
          <w:marTop w:val="0"/>
          <w:marBottom w:val="0"/>
          <w:divBdr>
            <w:top w:val="none" w:sz="0" w:space="0" w:color="auto"/>
            <w:left w:val="none" w:sz="0" w:space="0" w:color="auto"/>
            <w:bottom w:val="none" w:sz="0" w:space="0" w:color="auto"/>
            <w:right w:val="none" w:sz="0" w:space="0" w:color="auto"/>
          </w:divBdr>
        </w:div>
        <w:div w:id="798378947">
          <w:marLeft w:val="640"/>
          <w:marRight w:val="0"/>
          <w:marTop w:val="0"/>
          <w:marBottom w:val="0"/>
          <w:divBdr>
            <w:top w:val="none" w:sz="0" w:space="0" w:color="auto"/>
            <w:left w:val="none" w:sz="0" w:space="0" w:color="auto"/>
            <w:bottom w:val="none" w:sz="0" w:space="0" w:color="auto"/>
            <w:right w:val="none" w:sz="0" w:space="0" w:color="auto"/>
          </w:divBdr>
        </w:div>
        <w:div w:id="211582843">
          <w:marLeft w:val="640"/>
          <w:marRight w:val="0"/>
          <w:marTop w:val="0"/>
          <w:marBottom w:val="0"/>
          <w:divBdr>
            <w:top w:val="none" w:sz="0" w:space="0" w:color="auto"/>
            <w:left w:val="none" w:sz="0" w:space="0" w:color="auto"/>
            <w:bottom w:val="none" w:sz="0" w:space="0" w:color="auto"/>
            <w:right w:val="none" w:sz="0" w:space="0" w:color="auto"/>
          </w:divBdr>
        </w:div>
        <w:div w:id="1136335470">
          <w:marLeft w:val="640"/>
          <w:marRight w:val="0"/>
          <w:marTop w:val="0"/>
          <w:marBottom w:val="0"/>
          <w:divBdr>
            <w:top w:val="none" w:sz="0" w:space="0" w:color="auto"/>
            <w:left w:val="none" w:sz="0" w:space="0" w:color="auto"/>
            <w:bottom w:val="none" w:sz="0" w:space="0" w:color="auto"/>
            <w:right w:val="none" w:sz="0" w:space="0" w:color="auto"/>
          </w:divBdr>
        </w:div>
        <w:div w:id="1818760703">
          <w:marLeft w:val="640"/>
          <w:marRight w:val="0"/>
          <w:marTop w:val="0"/>
          <w:marBottom w:val="0"/>
          <w:divBdr>
            <w:top w:val="none" w:sz="0" w:space="0" w:color="auto"/>
            <w:left w:val="none" w:sz="0" w:space="0" w:color="auto"/>
            <w:bottom w:val="none" w:sz="0" w:space="0" w:color="auto"/>
            <w:right w:val="none" w:sz="0" w:space="0" w:color="auto"/>
          </w:divBdr>
        </w:div>
        <w:div w:id="1827279270">
          <w:marLeft w:val="640"/>
          <w:marRight w:val="0"/>
          <w:marTop w:val="0"/>
          <w:marBottom w:val="0"/>
          <w:divBdr>
            <w:top w:val="none" w:sz="0" w:space="0" w:color="auto"/>
            <w:left w:val="none" w:sz="0" w:space="0" w:color="auto"/>
            <w:bottom w:val="none" w:sz="0" w:space="0" w:color="auto"/>
            <w:right w:val="none" w:sz="0" w:space="0" w:color="auto"/>
          </w:divBdr>
        </w:div>
        <w:div w:id="685252600">
          <w:marLeft w:val="640"/>
          <w:marRight w:val="0"/>
          <w:marTop w:val="0"/>
          <w:marBottom w:val="0"/>
          <w:divBdr>
            <w:top w:val="none" w:sz="0" w:space="0" w:color="auto"/>
            <w:left w:val="none" w:sz="0" w:space="0" w:color="auto"/>
            <w:bottom w:val="none" w:sz="0" w:space="0" w:color="auto"/>
            <w:right w:val="none" w:sz="0" w:space="0" w:color="auto"/>
          </w:divBdr>
        </w:div>
        <w:div w:id="1958170897">
          <w:marLeft w:val="640"/>
          <w:marRight w:val="0"/>
          <w:marTop w:val="0"/>
          <w:marBottom w:val="0"/>
          <w:divBdr>
            <w:top w:val="none" w:sz="0" w:space="0" w:color="auto"/>
            <w:left w:val="none" w:sz="0" w:space="0" w:color="auto"/>
            <w:bottom w:val="none" w:sz="0" w:space="0" w:color="auto"/>
            <w:right w:val="none" w:sz="0" w:space="0" w:color="auto"/>
          </w:divBdr>
        </w:div>
        <w:div w:id="194463215">
          <w:marLeft w:val="640"/>
          <w:marRight w:val="0"/>
          <w:marTop w:val="0"/>
          <w:marBottom w:val="0"/>
          <w:divBdr>
            <w:top w:val="none" w:sz="0" w:space="0" w:color="auto"/>
            <w:left w:val="none" w:sz="0" w:space="0" w:color="auto"/>
            <w:bottom w:val="none" w:sz="0" w:space="0" w:color="auto"/>
            <w:right w:val="none" w:sz="0" w:space="0" w:color="auto"/>
          </w:divBdr>
        </w:div>
        <w:div w:id="1961378086">
          <w:marLeft w:val="640"/>
          <w:marRight w:val="0"/>
          <w:marTop w:val="0"/>
          <w:marBottom w:val="0"/>
          <w:divBdr>
            <w:top w:val="none" w:sz="0" w:space="0" w:color="auto"/>
            <w:left w:val="none" w:sz="0" w:space="0" w:color="auto"/>
            <w:bottom w:val="none" w:sz="0" w:space="0" w:color="auto"/>
            <w:right w:val="none" w:sz="0" w:space="0" w:color="auto"/>
          </w:divBdr>
        </w:div>
        <w:div w:id="1848057763">
          <w:marLeft w:val="640"/>
          <w:marRight w:val="0"/>
          <w:marTop w:val="0"/>
          <w:marBottom w:val="0"/>
          <w:divBdr>
            <w:top w:val="none" w:sz="0" w:space="0" w:color="auto"/>
            <w:left w:val="none" w:sz="0" w:space="0" w:color="auto"/>
            <w:bottom w:val="none" w:sz="0" w:space="0" w:color="auto"/>
            <w:right w:val="none" w:sz="0" w:space="0" w:color="auto"/>
          </w:divBdr>
        </w:div>
        <w:div w:id="985819973">
          <w:marLeft w:val="640"/>
          <w:marRight w:val="0"/>
          <w:marTop w:val="0"/>
          <w:marBottom w:val="0"/>
          <w:divBdr>
            <w:top w:val="none" w:sz="0" w:space="0" w:color="auto"/>
            <w:left w:val="none" w:sz="0" w:space="0" w:color="auto"/>
            <w:bottom w:val="none" w:sz="0" w:space="0" w:color="auto"/>
            <w:right w:val="none" w:sz="0" w:space="0" w:color="auto"/>
          </w:divBdr>
        </w:div>
        <w:div w:id="1490318013">
          <w:marLeft w:val="640"/>
          <w:marRight w:val="0"/>
          <w:marTop w:val="0"/>
          <w:marBottom w:val="0"/>
          <w:divBdr>
            <w:top w:val="none" w:sz="0" w:space="0" w:color="auto"/>
            <w:left w:val="none" w:sz="0" w:space="0" w:color="auto"/>
            <w:bottom w:val="none" w:sz="0" w:space="0" w:color="auto"/>
            <w:right w:val="none" w:sz="0" w:space="0" w:color="auto"/>
          </w:divBdr>
        </w:div>
        <w:div w:id="1824391867">
          <w:marLeft w:val="640"/>
          <w:marRight w:val="0"/>
          <w:marTop w:val="0"/>
          <w:marBottom w:val="0"/>
          <w:divBdr>
            <w:top w:val="none" w:sz="0" w:space="0" w:color="auto"/>
            <w:left w:val="none" w:sz="0" w:space="0" w:color="auto"/>
            <w:bottom w:val="none" w:sz="0" w:space="0" w:color="auto"/>
            <w:right w:val="none" w:sz="0" w:space="0" w:color="auto"/>
          </w:divBdr>
        </w:div>
        <w:div w:id="1494224668">
          <w:marLeft w:val="640"/>
          <w:marRight w:val="0"/>
          <w:marTop w:val="0"/>
          <w:marBottom w:val="0"/>
          <w:divBdr>
            <w:top w:val="none" w:sz="0" w:space="0" w:color="auto"/>
            <w:left w:val="none" w:sz="0" w:space="0" w:color="auto"/>
            <w:bottom w:val="none" w:sz="0" w:space="0" w:color="auto"/>
            <w:right w:val="none" w:sz="0" w:space="0" w:color="auto"/>
          </w:divBdr>
        </w:div>
        <w:div w:id="579994659">
          <w:marLeft w:val="640"/>
          <w:marRight w:val="0"/>
          <w:marTop w:val="0"/>
          <w:marBottom w:val="0"/>
          <w:divBdr>
            <w:top w:val="none" w:sz="0" w:space="0" w:color="auto"/>
            <w:left w:val="none" w:sz="0" w:space="0" w:color="auto"/>
            <w:bottom w:val="none" w:sz="0" w:space="0" w:color="auto"/>
            <w:right w:val="none" w:sz="0" w:space="0" w:color="auto"/>
          </w:divBdr>
        </w:div>
        <w:div w:id="1270313855">
          <w:marLeft w:val="640"/>
          <w:marRight w:val="0"/>
          <w:marTop w:val="0"/>
          <w:marBottom w:val="0"/>
          <w:divBdr>
            <w:top w:val="none" w:sz="0" w:space="0" w:color="auto"/>
            <w:left w:val="none" w:sz="0" w:space="0" w:color="auto"/>
            <w:bottom w:val="none" w:sz="0" w:space="0" w:color="auto"/>
            <w:right w:val="none" w:sz="0" w:space="0" w:color="auto"/>
          </w:divBdr>
        </w:div>
        <w:div w:id="189029307">
          <w:marLeft w:val="640"/>
          <w:marRight w:val="0"/>
          <w:marTop w:val="0"/>
          <w:marBottom w:val="0"/>
          <w:divBdr>
            <w:top w:val="none" w:sz="0" w:space="0" w:color="auto"/>
            <w:left w:val="none" w:sz="0" w:space="0" w:color="auto"/>
            <w:bottom w:val="none" w:sz="0" w:space="0" w:color="auto"/>
            <w:right w:val="none" w:sz="0" w:space="0" w:color="auto"/>
          </w:divBdr>
        </w:div>
        <w:div w:id="802305893">
          <w:marLeft w:val="640"/>
          <w:marRight w:val="0"/>
          <w:marTop w:val="0"/>
          <w:marBottom w:val="0"/>
          <w:divBdr>
            <w:top w:val="none" w:sz="0" w:space="0" w:color="auto"/>
            <w:left w:val="none" w:sz="0" w:space="0" w:color="auto"/>
            <w:bottom w:val="none" w:sz="0" w:space="0" w:color="auto"/>
            <w:right w:val="none" w:sz="0" w:space="0" w:color="auto"/>
          </w:divBdr>
        </w:div>
        <w:div w:id="927733185">
          <w:marLeft w:val="640"/>
          <w:marRight w:val="0"/>
          <w:marTop w:val="0"/>
          <w:marBottom w:val="0"/>
          <w:divBdr>
            <w:top w:val="none" w:sz="0" w:space="0" w:color="auto"/>
            <w:left w:val="none" w:sz="0" w:space="0" w:color="auto"/>
            <w:bottom w:val="none" w:sz="0" w:space="0" w:color="auto"/>
            <w:right w:val="none" w:sz="0" w:space="0" w:color="auto"/>
          </w:divBdr>
        </w:div>
        <w:div w:id="250510757">
          <w:marLeft w:val="640"/>
          <w:marRight w:val="0"/>
          <w:marTop w:val="0"/>
          <w:marBottom w:val="0"/>
          <w:divBdr>
            <w:top w:val="none" w:sz="0" w:space="0" w:color="auto"/>
            <w:left w:val="none" w:sz="0" w:space="0" w:color="auto"/>
            <w:bottom w:val="none" w:sz="0" w:space="0" w:color="auto"/>
            <w:right w:val="none" w:sz="0" w:space="0" w:color="auto"/>
          </w:divBdr>
        </w:div>
        <w:div w:id="1124927192">
          <w:marLeft w:val="640"/>
          <w:marRight w:val="0"/>
          <w:marTop w:val="0"/>
          <w:marBottom w:val="0"/>
          <w:divBdr>
            <w:top w:val="none" w:sz="0" w:space="0" w:color="auto"/>
            <w:left w:val="none" w:sz="0" w:space="0" w:color="auto"/>
            <w:bottom w:val="none" w:sz="0" w:space="0" w:color="auto"/>
            <w:right w:val="none" w:sz="0" w:space="0" w:color="auto"/>
          </w:divBdr>
        </w:div>
        <w:div w:id="528569145">
          <w:marLeft w:val="640"/>
          <w:marRight w:val="0"/>
          <w:marTop w:val="0"/>
          <w:marBottom w:val="0"/>
          <w:divBdr>
            <w:top w:val="none" w:sz="0" w:space="0" w:color="auto"/>
            <w:left w:val="none" w:sz="0" w:space="0" w:color="auto"/>
            <w:bottom w:val="none" w:sz="0" w:space="0" w:color="auto"/>
            <w:right w:val="none" w:sz="0" w:space="0" w:color="auto"/>
          </w:divBdr>
        </w:div>
        <w:div w:id="1626623667">
          <w:marLeft w:val="640"/>
          <w:marRight w:val="0"/>
          <w:marTop w:val="0"/>
          <w:marBottom w:val="0"/>
          <w:divBdr>
            <w:top w:val="none" w:sz="0" w:space="0" w:color="auto"/>
            <w:left w:val="none" w:sz="0" w:space="0" w:color="auto"/>
            <w:bottom w:val="none" w:sz="0" w:space="0" w:color="auto"/>
            <w:right w:val="none" w:sz="0" w:space="0" w:color="auto"/>
          </w:divBdr>
        </w:div>
        <w:div w:id="1513645780">
          <w:marLeft w:val="640"/>
          <w:marRight w:val="0"/>
          <w:marTop w:val="0"/>
          <w:marBottom w:val="0"/>
          <w:divBdr>
            <w:top w:val="none" w:sz="0" w:space="0" w:color="auto"/>
            <w:left w:val="none" w:sz="0" w:space="0" w:color="auto"/>
            <w:bottom w:val="none" w:sz="0" w:space="0" w:color="auto"/>
            <w:right w:val="none" w:sz="0" w:space="0" w:color="auto"/>
          </w:divBdr>
        </w:div>
        <w:div w:id="2099056204">
          <w:marLeft w:val="640"/>
          <w:marRight w:val="0"/>
          <w:marTop w:val="0"/>
          <w:marBottom w:val="0"/>
          <w:divBdr>
            <w:top w:val="none" w:sz="0" w:space="0" w:color="auto"/>
            <w:left w:val="none" w:sz="0" w:space="0" w:color="auto"/>
            <w:bottom w:val="none" w:sz="0" w:space="0" w:color="auto"/>
            <w:right w:val="none" w:sz="0" w:space="0" w:color="auto"/>
          </w:divBdr>
        </w:div>
        <w:div w:id="164780948">
          <w:marLeft w:val="640"/>
          <w:marRight w:val="0"/>
          <w:marTop w:val="0"/>
          <w:marBottom w:val="0"/>
          <w:divBdr>
            <w:top w:val="none" w:sz="0" w:space="0" w:color="auto"/>
            <w:left w:val="none" w:sz="0" w:space="0" w:color="auto"/>
            <w:bottom w:val="none" w:sz="0" w:space="0" w:color="auto"/>
            <w:right w:val="none" w:sz="0" w:space="0" w:color="auto"/>
          </w:divBdr>
        </w:div>
        <w:div w:id="1862015842">
          <w:marLeft w:val="640"/>
          <w:marRight w:val="0"/>
          <w:marTop w:val="0"/>
          <w:marBottom w:val="0"/>
          <w:divBdr>
            <w:top w:val="none" w:sz="0" w:space="0" w:color="auto"/>
            <w:left w:val="none" w:sz="0" w:space="0" w:color="auto"/>
            <w:bottom w:val="none" w:sz="0" w:space="0" w:color="auto"/>
            <w:right w:val="none" w:sz="0" w:space="0" w:color="auto"/>
          </w:divBdr>
        </w:div>
        <w:div w:id="301623294">
          <w:marLeft w:val="640"/>
          <w:marRight w:val="0"/>
          <w:marTop w:val="0"/>
          <w:marBottom w:val="0"/>
          <w:divBdr>
            <w:top w:val="none" w:sz="0" w:space="0" w:color="auto"/>
            <w:left w:val="none" w:sz="0" w:space="0" w:color="auto"/>
            <w:bottom w:val="none" w:sz="0" w:space="0" w:color="auto"/>
            <w:right w:val="none" w:sz="0" w:space="0" w:color="auto"/>
          </w:divBdr>
        </w:div>
        <w:div w:id="595602036">
          <w:marLeft w:val="640"/>
          <w:marRight w:val="0"/>
          <w:marTop w:val="0"/>
          <w:marBottom w:val="0"/>
          <w:divBdr>
            <w:top w:val="none" w:sz="0" w:space="0" w:color="auto"/>
            <w:left w:val="none" w:sz="0" w:space="0" w:color="auto"/>
            <w:bottom w:val="none" w:sz="0" w:space="0" w:color="auto"/>
            <w:right w:val="none" w:sz="0" w:space="0" w:color="auto"/>
          </w:divBdr>
        </w:div>
        <w:div w:id="864172671">
          <w:marLeft w:val="640"/>
          <w:marRight w:val="0"/>
          <w:marTop w:val="0"/>
          <w:marBottom w:val="0"/>
          <w:divBdr>
            <w:top w:val="none" w:sz="0" w:space="0" w:color="auto"/>
            <w:left w:val="none" w:sz="0" w:space="0" w:color="auto"/>
            <w:bottom w:val="none" w:sz="0" w:space="0" w:color="auto"/>
            <w:right w:val="none" w:sz="0" w:space="0" w:color="auto"/>
          </w:divBdr>
        </w:div>
      </w:divsChild>
    </w:div>
    <w:div w:id="1066759346">
      <w:bodyDiv w:val="1"/>
      <w:marLeft w:val="0"/>
      <w:marRight w:val="0"/>
      <w:marTop w:val="0"/>
      <w:marBottom w:val="0"/>
      <w:divBdr>
        <w:top w:val="none" w:sz="0" w:space="0" w:color="auto"/>
        <w:left w:val="none" w:sz="0" w:space="0" w:color="auto"/>
        <w:bottom w:val="none" w:sz="0" w:space="0" w:color="auto"/>
        <w:right w:val="none" w:sz="0" w:space="0" w:color="auto"/>
      </w:divBdr>
    </w:div>
    <w:div w:id="1070469483">
      <w:bodyDiv w:val="1"/>
      <w:marLeft w:val="0"/>
      <w:marRight w:val="0"/>
      <w:marTop w:val="0"/>
      <w:marBottom w:val="0"/>
      <w:divBdr>
        <w:top w:val="none" w:sz="0" w:space="0" w:color="auto"/>
        <w:left w:val="none" w:sz="0" w:space="0" w:color="auto"/>
        <w:bottom w:val="none" w:sz="0" w:space="0" w:color="auto"/>
        <w:right w:val="none" w:sz="0" w:space="0" w:color="auto"/>
      </w:divBdr>
      <w:divsChild>
        <w:div w:id="616566478">
          <w:marLeft w:val="480"/>
          <w:marRight w:val="0"/>
          <w:marTop w:val="0"/>
          <w:marBottom w:val="0"/>
          <w:divBdr>
            <w:top w:val="none" w:sz="0" w:space="0" w:color="auto"/>
            <w:left w:val="none" w:sz="0" w:space="0" w:color="auto"/>
            <w:bottom w:val="none" w:sz="0" w:space="0" w:color="auto"/>
            <w:right w:val="none" w:sz="0" w:space="0" w:color="auto"/>
          </w:divBdr>
        </w:div>
        <w:div w:id="2026859286">
          <w:marLeft w:val="480"/>
          <w:marRight w:val="0"/>
          <w:marTop w:val="0"/>
          <w:marBottom w:val="0"/>
          <w:divBdr>
            <w:top w:val="none" w:sz="0" w:space="0" w:color="auto"/>
            <w:left w:val="none" w:sz="0" w:space="0" w:color="auto"/>
            <w:bottom w:val="none" w:sz="0" w:space="0" w:color="auto"/>
            <w:right w:val="none" w:sz="0" w:space="0" w:color="auto"/>
          </w:divBdr>
        </w:div>
        <w:div w:id="1339850068">
          <w:marLeft w:val="480"/>
          <w:marRight w:val="0"/>
          <w:marTop w:val="0"/>
          <w:marBottom w:val="0"/>
          <w:divBdr>
            <w:top w:val="none" w:sz="0" w:space="0" w:color="auto"/>
            <w:left w:val="none" w:sz="0" w:space="0" w:color="auto"/>
            <w:bottom w:val="none" w:sz="0" w:space="0" w:color="auto"/>
            <w:right w:val="none" w:sz="0" w:space="0" w:color="auto"/>
          </w:divBdr>
        </w:div>
        <w:div w:id="572088818">
          <w:marLeft w:val="480"/>
          <w:marRight w:val="0"/>
          <w:marTop w:val="0"/>
          <w:marBottom w:val="0"/>
          <w:divBdr>
            <w:top w:val="none" w:sz="0" w:space="0" w:color="auto"/>
            <w:left w:val="none" w:sz="0" w:space="0" w:color="auto"/>
            <w:bottom w:val="none" w:sz="0" w:space="0" w:color="auto"/>
            <w:right w:val="none" w:sz="0" w:space="0" w:color="auto"/>
          </w:divBdr>
        </w:div>
        <w:div w:id="764111132">
          <w:marLeft w:val="480"/>
          <w:marRight w:val="0"/>
          <w:marTop w:val="0"/>
          <w:marBottom w:val="0"/>
          <w:divBdr>
            <w:top w:val="none" w:sz="0" w:space="0" w:color="auto"/>
            <w:left w:val="none" w:sz="0" w:space="0" w:color="auto"/>
            <w:bottom w:val="none" w:sz="0" w:space="0" w:color="auto"/>
            <w:right w:val="none" w:sz="0" w:space="0" w:color="auto"/>
          </w:divBdr>
        </w:div>
        <w:div w:id="2105417161">
          <w:marLeft w:val="480"/>
          <w:marRight w:val="0"/>
          <w:marTop w:val="0"/>
          <w:marBottom w:val="0"/>
          <w:divBdr>
            <w:top w:val="none" w:sz="0" w:space="0" w:color="auto"/>
            <w:left w:val="none" w:sz="0" w:space="0" w:color="auto"/>
            <w:bottom w:val="none" w:sz="0" w:space="0" w:color="auto"/>
            <w:right w:val="none" w:sz="0" w:space="0" w:color="auto"/>
          </w:divBdr>
        </w:div>
        <w:div w:id="786508748">
          <w:marLeft w:val="480"/>
          <w:marRight w:val="0"/>
          <w:marTop w:val="0"/>
          <w:marBottom w:val="0"/>
          <w:divBdr>
            <w:top w:val="none" w:sz="0" w:space="0" w:color="auto"/>
            <w:left w:val="none" w:sz="0" w:space="0" w:color="auto"/>
            <w:bottom w:val="none" w:sz="0" w:space="0" w:color="auto"/>
            <w:right w:val="none" w:sz="0" w:space="0" w:color="auto"/>
          </w:divBdr>
        </w:div>
        <w:div w:id="1411345162">
          <w:marLeft w:val="480"/>
          <w:marRight w:val="0"/>
          <w:marTop w:val="0"/>
          <w:marBottom w:val="0"/>
          <w:divBdr>
            <w:top w:val="none" w:sz="0" w:space="0" w:color="auto"/>
            <w:left w:val="none" w:sz="0" w:space="0" w:color="auto"/>
            <w:bottom w:val="none" w:sz="0" w:space="0" w:color="auto"/>
            <w:right w:val="none" w:sz="0" w:space="0" w:color="auto"/>
          </w:divBdr>
        </w:div>
        <w:div w:id="242842293">
          <w:marLeft w:val="480"/>
          <w:marRight w:val="0"/>
          <w:marTop w:val="0"/>
          <w:marBottom w:val="0"/>
          <w:divBdr>
            <w:top w:val="none" w:sz="0" w:space="0" w:color="auto"/>
            <w:left w:val="none" w:sz="0" w:space="0" w:color="auto"/>
            <w:bottom w:val="none" w:sz="0" w:space="0" w:color="auto"/>
            <w:right w:val="none" w:sz="0" w:space="0" w:color="auto"/>
          </w:divBdr>
        </w:div>
        <w:div w:id="266277714">
          <w:marLeft w:val="480"/>
          <w:marRight w:val="0"/>
          <w:marTop w:val="0"/>
          <w:marBottom w:val="0"/>
          <w:divBdr>
            <w:top w:val="none" w:sz="0" w:space="0" w:color="auto"/>
            <w:left w:val="none" w:sz="0" w:space="0" w:color="auto"/>
            <w:bottom w:val="none" w:sz="0" w:space="0" w:color="auto"/>
            <w:right w:val="none" w:sz="0" w:space="0" w:color="auto"/>
          </w:divBdr>
        </w:div>
        <w:div w:id="1047607640">
          <w:marLeft w:val="480"/>
          <w:marRight w:val="0"/>
          <w:marTop w:val="0"/>
          <w:marBottom w:val="0"/>
          <w:divBdr>
            <w:top w:val="none" w:sz="0" w:space="0" w:color="auto"/>
            <w:left w:val="none" w:sz="0" w:space="0" w:color="auto"/>
            <w:bottom w:val="none" w:sz="0" w:space="0" w:color="auto"/>
            <w:right w:val="none" w:sz="0" w:space="0" w:color="auto"/>
          </w:divBdr>
        </w:div>
        <w:div w:id="1855799756">
          <w:marLeft w:val="480"/>
          <w:marRight w:val="0"/>
          <w:marTop w:val="0"/>
          <w:marBottom w:val="0"/>
          <w:divBdr>
            <w:top w:val="none" w:sz="0" w:space="0" w:color="auto"/>
            <w:left w:val="none" w:sz="0" w:space="0" w:color="auto"/>
            <w:bottom w:val="none" w:sz="0" w:space="0" w:color="auto"/>
            <w:right w:val="none" w:sz="0" w:space="0" w:color="auto"/>
          </w:divBdr>
        </w:div>
        <w:div w:id="1338381355">
          <w:marLeft w:val="480"/>
          <w:marRight w:val="0"/>
          <w:marTop w:val="0"/>
          <w:marBottom w:val="0"/>
          <w:divBdr>
            <w:top w:val="none" w:sz="0" w:space="0" w:color="auto"/>
            <w:left w:val="none" w:sz="0" w:space="0" w:color="auto"/>
            <w:bottom w:val="none" w:sz="0" w:space="0" w:color="auto"/>
            <w:right w:val="none" w:sz="0" w:space="0" w:color="auto"/>
          </w:divBdr>
        </w:div>
        <w:div w:id="825392260">
          <w:marLeft w:val="480"/>
          <w:marRight w:val="0"/>
          <w:marTop w:val="0"/>
          <w:marBottom w:val="0"/>
          <w:divBdr>
            <w:top w:val="none" w:sz="0" w:space="0" w:color="auto"/>
            <w:left w:val="none" w:sz="0" w:space="0" w:color="auto"/>
            <w:bottom w:val="none" w:sz="0" w:space="0" w:color="auto"/>
            <w:right w:val="none" w:sz="0" w:space="0" w:color="auto"/>
          </w:divBdr>
        </w:div>
        <w:div w:id="2138836515">
          <w:marLeft w:val="480"/>
          <w:marRight w:val="0"/>
          <w:marTop w:val="0"/>
          <w:marBottom w:val="0"/>
          <w:divBdr>
            <w:top w:val="none" w:sz="0" w:space="0" w:color="auto"/>
            <w:left w:val="none" w:sz="0" w:space="0" w:color="auto"/>
            <w:bottom w:val="none" w:sz="0" w:space="0" w:color="auto"/>
            <w:right w:val="none" w:sz="0" w:space="0" w:color="auto"/>
          </w:divBdr>
        </w:div>
        <w:div w:id="1542203126">
          <w:marLeft w:val="480"/>
          <w:marRight w:val="0"/>
          <w:marTop w:val="0"/>
          <w:marBottom w:val="0"/>
          <w:divBdr>
            <w:top w:val="none" w:sz="0" w:space="0" w:color="auto"/>
            <w:left w:val="none" w:sz="0" w:space="0" w:color="auto"/>
            <w:bottom w:val="none" w:sz="0" w:space="0" w:color="auto"/>
            <w:right w:val="none" w:sz="0" w:space="0" w:color="auto"/>
          </w:divBdr>
        </w:div>
        <w:div w:id="1031107034">
          <w:marLeft w:val="480"/>
          <w:marRight w:val="0"/>
          <w:marTop w:val="0"/>
          <w:marBottom w:val="0"/>
          <w:divBdr>
            <w:top w:val="none" w:sz="0" w:space="0" w:color="auto"/>
            <w:left w:val="none" w:sz="0" w:space="0" w:color="auto"/>
            <w:bottom w:val="none" w:sz="0" w:space="0" w:color="auto"/>
            <w:right w:val="none" w:sz="0" w:space="0" w:color="auto"/>
          </w:divBdr>
        </w:div>
        <w:div w:id="1794327909">
          <w:marLeft w:val="480"/>
          <w:marRight w:val="0"/>
          <w:marTop w:val="0"/>
          <w:marBottom w:val="0"/>
          <w:divBdr>
            <w:top w:val="none" w:sz="0" w:space="0" w:color="auto"/>
            <w:left w:val="none" w:sz="0" w:space="0" w:color="auto"/>
            <w:bottom w:val="none" w:sz="0" w:space="0" w:color="auto"/>
            <w:right w:val="none" w:sz="0" w:space="0" w:color="auto"/>
          </w:divBdr>
        </w:div>
        <w:div w:id="1630698086">
          <w:marLeft w:val="480"/>
          <w:marRight w:val="0"/>
          <w:marTop w:val="0"/>
          <w:marBottom w:val="0"/>
          <w:divBdr>
            <w:top w:val="none" w:sz="0" w:space="0" w:color="auto"/>
            <w:left w:val="none" w:sz="0" w:space="0" w:color="auto"/>
            <w:bottom w:val="none" w:sz="0" w:space="0" w:color="auto"/>
            <w:right w:val="none" w:sz="0" w:space="0" w:color="auto"/>
          </w:divBdr>
        </w:div>
        <w:div w:id="1154251604">
          <w:marLeft w:val="480"/>
          <w:marRight w:val="0"/>
          <w:marTop w:val="0"/>
          <w:marBottom w:val="0"/>
          <w:divBdr>
            <w:top w:val="none" w:sz="0" w:space="0" w:color="auto"/>
            <w:left w:val="none" w:sz="0" w:space="0" w:color="auto"/>
            <w:bottom w:val="none" w:sz="0" w:space="0" w:color="auto"/>
            <w:right w:val="none" w:sz="0" w:space="0" w:color="auto"/>
          </w:divBdr>
        </w:div>
        <w:div w:id="2081782279">
          <w:marLeft w:val="480"/>
          <w:marRight w:val="0"/>
          <w:marTop w:val="0"/>
          <w:marBottom w:val="0"/>
          <w:divBdr>
            <w:top w:val="none" w:sz="0" w:space="0" w:color="auto"/>
            <w:left w:val="none" w:sz="0" w:space="0" w:color="auto"/>
            <w:bottom w:val="none" w:sz="0" w:space="0" w:color="auto"/>
            <w:right w:val="none" w:sz="0" w:space="0" w:color="auto"/>
          </w:divBdr>
        </w:div>
        <w:div w:id="237831860">
          <w:marLeft w:val="480"/>
          <w:marRight w:val="0"/>
          <w:marTop w:val="0"/>
          <w:marBottom w:val="0"/>
          <w:divBdr>
            <w:top w:val="none" w:sz="0" w:space="0" w:color="auto"/>
            <w:left w:val="none" w:sz="0" w:space="0" w:color="auto"/>
            <w:bottom w:val="none" w:sz="0" w:space="0" w:color="auto"/>
            <w:right w:val="none" w:sz="0" w:space="0" w:color="auto"/>
          </w:divBdr>
        </w:div>
        <w:div w:id="983001066">
          <w:marLeft w:val="480"/>
          <w:marRight w:val="0"/>
          <w:marTop w:val="0"/>
          <w:marBottom w:val="0"/>
          <w:divBdr>
            <w:top w:val="none" w:sz="0" w:space="0" w:color="auto"/>
            <w:left w:val="none" w:sz="0" w:space="0" w:color="auto"/>
            <w:bottom w:val="none" w:sz="0" w:space="0" w:color="auto"/>
            <w:right w:val="none" w:sz="0" w:space="0" w:color="auto"/>
          </w:divBdr>
        </w:div>
        <w:div w:id="591670876">
          <w:marLeft w:val="480"/>
          <w:marRight w:val="0"/>
          <w:marTop w:val="0"/>
          <w:marBottom w:val="0"/>
          <w:divBdr>
            <w:top w:val="none" w:sz="0" w:space="0" w:color="auto"/>
            <w:left w:val="none" w:sz="0" w:space="0" w:color="auto"/>
            <w:bottom w:val="none" w:sz="0" w:space="0" w:color="auto"/>
            <w:right w:val="none" w:sz="0" w:space="0" w:color="auto"/>
          </w:divBdr>
        </w:div>
        <w:div w:id="631204941">
          <w:marLeft w:val="480"/>
          <w:marRight w:val="0"/>
          <w:marTop w:val="0"/>
          <w:marBottom w:val="0"/>
          <w:divBdr>
            <w:top w:val="none" w:sz="0" w:space="0" w:color="auto"/>
            <w:left w:val="none" w:sz="0" w:space="0" w:color="auto"/>
            <w:bottom w:val="none" w:sz="0" w:space="0" w:color="auto"/>
            <w:right w:val="none" w:sz="0" w:space="0" w:color="auto"/>
          </w:divBdr>
        </w:div>
        <w:div w:id="1746997239">
          <w:marLeft w:val="480"/>
          <w:marRight w:val="0"/>
          <w:marTop w:val="0"/>
          <w:marBottom w:val="0"/>
          <w:divBdr>
            <w:top w:val="none" w:sz="0" w:space="0" w:color="auto"/>
            <w:left w:val="none" w:sz="0" w:space="0" w:color="auto"/>
            <w:bottom w:val="none" w:sz="0" w:space="0" w:color="auto"/>
            <w:right w:val="none" w:sz="0" w:space="0" w:color="auto"/>
          </w:divBdr>
        </w:div>
        <w:div w:id="1963920398">
          <w:marLeft w:val="480"/>
          <w:marRight w:val="0"/>
          <w:marTop w:val="0"/>
          <w:marBottom w:val="0"/>
          <w:divBdr>
            <w:top w:val="none" w:sz="0" w:space="0" w:color="auto"/>
            <w:left w:val="none" w:sz="0" w:space="0" w:color="auto"/>
            <w:bottom w:val="none" w:sz="0" w:space="0" w:color="auto"/>
            <w:right w:val="none" w:sz="0" w:space="0" w:color="auto"/>
          </w:divBdr>
        </w:div>
        <w:div w:id="1965694750">
          <w:marLeft w:val="480"/>
          <w:marRight w:val="0"/>
          <w:marTop w:val="0"/>
          <w:marBottom w:val="0"/>
          <w:divBdr>
            <w:top w:val="none" w:sz="0" w:space="0" w:color="auto"/>
            <w:left w:val="none" w:sz="0" w:space="0" w:color="auto"/>
            <w:bottom w:val="none" w:sz="0" w:space="0" w:color="auto"/>
            <w:right w:val="none" w:sz="0" w:space="0" w:color="auto"/>
          </w:divBdr>
        </w:div>
        <w:div w:id="1140851073">
          <w:marLeft w:val="480"/>
          <w:marRight w:val="0"/>
          <w:marTop w:val="0"/>
          <w:marBottom w:val="0"/>
          <w:divBdr>
            <w:top w:val="none" w:sz="0" w:space="0" w:color="auto"/>
            <w:left w:val="none" w:sz="0" w:space="0" w:color="auto"/>
            <w:bottom w:val="none" w:sz="0" w:space="0" w:color="auto"/>
            <w:right w:val="none" w:sz="0" w:space="0" w:color="auto"/>
          </w:divBdr>
        </w:div>
        <w:div w:id="823855187">
          <w:marLeft w:val="480"/>
          <w:marRight w:val="0"/>
          <w:marTop w:val="0"/>
          <w:marBottom w:val="0"/>
          <w:divBdr>
            <w:top w:val="none" w:sz="0" w:space="0" w:color="auto"/>
            <w:left w:val="none" w:sz="0" w:space="0" w:color="auto"/>
            <w:bottom w:val="none" w:sz="0" w:space="0" w:color="auto"/>
            <w:right w:val="none" w:sz="0" w:space="0" w:color="auto"/>
          </w:divBdr>
        </w:div>
        <w:div w:id="1805846827">
          <w:marLeft w:val="480"/>
          <w:marRight w:val="0"/>
          <w:marTop w:val="0"/>
          <w:marBottom w:val="0"/>
          <w:divBdr>
            <w:top w:val="none" w:sz="0" w:space="0" w:color="auto"/>
            <w:left w:val="none" w:sz="0" w:space="0" w:color="auto"/>
            <w:bottom w:val="none" w:sz="0" w:space="0" w:color="auto"/>
            <w:right w:val="none" w:sz="0" w:space="0" w:color="auto"/>
          </w:divBdr>
        </w:div>
        <w:div w:id="825098370">
          <w:marLeft w:val="480"/>
          <w:marRight w:val="0"/>
          <w:marTop w:val="0"/>
          <w:marBottom w:val="0"/>
          <w:divBdr>
            <w:top w:val="none" w:sz="0" w:space="0" w:color="auto"/>
            <w:left w:val="none" w:sz="0" w:space="0" w:color="auto"/>
            <w:bottom w:val="none" w:sz="0" w:space="0" w:color="auto"/>
            <w:right w:val="none" w:sz="0" w:space="0" w:color="auto"/>
          </w:divBdr>
        </w:div>
        <w:div w:id="125239506">
          <w:marLeft w:val="480"/>
          <w:marRight w:val="0"/>
          <w:marTop w:val="0"/>
          <w:marBottom w:val="0"/>
          <w:divBdr>
            <w:top w:val="none" w:sz="0" w:space="0" w:color="auto"/>
            <w:left w:val="none" w:sz="0" w:space="0" w:color="auto"/>
            <w:bottom w:val="none" w:sz="0" w:space="0" w:color="auto"/>
            <w:right w:val="none" w:sz="0" w:space="0" w:color="auto"/>
          </w:divBdr>
        </w:div>
        <w:div w:id="59257211">
          <w:marLeft w:val="480"/>
          <w:marRight w:val="0"/>
          <w:marTop w:val="0"/>
          <w:marBottom w:val="0"/>
          <w:divBdr>
            <w:top w:val="none" w:sz="0" w:space="0" w:color="auto"/>
            <w:left w:val="none" w:sz="0" w:space="0" w:color="auto"/>
            <w:bottom w:val="none" w:sz="0" w:space="0" w:color="auto"/>
            <w:right w:val="none" w:sz="0" w:space="0" w:color="auto"/>
          </w:divBdr>
        </w:div>
        <w:div w:id="1247688137">
          <w:marLeft w:val="480"/>
          <w:marRight w:val="0"/>
          <w:marTop w:val="0"/>
          <w:marBottom w:val="0"/>
          <w:divBdr>
            <w:top w:val="none" w:sz="0" w:space="0" w:color="auto"/>
            <w:left w:val="none" w:sz="0" w:space="0" w:color="auto"/>
            <w:bottom w:val="none" w:sz="0" w:space="0" w:color="auto"/>
            <w:right w:val="none" w:sz="0" w:space="0" w:color="auto"/>
          </w:divBdr>
        </w:div>
        <w:div w:id="80227498">
          <w:marLeft w:val="480"/>
          <w:marRight w:val="0"/>
          <w:marTop w:val="0"/>
          <w:marBottom w:val="0"/>
          <w:divBdr>
            <w:top w:val="none" w:sz="0" w:space="0" w:color="auto"/>
            <w:left w:val="none" w:sz="0" w:space="0" w:color="auto"/>
            <w:bottom w:val="none" w:sz="0" w:space="0" w:color="auto"/>
            <w:right w:val="none" w:sz="0" w:space="0" w:color="auto"/>
          </w:divBdr>
        </w:div>
        <w:div w:id="2108187701">
          <w:marLeft w:val="480"/>
          <w:marRight w:val="0"/>
          <w:marTop w:val="0"/>
          <w:marBottom w:val="0"/>
          <w:divBdr>
            <w:top w:val="none" w:sz="0" w:space="0" w:color="auto"/>
            <w:left w:val="none" w:sz="0" w:space="0" w:color="auto"/>
            <w:bottom w:val="none" w:sz="0" w:space="0" w:color="auto"/>
            <w:right w:val="none" w:sz="0" w:space="0" w:color="auto"/>
          </w:divBdr>
        </w:div>
        <w:div w:id="1611008377">
          <w:marLeft w:val="480"/>
          <w:marRight w:val="0"/>
          <w:marTop w:val="0"/>
          <w:marBottom w:val="0"/>
          <w:divBdr>
            <w:top w:val="none" w:sz="0" w:space="0" w:color="auto"/>
            <w:left w:val="none" w:sz="0" w:space="0" w:color="auto"/>
            <w:bottom w:val="none" w:sz="0" w:space="0" w:color="auto"/>
            <w:right w:val="none" w:sz="0" w:space="0" w:color="auto"/>
          </w:divBdr>
        </w:div>
        <w:div w:id="2067870054">
          <w:marLeft w:val="480"/>
          <w:marRight w:val="0"/>
          <w:marTop w:val="0"/>
          <w:marBottom w:val="0"/>
          <w:divBdr>
            <w:top w:val="none" w:sz="0" w:space="0" w:color="auto"/>
            <w:left w:val="none" w:sz="0" w:space="0" w:color="auto"/>
            <w:bottom w:val="none" w:sz="0" w:space="0" w:color="auto"/>
            <w:right w:val="none" w:sz="0" w:space="0" w:color="auto"/>
          </w:divBdr>
        </w:div>
        <w:div w:id="489910982">
          <w:marLeft w:val="480"/>
          <w:marRight w:val="0"/>
          <w:marTop w:val="0"/>
          <w:marBottom w:val="0"/>
          <w:divBdr>
            <w:top w:val="none" w:sz="0" w:space="0" w:color="auto"/>
            <w:left w:val="none" w:sz="0" w:space="0" w:color="auto"/>
            <w:bottom w:val="none" w:sz="0" w:space="0" w:color="auto"/>
            <w:right w:val="none" w:sz="0" w:space="0" w:color="auto"/>
          </w:divBdr>
        </w:div>
      </w:divsChild>
    </w:div>
    <w:div w:id="1070495472">
      <w:bodyDiv w:val="1"/>
      <w:marLeft w:val="0"/>
      <w:marRight w:val="0"/>
      <w:marTop w:val="0"/>
      <w:marBottom w:val="0"/>
      <w:divBdr>
        <w:top w:val="none" w:sz="0" w:space="0" w:color="auto"/>
        <w:left w:val="none" w:sz="0" w:space="0" w:color="auto"/>
        <w:bottom w:val="none" w:sz="0" w:space="0" w:color="auto"/>
        <w:right w:val="none" w:sz="0" w:space="0" w:color="auto"/>
      </w:divBdr>
      <w:divsChild>
        <w:div w:id="1825390934">
          <w:marLeft w:val="480"/>
          <w:marRight w:val="0"/>
          <w:marTop w:val="0"/>
          <w:marBottom w:val="0"/>
          <w:divBdr>
            <w:top w:val="none" w:sz="0" w:space="0" w:color="auto"/>
            <w:left w:val="none" w:sz="0" w:space="0" w:color="auto"/>
            <w:bottom w:val="none" w:sz="0" w:space="0" w:color="auto"/>
            <w:right w:val="none" w:sz="0" w:space="0" w:color="auto"/>
          </w:divBdr>
        </w:div>
        <w:div w:id="223370889">
          <w:marLeft w:val="480"/>
          <w:marRight w:val="0"/>
          <w:marTop w:val="0"/>
          <w:marBottom w:val="0"/>
          <w:divBdr>
            <w:top w:val="none" w:sz="0" w:space="0" w:color="auto"/>
            <w:left w:val="none" w:sz="0" w:space="0" w:color="auto"/>
            <w:bottom w:val="none" w:sz="0" w:space="0" w:color="auto"/>
            <w:right w:val="none" w:sz="0" w:space="0" w:color="auto"/>
          </w:divBdr>
        </w:div>
        <w:div w:id="1122698580">
          <w:marLeft w:val="480"/>
          <w:marRight w:val="0"/>
          <w:marTop w:val="0"/>
          <w:marBottom w:val="0"/>
          <w:divBdr>
            <w:top w:val="none" w:sz="0" w:space="0" w:color="auto"/>
            <w:left w:val="none" w:sz="0" w:space="0" w:color="auto"/>
            <w:bottom w:val="none" w:sz="0" w:space="0" w:color="auto"/>
            <w:right w:val="none" w:sz="0" w:space="0" w:color="auto"/>
          </w:divBdr>
        </w:div>
        <w:div w:id="1728144177">
          <w:marLeft w:val="480"/>
          <w:marRight w:val="0"/>
          <w:marTop w:val="0"/>
          <w:marBottom w:val="0"/>
          <w:divBdr>
            <w:top w:val="none" w:sz="0" w:space="0" w:color="auto"/>
            <w:left w:val="none" w:sz="0" w:space="0" w:color="auto"/>
            <w:bottom w:val="none" w:sz="0" w:space="0" w:color="auto"/>
            <w:right w:val="none" w:sz="0" w:space="0" w:color="auto"/>
          </w:divBdr>
        </w:div>
        <w:div w:id="124811588">
          <w:marLeft w:val="480"/>
          <w:marRight w:val="0"/>
          <w:marTop w:val="0"/>
          <w:marBottom w:val="0"/>
          <w:divBdr>
            <w:top w:val="none" w:sz="0" w:space="0" w:color="auto"/>
            <w:left w:val="none" w:sz="0" w:space="0" w:color="auto"/>
            <w:bottom w:val="none" w:sz="0" w:space="0" w:color="auto"/>
            <w:right w:val="none" w:sz="0" w:space="0" w:color="auto"/>
          </w:divBdr>
        </w:div>
        <w:div w:id="1215506539">
          <w:marLeft w:val="480"/>
          <w:marRight w:val="0"/>
          <w:marTop w:val="0"/>
          <w:marBottom w:val="0"/>
          <w:divBdr>
            <w:top w:val="none" w:sz="0" w:space="0" w:color="auto"/>
            <w:left w:val="none" w:sz="0" w:space="0" w:color="auto"/>
            <w:bottom w:val="none" w:sz="0" w:space="0" w:color="auto"/>
            <w:right w:val="none" w:sz="0" w:space="0" w:color="auto"/>
          </w:divBdr>
        </w:div>
        <w:div w:id="756946169">
          <w:marLeft w:val="480"/>
          <w:marRight w:val="0"/>
          <w:marTop w:val="0"/>
          <w:marBottom w:val="0"/>
          <w:divBdr>
            <w:top w:val="none" w:sz="0" w:space="0" w:color="auto"/>
            <w:left w:val="none" w:sz="0" w:space="0" w:color="auto"/>
            <w:bottom w:val="none" w:sz="0" w:space="0" w:color="auto"/>
            <w:right w:val="none" w:sz="0" w:space="0" w:color="auto"/>
          </w:divBdr>
        </w:div>
        <w:div w:id="509103227">
          <w:marLeft w:val="480"/>
          <w:marRight w:val="0"/>
          <w:marTop w:val="0"/>
          <w:marBottom w:val="0"/>
          <w:divBdr>
            <w:top w:val="none" w:sz="0" w:space="0" w:color="auto"/>
            <w:left w:val="none" w:sz="0" w:space="0" w:color="auto"/>
            <w:bottom w:val="none" w:sz="0" w:space="0" w:color="auto"/>
            <w:right w:val="none" w:sz="0" w:space="0" w:color="auto"/>
          </w:divBdr>
        </w:div>
        <w:div w:id="488790343">
          <w:marLeft w:val="480"/>
          <w:marRight w:val="0"/>
          <w:marTop w:val="0"/>
          <w:marBottom w:val="0"/>
          <w:divBdr>
            <w:top w:val="none" w:sz="0" w:space="0" w:color="auto"/>
            <w:left w:val="none" w:sz="0" w:space="0" w:color="auto"/>
            <w:bottom w:val="none" w:sz="0" w:space="0" w:color="auto"/>
            <w:right w:val="none" w:sz="0" w:space="0" w:color="auto"/>
          </w:divBdr>
        </w:div>
        <w:div w:id="384649704">
          <w:marLeft w:val="480"/>
          <w:marRight w:val="0"/>
          <w:marTop w:val="0"/>
          <w:marBottom w:val="0"/>
          <w:divBdr>
            <w:top w:val="none" w:sz="0" w:space="0" w:color="auto"/>
            <w:left w:val="none" w:sz="0" w:space="0" w:color="auto"/>
            <w:bottom w:val="none" w:sz="0" w:space="0" w:color="auto"/>
            <w:right w:val="none" w:sz="0" w:space="0" w:color="auto"/>
          </w:divBdr>
        </w:div>
        <w:div w:id="1466964755">
          <w:marLeft w:val="480"/>
          <w:marRight w:val="0"/>
          <w:marTop w:val="0"/>
          <w:marBottom w:val="0"/>
          <w:divBdr>
            <w:top w:val="none" w:sz="0" w:space="0" w:color="auto"/>
            <w:left w:val="none" w:sz="0" w:space="0" w:color="auto"/>
            <w:bottom w:val="none" w:sz="0" w:space="0" w:color="auto"/>
            <w:right w:val="none" w:sz="0" w:space="0" w:color="auto"/>
          </w:divBdr>
        </w:div>
        <w:div w:id="784467483">
          <w:marLeft w:val="480"/>
          <w:marRight w:val="0"/>
          <w:marTop w:val="0"/>
          <w:marBottom w:val="0"/>
          <w:divBdr>
            <w:top w:val="none" w:sz="0" w:space="0" w:color="auto"/>
            <w:left w:val="none" w:sz="0" w:space="0" w:color="auto"/>
            <w:bottom w:val="none" w:sz="0" w:space="0" w:color="auto"/>
            <w:right w:val="none" w:sz="0" w:space="0" w:color="auto"/>
          </w:divBdr>
        </w:div>
        <w:div w:id="1312978822">
          <w:marLeft w:val="480"/>
          <w:marRight w:val="0"/>
          <w:marTop w:val="0"/>
          <w:marBottom w:val="0"/>
          <w:divBdr>
            <w:top w:val="none" w:sz="0" w:space="0" w:color="auto"/>
            <w:left w:val="none" w:sz="0" w:space="0" w:color="auto"/>
            <w:bottom w:val="none" w:sz="0" w:space="0" w:color="auto"/>
            <w:right w:val="none" w:sz="0" w:space="0" w:color="auto"/>
          </w:divBdr>
        </w:div>
        <w:div w:id="1866480334">
          <w:marLeft w:val="480"/>
          <w:marRight w:val="0"/>
          <w:marTop w:val="0"/>
          <w:marBottom w:val="0"/>
          <w:divBdr>
            <w:top w:val="none" w:sz="0" w:space="0" w:color="auto"/>
            <w:left w:val="none" w:sz="0" w:space="0" w:color="auto"/>
            <w:bottom w:val="none" w:sz="0" w:space="0" w:color="auto"/>
            <w:right w:val="none" w:sz="0" w:space="0" w:color="auto"/>
          </w:divBdr>
        </w:div>
        <w:div w:id="266426377">
          <w:marLeft w:val="480"/>
          <w:marRight w:val="0"/>
          <w:marTop w:val="0"/>
          <w:marBottom w:val="0"/>
          <w:divBdr>
            <w:top w:val="none" w:sz="0" w:space="0" w:color="auto"/>
            <w:left w:val="none" w:sz="0" w:space="0" w:color="auto"/>
            <w:bottom w:val="none" w:sz="0" w:space="0" w:color="auto"/>
            <w:right w:val="none" w:sz="0" w:space="0" w:color="auto"/>
          </w:divBdr>
        </w:div>
        <w:div w:id="2026243940">
          <w:marLeft w:val="480"/>
          <w:marRight w:val="0"/>
          <w:marTop w:val="0"/>
          <w:marBottom w:val="0"/>
          <w:divBdr>
            <w:top w:val="none" w:sz="0" w:space="0" w:color="auto"/>
            <w:left w:val="none" w:sz="0" w:space="0" w:color="auto"/>
            <w:bottom w:val="none" w:sz="0" w:space="0" w:color="auto"/>
            <w:right w:val="none" w:sz="0" w:space="0" w:color="auto"/>
          </w:divBdr>
        </w:div>
        <w:div w:id="301158714">
          <w:marLeft w:val="480"/>
          <w:marRight w:val="0"/>
          <w:marTop w:val="0"/>
          <w:marBottom w:val="0"/>
          <w:divBdr>
            <w:top w:val="none" w:sz="0" w:space="0" w:color="auto"/>
            <w:left w:val="none" w:sz="0" w:space="0" w:color="auto"/>
            <w:bottom w:val="none" w:sz="0" w:space="0" w:color="auto"/>
            <w:right w:val="none" w:sz="0" w:space="0" w:color="auto"/>
          </w:divBdr>
        </w:div>
        <w:div w:id="803235576">
          <w:marLeft w:val="480"/>
          <w:marRight w:val="0"/>
          <w:marTop w:val="0"/>
          <w:marBottom w:val="0"/>
          <w:divBdr>
            <w:top w:val="none" w:sz="0" w:space="0" w:color="auto"/>
            <w:left w:val="none" w:sz="0" w:space="0" w:color="auto"/>
            <w:bottom w:val="none" w:sz="0" w:space="0" w:color="auto"/>
            <w:right w:val="none" w:sz="0" w:space="0" w:color="auto"/>
          </w:divBdr>
        </w:div>
        <w:div w:id="1404402973">
          <w:marLeft w:val="480"/>
          <w:marRight w:val="0"/>
          <w:marTop w:val="0"/>
          <w:marBottom w:val="0"/>
          <w:divBdr>
            <w:top w:val="none" w:sz="0" w:space="0" w:color="auto"/>
            <w:left w:val="none" w:sz="0" w:space="0" w:color="auto"/>
            <w:bottom w:val="none" w:sz="0" w:space="0" w:color="auto"/>
            <w:right w:val="none" w:sz="0" w:space="0" w:color="auto"/>
          </w:divBdr>
        </w:div>
        <w:div w:id="1772629741">
          <w:marLeft w:val="480"/>
          <w:marRight w:val="0"/>
          <w:marTop w:val="0"/>
          <w:marBottom w:val="0"/>
          <w:divBdr>
            <w:top w:val="none" w:sz="0" w:space="0" w:color="auto"/>
            <w:left w:val="none" w:sz="0" w:space="0" w:color="auto"/>
            <w:bottom w:val="none" w:sz="0" w:space="0" w:color="auto"/>
            <w:right w:val="none" w:sz="0" w:space="0" w:color="auto"/>
          </w:divBdr>
        </w:div>
        <w:div w:id="1248617628">
          <w:marLeft w:val="480"/>
          <w:marRight w:val="0"/>
          <w:marTop w:val="0"/>
          <w:marBottom w:val="0"/>
          <w:divBdr>
            <w:top w:val="none" w:sz="0" w:space="0" w:color="auto"/>
            <w:left w:val="none" w:sz="0" w:space="0" w:color="auto"/>
            <w:bottom w:val="none" w:sz="0" w:space="0" w:color="auto"/>
            <w:right w:val="none" w:sz="0" w:space="0" w:color="auto"/>
          </w:divBdr>
        </w:div>
        <w:div w:id="1361275433">
          <w:marLeft w:val="480"/>
          <w:marRight w:val="0"/>
          <w:marTop w:val="0"/>
          <w:marBottom w:val="0"/>
          <w:divBdr>
            <w:top w:val="none" w:sz="0" w:space="0" w:color="auto"/>
            <w:left w:val="none" w:sz="0" w:space="0" w:color="auto"/>
            <w:bottom w:val="none" w:sz="0" w:space="0" w:color="auto"/>
            <w:right w:val="none" w:sz="0" w:space="0" w:color="auto"/>
          </w:divBdr>
        </w:div>
        <w:div w:id="1322003224">
          <w:marLeft w:val="480"/>
          <w:marRight w:val="0"/>
          <w:marTop w:val="0"/>
          <w:marBottom w:val="0"/>
          <w:divBdr>
            <w:top w:val="none" w:sz="0" w:space="0" w:color="auto"/>
            <w:left w:val="none" w:sz="0" w:space="0" w:color="auto"/>
            <w:bottom w:val="none" w:sz="0" w:space="0" w:color="auto"/>
            <w:right w:val="none" w:sz="0" w:space="0" w:color="auto"/>
          </w:divBdr>
        </w:div>
        <w:div w:id="1495803693">
          <w:marLeft w:val="480"/>
          <w:marRight w:val="0"/>
          <w:marTop w:val="0"/>
          <w:marBottom w:val="0"/>
          <w:divBdr>
            <w:top w:val="none" w:sz="0" w:space="0" w:color="auto"/>
            <w:left w:val="none" w:sz="0" w:space="0" w:color="auto"/>
            <w:bottom w:val="none" w:sz="0" w:space="0" w:color="auto"/>
            <w:right w:val="none" w:sz="0" w:space="0" w:color="auto"/>
          </w:divBdr>
        </w:div>
        <w:div w:id="2021276615">
          <w:marLeft w:val="480"/>
          <w:marRight w:val="0"/>
          <w:marTop w:val="0"/>
          <w:marBottom w:val="0"/>
          <w:divBdr>
            <w:top w:val="none" w:sz="0" w:space="0" w:color="auto"/>
            <w:left w:val="none" w:sz="0" w:space="0" w:color="auto"/>
            <w:bottom w:val="none" w:sz="0" w:space="0" w:color="auto"/>
            <w:right w:val="none" w:sz="0" w:space="0" w:color="auto"/>
          </w:divBdr>
        </w:div>
        <w:div w:id="1438481593">
          <w:marLeft w:val="480"/>
          <w:marRight w:val="0"/>
          <w:marTop w:val="0"/>
          <w:marBottom w:val="0"/>
          <w:divBdr>
            <w:top w:val="none" w:sz="0" w:space="0" w:color="auto"/>
            <w:left w:val="none" w:sz="0" w:space="0" w:color="auto"/>
            <w:bottom w:val="none" w:sz="0" w:space="0" w:color="auto"/>
            <w:right w:val="none" w:sz="0" w:space="0" w:color="auto"/>
          </w:divBdr>
        </w:div>
        <w:div w:id="1744138873">
          <w:marLeft w:val="480"/>
          <w:marRight w:val="0"/>
          <w:marTop w:val="0"/>
          <w:marBottom w:val="0"/>
          <w:divBdr>
            <w:top w:val="none" w:sz="0" w:space="0" w:color="auto"/>
            <w:left w:val="none" w:sz="0" w:space="0" w:color="auto"/>
            <w:bottom w:val="none" w:sz="0" w:space="0" w:color="auto"/>
            <w:right w:val="none" w:sz="0" w:space="0" w:color="auto"/>
          </w:divBdr>
        </w:div>
        <w:div w:id="669257982">
          <w:marLeft w:val="480"/>
          <w:marRight w:val="0"/>
          <w:marTop w:val="0"/>
          <w:marBottom w:val="0"/>
          <w:divBdr>
            <w:top w:val="none" w:sz="0" w:space="0" w:color="auto"/>
            <w:left w:val="none" w:sz="0" w:space="0" w:color="auto"/>
            <w:bottom w:val="none" w:sz="0" w:space="0" w:color="auto"/>
            <w:right w:val="none" w:sz="0" w:space="0" w:color="auto"/>
          </w:divBdr>
        </w:div>
        <w:div w:id="2048482428">
          <w:marLeft w:val="480"/>
          <w:marRight w:val="0"/>
          <w:marTop w:val="0"/>
          <w:marBottom w:val="0"/>
          <w:divBdr>
            <w:top w:val="none" w:sz="0" w:space="0" w:color="auto"/>
            <w:left w:val="none" w:sz="0" w:space="0" w:color="auto"/>
            <w:bottom w:val="none" w:sz="0" w:space="0" w:color="auto"/>
            <w:right w:val="none" w:sz="0" w:space="0" w:color="auto"/>
          </w:divBdr>
        </w:div>
        <w:div w:id="487481748">
          <w:marLeft w:val="480"/>
          <w:marRight w:val="0"/>
          <w:marTop w:val="0"/>
          <w:marBottom w:val="0"/>
          <w:divBdr>
            <w:top w:val="none" w:sz="0" w:space="0" w:color="auto"/>
            <w:left w:val="none" w:sz="0" w:space="0" w:color="auto"/>
            <w:bottom w:val="none" w:sz="0" w:space="0" w:color="auto"/>
            <w:right w:val="none" w:sz="0" w:space="0" w:color="auto"/>
          </w:divBdr>
        </w:div>
        <w:div w:id="325674773">
          <w:marLeft w:val="480"/>
          <w:marRight w:val="0"/>
          <w:marTop w:val="0"/>
          <w:marBottom w:val="0"/>
          <w:divBdr>
            <w:top w:val="none" w:sz="0" w:space="0" w:color="auto"/>
            <w:left w:val="none" w:sz="0" w:space="0" w:color="auto"/>
            <w:bottom w:val="none" w:sz="0" w:space="0" w:color="auto"/>
            <w:right w:val="none" w:sz="0" w:space="0" w:color="auto"/>
          </w:divBdr>
        </w:div>
        <w:div w:id="932083941">
          <w:marLeft w:val="480"/>
          <w:marRight w:val="0"/>
          <w:marTop w:val="0"/>
          <w:marBottom w:val="0"/>
          <w:divBdr>
            <w:top w:val="none" w:sz="0" w:space="0" w:color="auto"/>
            <w:left w:val="none" w:sz="0" w:space="0" w:color="auto"/>
            <w:bottom w:val="none" w:sz="0" w:space="0" w:color="auto"/>
            <w:right w:val="none" w:sz="0" w:space="0" w:color="auto"/>
          </w:divBdr>
        </w:div>
        <w:div w:id="142433588">
          <w:marLeft w:val="480"/>
          <w:marRight w:val="0"/>
          <w:marTop w:val="0"/>
          <w:marBottom w:val="0"/>
          <w:divBdr>
            <w:top w:val="none" w:sz="0" w:space="0" w:color="auto"/>
            <w:left w:val="none" w:sz="0" w:space="0" w:color="auto"/>
            <w:bottom w:val="none" w:sz="0" w:space="0" w:color="auto"/>
            <w:right w:val="none" w:sz="0" w:space="0" w:color="auto"/>
          </w:divBdr>
        </w:div>
        <w:div w:id="1156338869">
          <w:marLeft w:val="480"/>
          <w:marRight w:val="0"/>
          <w:marTop w:val="0"/>
          <w:marBottom w:val="0"/>
          <w:divBdr>
            <w:top w:val="none" w:sz="0" w:space="0" w:color="auto"/>
            <w:left w:val="none" w:sz="0" w:space="0" w:color="auto"/>
            <w:bottom w:val="none" w:sz="0" w:space="0" w:color="auto"/>
            <w:right w:val="none" w:sz="0" w:space="0" w:color="auto"/>
          </w:divBdr>
        </w:div>
        <w:div w:id="1224875014">
          <w:marLeft w:val="480"/>
          <w:marRight w:val="0"/>
          <w:marTop w:val="0"/>
          <w:marBottom w:val="0"/>
          <w:divBdr>
            <w:top w:val="none" w:sz="0" w:space="0" w:color="auto"/>
            <w:left w:val="none" w:sz="0" w:space="0" w:color="auto"/>
            <w:bottom w:val="none" w:sz="0" w:space="0" w:color="auto"/>
            <w:right w:val="none" w:sz="0" w:space="0" w:color="auto"/>
          </w:divBdr>
        </w:div>
        <w:div w:id="477233430">
          <w:marLeft w:val="480"/>
          <w:marRight w:val="0"/>
          <w:marTop w:val="0"/>
          <w:marBottom w:val="0"/>
          <w:divBdr>
            <w:top w:val="none" w:sz="0" w:space="0" w:color="auto"/>
            <w:left w:val="none" w:sz="0" w:space="0" w:color="auto"/>
            <w:bottom w:val="none" w:sz="0" w:space="0" w:color="auto"/>
            <w:right w:val="none" w:sz="0" w:space="0" w:color="auto"/>
          </w:divBdr>
        </w:div>
        <w:div w:id="943421455">
          <w:marLeft w:val="480"/>
          <w:marRight w:val="0"/>
          <w:marTop w:val="0"/>
          <w:marBottom w:val="0"/>
          <w:divBdr>
            <w:top w:val="none" w:sz="0" w:space="0" w:color="auto"/>
            <w:left w:val="none" w:sz="0" w:space="0" w:color="auto"/>
            <w:bottom w:val="none" w:sz="0" w:space="0" w:color="auto"/>
            <w:right w:val="none" w:sz="0" w:space="0" w:color="auto"/>
          </w:divBdr>
        </w:div>
        <w:div w:id="318702173">
          <w:marLeft w:val="480"/>
          <w:marRight w:val="0"/>
          <w:marTop w:val="0"/>
          <w:marBottom w:val="0"/>
          <w:divBdr>
            <w:top w:val="none" w:sz="0" w:space="0" w:color="auto"/>
            <w:left w:val="none" w:sz="0" w:space="0" w:color="auto"/>
            <w:bottom w:val="none" w:sz="0" w:space="0" w:color="auto"/>
            <w:right w:val="none" w:sz="0" w:space="0" w:color="auto"/>
          </w:divBdr>
        </w:div>
        <w:div w:id="1037776412">
          <w:marLeft w:val="480"/>
          <w:marRight w:val="0"/>
          <w:marTop w:val="0"/>
          <w:marBottom w:val="0"/>
          <w:divBdr>
            <w:top w:val="none" w:sz="0" w:space="0" w:color="auto"/>
            <w:left w:val="none" w:sz="0" w:space="0" w:color="auto"/>
            <w:bottom w:val="none" w:sz="0" w:space="0" w:color="auto"/>
            <w:right w:val="none" w:sz="0" w:space="0" w:color="auto"/>
          </w:divBdr>
        </w:div>
        <w:div w:id="1882084391">
          <w:marLeft w:val="480"/>
          <w:marRight w:val="0"/>
          <w:marTop w:val="0"/>
          <w:marBottom w:val="0"/>
          <w:divBdr>
            <w:top w:val="none" w:sz="0" w:space="0" w:color="auto"/>
            <w:left w:val="none" w:sz="0" w:space="0" w:color="auto"/>
            <w:bottom w:val="none" w:sz="0" w:space="0" w:color="auto"/>
            <w:right w:val="none" w:sz="0" w:space="0" w:color="auto"/>
          </w:divBdr>
        </w:div>
        <w:div w:id="1799030629">
          <w:marLeft w:val="480"/>
          <w:marRight w:val="0"/>
          <w:marTop w:val="0"/>
          <w:marBottom w:val="0"/>
          <w:divBdr>
            <w:top w:val="none" w:sz="0" w:space="0" w:color="auto"/>
            <w:left w:val="none" w:sz="0" w:space="0" w:color="auto"/>
            <w:bottom w:val="none" w:sz="0" w:space="0" w:color="auto"/>
            <w:right w:val="none" w:sz="0" w:space="0" w:color="auto"/>
          </w:divBdr>
        </w:div>
      </w:divsChild>
    </w:div>
    <w:div w:id="1080717582">
      <w:bodyDiv w:val="1"/>
      <w:marLeft w:val="0"/>
      <w:marRight w:val="0"/>
      <w:marTop w:val="0"/>
      <w:marBottom w:val="0"/>
      <w:divBdr>
        <w:top w:val="none" w:sz="0" w:space="0" w:color="auto"/>
        <w:left w:val="none" w:sz="0" w:space="0" w:color="auto"/>
        <w:bottom w:val="none" w:sz="0" w:space="0" w:color="auto"/>
        <w:right w:val="none" w:sz="0" w:space="0" w:color="auto"/>
      </w:divBdr>
    </w:div>
    <w:div w:id="1094549333">
      <w:bodyDiv w:val="1"/>
      <w:marLeft w:val="0"/>
      <w:marRight w:val="0"/>
      <w:marTop w:val="0"/>
      <w:marBottom w:val="0"/>
      <w:divBdr>
        <w:top w:val="none" w:sz="0" w:space="0" w:color="auto"/>
        <w:left w:val="none" w:sz="0" w:space="0" w:color="auto"/>
        <w:bottom w:val="none" w:sz="0" w:space="0" w:color="auto"/>
        <w:right w:val="none" w:sz="0" w:space="0" w:color="auto"/>
      </w:divBdr>
      <w:divsChild>
        <w:div w:id="1170632780">
          <w:marLeft w:val="480"/>
          <w:marRight w:val="0"/>
          <w:marTop w:val="0"/>
          <w:marBottom w:val="0"/>
          <w:divBdr>
            <w:top w:val="none" w:sz="0" w:space="0" w:color="auto"/>
            <w:left w:val="none" w:sz="0" w:space="0" w:color="auto"/>
            <w:bottom w:val="none" w:sz="0" w:space="0" w:color="auto"/>
            <w:right w:val="none" w:sz="0" w:space="0" w:color="auto"/>
          </w:divBdr>
        </w:div>
        <w:div w:id="1072778267">
          <w:marLeft w:val="480"/>
          <w:marRight w:val="0"/>
          <w:marTop w:val="0"/>
          <w:marBottom w:val="0"/>
          <w:divBdr>
            <w:top w:val="none" w:sz="0" w:space="0" w:color="auto"/>
            <w:left w:val="none" w:sz="0" w:space="0" w:color="auto"/>
            <w:bottom w:val="none" w:sz="0" w:space="0" w:color="auto"/>
            <w:right w:val="none" w:sz="0" w:space="0" w:color="auto"/>
          </w:divBdr>
        </w:div>
        <w:div w:id="1123159970">
          <w:marLeft w:val="480"/>
          <w:marRight w:val="0"/>
          <w:marTop w:val="0"/>
          <w:marBottom w:val="0"/>
          <w:divBdr>
            <w:top w:val="none" w:sz="0" w:space="0" w:color="auto"/>
            <w:left w:val="none" w:sz="0" w:space="0" w:color="auto"/>
            <w:bottom w:val="none" w:sz="0" w:space="0" w:color="auto"/>
            <w:right w:val="none" w:sz="0" w:space="0" w:color="auto"/>
          </w:divBdr>
        </w:div>
        <w:div w:id="978070947">
          <w:marLeft w:val="480"/>
          <w:marRight w:val="0"/>
          <w:marTop w:val="0"/>
          <w:marBottom w:val="0"/>
          <w:divBdr>
            <w:top w:val="none" w:sz="0" w:space="0" w:color="auto"/>
            <w:left w:val="none" w:sz="0" w:space="0" w:color="auto"/>
            <w:bottom w:val="none" w:sz="0" w:space="0" w:color="auto"/>
            <w:right w:val="none" w:sz="0" w:space="0" w:color="auto"/>
          </w:divBdr>
        </w:div>
        <w:div w:id="1592083349">
          <w:marLeft w:val="480"/>
          <w:marRight w:val="0"/>
          <w:marTop w:val="0"/>
          <w:marBottom w:val="0"/>
          <w:divBdr>
            <w:top w:val="none" w:sz="0" w:space="0" w:color="auto"/>
            <w:left w:val="none" w:sz="0" w:space="0" w:color="auto"/>
            <w:bottom w:val="none" w:sz="0" w:space="0" w:color="auto"/>
            <w:right w:val="none" w:sz="0" w:space="0" w:color="auto"/>
          </w:divBdr>
        </w:div>
        <w:div w:id="982540680">
          <w:marLeft w:val="480"/>
          <w:marRight w:val="0"/>
          <w:marTop w:val="0"/>
          <w:marBottom w:val="0"/>
          <w:divBdr>
            <w:top w:val="none" w:sz="0" w:space="0" w:color="auto"/>
            <w:left w:val="none" w:sz="0" w:space="0" w:color="auto"/>
            <w:bottom w:val="none" w:sz="0" w:space="0" w:color="auto"/>
            <w:right w:val="none" w:sz="0" w:space="0" w:color="auto"/>
          </w:divBdr>
        </w:div>
        <w:div w:id="1382635421">
          <w:marLeft w:val="480"/>
          <w:marRight w:val="0"/>
          <w:marTop w:val="0"/>
          <w:marBottom w:val="0"/>
          <w:divBdr>
            <w:top w:val="none" w:sz="0" w:space="0" w:color="auto"/>
            <w:left w:val="none" w:sz="0" w:space="0" w:color="auto"/>
            <w:bottom w:val="none" w:sz="0" w:space="0" w:color="auto"/>
            <w:right w:val="none" w:sz="0" w:space="0" w:color="auto"/>
          </w:divBdr>
        </w:div>
        <w:div w:id="1431195688">
          <w:marLeft w:val="480"/>
          <w:marRight w:val="0"/>
          <w:marTop w:val="0"/>
          <w:marBottom w:val="0"/>
          <w:divBdr>
            <w:top w:val="none" w:sz="0" w:space="0" w:color="auto"/>
            <w:left w:val="none" w:sz="0" w:space="0" w:color="auto"/>
            <w:bottom w:val="none" w:sz="0" w:space="0" w:color="auto"/>
            <w:right w:val="none" w:sz="0" w:space="0" w:color="auto"/>
          </w:divBdr>
        </w:div>
        <w:div w:id="509419019">
          <w:marLeft w:val="480"/>
          <w:marRight w:val="0"/>
          <w:marTop w:val="0"/>
          <w:marBottom w:val="0"/>
          <w:divBdr>
            <w:top w:val="none" w:sz="0" w:space="0" w:color="auto"/>
            <w:left w:val="none" w:sz="0" w:space="0" w:color="auto"/>
            <w:bottom w:val="none" w:sz="0" w:space="0" w:color="auto"/>
            <w:right w:val="none" w:sz="0" w:space="0" w:color="auto"/>
          </w:divBdr>
        </w:div>
        <w:div w:id="180513296">
          <w:marLeft w:val="480"/>
          <w:marRight w:val="0"/>
          <w:marTop w:val="0"/>
          <w:marBottom w:val="0"/>
          <w:divBdr>
            <w:top w:val="none" w:sz="0" w:space="0" w:color="auto"/>
            <w:left w:val="none" w:sz="0" w:space="0" w:color="auto"/>
            <w:bottom w:val="none" w:sz="0" w:space="0" w:color="auto"/>
            <w:right w:val="none" w:sz="0" w:space="0" w:color="auto"/>
          </w:divBdr>
        </w:div>
        <w:div w:id="338969278">
          <w:marLeft w:val="480"/>
          <w:marRight w:val="0"/>
          <w:marTop w:val="0"/>
          <w:marBottom w:val="0"/>
          <w:divBdr>
            <w:top w:val="none" w:sz="0" w:space="0" w:color="auto"/>
            <w:left w:val="none" w:sz="0" w:space="0" w:color="auto"/>
            <w:bottom w:val="none" w:sz="0" w:space="0" w:color="auto"/>
            <w:right w:val="none" w:sz="0" w:space="0" w:color="auto"/>
          </w:divBdr>
        </w:div>
        <w:div w:id="190341792">
          <w:marLeft w:val="480"/>
          <w:marRight w:val="0"/>
          <w:marTop w:val="0"/>
          <w:marBottom w:val="0"/>
          <w:divBdr>
            <w:top w:val="none" w:sz="0" w:space="0" w:color="auto"/>
            <w:left w:val="none" w:sz="0" w:space="0" w:color="auto"/>
            <w:bottom w:val="none" w:sz="0" w:space="0" w:color="auto"/>
            <w:right w:val="none" w:sz="0" w:space="0" w:color="auto"/>
          </w:divBdr>
        </w:div>
        <w:div w:id="695930462">
          <w:marLeft w:val="480"/>
          <w:marRight w:val="0"/>
          <w:marTop w:val="0"/>
          <w:marBottom w:val="0"/>
          <w:divBdr>
            <w:top w:val="none" w:sz="0" w:space="0" w:color="auto"/>
            <w:left w:val="none" w:sz="0" w:space="0" w:color="auto"/>
            <w:bottom w:val="none" w:sz="0" w:space="0" w:color="auto"/>
            <w:right w:val="none" w:sz="0" w:space="0" w:color="auto"/>
          </w:divBdr>
        </w:div>
        <w:div w:id="754278062">
          <w:marLeft w:val="480"/>
          <w:marRight w:val="0"/>
          <w:marTop w:val="0"/>
          <w:marBottom w:val="0"/>
          <w:divBdr>
            <w:top w:val="none" w:sz="0" w:space="0" w:color="auto"/>
            <w:left w:val="none" w:sz="0" w:space="0" w:color="auto"/>
            <w:bottom w:val="none" w:sz="0" w:space="0" w:color="auto"/>
            <w:right w:val="none" w:sz="0" w:space="0" w:color="auto"/>
          </w:divBdr>
        </w:div>
        <w:div w:id="1720205891">
          <w:marLeft w:val="480"/>
          <w:marRight w:val="0"/>
          <w:marTop w:val="0"/>
          <w:marBottom w:val="0"/>
          <w:divBdr>
            <w:top w:val="none" w:sz="0" w:space="0" w:color="auto"/>
            <w:left w:val="none" w:sz="0" w:space="0" w:color="auto"/>
            <w:bottom w:val="none" w:sz="0" w:space="0" w:color="auto"/>
            <w:right w:val="none" w:sz="0" w:space="0" w:color="auto"/>
          </w:divBdr>
        </w:div>
        <w:div w:id="363870209">
          <w:marLeft w:val="480"/>
          <w:marRight w:val="0"/>
          <w:marTop w:val="0"/>
          <w:marBottom w:val="0"/>
          <w:divBdr>
            <w:top w:val="none" w:sz="0" w:space="0" w:color="auto"/>
            <w:left w:val="none" w:sz="0" w:space="0" w:color="auto"/>
            <w:bottom w:val="none" w:sz="0" w:space="0" w:color="auto"/>
            <w:right w:val="none" w:sz="0" w:space="0" w:color="auto"/>
          </w:divBdr>
        </w:div>
        <w:div w:id="168834229">
          <w:marLeft w:val="480"/>
          <w:marRight w:val="0"/>
          <w:marTop w:val="0"/>
          <w:marBottom w:val="0"/>
          <w:divBdr>
            <w:top w:val="none" w:sz="0" w:space="0" w:color="auto"/>
            <w:left w:val="none" w:sz="0" w:space="0" w:color="auto"/>
            <w:bottom w:val="none" w:sz="0" w:space="0" w:color="auto"/>
            <w:right w:val="none" w:sz="0" w:space="0" w:color="auto"/>
          </w:divBdr>
        </w:div>
        <w:div w:id="257254977">
          <w:marLeft w:val="480"/>
          <w:marRight w:val="0"/>
          <w:marTop w:val="0"/>
          <w:marBottom w:val="0"/>
          <w:divBdr>
            <w:top w:val="none" w:sz="0" w:space="0" w:color="auto"/>
            <w:left w:val="none" w:sz="0" w:space="0" w:color="auto"/>
            <w:bottom w:val="none" w:sz="0" w:space="0" w:color="auto"/>
            <w:right w:val="none" w:sz="0" w:space="0" w:color="auto"/>
          </w:divBdr>
        </w:div>
        <w:div w:id="1996520951">
          <w:marLeft w:val="480"/>
          <w:marRight w:val="0"/>
          <w:marTop w:val="0"/>
          <w:marBottom w:val="0"/>
          <w:divBdr>
            <w:top w:val="none" w:sz="0" w:space="0" w:color="auto"/>
            <w:left w:val="none" w:sz="0" w:space="0" w:color="auto"/>
            <w:bottom w:val="none" w:sz="0" w:space="0" w:color="auto"/>
            <w:right w:val="none" w:sz="0" w:space="0" w:color="auto"/>
          </w:divBdr>
        </w:div>
        <w:div w:id="664406135">
          <w:marLeft w:val="480"/>
          <w:marRight w:val="0"/>
          <w:marTop w:val="0"/>
          <w:marBottom w:val="0"/>
          <w:divBdr>
            <w:top w:val="none" w:sz="0" w:space="0" w:color="auto"/>
            <w:left w:val="none" w:sz="0" w:space="0" w:color="auto"/>
            <w:bottom w:val="none" w:sz="0" w:space="0" w:color="auto"/>
            <w:right w:val="none" w:sz="0" w:space="0" w:color="auto"/>
          </w:divBdr>
        </w:div>
        <w:div w:id="1040083851">
          <w:marLeft w:val="480"/>
          <w:marRight w:val="0"/>
          <w:marTop w:val="0"/>
          <w:marBottom w:val="0"/>
          <w:divBdr>
            <w:top w:val="none" w:sz="0" w:space="0" w:color="auto"/>
            <w:left w:val="none" w:sz="0" w:space="0" w:color="auto"/>
            <w:bottom w:val="none" w:sz="0" w:space="0" w:color="auto"/>
            <w:right w:val="none" w:sz="0" w:space="0" w:color="auto"/>
          </w:divBdr>
        </w:div>
        <w:div w:id="1569807591">
          <w:marLeft w:val="480"/>
          <w:marRight w:val="0"/>
          <w:marTop w:val="0"/>
          <w:marBottom w:val="0"/>
          <w:divBdr>
            <w:top w:val="none" w:sz="0" w:space="0" w:color="auto"/>
            <w:left w:val="none" w:sz="0" w:space="0" w:color="auto"/>
            <w:bottom w:val="none" w:sz="0" w:space="0" w:color="auto"/>
            <w:right w:val="none" w:sz="0" w:space="0" w:color="auto"/>
          </w:divBdr>
        </w:div>
        <w:div w:id="613245460">
          <w:marLeft w:val="480"/>
          <w:marRight w:val="0"/>
          <w:marTop w:val="0"/>
          <w:marBottom w:val="0"/>
          <w:divBdr>
            <w:top w:val="none" w:sz="0" w:space="0" w:color="auto"/>
            <w:left w:val="none" w:sz="0" w:space="0" w:color="auto"/>
            <w:bottom w:val="none" w:sz="0" w:space="0" w:color="auto"/>
            <w:right w:val="none" w:sz="0" w:space="0" w:color="auto"/>
          </w:divBdr>
        </w:div>
        <w:div w:id="1275594026">
          <w:marLeft w:val="480"/>
          <w:marRight w:val="0"/>
          <w:marTop w:val="0"/>
          <w:marBottom w:val="0"/>
          <w:divBdr>
            <w:top w:val="none" w:sz="0" w:space="0" w:color="auto"/>
            <w:left w:val="none" w:sz="0" w:space="0" w:color="auto"/>
            <w:bottom w:val="none" w:sz="0" w:space="0" w:color="auto"/>
            <w:right w:val="none" w:sz="0" w:space="0" w:color="auto"/>
          </w:divBdr>
        </w:div>
        <w:div w:id="764612194">
          <w:marLeft w:val="480"/>
          <w:marRight w:val="0"/>
          <w:marTop w:val="0"/>
          <w:marBottom w:val="0"/>
          <w:divBdr>
            <w:top w:val="none" w:sz="0" w:space="0" w:color="auto"/>
            <w:left w:val="none" w:sz="0" w:space="0" w:color="auto"/>
            <w:bottom w:val="none" w:sz="0" w:space="0" w:color="auto"/>
            <w:right w:val="none" w:sz="0" w:space="0" w:color="auto"/>
          </w:divBdr>
        </w:div>
        <w:div w:id="1342584115">
          <w:marLeft w:val="480"/>
          <w:marRight w:val="0"/>
          <w:marTop w:val="0"/>
          <w:marBottom w:val="0"/>
          <w:divBdr>
            <w:top w:val="none" w:sz="0" w:space="0" w:color="auto"/>
            <w:left w:val="none" w:sz="0" w:space="0" w:color="auto"/>
            <w:bottom w:val="none" w:sz="0" w:space="0" w:color="auto"/>
            <w:right w:val="none" w:sz="0" w:space="0" w:color="auto"/>
          </w:divBdr>
        </w:div>
        <w:div w:id="2113160513">
          <w:marLeft w:val="480"/>
          <w:marRight w:val="0"/>
          <w:marTop w:val="0"/>
          <w:marBottom w:val="0"/>
          <w:divBdr>
            <w:top w:val="none" w:sz="0" w:space="0" w:color="auto"/>
            <w:left w:val="none" w:sz="0" w:space="0" w:color="auto"/>
            <w:bottom w:val="none" w:sz="0" w:space="0" w:color="auto"/>
            <w:right w:val="none" w:sz="0" w:space="0" w:color="auto"/>
          </w:divBdr>
        </w:div>
        <w:div w:id="2044134415">
          <w:marLeft w:val="480"/>
          <w:marRight w:val="0"/>
          <w:marTop w:val="0"/>
          <w:marBottom w:val="0"/>
          <w:divBdr>
            <w:top w:val="none" w:sz="0" w:space="0" w:color="auto"/>
            <w:left w:val="none" w:sz="0" w:space="0" w:color="auto"/>
            <w:bottom w:val="none" w:sz="0" w:space="0" w:color="auto"/>
            <w:right w:val="none" w:sz="0" w:space="0" w:color="auto"/>
          </w:divBdr>
        </w:div>
        <w:div w:id="880170263">
          <w:marLeft w:val="480"/>
          <w:marRight w:val="0"/>
          <w:marTop w:val="0"/>
          <w:marBottom w:val="0"/>
          <w:divBdr>
            <w:top w:val="none" w:sz="0" w:space="0" w:color="auto"/>
            <w:left w:val="none" w:sz="0" w:space="0" w:color="auto"/>
            <w:bottom w:val="none" w:sz="0" w:space="0" w:color="auto"/>
            <w:right w:val="none" w:sz="0" w:space="0" w:color="auto"/>
          </w:divBdr>
        </w:div>
        <w:div w:id="1746226041">
          <w:marLeft w:val="480"/>
          <w:marRight w:val="0"/>
          <w:marTop w:val="0"/>
          <w:marBottom w:val="0"/>
          <w:divBdr>
            <w:top w:val="none" w:sz="0" w:space="0" w:color="auto"/>
            <w:left w:val="none" w:sz="0" w:space="0" w:color="auto"/>
            <w:bottom w:val="none" w:sz="0" w:space="0" w:color="auto"/>
            <w:right w:val="none" w:sz="0" w:space="0" w:color="auto"/>
          </w:divBdr>
        </w:div>
        <w:div w:id="90200417">
          <w:marLeft w:val="480"/>
          <w:marRight w:val="0"/>
          <w:marTop w:val="0"/>
          <w:marBottom w:val="0"/>
          <w:divBdr>
            <w:top w:val="none" w:sz="0" w:space="0" w:color="auto"/>
            <w:left w:val="none" w:sz="0" w:space="0" w:color="auto"/>
            <w:bottom w:val="none" w:sz="0" w:space="0" w:color="auto"/>
            <w:right w:val="none" w:sz="0" w:space="0" w:color="auto"/>
          </w:divBdr>
        </w:div>
        <w:div w:id="19859379">
          <w:marLeft w:val="480"/>
          <w:marRight w:val="0"/>
          <w:marTop w:val="0"/>
          <w:marBottom w:val="0"/>
          <w:divBdr>
            <w:top w:val="none" w:sz="0" w:space="0" w:color="auto"/>
            <w:left w:val="none" w:sz="0" w:space="0" w:color="auto"/>
            <w:bottom w:val="none" w:sz="0" w:space="0" w:color="auto"/>
            <w:right w:val="none" w:sz="0" w:space="0" w:color="auto"/>
          </w:divBdr>
        </w:div>
        <w:div w:id="1980181341">
          <w:marLeft w:val="480"/>
          <w:marRight w:val="0"/>
          <w:marTop w:val="0"/>
          <w:marBottom w:val="0"/>
          <w:divBdr>
            <w:top w:val="none" w:sz="0" w:space="0" w:color="auto"/>
            <w:left w:val="none" w:sz="0" w:space="0" w:color="auto"/>
            <w:bottom w:val="none" w:sz="0" w:space="0" w:color="auto"/>
            <w:right w:val="none" w:sz="0" w:space="0" w:color="auto"/>
          </w:divBdr>
        </w:div>
        <w:div w:id="354961235">
          <w:marLeft w:val="480"/>
          <w:marRight w:val="0"/>
          <w:marTop w:val="0"/>
          <w:marBottom w:val="0"/>
          <w:divBdr>
            <w:top w:val="none" w:sz="0" w:space="0" w:color="auto"/>
            <w:left w:val="none" w:sz="0" w:space="0" w:color="auto"/>
            <w:bottom w:val="none" w:sz="0" w:space="0" w:color="auto"/>
            <w:right w:val="none" w:sz="0" w:space="0" w:color="auto"/>
          </w:divBdr>
        </w:div>
        <w:div w:id="1580558642">
          <w:marLeft w:val="480"/>
          <w:marRight w:val="0"/>
          <w:marTop w:val="0"/>
          <w:marBottom w:val="0"/>
          <w:divBdr>
            <w:top w:val="none" w:sz="0" w:space="0" w:color="auto"/>
            <w:left w:val="none" w:sz="0" w:space="0" w:color="auto"/>
            <w:bottom w:val="none" w:sz="0" w:space="0" w:color="auto"/>
            <w:right w:val="none" w:sz="0" w:space="0" w:color="auto"/>
          </w:divBdr>
        </w:div>
      </w:divsChild>
    </w:div>
    <w:div w:id="1095245320">
      <w:bodyDiv w:val="1"/>
      <w:marLeft w:val="0"/>
      <w:marRight w:val="0"/>
      <w:marTop w:val="0"/>
      <w:marBottom w:val="0"/>
      <w:divBdr>
        <w:top w:val="none" w:sz="0" w:space="0" w:color="auto"/>
        <w:left w:val="none" w:sz="0" w:space="0" w:color="auto"/>
        <w:bottom w:val="none" w:sz="0" w:space="0" w:color="auto"/>
        <w:right w:val="none" w:sz="0" w:space="0" w:color="auto"/>
      </w:divBdr>
    </w:div>
    <w:div w:id="1117141757">
      <w:bodyDiv w:val="1"/>
      <w:marLeft w:val="0"/>
      <w:marRight w:val="0"/>
      <w:marTop w:val="0"/>
      <w:marBottom w:val="0"/>
      <w:divBdr>
        <w:top w:val="none" w:sz="0" w:space="0" w:color="auto"/>
        <w:left w:val="none" w:sz="0" w:space="0" w:color="auto"/>
        <w:bottom w:val="none" w:sz="0" w:space="0" w:color="auto"/>
        <w:right w:val="none" w:sz="0" w:space="0" w:color="auto"/>
      </w:divBdr>
    </w:div>
    <w:div w:id="1126583786">
      <w:bodyDiv w:val="1"/>
      <w:marLeft w:val="0"/>
      <w:marRight w:val="0"/>
      <w:marTop w:val="0"/>
      <w:marBottom w:val="0"/>
      <w:divBdr>
        <w:top w:val="none" w:sz="0" w:space="0" w:color="auto"/>
        <w:left w:val="none" w:sz="0" w:space="0" w:color="auto"/>
        <w:bottom w:val="none" w:sz="0" w:space="0" w:color="auto"/>
        <w:right w:val="none" w:sz="0" w:space="0" w:color="auto"/>
      </w:divBdr>
    </w:div>
    <w:div w:id="1127431585">
      <w:bodyDiv w:val="1"/>
      <w:marLeft w:val="0"/>
      <w:marRight w:val="0"/>
      <w:marTop w:val="0"/>
      <w:marBottom w:val="0"/>
      <w:divBdr>
        <w:top w:val="none" w:sz="0" w:space="0" w:color="auto"/>
        <w:left w:val="none" w:sz="0" w:space="0" w:color="auto"/>
        <w:bottom w:val="none" w:sz="0" w:space="0" w:color="auto"/>
        <w:right w:val="none" w:sz="0" w:space="0" w:color="auto"/>
      </w:divBdr>
    </w:div>
    <w:div w:id="1130125150">
      <w:bodyDiv w:val="1"/>
      <w:marLeft w:val="0"/>
      <w:marRight w:val="0"/>
      <w:marTop w:val="0"/>
      <w:marBottom w:val="0"/>
      <w:divBdr>
        <w:top w:val="none" w:sz="0" w:space="0" w:color="auto"/>
        <w:left w:val="none" w:sz="0" w:space="0" w:color="auto"/>
        <w:bottom w:val="none" w:sz="0" w:space="0" w:color="auto"/>
        <w:right w:val="none" w:sz="0" w:space="0" w:color="auto"/>
      </w:divBdr>
      <w:divsChild>
        <w:div w:id="1115753786">
          <w:marLeft w:val="640"/>
          <w:marRight w:val="0"/>
          <w:marTop w:val="0"/>
          <w:marBottom w:val="0"/>
          <w:divBdr>
            <w:top w:val="none" w:sz="0" w:space="0" w:color="auto"/>
            <w:left w:val="none" w:sz="0" w:space="0" w:color="auto"/>
            <w:bottom w:val="none" w:sz="0" w:space="0" w:color="auto"/>
            <w:right w:val="none" w:sz="0" w:space="0" w:color="auto"/>
          </w:divBdr>
        </w:div>
        <w:div w:id="1742678006">
          <w:marLeft w:val="640"/>
          <w:marRight w:val="0"/>
          <w:marTop w:val="0"/>
          <w:marBottom w:val="0"/>
          <w:divBdr>
            <w:top w:val="none" w:sz="0" w:space="0" w:color="auto"/>
            <w:left w:val="none" w:sz="0" w:space="0" w:color="auto"/>
            <w:bottom w:val="none" w:sz="0" w:space="0" w:color="auto"/>
            <w:right w:val="none" w:sz="0" w:space="0" w:color="auto"/>
          </w:divBdr>
        </w:div>
        <w:div w:id="285891799">
          <w:marLeft w:val="640"/>
          <w:marRight w:val="0"/>
          <w:marTop w:val="0"/>
          <w:marBottom w:val="0"/>
          <w:divBdr>
            <w:top w:val="none" w:sz="0" w:space="0" w:color="auto"/>
            <w:left w:val="none" w:sz="0" w:space="0" w:color="auto"/>
            <w:bottom w:val="none" w:sz="0" w:space="0" w:color="auto"/>
            <w:right w:val="none" w:sz="0" w:space="0" w:color="auto"/>
          </w:divBdr>
        </w:div>
        <w:div w:id="1280914648">
          <w:marLeft w:val="640"/>
          <w:marRight w:val="0"/>
          <w:marTop w:val="0"/>
          <w:marBottom w:val="0"/>
          <w:divBdr>
            <w:top w:val="none" w:sz="0" w:space="0" w:color="auto"/>
            <w:left w:val="none" w:sz="0" w:space="0" w:color="auto"/>
            <w:bottom w:val="none" w:sz="0" w:space="0" w:color="auto"/>
            <w:right w:val="none" w:sz="0" w:space="0" w:color="auto"/>
          </w:divBdr>
        </w:div>
        <w:div w:id="1425027786">
          <w:marLeft w:val="640"/>
          <w:marRight w:val="0"/>
          <w:marTop w:val="0"/>
          <w:marBottom w:val="0"/>
          <w:divBdr>
            <w:top w:val="none" w:sz="0" w:space="0" w:color="auto"/>
            <w:left w:val="none" w:sz="0" w:space="0" w:color="auto"/>
            <w:bottom w:val="none" w:sz="0" w:space="0" w:color="auto"/>
            <w:right w:val="none" w:sz="0" w:space="0" w:color="auto"/>
          </w:divBdr>
        </w:div>
        <w:div w:id="2139102876">
          <w:marLeft w:val="640"/>
          <w:marRight w:val="0"/>
          <w:marTop w:val="0"/>
          <w:marBottom w:val="0"/>
          <w:divBdr>
            <w:top w:val="none" w:sz="0" w:space="0" w:color="auto"/>
            <w:left w:val="none" w:sz="0" w:space="0" w:color="auto"/>
            <w:bottom w:val="none" w:sz="0" w:space="0" w:color="auto"/>
            <w:right w:val="none" w:sz="0" w:space="0" w:color="auto"/>
          </w:divBdr>
        </w:div>
        <w:div w:id="1347709063">
          <w:marLeft w:val="640"/>
          <w:marRight w:val="0"/>
          <w:marTop w:val="0"/>
          <w:marBottom w:val="0"/>
          <w:divBdr>
            <w:top w:val="none" w:sz="0" w:space="0" w:color="auto"/>
            <w:left w:val="none" w:sz="0" w:space="0" w:color="auto"/>
            <w:bottom w:val="none" w:sz="0" w:space="0" w:color="auto"/>
            <w:right w:val="none" w:sz="0" w:space="0" w:color="auto"/>
          </w:divBdr>
        </w:div>
        <w:div w:id="805437990">
          <w:marLeft w:val="640"/>
          <w:marRight w:val="0"/>
          <w:marTop w:val="0"/>
          <w:marBottom w:val="0"/>
          <w:divBdr>
            <w:top w:val="none" w:sz="0" w:space="0" w:color="auto"/>
            <w:left w:val="none" w:sz="0" w:space="0" w:color="auto"/>
            <w:bottom w:val="none" w:sz="0" w:space="0" w:color="auto"/>
            <w:right w:val="none" w:sz="0" w:space="0" w:color="auto"/>
          </w:divBdr>
        </w:div>
        <w:div w:id="2128617841">
          <w:marLeft w:val="640"/>
          <w:marRight w:val="0"/>
          <w:marTop w:val="0"/>
          <w:marBottom w:val="0"/>
          <w:divBdr>
            <w:top w:val="none" w:sz="0" w:space="0" w:color="auto"/>
            <w:left w:val="none" w:sz="0" w:space="0" w:color="auto"/>
            <w:bottom w:val="none" w:sz="0" w:space="0" w:color="auto"/>
            <w:right w:val="none" w:sz="0" w:space="0" w:color="auto"/>
          </w:divBdr>
        </w:div>
        <w:div w:id="90858646">
          <w:marLeft w:val="640"/>
          <w:marRight w:val="0"/>
          <w:marTop w:val="0"/>
          <w:marBottom w:val="0"/>
          <w:divBdr>
            <w:top w:val="none" w:sz="0" w:space="0" w:color="auto"/>
            <w:left w:val="none" w:sz="0" w:space="0" w:color="auto"/>
            <w:bottom w:val="none" w:sz="0" w:space="0" w:color="auto"/>
            <w:right w:val="none" w:sz="0" w:space="0" w:color="auto"/>
          </w:divBdr>
        </w:div>
        <w:div w:id="107046783">
          <w:marLeft w:val="640"/>
          <w:marRight w:val="0"/>
          <w:marTop w:val="0"/>
          <w:marBottom w:val="0"/>
          <w:divBdr>
            <w:top w:val="none" w:sz="0" w:space="0" w:color="auto"/>
            <w:left w:val="none" w:sz="0" w:space="0" w:color="auto"/>
            <w:bottom w:val="none" w:sz="0" w:space="0" w:color="auto"/>
            <w:right w:val="none" w:sz="0" w:space="0" w:color="auto"/>
          </w:divBdr>
        </w:div>
        <w:div w:id="631404910">
          <w:marLeft w:val="640"/>
          <w:marRight w:val="0"/>
          <w:marTop w:val="0"/>
          <w:marBottom w:val="0"/>
          <w:divBdr>
            <w:top w:val="none" w:sz="0" w:space="0" w:color="auto"/>
            <w:left w:val="none" w:sz="0" w:space="0" w:color="auto"/>
            <w:bottom w:val="none" w:sz="0" w:space="0" w:color="auto"/>
            <w:right w:val="none" w:sz="0" w:space="0" w:color="auto"/>
          </w:divBdr>
        </w:div>
        <w:div w:id="494689771">
          <w:marLeft w:val="640"/>
          <w:marRight w:val="0"/>
          <w:marTop w:val="0"/>
          <w:marBottom w:val="0"/>
          <w:divBdr>
            <w:top w:val="none" w:sz="0" w:space="0" w:color="auto"/>
            <w:left w:val="none" w:sz="0" w:space="0" w:color="auto"/>
            <w:bottom w:val="none" w:sz="0" w:space="0" w:color="auto"/>
            <w:right w:val="none" w:sz="0" w:space="0" w:color="auto"/>
          </w:divBdr>
        </w:div>
        <w:div w:id="672074561">
          <w:marLeft w:val="640"/>
          <w:marRight w:val="0"/>
          <w:marTop w:val="0"/>
          <w:marBottom w:val="0"/>
          <w:divBdr>
            <w:top w:val="none" w:sz="0" w:space="0" w:color="auto"/>
            <w:left w:val="none" w:sz="0" w:space="0" w:color="auto"/>
            <w:bottom w:val="none" w:sz="0" w:space="0" w:color="auto"/>
            <w:right w:val="none" w:sz="0" w:space="0" w:color="auto"/>
          </w:divBdr>
        </w:div>
        <w:div w:id="1508981678">
          <w:marLeft w:val="640"/>
          <w:marRight w:val="0"/>
          <w:marTop w:val="0"/>
          <w:marBottom w:val="0"/>
          <w:divBdr>
            <w:top w:val="none" w:sz="0" w:space="0" w:color="auto"/>
            <w:left w:val="none" w:sz="0" w:space="0" w:color="auto"/>
            <w:bottom w:val="none" w:sz="0" w:space="0" w:color="auto"/>
            <w:right w:val="none" w:sz="0" w:space="0" w:color="auto"/>
          </w:divBdr>
        </w:div>
        <w:div w:id="432672629">
          <w:marLeft w:val="640"/>
          <w:marRight w:val="0"/>
          <w:marTop w:val="0"/>
          <w:marBottom w:val="0"/>
          <w:divBdr>
            <w:top w:val="none" w:sz="0" w:space="0" w:color="auto"/>
            <w:left w:val="none" w:sz="0" w:space="0" w:color="auto"/>
            <w:bottom w:val="none" w:sz="0" w:space="0" w:color="auto"/>
            <w:right w:val="none" w:sz="0" w:space="0" w:color="auto"/>
          </w:divBdr>
        </w:div>
        <w:div w:id="2028293078">
          <w:marLeft w:val="640"/>
          <w:marRight w:val="0"/>
          <w:marTop w:val="0"/>
          <w:marBottom w:val="0"/>
          <w:divBdr>
            <w:top w:val="none" w:sz="0" w:space="0" w:color="auto"/>
            <w:left w:val="none" w:sz="0" w:space="0" w:color="auto"/>
            <w:bottom w:val="none" w:sz="0" w:space="0" w:color="auto"/>
            <w:right w:val="none" w:sz="0" w:space="0" w:color="auto"/>
          </w:divBdr>
        </w:div>
        <w:div w:id="1807897200">
          <w:marLeft w:val="640"/>
          <w:marRight w:val="0"/>
          <w:marTop w:val="0"/>
          <w:marBottom w:val="0"/>
          <w:divBdr>
            <w:top w:val="none" w:sz="0" w:space="0" w:color="auto"/>
            <w:left w:val="none" w:sz="0" w:space="0" w:color="auto"/>
            <w:bottom w:val="none" w:sz="0" w:space="0" w:color="auto"/>
            <w:right w:val="none" w:sz="0" w:space="0" w:color="auto"/>
          </w:divBdr>
        </w:div>
        <w:div w:id="607398653">
          <w:marLeft w:val="640"/>
          <w:marRight w:val="0"/>
          <w:marTop w:val="0"/>
          <w:marBottom w:val="0"/>
          <w:divBdr>
            <w:top w:val="none" w:sz="0" w:space="0" w:color="auto"/>
            <w:left w:val="none" w:sz="0" w:space="0" w:color="auto"/>
            <w:bottom w:val="none" w:sz="0" w:space="0" w:color="auto"/>
            <w:right w:val="none" w:sz="0" w:space="0" w:color="auto"/>
          </w:divBdr>
        </w:div>
        <w:div w:id="1229610667">
          <w:marLeft w:val="640"/>
          <w:marRight w:val="0"/>
          <w:marTop w:val="0"/>
          <w:marBottom w:val="0"/>
          <w:divBdr>
            <w:top w:val="none" w:sz="0" w:space="0" w:color="auto"/>
            <w:left w:val="none" w:sz="0" w:space="0" w:color="auto"/>
            <w:bottom w:val="none" w:sz="0" w:space="0" w:color="auto"/>
            <w:right w:val="none" w:sz="0" w:space="0" w:color="auto"/>
          </w:divBdr>
        </w:div>
        <w:div w:id="1876036831">
          <w:marLeft w:val="640"/>
          <w:marRight w:val="0"/>
          <w:marTop w:val="0"/>
          <w:marBottom w:val="0"/>
          <w:divBdr>
            <w:top w:val="none" w:sz="0" w:space="0" w:color="auto"/>
            <w:left w:val="none" w:sz="0" w:space="0" w:color="auto"/>
            <w:bottom w:val="none" w:sz="0" w:space="0" w:color="auto"/>
            <w:right w:val="none" w:sz="0" w:space="0" w:color="auto"/>
          </w:divBdr>
        </w:div>
        <w:div w:id="1257056735">
          <w:marLeft w:val="640"/>
          <w:marRight w:val="0"/>
          <w:marTop w:val="0"/>
          <w:marBottom w:val="0"/>
          <w:divBdr>
            <w:top w:val="none" w:sz="0" w:space="0" w:color="auto"/>
            <w:left w:val="none" w:sz="0" w:space="0" w:color="auto"/>
            <w:bottom w:val="none" w:sz="0" w:space="0" w:color="auto"/>
            <w:right w:val="none" w:sz="0" w:space="0" w:color="auto"/>
          </w:divBdr>
        </w:div>
        <w:div w:id="1378509915">
          <w:marLeft w:val="640"/>
          <w:marRight w:val="0"/>
          <w:marTop w:val="0"/>
          <w:marBottom w:val="0"/>
          <w:divBdr>
            <w:top w:val="none" w:sz="0" w:space="0" w:color="auto"/>
            <w:left w:val="none" w:sz="0" w:space="0" w:color="auto"/>
            <w:bottom w:val="none" w:sz="0" w:space="0" w:color="auto"/>
            <w:right w:val="none" w:sz="0" w:space="0" w:color="auto"/>
          </w:divBdr>
        </w:div>
        <w:div w:id="313721748">
          <w:marLeft w:val="640"/>
          <w:marRight w:val="0"/>
          <w:marTop w:val="0"/>
          <w:marBottom w:val="0"/>
          <w:divBdr>
            <w:top w:val="none" w:sz="0" w:space="0" w:color="auto"/>
            <w:left w:val="none" w:sz="0" w:space="0" w:color="auto"/>
            <w:bottom w:val="none" w:sz="0" w:space="0" w:color="auto"/>
            <w:right w:val="none" w:sz="0" w:space="0" w:color="auto"/>
          </w:divBdr>
        </w:div>
        <w:div w:id="1266572123">
          <w:marLeft w:val="640"/>
          <w:marRight w:val="0"/>
          <w:marTop w:val="0"/>
          <w:marBottom w:val="0"/>
          <w:divBdr>
            <w:top w:val="none" w:sz="0" w:space="0" w:color="auto"/>
            <w:left w:val="none" w:sz="0" w:space="0" w:color="auto"/>
            <w:bottom w:val="none" w:sz="0" w:space="0" w:color="auto"/>
            <w:right w:val="none" w:sz="0" w:space="0" w:color="auto"/>
          </w:divBdr>
        </w:div>
        <w:div w:id="1485317123">
          <w:marLeft w:val="640"/>
          <w:marRight w:val="0"/>
          <w:marTop w:val="0"/>
          <w:marBottom w:val="0"/>
          <w:divBdr>
            <w:top w:val="none" w:sz="0" w:space="0" w:color="auto"/>
            <w:left w:val="none" w:sz="0" w:space="0" w:color="auto"/>
            <w:bottom w:val="none" w:sz="0" w:space="0" w:color="auto"/>
            <w:right w:val="none" w:sz="0" w:space="0" w:color="auto"/>
          </w:divBdr>
        </w:div>
        <w:div w:id="677661955">
          <w:marLeft w:val="640"/>
          <w:marRight w:val="0"/>
          <w:marTop w:val="0"/>
          <w:marBottom w:val="0"/>
          <w:divBdr>
            <w:top w:val="none" w:sz="0" w:space="0" w:color="auto"/>
            <w:left w:val="none" w:sz="0" w:space="0" w:color="auto"/>
            <w:bottom w:val="none" w:sz="0" w:space="0" w:color="auto"/>
            <w:right w:val="none" w:sz="0" w:space="0" w:color="auto"/>
          </w:divBdr>
        </w:div>
        <w:div w:id="259610556">
          <w:marLeft w:val="640"/>
          <w:marRight w:val="0"/>
          <w:marTop w:val="0"/>
          <w:marBottom w:val="0"/>
          <w:divBdr>
            <w:top w:val="none" w:sz="0" w:space="0" w:color="auto"/>
            <w:left w:val="none" w:sz="0" w:space="0" w:color="auto"/>
            <w:bottom w:val="none" w:sz="0" w:space="0" w:color="auto"/>
            <w:right w:val="none" w:sz="0" w:space="0" w:color="auto"/>
          </w:divBdr>
        </w:div>
        <w:div w:id="1828550183">
          <w:marLeft w:val="640"/>
          <w:marRight w:val="0"/>
          <w:marTop w:val="0"/>
          <w:marBottom w:val="0"/>
          <w:divBdr>
            <w:top w:val="none" w:sz="0" w:space="0" w:color="auto"/>
            <w:left w:val="none" w:sz="0" w:space="0" w:color="auto"/>
            <w:bottom w:val="none" w:sz="0" w:space="0" w:color="auto"/>
            <w:right w:val="none" w:sz="0" w:space="0" w:color="auto"/>
          </w:divBdr>
        </w:div>
        <w:div w:id="1593277946">
          <w:marLeft w:val="640"/>
          <w:marRight w:val="0"/>
          <w:marTop w:val="0"/>
          <w:marBottom w:val="0"/>
          <w:divBdr>
            <w:top w:val="none" w:sz="0" w:space="0" w:color="auto"/>
            <w:left w:val="none" w:sz="0" w:space="0" w:color="auto"/>
            <w:bottom w:val="none" w:sz="0" w:space="0" w:color="auto"/>
            <w:right w:val="none" w:sz="0" w:space="0" w:color="auto"/>
          </w:divBdr>
        </w:div>
        <w:div w:id="404567575">
          <w:marLeft w:val="640"/>
          <w:marRight w:val="0"/>
          <w:marTop w:val="0"/>
          <w:marBottom w:val="0"/>
          <w:divBdr>
            <w:top w:val="none" w:sz="0" w:space="0" w:color="auto"/>
            <w:left w:val="none" w:sz="0" w:space="0" w:color="auto"/>
            <w:bottom w:val="none" w:sz="0" w:space="0" w:color="auto"/>
            <w:right w:val="none" w:sz="0" w:space="0" w:color="auto"/>
          </w:divBdr>
        </w:div>
        <w:div w:id="705642954">
          <w:marLeft w:val="640"/>
          <w:marRight w:val="0"/>
          <w:marTop w:val="0"/>
          <w:marBottom w:val="0"/>
          <w:divBdr>
            <w:top w:val="none" w:sz="0" w:space="0" w:color="auto"/>
            <w:left w:val="none" w:sz="0" w:space="0" w:color="auto"/>
            <w:bottom w:val="none" w:sz="0" w:space="0" w:color="auto"/>
            <w:right w:val="none" w:sz="0" w:space="0" w:color="auto"/>
          </w:divBdr>
        </w:div>
        <w:div w:id="1800995640">
          <w:marLeft w:val="640"/>
          <w:marRight w:val="0"/>
          <w:marTop w:val="0"/>
          <w:marBottom w:val="0"/>
          <w:divBdr>
            <w:top w:val="none" w:sz="0" w:space="0" w:color="auto"/>
            <w:left w:val="none" w:sz="0" w:space="0" w:color="auto"/>
            <w:bottom w:val="none" w:sz="0" w:space="0" w:color="auto"/>
            <w:right w:val="none" w:sz="0" w:space="0" w:color="auto"/>
          </w:divBdr>
        </w:div>
        <w:div w:id="91972898">
          <w:marLeft w:val="640"/>
          <w:marRight w:val="0"/>
          <w:marTop w:val="0"/>
          <w:marBottom w:val="0"/>
          <w:divBdr>
            <w:top w:val="none" w:sz="0" w:space="0" w:color="auto"/>
            <w:left w:val="none" w:sz="0" w:space="0" w:color="auto"/>
            <w:bottom w:val="none" w:sz="0" w:space="0" w:color="auto"/>
            <w:right w:val="none" w:sz="0" w:space="0" w:color="auto"/>
          </w:divBdr>
        </w:div>
        <w:div w:id="1816213049">
          <w:marLeft w:val="640"/>
          <w:marRight w:val="0"/>
          <w:marTop w:val="0"/>
          <w:marBottom w:val="0"/>
          <w:divBdr>
            <w:top w:val="none" w:sz="0" w:space="0" w:color="auto"/>
            <w:left w:val="none" w:sz="0" w:space="0" w:color="auto"/>
            <w:bottom w:val="none" w:sz="0" w:space="0" w:color="auto"/>
            <w:right w:val="none" w:sz="0" w:space="0" w:color="auto"/>
          </w:divBdr>
        </w:div>
        <w:div w:id="1373504619">
          <w:marLeft w:val="640"/>
          <w:marRight w:val="0"/>
          <w:marTop w:val="0"/>
          <w:marBottom w:val="0"/>
          <w:divBdr>
            <w:top w:val="none" w:sz="0" w:space="0" w:color="auto"/>
            <w:left w:val="none" w:sz="0" w:space="0" w:color="auto"/>
            <w:bottom w:val="none" w:sz="0" w:space="0" w:color="auto"/>
            <w:right w:val="none" w:sz="0" w:space="0" w:color="auto"/>
          </w:divBdr>
        </w:div>
        <w:div w:id="279654468">
          <w:marLeft w:val="640"/>
          <w:marRight w:val="0"/>
          <w:marTop w:val="0"/>
          <w:marBottom w:val="0"/>
          <w:divBdr>
            <w:top w:val="none" w:sz="0" w:space="0" w:color="auto"/>
            <w:left w:val="none" w:sz="0" w:space="0" w:color="auto"/>
            <w:bottom w:val="none" w:sz="0" w:space="0" w:color="auto"/>
            <w:right w:val="none" w:sz="0" w:space="0" w:color="auto"/>
          </w:divBdr>
        </w:div>
        <w:div w:id="917059879">
          <w:marLeft w:val="640"/>
          <w:marRight w:val="0"/>
          <w:marTop w:val="0"/>
          <w:marBottom w:val="0"/>
          <w:divBdr>
            <w:top w:val="none" w:sz="0" w:space="0" w:color="auto"/>
            <w:left w:val="none" w:sz="0" w:space="0" w:color="auto"/>
            <w:bottom w:val="none" w:sz="0" w:space="0" w:color="auto"/>
            <w:right w:val="none" w:sz="0" w:space="0" w:color="auto"/>
          </w:divBdr>
        </w:div>
        <w:div w:id="545608276">
          <w:marLeft w:val="640"/>
          <w:marRight w:val="0"/>
          <w:marTop w:val="0"/>
          <w:marBottom w:val="0"/>
          <w:divBdr>
            <w:top w:val="none" w:sz="0" w:space="0" w:color="auto"/>
            <w:left w:val="none" w:sz="0" w:space="0" w:color="auto"/>
            <w:bottom w:val="none" w:sz="0" w:space="0" w:color="auto"/>
            <w:right w:val="none" w:sz="0" w:space="0" w:color="auto"/>
          </w:divBdr>
        </w:div>
        <w:div w:id="2045211157">
          <w:marLeft w:val="640"/>
          <w:marRight w:val="0"/>
          <w:marTop w:val="0"/>
          <w:marBottom w:val="0"/>
          <w:divBdr>
            <w:top w:val="none" w:sz="0" w:space="0" w:color="auto"/>
            <w:left w:val="none" w:sz="0" w:space="0" w:color="auto"/>
            <w:bottom w:val="none" w:sz="0" w:space="0" w:color="auto"/>
            <w:right w:val="none" w:sz="0" w:space="0" w:color="auto"/>
          </w:divBdr>
        </w:div>
        <w:div w:id="1245257797">
          <w:marLeft w:val="640"/>
          <w:marRight w:val="0"/>
          <w:marTop w:val="0"/>
          <w:marBottom w:val="0"/>
          <w:divBdr>
            <w:top w:val="none" w:sz="0" w:space="0" w:color="auto"/>
            <w:left w:val="none" w:sz="0" w:space="0" w:color="auto"/>
            <w:bottom w:val="none" w:sz="0" w:space="0" w:color="auto"/>
            <w:right w:val="none" w:sz="0" w:space="0" w:color="auto"/>
          </w:divBdr>
        </w:div>
        <w:div w:id="45377727">
          <w:marLeft w:val="640"/>
          <w:marRight w:val="0"/>
          <w:marTop w:val="0"/>
          <w:marBottom w:val="0"/>
          <w:divBdr>
            <w:top w:val="none" w:sz="0" w:space="0" w:color="auto"/>
            <w:left w:val="none" w:sz="0" w:space="0" w:color="auto"/>
            <w:bottom w:val="none" w:sz="0" w:space="0" w:color="auto"/>
            <w:right w:val="none" w:sz="0" w:space="0" w:color="auto"/>
          </w:divBdr>
        </w:div>
        <w:div w:id="2080133803">
          <w:marLeft w:val="640"/>
          <w:marRight w:val="0"/>
          <w:marTop w:val="0"/>
          <w:marBottom w:val="0"/>
          <w:divBdr>
            <w:top w:val="none" w:sz="0" w:space="0" w:color="auto"/>
            <w:left w:val="none" w:sz="0" w:space="0" w:color="auto"/>
            <w:bottom w:val="none" w:sz="0" w:space="0" w:color="auto"/>
            <w:right w:val="none" w:sz="0" w:space="0" w:color="auto"/>
          </w:divBdr>
        </w:div>
        <w:div w:id="289164152">
          <w:marLeft w:val="640"/>
          <w:marRight w:val="0"/>
          <w:marTop w:val="0"/>
          <w:marBottom w:val="0"/>
          <w:divBdr>
            <w:top w:val="none" w:sz="0" w:space="0" w:color="auto"/>
            <w:left w:val="none" w:sz="0" w:space="0" w:color="auto"/>
            <w:bottom w:val="none" w:sz="0" w:space="0" w:color="auto"/>
            <w:right w:val="none" w:sz="0" w:space="0" w:color="auto"/>
          </w:divBdr>
        </w:div>
        <w:div w:id="1749813130">
          <w:marLeft w:val="640"/>
          <w:marRight w:val="0"/>
          <w:marTop w:val="0"/>
          <w:marBottom w:val="0"/>
          <w:divBdr>
            <w:top w:val="none" w:sz="0" w:space="0" w:color="auto"/>
            <w:left w:val="none" w:sz="0" w:space="0" w:color="auto"/>
            <w:bottom w:val="none" w:sz="0" w:space="0" w:color="auto"/>
            <w:right w:val="none" w:sz="0" w:space="0" w:color="auto"/>
          </w:divBdr>
        </w:div>
        <w:div w:id="1294097486">
          <w:marLeft w:val="640"/>
          <w:marRight w:val="0"/>
          <w:marTop w:val="0"/>
          <w:marBottom w:val="0"/>
          <w:divBdr>
            <w:top w:val="none" w:sz="0" w:space="0" w:color="auto"/>
            <w:left w:val="none" w:sz="0" w:space="0" w:color="auto"/>
            <w:bottom w:val="none" w:sz="0" w:space="0" w:color="auto"/>
            <w:right w:val="none" w:sz="0" w:space="0" w:color="auto"/>
          </w:divBdr>
        </w:div>
        <w:div w:id="1173226664">
          <w:marLeft w:val="640"/>
          <w:marRight w:val="0"/>
          <w:marTop w:val="0"/>
          <w:marBottom w:val="0"/>
          <w:divBdr>
            <w:top w:val="none" w:sz="0" w:space="0" w:color="auto"/>
            <w:left w:val="none" w:sz="0" w:space="0" w:color="auto"/>
            <w:bottom w:val="none" w:sz="0" w:space="0" w:color="auto"/>
            <w:right w:val="none" w:sz="0" w:space="0" w:color="auto"/>
          </w:divBdr>
        </w:div>
        <w:div w:id="947657220">
          <w:marLeft w:val="640"/>
          <w:marRight w:val="0"/>
          <w:marTop w:val="0"/>
          <w:marBottom w:val="0"/>
          <w:divBdr>
            <w:top w:val="none" w:sz="0" w:space="0" w:color="auto"/>
            <w:left w:val="none" w:sz="0" w:space="0" w:color="auto"/>
            <w:bottom w:val="none" w:sz="0" w:space="0" w:color="auto"/>
            <w:right w:val="none" w:sz="0" w:space="0" w:color="auto"/>
          </w:divBdr>
        </w:div>
        <w:div w:id="290988102">
          <w:marLeft w:val="640"/>
          <w:marRight w:val="0"/>
          <w:marTop w:val="0"/>
          <w:marBottom w:val="0"/>
          <w:divBdr>
            <w:top w:val="none" w:sz="0" w:space="0" w:color="auto"/>
            <w:left w:val="none" w:sz="0" w:space="0" w:color="auto"/>
            <w:bottom w:val="none" w:sz="0" w:space="0" w:color="auto"/>
            <w:right w:val="none" w:sz="0" w:space="0" w:color="auto"/>
          </w:divBdr>
        </w:div>
        <w:div w:id="476803390">
          <w:marLeft w:val="640"/>
          <w:marRight w:val="0"/>
          <w:marTop w:val="0"/>
          <w:marBottom w:val="0"/>
          <w:divBdr>
            <w:top w:val="none" w:sz="0" w:space="0" w:color="auto"/>
            <w:left w:val="none" w:sz="0" w:space="0" w:color="auto"/>
            <w:bottom w:val="none" w:sz="0" w:space="0" w:color="auto"/>
            <w:right w:val="none" w:sz="0" w:space="0" w:color="auto"/>
          </w:divBdr>
        </w:div>
        <w:div w:id="2027754269">
          <w:marLeft w:val="640"/>
          <w:marRight w:val="0"/>
          <w:marTop w:val="0"/>
          <w:marBottom w:val="0"/>
          <w:divBdr>
            <w:top w:val="none" w:sz="0" w:space="0" w:color="auto"/>
            <w:left w:val="none" w:sz="0" w:space="0" w:color="auto"/>
            <w:bottom w:val="none" w:sz="0" w:space="0" w:color="auto"/>
            <w:right w:val="none" w:sz="0" w:space="0" w:color="auto"/>
          </w:divBdr>
        </w:div>
        <w:div w:id="1552766930">
          <w:marLeft w:val="640"/>
          <w:marRight w:val="0"/>
          <w:marTop w:val="0"/>
          <w:marBottom w:val="0"/>
          <w:divBdr>
            <w:top w:val="none" w:sz="0" w:space="0" w:color="auto"/>
            <w:left w:val="none" w:sz="0" w:space="0" w:color="auto"/>
            <w:bottom w:val="none" w:sz="0" w:space="0" w:color="auto"/>
            <w:right w:val="none" w:sz="0" w:space="0" w:color="auto"/>
          </w:divBdr>
        </w:div>
      </w:divsChild>
    </w:div>
    <w:div w:id="1130322613">
      <w:bodyDiv w:val="1"/>
      <w:marLeft w:val="0"/>
      <w:marRight w:val="0"/>
      <w:marTop w:val="0"/>
      <w:marBottom w:val="0"/>
      <w:divBdr>
        <w:top w:val="none" w:sz="0" w:space="0" w:color="auto"/>
        <w:left w:val="none" w:sz="0" w:space="0" w:color="auto"/>
        <w:bottom w:val="none" w:sz="0" w:space="0" w:color="auto"/>
        <w:right w:val="none" w:sz="0" w:space="0" w:color="auto"/>
      </w:divBdr>
      <w:divsChild>
        <w:div w:id="119884658">
          <w:marLeft w:val="640"/>
          <w:marRight w:val="0"/>
          <w:marTop w:val="0"/>
          <w:marBottom w:val="0"/>
          <w:divBdr>
            <w:top w:val="none" w:sz="0" w:space="0" w:color="auto"/>
            <w:left w:val="none" w:sz="0" w:space="0" w:color="auto"/>
            <w:bottom w:val="none" w:sz="0" w:space="0" w:color="auto"/>
            <w:right w:val="none" w:sz="0" w:space="0" w:color="auto"/>
          </w:divBdr>
        </w:div>
        <w:div w:id="14576604">
          <w:marLeft w:val="640"/>
          <w:marRight w:val="0"/>
          <w:marTop w:val="0"/>
          <w:marBottom w:val="0"/>
          <w:divBdr>
            <w:top w:val="none" w:sz="0" w:space="0" w:color="auto"/>
            <w:left w:val="none" w:sz="0" w:space="0" w:color="auto"/>
            <w:bottom w:val="none" w:sz="0" w:space="0" w:color="auto"/>
            <w:right w:val="none" w:sz="0" w:space="0" w:color="auto"/>
          </w:divBdr>
        </w:div>
        <w:div w:id="10229208">
          <w:marLeft w:val="640"/>
          <w:marRight w:val="0"/>
          <w:marTop w:val="0"/>
          <w:marBottom w:val="0"/>
          <w:divBdr>
            <w:top w:val="none" w:sz="0" w:space="0" w:color="auto"/>
            <w:left w:val="none" w:sz="0" w:space="0" w:color="auto"/>
            <w:bottom w:val="none" w:sz="0" w:space="0" w:color="auto"/>
            <w:right w:val="none" w:sz="0" w:space="0" w:color="auto"/>
          </w:divBdr>
        </w:div>
        <w:div w:id="157430348">
          <w:marLeft w:val="640"/>
          <w:marRight w:val="0"/>
          <w:marTop w:val="0"/>
          <w:marBottom w:val="0"/>
          <w:divBdr>
            <w:top w:val="none" w:sz="0" w:space="0" w:color="auto"/>
            <w:left w:val="none" w:sz="0" w:space="0" w:color="auto"/>
            <w:bottom w:val="none" w:sz="0" w:space="0" w:color="auto"/>
            <w:right w:val="none" w:sz="0" w:space="0" w:color="auto"/>
          </w:divBdr>
        </w:div>
        <w:div w:id="627786668">
          <w:marLeft w:val="640"/>
          <w:marRight w:val="0"/>
          <w:marTop w:val="0"/>
          <w:marBottom w:val="0"/>
          <w:divBdr>
            <w:top w:val="none" w:sz="0" w:space="0" w:color="auto"/>
            <w:left w:val="none" w:sz="0" w:space="0" w:color="auto"/>
            <w:bottom w:val="none" w:sz="0" w:space="0" w:color="auto"/>
            <w:right w:val="none" w:sz="0" w:space="0" w:color="auto"/>
          </w:divBdr>
        </w:div>
        <w:div w:id="802503226">
          <w:marLeft w:val="640"/>
          <w:marRight w:val="0"/>
          <w:marTop w:val="0"/>
          <w:marBottom w:val="0"/>
          <w:divBdr>
            <w:top w:val="none" w:sz="0" w:space="0" w:color="auto"/>
            <w:left w:val="none" w:sz="0" w:space="0" w:color="auto"/>
            <w:bottom w:val="none" w:sz="0" w:space="0" w:color="auto"/>
            <w:right w:val="none" w:sz="0" w:space="0" w:color="auto"/>
          </w:divBdr>
        </w:div>
        <w:div w:id="1316645054">
          <w:marLeft w:val="640"/>
          <w:marRight w:val="0"/>
          <w:marTop w:val="0"/>
          <w:marBottom w:val="0"/>
          <w:divBdr>
            <w:top w:val="none" w:sz="0" w:space="0" w:color="auto"/>
            <w:left w:val="none" w:sz="0" w:space="0" w:color="auto"/>
            <w:bottom w:val="none" w:sz="0" w:space="0" w:color="auto"/>
            <w:right w:val="none" w:sz="0" w:space="0" w:color="auto"/>
          </w:divBdr>
        </w:div>
        <w:div w:id="1926186615">
          <w:marLeft w:val="640"/>
          <w:marRight w:val="0"/>
          <w:marTop w:val="0"/>
          <w:marBottom w:val="0"/>
          <w:divBdr>
            <w:top w:val="none" w:sz="0" w:space="0" w:color="auto"/>
            <w:left w:val="none" w:sz="0" w:space="0" w:color="auto"/>
            <w:bottom w:val="none" w:sz="0" w:space="0" w:color="auto"/>
            <w:right w:val="none" w:sz="0" w:space="0" w:color="auto"/>
          </w:divBdr>
        </w:div>
        <w:div w:id="1492259044">
          <w:marLeft w:val="640"/>
          <w:marRight w:val="0"/>
          <w:marTop w:val="0"/>
          <w:marBottom w:val="0"/>
          <w:divBdr>
            <w:top w:val="none" w:sz="0" w:space="0" w:color="auto"/>
            <w:left w:val="none" w:sz="0" w:space="0" w:color="auto"/>
            <w:bottom w:val="none" w:sz="0" w:space="0" w:color="auto"/>
            <w:right w:val="none" w:sz="0" w:space="0" w:color="auto"/>
          </w:divBdr>
        </w:div>
        <w:div w:id="184489948">
          <w:marLeft w:val="640"/>
          <w:marRight w:val="0"/>
          <w:marTop w:val="0"/>
          <w:marBottom w:val="0"/>
          <w:divBdr>
            <w:top w:val="none" w:sz="0" w:space="0" w:color="auto"/>
            <w:left w:val="none" w:sz="0" w:space="0" w:color="auto"/>
            <w:bottom w:val="none" w:sz="0" w:space="0" w:color="auto"/>
            <w:right w:val="none" w:sz="0" w:space="0" w:color="auto"/>
          </w:divBdr>
        </w:div>
        <w:div w:id="1432123994">
          <w:marLeft w:val="640"/>
          <w:marRight w:val="0"/>
          <w:marTop w:val="0"/>
          <w:marBottom w:val="0"/>
          <w:divBdr>
            <w:top w:val="none" w:sz="0" w:space="0" w:color="auto"/>
            <w:left w:val="none" w:sz="0" w:space="0" w:color="auto"/>
            <w:bottom w:val="none" w:sz="0" w:space="0" w:color="auto"/>
            <w:right w:val="none" w:sz="0" w:space="0" w:color="auto"/>
          </w:divBdr>
        </w:div>
        <w:div w:id="1922254746">
          <w:marLeft w:val="640"/>
          <w:marRight w:val="0"/>
          <w:marTop w:val="0"/>
          <w:marBottom w:val="0"/>
          <w:divBdr>
            <w:top w:val="none" w:sz="0" w:space="0" w:color="auto"/>
            <w:left w:val="none" w:sz="0" w:space="0" w:color="auto"/>
            <w:bottom w:val="none" w:sz="0" w:space="0" w:color="auto"/>
            <w:right w:val="none" w:sz="0" w:space="0" w:color="auto"/>
          </w:divBdr>
        </w:div>
        <w:div w:id="190534305">
          <w:marLeft w:val="640"/>
          <w:marRight w:val="0"/>
          <w:marTop w:val="0"/>
          <w:marBottom w:val="0"/>
          <w:divBdr>
            <w:top w:val="none" w:sz="0" w:space="0" w:color="auto"/>
            <w:left w:val="none" w:sz="0" w:space="0" w:color="auto"/>
            <w:bottom w:val="none" w:sz="0" w:space="0" w:color="auto"/>
            <w:right w:val="none" w:sz="0" w:space="0" w:color="auto"/>
          </w:divBdr>
        </w:div>
        <w:div w:id="460658859">
          <w:marLeft w:val="640"/>
          <w:marRight w:val="0"/>
          <w:marTop w:val="0"/>
          <w:marBottom w:val="0"/>
          <w:divBdr>
            <w:top w:val="none" w:sz="0" w:space="0" w:color="auto"/>
            <w:left w:val="none" w:sz="0" w:space="0" w:color="auto"/>
            <w:bottom w:val="none" w:sz="0" w:space="0" w:color="auto"/>
            <w:right w:val="none" w:sz="0" w:space="0" w:color="auto"/>
          </w:divBdr>
        </w:div>
        <w:div w:id="1506507813">
          <w:marLeft w:val="640"/>
          <w:marRight w:val="0"/>
          <w:marTop w:val="0"/>
          <w:marBottom w:val="0"/>
          <w:divBdr>
            <w:top w:val="none" w:sz="0" w:space="0" w:color="auto"/>
            <w:left w:val="none" w:sz="0" w:space="0" w:color="auto"/>
            <w:bottom w:val="none" w:sz="0" w:space="0" w:color="auto"/>
            <w:right w:val="none" w:sz="0" w:space="0" w:color="auto"/>
          </w:divBdr>
        </w:div>
        <w:div w:id="1296982943">
          <w:marLeft w:val="640"/>
          <w:marRight w:val="0"/>
          <w:marTop w:val="0"/>
          <w:marBottom w:val="0"/>
          <w:divBdr>
            <w:top w:val="none" w:sz="0" w:space="0" w:color="auto"/>
            <w:left w:val="none" w:sz="0" w:space="0" w:color="auto"/>
            <w:bottom w:val="none" w:sz="0" w:space="0" w:color="auto"/>
            <w:right w:val="none" w:sz="0" w:space="0" w:color="auto"/>
          </w:divBdr>
        </w:div>
        <w:div w:id="2014380468">
          <w:marLeft w:val="640"/>
          <w:marRight w:val="0"/>
          <w:marTop w:val="0"/>
          <w:marBottom w:val="0"/>
          <w:divBdr>
            <w:top w:val="none" w:sz="0" w:space="0" w:color="auto"/>
            <w:left w:val="none" w:sz="0" w:space="0" w:color="auto"/>
            <w:bottom w:val="none" w:sz="0" w:space="0" w:color="auto"/>
            <w:right w:val="none" w:sz="0" w:space="0" w:color="auto"/>
          </w:divBdr>
        </w:div>
        <w:div w:id="1691444516">
          <w:marLeft w:val="640"/>
          <w:marRight w:val="0"/>
          <w:marTop w:val="0"/>
          <w:marBottom w:val="0"/>
          <w:divBdr>
            <w:top w:val="none" w:sz="0" w:space="0" w:color="auto"/>
            <w:left w:val="none" w:sz="0" w:space="0" w:color="auto"/>
            <w:bottom w:val="none" w:sz="0" w:space="0" w:color="auto"/>
            <w:right w:val="none" w:sz="0" w:space="0" w:color="auto"/>
          </w:divBdr>
        </w:div>
        <w:div w:id="1244221305">
          <w:marLeft w:val="640"/>
          <w:marRight w:val="0"/>
          <w:marTop w:val="0"/>
          <w:marBottom w:val="0"/>
          <w:divBdr>
            <w:top w:val="none" w:sz="0" w:space="0" w:color="auto"/>
            <w:left w:val="none" w:sz="0" w:space="0" w:color="auto"/>
            <w:bottom w:val="none" w:sz="0" w:space="0" w:color="auto"/>
            <w:right w:val="none" w:sz="0" w:space="0" w:color="auto"/>
          </w:divBdr>
        </w:div>
        <w:div w:id="1886529564">
          <w:marLeft w:val="640"/>
          <w:marRight w:val="0"/>
          <w:marTop w:val="0"/>
          <w:marBottom w:val="0"/>
          <w:divBdr>
            <w:top w:val="none" w:sz="0" w:space="0" w:color="auto"/>
            <w:left w:val="none" w:sz="0" w:space="0" w:color="auto"/>
            <w:bottom w:val="none" w:sz="0" w:space="0" w:color="auto"/>
            <w:right w:val="none" w:sz="0" w:space="0" w:color="auto"/>
          </w:divBdr>
        </w:div>
        <w:div w:id="1077820341">
          <w:marLeft w:val="640"/>
          <w:marRight w:val="0"/>
          <w:marTop w:val="0"/>
          <w:marBottom w:val="0"/>
          <w:divBdr>
            <w:top w:val="none" w:sz="0" w:space="0" w:color="auto"/>
            <w:left w:val="none" w:sz="0" w:space="0" w:color="auto"/>
            <w:bottom w:val="none" w:sz="0" w:space="0" w:color="auto"/>
            <w:right w:val="none" w:sz="0" w:space="0" w:color="auto"/>
          </w:divBdr>
        </w:div>
        <w:div w:id="661394971">
          <w:marLeft w:val="640"/>
          <w:marRight w:val="0"/>
          <w:marTop w:val="0"/>
          <w:marBottom w:val="0"/>
          <w:divBdr>
            <w:top w:val="none" w:sz="0" w:space="0" w:color="auto"/>
            <w:left w:val="none" w:sz="0" w:space="0" w:color="auto"/>
            <w:bottom w:val="none" w:sz="0" w:space="0" w:color="auto"/>
            <w:right w:val="none" w:sz="0" w:space="0" w:color="auto"/>
          </w:divBdr>
        </w:div>
        <w:div w:id="453253943">
          <w:marLeft w:val="640"/>
          <w:marRight w:val="0"/>
          <w:marTop w:val="0"/>
          <w:marBottom w:val="0"/>
          <w:divBdr>
            <w:top w:val="none" w:sz="0" w:space="0" w:color="auto"/>
            <w:left w:val="none" w:sz="0" w:space="0" w:color="auto"/>
            <w:bottom w:val="none" w:sz="0" w:space="0" w:color="auto"/>
            <w:right w:val="none" w:sz="0" w:space="0" w:color="auto"/>
          </w:divBdr>
        </w:div>
        <w:div w:id="384763219">
          <w:marLeft w:val="640"/>
          <w:marRight w:val="0"/>
          <w:marTop w:val="0"/>
          <w:marBottom w:val="0"/>
          <w:divBdr>
            <w:top w:val="none" w:sz="0" w:space="0" w:color="auto"/>
            <w:left w:val="none" w:sz="0" w:space="0" w:color="auto"/>
            <w:bottom w:val="none" w:sz="0" w:space="0" w:color="auto"/>
            <w:right w:val="none" w:sz="0" w:space="0" w:color="auto"/>
          </w:divBdr>
        </w:div>
        <w:div w:id="1102457030">
          <w:marLeft w:val="640"/>
          <w:marRight w:val="0"/>
          <w:marTop w:val="0"/>
          <w:marBottom w:val="0"/>
          <w:divBdr>
            <w:top w:val="none" w:sz="0" w:space="0" w:color="auto"/>
            <w:left w:val="none" w:sz="0" w:space="0" w:color="auto"/>
            <w:bottom w:val="none" w:sz="0" w:space="0" w:color="auto"/>
            <w:right w:val="none" w:sz="0" w:space="0" w:color="auto"/>
          </w:divBdr>
        </w:div>
        <w:div w:id="936521447">
          <w:marLeft w:val="640"/>
          <w:marRight w:val="0"/>
          <w:marTop w:val="0"/>
          <w:marBottom w:val="0"/>
          <w:divBdr>
            <w:top w:val="none" w:sz="0" w:space="0" w:color="auto"/>
            <w:left w:val="none" w:sz="0" w:space="0" w:color="auto"/>
            <w:bottom w:val="none" w:sz="0" w:space="0" w:color="auto"/>
            <w:right w:val="none" w:sz="0" w:space="0" w:color="auto"/>
          </w:divBdr>
        </w:div>
        <w:div w:id="2070226816">
          <w:marLeft w:val="640"/>
          <w:marRight w:val="0"/>
          <w:marTop w:val="0"/>
          <w:marBottom w:val="0"/>
          <w:divBdr>
            <w:top w:val="none" w:sz="0" w:space="0" w:color="auto"/>
            <w:left w:val="none" w:sz="0" w:space="0" w:color="auto"/>
            <w:bottom w:val="none" w:sz="0" w:space="0" w:color="auto"/>
            <w:right w:val="none" w:sz="0" w:space="0" w:color="auto"/>
          </w:divBdr>
        </w:div>
        <w:div w:id="2005696064">
          <w:marLeft w:val="640"/>
          <w:marRight w:val="0"/>
          <w:marTop w:val="0"/>
          <w:marBottom w:val="0"/>
          <w:divBdr>
            <w:top w:val="none" w:sz="0" w:space="0" w:color="auto"/>
            <w:left w:val="none" w:sz="0" w:space="0" w:color="auto"/>
            <w:bottom w:val="none" w:sz="0" w:space="0" w:color="auto"/>
            <w:right w:val="none" w:sz="0" w:space="0" w:color="auto"/>
          </w:divBdr>
        </w:div>
        <w:div w:id="343553161">
          <w:marLeft w:val="640"/>
          <w:marRight w:val="0"/>
          <w:marTop w:val="0"/>
          <w:marBottom w:val="0"/>
          <w:divBdr>
            <w:top w:val="none" w:sz="0" w:space="0" w:color="auto"/>
            <w:left w:val="none" w:sz="0" w:space="0" w:color="auto"/>
            <w:bottom w:val="none" w:sz="0" w:space="0" w:color="auto"/>
            <w:right w:val="none" w:sz="0" w:space="0" w:color="auto"/>
          </w:divBdr>
        </w:div>
        <w:div w:id="60830214">
          <w:marLeft w:val="640"/>
          <w:marRight w:val="0"/>
          <w:marTop w:val="0"/>
          <w:marBottom w:val="0"/>
          <w:divBdr>
            <w:top w:val="none" w:sz="0" w:space="0" w:color="auto"/>
            <w:left w:val="none" w:sz="0" w:space="0" w:color="auto"/>
            <w:bottom w:val="none" w:sz="0" w:space="0" w:color="auto"/>
            <w:right w:val="none" w:sz="0" w:space="0" w:color="auto"/>
          </w:divBdr>
        </w:div>
        <w:div w:id="621616756">
          <w:marLeft w:val="640"/>
          <w:marRight w:val="0"/>
          <w:marTop w:val="0"/>
          <w:marBottom w:val="0"/>
          <w:divBdr>
            <w:top w:val="none" w:sz="0" w:space="0" w:color="auto"/>
            <w:left w:val="none" w:sz="0" w:space="0" w:color="auto"/>
            <w:bottom w:val="none" w:sz="0" w:space="0" w:color="auto"/>
            <w:right w:val="none" w:sz="0" w:space="0" w:color="auto"/>
          </w:divBdr>
        </w:div>
        <w:div w:id="1720202805">
          <w:marLeft w:val="640"/>
          <w:marRight w:val="0"/>
          <w:marTop w:val="0"/>
          <w:marBottom w:val="0"/>
          <w:divBdr>
            <w:top w:val="none" w:sz="0" w:space="0" w:color="auto"/>
            <w:left w:val="none" w:sz="0" w:space="0" w:color="auto"/>
            <w:bottom w:val="none" w:sz="0" w:space="0" w:color="auto"/>
            <w:right w:val="none" w:sz="0" w:space="0" w:color="auto"/>
          </w:divBdr>
        </w:div>
        <w:div w:id="737747730">
          <w:marLeft w:val="640"/>
          <w:marRight w:val="0"/>
          <w:marTop w:val="0"/>
          <w:marBottom w:val="0"/>
          <w:divBdr>
            <w:top w:val="none" w:sz="0" w:space="0" w:color="auto"/>
            <w:left w:val="none" w:sz="0" w:space="0" w:color="auto"/>
            <w:bottom w:val="none" w:sz="0" w:space="0" w:color="auto"/>
            <w:right w:val="none" w:sz="0" w:space="0" w:color="auto"/>
          </w:divBdr>
        </w:div>
        <w:div w:id="1827241938">
          <w:marLeft w:val="640"/>
          <w:marRight w:val="0"/>
          <w:marTop w:val="0"/>
          <w:marBottom w:val="0"/>
          <w:divBdr>
            <w:top w:val="none" w:sz="0" w:space="0" w:color="auto"/>
            <w:left w:val="none" w:sz="0" w:space="0" w:color="auto"/>
            <w:bottom w:val="none" w:sz="0" w:space="0" w:color="auto"/>
            <w:right w:val="none" w:sz="0" w:space="0" w:color="auto"/>
          </w:divBdr>
        </w:div>
        <w:div w:id="1186022649">
          <w:marLeft w:val="640"/>
          <w:marRight w:val="0"/>
          <w:marTop w:val="0"/>
          <w:marBottom w:val="0"/>
          <w:divBdr>
            <w:top w:val="none" w:sz="0" w:space="0" w:color="auto"/>
            <w:left w:val="none" w:sz="0" w:space="0" w:color="auto"/>
            <w:bottom w:val="none" w:sz="0" w:space="0" w:color="auto"/>
            <w:right w:val="none" w:sz="0" w:space="0" w:color="auto"/>
          </w:divBdr>
        </w:div>
        <w:div w:id="808089574">
          <w:marLeft w:val="640"/>
          <w:marRight w:val="0"/>
          <w:marTop w:val="0"/>
          <w:marBottom w:val="0"/>
          <w:divBdr>
            <w:top w:val="none" w:sz="0" w:space="0" w:color="auto"/>
            <w:left w:val="none" w:sz="0" w:space="0" w:color="auto"/>
            <w:bottom w:val="none" w:sz="0" w:space="0" w:color="auto"/>
            <w:right w:val="none" w:sz="0" w:space="0" w:color="auto"/>
          </w:divBdr>
        </w:div>
        <w:div w:id="1837695616">
          <w:marLeft w:val="640"/>
          <w:marRight w:val="0"/>
          <w:marTop w:val="0"/>
          <w:marBottom w:val="0"/>
          <w:divBdr>
            <w:top w:val="none" w:sz="0" w:space="0" w:color="auto"/>
            <w:left w:val="none" w:sz="0" w:space="0" w:color="auto"/>
            <w:bottom w:val="none" w:sz="0" w:space="0" w:color="auto"/>
            <w:right w:val="none" w:sz="0" w:space="0" w:color="auto"/>
          </w:divBdr>
        </w:div>
        <w:div w:id="1739017798">
          <w:marLeft w:val="640"/>
          <w:marRight w:val="0"/>
          <w:marTop w:val="0"/>
          <w:marBottom w:val="0"/>
          <w:divBdr>
            <w:top w:val="none" w:sz="0" w:space="0" w:color="auto"/>
            <w:left w:val="none" w:sz="0" w:space="0" w:color="auto"/>
            <w:bottom w:val="none" w:sz="0" w:space="0" w:color="auto"/>
            <w:right w:val="none" w:sz="0" w:space="0" w:color="auto"/>
          </w:divBdr>
        </w:div>
        <w:div w:id="1996377609">
          <w:marLeft w:val="640"/>
          <w:marRight w:val="0"/>
          <w:marTop w:val="0"/>
          <w:marBottom w:val="0"/>
          <w:divBdr>
            <w:top w:val="none" w:sz="0" w:space="0" w:color="auto"/>
            <w:left w:val="none" w:sz="0" w:space="0" w:color="auto"/>
            <w:bottom w:val="none" w:sz="0" w:space="0" w:color="auto"/>
            <w:right w:val="none" w:sz="0" w:space="0" w:color="auto"/>
          </w:divBdr>
        </w:div>
        <w:div w:id="1538161064">
          <w:marLeft w:val="640"/>
          <w:marRight w:val="0"/>
          <w:marTop w:val="0"/>
          <w:marBottom w:val="0"/>
          <w:divBdr>
            <w:top w:val="none" w:sz="0" w:space="0" w:color="auto"/>
            <w:left w:val="none" w:sz="0" w:space="0" w:color="auto"/>
            <w:bottom w:val="none" w:sz="0" w:space="0" w:color="auto"/>
            <w:right w:val="none" w:sz="0" w:space="0" w:color="auto"/>
          </w:divBdr>
        </w:div>
        <w:div w:id="1071389774">
          <w:marLeft w:val="640"/>
          <w:marRight w:val="0"/>
          <w:marTop w:val="0"/>
          <w:marBottom w:val="0"/>
          <w:divBdr>
            <w:top w:val="none" w:sz="0" w:space="0" w:color="auto"/>
            <w:left w:val="none" w:sz="0" w:space="0" w:color="auto"/>
            <w:bottom w:val="none" w:sz="0" w:space="0" w:color="auto"/>
            <w:right w:val="none" w:sz="0" w:space="0" w:color="auto"/>
          </w:divBdr>
        </w:div>
        <w:div w:id="1974555184">
          <w:marLeft w:val="640"/>
          <w:marRight w:val="0"/>
          <w:marTop w:val="0"/>
          <w:marBottom w:val="0"/>
          <w:divBdr>
            <w:top w:val="none" w:sz="0" w:space="0" w:color="auto"/>
            <w:left w:val="none" w:sz="0" w:space="0" w:color="auto"/>
            <w:bottom w:val="none" w:sz="0" w:space="0" w:color="auto"/>
            <w:right w:val="none" w:sz="0" w:space="0" w:color="auto"/>
          </w:divBdr>
        </w:div>
        <w:div w:id="324285455">
          <w:marLeft w:val="640"/>
          <w:marRight w:val="0"/>
          <w:marTop w:val="0"/>
          <w:marBottom w:val="0"/>
          <w:divBdr>
            <w:top w:val="none" w:sz="0" w:space="0" w:color="auto"/>
            <w:left w:val="none" w:sz="0" w:space="0" w:color="auto"/>
            <w:bottom w:val="none" w:sz="0" w:space="0" w:color="auto"/>
            <w:right w:val="none" w:sz="0" w:space="0" w:color="auto"/>
          </w:divBdr>
        </w:div>
        <w:div w:id="859439301">
          <w:marLeft w:val="640"/>
          <w:marRight w:val="0"/>
          <w:marTop w:val="0"/>
          <w:marBottom w:val="0"/>
          <w:divBdr>
            <w:top w:val="none" w:sz="0" w:space="0" w:color="auto"/>
            <w:left w:val="none" w:sz="0" w:space="0" w:color="auto"/>
            <w:bottom w:val="none" w:sz="0" w:space="0" w:color="auto"/>
            <w:right w:val="none" w:sz="0" w:space="0" w:color="auto"/>
          </w:divBdr>
        </w:div>
        <w:div w:id="245772446">
          <w:marLeft w:val="640"/>
          <w:marRight w:val="0"/>
          <w:marTop w:val="0"/>
          <w:marBottom w:val="0"/>
          <w:divBdr>
            <w:top w:val="none" w:sz="0" w:space="0" w:color="auto"/>
            <w:left w:val="none" w:sz="0" w:space="0" w:color="auto"/>
            <w:bottom w:val="none" w:sz="0" w:space="0" w:color="auto"/>
            <w:right w:val="none" w:sz="0" w:space="0" w:color="auto"/>
          </w:divBdr>
        </w:div>
      </w:divsChild>
    </w:div>
    <w:div w:id="1131557720">
      <w:bodyDiv w:val="1"/>
      <w:marLeft w:val="0"/>
      <w:marRight w:val="0"/>
      <w:marTop w:val="0"/>
      <w:marBottom w:val="0"/>
      <w:divBdr>
        <w:top w:val="none" w:sz="0" w:space="0" w:color="auto"/>
        <w:left w:val="none" w:sz="0" w:space="0" w:color="auto"/>
        <w:bottom w:val="none" w:sz="0" w:space="0" w:color="auto"/>
        <w:right w:val="none" w:sz="0" w:space="0" w:color="auto"/>
      </w:divBdr>
    </w:div>
    <w:div w:id="1132136367">
      <w:bodyDiv w:val="1"/>
      <w:marLeft w:val="0"/>
      <w:marRight w:val="0"/>
      <w:marTop w:val="0"/>
      <w:marBottom w:val="0"/>
      <w:divBdr>
        <w:top w:val="none" w:sz="0" w:space="0" w:color="auto"/>
        <w:left w:val="none" w:sz="0" w:space="0" w:color="auto"/>
        <w:bottom w:val="none" w:sz="0" w:space="0" w:color="auto"/>
        <w:right w:val="none" w:sz="0" w:space="0" w:color="auto"/>
      </w:divBdr>
    </w:div>
    <w:div w:id="1147167333">
      <w:bodyDiv w:val="1"/>
      <w:marLeft w:val="0"/>
      <w:marRight w:val="0"/>
      <w:marTop w:val="0"/>
      <w:marBottom w:val="0"/>
      <w:divBdr>
        <w:top w:val="none" w:sz="0" w:space="0" w:color="auto"/>
        <w:left w:val="none" w:sz="0" w:space="0" w:color="auto"/>
        <w:bottom w:val="none" w:sz="0" w:space="0" w:color="auto"/>
        <w:right w:val="none" w:sz="0" w:space="0" w:color="auto"/>
      </w:divBdr>
    </w:div>
    <w:div w:id="1155951657">
      <w:bodyDiv w:val="1"/>
      <w:marLeft w:val="0"/>
      <w:marRight w:val="0"/>
      <w:marTop w:val="0"/>
      <w:marBottom w:val="0"/>
      <w:divBdr>
        <w:top w:val="none" w:sz="0" w:space="0" w:color="auto"/>
        <w:left w:val="none" w:sz="0" w:space="0" w:color="auto"/>
        <w:bottom w:val="none" w:sz="0" w:space="0" w:color="auto"/>
        <w:right w:val="none" w:sz="0" w:space="0" w:color="auto"/>
      </w:divBdr>
    </w:div>
    <w:div w:id="1156607648">
      <w:bodyDiv w:val="1"/>
      <w:marLeft w:val="0"/>
      <w:marRight w:val="0"/>
      <w:marTop w:val="0"/>
      <w:marBottom w:val="0"/>
      <w:divBdr>
        <w:top w:val="none" w:sz="0" w:space="0" w:color="auto"/>
        <w:left w:val="none" w:sz="0" w:space="0" w:color="auto"/>
        <w:bottom w:val="none" w:sz="0" w:space="0" w:color="auto"/>
        <w:right w:val="none" w:sz="0" w:space="0" w:color="auto"/>
      </w:divBdr>
    </w:div>
    <w:div w:id="1157962709">
      <w:bodyDiv w:val="1"/>
      <w:marLeft w:val="0"/>
      <w:marRight w:val="0"/>
      <w:marTop w:val="0"/>
      <w:marBottom w:val="0"/>
      <w:divBdr>
        <w:top w:val="none" w:sz="0" w:space="0" w:color="auto"/>
        <w:left w:val="none" w:sz="0" w:space="0" w:color="auto"/>
        <w:bottom w:val="none" w:sz="0" w:space="0" w:color="auto"/>
        <w:right w:val="none" w:sz="0" w:space="0" w:color="auto"/>
      </w:divBdr>
    </w:div>
    <w:div w:id="1161117486">
      <w:bodyDiv w:val="1"/>
      <w:marLeft w:val="0"/>
      <w:marRight w:val="0"/>
      <w:marTop w:val="0"/>
      <w:marBottom w:val="0"/>
      <w:divBdr>
        <w:top w:val="none" w:sz="0" w:space="0" w:color="auto"/>
        <w:left w:val="none" w:sz="0" w:space="0" w:color="auto"/>
        <w:bottom w:val="none" w:sz="0" w:space="0" w:color="auto"/>
        <w:right w:val="none" w:sz="0" w:space="0" w:color="auto"/>
      </w:divBdr>
    </w:div>
    <w:div w:id="1168323935">
      <w:bodyDiv w:val="1"/>
      <w:marLeft w:val="0"/>
      <w:marRight w:val="0"/>
      <w:marTop w:val="0"/>
      <w:marBottom w:val="0"/>
      <w:divBdr>
        <w:top w:val="none" w:sz="0" w:space="0" w:color="auto"/>
        <w:left w:val="none" w:sz="0" w:space="0" w:color="auto"/>
        <w:bottom w:val="none" w:sz="0" w:space="0" w:color="auto"/>
        <w:right w:val="none" w:sz="0" w:space="0" w:color="auto"/>
      </w:divBdr>
    </w:div>
    <w:div w:id="1168399335">
      <w:bodyDiv w:val="1"/>
      <w:marLeft w:val="0"/>
      <w:marRight w:val="0"/>
      <w:marTop w:val="0"/>
      <w:marBottom w:val="0"/>
      <w:divBdr>
        <w:top w:val="none" w:sz="0" w:space="0" w:color="auto"/>
        <w:left w:val="none" w:sz="0" w:space="0" w:color="auto"/>
        <w:bottom w:val="none" w:sz="0" w:space="0" w:color="auto"/>
        <w:right w:val="none" w:sz="0" w:space="0" w:color="auto"/>
      </w:divBdr>
    </w:div>
    <w:div w:id="1174607600">
      <w:bodyDiv w:val="1"/>
      <w:marLeft w:val="0"/>
      <w:marRight w:val="0"/>
      <w:marTop w:val="0"/>
      <w:marBottom w:val="0"/>
      <w:divBdr>
        <w:top w:val="none" w:sz="0" w:space="0" w:color="auto"/>
        <w:left w:val="none" w:sz="0" w:space="0" w:color="auto"/>
        <w:bottom w:val="none" w:sz="0" w:space="0" w:color="auto"/>
        <w:right w:val="none" w:sz="0" w:space="0" w:color="auto"/>
      </w:divBdr>
      <w:divsChild>
        <w:div w:id="179515669">
          <w:marLeft w:val="640"/>
          <w:marRight w:val="0"/>
          <w:marTop w:val="0"/>
          <w:marBottom w:val="0"/>
          <w:divBdr>
            <w:top w:val="none" w:sz="0" w:space="0" w:color="auto"/>
            <w:left w:val="none" w:sz="0" w:space="0" w:color="auto"/>
            <w:bottom w:val="none" w:sz="0" w:space="0" w:color="auto"/>
            <w:right w:val="none" w:sz="0" w:space="0" w:color="auto"/>
          </w:divBdr>
        </w:div>
        <w:div w:id="350492534">
          <w:marLeft w:val="640"/>
          <w:marRight w:val="0"/>
          <w:marTop w:val="0"/>
          <w:marBottom w:val="0"/>
          <w:divBdr>
            <w:top w:val="none" w:sz="0" w:space="0" w:color="auto"/>
            <w:left w:val="none" w:sz="0" w:space="0" w:color="auto"/>
            <w:bottom w:val="none" w:sz="0" w:space="0" w:color="auto"/>
            <w:right w:val="none" w:sz="0" w:space="0" w:color="auto"/>
          </w:divBdr>
        </w:div>
        <w:div w:id="258611361">
          <w:marLeft w:val="640"/>
          <w:marRight w:val="0"/>
          <w:marTop w:val="0"/>
          <w:marBottom w:val="0"/>
          <w:divBdr>
            <w:top w:val="none" w:sz="0" w:space="0" w:color="auto"/>
            <w:left w:val="none" w:sz="0" w:space="0" w:color="auto"/>
            <w:bottom w:val="none" w:sz="0" w:space="0" w:color="auto"/>
            <w:right w:val="none" w:sz="0" w:space="0" w:color="auto"/>
          </w:divBdr>
        </w:div>
        <w:div w:id="1802767069">
          <w:marLeft w:val="640"/>
          <w:marRight w:val="0"/>
          <w:marTop w:val="0"/>
          <w:marBottom w:val="0"/>
          <w:divBdr>
            <w:top w:val="none" w:sz="0" w:space="0" w:color="auto"/>
            <w:left w:val="none" w:sz="0" w:space="0" w:color="auto"/>
            <w:bottom w:val="none" w:sz="0" w:space="0" w:color="auto"/>
            <w:right w:val="none" w:sz="0" w:space="0" w:color="auto"/>
          </w:divBdr>
        </w:div>
        <w:div w:id="1177378637">
          <w:marLeft w:val="640"/>
          <w:marRight w:val="0"/>
          <w:marTop w:val="0"/>
          <w:marBottom w:val="0"/>
          <w:divBdr>
            <w:top w:val="none" w:sz="0" w:space="0" w:color="auto"/>
            <w:left w:val="none" w:sz="0" w:space="0" w:color="auto"/>
            <w:bottom w:val="none" w:sz="0" w:space="0" w:color="auto"/>
            <w:right w:val="none" w:sz="0" w:space="0" w:color="auto"/>
          </w:divBdr>
        </w:div>
        <w:div w:id="674111327">
          <w:marLeft w:val="640"/>
          <w:marRight w:val="0"/>
          <w:marTop w:val="0"/>
          <w:marBottom w:val="0"/>
          <w:divBdr>
            <w:top w:val="none" w:sz="0" w:space="0" w:color="auto"/>
            <w:left w:val="none" w:sz="0" w:space="0" w:color="auto"/>
            <w:bottom w:val="none" w:sz="0" w:space="0" w:color="auto"/>
            <w:right w:val="none" w:sz="0" w:space="0" w:color="auto"/>
          </w:divBdr>
        </w:div>
        <w:div w:id="452600498">
          <w:marLeft w:val="640"/>
          <w:marRight w:val="0"/>
          <w:marTop w:val="0"/>
          <w:marBottom w:val="0"/>
          <w:divBdr>
            <w:top w:val="none" w:sz="0" w:space="0" w:color="auto"/>
            <w:left w:val="none" w:sz="0" w:space="0" w:color="auto"/>
            <w:bottom w:val="none" w:sz="0" w:space="0" w:color="auto"/>
            <w:right w:val="none" w:sz="0" w:space="0" w:color="auto"/>
          </w:divBdr>
        </w:div>
        <w:div w:id="257102043">
          <w:marLeft w:val="640"/>
          <w:marRight w:val="0"/>
          <w:marTop w:val="0"/>
          <w:marBottom w:val="0"/>
          <w:divBdr>
            <w:top w:val="none" w:sz="0" w:space="0" w:color="auto"/>
            <w:left w:val="none" w:sz="0" w:space="0" w:color="auto"/>
            <w:bottom w:val="none" w:sz="0" w:space="0" w:color="auto"/>
            <w:right w:val="none" w:sz="0" w:space="0" w:color="auto"/>
          </w:divBdr>
        </w:div>
        <w:div w:id="862134103">
          <w:marLeft w:val="640"/>
          <w:marRight w:val="0"/>
          <w:marTop w:val="0"/>
          <w:marBottom w:val="0"/>
          <w:divBdr>
            <w:top w:val="none" w:sz="0" w:space="0" w:color="auto"/>
            <w:left w:val="none" w:sz="0" w:space="0" w:color="auto"/>
            <w:bottom w:val="none" w:sz="0" w:space="0" w:color="auto"/>
            <w:right w:val="none" w:sz="0" w:space="0" w:color="auto"/>
          </w:divBdr>
        </w:div>
        <w:div w:id="1525747615">
          <w:marLeft w:val="640"/>
          <w:marRight w:val="0"/>
          <w:marTop w:val="0"/>
          <w:marBottom w:val="0"/>
          <w:divBdr>
            <w:top w:val="none" w:sz="0" w:space="0" w:color="auto"/>
            <w:left w:val="none" w:sz="0" w:space="0" w:color="auto"/>
            <w:bottom w:val="none" w:sz="0" w:space="0" w:color="auto"/>
            <w:right w:val="none" w:sz="0" w:space="0" w:color="auto"/>
          </w:divBdr>
        </w:div>
        <w:div w:id="1359161998">
          <w:marLeft w:val="640"/>
          <w:marRight w:val="0"/>
          <w:marTop w:val="0"/>
          <w:marBottom w:val="0"/>
          <w:divBdr>
            <w:top w:val="none" w:sz="0" w:space="0" w:color="auto"/>
            <w:left w:val="none" w:sz="0" w:space="0" w:color="auto"/>
            <w:bottom w:val="none" w:sz="0" w:space="0" w:color="auto"/>
            <w:right w:val="none" w:sz="0" w:space="0" w:color="auto"/>
          </w:divBdr>
        </w:div>
        <w:div w:id="766195873">
          <w:marLeft w:val="640"/>
          <w:marRight w:val="0"/>
          <w:marTop w:val="0"/>
          <w:marBottom w:val="0"/>
          <w:divBdr>
            <w:top w:val="none" w:sz="0" w:space="0" w:color="auto"/>
            <w:left w:val="none" w:sz="0" w:space="0" w:color="auto"/>
            <w:bottom w:val="none" w:sz="0" w:space="0" w:color="auto"/>
            <w:right w:val="none" w:sz="0" w:space="0" w:color="auto"/>
          </w:divBdr>
        </w:div>
        <w:div w:id="2135129975">
          <w:marLeft w:val="640"/>
          <w:marRight w:val="0"/>
          <w:marTop w:val="0"/>
          <w:marBottom w:val="0"/>
          <w:divBdr>
            <w:top w:val="none" w:sz="0" w:space="0" w:color="auto"/>
            <w:left w:val="none" w:sz="0" w:space="0" w:color="auto"/>
            <w:bottom w:val="none" w:sz="0" w:space="0" w:color="auto"/>
            <w:right w:val="none" w:sz="0" w:space="0" w:color="auto"/>
          </w:divBdr>
        </w:div>
        <w:div w:id="662398334">
          <w:marLeft w:val="640"/>
          <w:marRight w:val="0"/>
          <w:marTop w:val="0"/>
          <w:marBottom w:val="0"/>
          <w:divBdr>
            <w:top w:val="none" w:sz="0" w:space="0" w:color="auto"/>
            <w:left w:val="none" w:sz="0" w:space="0" w:color="auto"/>
            <w:bottom w:val="none" w:sz="0" w:space="0" w:color="auto"/>
            <w:right w:val="none" w:sz="0" w:space="0" w:color="auto"/>
          </w:divBdr>
        </w:div>
        <w:div w:id="638613661">
          <w:marLeft w:val="640"/>
          <w:marRight w:val="0"/>
          <w:marTop w:val="0"/>
          <w:marBottom w:val="0"/>
          <w:divBdr>
            <w:top w:val="none" w:sz="0" w:space="0" w:color="auto"/>
            <w:left w:val="none" w:sz="0" w:space="0" w:color="auto"/>
            <w:bottom w:val="none" w:sz="0" w:space="0" w:color="auto"/>
            <w:right w:val="none" w:sz="0" w:space="0" w:color="auto"/>
          </w:divBdr>
        </w:div>
        <w:div w:id="1561479785">
          <w:marLeft w:val="640"/>
          <w:marRight w:val="0"/>
          <w:marTop w:val="0"/>
          <w:marBottom w:val="0"/>
          <w:divBdr>
            <w:top w:val="none" w:sz="0" w:space="0" w:color="auto"/>
            <w:left w:val="none" w:sz="0" w:space="0" w:color="auto"/>
            <w:bottom w:val="none" w:sz="0" w:space="0" w:color="auto"/>
            <w:right w:val="none" w:sz="0" w:space="0" w:color="auto"/>
          </w:divBdr>
        </w:div>
        <w:div w:id="729422928">
          <w:marLeft w:val="640"/>
          <w:marRight w:val="0"/>
          <w:marTop w:val="0"/>
          <w:marBottom w:val="0"/>
          <w:divBdr>
            <w:top w:val="none" w:sz="0" w:space="0" w:color="auto"/>
            <w:left w:val="none" w:sz="0" w:space="0" w:color="auto"/>
            <w:bottom w:val="none" w:sz="0" w:space="0" w:color="auto"/>
            <w:right w:val="none" w:sz="0" w:space="0" w:color="auto"/>
          </w:divBdr>
        </w:div>
        <w:div w:id="670568092">
          <w:marLeft w:val="640"/>
          <w:marRight w:val="0"/>
          <w:marTop w:val="0"/>
          <w:marBottom w:val="0"/>
          <w:divBdr>
            <w:top w:val="none" w:sz="0" w:space="0" w:color="auto"/>
            <w:left w:val="none" w:sz="0" w:space="0" w:color="auto"/>
            <w:bottom w:val="none" w:sz="0" w:space="0" w:color="auto"/>
            <w:right w:val="none" w:sz="0" w:space="0" w:color="auto"/>
          </w:divBdr>
        </w:div>
        <w:div w:id="241646661">
          <w:marLeft w:val="640"/>
          <w:marRight w:val="0"/>
          <w:marTop w:val="0"/>
          <w:marBottom w:val="0"/>
          <w:divBdr>
            <w:top w:val="none" w:sz="0" w:space="0" w:color="auto"/>
            <w:left w:val="none" w:sz="0" w:space="0" w:color="auto"/>
            <w:bottom w:val="none" w:sz="0" w:space="0" w:color="auto"/>
            <w:right w:val="none" w:sz="0" w:space="0" w:color="auto"/>
          </w:divBdr>
        </w:div>
        <w:div w:id="1095595087">
          <w:marLeft w:val="640"/>
          <w:marRight w:val="0"/>
          <w:marTop w:val="0"/>
          <w:marBottom w:val="0"/>
          <w:divBdr>
            <w:top w:val="none" w:sz="0" w:space="0" w:color="auto"/>
            <w:left w:val="none" w:sz="0" w:space="0" w:color="auto"/>
            <w:bottom w:val="none" w:sz="0" w:space="0" w:color="auto"/>
            <w:right w:val="none" w:sz="0" w:space="0" w:color="auto"/>
          </w:divBdr>
        </w:div>
        <w:div w:id="390227409">
          <w:marLeft w:val="640"/>
          <w:marRight w:val="0"/>
          <w:marTop w:val="0"/>
          <w:marBottom w:val="0"/>
          <w:divBdr>
            <w:top w:val="none" w:sz="0" w:space="0" w:color="auto"/>
            <w:left w:val="none" w:sz="0" w:space="0" w:color="auto"/>
            <w:bottom w:val="none" w:sz="0" w:space="0" w:color="auto"/>
            <w:right w:val="none" w:sz="0" w:space="0" w:color="auto"/>
          </w:divBdr>
        </w:div>
        <w:div w:id="486092463">
          <w:marLeft w:val="640"/>
          <w:marRight w:val="0"/>
          <w:marTop w:val="0"/>
          <w:marBottom w:val="0"/>
          <w:divBdr>
            <w:top w:val="none" w:sz="0" w:space="0" w:color="auto"/>
            <w:left w:val="none" w:sz="0" w:space="0" w:color="auto"/>
            <w:bottom w:val="none" w:sz="0" w:space="0" w:color="auto"/>
            <w:right w:val="none" w:sz="0" w:space="0" w:color="auto"/>
          </w:divBdr>
        </w:div>
        <w:div w:id="34084875">
          <w:marLeft w:val="640"/>
          <w:marRight w:val="0"/>
          <w:marTop w:val="0"/>
          <w:marBottom w:val="0"/>
          <w:divBdr>
            <w:top w:val="none" w:sz="0" w:space="0" w:color="auto"/>
            <w:left w:val="none" w:sz="0" w:space="0" w:color="auto"/>
            <w:bottom w:val="none" w:sz="0" w:space="0" w:color="auto"/>
            <w:right w:val="none" w:sz="0" w:space="0" w:color="auto"/>
          </w:divBdr>
        </w:div>
        <w:div w:id="1679310268">
          <w:marLeft w:val="640"/>
          <w:marRight w:val="0"/>
          <w:marTop w:val="0"/>
          <w:marBottom w:val="0"/>
          <w:divBdr>
            <w:top w:val="none" w:sz="0" w:space="0" w:color="auto"/>
            <w:left w:val="none" w:sz="0" w:space="0" w:color="auto"/>
            <w:bottom w:val="none" w:sz="0" w:space="0" w:color="auto"/>
            <w:right w:val="none" w:sz="0" w:space="0" w:color="auto"/>
          </w:divBdr>
        </w:div>
        <w:div w:id="1652294428">
          <w:marLeft w:val="640"/>
          <w:marRight w:val="0"/>
          <w:marTop w:val="0"/>
          <w:marBottom w:val="0"/>
          <w:divBdr>
            <w:top w:val="none" w:sz="0" w:space="0" w:color="auto"/>
            <w:left w:val="none" w:sz="0" w:space="0" w:color="auto"/>
            <w:bottom w:val="none" w:sz="0" w:space="0" w:color="auto"/>
            <w:right w:val="none" w:sz="0" w:space="0" w:color="auto"/>
          </w:divBdr>
        </w:div>
        <w:div w:id="1427382874">
          <w:marLeft w:val="640"/>
          <w:marRight w:val="0"/>
          <w:marTop w:val="0"/>
          <w:marBottom w:val="0"/>
          <w:divBdr>
            <w:top w:val="none" w:sz="0" w:space="0" w:color="auto"/>
            <w:left w:val="none" w:sz="0" w:space="0" w:color="auto"/>
            <w:bottom w:val="none" w:sz="0" w:space="0" w:color="auto"/>
            <w:right w:val="none" w:sz="0" w:space="0" w:color="auto"/>
          </w:divBdr>
        </w:div>
        <w:div w:id="1451707133">
          <w:marLeft w:val="640"/>
          <w:marRight w:val="0"/>
          <w:marTop w:val="0"/>
          <w:marBottom w:val="0"/>
          <w:divBdr>
            <w:top w:val="none" w:sz="0" w:space="0" w:color="auto"/>
            <w:left w:val="none" w:sz="0" w:space="0" w:color="auto"/>
            <w:bottom w:val="none" w:sz="0" w:space="0" w:color="auto"/>
            <w:right w:val="none" w:sz="0" w:space="0" w:color="auto"/>
          </w:divBdr>
        </w:div>
        <w:div w:id="1729572820">
          <w:marLeft w:val="640"/>
          <w:marRight w:val="0"/>
          <w:marTop w:val="0"/>
          <w:marBottom w:val="0"/>
          <w:divBdr>
            <w:top w:val="none" w:sz="0" w:space="0" w:color="auto"/>
            <w:left w:val="none" w:sz="0" w:space="0" w:color="auto"/>
            <w:bottom w:val="none" w:sz="0" w:space="0" w:color="auto"/>
            <w:right w:val="none" w:sz="0" w:space="0" w:color="auto"/>
          </w:divBdr>
        </w:div>
        <w:div w:id="1953972112">
          <w:marLeft w:val="640"/>
          <w:marRight w:val="0"/>
          <w:marTop w:val="0"/>
          <w:marBottom w:val="0"/>
          <w:divBdr>
            <w:top w:val="none" w:sz="0" w:space="0" w:color="auto"/>
            <w:left w:val="none" w:sz="0" w:space="0" w:color="auto"/>
            <w:bottom w:val="none" w:sz="0" w:space="0" w:color="auto"/>
            <w:right w:val="none" w:sz="0" w:space="0" w:color="auto"/>
          </w:divBdr>
        </w:div>
        <w:div w:id="555358022">
          <w:marLeft w:val="640"/>
          <w:marRight w:val="0"/>
          <w:marTop w:val="0"/>
          <w:marBottom w:val="0"/>
          <w:divBdr>
            <w:top w:val="none" w:sz="0" w:space="0" w:color="auto"/>
            <w:left w:val="none" w:sz="0" w:space="0" w:color="auto"/>
            <w:bottom w:val="none" w:sz="0" w:space="0" w:color="auto"/>
            <w:right w:val="none" w:sz="0" w:space="0" w:color="auto"/>
          </w:divBdr>
        </w:div>
        <w:div w:id="1630283869">
          <w:marLeft w:val="640"/>
          <w:marRight w:val="0"/>
          <w:marTop w:val="0"/>
          <w:marBottom w:val="0"/>
          <w:divBdr>
            <w:top w:val="none" w:sz="0" w:space="0" w:color="auto"/>
            <w:left w:val="none" w:sz="0" w:space="0" w:color="auto"/>
            <w:bottom w:val="none" w:sz="0" w:space="0" w:color="auto"/>
            <w:right w:val="none" w:sz="0" w:space="0" w:color="auto"/>
          </w:divBdr>
        </w:div>
        <w:div w:id="199322772">
          <w:marLeft w:val="640"/>
          <w:marRight w:val="0"/>
          <w:marTop w:val="0"/>
          <w:marBottom w:val="0"/>
          <w:divBdr>
            <w:top w:val="none" w:sz="0" w:space="0" w:color="auto"/>
            <w:left w:val="none" w:sz="0" w:space="0" w:color="auto"/>
            <w:bottom w:val="none" w:sz="0" w:space="0" w:color="auto"/>
            <w:right w:val="none" w:sz="0" w:space="0" w:color="auto"/>
          </w:divBdr>
        </w:div>
        <w:div w:id="180708095">
          <w:marLeft w:val="640"/>
          <w:marRight w:val="0"/>
          <w:marTop w:val="0"/>
          <w:marBottom w:val="0"/>
          <w:divBdr>
            <w:top w:val="none" w:sz="0" w:space="0" w:color="auto"/>
            <w:left w:val="none" w:sz="0" w:space="0" w:color="auto"/>
            <w:bottom w:val="none" w:sz="0" w:space="0" w:color="auto"/>
            <w:right w:val="none" w:sz="0" w:space="0" w:color="auto"/>
          </w:divBdr>
        </w:div>
        <w:div w:id="1960796340">
          <w:marLeft w:val="640"/>
          <w:marRight w:val="0"/>
          <w:marTop w:val="0"/>
          <w:marBottom w:val="0"/>
          <w:divBdr>
            <w:top w:val="none" w:sz="0" w:space="0" w:color="auto"/>
            <w:left w:val="none" w:sz="0" w:space="0" w:color="auto"/>
            <w:bottom w:val="none" w:sz="0" w:space="0" w:color="auto"/>
            <w:right w:val="none" w:sz="0" w:space="0" w:color="auto"/>
          </w:divBdr>
        </w:div>
        <w:div w:id="1930694509">
          <w:marLeft w:val="640"/>
          <w:marRight w:val="0"/>
          <w:marTop w:val="0"/>
          <w:marBottom w:val="0"/>
          <w:divBdr>
            <w:top w:val="none" w:sz="0" w:space="0" w:color="auto"/>
            <w:left w:val="none" w:sz="0" w:space="0" w:color="auto"/>
            <w:bottom w:val="none" w:sz="0" w:space="0" w:color="auto"/>
            <w:right w:val="none" w:sz="0" w:space="0" w:color="auto"/>
          </w:divBdr>
        </w:div>
        <w:div w:id="1131677078">
          <w:marLeft w:val="640"/>
          <w:marRight w:val="0"/>
          <w:marTop w:val="0"/>
          <w:marBottom w:val="0"/>
          <w:divBdr>
            <w:top w:val="none" w:sz="0" w:space="0" w:color="auto"/>
            <w:left w:val="none" w:sz="0" w:space="0" w:color="auto"/>
            <w:bottom w:val="none" w:sz="0" w:space="0" w:color="auto"/>
            <w:right w:val="none" w:sz="0" w:space="0" w:color="auto"/>
          </w:divBdr>
        </w:div>
        <w:div w:id="1105149192">
          <w:marLeft w:val="640"/>
          <w:marRight w:val="0"/>
          <w:marTop w:val="0"/>
          <w:marBottom w:val="0"/>
          <w:divBdr>
            <w:top w:val="none" w:sz="0" w:space="0" w:color="auto"/>
            <w:left w:val="none" w:sz="0" w:space="0" w:color="auto"/>
            <w:bottom w:val="none" w:sz="0" w:space="0" w:color="auto"/>
            <w:right w:val="none" w:sz="0" w:space="0" w:color="auto"/>
          </w:divBdr>
        </w:div>
        <w:div w:id="1891771516">
          <w:marLeft w:val="640"/>
          <w:marRight w:val="0"/>
          <w:marTop w:val="0"/>
          <w:marBottom w:val="0"/>
          <w:divBdr>
            <w:top w:val="none" w:sz="0" w:space="0" w:color="auto"/>
            <w:left w:val="none" w:sz="0" w:space="0" w:color="auto"/>
            <w:bottom w:val="none" w:sz="0" w:space="0" w:color="auto"/>
            <w:right w:val="none" w:sz="0" w:space="0" w:color="auto"/>
          </w:divBdr>
        </w:div>
        <w:div w:id="1190755376">
          <w:marLeft w:val="640"/>
          <w:marRight w:val="0"/>
          <w:marTop w:val="0"/>
          <w:marBottom w:val="0"/>
          <w:divBdr>
            <w:top w:val="none" w:sz="0" w:space="0" w:color="auto"/>
            <w:left w:val="none" w:sz="0" w:space="0" w:color="auto"/>
            <w:bottom w:val="none" w:sz="0" w:space="0" w:color="auto"/>
            <w:right w:val="none" w:sz="0" w:space="0" w:color="auto"/>
          </w:divBdr>
        </w:div>
        <w:div w:id="1947886135">
          <w:marLeft w:val="640"/>
          <w:marRight w:val="0"/>
          <w:marTop w:val="0"/>
          <w:marBottom w:val="0"/>
          <w:divBdr>
            <w:top w:val="none" w:sz="0" w:space="0" w:color="auto"/>
            <w:left w:val="none" w:sz="0" w:space="0" w:color="auto"/>
            <w:bottom w:val="none" w:sz="0" w:space="0" w:color="auto"/>
            <w:right w:val="none" w:sz="0" w:space="0" w:color="auto"/>
          </w:divBdr>
        </w:div>
        <w:div w:id="120610899">
          <w:marLeft w:val="640"/>
          <w:marRight w:val="0"/>
          <w:marTop w:val="0"/>
          <w:marBottom w:val="0"/>
          <w:divBdr>
            <w:top w:val="none" w:sz="0" w:space="0" w:color="auto"/>
            <w:left w:val="none" w:sz="0" w:space="0" w:color="auto"/>
            <w:bottom w:val="none" w:sz="0" w:space="0" w:color="auto"/>
            <w:right w:val="none" w:sz="0" w:space="0" w:color="auto"/>
          </w:divBdr>
        </w:div>
        <w:div w:id="1688824807">
          <w:marLeft w:val="640"/>
          <w:marRight w:val="0"/>
          <w:marTop w:val="0"/>
          <w:marBottom w:val="0"/>
          <w:divBdr>
            <w:top w:val="none" w:sz="0" w:space="0" w:color="auto"/>
            <w:left w:val="none" w:sz="0" w:space="0" w:color="auto"/>
            <w:bottom w:val="none" w:sz="0" w:space="0" w:color="auto"/>
            <w:right w:val="none" w:sz="0" w:space="0" w:color="auto"/>
          </w:divBdr>
        </w:div>
        <w:div w:id="588588956">
          <w:marLeft w:val="640"/>
          <w:marRight w:val="0"/>
          <w:marTop w:val="0"/>
          <w:marBottom w:val="0"/>
          <w:divBdr>
            <w:top w:val="none" w:sz="0" w:space="0" w:color="auto"/>
            <w:left w:val="none" w:sz="0" w:space="0" w:color="auto"/>
            <w:bottom w:val="none" w:sz="0" w:space="0" w:color="auto"/>
            <w:right w:val="none" w:sz="0" w:space="0" w:color="auto"/>
          </w:divBdr>
        </w:div>
        <w:div w:id="810560839">
          <w:marLeft w:val="640"/>
          <w:marRight w:val="0"/>
          <w:marTop w:val="0"/>
          <w:marBottom w:val="0"/>
          <w:divBdr>
            <w:top w:val="none" w:sz="0" w:space="0" w:color="auto"/>
            <w:left w:val="none" w:sz="0" w:space="0" w:color="auto"/>
            <w:bottom w:val="none" w:sz="0" w:space="0" w:color="auto"/>
            <w:right w:val="none" w:sz="0" w:space="0" w:color="auto"/>
          </w:divBdr>
        </w:div>
        <w:div w:id="398290687">
          <w:marLeft w:val="640"/>
          <w:marRight w:val="0"/>
          <w:marTop w:val="0"/>
          <w:marBottom w:val="0"/>
          <w:divBdr>
            <w:top w:val="none" w:sz="0" w:space="0" w:color="auto"/>
            <w:left w:val="none" w:sz="0" w:space="0" w:color="auto"/>
            <w:bottom w:val="none" w:sz="0" w:space="0" w:color="auto"/>
            <w:right w:val="none" w:sz="0" w:space="0" w:color="auto"/>
          </w:divBdr>
        </w:div>
        <w:div w:id="1599871493">
          <w:marLeft w:val="640"/>
          <w:marRight w:val="0"/>
          <w:marTop w:val="0"/>
          <w:marBottom w:val="0"/>
          <w:divBdr>
            <w:top w:val="none" w:sz="0" w:space="0" w:color="auto"/>
            <w:left w:val="none" w:sz="0" w:space="0" w:color="auto"/>
            <w:bottom w:val="none" w:sz="0" w:space="0" w:color="auto"/>
            <w:right w:val="none" w:sz="0" w:space="0" w:color="auto"/>
          </w:divBdr>
        </w:div>
        <w:div w:id="1085030281">
          <w:marLeft w:val="640"/>
          <w:marRight w:val="0"/>
          <w:marTop w:val="0"/>
          <w:marBottom w:val="0"/>
          <w:divBdr>
            <w:top w:val="none" w:sz="0" w:space="0" w:color="auto"/>
            <w:left w:val="none" w:sz="0" w:space="0" w:color="auto"/>
            <w:bottom w:val="none" w:sz="0" w:space="0" w:color="auto"/>
            <w:right w:val="none" w:sz="0" w:space="0" w:color="auto"/>
          </w:divBdr>
        </w:div>
        <w:div w:id="384303559">
          <w:marLeft w:val="640"/>
          <w:marRight w:val="0"/>
          <w:marTop w:val="0"/>
          <w:marBottom w:val="0"/>
          <w:divBdr>
            <w:top w:val="none" w:sz="0" w:space="0" w:color="auto"/>
            <w:left w:val="none" w:sz="0" w:space="0" w:color="auto"/>
            <w:bottom w:val="none" w:sz="0" w:space="0" w:color="auto"/>
            <w:right w:val="none" w:sz="0" w:space="0" w:color="auto"/>
          </w:divBdr>
        </w:div>
        <w:div w:id="1147281166">
          <w:marLeft w:val="640"/>
          <w:marRight w:val="0"/>
          <w:marTop w:val="0"/>
          <w:marBottom w:val="0"/>
          <w:divBdr>
            <w:top w:val="none" w:sz="0" w:space="0" w:color="auto"/>
            <w:left w:val="none" w:sz="0" w:space="0" w:color="auto"/>
            <w:bottom w:val="none" w:sz="0" w:space="0" w:color="auto"/>
            <w:right w:val="none" w:sz="0" w:space="0" w:color="auto"/>
          </w:divBdr>
        </w:div>
        <w:div w:id="2094547339">
          <w:marLeft w:val="640"/>
          <w:marRight w:val="0"/>
          <w:marTop w:val="0"/>
          <w:marBottom w:val="0"/>
          <w:divBdr>
            <w:top w:val="none" w:sz="0" w:space="0" w:color="auto"/>
            <w:left w:val="none" w:sz="0" w:space="0" w:color="auto"/>
            <w:bottom w:val="none" w:sz="0" w:space="0" w:color="auto"/>
            <w:right w:val="none" w:sz="0" w:space="0" w:color="auto"/>
          </w:divBdr>
        </w:div>
        <w:div w:id="38823781">
          <w:marLeft w:val="640"/>
          <w:marRight w:val="0"/>
          <w:marTop w:val="0"/>
          <w:marBottom w:val="0"/>
          <w:divBdr>
            <w:top w:val="none" w:sz="0" w:space="0" w:color="auto"/>
            <w:left w:val="none" w:sz="0" w:space="0" w:color="auto"/>
            <w:bottom w:val="none" w:sz="0" w:space="0" w:color="auto"/>
            <w:right w:val="none" w:sz="0" w:space="0" w:color="auto"/>
          </w:divBdr>
        </w:div>
      </w:divsChild>
    </w:div>
    <w:div w:id="1177696432">
      <w:bodyDiv w:val="1"/>
      <w:marLeft w:val="0"/>
      <w:marRight w:val="0"/>
      <w:marTop w:val="0"/>
      <w:marBottom w:val="0"/>
      <w:divBdr>
        <w:top w:val="none" w:sz="0" w:space="0" w:color="auto"/>
        <w:left w:val="none" w:sz="0" w:space="0" w:color="auto"/>
        <w:bottom w:val="none" w:sz="0" w:space="0" w:color="auto"/>
        <w:right w:val="none" w:sz="0" w:space="0" w:color="auto"/>
      </w:divBdr>
    </w:div>
    <w:div w:id="1180315071">
      <w:bodyDiv w:val="1"/>
      <w:marLeft w:val="0"/>
      <w:marRight w:val="0"/>
      <w:marTop w:val="0"/>
      <w:marBottom w:val="0"/>
      <w:divBdr>
        <w:top w:val="none" w:sz="0" w:space="0" w:color="auto"/>
        <w:left w:val="none" w:sz="0" w:space="0" w:color="auto"/>
        <w:bottom w:val="none" w:sz="0" w:space="0" w:color="auto"/>
        <w:right w:val="none" w:sz="0" w:space="0" w:color="auto"/>
      </w:divBdr>
    </w:div>
    <w:div w:id="1182427409">
      <w:bodyDiv w:val="1"/>
      <w:marLeft w:val="0"/>
      <w:marRight w:val="0"/>
      <w:marTop w:val="0"/>
      <w:marBottom w:val="0"/>
      <w:divBdr>
        <w:top w:val="none" w:sz="0" w:space="0" w:color="auto"/>
        <w:left w:val="none" w:sz="0" w:space="0" w:color="auto"/>
        <w:bottom w:val="none" w:sz="0" w:space="0" w:color="auto"/>
        <w:right w:val="none" w:sz="0" w:space="0" w:color="auto"/>
      </w:divBdr>
    </w:div>
    <w:div w:id="1191532908">
      <w:bodyDiv w:val="1"/>
      <w:marLeft w:val="0"/>
      <w:marRight w:val="0"/>
      <w:marTop w:val="0"/>
      <w:marBottom w:val="0"/>
      <w:divBdr>
        <w:top w:val="none" w:sz="0" w:space="0" w:color="auto"/>
        <w:left w:val="none" w:sz="0" w:space="0" w:color="auto"/>
        <w:bottom w:val="none" w:sz="0" w:space="0" w:color="auto"/>
        <w:right w:val="none" w:sz="0" w:space="0" w:color="auto"/>
      </w:divBdr>
    </w:div>
    <w:div w:id="1197156749">
      <w:bodyDiv w:val="1"/>
      <w:marLeft w:val="0"/>
      <w:marRight w:val="0"/>
      <w:marTop w:val="0"/>
      <w:marBottom w:val="0"/>
      <w:divBdr>
        <w:top w:val="none" w:sz="0" w:space="0" w:color="auto"/>
        <w:left w:val="none" w:sz="0" w:space="0" w:color="auto"/>
        <w:bottom w:val="none" w:sz="0" w:space="0" w:color="auto"/>
        <w:right w:val="none" w:sz="0" w:space="0" w:color="auto"/>
      </w:divBdr>
      <w:divsChild>
        <w:div w:id="715587684">
          <w:marLeft w:val="640"/>
          <w:marRight w:val="0"/>
          <w:marTop w:val="0"/>
          <w:marBottom w:val="0"/>
          <w:divBdr>
            <w:top w:val="none" w:sz="0" w:space="0" w:color="auto"/>
            <w:left w:val="none" w:sz="0" w:space="0" w:color="auto"/>
            <w:bottom w:val="none" w:sz="0" w:space="0" w:color="auto"/>
            <w:right w:val="none" w:sz="0" w:space="0" w:color="auto"/>
          </w:divBdr>
        </w:div>
        <w:div w:id="140512155">
          <w:marLeft w:val="640"/>
          <w:marRight w:val="0"/>
          <w:marTop w:val="0"/>
          <w:marBottom w:val="0"/>
          <w:divBdr>
            <w:top w:val="none" w:sz="0" w:space="0" w:color="auto"/>
            <w:left w:val="none" w:sz="0" w:space="0" w:color="auto"/>
            <w:bottom w:val="none" w:sz="0" w:space="0" w:color="auto"/>
            <w:right w:val="none" w:sz="0" w:space="0" w:color="auto"/>
          </w:divBdr>
        </w:div>
        <w:div w:id="1151866359">
          <w:marLeft w:val="640"/>
          <w:marRight w:val="0"/>
          <w:marTop w:val="0"/>
          <w:marBottom w:val="0"/>
          <w:divBdr>
            <w:top w:val="none" w:sz="0" w:space="0" w:color="auto"/>
            <w:left w:val="none" w:sz="0" w:space="0" w:color="auto"/>
            <w:bottom w:val="none" w:sz="0" w:space="0" w:color="auto"/>
            <w:right w:val="none" w:sz="0" w:space="0" w:color="auto"/>
          </w:divBdr>
        </w:div>
        <w:div w:id="725877868">
          <w:marLeft w:val="640"/>
          <w:marRight w:val="0"/>
          <w:marTop w:val="0"/>
          <w:marBottom w:val="0"/>
          <w:divBdr>
            <w:top w:val="none" w:sz="0" w:space="0" w:color="auto"/>
            <w:left w:val="none" w:sz="0" w:space="0" w:color="auto"/>
            <w:bottom w:val="none" w:sz="0" w:space="0" w:color="auto"/>
            <w:right w:val="none" w:sz="0" w:space="0" w:color="auto"/>
          </w:divBdr>
        </w:div>
        <w:div w:id="488599121">
          <w:marLeft w:val="640"/>
          <w:marRight w:val="0"/>
          <w:marTop w:val="0"/>
          <w:marBottom w:val="0"/>
          <w:divBdr>
            <w:top w:val="none" w:sz="0" w:space="0" w:color="auto"/>
            <w:left w:val="none" w:sz="0" w:space="0" w:color="auto"/>
            <w:bottom w:val="none" w:sz="0" w:space="0" w:color="auto"/>
            <w:right w:val="none" w:sz="0" w:space="0" w:color="auto"/>
          </w:divBdr>
        </w:div>
        <w:div w:id="975797563">
          <w:marLeft w:val="640"/>
          <w:marRight w:val="0"/>
          <w:marTop w:val="0"/>
          <w:marBottom w:val="0"/>
          <w:divBdr>
            <w:top w:val="none" w:sz="0" w:space="0" w:color="auto"/>
            <w:left w:val="none" w:sz="0" w:space="0" w:color="auto"/>
            <w:bottom w:val="none" w:sz="0" w:space="0" w:color="auto"/>
            <w:right w:val="none" w:sz="0" w:space="0" w:color="auto"/>
          </w:divBdr>
        </w:div>
        <w:div w:id="1916089128">
          <w:marLeft w:val="640"/>
          <w:marRight w:val="0"/>
          <w:marTop w:val="0"/>
          <w:marBottom w:val="0"/>
          <w:divBdr>
            <w:top w:val="none" w:sz="0" w:space="0" w:color="auto"/>
            <w:left w:val="none" w:sz="0" w:space="0" w:color="auto"/>
            <w:bottom w:val="none" w:sz="0" w:space="0" w:color="auto"/>
            <w:right w:val="none" w:sz="0" w:space="0" w:color="auto"/>
          </w:divBdr>
        </w:div>
        <w:div w:id="633750638">
          <w:marLeft w:val="640"/>
          <w:marRight w:val="0"/>
          <w:marTop w:val="0"/>
          <w:marBottom w:val="0"/>
          <w:divBdr>
            <w:top w:val="none" w:sz="0" w:space="0" w:color="auto"/>
            <w:left w:val="none" w:sz="0" w:space="0" w:color="auto"/>
            <w:bottom w:val="none" w:sz="0" w:space="0" w:color="auto"/>
            <w:right w:val="none" w:sz="0" w:space="0" w:color="auto"/>
          </w:divBdr>
        </w:div>
        <w:div w:id="1390377902">
          <w:marLeft w:val="640"/>
          <w:marRight w:val="0"/>
          <w:marTop w:val="0"/>
          <w:marBottom w:val="0"/>
          <w:divBdr>
            <w:top w:val="none" w:sz="0" w:space="0" w:color="auto"/>
            <w:left w:val="none" w:sz="0" w:space="0" w:color="auto"/>
            <w:bottom w:val="none" w:sz="0" w:space="0" w:color="auto"/>
            <w:right w:val="none" w:sz="0" w:space="0" w:color="auto"/>
          </w:divBdr>
        </w:div>
        <w:div w:id="2013753913">
          <w:marLeft w:val="640"/>
          <w:marRight w:val="0"/>
          <w:marTop w:val="0"/>
          <w:marBottom w:val="0"/>
          <w:divBdr>
            <w:top w:val="none" w:sz="0" w:space="0" w:color="auto"/>
            <w:left w:val="none" w:sz="0" w:space="0" w:color="auto"/>
            <w:bottom w:val="none" w:sz="0" w:space="0" w:color="auto"/>
            <w:right w:val="none" w:sz="0" w:space="0" w:color="auto"/>
          </w:divBdr>
        </w:div>
        <w:div w:id="467356832">
          <w:marLeft w:val="640"/>
          <w:marRight w:val="0"/>
          <w:marTop w:val="0"/>
          <w:marBottom w:val="0"/>
          <w:divBdr>
            <w:top w:val="none" w:sz="0" w:space="0" w:color="auto"/>
            <w:left w:val="none" w:sz="0" w:space="0" w:color="auto"/>
            <w:bottom w:val="none" w:sz="0" w:space="0" w:color="auto"/>
            <w:right w:val="none" w:sz="0" w:space="0" w:color="auto"/>
          </w:divBdr>
        </w:div>
        <w:div w:id="786437006">
          <w:marLeft w:val="640"/>
          <w:marRight w:val="0"/>
          <w:marTop w:val="0"/>
          <w:marBottom w:val="0"/>
          <w:divBdr>
            <w:top w:val="none" w:sz="0" w:space="0" w:color="auto"/>
            <w:left w:val="none" w:sz="0" w:space="0" w:color="auto"/>
            <w:bottom w:val="none" w:sz="0" w:space="0" w:color="auto"/>
            <w:right w:val="none" w:sz="0" w:space="0" w:color="auto"/>
          </w:divBdr>
        </w:div>
        <w:div w:id="1002899507">
          <w:marLeft w:val="640"/>
          <w:marRight w:val="0"/>
          <w:marTop w:val="0"/>
          <w:marBottom w:val="0"/>
          <w:divBdr>
            <w:top w:val="none" w:sz="0" w:space="0" w:color="auto"/>
            <w:left w:val="none" w:sz="0" w:space="0" w:color="auto"/>
            <w:bottom w:val="none" w:sz="0" w:space="0" w:color="auto"/>
            <w:right w:val="none" w:sz="0" w:space="0" w:color="auto"/>
          </w:divBdr>
        </w:div>
        <w:div w:id="564993287">
          <w:marLeft w:val="640"/>
          <w:marRight w:val="0"/>
          <w:marTop w:val="0"/>
          <w:marBottom w:val="0"/>
          <w:divBdr>
            <w:top w:val="none" w:sz="0" w:space="0" w:color="auto"/>
            <w:left w:val="none" w:sz="0" w:space="0" w:color="auto"/>
            <w:bottom w:val="none" w:sz="0" w:space="0" w:color="auto"/>
            <w:right w:val="none" w:sz="0" w:space="0" w:color="auto"/>
          </w:divBdr>
        </w:div>
        <w:div w:id="577909205">
          <w:marLeft w:val="640"/>
          <w:marRight w:val="0"/>
          <w:marTop w:val="0"/>
          <w:marBottom w:val="0"/>
          <w:divBdr>
            <w:top w:val="none" w:sz="0" w:space="0" w:color="auto"/>
            <w:left w:val="none" w:sz="0" w:space="0" w:color="auto"/>
            <w:bottom w:val="none" w:sz="0" w:space="0" w:color="auto"/>
            <w:right w:val="none" w:sz="0" w:space="0" w:color="auto"/>
          </w:divBdr>
        </w:div>
        <w:div w:id="1574511834">
          <w:marLeft w:val="640"/>
          <w:marRight w:val="0"/>
          <w:marTop w:val="0"/>
          <w:marBottom w:val="0"/>
          <w:divBdr>
            <w:top w:val="none" w:sz="0" w:space="0" w:color="auto"/>
            <w:left w:val="none" w:sz="0" w:space="0" w:color="auto"/>
            <w:bottom w:val="none" w:sz="0" w:space="0" w:color="auto"/>
            <w:right w:val="none" w:sz="0" w:space="0" w:color="auto"/>
          </w:divBdr>
        </w:div>
        <w:div w:id="1070230680">
          <w:marLeft w:val="640"/>
          <w:marRight w:val="0"/>
          <w:marTop w:val="0"/>
          <w:marBottom w:val="0"/>
          <w:divBdr>
            <w:top w:val="none" w:sz="0" w:space="0" w:color="auto"/>
            <w:left w:val="none" w:sz="0" w:space="0" w:color="auto"/>
            <w:bottom w:val="none" w:sz="0" w:space="0" w:color="auto"/>
            <w:right w:val="none" w:sz="0" w:space="0" w:color="auto"/>
          </w:divBdr>
        </w:div>
        <w:div w:id="702364724">
          <w:marLeft w:val="640"/>
          <w:marRight w:val="0"/>
          <w:marTop w:val="0"/>
          <w:marBottom w:val="0"/>
          <w:divBdr>
            <w:top w:val="none" w:sz="0" w:space="0" w:color="auto"/>
            <w:left w:val="none" w:sz="0" w:space="0" w:color="auto"/>
            <w:bottom w:val="none" w:sz="0" w:space="0" w:color="auto"/>
            <w:right w:val="none" w:sz="0" w:space="0" w:color="auto"/>
          </w:divBdr>
        </w:div>
        <w:div w:id="606550029">
          <w:marLeft w:val="640"/>
          <w:marRight w:val="0"/>
          <w:marTop w:val="0"/>
          <w:marBottom w:val="0"/>
          <w:divBdr>
            <w:top w:val="none" w:sz="0" w:space="0" w:color="auto"/>
            <w:left w:val="none" w:sz="0" w:space="0" w:color="auto"/>
            <w:bottom w:val="none" w:sz="0" w:space="0" w:color="auto"/>
            <w:right w:val="none" w:sz="0" w:space="0" w:color="auto"/>
          </w:divBdr>
        </w:div>
        <w:div w:id="1581521251">
          <w:marLeft w:val="640"/>
          <w:marRight w:val="0"/>
          <w:marTop w:val="0"/>
          <w:marBottom w:val="0"/>
          <w:divBdr>
            <w:top w:val="none" w:sz="0" w:space="0" w:color="auto"/>
            <w:left w:val="none" w:sz="0" w:space="0" w:color="auto"/>
            <w:bottom w:val="none" w:sz="0" w:space="0" w:color="auto"/>
            <w:right w:val="none" w:sz="0" w:space="0" w:color="auto"/>
          </w:divBdr>
        </w:div>
        <w:div w:id="1970168140">
          <w:marLeft w:val="640"/>
          <w:marRight w:val="0"/>
          <w:marTop w:val="0"/>
          <w:marBottom w:val="0"/>
          <w:divBdr>
            <w:top w:val="none" w:sz="0" w:space="0" w:color="auto"/>
            <w:left w:val="none" w:sz="0" w:space="0" w:color="auto"/>
            <w:bottom w:val="none" w:sz="0" w:space="0" w:color="auto"/>
            <w:right w:val="none" w:sz="0" w:space="0" w:color="auto"/>
          </w:divBdr>
        </w:div>
        <w:div w:id="1011689501">
          <w:marLeft w:val="640"/>
          <w:marRight w:val="0"/>
          <w:marTop w:val="0"/>
          <w:marBottom w:val="0"/>
          <w:divBdr>
            <w:top w:val="none" w:sz="0" w:space="0" w:color="auto"/>
            <w:left w:val="none" w:sz="0" w:space="0" w:color="auto"/>
            <w:bottom w:val="none" w:sz="0" w:space="0" w:color="auto"/>
            <w:right w:val="none" w:sz="0" w:space="0" w:color="auto"/>
          </w:divBdr>
        </w:div>
        <w:div w:id="1958219440">
          <w:marLeft w:val="640"/>
          <w:marRight w:val="0"/>
          <w:marTop w:val="0"/>
          <w:marBottom w:val="0"/>
          <w:divBdr>
            <w:top w:val="none" w:sz="0" w:space="0" w:color="auto"/>
            <w:left w:val="none" w:sz="0" w:space="0" w:color="auto"/>
            <w:bottom w:val="none" w:sz="0" w:space="0" w:color="auto"/>
            <w:right w:val="none" w:sz="0" w:space="0" w:color="auto"/>
          </w:divBdr>
        </w:div>
        <w:div w:id="77485213">
          <w:marLeft w:val="640"/>
          <w:marRight w:val="0"/>
          <w:marTop w:val="0"/>
          <w:marBottom w:val="0"/>
          <w:divBdr>
            <w:top w:val="none" w:sz="0" w:space="0" w:color="auto"/>
            <w:left w:val="none" w:sz="0" w:space="0" w:color="auto"/>
            <w:bottom w:val="none" w:sz="0" w:space="0" w:color="auto"/>
            <w:right w:val="none" w:sz="0" w:space="0" w:color="auto"/>
          </w:divBdr>
        </w:div>
        <w:div w:id="479926932">
          <w:marLeft w:val="640"/>
          <w:marRight w:val="0"/>
          <w:marTop w:val="0"/>
          <w:marBottom w:val="0"/>
          <w:divBdr>
            <w:top w:val="none" w:sz="0" w:space="0" w:color="auto"/>
            <w:left w:val="none" w:sz="0" w:space="0" w:color="auto"/>
            <w:bottom w:val="none" w:sz="0" w:space="0" w:color="auto"/>
            <w:right w:val="none" w:sz="0" w:space="0" w:color="auto"/>
          </w:divBdr>
        </w:div>
        <w:div w:id="484123777">
          <w:marLeft w:val="640"/>
          <w:marRight w:val="0"/>
          <w:marTop w:val="0"/>
          <w:marBottom w:val="0"/>
          <w:divBdr>
            <w:top w:val="none" w:sz="0" w:space="0" w:color="auto"/>
            <w:left w:val="none" w:sz="0" w:space="0" w:color="auto"/>
            <w:bottom w:val="none" w:sz="0" w:space="0" w:color="auto"/>
            <w:right w:val="none" w:sz="0" w:space="0" w:color="auto"/>
          </w:divBdr>
        </w:div>
        <w:div w:id="41096834">
          <w:marLeft w:val="640"/>
          <w:marRight w:val="0"/>
          <w:marTop w:val="0"/>
          <w:marBottom w:val="0"/>
          <w:divBdr>
            <w:top w:val="none" w:sz="0" w:space="0" w:color="auto"/>
            <w:left w:val="none" w:sz="0" w:space="0" w:color="auto"/>
            <w:bottom w:val="none" w:sz="0" w:space="0" w:color="auto"/>
            <w:right w:val="none" w:sz="0" w:space="0" w:color="auto"/>
          </w:divBdr>
        </w:div>
        <w:div w:id="247269652">
          <w:marLeft w:val="640"/>
          <w:marRight w:val="0"/>
          <w:marTop w:val="0"/>
          <w:marBottom w:val="0"/>
          <w:divBdr>
            <w:top w:val="none" w:sz="0" w:space="0" w:color="auto"/>
            <w:left w:val="none" w:sz="0" w:space="0" w:color="auto"/>
            <w:bottom w:val="none" w:sz="0" w:space="0" w:color="auto"/>
            <w:right w:val="none" w:sz="0" w:space="0" w:color="auto"/>
          </w:divBdr>
        </w:div>
        <w:div w:id="1549299648">
          <w:marLeft w:val="640"/>
          <w:marRight w:val="0"/>
          <w:marTop w:val="0"/>
          <w:marBottom w:val="0"/>
          <w:divBdr>
            <w:top w:val="none" w:sz="0" w:space="0" w:color="auto"/>
            <w:left w:val="none" w:sz="0" w:space="0" w:color="auto"/>
            <w:bottom w:val="none" w:sz="0" w:space="0" w:color="auto"/>
            <w:right w:val="none" w:sz="0" w:space="0" w:color="auto"/>
          </w:divBdr>
        </w:div>
        <w:div w:id="1137993591">
          <w:marLeft w:val="640"/>
          <w:marRight w:val="0"/>
          <w:marTop w:val="0"/>
          <w:marBottom w:val="0"/>
          <w:divBdr>
            <w:top w:val="none" w:sz="0" w:space="0" w:color="auto"/>
            <w:left w:val="none" w:sz="0" w:space="0" w:color="auto"/>
            <w:bottom w:val="none" w:sz="0" w:space="0" w:color="auto"/>
            <w:right w:val="none" w:sz="0" w:space="0" w:color="auto"/>
          </w:divBdr>
        </w:div>
        <w:div w:id="1725835163">
          <w:marLeft w:val="640"/>
          <w:marRight w:val="0"/>
          <w:marTop w:val="0"/>
          <w:marBottom w:val="0"/>
          <w:divBdr>
            <w:top w:val="none" w:sz="0" w:space="0" w:color="auto"/>
            <w:left w:val="none" w:sz="0" w:space="0" w:color="auto"/>
            <w:bottom w:val="none" w:sz="0" w:space="0" w:color="auto"/>
            <w:right w:val="none" w:sz="0" w:space="0" w:color="auto"/>
          </w:divBdr>
        </w:div>
        <w:div w:id="2044397569">
          <w:marLeft w:val="640"/>
          <w:marRight w:val="0"/>
          <w:marTop w:val="0"/>
          <w:marBottom w:val="0"/>
          <w:divBdr>
            <w:top w:val="none" w:sz="0" w:space="0" w:color="auto"/>
            <w:left w:val="none" w:sz="0" w:space="0" w:color="auto"/>
            <w:bottom w:val="none" w:sz="0" w:space="0" w:color="auto"/>
            <w:right w:val="none" w:sz="0" w:space="0" w:color="auto"/>
          </w:divBdr>
        </w:div>
        <w:div w:id="400521181">
          <w:marLeft w:val="640"/>
          <w:marRight w:val="0"/>
          <w:marTop w:val="0"/>
          <w:marBottom w:val="0"/>
          <w:divBdr>
            <w:top w:val="none" w:sz="0" w:space="0" w:color="auto"/>
            <w:left w:val="none" w:sz="0" w:space="0" w:color="auto"/>
            <w:bottom w:val="none" w:sz="0" w:space="0" w:color="auto"/>
            <w:right w:val="none" w:sz="0" w:space="0" w:color="auto"/>
          </w:divBdr>
        </w:div>
        <w:div w:id="146670381">
          <w:marLeft w:val="640"/>
          <w:marRight w:val="0"/>
          <w:marTop w:val="0"/>
          <w:marBottom w:val="0"/>
          <w:divBdr>
            <w:top w:val="none" w:sz="0" w:space="0" w:color="auto"/>
            <w:left w:val="none" w:sz="0" w:space="0" w:color="auto"/>
            <w:bottom w:val="none" w:sz="0" w:space="0" w:color="auto"/>
            <w:right w:val="none" w:sz="0" w:space="0" w:color="auto"/>
          </w:divBdr>
        </w:div>
        <w:div w:id="1849714092">
          <w:marLeft w:val="640"/>
          <w:marRight w:val="0"/>
          <w:marTop w:val="0"/>
          <w:marBottom w:val="0"/>
          <w:divBdr>
            <w:top w:val="none" w:sz="0" w:space="0" w:color="auto"/>
            <w:left w:val="none" w:sz="0" w:space="0" w:color="auto"/>
            <w:bottom w:val="none" w:sz="0" w:space="0" w:color="auto"/>
            <w:right w:val="none" w:sz="0" w:space="0" w:color="auto"/>
          </w:divBdr>
        </w:div>
        <w:div w:id="648217538">
          <w:marLeft w:val="640"/>
          <w:marRight w:val="0"/>
          <w:marTop w:val="0"/>
          <w:marBottom w:val="0"/>
          <w:divBdr>
            <w:top w:val="none" w:sz="0" w:space="0" w:color="auto"/>
            <w:left w:val="none" w:sz="0" w:space="0" w:color="auto"/>
            <w:bottom w:val="none" w:sz="0" w:space="0" w:color="auto"/>
            <w:right w:val="none" w:sz="0" w:space="0" w:color="auto"/>
          </w:divBdr>
        </w:div>
        <w:div w:id="727655362">
          <w:marLeft w:val="640"/>
          <w:marRight w:val="0"/>
          <w:marTop w:val="0"/>
          <w:marBottom w:val="0"/>
          <w:divBdr>
            <w:top w:val="none" w:sz="0" w:space="0" w:color="auto"/>
            <w:left w:val="none" w:sz="0" w:space="0" w:color="auto"/>
            <w:bottom w:val="none" w:sz="0" w:space="0" w:color="auto"/>
            <w:right w:val="none" w:sz="0" w:space="0" w:color="auto"/>
          </w:divBdr>
        </w:div>
        <w:div w:id="1357923065">
          <w:marLeft w:val="640"/>
          <w:marRight w:val="0"/>
          <w:marTop w:val="0"/>
          <w:marBottom w:val="0"/>
          <w:divBdr>
            <w:top w:val="none" w:sz="0" w:space="0" w:color="auto"/>
            <w:left w:val="none" w:sz="0" w:space="0" w:color="auto"/>
            <w:bottom w:val="none" w:sz="0" w:space="0" w:color="auto"/>
            <w:right w:val="none" w:sz="0" w:space="0" w:color="auto"/>
          </w:divBdr>
        </w:div>
        <w:div w:id="1868133012">
          <w:marLeft w:val="640"/>
          <w:marRight w:val="0"/>
          <w:marTop w:val="0"/>
          <w:marBottom w:val="0"/>
          <w:divBdr>
            <w:top w:val="none" w:sz="0" w:space="0" w:color="auto"/>
            <w:left w:val="none" w:sz="0" w:space="0" w:color="auto"/>
            <w:bottom w:val="none" w:sz="0" w:space="0" w:color="auto"/>
            <w:right w:val="none" w:sz="0" w:space="0" w:color="auto"/>
          </w:divBdr>
        </w:div>
        <w:div w:id="1336615116">
          <w:marLeft w:val="640"/>
          <w:marRight w:val="0"/>
          <w:marTop w:val="0"/>
          <w:marBottom w:val="0"/>
          <w:divBdr>
            <w:top w:val="none" w:sz="0" w:space="0" w:color="auto"/>
            <w:left w:val="none" w:sz="0" w:space="0" w:color="auto"/>
            <w:bottom w:val="none" w:sz="0" w:space="0" w:color="auto"/>
            <w:right w:val="none" w:sz="0" w:space="0" w:color="auto"/>
          </w:divBdr>
        </w:div>
        <w:div w:id="1059018473">
          <w:marLeft w:val="640"/>
          <w:marRight w:val="0"/>
          <w:marTop w:val="0"/>
          <w:marBottom w:val="0"/>
          <w:divBdr>
            <w:top w:val="none" w:sz="0" w:space="0" w:color="auto"/>
            <w:left w:val="none" w:sz="0" w:space="0" w:color="auto"/>
            <w:bottom w:val="none" w:sz="0" w:space="0" w:color="auto"/>
            <w:right w:val="none" w:sz="0" w:space="0" w:color="auto"/>
          </w:divBdr>
        </w:div>
        <w:div w:id="1228110830">
          <w:marLeft w:val="640"/>
          <w:marRight w:val="0"/>
          <w:marTop w:val="0"/>
          <w:marBottom w:val="0"/>
          <w:divBdr>
            <w:top w:val="none" w:sz="0" w:space="0" w:color="auto"/>
            <w:left w:val="none" w:sz="0" w:space="0" w:color="auto"/>
            <w:bottom w:val="none" w:sz="0" w:space="0" w:color="auto"/>
            <w:right w:val="none" w:sz="0" w:space="0" w:color="auto"/>
          </w:divBdr>
        </w:div>
        <w:div w:id="174154760">
          <w:marLeft w:val="640"/>
          <w:marRight w:val="0"/>
          <w:marTop w:val="0"/>
          <w:marBottom w:val="0"/>
          <w:divBdr>
            <w:top w:val="none" w:sz="0" w:space="0" w:color="auto"/>
            <w:left w:val="none" w:sz="0" w:space="0" w:color="auto"/>
            <w:bottom w:val="none" w:sz="0" w:space="0" w:color="auto"/>
            <w:right w:val="none" w:sz="0" w:space="0" w:color="auto"/>
          </w:divBdr>
        </w:div>
        <w:div w:id="748960287">
          <w:marLeft w:val="640"/>
          <w:marRight w:val="0"/>
          <w:marTop w:val="0"/>
          <w:marBottom w:val="0"/>
          <w:divBdr>
            <w:top w:val="none" w:sz="0" w:space="0" w:color="auto"/>
            <w:left w:val="none" w:sz="0" w:space="0" w:color="auto"/>
            <w:bottom w:val="none" w:sz="0" w:space="0" w:color="auto"/>
            <w:right w:val="none" w:sz="0" w:space="0" w:color="auto"/>
          </w:divBdr>
        </w:div>
        <w:div w:id="1344670070">
          <w:marLeft w:val="640"/>
          <w:marRight w:val="0"/>
          <w:marTop w:val="0"/>
          <w:marBottom w:val="0"/>
          <w:divBdr>
            <w:top w:val="none" w:sz="0" w:space="0" w:color="auto"/>
            <w:left w:val="none" w:sz="0" w:space="0" w:color="auto"/>
            <w:bottom w:val="none" w:sz="0" w:space="0" w:color="auto"/>
            <w:right w:val="none" w:sz="0" w:space="0" w:color="auto"/>
          </w:divBdr>
        </w:div>
        <w:div w:id="1871604403">
          <w:marLeft w:val="640"/>
          <w:marRight w:val="0"/>
          <w:marTop w:val="0"/>
          <w:marBottom w:val="0"/>
          <w:divBdr>
            <w:top w:val="none" w:sz="0" w:space="0" w:color="auto"/>
            <w:left w:val="none" w:sz="0" w:space="0" w:color="auto"/>
            <w:bottom w:val="none" w:sz="0" w:space="0" w:color="auto"/>
            <w:right w:val="none" w:sz="0" w:space="0" w:color="auto"/>
          </w:divBdr>
        </w:div>
        <w:div w:id="2116437272">
          <w:marLeft w:val="640"/>
          <w:marRight w:val="0"/>
          <w:marTop w:val="0"/>
          <w:marBottom w:val="0"/>
          <w:divBdr>
            <w:top w:val="none" w:sz="0" w:space="0" w:color="auto"/>
            <w:left w:val="none" w:sz="0" w:space="0" w:color="auto"/>
            <w:bottom w:val="none" w:sz="0" w:space="0" w:color="auto"/>
            <w:right w:val="none" w:sz="0" w:space="0" w:color="auto"/>
          </w:divBdr>
        </w:div>
      </w:divsChild>
    </w:div>
    <w:div w:id="1197813597">
      <w:bodyDiv w:val="1"/>
      <w:marLeft w:val="0"/>
      <w:marRight w:val="0"/>
      <w:marTop w:val="0"/>
      <w:marBottom w:val="0"/>
      <w:divBdr>
        <w:top w:val="none" w:sz="0" w:space="0" w:color="auto"/>
        <w:left w:val="none" w:sz="0" w:space="0" w:color="auto"/>
        <w:bottom w:val="none" w:sz="0" w:space="0" w:color="auto"/>
        <w:right w:val="none" w:sz="0" w:space="0" w:color="auto"/>
      </w:divBdr>
      <w:divsChild>
        <w:div w:id="601228157">
          <w:marLeft w:val="640"/>
          <w:marRight w:val="0"/>
          <w:marTop w:val="0"/>
          <w:marBottom w:val="0"/>
          <w:divBdr>
            <w:top w:val="none" w:sz="0" w:space="0" w:color="auto"/>
            <w:left w:val="none" w:sz="0" w:space="0" w:color="auto"/>
            <w:bottom w:val="none" w:sz="0" w:space="0" w:color="auto"/>
            <w:right w:val="none" w:sz="0" w:space="0" w:color="auto"/>
          </w:divBdr>
        </w:div>
        <w:div w:id="1234970387">
          <w:marLeft w:val="640"/>
          <w:marRight w:val="0"/>
          <w:marTop w:val="0"/>
          <w:marBottom w:val="0"/>
          <w:divBdr>
            <w:top w:val="none" w:sz="0" w:space="0" w:color="auto"/>
            <w:left w:val="none" w:sz="0" w:space="0" w:color="auto"/>
            <w:bottom w:val="none" w:sz="0" w:space="0" w:color="auto"/>
            <w:right w:val="none" w:sz="0" w:space="0" w:color="auto"/>
          </w:divBdr>
        </w:div>
        <w:div w:id="646322328">
          <w:marLeft w:val="640"/>
          <w:marRight w:val="0"/>
          <w:marTop w:val="0"/>
          <w:marBottom w:val="0"/>
          <w:divBdr>
            <w:top w:val="none" w:sz="0" w:space="0" w:color="auto"/>
            <w:left w:val="none" w:sz="0" w:space="0" w:color="auto"/>
            <w:bottom w:val="none" w:sz="0" w:space="0" w:color="auto"/>
            <w:right w:val="none" w:sz="0" w:space="0" w:color="auto"/>
          </w:divBdr>
        </w:div>
        <w:div w:id="2137941541">
          <w:marLeft w:val="640"/>
          <w:marRight w:val="0"/>
          <w:marTop w:val="0"/>
          <w:marBottom w:val="0"/>
          <w:divBdr>
            <w:top w:val="none" w:sz="0" w:space="0" w:color="auto"/>
            <w:left w:val="none" w:sz="0" w:space="0" w:color="auto"/>
            <w:bottom w:val="none" w:sz="0" w:space="0" w:color="auto"/>
            <w:right w:val="none" w:sz="0" w:space="0" w:color="auto"/>
          </w:divBdr>
        </w:div>
        <w:div w:id="1244950989">
          <w:marLeft w:val="640"/>
          <w:marRight w:val="0"/>
          <w:marTop w:val="0"/>
          <w:marBottom w:val="0"/>
          <w:divBdr>
            <w:top w:val="none" w:sz="0" w:space="0" w:color="auto"/>
            <w:left w:val="none" w:sz="0" w:space="0" w:color="auto"/>
            <w:bottom w:val="none" w:sz="0" w:space="0" w:color="auto"/>
            <w:right w:val="none" w:sz="0" w:space="0" w:color="auto"/>
          </w:divBdr>
        </w:div>
        <w:div w:id="1553494207">
          <w:marLeft w:val="640"/>
          <w:marRight w:val="0"/>
          <w:marTop w:val="0"/>
          <w:marBottom w:val="0"/>
          <w:divBdr>
            <w:top w:val="none" w:sz="0" w:space="0" w:color="auto"/>
            <w:left w:val="none" w:sz="0" w:space="0" w:color="auto"/>
            <w:bottom w:val="none" w:sz="0" w:space="0" w:color="auto"/>
            <w:right w:val="none" w:sz="0" w:space="0" w:color="auto"/>
          </w:divBdr>
        </w:div>
        <w:div w:id="2051613000">
          <w:marLeft w:val="640"/>
          <w:marRight w:val="0"/>
          <w:marTop w:val="0"/>
          <w:marBottom w:val="0"/>
          <w:divBdr>
            <w:top w:val="none" w:sz="0" w:space="0" w:color="auto"/>
            <w:left w:val="none" w:sz="0" w:space="0" w:color="auto"/>
            <w:bottom w:val="none" w:sz="0" w:space="0" w:color="auto"/>
            <w:right w:val="none" w:sz="0" w:space="0" w:color="auto"/>
          </w:divBdr>
        </w:div>
        <w:div w:id="1215853345">
          <w:marLeft w:val="640"/>
          <w:marRight w:val="0"/>
          <w:marTop w:val="0"/>
          <w:marBottom w:val="0"/>
          <w:divBdr>
            <w:top w:val="none" w:sz="0" w:space="0" w:color="auto"/>
            <w:left w:val="none" w:sz="0" w:space="0" w:color="auto"/>
            <w:bottom w:val="none" w:sz="0" w:space="0" w:color="auto"/>
            <w:right w:val="none" w:sz="0" w:space="0" w:color="auto"/>
          </w:divBdr>
        </w:div>
        <w:div w:id="1625237194">
          <w:marLeft w:val="640"/>
          <w:marRight w:val="0"/>
          <w:marTop w:val="0"/>
          <w:marBottom w:val="0"/>
          <w:divBdr>
            <w:top w:val="none" w:sz="0" w:space="0" w:color="auto"/>
            <w:left w:val="none" w:sz="0" w:space="0" w:color="auto"/>
            <w:bottom w:val="none" w:sz="0" w:space="0" w:color="auto"/>
            <w:right w:val="none" w:sz="0" w:space="0" w:color="auto"/>
          </w:divBdr>
        </w:div>
        <w:div w:id="815336627">
          <w:marLeft w:val="640"/>
          <w:marRight w:val="0"/>
          <w:marTop w:val="0"/>
          <w:marBottom w:val="0"/>
          <w:divBdr>
            <w:top w:val="none" w:sz="0" w:space="0" w:color="auto"/>
            <w:left w:val="none" w:sz="0" w:space="0" w:color="auto"/>
            <w:bottom w:val="none" w:sz="0" w:space="0" w:color="auto"/>
            <w:right w:val="none" w:sz="0" w:space="0" w:color="auto"/>
          </w:divBdr>
        </w:div>
        <w:div w:id="1167938734">
          <w:marLeft w:val="640"/>
          <w:marRight w:val="0"/>
          <w:marTop w:val="0"/>
          <w:marBottom w:val="0"/>
          <w:divBdr>
            <w:top w:val="none" w:sz="0" w:space="0" w:color="auto"/>
            <w:left w:val="none" w:sz="0" w:space="0" w:color="auto"/>
            <w:bottom w:val="none" w:sz="0" w:space="0" w:color="auto"/>
            <w:right w:val="none" w:sz="0" w:space="0" w:color="auto"/>
          </w:divBdr>
        </w:div>
        <w:div w:id="868377582">
          <w:marLeft w:val="640"/>
          <w:marRight w:val="0"/>
          <w:marTop w:val="0"/>
          <w:marBottom w:val="0"/>
          <w:divBdr>
            <w:top w:val="none" w:sz="0" w:space="0" w:color="auto"/>
            <w:left w:val="none" w:sz="0" w:space="0" w:color="auto"/>
            <w:bottom w:val="none" w:sz="0" w:space="0" w:color="auto"/>
            <w:right w:val="none" w:sz="0" w:space="0" w:color="auto"/>
          </w:divBdr>
        </w:div>
        <w:div w:id="1207568576">
          <w:marLeft w:val="640"/>
          <w:marRight w:val="0"/>
          <w:marTop w:val="0"/>
          <w:marBottom w:val="0"/>
          <w:divBdr>
            <w:top w:val="none" w:sz="0" w:space="0" w:color="auto"/>
            <w:left w:val="none" w:sz="0" w:space="0" w:color="auto"/>
            <w:bottom w:val="none" w:sz="0" w:space="0" w:color="auto"/>
            <w:right w:val="none" w:sz="0" w:space="0" w:color="auto"/>
          </w:divBdr>
        </w:div>
        <w:div w:id="878667954">
          <w:marLeft w:val="640"/>
          <w:marRight w:val="0"/>
          <w:marTop w:val="0"/>
          <w:marBottom w:val="0"/>
          <w:divBdr>
            <w:top w:val="none" w:sz="0" w:space="0" w:color="auto"/>
            <w:left w:val="none" w:sz="0" w:space="0" w:color="auto"/>
            <w:bottom w:val="none" w:sz="0" w:space="0" w:color="auto"/>
            <w:right w:val="none" w:sz="0" w:space="0" w:color="auto"/>
          </w:divBdr>
        </w:div>
        <w:div w:id="207566826">
          <w:marLeft w:val="640"/>
          <w:marRight w:val="0"/>
          <w:marTop w:val="0"/>
          <w:marBottom w:val="0"/>
          <w:divBdr>
            <w:top w:val="none" w:sz="0" w:space="0" w:color="auto"/>
            <w:left w:val="none" w:sz="0" w:space="0" w:color="auto"/>
            <w:bottom w:val="none" w:sz="0" w:space="0" w:color="auto"/>
            <w:right w:val="none" w:sz="0" w:space="0" w:color="auto"/>
          </w:divBdr>
        </w:div>
        <w:div w:id="651450576">
          <w:marLeft w:val="640"/>
          <w:marRight w:val="0"/>
          <w:marTop w:val="0"/>
          <w:marBottom w:val="0"/>
          <w:divBdr>
            <w:top w:val="none" w:sz="0" w:space="0" w:color="auto"/>
            <w:left w:val="none" w:sz="0" w:space="0" w:color="auto"/>
            <w:bottom w:val="none" w:sz="0" w:space="0" w:color="auto"/>
            <w:right w:val="none" w:sz="0" w:space="0" w:color="auto"/>
          </w:divBdr>
        </w:div>
        <w:div w:id="1306817279">
          <w:marLeft w:val="640"/>
          <w:marRight w:val="0"/>
          <w:marTop w:val="0"/>
          <w:marBottom w:val="0"/>
          <w:divBdr>
            <w:top w:val="none" w:sz="0" w:space="0" w:color="auto"/>
            <w:left w:val="none" w:sz="0" w:space="0" w:color="auto"/>
            <w:bottom w:val="none" w:sz="0" w:space="0" w:color="auto"/>
            <w:right w:val="none" w:sz="0" w:space="0" w:color="auto"/>
          </w:divBdr>
        </w:div>
        <w:div w:id="1339428571">
          <w:marLeft w:val="640"/>
          <w:marRight w:val="0"/>
          <w:marTop w:val="0"/>
          <w:marBottom w:val="0"/>
          <w:divBdr>
            <w:top w:val="none" w:sz="0" w:space="0" w:color="auto"/>
            <w:left w:val="none" w:sz="0" w:space="0" w:color="auto"/>
            <w:bottom w:val="none" w:sz="0" w:space="0" w:color="auto"/>
            <w:right w:val="none" w:sz="0" w:space="0" w:color="auto"/>
          </w:divBdr>
        </w:div>
        <w:div w:id="1667787265">
          <w:marLeft w:val="640"/>
          <w:marRight w:val="0"/>
          <w:marTop w:val="0"/>
          <w:marBottom w:val="0"/>
          <w:divBdr>
            <w:top w:val="none" w:sz="0" w:space="0" w:color="auto"/>
            <w:left w:val="none" w:sz="0" w:space="0" w:color="auto"/>
            <w:bottom w:val="none" w:sz="0" w:space="0" w:color="auto"/>
            <w:right w:val="none" w:sz="0" w:space="0" w:color="auto"/>
          </w:divBdr>
        </w:div>
        <w:div w:id="1138231654">
          <w:marLeft w:val="640"/>
          <w:marRight w:val="0"/>
          <w:marTop w:val="0"/>
          <w:marBottom w:val="0"/>
          <w:divBdr>
            <w:top w:val="none" w:sz="0" w:space="0" w:color="auto"/>
            <w:left w:val="none" w:sz="0" w:space="0" w:color="auto"/>
            <w:bottom w:val="none" w:sz="0" w:space="0" w:color="auto"/>
            <w:right w:val="none" w:sz="0" w:space="0" w:color="auto"/>
          </w:divBdr>
        </w:div>
        <w:div w:id="734208978">
          <w:marLeft w:val="640"/>
          <w:marRight w:val="0"/>
          <w:marTop w:val="0"/>
          <w:marBottom w:val="0"/>
          <w:divBdr>
            <w:top w:val="none" w:sz="0" w:space="0" w:color="auto"/>
            <w:left w:val="none" w:sz="0" w:space="0" w:color="auto"/>
            <w:bottom w:val="none" w:sz="0" w:space="0" w:color="auto"/>
            <w:right w:val="none" w:sz="0" w:space="0" w:color="auto"/>
          </w:divBdr>
        </w:div>
        <w:div w:id="835146573">
          <w:marLeft w:val="640"/>
          <w:marRight w:val="0"/>
          <w:marTop w:val="0"/>
          <w:marBottom w:val="0"/>
          <w:divBdr>
            <w:top w:val="none" w:sz="0" w:space="0" w:color="auto"/>
            <w:left w:val="none" w:sz="0" w:space="0" w:color="auto"/>
            <w:bottom w:val="none" w:sz="0" w:space="0" w:color="auto"/>
            <w:right w:val="none" w:sz="0" w:space="0" w:color="auto"/>
          </w:divBdr>
        </w:div>
        <w:div w:id="1226257261">
          <w:marLeft w:val="640"/>
          <w:marRight w:val="0"/>
          <w:marTop w:val="0"/>
          <w:marBottom w:val="0"/>
          <w:divBdr>
            <w:top w:val="none" w:sz="0" w:space="0" w:color="auto"/>
            <w:left w:val="none" w:sz="0" w:space="0" w:color="auto"/>
            <w:bottom w:val="none" w:sz="0" w:space="0" w:color="auto"/>
            <w:right w:val="none" w:sz="0" w:space="0" w:color="auto"/>
          </w:divBdr>
        </w:div>
        <w:div w:id="1669358658">
          <w:marLeft w:val="640"/>
          <w:marRight w:val="0"/>
          <w:marTop w:val="0"/>
          <w:marBottom w:val="0"/>
          <w:divBdr>
            <w:top w:val="none" w:sz="0" w:space="0" w:color="auto"/>
            <w:left w:val="none" w:sz="0" w:space="0" w:color="auto"/>
            <w:bottom w:val="none" w:sz="0" w:space="0" w:color="auto"/>
            <w:right w:val="none" w:sz="0" w:space="0" w:color="auto"/>
          </w:divBdr>
        </w:div>
        <w:div w:id="1756630749">
          <w:marLeft w:val="640"/>
          <w:marRight w:val="0"/>
          <w:marTop w:val="0"/>
          <w:marBottom w:val="0"/>
          <w:divBdr>
            <w:top w:val="none" w:sz="0" w:space="0" w:color="auto"/>
            <w:left w:val="none" w:sz="0" w:space="0" w:color="auto"/>
            <w:bottom w:val="none" w:sz="0" w:space="0" w:color="auto"/>
            <w:right w:val="none" w:sz="0" w:space="0" w:color="auto"/>
          </w:divBdr>
        </w:div>
        <w:div w:id="958610774">
          <w:marLeft w:val="640"/>
          <w:marRight w:val="0"/>
          <w:marTop w:val="0"/>
          <w:marBottom w:val="0"/>
          <w:divBdr>
            <w:top w:val="none" w:sz="0" w:space="0" w:color="auto"/>
            <w:left w:val="none" w:sz="0" w:space="0" w:color="auto"/>
            <w:bottom w:val="none" w:sz="0" w:space="0" w:color="auto"/>
            <w:right w:val="none" w:sz="0" w:space="0" w:color="auto"/>
          </w:divBdr>
        </w:div>
        <w:div w:id="481653062">
          <w:marLeft w:val="640"/>
          <w:marRight w:val="0"/>
          <w:marTop w:val="0"/>
          <w:marBottom w:val="0"/>
          <w:divBdr>
            <w:top w:val="none" w:sz="0" w:space="0" w:color="auto"/>
            <w:left w:val="none" w:sz="0" w:space="0" w:color="auto"/>
            <w:bottom w:val="none" w:sz="0" w:space="0" w:color="auto"/>
            <w:right w:val="none" w:sz="0" w:space="0" w:color="auto"/>
          </w:divBdr>
        </w:div>
        <w:div w:id="1088383745">
          <w:marLeft w:val="640"/>
          <w:marRight w:val="0"/>
          <w:marTop w:val="0"/>
          <w:marBottom w:val="0"/>
          <w:divBdr>
            <w:top w:val="none" w:sz="0" w:space="0" w:color="auto"/>
            <w:left w:val="none" w:sz="0" w:space="0" w:color="auto"/>
            <w:bottom w:val="none" w:sz="0" w:space="0" w:color="auto"/>
            <w:right w:val="none" w:sz="0" w:space="0" w:color="auto"/>
          </w:divBdr>
        </w:div>
        <w:div w:id="638189708">
          <w:marLeft w:val="640"/>
          <w:marRight w:val="0"/>
          <w:marTop w:val="0"/>
          <w:marBottom w:val="0"/>
          <w:divBdr>
            <w:top w:val="none" w:sz="0" w:space="0" w:color="auto"/>
            <w:left w:val="none" w:sz="0" w:space="0" w:color="auto"/>
            <w:bottom w:val="none" w:sz="0" w:space="0" w:color="auto"/>
            <w:right w:val="none" w:sz="0" w:space="0" w:color="auto"/>
          </w:divBdr>
        </w:div>
        <w:div w:id="194851621">
          <w:marLeft w:val="640"/>
          <w:marRight w:val="0"/>
          <w:marTop w:val="0"/>
          <w:marBottom w:val="0"/>
          <w:divBdr>
            <w:top w:val="none" w:sz="0" w:space="0" w:color="auto"/>
            <w:left w:val="none" w:sz="0" w:space="0" w:color="auto"/>
            <w:bottom w:val="none" w:sz="0" w:space="0" w:color="auto"/>
            <w:right w:val="none" w:sz="0" w:space="0" w:color="auto"/>
          </w:divBdr>
        </w:div>
        <w:div w:id="537360141">
          <w:marLeft w:val="640"/>
          <w:marRight w:val="0"/>
          <w:marTop w:val="0"/>
          <w:marBottom w:val="0"/>
          <w:divBdr>
            <w:top w:val="none" w:sz="0" w:space="0" w:color="auto"/>
            <w:left w:val="none" w:sz="0" w:space="0" w:color="auto"/>
            <w:bottom w:val="none" w:sz="0" w:space="0" w:color="auto"/>
            <w:right w:val="none" w:sz="0" w:space="0" w:color="auto"/>
          </w:divBdr>
        </w:div>
        <w:div w:id="1330985826">
          <w:marLeft w:val="640"/>
          <w:marRight w:val="0"/>
          <w:marTop w:val="0"/>
          <w:marBottom w:val="0"/>
          <w:divBdr>
            <w:top w:val="none" w:sz="0" w:space="0" w:color="auto"/>
            <w:left w:val="none" w:sz="0" w:space="0" w:color="auto"/>
            <w:bottom w:val="none" w:sz="0" w:space="0" w:color="auto"/>
            <w:right w:val="none" w:sz="0" w:space="0" w:color="auto"/>
          </w:divBdr>
        </w:div>
        <w:div w:id="918564519">
          <w:marLeft w:val="640"/>
          <w:marRight w:val="0"/>
          <w:marTop w:val="0"/>
          <w:marBottom w:val="0"/>
          <w:divBdr>
            <w:top w:val="none" w:sz="0" w:space="0" w:color="auto"/>
            <w:left w:val="none" w:sz="0" w:space="0" w:color="auto"/>
            <w:bottom w:val="none" w:sz="0" w:space="0" w:color="auto"/>
            <w:right w:val="none" w:sz="0" w:space="0" w:color="auto"/>
          </w:divBdr>
        </w:div>
        <w:div w:id="1632204832">
          <w:marLeft w:val="640"/>
          <w:marRight w:val="0"/>
          <w:marTop w:val="0"/>
          <w:marBottom w:val="0"/>
          <w:divBdr>
            <w:top w:val="none" w:sz="0" w:space="0" w:color="auto"/>
            <w:left w:val="none" w:sz="0" w:space="0" w:color="auto"/>
            <w:bottom w:val="none" w:sz="0" w:space="0" w:color="auto"/>
            <w:right w:val="none" w:sz="0" w:space="0" w:color="auto"/>
          </w:divBdr>
        </w:div>
        <w:div w:id="386952958">
          <w:marLeft w:val="640"/>
          <w:marRight w:val="0"/>
          <w:marTop w:val="0"/>
          <w:marBottom w:val="0"/>
          <w:divBdr>
            <w:top w:val="none" w:sz="0" w:space="0" w:color="auto"/>
            <w:left w:val="none" w:sz="0" w:space="0" w:color="auto"/>
            <w:bottom w:val="none" w:sz="0" w:space="0" w:color="auto"/>
            <w:right w:val="none" w:sz="0" w:space="0" w:color="auto"/>
          </w:divBdr>
        </w:div>
        <w:div w:id="712539927">
          <w:marLeft w:val="640"/>
          <w:marRight w:val="0"/>
          <w:marTop w:val="0"/>
          <w:marBottom w:val="0"/>
          <w:divBdr>
            <w:top w:val="none" w:sz="0" w:space="0" w:color="auto"/>
            <w:left w:val="none" w:sz="0" w:space="0" w:color="auto"/>
            <w:bottom w:val="none" w:sz="0" w:space="0" w:color="auto"/>
            <w:right w:val="none" w:sz="0" w:space="0" w:color="auto"/>
          </w:divBdr>
        </w:div>
        <w:div w:id="1425805682">
          <w:marLeft w:val="640"/>
          <w:marRight w:val="0"/>
          <w:marTop w:val="0"/>
          <w:marBottom w:val="0"/>
          <w:divBdr>
            <w:top w:val="none" w:sz="0" w:space="0" w:color="auto"/>
            <w:left w:val="none" w:sz="0" w:space="0" w:color="auto"/>
            <w:bottom w:val="none" w:sz="0" w:space="0" w:color="auto"/>
            <w:right w:val="none" w:sz="0" w:space="0" w:color="auto"/>
          </w:divBdr>
        </w:div>
        <w:div w:id="1188788244">
          <w:marLeft w:val="640"/>
          <w:marRight w:val="0"/>
          <w:marTop w:val="0"/>
          <w:marBottom w:val="0"/>
          <w:divBdr>
            <w:top w:val="none" w:sz="0" w:space="0" w:color="auto"/>
            <w:left w:val="none" w:sz="0" w:space="0" w:color="auto"/>
            <w:bottom w:val="none" w:sz="0" w:space="0" w:color="auto"/>
            <w:right w:val="none" w:sz="0" w:space="0" w:color="auto"/>
          </w:divBdr>
        </w:div>
        <w:div w:id="826744591">
          <w:marLeft w:val="640"/>
          <w:marRight w:val="0"/>
          <w:marTop w:val="0"/>
          <w:marBottom w:val="0"/>
          <w:divBdr>
            <w:top w:val="none" w:sz="0" w:space="0" w:color="auto"/>
            <w:left w:val="none" w:sz="0" w:space="0" w:color="auto"/>
            <w:bottom w:val="none" w:sz="0" w:space="0" w:color="auto"/>
            <w:right w:val="none" w:sz="0" w:space="0" w:color="auto"/>
          </w:divBdr>
        </w:div>
        <w:div w:id="648168517">
          <w:marLeft w:val="640"/>
          <w:marRight w:val="0"/>
          <w:marTop w:val="0"/>
          <w:marBottom w:val="0"/>
          <w:divBdr>
            <w:top w:val="none" w:sz="0" w:space="0" w:color="auto"/>
            <w:left w:val="none" w:sz="0" w:space="0" w:color="auto"/>
            <w:bottom w:val="none" w:sz="0" w:space="0" w:color="auto"/>
            <w:right w:val="none" w:sz="0" w:space="0" w:color="auto"/>
          </w:divBdr>
        </w:div>
        <w:div w:id="925531729">
          <w:marLeft w:val="640"/>
          <w:marRight w:val="0"/>
          <w:marTop w:val="0"/>
          <w:marBottom w:val="0"/>
          <w:divBdr>
            <w:top w:val="none" w:sz="0" w:space="0" w:color="auto"/>
            <w:left w:val="none" w:sz="0" w:space="0" w:color="auto"/>
            <w:bottom w:val="none" w:sz="0" w:space="0" w:color="auto"/>
            <w:right w:val="none" w:sz="0" w:space="0" w:color="auto"/>
          </w:divBdr>
        </w:div>
        <w:div w:id="679505498">
          <w:marLeft w:val="640"/>
          <w:marRight w:val="0"/>
          <w:marTop w:val="0"/>
          <w:marBottom w:val="0"/>
          <w:divBdr>
            <w:top w:val="none" w:sz="0" w:space="0" w:color="auto"/>
            <w:left w:val="none" w:sz="0" w:space="0" w:color="auto"/>
            <w:bottom w:val="none" w:sz="0" w:space="0" w:color="auto"/>
            <w:right w:val="none" w:sz="0" w:space="0" w:color="auto"/>
          </w:divBdr>
        </w:div>
        <w:div w:id="754325675">
          <w:marLeft w:val="640"/>
          <w:marRight w:val="0"/>
          <w:marTop w:val="0"/>
          <w:marBottom w:val="0"/>
          <w:divBdr>
            <w:top w:val="none" w:sz="0" w:space="0" w:color="auto"/>
            <w:left w:val="none" w:sz="0" w:space="0" w:color="auto"/>
            <w:bottom w:val="none" w:sz="0" w:space="0" w:color="auto"/>
            <w:right w:val="none" w:sz="0" w:space="0" w:color="auto"/>
          </w:divBdr>
        </w:div>
        <w:div w:id="1725636173">
          <w:marLeft w:val="640"/>
          <w:marRight w:val="0"/>
          <w:marTop w:val="0"/>
          <w:marBottom w:val="0"/>
          <w:divBdr>
            <w:top w:val="none" w:sz="0" w:space="0" w:color="auto"/>
            <w:left w:val="none" w:sz="0" w:space="0" w:color="auto"/>
            <w:bottom w:val="none" w:sz="0" w:space="0" w:color="auto"/>
            <w:right w:val="none" w:sz="0" w:space="0" w:color="auto"/>
          </w:divBdr>
        </w:div>
        <w:div w:id="2136290125">
          <w:marLeft w:val="640"/>
          <w:marRight w:val="0"/>
          <w:marTop w:val="0"/>
          <w:marBottom w:val="0"/>
          <w:divBdr>
            <w:top w:val="none" w:sz="0" w:space="0" w:color="auto"/>
            <w:left w:val="none" w:sz="0" w:space="0" w:color="auto"/>
            <w:bottom w:val="none" w:sz="0" w:space="0" w:color="auto"/>
            <w:right w:val="none" w:sz="0" w:space="0" w:color="auto"/>
          </w:divBdr>
        </w:div>
        <w:div w:id="967467818">
          <w:marLeft w:val="640"/>
          <w:marRight w:val="0"/>
          <w:marTop w:val="0"/>
          <w:marBottom w:val="0"/>
          <w:divBdr>
            <w:top w:val="none" w:sz="0" w:space="0" w:color="auto"/>
            <w:left w:val="none" w:sz="0" w:space="0" w:color="auto"/>
            <w:bottom w:val="none" w:sz="0" w:space="0" w:color="auto"/>
            <w:right w:val="none" w:sz="0" w:space="0" w:color="auto"/>
          </w:divBdr>
        </w:div>
        <w:div w:id="1756168554">
          <w:marLeft w:val="640"/>
          <w:marRight w:val="0"/>
          <w:marTop w:val="0"/>
          <w:marBottom w:val="0"/>
          <w:divBdr>
            <w:top w:val="none" w:sz="0" w:space="0" w:color="auto"/>
            <w:left w:val="none" w:sz="0" w:space="0" w:color="auto"/>
            <w:bottom w:val="none" w:sz="0" w:space="0" w:color="auto"/>
            <w:right w:val="none" w:sz="0" w:space="0" w:color="auto"/>
          </w:divBdr>
        </w:div>
        <w:div w:id="1190295863">
          <w:marLeft w:val="640"/>
          <w:marRight w:val="0"/>
          <w:marTop w:val="0"/>
          <w:marBottom w:val="0"/>
          <w:divBdr>
            <w:top w:val="none" w:sz="0" w:space="0" w:color="auto"/>
            <w:left w:val="none" w:sz="0" w:space="0" w:color="auto"/>
            <w:bottom w:val="none" w:sz="0" w:space="0" w:color="auto"/>
            <w:right w:val="none" w:sz="0" w:space="0" w:color="auto"/>
          </w:divBdr>
        </w:div>
        <w:div w:id="1530797896">
          <w:marLeft w:val="640"/>
          <w:marRight w:val="0"/>
          <w:marTop w:val="0"/>
          <w:marBottom w:val="0"/>
          <w:divBdr>
            <w:top w:val="none" w:sz="0" w:space="0" w:color="auto"/>
            <w:left w:val="none" w:sz="0" w:space="0" w:color="auto"/>
            <w:bottom w:val="none" w:sz="0" w:space="0" w:color="auto"/>
            <w:right w:val="none" w:sz="0" w:space="0" w:color="auto"/>
          </w:divBdr>
        </w:div>
        <w:div w:id="353380425">
          <w:marLeft w:val="640"/>
          <w:marRight w:val="0"/>
          <w:marTop w:val="0"/>
          <w:marBottom w:val="0"/>
          <w:divBdr>
            <w:top w:val="none" w:sz="0" w:space="0" w:color="auto"/>
            <w:left w:val="none" w:sz="0" w:space="0" w:color="auto"/>
            <w:bottom w:val="none" w:sz="0" w:space="0" w:color="auto"/>
            <w:right w:val="none" w:sz="0" w:space="0" w:color="auto"/>
          </w:divBdr>
        </w:div>
        <w:div w:id="361786529">
          <w:marLeft w:val="640"/>
          <w:marRight w:val="0"/>
          <w:marTop w:val="0"/>
          <w:marBottom w:val="0"/>
          <w:divBdr>
            <w:top w:val="none" w:sz="0" w:space="0" w:color="auto"/>
            <w:left w:val="none" w:sz="0" w:space="0" w:color="auto"/>
            <w:bottom w:val="none" w:sz="0" w:space="0" w:color="auto"/>
            <w:right w:val="none" w:sz="0" w:space="0" w:color="auto"/>
          </w:divBdr>
        </w:div>
        <w:div w:id="153113288">
          <w:marLeft w:val="640"/>
          <w:marRight w:val="0"/>
          <w:marTop w:val="0"/>
          <w:marBottom w:val="0"/>
          <w:divBdr>
            <w:top w:val="none" w:sz="0" w:space="0" w:color="auto"/>
            <w:left w:val="none" w:sz="0" w:space="0" w:color="auto"/>
            <w:bottom w:val="none" w:sz="0" w:space="0" w:color="auto"/>
            <w:right w:val="none" w:sz="0" w:space="0" w:color="auto"/>
          </w:divBdr>
        </w:div>
        <w:div w:id="1924802280">
          <w:marLeft w:val="640"/>
          <w:marRight w:val="0"/>
          <w:marTop w:val="0"/>
          <w:marBottom w:val="0"/>
          <w:divBdr>
            <w:top w:val="none" w:sz="0" w:space="0" w:color="auto"/>
            <w:left w:val="none" w:sz="0" w:space="0" w:color="auto"/>
            <w:bottom w:val="none" w:sz="0" w:space="0" w:color="auto"/>
            <w:right w:val="none" w:sz="0" w:space="0" w:color="auto"/>
          </w:divBdr>
        </w:div>
        <w:div w:id="551306887">
          <w:marLeft w:val="640"/>
          <w:marRight w:val="0"/>
          <w:marTop w:val="0"/>
          <w:marBottom w:val="0"/>
          <w:divBdr>
            <w:top w:val="none" w:sz="0" w:space="0" w:color="auto"/>
            <w:left w:val="none" w:sz="0" w:space="0" w:color="auto"/>
            <w:bottom w:val="none" w:sz="0" w:space="0" w:color="auto"/>
            <w:right w:val="none" w:sz="0" w:space="0" w:color="auto"/>
          </w:divBdr>
        </w:div>
      </w:divsChild>
    </w:div>
    <w:div w:id="1204178092">
      <w:bodyDiv w:val="1"/>
      <w:marLeft w:val="0"/>
      <w:marRight w:val="0"/>
      <w:marTop w:val="0"/>
      <w:marBottom w:val="0"/>
      <w:divBdr>
        <w:top w:val="none" w:sz="0" w:space="0" w:color="auto"/>
        <w:left w:val="none" w:sz="0" w:space="0" w:color="auto"/>
        <w:bottom w:val="none" w:sz="0" w:space="0" w:color="auto"/>
        <w:right w:val="none" w:sz="0" w:space="0" w:color="auto"/>
      </w:divBdr>
      <w:divsChild>
        <w:div w:id="308898963">
          <w:marLeft w:val="480"/>
          <w:marRight w:val="0"/>
          <w:marTop w:val="0"/>
          <w:marBottom w:val="0"/>
          <w:divBdr>
            <w:top w:val="none" w:sz="0" w:space="0" w:color="auto"/>
            <w:left w:val="none" w:sz="0" w:space="0" w:color="auto"/>
            <w:bottom w:val="none" w:sz="0" w:space="0" w:color="auto"/>
            <w:right w:val="none" w:sz="0" w:space="0" w:color="auto"/>
          </w:divBdr>
        </w:div>
        <w:div w:id="1598709791">
          <w:marLeft w:val="480"/>
          <w:marRight w:val="0"/>
          <w:marTop w:val="0"/>
          <w:marBottom w:val="0"/>
          <w:divBdr>
            <w:top w:val="none" w:sz="0" w:space="0" w:color="auto"/>
            <w:left w:val="none" w:sz="0" w:space="0" w:color="auto"/>
            <w:bottom w:val="none" w:sz="0" w:space="0" w:color="auto"/>
            <w:right w:val="none" w:sz="0" w:space="0" w:color="auto"/>
          </w:divBdr>
        </w:div>
        <w:div w:id="418017576">
          <w:marLeft w:val="480"/>
          <w:marRight w:val="0"/>
          <w:marTop w:val="0"/>
          <w:marBottom w:val="0"/>
          <w:divBdr>
            <w:top w:val="none" w:sz="0" w:space="0" w:color="auto"/>
            <w:left w:val="none" w:sz="0" w:space="0" w:color="auto"/>
            <w:bottom w:val="none" w:sz="0" w:space="0" w:color="auto"/>
            <w:right w:val="none" w:sz="0" w:space="0" w:color="auto"/>
          </w:divBdr>
        </w:div>
        <w:div w:id="1087266101">
          <w:marLeft w:val="480"/>
          <w:marRight w:val="0"/>
          <w:marTop w:val="0"/>
          <w:marBottom w:val="0"/>
          <w:divBdr>
            <w:top w:val="none" w:sz="0" w:space="0" w:color="auto"/>
            <w:left w:val="none" w:sz="0" w:space="0" w:color="auto"/>
            <w:bottom w:val="none" w:sz="0" w:space="0" w:color="auto"/>
            <w:right w:val="none" w:sz="0" w:space="0" w:color="auto"/>
          </w:divBdr>
        </w:div>
        <w:div w:id="1297446944">
          <w:marLeft w:val="480"/>
          <w:marRight w:val="0"/>
          <w:marTop w:val="0"/>
          <w:marBottom w:val="0"/>
          <w:divBdr>
            <w:top w:val="none" w:sz="0" w:space="0" w:color="auto"/>
            <w:left w:val="none" w:sz="0" w:space="0" w:color="auto"/>
            <w:bottom w:val="none" w:sz="0" w:space="0" w:color="auto"/>
            <w:right w:val="none" w:sz="0" w:space="0" w:color="auto"/>
          </w:divBdr>
        </w:div>
        <w:div w:id="448090575">
          <w:marLeft w:val="480"/>
          <w:marRight w:val="0"/>
          <w:marTop w:val="0"/>
          <w:marBottom w:val="0"/>
          <w:divBdr>
            <w:top w:val="none" w:sz="0" w:space="0" w:color="auto"/>
            <w:left w:val="none" w:sz="0" w:space="0" w:color="auto"/>
            <w:bottom w:val="none" w:sz="0" w:space="0" w:color="auto"/>
            <w:right w:val="none" w:sz="0" w:space="0" w:color="auto"/>
          </w:divBdr>
        </w:div>
        <w:div w:id="274145184">
          <w:marLeft w:val="480"/>
          <w:marRight w:val="0"/>
          <w:marTop w:val="0"/>
          <w:marBottom w:val="0"/>
          <w:divBdr>
            <w:top w:val="none" w:sz="0" w:space="0" w:color="auto"/>
            <w:left w:val="none" w:sz="0" w:space="0" w:color="auto"/>
            <w:bottom w:val="none" w:sz="0" w:space="0" w:color="auto"/>
            <w:right w:val="none" w:sz="0" w:space="0" w:color="auto"/>
          </w:divBdr>
        </w:div>
        <w:div w:id="1506555293">
          <w:marLeft w:val="480"/>
          <w:marRight w:val="0"/>
          <w:marTop w:val="0"/>
          <w:marBottom w:val="0"/>
          <w:divBdr>
            <w:top w:val="none" w:sz="0" w:space="0" w:color="auto"/>
            <w:left w:val="none" w:sz="0" w:space="0" w:color="auto"/>
            <w:bottom w:val="none" w:sz="0" w:space="0" w:color="auto"/>
            <w:right w:val="none" w:sz="0" w:space="0" w:color="auto"/>
          </w:divBdr>
        </w:div>
        <w:div w:id="1909998943">
          <w:marLeft w:val="480"/>
          <w:marRight w:val="0"/>
          <w:marTop w:val="0"/>
          <w:marBottom w:val="0"/>
          <w:divBdr>
            <w:top w:val="none" w:sz="0" w:space="0" w:color="auto"/>
            <w:left w:val="none" w:sz="0" w:space="0" w:color="auto"/>
            <w:bottom w:val="none" w:sz="0" w:space="0" w:color="auto"/>
            <w:right w:val="none" w:sz="0" w:space="0" w:color="auto"/>
          </w:divBdr>
        </w:div>
        <w:div w:id="1818452923">
          <w:marLeft w:val="480"/>
          <w:marRight w:val="0"/>
          <w:marTop w:val="0"/>
          <w:marBottom w:val="0"/>
          <w:divBdr>
            <w:top w:val="none" w:sz="0" w:space="0" w:color="auto"/>
            <w:left w:val="none" w:sz="0" w:space="0" w:color="auto"/>
            <w:bottom w:val="none" w:sz="0" w:space="0" w:color="auto"/>
            <w:right w:val="none" w:sz="0" w:space="0" w:color="auto"/>
          </w:divBdr>
        </w:div>
        <w:div w:id="500047387">
          <w:marLeft w:val="480"/>
          <w:marRight w:val="0"/>
          <w:marTop w:val="0"/>
          <w:marBottom w:val="0"/>
          <w:divBdr>
            <w:top w:val="none" w:sz="0" w:space="0" w:color="auto"/>
            <w:left w:val="none" w:sz="0" w:space="0" w:color="auto"/>
            <w:bottom w:val="none" w:sz="0" w:space="0" w:color="auto"/>
            <w:right w:val="none" w:sz="0" w:space="0" w:color="auto"/>
          </w:divBdr>
        </w:div>
        <w:div w:id="315649227">
          <w:marLeft w:val="480"/>
          <w:marRight w:val="0"/>
          <w:marTop w:val="0"/>
          <w:marBottom w:val="0"/>
          <w:divBdr>
            <w:top w:val="none" w:sz="0" w:space="0" w:color="auto"/>
            <w:left w:val="none" w:sz="0" w:space="0" w:color="auto"/>
            <w:bottom w:val="none" w:sz="0" w:space="0" w:color="auto"/>
            <w:right w:val="none" w:sz="0" w:space="0" w:color="auto"/>
          </w:divBdr>
        </w:div>
        <w:div w:id="1235312935">
          <w:marLeft w:val="480"/>
          <w:marRight w:val="0"/>
          <w:marTop w:val="0"/>
          <w:marBottom w:val="0"/>
          <w:divBdr>
            <w:top w:val="none" w:sz="0" w:space="0" w:color="auto"/>
            <w:left w:val="none" w:sz="0" w:space="0" w:color="auto"/>
            <w:bottom w:val="none" w:sz="0" w:space="0" w:color="auto"/>
            <w:right w:val="none" w:sz="0" w:space="0" w:color="auto"/>
          </w:divBdr>
        </w:div>
        <w:div w:id="1053505496">
          <w:marLeft w:val="480"/>
          <w:marRight w:val="0"/>
          <w:marTop w:val="0"/>
          <w:marBottom w:val="0"/>
          <w:divBdr>
            <w:top w:val="none" w:sz="0" w:space="0" w:color="auto"/>
            <w:left w:val="none" w:sz="0" w:space="0" w:color="auto"/>
            <w:bottom w:val="none" w:sz="0" w:space="0" w:color="auto"/>
            <w:right w:val="none" w:sz="0" w:space="0" w:color="auto"/>
          </w:divBdr>
        </w:div>
        <w:div w:id="2027320021">
          <w:marLeft w:val="480"/>
          <w:marRight w:val="0"/>
          <w:marTop w:val="0"/>
          <w:marBottom w:val="0"/>
          <w:divBdr>
            <w:top w:val="none" w:sz="0" w:space="0" w:color="auto"/>
            <w:left w:val="none" w:sz="0" w:space="0" w:color="auto"/>
            <w:bottom w:val="none" w:sz="0" w:space="0" w:color="auto"/>
            <w:right w:val="none" w:sz="0" w:space="0" w:color="auto"/>
          </w:divBdr>
        </w:div>
        <w:div w:id="2009557406">
          <w:marLeft w:val="480"/>
          <w:marRight w:val="0"/>
          <w:marTop w:val="0"/>
          <w:marBottom w:val="0"/>
          <w:divBdr>
            <w:top w:val="none" w:sz="0" w:space="0" w:color="auto"/>
            <w:left w:val="none" w:sz="0" w:space="0" w:color="auto"/>
            <w:bottom w:val="none" w:sz="0" w:space="0" w:color="auto"/>
            <w:right w:val="none" w:sz="0" w:space="0" w:color="auto"/>
          </w:divBdr>
        </w:div>
        <w:div w:id="61561616">
          <w:marLeft w:val="480"/>
          <w:marRight w:val="0"/>
          <w:marTop w:val="0"/>
          <w:marBottom w:val="0"/>
          <w:divBdr>
            <w:top w:val="none" w:sz="0" w:space="0" w:color="auto"/>
            <w:left w:val="none" w:sz="0" w:space="0" w:color="auto"/>
            <w:bottom w:val="none" w:sz="0" w:space="0" w:color="auto"/>
            <w:right w:val="none" w:sz="0" w:space="0" w:color="auto"/>
          </w:divBdr>
        </w:div>
        <w:div w:id="427970376">
          <w:marLeft w:val="480"/>
          <w:marRight w:val="0"/>
          <w:marTop w:val="0"/>
          <w:marBottom w:val="0"/>
          <w:divBdr>
            <w:top w:val="none" w:sz="0" w:space="0" w:color="auto"/>
            <w:left w:val="none" w:sz="0" w:space="0" w:color="auto"/>
            <w:bottom w:val="none" w:sz="0" w:space="0" w:color="auto"/>
            <w:right w:val="none" w:sz="0" w:space="0" w:color="auto"/>
          </w:divBdr>
        </w:div>
        <w:div w:id="252052393">
          <w:marLeft w:val="480"/>
          <w:marRight w:val="0"/>
          <w:marTop w:val="0"/>
          <w:marBottom w:val="0"/>
          <w:divBdr>
            <w:top w:val="none" w:sz="0" w:space="0" w:color="auto"/>
            <w:left w:val="none" w:sz="0" w:space="0" w:color="auto"/>
            <w:bottom w:val="none" w:sz="0" w:space="0" w:color="auto"/>
            <w:right w:val="none" w:sz="0" w:space="0" w:color="auto"/>
          </w:divBdr>
        </w:div>
        <w:div w:id="2067407385">
          <w:marLeft w:val="480"/>
          <w:marRight w:val="0"/>
          <w:marTop w:val="0"/>
          <w:marBottom w:val="0"/>
          <w:divBdr>
            <w:top w:val="none" w:sz="0" w:space="0" w:color="auto"/>
            <w:left w:val="none" w:sz="0" w:space="0" w:color="auto"/>
            <w:bottom w:val="none" w:sz="0" w:space="0" w:color="auto"/>
            <w:right w:val="none" w:sz="0" w:space="0" w:color="auto"/>
          </w:divBdr>
        </w:div>
        <w:div w:id="754254093">
          <w:marLeft w:val="480"/>
          <w:marRight w:val="0"/>
          <w:marTop w:val="0"/>
          <w:marBottom w:val="0"/>
          <w:divBdr>
            <w:top w:val="none" w:sz="0" w:space="0" w:color="auto"/>
            <w:left w:val="none" w:sz="0" w:space="0" w:color="auto"/>
            <w:bottom w:val="none" w:sz="0" w:space="0" w:color="auto"/>
            <w:right w:val="none" w:sz="0" w:space="0" w:color="auto"/>
          </w:divBdr>
        </w:div>
        <w:div w:id="1451507441">
          <w:marLeft w:val="480"/>
          <w:marRight w:val="0"/>
          <w:marTop w:val="0"/>
          <w:marBottom w:val="0"/>
          <w:divBdr>
            <w:top w:val="none" w:sz="0" w:space="0" w:color="auto"/>
            <w:left w:val="none" w:sz="0" w:space="0" w:color="auto"/>
            <w:bottom w:val="none" w:sz="0" w:space="0" w:color="auto"/>
            <w:right w:val="none" w:sz="0" w:space="0" w:color="auto"/>
          </w:divBdr>
        </w:div>
        <w:div w:id="746272860">
          <w:marLeft w:val="480"/>
          <w:marRight w:val="0"/>
          <w:marTop w:val="0"/>
          <w:marBottom w:val="0"/>
          <w:divBdr>
            <w:top w:val="none" w:sz="0" w:space="0" w:color="auto"/>
            <w:left w:val="none" w:sz="0" w:space="0" w:color="auto"/>
            <w:bottom w:val="none" w:sz="0" w:space="0" w:color="auto"/>
            <w:right w:val="none" w:sz="0" w:space="0" w:color="auto"/>
          </w:divBdr>
        </w:div>
        <w:div w:id="1080516367">
          <w:marLeft w:val="480"/>
          <w:marRight w:val="0"/>
          <w:marTop w:val="0"/>
          <w:marBottom w:val="0"/>
          <w:divBdr>
            <w:top w:val="none" w:sz="0" w:space="0" w:color="auto"/>
            <w:left w:val="none" w:sz="0" w:space="0" w:color="auto"/>
            <w:bottom w:val="none" w:sz="0" w:space="0" w:color="auto"/>
            <w:right w:val="none" w:sz="0" w:space="0" w:color="auto"/>
          </w:divBdr>
        </w:div>
        <w:div w:id="1542985153">
          <w:marLeft w:val="480"/>
          <w:marRight w:val="0"/>
          <w:marTop w:val="0"/>
          <w:marBottom w:val="0"/>
          <w:divBdr>
            <w:top w:val="none" w:sz="0" w:space="0" w:color="auto"/>
            <w:left w:val="none" w:sz="0" w:space="0" w:color="auto"/>
            <w:bottom w:val="none" w:sz="0" w:space="0" w:color="auto"/>
            <w:right w:val="none" w:sz="0" w:space="0" w:color="auto"/>
          </w:divBdr>
        </w:div>
        <w:div w:id="433287881">
          <w:marLeft w:val="480"/>
          <w:marRight w:val="0"/>
          <w:marTop w:val="0"/>
          <w:marBottom w:val="0"/>
          <w:divBdr>
            <w:top w:val="none" w:sz="0" w:space="0" w:color="auto"/>
            <w:left w:val="none" w:sz="0" w:space="0" w:color="auto"/>
            <w:bottom w:val="none" w:sz="0" w:space="0" w:color="auto"/>
            <w:right w:val="none" w:sz="0" w:space="0" w:color="auto"/>
          </w:divBdr>
        </w:div>
        <w:div w:id="761754558">
          <w:marLeft w:val="480"/>
          <w:marRight w:val="0"/>
          <w:marTop w:val="0"/>
          <w:marBottom w:val="0"/>
          <w:divBdr>
            <w:top w:val="none" w:sz="0" w:space="0" w:color="auto"/>
            <w:left w:val="none" w:sz="0" w:space="0" w:color="auto"/>
            <w:bottom w:val="none" w:sz="0" w:space="0" w:color="auto"/>
            <w:right w:val="none" w:sz="0" w:space="0" w:color="auto"/>
          </w:divBdr>
        </w:div>
        <w:div w:id="1755010864">
          <w:marLeft w:val="480"/>
          <w:marRight w:val="0"/>
          <w:marTop w:val="0"/>
          <w:marBottom w:val="0"/>
          <w:divBdr>
            <w:top w:val="none" w:sz="0" w:space="0" w:color="auto"/>
            <w:left w:val="none" w:sz="0" w:space="0" w:color="auto"/>
            <w:bottom w:val="none" w:sz="0" w:space="0" w:color="auto"/>
            <w:right w:val="none" w:sz="0" w:space="0" w:color="auto"/>
          </w:divBdr>
        </w:div>
        <w:div w:id="1600404146">
          <w:marLeft w:val="480"/>
          <w:marRight w:val="0"/>
          <w:marTop w:val="0"/>
          <w:marBottom w:val="0"/>
          <w:divBdr>
            <w:top w:val="none" w:sz="0" w:space="0" w:color="auto"/>
            <w:left w:val="none" w:sz="0" w:space="0" w:color="auto"/>
            <w:bottom w:val="none" w:sz="0" w:space="0" w:color="auto"/>
            <w:right w:val="none" w:sz="0" w:space="0" w:color="auto"/>
          </w:divBdr>
        </w:div>
        <w:div w:id="1680307853">
          <w:marLeft w:val="480"/>
          <w:marRight w:val="0"/>
          <w:marTop w:val="0"/>
          <w:marBottom w:val="0"/>
          <w:divBdr>
            <w:top w:val="none" w:sz="0" w:space="0" w:color="auto"/>
            <w:left w:val="none" w:sz="0" w:space="0" w:color="auto"/>
            <w:bottom w:val="none" w:sz="0" w:space="0" w:color="auto"/>
            <w:right w:val="none" w:sz="0" w:space="0" w:color="auto"/>
          </w:divBdr>
        </w:div>
        <w:div w:id="761801493">
          <w:marLeft w:val="480"/>
          <w:marRight w:val="0"/>
          <w:marTop w:val="0"/>
          <w:marBottom w:val="0"/>
          <w:divBdr>
            <w:top w:val="none" w:sz="0" w:space="0" w:color="auto"/>
            <w:left w:val="none" w:sz="0" w:space="0" w:color="auto"/>
            <w:bottom w:val="none" w:sz="0" w:space="0" w:color="auto"/>
            <w:right w:val="none" w:sz="0" w:space="0" w:color="auto"/>
          </w:divBdr>
        </w:div>
        <w:div w:id="1487740132">
          <w:marLeft w:val="480"/>
          <w:marRight w:val="0"/>
          <w:marTop w:val="0"/>
          <w:marBottom w:val="0"/>
          <w:divBdr>
            <w:top w:val="none" w:sz="0" w:space="0" w:color="auto"/>
            <w:left w:val="none" w:sz="0" w:space="0" w:color="auto"/>
            <w:bottom w:val="none" w:sz="0" w:space="0" w:color="auto"/>
            <w:right w:val="none" w:sz="0" w:space="0" w:color="auto"/>
          </w:divBdr>
        </w:div>
        <w:div w:id="2002613988">
          <w:marLeft w:val="480"/>
          <w:marRight w:val="0"/>
          <w:marTop w:val="0"/>
          <w:marBottom w:val="0"/>
          <w:divBdr>
            <w:top w:val="none" w:sz="0" w:space="0" w:color="auto"/>
            <w:left w:val="none" w:sz="0" w:space="0" w:color="auto"/>
            <w:bottom w:val="none" w:sz="0" w:space="0" w:color="auto"/>
            <w:right w:val="none" w:sz="0" w:space="0" w:color="auto"/>
          </w:divBdr>
        </w:div>
        <w:div w:id="591278927">
          <w:marLeft w:val="480"/>
          <w:marRight w:val="0"/>
          <w:marTop w:val="0"/>
          <w:marBottom w:val="0"/>
          <w:divBdr>
            <w:top w:val="none" w:sz="0" w:space="0" w:color="auto"/>
            <w:left w:val="none" w:sz="0" w:space="0" w:color="auto"/>
            <w:bottom w:val="none" w:sz="0" w:space="0" w:color="auto"/>
            <w:right w:val="none" w:sz="0" w:space="0" w:color="auto"/>
          </w:divBdr>
        </w:div>
        <w:div w:id="1657416861">
          <w:marLeft w:val="480"/>
          <w:marRight w:val="0"/>
          <w:marTop w:val="0"/>
          <w:marBottom w:val="0"/>
          <w:divBdr>
            <w:top w:val="none" w:sz="0" w:space="0" w:color="auto"/>
            <w:left w:val="none" w:sz="0" w:space="0" w:color="auto"/>
            <w:bottom w:val="none" w:sz="0" w:space="0" w:color="auto"/>
            <w:right w:val="none" w:sz="0" w:space="0" w:color="auto"/>
          </w:divBdr>
        </w:div>
        <w:div w:id="199637427">
          <w:marLeft w:val="480"/>
          <w:marRight w:val="0"/>
          <w:marTop w:val="0"/>
          <w:marBottom w:val="0"/>
          <w:divBdr>
            <w:top w:val="none" w:sz="0" w:space="0" w:color="auto"/>
            <w:left w:val="none" w:sz="0" w:space="0" w:color="auto"/>
            <w:bottom w:val="none" w:sz="0" w:space="0" w:color="auto"/>
            <w:right w:val="none" w:sz="0" w:space="0" w:color="auto"/>
          </w:divBdr>
        </w:div>
        <w:div w:id="857620144">
          <w:marLeft w:val="480"/>
          <w:marRight w:val="0"/>
          <w:marTop w:val="0"/>
          <w:marBottom w:val="0"/>
          <w:divBdr>
            <w:top w:val="none" w:sz="0" w:space="0" w:color="auto"/>
            <w:left w:val="none" w:sz="0" w:space="0" w:color="auto"/>
            <w:bottom w:val="none" w:sz="0" w:space="0" w:color="auto"/>
            <w:right w:val="none" w:sz="0" w:space="0" w:color="auto"/>
          </w:divBdr>
        </w:div>
        <w:div w:id="314577796">
          <w:marLeft w:val="480"/>
          <w:marRight w:val="0"/>
          <w:marTop w:val="0"/>
          <w:marBottom w:val="0"/>
          <w:divBdr>
            <w:top w:val="none" w:sz="0" w:space="0" w:color="auto"/>
            <w:left w:val="none" w:sz="0" w:space="0" w:color="auto"/>
            <w:bottom w:val="none" w:sz="0" w:space="0" w:color="auto"/>
            <w:right w:val="none" w:sz="0" w:space="0" w:color="auto"/>
          </w:divBdr>
        </w:div>
        <w:div w:id="955410950">
          <w:marLeft w:val="480"/>
          <w:marRight w:val="0"/>
          <w:marTop w:val="0"/>
          <w:marBottom w:val="0"/>
          <w:divBdr>
            <w:top w:val="none" w:sz="0" w:space="0" w:color="auto"/>
            <w:left w:val="none" w:sz="0" w:space="0" w:color="auto"/>
            <w:bottom w:val="none" w:sz="0" w:space="0" w:color="auto"/>
            <w:right w:val="none" w:sz="0" w:space="0" w:color="auto"/>
          </w:divBdr>
        </w:div>
        <w:div w:id="287317345">
          <w:marLeft w:val="480"/>
          <w:marRight w:val="0"/>
          <w:marTop w:val="0"/>
          <w:marBottom w:val="0"/>
          <w:divBdr>
            <w:top w:val="none" w:sz="0" w:space="0" w:color="auto"/>
            <w:left w:val="none" w:sz="0" w:space="0" w:color="auto"/>
            <w:bottom w:val="none" w:sz="0" w:space="0" w:color="auto"/>
            <w:right w:val="none" w:sz="0" w:space="0" w:color="auto"/>
          </w:divBdr>
        </w:div>
        <w:div w:id="879509089">
          <w:marLeft w:val="480"/>
          <w:marRight w:val="0"/>
          <w:marTop w:val="0"/>
          <w:marBottom w:val="0"/>
          <w:divBdr>
            <w:top w:val="none" w:sz="0" w:space="0" w:color="auto"/>
            <w:left w:val="none" w:sz="0" w:space="0" w:color="auto"/>
            <w:bottom w:val="none" w:sz="0" w:space="0" w:color="auto"/>
            <w:right w:val="none" w:sz="0" w:space="0" w:color="auto"/>
          </w:divBdr>
        </w:div>
        <w:div w:id="932324291">
          <w:marLeft w:val="480"/>
          <w:marRight w:val="0"/>
          <w:marTop w:val="0"/>
          <w:marBottom w:val="0"/>
          <w:divBdr>
            <w:top w:val="none" w:sz="0" w:space="0" w:color="auto"/>
            <w:left w:val="none" w:sz="0" w:space="0" w:color="auto"/>
            <w:bottom w:val="none" w:sz="0" w:space="0" w:color="auto"/>
            <w:right w:val="none" w:sz="0" w:space="0" w:color="auto"/>
          </w:divBdr>
        </w:div>
        <w:div w:id="243152888">
          <w:marLeft w:val="480"/>
          <w:marRight w:val="0"/>
          <w:marTop w:val="0"/>
          <w:marBottom w:val="0"/>
          <w:divBdr>
            <w:top w:val="none" w:sz="0" w:space="0" w:color="auto"/>
            <w:left w:val="none" w:sz="0" w:space="0" w:color="auto"/>
            <w:bottom w:val="none" w:sz="0" w:space="0" w:color="auto"/>
            <w:right w:val="none" w:sz="0" w:space="0" w:color="auto"/>
          </w:divBdr>
        </w:div>
      </w:divsChild>
    </w:div>
    <w:div w:id="1236011656">
      <w:bodyDiv w:val="1"/>
      <w:marLeft w:val="0"/>
      <w:marRight w:val="0"/>
      <w:marTop w:val="0"/>
      <w:marBottom w:val="0"/>
      <w:divBdr>
        <w:top w:val="none" w:sz="0" w:space="0" w:color="auto"/>
        <w:left w:val="none" w:sz="0" w:space="0" w:color="auto"/>
        <w:bottom w:val="none" w:sz="0" w:space="0" w:color="auto"/>
        <w:right w:val="none" w:sz="0" w:space="0" w:color="auto"/>
      </w:divBdr>
    </w:div>
    <w:div w:id="1238830024">
      <w:bodyDiv w:val="1"/>
      <w:marLeft w:val="0"/>
      <w:marRight w:val="0"/>
      <w:marTop w:val="0"/>
      <w:marBottom w:val="0"/>
      <w:divBdr>
        <w:top w:val="none" w:sz="0" w:space="0" w:color="auto"/>
        <w:left w:val="none" w:sz="0" w:space="0" w:color="auto"/>
        <w:bottom w:val="none" w:sz="0" w:space="0" w:color="auto"/>
        <w:right w:val="none" w:sz="0" w:space="0" w:color="auto"/>
      </w:divBdr>
    </w:div>
    <w:div w:id="1240402130">
      <w:bodyDiv w:val="1"/>
      <w:marLeft w:val="0"/>
      <w:marRight w:val="0"/>
      <w:marTop w:val="0"/>
      <w:marBottom w:val="0"/>
      <w:divBdr>
        <w:top w:val="none" w:sz="0" w:space="0" w:color="auto"/>
        <w:left w:val="none" w:sz="0" w:space="0" w:color="auto"/>
        <w:bottom w:val="none" w:sz="0" w:space="0" w:color="auto"/>
        <w:right w:val="none" w:sz="0" w:space="0" w:color="auto"/>
      </w:divBdr>
    </w:div>
    <w:div w:id="1244953950">
      <w:bodyDiv w:val="1"/>
      <w:marLeft w:val="0"/>
      <w:marRight w:val="0"/>
      <w:marTop w:val="0"/>
      <w:marBottom w:val="0"/>
      <w:divBdr>
        <w:top w:val="none" w:sz="0" w:space="0" w:color="auto"/>
        <w:left w:val="none" w:sz="0" w:space="0" w:color="auto"/>
        <w:bottom w:val="none" w:sz="0" w:space="0" w:color="auto"/>
        <w:right w:val="none" w:sz="0" w:space="0" w:color="auto"/>
      </w:divBdr>
      <w:divsChild>
        <w:div w:id="1985230717">
          <w:marLeft w:val="0"/>
          <w:marRight w:val="0"/>
          <w:marTop w:val="0"/>
          <w:marBottom w:val="0"/>
          <w:divBdr>
            <w:top w:val="none" w:sz="0" w:space="0" w:color="auto"/>
            <w:left w:val="none" w:sz="0" w:space="0" w:color="auto"/>
            <w:bottom w:val="none" w:sz="0" w:space="0" w:color="auto"/>
            <w:right w:val="none" w:sz="0" w:space="0" w:color="auto"/>
          </w:divBdr>
          <w:divsChild>
            <w:div w:id="2059818490">
              <w:marLeft w:val="0"/>
              <w:marRight w:val="0"/>
              <w:marTop w:val="0"/>
              <w:marBottom w:val="0"/>
              <w:divBdr>
                <w:top w:val="none" w:sz="0" w:space="0" w:color="auto"/>
                <w:left w:val="none" w:sz="0" w:space="0" w:color="auto"/>
                <w:bottom w:val="none" w:sz="0" w:space="0" w:color="auto"/>
                <w:right w:val="none" w:sz="0" w:space="0" w:color="auto"/>
              </w:divBdr>
              <w:divsChild>
                <w:div w:id="509101698">
                  <w:marLeft w:val="0"/>
                  <w:marRight w:val="0"/>
                  <w:marTop w:val="0"/>
                  <w:marBottom w:val="0"/>
                  <w:divBdr>
                    <w:top w:val="none" w:sz="0" w:space="0" w:color="auto"/>
                    <w:left w:val="none" w:sz="0" w:space="0" w:color="auto"/>
                    <w:bottom w:val="none" w:sz="0" w:space="0" w:color="auto"/>
                    <w:right w:val="none" w:sz="0" w:space="0" w:color="auto"/>
                  </w:divBdr>
                  <w:divsChild>
                    <w:div w:id="632059936">
                      <w:marLeft w:val="0"/>
                      <w:marRight w:val="0"/>
                      <w:marTop w:val="0"/>
                      <w:marBottom w:val="0"/>
                      <w:divBdr>
                        <w:top w:val="none" w:sz="0" w:space="0" w:color="auto"/>
                        <w:left w:val="none" w:sz="0" w:space="0" w:color="auto"/>
                        <w:bottom w:val="none" w:sz="0" w:space="0" w:color="auto"/>
                        <w:right w:val="none" w:sz="0" w:space="0" w:color="auto"/>
                      </w:divBdr>
                      <w:divsChild>
                        <w:div w:id="1918123530">
                          <w:marLeft w:val="0"/>
                          <w:marRight w:val="0"/>
                          <w:marTop w:val="0"/>
                          <w:marBottom w:val="0"/>
                          <w:divBdr>
                            <w:top w:val="none" w:sz="0" w:space="0" w:color="auto"/>
                            <w:left w:val="none" w:sz="0" w:space="0" w:color="auto"/>
                            <w:bottom w:val="none" w:sz="0" w:space="0" w:color="auto"/>
                            <w:right w:val="none" w:sz="0" w:space="0" w:color="auto"/>
                          </w:divBdr>
                          <w:divsChild>
                            <w:div w:id="133572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784696">
      <w:bodyDiv w:val="1"/>
      <w:marLeft w:val="0"/>
      <w:marRight w:val="0"/>
      <w:marTop w:val="0"/>
      <w:marBottom w:val="0"/>
      <w:divBdr>
        <w:top w:val="none" w:sz="0" w:space="0" w:color="auto"/>
        <w:left w:val="none" w:sz="0" w:space="0" w:color="auto"/>
        <w:bottom w:val="none" w:sz="0" w:space="0" w:color="auto"/>
        <w:right w:val="none" w:sz="0" w:space="0" w:color="auto"/>
      </w:divBdr>
    </w:div>
    <w:div w:id="1257203067">
      <w:bodyDiv w:val="1"/>
      <w:marLeft w:val="0"/>
      <w:marRight w:val="0"/>
      <w:marTop w:val="0"/>
      <w:marBottom w:val="0"/>
      <w:divBdr>
        <w:top w:val="none" w:sz="0" w:space="0" w:color="auto"/>
        <w:left w:val="none" w:sz="0" w:space="0" w:color="auto"/>
        <w:bottom w:val="none" w:sz="0" w:space="0" w:color="auto"/>
        <w:right w:val="none" w:sz="0" w:space="0" w:color="auto"/>
      </w:divBdr>
      <w:divsChild>
        <w:div w:id="1537738694">
          <w:marLeft w:val="640"/>
          <w:marRight w:val="0"/>
          <w:marTop w:val="0"/>
          <w:marBottom w:val="0"/>
          <w:divBdr>
            <w:top w:val="none" w:sz="0" w:space="0" w:color="auto"/>
            <w:left w:val="none" w:sz="0" w:space="0" w:color="auto"/>
            <w:bottom w:val="none" w:sz="0" w:space="0" w:color="auto"/>
            <w:right w:val="none" w:sz="0" w:space="0" w:color="auto"/>
          </w:divBdr>
        </w:div>
        <w:div w:id="846795294">
          <w:marLeft w:val="640"/>
          <w:marRight w:val="0"/>
          <w:marTop w:val="0"/>
          <w:marBottom w:val="0"/>
          <w:divBdr>
            <w:top w:val="none" w:sz="0" w:space="0" w:color="auto"/>
            <w:left w:val="none" w:sz="0" w:space="0" w:color="auto"/>
            <w:bottom w:val="none" w:sz="0" w:space="0" w:color="auto"/>
            <w:right w:val="none" w:sz="0" w:space="0" w:color="auto"/>
          </w:divBdr>
        </w:div>
        <w:div w:id="153684255">
          <w:marLeft w:val="640"/>
          <w:marRight w:val="0"/>
          <w:marTop w:val="0"/>
          <w:marBottom w:val="0"/>
          <w:divBdr>
            <w:top w:val="none" w:sz="0" w:space="0" w:color="auto"/>
            <w:left w:val="none" w:sz="0" w:space="0" w:color="auto"/>
            <w:bottom w:val="none" w:sz="0" w:space="0" w:color="auto"/>
            <w:right w:val="none" w:sz="0" w:space="0" w:color="auto"/>
          </w:divBdr>
        </w:div>
        <w:div w:id="2108453020">
          <w:marLeft w:val="640"/>
          <w:marRight w:val="0"/>
          <w:marTop w:val="0"/>
          <w:marBottom w:val="0"/>
          <w:divBdr>
            <w:top w:val="none" w:sz="0" w:space="0" w:color="auto"/>
            <w:left w:val="none" w:sz="0" w:space="0" w:color="auto"/>
            <w:bottom w:val="none" w:sz="0" w:space="0" w:color="auto"/>
            <w:right w:val="none" w:sz="0" w:space="0" w:color="auto"/>
          </w:divBdr>
        </w:div>
        <w:div w:id="860124213">
          <w:marLeft w:val="640"/>
          <w:marRight w:val="0"/>
          <w:marTop w:val="0"/>
          <w:marBottom w:val="0"/>
          <w:divBdr>
            <w:top w:val="none" w:sz="0" w:space="0" w:color="auto"/>
            <w:left w:val="none" w:sz="0" w:space="0" w:color="auto"/>
            <w:bottom w:val="none" w:sz="0" w:space="0" w:color="auto"/>
            <w:right w:val="none" w:sz="0" w:space="0" w:color="auto"/>
          </w:divBdr>
        </w:div>
        <w:div w:id="946237164">
          <w:marLeft w:val="640"/>
          <w:marRight w:val="0"/>
          <w:marTop w:val="0"/>
          <w:marBottom w:val="0"/>
          <w:divBdr>
            <w:top w:val="none" w:sz="0" w:space="0" w:color="auto"/>
            <w:left w:val="none" w:sz="0" w:space="0" w:color="auto"/>
            <w:bottom w:val="none" w:sz="0" w:space="0" w:color="auto"/>
            <w:right w:val="none" w:sz="0" w:space="0" w:color="auto"/>
          </w:divBdr>
        </w:div>
        <w:div w:id="1980769378">
          <w:marLeft w:val="640"/>
          <w:marRight w:val="0"/>
          <w:marTop w:val="0"/>
          <w:marBottom w:val="0"/>
          <w:divBdr>
            <w:top w:val="none" w:sz="0" w:space="0" w:color="auto"/>
            <w:left w:val="none" w:sz="0" w:space="0" w:color="auto"/>
            <w:bottom w:val="none" w:sz="0" w:space="0" w:color="auto"/>
            <w:right w:val="none" w:sz="0" w:space="0" w:color="auto"/>
          </w:divBdr>
        </w:div>
        <w:div w:id="1318611461">
          <w:marLeft w:val="640"/>
          <w:marRight w:val="0"/>
          <w:marTop w:val="0"/>
          <w:marBottom w:val="0"/>
          <w:divBdr>
            <w:top w:val="none" w:sz="0" w:space="0" w:color="auto"/>
            <w:left w:val="none" w:sz="0" w:space="0" w:color="auto"/>
            <w:bottom w:val="none" w:sz="0" w:space="0" w:color="auto"/>
            <w:right w:val="none" w:sz="0" w:space="0" w:color="auto"/>
          </w:divBdr>
        </w:div>
        <w:div w:id="1520270555">
          <w:marLeft w:val="640"/>
          <w:marRight w:val="0"/>
          <w:marTop w:val="0"/>
          <w:marBottom w:val="0"/>
          <w:divBdr>
            <w:top w:val="none" w:sz="0" w:space="0" w:color="auto"/>
            <w:left w:val="none" w:sz="0" w:space="0" w:color="auto"/>
            <w:bottom w:val="none" w:sz="0" w:space="0" w:color="auto"/>
            <w:right w:val="none" w:sz="0" w:space="0" w:color="auto"/>
          </w:divBdr>
        </w:div>
        <w:div w:id="151340959">
          <w:marLeft w:val="640"/>
          <w:marRight w:val="0"/>
          <w:marTop w:val="0"/>
          <w:marBottom w:val="0"/>
          <w:divBdr>
            <w:top w:val="none" w:sz="0" w:space="0" w:color="auto"/>
            <w:left w:val="none" w:sz="0" w:space="0" w:color="auto"/>
            <w:bottom w:val="none" w:sz="0" w:space="0" w:color="auto"/>
            <w:right w:val="none" w:sz="0" w:space="0" w:color="auto"/>
          </w:divBdr>
        </w:div>
        <w:div w:id="1239024221">
          <w:marLeft w:val="640"/>
          <w:marRight w:val="0"/>
          <w:marTop w:val="0"/>
          <w:marBottom w:val="0"/>
          <w:divBdr>
            <w:top w:val="none" w:sz="0" w:space="0" w:color="auto"/>
            <w:left w:val="none" w:sz="0" w:space="0" w:color="auto"/>
            <w:bottom w:val="none" w:sz="0" w:space="0" w:color="auto"/>
            <w:right w:val="none" w:sz="0" w:space="0" w:color="auto"/>
          </w:divBdr>
        </w:div>
        <w:div w:id="1039860452">
          <w:marLeft w:val="640"/>
          <w:marRight w:val="0"/>
          <w:marTop w:val="0"/>
          <w:marBottom w:val="0"/>
          <w:divBdr>
            <w:top w:val="none" w:sz="0" w:space="0" w:color="auto"/>
            <w:left w:val="none" w:sz="0" w:space="0" w:color="auto"/>
            <w:bottom w:val="none" w:sz="0" w:space="0" w:color="auto"/>
            <w:right w:val="none" w:sz="0" w:space="0" w:color="auto"/>
          </w:divBdr>
        </w:div>
        <w:div w:id="1885024332">
          <w:marLeft w:val="640"/>
          <w:marRight w:val="0"/>
          <w:marTop w:val="0"/>
          <w:marBottom w:val="0"/>
          <w:divBdr>
            <w:top w:val="none" w:sz="0" w:space="0" w:color="auto"/>
            <w:left w:val="none" w:sz="0" w:space="0" w:color="auto"/>
            <w:bottom w:val="none" w:sz="0" w:space="0" w:color="auto"/>
            <w:right w:val="none" w:sz="0" w:space="0" w:color="auto"/>
          </w:divBdr>
        </w:div>
        <w:div w:id="1528569130">
          <w:marLeft w:val="640"/>
          <w:marRight w:val="0"/>
          <w:marTop w:val="0"/>
          <w:marBottom w:val="0"/>
          <w:divBdr>
            <w:top w:val="none" w:sz="0" w:space="0" w:color="auto"/>
            <w:left w:val="none" w:sz="0" w:space="0" w:color="auto"/>
            <w:bottom w:val="none" w:sz="0" w:space="0" w:color="auto"/>
            <w:right w:val="none" w:sz="0" w:space="0" w:color="auto"/>
          </w:divBdr>
        </w:div>
        <w:div w:id="1415467785">
          <w:marLeft w:val="640"/>
          <w:marRight w:val="0"/>
          <w:marTop w:val="0"/>
          <w:marBottom w:val="0"/>
          <w:divBdr>
            <w:top w:val="none" w:sz="0" w:space="0" w:color="auto"/>
            <w:left w:val="none" w:sz="0" w:space="0" w:color="auto"/>
            <w:bottom w:val="none" w:sz="0" w:space="0" w:color="auto"/>
            <w:right w:val="none" w:sz="0" w:space="0" w:color="auto"/>
          </w:divBdr>
        </w:div>
        <w:div w:id="593630155">
          <w:marLeft w:val="640"/>
          <w:marRight w:val="0"/>
          <w:marTop w:val="0"/>
          <w:marBottom w:val="0"/>
          <w:divBdr>
            <w:top w:val="none" w:sz="0" w:space="0" w:color="auto"/>
            <w:left w:val="none" w:sz="0" w:space="0" w:color="auto"/>
            <w:bottom w:val="none" w:sz="0" w:space="0" w:color="auto"/>
            <w:right w:val="none" w:sz="0" w:space="0" w:color="auto"/>
          </w:divBdr>
        </w:div>
        <w:div w:id="1740594818">
          <w:marLeft w:val="640"/>
          <w:marRight w:val="0"/>
          <w:marTop w:val="0"/>
          <w:marBottom w:val="0"/>
          <w:divBdr>
            <w:top w:val="none" w:sz="0" w:space="0" w:color="auto"/>
            <w:left w:val="none" w:sz="0" w:space="0" w:color="auto"/>
            <w:bottom w:val="none" w:sz="0" w:space="0" w:color="auto"/>
            <w:right w:val="none" w:sz="0" w:space="0" w:color="auto"/>
          </w:divBdr>
        </w:div>
        <w:div w:id="922450453">
          <w:marLeft w:val="640"/>
          <w:marRight w:val="0"/>
          <w:marTop w:val="0"/>
          <w:marBottom w:val="0"/>
          <w:divBdr>
            <w:top w:val="none" w:sz="0" w:space="0" w:color="auto"/>
            <w:left w:val="none" w:sz="0" w:space="0" w:color="auto"/>
            <w:bottom w:val="none" w:sz="0" w:space="0" w:color="auto"/>
            <w:right w:val="none" w:sz="0" w:space="0" w:color="auto"/>
          </w:divBdr>
        </w:div>
        <w:div w:id="602766494">
          <w:marLeft w:val="640"/>
          <w:marRight w:val="0"/>
          <w:marTop w:val="0"/>
          <w:marBottom w:val="0"/>
          <w:divBdr>
            <w:top w:val="none" w:sz="0" w:space="0" w:color="auto"/>
            <w:left w:val="none" w:sz="0" w:space="0" w:color="auto"/>
            <w:bottom w:val="none" w:sz="0" w:space="0" w:color="auto"/>
            <w:right w:val="none" w:sz="0" w:space="0" w:color="auto"/>
          </w:divBdr>
        </w:div>
        <w:div w:id="1650405443">
          <w:marLeft w:val="640"/>
          <w:marRight w:val="0"/>
          <w:marTop w:val="0"/>
          <w:marBottom w:val="0"/>
          <w:divBdr>
            <w:top w:val="none" w:sz="0" w:space="0" w:color="auto"/>
            <w:left w:val="none" w:sz="0" w:space="0" w:color="auto"/>
            <w:bottom w:val="none" w:sz="0" w:space="0" w:color="auto"/>
            <w:right w:val="none" w:sz="0" w:space="0" w:color="auto"/>
          </w:divBdr>
        </w:div>
        <w:div w:id="500236501">
          <w:marLeft w:val="640"/>
          <w:marRight w:val="0"/>
          <w:marTop w:val="0"/>
          <w:marBottom w:val="0"/>
          <w:divBdr>
            <w:top w:val="none" w:sz="0" w:space="0" w:color="auto"/>
            <w:left w:val="none" w:sz="0" w:space="0" w:color="auto"/>
            <w:bottom w:val="none" w:sz="0" w:space="0" w:color="auto"/>
            <w:right w:val="none" w:sz="0" w:space="0" w:color="auto"/>
          </w:divBdr>
        </w:div>
        <w:div w:id="2112160640">
          <w:marLeft w:val="640"/>
          <w:marRight w:val="0"/>
          <w:marTop w:val="0"/>
          <w:marBottom w:val="0"/>
          <w:divBdr>
            <w:top w:val="none" w:sz="0" w:space="0" w:color="auto"/>
            <w:left w:val="none" w:sz="0" w:space="0" w:color="auto"/>
            <w:bottom w:val="none" w:sz="0" w:space="0" w:color="auto"/>
            <w:right w:val="none" w:sz="0" w:space="0" w:color="auto"/>
          </w:divBdr>
        </w:div>
        <w:div w:id="1109162176">
          <w:marLeft w:val="640"/>
          <w:marRight w:val="0"/>
          <w:marTop w:val="0"/>
          <w:marBottom w:val="0"/>
          <w:divBdr>
            <w:top w:val="none" w:sz="0" w:space="0" w:color="auto"/>
            <w:left w:val="none" w:sz="0" w:space="0" w:color="auto"/>
            <w:bottom w:val="none" w:sz="0" w:space="0" w:color="auto"/>
            <w:right w:val="none" w:sz="0" w:space="0" w:color="auto"/>
          </w:divBdr>
        </w:div>
        <w:div w:id="404378309">
          <w:marLeft w:val="640"/>
          <w:marRight w:val="0"/>
          <w:marTop w:val="0"/>
          <w:marBottom w:val="0"/>
          <w:divBdr>
            <w:top w:val="none" w:sz="0" w:space="0" w:color="auto"/>
            <w:left w:val="none" w:sz="0" w:space="0" w:color="auto"/>
            <w:bottom w:val="none" w:sz="0" w:space="0" w:color="auto"/>
            <w:right w:val="none" w:sz="0" w:space="0" w:color="auto"/>
          </w:divBdr>
        </w:div>
        <w:div w:id="2130125871">
          <w:marLeft w:val="640"/>
          <w:marRight w:val="0"/>
          <w:marTop w:val="0"/>
          <w:marBottom w:val="0"/>
          <w:divBdr>
            <w:top w:val="none" w:sz="0" w:space="0" w:color="auto"/>
            <w:left w:val="none" w:sz="0" w:space="0" w:color="auto"/>
            <w:bottom w:val="none" w:sz="0" w:space="0" w:color="auto"/>
            <w:right w:val="none" w:sz="0" w:space="0" w:color="auto"/>
          </w:divBdr>
        </w:div>
        <w:div w:id="766467896">
          <w:marLeft w:val="640"/>
          <w:marRight w:val="0"/>
          <w:marTop w:val="0"/>
          <w:marBottom w:val="0"/>
          <w:divBdr>
            <w:top w:val="none" w:sz="0" w:space="0" w:color="auto"/>
            <w:left w:val="none" w:sz="0" w:space="0" w:color="auto"/>
            <w:bottom w:val="none" w:sz="0" w:space="0" w:color="auto"/>
            <w:right w:val="none" w:sz="0" w:space="0" w:color="auto"/>
          </w:divBdr>
        </w:div>
        <w:div w:id="2140414125">
          <w:marLeft w:val="640"/>
          <w:marRight w:val="0"/>
          <w:marTop w:val="0"/>
          <w:marBottom w:val="0"/>
          <w:divBdr>
            <w:top w:val="none" w:sz="0" w:space="0" w:color="auto"/>
            <w:left w:val="none" w:sz="0" w:space="0" w:color="auto"/>
            <w:bottom w:val="none" w:sz="0" w:space="0" w:color="auto"/>
            <w:right w:val="none" w:sz="0" w:space="0" w:color="auto"/>
          </w:divBdr>
        </w:div>
        <w:div w:id="461729896">
          <w:marLeft w:val="640"/>
          <w:marRight w:val="0"/>
          <w:marTop w:val="0"/>
          <w:marBottom w:val="0"/>
          <w:divBdr>
            <w:top w:val="none" w:sz="0" w:space="0" w:color="auto"/>
            <w:left w:val="none" w:sz="0" w:space="0" w:color="auto"/>
            <w:bottom w:val="none" w:sz="0" w:space="0" w:color="auto"/>
            <w:right w:val="none" w:sz="0" w:space="0" w:color="auto"/>
          </w:divBdr>
        </w:div>
        <w:div w:id="2081712368">
          <w:marLeft w:val="640"/>
          <w:marRight w:val="0"/>
          <w:marTop w:val="0"/>
          <w:marBottom w:val="0"/>
          <w:divBdr>
            <w:top w:val="none" w:sz="0" w:space="0" w:color="auto"/>
            <w:left w:val="none" w:sz="0" w:space="0" w:color="auto"/>
            <w:bottom w:val="none" w:sz="0" w:space="0" w:color="auto"/>
            <w:right w:val="none" w:sz="0" w:space="0" w:color="auto"/>
          </w:divBdr>
        </w:div>
        <w:div w:id="1545098906">
          <w:marLeft w:val="640"/>
          <w:marRight w:val="0"/>
          <w:marTop w:val="0"/>
          <w:marBottom w:val="0"/>
          <w:divBdr>
            <w:top w:val="none" w:sz="0" w:space="0" w:color="auto"/>
            <w:left w:val="none" w:sz="0" w:space="0" w:color="auto"/>
            <w:bottom w:val="none" w:sz="0" w:space="0" w:color="auto"/>
            <w:right w:val="none" w:sz="0" w:space="0" w:color="auto"/>
          </w:divBdr>
        </w:div>
        <w:div w:id="33894777">
          <w:marLeft w:val="640"/>
          <w:marRight w:val="0"/>
          <w:marTop w:val="0"/>
          <w:marBottom w:val="0"/>
          <w:divBdr>
            <w:top w:val="none" w:sz="0" w:space="0" w:color="auto"/>
            <w:left w:val="none" w:sz="0" w:space="0" w:color="auto"/>
            <w:bottom w:val="none" w:sz="0" w:space="0" w:color="auto"/>
            <w:right w:val="none" w:sz="0" w:space="0" w:color="auto"/>
          </w:divBdr>
        </w:div>
        <w:div w:id="180169766">
          <w:marLeft w:val="640"/>
          <w:marRight w:val="0"/>
          <w:marTop w:val="0"/>
          <w:marBottom w:val="0"/>
          <w:divBdr>
            <w:top w:val="none" w:sz="0" w:space="0" w:color="auto"/>
            <w:left w:val="none" w:sz="0" w:space="0" w:color="auto"/>
            <w:bottom w:val="none" w:sz="0" w:space="0" w:color="auto"/>
            <w:right w:val="none" w:sz="0" w:space="0" w:color="auto"/>
          </w:divBdr>
        </w:div>
        <w:div w:id="843983457">
          <w:marLeft w:val="640"/>
          <w:marRight w:val="0"/>
          <w:marTop w:val="0"/>
          <w:marBottom w:val="0"/>
          <w:divBdr>
            <w:top w:val="none" w:sz="0" w:space="0" w:color="auto"/>
            <w:left w:val="none" w:sz="0" w:space="0" w:color="auto"/>
            <w:bottom w:val="none" w:sz="0" w:space="0" w:color="auto"/>
            <w:right w:val="none" w:sz="0" w:space="0" w:color="auto"/>
          </w:divBdr>
        </w:div>
        <w:div w:id="1731925452">
          <w:marLeft w:val="640"/>
          <w:marRight w:val="0"/>
          <w:marTop w:val="0"/>
          <w:marBottom w:val="0"/>
          <w:divBdr>
            <w:top w:val="none" w:sz="0" w:space="0" w:color="auto"/>
            <w:left w:val="none" w:sz="0" w:space="0" w:color="auto"/>
            <w:bottom w:val="none" w:sz="0" w:space="0" w:color="auto"/>
            <w:right w:val="none" w:sz="0" w:space="0" w:color="auto"/>
          </w:divBdr>
        </w:div>
        <w:div w:id="982736015">
          <w:marLeft w:val="640"/>
          <w:marRight w:val="0"/>
          <w:marTop w:val="0"/>
          <w:marBottom w:val="0"/>
          <w:divBdr>
            <w:top w:val="none" w:sz="0" w:space="0" w:color="auto"/>
            <w:left w:val="none" w:sz="0" w:space="0" w:color="auto"/>
            <w:bottom w:val="none" w:sz="0" w:space="0" w:color="auto"/>
            <w:right w:val="none" w:sz="0" w:space="0" w:color="auto"/>
          </w:divBdr>
        </w:div>
        <w:div w:id="2010516455">
          <w:marLeft w:val="640"/>
          <w:marRight w:val="0"/>
          <w:marTop w:val="0"/>
          <w:marBottom w:val="0"/>
          <w:divBdr>
            <w:top w:val="none" w:sz="0" w:space="0" w:color="auto"/>
            <w:left w:val="none" w:sz="0" w:space="0" w:color="auto"/>
            <w:bottom w:val="none" w:sz="0" w:space="0" w:color="auto"/>
            <w:right w:val="none" w:sz="0" w:space="0" w:color="auto"/>
          </w:divBdr>
        </w:div>
        <w:div w:id="804275905">
          <w:marLeft w:val="640"/>
          <w:marRight w:val="0"/>
          <w:marTop w:val="0"/>
          <w:marBottom w:val="0"/>
          <w:divBdr>
            <w:top w:val="none" w:sz="0" w:space="0" w:color="auto"/>
            <w:left w:val="none" w:sz="0" w:space="0" w:color="auto"/>
            <w:bottom w:val="none" w:sz="0" w:space="0" w:color="auto"/>
            <w:right w:val="none" w:sz="0" w:space="0" w:color="auto"/>
          </w:divBdr>
        </w:div>
        <w:div w:id="2127383047">
          <w:marLeft w:val="640"/>
          <w:marRight w:val="0"/>
          <w:marTop w:val="0"/>
          <w:marBottom w:val="0"/>
          <w:divBdr>
            <w:top w:val="none" w:sz="0" w:space="0" w:color="auto"/>
            <w:left w:val="none" w:sz="0" w:space="0" w:color="auto"/>
            <w:bottom w:val="none" w:sz="0" w:space="0" w:color="auto"/>
            <w:right w:val="none" w:sz="0" w:space="0" w:color="auto"/>
          </w:divBdr>
        </w:div>
        <w:div w:id="2083288329">
          <w:marLeft w:val="640"/>
          <w:marRight w:val="0"/>
          <w:marTop w:val="0"/>
          <w:marBottom w:val="0"/>
          <w:divBdr>
            <w:top w:val="none" w:sz="0" w:space="0" w:color="auto"/>
            <w:left w:val="none" w:sz="0" w:space="0" w:color="auto"/>
            <w:bottom w:val="none" w:sz="0" w:space="0" w:color="auto"/>
            <w:right w:val="none" w:sz="0" w:space="0" w:color="auto"/>
          </w:divBdr>
        </w:div>
        <w:div w:id="273369473">
          <w:marLeft w:val="640"/>
          <w:marRight w:val="0"/>
          <w:marTop w:val="0"/>
          <w:marBottom w:val="0"/>
          <w:divBdr>
            <w:top w:val="none" w:sz="0" w:space="0" w:color="auto"/>
            <w:left w:val="none" w:sz="0" w:space="0" w:color="auto"/>
            <w:bottom w:val="none" w:sz="0" w:space="0" w:color="auto"/>
            <w:right w:val="none" w:sz="0" w:space="0" w:color="auto"/>
          </w:divBdr>
        </w:div>
        <w:div w:id="1717854716">
          <w:marLeft w:val="640"/>
          <w:marRight w:val="0"/>
          <w:marTop w:val="0"/>
          <w:marBottom w:val="0"/>
          <w:divBdr>
            <w:top w:val="none" w:sz="0" w:space="0" w:color="auto"/>
            <w:left w:val="none" w:sz="0" w:space="0" w:color="auto"/>
            <w:bottom w:val="none" w:sz="0" w:space="0" w:color="auto"/>
            <w:right w:val="none" w:sz="0" w:space="0" w:color="auto"/>
          </w:divBdr>
        </w:div>
        <w:div w:id="953175510">
          <w:marLeft w:val="640"/>
          <w:marRight w:val="0"/>
          <w:marTop w:val="0"/>
          <w:marBottom w:val="0"/>
          <w:divBdr>
            <w:top w:val="none" w:sz="0" w:space="0" w:color="auto"/>
            <w:left w:val="none" w:sz="0" w:space="0" w:color="auto"/>
            <w:bottom w:val="none" w:sz="0" w:space="0" w:color="auto"/>
            <w:right w:val="none" w:sz="0" w:space="0" w:color="auto"/>
          </w:divBdr>
        </w:div>
        <w:div w:id="726883410">
          <w:marLeft w:val="640"/>
          <w:marRight w:val="0"/>
          <w:marTop w:val="0"/>
          <w:marBottom w:val="0"/>
          <w:divBdr>
            <w:top w:val="none" w:sz="0" w:space="0" w:color="auto"/>
            <w:left w:val="none" w:sz="0" w:space="0" w:color="auto"/>
            <w:bottom w:val="none" w:sz="0" w:space="0" w:color="auto"/>
            <w:right w:val="none" w:sz="0" w:space="0" w:color="auto"/>
          </w:divBdr>
        </w:div>
        <w:div w:id="1661039344">
          <w:marLeft w:val="640"/>
          <w:marRight w:val="0"/>
          <w:marTop w:val="0"/>
          <w:marBottom w:val="0"/>
          <w:divBdr>
            <w:top w:val="none" w:sz="0" w:space="0" w:color="auto"/>
            <w:left w:val="none" w:sz="0" w:space="0" w:color="auto"/>
            <w:bottom w:val="none" w:sz="0" w:space="0" w:color="auto"/>
            <w:right w:val="none" w:sz="0" w:space="0" w:color="auto"/>
          </w:divBdr>
        </w:div>
        <w:div w:id="2069262851">
          <w:marLeft w:val="640"/>
          <w:marRight w:val="0"/>
          <w:marTop w:val="0"/>
          <w:marBottom w:val="0"/>
          <w:divBdr>
            <w:top w:val="none" w:sz="0" w:space="0" w:color="auto"/>
            <w:left w:val="none" w:sz="0" w:space="0" w:color="auto"/>
            <w:bottom w:val="none" w:sz="0" w:space="0" w:color="auto"/>
            <w:right w:val="none" w:sz="0" w:space="0" w:color="auto"/>
          </w:divBdr>
        </w:div>
        <w:div w:id="416175542">
          <w:marLeft w:val="640"/>
          <w:marRight w:val="0"/>
          <w:marTop w:val="0"/>
          <w:marBottom w:val="0"/>
          <w:divBdr>
            <w:top w:val="none" w:sz="0" w:space="0" w:color="auto"/>
            <w:left w:val="none" w:sz="0" w:space="0" w:color="auto"/>
            <w:bottom w:val="none" w:sz="0" w:space="0" w:color="auto"/>
            <w:right w:val="none" w:sz="0" w:space="0" w:color="auto"/>
          </w:divBdr>
        </w:div>
      </w:divsChild>
    </w:div>
    <w:div w:id="1263613721">
      <w:bodyDiv w:val="1"/>
      <w:marLeft w:val="0"/>
      <w:marRight w:val="0"/>
      <w:marTop w:val="0"/>
      <w:marBottom w:val="0"/>
      <w:divBdr>
        <w:top w:val="none" w:sz="0" w:space="0" w:color="auto"/>
        <w:left w:val="none" w:sz="0" w:space="0" w:color="auto"/>
        <w:bottom w:val="none" w:sz="0" w:space="0" w:color="auto"/>
        <w:right w:val="none" w:sz="0" w:space="0" w:color="auto"/>
      </w:divBdr>
      <w:divsChild>
        <w:div w:id="321081751">
          <w:marLeft w:val="0"/>
          <w:marRight w:val="0"/>
          <w:marTop w:val="0"/>
          <w:marBottom w:val="0"/>
          <w:divBdr>
            <w:top w:val="none" w:sz="0" w:space="0" w:color="auto"/>
            <w:left w:val="none" w:sz="0" w:space="0" w:color="auto"/>
            <w:bottom w:val="none" w:sz="0" w:space="0" w:color="auto"/>
            <w:right w:val="none" w:sz="0" w:space="0" w:color="auto"/>
          </w:divBdr>
          <w:divsChild>
            <w:div w:id="65078580">
              <w:marLeft w:val="0"/>
              <w:marRight w:val="0"/>
              <w:marTop w:val="0"/>
              <w:marBottom w:val="0"/>
              <w:divBdr>
                <w:top w:val="none" w:sz="0" w:space="0" w:color="auto"/>
                <w:left w:val="none" w:sz="0" w:space="0" w:color="auto"/>
                <w:bottom w:val="none" w:sz="0" w:space="0" w:color="auto"/>
                <w:right w:val="none" w:sz="0" w:space="0" w:color="auto"/>
              </w:divBdr>
              <w:divsChild>
                <w:div w:id="1971158779">
                  <w:marLeft w:val="0"/>
                  <w:marRight w:val="0"/>
                  <w:marTop w:val="0"/>
                  <w:marBottom w:val="0"/>
                  <w:divBdr>
                    <w:top w:val="none" w:sz="0" w:space="0" w:color="auto"/>
                    <w:left w:val="none" w:sz="0" w:space="0" w:color="auto"/>
                    <w:bottom w:val="none" w:sz="0" w:space="0" w:color="auto"/>
                    <w:right w:val="none" w:sz="0" w:space="0" w:color="auto"/>
                  </w:divBdr>
                  <w:divsChild>
                    <w:div w:id="149876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806883">
          <w:marLeft w:val="0"/>
          <w:marRight w:val="0"/>
          <w:marTop w:val="0"/>
          <w:marBottom w:val="0"/>
          <w:divBdr>
            <w:top w:val="none" w:sz="0" w:space="0" w:color="auto"/>
            <w:left w:val="none" w:sz="0" w:space="0" w:color="auto"/>
            <w:bottom w:val="none" w:sz="0" w:space="0" w:color="auto"/>
            <w:right w:val="none" w:sz="0" w:space="0" w:color="auto"/>
          </w:divBdr>
          <w:divsChild>
            <w:div w:id="1964381431">
              <w:marLeft w:val="0"/>
              <w:marRight w:val="0"/>
              <w:marTop w:val="0"/>
              <w:marBottom w:val="0"/>
              <w:divBdr>
                <w:top w:val="none" w:sz="0" w:space="0" w:color="auto"/>
                <w:left w:val="none" w:sz="0" w:space="0" w:color="auto"/>
                <w:bottom w:val="none" w:sz="0" w:space="0" w:color="auto"/>
                <w:right w:val="none" w:sz="0" w:space="0" w:color="auto"/>
              </w:divBdr>
              <w:divsChild>
                <w:div w:id="1619528871">
                  <w:marLeft w:val="0"/>
                  <w:marRight w:val="0"/>
                  <w:marTop w:val="0"/>
                  <w:marBottom w:val="0"/>
                  <w:divBdr>
                    <w:top w:val="none" w:sz="0" w:space="0" w:color="auto"/>
                    <w:left w:val="none" w:sz="0" w:space="0" w:color="auto"/>
                    <w:bottom w:val="none" w:sz="0" w:space="0" w:color="auto"/>
                    <w:right w:val="none" w:sz="0" w:space="0" w:color="auto"/>
                  </w:divBdr>
                  <w:divsChild>
                    <w:div w:id="81756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113726">
      <w:bodyDiv w:val="1"/>
      <w:marLeft w:val="0"/>
      <w:marRight w:val="0"/>
      <w:marTop w:val="0"/>
      <w:marBottom w:val="0"/>
      <w:divBdr>
        <w:top w:val="none" w:sz="0" w:space="0" w:color="auto"/>
        <w:left w:val="none" w:sz="0" w:space="0" w:color="auto"/>
        <w:bottom w:val="none" w:sz="0" w:space="0" w:color="auto"/>
        <w:right w:val="none" w:sz="0" w:space="0" w:color="auto"/>
      </w:divBdr>
    </w:div>
    <w:div w:id="1268075665">
      <w:bodyDiv w:val="1"/>
      <w:marLeft w:val="0"/>
      <w:marRight w:val="0"/>
      <w:marTop w:val="0"/>
      <w:marBottom w:val="0"/>
      <w:divBdr>
        <w:top w:val="none" w:sz="0" w:space="0" w:color="auto"/>
        <w:left w:val="none" w:sz="0" w:space="0" w:color="auto"/>
        <w:bottom w:val="none" w:sz="0" w:space="0" w:color="auto"/>
        <w:right w:val="none" w:sz="0" w:space="0" w:color="auto"/>
      </w:divBdr>
    </w:div>
    <w:div w:id="1269848330">
      <w:bodyDiv w:val="1"/>
      <w:marLeft w:val="0"/>
      <w:marRight w:val="0"/>
      <w:marTop w:val="0"/>
      <w:marBottom w:val="0"/>
      <w:divBdr>
        <w:top w:val="none" w:sz="0" w:space="0" w:color="auto"/>
        <w:left w:val="none" w:sz="0" w:space="0" w:color="auto"/>
        <w:bottom w:val="none" w:sz="0" w:space="0" w:color="auto"/>
        <w:right w:val="none" w:sz="0" w:space="0" w:color="auto"/>
      </w:divBdr>
    </w:div>
    <w:div w:id="1271858087">
      <w:bodyDiv w:val="1"/>
      <w:marLeft w:val="0"/>
      <w:marRight w:val="0"/>
      <w:marTop w:val="0"/>
      <w:marBottom w:val="0"/>
      <w:divBdr>
        <w:top w:val="none" w:sz="0" w:space="0" w:color="auto"/>
        <w:left w:val="none" w:sz="0" w:space="0" w:color="auto"/>
        <w:bottom w:val="none" w:sz="0" w:space="0" w:color="auto"/>
        <w:right w:val="none" w:sz="0" w:space="0" w:color="auto"/>
      </w:divBdr>
    </w:div>
    <w:div w:id="1275207699">
      <w:bodyDiv w:val="1"/>
      <w:marLeft w:val="0"/>
      <w:marRight w:val="0"/>
      <w:marTop w:val="0"/>
      <w:marBottom w:val="0"/>
      <w:divBdr>
        <w:top w:val="none" w:sz="0" w:space="0" w:color="auto"/>
        <w:left w:val="none" w:sz="0" w:space="0" w:color="auto"/>
        <w:bottom w:val="none" w:sz="0" w:space="0" w:color="auto"/>
        <w:right w:val="none" w:sz="0" w:space="0" w:color="auto"/>
      </w:divBdr>
    </w:div>
    <w:div w:id="1288045285">
      <w:bodyDiv w:val="1"/>
      <w:marLeft w:val="0"/>
      <w:marRight w:val="0"/>
      <w:marTop w:val="0"/>
      <w:marBottom w:val="0"/>
      <w:divBdr>
        <w:top w:val="none" w:sz="0" w:space="0" w:color="auto"/>
        <w:left w:val="none" w:sz="0" w:space="0" w:color="auto"/>
        <w:bottom w:val="none" w:sz="0" w:space="0" w:color="auto"/>
        <w:right w:val="none" w:sz="0" w:space="0" w:color="auto"/>
      </w:divBdr>
    </w:div>
    <w:div w:id="1289630631">
      <w:bodyDiv w:val="1"/>
      <w:marLeft w:val="0"/>
      <w:marRight w:val="0"/>
      <w:marTop w:val="0"/>
      <w:marBottom w:val="0"/>
      <w:divBdr>
        <w:top w:val="none" w:sz="0" w:space="0" w:color="auto"/>
        <w:left w:val="none" w:sz="0" w:space="0" w:color="auto"/>
        <w:bottom w:val="none" w:sz="0" w:space="0" w:color="auto"/>
        <w:right w:val="none" w:sz="0" w:space="0" w:color="auto"/>
      </w:divBdr>
      <w:divsChild>
        <w:div w:id="1098720477">
          <w:marLeft w:val="480"/>
          <w:marRight w:val="0"/>
          <w:marTop w:val="0"/>
          <w:marBottom w:val="0"/>
          <w:divBdr>
            <w:top w:val="none" w:sz="0" w:space="0" w:color="auto"/>
            <w:left w:val="none" w:sz="0" w:space="0" w:color="auto"/>
            <w:bottom w:val="none" w:sz="0" w:space="0" w:color="auto"/>
            <w:right w:val="none" w:sz="0" w:space="0" w:color="auto"/>
          </w:divBdr>
        </w:div>
        <w:div w:id="1418942049">
          <w:marLeft w:val="480"/>
          <w:marRight w:val="0"/>
          <w:marTop w:val="0"/>
          <w:marBottom w:val="0"/>
          <w:divBdr>
            <w:top w:val="none" w:sz="0" w:space="0" w:color="auto"/>
            <w:left w:val="none" w:sz="0" w:space="0" w:color="auto"/>
            <w:bottom w:val="none" w:sz="0" w:space="0" w:color="auto"/>
            <w:right w:val="none" w:sz="0" w:space="0" w:color="auto"/>
          </w:divBdr>
        </w:div>
        <w:div w:id="1608654112">
          <w:marLeft w:val="480"/>
          <w:marRight w:val="0"/>
          <w:marTop w:val="0"/>
          <w:marBottom w:val="0"/>
          <w:divBdr>
            <w:top w:val="none" w:sz="0" w:space="0" w:color="auto"/>
            <w:left w:val="none" w:sz="0" w:space="0" w:color="auto"/>
            <w:bottom w:val="none" w:sz="0" w:space="0" w:color="auto"/>
            <w:right w:val="none" w:sz="0" w:space="0" w:color="auto"/>
          </w:divBdr>
        </w:div>
        <w:div w:id="1772234953">
          <w:marLeft w:val="480"/>
          <w:marRight w:val="0"/>
          <w:marTop w:val="0"/>
          <w:marBottom w:val="0"/>
          <w:divBdr>
            <w:top w:val="none" w:sz="0" w:space="0" w:color="auto"/>
            <w:left w:val="none" w:sz="0" w:space="0" w:color="auto"/>
            <w:bottom w:val="none" w:sz="0" w:space="0" w:color="auto"/>
            <w:right w:val="none" w:sz="0" w:space="0" w:color="auto"/>
          </w:divBdr>
        </w:div>
        <w:div w:id="756562128">
          <w:marLeft w:val="480"/>
          <w:marRight w:val="0"/>
          <w:marTop w:val="0"/>
          <w:marBottom w:val="0"/>
          <w:divBdr>
            <w:top w:val="none" w:sz="0" w:space="0" w:color="auto"/>
            <w:left w:val="none" w:sz="0" w:space="0" w:color="auto"/>
            <w:bottom w:val="none" w:sz="0" w:space="0" w:color="auto"/>
            <w:right w:val="none" w:sz="0" w:space="0" w:color="auto"/>
          </w:divBdr>
        </w:div>
        <w:div w:id="659121801">
          <w:marLeft w:val="480"/>
          <w:marRight w:val="0"/>
          <w:marTop w:val="0"/>
          <w:marBottom w:val="0"/>
          <w:divBdr>
            <w:top w:val="none" w:sz="0" w:space="0" w:color="auto"/>
            <w:left w:val="none" w:sz="0" w:space="0" w:color="auto"/>
            <w:bottom w:val="none" w:sz="0" w:space="0" w:color="auto"/>
            <w:right w:val="none" w:sz="0" w:space="0" w:color="auto"/>
          </w:divBdr>
        </w:div>
        <w:div w:id="1137794150">
          <w:marLeft w:val="480"/>
          <w:marRight w:val="0"/>
          <w:marTop w:val="0"/>
          <w:marBottom w:val="0"/>
          <w:divBdr>
            <w:top w:val="none" w:sz="0" w:space="0" w:color="auto"/>
            <w:left w:val="none" w:sz="0" w:space="0" w:color="auto"/>
            <w:bottom w:val="none" w:sz="0" w:space="0" w:color="auto"/>
            <w:right w:val="none" w:sz="0" w:space="0" w:color="auto"/>
          </w:divBdr>
        </w:div>
        <w:div w:id="1664965329">
          <w:marLeft w:val="480"/>
          <w:marRight w:val="0"/>
          <w:marTop w:val="0"/>
          <w:marBottom w:val="0"/>
          <w:divBdr>
            <w:top w:val="none" w:sz="0" w:space="0" w:color="auto"/>
            <w:left w:val="none" w:sz="0" w:space="0" w:color="auto"/>
            <w:bottom w:val="none" w:sz="0" w:space="0" w:color="auto"/>
            <w:right w:val="none" w:sz="0" w:space="0" w:color="auto"/>
          </w:divBdr>
        </w:div>
        <w:div w:id="706875298">
          <w:marLeft w:val="480"/>
          <w:marRight w:val="0"/>
          <w:marTop w:val="0"/>
          <w:marBottom w:val="0"/>
          <w:divBdr>
            <w:top w:val="none" w:sz="0" w:space="0" w:color="auto"/>
            <w:left w:val="none" w:sz="0" w:space="0" w:color="auto"/>
            <w:bottom w:val="none" w:sz="0" w:space="0" w:color="auto"/>
            <w:right w:val="none" w:sz="0" w:space="0" w:color="auto"/>
          </w:divBdr>
        </w:div>
        <w:div w:id="1418017603">
          <w:marLeft w:val="480"/>
          <w:marRight w:val="0"/>
          <w:marTop w:val="0"/>
          <w:marBottom w:val="0"/>
          <w:divBdr>
            <w:top w:val="none" w:sz="0" w:space="0" w:color="auto"/>
            <w:left w:val="none" w:sz="0" w:space="0" w:color="auto"/>
            <w:bottom w:val="none" w:sz="0" w:space="0" w:color="auto"/>
            <w:right w:val="none" w:sz="0" w:space="0" w:color="auto"/>
          </w:divBdr>
        </w:div>
        <w:div w:id="628821482">
          <w:marLeft w:val="480"/>
          <w:marRight w:val="0"/>
          <w:marTop w:val="0"/>
          <w:marBottom w:val="0"/>
          <w:divBdr>
            <w:top w:val="none" w:sz="0" w:space="0" w:color="auto"/>
            <w:left w:val="none" w:sz="0" w:space="0" w:color="auto"/>
            <w:bottom w:val="none" w:sz="0" w:space="0" w:color="auto"/>
            <w:right w:val="none" w:sz="0" w:space="0" w:color="auto"/>
          </w:divBdr>
        </w:div>
        <w:div w:id="1708600585">
          <w:marLeft w:val="480"/>
          <w:marRight w:val="0"/>
          <w:marTop w:val="0"/>
          <w:marBottom w:val="0"/>
          <w:divBdr>
            <w:top w:val="none" w:sz="0" w:space="0" w:color="auto"/>
            <w:left w:val="none" w:sz="0" w:space="0" w:color="auto"/>
            <w:bottom w:val="none" w:sz="0" w:space="0" w:color="auto"/>
            <w:right w:val="none" w:sz="0" w:space="0" w:color="auto"/>
          </w:divBdr>
        </w:div>
        <w:div w:id="1184324055">
          <w:marLeft w:val="480"/>
          <w:marRight w:val="0"/>
          <w:marTop w:val="0"/>
          <w:marBottom w:val="0"/>
          <w:divBdr>
            <w:top w:val="none" w:sz="0" w:space="0" w:color="auto"/>
            <w:left w:val="none" w:sz="0" w:space="0" w:color="auto"/>
            <w:bottom w:val="none" w:sz="0" w:space="0" w:color="auto"/>
            <w:right w:val="none" w:sz="0" w:space="0" w:color="auto"/>
          </w:divBdr>
        </w:div>
        <w:div w:id="896475876">
          <w:marLeft w:val="480"/>
          <w:marRight w:val="0"/>
          <w:marTop w:val="0"/>
          <w:marBottom w:val="0"/>
          <w:divBdr>
            <w:top w:val="none" w:sz="0" w:space="0" w:color="auto"/>
            <w:left w:val="none" w:sz="0" w:space="0" w:color="auto"/>
            <w:bottom w:val="none" w:sz="0" w:space="0" w:color="auto"/>
            <w:right w:val="none" w:sz="0" w:space="0" w:color="auto"/>
          </w:divBdr>
        </w:div>
        <w:div w:id="574700872">
          <w:marLeft w:val="480"/>
          <w:marRight w:val="0"/>
          <w:marTop w:val="0"/>
          <w:marBottom w:val="0"/>
          <w:divBdr>
            <w:top w:val="none" w:sz="0" w:space="0" w:color="auto"/>
            <w:left w:val="none" w:sz="0" w:space="0" w:color="auto"/>
            <w:bottom w:val="none" w:sz="0" w:space="0" w:color="auto"/>
            <w:right w:val="none" w:sz="0" w:space="0" w:color="auto"/>
          </w:divBdr>
        </w:div>
        <w:div w:id="386346046">
          <w:marLeft w:val="480"/>
          <w:marRight w:val="0"/>
          <w:marTop w:val="0"/>
          <w:marBottom w:val="0"/>
          <w:divBdr>
            <w:top w:val="none" w:sz="0" w:space="0" w:color="auto"/>
            <w:left w:val="none" w:sz="0" w:space="0" w:color="auto"/>
            <w:bottom w:val="none" w:sz="0" w:space="0" w:color="auto"/>
            <w:right w:val="none" w:sz="0" w:space="0" w:color="auto"/>
          </w:divBdr>
        </w:div>
        <w:div w:id="1438526721">
          <w:marLeft w:val="480"/>
          <w:marRight w:val="0"/>
          <w:marTop w:val="0"/>
          <w:marBottom w:val="0"/>
          <w:divBdr>
            <w:top w:val="none" w:sz="0" w:space="0" w:color="auto"/>
            <w:left w:val="none" w:sz="0" w:space="0" w:color="auto"/>
            <w:bottom w:val="none" w:sz="0" w:space="0" w:color="auto"/>
            <w:right w:val="none" w:sz="0" w:space="0" w:color="auto"/>
          </w:divBdr>
        </w:div>
        <w:div w:id="530849722">
          <w:marLeft w:val="480"/>
          <w:marRight w:val="0"/>
          <w:marTop w:val="0"/>
          <w:marBottom w:val="0"/>
          <w:divBdr>
            <w:top w:val="none" w:sz="0" w:space="0" w:color="auto"/>
            <w:left w:val="none" w:sz="0" w:space="0" w:color="auto"/>
            <w:bottom w:val="none" w:sz="0" w:space="0" w:color="auto"/>
            <w:right w:val="none" w:sz="0" w:space="0" w:color="auto"/>
          </w:divBdr>
        </w:div>
        <w:div w:id="974063229">
          <w:marLeft w:val="480"/>
          <w:marRight w:val="0"/>
          <w:marTop w:val="0"/>
          <w:marBottom w:val="0"/>
          <w:divBdr>
            <w:top w:val="none" w:sz="0" w:space="0" w:color="auto"/>
            <w:left w:val="none" w:sz="0" w:space="0" w:color="auto"/>
            <w:bottom w:val="none" w:sz="0" w:space="0" w:color="auto"/>
            <w:right w:val="none" w:sz="0" w:space="0" w:color="auto"/>
          </w:divBdr>
        </w:div>
        <w:div w:id="1611817098">
          <w:marLeft w:val="480"/>
          <w:marRight w:val="0"/>
          <w:marTop w:val="0"/>
          <w:marBottom w:val="0"/>
          <w:divBdr>
            <w:top w:val="none" w:sz="0" w:space="0" w:color="auto"/>
            <w:left w:val="none" w:sz="0" w:space="0" w:color="auto"/>
            <w:bottom w:val="none" w:sz="0" w:space="0" w:color="auto"/>
            <w:right w:val="none" w:sz="0" w:space="0" w:color="auto"/>
          </w:divBdr>
        </w:div>
        <w:div w:id="654258217">
          <w:marLeft w:val="480"/>
          <w:marRight w:val="0"/>
          <w:marTop w:val="0"/>
          <w:marBottom w:val="0"/>
          <w:divBdr>
            <w:top w:val="none" w:sz="0" w:space="0" w:color="auto"/>
            <w:left w:val="none" w:sz="0" w:space="0" w:color="auto"/>
            <w:bottom w:val="none" w:sz="0" w:space="0" w:color="auto"/>
            <w:right w:val="none" w:sz="0" w:space="0" w:color="auto"/>
          </w:divBdr>
        </w:div>
        <w:div w:id="437023819">
          <w:marLeft w:val="480"/>
          <w:marRight w:val="0"/>
          <w:marTop w:val="0"/>
          <w:marBottom w:val="0"/>
          <w:divBdr>
            <w:top w:val="none" w:sz="0" w:space="0" w:color="auto"/>
            <w:left w:val="none" w:sz="0" w:space="0" w:color="auto"/>
            <w:bottom w:val="none" w:sz="0" w:space="0" w:color="auto"/>
            <w:right w:val="none" w:sz="0" w:space="0" w:color="auto"/>
          </w:divBdr>
        </w:div>
        <w:div w:id="2138793981">
          <w:marLeft w:val="480"/>
          <w:marRight w:val="0"/>
          <w:marTop w:val="0"/>
          <w:marBottom w:val="0"/>
          <w:divBdr>
            <w:top w:val="none" w:sz="0" w:space="0" w:color="auto"/>
            <w:left w:val="none" w:sz="0" w:space="0" w:color="auto"/>
            <w:bottom w:val="none" w:sz="0" w:space="0" w:color="auto"/>
            <w:right w:val="none" w:sz="0" w:space="0" w:color="auto"/>
          </w:divBdr>
        </w:div>
        <w:div w:id="220677679">
          <w:marLeft w:val="480"/>
          <w:marRight w:val="0"/>
          <w:marTop w:val="0"/>
          <w:marBottom w:val="0"/>
          <w:divBdr>
            <w:top w:val="none" w:sz="0" w:space="0" w:color="auto"/>
            <w:left w:val="none" w:sz="0" w:space="0" w:color="auto"/>
            <w:bottom w:val="none" w:sz="0" w:space="0" w:color="auto"/>
            <w:right w:val="none" w:sz="0" w:space="0" w:color="auto"/>
          </w:divBdr>
        </w:div>
        <w:div w:id="68430800">
          <w:marLeft w:val="480"/>
          <w:marRight w:val="0"/>
          <w:marTop w:val="0"/>
          <w:marBottom w:val="0"/>
          <w:divBdr>
            <w:top w:val="none" w:sz="0" w:space="0" w:color="auto"/>
            <w:left w:val="none" w:sz="0" w:space="0" w:color="auto"/>
            <w:bottom w:val="none" w:sz="0" w:space="0" w:color="auto"/>
            <w:right w:val="none" w:sz="0" w:space="0" w:color="auto"/>
          </w:divBdr>
        </w:div>
        <w:div w:id="1656184822">
          <w:marLeft w:val="480"/>
          <w:marRight w:val="0"/>
          <w:marTop w:val="0"/>
          <w:marBottom w:val="0"/>
          <w:divBdr>
            <w:top w:val="none" w:sz="0" w:space="0" w:color="auto"/>
            <w:left w:val="none" w:sz="0" w:space="0" w:color="auto"/>
            <w:bottom w:val="none" w:sz="0" w:space="0" w:color="auto"/>
            <w:right w:val="none" w:sz="0" w:space="0" w:color="auto"/>
          </w:divBdr>
        </w:div>
        <w:div w:id="240140920">
          <w:marLeft w:val="480"/>
          <w:marRight w:val="0"/>
          <w:marTop w:val="0"/>
          <w:marBottom w:val="0"/>
          <w:divBdr>
            <w:top w:val="none" w:sz="0" w:space="0" w:color="auto"/>
            <w:left w:val="none" w:sz="0" w:space="0" w:color="auto"/>
            <w:bottom w:val="none" w:sz="0" w:space="0" w:color="auto"/>
            <w:right w:val="none" w:sz="0" w:space="0" w:color="auto"/>
          </w:divBdr>
        </w:div>
        <w:div w:id="155532591">
          <w:marLeft w:val="480"/>
          <w:marRight w:val="0"/>
          <w:marTop w:val="0"/>
          <w:marBottom w:val="0"/>
          <w:divBdr>
            <w:top w:val="none" w:sz="0" w:space="0" w:color="auto"/>
            <w:left w:val="none" w:sz="0" w:space="0" w:color="auto"/>
            <w:bottom w:val="none" w:sz="0" w:space="0" w:color="auto"/>
            <w:right w:val="none" w:sz="0" w:space="0" w:color="auto"/>
          </w:divBdr>
        </w:div>
        <w:div w:id="1018002939">
          <w:marLeft w:val="480"/>
          <w:marRight w:val="0"/>
          <w:marTop w:val="0"/>
          <w:marBottom w:val="0"/>
          <w:divBdr>
            <w:top w:val="none" w:sz="0" w:space="0" w:color="auto"/>
            <w:left w:val="none" w:sz="0" w:space="0" w:color="auto"/>
            <w:bottom w:val="none" w:sz="0" w:space="0" w:color="auto"/>
            <w:right w:val="none" w:sz="0" w:space="0" w:color="auto"/>
          </w:divBdr>
        </w:div>
        <w:div w:id="1101606210">
          <w:marLeft w:val="480"/>
          <w:marRight w:val="0"/>
          <w:marTop w:val="0"/>
          <w:marBottom w:val="0"/>
          <w:divBdr>
            <w:top w:val="none" w:sz="0" w:space="0" w:color="auto"/>
            <w:left w:val="none" w:sz="0" w:space="0" w:color="auto"/>
            <w:bottom w:val="none" w:sz="0" w:space="0" w:color="auto"/>
            <w:right w:val="none" w:sz="0" w:space="0" w:color="auto"/>
          </w:divBdr>
        </w:div>
        <w:div w:id="1222516206">
          <w:marLeft w:val="480"/>
          <w:marRight w:val="0"/>
          <w:marTop w:val="0"/>
          <w:marBottom w:val="0"/>
          <w:divBdr>
            <w:top w:val="none" w:sz="0" w:space="0" w:color="auto"/>
            <w:left w:val="none" w:sz="0" w:space="0" w:color="auto"/>
            <w:bottom w:val="none" w:sz="0" w:space="0" w:color="auto"/>
            <w:right w:val="none" w:sz="0" w:space="0" w:color="auto"/>
          </w:divBdr>
        </w:div>
        <w:div w:id="883106174">
          <w:marLeft w:val="480"/>
          <w:marRight w:val="0"/>
          <w:marTop w:val="0"/>
          <w:marBottom w:val="0"/>
          <w:divBdr>
            <w:top w:val="none" w:sz="0" w:space="0" w:color="auto"/>
            <w:left w:val="none" w:sz="0" w:space="0" w:color="auto"/>
            <w:bottom w:val="none" w:sz="0" w:space="0" w:color="auto"/>
            <w:right w:val="none" w:sz="0" w:space="0" w:color="auto"/>
          </w:divBdr>
        </w:div>
        <w:div w:id="2099279881">
          <w:marLeft w:val="480"/>
          <w:marRight w:val="0"/>
          <w:marTop w:val="0"/>
          <w:marBottom w:val="0"/>
          <w:divBdr>
            <w:top w:val="none" w:sz="0" w:space="0" w:color="auto"/>
            <w:left w:val="none" w:sz="0" w:space="0" w:color="auto"/>
            <w:bottom w:val="none" w:sz="0" w:space="0" w:color="auto"/>
            <w:right w:val="none" w:sz="0" w:space="0" w:color="auto"/>
          </w:divBdr>
        </w:div>
        <w:div w:id="178394464">
          <w:marLeft w:val="480"/>
          <w:marRight w:val="0"/>
          <w:marTop w:val="0"/>
          <w:marBottom w:val="0"/>
          <w:divBdr>
            <w:top w:val="none" w:sz="0" w:space="0" w:color="auto"/>
            <w:left w:val="none" w:sz="0" w:space="0" w:color="auto"/>
            <w:bottom w:val="none" w:sz="0" w:space="0" w:color="auto"/>
            <w:right w:val="none" w:sz="0" w:space="0" w:color="auto"/>
          </w:divBdr>
        </w:div>
        <w:div w:id="330331350">
          <w:marLeft w:val="480"/>
          <w:marRight w:val="0"/>
          <w:marTop w:val="0"/>
          <w:marBottom w:val="0"/>
          <w:divBdr>
            <w:top w:val="none" w:sz="0" w:space="0" w:color="auto"/>
            <w:left w:val="none" w:sz="0" w:space="0" w:color="auto"/>
            <w:bottom w:val="none" w:sz="0" w:space="0" w:color="auto"/>
            <w:right w:val="none" w:sz="0" w:space="0" w:color="auto"/>
          </w:divBdr>
        </w:div>
        <w:div w:id="1888494265">
          <w:marLeft w:val="480"/>
          <w:marRight w:val="0"/>
          <w:marTop w:val="0"/>
          <w:marBottom w:val="0"/>
          <w:divBdr>
            <w:top w:val="none" w:sz="0" w:space="0" w:color="auto"/>
            <w:left w:val="none" w:sz="0" w:space="0" w:color="auto"/>
            <w:bottom w:val="none" w:sz="0" w:space="0" w:color="auto"/>
            <w:right w:val="none" w:sz="0" w:space="0" w:color="auto"/>
          </w:divBdr>
        </w:div>
        <w:div w:id="897015883">
          <w:marLeft w:val="480"/>
          <w:marRight w:val="0"/>
          <w:marTop w:val="0"/>
          <w:marBottom w:val="0"/>
          <w:divBdr>
            <w:top w:val="none" w:sz="0" w:space="0" w:color="auto"/>
            <w:left w:val="none" w:sz="0" w:space="0" w:color="auto"/>
            <w:bottom w:val="none" w:sz="0" w:space="0" w:color="auto"/>
            <w:right w:val="none" w:sz="0" w:space="0" w:color="auto"/>
          </w:divBdr>
        </w:div>
      </w:divsChild>
    </w:div>
    <w:div w:id="1294143521">
      <w:bodyDiv w:val="1"/>
      <w:marLeft w:val="0"/>
      <w:marRight w:val="0"/>
      <w:marTop w:val="0"/>
      <w:marBottom w:val="0"/>
      <w:divBdr>
        <w:top w:val="none" w:sz="0" w:space="0" w:color="auto"/>
        <w:left w:val="none" w:sz="0" w:space="0" w:color="auto"/>
        <w:bottom w:val="none" w:sz="0" w:space="0" w:color="auto"/>
        <w:right w:val="none" w:sz="0" w:space="0" w:color="auto"/>
      </w:divBdr>
    </w:div>
    <w:div w:id="1295527180">
      <w:bodyDiv w:val="1"/>
      <w:marLeft w:val="0"/>
      <w:marRight w:val="0"/>
      <w:marTop w:val="0"/>
      <w:marBottom w:val="0"/>
      <w:divBdr>
        <w:top w:val="none" w:sz="0" w:space="0" w:color="auto"/>
        <w:left w:val="none" w:sz="0" w:space="0" w:color="auto"/>
        <w:bottom w:val="none" w:sz="0" w:space="0" w:color="auto"/>
        <w:right w:val="none" w:sz="0" w:space="0" w:color="auto"/>
      </w:divBdr>
    </w:div>
    <w:div w:id="1299611030">
      <w:bodyDiv w:val="1"/>
      <w:marLeft w:val="0"/>
      <w:marRight w:val="0"/>
      <w:marTop w:val="0"/>
      <w:marBottom w:val="0"/>
      <w:divBdr>
        <w:top w:val="none" w:sz="0" w:space="0" w:color="auto"/>
        <w:left w:val="none" w:sz="0" w:space="0" w:color="auto"/>
        <w:bottom w:val="none" w:sz="0" w:space="0" w:color="auto"/>
        <w:right w:val="none" w:sz="0" w:space="0" w:color="auto"/>
      </w:divBdr>
      <w:divsChild>
        <w:div w:id="490214197">
          <w:marLeft w:val="480"/>
          <w:marRight w:val="0"/>
          <w:marTop w:val="0"/>
          <w:marBottom w:val="0"/>
          <w:divBdr>
            <w:top w:val="none" w:sz="0" w:space="0" w:color="auto"/>
            <w:left w:val="none" w:sz="0" w:space="0" w:color="auto"/>
            <w:bottom w:val="none" w:sz="0" w:space="0" w:color="auto"/>
            <w:right w:val="none" w:sz="0" w:space="0" w:color="auto"/>
          </w:divBdr>
        </w:div>
        <w:div w:id="1978295375">
          <w:marLeft w:val="480"/>
          <w:marRight w:val="0"/>
          <w:marTop w:val="0"/>
          <w:marBottom w:val="0"/>
          <w:divBdr>
            <w:top w:val="none" w:sz="0" w:space="0" w:color="auto"/>
            <w:left w:val="none" w:sz="0" w:space="0" w:color="auto"/>
            <w:bottom w:val="none" w:sz="0" w:space="0" w:color="auto"/>
            <w:right w:val="none" w:sz="0" w:space="0" w:color="auto"/>
          </w:divBdr>
        </w:div>
        <w:div w:id="1355033699">
          <w:marLeft w:val="480"/>
          <w:marRight w:val="0"/>
          <w:marTop w:val="0"/>
          <w:marBottom w:val="0"/>
          <w:divBdr>
            <w:top w:val="none" w:sz="0" w:space="0" w:color="auto"/>
            <w:left w:val="none" w:sz="0" w:space="0" w:color="auto"/>
            <w:bottom w:val="none" w:sz="0" w:space="0" w:color="auto"/>
            <w:right w:val="none" w:sz="0" w:space="0" w:color="auto"/>
          </w:divBdr>
        </w:div>
        <w:div w:id="1520313200">
          <w:marLeft w:val="480"/>
          <w:marRight w:val="0"/>
          <w:marTop w:val="0"/>
          <w:marBottom w:val="0"/>
          <w:divBdr>
            <w:top w:val="none" w:sz="0" w:space="0" w:color="auto"/>
            <w:left w:val="none" w:sz="0" w:space="0" w:color="auto"/>
            <w:bottom w:val="none" w:sz="0" w:space="0" w:color="auto"/>
            <w:right w:val="none" w:sz="0" w:space="0" w:color="auto"/>
          </w:divBdr>
        </w:div>
        <w:div w:id="259872730">
          <w:marLeft w:val="480"/>
          <w:marRight w:val="0"/>
          <w:marTop w:val="0"/>
          <w:marBottom w:val="0"/>
          <w:divBdr>
            <w:top w:val="none" w:sz="0" w:space="0" w:color="auto"/>
            <w:left w:val="none" w:sz="0" w:space="0" w:color="auto"/>
            <w:bottom w:val="none" w:sz="0" w:space="0" w:color="auto"/>
            <w:right w:val="none" w:sz="0" w:space="0" w:color="auto"/>
          </w:divBdr>
        </w:div>
        <w:div w:id="1684169453">
          <w:marLeft w:val="480"/>
          <w:marRight w:val="0"/>
          <w:marTop w:val="0"/>
          <w:marBottom w:val="0"/>
          <w:divBdr>
            <w:top w:val="none" w:sz="0" w:space="0" w:color="auto"/>
            <w:left w:val="none" w:sz="0" w:space="0" w:color="auto"/>
            <w:bottom w:val="none" w:sz="0" w:space="0" w:color="auto"/>
            <w:right w:val="none" w:sz="0" w:space="0" w:color="auto"/>
          </w:divBdr>
        </w:div>
        <w:div w:id="1323585091">
          <w:marLeft w:val="480"/>
          <w:marRight w:val="0"/>
          <w:marTop w:val="0"/>
          <w:marBottom w:val="0"/>
          <w:divBdr>
            <w:top w:val="none" w:sz="0" w:space="0" w:color="auto"/>
            <w:left w:val="none" w:sz="0" w:space="0" w:color="auto"/>
            <w:bottom w:val="none" w:sz="0" w:space="0" w:color="auto"/>
            <w:right w:val="none" w:sz="0" w:space="0" w:color="auto"/>
          </w:divBdr>
        </w:div>
        <w:div w:id="55325241">
          <w:marLeft w:val="480"/>
          <w:marRight w:val="0"/>
          <w:marTop w:val="0"/>
          <w:marBottom w:val="0"/>
          <w:divBdr>
            <w:top w:val="none" w:sz="0" w:space="0" w:color="auto"/>
            <w:left w:val="none" w:sz="0" w:space="0" w:color="auto"/>
            <w:bottom w:val="none" w:sz="0" w:space="0" w:color="auto"/>
            <w:right w:val="none" w:sz="0" w:space="0" w:color="auto"/>
          </w:divBdr>
        </w:div>
        <w:div w:id="960501791">
          <w:marLeft w:val="480"/>
          <w:marRight w:val="0"/>
          <w:marTop w:val="0"/>
          <w:marBottom w:val="0"/>
          <w:divBdr>
            <w:top w:val="none" w:sz="0" w:space="0" w:color="auto"/>
            <w:left w:val="none" w:sz="0" w:space="0" w:color="auto"/>
            <w:bottom w:val="none" w:sz="0" w:space="0" w:color="auto"/>
            <w:right w:val="none" w:sz="0" w:space="0" w:color="auto"/>
          </w:divBdr>
        </w:div>
        <w:div w:id="1980650573">
          <w:marLeft w:val="480"/>
          <w:marRight w:val="0"/>
          <w:marTop w:val="0"/>
          <w:marBottom w:val="0"/>
          <w:divBdr>
            <w:top w:val="none" w:sz="0" w:space="0" w:color="auto"/>
            <w:left w:val="none" w:sz="0" w:space="0" w:color="auto"/>
            <w:bottom w:val="none" w:sz="0" w:space="0" w:color="auto"/>
            <w:right w:val="none" w:sz="0" w:space="0" w:color="auto"/>
          </w:divBdr>
        </w:div>
        <w:div w:id="936869774">
          <w:marLeft w:val="480"/>
          <w:marRight w:val="0"/>
          <w:marTop w:val="0"/>
          <w:marBottom w:val="0"/>
          <w:divBdr>
            <w:top w:val="none" w:sz="0" w:space="0" w:color="auto"/>
            <w:left w:val="none" w:sz="0" w:space="0" w:color="auto"/>
            <w:bottom w:val="none" w:sz="0" w:space="0" w:color="auto"/>
            <w:right w:val="none" w:sz="0" w:space="0" w:color="auto"/>
          </w:divBdr>
        </w:div>
        <w:div w:id="377819789">
          <w:marLeft w:val="480"/>
          <w:marRight w:val="0"/>
          <w:marTop w:val="0"/>
          <w:marBottom w:val="0"/>
          <w:divBdr>
            <w:top w:val="none" w:sz="0" w:space="0" w:color="auto"/>
            <w:left w:val="none" w:sz="0" w:space="0" w:color="auto"/>
            <w:bottom w:val="none" w:sz="0" w:space="0" w:color="auto"/>
            <w:right w:val="none" w:sz="0" w:space="0" w:color="auto"/>
          </w:divBdr>
        </w:div>
        <w:div w:id="1087732112">
          <w:marLeft w:val="480"/>
          <w:marRight w:val="0"/>
          <w:marTop w:val="0"/>
          <w:marBottom w:val="0"/>
          <w:divBdr>
            <w:top w:val="none" w:sz="0" w:space="0" w:color="auto"/>
            <w:left w:val="none" w:sz="0" w:space="0" w:color="auto"/>
            <w:bottom w:val="none" w:sz="0" w:space="0" w:color="auto"/>
            <w:right w:val="none" w:sz="0" w:space="0" w:color="auto"/>
          </w:divBdr>
        </w:div>
        <w:div w:id="770199923">
          <w:marLeft w:val="480"/>
          <w:marRight w:val="0"/>
          <w:marTop w:val="0"/>
          <w:marBottom w:val="0"/>
          <w:divBdr>
            <w:top w:val="none" w:sz="0" w:space="0" w:color="auto"/>
            <w:left w:val="none" w:sz="0" w:space="0" w:color="auto"/>
            <w:bottom w:val="none" w:sz="0" w:space="0" w:color="auto"/>
            <w:right w:val="none" w:sz="0" w:space="0" w:color="auto"/>
          </w:divBdr>
        </w:div>
      </w:divsChild>
    </w:div>
    <w:div w:id="1303583092">
      <w:bodyDiv w:val="1"/>
      <w:marLeft w:val="0"/>
      <w:marRight w:val="0"/>
      <w:marTop w:val="0"/>
      <w:marBottom w:val="0"/>
      <w:divBdr>
        <w:top w:val="none" w:sz="0" w:space="0" w:color="auto"/>
        <w:left w:val="none" w:sz="0" w:space="0" w:color="auto"/>
        <w:bottom w:val="none" w:sz="0" w:space="0" w:color="auto"/>
        <w:right w:val="none" w:sz="0" w:space="0" w:color="auto"/>
      </w:divBdr>
    </w:div>
    <w:div w:id="1317999432">
      <w:bodyDiv w:val="1"/>
      <w:marLeft w:val="0"/>
      <w:marRight w:val="0"/>
      <w:marTop w:val="0"/>
      <w:marBottom w:val="0"/>
      <w:divBdr>
        <w:top w:val="none" w:sz="0" w:space="0" w:color="auto"/>
        <w:left w:val="none" w:sz="0" w:space="0" w:color="auto"/>
        <w:bottom w:val="none" w:sz="0" w:space="0" w:color="auto"/>
        <w:right w:val="none" w:sz="0" w:space="0" w:color="auto"/>
      </w:divBdr>
      <w:divsChild>
        <w:div w:id="1299140437">
          <w:marLeft w:val="640"/>
          <w:marRight w:val="0"/>
          <w:marTop w:val="0"/>
          <w:marBottom w:val="0"/>
          <w:divBdr>
            <w:top w:val="none" w:sz="0" w:space="0" w:color="auto"/>
            <w:left w:val="none" w:sz="0" w:space="0" w:color="auto"/>
            <w:bottom w:val="none" w:sz="0" w:space="0" w:color="auto"/>
            <w:right w:val="none" w:sz="0" w:space="0" w:color="auto"/>
          </w:divBdr>
        </w:div>
        <w:div w:id="68237680">
          <w:marLeft w:val="640"/>
          <w:marRight w:val="0"/>
          <w:marTop w:val="0"/>
          <w:marBottom w:val="0"/>
          <w:divBdr>
            <w:top w:val="none" w:sz="0" w:space="0" w:color="auto"/>
            <w:left w:val="none" w:sz="0" w:space="0" w:color="auto"/>
            <w:bottom w:val="none" w:sz="0" w:space="0" w:color="auto"/>
            <w:right w:val="none" w:sz="0" w:space="0" w:color="auto"/>
          </w:divBdr>
        </w:div>
        <w:div w:id="223563492">
          <w:marLeft w:val="640"/>
          <w:marRight w:val="0"/>
          <w:marTop w:val="0"/>
          <w:marBottom w:val="0"/>
          <w:divBdr>
            <w:top w:val="none" w:sz="0" w:space="0" w:color="auto"/>
            <w:left w:val="none" w:sz="0" w:space="0" w:color="auto"/>
            <w:bottom w:val="none" w:sz="0" w:space="0" w:color="auto"/>
            <w:right w:val="none" w:sz="0" w:space="0" w:color="auto"/>
          </w:divBdr>
        </w:div>
        <w:div w:id="541943109">
          <w:marLeft w:val="640"/>
          <w:marRight w:val="0"/>
          <w:marTop w:val="0"/>
          <w:marBottom w:val="0"/>
          <w:divBdr>
            <w:top w:val="none" w:sz="0" w:space="0" w:color="auto"/>
            <w:left w:val="none" w:sz="0" w:space="0" w:color="auto"/>
            <w:bottom w:val="none" w:sz="0" w:space="0" w:color="auto"/>
            <w:right w:val="none" w:sz="0" w:space="0" w:color="auto"/>
          </w:divBdr>
        </w:div>
        <w:div w:id="1046294364">
          <w:marLeft w:val="640"/>
          <w:marRight w:val="0"/>
          <w:marTop w:val="0"/>
          <w:marBottom w:val="0"/>
          <w:divBdr>
            <w:top w:val="none" w:sz="0" w:space="0" w:color="auto"/>
            <w:left w:val="none" w:sz="0" w:space="0" w:color="auto"/>
            <w:bottom w:val="none" w:sz="0" w:space="0" w:color="auto"/>
            <w:right w:val="none" w:sz="0" w:space="0" w:color="auto"/>
          </w:divBdr>
        </w:div>
        <w:div w:id="1713000539">
          <w:marLeft w:val="640"/>
          <w:marRight w:val="0"/>
          <w:marTop w:val="0"/>
          <w:marBottom w:val="0"/>
          <w:divBdr>
            <w:top w:val="none" w:sz="0" w:space="0" w:color="auto"/>
            <w:left w:val="none" w:sz="0" w:space="0" w:color="auto"/>
            <w:bottom w:val="none" w:sz="0" w:space="0" w:color="auto"/>
            <w:right w:val="none" w:sz="0" w:space="0" w:color="auto"/>
          </w:divBdr>
        </w:div>
        <w:div w:id="1327129822">
          <w:marLeft w:val="640"/>
          <w:marRight w:val="0"/>
          <w:marTop w:val="0"/>
          <w:marBottom w:val="0"/>
          <w:divBdr>
            <w:top w:val="none" w:sz="0" w:space="0" w:color="auto"/>
            <w:left w:val="none" w:sz="0" w:space="0" w:color="auto"/>
            <w:bottom w:val="none" w:sz="0" w:space="0" w:color="auto"/>
            <w:right w:val="none" w:sz="0" w:space="0" w:color="auto"/>
          </w:divBdr>
        </w:div>
        <w:div w:id="1262302667">
          <w:marLeft w:val="640"/>
          <w:marRight w:val="0"/>
          <w:marTop w:val="0"/>
          <w:marBottom w:val="0"/>
          <w:divBdr>
            <w:top w:val="none" w:sz="0" w:space="0" w:color="auto"/>
            <w:left w:val="none" w:sz="0" w:space="0" w:color="auto"/>
            <w:bottom w:val="none" w:sz="0" w:space="0" w:color="auto"/>
            <w:right w:val="none" w:sz="0" w:space="0" w:color="auto"/>
          </w:divBdr>
        </w:div>
        <w:div w:id="972515531">
          <w:marLeft w:val="640"/>
          <w:marRight w:val="0"/>
          <w:marTop w:val="0"/>
          <w:marBottom w:val="0"/>
          <w:divBdr>
            <w:top w:val="none" w:sz="0" w:space="0" w:color="auto"/>
            <w:left w:val="none" w:sz="0" w:space="0" w:color="auto"/>
            <w:bottom w:val="none" w:sz="0" w:space="0" w:color="auto"/>
            <w:right w:val="none" w:sz="0" w:space="0" w:color="auto"/>
          </w:divBdr>
        </w:div>
        <w:div w:id="1670710484">
          <w:marLeft w:val="640"/>
          <w:marRight w:val="0"/>
          <w:marTop w:val="0"/>
          <w:marBottom w:val="0"/>
          <w:divBdr>
            <w:top w:val="none" w:sz="0" w:space="0" w:color="auto"/>
            <w:left w:val="none" w:sz="0" w:space="0" w:color="auto"/>
            <w:bottom w:val="none" w:sz="0" w:space="0" w:color="auto"/>
            <w:right w:val="none" w:sz="0" w:space="0" w:color="auto"/>
          </w:divBdr>
        </w:div>
        <w:div w:id="823398078">
          <w:marLeft w:val="640"/>
          <w:marRight w:val="0"/>
          <w:marTop w:val="0"/>
          <w:marBottom w:val="0"/>
          <w:divBdr>
            <w:top w:val="none" w:sz="0" w:space="0" w:color="auto"/>
            <w:left w:val="none" w:sz="0" w:space="0" w:color="auto"/>
            <w:bottom w:val="none" w:sz="0" w:space="0" w:color="auto"/>
            <w:right w:val="none" w:sz="0" w:space="0" w:color="auto"/>
          </w:divBdr>
        </w:div>
        <w:div w:id="193732377">
          <w:marLeft w:val="640"/>
          <w:marRight w:val="0"/>
          <w:marTop w:val="0"/>
          <w:marBottom w:val="0"/>
          <w:divBdr>
            <w:top w:val="none" w:sz="0" w:space="0" w:color="auto"/>
            <w:left w:val="none" w:sz="0" w:space="0" w:color="auto"/>
            <w:bottom w:val="none" w:sz="0" w:space="0" w:color="auto"/>
            <w:right w:val="none" w:sz="0" w:space="0" w:color="auto"/>
          </w:divBdr>
        </w:div>
        <w:div w:id="606498881">
          <w:marLeft w:val="640"/>
          <w:marRight w:val="0"/>
          <w:marTop w:val="0"/>
          <w:marBottom w:val="0"/>
          <w:divBdr>
            <w:top w:val="none" w:sz="0" w:space="0" w:color="auto"/>
            <w:left w:val="none" w:sz="0" w:space="0" w:color="auto"/>
            <w:bottom w:val="none" w:sz="0" w:space="0" w:color="auto"/>
            <w:right w:val="none" w:sz="0" w:space="0" w:color="auto"/>
          </w:divBdr>
        </w:div>
        <w:div w:id="246695416">
          <w:marLeft w:val="640"/>
          <w:marRight w:val="0"/>
          <w:marTop w:val="0"/>
          <w:marBottom w:val="0"/>
          <w:divBdr>
            <w:top w:val="none" w:sz="0" w:space="0" w:color="auto"/>
            <w:left w:val="none" w:sz="0" w:space="0" w:color="auto"/>
            <w:bottom w:val="none" w:sz="0" w:space="0" w:color="auto"/>
            <w:right w:val="none" w:sz="0" w:space="0" w:color="auto"/>
          </w:divBdr>
        </w:div>
        <w:div w:id="1355569788">
          <w:marLeft w:val="640"/>
          <w:marRight w:val="0"/>
          <w:marTop w:val="0"/>
          <w:marBottom w:val="0"/>
          <w:divBdr>
            <w:top w:val="none" w:sz="0" w:space="0" w:color="auto"/>
            <w:left w:val="none" w:sz="0" w:space="0" w:color="auto"/>
            <w:bottom w:val="none" w:sz="0" w:space="0" w:color="auto"/>
            <w:right w:val="none" w:sz="0" w:space="0" w:color="auto"/>
          </w:divBdr>
        </w:div>
        <w:div w:id="1520974183">
          <w:marLeft w:val="640"/>
          <w:marRight w:val="0"/>
          <w:marTop w:val="0"/>
          <w:marBottom w:val="0"/>
          <w:divBdr>
            <w:top w:val="none" w:sz="0" w:space="0" w:color="auto"/>
            <w:left w:val="none" w:sz="0" w:space="0" w:color="auto"/>
            <w:bottom w:val="none" w:sz="0" w:space="0" w:color="auto"/>
            <w:right w:val="none" w:sz="0" w:space="0" w:color="auto"/>
          </w:divBdr>
        </w:div>
        <w:div w:id="1167793685">
          <w:marLeft w:val="640"/>
          <w:marRight w:val="0"/>
          <w:marTop w:val="0"/>
          <w:marBottom w:val="0"/>
          <w:divBdr>
            <w:top w:val="none" w:sz="0" w:space="0" w:color="auto"/>
            <w:left w:val="none" w:sz="0" w:space="0" w:color="auto"/>
            <w:bottom w:val="none" w:sz="0" w:space="0" w:color="auto"/>
            <w:right w:val="none" w:sz="0" w:space="0" w:color="auto"/>
          </w:divBdr>
        </w:div>
        <w:div w:id="450830629">
          <w:marLeft w:val="640"/>
          <w:marRight w:val="0"/>
          <w:marTop w:val="0"/>
          <w:marBottom w:val="0"/>
          <w:divBdr>
            <w:top w:val="none" w:sz="0" w:space="0" w:color="auto"/>
            <w:left w:val="none" w:sz="0" w:space="0" w:color="auto"/>
            <w:bottom w:val="none" w:sz="0" w:space="0" w:color="auto"/>
            <w:right w:val="none" w:sz="0" w:space="0" w:color="auto"/>
          </w:divBdr>
        </w:div>
        <w:div w:id="160047333">
          <w:marLeft w:val="640"/>
          <w:marRight w:val="0"/>
          <w:marTop w:val="0"/>
          <w:marBottom w:val="0"/>
          <w:divBdr>
            <w:top w:val="none" w:sz="0" w:space="0" w:color="auto"/>
            <w:left w:val="none" w:sz="0" w:space="0" w:color="auto"/>
            <w:bottom w:val="none" w:sz="0" w:space="0" w:color="auto"/>
            <w:right w:val="none" w:sz="0" w:space="0" w:color="auto"/>
          </w:divBdr>
        </w:div>
        <w:div w:id="146753765">
          <w:marLeft w:val="640"/>
          <w:marRight w:val="0"/>
          <w:marTop w:val="0"/>
          <w:marBottom w:val="0"/>
          <w:divBdr>
            <w:top w:val="none" w:sz="0" w:space="0" w:color="auto"/>
            <w:left w:val="none" w:sz="0" w:space="0" w:color="auto"/>
            <w:bottom w:val="none" w:sz="0" w:space="0" w:color="auto"/>
            <w:right w:val="none" w:sz="0" w:space="0" w:color="auto"/>
          </w:divBdr>
        </w:div>
        <w:div w:id="354695682">
          <w:marLeft w:val="640"/>
          <w:marRight w:val="0"/>
          <w:marTop w:val="0"/>
          <w:marBottom w:val="0"/>
          <w:divBdr>
            <w:top w:val="none" w:sz="0" w:space="0" w:color="auto"/>
            <w:left w:val="none" w:sz="0" w:space="0" w:color="auto"/>
            <w:bottom w:val="none" w:sz="0" w:space="0" w:color="auto"/>
            <w:right w:val="none" w:sz="0" w:space="0" w:color="auto"/>
          </w:divBdr>
        </w:div>
        <w:div w:id="1811096192">
          <w:marLeft w:val="640"/>
          <w:marRight w:val="0"/>
          <w:marTop w:val="0"/>
          <w:marBottom w:val="0"/>
          <w:divBdr>
            <w:top w:val="none" w:sz="0" w:space="0" w:color="auto"/>
            <w:left w:val="none" w:sz="0" w:space="0" w:color="auto"/>
            <w:bottom w:val="none" w:sz="0" w:space="0" w:color="auto"/>
            <w:right w:val="none" w:sz="0" w:space="0" w:color="auto"/>
          </w:divBdr>
        </w:div>
        <w:div w:id="412439520">
          <w:marLeft w:val="640"/>
          <w:marRight w:val="0"/>
          <w:marTop w:val="0"/>
          <w:marBottom w:val="0"/>
          <w:divBdr>
            <w:top w:val="none" w:sz="0" w:space="0" w:color="auto"/>
            <w:left w:val="none" w:sz="0" w:space="0" w:color="auto"/>
            <w:bottom w:val="none" w:sz="0" w:space="0" w:color="auto"/>
            <w:right w:val="none" w:sz="0" w:space="0" w:color="auto"/>
          </w:divBdr>
        </w:div>
        <w:div w:id="1204488288">
          <w:marLeft w:val="640"/>
          <w:marRight w:val="0"/>
          <w:marTop w:val="0"/>
          <w:marBottom w:val="0"/>
          <w:divBdr>
            <w:top w:val="none" w:sz="0" w:space="0" w:color="auto"/>
            <w:left w:val="none" w:sz="0" w:space="0" w:color="auto"/>
            <w:bottom w:val="none" w:sz="0" w:space="0" w:color="auto"/>
            <w:right w:val="none" w:sz="0" w:space="0" w:color="auto"/>
          </w:divBdr>
        </w:div>
        <w:div w:id="1337685436">
          <w:marLeft w:val="640"/>
          <w:marRight w:val="0"/>
          <w:marTop w:val="0"/>
          <w:marBottom w:val="0"/>
          <w:divBdr>
            <w:top w:val="none" w:sz="0" w:space="0" w:color="auto"/>
            <w:left w:val="none" w:sz="0" w:space="0" w:color="auto"/>
            <w:bottom w:val="none" w:sz="0" w:space="0" w:color="auto"/>
            <w:right w:val="none" w:sz="0" w:space="0" w:color="auto"/>
          </w:divBdr>
        </w:div>
        <w:div w:id="1342318951">
          <w:marLeft w:val="640"/>
          <w:marRight w:val="0"/>
          <w:marTop w:val="0"/>
          <w:marBottom w:val="0"/>
          <w:divBdr>
            <w:top w:val="none" w:sz="0" w:space="0" w:color="auto"/>
            <w:left w:val="none" w:sz="0" w:space="0" w:color="auto"/>
            <w:bottom w:val="none" w:sz="0" w:space="0" w:color="auto"/>
            <w:right w:val="none" w:sz="0" w:space="0" w:color="auto"/>
          </w:divBdr>
        </w:div>
        <w:div w:id="1518537688">
          <w:marLeft w:val="640"/>
          <w:marRight w:val="0"/>
          <w:marTop w:val="0"/>
          <w:marBottom w:val="0"/>
          <w:divBdr>
            <w:top w:val="none" w:sz="0" w:space="0" w:color="auto"/>
            <w:left w:val="none" w:sz="0" w:space="0" w:color="auto"/>
            <w:bottom w:val="none" w:sz="0" w:space="0" w:color="auto"/>
            <w:right w:val="none" w:sz="0" w:space="0" w:color="auto"/>
          </w:divBdr>
        </w:div>
        <w:div w:id="1467746014">
          <w:marLeft w:val="640"/>
          <w:marRight w:val="0"/>
          <w:marTop w:val="0"/>
          <w:marBottom w:val="0"/>
          <w:divBdr>
            <w:top w:val="none" w:sz="0" w:space="0" w:color="auto"/>
            <w:left w:val="none" w:sz="0" w:space="0" w:color="auto"/>
            <w:bottom w:val="none" w:sz="0" w:space="0" w:color="auto"/>
            <w:right w:val="none" w:sz="0" w:space="0" w:color="auto"/>
          </w:divBdr>
        </w:div>
        <w:div w:id="1921133490">
          <w:marLeft w:val="640"/>
          <w:marRight w:val="0"/>
          <w:marTop w:val="0"/>
          <w:marBottom w:val="0"/>
          <w:divBdr>
            <w:top w:val="none" w:sz="0" w:space="0" w:color="auto"/>
            <w:left w:val="none" w:sz="0" w:space="0" w:color="auto"/>
            <w:bottom w:val="none" w:sz="0" w:space="0" w:color="auto"/>
            <w:right w:val="none" w:sz="0" w:space="0" w:color="auto"/>
          </w:divBdr>
        </w:div>
        <w:div w:id="1522355783">
          <w:marLeft w:val="640"/>
          <w:marRight w:val="0"/>
          <w:marTop w:val="0"/>
          <w:marBottom w:val="0"/>
          <w:divBdr>
            <w:top w:val="none" w:sz="0" w:space="0" w:color="auto"/>
            <w:left w:val="none" w:sz="0" w:space="0" w:color="auto"/>
            <w:bottom w:val="none" w:sz="0" w:space="0" w:color="auto"/>
            <w:right w:val="none" w:sz="0" w:space="0" w:color="auto"/>
          </w:divBdr>
        </w:div>
        <w:div w:id="619609332">
          <w:marLeft w:val="640"/>
          <w:marRight w:val="0"/>
          <w:marTop w:val="0"/>
          <w:marBottom w:val="0"/>
          <w:divBdr>
            <w:top w:val="none" w:sz="0" w:space="0" w:color="auto"/>
            <w:left w:val="none" w:sz="0" w:space="0" w:color="auto"/>
            <w:bottom w:val="none" w:sz="0" w:space="0" w:color="auto"/>
            <w:right w:val="none" w:sz="0" w:space="0" w:color="auto"/>
          </w:divBdr>
        </w:div>
        <w:div w:id="1011296904">
          <w:marLeft w:val="640"/>
          <w:marRight w:val="0"/>
          <w:marTop w:val="0"/>
          <w:marBottom w:val="0"/>
          <w:divBdr>
            <w:top w:val="none" w:sz="0" w:space="0" w:color="auto"/>
            <w:left w:val="none" w:sz="0" w:space="0" w:color="auto"/>
            <w:bottom w:val="none" w:sz="0" w:space="0" w:color="auto"/>
            <w:right w:val="none" w:sz="0" w:space="0" w:color="auto"/>
          </w:divBdr>
        </w:div>
        <w:div w:id="641808147">
          <w:marLeft w:val="640"/>
          <w:marRight w:val="0"/>
          <w:marTop w:val="0"/>
          <w:marBottom w:val="0"/>
          <w:divBdr>
            <w:top w:val="none" w:sz="0" w:space="0" w:color="auto"/>
            <w:left w:val="none" w:sz="0" w:space="0" w:color="auto"/>
            <w:bottom w:val="none" w:sz="0" w:space="0" w:color="auto"/>
            <w:right w:val="none" w:sz="0" w:space="0" w:color="auto"/>
          </w:divBdr>
        </w:div>
        <w:div w:id="1711219624">
          <w:marLeft w:val="640"/>
          <w:marRight w:val="0"/>
          <w:marTop w:val="0"/>
          <w:marBottom w:val="0"/>
          <w:divBdr>
            <w:top w:val="none" w:sz="0" w:space="0" w:color="auto"/>
            <w:left w:val="none" w:sz="0" w:space="0" w:color="auto"/>
            <w:bottom w:val="none" w:sz="0" w:space="0" w:color="auto"/>
            <w:right w:val="none" w:sz="0" w:space="0" w:color="auto"/>
          </w:divBdr>
        </w:div>
        <w:div w:id="120923292">
          <w:marLeft w:val="640"/>
          <w:marRight w:val="0"/>
          <w:marTop w:val="0"/>
          <w:marBottom w:val="0"/>
          <w:divBdr>
            <w:top w:val="none" w:sz="0" w:space="0" w:color="auto"/>
            <w:left w:val="none" w:sz="0" w:space="0" w:color="auto"/>
            <w:bottom w:val="none" w:sz="0" w:space="0" w:color="auto"/>
            <w:right w:val="none" w:sz="0" w:space="0" w:color="auto"/>
          </w:divBdr>
        </w:div>
        <w:div w:id="308175284">
          <w:marLeft w:val="640"/>
          <w:marRight w:val="0"/>
          <w:marTop w:val="0"/>
          <w:marBottom w:val="0"/>
          <w:divBdr>
            <w:top w:val="none" w:sz="0" w:space="0" w:color="auto"/>
            <w:left w:val="none" w:sz="0" w:space="0" w:color="auto"/>
            <w:bottom w:val="none" w:sz="0" w:space="0" w:color="auto"/>
            <w:right w:val="none" w:sz="0" w:space="0" w:color="auto"/>
          </w:divBdr>
        </w:div>
        <w:div w:id="1531527741">
          <w:marLeft w:val="640"/>
          <w:marRight w:val="0"/>
          <w:marTop w:val="0"/>
          <w:marBottom w:val="0"/>
          <w:divBdr>
            <w:top w:val="none" w:sz="0" w:space="0" w:color="auto"/>
            <w:left w:val="none" w:sz="0" w:space="0" w:color="auto"/>
            <w:bottom w:val="none" w:sz="0" w:space="0" w:color="auto"/>
            <w:right w:val="none" w:sz="0" w:space="0" w:color="auto"/>
          </w:divBdr>
        </w:div>
        <w:div w:id="924416653">
          <w:marLeft w:val="640"/>
          <w:marRight w:val="0"/>
          <w:marTop w:val="0"/>
          <w:marBottom w:val="0"/>
          <w:divBdr>
            <w:top w:val="none" w:sz="0" w:space="0" w:color="auto"/>
            <w:left w:val="none" w:sz="0" w:space="0" w:color="auto"/>
            <w:bottom w:val="none" w:sz="0" w:space="0" w:color="auto"/>
            <w:right w:val="none" w:sz="0" w:space="0" w:color="auto"/>
          </w:divBdr>
        </w:div>
        <w:div w:id="283121348">
          <w:marLeft w:val="640"/>
          <w:marRight w:val="0"/>
          <w:marTop w:val="0"/>
          <w:marBottom w:val="0"/>
          <w:divBdr>
            <w:top w:val="none" w:sz="0" w:space="0" w:color="auto"/>
            <w:left w:val="none" w:sz="0" w:space="0" w:color="auto"/>
            <w:bottom w:val="none" w:sz="0" w:space="0" w:color="auto"/>
            <w:right w:val="none" w:sz="0" w:space="0" w:color="auto"/>
          </w:divBdr>
        </w:div>
        <w:div w:id="2043550529">
          <w:marLeft w:val="640"/>
          <w:marRight w:val="0"/>
          <w:marTop w:val="0"/>
          <w:marBottom w:val="0"/>
          <w:divBdr>
            <w:top w:val="none" w:sz="0" w:space="0" w:color="auto"/>
            <w:left w:val="none" w:sz="0" w:space="0" w:color="auto"/>
            <w:bottom w:val="none" w:sz="0" w:space="0" w:color="auto"/>
            <w:right w:val="none" w:sz="0" w:space="0" w:color="auto"/>
          </w:divBdr>
        </w:div>
        <w:div w:id="679352037">
          <w:marLeft w:val="640"/>
          <w:marRight w:val="0"/>
          <w:marTop w:val="0"/>
          <w:marBottom w:val="0"/>
          <w:divBdr>
            <w:top w:val="none" w:sz="0" w:space="0" w:color="auto"/>
            <w:left w:val="none" w:sz="0" w:space="0" w:color="auto"/>
            <w:bottom w:val="none" w:sz="0" w:space="0" w:color="auto"/>
            <w:right w:val="none" w:sz="0" w:space="0" w:color="auto"/>
          </w:divBdr>
        </w:div>
        <w:div w:id="1871726383">
          <w:marLeft w:val="640"/>
          <w:marRight w:val="0"/>
          <w:marTop w:val="0"/>
          <w:marBottom w:val="0"/>
          <w:divBdr>
            <w:top w:val="none" w:sz="0" w:space="0" w:color="auto"/>
            <w:left w:val="none" w:sz="0" w:space="0" w:color="auto"/>
            <w:bottom w:val="none" w:sz="0" w:space="0" w:color="auto"/>
            <w:right w:val="none" w:sz="0" w:space="0" w:color="auto"/>
          </w:divBdr>
        </w:div>
        <w:div w:id="1711877761">
          <w:marLeft w:val="640"/>
          <w:marRight w:val="0"/>
          <w:marTop w:val="0"/>
          <w:marBottom w:val="0"/>
          <w:divBdr>
            <w:top w:val="none" w:sz="0" w:space="0" w:color="auto"/>
            <w:left w:val="none" w:sz="0" w:space="0" w:color="auto"/>
            <w:bottom w:val="none" w:sz="0" w:space="0" w:color="auto"/>
            <w:right w:val="none" w:sz="0" w:space="0" w:color="auto"/>
          </w:divBdr>
        </w:div>
        <w:div w:id="781339058">
          <w:marLeft w:val="640"/>
          <w:marRight w:val="0"/>
          <w:marTop w:val="0"/>
          <w:marBottom w:val="0"/>
          <w:divBdr>
            <w:top w:val="none" w:sz="0" w:space="0" w:color="auto"/>
            <w:left w:val="none" w:sz="0" w:space="0" w:color="auto"/>
            <w:bottom w:val="none" w:sz="0" w:space="0" w:color="auto"/>
            <w:right w:val="none" w:sz="0" w:space="0" w:color="auto"/>
          </w:divBdr>
        </w:div>
        <w:div w:id="1283925046">
          <w:marLeft w:val="640"/>
          <w:marRight w:val="0"/>
          <w:marTop w:val="0"/>
          <w:marBottom w:val="0"/>
          <w:divBdr>
            <w:top w:val="none" w:sz="0" w:space="0" w:color="auto"/>
            <w:left w:val="none" w:sz="0" w:space="0" w:color="auto"/>
            <w:bottom w:val="none" w:sz="0" w:space="0" w:color="auto"/>
            <w:right w:val="none" w:sz="0" w:space="0" w:color="auto"/>
          </w:divBdr>
        </w:div>
      </w:divsChild>
    </w:div>
    <w:div w:id="1327586237">
      <w:bodyDiv w:val="1"/>
      <w:marLeft w:val="0"/>
      <w:marRight w:val="0"/>
      <w:marTop w:val="0"/>
      <w:marBottom w:val="0"/>
      <w:divBdr>
        <w:top w:val="none" w:sz="0" w:space="0" w:color="auto"/>
        <w:left w:val="none" w:sz="0" w:space="0" w:color="auto"/>
        <w:bottom w:val="none" w:sz="0" w:space="0" w:color="auto"/>
        <w:right w:val="none" w:sz="0" w:space="0" w:color="auto"/>
      </w:divBdr>
      <w:divsChild>
        <w:div w:id="264732055">
          <w:marLeft w:val="640"/>
          <w:marRight w:val="0"/>
          <w:marTop w:val="0"/>
          <w:marBottom w:val="0"/>
          <w:divBdr>
            <w:top w:val="none" w:sz="0" w:space="0" w:color="auto"/>
            <w:left w:val="none" w:sz="0" w:space="0" w:color="auto"/>
            <w:bottom w:val="none" w:sz="0" w:space="0" w:color="auto"/>
            <w:right w:val="none" w:sz="0" w:space="0" w:color="auto"/>
          </w:divBdr>
        </w:div>
        <w:div w:id="1210069067">
          <w:marLeft w:val="640"/>
          <w:marRight w:val="0"/>
          <w:marTop w:val="0"/>
          <w:marBottom w:val="0"/>
          <w:divBdr>
            <w:top w:val="none" w:sz="0" w:space="0" w:color="auto"/>
            <w:left w:val="none" w:sz="0" w:space="0" w:color="auto"/>
            <w:bottom w:val="none" w:sz="0" w:space="0" w:color="auto"/>
            <w:right w:val="none" w:sz="0" w:space="0" w:color="auto"/>
          </w:divBdr>
        </w:div>
        <w:div w:id="1230262151">
          <w:marLeft w:val="640"/>
          <w:marRight w:val="0"/>
          <w:marTop w:val="0"/>
          <w:marBottom w:val="0"/>
          <w:divBdr>
            <w:top w:val="none" w:sz="0" w:space="0" w:color="auto"/>
            <w:left w:val="none" w:sz="0" w:space="0" w:color="auto"/>
            <w:bottom w:val="none" w:sz="0" w:space="0" w:color="auto"/>
            <w:right w:val="none" w:sz="0" w:space="0" w:color="auto"/>
          </w:divBdr>
        </w:div>
        <w:div w:id="443498881">
          <w:marLeft w:val="640"/>
          <w:marRight w:val="0"/>
          <w:marTop w:val="0"/>
          <w:marBottom w:val="0"/>
          <w:divBdr>
            <w:top w:val="none" w:sz="0" w:space="0" w:color="auto"/>
            <w:left w:val="none" w:sz="0" w:space="0" w:color="auto"/>
            <w:bottom w:val="none" w:sz="0" w:space="0" w:color="auto"/>
            <w:right w:val="none" w:sz="0" w:space="0" w:color="auto"/>
          </w:divBdr>
        </w:div>
        <w:div w:id="524907188">
          <w:marLeft w:val="640"/>
          <w:marRight w:val="0"/>
          <w:marTop w:val="0"/>
          <w:marBottom w:val="0"/>
          <w:divBdr>
            <w:top w:val="none" w:sz="0" w:space="0" w:color="auto"/>
            <w:left w:val="none" w:sz="0" w:space="0" w:color="auto"/>
            <w:bottom w:val="none" w:sz="0" w:space="0" w:color="auto"/>
            <w:right w:val="none" w:sz="0" w:space="0" w:color="auto"/>
          </w:divBdr>
        </w:div>
        <w:div w:id="460466613">
          <w:marLeft w:val="640"/>
          <w:marRight w:val="0"/>
          <w:marTop w:val="0"/>
          <w:marBottom w:val="0"/>
          <w:divBdr>
            <w:top w:val="none" w:sz="0" w:space="0" w:color="auto"/>
            <w:left w:val="none" w:sz="0" w:space="0" w:color="auto"/>
            <w:bottom w:val="none" w:sz="0" w:space="0" w:color="auto"/>
            <w:right w:val="none" w:sz="0" w:space="0" w:color="auto"/>
          </w:divBdr>
        </w:div>
        <w:div w:id="580021286">
          <w:marLeft w:val="640"/>
          <w:marRight w:val="0"/>
          <w:marTop w:val="0"/>
          <w:marBottom w:val="0"/>
          <w:divBdr>
            <w:top w:val="none" w:sz="0" w:space="0" w:color="auto"/>
            <w:left w:val="none" w:sz="0" w:space="0" w:color="auto"/>
            <w:bottom w:val="none" w:sz="0" w:space="0" w:color="auto"/>
            <w:right w:val="none" w:sz="0" w:space="0" w:color="auto"/>
          </w:divBdr>
        </w:div>
        <w:div w:id="303505682">
          <w:marLeft w:val="640"/>
          <w:marRight w:val="0"/>
          <w:marTop w:val="0"/>
          <w:marBottom w:val="0"/>
          <w:divBdr>
            <w:top w:val="none" w:sz="0" w:space="0" w:color="auto"/>
            <w:left w:val="none" w:sz="0" w:space="0" w:color="auto"/>
            <w:bottom w:val="none" w:sz="0" w:space="0" w:color="auto"/>
            <w:right w:val="none" w:sz="0" w:space="0" w:color="auto"/>
          </w:divBdr>
        </w:div>
        <w:div w:id="801002860">
          <w:marLeft w:val="640"/>
          <w:marRight w:val="0"/>
          <w:marTop w:val="0"/>
          <w:marBottom w:val="0"/>
          <w:divBdr>
            <w:top w:val="none" w:sz="0" w:space="0" w:color="auto"/>
            <w:left w:val="none" w:sz="0" w:space="0" w:color="auto"/>
            <w:bottom w:val="none" w:sz="0" w:space="0" w:color="auto"/>
            <w:right w:val="none" w:sz="0" w:space="0" w:color="auto"/>
          </w:divBdr>
        </w:div>
        <w:div w:id="995456309">
          <w:marLeft w:val="640"/>
          <w:marRight w:val="0"/>
          <w:marTop w:val="0"/>
          <w:marBottom w:val="0"/>
          <w:divBdr>
            <w:top w:val="none" w:sz="0" w:space="0" w:color="auto"/>
            <w:left w:val="none" w:sz="0" w:space="0" w:color="auto"/>
            <w:bottom w:val="none" w:sz="0" w:space="0" w:color="auto"/>
            <w:right w:val="none" w:sz="0" w:space="0" w:color="auto"/>
          </w:divBdr>
        </w:div>
        <w:div w:id="234169999">
          <w:marLeft w:val="640"/>
          <w:marRight w:val="0"/>
          <w:marTop w:val="0"/>
          <w:marBottom w:val="0"/>
          <w:divBdr>
            <w:top w:val="none" w:sz="0" w:space="0" w:color="auto"/>
            <w:left w:val="none" w:sz="0" w:space="0" w:color="auto"/>
            <w:bottom w:val="none" w:sz="0" w:space="0" w:color="auto"/>
            <w:right w:val="none" w:sz="0" w:space="0" w:color="auto"/>
          </w:divBdr>
        </w:div>
        <w:div w:id="1305039243">
          <w:marLeft w:val="640"/>
          <w:marRight w:val="0"/>
          <w:marTop w:val="0"/>
          <w:marBottom w:val="0"/>
          <w:divBdr>
            <w:top w:val="none" w:sz="0" w:space="0" w:color="auto"/>
            <w:left w:val="none" w:sz="0" w:space="0" w:color="auto"/>
            <w:bottom w:val="none" w:sz="0" w:space="0" w:color="auto"/>
            <w:right w:val="none" w:sz="0" w:space="0" w:color="auto"/>
          </w:divBdr>
        </w:div>
        <w:div w:id="1546065045">
          <w:marLeft w:val="640"/>
          <w:marRight w:val="0"/>
          <w:marTop w:val="0"/>
          <w:marBottom w:val="0"/>
          <w:divBdr>
            <w:top w:val="none" w:sz="0" w:space="0" w:color="auto"/>
            <w:left w:val="none" w:sz="0" w:space="0" w:color="auto"/>
            <w:bottom w:val="none" w:sz="0" w:space="0" w:color="auto"/>
            <w:right w:val="none" w:sz="0" w:space="0" w:color="auto"/>
          </w:divBdr>
        </w:div>
        <w:div w:id="480583644">
          <w:marLeft w:val="640"/>
          <w:marRight w:val="0"/>
          <w:marTop w:val="0"/>
          <w:marBottom w:val="0"/>
          <w:divBdr>
            <w:top w:val="none" w:sz="0" w:space="0" w:color="auto"/>
            <w:left w:val="none" w:sz="0" w:space="0" w:color="auto"/>
            <w:bottom w:val="none" w:sz="0" w:space="0" w:color="auto"/>
            <w:right w:val="none" w:sz="0" w:space="0" w:color="auto"/>
          </w:divBdr>
        </w:div>
        <w:div w:id="1517039611">
          <w:marLeft w:val="640"/>
          <w:marRight w:val="0"/>
          <w:marTop w:val="0"/>
          <w:marBottom w:val="0"/>
          <w:divBdr>
            <w:top w:val="none" w:sz="0" w:space="0" w:color="auto"/>
            <w:left w:val="none" w:sz="0" w:space="0" w:color="auto"/>
            <w:bottom w:val="none" w:sz="0" w:space="0" w:color="auto"/>
            <w:right w:val="none" w:sz="0" w:space="0" w:color="auto"/>
          </w:divBdr>
        </w:div>
        <w:div w:id="1103527798">
          <w:marLeft w:val="640"/>
          <w:marRight w:val="0"/>
          <w:marTop w:val="0"/>
          <w:marBottom w:val="0"/>
          <w:divBdr>
            <w:top w:val="none" w:sz="0" w:space="0" w:color="auto"/>
            <w:left w:val="none" w:sz="0" w:space="0" w:color="auto"/>
            <w:bottom w:val="none" w:sz="0" w:space="0" w:color="auto"/>
            <w:right w:val="none" w:sz="0" w:space="0" w:color="auto"/>
          </w:divBdr>
        </w:div>
        <w:div w:id="234634722">
          <w:marLeft w:val="640"/>
          <w:marRight w:val="0"/>
          <w:marTop w:val="0"/>
          <w:marBottom w:val="0"/>
          <w:divBdr>
            <w:top w:val="none" w:sz="0" w:space="0" w:color="auto"/>
            <w:left w:val="none" w:sz="0" w:space="0" w:color="auto"/>
            <w:bottom w:val="none" w:sz="0" w:space="0" w:color="auto"/>
            <w:right w:val="none" w:sz="0" w:space="0" w:color="auto"/>
          </w:divBdr>
        </w:div>
        <w:div w:id="711344979">
          <w:marLeft w:val="640"/>
          <w:marRight w:val="0"/>
          <w:marTop w:val="0"/>
          <w:marBottom w:val="0"/>
          <w:divBdr>
            <w:top w:val="none" w:sz="0" w:space="0" w:color="auto"/>
            <w:left w:val="none" w:sz="0" w:space="0" w:color="auto"/>
            <w:bottom w:val="none" w:sz="0" w:space="0" w:color="auto"/>
            <w:right w:val="none" w:sz="0" w:space="0" w:color="auto"/>
          </w:divBdr>
        </w:div>
        <w:div w:id="1870948504">
          <w:marLeft w:val="640"/>
          <w:marRight w:val="0"/>
          <w:marTop w:val="0"/>
          <w:marBottom w:val="0"/>
          <w:divBdr>
            <w:top w:val="none" w:sz="0" w:space="0" w:color="auto"/>
            <w:left w:val="none" w:sz="0" w:space="0" w:color="auto"/>
            <w:bottom w:val="none" w:sz="0" w:space="0" w:color="auto"/>
            <w:right w:val="none" w:sz="0" w:space="0" w:color="auto"/>
          </w:divBdr>
        </w:div>
        <w:div w:id="1043598486">
          <w:marLeft w:val="640"/>
          <w:marRight w:val="0"/>
          <w:marTop w:val="0"/>
          <w:marBottom w:val="0"/>
          <w:divBdr>
            <w:top w:val="none" w:sz="0" w:space="0" w:color="auto"/>
            <w:left w:val="none" w:sz="0" w:space="0" w:color="auto"/>
            <w:bottom w:val="none" w:sz="0" w:space="0" w:color="auto"/>
            <w:right w:val="none" w:sz="0" w:space="0" w:color="auto"/>
          </w:divBdr>
        </w:div>
        <w:div w:id="1512375429">
          <w:marLeft w:val="640"/>
          <w:marRight w:val="0"/>
          <w:marTop w:val="0"/>
          <w:marBottom w:val="0"/>
          <w:divBdr>
            <w:top w:val="none" w:sz="0" w:space="0" w:color="auto"/>
            <w:left w:val="none" w:sz="0" w:space="0" w:color="auto"/>
            <w:bottom w:val="none" w:sz="0" w:space="0" w:color="auto"/>
            <w:right w:val="none" w:sz="0" w:space="0" w:color="auto"/>
          </w:divBdr>
        </w:div>
        <w:div w:id="1520268545">
          <w:marLeft w:val="640"/>
          <w:marRight w:val="0"/>
          <w:marTop w:val="0"/>
          <w:marBottom w:val="0"/>
          <w:divBdr>
            <w:top w:val="none" w:sz="0" w:space="0" w:color="auto"/>
            <w:left w:val="none" w:sz="0" w:space="0" w:color="auto"/>
            <w:bottom w:val="none" w:sz="0" w:space="0" w:color="auto"/>
            <w:right w:val="none" w:sz="0" w:space="0" w:color="auto"/>
          </w:divBdr>
        </w:div>
        <w:div w:id="1636835601">
          <w:marLeft w:val="640"/>
          <w:marRight w:val="0"/>
          <w:marTop w:val="0"/>
          <w:marBottom w:val="0"/>
          <w:divBdr>
            <w:top w:val="none" w:sz="0" w:space="0" w:color="auto"/>
            <w:left w:val="none" w:sz="0" w:space="0" w:color="auto"/>
            <w:bottom w:val="none" w:sz="0" w:space="0" w:color="auto"/>
            <w:right w:val="none" w:sz="0" w:space="0" w:color="auto"/>
          </w:divBdr>
        </w:div>
        <w:div w:id="225142503">
          <w:marLeft w:val="640"/>
          <w:marRight w:val="0"/>
          <w:marTop w:val="0"/>
          <w:marBottom w:val="0"/>
          <w:divBdr>
            <w:top w:val="none" w:sz="0" w:space="0" w:color="auto"/>
            <w:left w:val="none" w:sz="0" w:space="0" w:color="auto"/>
            <w:bottom w:val="none" w:sz="0" w:space="0" w:color="auto"/>
            <w:right w:val="none" w:sz="0" w:space="0" w:color="auto"/>
          </w:divBdr>
        </w:div>
        <w:div w:id="1593123545">
          <w:marLeft w:val="640"/>
          <w:marRight w:val="0"/>
          <w:marTop w:val="0"/>
          <w:marBottom w:val="0"/>
          <w:divBdr>
            <w:top w:val="none" w:sz="0" w:space="0" w:color="auto"/>
            <w:left w:val="none" w:sz="0" w:space="0" w:color="auto"/>
            <w:bottom w:val="none" w:sz="0" w:space="0" w:color="auto"/>
            <w:right w:val="none" w:sz="0" w:space="0" w:color="auto"/>
          </w:divBdr>
        </w:div>
        <w:div w:id="1707176271">
          <w:marLeft w:val="640"/>
          <w:marRight w:val="0"/>
          <w:marTop w:val="0"/>
          <w:marBottom w:val="0"/>
          <w:divBdr>
            <w:top w:val="none" w:sz="0" w:space="0" w:color="auto"/>
            <w:left w:val="none" w:sz="0" w:space="0" w:color="auto"/>
            <w:bottom w:val="none" w:sz="0" w:space="0" w:color="auto"/>
            <w:right w:val="none" w:sz="0" w:space="0" w:color="auto"/>
          </w:divBdr>
        </w:div>
        <w:div w:id="2107647879">
          <w:marLeft w:val="640"/>
          <w:marRight w:val="0"/>
          <w:marTop w:val="0"/>
          <w:marBottom w:val="0"/>
          <w:divBdr>
            <w:top w:val="none" w:sz="0" w:space="0" w:color="auto"/>
            <w:left w:val="none" w:sz="0" w:space="0" w:color="auto"/>
            <w:bottom w:val="none" w:sz="0" w:space="0" w:color="auto"/>
            <w:right w:val="none" w:sz="0" w:space="0" w:color="auto"/>
          </w:divBdr>
        </w:div>
        <w:div w:id="1821269493">
          <w:marLeft w:val="640"/>
          <w:marRight w:val="0"/>
          <w:marTop w:val="0"/>
          <w:marBottom w:val="0"/>
          <w:divBdr>
            <w:top w:val="none" w:sz="0" w:space="0" w:color="auto"/>
            <w:left w:val="none" w:sz="0" w:space="0" w:color="auto"/>
            <w:bottom w:val="none" w:sz="0" w:space="0" w:color="auto"/>
            <w:right w:val="none" w:sz="0" w:space="0" w:color="auto"/>
          </w:divBdr>
        </w:div>
        <w:div w:id="484396979">
          <w:marLeft w:val="640"/>
          <w:marRight w:val="0"/>
          <w:marTop w:val="0"/>
          <w:marBottom w:val="0"/>
          <w:divBdr>
            <w:top w:val="none" w:sz="0" w:space="0" w:color="auto"/>
            <w:left w:val="none" w:sz="0" w:space="0" w:color="auto"/>
            <w:bottom w:val="none" w:sz="0" w:space="0" w:color="auto"/>
            <w:right w:val="none" w:sz="0" w:space="0" w:color="auto"/>
          </w:divBdr>
        </w:div>
        <w:div w:id="678242759">
          <w:marLeft w:val="640"/>
          <w:marRight w:val="0"/>
          <w:marTop w:val="0"/>
          <w:marBottom w:val="0"/>
          <w:divBdr>
            <w:top w:val="none" w:sz="0" w:space="0" w:color="auto"/>
            <w:left w:val="none" w:sz="0" w:space="0" w:color="auto"/>
            <w:bottom w:val="none" w:sz="0" w:space="0" w:color="auto"/>
            <w:right w:val="none" w:sz="0" w:space="0" w:color="auto"/>
          </w:divBdr>
        </w:div>
        <w:div w:id="1417021787">
          <w:marLeft w:val="640"/>
          <w:marRight w:val="0"/>
          <w:marTop w:val="0"/>
          <w:marBottom w:val="0"/>
          <w:divBdr>
            <w:top w:val="none" w:sz="0" w:space="0" w:color="auto"/>
            <w:left w:val="none" w:sz="0" w:space="0" w:color="auto"/>
            <w:bottom w:val="none" w:sz="0" w:space="0" w:color="auto"/>
            <w:right w:val="none" w:sz="0" w:space="0" w:color="auto"/>
          </w:divBdr>
        </w:div>
        <w:div w:id="1845168285">
          <w:marLeft w:val="640"/>
          <w:marRight w:val="0"/>
          <w:marTop w:val="0"/>
          <w:marBottom w:val="0"/>
          <w:divBdr>
            <w:top w:val="none" w:sz="0" w:space="0" w:color="auto"/>
            <w:left w:val="none" w:sz="0" w:space="0" w:color="auto"/>
            <w:bottom w:val="none" w:sz="0" w:space="0" w:color="auto"/>
            <w:right w:val="none" w:sz="0" w:space="0" w:color="auto"/>
          </w:divBdr>
        </w:div>
        <w:div w:id="27612606">
          <w:marLeft w:val="640"/>
          <w:marRight w:val="0"/>
          <w:marTop w:val="0"/>
          <w:marBottom w:val="0"/>
          <w:divBdr>
            <w:top w:val="none" w:sz="0" w:space="0" w:color="auto"/>
            <w:left w:val="none" w:sz="0" w:space="0" w:color="auto"/>
            <w:bottom w:val="none" w:sz="0" w:space="0" w:color="auto"/>
            <w:right w:val="none" w:sz="0" w:space="0" w:color="auto"/>
          </w:divBdr>
        </w:div>
        <w:div w:id="61416212">
          <w:marLeft w:val="640"/>
          <w:marRight w:val="0"/>
          <w:marTop w:val="0"/>
          <w:marBottom w:val="0"/>
          <w:divBdr>
            <w:top w:val="none" w:sz="0" w:space="0" w:color="auto"/>
            <w:left w:val="none" w:sz="0" w:space="0" w:color="auto"/>
            <w:bottom w:val="none" w:sz="0" w:space="0" w:color="auto"/>
            <w:right w:val="none" w:sz="0" w:space="0" w:color="auto"/>
          </w:divBdr>
        </w:div>
        <w:div w:id="1176269690">
          <w:marLeft w:val="640"/>
          <w:marRight w:val="0"/>
          <w:marTop w:val="0"/>
          <w:marBottom w:val="0"/>
          <w:divBdr>
            <w:top w:val="none" w:sz="0" w:space="0" w:color="auto"/>
            <w:left w:val="none" w:sz="0" w:space="0" w:color="auto"/>
            <w:bottom w:val="none" w:sz="0" w:space="0" w:color="auto"/>
            <w:right w:val="none" w:sz="0" w:space="0" w:color="auto"/>
          </w:divBdr>
        </w:div>
        <w:div w:id="928074644">
          <w:marLeft w:val="640"/>
          <w:marRight w:val="0"/>
          <w:marTop w:val="0"/>
          <w:marBottom w:val="0"/>
          <w:divBdr>
            <w:top w:val="none" w:sz="0" w:space="0" w:color="auto"/>
            <w:left w:val="none" w:sz="0" w:space="0" w:color="auto"/>
            <w:bottom w:val="none" w:sz="0" w:space="0" w:color="auto"/>
            <w:right w:val="none" w:sz="0" w:space="0" w:color="auto"/>
          </w:divBdr>
        </w:div>
        <w:div w:id="115412955">
          <w:marLeft w:val="640"/>
          <w:marRight w:val="0"/>
          <w:marTop w:val="0"/>
          <w:marBottom w:val="0"/>
          <w:divBdr>
            <w:top w:val="none" w:sz="0" w:space="0" w:color="auto"/>
            <w:left w:val="none" w:sz="0" w:space="0" w:color="auto"/>
            <w:bottom w:val="none" w:sz="0" w:space="0" w:color="auto"/>
            <w:right w:val="none" w:sz="0" w:space="0" w:color="auto"/>
          </w:divBdr>
        </w:div>
        <w:div w:id="1474567216">
          <w:marLeft w:val="640"/>
          <w:marRight w:val="0"/>
          <w:marTop w:val="0"/>
          <w:marBottom w:val="0"/>
          <w:divBdr>
            <w:top w:val="none" w:sz="0" w:space="0" w:color="auto"/>
            <w:left w:val="none" w:sz="0" w:space="0" w:color="auto"/>
            <w:bottom w:val="none" w:sz="0" w:space="0" w:color="auto"/>
            <w:right w:val="none" w:sz="0" w:space="0" w:color="auto"/>
          </w:divBdr>
        </w:div>
        <w:div w:id="1948196534">
          <w:marLeft w:val="640"/>
          <w:marRight w:val="0"/>
          <w:marTop w:val="0"/>
          <w:marBottom w:val="0"/>
          <w:divBdr>
            <w:top w:val="none" w:sz="0" w:space="0" w:color="auto"/>
            <w:left w:val="none" w:sz="0" w:space="0" w:color="auto"/>
            <w:bottom w:val="none" w:sz="0" w:space="0" w:color="auto"/>
            <w:right w:val="none" w:sz="0" w:space="0" w:color="auto"/>
          </w:divBdr>
        </w:div>
        <w:div w:id="1048065178">
          <w:marLeft w:val="640"/>
          <w:marRight w:val="0"/>
          <w:marTop w:val="0"/>
          <w:marBottom w:val="0"/>
          <w:divBdr>
            <w:top w:val="none" w:sz="0" w:space="0" w:color="auto"/>
            <w:left w:val="none" w:sz="0" w:space="0" w:color="auto"/>
            <w:bottom w:val="none" w:sz="0" w:space="0" w:color="auto"/>
            <w:right w:val="none" w:sz="0" w:space="0" w:color="auto"/>
          </w:divBdr>
        </w:div>
        <w:div w:id="367991142">
          <w:marLeft w:val="640"/>
          <w:marRight w:val="0"/>
          <w:marTop w:val="0"/>
          <w:marBottom w:val="0"/>
          <w:divBdr>
            <w:top w:val="none" w:sz="0" w:space="0" w:color="auto"/>
            <w:left w:val="none" w:sz="0" w:space="0" w:color="auto"/>
            <w:bottom w:val="none" w:sz="0" w:space="0" w:color="auto"/>
            <w:right w:val="none" w:sz="0" w:space="0" w:color="auto"/>
          </w:divBdr>
        </w:div>
        <w:div w:id="1775006753">
          <w:marLeft w:val="640"/>
          <w:marRight w:val="0"/>
          <w:marTop w:val="0"/>
          <w:marBottom w:val="0"/>
          <w:divBdr>
            <w:top w:val="none" w:sz="0" w:space="0" w:color="auto"/>
            <w:left w:val="none" w:sz="0" w:space="0" w:color="auto"/>
            <w:bottom w:val="none" w:sz="0" w:space="0" w:color="auto"/>
            <w:right w:val="none" w:sz="0" w:space="0" w:color="auto"/>
          </w:divBdr>
        </w:div>
        <w:div w:id="1151024443">
          <w:marLeft w:val="640"/>
          <w:marRight w:val="0"/>
          <w:marTop w:val="0"/>
          <w:marBottom w:val="0"/>
          <w:divBdr>
            <w:top w:val="none" w:sz="0" w:space="0" w:color="auto"/>
            <w:left w:val="none" w:sz="0" w:space="0" w:color="auto"/>
            <w:bottom w:val="none" w:sz="0" w:space="0" w:color="auto"/>
            <w:right w:val="none" w:sz="0" w:space="0" w:color="auto"/>
          </w:divBdr>
        </w:div>
        <w:div w:id="312375699">
          <w:marLeft w:val="640"/>
          <w:marRight w:val="0"/>
          <w:marTop w:val="0"/>
          <w:marBottom w:val="0"/>
          <w:divBdr>
            <w:top w:val="none" w:sz="0" w:space="0" w:color="auto"/>
            <w:left w:val="none" w:sz="0" w:space="0" w:color="auto"/>
            <w:bottom w:val="none" w:sz="0" w:space="0" w:color="auto"/>
            <w:right w:val="none" w:sz="0" w:space="0" w:color="auto"/>
          </w:divBdr>
        </w:div>
        <w:div w:id="385103315">
          <w:marLeft w:val="640"/>
          <w:marRight w:val="0"/>
          <w:marTop w:val="0"/>
          <w:marBottom w:val="0"/>
          <w:divBdr>
            <w:top w:val="none" w:sz="0" w:space="0" w:color="auto"/>
            <w:left w:val="none" w:sz="0" w:space="0" w:color="auto"/>
            <w:bottom w:val="none" w:sz="0" w:space="0" w:color="auto"/>
            <w:right w:val="none" w:sz="0" w:space="0" w:color="auto"/>
          </w:divBdr>
        </w:div>
        <w:div w:id="1974486209">
          <w:marLeft w:val="640"/>
          <w:marRight w:val="0"/>
          <w:marTop w:val="0"/>
          <w:marBottom w:val="0"/>
          <w:divBdr>
            <w:top w:val="none" w:sz="0" w:space="0" w:color="auto"/>
            <w:left w:val="none" w:sz="0" w:space="0" w:color="auto"/>
            <w:bottom w:val="none" w:sz="0" w:space="0" w:color="auto"/>
            <w:right w:val="none" w:sz="0" w:space="0" w:color="auto"/>
          </w:divBdr>
        </w:div>
        <w:div w:id="1083993272">
          <w:marLeft w:val="640"/>
          <w:marRight w:val="0"/>
          <w:marTop w:val="0"/>
          <w:marBottom w:val="0"/>
          <w:divBdr>
            <w:top w:val="none" w:sz="0" w:space="0" w:color="auto"/>
            <w:left w:val="none" w:sz="0" w:space="0" w:color="auto"/>
            <w:bottom w:val="none" w:sz="0" w:space="0" w:color="auto"/>
            <w:right w:val="none" w:sz="0" w:space="0" w:color="auto"/>
          </w:divBdr>
        </w:div>
        <w:div w:id="28798563">
          <w:marLeft w:val="640"/>
          <w:marRight w:val="0"/>
          <w:marTop w:val="0"/>
          <w:marBottom w:val="0"/>
          <w:divBdr>
            <w:top w:val="none" w:sz="0" w:space="0" w:color="auto"/>
            <w:left w:val="none" w:sz="0" w:space="0" w:color="auto"/>
            <w:bottom w:val="none" w:sz="0" w:space="0" w:color="auto"/>
            <w:right w:val="none" w:sz="0" w:space="0" w:color="auto"/>
          </w:divBdr>
        </w:div>
        <w:div w:id="1760637953">
          <w:marLeft w:val="640"/>
          <w:marRight w:val="0"/>
          <w:marTop w:val="0"/>
          <w:marBottom w:val="0"/>
          <w:divBdr>
            <w:top w:val="none" w:sz="0" w:space="0" w:color="auto"/>
            <w:left w:val="none" w:sz="0" w:space="0" w:color="auto"/>
            <w:bottom w:val="none" w:sz="0" w:space="0" w:color="auto"/>
            <w:right w:val="none" w:sz="0" w:space="0" w:color="auto"/>
          </w:divBdr>
        </w:div>
        <w:div w:id="370111138">
          <w:marLeft w:val="640"/>
          <w:marRight w:val="0"/>
          <w:marTop w:val="0"/>
          <w:marBottom w:val="0"/>
          <w:divBdr>
            <w:top w:val="none" w:sz="0" w:space="0" w:color="auto"/>
            <w:left w:val="none" w:sz="0" w:space="0" w:color="auto"/>
            <w:bottom w:val="none" w:sz="0" w:space="0" w:color="auto"/>
            <w:right w:val="none" w:sz="0" w:space="0" w:color="auto"/>
          </w:divBdr>
        </w:div>
        <w:div w:id="1723671027">
          <w:marLeft w:val="640"/>
          <w:marRight w:val="0"/>
          <w:marTop w:val="0"/>
          <w:marBottom w:val="0"/>
          <w:divBdr>
            <w:top w:val="none" w:sz="0" w:space="0" w:color="auto"/>
            <w:left w:val="none" w:sz="0" w:space="0" w:color="auto"/>
            <w:bottom w:val="none" w:sz="0" w:space="0" w:color="auto"/>
            <w:right w:val="none" w:sz="0" w:space="0" w:color="auto"/>
          </w:divBdr>
        </w:div>
        <w:div w:id="1819809989">
          <w:marLeft w:val="640"/>
          <w:marRight w:val="0"/>
          <w:marTop w:val="0"/>
          <w:marBottom w:val="0"/>
          <w:divBdr>
            <w:top w:val="none" w:sz="0" w:space="0" w:color="auto"/>
            <w:left w:val="none" w:sz="0" w:space="0" w:color="auto"/>
            <w:bottom w:val="none" w:sz="0" w:space="0" w:color="auto"/>
            <w:right w:val="none" w:sz="0" w:space="0" w:color="auto"/>
          </w:divBdr>
        </w:div>
      </w:divsChild>
    </w:div>
    <w:div w:id="1328561545">
      <w:bodyDiv w:val="1"/>
      <w:marLeft w:val="0"/>
      <w:marRight w:val="0"/>
      <w:marTop w:val="0"/>
      <w:marBottom w:val="0"/>
      <w:divBdr>
        <w:top w:val="none" w:sz="0" w:space="0" w:color="auto"/>
        <w:left w:val="none" w:sz="0" w:space="0" w:color="auto"/>
        <w:bottom w:val="none" w:sz="0" w:space="0" w:color="auto"/>
        <w:right w:val="none" w:sz="0" w:space="0" w:color="auto"/>
      </w:divBdr>
      <w:divsChild>
        <w:div w:id="74981923">
          <w:marLeft w:val="640"/>
          <w:marRight w:val="0"/>
          <w:marTop w:val="0"/>
          <w:marBottom w:val="0"/>
          <w:divBdr>
            <w:top w:val="none" w:sz="0" w:space="0" w:color="auto"/>
            <w:left w:val="none" w:sz="0" w:space="0" w:color="auto"/>
            <w:bottom w:val="none" w:sz="0" w:space="0" w:color="auto"/>
            <w:right w:val="none" w:sz="0" w:space="0" w:color="auto"/>
          </w:divBdr>
        </w:div>
        <w:div w:id="538276706">
          <w:marLeft w:val="640"/>
          <w:marRight w:val="0"/>
          <w:marTop w:val="0"/>
          <w:marBottom w:val="0"/>
          <w:divBdr>
            <w:top w:val="none" w:sz="0" w:space="0" w:color="auto"/>
            <w:left w:val="none" w:sz="0" w:space="0" w:color="auto"/>
            <w:bottom w:val="none" w:sz="0" w:space="0" w:color="auto"/>
            <w:right w:val="none" w:sz="0" w:space="0" w:color="auto"/>
          </w:divBdr>
        </w:div>
        <w:div w:id="496772773">
          <w:marLeft w:val="640"/>
          <w:marRight w:val="0"/>
          <w:marTop w:val="0"/>
          <w:marBottom w:val="0"/>
          <w:divBdr>
            <w:top w:val="none" w:sz="0" w:space="0" w:color="auto"/>
            <w:left w:val="none" w:sz="0" w:space="0" w:color="auto"/>
            <w:bottom w:val="none" w:sz="0" w:space="0" w:color="auto"/>
            <w:right w:val="none" w:sz="0" w:space="0" w:color="auto"/>
          </w:divBdr>
        </w:div>
        <w:div w:id="468209768">
          <w:marLeft w:val="640"/>
          <w:marRight w:val="0"/>
          <w:marTop w:val="0"/>
          <w:marBottom w:val="0"/>
          <w:divBdr>
            <w:top w:val="none" w:sz="0" w:space="0" w:color="auto"/>
            <w:left w:val="none" w:sz="0" w:space="0" w:color="auto"/>
            <w:bottom w:val="none" w:sz="0" w:space="0" w:color="auto"/>
            <w:right w:val="none" w:sz="0" w:space="0" w:color="auto"/>
          </w:divBdr>
        </w:div>
        <w:div w:id="1190871603">
          <w:marLeft w:val="640"/>
          <w:marRight w:val="0"/>
          <w:marTop w:val="0"/>
          <w:marBottom w:val="0"/>
          <w:divBdr>
            <w:top w:val="none" w:sz="0" w:space="0" w:color="auto"/>
            <w:left w:val="none" w:sz="0" w:space="0" w:color="auto"/>
            <w:bottom w:val="none" w:sz="0" w:space="0" w:color="auto"/>
            <w:right w:val="none" w:sz="0" w:space="0" w:color="auto"/>
          </w:divBdr>
        </w:div>
        <w:div w:id="1296106643">
          <w:marLeft w:val="640"/>
          <w:marRight w:val="0"/>
          <w:marTop w:val="0"/>
          <w:marBottom w:val="0"/>
          <w:divBdr>
            <w:top w:val="none" w:sz="0" w:space="0" w:color="auto"/>
            <w:left w:val="none" w:sz="0" w:space="0" w:color="auto"/>
            <w:bottom w:val="none" w:sz="0" w:space="0" w:color="auto"/>
            <w:right w:val="none" w:sz="0" w:space="0" w:color="auto"/>
          </w:divBdr>
        </w:div>
        <w:div w:id="1950769914">
          <w:marLeft w:val="640"/>
          <w:marRight w:val="0"/>
          <w:marTop w:val="0"/>
          <w:marBottom w:val="0"/>
          <w:divBdr>
            <w:top w:val="none" w:sz="0" w:space="0" w:color="auto"/>
            <w:left w:val="none" w:sz="0" w:space="0" w:color="auto"/>
            <w:bottom w:val="none" w:sz="0" w:space="0" w:color="auto"/>
            <w:right w:val="none" w:sz="0" w:space="0" w:color="auto"/>
          </w:divBdr>
        </w:div>
        <w:div w:id="1196042957">
          <w:marLeft w:val="640"/>
          <w:marRight w:val="0"/>
          <w:marTop w:val="0"/>
          <w:marBottom w:val="0"/>
          <w:divBdr>
            <w:top w:val="none" w:sz="0" w:space="0" w:color="auto"/>
            <w:left w:val="none" w:sz="0" w:space="0" w:color="auto"/>
            <w:bottom w:val="none" w:sz="0" w:space="0" w:color="auto"/>
            <w:right w:val="none" w:sz="0" w:space="0" w:color="auto"/>
          </w:divBdr>
        </w:div>
        <w:div w:id="224730066">
          <w:marLeft w:val="640"/>
          <w:marRight w:val="0"/>
          <w:marTop w:val="0"/>
          <w:marBottom w:val="0"/>
          <w:divBdr>
            <w:top w:val="none" w:sz="0" w:space="0" w:color="auto"/>
            <w:left w:val="none" w:sz="0" w:space="0" w:color="auto"/>
            <w:bottom w:val="none" w:sz="0" w:space="0" w:color="auto"/>
            <w:right w:val="none" w:sz="0" w:space="0" w:color="auto"/>
          </w:divBdr>
        </w:div>
        <w:div w:id="1322268720">
          <w:marLeft w:val="640"/>
          <w:marRight w:val="0"/>
          <w:marTop w:val="0"/>
          <w:marBottom w:val="0"/>
          <w:divBdr>
            <w:top w:val="none" w:sz="0" w:space="0" w:color="auto"/>
            <w:left w:val="none" w:sz="0" w:space="0" w:color="auto"/>
            <w:bottom w:val="none" w:sz="0" w:space="0" w:color="auto"/>
            <w:right w:val="none" w:sz="0" w:space="0" w:color="auto"/>
          </w:divBdr>
        </w:div>
        <w:div w:id="691224675">
          <w:marLeft w:val="640"/>
          <w:marRight w:val="0"/>
          <w:marTop w:val="0"/>
          <w:marBottom w:val="0"/>
          <w:divBdr>
            <w:top w:val="none" w:sz="0" w:space="0" w:color="auto"/>
            <w:left w:val="none" w:sz="0" w:space="0" w:color="auto"/>
            <w:bottom w:val="none" w:sz="0" w:space="0" w:color="auto"/>
            <w:right w:val="none" w:sz="0" w:space="0" w:color="auto"/>
          </w:divBdr>
        </w:div>
        <w:div w:id="861822817">
          <w:marLeft w:val="640"/>
          <w:marRight w:val="0"/>
          <w:marTop w:val="0"/>
          <w:marBottom w:val="0"/>
          <w:divBdr>
            <w:top w:val="none" w:sz="0" w:space="0" w:color="auto"/>
            <w:left w:val="none" w:sz="0" w:space="0" w:color="auto"/>
            <w:bottom w:val="none" w:sz="0" w:space="0" w:color="auto"/>
            <w:right w:val="none" w:sz="0" w:space="0" w:color="auto"/>
          </w:divBdr>
        </w:div>
        <w:div w:id="531039556">
          <w:marLeft w:val="640"/>
          <w:marRight w:val="0"/>
          <w:marTop w:val="0"/>
          <w:marBottom w:val="0"/>
          <w:divBdr>
            <w:top w:val="none" w:sz="0" w:space="0" w:color="auto"/>
            <w:left w:val="none" w:sz="0" w:space="0" w:color="auto"/>
            <w:bottom w:val="none" w:sz="0" w:space="0" w:color="auto"/>
            <w:right w:val="none" w:sz="0" w:space="0" w:color="auto"/>
          </w:divBdr>
        </w:div>
        <w:div w:id="2127501756">
          <w:marLeft w:val="640"/>
          <w:marRight w:val="0"/>
          <w:marTop w:val="0"/>
          <w:marBottom w:val="0"/>
          <w:divBdr>
            <w:top w:val="none" w:sz="0" w:space="0" w:color="auto"/>
            <w:left w:val="none" w:sz="0" w:space="0" w:color="auto"/>
            <w:bottom w:val="none" w:sz="0" w:space="0" w:color="auto"/>
            <w:right w:val="none" w:sz="0" w:space="0" w:color="auto"/>
          </w:divBdr>
        </w:div>
        <w:div w:id="1083800865">
          <w:marLeft w:val="640"/>
          <w:marRight w:val="0"/>
          <w:marTop w:val="0"/>
          <w:marBottom w:val="0"/>
          <w:divBdr>
            <w:top w:val="none" w:sz="0" w:space="0" w:color="auto"/>
            <w:left w:val="none" w:sz="0" w:space="0" w:color="auto"/>
            <w:bottom w:val="none" w:sz="0" w:space="0" w:color="auto"/>
            <w:right w:val="none" w:sz="0" w:space="0" w:color="auto"/>
          </w:divBdr>
        </w:div>
        <w:div w:id="297340506">
          <w:marLeft w:val="640"/>
          <w:marRight w:val="0"/>
          <w:marTop w:val="0"/>
          <w:marBottom w:val="0"/>
          <w:divBdr>
            <w:top w:val="none" w:sz="0" w:space="0" w:color="auto"/>
            <w:left w:val="none" w:sz="0" w:space="0" w:color="auto"/>
            <w:bottom w:val="none" w:sz="0" w:space="0" w:color="auto"/>
            <w:right w:val="none" w:sz="0" w:space="0" w:color="auto"/>
          </w:divBdr>
        </w:div>
        <w:div w:id="539172296">
          <w:marLeft w:val="640"/>
          <w:marRight w:val="0"/>
          <w:marTop w:val="0"/>
          <w:marBottom w:val="0"/>
          <w:divBdr>
            <w:top w:val="none" w:sz="0" w:space="0" w:color="auto"/>
            <w:left w:val="none" w:sz="0" w:space="0" w:color="auto"/>
            <w:bottom w:val="none" w:sz="0" w:space="0" w:color="auto"/>
            <w:right w:val="none" w:sz="0" w:space="0" w:color="auto"/>
          </w:divBdr>
        </w:div>
        <w:div w:id="2136867937">
          <w:marLeft w:val="640"/>
          <w:marRight w:val="0"/>
          <w:marTop w:val="0"/>
          <w:marBottom w:val="0"/>
          <w:divBdr>
            <w:top w:val="none" w:sz="0" w:space="0" w:color="auto"/>
            <w:left w:val="none" w:sz="0" w:space="0" w:color="auto"/>
            <w:bottom w:val="none" w:sz="0" w:space="0" w:color="auto"/>
            <w:right w:val="none" w:sz="0" w:space="0" w:color="auto"/>
          </w:divBdr>
        </w:div>
        <w:div w:id="421030737">
          <w:marLeft w:val="640"/>
          <w:marRight w:val="0"/>
          <w:marTop w:val="0"/>
          <w:marBottom w:val="0"/>
          <w:divBdr>
            <w:top w:val="none" w:sz="0" w:space="0" w:color="auto"/>
            <w:left w:val="none" w:sz="0" w:space="0" w:color="auto"/>
            <w:bottom w:val="none" w:sz="0" w:space="0" w:color="auto"/>
            <w:right w:val="none" w:sz="0" w:space="0" w:color="auto"/>
          </w:divBdr>
        </w:div>
        <w:div w:id="979454180">
          <w:marLeft w:val="640"/>
          <w:marRight w:val="0"/>
          <w:marTop w:val="0"/>
          <w:marBottom w:val="0"/>
          <w:divBdr>
            <w:top w:val="none" w:sz="0" w:space="0" w:color="auto"/>
            <w:left w:val="none" w:sz="0" w:space="0" w:color="auto"/>
            <w:bottom w:val="none" w:sz="0" w:space="0" w:color="auto"/>
            <w:right w:val="none" w:sz="0" w:space="0" w:color="auto"/>
          </w:divBdr>
        </w:div>
        <w:div w:id="1931505251">
          <w:marLeft w:val="640"/>
          <w:marRight w:val="0"/>
          <w:marTop w:val="0"/>
          <w:marBottom w:val="0"/>
          <w:divBdr>
            <w:top w:val="none" w:sz="0" w:space="0" w:color="auto"/>
            <w:left w:val="none" w:sz="0" w:space="0" w:color="auto"/>
            <w:bottom w:val="none" w:sz="0" w:space="0" w:color="auto"/>
            <w:right w:val="none" w:sz="0" w:space="0" w:color="auto"/>
          </w:divBdr>
        </w:div>
        <w:div w:id="105124222">
          <w:marLeft w:val="640"/>
          <w:marRight w:val="0"/>
          <w:marTop w:val="0"/>
          <w:marBottom w:val="0"/>
          <w:divBdr>
            <w:top w:val="none" w:sz="0" w:space="0" w:color="auto"/>
            <w:left w:val="none" w:sz="0" w:space="0" w:color="auto"/>
            <w:bottom w:val="none" w:sz="0" w:space="0" w:color="auto"/>
            <w:right w:val="none" w:sz="0" w:space="0" w:color="auto"/>
          </w:divBdr>
        </w:div>
        <w:div w:id="272245128">
          <w:marLeft w:val="640"/>
          <w:marRight w:val="0"/>
          <w:marTop w:val="0"/>
          <w:marBottom w:val="0"/>
          <w:divBdr>
            <w:top w:val="none" w:sz="0" w:space="0" w:color="auto"/>
            <w:left w:val="none" w:sz="0" w:space="0" w:color="auto"/>
            <w:bottom w:val="none" w:sz="0" w:space="0" w:color="auto"/>
            <w:right w:val="none" w:sz="0" w:space="0" w:color="auto"/>
          </w:divBdr>
        </w:div>
        <w:div w:id="1839272833">
          <w:marLeft w:val="640"/>
          <w:marRight w:val="0"/>
          <w:marTop w:val="0"/>
          <w:marBottom w:val="0"/>
          <w:divBdr>
            <w:top w:val="none" w:sz="0" w:space="0" w:color="auto"/>
            <w:left w:val="none" w:sz="0" w:space="0" w:color="auto"/>
            <w:bottom w:val="none" w:sz="0" w:space="0" w:color="auto"/>
            <w:right w:val="none" w:sz="0" w:space="0" w:color="auto"/>
          </w:divBdr>
        </w:div>
        <w:div w:id="1277181277">
          <w:marLeft w:val="640"/>
          <w:marRight w:val="0"/>
          <w:marTop w:val="0"/>
          <w:marBottom w:val="0"/>
          <w:divBdr>
            <w:top w:val="none" w:sz="0" w:space="0" w:color="auto"/>
            <w:left w:val="none" w:sz="0" w:space="0" w:color="auto"/>
            <w:bottom w:val="none" w:sz="0" w:space="0" w:color="auto"/>
            <w:right w:val="none" w:sz="0" w:space="0" w:color="auto"/>
          </w:divBdr>
        </w:div>
        <w:div w:id="1140851973">
          <w:marLeft w:val="640"/>
          <w:marRight w:val="0"/>
          <w:marTop w:val="0"/>
          <w:marBottom w:val="0"/>
          <w:divBdr>
            <w:top w:val="none" w:sz="0" w:space="0" w:color="auto"/>
            <w:left w:val="none" w:sz="0" w:space="0" w:color="auto"/>
            <w:bottom w:val="none" w:sz="0" w:space="0" w:color="auto"/>
            <w:right w:val="none" w:sz="0" w:space="0" w:color="auto"/>
          </w:divBdr>
        </w:div>
        <w:div w:id="746343690">
          <w:marLeft w:val="640"/>
          <w:marRight w:val="0"/>
          <w:marTop w:val="0"/>
          <w:marBottom w:val="0"/>
          <w:divBdr>
            <w:top w:val="none" w:sz="0" w:space="0" w:color="auto"/>
            <w:left w:val="none" w:sz="0" w:space="0" w:color="auto"/>
            <w:bottom w:val="none" w:sz="0" w:space="0" w:color="auto"/>
            <w:right w:val="none" w:sz="0" w:space="0" w:color="auto"/>
          </w:divBdr>
        </w:div>
        <w:div w:id="441918681">
          <w:marLeft w:val="640"/>
          <w:marRight w:val="0"/>
          <w:marTop w:val="0"/>
          <w:marBottom w:val="0"/>
          <w:divBdr>
            <w:top w:val="none" w:sz="0" w:space="0" w:color="auto"/>
            <w:left w:val="none" w:sz="0" w:space="0" w:color="auto"/>
            <w:bottom w:val="none" w:sz="0" w:space="0" w:color="auto"/>
            <w:right w:val="none" w:sz="0" w:space="0" w:color="auto"/>
          </w:divBdr>
        </w:div>
        <w:div w:id="470438151">
          <w:marLeft w:val="640"/>
          <w:marRight w:val="0"/>
          <w:marTop w:val="0"/>
          <w:marBottom w:val="0"/>
          <w:divBdr>
            <w:top w:val="none" w:sz="0" w:space="0" w:color="auto"/>
            <w:left w:val="none" w:sz="0" w:space="0" w:color="auto"/>
            <w:bottom w:val="none" w:sz="0" w:space="0" w:color="auto"/>
            <w:right w:val="none" w:sz="0" w:space="0" w:color="auto"/>
          </w:divBdr>
        </w:div>
        <w:div w:id="263727952">
          <w:marLeft w:val="640"/>
          <w:marRight w:val="0"/>
          <w:marTop w:val="0"/>
          <w:marBottom w:val="0"/>
          <w:divBdr>
            <w:top w:val="none" w:sz="0" w:space="0" w:color="auto"/>
            <w:left w:val="none" w:sz="0" w:space="0" w:color="auto"/>
            <w:bottom w:val="none" w:sz="0" w:space="0" w:color="auto"/>
            <w:right w:val="none" w:sz="0" w:space="0" w:color="auto"/>
          </w:divBdr>
        </w:div>
        <w:div w:id="1044520801">
          <w:marLeft w:val="640"/>
          <w:marRight w:val="0"/>
          <w:marTop w:val="0"/>
          <w:marBottom w:val="0"/>
          <w:divBdr>
            <w:top w:val="none" w:sz="0" w:space="0" w:color="auto"/>
            <w:left w:val="none" w:sz="0" w:space="0" w:color="auto"/>
            <w:bottom w:val="none" w:sz="0" w:space="0" w:color="auto"/>
            <w:right w:val="none" w:sz="0" w:space="0" w:color="auto"/>
          </w:divBdr>
        </w:div>
        <w:div w:id="1302887823">
          <w:marLeft w:val="640"/>
          <w:marRight w:val="0"/>
          <w:marTop w:val="0"/>
          <w:marBottom w:val="0"/>
          <w:divBdr>
            <w:top w:val="none" w:sz="0" w:space="0" w:color="auto"/>
            <w:left w:val="none" w:sz="0" w:space="0" w:color="auto"/>
            <w:bottom w:val="none" w:sz="0" w:space="0" w:color="auto"/>
            <w:right w:val="none" w:sz="0" w:space="0" w:color="auto"/>
          </w:divBdr>
        </w:div>
        <w:div w:id="5326711">
          <w:marLeft w:val="640"/>
          <w:marRight w:val="0"/>
          <w:marTop w:val="0"/>
          <w:marBottom w:val="0"/>
          <w:divBdr>
            <w:top w:val="none" w:sz="0" w:space="0" w:color="auto"/>
            <w:left w:val="none" w:sz="0" w:space="0" w:color="auto"/>
            <w:bottom w:val="none" w:sz="0" w:space="0" w:color="auto"/>
            <w:right w:val="none" w:sz="0" w:space="0" w:color="auto"/>
          </w:divBdr>
        </w:div>
        <w:div w:id="792476363">
          <w:marLeft w:val="640"/>
          <w:marRight w:val="0"/>
          <w:marTop w:val="0"/>
          <w:marBottom w:val="0"/>
          <w:divBdr>
            <w:top w:val="none" w:sz="0" w:space="0" w:color="auto"/>
            <w:left w:val="none" w:sz="0" w:space="0" w:color="auto"/>
            <w:bottom w:val="none" w:sz="0" w:space="0" w:color="auto"/>
            <w:right w:val="none" w:sz="0" w:space="0" w:color="auto"/>
          </w:divBdr>
        </w:div>
        <w:div w:id="635571040">
          <w:marLeft w:val="640"/>
          <w:marRight w:val="0"/>
          <w:marTop w:val="0"/>
          <w:marBottom w:val="0"/>
          <w:divBdr>
            <w:top w:val="none" w:sz="0" w:space="0" w:color="auto"/>
            <w:left w:val="none" w:sz="0" w:space="0" w:color="auto"/>
            <w:bottom w:val="none" w:sz="0" w:space="0" w:color="auto"/>
            <w:right w:val="none" w:sz="0" w:space="0" w:color="auto"/>
          </w:divBdr>
        </w:div>
        <w:div w:id="1554609723">
          <w:marLeft w:val="640"/>
          <w:marRight w:val="0"/>
          <w:marTop w:val="0"/>
          <w:marBottom w:val="0"/>
          <w:divBdr>
            <w:top w:val="none" w:sz="0" w:space="0" w:color="auto"/>
            <w:left w:val="none" w:sz="0" w:space="0" w:color="auto"/>
            <w:bottom w:val="none" w:sz="0" w:space="0" w:color="auto"/>
            <w:right w:val="none" w:sz="0" w:space="0" w:color="auto"/>
          </w:divBdr>
        </w:div>
        <w:div w:id="1323965465">
          <w:marLeft w:val="640"/>
          <w:marRight w:val="0"/>
          <w:marTop w:val="0"/>
          <w:marBottom w:val="0"/>
          <w:divBdr>
            <w:top w:val="none" w:sz="0" w:space="0" w:color="auto"/>
            <w:left w:val="none" w:sz="0" w:space="0" w:color="auto"/>
            <w:bottom w:val="none" w:sz="0" w:space="0" w:color="auto"/>
            <w:right w:val="none" w:sz="0" w:space="0" w:color="auto"/>
          </w:divBdr>
        </w:div>
        <w:div w:id="49503466">
          <w:marLeft w:val="640"/>
          <w:marRight w:val="0"/>
          <w:marTop w:val="0"/>
          <w:marBottom w:val="0"/>
          <w:divBdr>
            <w:top w:val="none" w:sz="0" w:space="0" w:color="auto"/>
            <w:left w:val="none" w:sz="0" w:space="0" w:color="auto"/>
            <w:bottom w:val="none" w:sz="0" w:space="0" w:color="auto"/>
            <w:right w:val="none" w:sz="0" w:space="0" w:color="auto"/>
          </w:divBdr>
        </w:div>
        <w:div w:id="463430837">
          <w:marLeft w:val="640"/>
          <w:marRight w:val="0"/>
          <w:marTop w:val="0"/>
          <w:marBottom w:val="0"/>
          <w:divBdr>
            <w:top w:val="none" w:sz="0" w:space="0" w:color="auto"/>
            <w:left w:val="none" w:sz="0" w:space="0" w:color="auto"/>
            <w:bottom w:val="none" w:sz="0" w:space="0" w:color="auto"/>
            <w:right w:val="none" w:sz="0" w:space="0" w:color="auto"/>
          </w:divBdr>
        </w:div>
        <w:div w:id="711736477">
          <w:marLeft w:val="640"/>
          <w:marRight w:val="0"/>
          <w:marTop w:val="0"/>
          <w:marBottom w:val="0"/>
          <w:divBdr>
            <w:top w:val="none" w:sz="0" w:space="0" w:color="auto"/>
            <w:left w:val="none" w:sz="0" w:space="0" w:color="auto"/>
            <w:bottom w:val="none" w:sz="0" w:space="0" w:color="auto"/>
            <w:right w:val="none" w:sz="0" w:space="0" w:color="auto"/>
          </w:divBdr>
        </w:div>
        <w:div w:id="2105372823">
          <w:marLeft w:val="640"/>
          <w:marRight w:val="0"/>
          <w:marTop w:val="0"/>
          <w:marBottom w:val="0"/>
          <w:divBdr>
            <w:top w:val="none" w:sz="0" w:space="0" w:color="auto"/>
            <w:left w:val="none" w:sz="0" w:space="0" w:color="auto"/>
            <w:bottom w:val="none" w:sz="0" w:space="0" w:color="auto"/>
            <w:right w:val="none" w:sz="0" w:space="0" w:color="auto"/>
          </w:divBdr>
        </w:div>
        <w:div w:id="2005278562">
          <w:marLeft w:val="640"/>
          <w:marRight w:val="0"/>
          <w:marTop w:val="0"/>
          <w:marBottom w:val="0"/>
          <w:divBdr>
            <w:top w:val="none" w:sz="0" w:space="0" w:color="auto"/>
            <w:left w:val="none" w:sz="0" w:space="0" w:color="auto"/>
            <w:bottom w:val="none" w:sz="0" w:space="0" w:color="auto"/>
            <w:right w:val="none" w:sz="0" w:space="0" w:color="auto"/>
          </w:divBdr>
        </w:div>
        <w:div w:id="315450582">
          <w:marLeft w:val="640"/>
          <w:marRight w:val="0"/>
          <w:marTop w:val="0"/>
          <w:marBottom w:val="0"/>
          <w:divBdr>
            <w:top w:val="none" w:sz="0" w:space="0" w:color="auto"/>
            <w:left w:val="none" w:sz="0" w:space="0" w:color="auto"/>
            <w:bottom w:val="none" w:sz="0" w:space="0" w:color="auto"/>
            <w:right w:val="none" w:sz="0" w:space="0" w:color="auto"/>
          </w:divBdr>
        </w:div>
        <w:div w:id="284891483">
          <w:marLeft w:val="640"/>
          <w:marRight w:val="0"/>
          <w:marTop w:val="0"/>
          <w:marBottom w:val="0"/>
          <w:divBdr>
            <w:top w:val="none" w:sz="0" w:space="0" w:color="auto"/>
            <w:left w:val="none" w:sz="0" w:space="0" w:color="auto"/>
            <w:bottom w:val="none" w:sz="0" w:space="0" w:color="auto"/>
            <w:right w:val="none" w:sz="0" w:space="0" w:color="auto"/>
          </w:divBdr>
        </w:div>
        <w:div w:id="1438058622">
          <w:marLeft w:val="640"/>
          <w:marRight w:val="0"/>
          <w:marTop w:val="0"/>
          <w:marBottom w:val="0"/>
          <w:divBdr>
            <w:top w:val="none" w:sz="0" w:space="0" w:color="auto"/>
            <w:left w:val="none" w:sz="0" w:space="0" w:color="auto"/>
            <w:bottom w:val="none" w:sz="0" w:space="0" w:color="auto"/>
            <w:right w:val="none" w:sz="0" w:space="0" w:color="auto"/>
          </w:divBdr>
        </w:div>
      </w:divsChild>
    </w:div>
    <w:div w:id="1332902817">
      <w:bodyDiv w:val="1"/>
      <w:marLeft w:val="0"/>
      <w:marRight w:val="0"/>
      <w:marTop w:val="0"/>
      <w:marBottom w:val="0"/>
      <w:divBdr>
        <w:top w:val="none" w:sz="0" w:space="0" w:color="auto"/>
        <w:left w:val="none" w:sz="0" w:space="0" w:color="auto"/>
        <w:bottom w:val="none" w:sz="0" w:space="0" w:color="auto"/>
        <w:right w:val="none" w:sz="0" w:space="0" w:color="auto"/>
      </w:divBdr>
    </w:div>
    <w:div w:id="1337610693">
      <w:bodyDiv w:val="1"/>
      <w:marLeft w:val="0"/>
      <w:marRight w:val="0"/>
      <w:marTop w:val="0"/>
      <w:marBottom w:val="0"/>
      <w:divBdr>
        <w:top w:val="none" w:sz="0" w:space="0" w:color="auto"/>
        <w:left w:val="none" w:sz="0" w:space="0" w:color="auto"/>
        <w:bottom w:val="none" w:sz="0" w:space="0" w:color="auto"/>
        <w:right w:val="none" w:sz="0" w:space="0" w:color="auto"/>
      </w:divBdr>
    </w:div>
    <w:div w:id="1339767299">
      <w:bodyDiv w:val="1"/>
      <w:marLeft w:val="0"/>
      <w:marRight w:val="0"/>
      <w:marTop w:val="0"/>
      <w:marBottom w:val="0"/>
      <w:divBdr>
        <w:top w:val="none" w:sz="0" w:space="0" w:color="auto"/>
        <w:left w:val="none" w:sz="0" w:space="0" w:color="auto"/>
        <w:bottom w:val="none" w:sz="0" w:space="0" w:color="auto"/>
        <w:right w:val="none" w:sz="0" w:space="0" w:color="auto"/>
      </w:divBdr>
    </w:div>
    <w:div w:id="1348600830">
      <w:bodyDiv w:val="1"/>
      <w:marLeft w:val="0"/>
      <w:marRight w:val="0"/>
      <w:marTop w:val="0"/>
      <w:marBottom w:val="0"/>
      <w:divBdr>
        <w:top w:val="none" w:sz="0" w:space="0" w:color="auto"/>
        <w:left w:val="none" w:sz="0" w:space="0" w:color="auto"/>
        <w:bottom w:val="none" w:sz="0" w:space="0" w:color="auto"/>
        <w:right w:val="none" w:sz="0" w:space="0" w:color="auto"/>
      </w:divBdr>
      <w:divsChild>
        <w:div w:id="1843667666">
          <w:marLeft w:val="640"/>
          <w:marRight w:val="0"/>
          <w:marTop w:val="0"/>
          <w:marBottom w:val="0"/>
          <w:divBdr>
            <w:top w:val="none" w:sz="0" w:space="0" w:color="auto"/>
            <w:left w:val="none" w:sz="0" w:space="0" w:color="auto"/>
            <w:bottom w:val="none" w:sz="0" w:space="0" w:color="auto"/>
            <w:right w:val="none" w:sz="0" w:space="0" w:color="auto"/>
          </w:divBdr>
        </w:div>
        <w:div w:id="1977486232">
          <w:marLeft w:val="640"/>
          <w:marRight w:val="0"/>
          <w:marTop w:val="0"/>
          <w:marBottom w:val="0"/>
          <w:divBdr>
            <w:top w:val="none" w:sz="0" w:space="0" w:color="auto"/>
            <w:left w:val="none" w:sz="0" w:space="0" w:color="auto"/>
            <w:bottom w:val="none" w:sz="0" w:space="0" w:color="auto"/>
            <w:right w:val="none" w:sz="0" w:space="0" w:color="auto"/>
          </w:divBdr>
        </w:div>
        <w:div w:id="1525826932">
          <w:marLeft w:val="640"/>
          <w:marRight w:val="0"/>
          <w:marTop w:val="0"/>
          <w:marBottom w:val="0"/>
          <w:divBdr>
            <w:top w:val="none" w:sz="0" w:space="0" w:color="auto"/>
            <w:left w:val="none" w:sz="0" w:space="0" w:color="auto"/>
            <w:bottom w:val="none" w:sz="0" w:space="0" w:color="auto"/>
            <w:right w:val="none" w:sz="0" w:space="0" w:color="auto"/>
          </w:divBdr>
        </w:div>
        <w:div w:id="326784491">
          <w:marLeft w:val="640"/>
          <w:marRight w:val="0"/>
          <w:marTop w:val="0"/>
          <w:marBottom w:val="0"/>
          <w:divBdr>
            <w:top w:val="none" w:sz="0" w:space="0" w:color="auto"/>
            <w:left w:val="none" w:sz="0" w:space="0" w:color="auto"/>
            <w:bottom w:val="none" w:sz="0" w:space="0" w:color="auto"/>
            <w:right w:val="none" w:sz="0" w:space="0" w:color="auto"/>
          </w:divBdr>
        </w:div>
        <w:div w:id="908811619">
          <w:marLeft w:val="640"/>
          <w:marRight w:val="0"/>
          <w:marTop w:val="0"/>
          <w:marBottom w:val="0"/>
          <w:divBdr>
            <w:top w:val="none" w:sz="0" w:space="0" w:color="auto"/>
            <w:left w:val="none" w:sz="0" w:space="0" w:color="auto"/>
            <w:bottom w:val="none" w:sz="0" w:space="0" w:color="auto"/>
            <w:right w:val="none" w:sz="0" w:space="0" w:color="auto"/>
          </w:divBdr>
        </w:div>
        <w:div w:id="945307259">
          <w:marLeft w:val="640"/>
          <w:marRight w:val="0"/>
          <w:marTop w:val="0"/>
          <w:marBottom w:val="0"/>
          <w:divBdr>
            <w:top w:val="none" w:sz="0" w:space="0" w:color="auto"/>
            <w:left w:val="none" w:sz="0" w:space="0" w:color="auto"/>
            <w:bottom w:val="none" w:sz="0" w:space="0" w:color="auto"/>
            <w:right w:val="none" w:sz="0" w:space="0" w:color="auto"/>
          </w:divBdr>
        </w:div>
        <w:div w:id="169607723">
          <w:marLeft w:val="640"/>
          <w:marRight w:val="0"/>
          <w:marTop w:val="0"/>
          <w:marBottom w:val="0"/>
          <w:divBdr>
            <w:top w:val="none" w:sz="0" w:space="0" w:color="auto"/>
            <w:left w:val="none" w:sz="0" w:space="0" w:color="auto"/>
            <w:bottom w:val="none" w:sz="0" w:space="0" w:color="auto"/>
            <w:right w:val="none" w:sz="0" w:space="0" w:color="auto"/>
          </w:divBdr>
        </w:div>
        <w:div w:id="988559463">
          <w:marLeft w:val="640"/>
          <w:marRight w:val="0"/>
          <w:marTop w:val="0"/>
          <w:marBottom w:val="0"/>
          <w:divBdr>
            <w:top w:val="none" w:sz="0" w:space="0" w:color="auto"/>
            <w:left w:val="none" w:sz="0" w:space="0" w:color="auto"/>
            <w:bottom w:val="none" w:sz="0" w:space="0" w:color="auto"/>
            <w:right w:val="none" w:sz="0" w:space="0" w:color="auto"/>
          </w:divBdr>
        </w:div>
        <w:div w:id="1397434624">
          <w:marLeft w:val="640"/>
          <w:marRight w:val="0"/>
          <w:marTop w:val="0"/>
          <w:marBottom w:val="0"/>
          <w:divBdr>
            <w:top w:val="none" w:sz="0" w:space="0" w:color="auto"/>
            <w:left w:val="none" w:sz="0" w:space="0" w:color="auto"/>
            <w:bottom w:val="none" w:sz="0" w:space="0" w:color="auto"/>
            <w:right w:val="none" w:sz="0" w:space="0" w:color="auto"/>
          </w:divBdr>
        </w:div>
        <w:div w:id="2053924041">
          <w:marLeft w:val="640"/>
          <w:marRight w:val="0"/>
          <w:marTop w:val="0"/>
          <w:marBottom w:val="0"/>
          <w:divBdr>
            <w:top w:val="none" w:sz="0" w:space="0" w:color="auto"/>
            <w:left w:val="none" w:sz="0" w:space="0" w:color="auto"/>
            <w:bottom w:val="none" w:sz="0" w:space="0" w:color="auto"/>
            <w:right w:val="none" w:sz="0" w:space="0" w:color="auto"/>
          </w:divBdr>
        </w:div>
        <w:div w:id="162209875">
          <w:marLeft w:val="640"/>
          <w:marRight w:val="0"/>
          <w:marTop w:val="0"/>
          <w:marBottom w:val="0"/>
          <w:divBdr>
            <w:top w:val="none" w:sz="0" w:space="0" w:color="auto"/>
            <w:left w:val="none" w:sz="0" w:space="0" w:color="auto"/>
            <w:bottom w:val="none" w:sz="0" w:space="0" w:color="auto"/>
            <w:right w:val="none" w:sz="0" w:space="0" w:color="auto"/>
          </w:divBdr>
        </w:div>
        <w:div w:id="314917966">
          <w:marLeft w:val="640"/>
          <w:marRight w:val="0"/>
          <w:marTop w:val="0"/>
          <w:marBottom w:val="0"/>
          <w:divBdr>
            <w:top w:val="none" w:sz="0" w:space="0" w:color="auto"/>
            <w:left w:val="none" w:sz="0" w:space="0" w:color="auto"/>
            <w:bottom w:val="none" w:sz="0" w:space="0" w:color="auto"/>
            <w:right w:val="none" w:sz="0" w:space="0" w:color="auto"/>
          </w:divBdr>
        </w:div>
        <w:div w:id="187835433">
          <w:marLeft w:val="640"/>
          <w:marRight w:val="0"/>
          <w:marTop w:val="0"/>
          <w:marBottom w:val="0"/>
          <w:divBdr>
            <w:top w:val="none" w:sz="0" w:space="0" w:color="auto"/>
            <w:left w:val="none" w:sz="0" w:space="0" w:color="auto"/>
            <w:bottom w:val="none" w:sz="0" w:space="0" w:color="auto"/>
            <w:right w:val="none" w:sz="0" w:space="0" w:color="auto"/>
          </w:divBdr>
        </w:div>
        <w:div w:id="1338576118">
          <w:marLeft w:val="640"/>
          <w:marRight w:val="0"/>
          <w:marTop w:val="0"/>
          <w:marBottom w:val="0"/>
          <w:divBdr>
            <w:top w:val="none" w:sz="0" w:space="0" w:color="auto"/>
            <w:left w:val="none" w:sz="0" w:space="0" w:color="auto"/>
            <w:bottom w:val="none" w:sz="0" w:space="0" w:color="auto"/>
            <w:right w:val="none" w:sz="0" w:space="0" w:color="auto"/>
          </w:divBdr>
        </w:div>
        <w:div w:id="1167285963">
          <w:marLeft w:val="640"/>
          <w:marRight w:val="0"/>
          <w:marTop w:val="0"/>
          <w:marBottom w:val="0"/>
          <w:divBdr>
            <w:top w:val="none" w:sz="0" w:space="0" w:color="auto"/>
            <w:left w:val="none" w:sz="0" w:space="0" w:color="auto"/>
            <w:bottom w:val="none" w:sz="0" w:space="0" w:color="auto"/>
            <w:right w:val="none" w:sz="0" w:space="0" w:color="auto"/>
          </w:divBdr>
        </w:div>
        <w:div w:id="1038042169">
          <w:marLeft w:val="640"/>
          <w:marRight w:val="0"/>
          <w:marTop w:val="0"/>
          <w:marBottom w:val="0"/>
          <w:divBdr>
            <w:top w:val="none" w:sz="0" w:space="0" w:color="auto"/>
            <w:left w:val="none" w:sz="0" w:space="0" w:color="auto"/>
            <w:bottom w:val="none" w:sz="0" w:space="0" w:color="auto"/>
            <w:right w:val="none" w:sz="0" w:space="0" w:color="auto"/>
          </w:divBdr>
        </w:div>
        <w:div w:id="1560746935">
          <w:marLeft w:val="640"/>
          <w:marRight w:val="0"/>
          <w:marTop w:val="0"/>
          <w:marBottom w:val="0"/>
          <w:divBdr>
            <w:top w:val="none" w:sz="0" w:space="0" w:color="auto"/>
            <w:left w:val="none" w:sz="0" w:space="0" w:color="auto"/>
            <w:bottom w:val="none" w:sz="0" w:space="0" w:color="auto"/>
            <w:right w:val="none" w:sz="0" w:space="0" w:color="auto"/>
          </w:divBdr>
        </w:div>
        <w:div w:id="1139422574">
          <w:marLeft w:val="640"/>
          <w:marRight w:val="0"/>
          <w:marTop w:val="0"/>
          <w:marBottom w:val="0"/>
          <w:divBdr>
            <w:top w:val="none" w:sz="0" w:space="0" w:color="auto"/>
            <w:left w:val="none" w:sz="0" w:space="0" w:color="auto"/>
            <w:bottom w:val="none" w:sz="0" w:space="0" w:color="auto"/>
            <w:right w:val="none" w:sz="0" w:space="0" w:color="auto"/>
          </w:divBdr>
        </w:div>
        <w:div w:id="1277254502">
          <w:marLeft w:val="640"/>
          <w:marRight w:val="0"/>
          <w:marTop w:val="0"/>
          <w:marBottom w:val="0"/>
          <w:divBdr>
            <w:top w:val="none" w:sz="0" w:space="0" w:color="auto"/>
            <w:left w:val="none" w:sz="0" w:space="0" w:color="auto"/>
            <w:bottom w:val="none" w:sz="0" w:space="0" w:color="auto"/>
            <w:right w:val="none" w:sz="0" w:space="0" w:color="auto"/>
          </w:divBdr>
        </w:div>
        <w:div w:id="1818448819">
          <w:marLeft w:val="640"/>
          <w:marRight w:val="0"/>
          <w:marTop w:val="0"/>
          <w:marBottom w:val="0"/>
          <w:divBdr>
            <w:top w:val="none" w:sz="0" w:space="0" w:color="auto"/>
            <w:left w:val="none" w:sz="0" w:space="0" w:color="auto"/>
            <w:bottom w:val="none" w:sz="0" w:space="0" w:color="auto"/>
            <w:right w:val="none" w:sz="0" w:space="0" w:color="auto"/>
          </w:divBdr>
        </w:div>
        <w:div w:id="568809394">
          <w:marLeft w:val="640"/>
          <w:marRight w:val="0"/>
          <w:marTop w:val="0"/>
          <w:marBottom w:val="0"/>
          <w:divBdr>
            <w:top w:val="none" w:sz="0" w:space="0" w:color="auto"/>
            <w:left w:val="none" w:sz="0" w:space="0" w:color="auto"/>
            <w:bottom w:val="none" w:sz="0" w:space="0" w:color="auto"/>
            <w:right w:val="none" w:sz="0" w:space="0" w:color="auto"/>
          </w:divBdr>
        </w:div>
        <w:div w:id="1754470825">
          <w:marLeft w:val="640"/>
          <w:marRight w:val="0"/>
          <w:marTop w:val="0"/>
          <w:marBottom w:val="0"/>
          <w:divBdr>
            <w:top w:val="none" w:sz="0" w:space="0" w:color="auto"/>
            <w:left w:val="none" w:sz="0" w:space="0" w:color="auto"/>
            <w:bottom w:val="none" w:sz="0" w:space="0" w:color="auto"/>
            <w:right w:val="none" w:sz="0" w:space="0" w:color="auto"/>
          </w:divBdr>
        </w:div>
        <w:div w:id="2041779176">
          <w:marLeft w:val="640"/>
          <w:marRight w:val="0"/>
          <w:marTop w:val="0"/>
          <w:marBottom w:val="0"/>
          <w:divBdr>
            <w:top w:val="none" w:sz="0" w:space="0" w:color="auto"/>
            <w:left w:val="none" w:sz="0" w:space="0" w:color="auto"/>
            <w:bottom w:val="none" w:sz="0" w:space="0" w:color="auto"/>
            <w:right w:val="none" w:sz="0" w:space="0" w:color="auto"/>
          </w:divBdr>
        </w:div>
        <w:div w:id="1034767163">
          <w:marLeft w:val="640"/>
          <w:marRight w:val="0"/>
          <w:marTop w:val="0"/>
          <w:marBottom w:val="0"/>
          <w:divBdr>
            <w:top w:val="none" w:sz="0" w:space="0" w:color="auto"/>
            <w:left w:val="none" w:sz="0" w:space="0" w:color="auto"/>
            <w:bottom w:val="none" w:sz="0" w:space="0" w:color="auto"/>
            <w:right w:val="none" w:sz="0" w:space="0" w:color="auto"/>
          </w:divBdr>
        </w:div>
        <w:div w:id="658853264">
          <w:marLeft w:val="640"/>
          <w:marRight w:val="0"/>
          <w:marTop w:val="0"/>
          <w:marBottom w:val="0"/>
          <w:divBdr>
            <w:top w:val="none" w:sz="0" w:space="0" w:color="auto"/>
            <w:left w:val="none" w:sz="0" w:space="0" w:color="auto"/>
            <w:bottom w:val="none" w:sz="0" w:space="0" w:color="auto"/>
            <w:right w:val="none" w:sz="0" w:space="0" w:color="auto"/>
          </w:divBdr>
        </w:div>
        <w:div w:id="780799781">
          <w:marLeft w:val="640"/>
          <w:marRight w:val="0"/>
          <w:marTop w:val="0"/>
          <w:marBottom w:val="0"/>
          <w:divBdr>
            <w:top w:val="none" w:sz="0" w:space="0" w:color="auto"/>
            <w:left w:val="none" w:sz="0" w:space="0" w:color="auto"/>
            <w:bottom w:val="none" w:sz="0" w:space="0" w:color="auto"/>
            <w:right w:val="none" w:sz="0" w:space="0" w:color="auto"/>
          </w:divBdr>
        </w:div>
        <w:div w:id="489562596">
          <w:marLeft w:val="640"/>
          <w:marRight w:val="0"/>
          <w:marTop w:val="0"/>
          <w:marBottom w:val="0"/>
          <w:divBdr>
            <w:top w:val="none" w:sz="0" w:space="0" w:color="auto"/>
            <w:left w:val="none" w:sz="0" w:space="0" w:color="auto"/>
            <w:bottom w:val="none" w:sz="0" w:space="0" w:color="auto"/>
            <w:right w:val="none" w:sz="0" w:space="0" w:color="auto"/>
          </w:divBdr>
        </w:div>
        <w:div w:id="1052998223">
          <w:marLeft w:val="640"/>
          <w:marRight w:val="0"/>
          <w:marTop w:val="0"/>
          <w:marBottom w:val="0"/>
          <w:divBdr>
            <w:top w:val="none" w:sz="0" w:space="0" w:color="auto"/>
            <w:left w:val="none" w:sz="0" w:space="0" w:color="auto"/>
            <w:bottom w:val="none" w:sz="0" w:space="0" w:color="auto"/>
            <w:right w:val="none" w:sz="0" w:space="0" w:color="auto"/>
          </w:divBdr>
        </w:div>
        <w:div w:id="1685785836">
          <w:marLeft w:val="640"/>
          <w:marRight w:val="0"/>
          <w:marTop w:val="0"/>
          <w:marBottom w:val="0"/>
          <w:divBdr>
            <w:top w:val="none" w:sz="0" w:space="0" w:color="auto"/>
            <w:left w:val="none" w:sz="0" w:space="0" w:color="auto"/>
            <w:bottom w:val="none" w:sz="0" w:space="0" w:color="auto"/>
            <w:right w:val="none" w:sz="0" w:space="0" w:color="auto"/>
          </w:divBdr>
        </w:div>
        <w:div w:id="1181356386">
          <w:marLeft w:val="640"/>
          <w:marRight w:val="0"/>
          <w:marTop w:val="0"/>
          <w:marBottom w:val="0"/>
          <w:divBdr>
            <w:top w:val="none" w:sz="0" w:space="0" w:color="auto"/>
            <w:left w:val="none" w:sz="0" w:space="0" w:color="auto"/>
            <w:bottom w:val="none" w:sz="0" w:space="0" w:color="auto"/>
            <w:right w:val="none" w:sz="0" w:space="0" w:color="auto"/>
          </w:divBdr>
        </w:div>
        <w:div w:id="1507288862">
          <w:marLeft w:val="640"/>
          <w:marRight w:val="0"/>
          <w:marTop w:val="0"/>
          <w:marBottom w:val="0"/>
          <w:divBdr>
            <w:top w:val="none" w:sz="0" w:space="0" w:color="auto"/>
            <w:left w:val="none" w:sz="0" w:space="0" w:color="auto"/>
            <w:bottom w:val="none" w:sz="0" w:space="0" w:color="auto"/>
            <w:right w:val="none" w:sz="0" w:space="0" w:color="auto"/>
          </w:divBdr>
        </w:div>
        <w:div w:id="534393320">
          <w:marLeft w:val="640"/>
          <w:marRight w:val="0"/>
          <w:marTop w:val="0"/>
          <w:marBottom w:val="0"/>
          <w:divBdr>
            <w:top w:val="none" w:sz="0" w:space="0" w:color="auto"/>
            <w:left w:val="none" w:sz="0" w:space="0" w:color="auto"/>
            <w:bottom w:val="none" w:sz="0" w:space="0" w:color="auto"/>
            <w:right w:val="none" w:sz="0" w:space="0" w:color="auto"/>
          </w:divBdr>
        </w:div>
        <w:div w:id="569199108">
          <w:marLeft w:val="640"/>
          <w:marRight w:val="0"/>
          <w:marTop w:val="0"/>
          <w:marBottom w:val="0"/>
          <w:divBdr>
            <w:top w:val="none" w:sz="0" w:space="0" w:color="auto"/>
            <w:left w:val="none" w:sz="0" w:space="0" w:color="auto"/>
            <w:bottom w:val="none" w:sz="0" w:space="0" w:color="auto"/>
            <w:right w:val="none" w:sz="0" w:space="0" w:color="auto"/>
          </w:divBdr>
        </w:div>
        <w:div w:id="522860085">
          <w:marLeft w:val="640"/>
          <w:marRight w:val="0"/>
          <w:marTop w:val="0"/>
          <w:marBottom w:val="0"/>
          <w:divBdr>
            <w:top w:val="none" w:sz="0" w:space="0" w:color="auto"/>
            <w:left w:val="none" w:sz="0" w:space="0" w:color="auto"/>
            <w:bottom w:val="none" w:sz="0" w:space="0" w:color="auto"/>
            <w:right w:val="none" w:sz="0" w:space="0" w:color="auto"/>
          </w:divBdr>
        </w:div>
        <w:div w:id="629869153">
          <w:marLeft w:val="640"/>
          <w:marRight w:val="0"/>
          <w:marTop w:val="0"/>
          <w:marBottom w:val="0"/>
          <w:divBdr>
            <w:top w:val="none" w:sz="0" w:space="0" w:color="auto"/>
            <w:left w:val="none" w:sz="0" w:space="0" w:color="auto"/>
            <w:bottom w:val="none" w:sz="0" w:space="0" w:color="auto"/>
            <w:right w:val="none" w:sz="0" w:space="0" w:color="auto"/>
          </w:divBdr>
        </w:div>
        <w:div w:id="1078870768">
          <w:marLeft w:val="640"/>
          <w:marRight w:val="0"/>
          <w:marTop w:val="0"/>
          <w:marBottom w:val="0"/>
          <w:divBdr>
            <w:top w:val="none" w:sz="0" w:space="0" w:color="auto"/>
            <w:left w:val="none" w:sz="0" w:space="0" w:color="auto"/>
            <w:bottom w:val="none" w:sz="0" w:space="0" w:color="auto"/>
            <w:right w:val="none" w:sz="0" w:space="0" w:color="auto"/>
          </w:divBdr>
        </w:div>
        <w:div w:id="342634362">
          <w:marLeft w:val="640"/>
          <w:marRight w:val="0"/>
          <w:marTop w:val="0"/>
          <w:marBottom w:val="0"/>
          <w:divBdr>
            <w:top w:val="none" w:sz="0" w:space="0" w:color="auto"/>
            <w:left w:val="none" w:sz="0" w:space="0" w:color="auto"/>
            <w:bottom w:val="none" w:sz="0" w:space="0" w:color="auto"/>
            <w:right w:val="none" w:sz="0" w:space="0" w:color="auto"/>
          </w:divBdr>
        </w:div>
        <w:div w:id="1847162031">
          <w:marLeft w:val="640"/>
          <w:marRight w:val="0"/>
          <w:marTop w:val="0"/>
          <w:marBottom w:val="0"/>
          <w:divBdr>
            <w:top w:val="none" w:sz="0" w:space="0" w:color="auto"/>
            <w:left w:val="none" w:sz="0" w:space="0" w:color="auto"/>
            <w:bottom w:val="none" w:sz="0" w:space="0" w:color="auto"/>
            <w:right w:val="none" w:sz="0" w:space="0" w:color="auto"/>
          </w:divBdr>
        </w:div>
        <w:div w:id="2024696720">
          <w:marLeft w:val="640"/>
          <w:marRight w:val="0"/>
          <w:marTop w:val="0"/>
          <w:marBottom w:val="0"/>
          <w:divBdr>
            <w:top w:val="none" w:sz="0" w:space="0" w:color="auto"/>
            <w:left w:val="none" w:sz="0" w:space="0" w:color="auto"/>
            <w:bottom w:val="none" w:sz="0" w:space="0" w:color="auto"/>
            <w:right w:val="none" w:sz="0" w:space="0" w:color="auto"/>
          </w:divBdr>
        </w:div>
        <w:div w:id="737098485">
          <w:marLeft w:val="640"/>
          <w:marRight w:val="0"/>
          <w:marTop w:val="0"/>
          <w:marBottom w:val="0"/>
          <w:divBdr>
            <w:top w:val="none" w:sz="0" w:space="0" w:color="auto"/>
            <w:left w:val="none" w:sz="0" w:space="0" w:color="auto"/>
            <w:bottom w:val="none" w:sz="0" w:space="0" w:color="auto"/>
            <w:right w:val="none" w:sz="0" w:space="0" w:color="auto"/>
          </w:divBdr>
        </w:div>
        <w:div w:id="1463233095">
          <w:marLeft w:val="640"/>
          <w:marRight w:val="0"/>
          <w:marTop w:val="0"/>
          <w:marBottom w:val="0"/>
          <w:divBdr>
            <w:top w:val="none" w:sz="0" w:space="0" w:color="auto"/>
            <w:left w:val="none" w:sz="0" w:space="0" w:color="auto"/>
            <w:bottom w:val="none" w:sz="0" w:space="0" w:color="auto"/>
            <w:right w:val="none" w:sz="0" w:space="0" w:color="auto"/>
          </w:divBdr>
        </w:div>
        <w:div w:id="1932395365">
          <w:marLeft w:val="640"/>
          <w:marRight w:val="0"/>
          <w:marTop w:val="0"/>
          <w:marBottom w:val="0"/>
          <w:divBdr>
            <w:top w:val="none" w:sz="0" w:space="0" w:color="auto"/>
            <w:left w:val="none" w:sz="0" w:space="0" w:color="auto"/>
            <w:bottom w:val="none" w:sz="0" w:space="0" w:color="auto"/>
            <w:right w:val="none" w:sz="0" w:space="0" w:color="auto"/>
          </w:divBdr>
        </w:div>
        <w:div w:id="965815974">
          <w:marLeft w:val="640"/>
          <w:marRight w:val="0"/>
          <w:marTop w:val="0"/>
          <w:marBottom w:val="0"/>
          <w:divBdr>
            <w:top w:val="none" w:sz="0" w:space="0" w:color="auto"/>
            <w:left w:val="none" w:sz="0" w:space="0" w:color="auto"/>
            <w:bottom w:val="none" w:sz="0" w:space="0" w:color="auto"/>
            <w:right w:val="none" w:sz="0" w:space="0" w:color="auto"/>
          </w:divBdr>
        </w:div>
        <w:div w:id="986399096">
          <w:marLeft w:val="640"/>
          <w:marRight w:val="0"/>
          <w:marTop w:val="0"/>
          <w:marBottom w:val="0"/>
          <w:divBdr>
            <w:top w:val="none" w:sz="0" w:space="0" w:color="auto"/>
            <w:left w:val="none" w:sz="0" w:space="0" w:color="auto"/>
            <w:bottom w:val="none" w:sz="0" w:space="0" w:color="auto"/>
            <w:right w:val="none" w:sz="0" w:space="0" w:color="auto"/>
          </w:divBdr>
        </w:div>
        <w:div w:id="884609894">
          <w:marLeft w:val="640"/>
          <w:marRight w:val="0"/>
          <w:marTop w:val="0"/>
          <w:marBottom w:val="0"/>
          <w:divBdr>
            <w:top w:val="none" w:sz="0" w:space="0" w:color="auto"/>
            <w:left w:val="none" w:sz="0" w:space="0" w:color="auto"/>
            <w:bottom w:val="none" w:sz="0" w:space="0" w:color="auto"/>
            <w:right w:val="none" w:sz="0" w:space="0" w:color="auto"/>
          </w:divBdr>
        </w:div>
      </w:divsChild>
    </w:div>
    <w:div w:id="1349064493">
      <w:bodyDiv w:val="1"/>
      <w:marLeft w:val="0"/>
      <w:marRight w:val="0"/>
      <w:marTop w:val="0"/>
      <w:marBottom w:val="0"/>
      <w:divBdr>
        <w:top w:val="none" w:sz="0" w:space="0" w:color="auto"/>
        <w:left w:val="none" w:sz="0" w:space="0" w:color="auto"/>
        <w:bottom w:val="none" w:sz="0" w:space="0" w:color="auto"/>
        <w:right w:val="none" w:sz="0" w:space="0" w:color="auto"/>
      </w:divBdr>
      <w:divsChild>
        <w:div w:id="1896158914">
          <w:marLeft w:val="480"/>
          <w:marRight w:val="0"/>
          <w:marTop w:val="0"/>
          <w:marBottom w:val="0"/>
          <w:divBdr>
            <w:top w:val="none" w:sz="0" w:space="0" w:color="auto"/>
            <w:left w:val="none" w:sz="0" w:space="0" w:color="auto"/>
            <w:bottom w:val="none" w:sz="0" w:space="0" w:color="auto"/>
            <w:right w:val="none" w:sz="0" w:space="0" w:color="auto"/>
          </w:divBdr>
        </w:div>
        <w:div w:id="210311201">
          <w:marLeft w:val="480"/>
          <w:marRight w:val="0"/>
          <w:marTop w:val="0"/>
          <w:marBottom w:val="0"/>
          <w:divBdr>
            <w:top w:val="none" w:sz="0" w:space="0" w:color="auto"/>
            <w:left w:val="none" w:sz="0" w:space="0" w:color="auto"/>
            <w:bottom w:val="none" w:sz="0" w:space="0" w:color="auto"/>
            <w:right w:val="none" w:sz="0" w:space="0" w:color="auto"/>
          </w:divBdr>
        </w:div>
        <w:div w:id="850031166">
          <w:marLeft w:val="480"/>
          <w:marRight w:val="0"/>
          <w:marTop w:val="0"/>
          <w:marBottom w:val="0"/>
          <w:divBdr>
            <w:top w:val="none" w:sz="0" w:space="0" w:color="auto"/>
            <w:left w:val="none" w:sz="0" w:space="0" w:color="auto"/>
            <w:bottom w:val="none" w:sz="0" w:space="0" w:color="auto"/>
            <w:right w:val="none" w:sz="0" w:space="0" w:color="auto"/>
          </w:divBdr>
        </w:div>
        <w:div w:id="1419138618">
          <w:marLeft w:val="480"/>
          <w:marRight w:val="0"/>
          <w:marTop w:val="0"/>
          <w:marBottom w:val="0"/>
          <w:divBdr>
            <w:top w:val="none" w:sz="0" w:space="0" w:color="auto"/>
            <w:left w:val="none" w:sz="0" w:space="0" w:color="auto"/>
            <w:bottom w:val="none" w:sz="0" w:space="0" w:color="auto"/>
            <w:right w:val="none" w:sz="0" w:space="0" w:color="auto"/>
          </w:divBdr>
        </w:div>
        <w:div w:id="125392679">
          <w:marLeft w:val="480"/>
          <w:marRight w:val="0"/>
          <w:marTop w:val="0"/>
          <w:marBottom w:val="0"/>
          <w:divBdr>
            <w:top w:val="none" w:sz="0" w:space="0" w:color="auto"/>
            <w:left w:val="none" w:sz="0" w:space="0" w:color="auto"/>
            <w:bottom w:val="none" w:sz="0" w:space="0" w:color="auto"/>
            <w:right w:val="none" w:sz="0" w:space="0" w:color="auto"/>
          </w:divBdr>
        </w:div>
        <w:div w:id="97868183">
          <w:marLeft w:val="480"/>
          <w:marRight w:val="0"/>
          <w:marTop w:val="0"/>
          <w:marBottom w:val="0"/>
          <w:divBdr>
            <w:top w:val="none" w:sz="0" w:space="0" w:color="auto"/>
            <w:left w:val="none" w:sz="0" w:space="0" w:color="auto"/>
            <w:bottom w:val="none" w:sz="0" w:space="0" w:color="auto"/>
            <w:right w:val="none" w:sz="0" w:space="0" w:color="auto"/>
          </w:divBdr>
        </w:div>
        <w:div w:id="671447498">
          <w:marLeft w:val="480"/>
          <w:marRight w:val="0"/>
          <w:marTop w:val="0"/>
          <w:marBottom w:val="0"/>
          <w:divBdr>
            <w:top w:val="none" w:sz="0" w:space="0" w:color="auto"/>
            <w:left w:val="none" w:sz="0" w:space="0" w:color="auto"/>
            <w:bottom w:val="none" w:sz="0" w:space="0" w:color="auto"/>
            <w:right w:val="none" w:sz="0" w:space="0" w:color="auto"/>
          </w:divBdr>
        </w:div>
        <w:div w:id="1428379388">
          <w:marLeft w:val="480"/>
          <w:marRight w:val="0"/>
          <w:marTop w:val="0"/>
          <w:marBottom w:val="0"/>
          <w:divBdr>
            <w:top w:val="none" w:sz="0" w:space="0" w:color="auto"/>
            <w:left w:val="none" w:sz="0" w:space="0" w:color="auto"/>
            <w:bottom w:val="none" w:sz="0" w:space="0" w:color="auto"/>
            <w:right w:val="none" w:sz="0" w:space="0" w:color="auto"/>
          </w:divBdr>
        </w:div>
        <w:div w:id="733308661">
          <w:marLeft w:val="480"/>
          <w:marRight w:val="0"/>
          <w:marTop w:val="0"/>
          <w:marBottom w:val="0"/>
          <w:divBdr>
            <w:top w:val="none" w:sz="0" w:space="0" w:color="auto"/>
            <w:left w:val="none" w:sz="0" w:space="0" w:color="auto"/>
            <w:bottom w:val="none" w:sz="0" w:space="0" w:color="auto"/>
            <w:right w:val="none" w:sz="0" w:space="0" w:color="auto"/>
          </w:divBdr>
        </w:div>
        <w:div w:id="1930844028">
          <w:marLeft w:val="480"/>
          <w:marRight w:val="0"/>
          <w:marTop w:val="0"/>
          <w:marBottom w:val="0"/>
          <w:divBdr>
            <w:top w:val="none" w:sz="0" w:space="0" w:color="auto"/>
            <w:left w:val="none" w:sz="0" w:space="0" w:color="auto"/>
            <w:bottom w:val="none" w:sz="0" w:space="0" w:color="auto"/>
            <w:right w:val="none" w:sz="0" w:space="0" w:color="auto"/>
          </w:divBdr>
        </w:div>
        <w:div w:id="1307661352">
          <w:marLeft w:val="480"/>
          <w:marRight w:val="0"/>
          <w:marTop w:val="0"/>
          <w:marBottom w:val="0"/>
          <w:divBdr>
            <w:top w:val="none" w:sz="0" w:space="0" w:color="auto"/>
            <w:left w:val="none" w:sz="0" w:space="0" w:color="auto"/>
            <w:bottom w:val="none" w:sz="0" w:space="0" w:color="auto"/>
            <w:right w:val="none" w:sz="0" w:space="0" w:color="auto"/>
          </w:divBdr>
        </w:div>
        <w:div w:id="839663105">
          <w:marLeft w:val="480"/>
          <w:marRight w:val="0"/>
          <w:marTop w:val="0"/>
          <w:marBottom w:val="0"/>
          <w:divBdr>
            <w:top w:val="none" w:sz="0" w:space="0" w:color="auto"/>
            <w:left w:val="none" w:sz="0" w:space="0" w:color="auto"/>
            <w:bottom w:val="none" w:sz="0" w:space="0" w:color="auto"/>
            <w:right w:val="none" w:sz="0" w:space="0" w:color="auto"/>
          </w:divBdr>
        </w:div>
        <w:div w:id="1112556095">
          <w:marLeft w:val="480"/>
          <w:marRight w:val="0"/>
          <w:marTop w:val="0"/>
          <w:marBottom w:val="0"/>
          <w:divBdr>
            <w:top w:val="none" w:sz="0" w:space="0" w:color="auto"/>
            <w:left w:val="none" w:sz="0" w:space="0" w:color="auto"/>
            <w:bottom w:val="none" w:sz="0" w:space="0" w:color="auto"/>
            <w:right w:val="none" w:sz="0" w:space="0" w:color="auto"/>
          </w:divBdr>
        </w:div>
        <w:div w:id="162167459">
          <w:marLeft w:val="480"/>
          <w:marRight w:val="0"/>
          <w:marTop w:val="0"/>
          <w:marBottom w:val="0"/>
          <w:divBdr>
            <w:top w:val="none" w:sz="0" w:space="0" w:color="auto"/>
            <w:left w:val="none" w:sz="0" w:space="0" w:color="auto"/>
            <w:bottom w:val="none" w:sz="0" w:space="0" w:color="auto"/>
            <w:right w:val="none" w:sz="0" w:space="0" w:color="auto"/>
          </w:divBdr>
        </w:div>
        <w:div w:id="2020354529">
          <w:marLeft w:val="480"/>
          <w:marRight w:val="0"/>
          <w:marTop w:val="0"/>
          <w:marBottom w:val="0"/>
          <w:divBdr>
            <w:top w:val="none" w:sz="0" w:space="0" w:color="auto"/>
            <w:left w:val="none" w:sz="0" w:space="0" w:color="auto"/>
            <w:bottom w:val="none" w:sz="0" w:space="0" w:color="auto"/>
            <w:right w:val="none" w:sz="0" w:space="0" w:color="auto"/>
          </w:divBdr>
        </w:div>
        <w:div w:id="748231340">
          <w:marLeft w:val="480"/>
          <w:marRight w:val="0"/>
          <w:marTop w:val="0"/>
          <w:marBottom w:val="0"/>
          <w:divBdr>
            <w:top w:val="none" w:sz="0" w:space="0" w:color="auto"/>
            <w:left w:val="none" w:sz="0" w:space="0" w:color="auto"/>
            <w:bottom w:val="none" w:sz="0" w:space="0" w:color="auto"/>
            <w:right w:val="none" w:sz="0" w:space="0" w:color="auto"/>
          </w:divBdr>
        </w:div>
        <w:div w:id="1142694516">
          <w:marLeft w:val="480"/>
          <w:marRight w:val="0"/>
          <w:marTop w:val="0"/>
          <w:marBottom w:val="0"/>
          <w:divBdr>
            <w:top w:val="none" w:sz="0" w:space="0" w:color="auto"/>
            <w:left w:val="none" w:sz="0" w:space="0" w:color="auto"/>
            <w:bottom w:val="none" w:sz="0" w:space="0" w:color="auto"/>
            <w:right w:val="none" w:sz="0" w:space="0" w:color="auto"/>
          </w:divBdr>
        </w:div>
      </w:divsChild>
    </w:div>
    <w:div w:id="1349286176">
      <w:bodyDiv w:val="1"/>
      <w:marLeft w:val="0"/>
      <w:marRight w:val="0"/>
      <w:marTop w:val="0"/>
      <w:marBottom w:val="0"/>
      <w:divBdr>
        <w:top w:val="none" w:sz="0" w:space="0" w:color="auto"/>
        <w:left w:val="none" w:sz="0" w:space="0" w:color="auto"/>
        <w:bottom w:val="none" w:sz="0" w:space="0" w:color="auto"/>
        <w:right w:val="none" w:sz="0" w:space="0" w:color="auto"/>
      </w:divBdr>
    </w:div>
    <w:div w:id="1351294544">
      <w:bodyDiv w:val="1"/>
      <w:marLeft w:val="0"/>
      <w:marRight w:val="0"/>
      <w:marTop w:val="0"/>
      <w:marBottom w:val="0"/>
      <w:divBdr>
        <w:top w:val="none" w:sz="0" w:space="0" w:color="auto"/>
        <w:left w:val="none" w:sz="0" w:space="0" w:color="auto"/>
        <w:bottom w:val="none" w:sz="0" w:space="0" w:color="auto"/>
        <w:right w:val="none" w:sz="0" w:space="0" w:color="auto"/>
      </w:divBdr>
      <w:divsChild>
        <w:div w:id="246378626">
          <w:marLeft w:val="480"/>
          <w:marRight w:val="0"/>
          <w:marTop w:val="0"/>
          <w:marBottom w:val="0"/>
          <w:divBdr>
            <w:top w:val="none" w:sz="0" w:space="0" w:color="auto"/>
            <w:left w:val="none" w:sz="0" w:space="0" w:color="auto"/>
            <w:bottom w:val="none" w:sz="0" w:space="0" w:color="auto"/>
            <w:right w:val="none" w:sz="0" w:space="0" w:color="auto"/>
          </w:divBdr>
          <w:divsChild>
            <w:div w:id="112136756">
              <w:marLeft w:val="0"/>
              <w:marRight w:val="0"/>
              <w:marTop w:val="0"/>
              <w:marBottom w:val="0"/>
              <w:divBdr>
                <w:top w:val="none" w:sz="0" w:space="0" w:color="auto"/>
                <w:left w:val="none" w:sz="0" w:space="0" w:color="auto"/>
                <w:bottom w:val="none" w:sz="0" w:space="0" w:color="auto"/>
                <w:right w:val="none" w:sz="0" w:space="0" w:color="auto"/>
              </w:divBdr>
            </w:div>
            <w:div w:id="117072222">
              <w:marLeft w:val="0"/>
              <w:marRight w:val="0"/>
              <w:marTop w:val="0"/>
              <w:marBottom w:val="0"/>
              <w:divBdr>
                <w:top w:val="none" w:sz="0" w:space="0" w:color="auto"/>
                <w:left w:val="none" w:sz="0" w:space="0" w:color="auto"/>
                <w:bottom w:val="none" w:sz="0" w:space="0" w:color="auto"/>
                <w:right w:val="none" w:sz="0" w:space="0" w:color="auto"/>
              </w:divBdr>
            </w:div>
            <w:div w:id="158890350">
              <w:marLeft w:val="0"/>
              <w:marRight w:val="0"/>
              <w:marTop w:val="0"/>
              <w:marBottom w:val="0"/>
              <w:divBdr>
                <w:top w:val="none" w:sz="0" w:space="0" w:color="auto"/>
                <w:left w:val="none" w:sz="0" w:space="0" w:color="auto"/>
                <w:bottom w:val="none" w:sz="0" w:space="0" w:color="auto"/>
                <w:right w:val="none" w:sz="0" w:space="0" w:color="auto"/>
              </w:divBdr>
            </w:div>
            <w:div w:id="435756119">
              <w:marLeft w:val="0"/>
              <w:marRight w:val="0"/>
              <w:marTop w:val="0"/>
              <w:marBottom w:val="0"/>
              <w:divBdr>
                <w:top w:val="none" w:sz="0" w:space="0" w:color="auto"/>
                <w:left w:val="none" w:sz="0" w:space="0" w:color="auto"/>
                <w:bottom w:val="none" w:sz="0" w:space="0" w:color="auto"/>
                <w:right w:val="none" w:sz="0" w:space="0" w:color="auto"/>
              </w:divBdr>
            </w:div>
            <w:div w:id="542597344">
              <w:marLeft w:val="0"/>
              <w:marRight w:val="0"/>
              <w:marTop w:val="0"/>
              <w:marBottom w:val="0"/>
              <w:divBdr>
                <w:top w:val="none" w:sz="0" w:space="0" w:color="auto"/>
                <w:left w:val="none" w:sz="0" w:space="0" w:color="auto"/>
                <w:bottom w:val="none" w:sz="0" w:space="0" w:color="auto"/>
                <w:right w:val="none" w:sz="0" w:space="0" w:color="auto"/>
              </w:divBdr>
            </w:div>
            <w:div w:id="586042051">
              <w:marLeft w:val="0"/>
              <w:marRight w:val="0"/>
              <w:marTop w:val="0"/>
              <w:marBottom w:val="0"/>
              <w:divBdr>
                <w:top w:val="none" w:sz="0" w:space="0" w:color="auto"/>
                <w:left w:val="none" w:sz="0" w:space="0" w:color="auto"/>
                <w:bottom w:val="none" w:sz="0" w:space="0" w:color="auto"/>
                <w:right w:val="none" w:sz="0" w:space="0" w:color="auto"/>
              </w:divBdr>
            </w:div>
            <w:div w:id="696006543">
              <w:marLeft w:val="0"/>
              <w:marRight w:val="0"/>
              <w:marTop w:val="0"/>
              <w:marBottom w:val="0"/>
              <w:divBdr>
                <w:top w:val="none" w:sz="0" w:space="0" w:color="auto"/>
                <w:left w:val="none" w:sz="0" w:space="0" w:color="auto"/>
                <w:bottom w:val="none" w:sz="0" w:space="0" w:color="auto"/>
                <w:right w:val="none" w:sz="0" w:space="0" w:color="auto"/>
              </w:divBdr>
            </w:div>
            <w:div w:id="837504337">
              <w:marLeft w:val="0"/>
              <w:marRight w:val="0"/>
              <w:marTop w:val="0"/>
              <w:marBottom w:val="0"/>
              <w:divBdr>
                <w:top w:val="none" w:sz="0" w:space="0" w:color="auto"/>
                <w:left w:val="none" w:sz="0" w:space="0" w:color="auto"/>
                <w:bottom w:val="none" w:sz="0" w:space="0" w:color="auto"/>
                <w:right w:val="none" w:sz="0" w:space="0" w:color="auto"/>
              </w:divBdr>
            </w:div>
            <w:div w:id="943340004">
              <w:marLeft w:val="0"/>
              <w:marRight w:val="0"/>
              <w:marTop w:val="0"/>
              <w:marBottom w:val="0"/>
              <w:divBdr>
                <w:top w:val="none" w:sz="0" w:space="0" w:color="auto"/>
                <w:left w:val="none" w:sz="0" w:space="0" w:color="auto"/>
                <w:bottom w:val="none" w:sz="0" w:space="0" w:color="auto"/>
                <w:right w:val="none" w:sz="0" w:space="0" w:color="auto"/>
              </w:divBdr>
            </w:div>
            <w:div w:id="962463134">
              <w:marLeft w:val="0"/>
              <w:marRight w:val="0"/>
              <w:marTop w:val="0"/>
              <w:marBottom w:val="0"/>
              <w:divBdr>
                <w:top w:val="none" w:sz="0" w:space="0" w:color="auto"/>
                <w:left w:val="none" w:sz="0" w:space="0" w:color="auto"/>
                <w:bottom w:val="none" w:sz="0" w:space="0" w:color="auto"/>
                <w:right w:val="none" w:sz="0" w:space="0" w:color="auto"/>
              </w:divBdr>
            </w:div>
            <w:div w:id="963855185">
              <w:marLeft w:val="0"/>
              <w:marRight w:val="0"/>
              <w:marTop w:val="0"/>
              <w:marBottom w:val="0"/>
              <w:divBdr>
                <w:top w:val="none" w:sz="0" w:space="0" w:color="auto"/>
                <w:left w:val="none" w:sz="0" w:space="0" w:color="auto"/>
                <w:bottom w:val="none" w:sz="0" w:space="0" w:color="auto"/>
                <w:right w:val="none" w:sz="0" w:space="0" w:color="auto"/>
              </w:divBdr>
            </w:div>
            <w:div w:id="1258520357">
              <w:marLeft w:val="0"/>
              <w:marRight w:val="0"/>
              <w:marTop w:val="0"/>
              <w:marBottom w:val="0"/>
              <w:divBdr>
                <w:top w:val="none" w:sz="0" w:space="0" w:color="auto"/>
                <w:left w:val="none" w:sz="0" w:space="0" w:color="auto"/>
                <w:bottom w:val="none" w:sz="0" w:space="0" w:color="auto"/>
                <w:right w:val="none" w:sz="0" w:space="0" w:color="auto"/>
              </w:divBdr>
            </w:div>
            <w:div w:id="1318807007">
              <w:marLeft w:val="0"/>
              <w:marRight w:val="0"/>
              <w:marTop w:val="0"/>
              <w:marBottom w:val="0"/>
              <w:divBdr>
                <w:top w:val="none" w:sz="0" w:space="0" w:color="auto"/>
                <w:left w:val="none" w:sz="0" w:space="0" w:color="auto"/>
                <w:bottom w:val="none" w:sz="0" w:space="0" w:color="auto"/>
                <w:right w:val="none" w:sz="0" w:space="0" w:color="auto"/>
              </w:divBdr>
            </w:div>
            <w:div w:id="1386027242">
              <w:marLeft w:val="0"/>
              <w:marRight w:val="0"/>
              <w:marTop w:val="0"/>
              <w:marBottom w:val="0"/>
              <w:divBdr>
                <w:top w:val="none" w:sz="0" w:space="0" w:color="auto"/>
                <w:left w:val="none" w:sz="0" w:space="0" w:color="auto"/>
                <w:bottom w:val="none" w:sz="0" w:space="0" w:color="auto"/>
                <w:right w:val="none" w:sz="0" w:space="0" w:color="auto"/>
              </w:divBdr>
            </w:div>
            <w:div w:id="1475875302">
              <w:marLeft w:val="0"/>
              <w:marRight w:val="0"/>
              <w:marTop w:val="0"/>
              <w:marBottom w:val="0"/>
              <w:divBdr>
                <w:top w:val="none" w:sz="0" w:space="0" w:color="auto"/>
                <w:left w:val="none" w:sz="0" w:space="0" w:color="auto"/>
                <w:bottom w:val="none" w:sz="0" w:space="0" w:color="auto"/>
                <w:right w:val="none" w:sz="0" w:space="0" w:color="auto"/>
              </w:divBdr>
            </w:div>
            <w:div w:id="1548295868">
              <w:marLeft w:val="0"/>
              <w:marRight w:val="0"/>
              <w:marTop w:val="0"/>
              <w:marBottom w:val="0"/>
              <w:divBdr>
                <w:top w:val="none" w:sz="0" w:space="0" w:color="auto"/>
                <w:left w:val="none" w:sz="0" w:space="0" w:color="auto"/>
                <w:bottom w:val="none" w:sz="0" w:space="0" w:color="auto"/>
                <w:right w:val="none" w:sz="0" w:space="0" w:color="auto"/>
              </w:divBdr>
            </w:div>
            <w:div w:id="1641760988">
              <w:marLeft w:val="0"/>
              <w:marRight w:val="0"/>
              <w:marTop w:val="0"/>
              <w:marBottom w:val="0"/>
              <w:divBdr>
                <w:top w:val="none" w:sz="0" w:space="0" w:color="auto"/>
                <w:left w:val="none" w:sz="0" w:space="0" w:color="auto"/>
                <w:bottom w:val="none" w:sz="0" w:space="0" w:color="auto"/>
                <w:right w:val="none" w:sz="0" w:space="0" w:color="auto"/>
              </w:divBdr>
            </w:div>
            <w:div w:id="1729108589">
              <w:marLeft w:val="0"/>
              <w:marRight w:val="0"/>
              <w:marTop w:val="0"/>
              <w:marBottom w:val="0"/>
              <w:divBdr>
                <w:top w:val="none" w:sz="0" w:space="0" w:color="auto"/>
                <w:left w:val="none" w:sz="0" w:space="0" w:color="auto"/>
                <w:bottom w:val="none" w:sz="0" w:space="0" w:color="auto"/>
                <w:right w:val="none" w:sz="0" w:space="0" w:color="auto"/>
              </w:divBdr>
            </w:div>
            <w:div w:id="1763139907">
              <w:marLeft w:val="0"/>
              <w:marRight w:val="0"/>
              <w:marTop w:val="0"/>
              <w:marBottom w:val="0"/>
              <w:divBdr>
                <w:top w:val="none" w:sz="0" w:space="0" w:color="auto"/>
                <w:left w:val="none" w:sz="0" w:space="0" w:color="auto"/>
                <w:bottom w:val="none" w:sz="0" w:space="0" w:color="auto"/>
                <w:right w:val="none" w:sz="0" w:space="0" w:color="auto"/>
              </w:divBdr>
            </w:div>
            <w:div w:id="1829057550">
              <w:marLeft w:val="0"/>
              <w:marRight w:val="0"/>
              <w:marTop w:val="0"/>
              <w:marBottom w:val="0"/>
              <w:divBdr>
                <w:top w:val="none" w:sz="0" w:space="0" w:color="auto"/>
                <w:left w:val="none" w:sz="0" w:space="0" w:color="auto"/>
                <w:bottom w:val="none" w:sz="0" w:space="0" w:color="auto"/>
                <w:right w:val="none" w:sz="0" w:space="0" w:color="auto"/>
              </w:divBdr>
            </w:div>
            <w:div w:id="1925454138">
              <w:marLeft w:val="0"/>
              <w:marRight w:val="0"/>
              <w:marTop w:val="0"/>
              <w:marBottom w:val="0"/>
              <w:divBdr>
                <w:top w:val="none" w:sz="0" w:space="0" w:color="auto"/>
                <w:left w:val="none" w:sz="0" w:space="0" w:color="auto"/>
                <w:bottom w:val="none" w:sz="0" w:space="0" w:color="auto"/>
                <w:right w:val="none" w:sz="0" w:space="0" w:color="auto"/>
              </w:divBdr>
            </w:div>
            <w:div w:id="194361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5332">
      <w:bodyDiv w:val="1"/>
      <w:marLeft w:val="0"/>
      <w:marRight w:val="0"/>
      <w:marTop w:val="0"/>
      <w:marBottom w:val="0"/>
      <w:divBdr>
        <w:top w:val="none" w:sz="0" w:space="0" w:color="auto"/>
        <w:left w:val="none" w:sz="0" w:space="0" w:color="auto"/>
        <w:bottom w:val="none" w:sz="0" w:space="0" w:color="auto"/>
        <w:right w:val="none" w:sz="0" w:space="0" w:color="auto"/>
      </w:divBdr>
      <w:divsChild>
        <w:div w:id="1596940198">
          <w:marLeft w:val="640"/>
          <w:marRight w:val="0"/>
          <w:marTop w:val="0"/>
          <w:marBottom w:val="0"/>
          <w:divBdr>
            <w:top w:val="none" w:sz="0" w:space="0" w:color="auto"/>
            <w:left w:val="none" w:sz="0" w:space="0" w:color="auto"/>
            <w:bottom w:val="none" w:sz="0" w:space="0" w:color="auto"/>
            <w:right w:val="none" w:sz="0" w:space="0" w:color="auto"/>
          </w:divBdr>
        </w:div>
        <w:div w:id="1978561422">
          <w:marLeft w:val="640"/>
          <w:marRight w:val="0"/>
          <w:marTop w:val="0"/>
          <w:marBottom w:val="0"/>
          <w:divBdr>
            <w:top w:val="none" w:sz="0" w:space="0" w:color="auto"/>
            <w:left w:val="none" w:sz="0" w:space="0" w:color="auto"/>
            <w:bottom w:val="none" w:sz="0" w:space="0" w:color="auto"/>
            <w:right w:val="none" w:sz="0" w:space="0" w:color="auto"/>
          </w:divBdr>
        </w:div>
        <w:div w:id="896862994">
          <w:marLeft w:val="640"/>
          <w:marRight w:val="0"/>
          <w:marTop w:val="0"/>
          <w:marBottom w:val="0"/>
          <w:divBdr>
            <w:top w:val="none" w:sz="0" w:space="0" w:color="auto"/>
            <w:left w:val="none" w:sz="0" w:space="0" w:color="auto"/>
            <w:bottom w:val="none" w:sz="0" w:space="0" w:color="auto"/>
            <w:right w:val="none" w:sz="0" w:space="0" w:color="auto"/>
          </w:divBdr>
        </w:div>
        <w:div w:id="975066956">
          <w:marLeft w:val="640"/>
          <w:marRight w:val="0"/>
          <w:marTop w:val="0"/>
          <w:marBottom w:val="0"/>
          <w:divBdr>
            <w:top w:val="none" w:sz="0" w:space="0" w:color="auto"/>
            <w:left w:val="none" w:sz="0" w:space="0" w:color="auto"/>
            <w:bottom w:val="none" w:sz="0" w:space="0" w:color="auto"/>
            <w:right w:val="none" w:sz="0" w:space="0" w:color="auto"/>
          </w:divBdr>
        </w:div>
        <w:div w:id="764768829">
          <w:marLeft w:val="640"/>
          <w:marRight w:val="0"/>
          <w:marTop w:val="0"/>
          <w:marBottom w:val="0"/>
          <w:divBdr>
            <w:top w:val="none" w:sz="0" w:space="0" w:color="auto"/>
            <w:left w:val="none" w:sz="0" w:space="0" w:color="auto"/>
            <w:bottom w:val="none" w:sz="0" w:space="0" w:color="auto"/>
            <w:right w:val="none" w:sz="0" w:space="0" w:color="auto"/>
          </w:divBdr>
        </w:div>
        <w:div w:id="1025643280">
          <w:marLeft w:val="640"/>
          <w:marRight w:val="0"/>
          <w:marTop w:val="0"/>
          <w:marBottom w:val="0"/>
          <w:divBdr>
            <w:top w:val="none" w:sz="0" w:space="0" w:color="auto"/>
            <w:left w:val="none" w:sz="0" w:space="0" w:color="auto"/>
            <w:bottom w:val="none" w:sz="0" w:space="0" w:color="auto"/>
            <w:right w:val="none" w:sz="0" w:space="0" w:color="auto"/>
          </w:divBdr>
        </w:div>
        <w:div w:id="1551456725">
          <w:marLeft w:val="640"/>
          <w:marRight w:val="0"/>
          <w:marTop w:val="0"/>
          <w:marBottom w:val="0"/>
          <w:divBdr>
            <w:top w:val="none" w:sz="0" w:space="0" w:color="auto"/>
            <w:left w:val="none" w:sz="0" w:space="0" w:color="auto"/>
            <w:bottom w:val="none" w:sz="0" w:space="0" w:color="auto"/>
            <w:right w:val="none" w:sz="0" w:space="0" w:color="auto"/>
          </w:divBdr>
        </w:div>
        <w:div w:id="1561939012">
          <w:marLeft w:val="640"/>
          <w:marRight w:val="0"/>
          <w:marTop w:val="0"/>
          <w:marBottom w:val="0"/>
          <w:divBdr>
            <w:top w:val="none" w:sz="0" w:space="0" w:color="auto"/>
            <w:left w:val="none" w:sz="0" w:space="0" w:color="auto"/>
            <w:bottom w:val="none" w:sz="0" w:space="0" w:color="auto"/>
            <w:right w:val="none" w:sz="0" w:space="0" w:color="auto"/>
          </w:divBdr>
        </w:div>
        <w:div w:id="1829009776">
          <w:marLeft w:val="640"/>
          <w:marRight w:val="0"/>
          <w:marTop w:val="0"/>
          <w:marBottom w:val="0"/>
          <w:divBdr>
            <w:top w:val="none" w:sz="0" w:space="0" w:color="auto"/>
            <w:left w:val="none" w:sz="0" w:space="0" w:color="auto"/>
            <w:bottom w:val="none" w:sz="0" w:space="0" w:color="auto"/>
            <w:right w:val="none" w:sz="0" w:space="0" w:color="auto"/>
          </w:divBdr>
        </w:div>
        <w:div w:id="2032872755">
          <w:marLeft w:val="640"/>
          <w:marRight w:val="0"/>
          <w:marTop w:val="0"/>
          <w:marBottom w:val="0"/>
          <w:divBdr>
            <w:top w:val="none" w:sz="0" w:space="0" w:color="auto"/>
            <w:left w:val="none" w:sz="0" w:space="0" w:color="auto"/>
            <w:bottom w:val="none" w:sz="0" w:space="0" w:color="auto"/>
            <w:right w:val="none" w:sz="0" w:space="0" w:color="auto"/>
          </w:divBdr>
        </w:div>
        <w:div w:id="535700971">
          <w:marLeft w:val="640"/>
          <w:marRight w:val="0"/>
          <w:marTop w:val="0"/>
          <w:marBottom w:val="0"/>
          <w:divBdr>
            <w:top w:val="none" w:sz="0" w:space="0" w:color="auto"/>
            <w:left w:val="none" w:sz="0" w:space="0" w:color="auto"/>
            <w:bottom w:val="none" w:sz="0" w:space="0" w:color="auto"/>
            <w:right w:val="none" w:sz="0" w:space="0" w:color="auto"/>
          </w:divBdr>
        </w:div>
        <w:div w:id="948781491">
          <w:marLeft w:val="640"/>
          <w:marRight w:val="0"/>
          <w:marTop w:val="0"/>
          <w:marBottom w:val="0"/>
          <w:divBdr>
            <w:top w:val="none" w:sz="0" w:space="0" w:color="auto"/>
            <w:left w:val="none" w:sz="0" w:space="0" w:color="auto"/>
            <w:bottom w:val="none" w:sz="0" w:space="0" w:color="auto"/>
            <w:right w:val="none" w:sz="0" w:space="0" w:color="auto"/>
          </w:divBdr>
        </w:div>
        <w:div w:id="2020614455">
          <w:marLeft w:val="640"/>
          <w:marRight w:val="0"/>
          <w:marTop w:val="0"/>
          <w:marBottom w:val="0"/>
          <w:divBdr>
            <w:top w:val="none" w:sz="0" w:space="0" w:color="auto"/>
            <w:left w:val="none" w:sz="0" w:space="0" w:color="auto"/>
            <w:bottom w:val="none" w:sz="0" w:space="0" w:color="auto"/>
            <w:right w:val="none" w:sz="0" w:space="0" w:color="auto"/>
          </w:divBdr>
        </w:div>
        <w:div w:id="1202937059">
          <w:marLeft w:val="640"/>
          <w:marRight w:val="0"/>
          <w:marTop w:val="0"/>
          <w:marBottom w:val="0"/>
          <w:divBdr>
            <w:top w:val="none" w:sz="0" w:space="0" w:color="auto"/>
            <w:left w:val="none" w:sz="0" w:space="0" w:color="auto"/>
            <w:bottom w:val="none" w:sz="0" w:space="0" w:color="auto"/>
            <w:right w:val="none" w:sz="0" w:space="0" w:color="auto"/>
          </w:divBdr>
        </w:div>
        <w:div w:id="629866966">
          <w:marLeft w:val="640"/>
          <w:marRight w:val="0"/>
          <w:marTop w:val="0"/>
          <w:marBottom w:val="0"/>
          <w:divBdr>
            <w:top w:val="none" w:sz="0" w:space="0" w:color="auto"/>
            <w:left w:val="none" w:sz="0" w:space="0" w:color="auto"/>
            <w:bottom w:val="none" w:sz="0" w:space="0" w:color="auto"/>
            <w:right w:val="none" w:sz="0" w:space="0" w:color="auto"/>
          </w:divBdr>
        </w:div>
        <w:div w:id="2027519391">
          <w:marLeft w:val="640"/>
          <w:marRight w:val="0"/>
          <w:marTop w:val="0"/>
          <w:marBottom w:val="0"/>
          <w:divBdr>
            <w:top w:val="none" w:sz="0" w:space="0" w:color="auto"/>
            <w:left w:val="none" w:sz="0" w:space="0" w:color="auto"/>
            <w:bottom w:val="none" w:sz="0" w:space="0" w:color="auto"/>
            <w:right w:val="none" w:sz="0" w:space="0" w:color="auto"/>
          </w:divBdr>
        </w:div>
        <w:div w:id="1693915839">
          <w:marLeft w:val="640"/>
          <w:marRight w:val="0"/>
          <w:marTop w:val="0"/>
          <w:marBottom w:val="0"/>
          <w:divBdr>
            <w:top w:val="none" w:sz="0" w:space="0" w:color="auto"/>
            <w:left w:val="none" w:sz="0" w:space="0" w:color="auto"/>
            <w:bottom w:val="none" w:sz="0" w:space="0" w:color="auto"/>
            <w:right w:val="none" w:sz="0" w:space="0" w:color="auto"/>
          </w:divBdr>
        </w:div>
        <w:div w:id="834881002">
          <w:marLeft w:val="640"/>
          <w:marRight w:val="0"/>
          <w:marTop w:val="0"/>
          <w:marBottom w:val="0"/>
          <w:divBdr>
            <w:top w:val="none" w:sz="0" w:space="0" w:color="auto"/>
            <w:left w:val="none" w:sz="0" w:space="0" w:color="auto"/>
            <w:bottom w:val="none" w:sz="0" w:space="0" w:color="auto"/>
            <w:right w:val="none" w:sz="0" w:space="0" w:color="auto"/>
          </w:divBdr>
        </w:div>
        <w:div w:id="1211306713">
          <w:marLeft w:val="640"/>
          <w:marRight w:val="0"/>
          <w:marTop w:val="0"/>
          <w:marBottom w:val="0"/>
          <w:divBdr>
            <w:top w:val="none" w:sz="0" w:space="0" w:color="auto"/>
            <w:left w:val="none" w:sz="0" w:space="0" w:color="auto"/>
            <w:bottom w:val="none" w:sz="0" w:space="0" w:color="auto"/>
            <w:right w:val="none" w:sz="0" w:space="0" w:color="auto"/>
          </w:divBdr>
        </w:div>
        <w:div w:id="543372562">
          <w:marLeft w:val="640"/>
          <w:marRight w:val="0"/>
          <w:marTop w:val="0"/>
          <w:marBottom w:val="0"/>
          <w:divBdr>
            <w:top w:val="none" w:sz="0" w:space="0" w:color="auto"/>
            <w:left w:val="none" w:sz="0" w:space="0" w:color="auto"/>
            <w:bottom w:val="none" w:sz="0" w:space="0" w:color="auto"/>
            <w:right w:val="none" w:sz="0" w:space="0" w:color="auto"/>
          </w:divBdr>
        </w:div>
        <w:div w:id="412317269">
          <w:marLeft w:val="640"/>
          <w:marRight w:val="0"/>
          <w:marTop w:val="0"/>
          <w:marBottom w:val="0"/>
          <w:divBdr>
            <w:top w:val="none" w:sz="0" w:space="0" w:color="auto"/>
            <w:left w:val="none" w:sz="0" w:space="0" w:color="auto"/>
            <w:bottom w:val="none" w:sz="0" w:space="0" w:color="auto"/>
            <w:right w:val="none" w:sz="0" w:space="0" w:color="auto"/>
          </w:divBdr>
        </w:div>
        <w:div w:id="1445032152">
          <w:marLeft w:val="640"/>
          <w:marRight w:val="0"/>
          <w:marTop w:val="0"/>
          <w:marBottom w:val="0"/>
          <w:divBdr>
            <w:top w:val="none" w:sz="0" w:space="0" w:color="auto"/>
            <w:left w:val="none" w:sz="0" w:space="0" w:color="auto"/>
            <w:bottom w:val="none" w:sz="0" w:space="0" w:color="auto"/>
            <w:right w:val="none" w:sz="0" w:space="0" w:color="auto"/>
          </w:divBdr>
        </w:div>
        <w:div w:id="958874650">
          <w:marLeft w:val="640"/>
          <w:marRight w:val="0"/>
          <w:marTop w:val="0"/>
          <w:marBottom w:val="0"/>
          <w:divBdr>
            <w:top w:val="none" w:sz="0" w:space="0" w:color="auto"/>
            <w:left w:val="none" w:sz="0" w:space="0" w:color="auto"/>
            <w:bottom w:val="none" w:sz="0" w:space="0" w:color="auto"/>
            <w:right w:val="none" w:sz="0" w:space="0" w:color="auto"/>
          </w:divBdr>
        </w:div>
        <w:div w:id="591624328">
          <w:marLeft w:val="640"/>
          <w:marRight w:val="0"/>
          <w:marTop w:val="0"/>
          <w:marBottom w:val="0"/>
          <w:divBdr>
            <w:top w:val="none" w:sz="0" w:space="0" w:color="auto"/>
            <w:left w:val="none" w:sz="0" w:space="0" w:color="auto"/>
            <w:bottom w:val="none" w:sz="0" w:space="0" w:color="auto"/>
            <w:right w:val="none" w:sz="0" w:space="0" w:color="auto"/>
          </w:divBdr>
        </w:div>
        <w:div w:id="705566112">
          <w:marLeft w:val="640"/>
          <w:marRight w:val="0"/>
          <w:marTop w:val="0"/>
          <w:marBottom w:val="0"/>
          <w:divBdr>
            <w:top w:val="none" w:sz="0" w:space="0" w:color="auto"/>
            <w:left w:val="none" w:sz="0" w:space="0" w:color="auto"/>
            <w:bottom w:val="none" w:sz="0" w:space="0" w:color="auto"/>
            <w:right w:val="none" w:sz="0" w:space="0" w:color="auto"/>
          </w:divBdr>
        </w:div>
        <w:div w:id="936601139">
          <w:marLeft w:val="640"/>
          <w:marRight w:val="0"/>
          <w:marTop w:val="0"/>
          <w:marBottom w:val="0"/>
          <w:divBdr>
            <w:top w:val="none" w:sz="0" w:space="0" w:color="auto"/>
            <w:left w:val="none" w:sz="0" w:space="0" w:color="auto"/>
            <w:bottom w:val="none" w:sz="0" w:space="0" w:color="auto"/>
            <w:right w:val="none" w:sz="0" w:space="0" w:color="auto"/>
          </w:divBdr>
        </w:div>
        <w:div w:id="1713994453">
          <w:marLeft w:val="640"/>
          <w:marRight w:val="0"/>
          <w:marTop w:val="0"/>
          <w:marBottom w:val="0"/>
          <w:divBdr>
            <w:top w:val="none" w:sz="0" w:space="0" w:color="auto"/>
            <w:left w:val="none" w:sz="0" w:space="0" w:color="auto"/>
            <w:bottom w:val="none" w:sz="0" w:space="0" w:color="auto"/>
            <w:right w:val="none" w:sz="0" w:space="0" w:color="auto"/>
          </w:divBdr>
        </w:div>
        <w:div w:id="1663657385">
          <w:marLeft w:val="640"/>
          <w:marRight w:val="0"/>
          <w:marTop w:val="0"/>
          <w:marBottom w:val="0"/>
          <w:divBdr>
            <w:top w:val="none" w:sz="0" w:space="0" w:color="auto"/>
            <w:left w:val="none" w:sz="0" w:space="0" w:color="auto"/>
            <w:bottom w:val="none" w:sz="0" w:space="0" w:color="auto"/>
            <w:right w:val="none" w:sz="0" w:space="0" w:color="auto"/>
          </w:divBdr>
        </w:div>
        <w:div w:id="738329891">
          <w:marLeft w:val="640"/>
          <w:marRight w:val="0"/>
          <w:marTop w:val="0"/>
          <w:marBottom w:val="0"/>
          <w:divBdr>
            <w:top w:val="none" w:sz="0" w:space="0" w:color="auto"/>
            <w:left w:val="none" w:sz="0" w:space="0" w:color="auto"/>
            <w:bottom w:val="none" w:sz="0" w:space="0" w:color="auto"/>
            <w:right w:val="none" w:sz="0" w:space="0" w:color="auto"/>
          </w:divBdr>
        </w:div>
        <w:div w:id="676344388">
          <w:marLeft w:val="640"/>
          <w:marRight w:val="0"/>
          <w:marTop w:val="0"/>
          <w:marBottom w:val="0"/>
          <w:divBdr>
            <w:top w:val="none" w:sz="0" w:space="0" w:color="auto"/>
            <w:left w:val="none" w:sz="0" w:space="0" w:color="auto"/>
            <w:bottom w:val="none" w:sz="0" w:space="0" w:color="auto"/>
            <w:right w:val="none" w:sz="0" w:space="0" w:color="auto"/>
          </w:divBdr>
        </w:div>
        <w:div w:id="2037460716">
          <w:marLeft w:val="640"/>
          <w:marRight w:val="0"/>
          <w:marTop w:val="0"/>
          <w:marBottom w:val="0"/>
          <w:divBdr>
            <w:top w:val="none" w:sz="0" w:space="0" w:color="auto"/>
            <w:left w:val="none" w:sz="0" w:space="0" w:color="auto"/>
            <w:bottom w:val="none" w:sz="0" w:space="0" w:color="auto"/>
            <w:right w:val="none" w:sz="0" w:space="0" w:color="auto"/>
          </w:divBdr>
        </w:div>
        <w:div w:id="943728919">
          <w:marLeft w:val="640"/>
          <w:marRight w:val="0"/>
          <w:marTop w:val="0"/>
          <w:marBottom w:val="0"/>
          <w:divBdr>
            <w:top w:val="none" w:sz="0" w:space="0" w:color="auto"/>
            <w:left w:val="none" w:sz="0" w:space="0" w:color="auto"/>
            <w:bottom w:val="none" w:sz="0" w:space="0" w:color="auto"/>
            <w:right w:val="none" w:sz="0" w:space="0" w:color="auto"/>
          </w:divBdr>
        </w:div>
        <w:div w:id="1849245069">
          <w:marLeft w:val="640"/>
          <w:marRight w:val="0"/>
          <w:marTop w:val="0"/>
          <w:marBottom w:val="0"/>
          <w:divBdr>
            <w:top w:val="none" w:sz="0" w:space="0" w:color="auto"/>
            <w:left w:val="none" w:sz="0" w:space="0" w:color="auto"/>
            <w:bottom w:val="none" w:sz="0" w:space="0" w:color="auto"/>
            <w:right w:val="none" w:sz="0" w:space="0" w:color="auto"/>
          </w:divBdr>
        </w:div>
        <w:div w:id="1784954054">
          <w:marLeft w:val="640"/>
          <w:marRight w:val="0"/>
          <w:marTop w:val="0"/>
          <w:marBottom w:val="0"/>
          <w:divBdr>
            <w:top w:val="none" w:sz="0" w:space="0" w:color="auto"/>
            <w:left w:val="none" w:sz="0" w:space="0" w:color="auto"/>
            <w:bottom w:val="none" w:sz="0" w:space="0" w:color="auto"/>
            <w:right w:val="none" w:sz="0" w:space="0" w:color="auto"/>
          </w:divBdr>
        </w:div>
        <w:div w:id="296885523">
          <w:marLeft w:val="640"/>
          <w:marRight w:val="0"/>
          <w:marTop w:val="0"/>
          <w:marBottom w:val="0"/>
          <w:divBdr>
            <w:top w:val="none" w:sz="0" w:space="0" w:color="auto"/>
            <w:left w:val="none" w:sz="0" w:space="0" w:color="auto"/>
            <w:bottom w:val="none" w:sz="0" w:space="0" w:color="auto"/>
            <w:right w:val="none" w:sz="0" w:space="0" w:color="auto"/>
          </w:divBdr>
        </w:div>
        <w:div w:id="1709910871">
          <w:marLeft w:val="640"/>
          <w:marRight w:val="0"/>
          <w:marTop w:val="0"/>
          <w:marBottom w:val="0"/>
          <w:divBdr>
            <w:top w:val="none" w:sz="0" w:space="0" w:color="auto"/>
            <w:left w:val="none" w:sz="0" w:space="0" w:color="auto"/>
            <w:bottom w:val="none" w:sz="0" w:space="0" w:color="auto"/>
            <w:right w:val="none" w:sz="0" w:space="0" w:color="auto"/>
          </w:divBdr>
        </w:div>
        <w:div w:id="820579855">
          <w:marLeft w:val="640"/>
          <w:marRight w:val="0"/>
          <w:marTop w:val="0"/>
          <w:marBottom w:val="0"/>
          <w:divBdr>
            <w:top w:val="none" w:sz="0" w:space="0" w:color="auto"/>
            <w:left w:val="none" w:sz="0" w:space="0" w:color="auto"/>
            <w:bottom w:val="none" w:sz="0" w:space="0" w:color="auto"/>
            <w:right w:val="none" w:sz="0" w:space="0" w:color="auto"/>
          </w:divBdr>
        </w:div>
        <w:div w:id="1770395797">
          <w:marLeft w:val="640"/>
          <w:marRight w:val="0"/>
          <w:marTop w:val="0"/>
          <w:marBottom w:val="0"/>
          <w:divBdr>
            <w:top w:val="none" w:sz="0" w:space="0" w:color="auto"/>
            <w:left w:val="none" w:sz="0" w:space="0" w:color="auto"/>
            <w:bottom w:val="none" w:sz="0" w:space="0" w:color="auto"/>
            <w:right w:val="none" w:sz="0" w:space="0" w:color="auto"/>
          </w:divBdr>
        </w:div>
        <w:div w:id="778178315">
          <w:marLeft w:val="640"/>
          <w:marRight w:val="0"/>
          <w:marTop w:val="0"/>
          <w:marBottom w:val="0"/>
          <w:divBdr>
            <w:top w:val="none" w:sz="0" w:space="0" w:color="auto"/>
            <w:left w:val="none" w:sz="0" w:space="0" w:color="auto"/>
            <w:bottom w:val="none" w:sz="0" w:space="0" w:color="auto"/>
            <w:right w:val="none" w:sz="0" w:space="0" w:color="auto"/>
          </w:divBdr>
        </w:div>
        <w:div w:id="860388782">
          <w:marLeft w:val="640"/>
          <w:marRight w:val="0"/>
          <w:marTop w:val="0"/>
          <w:marBottom w:val="0"/>
          <w:divBdr>
            <w:top w:val="none" w:sz="0" w:space="0" w:color="auto"/>
            <w:left w:val="none" w:sz="0" w:space="0" w:color="auto"/>
            <w:bottom w:val="none" w:sz="0" w:space="0" w:color="auto"/>
            <w:right w:val="none" w:sz="0" w:space="0" w:color="auto"/>
          </w:divBdr>
        </w:div>
        <w:div w:id="790368672">
          <w:marLeft w:val="640"/>
          <w:marRight w:val="0"/>
          <w:marTop w:val="0"/>
          <w:marBottom w:val="0"/>
          <w:divBdr>
            <w:top w:val="none" w:sz="0" w:space="0" w:color="auto"/>
            <w:left w:val="none" w:sz="0" w:space="0" w:color="auto"/>
            <w:bottom w:val="none" w:sz="0" w:space="0" w:color="auto"/>
            <w:right w:val="none" w:sz="0" w:space="0" w:color="auto"/>
          </w:divBdr>
        </w:div>
        <w:div w:id="749274131">
          <w:marLeft w:val="640"/>
          <w:marRight w:val="0"/>
          <w:marTop w:val="0"/>
          <w:marBottom w:val="0"/>
          <w:divBdr>
            <w:top w:val="none" w:sz="0" w:space="0" w:color="auto"/>
            <w:left w:val="none" w:sz="0" w:space="0" w:color="auto"/>
            <w:bottom w:val="none" w:sz="0" w:space="0" w:color="auto"/>
            <w:right w:val="none" w:sz="0" w:space="0" w:color="auto"/>
          </w:divBdr>
        </w:div>
        <w:div w:id="1497501257">
          <w:marLeft w:val="640"/>
          <w:marRight w:val="0"/>
          <w:marTop w:val="0"/>
          <w:marBottom w:val="0"/>
          <w:divBdr>
            <w:top w:val="none" w:sz="0" w:space="0" w:color="auto"/>
            <w:left w:val="none" w:sz="0" w:space="0" w:color="auto"/>
            <w:bottom w:val="none" w:sz="0" w:space="0" w:color="auto"/>
            <w:right w:val="none" w:sz="0" w:space="0" w:color="auto"/>
          </w:divBdr>
        </w:div>
        <w:div w:id="119958845">
          <w:marLeft w:val="640"/>
          <w:marRight w:val="0"/>
          <w:marTop w:val="0"/>
          <w:marBottom w:val="0"/>
          <w:divBdr>
            <w:top w:val="none" w:sz="0" w:space="0" w:color="auto"/>
            <w:left w:val="none" w:sz="0" w:space="0" w:color="auto"/>
            <w:bottom w:val="none" w:sz="0" w:space="0" w:color="auto"/>
            <w:right w:val="none" w:sz="0" w:space="0" w:color="auto"/>
          </w:divBdr>
        </w:div>
        <w:div w:id="1581674012">
          <w:marLeft w:val="640"/>
          <w:marRight w:val="0"/>
          <w:marTop w:val="0"/>
          <w:marBottom w:val="0"/>
          <w:divBdr>
            <w:top w:val="none" w:sz="0" w:space="0" w:color="auto"/>
            <w:left w:val="none" w:sz="0" w:space="0" w:color="auto"/>
            <w:bottom w:val="none" w:sz="0" w:space="0" w:color="auto"/>
            <w:right w:val="none" w:sz="0" w:space="0" w:color="auto"/>
          </w:divBdr>
        </w:div>
      </w:divsChild>
    </w:div>
    <w:div w:id="1353842976">
      <w:bodyDiv w:val="1"/>
      <w:marLeft w:val="0"/>
      <w:marRight w:val="0"/>
      <w:marTop w:val="0"/>
      <w:marBottom w:val="0"/>
      <w:divBdr>
        <w:top w:val="none" w:sz="0" w:space="0" w:color="auto"/>
        <w:left w:val="none" w:sz="0" w:space="0" w:color="auto"/>
        <w:bottom w:val="none" w:sz="0" w:space="0" w:color="auto"/>
        <w:right w:val="none" w:sz="0" w:space="0" w:color="auto"/>
      </w:divBdr>
    </w:div>
    <w:div w:id="1361316260">
      <w:bodyDiv w:val="1"/>
      <w:marLeft w:val="0"/>
      <w:marRight w:val="0"/>
      <w:marTop w:val="0"/>
      <w:marBottom w:val="0"/>
      <w:divBdr>
        <w:top w:val="none" w:sz="0" w:space="0" w:color="auto"/>
        <w:left w:val="none" w:sz="0" w:space="0" w:color="auto"/>
        <w:bottom w:val="none" w:sz="0" w:space="0" w:color="auto"/>
        <w:right w:val="none" w:sz="0" w:space="0" w:color="auto"/>
      </w:divBdr>
    </w:div>
    <w:div w:id="1369258293">
      <w:bodyDiv w:val="1"/>
      <w:marLeft w:val="0"/>
      <w:marRight w:val="0"/>
      <w:marTop w:val="0"/>
      <w:marBottom w:val="0"/>
      <w:divBdr>
        <w:top w:val="none" w:sz="0" w:space="0" w:color="auto"/>
        <w:left w:val="none" w:sz="0" w:space="0" w:color="auto"/>
        <w:bottom w:val="none" w:sz="0" w:space="0" w:color="auto"/>
        <w:right w:val="none" w:sz="0" w:space="0" w:color="auto"/>
      </w:divBdr>
    </w:div>
    <w:div w:id="1373069310">
      <w:bodyDiv w:val="1"/>
      <w:marLeft w:val="0"/>
      <w:marRight w:val="0"/>
      <w:marTop w:val="0"/>
      <w:marBottom w:val="0"/>
      <w:divBdr>
        <w:top w:val="none" w:sz="0" w:space="0" w:color="auto"/>
        <w:left w:val="none" w:sz="0" w:space="0" w:color="auto"/>
        <w:bottom w:val="none" w:sz="0" w:space="0" w:color="auto"/>
        <w:right w:val="none" w:sz="0" w:space="0" w:color="auto"/>
      </w:divBdr>
      <w:divsChild>
        <w:div w:id="899250728">
          <w:marLeft w:val="640"/>
          <w:marRight w:val="0"/>
          <w:marTop w:val="0"/>
          <w:marBottom w:val="0"/>
          <w:divBdr>
            <w:top w:val="none" w:sz="0" w:space="0" w:color="auto"/>
            <w:left w:val="none" w:sz="0" w:space="0" w:color="auto"/>
            <w:bottom w:val="none" w:sz="0" w:space="0" w:color="auto"/>
            <w:right w:val="none" w:sz="0" w:space="0" w:color="auto"/>
          </w:divBdr>
        </w:div>
        <w:div w:id="1832914286">
          <w:marLeft w:val="640"/>
          <w:marRight w:val="0"/>
          <w:marTop w:val="0"/>
          <w:marBottom w:val="0"/>
          <w:divBdr>
            <w:top w:val="none" w:sz="0" w:space="0" w:color="auto"/>
            <w:left w:val="none" w:sz="0" w:space="0" w:color="auto"/>
            <w:bottom w:val="none" w:sz="0" w:space="0" w:color="auto"/>
            <w:right w:val="none" w:sz="0" w:space="0" w:color="auto"/>
          </w:divBdr>
        </w:div>
        <w:div w:id="1190022229">
          <w:marLeft w:val="640"/>
          <w:marRight w:val="0"/>
          <w:marTop w:val="0"/>
          <w:marBottom w:val="0"/>
          <w:divBdr>
            <w:top w:val="none" w:sz="0" w:space="0" w:color="auto"/>
            <w:left w:val="none" w:sz="0" w:space="0" w:color="auto"/>
            <w:bottom w:val="none" w:sz="0" w:space="0" w:color="auto"/>
            <w:right w:val="none" w:sz="0" w:space="0" w:color="auto"/>
          </w:divBdr>
        </w:div>
        <w:div w:id="1903255307">
          <w:marLeft w:val="640"/>
          <w:marRight w:val="0"/>
          <w:marTop w:val="0"/>
          <w:marBottom w:val="0"/>
          <w:divBdr>
            <w:top w:val="none" w:sz="0" w:space="0" w:color="auto"/>
            <w:left w:val="none" w:sz="0" w:space="0" w:color="auto"/>
            <w:bottom w:val="none" w:sz="0" w:space="0" w:color="auto"/>
            <w:right w:val="none" w:sz="0" w:space="0" w:color="auto"/>
          </w:divBdr>
        </w:div>
        <w:div w:id="1196457317">
          <w:marLeft w:val="640"/>
          <w:marRight w:val="0"/>
          <w:marTop w:val="0"/>
          <w:marBottom w:val="0"/>
          <w:divBdr>
            <w:top w:val="none" w:sz="0" w:space="0" w:color="auto"/>
            <w:left w:val="none" w:sz="0" w:space="0" w:color="auto"/>
            <w:bottom w:val="none" w:sz="0" w:space="0" w:color="auto"/>
            <w:right w:val="none" w:sz="0" w:space="0" w:color="auto"/>
          </w:divBdr>
        </w:div>
        <w:div w:id="970670956">
          <w:marLeft w:val="640"/>
          <w:marRight w:val="0"/>
          <w:marTop w:val="0"/>
          <w:marBottom w:val="0"/>
          <w:divBdr>
            <w:top w:val="none" w:sz="0" w:space="0" w:color="auto"/>
            <w:left w:val="none" w:sz="0" w:space="0" w:color="auto"/>
            <w:bottom w:val="none" w:sz="0" w:space="0" w:color="auto"/>
            <w:right w:val="none" w:sz="0" w:space="0" w:color="auto"/>
          </w:divBdr>
        </w:div>
        <w:div w:id="266812529">
          <w:marLeft w:val="640"/>
          <w:marRight w:val="0"/>
          <w:marTop w:val="0"/>
          <w:marBottom w:val="0"/>
          <w:divBdr>
            <w:top w:val="none" w:sz="0" w:space="0" w:color="auto"/>
            <w:left w:val="none" w:sz="0" w:space="0" w:color="auto"/>
            <w:bottom w:val="none" w:sz="0" w:space="0" w:color="auto"/>
            <w:right w:val="none" w:sz="0" w:space="0" w:color="auto"/>
          </w:divBdr>
        </w:div>
        <w:div w:id="1718583137">
          <w:marLeft w:val="640"/>
          <w:marRight w:val="0"/>
          <w:marTop w:val="0"/>
          <w:marBottom w:val="0"/>
          <w:divBdr>
            <w:top w:val="none" w:sz="0" w:space="0" w:color="auto"/>
            <w:left w:val="none" w:sz="0" w:space="0" w:color="auto"/>
            <w:bottom w:val="none" w:sz="0" w:space="0" w:color="auto"/>
            <w:right w:val="none" w:sz="0" w:space="0" w:color="auto"/>
          </w:divBdr>
        </w:div>
        <w:div w:id="1525288983">
          <w:marLeft w:val="640"/>
          <w:marRight w:val="0"/>
          <w:marTop w:val="0"/>
          <w:marBottom w:val="0"/>
          <w:divBdr>
            <w:top w:val="none" w:sz="0" w:space="0" w:color="auto"/>
            <w:left w:val="none" w:sz="0" w:space="0" w:color="auto"/>
            <w:bottom w:val="none" w:sz="0" w:space="0" w:color="auto"/>
            <w:right w:val="none" w:sz="0" w:space="0" w:color="auto"/>
          </w:divBdr>
        </w:div>
        <w:div w:id="1140071917">
          <w:marLeft w:val="640"/>
          <w:marRight w:val="0"/>
          <w:marTop w:val="0"/>
          <w:marBottom w:val="0"/>
          <w:divBdr>
            <w:top w:val="none" w:sz="0" w:space="0" w:color="auto"/>
            <w:left w:val="none" w:sz="0" w:space="0" w:color="auto"/>
            <w:bottom w:val="none" w:sz="0" w:space="0" w:color="auto"/>
            <w:right w:val="none" w:sz="0" w:space="0" w:color="auto"/>
          </w:divBdr>
        </w:div>
        <w:div w:id="736634567">
          <w:marLeft w:val="640"/>
          <w:marRight w:val="0"/>
          <w:marTop w:val="0"/>
          <w:marBottom w:val="0"/>
          <w:divBdr>
            <w:top w:val="none" w:sz="0" w:space="0" w:color="auto"/>
            <w:left w:val="none" w:sz="0" w:space="0" w:color="auto"/>
            <w:bottom w:val="none" w:sz="0" w:space="0" w:color="auto"/>
            <w:right w:val="none" w:sz="0" w:space="0" w:color="auto"/>
          </w:divBdr>
        </w:div>
        <w:div w:id="1163355130">
          <w:marLeft w:val="640"/>
          <w:marRight w:val="0"/>
          <w:marTop w:val="0"/>
          <w:marBottom w:val="0"/>
          <w:divBdr>
            <w:top w:val="none" w:sz="0" w:space="0" w:color="auto"/>
            <w:left w:val="none" w:sz="0" w:space="0" w:color="auto"/>
            <w:bottom w:val="none" w:sz="0" w:space="0" w:color="auto"/>
            <w:right w:val="none" w:sz="0" w:space="0" w:color="auto"/>
          </w:divBdr>
        </w:div>
        <w:div w:id="362368411">
          <w:marLeft w:val="640"/>
          <w:marRight w:val="0"/>
          <w:marTop w:val="0"/>
          <w:marBottom w:val="0"/>
          <w:divBdr>
            <w:top w:val="none" w:sz="0" w:space="0" w:color="auto"/>
            <w:left w:val="none" w:sz="0" w:space="0" w:color="auto"/>
            <w:bottom w:val="none" w:sz="0" w:space="0" w:color="auto"/>
            <w:right w:val="none" w:sz="0" w:space="0" w:color="auto"/>
          </w:divBdr>
        </w:div>
        <w:div w:id="1363942691">
          <w:marLeft w:val="640"/>
          <w:marRight w:val="0"/>
          <w:marTop w:val="0"/>
          <w:marBottom w:val="0"/>
          <w:divBdr>
            <w:top w:val="none" w:sz="0" w:space="0" w:color="auto"/>
            <w:left w:val="none" w:sz="0" w:space="0" w:color="auto"/>
            <w:bottom w:val="none" w:sz="0" w:space="0" w:color="auto"/>
            <w:right w:val="none" w:sz="0" w:space="0" w:color="auto"/>
          </w:divBdr>
        </w:div>
        <w:div w:id="1376004862">
          <w:marLeft w:val="640"/>
          <w:marRight w:val="0"/>
          <w:marTop w:val="0"/>
          <w:marBottom w:val="0"/>
          <w:divBdr>
            <w:top w:val="none" w:sz="0" w:space="0" w:color="auto"/>
            <w:left w:val="none" w:sz="0" w:space="0" w:color="auto"/>
            <w:bottom w:val="none" w:sz="0" w:space="0" w:color="auto"/>
            <w:right w:val="none" w:sz="0" w:space="0" w:color="auto"/>
          </w:divBdr>
        </w:div>
        <w:div w:id="1547254002">
          <w:marLeft w:val="640"/>
          <w:marRight w:val="0"/>
          <w:marTop w:val="0"/>
          <w:marBottom w:val="0"/>
          <w:divBdr>
            <w:top w:val="none" w:sz="0" w:space="0" w:color="auto"/>
            <w:left w:val="none" w:sz="0" w:space="0" w:color="auto"/>
            <w:bottom w:val="none" w:sz="0" w:space="0" w:color="auto"/>
            <w:right w:val="none" w:sz="0" w:space="0" w:color="auto"/>
          </w:divBdr>
        </w:div>
        <w:div w:id="846335858">
          <w:marLeft w:val="640"/>
          <w:marRight w:val="0"/>
          <w:marTop w:val="0"/>
          <w:marBottom w:val="0"/>
          <w:divBdr>
            <w:top w:val="none" w:sz="0" w:space="0" w:color="auto"/>
            <w:left w:val="none" w:sz="0" w:space="0" w:color="auto"/>
            <w:bottom w:val="none" w:sz="0" w:space="0" w:color="auto"/>
            <w:right w:val="none" w:sz="0" w:space="0" w:color="auto"/>
          </w:divBdr>
        </w:div>
        <w:div w:id="325279288">
          <w:marLeft w:val="640"/>
          <w:marRight w:val="0"/>
          <w:marTop w:val="0"/>
          <w:marBottom w:val="0"/>
          <w:divBdr>
            <w:top w:val="none" w:sz="0" w:space="0" w:color="auto"/>
            <w:left w:val="none" w:sz="0" w:space="0" w:color="auto"/>
            <w:bottom w:val="none" w:sz="0" w:space="0" w:color="auto"/>
            <w:right w:val="none" w:sz="0" w:space="0" w:color="auto"/>
          </w:divBdr>
        </w:div>
        <w:div w:id="1049184632">
          <w:marLeft w:val="640"/>
          <w:marRight w:val="0"/>
          <w:marTop w:val="0"/>
          <w:marBottom w:val="0"/>
          <w:divBdr>
            <w:top w:val="none" w:sz="0" w:space="0" w:color="auto"/>
            <w:left w:val="none" w:sz="0" w:space="0" w:color="auto"/>
            <w:bottom w:val="none" w:sz="0" w:space="0" w:color="auto"/>
            <w:right w:val="none" w:sz="0" w:space="0" w:color="auto"/>
          </w:divBdr>
        </w:div>
        <w:div w:id="793984803">
          <w:marLeft w:val="640"/>
          <w:marRight w:val="0"/>
          <w:marTop w:val="0"/>
          <w:marBottom w:val="0"/>
          <w:divBdr>
            <w:top w:val="none" w:sz="0" w:space="0" w:color="auto"/>
            <w:left w:val="none" w:sz="0" w:space="0" w:color="auto"/>
            <w:bottom w:val="none" w:sz="0" w:space="0" w:color="auto"/>
            <w:right w:val="none" w:sz="0" w:space="0" w:color="auto"/>
          </w:divBdr>
        </w:div>
        <w:div w:id="1142848168">
          <w:marLeft w:val="640"/>
          <w:marRight w:val="0"/>
          <w:marTop w:val="0"/>
          <w:marBottom w:val="0"/>
          <w:divBdr>
            <w:top w:val="none" w:sz="0" w:space="0" w:color="auto"/>
            <w:left w:val="none" w:sz="0" w:space="0" w:color="auto"/>
            <w:bottom w:val="none" w:sz="0" w:space="0" w:color="auto"/>
            <w:right w:val="none" w:sz="0" w:space="0" w:color="auto"/>
          </w:divBdr>
        </w:div>
        <w:div w:id="857933298">
          <w:marLeft w:val="640"/>
          <w:marRight w:val="0"/>
          <w:marTop w:val="0"/>
          <w:marBottom w:val="0"/>
          <w:divBdr>
            <w:top w:val="none" w:sz="0" w:space="0" w:color="auto"/>
            <w:left w:val="none" w:sz="0" w:space="0" w:color="auto"/>
            <w:bottom w:val="none" w:sz="0" w:space="0" w:color="auto"/>
            <w:right w:val="none" w:sz="0" w:space="0" w:color="auto"/>
          </w:divBdr>
        </w:div>
        <w:div w:id="503396010">
          <w:marLeft w:val="640"/>
          <w:marRight w:val="0"/>
          <w:marTop w:val="0"/>
          <w:marBottom w:val="0"/>
          <w:divBdr>
            <w:top w:val="none" w:sz="0" w:space="0" w:color="auto"/>
            <w:left w:val="none" w:sz="0" w:space="0" w:color="auto"/>
            <w:bottom w:val="none" w:sz="0" w:space="0" w:color="auto"/>
            <w:right w:val="none" w:sz="0" w:space="0" w:color="auto"/>
          </w:divBdr>
        </w:div>
        <w:div w:id="645355147">
          <w:marLeft w:val="640"/>
          <w:marRight w:val="0"/>
          <w:marTop w:val="0"/>
          <w:marBottom w:val="0"/>
          <w:divBdr>
            <w:top w:val="none" w:sz="0" w:space="0" w:color="auto"/>
            <w:left w:val="none" w:sz="0" w:space="0" w:color="auto"/>
            <w:bottom w:val="none" w:sz="0" w:space="0" w:color="auto"/>
            <w:right w:val="none" w:sz="0" w:space="0" w:color="auto"/>
          </w:divBdr>
        </w:div>
        <w:div w:id="790826673">
          <w:marLeft w:val="640"/>
          <w:marRight w:val="0"/>
          <w:marTop w:val="0"/>
          <w:marBottom w:val="0"/>
          <w:divBdr>
            <w:top w:val="none" w:sz="0" w:space="0" w:color="auto"/>
            <w:left w:val="none" w:sz="0" w:space="0" w:color="auto"/>
            <w:bottom w:val="none" w:sz="0" w:space="0" w:color="auto"/>
            <w:right w:val="none" w:sz="0" w:space="0" w:color="auto"/>
          </w:divBdr>
        </w:div>
        <w:div w:id="755788022">
          <w:marLeft w:val="640"/>
          <w:marRight w:val="0"/>
          <w:marTop w:val="0"/>
          <w:marBottom w:val="0"/>
          <w:divBdr>
            <w:top w:val="none" w:sz="0" w:space="0" w:color="auto"/>
            <w:left w:val="none" w:sz="0" w:space="0" w:color="auto"/>
            <w:bottom w:val="none" w:sz="0" w:space="0" w:color="auto"/>
            <w:right w:val="none" w:sz="0" w:space="0" w:color="auto"/>
          </w:divBdr>
        </w:div>
        <w:div w:id="977152696">
          <w:marLeft w:val="640"/>
          <w:marRight w:val="0"/>
          <w:marTop w:val="0"/>
          <w:marBottom w:val="0"/>
          <w:divBdr>
            <w:top w:val="none" w:sz="0" w:space="0" w:color="auto"/>
            <w:left w:val="none" w:sz="0" w:space="0" w:color="auto"/>
            <w:bottom w:val="none" w:sz="0" w:space="0" w:color="auto"/>
            <w:right w:val="none" w:sz="0" w:space="0" w:color="auto"/>
          </w:divBdr>
        </w:div>
        <w:div w:id="1706981722">
          <w:marLeft w:val="640"/>
          <w:marRight w:val="0"/>
          <w:marTop w:val="0"/>
          <w:marBottom w:val="0"/>
          <w:divBdr>
            <w:top w:val="none" w:sz="0" w:space="0" w:color="auto"/>
            <w:left w:val="none" w:sz="0" w:space="0" w:color="auto"/>
            <w:bottom w:val="none" w:sz="0" w:space="0" w:color="auto"/>
            <w:right w:val="none" w:sz="0" w:space="0" w:color="auto"/>
          </w:divBdr>
        </w:div>
        <w:div w:id="534149559">
          <w:marLeft w:val="640"/>
          <w:marRight w:val="0"/>
          <w:marTop w:val="0"/>
          <w:marBottom w:val="0"/>
          <w:divBdr>
            <w:top w:val="none" w:sz="0" w:space="0" w:color="auto"/>
            <w:left w:val="none" w:sz="0" w:space="0" w:color="auto"/>
            <w:bottom w:val="none" w:sz="0" w:space="0" w:color="auto"/>
            <w:right w:val="none" w:sz="0" w:space="0" w:color="auto"/>
          </w:divBdr>
        </w:div>
        <w:div w:id="168914600">
          <w:marLeft w:val="640"/>
          <w:marRight w:val="0"/>
          <w:marTop w:val="0"/>
          <w:marBottom w:val="0"/>
          <w:divBdr>
            <w:top w:val="none" w:sz="0" w:space="0" w:color="auto"/>
            <w:left w:val="none" w:sz="0" w:space="0" w:color="auto"/>
            <w:bottom w:val="none" w:sz="0" w:space="0" w:color="auto"/>
            <w:right w:val="none" w:sz="0" w:space="0" w:color="auto"/>
          </w:divBdr>
        </w:div>
        <w:div w:id="1029138160">
          <w:marLeft w:val="640"/>
          <w:marRight w:val="0"/>
          <w:marTop w:val="0"/>
          <w:marBottom w:val="0"/>
          <w:divBdr>
            <w:top w:val="none" w:sz="0" w:space="0" w:color="auto"/>
            <w:left w:val="none" w:sz="0" w:space="0" w:color="auto"/>
            <w:bottom w:val="none" w:sz="0" w:space="0" w:color="auto"/>
            <w:right w:val="none" w:sz="0" w:space="0" w:color="auto"/>
          </w:divBdr>
        </w:div>
        <w:div w:id="888420238">
          <w:marLeft w:val="640"/>
          <w:marRight w:val="0"/>
          <w:marTop w:val="0"/>
          <w:marBottom w:val="0"/>
          <w:divBdr>
            <w:top w:val="none" w:sz="0" w:space="0" w:color="auto"/>
            <w:left w:val="none" w:sz="0" w:space="0" w:color="auto"/>
            <w:bottom w:val="none" w:sz="0" w:space="0" w:color="auto"/>
            <w:right w:val="none" w:sz="0" w:space="0" w:color="auto"/>
          </w:divBdr>
        </w:div>
        <w:div w:id="1243493352">
          <w:marLeft w:val="640"/>
          <w:marRight w:val="0"/>
          <w:marTop w:val="0"/>
          <w:marBottom w:val="0"/>
          <w:divBdr>
            <w:top w:val="none" w:sz="0" w:space="0" w:color="auto"/>
            <w:left w:val="none" w:sz="0" w:space="0" w:color="auto"/>
            <w:bottom w:val="none" w:sz="0" w:space="0" w:color="auto"/>
            <w:right w:val="none" w:sz="0" w:space="0" w:color="auto"/>
          </w:divBdr>
        </w:div>
        <w:div w:id="1889804896">
          <w:marLeft w:val="640"/>
          <w:marRight w:val="0"/>
          <w:marTop w:val="0"/>
          <w:marBottom w:val="0"/>
          <w:divBdr>
            <w:top w:val="none" w:sz="0" w:space="0" w:color="auto"/>
            <w:left w:val="none" w:sz="0" w:space="0" w:color="auto"/>
            <w:bottom w:val="none" w:sz="0" w:space="0" w:color="auto"/>
            <w:right w:val="none" w:sz="0" w:space="0" w:color="auto"/>
          </w:divBdr>
        </w:div>
        <w:div w:id="1338849300">
          <w:marLeft w:val="640"/>
          <w:marRight w:val="0"/>
          <w:marTop w:val="0"/>
          <w:marBottom w:val="0"/>
          <w:divBdr>
            <w:top w:val="none" w:sz="0" w:space="0" w:color="auto"/>
            <w:left w:val="none" w:sz="0" w:space="0" w:color="auto"/>
            <w:bottom w:val="none" w:sz="0" w:space="0" w:color="auto"/>
            <w:right w:val="none" w:sz="0" w:space="0" w:color="auto"/>
          </w:divBdr>
        </w:div>
        <w:div w:id="2048872958">
          <w:marLeft w:val="640"/>
          <w:marRight w:val="0"/>
          <w:marTop w:val="0"/>
          <w:marBottom w:val="0"/>
          <w:divBdr>
            <w:top w:val="none" w:sz="0" w:space="0" w:color="auto"/>
            <w:left w:val="none" w:sz="0" w:space="0" w:color="auto"/>
            <w:bottom w:val="none" w:sz="0" w:space="0" w:color="auto"/>
            <w:right w:val="none" w:sz="0" w:space="0" w:color="auto"/>
          </w:divBdr>
        </w:div>
        <w:div w:id="220950147">
          <w:marLeft w:val="640"/>
          <w:marRight w:val="0"/>
          <w:marTop w:val="0"/>
          <w:marBottom w:val="0"/>
          <w:divBdr>
            <w:top w:val="none" w:sz="0" w:space="0" w:color="auto"/>
            <w:left w:val="none" w:sz="0" w:space="0" w:color="auto"/>
            <w:bottom w:val="none" w:sz="0" w:space="0" w:color="auto"/>
            <w:right w:val="none" w:sz="0" w:space="0" w:color="auto"/>
          </w:divBdr>
        </w:div>
        <w:div w:id="989939375">
          <w:marLeft w:val="640"/>
          <w:marRight w:val="0"/>
          <w:marTop w:val="0"/>
          <w:marBottom w:val="0"/>
          <w:divBdr>
            <w:top w:val="none" w:sz="0" w:space="0" w:color="auto"/>
            <w:left w:val="none" w:sz="0" w:space="0" w:color="auto"/>
            <w:bottom w:val="none" w:sz="0" w:space="0" w:color="auto"/>
            <w:right w:val="none" w:sz="0" w:space="0" w:color="auto"/>
          </w:divBdr>
        </w:div>
        <w:div w:id="1121146962">
          <w:marLeft w:val="640"/>
          <w:marRight w:val="0"/>
          <w:marTop w:val="0"/>
          <w:marBottom w:val="0"/>
          <w:divBdr>
            <w:top w:val="none" w:sz="0" w:space="0" w:color="auto"/>
            <w:left w:val="none" w:sz="0" w:space="0" w:color="auto"/>
            <w:bottom w:val="none" w:sz="0" w:space="0" w:color="auto"/>
            <w:right w:val="none" w:sz="0" w:space="0" w:color="auto"/>
          </w:divBdr>
        </w:div>
        <w:div w:id="1438258009">
          <w:marLeft w:val="640"/>
          <w:marRight w:val="0"/>
          <w:marTop w:val="0"/>
          <w:marBottom w:val="0"/>
          <w:divBdr>
            <w:top w:val="none" w:sz="0" w:space="0" w:color="auto"/>
            <w:left w:val="none" w:sz="0" w:space="0" w:color="auto"/>
            <w:bottom w:val="none" w:sz="0" w:space="0" w:color="auto"/>
            <w:right w:val="none" w:sz="0" w:space="0" w:color="auto"/>
          </w:divBdr>
        </w:div>
        <w:div w:id="1333601496">
          <w:marLeft w:val="640"/>
          <w:marRight w:val="0"/>
          <w:marTop w:val="0"/>
          <w:marBottom w:val="0"/>
          <w:divBdr>
            <w:top w:val="none" w:sz="0" w:space="0" w:color="auto"/>
            <w:left w:val="none" w:sz="0" w:space="0" w:color="auto"/>
            <w:bottom w:val="none" w:sz="0" w:space="0" w:color="auto"/>
            <w:right w:val="none" w:sz="0" w:space="0" w:color="auto"/>
          </w:divBdr>
        </w:div>
        <w:div w:id="128548652">
          <w:marLeft w:val="640"/>
          <w:marRight w:val="0"/>
          <w:marTop w:val="0"/>
          <w:marBottom w:val="0"/>
          <w:divBdr>
            <w:top w:val="none" w:sz="0" w:space="0" w:color="auto"/>
            <w:left w:val="none" w:sz="0" w:space="0" w:color="auto"/>
            <w:bottom w:val="none" w:sz="0" w:space="0" w:color="auto"/>
            <w:right w:val="none" w:sz="0" w:space="0" w:color="auto"/>
          </w:divBdr>
        </w:div>
        <w:div w:id="1747847784">
          <w:marLeft w:val="640"/>
          <w:marRight w:val="0"/>
          <w:marTop w:val="0"/>
          <w:marBottom w:val="0"/>
          <w:divBdr>
            <w:top w:val="none" w:sz="0" w:space="0" w:color="auto"/>
            <w:left w:val="none" w:sz="0" w:space="0" w:color="auto"/>
            <w:bottom w:val="none" w:sz="0" w:space="0" w:color="auto"/>
            <w:right w:val="none" w:sz="0" w:space="0" w:color="auto"/>
          </w:divBdr>
        </w:div>
        <w:div w:id="901404440">
          <w:marLeft w:val="640"/>
          <w:marRight w:val="0"/>
          <w:marTop w:val="0"/>
          <w:marBottom w:val="0"/>
          <w:divBdr>
            <w:top w:val="none" w:sz="0" w:space="0" w:color="auto"/>
            <w:left w:val="none" w:sz="0" w:space="0" w:color="auto"/>
            <w:bottom w:val="none" w:sz="0" w:space="0" w:color="auto"/>
            <w:right w:val="none" w:sz="0" w:space="0" w:color="auto"/>
          </w:divBdr>
        </w:div>
        <w:div w:id="1574385997">
          <w:marLeft w:val="640"/>
          <w:marRight w:val="0"/>
          <w:marTop w:val="0"/>
          <w:marBottom w:val="0"/>
          <w:divBdr>
            <w:top w:val="none" w:sz="0" w:space="0" w:color="auto"/>
            <w:left w:val="none" w:sz="0" w:space="0" w:color="auto"/>
            <w:bottom w:val="none" w:sz="0" w:space="0" w:color="auto"/>
            <w:right w:val="none" w:sz="0" w:space="0" w:color="auto"/>
          </w:divBdr>
        </w:div>
      </w:divsChild>
    </w:div>
    <w:div w:id="1375234555">
      <w:bodyDiv w:val="1"/>
      <w:marLeft w:val="0"/>
      <w:marRight w:val="0"/>
      <w:marTop w:val="0"/>
      <w:marBottom w:val="0"/>
      <w:divBdr>
        <w:top w:val="none" w:sz="0" w:space="0" w:color="auto"/>
        <w:left w:val="none" w:sz="0" w:space="0" w:color="auto"/>
        <w:bottom w:val="none" w:sz="0" w:space="0" w:color="auto"/>
        <w:right w:val="none" w:sz="0" w:space="0" w:color="auto"/>
      </w:divBdr>
      <w:divsChild>
        <w:div w:id="1017199391">
          <w:marLeft w:val="640"/>
          <w:marRight w:val="0"/>
          <w:marTop w:val="0"/>
          <w:marBottom w:val="0"/>
          <w:divBdr>
            <w:top w:val="none" w:sz="0" w:space="0" w:color="auto"/>
            <w:left w:val="none" w:sz="0" w:space="0" w:color="auto"/>
            <w:bottom w:val="none" w:sz="0" w:space="0" w:color="auto"/>
            <w:right w:val="none" w:sz="0" w:space="0" w:color="auto"/>
          </w:divBdr>
        </w:div>
        <w:div w:id="650404922">
          <w:marLeft w:val="640"/>
          <w:marRight w:val="0"/>
          <w:marTop w:val="0"/>
          <w:marBottom w:val="0"/>
          <w:divBdr>
            <w:top w:val="none" w:sz="0" w:space="0" w:color="auto"/>
            <w:left w:val="none" w:sz="0" w:space="0" w:color="auto"/>
            <w:bottom w:val="none" w:sz="0" w:space="0" w:color="auto"/>
            <w:right w:val="none" w:sz="0" w:space="0" w:color="auto"/>
          </w:divBdr>
        </w:div>
        <w:div w:id="511265948">
          <w:marLeft w:val="640"/>
          <w:marRight w:val="0"/>
          <w:marTop w:val="0"/>
          <w:marBottom w:val="0"/>
          <w:divBdr>
            <w:top w:val="none" w:sz="0" w:space="0" w:color="auto"/>
            <w:left w:val="none" w:sz="0" w:space="0" w:color="auto"/>
            <w:bottom w:val="none" w:sz="0" w:space="0" w:color="auto"/>
            <w:right w:val="none" w:sz="0" w:space="0" w:color="auto"/>
          </w:divBdr>
        </w:div>
        <w:div w:id="389114886">
          <w:marLeft w:val="640"/>
          <w:marRight w:val="0"/>
          <w:marTop w:val="0"/>
          <w:marBottom w:val="0"/>
          <w:divBdr>
            <w:top w:val="none" w:sz="0" w:space="0" w:color="auto"/>
            <w:left w:val="none" w:sz="0" w:space="0" w:color="auto"/>
            <w:bottom w:val="none" w:sz="0" w:space="0" w:color="auto"/>
            <w:right w:val="none" w:sz="0" w:space="0" w:color="auto"/>
          </w:divBdr>
        </w:div>
        <w:div w:id="1423523638">
          <w:marLeft w:val="640"/>
          <w:marRight w:val="0"/>
          <w:marTop w:val="0"/>
          <w:marBottom w:val="0"/>
          <w:divBdr>
            <w:top w:val="none" w:sz="0" w:space="0" w:color="auto"/>
            <w:left w:val="none" w:sz="0" w:space="0" w:color="auto"/>
            <w:bottom w:val="none" w:sz="0" w:space="0" w:color="auto"/>
            <w:right w:val="none" w:sz="0" w:space="0" w:color="auto"/>
          </w:divBdr>
        </w:div>
        <w:div w:id="614941727">
          <w:marLeft w:val="640"/>
          <w:marRight w:val="0"/>
          <w:marTop w:val="0"/>
          <w:marBottom w:val="0"/>
          <w:divBdr>
            <w:top w:val="none" w:sz="0" w:space="0" w:color="auto"/>
            <w:left w:val="none" w:sz="0" w:space="0" w:color="auto"/>
            <w:bottom w:val="none" w:sz="0" w:space="0" w:color="auto"/>
            <w:right w:val="none" w:sz="0" w:space="0" w:color="auto"/>
          </w:divBdr>
        </w:div>
        <w:div w:id="2061904508">
          <w:marLeft w:val="640"/>
          <w:marRight w:val="0"/>
          <w:marTop w:val="0"/>
          <w:marBottom w:val="0"/>
          <w:divBdr>
            <w:top w:val="none" w:sz="0" w:space="0" w:color="auto"/>
            <w:left w:val="none" w:sz="0" w:space="0" w:color="auto"/>
            <w:bottom w:val="none" w:sz="0" w:space="0" w:color="auto"/>
            <w:right w:val="none" w:sz="0" w:space="0" w:color="auto"/>
          </w:divBdr>
        </w:div>
        <w:div w:id="2117407994">
          <w:marLeft w:val="640"/>
          <w:marRight w:val="0"/>
          <w:marTop w:val="0"/>
          <w:marBottom w:val="0"/>
          <w:divBdr>
            <w:top w:val="none" w:sz="0" w:space="0" w:color="auto"/>
            <w:left w:val="none" w:sz="0" w:space="0" w:color="auto"/>
            <w:bottom w:val="none" w:sz="0" w:space="0" w:color="auto"/>
            <w:right w:val="none" w:sz="0" w:space="0" w:color="auto"/>
          </w:divBdr>
        </w:div>
        <w:div w:id="1136725685">
          <w:marLeft w:val="640"/>
          <w:marRight w:val="0"/>
          <w:marTop w:val="0"/>
          <w:marBottom w:val="0"/>
          <w:divBdr>
            <w:top w:val="none" w:sz="0" w:space="0" w:color="auto"/>
            <w:left w:val="none" w:sz="0" w:space="0" w:color="auto"/>
            <w:bottom w:val="none" w:sz="0" w:space="0" w:color="auto"/>
            <w:right w:val="none" w:sz="0" w:space="0" w:color="auto"/>
          </w:divBdr>
        </w:div>
        <w:div w:id="1095130000">
          <w:marLeft w:val="640"/>
          <w:marRight w:val="0"/>
          <w:marTop w:val="0"/>
          <w:marBottom w:val="0"/>
          <w:divBdr>
            <w:top w:val="none" w:sz="0" w:space="0" w:color="auto"/>
            <w:left w:val="none" w:sz="0" w:space="0" w:color="auto"/>
            <w:bottom w:val="none" w:sz="0" w:space="0" w:color="auto"/>
            <w:right w:val="none" w:sz="0" w:space="0" w:color="auto"/>
          </w:divBdr>
        </w:div>
        <w:div w:id="1179389768">
          <w:marLeft w:val="640"/>
          <w:marRight w:val="0"/>
          <w:marTop w:val="0"/>
          <w:marBottom w:val="0"/>
          <w:divBdr>
            <w:top w:val="none" w:sz="0" w:space="0" w:color="auto"/>
            <w:left w:val="none" w:sz="0" w:space="0" w:color="auto"/>
            <w:bottom w:val="none" w:sz="0" w:space="0" w:color="auto"/>
            <w:right w:val="none" w:sz="0" w:space="0" w:color="auto"/>
          </w:divBdr>
        </w:div>
        <w:div w:id="1517617482">
          <w:marLeft w:val="640"/>
          <w:marRight w:val="0"/>
          <w:marTop w:val="0"/>
          <w:marBottom w:val="0"/>
          <w:divBdr>
            <w:top w:val="none" w:sz="0" w:space="0" w:color="auto"/>
            <w:left w:val="none" w:sz="0" w:space="0" w:color="auto"/>
            <w:bottom w:val="none" w:sz="0" w:space="0" w:color="auto"/>
            <w:right w:val="none" w:sz="0" w:space="0" w:color="auto"/>
          </w:divBdr>
        </w:div>
        <w:div w:id="71588745">
          <w:marLeft w:val="640"/>
          <w:marRight w:val="0"/>
          <w:marTop w:val="0"/>
          <w:marBottom w:val="0"/>
          <w:divBdr>
            <w:top w:val="none" w:sz="0" w:space="0" w:color="auto"/>
            <w:left w:val="none" w:sz="0" w:space="0" w:color="auto"/>
            <w:bottom w:val="none" w:sz="0" w:space="0" w:color="auto"/>
            <w:right w:val="none" w:sz="0" w:space="0" w:color="auto"/>
          </w:divBdr>
        </w:div>
        <w:div w:id="871961935">
          <w:marLeft w:val="640"/>
          <w:marRight w:val="0"/>
          <w:marTop w:val="0"/>
          <w:marBottom w:val="0"/>
          <w:divBdr>
            <w:top w:val="none" w:sz="0" w:space="0" w:color="auto"/>
            <w:left w:val="none" w:sz="0" w:space="0" w:color="auto"/>
            <w:bottom w:val="none" w:sz="0" w:space="0" w:color="auto"/>
            <w:right w:val="none" w:sz="0" w:space="0" w:color="auto"/>
          </w:divBdr>
        </w:div>
        <w:div w:id="254481181">
          <w:marLeft w:val="640"/>
          <w:marRight w:val="0"/>
          <w:marTop w:val="0"/>
          <w:marBottom w:val="0"/>
          <w:divBdr>
            <w:top w:val="none" w:sz="0" w:space="0" w:color="auto"/>
            <w:left w:val="none" w:sz="0" w:space="0" w:color="auto"/>
            <w:bottom w:val="none" w:sz="0" w:space="0" w:color="auto"/>
            <w:right w:val="none" w:sz="0" w:space="0" w:color="auto"/>
          </w:divBdr>
        </w:div>
        <w:div w:id="1021590008">
          <w:marLeft w:val="640"/>
          <w:marRight w:val="0"/>
          <w:marTop w:val="0"/>
          <w:marBottom w:val="0"/>
          <w:divBdr>
            <w:top w:val="none" w:sz="0" w:space="0" w:color="auto"/>
            <w:left w:val="none" w:sz="0" w:space="0" w:color="auto"/>
            <w:bottom w:val="none" w:sz="0" w:space="0" w:color="auto"/>
            <w:right w:val="none" w:sz="0" w:space="0" w:color="auto"/>
          </w:divBdr>
        </w:div>
        <w:div w:id="111287009">
          <w:marLeft w:val="640"/>
          <w:marRight w:val="0"/>
          <w:marTop w:val="0"/>
          <w:marBottom w:val="0"/>
          <w:divBdr>
            <w:top w:val="none" w:sz="0" w:space="0" w:color="auto"/>
            <w:left w:val="none" w:sz="0" w:space="0" w:color="auto"/>
            <w:bottom w:val="none" w:sz="0" w:space="0" w:color="auto"/>
            <w:right w:val="none" w:sz="0" w:space="0" w:color="auto"/>
          </w:divBdr>
        </w:div>
        <w:div w:id="743526213">
          <w:marLeft w:val="640"/>
          <w:marRight w:val="0"/>
          <w:marTop w:val="0"/>
          <w:marBottom w:val="0"/>
          <w:divBdr>
            <w:top w:val="none" w:sz="0" w:space="0" w:color="auto"/>
            <w:left w:val="none" w:sz="0" w:space="0" w:color="auto"/>
            <w:bottom w:val="none" w:sz="0" w:space="0" w:color="auto"/>
            <w:right w:val="none" w:sz="0" w:space="0" w:color="auto"/>
          </w:divBdr>
        </w:div>
        <w:div w:id="647170887">
          <w:marLeft w:val="640"/>
          <w:marRight w:val="0"/>
          <w:marTop w:val="0"/>
          <w:marBottom w:val="0"/>
          <w:divBdr>
            <w:top w:val="none" w:sz="0" w:space="0" w:color="auto"/>
            <w:left w:val="none" w:sz="0" w:space="0" w:color="auto"/>
            <w:bottom w:val="none" w:sz="0" w:space="0" w:color="auto"/>
            <w:right w:val="none" w:sz="0" w:space="0" w:color="auto"/>
          </w:divBdr>
        </w:div>
        <w:div w:id="625546949">
          <w:marLeft w:val="640"/>
          <w:marRight w:val="0"/>
          <w:marTop w:val="0"/>
          <w:marBottom w:val="0"/>
          <w:divBdr>
            <w:top w:val="none" w:sz="0" w:space="0" w:color="auto"/>
            <w:left w:val="none" w:sz="0" w:space="0" w:color="auto"/>
            <w:bottom w:val="none" w:sz="0" w:space="0" w:color="auto"/>
            <w:right w:val="none" w:sz="0" w:space="0" w:color="auto"/>
          </w:divBdr>
        </w:div>
        <w:div w:id="41758039">
          <w:marLeft w:val="640"/>
          <w:marRight w:val="0"/>
          <w:marTop w:val="0"/>
          <w:marBottom w:val="0"/>
          <w:divBdr>
            <w:top w:val="none" w:sz="0" w:space="0" w:color="auto"/>
            <w:left w:val="none" w:sz="0" w:space="0" w:color="auto"/>
            <w:bottom w:val="none" w:sz="0" w:space="0" w:color="auto"/>
            <w:right w:val="none" w:sz="0" w:space="0" w:color="auto"/>
          </w:divBdr>
        </w:div>
        <w:div w:id="1757939604">
          <w:marLeft w:val="640"/>
          <w:marRight w:val="0"/>
          <w:marTop w:val="0"/>
          <w:marBottom w:val="0"/>
          <w:divBdr>
            <w:top w:val="none" w:sz="0" w:space="0" w:color="auto"/>
            <w:left w:val="none" w:sz="0" w:space="0" w:color="auto"/>
            <w:bottom w:val="none" w:sz="0" w:space="0" w:color="auto"/>
            <w:right w:val="none" w:sz="0" w:space="0" w:color="auto"/>
          </w:divBdr>
        </w:div>
        <w:div w:id="1050884826">
          <w:marLeft w:val="640"/>
          <w:marRight w:val="0"/>
          <w:marTop w:val="0"/>
          <w:marBottom w:val="0"/>
          <w:divBdr>
            <w:top w:val="none" w:sz="0" w:space="0" w:color="auto"/>
            <w:left w:val="none" w:sz="0" w:space="0" w:color="auto"/>
            <w:bottom w:val="none" w:sz="0" w:space="0" w:color="auto"/>
            <w:right w:val="none" w:sz="0" w:space="0" w:color="auto"/>
          </w:divBdr>
        </w:div>
        <w:div w:id="1370109811">
          <w:marLeft w:val="640"/>
          <w:marRight w:val="0"/>
          <w:marTop w:val="0"/>
          <w:marBottom w:val="0"/>
          <w:divBdr>
            <w:top w:val="none" w:sz="0" w:space="0" w:color="auto"/>
            <w:left w:val="none" w:sz="0" w:space="0" w:color="auto"/>
            <w:bottom w:val="none" w:sz="0" w:space="0" w:color="auto"/>
            <w:right w:val="none" w:sz="0" w:space="0" w:color="auto"/>
          </w:divBdr>
        </w:div>
        <w:div w:id="1454321771">
          <w:marLeft w:val="640"/>
          <w:marRight w:val="0"/>
          <w:marTop w:val="0"/>
          <w:marBottom w:val="0"/>
          <w:divBdr>
            <w:top w:val="none" w:sz="0" w:space="0" w:color="auto"/>
            <w:left w:val="none" w:sz="0" w:space="0" w:color="auto"/>
            <w:bottom w:val="none" w:sz="0" w:space="0" w:color="auto"/>
            <w:right w:val="none" w:sz="0" w:space="0" w:color="auto"/>
          </w:divBdr>
        </w:div>
        <w:div w:id="485629876">
          <w:marLeft w:val="640"/>
          <w:marRight w:val="0"/>
          <w:marTop w:val="0"/>
          <w:marBottom w:val="0"/>
          <w:divBdr>
            <w:top w:val="none" w:sz="0" w:space="0" w:color="auto"/>
            <w:left w:val="none" w:sz="0" w:space="0" w:color="auto"/>
            <w:bottom w:val="none" w:sz="0" w:space="0" w:color="auto"/>
            <w:right w:val="none" w:sz="0" w:space="0" w:color="auto"/>
          </w:divBdr>
        </w:div>
        <w:div w:id="1309745829">
          <w:marLeft w:val="640"/>
          <w:marRight w:val="0"/>
          <w:marTop w:val="0"/>
          <w:marBottom w:val="0"/>
          <w:divBdr>
            <w:top w:val="none" w:sz="0" w:space="0" w:color="auto"/>
            <w:left w:val="none" w:sz="0" w:space="0" w:color="auto"/>
            <w:bottom w:val="none" w:sz="0" w:space="0" w:color="auto"/>
            <w:right w:val="none" w:sz="0" w:space="0" w:color="auto"/>
          </w:divBdr>
        </w:div>
        <w:div w:id="912664405">
          <w:marLeft w:val="640"/>
          <w:marRight w:val="0"/>
          <w:marTop w:val="0"/>
          <w:marBottom w:val="0"/>
          <w:divBdr>
            <w:top w:val="none" w:sz="0" w:space="0" w:color="auto"/>
            <w:left w:val="none" w:sz="0" w:space="0" w:color="auto"/>
            <w:bottom w:val="none" w:sz="0" w:space="0" w:color="auto"/>
            <w:right w:val="none" w:sz="0" w:space="0" w:color="auto"/>
          </w:divBdr>
        </w:div>
        <w:div w:id="97990452">
          <w:marLeft w:val="640"/>
          <w:marRight w:val="0"/>
          <w:marTop w:val="0"/>
          <w:marBottom w:val="0"/>
          <w:divBdr>
            <w:top w:val="none" w:sz="0" w:space="0" w:color="auto"/>
            <w:left w:val="none" w:sz="0" w:space="0" w:color="auto"/>
            <w:bottom w:val="none" w:sz="0" w:space="0" w:color="auto"/>
            <w:right w:val="none" w:sz="0" w:space="0" w:color="auto"/>
          </w:divBdr>
        </w:div>
        <w:div w:id="1796487850">
          <w:marLeft w:val="640"/>
          <w:marRight w:val="0"/>
          <w:marTop w:val="0"/>
          <w:marBottom w:val="0"/>
          <w:divBdr>
            <w:top w:val="none" w:sz="0" w:space="0" w:color="auto"/>
            <w:left w:val="none" w:sz="0" w:space="0" w:color="auto"/>
            <w:bottom w:val="none" w:sz="0" w:space="0" w:color="auto"/>
            <w:right w:val="none" w:sz="0" w:space="0" w:color="auto"/>
          </w:divBdr>
        </w:div>
        <w:div w:id="548077604">
          <w:marLeft w:val="640"/>
          <w:marRight w:val="0"/>
          <w:marTop w:val="0"/>
          <w:marBottom w:val="0"/>
          <w:divBdr>
            <w:top w:val="none" w:sz="0" w:space="0" w:color="auto"/>
            <w:left w:val="none" w:sz="0" w:space="0" w:color="auto"/>
            <w:bottom w:val="none" w:sz="0" w:space="0" w:color="auto"/>
            <w:right w:val="none" w:sz="0" w:space="0" w:color="auto"/>
          </w:divBdr>
        </w:div>
        <w:div w:id="2126609496">
          <w:marLeft w:val="640"/>
          <w:marRight w:val="0"/>
          <w:marTop w:val="0"/>
          <w:marBottom w:val="0"/>
          <w:divBdr>
            <w:top w:val="none" w:sz="0" w:space="0" w:color="auto"/>
            <w:left w:val="none" w:sz="0" w:space="0" w:color="auto"/>
            <w:bottom w:val="none" w:sz="0" w:space="0" w:color="auto"/>
            <w:right w:val="none" w:sz="0" w:space="0" w:color="auto"/>
          </w:divBdr>
        </w:div>
        <w:div w:id="1807774023">
          <w:marLeft w:val="640"/>
          <w:marRight w:val="0"/>
          <w:marTop w:val="0"/>
          <w:marBottom w:val="0"/>
          <w:divBdr>
            <w:top w:val="none" w:sz="0" w:space="0" w:color="auto"/>
            <w:left w:val="none" w:sz="0" w:space="0" w:color="auto"/>
            <w:bottom w:val="none" w:sz="0" w:space="0" w:color="auto"/>
            <w:right w:val="none" w:sz="0" w:space="0" w:color="auto"/>
          </w:divBdr>
        </w:div>
        <w:div w:id="1774325348">
          <w:marLeft w:val="640"/>
          <w:marRight w:val="0"/>
          <w:marTop w:val="0"/>
          <w:marBottom w:val="0"/>
          <w:divBdr>
            <w:top w:val="none" w:sz="0" w:space="0" w:color="auto"/>
            <w:left w:val="none" w:sz="0" w:space="0" w:color="auto"/>
            <w:bottom w:val="none" w:sz="0" w:space="0" w:color="auto"/>
            <w:right w:val="none" w:sz="0" w:space="0" w:color="auto"/>
          </w:divBdr>
        </w:div>
        <w:div w:id="438137617">
          <w:marLeft w:val="640"/>
          <w:marRight w:val="0"/>
          <w:marTop w:val="0"/>
          <w:marBottom w:val="0"/>
          <w:divBdr>
            <w:top w:val="none" w:sz="0" w:space="0" w:color="auto"/>
            <w:left w:val="none" w:sz="0" w:space="0" w:color="auto"/>
            <w:bottom w:val="none" w:sz="0" w:space="0" w:color="auto"/>
            <w:right w:val="none" w:sz="0" w:space="0" w:color="auto"/>
          </w:divBdr>
        </w:div>
        <w:div w:id="1842969308">
          <w:marLeft w:val="640"/>
          <w:marRight w:val="0"/>
          <w:marTop w:val="0"/>
          <w:marBottom w:val="0"/>
          <w:divBdr>
            <w:top w:val="none" w:sz="0" w:space="0" w:color="auto"/>
            <w:left w:val="none" w:sz="0" w:space="0" w:color="auto"/>
            <w:bottom w:val="none" w:sz="0" w:space="0" w:color="auto"/>
            <w:right w:val="none" w:sz="0" w:space="0" w:color="auto"/>
          </w:divBdr>
        </w:div>
        <w:div w:id="1817333683">
          <w:marLeft w:val="640"/>
          <w:marRight w:val="0"/>
          <w:marTop w:val="0"/>
          <w:marBottom w:val="0"/>
          <w:divBdr>
            <w:top w:val="none" w:sz="0" w:space="0" w:color="auto"/>
            <w:left w:val="none" w:sz="0" w:space="0" w:color="auto"/>
            <w:bottom w:val="none" w:sz="0" w:space="0" w:color="auto"/>
            <w:right w:val="none" w:sz="0" w:space="0" w:color="auto"/>
          </w:divBdr>
        </w:div>
        <w:div w:id="817305830">
          <w:marLeft w:val="640"/>
          <w:marRight w:val="0"/>
          <w:marTop w:val="0"/>
          <w:marBottom w:val="0"/>
          <w:divBdr>
            <w:top w:val="none" w:sz="0" w:space="0" w:color="auto"/>
            <w:left w:val="none" w:sz="0" w:space="0" w:color="auto"/>
            <w:bottom w:val="none" w:sz="0" w:space="0" w:color="auto"/>
            <w:right w:val="none" w:sz="0" w:space="0" w:color="auto"/>
          </w:divBdr>
        </w:div>
        <w:div w:id="899250394">
          <w:marLeft w:val="640"/>
          <w:marRight w:val="0"/>
          <w:marTop w:val="0"/>
          <w:marBottom w:val="0"/>
          <w:divBdr>
            <w:top w:val="none" w:sz="0" w:space="0" w:color="auto"/>
            <w:left w:val="none" w:sz="0" w:space="0" w:color="auto"/>
            <w:bottom w:val="none" w:sz="0" w:space="0" w:color="auto"/>
            <w:right w:val="none" w:sz="0" w:space="0" w:color="auto"/>
          </w:divBdr>
        </w:div>
        <w:div w:id="1672027044">
          <w:marLeft w:val="640"/>
          <w:marRight w:val="0"/>
          <w:marTop w:val="0"/>
          <w:marBottom w:val="0"/>
          <w:divBdr>
            <w:top w:val="none" w:sz="0" w:space="0" w:color="auto"/>
            <w:left w:val="none" w:sz="0" w:space="0" w:color="auto"/>
            <w:bottom w:val="none" w:sz="0" w:space="0" w:color="auto"/>
            <w:right w:val="none" w:sz="0" w:space="0" w:color="auto"/>
          </w:divBdr>
        </w:div>
        <w:div w:id="2072463400">
          <w:marLeft w:val="640"/>
          <w:marRight w:val="0"/>
          <w:marTop w:val="0"/>
          <w:marBottom w:val="0"/>
          <w:divBdr>
            <w:top w:val="none" w:sz="0" w:space="0" w:color="auto"/>
            <w:left w:val="none" w:sz="0" w:space="0" w:color="auto"/>
            <w:bottom w:val="none" w:sz="0" w:space="0" w:color="auto"/>
            <w:right w:val="none" w:sz="0" w:space="0" w:color="auto"/>
          </w:divBdr>
        </w:div>
        <w:div w:id="1297225053">
          <w:marLeft w:val="640"/>
          <w:marRight w:val="0"/>
          <w:marTop w:val="0"/>
          <w:marBottom w:val="0"/>
          <w:divBdr>
            <w:top w:val="none" w:sz="0" w:space="0" w:color="auto"/>
            <w:left w:val="none" w:sz="0" w:space="0" w:color="auto"/>
            <w:bottom w:val="none" w:sz="0" w:space="0" w:color="auto"/>
            <w:right w:val="none" w:sz="0" w:space="0" w:color="auto"/>
          </w:divBdr>
        </w:div>
        <w:div w:id="252058133">
          <w:marLeft w:val="640"/>
          <w:marRight w:val="0"/>
          <w:marTop w:val="0"/>
          <w:marBottom w:val="0"/>
          <w:divBdr>
            <w:top w:val="none" w:sz="0" w:space="0" w:color="auto"/>
            <w:left w:val="none" w:sz="0" w:space="0" w:color="auto"/>
            <w:bottom w:val="none" w:sz="0" w:space="0" w:color="auto"/>
            <w:right w:val="none" w:sz="0" w:space="0" w:color="auto"/>
          </w:divBdr>
        </w:div>
        <w:div w:id="432826134">
          <w:marLeft w:val="640"/>
          <w:marRight w:val="0"/>
          <w:marTop w:val="0"/>
          <w:marBottom w:val="0"/>
          <w:divBdr>
            <w:top w:val="none" w:sz="0" w:space="0" w:color="auto"/>
            <w:left w:val="none" w:sz="0" w:space="0" w:color="auto"/>
            <w:bottom w:val="none" w:sz="0" w:space="0" w:color="auto"/>
            <w:right w:val="none" w:sz="0" w:space="0" w:color="auto"/>
          </w:divBdr>
        </w:div>
        <w:div w:id="1885868606">
          <w:marLeft w:val="640"/>
          <w:marRight w:val="0"/>
          <w:marTop w:val="0"/>
          <w:marBottom w:val="0"/>
          <w:divBdr>
            <w:top w:val="none" w:sz="0" w:space="0" w:color="auto"/>
            <w:left w:val="none" w:sz="0" w:space="0" w:color="auto"/>
            <w:bottom w:val="none" w:sz="0" w:space="0" w:color="auto"/>
            <w:right w:val="none" w:sz="0" w:space="0" w:color="auto"/>
          </w:divBdr>
        </w:div>
      </w:divsChild>
    </w:div>
    <w:div w:id="1377582603">
      <w:bodyDiv w:val="1"/>
      <w:marLeft w:val="0"/>
      <w:marRight w:val="0"/>
      <w:marTop w:val="0"/>
      <w:marBottom w:val="0"/>
      <w:divBdr>
        <w:top w:val="none" w:sz="0" w:space="0" w:color="auto"/>
        <w:left w:val="none" w:sz="0" w:space="0" w:color="auto"/>
        <w:bottom w:val="none" w:sz="0" w:space="0" w:color="auto"/>
        <w:right w:val="none" w:sz="0" w:space="0" w:color="auto"/>
      </w:divBdr>
    </w:div>
    <w:div w:id="1378355066">
      <w:bodyDiv w:val="1"/>
      <w:marLeft w:val="0"/>
      <w:marRight w:val="0"/>
      <w:marTop w:val="0"/>
      <w:marBottom w:val="0"/>
      <w:divBdr>
        <w:top w:val="none" w:sz="0" w:space="0" w:color="auto"/>
        <w:left w:val="none" w:sz="0" w:space="0" w:color="auto"/>
        <w:bottom w:val="none" w:sz="0" w:space="0" w:color="auto"/>
        <w:right w:val="none" w:sz="0" w:space="0" w:color="auto"/>
      </w:divBdr>
    </w:div>
    <w:div w:id="1385368743">
      <w:bodyDiv w:val="1"/>
      <w:marLeft w:val="0"/>
      <w:marRight w:val="0"/>
      <w:marTop w:val="0"/>
      <w:marBottom w:val="0"/>
      <w:divBdr>
        <w:top w:val="none" w:sz="0" w:space="0" w:color="auto"/>
        <w:left w:val="none" w:sz="0" w:space="0" w:color="auto"/>
        <w:bottom w:val="none" w:sz="0" w:space="0" w:color="auto"/>
        <w:right w:val="none" w:sz="0" w:space="0" w:color="auto"/>
      </w:divBdr>
    </w:div>
    <w:div w:id="1398700330">
      <w:bodyDiv w:val="1"/>
      <w:marLeft w:val="0"/>
      <w:marRight w:val="0"/>
      <w:marTop w:val="0"/>
      <w:marBottom w:val="0"/>
      <w:divBdr>
        <w:top w:val="none" w:sz="0" w:space="0" w:color="auto"/>
        <w:left w:val="none" w:sz="0" w:space="0" w:color="auto"/>
        <w:bottom w:val="none" w:sz="0" w:space="0" w:color="auto"/>
        <w:right w:val="none" w:sz="0" w:space="0" w:color="auto"/>
      </w:divBdr>
    </w:div>
    <w:div w:id="1399094372">
      <w:bodyDiv w:val="1"/>
      <w:marLeft w:val="0"/>
      <w:marRight w:val="0"/>
      <w:marTop w:val="0"/>
      <w:marBottom w:val="0"/>
      <w:divBdr>
        <w:top w:val="none" w:sz="0" w:space="0" w:color="auto"/>
        <w:left w:val="none" w:sz="0" w:space="0" w:color="auto"/>
        <w:bottom w:val="none" w:sz="0" w:space="0" w:color="auto"/>
        <w:right w:val="none" w:sz="0" w:space="0" w:color="auto"/>
      </w:divBdr>
    </w:div>
    <w:div w:id="1399278492">
      <w:bodyDiv w:val="1"/>
      <w:marLeft w:val="0"/>
      <w:marRight w:val="0"/>
      <w:marTop w:val="0"/>
      <w:marBottom w:val="0"/>
      <w:divBdr>
        <w:top w:val="none" w:sz="0" w:space="0" w:color="auto"/>
        <w:left w:val="none" w:sz="0" w:space="0" w:color="auto"/>
        <w:bottom w:val="none" w:sz="0" w:space="0" w:color="auto"/>
        <w:right w:val="none" w:sz="0" w:space="0" w:color="auto"/>
      </w:divBdr>
    </w:div>
    <w:div w:id="1404109014">
      <w:bodyDiv w:val="1"/>
      <w:marLeft w:val="0"/>
      <w:marRight w:val="0"/>
      <w:marTop w:val="0"/>
      <w:marBottom w:val="0"/>
      <w:divBdr>
        <w:top w:val="none" w:sz="0" w:space="0" w:color="auto"/>
        <w:left w:val="none" w:sz="0" w:space="0" w:color="auto"/>
        <w:bottom w:val="none" w:sz="0" w:space="0" w:color="auto"/>
        <w:right w:val="none" w:sz="0" w:space="0" w:color="auto"/>
      </w:divBdr>
    </w:div>
    <w:div w:id="1412039699">
      <w:bodyDiv w:val="1"/>
      <w:marLeft w:val="0"/>
      <w:marRight w:val="0"/>
      <w:marTop w:val="0"/>
      <w:marBottom w:val="0"/>
      <w:divBdr>
        <w:top w:val="none" w:sz="0" w:space="0" w:color="auto"/>
        <w:left w:val="none" w:sz="0" w:space="0" w:color="auto"/>
        <w:bottom w:val="none" w:sz="0" w:space="0" w:color="auto"/>
        <w:right w:val="none" w:sz="0" w:space="0" w:color="auto"/>
      </w:divBdr>
    </w:div>
    <w:div w:id="1432973382">
      <w:bodyDiv w:val="1"/>
      <w:marLeft w:val="0"/>
      <w:marRight w:val="0"/>
      <w:marTop w:val="0"/>
      <w:marBottom w:val="0"/>
      <w:divBdr>
        <w:top w:val="none" w:sz="0" w:space="0" w:color="auto"/>
        <w:left w:val="none" w:sz="0" w:space="0" w:color="auto"/>
        <w:bottom w:val="none" w:sz="0" w:space="0" w:color="auto"/>
        <w:right w:val="none" w:sz="0" w:space="0" w:color="auto"/>
      </w:divBdr>
    </w:div>
    <w:div w:id="1434088528">
      <w:bodyDiv w:val="1"/>
      <w:marLeft w:val="0"/>
      <w:marRight w:val="0"/>
      <w:marTop w:val="0"/>
      <w:marBottom w:val="0"/>
      <w:divBdr>
        <w:top w:val="none" w:sz="0" w:space="0" w:color="auto"/>
        <w:left w:val="none" w:sz="0" w:space="0" w:color="auto"/>
        <w:bottom w:val="none" w:sz="0" w:space="0" w:color="auto"/>
        <w:right w:val="none" w:sz="0" w:space="0" w:color="auto"/>
      </w:divBdr>
      <w:divsChild>
        <w:div w:id="1261914910">
          <w:marLeft w:val="640"/>
          <w:marRight w:val="0"/>
          <w:marTop w:val="0"/>
          <w:marBottom w:val="0"/>
          <w:divBdr>
            <w:top w:val="none" w:sz="0" w:space="0" w:color="auto"/>
            <w:left w:val="none" w:sz="0" w:space="0" w:color="auto"/>
            <w:bottom w:val="none" w:sz="0" w:space="0" w:color="auto"/>
            <w:right w:val="none" w:sz="0" w:space="0" w:color="auto"/>
          </w:divBdr>
        </w:div>
        <w:div w:id="1437868844">
          <w:marLeft w:val="640"/>
          <w:marRight w:val="0"/>
          <w:marTop w:val="0"/>
          <w:marBottom w:val="0"/>
          <w:divBdr>
            <w:top w:val="none" w:sz="0" w:space="0" w:color="auto"/>
            <w:left w:val="none" w:sz="0" w:space="0" w:color="auto"/>
            <w:bottom w:val="none" w:sz="0" w:space="0" w:color="auto"/>
            <w:right w:val="none" w:sz="0" w:space="0" w:color="auto"/>
          </w:divBdr>
        </w:div>
        <w:div w:id="1445923735">
          <w:marLeft w:val="640"/>
          <w:marRight w:val="0"/>
          <w:marTop w:val="0"/>
          <w:marBottom w:val="0"/>
          <w:divBdr>
            <w:top w:val="none" w:sz="0" w:space="0" w:color="auto"/>
            <w:left w:val="none" w:sz="0" w:space="0" w:color="auto"/>
            <w:bottom w:val="none" w:sz="0" w:space="0" w:color="auto"/>
            <w:right w:val="none" w:sz="0" w:space="0" w:color="auto"/>
          </w:divBdr>
        </w:div>
        <w:div w:id="808400714">
          <w:marLeft w:val="640"/>
          <w:marRight w:val="0"/>
          <w:marTop w:val="0"/>
          <w:marBottom w:val="0"/>
          <w:divBdr>
            <w:top w:val="none" w:sz="0" w:space="0" w:color="auto"/>
            <w:left w:val="none" w:sz="0" w:space="0" w:color="auto"/>
            <w:bottom w:val="none" w:sz="0" w:space="0" w:color="auto"/>
            <w:right w:val="none" w:sz="0" w:space="0" w:color="auto"/>
          </w:divBdr>
        </w:div>
        <w:div w:id="820078739">
          <w:marLeft w:val="640"/>
          <w:marRight w:val="0"/>
          <w:marTop w:val="0"/>
          <w:marBottom w:val="0"/>
          <w:divBdr>
            <w:top w:val="none" w:sz="0" w:space="0" w:color="auto"/>
            <w:left w:val="none" w:sz="0" w:space="0" w:color="auto"/>
            <w:bottom w:val="none" w:sz="0" w:space="0" w:color="auto"/>
            <w:right w:val="none" w:sz="0" w:space="0" w:color="auto"/>
          </w:divBdr>
        </w:div>
        <w:div w:id="2128692368">
          <w:marLeft w:val="640"/>
          <w:marRight w:val="0"/>
          <w:marTop w:val="0"/>
          <w:marBottom w:val="0"/>
          <w:divBdr>
            <w:top w:val="none" w:sz="0" w:space="0" w:color="auto"/>
            <w:left w:val="none" w:sz="0" w:space="0" w:color="auto"/>
            <w:bottom w:val="none" w:sz="0" w:space="0" w:color="auto"/>
            <w:right w:val="none" w:sz="0" w:space="0" w:color="auto"/>
          </w:divBdr>
        </w:div>
        <w:div w:id="1692098306">
          <w:marLeft w:val="640"/>
          <w:marRight w:val="0"/>
          <w:marTop w:val="0"/>
          <w:marBottom w:val="0"/>
          <w:divBdr>
            <w:top w:val="none" w:sz="0" w:space="0" w:color="auto"/>
            <w:left w:val="none" w:sz="0" w:space="0" w:color="auto"/>
            <w:bottom w:val="none" w:sz="0" w:space="0" w:color="auto"/>
            <w:right w:val="none" w:sz="0" w:space="0" w:color="auto"/>
          </w:divBdr>
        </w:div>
        <w:div w:id="1897547605">
          <w:marLeft w:val="640"/>
          <w:marRight w:val="0"/>
          <w:marTop w:val="0"/>
          <w:marBottom w:val="0"/>
          <w:divBdr>
            <w:top w:val="none" w:sz="0" w:space="0" w:color="auto"/>
            <w:left w:val="none" w:sz="0" w:space="0" w:color="auto"/>
            <w:bottom w:val="none" w:sz="0" w:space="0" w:color="auto"/>
            <w:right w:val="none" w:sz="0" w:space="0" w:color="auto"/>
          </w:divBdr>
        </w:div>
        <w:div w:id="344288271">
          <w:marLeft w:val="640"/>
          <w:marRight w:val="0"/>
          <w:marTop w:val="0"/>
          <w:marBottom w:val="0"/>
          <w:divBdr>
            <w:top w:val="none" w:sz="0" w:space="0" w:color="auto"/>
            <w:left w:val="none" w:sz="0" w:space="0" w:color="auto"/>
            <w:bottom w:val="none" w:sz="0" w:space="0" w:color="auto"/>
            <w:right w:val="none" w:sz="0" w:space="0" w:color="auto"/>
          </w:divBdr>
        </w:div>
        <w:div w:id="331644084">
          <w:marLeft w:val="640"/>
          <w:marRight w:val="0"/>
          <w:marTop w:val="0"/>
          <w:marBottom w:val="0"/>
          <w:divBdr>
            <w:top w:val="none" w:sz="0" w:space="0" w:color="auto"/>
            <w:left w:val="none" w:sz="0" w:space="0" w:color="auto"/>
            <w:bottom w:val="none" w:sz="0" w:space="0" w:color="auto"/>
            <w:right w:val="none" w:sz="0" w:space="0" w:color="auto"/>
          </w:divBdr>
        </w:div>
        <w:div w:id="1075056354">
          <w:marLeft w:val="640"/>
          <w:marRight w:val="0"/>
          <w:marTop w:val="0"/>
          <w:marBottom w:val="0"/>
          <w:divBdr>
            <w:top w:val="none" w:sz="0" w:space="0" w:color="auto"/>
            <w:left w:val="none" w:sz="0" w:space="0" w:color="auto"/>
            <w:bottom w:val="none" w:sz="0" w:space="0" w:color="auto"/>
            <w:right w:val="none" w:sz="0" w:space="0" w:color="auto"/>
          </w:divBdr>
        </w:div>
        <w:div w:id="116995772">
          <w:marLeft w:val="640"/>
          <w:marRight w:val="0"/>
          <w:marTop w:val="0"/>
          <w:marBottom w:val="0"/>
          <w:divBdr>
            <w:top w:val="none" w:sz="0" w:space="0" w:color="auto"/>
            <w:left w:val="none" w:sz="0" w:space="0" w:color="auto"/>
            <w:bottom w:val="none" w:sz="0" w:space="0" w:color="auto"/>
            <w:right w:val="none" w:sz="0" w:space="0" w:color="auto"/>
          </w:divBdr>
        </w:div>
        <w:div w:id="1479616155">
          <w:marLeft w:val="640"/>
          <w:marRight w:val="0"/>
          <w:marTop w:val="0"/>
          <w:marBottom w:val="0"/>
          <w:divBdr>
            <w:top w:val="none" w:sz="0" w:space="0" w:color="auto"/>
            <w:left w:val="none" w:sz="0" w:space="0" w:color="auto"/>
            <w:bottom w:val="none" w:sz="0" w:space="0" w:color="auto"/>
            <w:right w:val="none" w:sz="0" w:space="0" w:color="auto"/>
          </w:divBdr>
        </w:div>
        <w:div w:id="562108639">
          <w:marLeft w:val="640"/>
          <w:marRight w:val="0"/>
          <w:marTop w:val="0"/>
          <w:marBottom w:val="0"/>
          <w:divBdr>
            <w:top w:val="none" w:sz="0" w:space="0" w:color="auto"/>
            <w:left w:val="none" w:sz="0" w:space="0" w:color="auto"/>
            <w:bottom w:val="none" w:sz="0" w:space="0" w:color="auto"/>
            <w:right w:val="none" w:sz="0" w:space="0" w:color="auto"/>
          </w:divBdr>
        </w:div>
        <w:div w:id="1110734102">
          <w:marLeft w:val="640"/>
          <w:marRight w:val="0"/>
          <w:marTop w:val="0"/>
          <w:marBottom w:val="0"/>
          <w:divBdr>
            <w:top w:val="none" w:sz="0" w:space="0" w:color="auto"/>
            <w:left w:val="none" w:sz="0" w:space="0" w:color="auto"/>
            <w:bottom w:val="none" w:sz="0" w:space="0" w:color="auto"/>
            <w:right w:val="none" w:sz="0" w:space="0" w:color="auto"/>
          </w:divBdr>
        </w:div>
        <w:div w:id="2055348389">
          <w:marLeft w:val="640"/>
          <w:marRight w:val="0"/>
          <w:marTop w:val="0"/>
          <w:marBottom w:val="0"/>
          <w:divBdr>
            <w:top w:val="none" w:sz="0" w:space="0" w:color="auto"/>
            <w:left w:val="none" w:sz="0" w:space="0" w:color="auto"/>
            <w:bottom w:val="none" w:sz="0" w:space="0" w:color="auto"/>
            <w:right w:val="none" w:sz="0" w:space="0" w:color="auto"/>
          </w:divBdr>
        </w:div>
        <w:div w:id="1591161496">
          <w:marLeft w:val="640"/>
          <w:marRight w:val="0"/>
          <w:marTop w:val="0"/>
          <w:marBottom w:val="0"/>
          <w:divBdr>
            <w:top w:val="none" w:sz="0" w:space="0" w:color="auto"/>
            <w:left w:val="none" w:sz="0" w:space="0" w:color="auto"/>
            <w:bottom w:val="none" w:sz="0" w:space="0" w:color="auto"/>
            <w:right w:val="none" w:sz="0" w:space="0" w:color="auto"/>
          </w:divBdr>
        </w:div>
        <w:div w:id="2126846175">
          <w:marLeft w:val="640"/>
          <w:marRight w:val="0"/>
          <w:marTop w:val="0"/>
          <w:marBottom w:val="0"/>
          <w:divBdr>
            <w:top w:val="none" w:sz="0" w:space="0" w:color="auto"/>
            <w:left w:val="none" w:sz="0" w:space="0" w:color="auto"/>
            <w:bottom w:val="none" w:sz="0" w:space="0" w:color="auto"/>
            <w:right w:val="none" w:sz="0" w:space="0" w:color="auto"/>
          </w:divBdr>
        </w:div>
        <w:div w:id="810638235">
          <w:marLeft w:val="640"/>
          <w:marRight w:val="0"/>
          <w:marTop w:val="0"/>
          <w:marBottom w:val="0"/>
          <w:divBdr>
            <w:top w:val="none" w:sz="0" w:space="0" w:color="auto"/>
            <w:left w:val="none" w:sz="0" w:space="0" w:color="auto"/>
            <w:bottom w:val="none" w:sz="0" w:space="0" w:color="auto"/>
            <w:right w:val="none" w:sz="0" w:space="0" w:color="auto"/>
          </w:divBdr>
        </w:div>
        <w:div w:id="1915387408">
          <w:marLeft w:val="640"/>
          <w:marRight w:val="0"/>
          <w:marTop w:val="0"/>
          <w:marBottom w:val="0"/>
          <w:divBdr>
            <w:top w:val="none" w:sz="0" w:space="0" w:color="auto"/>
            <w:left w:val="none" w:sz="0" w:space="0" w:color="auto"/>
            <w:bottom w:val="none" w:sz="0" w:space="0" w:color="auto"/>
            <w:right w:val="none" w:sz="0" w:space="0" w:color="auto"/>
          </w:divBdr>
        </w:div>
        <w:div w:id="1598711557">
          <w:marLeft w:val="640"/>
          <w:marRight w:val="0"/>
          <w:marTop w:val="0"/>
          <w:marBottom w:val="0"/>
          <w:divBdr>
            <w:top w:val="none" w:sz="0" w:space="0" w:color="auto"/>
            <w:left w:val="none" w:sz="0" w:space="0" w:color="auto"/>
            <w:bottom w:val="none" w:sz="0" w:space="0" w:color="auto"/>
            <w:right w:val="none" w:sz="0" w:space="0" w:color="auto"/>
          </w:divBdr>
        </w:div>
        <w:div w:id="1307903491">
          <w:marLeft w:val="640"/>
          <w:marRight w:val="0"/>
          <w:marTop w:val="0"/>
          <w:marBottom w:val="0"/>
          <w:divBdr>
            <w:top w:val="none" w:sz="0" w:space="0" w:color="auto"/>
            <w:left w:val="none" w:sz="0" w:space="0" w:color="auto"/>
            <w:bottom w:val="none" w:sz="0" w:space="0" w:color="auto"/>
            <w:right w:val="none" w:sz="0" w:space="0" w:color="auto"/>
          </w:divBdr>
        </w:div>
        <w:div w:id="397018410">
          <w:marLeft w:val="640"/>
          <w:marRight w:val="0"/>
          <w:marTop w:val="0"/>
          <w:marBottom w:val="0"/>
          <w:divBdr>
            <w:top w:val="none" w:sz="0" w:space="0" w:color="auto"/>
            <w:left w:val="none" w:sz="0" w:space="0" w:color="auto"/>
            <w:bottom w:val="none" w:sz="0" w:space="0" w:color="auto"/>
            <w:right w:val="none" w:sz="0" w:space="0" w:color="auto"/>
          </w:divBdr>
        </w:div>
        <w:div w:id="523330348">
          <w:marLeft w:val="640"/>
          <w:marRight w:val="0"/>
          <w:marTop w:val="0"/>
          <w:marBottom w:val="0"/>
          <w:divBdr>
            <w:top w:val="none" w:sz="0" w:space="0" w:color="auto"/>
            <w:left w:val="none" w:sz="0" w:space="0" w:color="auto"/>
            <w:bottom w:val="none" w:sz="0" w:space="0" w:color="auto"/>
            <w:right w:val="none" w:sz="0" w:space="0" w:color="auto"/>
          </w:divBdr>
        </w:div>
        <w:div w:id="701323805">
          <w:marLeft w:val="640"/>
          <w:marRight w:val="0"/>
          <w:marTop w:val="0"/>
          <w:marBottom w:val="0"/>
          <w:divBdr>
            <w:top w:val="none" w:sz="0" w:space="0" w:color="auto"/>
            <w:left w:val="none" w:sz="0" w:space="0" w:color="auto"/>
            <w:bottom w:val="none" w:sz="0" w:space="0" w:color="auto"/>
            <w:right w:val="none" w:sz="0" w:space="0" w:color="auto"/>
          </w:divBdr>
        </w:div>
        <w:div w:id="975719508">
          <w:marLeft w:val="640"/>
          <w:marRight w:val="0"/>
          <w:marTop w:val="0"/>
          <w:marBottom w:val="0"/>
          <w:divBdr>
            <w:top w:val="none" w:sz="0" w:space="0" w:color="auto"/>
            <w:left w:val="none" w:sz="0" w:space="0" w:color="auto"/>
            <w:bottom w:val="none" w:sz="0" w:space="0" w:color="auto"/>
            <w:right w:val="none" w:sz="0" w:space="0" w:color="auto"/>
          </w:divBdr>
        </w:div>
        <w:div w:id="1091046859">
          <w:marLeft w:val="640"/>
          <w:marRight w:val="0"/>
          <w:marTop w:val="0"/>
          <w:marBottom w:val="0"/>
          <w:divBdr>
            <w:top w:val="none" w:sz="0" w:space="0" w:color="auto"/>
            <w:left w:val="none" w:sz="0" w:space="0" w:color="auto"/>
            <w:bottom w:val="none" w:sz="0" w:space="0" w:color="auto"/>
            <w:right w:val="none" w:sz="0" w:space="0" w:color="auto"/>
          </w:divBdr>
        </w:div>
        <w:div w:id="516584288">
          <w:marLeft w:val="640"/>
          <w:marRight w:val="0"/>
          <w:marTop w:val="0"/>
          <w:marBottom w:val="0"/>
          <w:divBdr>
            <w:top w:val="none" w:sz="0" w:space="0" w:color="auto"/>
            <w:left w:val="none" w:sz="0" w:space="0" w:color="auto"/>
            <w:bottom w:val="none" w:sz="0" w:space="0" w:color="auto"/>
            <w:right w:val="none" w:sz="0" w:space="0" w:color="auto"/>
          </w:divBdr>
        </w:div>
        <w:div w:id="1398481900">
          <w:marLeft w:val="640"/>
          <w:marRight w:val="0"/>
          <w:marTop w:val="0"/>
          <w:marBottom w:val="0"/>
          <w:divBdr>
            <w:top w:val="none" w:sz="0" w:space="0" w:color="auto"/>
            <w:left w:val="none" w:sz="0" w:space="0" w:color="auto"/>
            <w:bottom w:val="none" w:sz="0" w:space="0" w:color="auto"/>
            <w:right w:val="none" w:sz="0" w:space="0" w:color="auto"/>
          </w:divBdr>
        </w:div>
        <w:div w:id="695619881">
          <w:marLeft w:val="640"/>
          <w:marRight w:val="0"/>
          <w:marTop w:val="0"/>
          <w:marBottom w:val="0"/>
          <w:divBdr>
            <w:top w:val="none" w:sz="0" w:space="0" w:color="auto"/>
            <w:left w:val="none" w:sz="0" w:space="0" w:color="auto"/>
            <w:bottom w:val="none" w:sz="0" w:space="0" w:color="auto"/>
            <w:right w:val="none" w:sz="0" w:space="0" w:color="auto"/>
          </w:divBdr>
        </w:div>
        <w:div w:id="807866134">
          <w:marLeft w:val="640"/>
          <w:marRight w:val="0"/>
          <w:marTop w:val="0"/>
          <w:marBottom w:val="0"/>
          <w:divBdr>
            <w:top w:val="none" w:sz="0" w:space="0" w:color="auto"/>
            <w:left w:val="none" w:sz="0" w:space="0" w:color="auto"/>
            <w:bottom w:val="none" w:sz="0" w:space="0" w:color="auto"/>
            <w:right w:val="none" w:sz="0" w:space="0" w:color="auto"/>
          </w:divBdr>
        </w:div>
        <w:div w:id="1492675704">
          <w:marLeft w:val="640"/>
          <w:marRight w:val="0"/>
          <w:marTop w:val="0"/>
          <w:marBottom w:val="0"/>
          <w:divBdr>
            <w:top w:val="none" w:sz="0" w:space="0" w:color="auto"/>
            <w:left w:val="none" w:sz="0" w:space="0" w:color="auto"/>
            <w:bottom w:val="none" w:sz="0" w:space="0" w:color="auto"/>
            <w:right w:val="none" w:sz="0" w:space="0" w:color="auto"/>
          </w:divBdr>
        </w:div>
        <w:div w:id="1552184526">
          <w:marLeft w:val="640"/>
          <w:marRight w:val="0"/>
          <w:marTop w:val="0"/>
          <w:marBottom w:val="0"/>
          <w:divBdr>
            <w:top w:val="none" w:sz="0" w:space="0" w:color="auto"/>
            <w:left w:val="none" w:sz="0" w:space="0" w:color="auto"/>
            <w:bottom w:val="none" w:sz="0" w:space="0" w:color="auto"/>
            <w:right w:val="none" w:sz="0" w:space="0" w:color="auto"/>
          </w:divBdr>
        </w:div>
        <w:div w:id="628169322">
          <w:marLeft w:val="640"/>
          <w:marRight w:val="0"/>
          <w:marTop w:val="0"/>
          <w:marBottom w:val="0"/>
          <w:divBdr>
            <w:top w:val="none" w:sz="0" w:space="0" w:color="auto"/>
            <w:left w:val="none" w:sz="0" w:space="0" w:color="auto"/>
            <w:bottom w:val="none" w:sz="0" w:space="0" w:color="auto"/>
            <w:right w:val="none" w:sz="0" w:space="0" w:color="auto"/>
          </w:divBdr>
        </w:div>
        <w:div w:id="1713799064">
          <w:marLeft w:val="640"/>
          <w:marRight w:val="0"/>
          <w:marTop w:val="0"/>
          <w:marBottom w:val="0"/>
          <w:divBdr>
            <w:top w:val="none" w:sz="0" w:space="0" w:color="auto"/>
            <w:left w:val="none" w:sz="0" w:space="0" w:color="auto"/>
            <w:bottom w:val="none" w:sz="0" w:space="0" w:color="auto"/>
            <w:right w:val="none" w:sz="0" w:space="0" w:color="auto"/>
          </w:divBdr>
        </w:div>
        <w:div w:id="93331839">
          <w:marLeft w:val="640"/>
          <w:marRight w:val="0"/>
          <w:marTop w:val="0"/>
          <w:marBottom w:val="0"/>
          <w:divBdr>
            <w:top w:val="none" w:sz="0" w:space="0" w:color="auto"/>
            <w:left w:val="none" w:sz="0" w:space="0" w:color="auto"/>
            <w:bottom w:val="none" w:sz="0" w:space="0" w:color="auto"/>
            <w:right w:val="none" w:sz="0" w:space="0" w:color="auto"/>
          </w:divBdr>
        </w:div>
        <w:div w:id="248852394">
          <w:marLeft w:val="640"/>
          <w:marRight w:val="0"/>
          <w:marTop w:val="0"/>
          <w:marBottom w:val="0"/>
          <w:divBdr>
            <w:top w:val="none" w:sz="0" w:space="0" w:color="auto"/>
            <w:left w:val="none" w:sz="0" w:space="0" w:color="auto"/>
            <w:bottom w:val="none" w:sz="0" w:space="0" w:color="auto"/>
            <w:right w:val="none" w:sz="0" w:space="0" w:color="auto"/>
          </w:divBdr>
        </w:div>
        <w:div w:id="648362638">
          <w:marLeft w:val="640"/>
          <w:marRight w:val="0"/>
          <w:marTop w:val="0"/>
          <w:marBottom w:val="0"/>
          <w:divBdr>
            <w:top w:val="none" w:sz="0" w:space="0" w:color="auto"/>
            <w:left w:val="none" w:sz="0" w:space="0" w:color="auto"/>
            <w:bottom w:val="none" w:sz="0" w:space="0" w:color="auto"/>
            <w:right w:val="none" w:sz="0" w:space="0" w:color="auto"/>
          </w:divBdr>
        </w:div>
        <w:div w:id="2133357480">
          <w:marLeft w:val="640"/>
          <w:marRight w:val="0"/>
          <w:marTop w:val="0"/>
          <w:marBottom w:val="0"/>
          <w:divBdr>
            <w:top w:val="none" w:sz="0" w:space="0" w:color="auto"/>
            <w:left w:val="none" w:sz="0" w:space="0" w:color="auto"/>
            <w:bottom w:val="none" w:sz="0" w:space="0" w:color="auto"/>
            <w:right w:val="none" w:sz="0" w:space="0" w:color="auto"/>
          </w:divBdr>
        </w:div>
        <w:div w:id="352537954">
          <w:marLeft w:val="640"/>
          <w:marRight w:val="0"/>
          <w:marTop w:val="0"/>
          <w:marBottom w:val="0"/>
          <w:divBdr>
            <w:top w:val="none" w:sz="0" w:space="0" w:color="auto"/>
            <w:left w:val="none" w:sz="0" w:space="0" w:color="auto"/>
            <w:bottom w:val="none" w:sz="0" w:space="0" w:color="auto"/>
            <w:right w:val="none" w:sz="0" w:space="0" w:color="auto"/>
          </w:divBdr>
        </w:div>
        <w:div w:id="1097410142">
          <w:marLeft w:val="640"/>
          <w:marRight w:val="0"/>
          <w:marTop w:val="0"/>
          <w:marBottom w:val="0"/>
          <w:divBdr>
            <w:top w:val="none" w:sz="0" w:space="0" w:color="auto"/>
            <w:left w:val="none" w:sz="0" w:space="0" w:color="auto"/>
            <w:bottom w:val="none" w:sz="0" w:space="0" w:color="auto"/>
            <w:right w:val="none" w:sz="0" w:space="0" w:color="auto"/>
          </w:divBdr>
        </w:div>
        <w:div w:id="2103060370">
          <w:marLeft w:val="640"/>
          <w:marRight w:val="0"/>
          <w:marTop w:val="0"/>
          <w:marBottom w:val="0"/>
          <w:divBdr>
            <w:top w:val="none" w:sz="0" w:space="0" w:color="auto"/>
            <w:left w:val="none" w:sz="0" w:space="0" w:color="auto"/>
            <w:bottom w:val="none" w:sz="0" w:space="0" w:color="auto"/>
            <w:right w:val="none" w:sz="0" w:space="0" w:color="auto"/>
          </w:divBdr>
        </w:div>
        <w:div w:id="583032058">
          <w:marLeft w:val="640"/>
          <w:marRight w:val="0"/>
          <w:marTop w:val="0"/>
          <w:marBottom w:val="0"/>
          <w:divBdr>
            <w:top w:val="none" w:sz="0" w:space="0" w:color="auto"/>
            <w:left w:val="none" w:sz="0" w:space="0" w:color="auto"/>
            <w:bottom w:val="none" w:sz="0" w:space="0" w:color="auto"/>
            <w:right w:val="none" w:sz="0" w:space="0" w:color="auto"/>
          </w:divBdr>
        </w:div>
        <w:div w:id="2051227886">
          <w:marLeft w:val="640"/>
          <w:marRight w:val="0"/>
          <w:marTop w:val="0"/>
          <w:marBottom w:val="0"/>
          <w:divBdr>
            <w:top w:val="none" w:sz="0" w:space="0" w:color="auto"/>
            <w:left w:val="none" w:sz="0" w:space="0" w:color="auto"/>
            <w:bottom w:val="none" w:sz="0" w:space="0" w:color="auto"/>
            <w:right w:val="none" w:sz="0" w:space="0" w:color="auto"/>
          </w:divBdr>
        </w:div>
        <w:div w:id="172260993">
          <w:marLeft w:val="640"/>
          <w:marRight w:val="0"/>
          <w:marTop w:val="0"/>
          <w:marBottom w:val="0"/>
          <w:divBdr>
            <w:top w:val="none" w:sz="0" w:space="0" w:color="auto"/>
            <w:left w:val="none" w:sz="0" w:space="0" w:color="auto"/>
            <w:bottom w:val="none" w:sz="0" w:space="0" w:color="auto"/>
            <w:right w:val="none" w:sz="0" w:space="0" w:color="auto"/>
          </w:divBdr>
        </w:div>
      </w:divsChild>
    </w:div>
    <w:div w:id="1450121812">
      <w:bodyDiv w:val="1"/>
      <w:marLeft w:val="0"/>
      <w:marRight w:val="0"/>
      <w:marTop w:val="0"/>
      <w:marBottom w:val="0"/>
      <w:divBdr>
        <w:top w:val="none" w:sz="0" w:space="0" w:color="auto"/>
        <w:left w:val="none" w:sz="0" w:space="0" w:color="auto"/>
        <w:bottom w:val="none" w:sz="0" w:space="0" w:color="auto"/>
        <w:right w:val="none" w:sz="0" w:space="0" w:color="auto"/>
      </w:divBdr>
    </w:div>
    <w:div w:id="1453792852">
      <w:bodyDiv w:val="1"/>
      <w:marLeft w:val="0"/>
      <w:marRight w:val="0"/>
      <w:marTop w:val="0"/>
      <w:marBottom w:val="0"/>
      <w:divBdr>
        <w:top w:val="none" w:sz="0" w:space="0" w:color="auto"/>
        <w:left w:val="none" w:sz="0" w:space="0" w:color="auto"/>
        <w:bottom w:val="none" w:sz="0" w:space="0" w:color="auto"/>
        <w:right w:val="none" w:sz="0" w:space="0" w:color="auto"/>
      </w:divBdr>
      <w:divsChild>
        <w:div w:id="514805643">
          <w:marLeft w:val="480"/>
          <w:marRight w:val="0"/>
          <w:marTop w:val="0"/>
          <w:marBottom w:val="0"/>
          <w:divBdr>
            <w:top w:val="none" w:sz="0" w:space="0" w:color="auto"/>
            <w:left w:val="none" w:sz="0" w:space="0" w:color="auto"/>
            <w:bottom w:val="none" w:sz="0" w:space="0" w:color="auto"/>
            <w:right w:val="none" w:sz="0" w:space="0" w:color="auto"/>
          </w:divBdr>
        </w:div>
        <w:div w:id="935558413">
          <w:marLeft w:val="480"/>
          <w:marRight w:val="0"/>
          <w:marTop w:val="0"/>
          <w:marBottom w:val="0"/>
          <w:divBdr>
            <w:top w:val="none" w:sz="0" w:space="0" w:color="auto"/>
            <w:left w:val="none" w:sz="0" w:space="0" w:color="auto"/>
            <w:bottom w:val="none" w:sz="0" w:space="0" w:color="auto"/>
            <w:right w:val="none" w:sz="0" w:space="0" w:color="auto"/>
          </w:divBdr>
        </w:div>
        <w:div w:id="186603197">
          <w:marLeft w:val="480"/>
          <w:marRight w:val="0"/>
          <w:marTop w:val="0"/>
          <w:marBottom w:val="0"/>
          <w:divBdr>
            <w:top w:val="none" w:sz="0" w:space="0" w:color="auto"/>
            <w:left w:val="none" w:sz="0" w:space="0" w:color="auto"/>
            <w:bottom w:val="none" w:sz="0" w:space="0" w:color="auto"/>
            <w:right w:val="none" w:sz="0" w:space="0" w:color="auto"/>
          </w:divBdr>
        </w:div>
        <w:div w:id="1038965582">
          <w:marLeft w:val="480"/>
          <w:marRight w:val="0"/>
          <w:marTop w:val="0"/>
          <w:marBottom w:val="0"/>
          <w:divBdr>
            <w:top w:val="none" w:sz="0" w:space="0" w:color="auto"/>
            <w:left w:val="none" w:sz="0" w:space="0" w:color="auto"/>
            <w:bottom w:val="none" w:sz="0" w:space="0" w:color="auto"/>
            <w:right w:val="none" w:sz="0" w:space="0" w:color="auto"/>
          </w:divBdr>
        </w:div>
        <w:div w:id="1876655511">
          <w:marLeft w:val="480"/>
          <w:marRight w:val="0"/>
          <w:marTop w:val="0"/>
          <w:marBottom w:val="0"/>
          <w:divBdr>
            <w:top w:val="none" w:sz="0" w:space="0" w:color="auto"/>
            <w:left w:val="none" w:sz="0" w:space="0" w:color="auto"/>
            <w:bottom w:val="none" w:sz="0" w:space="0" w:color="auto"/>
            <w:right w:val="none" w:sz="0" w:space="0" w:color="auto"/>
          </w:divBdr>
        </w:div>
        <w:div w:id="1023943541">
          <w:marLeft w:val="480"/>
          <w:marRight w:val="0"/>
          <w:marTop w:val="0"/>
          <w:marBottom w:val="0"/>
          <w:divBdr>
            <w:top w:val="none" w:sz="0" w:space="0" w:color="auto"/>
            <w:left w:val="none" w:sz="0" w:space="0" w:color="auto"/>
            <w:bottom w:val="none" w:sz="0" w:space="0" w:color="auto"/>
            <w:right w:val="none" w:sz="0" w:space="0" w:color="auto"/>
          </w:divBdr>
        </w:div>
        <w:div w:id="1109934217">
          <w:marLeft w:val="480"/>
          <w:marRight w:val="0"/>
          <w:marTop w:val="0"/>
          <w:marBottom w:val="0"/>
          <w:divBdr>
            <w:top w:val="none" w:sz="0" w:space="0" w:color="auto"/>
            <w:left w:val="none" w:sz="0" w:space="0" w:color="auto"/>
            <w:bottom w:val="none" w:sz="0" w:space="0" w:color="auto"/>
            <w:right w:val="none" w:sz="0" w:space="0" w:color="auto"/>
          </w:divBdr>
        </w:div>
        <w:div w:id="1517691314">
          <w:marLeft w:val="480"/>
          <w:marRight w:val="0"/>
          <w:marTop w:val="0"/>
          <w:marBottom w:val="0"/>
          <w:divBdr>
            <w:top w:val="none" w:sz="0" w:space="0" w:color="auto"/>
            <w:left w:val="none" w:sz="0" w:space="0" w:color="auto"/>
            <w:bottom w:val="none" w:sz="0" w:space="0" w:color="auto"/>
            <w:right w:val="none" w:sz="0" w:space="0" w:color="auto"/>
          </w:divBdr>
        </w:div>
        <w:div w:id="1100180402">
          <w:marLeft w:val="480"/>
          <w:marRight w:val="0"/>
          <w:marTop w:val="0"/>
          <w:marBottom w:val="0"/>
          <w:divBdr>
            <w:top w:val="none" w:sz="0" w:space="0" w:color="auto"/>
            <w:left w:val="none" w:sz="0" w:space="0" w:color="auto"/>
            <w:bottom w:val="none" w:sz="0" w:space="0" w:color="auto"/>
            <w:right w:val="none" w:sz="0" w:space="0" w:color="auto"/>
          </w:divBdr>
        </w:div>
        <w:div w:id="937559574">
          <w:marLeft w:val="480"/>
          <w:marRight w:val="0"/>
          <w:marTop w:val="0"/>
          <w:marBottom w:val="0"/>
          <w:divBdr>
            <w:top w:val="none" w:sz="0" w:space="0" w:color="auto"/>
            <w:left w:val="none" w:sz="0" w:space="0" w:color="auto"/>
            <w:bottom w:val="none" w:sz="0" w:space="0" w:color="auto"/>
            <w:right w:val="none" w:sz="0" w:space="0" w:color="auto"/>
          </w:divBdr>
        </w:div>
        <w:div w:id="309020737">
          <w:marLeft w:val="480"/>
          <w:marRight w:val="0"/>
          <w:marTop w:val="0"/>
          <w:marBottom w:val="0"/>
          <w:divBdr>
            <w:top w:val="none" w:sz="0" w:space="0" w:color="auto"/>
            <w:left w:val="none" w:sz="0" w:space="0" w:color="auto"/>
            <w:bottom w:val="none" w:sz="0" w:space="0" w:color="auto"/>
            <w:right w:val="none" w:sz="0" w:space="0" w:color="auto"/>
          </w:divBdr>
        </w:div>
        <w:div w:id="2108383266">
          <w:marLeft w:val="480"/>
          <w:marRight w:val="0"/>
          <w:marTop w:val="0"/>
          <w:marBottom w:val="0"/>
          <w:divBdr>
            <w:top w:val="none" w:sz="0" w:space="0" w:color="auto"/>
            <w:left w:val="none" w:sz="0" w:space="0" w:color="auto"/>
            <w:bottom w:val="none" w:sz="0" w:space="0" w:color="auto"/>
            <w:right w:val="none" w:sz="0" w:space="0" w:color="auto"/>
          </w:divBdr>
        </w:div>
        <w:div w:id="408236299">
          <w:marLeft w:val="480"/>
          <w:marRight w:val="0"/>
          <w:marTop w:val="0"/>
          <w:marBottom w:val="0"/>
          <w:divBdr>
            <w:top w:val="none" w:sz="0" w:space="0" w:color="auto"/>
            <w:left w:val="none" w:sz="0" w:space="0" w:color="auto"/>
            <w:bottom w:val="none" w:sz="0" w:space="0" w:color="auto"/>
            <w:right w:val="none" w:sz="0" w:space="0" w:color="auto"/>
          </w:divBdr>
        </w:div>
        <w:div w:id="182280165">
          <w:marLeft w:val="480"/>
          <w:marRight w:val="0"/>
          <w:marTop w:val="0"/>
          <w:marBottom w:val="0"/>
          <w:divBdr>
            <w:top w:val="none" w:sz="0" w:space="0" w:color="auto"/>
            <w:left w:val="none" w:sz="0" w:space="0" w:color="auto"/>
            <w:bottom w:val="none" w:sz="0" w:space="0" w:color="auto"/>
            <w:right w:val="none" w:sz="0" w:space="0" w:color="auto"/>
          </w:divBdr>
        </w:div>
        <w:div w:id="1765876946">
          <w:marLeft w:val="480"/>
          <w:marRight w:val="0"/>
          <w:marTop w:val="0"/>
          <w:marBottom w:val="0"/>
          <w:divBdr>
            <w:top w:val="none" w:sz="0" w:space="0" w:color="auto"/>
            <w:left w:val="none" w:sz="0" w:space="0" w:color="auto"/>
            <w:bottom w:val="none" w:sz="0" w:space="0" w:color="auto"/>
            <w:right w:val="none" w:sz="0" w:space="0" w:color="auto"/>
          </w:divBdr>
        </w:div>
        <w:div w:id="210847594">
          <w:marLeft w:val="480"/>
          <w:marRight w:val="0"/>
          <w:marTop w:val="0"/>
          <w:marBottom w:val="0"/>
          <w:divBdr>
            <w:top w:val="none" w:sz="0" w:space="0" w:color="auto"/>
            <w:left w:val="none" w:sz="0" w:space="0" w:color="auto"/>
            <w:bottom w:val="none" w:sz="0" w:space="0" w:color="auto"/>
            <w:right w:val="none" w:sz="0" w:space="0" w:color="auto"/>
          </w:divBdr>
        </w:div>
        <w:div w:id="1126582890">
          <w:marLeft w:val="480"/>
          <w:marRight w:val="0"/>
          <w:marTop w:val="0"/>
          <w:marBottom w:val="0"/>
          <w:divBdr>
            <w:top w:val="none" w:sz="0" w:space="0" w:color="auto"/>
            <w:left w:val="none" w:sz="0" w:space="0" w:color="auto"/>
            <w:bottom w:val="none" w:sz="0" w:space="0" w:color="auto"/>
            <w:right w:val="none" w:sz="0" w:space="0" w:color="auto"/>
          </w:divBdr>
        </w:div>
        <w:div w:id="1848711665">
          <w:marLeft w:val="480"/>
          <w:marRight w:val="0"/>
          <w:marTop w:val="0"/>
          <w:marBottom w:val="0"/>
          <w:divBdr>
            <w:top w:val="none" w:sz="0" w:space="0" w:color="auto"/>
            <w:left w:val="none" w:sz="0" w:space="0" w:color="auto"/>
            <w:bottom w:val="none" w:sz="0" w:space="0" w:color="auto"/>
            <w:right w:val="none" w:sz="0" w:space="0" w:color="auto"/>
          </w:divBdr>
        </w:div>
        <w:div w:id="1028916781">
          <w:marLeft w:val="480"/>
          <w:marRight w:val="0"/>
          <w:marTop w:val="0"/>
          <w:marBottom w:val="0"/>
          <w:divBdr>
            <w:top w:val="none" w:sz="0" w:space="0" w:color="auto"/>
            <w:left w:val="none" w:sz="0" w:space="0" w:color="auto"/>
            <w:bottom w:val="none" w:sz="0" w:space="0" w:color="auto"/>
            <w:right w:val="none" w:sz="0" w:space="0" w:color="auto"/>
          </w:divBdr>
        </w:div>
        <w:div w:id="2044594152">
          <w:marLeft w:val="480"/>
          <w:marRight w:val="0"/>
          <w:marTop w:val="0"/>
          <w:marBottom w:val="0"/>
          <w:divBdr>
            <w:top w:val="none" w:sz="0" w:space="0" w:color="auto"/>
            <w:left w:val="none" w:sz="0" w:space="0" w:color="auto"/>
            <w:bottom w:val="none" w:sz="0" w:space="0" w:color="auto"/>
            <w:right w:val="none" w:sz="0" w:space="0" w:color="auto"/>
          </w:divBdr>
        </w:div>
        <w:div w:id="1402142888">
          <w:marLeft w:val="480"/>
          <w:marRight w:val="0"/>
          <w:marTop w:val="0"/>
          <w:marBottom w:val="0"/>
          <w:divBdr>
            <w:top w:val="none" w:sz="0" w:space="0" w:color="auto"/>
            <w:left w:val="none" w:sz="0" w:space="0" w:color="auto"/>
            <w:bottom w:val="none" w:sz="0" w:space="0" w:color="auto"/>
            <w:right w:val="none" w:sz="0" w:space="0" w:color="auto"/>
          </w:divBdr>
        </w:div>
        <w:div w:id="1066414892">
          <w:marLeft w:val="480"/>
          <w:marRight w:val="0"/>
          <w:marTop w:val="0"/>
          <w:marBottom w:val="0"/>
          <w:divBdr>
            <w:top w:val="none" w:sz="0" w:space="0" w:color="auto"/>
            <w:left w:val="none" w:sz="0" w:space="0" w:color="auto"/>
            <w:bottom w:val="none" w:sz="0" w:space="0" w:color="auto"/>
            <w:right w:val="none" w:sz="0" w:space="0" w:color="auto"/>
          </w:divBdr>
        </w:div>
        <w:div w:id="1155489020">
          <w:marLeft w:val="480"/>
          <w:marRight w:val="0"/>
          <w:marTop w:val="0"/>
          <w:marBottom w:val="0"/>
          <w:divBdr>
            <w:top w:val="none" w:sz="0" w:space="0" w:color="auto"/>
            <w:left w:val="none" w:sz="0" w:space="0" w:color="auto"/>
            <w:bottom w:val="none" w:sz="0" w:space="0" w:color="auto"/>
            <w:right w:val="none" w:sz="0" w:space="0" w:color="auto"/>
          </w:divBdr>
        </w:div>
        <w:div w:id="1576932513">
          <w:marLeft w:val="480"/>
          <w:marRight w:val="0"/>
          <w:marTop w:val="0"/>
          <w:marBottom w:val="0"/>
          <w:divBdr>
            <w:top w:val="none" w:sz="0" w:space="0" w:color="auto"/>
            <w:left w:val="none" w:sz="0" w:space="0" w:color="auto"/>
            <w:bottom w:val="none" w:sz="0" w:space="0" w:color="auto"/>
            <w:right w:val="none" w:sz="0" w:space="0" w:color="auto"/>
          </w:divBdr>
        </w:div>
        <w:div w:id="1958024017">
          <w:marLeft w:val="480"/>
          <w:marRight w:val="0"/>
          <w:marTop w:val="0"/>
          <w:marBottom w:val="0"/>
          <w:divBdr>
            <w:top w:val="none" w:sz="0" w:space="0" w:color="auto"/>
            <w:left w:val="none" w:sz="0" w:space="0" w:color="auto"/>
            <w:bottom w:val="none" w:sz="0" w:space="0" w:color="auto"/>
            <w:right w:val="none" w:sz="0" w:space="0" w:color="auto"/>
          </w:divBdr>
        </w:div>
        <w:div w:id="184945090">
          <w:marLeft w:val="480"/>
          <w:marRight w:val="0"/>
          <w:marTop w:val="0"/>
          <w:marBottom w:val="0"/>
          <w:divBdr>
            <w:top w:val="none" w:sz="0" w:space="0" w:color="auto"/>
            <w:left w:val="none" w:sz="0" w:space="0" w:color="auto"/>
            <w:bottom w:val="none" w:sz="0" w:space="0" w:color="auto"/>
            <w:right w:val="none" w:sz="0" w:space="0" w:color="auto"/>
          </w:divBdr>
        </w:div>
        <w:div w:id="1357972459">
          <w:marLeft w:val="480"/>
          <w:marRight w:val="0"/>
          <w:marTop w:val="0"/>
          <w:marBottom w:val="0"/>
          <w:divBdr>
            <w:top w:val="none" w:sz="0" w:space="0" w:color="auto"/>
            <w:left w:val="none" w:sz="0" w:space="0" w:color="auto"/>
            <w:bottom w:val="none" w:sz="0" w:space="0" w:color="auto"/>
            <w:right w:val="none" w:sz="0" w:space="0" w:color="auto"/>
          </w:divBdr>
        </w:div>
        <w:div w:id="1319386214">
          <w:marLeft w:val="480"/>
          <w:marRight w:val="0"/>
          <w:marTop w:val="0"/>
          <w:marBottom w:val="0"/>
          <w:divBdr>
            <w:top w:val="none" w:sz="0" w:space="0" w:color="auto"/>
            <w:left w:val="none" w:sz="0" w:space="0" w:color="auto"/>
            <w:bottom w:val="none" w:sz="0" w:space="0" w:color="auto"/>
            <w:right w:val="none" w:sz="0" w:space="0" w:color="auto"/>
          </w:divBdr>
        </w:div>
        <w:div w:id="503058086">
          <w:marLeft w:val="480"/>
          <w:marRight w:val="0"/>
          <w:marTop w:val="0"/>
          <w:marBottom w:val="0"/>
          <w:divBdr>
            <w:top w:val="none" w:sz="0" w:space="0" w:color="auto"/>
            <w:left w:val="none" w:sz="0" w:space="0" w:color="auto"/>
            <w:bottom w:val="none" w:sz="0" w:space="0" w:color="auto"/>
            <w:right w:val="none" w:sz="0" w:space="0" w:color="auto"/>
          </w:divBdr>
        </w:div>
        <w:div w:id="2115704381">
          <w:marLeft w:val="480"/>
          <w:marRight w:val="0"/>
          <w:marTop w:val="0"/>
          <w:marBottom w:val="0"/>
          <w:divBdr>
            <w:top w:val="none" w:sz="0" w:space="0" w:color="auto"/>
            <w:left w:val="none" w:sz="0" w:space="0" w:color="auto"/>
            <w:bottom w:val="none" w:sz="0" w:space="0" w:color="auto"/>
            <w:right w:val="none" w:sz="0" w:space="0" w:color="auto"/>
          </w:divBdr>
        </w:div>
        <w:div w:id="998658652">
          <w:marLeft w:val="480"/>
          <w:marRight w:val="0"/>
          <w:marTop w:val="0"/>
          <w:marBottom w:val="0"/>
          <w:divBdr>
            <w:top w:val="none" w:sz="0" w:space="0" w:color="auto"/>
            <w:left w:val="none" w:sz="0" w:space="0" w:color="auto"/>
            <w:bottom w:val="none" w:sz="0" w:space="0" w:color="auto"/>
            <w:right w:val="none" w:sz="0" w:space="0" w:color="auto"/>
          </w:divBdr>
        </w:div>
        <w:div w:id="728189909">
          <w:marLeft w:val="480"/>
          <w:marRight w:val="0"/>
          <w:marTop w:val="0"/>
          <w:marBottom w:val="0"/>
          <w:divBdr>
            <w:top w:val="none" w:sz="0" w:space="0" w:color="auto"/>
            <w:left w:val="none" w:sz="0" w:space="0" w:color="auto"/>
            <w:bottom w:val="none" w:sz="0" w:space="0" w:color="auto"/>
            <w:right w:val="none" w:sz="0" w:space="0" w:color="auto"/>
          </w:divBdr>
        </w:div>
      </w:divsChild>
    </w:div>
    <w:div w:id="1473597317">
      <w:bodyDiv w:val="1"/>
      <w:marLeft w:val="0"/>
      <w:marRight w:val="0"/>
      <w:marTop w:val="0"/>
      <w:marBottom w:val="0"/>
      <w:divBdr>
        <w:top w:val="none" w:sz="0" w:space="0" w:color="auto"/>
        <w:left w:val="none" w:sz="0" w:space="0" w:color="auto"/>
        <w:bottom w:val="none" w:sz="0" w:space="0" w:color="auto"/>
        <w:right w:val="none" w:sz="0" w:space="0" w:color="auto"/>
      </w:divBdr>
    </w:div>
    <w:div w:id="1484203628">
      <w:bodyDiv w:val="1"/>
      <w:marLeft w:val="0"/>
      <w:marRight w:val="0"/>
      <w:marTop w:val="0"/>
      <w:marBottom w:val="0"/>
      <w:divBdr>
        <w:top w:val="none" w:sz="0" w:space="0" w:color="auto"/>
        <w:left w:val="none" w:sz="0" w:space="0" w:color="auto"/>
        <w:bottom w:val="none" w:sz="0" w:space="0" w:color="auto"/>
        <w:right w:val="none" w:sz="0" w:space="0" w:color="auto"/>
      </w:divBdr>
    </w:div>
    <w:div w:id="1501696423">
      <w:bodyDiv w:val="1"/>
      <w:marLeft w:val="0"/>
      <w:marRight w:val="0"/>
      <w:marTop w:val="0"/>
      <w:marBottom w:val="0"/>
      <w:divBdr>
        <w:top w:val="none" w:sz="0" w:space="0" w:color="auto"/>
        <w:left w:val="none" w:sz="0" w:space="0" w:color="auto"/>
        <w:bottom w:val="none" w:sz="0" w:space="0" w:color="auto"/>
        <w:right w:val="none" w:sz="0" w:space="0" w:color="auto"/>
      </w:divBdr>
    </w:div>
    <w:div w:id="1503203281">
      <w:bodyDiv w:val="1"/>
      <w:marLeft w:val="0"/>
      <w:marRight w:val="0"/>
      <w:marTop w:val="0"/>
      <w:marBottom w:val="0"/>
      <w:divBdr>
        <w:top w:val="none" w:sz="0" w:space="0" w:color="auto"/>
        <w:left w:val="none" w:sz="0" w:space="0" w:color="auto"/>
        <w:bottom w:val="none" w:sz="0" w:space="0" w:color="auto"/>
        <w:right w:val="none" w:sz="0" w:space="0" w:color="auto"/>
      </w:divBdr>
      <w:divsChild>
        <w:div w:id="2097285218">
          <w:marLeft w:val="640"/>
          <w:marRight w:val="0"/>
          <w:marTop w:val="0"/>
          <w:marBottom w:val="0"/>
          <w:divBdr>
            <w:top w:val="none" w:sz="0" w:space="0" w:color="auto"/>
            <w:left w:val="none" w:sz="0" w:space="0" w:color="auto"/>
            <w:bottom w:val="none" w:sz="0" w:space="0" w:color="auto"/>
            <w:right w:val="none" w:sz="0" w:space="0" w:color="auto"/>
          </w:divBdr>
        </w:div>
        <w:div w:id="526065737">
          <w:marLeft w:val="640"/>
          <w:marRight w:val="0"/>
          <w:marTop w:val="0"/>
          <w:marBottom w:val="0"/>
          <w:divBdr>
            <w:top w:val="none" w:sz="0" w:space="0" w:color="auto"/>
            <w:left w:val="none" w:sz="0" w:space="0" w:color="auto"/>
            <w:bottom w:val="none" w:sz="0" w:space="0" w:color="auto"/>
            <w:right w:val="none" w:sz="0" w:space="0" w:color="auto"/>
          </w:divBdr>
        </w:div>
        <w:div w:id="491024408">
          <w:marLeft w:val="640"/>
          <w:marRight w:val="0"/>
          <w:marTop w:val="0"/>
          <w:marBottom w:val="0"/>
          <w:divBdr>
            <w:top w:val="none" w:sz="0" w:space="0" w:color="auto"/>
            <w:left w:val="none" w:sz="0" w:space="0" w:color="auto"/>
            <w:bottom w:val="none" w:sz="0" w:space="0" w:color="auto"/>
            <w:right w:val="none" w:sz="0" w:space="0" w:color="auto"/>
          </w:divBdr>
        </w:div>
        <w:div w:id="2142069784">
          <w:marLeft w:val="640"/>
          <w:marRight w:val="0"/>
          <w:marTop w:val="0"/>
          <w:marBottom w:val="0"/>
          <w:divBdr>
            <w:top w:val="none" w:sz="0" w:space="0" w:color="auto"/>
            <w:left w:val="none" w:sz="0" w:space="0" w:color="auto"/>
            <w:bottom w:val="none" w:sz="0" w:space="0" w:color="auto"/>
            <w:right w:val="none" w:sz="0" w:space="0" w:color="auto"/>
          </w:divBdr>
        </w:div>
        <w:div w:id="149252332">
          <w:marLeft w:val="640"/>
          <w:marRight w:val="0"/>
          <w:marTop w:val="0"/>
          <w:marBottom w:val="0"/>
          <w:divBdr>
            <w:top w:val="none" w:sz="0" w:space="0" w:color="auto"/>
            <w:left w:val="none" w:sz="0" w:space="0" w:color="auto"/>
            <w:bottom w:val="none" w:sz="0" w:space="0" w:color="auto"/>
            <w:right w:val="none" w:sz="0" w:space="0" w:color="auto"/>
          </w:divBdr>
        </w:div>
        <w:div w:id="1148519373">
          <w:marLeft w:val="640"/>
          <w:marRight w:val="0"/>
          <w:marTop w:val="0"/>
          <w:marBottom w:val="0"/>
          <w:divBdr>
            <w:top w:val="none" w:sz="0" w:space="0" w:color="auto"/>
            <w:left w:val="none" w:sz="0" w:space="0" w:color="auto"/>
            <w:bottom w:val="none" w:sz="0" w:space="0" w:color="auto"/>
            <w:right w:val="none" w:sz="0" w:space="0" w:color="auto"/>
          </w:divBdr>
        </w:div>
        <w:div w:id="1424569427">
          <w:marLeft w:val="640"/>
          <w:marRight w:val="0"/>
          <w:marTop w:val="0"/>
          <w:marBottom w:val="0"/>
          <w:divBdr>
            <w:top w:val="none" w:sz="0" w:space="0" w:color="auto"/>
            <w:left w:val="none" w:sz="0" w:space="0" w:color="auto"/>
            <w:bottom w:val="none" w:sz="0" w:space="0" w:color="auto"/>
            <w:right w:val="none" w:sz="0" w:space="0" w:color="auto"/>
          </w:divBdr>
        </w:div>
        <w:div w:id="1625650747">
          <w:marLeft w:val="640"/>
          <w:marRight w:val="0"/>
          <w:marTop w:val="0"/>
          <w:marBottom w:val="0"/>
          <w:divBdr>
            <w:top w:val="none" w:sz="0" w:space="0" w:color="auto"/>
            <w:left w:val="none" w:sz="0" w:space="0" w:color="auto"/>
            <w:bottom w:val="none" w:sz="0" w:space="0" w:color="auto"/>
            <w:right w:val="none" w:sz="0" w:space="0" w:color="auto"/>
          </w:divBdr>
        </w:div>
        <w:div w:id="1861619885">
          <w:marLeft w:val="640"/>
          <w:marRight w:val="0"/>
          <w:marTop w:val="0"/>
          <w:marBottom w:val="0"/>
          <w:divBdr>
            <w:top w:val="none" w:sz="0" w:space="0" w:color="auto"/>
            <w:left w:val="none" w:sz="0" w:space="0" w:color="auto"/>
            <w:bottom w:val="none" w:sz="0" w:space="0" w:color="auto"/>
            <w:right w:val="none" w:sz="0" w:space="0" w:color="auto"/>
          </w:divBdr>
        </w:div>
        <w:div w:id="1060516414">
          <w:marLeft w:val="640"/>
          <w:marRight w:val="0"/>
          <w:marTop w:val="0"/>
          <w:marBottom w:val="0"/>
          <w:divBdr>
            <w:top w:val="none" w:sz="0" w:space="0" w:color="auto"/>
            <w:left w:val="none" w:sz="0" w:space="0" w:color="auto"/>
            <w:bottom w:val="none" w:sz="0" w:space="0" w:color="auto"/>
            <w:right w:val="none" w:sz="0" w:space="0" w:color="auto"/>
          </w:divBdr>
        </w:div>
        <w:div w:id="337005764">
          <w:marLeft w:val="640"/>
          <w:marRight w:val="0"/>
          <w:marTop w:val="0"/>
          <w:marBottom w:val="0"/>
          <w:divBdr>
            <w:top w:val="none" w:sz="0" w:space="0" w:color="auto"/>
            <w:left w:val="none" w:sz="0" w:space="0" w:color="auto"/>
            <w:bottom w:val="none" w:sz="0" w:space="0" w:color="auto"/>
            <w:right w:val="none" w:sz="0" w:space="0" w:color="auto"/>
          </w:divBdr>
        </w:div>
        <w:div w:id="258217238">
          <w:marLeft w:val="640"/>
          <w:marRight w:val="0"/>
          <w:marTop w:val="0"/>
          <w:marBottom w:val="0"/>
          <w:divBdr>
            <w:top w:val="none" w:sz="0" w:space="0" w:color="auto"/>
            <w:left w:val="none" w:sz="0" w:space="0" w:color="auto"/>
            <w:bottom w:val="none" w:sz="0" w:space="0" w:color="auto"/>
            <w:right w:val="none" w:sz="0" w:space="0" w:color="auto"/>
          </w:divBdr>
        </w:div>
        <w:div w:id="2092465846">
          <w:marLeft w:val="640"/>
          <w:marRight w:val="0"/>
          <w:marTop w:val="0"/>
          <w:marBottom w:val="0"/>
          <w:divBdr>
            <w:top w:val="none" w:sz="0" w:space="0" w:color="auto"/>
            <w:left w:val="none" w:sz="0" w:space="0" w:color="auto"/>
            <w:bottom w:val="none" w:sz="0" w:space="0" w:color="auto"/>
            <w:right w:val="none" w:sz="0" w:space="0" w:color="auto"/>
          </w:divBdr>
        </w:div>
        <w:div w:id="1253709633">
          <w:marLeft w:val="640"/>
          <w:marRight w:val="0"/>
          <w:marTop w:val="0"/>
          <w:marBottom w:val="0"/>
          <w:divBdr>
            <w:top w:val="none" w:sz="0" w:space="0" w:color="auto"/>
            <w:left w:val="none" w:sz="0" w:space="0" w:color="auto"/>
            <w:bottom w:val="none" w:sz="0" w:space="0" w:color="auto"/>
            <w:right w:val="none" w:sz="0" w:space="0" w:color="auto"/>
          </w:divBdr>
        </w:div>
        <w:div w:id="699357972">
          <w:marLeft w:val="640"/>
          <w:marRight w:val="0"/>
          <w:marTop w:val="0"/>
          <w:marBottom w:val="0"/>
          <w:divBdr>
            <w:top w:val="none" w:sz="0" w:space="0" w:color="auto"/>
            <w:left w:val="none" w:sz="0" w:space="0" w:color="auto"/>
            <w:bottom w:val="none" w:sz="0" w:space="0" w:color="auto"/>
            <w:right w:val="none" w:sz="0" w:space="0" w:color="auto"/>
          </w:divBdr>
        </w:div>
        <w:div w:id="1111971876">
          <w:marLeft w:val="640"/>
          <w:marRight w:val="0"/>
          <w:marTop w:val="0"/>
          <w:marBottom w:val="0"/>
          <w:divBdr>
            <w:top w:val="none" w:sz="0" w:space="0" w:color="auto"/>
            <w:left w:val="none" w:sz="0" w:space="0" w:color="auto"/>
            <w:bottom w:val="none" w:sz="0" w:space="0" w:color="auto"/>
            <w:right w:val="none" w:sz="0" w:space="0" w:color="auto"/>
          </w:divBdr>
        </w:div>
        <w:div w:id="170221715">
          <w:marLeft w:val="640"/>
          <w:marRight w:val="0"/>
          <w:marTop w:val="0"/>
          <w:marBottom w:val="0"/>
          <w:divBdr>
            <w:top w:val="none" w:sz="0" w:space="0" w:color="auto"/>
            <w:left w:val="none" w:sz="0" w:space="0" w:color="auto"/>
            <w:bottom w:val="none" w:sz="0" w:space="0" w:color="auto"/>
            <w:right w:val="none" w:sz="0" w:space="0" w:color="auto"/>
          </w:divBdr>
        </w:div>
        <w:div w:id="275406778">
          <w:marLeft w:val="640"/>
          <w:marRight w:val="0"/>
          <w:marTop w:val="0"/>
          <w:marBottom w:val="0"/>
          <w:divBdr>
            <w:top w:val="none" w:sz="0" w:space="0" w:color="auto"/>
            <w:left w:val="none" w:sz="0" w:space="0" w:color="auto"/>
            <w:bottom w:val="none" w:sz="0" w:space="0" w:color="auto"/>
            <w:right w:val="none" w:sz="0" w:space="0" w:color="auto"/>
          </w:divBdr>
        </w:div>
        <w:div w:id="2083864943">
          <w:marLeft w:val="640"/>
          <w:marRight w:val="0"/>
          <w:marTop w:val="0"/>
          <w:marBottom w:val="0"/>
          <w:divBdr>
            <w:top w:val="none" w:sz="0" w:space="0" w:color="auto"/>
            <w:left w:val="none" w:sz="0" w:space="0" w:color="auto"/>
            <w:bottom w:val="none" w:sz="0" w:space="0" w:color="auto"/>
            <w:right w:val="none" w:sz="0" w:space="0" w:color="auto"/>
          </w:divBdr>
        </w:div>
        <w:div w:id="1643460116">
          <w:marLeft w:val="640"/>
          <w:marRight w:val="0"/>
          <w:marTop w:val="0"/>
          <w:marBottom w:val="0"/>
          <w:divBdr>
            <w:top w:val="none" w:sz="0" w:space="0" w:color="auto"/>
            <w:left w:val="none" w:sz="0" w:space="0" w:color="auto"/>
            <w:bottom w:val="none" w:sz="0" w:space="0" w:color="auto"/>
            <w:right w:val="none" w:sz="0" w:space="0" w:color="auto"/>
          </w:divBdr>
        </w:div>
        <w:div w:id="912814236">
          <w:marLeft w:val="640"/>
          <w:marRight w:val="0"/>
          <w:marTop w:val="0"/>
          <w:marBottom w:val="0"/>
          <w:divBdr>
            <w:top w:val="none" w:sz="0" w:space="0" w:color="auto"/>
            <w:left w:val="none" w:sz="0" w:space="0" w:color="auto"/>
            <w:bottom w:val="none" w:sz="0" w:space="0" w:color="auto"/>
            <w:right w:val="none" w:sz="0" w:space="0" w:color="auto"/>
          </w:divBdr>
        </w:div>
        <w:div w:id="801070038">
          <w:marLeft w:val="640"/>
          <w:marRight w:val="0"/>
          <w:marTop w:val="0"/>
          <w:marBottom w:val="0"/>
          <w:divBdr>
            <w:top w:val="none" w:sz="0" w:space="0" w:color="auto"/>
            <w:left w:val="none" w:sz="0" w:space="0" w:color="auto"/>
            <w:bottom w:val="none" w:sz="0" w:space="0" w:color="auto"/>
            <w:right w:val="none" w:sz="0" w:space="0" w:color="auto"/>
          </w:divBdr>
        </w:div>
        <w:div w:id="964656263">
          <w:marLeft w:val="640"/>
          <w:marRight w:val="0"/>
          <w:marTop w:val="0"/>
          <w:marBottom w:val="0"/>
          <w:divBdr>
            <w:top w:val="none" w:sz="0" w:space="0" w:color="auto"/>
            <w:left w:val="none" w:sz="0" w:space="0" w:color="auto"/>
            <w:bottom w:val="none" w:sz="0" w:space="0" w:color="auto"/>
            <w:right w:val="none" w:sz="0" w:space="0" w:color="auto"/>
          </w:divBdr>
        </w:div>
        <w:div w:id="2120681051">
          <w:marLeft w:val="640"/>
          <w:marRight w:val="0"/>
          <w:marTop w:val="0"/>
          <w:marBottom w:val="0"/>
          <w:divBdr>
            <w:top w:val="none" w:sz="0" w:space="0" w:color="auto"/>
            <w:left w:val="none" w:sz="0" w:space="0" w:color="auto"/>
            <w:bottom w:val="none" w:sz="0" w:space="0" w:color="auto"/>
            <w:right w:val="none" w:sz="0" w:space="0" w:color="auto"/>
          </w:divBdr>
        </w:div>
        <w:div w:id="1508709332">
          <w:marLeft w:val="640"/>
          <w:marRight w:val="0"/>
          <w:marTop w:val="0"/>
          <w:marBottom w:val="0"/>
          <w:divBdr>
            <w:top w:val="none" w:sz="0" w:space="0" w:color="auto"/>
            <w:left w:val="none" w:sz="0" w:space="0" w:color="auto"/>
            <w:bottom w:val="none" w:sz="0" w:space="0" w:color="auto"/>
            <w:right w:val="none" w:sz="0" w:space="0" w:color="auto"/>
          </w:divBdr>
        </w:div>
        <w:div w:id="996495574">
          <w:marLeft w:val="640"/>
          <w:marRight w:val="0"/>
          <w:marTop w:val="0"/>
          <w:marBottom w:val="0"/>
          <w:divBdr>
            <w:top w:val="none" w:sz="0" w:space="0" w:color="auto"/>
            <w:left w:val="none" w:sz="0" w:space="0" w:color="auto"/>
            <w:bottom w:val="none" w:sz="0" w:space="0" w:color="auto"/>
            <w:right w:val="none" w:sz="0" w:space="0" w:color="auto"/>
          </w:divBdr>
        </w:div>
        <w:div w:id="1028290668">
          <w:marLeft w:val="640"/>
          <w:marRight w:val="0"/>
          <w:marTop w:val="0"/>
          <w:marBottom w:val="0"/>
          <w:divBdr>
            <w:top w:val="none" w:sz="0" w:space="0" w:color="auto"/>
            <w:left w:val="none" w:sz="0" w:space="0" w:color="auto"/>
            <w:bottom w:val="none" w:sz="0" w:space="0" w:color="auto"/>
            <w:right w:val="none" w:sz="0" w:space="0" w:color="auto"/>
          </w:divBdr>
        </w:div>
        <w:div w:id="2025203411">
          <w:marLeft w:val="640"/>
          <w:marRight w:val="0"/>
          <w:marTop w:val="0"/>
          <w:marBottom w:val="0"/>
          <w:divBdr>
            <w:top w:val="none" w:sz="0" w:space="0" w:color="auto"/>
            <w:left w:val="none" w:sz="0" w:space="0" w:color="auto"/>
            <w:bottom w:val="none" w:sz="0" w:space="0" w:color="auto"/>
            <w:right w:val="none" w:sz="0" w:space="0" w:color="auto"/>
          </w:divBdr>
        </w:div>
        <w:div w:id="45565812">
          <w:marLeft w:val="640"/>
          <w:marRight w:val="0"/>
          <w:marTop w:val="0"/>
          <w:marBottom w:val="0"/>
          <w:divBdr>
            <w:top w:val="none" w:sz="0" w:space="0" w:color="auto"/>
            <w:left w:val="none" w:sz="0" w:space="0" w:color="auto"/>
            <w:bottom w:val="none" w:sz="0" w:space="0" w:color="auto"/>
            <w:right w:val="none" w:sz="0" w:space="0" w:color="auto"/>
          </w:divBdr>
        </w:div>
        <w:div w:id="1013193078">
          <w:marLeft w:val="640"/>
          <w:marRight w:val="0"/>
          <w:marTop w:val="0"/>
          <w:marBottom w:val="0"/>
          <w:divBdr>
            <w:top w:val="none" w:sz="0" w:space="0" w:color="auto"/>
            <w:left w:val="none" w:sz="0" w:space="0" w:color="auto"/>
            <w:bottom w:val="none" w:sz="0" w:space="0" w:color="auto"/>
            <w:right w:val="none" w:sz="0" w:space="0" w:color="auto"/>
          </w:divBdr>
        </w:div>
        <w:div w:id="1271550464">
          <w:marLeft w:val="640"/>
          <w:marRight w:val="0"/>
          <w:marTop w:val="0"/>
          <w:marBottom w:val="0"/>
          <w:divBdr>
            <w:top w:val="none" w:sz="0" w:space="0" w:color="auto"/>
            <w:left w:val="none" w:sz="0" w:space="0" w:color="auto"/>
            <w:bottom w:val="none" w:sz="0" w:space="0" w:color="auto"/>
            <w:right w:val="none" w:sz="0" w:space="0" w:color="auto"/>
          </w:divBdr>
        </w:div>
        <w:div w:id="1960338976">
          <w:marLeft w:val="640"/>
          <w:marRight w:val="0"/>
          <w:marTop w:val="0"/>
          <w:marBottom w:val="0"/>
          <w:divBdr>
            <w:top w:val="none" w:sz="0" w:space="0" w:color="auto"/>
            <w:left w:val="none" w:sz="0" w:space="0" w:color="auto"/>
            <w:bottom w:val="none" w:sz="0" w:space="0" w:color="auto"/>
            <w:right w:val="none" w:sz="0" w:space="0" w:color="auto"/>
          </w:divBdr>
        </w:div>
        <w:div w:id="306906869">
          <w:marLeft w:val="640"/>
          <w:marRight w:val="0"/>
          <w:marTop w:val="0"/>
          <w:marBottom w:val="0"/>
          <w:divBdr>
            <w:top w:val="none" w:sz="0" w:space="0" w:color="auto"/>
            <w:left w:val="none" w:sz="0" w:space="0" w:color="auto"/>
            <w:bottom w:val="none" w:sz="0" w:space="0" w:color="auto"/>
            <w:right w:val="none" w:sz="0" w:space="0" w:color="auto"/>
          </w:divBdr>
        </w:div>
        <w:div w:id="1966232614">
          <w:marLeft w:val="640"/>
          <w:marRight w:val="0"/>
          <w:marTop w:val="0"/>
          <w:marBottom w:val="0"/>
          <w:divBdr>
            <w:top w:val="none" w:sz="0" w:space="0" w:color="auto"/>
            <w:left w:val="none" w:sz="0" w:space="0" w:color="auto"/>
            <w:bottom w:val="none" w:sz="0" w:space="0" w:color="auto"/>
            <w:right w:val="none" w:sz="0" w:space="0" w:color="auto"/>
          </w:divBdr>
        </w:div>
        <w:div w:id="1532381183">
          <w:marLeft w:val="640"/>
          <w:marRight w:val="0"/>
          <w:marTop w:val="0"/>
          <w:marBottom w:val="0"/>
          <w:divBdr>
            <w:top w:val="none" w:sz="0" w:space="0" w:color="auto"/>
            <w:left w:val="none" w:sz="0" w:space="0" w:color="auto"/>
            <w:bottom w:val="none" w:sz="0" w:space="0" w:color="auto"/>
            <w:right w:val="none" w:sz="0" w:space="0" w:color="auto"/>
          </w:divBdr>
        </w:div>
        <w:div w:id="240867560">
          <w:marLeft w:val="640"/>
          <w:marRight w:val="0"/>
          <w:marTop w:val="0"/>
          <w:marBottom w:val="0"/>
          <w:divBdr>
            <w:top w:val="none" w:sz="0" w:space="0" w:color="auto"/>
            <w:left w:val="none" w:sz="0" w:space="0" w:color="auto"/>
            <w:bottom w:val="none" w:sz="0" w:space="0" w:color="auto"/>
            <w:right w:val="none" w:sz="0" w:space="0" w:color="auto"/>
          </w:divBdr>
        </w:div>
        <w:div w:id="1673530821">
          <w:marLeft w:val="640"/>
          <w:marRight w:val="0"/>
          <w:marTop w:val="0"/>
          <w:marBottom w:val="0"/>
          <w:divBdr>
            <w:top w:val="none" w:sz="0" w:space="0" w:color="auto"/>
            <w:left w:val="none" w:sz="0" w:space="0" w:color="auto"/>
            <w:bottom w:val="none" w:sz="0" w:space="0" w:color="auto"/>
            <w:right w:val="none" w:sz="0" w:space="0" w:color="auto"/>
          </w:divBdr>
        </w:div>
        <w:div w:id="1018046426">
          <w:marLeft w:val="640"/>
          <w:marRight w:val="0"/>
          <w:marTop w:val="0"/>
          <w:marBottom w:val="0"/>
          <w:divBdr>
            <w:top w:val="none" w:sz="0" w:space="0" w:color="auto"/>
            <w:left w:val="none" w:sz="0" w:space="0" w:color="auto"/>
            <w:bottom w:val="none" w:sz="0" w:space="0" w:color="auto"/>
            <w:right w:val="none" w:sz="0" w:space="0" w:color="auto"/>
          </w:divBdr>
        </w:div>
        <w:div w:id="1568564210">
          <w:marLeft w:val="640"/>
          <w:marRight w:val="0"/>
          <w:marTop w:val="0"/>
          <w:marBottom w:val="0"/>
          <w:divBdr>
            <w:top w:val="none" w:sz="0" w:space="0" w:color="auto"/>
            <w:left w:val="none" w:sz="0" w:space="0" w:color="auto"/>
            <w:bottom w:val="none" w:sz="0" w:space="0" w:color="auto"/>
            <w:right w:val="none" w:sz="0" w:space="0" w:color="auto"/>
          </w:divBdr>
        </w:div>
        <w:div w:id="1516846703">
          <w:marLeft w:val="640"/>
          <w:marRight w:val="0"/>
          <w:marTop w:val="0"/>
          <w:marBottom w:val="0"/>
          <w:divBdr>
            <w:top w:val="none" w:sz="0" w:space="0" w:color="auto"/>
            <w:left w:val="none" w:sz="0" w:space="0" w:color="auto"/>
            <w:bottom w:val="none" w:sz="0" w:space="0" w:color="auto"/>
            <w:right w:val="none" w:sz="0" w:space="0" w:color="auto"/>
          </w:divBdr>
        </w:div>
        <w:div w:id="1313681654">
          <w:marLeft w:val="640"/>
          <w:marRight w:val="0"/>
          <w:marTop w:val="0"/>
          <w:marBottom w:val="0"/>
          <w:divBdr>
            <w:top w:val="none" w:sz="0" w:space="0" w:color="auto"/>
            <w:left w:val="none" w:sz="0" w:space="0" w:color="auto"/>
            <w:bottom w:val="none" w:sz="0" w:space="0" w:color="auto"/>
            <w:right w:val="none" w:sz="0" w:space="0" w:color="auto"/>
          </w:divBdr>
        </w:div>
        <w:div w:id="1479765557">
          <w:marLeft w:val="640"/>
          <w:marRight w:val="0"/>
          <w:marTop w:val="0"/>
          <w:marBottom w:val="0"/>
          <w:divBdr>
            <w:top w:val="none" w:sz="0" w:space="0" w:color="auto"/>
            <w:left w:val="none" w:sz="0" w:space="0" w:color="auto"/>
            <w:bottom w:val="none" w:sz="0" w:space="0" w:color="auto"/>
            <w:right w:val="none" w:sz="0" w:space="0" w:color="auto"/>
          </w:divBdr>
        </w:div>
        <w:div w:id="191575906">
          <w:marLeft w:val="640"/>
          <w:marRight w:val="0"/>
          <w:marTop w:val="0"/>
          <w:marBottom w:val="0"/>
          <w:divBdr>
            <w:top w:val="none" w:sz="0" w:space="0" w:color="auto"/>
            <w:left w:val="none" w:sz="0" w:space="0" w:color="auto"/>
            <w:bottom w:val="none" w:sz="0" w:space="0" w:color="auto"/>
            <w:right w:val="none" w:sz="0" w:space="0" w:color="auto"/>
          </w:divBdr>
        </w:div>
        <w:div w:id="811751829">
          <w:marLeft w:val="640"/>
          <w:marRight w:val="0"/>
          <w:marTop w:val="0"/>
          <w:marBottom w:val="0"/>
          <w:divBdr>
            <w:top w:val="none" w:sz="0" w:space="0" w:color="auto"/>
            <w:left w:val="none" w:sz="0" w:space="0" w:color="auto"/>
            <w:bottom w:val="none" w:sz="0" w:space="0" w:color="auto"/>
            <w:right w:val="none" w:sz="0" w:space="0" w:color="auto"/>
          </w:divBdr>
        </w:div>
        <w:div w:id="1073550065">
          <w:marLeft w:val="640"/>
          <w:marRight w:val="0"/>
          <w:marTop w:val="0"/>
          <w:marBottom w:val="0"/>
          <w:divBdr>
            <w:top w:val="none" w:sz="0" w:space="0" w:color="auto"/>
            <w:left w:val="none" w:sz="0" w:space="0" w:color="auto"/>
            <w:bottom w:val="none" w:sz="0" w:space="0" w:color="auto"/>
            <w:right w:val="none" w:sz="0" w:space="0" w:color="auto"/>
          </w:divBdr>
        </w:div>
        <w:div w:id="1147668366">
          <w:marLeft w:val="640"/>
          <w:marRight w:val="0"/>
          <w:marTop w:val="0"/>
          <w:marBottom w:val="0"/>
          <w:divBdr>
            <w:top w:val="none" w:sz="0" w:space="0" w:color="auto"/>
            <w:left w:val="none" w:sz="0" w:space="0" w:color="auto"/>
            <w:bottom w:val="none" w:sz="0" w:space="0" w:color="auto"/>
            <w:right w:val="none" w:sz="0" w:space="0" w:color="auto"/>
          </w:divBdr>
        </w:div>
        <w:div w:id="1688672266">
          <w:marLeft w:val="640"/>
          <w:marRight w:val="0"/>
          <w:marTop w:val="0"/>
          <w:marBottom w:val="0"/>
          <w:divBdr>
            <w:top w:val="none" w:sz="0" w:space="0" w:color="auto"/>
            <w:left w:val="none" w:sz="0" w:space="0" w:color="auto"/>
            <w:bottom w:val="none" w:sz="0" w:space="0" w:color="auto"/>
            <w:right w:val="none" w:sz="0" w:space="0" w:color="auto"/>
          </w:divBdr>
        </w:div>
        <w:div w:id="1215317112">
          <w:marLeft w:val="640"/>
          <w:marRight w:val="0"/>
          <w:marTop w:val="0"/>
          <w:marBottom w:val="0"/>
          <w:divBdr>
            <w:top w:val="none" w:sz="0" w:space="0" w:color="auto"/>
            <w:left w:val="none" w:sz="0" w:space="0" w:color="auto"/>
            <w:bottom w:val="none" w:sz="0" w:space="0" w:color="auto"/>
            <w:right w:val="none" w:sz="0" w:space="0" w:color="auto"/>
          </w:divBdr>
        </w:div>
        <w:div w:id="1233808436">
          <w:marLeft w:val="640"/>
          <w:marRight w:val="0"/>
          <w:marTop w:val="0"/>
          <w:marBottom w:val="0"/>
          <w:divBdr>
            <w:top w:val="none" w:sz="0" w:space="0" w:color="auto"/>
            <w:left w:val="none" w:sz="0" w:space="0" w:color="auto"/>
            <w:bottom w:val="none" w:sz="0" w:space="0" w:color="auto"/>
            <w:right w:val="none" w:sz="0" w:space="0" w:color="auto"/>
          </w:divBdr>
        </w:div>
        <w:div w:id="629897858">
          <w:marLeft w:val="640"/>
          <w:marRight w:val="0"/>
          <w:marTop w:val="0"/>
          <w:marBottom w:val="0"/>
          <w:divBdr>
            <w:top w:val="none" w:sz="0" w:space="0" w:color="auto"/>
            <w:left w:val="none" w:sz="0" w:space="0" w:color="auto"/>
            <w:bottom w:val="none" w:sz="0" w:space="0" w:color="auto"/>
            <w:right w:val="none" w:sz="0" w:space="0" w:color="auto"/>
          </w:divBdr>
        </w:div>
        <w:div w:id="1879928722">
          <w:marLeft w:val="640"/>
          <w:marRight w:val="0"/>
          <w:marTop w:val="0"/>
          <w:marBottom w:val="0"/>
          <w:divBdr>
            <w:top w:val="none" w:sz="0" w:space="0" w:color="auto"/>
            <w:left w:val="none" w:sz="0" w:space="0" w:color="auto"/>
            <w:bottom w:val="none" w:sz="0" w:space="0" w:color="auto"/>
            <w:right w:val="none" w:sz="0" w:space="0" w:color="auto"/>
          </w:divBdr>
        </w:div>
        <w:div w:id="1498888569">
          <w:marLeft w:val="640"/>
          <w:marRight w:val="0"/>
          <w:marTop w:val="0"/>
          <w:marBottom w:val="0"/>
          <w:divBdr>
            <w:top w:val="none" w:sz="0" w:space="0" w:color="auto"/>
            <w:left w:val="none" w:sz="0" w:space="0" w:color="auto"/>
            <w:bottom w:val="none" w:sz="0" w:space="0" w:color="auto"/>
            <w:right w:val="none" w:sz="0" w:space="0" w:color="auto"/>
          </w:divBdr>
        </w:div>
        <w:div w:id="1739161480">
          <w:marLeft w:val="640"/>
          <w:marRight w:val="0"/>
          <w:marTop w:val="0"/>
          <w:marBottom w:val="0"/>
          <w:divBdr>
            <w:top w:val="none" w:sz="0" w:space="0" w:color="auto"/>
            <w:left w:val="none" w:sz="0" w:space="0" w:color="auto"/>
            <w:bottom w:val="none" w:sz="0" w:space="0" w:color="auto"/>
            <w:right w:val="none" w:sz="0" w:space="0" w:color="auto"/>
          </w:divBdr>
        </w:div>
        <w:div w:id="647368005">
          <w:marLeft w:val="640"/>
          <w:marRight w:val="0"/>
          <w:marTop w:val="0"/>
          <w:marBottom w:val="0"/>
          <w:divBdr>
            <w:top w:val="none" w:sz="0" w:space="0" w:color="auto"/>
            <w:left w:val="none" w:sz="0" w:space="0" w:color="auto"/>
            <w:bottom w:val="none" w:sz="0" w:space="0" w:color="auto"/>
            <w:right w:val="none" w:sz="0" w:space="0" w:color="auto"/>
          </w:divBdr>
        </w:div>
        <w:div w:id="510417551">
          <w:marLeft w:val="640"/>
          <w:marRight w:val="0"/>
          <w:marTop w:val="0"/>
          <w:marBottom w:val="0"/>
          <w:divBdr>
            <w:top w:val="none" w:sz="0" w:space="0" w:color="auto"/>
            <w:left w:val="none" w:sz="0" w:space="0" w:color="auto"/>
            <w:bottom w:val="none" w:sz="0" w:space="0" w:color="auto"/>
            <w:right w:val="none" w:sz="0" w:space="0" w:color="auto"/>
          </w:divBdr>
        </w:div>
        <w:div w:id="874465483">
          <w:marLeft w:val="640"/>
          <w:marRight w:val="0"/>
          <w:marTop w:val="0"/>
          <w:marBottom w:val="0"/>
          <w:divBdr>
            <w:top w:val="none" w:sz="0" w:space="0" w:color="auto"/>
            <w:left w:val="none" w:sz="0" w:space="0" w:color="auto"/>
            <w:bottom w:val="none" w:sz="0" w:space="0" w:color="auto"/>
            <w:right w:val="none" w:sz="0" w:space="0" w:color="auto"/>
          </w:divBdr>
        </w:div>
        <w:div w:id="672100291">
          <w:marLeft w:val="640"/>
          <w:marRight w:val="0"/>
          <w:marTop w:val="0"/>
          <w:marBottom w:val="0"/>
          <w:divBdr>
            <w:top w:val="none" w:sz="0" w:space="0" w:color="auto"/>
            <w:left w:val="none" w:sz="0" w:space="0" w:color="auto"/>
            <w:bottom w:val="none" w:sz="0" w:space="0" w:color="auto"/>
            <w:right w:val="none" w:sz="0" w:space="0" w:color="auto"/>
          </w:divBdr>
        </w:div>
        <w:div w:id="963316182">
          <w:marLeft w:val="640"/>
          <w:marRight w:val="0"/>
          <w:marTop w:val="0"/>
          <w:marBottom w:val="0"/>
          <w:divBdr>
            <w:top w:val="none" w:sz="0" w:space="0" w:color="auto"/>
            <w:left w:val="none" w:sz="0" w:space="0" w:color="auto"/>
            <w:bottom w:val="none" w:sz="0" w:space="0" w:color="auto"/>
            <w:right w:val="none" w:sz="0" w:space="0" w:color="auto"/>
          </w:divBdr>
        </w:div>
        <w:div w:id="1839222835">
          <w:marLeft w:val="640"/>
          <w:marRight w:val="0"/>
          <w:marTop w:val="0"/>
          <w:marBottom w:val="0"/>
          <w:divBdr>
            <w:top w:val="none" w:sz="0" w:space="0" w:color="auto"/>
            <w:left w:val="none" w:sz="0" w:space="0" w:color="auto"/>
            <w:bottom w:val="none" w:sz="0" w:space="0" w:color="auto"/>
            <w:right w:val="none" w:sz="0" w:space="0" w:color="auto"/>
          </w:divBdr>
        </w:div>
        <w:div w:id="1556506310">
          <w:marLeft w:val="640"/>
          <w:marRight w:val="0"/>
          <w:marTop w:val="0"/>
          <w:marBottom w:val="0"/>
          <w:divBdr>
            <w:top w:val="none" w:sz="0" w:space="0" w:color="auto"/>
            <w:left w:val="none" w:sz="0" w:space="0" w:color="auto"/>
            <w:bottom w:val="none" w:sz="0" w:space="0" w:color="auto"/>
            <w:right w:val="none" w:sz="0" w:space="0" w:color="auto"/>
          </w:divBdr>
        </w:div>
      </w:divsChild>
    </w:div>
    <w:div w:id="1510098548">
      <w:bodyDiv w:val="1"/>
      <w:marLeft w:val="0"/>
      <w:marRight w:val="0"/>
      <w:marTop w:val="0"/>
      <w:marBottom w:val="0"/>
      <w:divBdr>
        <w:top w:val="none" w:sz="0" w:space="0" w:color="auto"/>
        <w:left w:val="none" w:sz="0" w:space="0" w:color="auto"/>
        <w:bottom w:val="none" w:sz="0" w:space="0" w:color="auto"/>
        <w:right w:val="none" w:sz="0" w:space="0" w:color="auto"/>
      </w:divBdr>
    </w:div>
    <w:div w:id="1549994426">
      <w:bodyDiv w:val="1"/>
      <w:marLeft w:val="0"/>
      <w:marRight w:val="0"/>
      <w:marTop w:val="0"/>
      <w:marBottom w:val="0"/>
      <w:divBdr>
        <w:top w:val="none" w:sz="0" w:space="0" w:color="auto"/>
        <w:left w:val="none" w:sz="0" w:space="0" w:color="auto"/>
        <w:bottom w:val="none" w:sz="0" w:space="0" w:color="auto"/>
        <w:right w:val="none" w:sz="0" w:space="0" w:color="auto"/>
      </w:divBdr>
    </w:div>
    <w:div w:id="1551846940">
      <w:bodyDiv w:val="1"/>
      <w:marLeft w:val="0"/>
      <w:marRight w:val="0"/>
      <w:marTop w:val="0"/>
      <w:marBottom w:val="0"/>
      <w:divBdr>
        <w:top w:val="none" w:sz="0" w:space="0" w:color="auto"/>
        <w:left w:val="none" w:sz="0" w:space="0" w:color="auto"/>
        <w:bottom w:val="none" w:sz="0" w:space="0" w:color="auto"/>
        <w:right w:val="none" w:sz="0" w:space="0" w:color="auto"/>
      </w:divBdr>
      <w:divsChild>
        <w:div w:id="1514027291">
          <w:marLeft w:val="0"/>
          <w:marRight w:val="0"/>
          <w:marTop w:val="0"/>
          <w:marBottom w:val="0"/>
          <w:divBdr>
            <w:top w:val="none" w:sz="0" w:space="0" w:color="auto"/>
            <w:left w:val="none" w:sz="0" w:space="0" w:color="auto"/>
            <w:bottom w:val="none" w:sz="0" w:space="0" w:color="auto"/>
            <w:right w:val="none" w:sz="0" w:space="0" w:color="auto"/>
          </w:divBdr>
          <w:divsChild>
            <w:div w:id="616987969">
              <w:marLeft w:val="0"/>
              <w:marRight w:val="0"/>
              <w:marTop w:val="0"/>
              <w:marBottom w:val="0"/>
              <w:divBdr>
                <w:top w:val="none" w:sz="0" w:space="0" w:color="auto"/>
                <w:left w:val="none" w:sz="0" w:space="0" w:color="auto"/>
                <w:bottom w:val="none" w:sz="0" w:space="0" w:color="auto"/>
                <w:right w:val="none" w:sz="0" w:space="0" w:color="auto"/>
              </w:divBdr>
              <w:divsChild>
                <w:div w:id="62724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435042">
      <w:bodyDiv w:val="1"/>
      <w:marLeft w:val="0"/>
      <w:marRight w:val="0"/>
      <w:marTop w:val="0"/>
      <w:marBottom w:val="0"/>
      <w:divBdr>
        <w:top w:val="none" w:sz="0" w:space="0" w:color="auto"/>
        <w:left w:val="none" w:sz="0" w:space="0" w:color="auto"/>
        <w:bottom w:val="none" w:sz="0" w:space="0" w:color="auto"/>
        <w:right w:val="none" w:sz="0" w:space="0" w:color="auto"/>
      </w:divBdr>
      <w:divsChild>
        <w:div w:id="270363837">
          <w:marLeft w:val="640"/>
          <w:marRight w:val="0"/>
          <w:marTop w:val="0"/>
          <w:marBottom w:val="0"/>
          <w:divBdr>
            <w:top w:val="none" w:sz="0" w:space="0" w:color="auto"/>
            <w:left w:val="none" w:sz="0" w:space="0" w:color="auto"/>
            <w:bottom w:val="none" w:sz="0" w:space="0" w:color="auto"/>
            <w:right w:val="none" w:sz="0" w:space="0" w:color="auto"/>
          </w:divBdr>
        </w:div>
        <w:div w:id="829751307">
          <w:marLeft w:val="640"/>
          <w:marRight w:val="0"/>
          <w:marTop w:val="0"/>
          <w:marBottom w:val="0"/>
          <w:divBdr>
            <w:top w:val="none" w:sz="0" w:space="0" w:color="auto"/>
            <w:left w:val="none" w:sz="0" w:space="0" w:color="auto"/>
            <w:bottom w:val="none" w:sz="0" w:space="0" w:color="auto"/>
            <w:right w:val="none" w:sz="0" w:space="0" w:color="auto"/>
          </w:divBdr>
        </w:div>
        <w:div w:id="700595279">
          <w:marLeft w:val="640"/>
          <w:marRight w:val="0"/>
          <w:marTop w:val="0"/>
          <w:marBottom w:val="0"/>
          <w:divBdr>
            <w:top w:val="none" w:sz="0" w:space="0" w:color="auto"/>
            <w:left w:val="none" w:sz="0" w:space="0" w:color="auto"/>
            <w:bottom w:val="none" w:sz="0" w:space="0" w:color="auto"/>
            <w:right w:val="none" w:sz="0" w:space="0" w:color="auto"/>
          </w:divBdr>
        </w:div>
        <w:div w:id="870068627">
          <w:marLeft w:val="640"/>
          <w:marRight w:val="0"/>
          <w:marTop w:val="0"/>
          <w:marBottom w:val="0"/>
          <w:divBdr>
            <w:top w:val="none" w:sz="0" w:space="0" w:color="auto"/>
            <w:left w:val="none" w:sz="0" w:space="0" w:color="auto"/>
            <w:bottom w:val="none" w:sz="0" w:space="0" w:color="auto"/>
            <w:right w:val="none" w:sz="0" w:space="0" w:color="auto"/>
          </w:divBdr>
        </w:div>
        <w:div w:id="1481264650">
          <w:marLeft w:val="640"/>
          <w:marRight w:val="0"/>
          <w:marTop w:val="0"/>
          <w:marBottom w:val="0"/>
          <w:divBdr>
            <w:top w:val="none" w:sz="0" w:space="0" w:color="auto"/>
            <w:left w:val="none" w:sz="0" w:space="0" w:color="auto"/>
            <w:bottom w:val="none" w:sz="0" w:space="0" w:color="auto"/>
            <w:right w:val="none" w:sz="0" w:space="0" w:color="auto"/>
          </w:divBdr>
        </w:div>
        <w:div w:id="74866293">
          <w:marLeft w:val="640"/>
          <w:marRight w:val="0"/>
          <w:marTop w:val="0"/>
          <w:marBottom w:val="0"/>
          <w:divBdr>
            <w:top w:val="none" w:sz="0" w:space="0" w:color="auto"/>
            <w:left w:val="none" w:sz="0" w:space="0" w:color="auto"/>
            <w:bottom w:val="none" w:sz="0" w:space="0" w:color="auto"/>
            <w:right w:val="none" w:sz="0" w:space="0" w:color="auto"/>
          </w:divBdr>
        </w:div>
        <w:div w:id="1594125191">
          <w:marLeft w:val="640"/>
          <w:marRight w:val="0"/>
          <w:marTop w:val="0"/>
          <w:marBottom w:val="0"/>
          <w:divBdr>
            <w:top w:val="none" w:sz="0" w:space="0" w:color="auto"/>
            <w:left w:val="none" w:sz="0" w:space="0" w:color="auto"/>
            <w:bottom w:val="none" w:sz="0" w:space="0" w:color="auto"/>
            <w:right w:val="none" w:sz="0" w:space="0" w:color="auto"/>
          </w:divBdr>
        </w:div>
        <w:div w:id="1231188469">
          <w:marLeft w:val="640"/>
          <w:marRight w:val="0"/>
          <w:marTop w:val="0"/>
          <w:marBottom w:val="0"/>
          <w:divBdr>
            <w:top w:val="none" w:sz="0" w:space="0" w:color="auto"/>
            <w:left w:val="none" w:sz="0" w:space="0" w:color="auto"/>
            <w:bottom w:val="none" w:sz="0" w:space="0" w:color="auto"/>
            <w:right w:val="none" w:sz="0" w:space="0" w:color="auto"/>
          </w:divBdr>
        </w:div>
        <w:div w:id="10575488">
          <w:marLeft w:val="640"/>
          <w:marRight w:val="0"/>
          <w:marTop w:val="0"/>
          <w:marBottom w:val="0"/>
          <w:divBdr>
            <w:top w:val="none" w:sz="0" w:space="0" w:color="auto"/>
            <w:left w:val="none" w:sz="0" w:space="0" w:color="auto"/>
            <w:bottom w:val="none" w:sz="0" w:space="0" w:color="auto"/>
            <w:right w:val="none" w:sz="0" w:space="0" w:color="auto"/>
          </w:divBdr>
        </w:div>
        <w:div w:id="2023165770">
          <w:marLeft w:val="640"/>
          <w:marRight w:val="0"/>
          <w:marTop w:val="0"/>
          <w:marBottom w:val="0"/>
          <w:divBdr>
            <w:top w:val="none" w:sz="0" w:space="0" w:color="auto"/>
            <w:left w:val="none" w:sz="0" w:space="0" w:color="auto"/>
            <w:bottom w:val="none" w:sz="0" w:space="0" w:color="auto"/>
            <w:right w:val="none" w:sz="0" w:space="0" w:color="auto"/>
          </w:divBdr>
        </w:div>
        <w:div w:id="399443141">
          <w:marLeft w:val="640"/>
          <w:marRight w:val="0"/>
          <w:marTop w:val="0"/>
          <w:marBottom w:val="0"/>
          <w:divBdr>
            <w:top w:val="none" w:sz="0" w:space="0" w:color="auto"/>
            <w:left w:val="none" w:sz="0" w:space="0" w:color="auto"/>
            <w:bottom w:val="none" w:sz="0" w:space="0" w:color="auto"/>
            <w:right w:val="none" w:sz="0" w:space="0" w:color="auto"/>
          </w:divBdr>
        </w:div>
        <w:div w:id="364447243">
          <w:marLeft w:val="640"/>
          <w:marRight w:val="0"/>
          <w:marTop w:val="0"/>
          <w:marBottom w:val="0"/>
          <w:divBdr>
            <w:top w:val="none" w:sz="0" w:space="0" w:color="auto"/>
            <w:left w:val="none" w:sz="0" w:space="0" w:color="auto"/>
            <w:bottom w:val="none" w:sz="0" w:space="0" w:color="auto"/>
            <w:right w:val="none" w:sz="0" w:space="0" w:color="auto"/>
          </w:divBdr>
        </w:div>
        <w:div w:id="1638415917">
          <w:marLeft w:val="640"/>
          <w:marRight w:val="0"/>
          <w:marTop w:val="0"/>
          <w:marBottom w:val="0"/>
          <w:divBdr>
            <w:top w:val="none" w:sz="0" w:space="0" w:color="auto"/>
            <w:left w:val="none" w:sz="0" w:space="0" w:color="auto"/>
            <w:bottom w:val="none" w:sz="0" w:space="0" w:color="auto"/>
            <w:right w:val="none" w:sz="0" w:space="0" w:color="auto"/>
          </w:divBdr>
        </w:div>
        <w:div w:id="1443500713">
          <w:marLeft w:val="640"/>
          <w:marRight w:val="0"/>
          <w:marTop w:val="0"/>
          <w:marBottom w:val="0"/>
          <w:divBdr>
            <w:top w:val="none" w:sz="0" w:space="0" w:color="auto"/>
            <w:left w:val="none" w:sz="0" w:space="0" w:color="auto"/>
            <w:bottom w:val="none" w:sz="0" w:space="0" w:color="auto"/>
            <w:right w:val="none" w:sz="0" w:space="0" w:color="auto"/>
          </w:divBdr>
        </w:div>
        <w:div w:id="1531141569">
          <w:marLeft w:val="640"/>
          <w:marRight w:val="0"/>
          <w:marTop w:val="0"/>
          <w:marBottom w:val="0"/>
          <w:divBdr>
            <w:top w:val="none" w:sz="0" w:space="0" w:color="auto"/>
            <w:left w:val="none" w:sz="0" w:space="0" w:color="auto"/>
            <w:bottom w:val="none" w:sz="0" w:space="0" w:color="auto"/>
            <w:right w:val="none" w:sz="0" w:space="0" w:color="auto"/>
          </w:divBdr>
        </w:div>
        <w:div w:id="1449736046">
          <w:marLeft w:val="640"/>
          <w:marRight w:val="0"/>
          <w:marTop w:val="0"/>
          <w:marBottom w:val="0"/>
          <w:divBdr>
            <w:top w:val="none" w:sz="0" w:space="0" w:color="auto"/>
            <w:left w:val="none" w:sz="0" w:space="0" w:color="auto"/>
            <w:bottom w:val="none" w:sz="0" w:space="0" w:color="auto"/>
            <w:right w:val="none" w:sz="0" w:space="0" w:color="auto"/>
          </w:divBdr>
        </w:div>
        <w:div w:id="2099598510">
          <w:marLeft w:val="640"/>
          <w:marRight w:val="0"/>
          <w:marTop w:val="0"/>
          <w:marBottom w:val="0"/>
          <w:divBdr>
            <w:top w:val="none" w:sz="0" w:space="0" w:color="auto"/>
            <w:left w:val="none" w:sz="0" w:space="0" w:color="auto"/>
            <w:bottom w:val="none" w:sz="0" w:space="0" w:color="auto"/>
            <w:right w:val="none" w:sz="0" w:space="0" w:color="auto"/>
          </w:divBdr>
        </w:div>
        <w:div w:id="693309269">
          <w:marLeft w:val="640"/>
          <w:marRight w:val="0"/>
          <w:marTop w:val="0"/>
          <w:marBottom w:val="0"/>
          <w:divBdr>
            <w:top w:val="none" w:sz="0" w:space="0" w:color="auto"/>
            <w:left w:val="none" w:sz="0" w:space="0" w:color="auto"/>
            <w:bottom w:val="none" w:sz="0" w:space="0" w:color="auto"/>
            <w:right w:val="none" w:sz="0" w:space="0" w:color="auto"/>
          </w:divBdr>
        </w:div>
        <w:div w:id="1121723824">
          <w:marLeft w:val="640"/>
          <w:marRight w:val="0"/>
          <w:marTop w:val="0"/>
          <w:marBottom w:val="0"/>
          <w:divBdr>
            <w:top w:val="none" w:sz="0" w:space="0" w:color="auto"/>
            <w:left w:val="none" w:sz="0" w:space="0" w:color="auto"/>
            <w:bottom w:val="none" w:sz="0" w:space="0" w:color="auto"/>
            <w:right w:val="none" w:sz="0" w:space="0" w:color="auto"/>
          </w:divBdr>
        </w:div>
        <w:div w:id="1591088199">
          <w:marLeft w:val="640"/>
          <w:marRight w:val="0"/>
          <w:marTop w:val="0"/>
          <w:marBottom w:val="0"/>
          <w:divBdr>
            <w:top w:val="none" w:sz="0" w:space="0" w:color="auto"/>
            <w:left w:val="none" w:sz="0" w:space="0" w:color="auto"/>
            <w:bottom w:val="none" w:sz="0" w:space="0" w:color="auto"/>
            <w:right w:val="none" w:sz="0" w:space="0" w:color="auto"/>
          </w:divBdr>
        </w:div>
        <w:div w:id="107508149">
          <w:marLeft w:val="640"/>
          <w:marRight w:val="0"/>
          <w:marTop w:val="0"/>
          <w:marBottom w:val="0"/>
          <w:divBdr>
            <w:top w:val="none" w:sz="0" w:space="0" w:color="auto"/>
            <w:left w:val="none" w:sz="0" w:space="0" w:color="auto"/>
            <w:bottom w:val="none" w:sz="0" w:space="0" w:color="auto"/>
            <w:right w:val="none" w:sz="0" w:space="0" w:color="auto"/>
          </w:divBdr>
        </w:div>
        <w:div w:id="1465852823">
          <w:marLeft w:val="640"/>
          <w:marRight w:val="0"/>
          <w:marTop w:val="0"/>
          <w:marBottom w:val="0"/>
          <w:divBdr>
            <w:top w:val="none" w:sz="0" w:space="0" w:color="auto"/>
            <w:left w:val="none" w:sz="0" w:space="0" w:color="auto"/>
            <w:bottom w:val="none" w:sz="0" w:space="0" w:color="auto"/>
            <w:right w:val="none" w:sz="0" w:space="0" w:color="auto"/>
          </w:divBdr>
        </w:div>
        <w:div w:id="1809392597">
          <w:marLeft w:val="640"/>
          <w:marRight w:val="0"/>
          <w:marTop w:val="0"/>
          <w:marBottom w:val="0"/>
          <w:divBdr>
            <w:top w:val="none" w:sz="0" w:space="0" w:color="auto"/>
            <w:left w:val="none" w:sz="0" w:space="0" w:color="auto"/>
            <w:bottom w:val="none" w:sz="0" w:space="0" w:color="auto"/>
            <w:right w:val="none" w:sz="0" w:space="0" w:color="auto"/>
          </w:divBdr>
        </w:div>
        <w:div w:id="676006766">
          <w:marLeft w:val="640"/>
          <w:marRight w:val="0"/>
          <w:marTop w:val="0"/>
          <w:marBottom w:val="0"/>
          <w:divBdr>
            <w:top w:val="none" w:sz="0" w:space="0" w:color="auto"/>
            <w:left w:val="none" w:sz="0" w:space="0" w:color="auto"/>
            <w:bottom w:val="none" w:sz="0" w:space="0" w:color="auto"/>
            <w:right w:val="none" w:sz="0" w:space="0" w:color="auto"/>
          </w:divBdr>
        </w:div>
        <w:div w:id="2055303989">
          <w:marLeft w:val="640"/>
          <w:marRight w:val="0"/>
          <w:marTop w:val="0"/>
          <w:marBottom w:val="0"/>
          <w:divBdr>
            <w:top w:val="none" w:sz="0" w:space="0" w:color="auto"/>
            <w:left w:val="none" w:sz="0" w:space="0" w:color="auto"/>
            <w:bottom w:val="none" w:sz="0" w:space="0" w:color="auto"/>
            <w:right w:val="none" w:sz="0" w:space="0" w:color="auto"/>
          </w:divBdr>
        </w:div>
        <w:div w:id="1947229108">
          <w:marLeft w:val="640"/>
          <w:marRight w:val="0"/>
          <w:marTop w:val="0"/>
          <w:marBottom w:val="0"/>
          <w:divBdr>
            <w:top w:val="none" w:sz="0" w:space="0" w:color="auto"/>
            <w:left w:val="none" w:sz="0" w:space="0" w:color="auto"/>
            <w:bottom w:val="none" w:sz="0" w:space="0" w:color="auto"/>
            <w:right w:val="none" w:sz="0" w:space="0" w:color="auto"/>
          </w:divBdr>
        </w:div>
        <w:div w:id="883635661">
          <w:marLeft w:val="640"/>
          <w:marRight w:val="0"/>
          <w:marTop w:val="0"/>
          <w:marBottom w:val="0"/>
          <w:divBdr>
            <w:top w:val="none" w:sz="0" w:space="0" w:color="auto"/>
            <w:left w:val="none" w:sz="0" w:space="0" w:color="auto"/>
            <w:bottom w:val="none" w:sz="0" w:space="0" w:color="auto"/>
            <w:right w:val="none" w:sz="0" w:space="0" w:color="auto"/>
          </w:divBdr>
        </w:div>
        <w:div w:id="2141268674">
          <w:marLeft w:val="640"/>
          <w:marRight w:val="0"/>
          <w:marTop w:val="0"/>
          <w:marBottom w:val="0"/>
          <w:divBdr>
            <w:top w:val="none" w:sz="0" w:space="0" w:color="auto"/>
            <w:left w:val="none" w:sz="0" w:space="0" w:color="auto"/>
            <w:bottom w:val="none" w:sz="0" w:space="0" w:color="auto"/>
            <w:right w:val="none" w:sz="0" w:space="0" w:color="auto"/>
          </w:divBdr>
        </w:div>
        <w:div w:id="1731225381">
          <w:marLeft w:val="640"/>
          <w:marRight w:val="0"/>
          <w:marTop w:val="0"/>
          <w:marBottom w:val="0"/>
          <w:divBdr>
            <w:top w:val="none" w:sz="0" w:space="0" w:color="auto"/>
            <w:left w:val="none" w:sz="0" w:space="0" w:color="auto"/>
            <w:bottom w:val="none" w:sz="0" w:space="0" w:color="auto"/>
            <w:right w:val="none" w:sz="0" w:space="0" w:color="auto"/>
          </w:divBdr>
        </w:div>
        <w:div w:id="595164923">
          <w:marLeft w:val="640"/>
          <w:marRight w:val="0"/>
          <w:marTop w:val="0"/>
          <w:marBottom w:val="0"/>
          <w:divBdr>
            <w:top w:val="none" w:sz="0" w:space="0" w:color="auto"/>
            <w:left w:val="none" w:sz="0" w:space="0" w:color="auto"/>
            <w:bottom w:val="none" w:sz="0" w:space="0" w:color="auto"/>
            <w:right w:val="none" w:sz="0" w:space="0" w:color="auto"/>
          </w:divBdr>
        </w:div>
        <w:div w:id="42947871">
          <w:marLeft w:val="640"/>
          <w:marRight w:val="0"/>
          <w:marTop w:val="0"/>
          <w:marBottom w:val="0"/>
          <w:divBdr>
            <w:top w:val="none" w:sz="0" w:space="0" w:color="auto"/>
            <w:left w:val="none" w:sz="0" w:space="0" w:color="auto"/>
            <w:bottom w:val="none" w:sz="0" w:space="0" w:color="auto"/>
            <w:right w:val="none" w:sz="0" w:space="0" w:color="auto"/>
          </w:divBdr>
        </w:div>
        <w:div w:id="958529868">
          <w:marLeft w:val="640"/>
          <w:marRight w:val="0"/>
          <w:marTop w:val="0"/>
          <w:marBottom w:val="0"/>
          <w:divBdr>
            <w:top w:val="none" w:sz="0" w:space="0" w:color="auto"/>
            <w:left w:val="none" w:sz="0" w:space="0" w:color="auto"/>
            <w:bottom w:val="none" w:sz="0" w:space="0" w:color="auto"/>
            <w:right w:val="none" w:sz="0" w:space="0" w:color="auto"/>
          </w:divBdr>
        </w:div>
        <w:div w:id="951087465">
          <w:marLeft w:val="640"/>
          <w:marRight w:val="0"/>
          <w:marTop w:val="0"/>
          <w:marBottom w:val="0"/>
          <w:divBdr>
            <w:top w:val="none" w:sz="0" w:space="0" w:color="auto"/>
            <w:left w:val="none" w:sz="0" w:space="0" w:color="auto"/>
            <w:bottom w:val="none" w:sz="0" w:space="0" w:color="auto"/>
            <w:right w:val="none" w:sz="0" w:space="0" w:color="auto"/>
          </w:divBdr>
        </w:div>
        <w:div w:id="2054309075">
          <w:marLeft w:val="640"/>
          <w:marRight w:val="0"/>
          <w:marTop w:val="0"/>
          <w:marBottom w:val="0"/>
          <w:divBdr>
            <w:top w:val="none" w:sz="0" w:space="0" w:color="auto"/>
            <w:left w:val="none" w:sz="0" w:space="0" w:color="auto"/>
            <w:bottom w:val="none" w:sz="0" w:space="0" w:color="auto"/>
            <w:right w:val="none" w:sz="0" w:space="0" w:color="auto"/>
          </w:divBdr>
        </w:div>
        <w:div w:id="4212781">
          <w:marLeft w:val="640"/>
          <w:marRight w:val="0"/>
          <w:marTop w:val="0"/>
          <w:marBottom w:val="0"/>
          <w:divBdr>
            <w:top w:val="none" w:sz="0" w:space="0" w:color="auto"/>
            <w:left w:val="none" w:sz="0" w:space="0" w:color="auto"/>
            <w:bottom w:val="none" w:sz="0" w:space="0" w:color="auto"/>
            <w:right w:val="none" w:sz="0" w:space="0" w:color="auto"/>
          </w:divBdr>
        </w:div>
        <w:div w:id="89670109">
          <w:marLeft w:val="640"/>
          <w:marRight w:val="0"/>
          <w:marTop w:val="0"/>
          <w:marBottom w:val="0"/>
          <w:divBdr>
            <w:top w:val="none" w:sz="0" w:space="0" w:color="auto"/>
            <w:left w:val="none" w:sz="0" w:space="0" w:color="auto"/>
            <w:bottom w:val="none" w:sz="0" w:space="0" w:color="auto"/>
            <w:right w:val="none" w:sz="0" w:space="0" w:color="auto"/>
          </w:divBdr>
        </w:div>
        <w:div w:id="1423452208">
          <w:marLeft w:val="640"/>
          <w:marRight w:val="0"/>
          <w:marTop w:val="0"/>
          <w:marBottom w:val="0"/>
          <w:divBdr>
            <w:top w:val="none" w:sz="0" w:space="0" w:color="auto"/>
            <w:left w:val="none" w:sz="0" w:space="0" w:color="auto"/>
            <w:bottom w:val="none" w:sz="0" w:space="0" w:color="auto"/>
            <w:right w:val="none" w:sz="0" w:space="0" w:color="auto"/>
          </w:divBdr>
        </w:div>
        <w:div w:id="1432508363">
          <w:marLeft w:val="640"/>
          <w:marRight w:val="0"/>
          <w:marTop w:val="0"/>
          <w:marBottom w:val="0"/>
          <w:divBdr>
            <w:top w:val="none" w:sz="0" w:space="0" w:color="auto"/>
            <w:left w:val="none" w:sz="0" w:space="0" w:color="auto"/>
            <w:bottom w:val="none" w:sz="0" w:space="0" w:color="auto"/>
            <w:right w:val="none" w:sz="0" w:space="0" w:color="auto"/>
          </w:divBdr>
        </w:div>
        <w:div w:id="646787498">
          <w:marLeft w:val="640"/>
          <w:marRight w:val="0"/>
          <w:marTop w:val="0"/>
          <w:marBottom w:val="0"/>
          <w:divBdr>
            <w:top w:val="none" w:sz="0" w:space="0" w:color="auto"/>
            <w:left w:val="none" w:sz="0" w:space="0" w:color="auto"/>
            <w:bottom w:val="none" w:sz="0" w:space="0" w:color="auto"/>
            <w:right w:val="none" w:sz="0" w:space="0" w:color="auto"/>
          </w:divBdr>
        </w:div>
        <w:div w:id="1514996406">
          <w:marLeft w:val="640"/>
          <w:marRight w:val="0"/>
          <w:marTop w:val="0"/>
          <w:marBottom w:val="0"/>
          <w:divBdr>
            <w:top w:val="none" w:sz="0" w:space="0" w:color="auto"/>
            <w:left w:val="none" w:sz="0" w:space="0" w:color="auto"/>
            <w:bottom w:val="none" w:sz="0" w:space="0" w:color="auto"/>
            <w:right w:val="none" w:sz="0" w:space="0" w:color="auto"/>
          </w:divBdr>
        </w:div>
        <w:div w:id="2127264790">
          <w:marLeft w:val="640"/>
          <w:marRight w:val="0"/>
          <w:marTop w:val="0"/>
          <w:marBottom w:val="0"/>
          <w:divBdr>
            <w:top w:val="none" w:sz="0" w:space="0" w:color="auto"/>
            <w:left w:val="none" w:sz="0" w:space="0" w:color="auto"/>
            <w:bottom w:val="none" w:sz="0" w:space="0" w:color="auto"/>
            <w:right w:val="none" w:sz="0" w:space="0" w:color="auto"/>
          </w:divBdr>
        </w:div>
        <w:div w:id="2004235289">
          <w:marLeft w:val="640"/>
          <w:marRight w:val="0"/>
          <w:marTop w:val="0"/>
          <w:marBottom w:val="0"/>
          <w:divBdr>
            <w:top w:val="none" w:sz="0" w:space="0" w:color="auto"/>
            <w:left w:val="none" w:sz="0" w:space="0" w:color="auto"/>
            <w:bottom w:val="none" w:sz="0" w:space="0" w:color="auto"/>
            <w:right w:val="none" w:sz="0" w:space="0" w:color="auto"/>
          </w:divBdr>
        </w:div>
        <w:div w:id="810630741">
          <w:marLeft w:val="640"/>
          <w:marRight w:val="0"/>
          <w:marTop w:val="0"/>
          <w:marBottom w:val="0"/>
          <w:divBdr>
            <w:top w:val="none" w:sz="0" w:space="0" w:color="auto"/>
            <w:left w:val="none" w:sz="0" w:space="0" w:color="auto"/>
            <w:bottom w:val="none" w:sz="0" w:space="0" w:color="auto"/>
            <w:right w:val="none" w:sz="0" w:space="0" w:color="auto"/>
          </w:divBdr>
        </w:div>
        <w:div w:id="1572547199">
          <w:marLeft w:val="640"/>
          <w:marRight w:val="0"/>
          <w:marTop w:val="0"/>
          <w:marBottom w:val="0"/>
          <w:divBdr>
            <w:top w:val="none" w:sz="0" w:space="0" w:color="auto"/>
            <w:left w:val="none" w:sz="0" w:space="0" w:color="auto"/>
            <w:bottom w:val="none" w:sz="0" w:space="0" w:color="auto"/>
            <w:right w:val="none" w:sz="0" w:space="0" w:color="auto"/>
          </w:divBdr>
        </w:div>
        <w:div w:id="1527863297">
          <w:marLeft w:val="640"/>
          <w:marRight w:val="0"/>
          <w:marTop w:val="0"/>
          <w:marBottom w:val="0"/>
          <w:divBdr>
            <w:top w:val="none" w:sz="0" w:space="0" w:color="auto"/>
            <w:left w:val="none" w:sz="0" w:space="0" w:color="auto"/>
            <w:bottom w:val="none" w:sz="0" w:space="0" w:color="auto"/>
            <w:right w:val="none" w:sz="0" w:space="0" w:color="auto"/>
          </w:divBdr>
        </w:div>
        <w:div w:id="897008601">
          <w:marLeft w:val="640"/>
          <w:marRight w:val="0"/>
          <w:marTop w:val="0"/>
          <w:marBottom w:val="0"/>
          <w:divBdr>
            <w:top w:val="none" w:sz="0" w:space="0" w:color="auto"/>
            <w:left w:val="none" w:sz="0" w:space="0" w:color="auto"/>
            <w:bottom w:val="none" w:sz="0" w:space="0" w:color="auto"/>
            <w:right w:val="none" w:sz="0" w:space="0" w:color="auto"/>
          </w:divBdr>
        </w:div>
        <w:div w:id="13580449">
          <w:marLeft w:val="640"/>
          <w:marRight w:val="0"/>
          <w:marTop w:val="0"/>
          <w:marBottom w:val="0"/>
          <w:divBdr>
            <w:top w:val="none" w:sz="0" w:space="0" w:color="auto"/>
            <w:left w:val="none" w:sz="0" w:space="0" w:color="auto"/>
            <w:bottom w:val="none" w:sz="0" w:space="0" w:color="auto"/>
            <w:right w:val="none" w:sz="0" w:space="0" w:color="auto"/>
          </w:divBdr>
        </w:div>
        <w:div w:id="335498506">
          <w:marLeft w:val="640"/>
          <w:marRight w:val="0"/>
          <w:marTop w:val="0"/>
          <w:marBottom w:val="0"/>
          <w:divBdr>
            <w:top w:val="none" w:sz="0" w:space="0" w:color="auto"/>
            <w:left w:val="none" w:sz="0" w:space="0" w:color="auto"/>
            <w:bottom w:val="none" w:sz="0" w:space="0" w:color="auto"/>
            <w:right w:val="none" w:sz="0" w:space="0" w:color="auto"/>
          </w:divBdr>
        </w:div>
        <w:div w:id="201871652">
          <w:marLeft w:val="640"/>
          <w:marRight w:val="0"/>
          <w:marTop w:val="0"/>
          <w:marBottom w:val="0"/>
          <w:divBdr>
            <w:top w:val="none" w:sz="0" w:space="0" w:color="auto"/>
            <w:left w:val="none" w:sz="0" w:space="0" w:color="auto"/>
            <w:bottom w:val="none" w:sz="0" w:space="0" w:color="auto"/>
            <w:right w:val="none" w:sz="0" w:space="0" w:color="auto"/>
          </w:divBdr>
        </w:div>
        <w:div w:id="1959406864">
          <w:marLeft w:val="640"/>
          <w:marRight w:val="0"/>
          <w:marTop w:val="0"/>
          <w:marBottom w:val="0"/>
          <w:divBdr>
            <w:top w:val="none" w:sz="0" w:space="0" w:color="auto"/>
            <w:left w:val="none" w:sz="0" w:space="0" w:color="auto"/>
            <w:bottom w:val="none" w:sz="0" w:space="0" w:color="auto"/>
            <w:right w:val="none" w:sz="0" w:space="0" w:color="auto"/>
          </w:divBdr>
        </w:div>
        <w:div w:id="1496728501">
          <w:marLeft w:val="640"/>
          <w:marRight w:val="0"/>
          <w:marTop w:val="0"/>
          <w:marBottom w:val="0"/>
          <w:divBdr>
            <w:top w:val="none" w:sz="0" w:space="0" w:color="auto"/>
            <w:left w:val="none" w:sz="0" w:space="0" w:color="auto"/>
            <w:bottom w:val="none" w:sz="0" w:space="0" w:color="auto"/>
            <w:right w:val="none" w:sz="0" w:space="0" w:color="auto"/>
          </w:divBdr>
        </w:div>
        <w:div w:id="75327673">
          <w:marLeft w:val="640"/>
          <w:marRight w:val="0"/>
          <w:marTop w:val="0"/>
          <w:marBottom w:val="0"/>
          <w:divBdr>
            <w:top w:val="none" w:sz="0" w:space="0" w:color="auto"/>
            <w:left w:val="none" w:sz="0" w:space="0" w:color="auto"/>
            <w:bottom w:val="none" w:sz="0" w:space="0" w:color="auto"/>
            <w:right w:val="none" w:sz="0" w:space="0" w:color="auto"/>
          </w:divBdr>
        </w:div>
        <w:div w:id="743987551">
          <w:marLeft w:val="640"/>
          <w:marRight w:val="0"/>
          <w:marTop w:val="0"/>
          <w:marBottom w:val="0"/>
          <w:divBdr>
            <w:top w:val="none" w:sz="0" w:space="0" w:color="auto"/>
            <w:left w:val="none" w:sz="0" w:space="0" w:color="auto"/>
            <w:bottom w:val="none" w:sz="0" w:space="0" w:color="auto"/>
            <w:right w:val="none" w:sz="0" w:space="0" w:color="auto"/>
          </w:divBdr>
        </w:div>
        <w:div w:id="836699109">
          <w:marLeft w:val="640"/>
          <w:marRight w:val="0"/>
          <w:marTop w:val="0"/>
          <w:marBottom w:val="0"/>
          <w:divBdr>
            <w:top w:val="none" w:sz="0" w:space="0" w:color="auto"/>
            <w:left w:val="none" w:sz="0" w:space="0" w:color="auto"/>
            <w:bottom w:val="none" w:sz="0" w:space="0" w:color="auto"/>
            <w:right w:val="none" w:sz="0" w:space="0" w:color="auto"/>
          </w:divBdr>
        </w:div>
        <w:div w:id="1904676341">
          <w:marLeft w:val="640"/>
          <w:marRight w:val="0"/>
          <w:marTop w:val="0"/>
          <w:marBottom w:val="0"/>
          <w:divBdr>
            <w:top w:val="none" w:sz="0" w:space="0" w:color="auto"/>
            <w:left w:val="none" w:sz="0" w:space="0" w:color="auto"/>
            <w:bottom w:val="none" w:sz="0" w:space="0" w:color="auto"/>
            <w:right w:val="none" w:sz="0" w:space="0" w:color="auto"/>
          </w:divBdr>
        </w:div>
        <w:div w:id="2058234765">
          <w:marLeft w:val="640"/>
          <w:marRight w:val="0"/>
          <w:marTop w:val="0"/>
          <w:marBottom w:val="0"/>
          <w:divBdr>
            <w:top w:val="none" w:sz="0" w:space="0" w:color="auto"/>
            <w:left w:val="none" w:sz="0" w:space="0" w:color="auto"/>
            <w:bottom w:val="none" w:sz="0" w:space="0" w:color="auto"/>
            <w:right w:val="none" w:sz="0" w:space="0" w:color="auto"/>
          </w:divBdr>
        </w:div>
      </w:divsChild>
    </w:div>
    <w:div w:id="1572697802">
      <w:bodyDiv w:val="1"/>
      <w:marLeft w:val="0"/>
      <w:marRight w:val="0"/>
      <w:marTop w:val="0"/>
      <w:marBottom w:val="0"/>
      <w:divBdr>
        <w:top w:val="none" w:sz="0" w:space="0" w:color="auto"/>
        <w:left w:val="none" w:sz="0" w:space="0" w:color="auto"/>
        <w:bottom w:val="none" w:sz="0" w:space="0" w:color="auto"/>
        <w:right w:val="none" w:sz="0" w:space="0" w:color="auto"/>
      </w:divBdr>
    </w:div>
    <w:div w:id="1618949894">
      <w:bodyDiv w:val="1"/>
      <w:marLeft w:val="0"/>
      <w:marRight w:val="0"/>
      <w:marTop w:val="0"/>
      <w:marBottom w:val="0"/>
      <w:divBdr>
        <w:top w:val="none" w:sz="0" w:space="0" w:color="auto"/>
        <w:left w:val="none" w:sz="0" w:space="0" w:color="auto"/>
        <w:bottom w:val="none" w:sz="0" w:space="0" w:color="auto"/>
        <w:right w:val="none" w:sz="0" w:space="0" w:color="auto"/>
      </w:divBdr>
    </w:div>
    <w:div w:id="1620867663">
      <w:bodyDiv w:val="1"/>
      <w:marLeft w:val="0"/>
      <w:marRight w:val="0"/>
      <w:marTop w:val="0"/>
      <w:marBottom w:val="0"/>
      <w:divBdr>
        <w:top w:val="none" w:sz="0" w:space="0" w:color="auto"/>
        <w:left w:val="none" w:sz="0" w:space="0" w:color="auto"/>
        <w:bottom w:val="none" w:sz="0" w:space="0" w:color="auto"/>
        <w:right w:val="none" w:sz="0" w:space="0" w:color="auto"/>
      </w:divBdr>
      <w:divsChild>
        <w:div w:id="1818571654">
          <w:marLeft w:val="640"/>
          <w:marRight w:val="0"/>
          <w:marTop w:val="0"/>
          <w:marBottom w:val="0"/>
          <w:divBdr>
            <w:top w:val="none" w:sz="0" w:space="0" w:color="auto"/>
            <w:left w:val="none" w:sz="0" w:space="0" w:color="auto"/>
            <w:bottom w:val="none" w:sz="0" w:space="0" w:color="auto"/>
            <w:right w:val="none" w:sz="0" w:space="0" w:color="auto"/>
          </w:divBdr>
        </w:div>
        <w:div w:id="939528231">
          <w:marLeft w:val="640"/>
          <w:marRight w:val="0"/>
          <w:marTop w:val="0"/>
          <w:marBottom w:val="0"/>
          <w:divBdr>
            <w:top w:val="none" w:sz="0" w:space="0" w:color="auto"/>
            <w:left w:val="none" w:sz="0" w:space="0" w:color="auto"/>
            <w:bottom w:val="none" w:sz="0" w:space="0" w:color="auto"/>
            <w:right w:val="none" w:sz="0" w:space="0" w:color="auto"/>
          </w:divBdr>
        </w:div>
        <w:div w:id="712730122">
          <w:marLeft w:val="640"/>
          <w:marRight w:val="0"/>
          <w:marTop w:val="0"/>
          <w:marBottom w:val="0"/>
          <w:divBdr>
            <w:top w:val="none" w:sz="0" w:space="0" w:color="auto"/>
            <w:left w:val="none" w:sz="0" w:space="0" w:color="auto"/>
            <w:bottom w:val="none" w:sz="0" w:space="0" w:color="auto"/>
            <w:right w:val="none" w:sz="0" w:space="0" w:color="auto"/>
          </w:divBdr>
        </w:div>
        <w:div w:id="623190732">
          <w:marLeft w:val="640"/>
          <w:marRight w:val="0"/>
          <w:marTop w:val="0"/>
          <w:marBottom w:val="0"/>
          <w:divBdr>
            <w:top w:val="none" w:sz="0" w:space="0" w:color="auto"/>
            <w:left w:val="none" w:sz="0" w:space="0" w:color="auto"/>
            <w:bottom w:val="none" w:sz="0" w:space="0" w:color="auto"/>
            <w:right w:val="none" w:sz="0" w:space="0" w:color="auto"/>
          </w:divBdr>
        </w:div>
        <w:div w:id="1853110519">
          <w:marLeft w:val="640"/>
          <w:marRight w:val="0"/>
          <w:marTop w:val="0"/>
          <w:marBottom w:val="0"/>
          <w:divBdr>
            <w:top w:val="none" w:sz="0" w:space="0" w:color="auto"/>
            <w:left w:val="none" w:sz="0" w:space="0" w:color="auto"/>
            <w:bottom w:val="none" w:sz="0" w:space="0" w:color="auto"/>
            <w:right w:val="none" w:sz="0" w:space="0" w:color="auto"/>
          </w:divBdr>
        </w:div>
        <w:div w:id="1763721312">
          <w:marLeft w:val="640"/>
          <w:marRight w:val="0"/>
          <w:marTop w:val="0"/>
          <w:marBottom w:val="0"/>
          <w:divBdr>
            <w:top w:val="none" w:sz="0" w:space="0" w:color="auto"/>
            <w:left w:val="none" w:sz="0" w:space="0" w:color="auto"/>
            <w:bottom w:val="none" w:sz="0" w:space="0" w:color="auto"/>
            <w:right w:val="none" w:sz="0" w:space="0" w:color="auto"/>
          </w:divBdr>
        </w:div>
        <w:div w:id="1245801415">
          <w:marLeft w:val="640"/>
          <w:marRight w:val="0"/>
          <w:marTop w:val="0"/>
          <w:marBottom w:val="0"/>
          <w:divBdr>
            <w:top w:val="none" w:sz="0" w:space="0" w:color="auto"/>
            <w:left w:val="none" w:sz="0" w:space="0" w:color="auto"/>
            <w:bottom w:val="none" w:sz="0" w:space="0" w:color="auto"/>
            <w:right w:val="none" w:sz="0" w:space="0" w:color="auto"/>
          </w:divBdr>
        </w:div>
        <w:div w:id="1224176855">
          <w:marLeft w:val="640"/>
          <w:marRight w:val="0"/>
          <w:marTop w:val="0"/>
          <w:marBottom w:val="0"/>
          <w:divBdr>
            <w:top w:val="none" w:sz="0" w:space="0" w:color="auto"/>
            <w:left w:val="none" w:sz="0" w:space="0" w:color="auto"/>
            <w:bottom w:val="none" w:sz="0" w:space="0" w:color="auto"/>
            <w:right w:val="none" w:sz="0" w:space="0" w:color="auto"/>
          </w:divBdr>
        </w:div>
        <w:div w:id="2016375330">
          <w:marLeft w:val="640"/>
          <w:marRight w:val="0"/>
          <w:marTop w:val="0"/>
          <w:marBottom w:val="0"/>
          <w:divBdr>
            <w:top w:val="none" w:sz="0" w:space="0" w:color="auto"/>
            <w:left w:val="none" w:sz="0" w:space="0" w:color="auto"/>
            <w:bottom w:val="none" w:sz="0" w:space="0" w:color="auto"/>
            <w:right w:val="none" w:sz="0" w:space="0" w:color="auto"/>
          </w:divBdr>
        </w:div>
        <w:div w:id="468741089">
          <w:marLeft w:val="640"/>
          <w:marRight w:val="0"/>
          <w:marTop w:val="0"/>
          <w:marBottom w:val="0"/>
          <w:divBdr>
            <w:top w:val="none" w:sz="0" w:space="0" w:color="auto"/>
            <w:left w:val="none" w:sz="0" w:space="0" w:color="auto"/>
            <w:bottom w:val="none" w:sz="0" w:space="0" w:color="auto"/>
            <w:right w:val="none" w:sz="0" w:space="0" w:color="auto"/>
          </w:divBdr>
        </w:div>
        <w:div w:id="1081561230">
          <w:marLeft w:val="640"/>
          <w:marRight w:val="0"/>
          <w:marTop w:val="0"/>
          <w:marBottom w:val="0"/>
          <w:divBdr>
            <w:top w:val="none" w:sz="0" w:space="0" w:color="auto"/>
            <w:left w:val="none" w:sz="0" w:space="0" w:color="auto"/>
            <w:bottom w:val="none" w:sz="0" w:space="0" w:color="auto"/>
            <w:right w:val="none" w:sz="0" w:space="0" w:color="auto"/>
          </w:divBdr>
        </w:div>
        <w:div w:id="1744402885">
          <w:marLeft w:val="640"/>
          <w:marRight w:val="0"/>
          <w:marTop w:val="0"/>
          <w:marBottom w:val="0"/>
          <w:divBdr>
            <w:top w:val="none" w:sz="0" w:space="0" w:color="auto"/>
            <w:left w:val="none" w:sz="0" w:space="0" w:color="auto"/>
            <w:bottom w:val="none" w:sz="0" w:space="0" w:color="auto"/>
            <w:right w:val="none" w:sz="0" w:space="0" w:color="auto"/>
          </w:divBdr>
        </w:div>
        <w:div w:id="760758333">
          <w:marLeft w:val="640"/>
          <w:marRight w:val="0"/>
          <w:marTop w:val="0"/>
          <w:marBottom w:val="0"/>
          <w:divBdr>
            <w:top w:val="none" w:sz="0" w:space="0" w:color="auto"/>
            <w:left w:val="none" w:sz="0" w:space="0" w:color="auto"/>
            <w:bottom w:val="none" w:sz="0" w:space="0" w:color="auto"/>
            <w:right w:val="none" w:sz="0" w:space="0" w:color="auto"/>
          </w:divBdr>
        </w:div>
        <w:div w:id="1397562">
          <w:marLeft w:val="640"/>
          <w:marRight w:val="0"/>
          <w:marTop w:val="0"/>
          <w:marBottom w:val="0"/>
          <w:divBdr>
            <w:top w:val="none" w:sz="0" w:space="0" w:color="auto"/>
            <w:left w:val="none" w:sz="0" w:space="0" w:color="auto"/>
            <w:bottom w:val="none" w:sz="0" w:space="0" w:color="auto"/>
            <w:right w:val="none" w:sz="0" w:space="0" w:color="auto"/>
          </w:divBdr>
        </w:div>
        <w:div w:id="1935480803">
          <w:marLeft w:val="640"/>
          <w:marRight w:val="0"/>
          <w:marTop w:val="0"/>
          <w:marBottom w:val="0"/>
          <w:divBdr>
            <w:top w:val="none" w:sz="0" w:space="0" w:color="auto"/>
            <w:left w:val="none" w:sz="0" w:space="0" w:color="auto"/>
            <w:bottom w:val="none" w:sz="0" w:space="0" w:color="auto"/>
            <w:right w:val="none" w:sz="0" w:space="0" w:color="auto"/>
          </w:divBdr>
        </w:div>
        <w:div w:id="1654992585">
          <w:marLeft w:val="640"/>
          <w:marRight w:val="0"/>
          <w:marTop w:val="0"/>
          <w:marBottom w:val="0"/>
          <w:divBdr>
            <w:top w:val="none" w:sz="0" w:space="0" w:color="auto"/>
            <w:left w:val="none" w:sz="0" w:space="0" w:color="auto"/>
            <w:bottom w:val="none" w:sz="0" w:space="0" w:color="auto"/>
            <w:right w:val="none" w:sz="0" w:space="0" w:color="auto"/>
          </w:divBdr>
        </w:div>
        <w:div w:id="1912427033">
          <w:marLeft w:val="640"/>
          <w:marRight w:val="0"/>
          <w:marTop w:val="0"/>
          <w:marBottom w:val="0"/>
          <w:divBdr>
            <w:top w:val="none" w:sz="0" w:space="0" w:color="auto"/>
            <w:left w:val="none" w:sz="0" w:space="0" w:color="auto"/>
            <w:bottom w:val="none" w:sz="0" w:space="0" w:color="auto"/>
            <w:right w:val="none" w:sz="0" w:space="0" w:color="auto"/>
          </w:divBdr>
        </w:div>
        <w:div w:id="454063961">
          <w:marLeft w:val="640"/>
          <w:marRight w:val="0"/>
          <w:marTop w:val="0"/>
          <w:marBottom w:val="0"/>
          <w:divBdr>
            <w:top w:val="none" w:sz="0" w:space="0" w:color="auto"/>
            <w:left w:val="none" w:sz="0" w:space="0" w:color="auto"/>
            <w:bottom w:val="none" w:sz="0" w:space="0" w:color="auto"/>
            <w:right w:val="none" w:sz="0" w:space="0" w:color="auto"/>
          </w:divBdr>
        </w:div>
        <w:div w:id="1129127035">
          <w:marLeft w:val="640"/>
          <w:marRight w:val="0"/>
          <w:marTop w:val="0"/>
          <w:marBottom w:val="0"/>
          <w:divBdr>
            <w:top w:val="none" w:sz="0" w:space="0" w:color="auto"/>
            <w:left w:val="none" w:sz="0" w:space="0" w:color="auto"/>
            <w:bottom w:val="none" w:sz="0" w:space="0" w:color="auto"/>
            <w:right w:val="none" w:sz="0" w:space="0" w:color="auto"/>
          </w:divBdr>
        </w:div>
        <w:div w:id="572274819">
          <w:marLeft w:val="640"/>
          <w:marRight w:val="0"/>
          <w:marTop w:val="0"/>
          <w:marBottom w:val="0"/>
          <w:divBdr>
            <w:top w:val="none" w:sz="0" w:space="0" w:color="auto"/>
            <w:left w:val="none" w:sz="0" w:space="0" w:color="auto"/>
            <w:bottom w:val="none" w:sz="0" w:space="0" w:color="auto"/>
            <w:right w:val="none" w:sz="0" w:space="0" w:color="auto"/>
          </w:divBdr>
        </w:div>
        <w:div w:id="417337650">
          <w:marLeft w:val="640"/>
          <w:marRight w:val="0"/>
          <w:marTop w:val="0"/>
          <w:marBottom w:val="0"/>
          <w:divBdr>
            <w:top w:val="none" w:sz="0" w:space="0" w:color="auto"/>
            <w:left w:val="none" w:sz="0" w:space="0" w:color="auto"/>
            <w:bottom w:val="none" w:sz="0" w:space="0" w:color="auto"/>
            <w:right w:val="none" w:sz="0" w:space="0" w:color="auto"/>
          </w:divBdr>
        </w:div>
        <w:div w:id="691958333">
          <w:marLeft w:val="640"/>
          <w:marRight w:val="0"/>
          <w:marTop w:val="0"/>
          <w:marBottom w:val="0"/>
          <w:divBdr>
            <w:top w:val="none" w:sz="0" w:space="0" w:color="auto"/>
            <w:left w:val="none" w:sz="0" w:space="0" w:color="auto"/>
            <w:bottom w:val="none" w:sz="0" w:space="0" w:color="auto"/>
            <w:right w:val="none" w:sz="0" w:space="0" w:color="auto"/>
          </w:divBdr>
        </w:div>
        <w:div w:id="633870413">
          <w:marLeft w:val="640"/>
          <w:marRight w:val="0"/>
          <w:marTop w:val="0"/>
          <w:marBottom w:val="0"/>
          <w:divBdr>
            <w:top w:val="none" w:sz="0" w:space="0" w:color="auto"/>
            <w:left w:val="none" w:sz="0" w:space="0" w:color="auto"/>
            <w:bottom w:val="none" w:sz="0" w:space="0" w:color="auto"/>
            <w:right w:val="none" w:sz="0" w:space="0" w:color="auto"/>
          </w:divBdr>
        </w:div>
        <w:div w:id="1097796293">
          <w:marLeft w:val="640"/>
          <w:marRight w:val="0"/>
          <w:marTop w:val="0"/>
          <w:marBottom w:val="0"/>
          <w:divBdr>
            <w:top w:val="none" w:sz="0" w:space="0" w:color="auto"/>
            <w:left w:val="none" w:sz="0" w:space="0" w:color="auto"/>
            <w:bottom w:val="none" w:sz="0" w:space="0" w:color="auto"/>
            <w:right w:val="none" w:sz="0" w:space="0" w:color="auto"/>
          </w:divBdr>
        </w:div>
        <w:div w:id="966669210">
          <w:marLeft w:val="640"/>
          <w:marRight w:val="0"/>
          <w:marTop w:val="0"/>
          <w:marBottom w:val="0"/>
          <w:divBdr>
            <w:top w:val="none" w:sz="0" w:space="0" w:color="auto"/>
            <w:left w:val="none" w:sz="0" w:space="0" w:color="auto"/>
            <w:bottom w:val="none" w:sz="0" w:space="0" w:color="auto"/>
            <w:right w:val="none" w:sz="0" w:space="0" w:color="auto"/>
          </w:divBdr>
        </w:div>
        <w:div w:id="1063335423">
          <w:marLeft w:val="640"/>
          <w:marRight w:val="0"/>
          <w:marTop w:val="0"/>
          <w:marBottom w:val="0"/>
          <w:divBdr>
            <w:top w:val="none" w:sz="0" w:space="0" w:color="auto"/>
            <w:left w:val="none" w:sz="0" w:space="0" w:color="auto"/>
            <w:bottom w:val="none" w:sz="0" w:space="0" w:color="auto"/>
            <w:right w:val="none" w:sz="0" w:space="0" w:color="auto"/>
          </w:divBdr>
        </w:div>
        <w:div w:id="182090501">
          <w:marLeft w:val="640"/>
          <w:marRight w:val="0"/>
          <w:marTop w:val="0"/>
          <w:marBottom w:val="0"/>
          <w:divBdr>
            <w:top w:val="none" w:sz="0" w:space="0" w:color="auto"/>
            <w:left w:val="none" w:sz="0" w:space="0" w:color="auto"/>
            <w:bottom w:val="none" w:sz="0" w:space="0" w:color="auto"/>
            <w:right w:val="none" w:sz="0" w:space="0" w:color="auto"/>
          </w:divBdr>
        </w:div>
        <w:div w:id="159005551">
          <w:marLeft w:val="640"/>
          <w:marRight w:val="0"/>
          <w:marTop w:val="0"/>
          <w:marBottom w:val="0"/>
          <w:divBdr>
            <w:top w:val="none" w:sz="0" w:space="0" w:color="auto"/>
            <w:left w:val="none" w:sz="0" w:space="0" w:color="auto"/>
            <w:bottom w:val="none" w:sz="0" w:space="0" w:color="auto"/>
            <w:right w:val="none" w:sz="0" w:space="0" w:color="auto"/>
          </w:divBdr>
        </w:div>
        <w:div w:id="731781357">
          <w:marLeft w:val="640"/>
          <w:marRight w:val="0"/>
          <w:marTop w:val="0"/>
          <w:marBottom w:val="0"/>
          <w:divBdr>
            <w:top w:val="none" w:sz="0" w:space="0" w:color="auto"/>
            <w:left w:val="none" w:sz="0" w:space="0" w:color="auto"/>
            <w:bottom w:val="none" w:sz="0" w:space="0" w:color="auto"/>
            <w:right w:val="none" w:sz="0" w:space="0" w:color="auto"/>
          </w:divBdr>
        </w:div>
        <w:div w:id="1047022273">
          <w:marLeft w:val="640"/>
          <w:marRight w:val="0"/>
          <w:marTop w:val="0"/>
          <w:marBottom w:val="0"/>
          <w:divBdr>
            <w:top w:val="none" w:sz="0" w:space="0" w:color="auto"/>
            <w:left w:val="none" w:sz="0" w:space="0" w:color="auto"/>
            <w:bottom w:val="none" w:sz="0" w:space="0" w:color="auto"/>
            <w:right w:val="none" w:sz="0" w:space="0" w:color="auto"/>
          </w:divBdr>
        </w:div>
        <w:div w:id="1793859461">
          <w:marLeft w:val="640"/>
          <w:marRight w:val="0"/>
          <w:marTop w:val="0"/>
          <w:marBottom w:val="0"/>
          <w:divBdr>
            <w:top w:val="none" w:sz="0" w:space="0" w:color="auto"/>
            <w:left w:val="none" w:sz="0" w:space="0" w:color="auto"/>
            <w:bottom w:val="none" w:sz="0" w:space="0" w:color="auto"/>
            <w:right w:val="none" w:sz="0" w:space="0" w:color="auto"/>
          </w:divBdr>
        </w:div>
        <w:div w:id="1208644728">
          <w:marLeft w:val="640"/>
          <w:marRight w:val="0"/>
          <w:marTop w:val="0"/>
          <w:marBottom w:val="0"/>
          <w:divBdr>
            <w:top w:val="none" w:sz="0" w:space="0" w:color="auto"/>
            <w:left w:val="none" w:sz="0" w:space="0" w:color="auto"/>
            <w:bottom w:val="none" w:sz="0" w:space="0" w:color="auto"/>
            <w:right w:val="none" w:sz="0" w:space="0" w:color="auto"/>
          </w:divBdr>
        </w:div>
        <w:div w:id="1000499504">
          <w:marLeft w:val="640"/>
          <w:marRight w:val="0"/>
          <w:marTop w:val="0"/>
          <w:marBottom w:val="0"/>
          <w:divBdr>
            <w:top w:val="none" w:sz="0" w:space="0" w:color="auto"/>
            <w:left w:val="none" w:sz="0" w:space="0" w:color="auto"/>
            <w:bottom w:val="none" w:sz="0" w:space="0" w:color="auto"/>
            <w:right w:val="none" w:sz="0" w:space="0" w:color="auto"/>
          </w:divBdr>
        </w:div>
        <w:div w:id="1803451695">
          <w:marLeft w:val="640"/>
          <w:marRight w:val="0"/>
          <w:marTop w:val="0"/>
          <w:marBottom w:val="0"/>
          <w:divBdr>
            <w:top w:val="none" w:sz="0" w:space="0" w:color="auto"/>
            <w:left w:val="none" w:sz="0" w:space="0" w:color="auto"/>
            <w:bottom w:val="none" w:sz="0" w:space="0" w:color="auto"/>
            <w:right w:val="none" w:sz="0" w:space="0" w:color="auto"/>
          </w:divBdr>
        </w:div>
        <w:div w:id="665476333">
          <w:marLeft w:val="640"/>
          <w:marRight w:val="0"/>
          <w:marTop w:val="0"/>
          <w:marBottom w:val="0"/>
          <w:divBdr>
            <w:top w:val="none" w:sz="0" w:space="0" w:color="auto"/>
            <w:left w:val="none" w:sz="0" w:space="0" w:color="auto"/>
            <w:bottom w:val="none" w:sz="0" w:space="0" w:color="auto"/>
            <w:right w:val="none" w:sz="0" w:space="0" w:color="auto"/>
          </w:divBdr>
        </w:div>
        <w:div w:id="412628146">
          <w:marLeft w:val="640"/>
          <w:marRight w:val="0"/>
          <w:marTop w:val="0"/>
          <w:marBottom w:val="0"/>
          <w:divBdr>
            <w:top w:val="none" w:sz="0" w:space="0" w:color="auto"/>
            <w:left w:val="none" w:sz="0" w:space="0" w:color="auto"/>
            <w:bottom w:val="none" w:sz="0" w:space="0" w:color="auto"/>
            <w:right w:val="none" w:sz="0" w:space="0" w:color="auto"/>
          </w:divBdr>
        </w:div>
        <w:div w:id="362168356">
          <w:marLeft w:val="640"/>
          <w:marRight w:val="0"/>
          <w:marTop w:val="0"/>
          <w:marBottom w:val="0"/>
          <w:divBdr>
            <w:top w:val="none" w:sz="0" w:space="0" w:color="auto"/>
            <w:left w:val="none" w:sz="0" w:space="0" w:color="auto"/>
            <w:bottom w:val="none" w:sz="0" w:space="0" w:color="auto"/>
            <w:right w:val="none" w:sz="0" w:space="0" w:color="auto"/>
          </w:divBdr>
        </w:div>
        <w:div w:id="798845007">
          <w:marLeft w:val="640"/>
          <w:marRight w:val="0"/>
          <w:marTop w:val="0"/>
          <w:marBottom w:val="0"/>
          <w:divBdr>
            <w:top w:val="none" w:sz="0" w:space="0" w:color="auto"/>
            <w:left w:val="none" w:sz="0" w:space="0" w:color="auto"/>
            <w:bottom w:val="none" w:sz="0" w:space="0" w:color="auto"/>
            <w:right w:val="none" w:sz="0" w:space="0" w:color="auto"/>
          </w:divBdr>
        </w:div>
        <w:div w:id="1092120494">
          <w:marLeft w:val="640"/>
          <w:marRight w:val="0"/>
          <w:marTop w:val="0"/>
          <w:marBottom w:val="0"/>
          <w:divBdr>
            <w:top w:val="none" w:sz="0" w:space="0" w:color="auto"/>
            <w:left w:val="none" w:sz="0" w:space="0" w:color="auto"/>
            <w:bottom w:val="none" w:sz="0" w:space="0" w:color="auto"/>
            <w:right w:val="none" w:sz="0" w:space="0" w:color="auto"/>
          </w:divBdr>
        </w:div>
        <w:div w:id="327514519">
          <w:marLeft w:val="640"/>
          <w:marRight w:val="0"/>
          <w:marTop w:val="0"/>
          <w:marBottom w:val="0"/>
          <w:divBdr>
            <w:top w:val="none" w:sz="0" w:space="0" w:color="auto"/>
            <w:left w:val="none" w:sz="0" w:space="0" w:color="auto"/>
            <w:bottom w:val="none" w:sz="0" w:space="0" w:color="auto"/>
            <w:right w:val="none" w:sz="0" w:space="0" w:color="auto"/>
          </w:divBdr>
        </w:div>
        <w:div w:id="1316494074">
          <w:marLeft w:val="640"/>
          <w:marRight w:val="0"/>
          <w:marTop w:val="0"/>
          <w:marBottom w:val="0"/>
          <w:divBdr>
            <w:top w:val="none" w:sz="0" w:space="0" w:color="auto"/>
            <w:left w:val="none" w:sz="0" w:space="0" w:color="auto"/>
            <w:bottom w:val="none" w:sz="0" w:space="0" w:color="auto"/>
            <w:right w:val="none" w:sz="0" w:space="0" w:color="auto"/>
          </w:divBdr>
        </w:div>
        <w:div w:id="2097435354">
          <w:marLeft w:val="640"/>
          <w:marRight w:val="0"/>
          <w:marTop w:val="0"/>
          <w:marBottom w:val="0"/>
          <w:divBdr>
            <w:top w:val="none" w:sz="0" w:space="0" w:color="auto"/>
            <w:left w:val="none" w:sz="0" w:space="0" w:color="auto"/>
            <w:bottom w:val="none" w:sz="0" w:space="0" w:color="auto"/>
            <w:right w:val="none" w:sz="0" w:space="0" w:color="auto"/>
          </w:divBdr>
        </w:div>
        <w:div w:id="568199399">
          <w:marLeft w:val="640"/>
          <w:marRight w:val="0"/>
          <w:marTop w:val="0"/>
          <w:marBottom w:val="0"/>
          <w:divBdr>
            <w:top w:val="none" w:sz="0" w:space="0" w:color="auto"/>
            <w:left w:val="none" w:sz="0" w:space="0" w:color="auto"/>
            <w:bottom w:val="none" w:sz="0" w:space="0" w:color="auto"/>
            <w:right w:val="none" w:sz="0" w:space="0" w:color="auto"/>
          </w:divBdr>
        </w:div>
        <w:div w:id="172960888">
          <w:marLeft w:val="640"/>
          <w:marRight w:val="0"/>
          <w:marTop w:val="0"/>
          <w:marBottom w:val="0"/>
          <w:divBdr>
            <w:top w:val="none" w:sz="0" w:space="0" w:color="auto"/>
            <w:left w:val="none" w:sz="0" w:space="0" w:color="auto"/>
            <w:bottom w:val="none" w:sz="0" w:space="0" w:color="auto"/>
            <w:right w:val="none" w:sz="0" w:space="0" w:color="auto"/>
          </w:divBdr>
        </w:div>
        <w:div w:id="2138180897">
          <w:marLeft w:val="640"/>
          <w:marRight w:val="0"/>
          <w:marTop w:val="0"/>
          <w:marBottom w:val="0"/>
          <w:divBdr>
            <w:top w:val="none" w:sz="0" w:space="0" w:color="auto"/>
            <w:left w:val="none" w:sz="0" w:space="0" w:color="auto"/>
            <w:bottom w:val="none" w:sz="0" w:space="0" w:color="auto"/>
            <w:right w:val="none" w:sz="0" w:space="0" w:color="auto"/>
          </w:divBdr>
        </w:div>
        <w:div w:id="876089186">
          <w:marLeft w:val="640"/>
          <w:marRight w:val="0"/>
          <w:marTop w:val="0"/>
          <w:marBottom w:val="0"/>
          <w:divBdr>
            <w:top w:val="none" w:sz="0" w:space="0" w:color="auto"/>
            <w:left w:val="none" w:sz="0" w:space="0" w:color="auto"/>
            <w:bottom w:val="none" w:sz="0" w:space="0" w:color="auto"/>
            <w:right w:val="none" w:sz="0" w:space="0" w:color="auto"/>
          </w:divBdr>
        </w:div>
        <w:div w:id="792670286">
          <w:marLeft w:val="640"/>
          <w:marRight w:val="0"/>
          <w:marTop w:val="0"/>
          <w:marBottom w:val="0"/>
          <w:divBdr>
            <w:top w:val="none" w:sz="0" w:space="0" w:color="auto"/>
            <w:left w:val="none" w:sz="0" w:space="0" w:color="auto"/>
            <w:bottom w:val="none" w:sz="0" w:space="0" w:color="auto"/>
            <w:right w:val="none" w:sz="0" w:space="0" w:color="auto"/>
          </w:divBdr>
        </w:div>
        <w:div w:id="1029915924">
          <w:marLeft w:val="640"/>
          <w:marRight w:val="0"/>
          <w:marTop w:val="0"/>
          <w:marBottom w:val="0"/>
          <w:divBdr>
            <w:top w:val="none" w:sz="0" w:space="0" w:color="auto"/>
            <w:left w:val="none" w:sz="0" w:space="0" w:color="auto"/>
            <w:bottom w:val="none" w:sz="0" w:space="0" w:color="auto"/>
            <w:right w:val="none" w:sz="0" w:space="0" w:color="auto"/>
          </w:divBdr>
        </w:div>
        <w:div w:id="1026516139">
          <w:marLeft w:val="640"/>
          <w:marRight w:val="0"/>
          <w:marTop w:val="0"/>
          <w:marBottom w:val="0"/>
          <w:divBdr>
            <w:top w:val="none" w:sz="0" w:space="0" w:color="auto"/>
            <w:left w:val="none" w:sz="0" w:space="0" w:color="auto"/>
            <w:bottom w:val="none" w:sz="0" w:space="0" w:color="auto"/>
            <w:right w:val="none" w:sz="0" w:space="0" w:color="auto"/>
          </w:divBdr>
        </w:div>
        <w:div w:id="377508564">
          <w:marLeft w:val="640"/>
          <w:marRight w:val="0"/>
          <w:marTop w:val="0"/>
          <w:marBottom w:val="0"/>
          <w:divBdr>
            <w:top w:val="none" w:sz="0" w:space="0" w:color="auto"/>
            <w:left w:val="none" w:sz="0" w:space="0" w:color="auto"/>
            <w:bottom w:val="none" w:sz="0" w:space="0" w:color="auto"/>
            <w:right w:val="none" w:sz="0" w:space="0" w:color="auto"/>
          </w:divBdr>
        </w:div>
        <w:div w:id="794717314">
          <w:marLeft w:val="640"/>
          <w:marRight w:val="0"/>
          <w:marTop w:val="0"/>
          <w:marBottom w:val="0"/>
          <w:divBdr>
            <w:top w:val="none" w:sz="0" w:space="0" w:color="auto"/>
            <w:left w:val="none" w:sz="0" w:space="0" w:color="auto"/>
            <w:bottom w:val="none" w:sz="0" w:space="0" w:color="auto"/>
            <w:right w:val="none" w:sz="0" w:space="0" w:color="auto"/>
          </w:divBdr>
        </w:div>
      </w:divsChild>
    </w:div>
    <w:div w:id="1624654036">
      <w:bodyDiv w:val="1"/>
      <w:marLeft w:val="0"/>
      <w:marRight w:val="0"/>
      <w:marTop w:val="0"/>
      <w:marBottom w:val="0"/>
      <w:divBdr>
        <w:top w:val="none" w:sz="0" w:space="0" w:color="auto"/>
        <w:left w:val="none" w:sz="0" w:space="0" w:color="auto"/>
        <w:bottom w:val="none" w:sz="0" w:space="0" w:color="auto"/>
        <w:right w:val="none" w:sz="0" w:space="0" w:color="auto"/>
      </w:divBdr>
    </w:div>
    <w:div w:id="1635913763">
      <w:bodyDiv w:val="1"/>
      <w:marLeft w:val="0"/>
      <w:marRight w:val="0"/>
      <w:marTop w:val="0"/>
      <w:marBottom w:val="0"/>
      <w:divBdr>
        <w:top w:val="none" w:sz="0" w:space="0" w:color="auto"/>
        <w:left w:val="none" w:sz="0" w:space="0" w:color="auto"/>
        <w:bottom w:val="none" w:sz="0" w:space="0" w:color="auto"/>
        <w:right w:val="none" w:sz="0" w:space="0" w:color="auto"/>
      </w:divBdr>
    </w:div>
    <w:div w:id="1636329721">
      <w:bodyDiv w:val="1"/>
      <w:marLeft w:val="0"/>
      <w:marRight w:val="0"/>
      <w:marTop w:val="0"/>
      <w:marBottom w:val="0"/>
      <w:divBdr>
        <w:top w:val="none" w:sz="0" w:space="0" w:color="auto"/>
        <w:left w:val="none" w:sz="0" w:space="0" w:color="auto"/>
        <w:bottom w:val="none" w:sz="0" w:space="0" w:color="auto"/>
        <w:right w:val="none" w:sz="0" w:space="0" w:color="auto"/>
      </w:divBdr>
    </w:div>
    <w:div w:id="1642225536">
      <w:bodyDiv w:val="1"/>
      <w:marLeft w:val="0"/>
      <w:marRight w:val="0"/>
      <w:marTop w:val="0"/>
      <w:marBottom w:val="0"/>
      <w:divBdr>
        <w:top w:val="none" w:sz="0" w:space="0" w:color="auto"/>
        <w:left w:val="none" w:sz="0" w:space="0" w:color="auto"/>
        <w:bottom w:val="none" w:sz="0" w:space="0" w:color="auto"/>
        <w:right w:val="none" w:sz="0" w:space="0" w:color="auto"/>
      </w:divBdr>
      <w:divsChild>
        <w:div w:id="387195232">
          <w:marLeft w:val="480"/>
          <w:marRight w:val="0"/>
          <w:marTop w:val="0"/>
          <w:marBottom w:val="0"/>
          <w:divBdr>
            <w:top w:val="none" w:sz="0" w:space="0" w:color="auto"/>
            <w:left w:val="none" w:sz="0" w:space="0" w:color="auto"/>
            <w:bottom w:val="none" w:sz="0" w:space="0" w:color="auto"/>
            <w:right w:val="none" w:sz="0" w:space="0" w:color="auto"/>
          </w:divBdr>
        </w:div>
        <w:div w:id="1606301464">
          <w:marLeft w:val="480"/>
          <w:marRight w:val="0"/>
          <w:marTop w:val="0"/>
          <w:marBottom w:val="0"/>
          <w:divBdr>
            <w:top w:val="none" w:sz="0" w:space="0" w:color="auto"/>
            <w:left w:val="none" w:sz="0" w:space="0" w:color="auto"/>
            <w:bottom w:val="none" w:sz="0" w:space="0" w:color="auto"/>
            <w:right w:val="none" w:sz="0" w:space="0" w:color="auto"/>
          </w:divBdr>
        </w:div>
        <w:div w:id="462042301">
          <w:marLeft w:val="480"/>
          <w:marRight w:val="0"/>
          <w:marTop w:val="0"/>
          <w:marBottom w:val="0"/>
          <w:divBdr>
            <w:top w:val="none" w:sz="0" w:space="0" w:color="auto"/>
            <w:left w:val="none" w:sz="0" w:space="0" w:color="auto"/>
            <w:bottom w:val="none" w:sz="0" w:space="0" w:color="auto"/>
            <w:right w:val="none" w:sz="0" w:space="0" w:color="auto"/>
          </w:divBdr>
        </w:div>
        <w:div w:id="1549800551">
          <w:marLeft w:val="480"/>
          <w:marRight w:val="0"/>
          <w:marTop w:val="0"/>
          <w:marBottom w:val="0"/>
          <w:divBdr>
            <w:top w:val="none" w:sz="0" w:space="0" w:color="auto"/>
            <w:left w:val="none" w:sz="0" w:space="0" w:color="auto"/>
            <w:bottom w:val="none" w:sz="0" w:space="0" w:color="auto"/>
            <w:right w:val="none" w:sz="0" w:space="0" w:color="auto"/>
          </w:divBdr>
        </w:div>
        <w:div w:id="904339491">
          <w:marLeft w:val="480"/>
          <w:marRight w:val="0"/>
          <w:marTop w:val="0"/>
          <w:marBottom w:val="0"/>
          <w:divBdr>
            <w:top w:val="none" w:sz="0" w:space="0" w:color="auto"/>
            <w:left w:val="none" w:sz="0" w:space="0" w:color="auto"/>
            <w:bottom w:val="none" w:sz="0" w:space="0" w:color="auto"/>
            <w:right w:val="none" w:sz="0" w:space="0" w:color="auto"/>
          </w:divBdr>
        </w:div>
        <w:div w:id="2078356564">
          <w:marLeft w:val="480"/>
          <w:marRight w:val="0"/>
          <w:marTop w:val="0"/>
          <w:marBottom w:val="0"/>
          <w:divBdr>
            <w:top w:val="none" w:sz="0" w:space="0" w:color="auto"/>
            <w:left w:val="none" w:sz="0" w:space="0" w:color="auto"/>
            <w:bottom w:val="none" w:sz="0" w:space="0" w:color="auto"/>
            <w:right w:val="none" w:sz="0" w:space="0" w:color="auto"/>
          </w:divBdr>
        </w:div>
        <w:div w:id="169178121">
          <w:marLeft w:val="480"/>
          <w:marRight w:val="0"/>
          <w:marTop w:val="0"/>
          <w:marBottom w:val="0"/>
          <w:divBdr>
            <w:top w:val="none" w:sz="0" w:space="0" w:color="auto"/>
            <w:left w:val="none" w:sz="0" w:space="0" w:color="auto"/>
            <w:bottom w:val="none" w:sz="0" w:space="0" w:color="auto"/>
            <w:right w:val="none" w:sz="0" w:space="0" w:color="auto"/>
          </w:divBdr>
        </w:div>
        <w:div w:id="413355701">
          <w:marLeft w:val="480"/>
          <w:marRight w:val="0"/>
          <w:marTop w:val="0"/>
          <w:marBottom w:val="0"/>
          <w:divBdr>
            <w:top w:val="none" w:sz="0" w:space="0" w:color="auto"/>
            <w:left w:val="none" w:sz="0" w:space="0" w:color="auto"/>
            <w:bottom w:val="none" w:sz="0" w:space="0" w:color="auto"/>
            <w:right w:val="none" w:sz="0" w:space="0" w:color="auto"/>
          </w:divBdr>
        </w:div>
        <w:div w:id="61754594">
          <w:marLeft w:val="480"/>
          <w:marRight w:val="0"/>
          <w:marTop w:val="0"/>
          <w:marBottom w:val="0"/>
          <w:divBdr>
            <w:top w:val="none" w:sz="0" w:space="0" w:color="auto"/>
            <w:left w:val="none" w:sz="0" w:space="0" w:color="auto"/>
            <w:bottom w:val="none" w:sz="0" w:space="0" w:color="auto"/>
            <w:right w:val="none" w:sz="0" w:space="0" w:color="auto"/>
          </w:divBdr>
        </w:div>
        <w:div w:id="508832773">
          <w:marLeft w:val="480"/>
          <w:marRight w:val="0"/>
          <w:marTop w:val="0"/>
          <w:marBottom w:val="0"/>
          <w:divBdr>
            <w:top w:val="none" w:sz="0" w:space="0" w:color="auto"/>
            <w:left w:val="none" w:sz="0" w:space="0" w:color="auto"/>
            <w:bottom w:val="none" w:sz="0" w:space="0" w:color="auto"/>
            <w:right w:val="none" w:sz="0" w:space="0" w:color="auto"/>
          </w:divBdr>
        </w:div>
        <w:div w:id="1267274782">
          <w:marLeft w:val="480"/>
          <w:marRight w:val="0"/>
          <w:marTop w:val="0"/>
          <w:marBottom w:val="0"/>
          <w:divBdr>
            <w:top w:val="none" w:sz="0" w:space="0" w:color="auto"/>
            <w:left w:val="none" w:sz="0" w:space="0" w:color="auto"/>
            <w:bottom w:val="none" w:sz="0" w:space="0" w:color="auto"/>
            <w:right w:val="none" w:sz="0" w:space="0" w:color="auto"/>
          </w:divBdr>
        </w:div>
        <w:div w:id="1310666650">
          <w:marLeft w:val="480"/>
          <w:marRight w:val="0"/>
          <w:marTop w:val="0"/>
          <w:marBottom w:val="0"/>
          <w:divBdr>
            <w:top w:val="none" w:sz="0" w:space="0" w:color="auto"/>
            <w:left w:val="none" w:sz="0" w:space="0" w:color="auto"/>
            <w:bottom w:val="none" w:sz="0" w:space="0" w:color="auto"/>
            <w:right w:val="none" w:sz="0" w:space="0" w:color="auto"/>
          </w:divBdr>
        </w:div>
        <w:div w:id="1160660362">
          <w:marLeft w:val="480"/>
          <w:marRight w:val="0"/>
          <w:marTop w:val="0"/>
          <w:marBottom w:val="0"/>
          <w:divBdr>
            <w:top w:val="none" w:sz="0" w:space="0" w:color="auto"/>
            <w:left w:val="none" w:sz="0" w:space="0" w:color="auto"/>
            <w:bottom w:val="none" w:sz="0" w:space="0" w:color="auto"/>
            <w:right w:val="none" w:sz="0" w:space="0" w:color="auto"/>
          </w:divBdr>
        </w:div>
        <w:div w:id="1627004260">
          <w:marLeft w:val="480"/>
          <w:marRight w:val="0"/>
          <w:marTop w:val="0"/>
          <w:marBottom w:val="0"/>
          <w:divBdr>
            <w:top w:val="none" w:sz="0" w:space="0" w:color="auto"/>
            <w:left w:val="none" w:sz="0" w:space="0" w:color="auto"/>
            <w:bottom w:val="none" w:sz="0" w:space="0" w:color="auto"/>
            <w:right w:val="none" w:sz="0" w:space="0" w:color="auto"/>
          </w:divBdr>
        </w:div>
        <w:div w:id="236940829">
          <w:marLeft w:val="480"/>
          <w:marRight w:val="0"/>
          <w:marTop w:val="0"/>
          <w:marBottom w:val="0"/>
          <w:divBdr>
            <w:top w:val="none" w:sz="0" w:space="0" w:color="auto"/>
            <w:left w:val="none" w:sz="0" w:space="0" w:color="auto"/>
            <w:bottom w:val="none" w:sz="0" w:space="0" w:color="auto"/>
            <w:right w:val="none" w:sz="0" w:space="0" w:color="auto"/>
          </w:divBdr>
        </w:div>
        <w:div w:id="1751540437">
          <w:marLeft w:val="480"/>
          <w:marRight w:val="0"/>
          <w:marTop w:val="0"/>
          <w:marBottom w:val="0"/>
          <w:divBdr>
            <w:top w:val="none" w:sz="0" w:space="0" w:color="auto"/>
            <w:left w:val="none" w:sz="0" w:space="0" w:color="auto"/>
            <w:bottom w:val="none" w:sz="0" w:space="0" w:color="auto"/>
            <w:right w:val="none" w:sz="0" w:space="0" w:color="auto"/>
          </w:divBdr>
        </w:div>
        <w:div w:id="1012686090">
          <w:marLeft w:val="480"/>
          <w:marRight w:val="0"/>
          <w:marTop w:val="0"/>
          <w:marBottom w:val="0"/>
          <w:divBdr>
            <w:top w:val="none" w:sz="0" w:space="0" w:color="auto"/>
            <w:left w:val="none" w:sz="0" w:space="0" w:color="auto"/>
            <w:bottom w:val="none" w:sz="0" w:space="0" w:color="auto"/>
            <w:right w:val="none" w:sz="0" w:space="0" w:color="auto"/>
          </w:divBdr>
        </w:div>
        <w:div w:id="1908035226">
          <w:marLeft w:val="480"/>
          <w:marRight w:val="0"/>
          <w:marTop w:val="0"/>
          <w:marBottom w:val="0"/>
          <w:divBdr>
            <w:top w:val="none" w:sz="0" w:space="0" w:color="auto"/>
            <w:left w:val="none" w:sz="0" w:space="0" w:color="auto"/>
            <w:bottom w:val="none" w:sz="0" w:space="0" w:color="auto"/>
            <w:right w:val="none" w:sz="0" w:space="0" w:color="auto"/>
          </w:divBdr>
        </w:div>
        <w:div w:id="2129080793">
          <w:marLeft w:val="480"/>
          <w:marRight w:val="0"/>
          <w:marTop w:val="0"/>
          <w:marBottom w:val="0"/>
          <w:divBdr>
            <w:top w:val="none" w:sz="0" w:space="0" w:color="auto"/>
            <w:left w:val="none" w:sz="0" w:space="0" w:color="auto"/>
            <w:bottom w:val="none" w:sz="0" w:space="0" w:color="auto"/>
            <w:right w:val="none" w:sz="0" w:space="0" w:color="auto"/>
          </w:divBdr>
        </w:div>
        <w:div w:id="1747221607">
          <w:marLeft w:val="480"/>
          <w:marRight w:val="0"/>
          <w:marTop w:val="0"/>
          <w:marBottom w:val="0"/>
          <w:divBdr>
            <w:top w:val="none" w:sz="0" w:space="0" w:color="auto"/>
            <w:left w:val="none" w:sz="0" w:space="0" w:color="auto"/>
            <w:bottom w:val="none" w:sz="0" w:space="0" w:color="auto"/>
            <w:right w:val="none" w:sz="0" w:space="0" w:color="auto"/>
          </w:divBdr>
        </w:div>
        <w:div w:id="453787772">
          <w:marLeft w:val="480"/>
          <w:marRight w:val="0"/>
          <w:marTop w:val="0"/>
          <w:marBottom w:val="0"/>
          <w:divBdr>
            <w:top w:val="none" w:sz="0" w:space="0" w:color="auto"/>
            <w:left w:val="none" w:sz="0" w:space="0" w:color="auto"/>
            <w:bottom w:val="none" w:sz="0" w:space="0" w:color="auto"/>
            <w:right w:val="none" w:sz="0" w:space="0" w:color="auto"/>
          </w:divBdr>
        </w:div>
        <w:div w:id="1586836534">
          <w:marLeft w:val="480"/>
          <w:marRight w:val="0"/>
          <w:marTop w:val="0"/>
          <w:marBottom w:val="0"/>
          <w:divBdr>
            <w:top w:val="none" w:sz="0" w:space="0" w:color="auto"/>
            <w:left w:val="none" w:sz="0" w:space="0" w:color="auto"/>
            <w:bottom w:val="none" w:sz="0" w:space="0" w:color="auto"/>
            <w:right w:val="none" w:sz="0" w:space="0" w:color="auto"/>
          </w:divBdr>
        </w:div>
        <w:div w:id="351153006">
          <w:marLeft w:val="480"/>
          <w:marRight w:val="0"/>
          <w:marTop w:val="0"/>
          <w:marBottom w:val="0"/>
          <w:divBdr>
            <w:top w:val="none" w:sz="0" w:space="0" w:color="auto"/>
            <w:left w:val="none" w:sz="0" w:space="0" w:color="auto"/>
            <w:bottom w:val="none" w:sz="0" w:space="0" w:color="auto"/>
            <w:right w:val="none" w:sz="0" w:space="0" w:color="auto"/>
          </w:divBdr>
        </w:div>
        <w:div w:id="1086220713">
          <w:marLeft w:val="480"/>
          <w:marRight w:val="0"/>
          <w:marTop w:val="0"/>
          <w:marBottom w:val="0"/>
          <w:divBdr>
            <w:top w:val="none" w:sz="0" w:space="0" w:color="auto"/>
            <w:left w:val="none" w:sz="0" w:space="0" w:color="auto"/>
            <w:bottom w:val="none" w:sz="0" w:space="0" w:color="auto"/>
            <w:right w:val="none" w:sz="0" w:space="0" w:color="auto"/>
          </w:divBdr>
        </w:div>
        <w:div w:id="459804506">
          <w:marLeft w:val="480"/>
          <w:marRight w:val="0"/>
          <w:marTop w:val="0"/>
          <w:marBottom w:val="0"/>
          <w:divBdr>
            <w:top w:val="none" w:sz="0" w:space="0" w:color="auto"/>
            <w:left w:val="none" w:sz="0" w:space="0" w:color="auto"/>
            <w:bottom w:val="none" w:sz="0" w:space="0" w:color="auto"/>
            <w:right w:val="none" w:sz="0" w:space="0" w:color="auto"/>
          </w:divBdr>
        </w:div>
        <w:div w:id="155272694">
          <w:marLeft w:val="480"/>
          <w:marRight w:val="0"/>
          <w:marTop w:val="0"/>
          <w:marBottom w:val="0"/>
          <w:divBdr>
            <w:top w:val="none" w:sz="0" w:space="0" w:color="auto"/>
            <w:left w:val="none" w:sz="0" w:space="0" w:color="auto"/>
            <w:bottom w:val="none" w:sz="0" w:space="0" w:color="auto"/>
            <w:right w:val="none" w:sz="0" w:space="0" w:color="auto"/>
          </w:divBdr>
        </w:div>
        <w:div w:id="483012082">
          <w:marLeft w:val="480"/>
          <w:marRight w:val="0"/>
          <w:marTop w:val="0"/>
          <w:marBottom w:val="0"/>
          <w:divBdr>
            <w:top w:val="none" w:sz="0" w:space="0" w:color="auto"/>
            <w:left w:val="none" w:sz="0" w:space="0" w:color="auto"/>
            <w:bottom w:val="none" w:sz="0" w:space="0" w:color="auto"/>
            <w:right w:val="none" w:sz="0" w:space="0" w:color="auto"/>
          </w:divBdr>
        </w:div>
        <w:div w:id="951395990">
          <w:marLeft w:val="480"/>
          <w:marRight w:val="0"/>
          <w:marTop w:val="0"/>
          <w:marBottom w:val="0"/>
          <w:divBdr>
            <w:top w:val="none" w:sz="0" w:space="0" w:color="auto"/>
            <w:left w:val="none" w:sz="0" w:space="0" w:color="auto"/>
            <w:bottom w:val="none" w:sz="0" w:space="0" w:color="auto"/>
            <w:right w:val="none" w:sz="0" w:space="0" w:color="auto"/>
          </w:divBdr>
        </w:div>
        <w:div w:id="1450465383">
          <w:marLeft w:val="480"/>
          <w:marRight w:val="0"/>
          <w:marTop w:val="0"/>
          <w:marBottom w:val="0"/>
          <w:divBdr>
            <w:top w:val="none" w:sz="0" w:space="0" w:color="auto"/>
            <w:left w:val="none" w:sz="0" w:space="0" w:color="auto"/>
            <w:bottom w:val="none" w:sz="0" w:space="0" w:color="auto"/>
            <w:right w:val="none" w:sz="0" w:space="0" w:color="auto"/>
          </w:divBdr>
        </w:div>
        <w:div w:id="2017615153">
          <w:marLeft w:val="480"/>
          <w:marRight w:val="0"/>
          <w:marTop w:val="0"/>
          <w:marBottom w:val="0"/>
          <w:divBdr>
            <w:top w:val="none" w:sz="0" w:space="0" w:color="auto"/>
            <w:left w:val="none" w:sz="0" w:space="0" w:color="auto"/>
            <w:bottom w:val="none" w:sz="0" w:space="0" w:color="auto"/>
            <w:right w:val="none" w:sz="0" w:space="0" w:color="auto"/>
          </w:divBdr>
        </w:div>
        <w:div w:id="1379234868">
          <w:marLeft w:val="480"/>
          <w:marRight w:val="0"/>
          <w:marTop w:val="0"/>
          <w:marBottom w:val="0"/>
          <w:divBdr>
            <w:top w:val="none" w:sz="0" w:space="0" w:color="auto"/>
            <w:left w:val="none" w:sz="0" w:space="0" w:color="auto"/>
            <w:bottom w:val="none" w:sz="0" w:space="0" w:color="auto"/>
            <w:right w:val="none" w:sz="0" w:space="0" w:color="auto"/>
          </w:divBdr>
        </w:div>
        <w:div w:id="421953532">
          <w:marLeft w:val="480"/>
          <w:marRight w:val="0"/>
          <w:marTop w:val="0"/>
          <w:marBottom w:val="0"/>
          <w:divBdr>
            <w:top w:val="none" w:sz="0" w:space="0" w:color="auto"/>
            <w:left w:val="none" w:sz="0" w:space="0" w:color="auto"/>
            <w:bottom w:val="none" w:sz="0" w:space="0" w:color="auto"/>
            <w:right w:val="none" w:sz="0" w:space="0" w:color="auto"/>
          </w:divBdr>
        </w:div>
        <w:div w:id="482283088">
          <w:marLeft w:val="480"/>
          <w:marRight w:val="0"/>
          <w:marTop w:val="0"/>
          <w:marBottom w:val="0"/>
          <w:divBdr>
            <w:top w:val="none" w:sz="0" w:space="0" w:color="auto"/>
            <w:left w:val="none" w:sz="0" w:space="0" w:color="auto"/>
            <w:bottom w:val="none" w:sz="0" w:space="0" w:color="auto"/>
            <w:right w:val="none" w:sz="0" w:space="0" w:color="auto"/>
          </w:divBdr>
        </w:div>
        <w:div w:id="790630648">
          <w:marLeft w:val="480"/>
          <w:marRight w:val="0"/>
          <w:marTop w:val="0"/>
          <w:marBottom w:val="0"/>
          <w:divBdr>
            <w:top w:val="none" w:sz="0" w:space="0" w:color="auto"/>
            <w:left w:val="none" w:sz="0" w:space="0" w:color="auto"/>
            <w:bottom w:val="none" w:sz="0" w:space="0" w:color="auto"/>
            <w:right w:val="none" w:sz="0" w:space="0" w:color="auto"/>
          </w:divBdr>
        </w:div>
        <w:div w:id="1959724480">
          <w:marLeft w:val="480"/>
          <w:marRight w:val="0"/>
          <w:marTop w:val="0"/>
          <w:marBottom w:val="0"/>
          <w:divBdr>
            <w:top w:val="none" w:sz="0" w:space="0" w:color="auto"/>
            <w:left w:val="none" w:sz="0" w:space="0" w:color="auto"/>
            <w:bottom w:val="none" w:sz="0" w:space="0" w:color="auto"/>
            <w:right w:val="none" w:sz="0" w:space="0" w:color="auto"/>
          </w:divBdr>
        </w:div>
        <w:div w:id="726224317">
          <w:marLeft w:val="480"/>
          <w:marRight w:val="0"/>
          <w:marTop w:val="0"/>
          <w:marBottom w:val="0"/>
          <w:divBdr>
            <w:top w:val="none" w:sz="0" w:space="0" w:color="auto"/>
            <w:left w:val="none" w:sz="0" w:space="0" w:color="auto"/>
            <w:bottom w:val="none" w:sz="0" w:space="0" w:color="auto"/>
            <w:right w:val="none" w:sz="0" w:space="0" w:color="auto"/>
          </w:divBdr>
        </w:div>
        <w:div w:id="1717270270">
          <w:marLeft w:val="480"/>
          <w:marRight w:val="0"/>
          <w:marTop w:val="0"/>
          <w:marBottom w:val="0"/>
          <w:divBdr>
            <w:top w:val="none" w:sz="0" w:space="0" w:color="auto"/>
            <w:left w:val="none" w:sz="0" w:space="0" w:color="auto"/>
            <w:bottom w:val="none" w:sz="0" w:space="0" w:color="auto"/>
            <w:right w:val="none" w:sz="0" w:space="0" w:color="auto"/>
          </w:divBdr>
        </w:div>
        <w:div w:id="477579366">
          <w:marLeft w:val="480"/>
          <w:marRight w:val="0"/>
          <w:marTop w:val="0"/>
          <w:marBottom w:val="0"/>
          <w:divBdr>
            <w:top w:val="none" w:sz="0" w:space="0" w:color="auto"/>
            <w:left w:val="none" w:sz="0" w:space="0" w:color="auto"/>
            <w:bottom w:val="none" w:sz="0" w:space="0" w:color="auto"/>
            <w:right w:val="none" w:sz="0" w:space="0" w:color="auto"/>
          </w:divBdr>
        </w:div>
        <w:div w:id="42992215">
          <w:marLeft w:val="480"/>
          <w:marRight w:val="0"/>
          <w:marTop w:val="0"/>
          <w:marBottom w:val="0"/>
          <w:divBdr>
            <w:top w:val="none" w:sz="0" w:space="0" w:color="auto"/>
            <w:left w:val="none" w:sz="0" w:space="0" w:color="auto"/>
            <w:bottom w:val="none" w:sz="0" w:space="0" w:color="auto"/>
            <w:right w:val="none" w:sz="0" w:space="0" w:color="auto"/>
          </w:divBdr>
        </w:div>
        <w:div w:id="1408335737">
          <w:marLeft w:val="480"/>
          <w:marRight w:val="0"/>
          <w:marTop w:val="0"/>
          <w:marBottom w:val="0"/>
          <w:divBdr>
            <w:top w:val="none" w:sz="0" w:space="0" w:color="auto"/>
            <w:left w:val="none" w:sz="0" w:space="0" w:color="auto"/>
            <w:bottom w:val="none" w:sz="0" w:space="0" w:color="auto"/>
            <w:right w:val="none" w:sz="0" w:space="0" w:color="auto"/>
          </w:divBdr>
        </w:div>
      </w:divsChild>
    </w:div>
    <w:div w:id="1645743478">
      <w:bodyDiv w:val="1"/>
      <w:marLeft w:val="0"/>
      <w:marRight w:val="0"/>
      <w:marTop w:val="0"/>
      <w:marBottom w:val="0"/>
      <w:divBdr>
        <w:top w:val="none" w:sz="0" w:space="0" w:color="auto"/>
        <w:left w:val="none" w:sz="0" w:space="0" w:color="auto"/>
        <w:bottom w:val="none" w:sz="0" w:space="0" w:color="auto"/>
        <w:right w:val="none" w:sz="0" w:space="0" w:color="auto"/>
      </w:divBdr>
    </w:div>
    <w:div w:id="1645965829">
      <w:bodyDiv w:val="1"/>
      <w:marLeft w:val="0"/>
      <w:marRight w:val="0"/>
      <w:marTop w:val="0"/>
      <w:marBottom w:val="0"/>
      <w:divBdr>
        <w:top w:val="none" w:sz="0" w:space="0" w:color="auto"/>
        <w:left w:val="none" w:sz="0" w:space="0" w:color="auto"/>
        <w:bottom w:val="none" w:sz="0" w:space="0" w:color="auto"/>
        <w:right w:val="none" w:sz="0" w:space="0" w:color="auto"/>
      </w:divBdr>
      <w:divsChild>
        <w:div w:id="329720175">
          <w:marLeft w:val="480"/>
          <w:marRight w:val="0"/>
          <w:marTop w:val="0"/>
          <w:marBottom w:val="0"/>
          <w:divBdr>
            <w:top w:val="none" w:sz="0" w:space="0" w:color="auto"/>
            <w:left w:val="none" w:sz="0" w:space="0" w:color="auto"/>
            <w:bottom w:val="none" w:sz="0" w:space="0" w:color="auto"/>
            <w:right w:val="none" w:sz="0" w:space="0" w:color="auto"/>
          </w:divBdr>
        </w:div>
        <w:div w:id="692878329">
          <w:marLeft w:val="480"/>
          <w:marRight w:val="0"/>
          <w:marTop w:val="0"/>
          <w:marBottom w:val="0"/>
          <w:divBdr>
            <w:top w:val="none" w:sz="0" w:space="0" w:color="auto"/>
            <w:left w:val="none" w:sz="0" w:space="0" w:color="auto"/>
            <w:bottom w:val="none" w:sz="0" w:space="0" w:color="auto"/>
            <w:right w:val="none" w:sz="0" w:space="0" w:color="auto"/>
          </w:divBdr>
        </w:div>
        <w:div w:id="650985918">
          <w:marLeft w:val="480"/>
          <w:marRight w:val="0"/>
          <w:marTop w:val="0"/>
          <w:marBottom w:val="0"/>
          <w:divBdr>
            <w:top w:val="none" w:sz="0" w:space="0" w:color="auto"/>
            <w:left w:val="none" w:sz="0" w:space="0" w:color="auto"/>
            <w:bottom w:val="none" w:sz="0" w:space="0" w:color="auto"/>
            <w:right w:val="none" w:sz="0" w:space="0" w:color="auto"/>
          </w:divBdr>
        </w:div>
        <w:div w:id="795218214">
          <w:marLeft w:val="480"/>
          <w:marRight w:val="0"/>
          <w:marTop w:val="0"/>
          <w:marBottom w:val="0"/>
          <w:divBdr>
            <w:top w:val="none" w:sz="0" w:space="0" w:color="auto"/>
            <w:left w:val="none" w:sz="0" w:space="0" w:color="auto"/>
            <w:bottom w:val="none" w:sz="0" w:space="0" w:color="auto"/>
            <w:right w:val="none" w:sz="0" w:space="0" w:color="auto"/>
          </w:divBdr>
        </w:div>
        <w:div w:id="1734305867">
          <w:marLeft w:val="480"/>
          <w:marRight w:val="0"/>
          <w:marTop w:val="0"/>
          <w:marBottom w:val="0"/>
          <w:divBdr>
            <w:top w:val="none" w:sz="0" w:space="0" w:color="auto"/>
            <w:left w:val="none" w:sz="0" w:space="0" w:color="auto"/>
            <w:bottom w:val="none" w:sz="0" w:space="0" w:color="auto"/>
            <w:right w:val="none" w:sz="0" w:space="0" w:color="auto"/>
          </w:divBdr>
        </w:div>
        <w:div w:id="992441857">
          <w:marLeft w:val="480"/>
          <w:marRight w:val="0"/>
          <w:marTop w:val="0"/>
          <w:marBottom w:val="0"/>
          <w:divBdr>
            <w:top w:val="none" w:sz="0" w:space="0" w:color="auto"/>
            <w:left w:val="none" w:sz="0" w:space="0" w:color="auto"/>
            <w:bottom w:val="none" w:sz="0" w:space="0" w:color="auto"/>
            <w:right w:val="none" w:sz="0" w:space="0" w:color="auto"/>
          </w:divBdr>
        </w:div>
        <w:div w:id="932394198">
          <w:marLeft w:val="480"/>
          <w:marRight w:val="0"/>
          <w:marTop w:val="0"/>
          <w:marBottom w:val="0"/>
          <w:divBdr>
            <w:top w:val="none" w:sz="0" w:space="0" w:color="auto"/>
            <w:left w:val="none" w:sz="0" w:space="0" w:color="auto"/>
            <w:bottom w:val="none" w:sz="0" w:space="0" w:color="auto"/>
            <w:right w:val="none" w:sz="0" w:space="0" w:color="auto"/>
          </w:divBdr>
        </w:div>
        <w:div w:id="381367197">
          <w:marLeft w:val="480"/>
          <w:marRight w:val="0"/>
          <w:marTop w:val="0"/>
          <w:marBottom w:val="0"/>
          <w:divBdr>
            <w:top w:val="none" w:sz="0" w:space="0" w:color="auto"/>
            <w:left w:val="none" w:sz="0" w:space="0" w:color="auto"/>
            <w:bottom w:val="none" w:sz="0" w:space="0" w:color="auto"/>
            <w:right w:val="none" w:sz="0" w:space="0" w:color="auto"/>
          </w:divBdr>
        </w:div>
        <w:div w:id="558592354">
          <w:marLeft w:val="480"/>
          <w:marRight w:val="0"/>
          <w:marTop w:val="0"/>
          <w:marBottom w:val="0"/>
          <w:divBdr>
            <w:top w:val="none" w:sz="0" w:space="0" w:color="auto"/>
            <w:left w:val="none" w:sz="0" w:space="0" w:color="auto"/>
            <w:bottom w:val="none" w:sz="0" w:space="0" w:color="auto"/>
            <w:right w:val="none" w:sz="0" w:space="0" w:color="auto"/>
          </w:divBdr>
        </w:div>
        <w:div w:id="1525168639">
          <w:marLeft w:val="480"/>
          <w:marRight w:val="0"/>
          <w:marTop w:val="0"/>
          <w:marBottom w:val="0"/>
          <w:divBdr>
            <w:top w:val="none" w:sz="0" w:space="0" w:color="auto"/>
            <w:left w:val="none" w:sz="0" w:space="0" w:color="auto"/>
            <w:bottom w:val="none" w:sz="0" w:space="0" w:color="auto"/>
            <w:right w:val="none" w:sz="0" w:space="0" w:color="auto"/>
          </w:divBdr>
        </w:div>
        <w:div w:id="211815770">
          <w:marLeft w:val="480"/>
          <w:marRight w:val="0"/>
          <w:marTop w:val="0"/>
          <w:marBottom w:val="0"/>
          <w:divBdr>
            <w:top w:val="none" w:sz="0" w:space="0" w:color="auto"/>
            <w:left w:val="none" w:sz="0" w:space="0" w:color="auto"/>
            <w:bottom w:val="none" w:sz="0" w:space="0" w:color="auto"/>
            <w:right w:val="none" w:sz="0" w:space="0" w:color="auto"/>
          </w:divBdr>
        </w:div>
        <w:div w:id="1005473581">
          <w:marLeft w:val="480"/>
          <w:marRight w:val="0"/>
          <w:marTop w:val="0"/>
          <w:marBottom w:val="0"/>
          <w:divBdr>
            <w:top w:val="none" w:sz="0" w:space="0" w:color="auto"/>
            <w:left w:val="none" w:sz="0" w:space="0" w:color="auto"/>
            <w:bottom w:val="none" w:sz="0" w:space="0" w:color="auto"/>
            <w:right w:val="none" w:sz="0" w:space="0" w:color="auto"/>
          </w:divBdr>
        </w:div>
        <w:div w:id="605230960">
          <w:marLeft w:val="480"/>
          <w:marRight w:val="0"/>
          <w:marTop w:val="0"/>
          <w:marBottom w:val="0"/>
          <w:divBdr>
            <w:top w:val="none" w:sz="0" w:space="0" w:color="auto"/>
            <w:left w:val="none" w:sz="0" w:space="0" w:color="auto"/>
            <w:bottom w:val="none" w:sz="0" w:space="0" w:color="auto"/>
            <w:right w:val="none" w:sz="0" w:space="0" w:color="auto"/>
          </w:divBdr>
        </w:div>
        <w:div w:id="913248444">
          <w:marLeft w:val="480"/>
          <w:marRight w:val="0"/>
          <w:marTop w:val="0"/>
          <w:marBottom w:val="0"/>
          <w:divBdr>
            <w:top w:val="none" w:sz="0" w:space="0" w:color="auto"/>
            <w:left w:val="none" w:sz="0" w:space="0" w:color="auto"/>
            <w:bottom w:val="none" w:sz="0" w:space="0" w:color="auto"/>
            <w:right w:val="none" w:sz="0" w:space="0" w:color="auto"/>
          </w:divBdr>
        </w:div>
        <w:div w:id="104229813">
          <w:marLeft w:val="480"/>
          <w:marRight w:val="0"/>
          <w:marTop w:val="0"/>
          <w:marBottom w:val="0"/>
          <w:divBdr>
            <w:top w:val="none" w:sz="0" w:space="0" w:color="auto"/>
            <w:left w:val="none" w:sz="0" w:space="0" w:color="auto"/>
            <w:bottom w:val="none" w:sz="0" w:space="0" w:color="auto"/>
            <w:right w:val="none" w:sz="0" w:space="0" w:color="auto"/>
          </w:divBdr>
        </w:div>
        <w:div w:id="872226813">
          <w:marLeft w:val="480"/>
          <w:marRight w:val="0"/>
          <w:marTop w:val="0"/>
          <w:marBottom w:val="0"/>
          <w:divBdr>
            <w:top w:val="none" w:sz="0" w:space="0" w:color="auto"/>
            <w:left w:val="none" w:sz="0" w:space="0" w:color="auto"/>
            <w:bottom w:val="none" w:sz="0" w:space="0" w:color="auto"/>
            <w:right w:val="none" w:sz="0" w:space="0" w:color="auto"/>
          </w:divBdr>
        </w:div>
        <w:div w:id="1040058724">
          <w:marLeft w:val="480"/>
          <w:marRight w:val="0"/>
          <w:marTop w:val="0"/>
          <w:marBottom w:val="0"/>
          <w:divBdr>
            <w:top w:val="none" w:sz="0" w:space="0" w:color="auto"/>
            <w:left w:val="none" w:sz="0" w:space="0" w:color="auto"/>
            <w:bottom w:val="none" w:sz="0" w:space="0" w:color="auto"/>
            <w:right w:val="none" w:sz="0" w:space="0" w:color="auto"/>
          </w:divBdr>
        </w:div>
        <w:div w:id="964503967">
          <w:marLeft w:val="480"/>
          <w:marRight w:val="0"/>
          <w:marTop w:val="0"/>
          <w:marBottom w:val="0"/>
          <w:divBdr>
            <w:top w:val="none" w:sz="0" w:space="0" w:color="auto"/>
            <w:left w:val="none" w:sz="0" w:space="0" w:color="auto"/>
            <w:bottom w:val="none" w:sz="0" w:space="0" w:color="auto"/>
            <w:right w:val="none" w:sz="0" w:space="0" w:color="auto"/>
          </w:divBdr>
        </w:div>
        <w:div w:id="1226642135">
          <w:marLeft w:val="480"/>
          <w:marRight w:val="0"/>
          <w:marTop w:val="0"/>
          <w:marBottom w:val="0"/>
          <w:divBdr>
            <w:top w:val="none" w:sz="0" w:space="0" w:color="auto"/>
            <w:left w:val="none" w:sz="0" w:space="0" w:color="auto"/>
            <w:bottom w:val="none" w:sz="0" w:space="0" w:color="auto"/>
            <w:right w:val="none" w:sz="0" w:space="0" w:color="auto"/>
          </w:divBdr>
        </w:div>
        <w:div w:id="1278365825">
          <w:marLeft w:val="480"/>
          <w:marRight w:val="0"/>
          <w:marTop w:val="0"/>
          <w:marBottom w:val="0"/>
          <w:divBdr>
            <w:top w:val="none" w:sz="0" w:space="0" w:color="auto"/>
            <w:left w:val="none" w:sz="0" w:space="0" w:color="auto"/>
            <w:bottom w:val="none" w:sz="0" w:space="0" w:color="auto"/>
            <w:right w:val="none" w:sz="0" w:space="0" w:color="auto"/>
          </w:divBdr>
        </w:div>
        <w:div w:id="19012141">
          <w:marLeft w:val="480"/>
          <w:marRight w:val="0"/>
          <w:marTop w:val="0"/>
          <w:marBottom w:val="0"/>
          <w:divBdr>
            <w:top w:val="none" w:sz="0" w:space="0" w:color="auto"/>
            <w:left w:val="none" w:sz="0" w:space="0" w:color="auto"/>
            <w:bottom w:val="none" w:sz="0" w:space="0" w:color="auto"/>
            <w:right w:val="none" w:sz="0" w:space="0" w:color="auto"/>
          </w:divBdr>
        </w:div>
        <w:div w:id="1128277907">
          <w:marLeft w:val="480"/>
          <w:marRight w:val="0"/>
          <w:marTop w:val="0"/>
          <w:marBottom w:val="0"/>
          <w:divBdr>
            <w:top w:val="none" w:sz="0" w:space="0" w:color="auto"/>
            <w:left w:val="none" w:sz="0" w:space="0" w:color="auto"/>
            <w:bottom w:val="none" w:sz="0" w:space="0" w:color="auto"/>
            <w:right w:val="none" w:sz="0" w:space="0" w:color="auto"/>
          </w:divBdr>
        </w:div>
        <w:div w:id="1040056505">
          <w:marLeft w:val="480"/>
          <w:marRight w:val="0"/>
          <w:marTop w:val="0"/>
          <w:marBottom w:val="0"/>
          <w:divBdr>
            <w:top w:val="none" w:sz="0" w:space="0" w:color="auto"/>
            <w:left w:val="none" w:sz="0" w:space="0" w:color="auto"/>
            <w:bottom w:val="none" w:sz="0" w:space="0" w:color="auto"/>
            <w:right w:val="none" w:sz="0" w:space="0" w:color="auto"/>
          </w:divBdr>
        </w:div>
        <w:div w:id="917977557">
          <w:marLeft w:val="480"/>
          <w:marRight w:val="0"/>
          <w:marTop w:val="0"/>
          <w:marBottom w:val="0"/>
          <w:divBdr>
            <w:top w:val="none" w:sz="0" w:space="0" w:color="auto"/>
            <w:left w:val="none" w:sz="0" w:space="0" w:color="auto"/>
            <w:bottom w:val="none" w:sz="0" w:space="0" w:color="auto"/>
            <w:right w:val="none" w:sz="0" w:space="0" w:color="auto"/>
          </w:divBdr>
        </w:div>
        <w:div w:id="1175342969">
          <w:marLeft w:val="480"/>
          <w:marRight w:val="0"/>
          <w:marTop w:val="0"/>
          <w:marBottom w:val="0"/>
          <w:divBdr>
            <w:top w:val="none" w:sz="0" w:space="0" w:color="auto"/>
            <w:left w:val="none" w:sz="0" w:space="0" w:color="auto"/>
            <w:bottom w:val="none" w:sz="0" w:space="0" w:color="auto"/>
            <w:right w:val="none" w:sz="0" w:space="0" w:color="auto"/>
          </w:divBdr>
        </w:div>
        <w:div w:id="2114588391">
          <w:marLeft w:val="480"/>
          <w:marRight w:val="0"/>
          <w:marTop w:val="0"/>
          <w:marBottom w:val="0"/>
          <w:divBdr>
            <w:top w:val="none" w:sz="0" w:space="0" w:color="auto"/>
            <w:left w:val="none" w:sz="0" w:space="0" w:color="auto"/>
            <w:bottom w:val="none" w:sz="0" w:space="0" w:color="auto"/>
            <w:right w:val="none" w:sz="0" w:space="0" w:color="auto"/>
          </w:divBdr>
        </w:div>
        <w:div w:id="1330139555">
          <w:marLeft w:val="480"/>
          <w:marRight w:val="0"/>
          <w:marTop w:val="0"/>
          <w:marBottom w:val="0"/>
          <w:divBdr>
            <w:top w:val="none" w:sz="0" w:space="0" w:color="auto"/>
            <w:left w:val="none" w:sz="0" w:space="0" w:color="auto"/>
            <w:bottom w:val="none" w:sz="0" w:space="0" w:color="auto"/>
            <w:right w:val="none" w:sz="0" w:space="0" w:color="auto"/>
          </w:divBdr>
        </w:div>
        <w:div w:id="1934782123">
          <w:marLeft w:val="480"/>
          <w:marRight w:val="0"/>
          <w:marTop w:val="0"/>
          <w:marBottom w:val="0"/>
          <w:divBdr>
            <w:top w:val="none" w:sz="0" w:space="0" w:color="auto"/>
            <w:left w:val="none" w:sz="0" w:space="0" w:color="auto"/>
            <w:bottom w:val="none" w:sz="0" w:space="0" w:color="auto"/>
            <w:right w:val="none" w:sz="0" w:space="0" w:color="auto"/>
          </w:divBdr>
        </w:div>
        <w:div w:id="761801126">
          <w:marLeft w:val="480"/>
          <w:marRight w:val="0"/>
          <w:marTop w:val="0"/>
          <w:marBottom w:val="0"/>
          <w:divBdr>
            <w:top w:val="none" w:sz="0" w:space="0" w:color="auto"/>
            <w:left w:val="none" w:sz="0" w:space="0" w:color="auto"/>
            <w:bottom w:val="none" w:sz="0" w:space="0" w:color="auto"/>
            <w:right w:val="none" w:sz="0" w:space="0" w:color="auto"/>
          </w:divBdr>
        </w:div>
        <w:div w:id="1321273896">
          <w:marLeft w:val="480"/>
          <w:marRight w:val="0"/>
          <w:marTop w:val="0"/>
          <w:marBottom w:val="0"/>
          <w:divBdr>
            <w:top w:val="none" w:sz="0" w:space="0" w:color="auto"/>
            <w:left w:val="none" w:sz="0" w:space="0" w:color="auto"/>
            <w:bottom w:val="none" w:sz="0" w:space="0" w:color="auto"/>
            <w:right w:val="none" w:sz="0" w:space="0" w:color="auto"/>
          </w:divBdr>
        </w:div>
        <w:div w:id="709038761">
          <w:marLeft w:val="480"/>
          <w:marRight w:val="0"/>
          <w:marTop w:val="0"/>
          <w:marBottom w:val="0"/>
          <w:divBdr>
            <w:top w:val="none" w:sz="0" w:space="0" w:color="auto"/>
            <w:left w:val="none" w:sz="0" w:space="0" w:color="auto"/>
            <w:bottom w:val="none" w:sz="0" w:space="0" w:color="auto"/>
            <w:right w:val="none" w:sz="0" w:space="0" w:color="auto"/>
          </w:divBdr>
        </w:div>
        <w:div w:id="2087871999">
          <w:marLeft w:val="480"/>
          <w:marRight w:val="0"/>
          <w:marTop w:val="0"/>
          <w:marBottom w:val="0"/>
          <w:divBdr>
            <w:top w:val="none" w:sz="0" w:space="0" w:color="auto"/>
            <w:left w:val="none" w:sz="0" w:space="0" w:color="auto"/>
            <w:bottom w:val="none" w:sz="0" w:space="0" w:color="auto"/>
            <w:right w:val="none" w:sz="0" w:space="0" w:color="auto"/>
          </w:divBdr>
        </w:div>
        <w:div w:id="334765660">
          <w:marLeft w:val="480"/>
          <w:marRight w:val="0"/>
          <w:marTop w:val="0"/>
          <w:marBottom w:val="0"/>
          <w:divBdr>
            <w:top w:val="none" w:sz="0" w:space="0" w:color="auto"/>
            <w:left w:val="none" w:sz="0" w:space="0" w:color="auto"/>
            <w:bottom w:val="none" w:sz="0" w:space="0" w:color="auto"/>
            <w:right w:val="none" w:sz="0" w:space="0" w:color="auto"/>
          </w:divBdr>
        </w:div>
        <w:div w:id="1209882339">
          <w:marLeft w:val="480"/>
          <w:marRight w:val="0"/>
          <w:marTop w:val="0"/>
          <w:marBottom w:val="0"/>
          <w:divBdr>
            <w:top w:val="none" w:sz="0" w:space="0" w:color="auto"/>
            <w:left w:val="none" w:sz="0" w:space="0" w:color="auto"/>
            <w:bottom w:val="none" w:sz="0" w:space="0" w:color="auto"/>
            <w:right w:val="none" w:sz="0" w:space="0" w:color="auto"/>
          </w:divBdr>
        </w:div>
        <w:div w:id="1534153343">
          <w:marLeft w:val="480"/>
          <w:marRight w:val="0"/>
          <w:marTop w:val="0"/>
          <w:marBottom w:val="0"/>
          <w:divBdr>
            <w:top w:val="none" w:sz="0" w:space="0" w:color="auto"/>
            <w:left w:val="none" w:sz="0" w:space="0" w:color="auto"/>
            <w:bottom w:val="none" w:sz="0" w:space="0" w:color="auto"/>
            <w:right w:val="none" w:sz="0" w:space="0" w:color="auto"/>
          </w:divBdr>
        </w:div>
        <w:div w:id="1692947059">
          <w:marLeft w:val="480"/>
          <w:marRight w:val="0"/>
          <w:marTop w:val="0"/>
          <w:marBottom w:val="0"/>
          <w:divBdr>
            <w:top w:val="none" w:sz="0" w:space="0" w:color="auto"/>
            <w:left w:val="none" w:sz="0" w:space="0" w:color="auto"/>
            <w:bottom w:val="none" w:sz="0" w:space="0" w:color="auto"/>
            <w:right w:val="none" w:sz="0" w:space="0" w:color="auto"/>
          </w:divBdr>
        </w:div>
        <w:div w:id="758595955">
          <w:marLeft w:val="480"/>
          <w:marRight w:val="0"/>
          <w:marTop w:val="0"/>
          <w:marBottom w:val="0"/>
          <w:divBdr>
            <w:top w:val="none" w:sz="0" w:space="0" w:color="auto"/>
            <w:left w:val="none" w:sz="0" w:space="0" w:color="auto"/>
            <w:bottom w:val="none" w:sz="0" w:space="0" w:color="auto"/>
            <w:right w:val="none" w:sz="0" w:space="0" w:color="auto"/>
          </w:divBdr>
        </w:div>
      </w:divsChild>
    </w:div>
    <w:div w:id="1652715009">
      <w:bodyDiv w:val="1"/>
      <w:marLeft w:val="0"/>
      <w:marRight w:val="0"/>
      <w:marTop w:val="0"/>
      <w:marBottom w:val="0"/>
      <w:divBdr>
        <w:top w:val="none" w:sz="0" w:space="0" w:color="auto"/>
        <w:left w:val="none" w:sz="0" w:space="0" w:color="auto"/>
        <w:bottom w:val="none" w:sz="0" w:space="0" w:color="auto"/>
        <w:right w:val="none" w:sz="0" w:space="0" w:color="auto"/>
      </w:divBdr>
    </w:div>
    <w:div w:id="1655795363">
      <w:bodyDiv w:val="1"/>
      <w:marLeft w:val="0"/>
      <w:marRight w:val="0"/>
      <w:marTop w:val="0"/>
      <w:marBottom w:val="0"/>
      <w:divBdr>
        <w:top w:val="none" w:sz="0" w:space="0" w:color="auto"/>
        <w:left w:val="none" w:sz="0" w:space="0" w:color="auto"/>
        <w:bottom w:val="none" w:sz="0" w:space="0" w:color="auto"/>
        <w:right w:val="none" w:sz="0" w:space="0" w:color="auto"/>
      </w:divBdr>
    </w:div>
    <w:div w:id="1659382833">
      <w:bodyDiv w:val="1"/>
      <w:marLeft w:val="0"/>
      <w:marRight w:val="0"/>
      <w:marTop w:val="0"/>
      <w:marBottom w:val="0"/>
      <w:divBdr>
        <w:top w:val="none" w:sz="0" w:space="0" w:color="auto"/>
        <w:left w:val="none" w:sz="0" w:space="0" w:color="auto"/>
        <w:bottom w:val="none" w:sz="0" w:space="0" w:color="auto"/>
        <w:right w:val="none" w:sz="0" w:space="0" w:color="auto"/>
      </w:divBdr>
      <w:divsChild>
        <w:div w:id="846291530">
          <w:marLeft w:val="640"/>
          <w:marRight w:val="0"/>
          <w:marTop w:val="0"/>
          <w:marBottom w:val="0"/>
          <w:divBdr>
            <w:top w:val="none" w:sz="0" w:space="0" w:color="auto"/>
            <w:left w:val="none" w:sz="0" w:space="0" w:color="auto"/>
            <w:bottom w:val="none" w:sz="0" w:space="0" w:color="auto"/>
            <w:right w:val="none" w:sz="0" w:space="0" w:color="auto"/>
          </w:divBdr>
        </w:div>
        <w:div w:id="1292174489">
          <w:marLeft w:val="640"/>
          <w:marRight w:val="0"/>
          <w:marTop w:val="0"/>
          <w:marBottom w:val="0"/>
          <w:divBdr>
            <w:top w:val="none" w:sz="0" w:space="0" w:color="auto"/>
            <w:left w:val="none" w:sz="0" w:space="0" w:color="auto"/>
            <w:bottom w:val="none" w:sz="0" w:space="0" w:color="auto"/>
            <w:right w:val="none" w:sz="0" w:space="0" w:color="auto"/>
          </w:divBdr>
        </w:div>
        <w:div w:id="1829514349">
          <w:marLeft w:val="640"/>
          <w:marRight w:val="0"/>
          <w:marTop w:val="0"/>
          <w:marBottom w:val="0"/>
          <w:divBdr>
            <w:top w:val="none" w:sz="0" w:space="0" w:color="auto"/>
            <w:left w:val="none" w:sz="0" w:space="0" w:color="auto"/>
            <w:bottom w:val="none" w:sz="0" w:space="0" w:color="auto"/>
            <w:right w:val="none" w:sz="0" w:space="0" w:color="auto"/>
          </w:divBdr>
        </w:div>
        <w:div w:id="1889606952">
          <w:marLeft w:val="640"/>
          <w:marRight w:val="0"/>
          <w:marTop w:val="0"/>
          <w:marBottom w:val="0"/>
          <w:divBdr>
            <w:top w:val="none" w:sz="0" w:space="0" w:color="auto"/>
            <w:left w:val="none" w:sz="0" w:space="0" w:color="auto"/>
            <w:bottom w:val="none" w:sz="0" w:space="0" w:color="auto"/>
            <w:right w:val="none" w:sz="0" w:space="0" w:color="auto"/>
          </w:divBdr>
        </w:div>
        <w:div w:id="638923929">
          <w:marLeft w:val="640"/>
          <w:marRight w:val="0"/>
          <w:marTop w:val="0"/>
          <w:marBottom w:val="0"/>
          <w:divBdr>
            <w:top w:val="none" w:sz="0" w:space="0" w:color="auto"/>
            <w:left w:val="none" w:sz="0" w:space="0" w:color="auto"/>
            <w:bottom w:val="none" w:sz="0" w:space="0" w:color="auto"/>
            <w:right w:val="none" w:sz="0" w:space="0" w:color="auto"/>
          </w:divBdr>
        </w:div>
        <w:div w:id="1446149628">
          <w:marLeft w:val="640"/>
          <w:marRight w:val="0"/>
          <w:marTop w:val="0"/>
          <w:marBottom w:val="0"/>
          <w:divBdr>
            <w:top w:val="none" w:sz="0" w:space="0" w:color="auto"/>
            <w:left w:val="none" w:sz="0" w:space="0" w:color="auto"/>
            <w:bottom w:val="none" w:sz="0" w:space="0" w:color="auto"/>
            <w:right w:val="none" w:sz="0" w:space="0" w:color="auto"/>
          </w:divBdr>
        </w:div>
        <w:div w:id="1674603575">
          <w:marLeft w:val="640"/>
          <w:marRight w:val="0"/>
          <w:marTop w:val="0"/>
          <w:marBottom w:val="0"/>
          <w:divBdr>
            <w:top w:val="none" w:sz="0" w:space="0" w:color="auto"/>
            <w:left w:val="none" w:sz="0" w:space="0" w:color="auto"/>
            <w:bottom w:val="none" w:sz="0" w:space="0" w:color="auto"/>
            <w:right w:val="none" w:sz="0" w:space="0" w:color="auto"/>
          </w:divBdr>
        </w:div>
        <w:div w:id="450897687">
          <w:marLeft w:val="640"/>
          <w:marRight w:val="0"/>
          <w:marTop w:val="0"/>
          <w:marBottom w:val="0"/>
          <w:divBdr>
            <w:top w:val="none" w:sz="0" w:space="0" w:color="auto"/>
            <w:left w:val="none" w:sz="0" w:space="0" w:color="auto"/>
            <w:bottom w:val="none" w:sz="0" w:space="0" w:color="auto"/>
            <w:right w:val="none" w:sz="0" w:space="0" w:color="auto"/>
          </w:divBdr>
        </w:div>
        <w:div w:id="791636440">
          <w:marLeft w:val="640"/>
          <w:marRight w:val="0"/>
          <w:marTop w:val="0"/>
          <w:marBottom w:val="0"/>
          <w:divBdr>
            <w:top w:val="none" w:sz="0" w:space="0" w:color="auto"/>
            <w:left w:val="none" w:sz="0" w:space="0" w:color="auto"/>
            <w:bottom w:val="none" w:sz="0" w:space="0" w:color="auto"/>
            <w:right w:val="none" w:sz="0" w:space="0" w:color="auto"/>
          </w:divBdr>
        </w:div>
        <w:div w:id="911549213">
          <w:marLeft w:val="640"/>
          <w:marRight w:val="0"/>
          <w:marTop w:val="0"/>
          <w:marBottom w:val="0"/>
          <w:divBdr>
            <w:top w:val="none" w:sz="0" w:space="0" w:color="auto"/>
            <w:left w:val="none" w:sz="0" w:space="0" w:color="auto"/>
            <w:bottom w:val="none" w:sz="0" w:space="0" w:color="auto"/>
            <w:right w:val="none" w:sz="0" w:space="0" w:color="auto"/>
          </w:divBdr>
        </w:div>
        <w:div w:id="577785027">
          <w:marLeft w:val="640"/>
          <w:marRight w:val="0"/>
          <w:marTop w:val="0"/>
          <w:marBottom w:val="0"/>
          <w:divBdr>
            <w:top w:val="none" w:sz="0" w:space="0" w:color="auto"/>
            <w:left w:val="none" w:sz="0" w:space="0" w:color="auto"/>
            <w:bottom w:val="none" w:sz="0" w:space="0" w:color="auto"/>
            <w:right w:val="none" w:sz="0" w:space="0" w:color="auto"/>
          </w:divBdr>
        </w:div>
        <w:div w:id="1869561501">
          <w:marLeft w:val="640"/>
          <w:marRight w:val="0"/>
          <w:marTop w:val="0"/>
          <w:marBottom w:val="0"/>
          <w:divBdr>
            <w:top w:val="none" w:sz="0" w:space="0" w:color="auto"/>
            <w:left w:val="none" w:sz="0" w:space="0" w:color="auto"/>
            <w:bottom w:val="none" w:sz="0" w:space="0" w:color="auto"/>
            <w:right w:val="none" w:sz="0" w:space="0" w:color="auto"/>
          </w:divBdr>
        </w:div>
        <w:div w:id="575360954">
          <w:marLeft w:val="640"/>
          <w:marRight w:val="0"/>
          <w:marTop w:val="0"/>
          <w:marBottom w:val="0"/>
          <w:divBdr>
            <w:top w:val="none" w:sz="0" w:space="0" w:color="auto"/>
            <w:left w:val="none" w:sz="0" w:space="0" w:color="auto"/>
            <w:bottom w:val="none" w:sz="0" w:space="0" w:color="auto"/>
            <w:right w:val="none" w:sz="0" w:space="0" w:color="auto"/>
          </w:divBdr>
        </w:div>
        <w:div w:id="726684082">
          <w:marLeft w:val="640"/>
          <w:marRight w:val="0"/>
          <w:marTop w:val="0"/>
          <w:marBottom w:val="0"/>
          <w:divBdr>
            <w:top w:val="none" w:sz="0" w:space="0" w:color="auto"/>
            <w:left w:val="none" w:sz="0" w:space="0" w:color="auto"/>
            <w:bottom w:val="none" w:sz="0" w:space="0" w:color="auto"/>
            <w:right w:val="none" w:sz="0" w:space="0" w:color="auto"/>
          </w:divBdr>
        </w:div>
        <w:div w:id="1032462319">
          <w:marLeft w:val="640"/>
          <w:marRight w:val="0"/>
          <w:marTop w:val="0"/>
          <w:marBottom w:val="0"/>
          <w:divBdr>
            <w:top w:val="none" w:sz="0" w:space="0" w:color="auto"/>
            <w:left w:val="none" w:sz="0" w:space="0" w:color="auto"/>
            <w:bottom w:val="none" w:sz="0" w:space="0" w:color="auto"/>
            <w:right w:val="none" w:sz="0" w:space="0" w:color="auto"/>
          </w:divBdr>
        </w:div>
        <w:div w:id="806434548">
          <w:marLeft w:val="640"/>
          <w:marRight w:val="0"/>
          <w:marTop w:val="0"/>
          <w:marBottom w:val="0"/>
          <w:divBdr>
            <w:top w:val="none" w:sz="0" w:space="0" w:color="auto"/>
            <w:left w:val="none" w:sz="0" w:space="0" w:color="auto"/>
            <w:bottom w:val="none" w:sz="0" w:space="0" w:color="auto"/>
            <w:right w:val="none" w:sz="0" w:space="0" w:color="auto"/>
          </w:divBdr>
        </w:div>
        <w:div w:id="1240749268">
          <w:marLeft w:val="640"/>
          <w:marRight w:val="0"/>
          <w:marTop w:val="0"/>
          <w:marBottom w:val="0"/>
          <w:divBdr>
            <w:top w:val="none" w:sz="0" w:space="0" w:color="auto"/>
            <w:left w:val="none" w:sz="0" w:space="0" w:color="auto"/>
            <w:bottom w:val="none" w:sz="0" w:space="0" w:color="auto"/>
            <w:right w:val="none" w:sz="0" w:space="0" w:color="auto"/>
          </w:divBdr>
        </w:div>
        <w:div w:id="1901016763">
          <w:marLeft w:val="640"/>
          <w:marRight w:val="0"/>
          <w:marTop w:val="0"/>
          <w:marBottom w:val="0"/>
          <w:divBdr>
            <w:top w:val="none" w:sz="0" w:space="0" w:color="auto"/>
            <w:left w:val="none" w:sz="0" w:space="0" w:color="auto"/>
            <w:bottom w:val="none" w:sz="0" w:space="0" w:color="auto"/>
            <w:right w:val="none" w:sz="0" w:space="0" w:color="auto"/>
          </w:divBdr>
        </w:div>
        <w:div w:id="876551987">
          <w:marLeft w:val="640"/>
          <w:marRight w:val="0"/>
          <w:marTop w:val="0"/>
          <w:marBottom w:val="0"/>
          <w:divBdr>
            <w:top w:val="none" w:sz="0" w:space="0" w:color="auto"/>
            <w:left w:val="none" w:sz="0" w:space="0" w:color="auto"/>
            <w:bottom w:val="none" w:sz="0" w:space="0" w:color="auto"/>
            <w:right w:val="none" w:sz="0" w:space="0" w:color="auto"/>
          </w:divBdr>
        </w:div>
        <w:div w:id="2028288067">
          <w:marLeft w:val="640"/>
          <w:marRight w:val="0"/>
          <w:marTop w:val="0"/>
          <w:marBottom w:val="0"/>
          <w:divBdr>
            <w:top w:val="none" w:sz="0" w:space="0" w:color="auto"/>
            <w:left w:val="none" w:sz="0" w:space="0" w:color="auto"/>
            <w:bottom w:val="none" w:sz="0" w:space="0" w:color="auto"/>
            <w:right w:val="none" w:sz="0" w:space="0" w:color="auto"/>
          </w:divBdr>
        </w:div>
        <w:div w:id="126633318">
          <w:marLeft w:val="640"/>
          <w:marRight w:val="0"/>
          <w:marTop w:val="0"/>
          <w:marBottom w:val="0"/>
          <w:divBdr>
            <w:top w:val="none" w:sz="0" w:space="0" w:color="auto"/>
            <w:left w:val="none" w:sz="0" w:space="0" w:color="auto"/>
            <w:bottom w:val="none" w:sz="0" w:space="0" w:color="auto"/>
            <w:right w:val="none" w:sz="0" w:space="0" w:color="auto"/>
          </w:divBdr>
        </w:div>
        <w:div w:id="63987631">
          <w:marLeft w:val="640"/>
          <w:marRight w:val="0"/>
          <w:marTop w:val="0"/>
          <w:marBottom w:val="0"/>
          <w:divBdr>
            <w:top w:val="none" w:sz="0" w:space="0" w:color="auto"/>
            <w:left w:val="none" w:sz="0" w:space="0" w:color="auto"/>
            <w:bottom w:val="none" w:sz="0" w:space="0" w:color="auto"/>
            <w:right w:val="none" w:sz="0" w:space="0" w:color="auto"/>
          </w:divBdr>
        </w:div>
        <w:div w:id="1403990234">
          <w:marLeft w:val="640"/>
          <w:marRight w:val="0"/>
          <w:marTop w:val="0"/>
          <w:marBottom w:val="0"/>
          <w:divBdr>
            <w:top w:val="none" w:sz="0" w:space="0" w:color="auto"/>
            <w:left w:val="none" w:sz="0" w:space="0" w:color="auto"/>
            <w:bottom w:val="none" w:sz="0" w:space="0" w:color="auto"/>
            <w:right w:val="none" w:sz="0" w:space="0" w:color="auto"/>
          </w:divBdr>
        </w:div>
        <w:div w:id="1069305043">
          <w:marLeft w:val="640"/>
          <w:marRight w:val="0"/>
          <w:marTop w:val="0"/>
          <w:marBottom w:val="0"/>
          <w:divBdr>
            <w:top w:val="none" w:sz="0" w:space="0" w:color="auto"/>
            <w:left w:val="none" w:sz="0" w:space="0" w:color="auto"/>
            <w:bottom w:val="none" w:sz="0" w:space="0" w:color="auto"/>
            <w:right w:val="none" w:sz="0" w:space="0" w:color="auto"/>
          </w:divBdr>
        </w:div>
        <w:div w:id="1353607080">
          <w:marLeft w:val="640"/>
          <w:marRight w:val="0"/>
          <w:marTop w:val="0"/>
          <w:marBottom w:val="0"/>
          <w:divBdr>
            <w:top w:val="none" w:sz="0" w:space="0" w:color="auto"/>
            <w:left w:val="none" w:sz="0" w:space="0" w:color="auto"/>
            <w:bottom w:val="none" w:sz="0" w:space="0" w:color="auto"/>
            <w:right w:val="none" w:sz="0" w:space="0" w:color="auto"/>
          </w:divBdr>
        </w:div>
        <w:div w:id="1101802730">
          <w:marLeft w:val="640"/>
          <w:marRight w:val="0"/>
          <w:marTop w:val="0"/>
          <w:marBottom w:val="0"/>
          <w:divBdr>
            <w:top w:val="none" w:sz="0" w:space="0" w:color="auto"/>
            <w:left w:val="none" w:sz="0" w:space="0" w:color="auto"/>
            <w:bottom w:val="none" w:sz="0" w:space="0" w:color="auto"/>
            <w:right w:val="none" w:sz="0" w:space="0" w:color="auto"/>
          </w:divBdr>
        </w:div>
        <w:div w:id="468520065">
          <w:marLeft w:val="640"/>
          <w:marRight w:val="0"/>
          <w:marTop w:val="0"/>
          <w:marBottom w:val="0"/>
          <w:divBdr>
            <w:top w:val="none" w:sz="0" w:space="0" w:color="auto"/>
            <w:left w:val="none" w:sz="0" w:space="0" w:color="auto"/>
            <w:bottom w:val="none" w:sz="0" w:space="0" w:color="auto"/>
            <w:right w:val="none" w:sz="0" w:space="0" w:color="auto"/>
          </w:divBdr>
        </w:div>
        <w:div w:id="1073233368">
          <w:marLeft w:val="640"/>
          <w:marRight w:val="0"/>
          <w:marTop w:val="0"/>
          <w:marBottom w:val="0"/>
          <w:divBdr>
            <w:top w:val="none" w:sz="0" w:space="0" w:color="auto"/>
            <w:left w:val="none" w:sz="0" w:space="0" w:color="auto"/>
            <w:bottom w:val="none" w:sz="0" w:space="0" w:color="auto"/>
            <w:right w:val="none" w:sz="0" w:space="0" w:color="auto"/>
          </w:divBdr>
        </w:div>
        <w:div w:id="566454424">
          <w:marLeft w:val="640"/>
          <w:marRight w:val="0"/>
          <w:marTop w:val="0"/>
          <w:marBottom w:val="0"/>
          <w:divBdr>
            <w:top w:val="none" w:sz="0" w:space="0" w:color="auto"/>
            <w:left w:val="none" w:sz="0" w:space="0" w:color="auto"/>
            <w:bottom w:val="none" w:sz="0" w:space="0" w:color="auto"/>
            <w:right w:val="none" w:sz="0" w:space="0" w:color="auto"/>
          </w:divBdr>
        </w:div>
        <w:div w:id="959803479">
          <w:marLeft w:val="640"/>
          <w:marRight w:val="0"/>
          <w:marTop w:val="0"/>
          <w:marBottom w:val="0"/>
          <w:divBdr>
            <w:top w:val="none" w:sz="0" w:space="0" w:color="auto"/>
            <w:left w:val="none" w:sz="0" w:space="0" w:color="auto"/>
            <w:bottom w:val="none" w:sz="0" w:space="0" w:color="auto"/>
            <w:right w:val="none" w:sz="0" w:space="0" w:color="auto"/>
          </w:divBdr>
        </w:div>
        <w:div w:id="1446387460">
          <w:marLeft w:val="640"/>
          <w:marRight w:val="0"/>
          <w:marTop w:val="0"/>
          <w:marBottom w:val="0"/>
          <w:divBdr>
            <w:top w:val="none" w:sz="0" w:space="0" w:color="auto"/>
            <w:left w:val="none" w:sz="0" w:space="0" w:color="auto"/>
            <w:bottom w:val="none" w:sz="0" w:space="0" w:color="auto"/>
            <w:right w:val="none" w:sz="0" w:space="0" w:color="auto"/>
          </w:divBdr>
        </w:div>
        <w:div w:id="2057508158">
          <w:marLeft w:val="640"/>
          <w:marRight w:val="0"/>
          <w:marTop w:val="0"/>
          <w:marBottom w:val="0"/>
          <w:divBdr>
            <w:top w:val="none" w:sz="0" w:space="0" w:color="auto"/>
            <w:left w:val="none" w:sz="0" w:space="0" w:color="auto"/>
            <w:bottom w:val="none" w:sz="0" w:space="0" w:color="auto"/>
            <w:right w:val="none" w:sz="0" w:space="0" w:color="auto"/>
          </w:divBdr>
        </w:div>
        <w:div w:id="1830559010">
          <w:marLeft w:val="640"/>
          <w:marRight w:val="0"/>
          <w:marTop w:val="0"/>
          <w:marBottom w:val="0"/>
          <w:divBdr>
            <w:top w:val="none" w:sz="0" w:space="0" w:color="auto"/>
            <w:left w:val="none" w:sz="0" w:space="0" w:color="auto"/>
            <w:bottom w:val="none" w:sz="0" w:space="0" w:color="auto"/>
            <w:right w:val="none" w:sz="0" w:space="0" w:color="auto"/>
          </w:divBdr>
        </w:div>
        <w:div w:id="1113669867">
          <w:marLeft w:val="640"/>
          <w:marRight w:val="0"/>
          <w:marTop w:val="0"/>
          <w:marBottom w:val="0"/>
          <w:divBdr>
            <w:top w:val="none" w:sz="0" w:space="0" w:color="auto"/>
            <w:left w:val="none" w:sz="0" w:space="0" w:color="auto"/>
            <w:bottom w:val="none" w:sz="0" w:space="0" w:color="auto"/>
            <w:right w:val="none" w:sz="0" w:space="0" w:color="auto"/>
          </w:divBdr>
        </w:div>
        <w:div w:id="490563328">
          <w:marLeft w:val="640"/>
          <w:marRight w:val="0"/>
          <w:marTop w:val="0"/>
          <w:marBottom w:val="0"/>
          <w:divBdr>
            <w:top w:val="none" w:sz="0" w:space="0" w:color="auto"/>
            <w:left w:val="none" w:sz="0" w:space="0" w:color="auto"/>
            <w:bottom w:val="none" w:sz="0" w:space="0" w:color="auto"/>
            <w:right w:val="none" w:sz="0" w:space="0" w:color="auto"/>
          </w:divBdr>
        </w:div>
        <w:div w:id="549802864">
          <w:marLeft w:val="640"/>
          <w:marRight w:val="0"/>
          <w:marTop w:val="0"/>
          <w:marBottom w:val="0"/>
          <w:divBdr>
            <w:top w:val="none" w:sz="0" w:space="0" w:color="auto"/>
            <w:left w:val="none" w:sz="0" w:space="0" w:color="auto"/>
            <w:bottom w:val="none" w:sz="0" w:space="0" w:color="auto"/>
            <w:right w:val="none" w:sz="0" w:space="0" w:color="auto"/>
          </w:divBdr>
        </w:div>
        <w:div w:id="474957828">
          <w:marLeft w:val="640"/>
          <w:marRight w:val="0"/>
          <w:marTop w:val="0"/>
          <w:marBottom w:val="0"/>
          <w:divBdr>
            <w:top w:val="none" w:sz="0" w:space="0" w:color="auto"/>
            <w:left w:val="none" w:sz="0" w:space="0" w:color="auto"/>
            <w:bottom w:val="none" w:sz="0" w:space="0" w:color="auto"/>
            <w:right w:val="none" w:sz="0" w:space="0" w:color="auto"/>
          </w:divBdr>
        </w:div>
        <w:div w:id="1831407949">
          <w:marLeft w:val="640"/>
          <w:marRight w:val="0"/>
          <w:marTop w:val="0"/>
          <w:marBottom w:val="0"/>
          <w:divBdr>
            <w:top w:val="none" w:sz="0" w:space="0" w:color="auto"/>
            <w:left w:val="none" w:sz="0" w:space="0" w:color="auto"/>
            <w:bottom w:val="none" w:sz="0" w:space="0" w:color="auto"/>
            <w:right w:val="none" w:sz="0" w:space="0" w:color="auto"/>
          </w:divBdr>
        </w:div>
        <w:div w:id="1011419327">
          <w:marLeft w:val="640"/>
          <w:marRight w:val="0"/>
          <w:marTop w:val="0"/>
          <w:marBottom w:val="0"/>
          <w:divBdr>
            <w:top w:val="none" w:sz="0" w:space="0" w:color="auto"/>
            <w:left w:val="none" w:sz="0" w:space="0" w:color="auto"/>
            <w:bottom w:val="none" w:sz="0" w:space="0" w:color="auto"/>
            <w:right w:val="none" w:sz="0" w:space="0" w:color="auto"/>
          </w:divBdr>
        </w:div>
        <w:div w:id="619148821">
          <w:marLeft w:val="640"/>
          <w:marRight w:val="0"/>
          <w:marTop w:val="0"/>
          <w:marBottom w:val="0"/>
          <w:divBdr>
            <w:top w:val="none" w:sz="0" w:space="0" w:color="auto"/>
            <w:left w:val="none" w:sz="0" w:space="0" w:color="auto"/>
            <w:bottom w:val="none" w:sz="0" w:space="0" w:color="auto"/>
            <w:right w:val="none" w:sz="0" w:space="0" w:color="auto"/>
          </w:divBdr>
        </w:div>
        <w:div w:id="1100370399">
          <w:marLeft w:val="640"/>
          <w:marRight w:val="0"/>
          <w:marTop w:val="0"/>
          <w:marBottom w:val="0"/>
          <w:divBdr>
            <w:top w:val="none" w:sz="0" w:space="0" w:color="auto"/>
            <w:left w:val="none" w:sz="0" w:space="0" w:color="auto"/>
            <w:bottom w:val="none" w:sz="0" w:space="0" w:color="auto"/>
            <w:right w:val="none" w:sz="0" w:space="0" w:color="auto"/>
          </w:divBdr>
        </w:div>
        <w:div w:id="1743481046">
          <w:marLeft w:val="640"/>
          <w:marRight w:val="0"/>
          <w:marTop w:val="0"/>
          <w:marBottom w:val="0"/>
          <w:divBdr>
            <w:top w:val="none" w:sz="0" w:space="0" w:color="auto"/>
            <w:left w:val="none" w:sz="0" w:space="0" w:color="auto"/>
            <w:bottom w:val="none" w:sz="0" w:space="0" w:color="auto"/>
            <w:right w:val="none" w:sz="0" w:space="0" w:color="auto"/>
          </w:divBdr>
        </w:div>
        <w:div w:id="1991128359">
          <w:marLeft w:val="640"/>
          <w:marRight w:val="0"/>
          <w:marTop w:val="0"/>
          <w:marBottom w:val="0"/>
          <w:divBdr>
            <w:top w:val="none" w:sz="0" w:space="0" w:color="auto"/>
            <w:left w:val="none" w:sz="0" w:space="0" w:color="auto"/>
            <w:bottom w:val="none" w:sz="0" w:space="0" w:color="auto"/>
            <w:right w:val="none" w:sz="0" w:space="0" w:color="auto"/>
          </w:divBdr>
        </w:div>
        <w:div w:id="871188724">
          <w:marLeft w:val="640"/>
          <w:marRight w:val="0"/>
          <w:marTop w:val="0"/>
          <w:marBottom w:val="0"/>
          <w:divBdr>
            <w:top w:val="none" w:sz="0" w:space="0" w:color="auto"/>
            <w:left w:val="none" w:sz="0" w:space="0" w:color="auto"/>
            <w:bottom w:val="none" w:sz="0" w:space="0" w:color="auto"/>
            <w:right w:val="none" w:sz="0" w:space="0" w:color="auto"/>
          </w:divBdr>
        </w:div>
        <w:div w:id="1401903916">
          <w:marLeft w:val="640"/>
          <w:marRight w:val="0"/>
          <w:marTop w:val="0"/>
          <w:marBottom w:val="0"/>
          <w:divBdr>
            <w:top w:val="none" w:sz="0" w:space="0" w:color="auto"/>
            <w:left w:val="none" w:sz="0" w:space="0" w:color="auto"/>
            <w:bottom w:val="none" w:sz="0" w:space="0" w:color="auto"/>
            <w:right w:val="none" w:sz="0" w:space="0" w:color="auto"/>
          </w:divBdr>
        </w:div>
        <w:div w:id="1496795801">
          <w:marLeft w:val="640"/>
          <w:marRight w:val="0"/>
          <w:marTop w:val="0"/>
          <w:marBottom w:val="0"/>
          <w:divBdr>
            <w:top w:val="none" w:sz="0" w:space="0" w:color="auto"/>
            <w:left w:val="none" w:sz="0" w:space="0" w:color="auto"/>
            <w:bottom w:val="none" w:sz="0" w:space="0" w:color="auto"/>
            <w:right w:val="none" w:sz="0" w:space="0" w:color="auto"/>
          </w:divBdr>
        </w:div>
        <w:div w:id="1963612095">
          <w:marLeft w:val="640"/>
          <w:marRight w:val="0"/>
          <w:marTop w:val="0"/>
          <w:marBottom w:val="0"/>
          <w:divBdr>
            <w:top w:val="none" w:sz="0" w:space="0" w:color="auto"/>
            <w:left w:val="none" w:sz="0" w:space="0" w:color="auto"/>
            <w:bottom w:val="none" w:sz="0" w:space="0" w:color="auto"/>
            <w:right w:val="none" w:sz="0" w:space="0" w:color="auto"/>
          </w:divBdr>
        </w:div>
        <w:div w:id="1825312968">
          <w:marLeft w:val="640"/>
          <w:marRight w:val="0"/>
          <w:marTop w:val="0"/>
          <w:marBottom w:val="0"/>
          <w:divBdr>
            <w:top w:val="none" w:sz="0" w:space="0" w:color="auto"/>
            <w:left w:val="none" w:sz="0" w:space="0" w:color="auto"/>
            <w:bottom w:val="none" w:sz="0" w:space="0" w:color="auto"/>
            <w:right w:val="none" w:sz="0" w:space="0" w:color="auto"/>
          </w:divBdr>
        </w:div>
        <w:div w:id="1594434691">
          <w:marLeft w:val="640"/>
          <w:marRight w:val="0"/>
          <w:marTop w:val="0"/>
          <w:marBottom w:val="0"/>
          <w:divBdr>
            <w:top w:val="none" w:sz="0" w:space="0" w:color="auto"/>
            <w:left w:val="none" w:sz="0" w:space="0" w:color="auto"/>
            <w:bottom w:val="none" w:sz="0" w:space="0" w:color="auto"/>
            <w:right w:val="none" w:sz="0" w:space="0" w:color="auto"/>
          </w:divBdr>
        </w:div>
        <w:div w:id="1269241672">
          <w:marLeft w:val="640"/>
          <w:marRight w:val="0"/>
          <w:marTop w:val="0"/>
          <w:marBottom w:val="0"/>
          <w:divBdr>
            <w:top w:val="none" w:sz="0" w:space="0" w:color="auto"/>
            <w:left w:val="none" w:sz="0" w:space="0" w:color="auto"/>
            <w:bottom w:val="none" w:sz="0" w:space="0" w:color="auto"/>
            <w:right w:val="none" w:sz="0" w:space="0" w:color="auto"/>
          </w:divBdr>
        </w:div>
        <w:div w:id="1079793026">
          <w:marLeft w:val="640"/>
          <w:marRight w:val="0"/>
          <w:marTop w:val="0"/>
          <w:marBottom w:val="0"/>
          <w:divBdr>
            <w:top w:val="none" w:sz="0" w:space="0" w:color="auto"/>
            <w:left w:val="none" w:sz="0" w:space="0" w:color="auto"/>
            <w:bottom w:val="none" w:sz="0" w:space="0" w:color="auto"/>
            <w:right w:val="none" w:sz="0" w:space="0" w:color="auto"/>
          </w:divBdr>
        </w:div>
        <w:div w:id="235240499">
          <w:marLeft w:val="640"/>
          <w:marRight w:val="0"/>
          <w:marTop w:val="0"/>
          <w:marBottom w:val="0"/>
          <w:divBdr>
            <w:top w:val="none" w:sz="0" w:space="0" w:color="auto"/>
            <w:left w:val="none" w:sz="0" w:space="0" w:color="auto"/>
            <w:bottom w:val="none" w:sz="0" w:space="0" w:color="auto"/>
            <w:right w:val="none" w:sz="0" w:space="0" w:color="auto"/>
          </w:divBdr>
        </w:div>
      </w:divsChild>
    </w:div>
    <w:div w:id="1660844765">
      <w:bodyDiv w:val="1"/>
      <w:marLeft w:val="0"/>
      <w:marRight w:val="0"/>
      <w:marTop w:val="0"/>
      <w:marBottom w:val="0"/>
      <w:divBdr>
        <w:top w:val="none" w:sz="0" w:space="0" w:color="auto"/>
        <w:left w:val="none" w:sz="0" w:space="0" w:color="auto"/>
        <w:bottom w:val="none" w:sz="0" w:space="0" w:color="auto"/>
        <w:right w:val="none" w:sz="0" w:space="0" w:color="auto"/>
      </w:divBdr>
      <w:divsChild>
        <w:div w:id="1723402127">
          <w:marLeft w:val="480"/>
          <w:marRight w:val="0"/>
          <w:marTop w:val="0"/>
          <w:marBottom w:val="0"/>
          <w:divBdr>
            <w:top w:val="none" w:sz="0" w:space="0" w:color="auto"/>
            <w:left w:val="none" w:sz="0" w:space="0" w:color="auto"/>
            <w:bottom w:val="none" w:sz="0" w:space="0" w:color="auto"/>
            <w:right w:val="none" w:sz="0" w:space="0" w:color="auto"/>
          </w:divBdr>
        </w:div>
        <w:div w:id="2146117272">
          <w:marLeft w:val="480"/>
          <w:marRight w:val="0"/>
          <w:marTop w:val="0"/>
          <w:marBottom w:val="0"/>
          <w:divBdr>
            <w:top w:val="none" w:sz="0" w:space="0" w:color="auto"/>
            <w:left w:val="none" w:sz="0" w:space="0" w:color="auto"/>
            <w:bottom w:val="none" w:sz="0" w:space="0" w:color="auto"/>
            <w:right w:val="none" w:sz="0" w:space="0" w:color="auto"/>
          </w:divBdr>
        </w:div>
        <w:div w:id="483206967">
          <w:marLeft w:val="480"/>
          <w:marRight w:val="0"/>
          <w:marTop w:val="0"/>
          <w:marBottom w:val="0"/>
          <w:divBdr>
            <w:top w:val="none" w:sz="0" w:space="0" w:color="auto"/>
            <w:left w:val="none" w:sz="0" w:space="0" w:color="auto"/>
            <w:bottom w:val="none" w:sz="0" w:space="0" w:color="auto"/>
            <w:right w:val="none" w:sz="0" w:space="0" w:color="auto"/>
          </w:divBdr>
        </w:div>
        <w:div w:id="2014141683">
          <w:marLeft w:val="480"/>
          <w:marRight w:val="0"/>
          <w:marTop w:val="0"/>
          <w:marBottom w:val="0"/>
          <w:divBdr>
            <w:top w:val="none" w:sz="0" w:space="0" w:color="auto"/>
            <w:left w:val="none" w:sz="0" w:space="0" w:color="auto"/>
            <w:bottom w:val="none" w:sz="0" w:space="0" w:color="auto"/>
            <w:right w:val="none" w:sz="0" w:space="0" w:color="auto"/>
          </w:divBdr>
        </w:div>
        <w:div w:id="1906455443">
          <w:marLeft w:val="480"/>
          <w:marRight w:val="0"/>
          <w:marTop w:val="0"/>
          <w:marBottom w:val="0"/>
          <w:divBdr>
            <w:top w:val="none" w:sz="0" w:space="0" w:color="auto"/>
            <w:left w:val="none" w:sz="0" w:space="0" w:color="auto"/>
            <w:bottom w:val="none" w:sz="0" w:space="0" w:color="auto"/>
            <w:right w:val="none" w:sz="0" w:space="0" w:color="auto"/>
          </w:divBdr>
        </w:div>
        <w:div w:id="628316153">
          <w:marLeft w:val="480"/>
          <w:marRight w:val="0"/>
          <w:marTop w:val="0"/>
          <w:marBottom w:val="0"/>
          <w:divBdr>
            <w:top w:val="none" w:sz="0" w:space="0" w:color="auto"/>
            <w:left w:val="none" w:sz="0" w:space="0" w:color="auto"/>
            <w:bottom w:val="none" w:sz="0" w:space="0" w:color="auto"/>
            <w:right w:val="none" w:sz="0" w:space="0" w:color="auto"/>
          </w:divBdr>
        </w:div>
        <w:div w:id="451360198">
          <w:marLeft w:val="480"/>
          <w:marRight w:val="0"/>
          <w:marTop w:val="0"/>
          <w:marBottom w:val="0"/>
          <w:divBdr>
            <w:top w:val="none" w:sz="0" w:space="0" w:color="auto"/>
            <w:left w:val="none" w:sz="0" w:space="0" w:color="auto"/>
            <w:bottom w:val="none" w:sz="0" w:space="0" w:color="auto"/>
            <w:right w:val="none" w:sz="0" w:space="0" w:color="auto"/>
          </w:divBdr>
        </w:div>
        <w:div w:id="105080094">
          <w:marLeft w:val="480"/>
          <w:marRight w:val="0"/>
          <w:marTop w:val="0"/>
          <w:marBottom w:val="0"/>
          <w:divBdr>
            <w:top w:val="none" w:sz="0" w:space="0" w:color="auto"/>
            <w:left w:val="none" w:sz="0" w:space="0" w:color="auto"/>
            <w:bottom w:val="none" w:sz="0" w:space="0" w:color="auto"/>
            <w:right w:val="none" w:sz="0" w:space="0" w:color="auto"/>
          </w:divBdr>
        </w:div>
        <w:div w:id="1420370378">
          <w:marLeft w:val="480"/>
          <w:marRight w:val="0"/>
          <w:marTop w:val="0"/>
          <w:marBottom w:val="0"/>
          <w:divBdr>
            <w:top w:val="none" w:sz="0" w:space="0" w:color="auto"/>
            <w:left w:val="none" w:sz="0" w:space="0" w:color="auto"/>
            <w:bottom w:val="none" w:sz="0" w:space="0" w:color="auto"/>
            <w:right w:val="none" w:sz="0" w:space="0" w:color="auto"/>
          </w:divBdr>
        </w:div>
        <w:div w:id="1186866776">
          <w:marLeft w:val="480"/>
          <w:marRight w:val="0"/>
          <w:marTop w:val="0"/>
          <w:marBottom w:val="0"/>
          <w:divBdr>
            <w:top w:val="none" w:sz="0" w:space="0" w:color="auto"/>
            <w:left w:val="none" w:sz="0" w:space="0" w:color="auto"/>
            <w:bottom w:val="none" w:sz="0" w:space="0" w:color="auto"/>
            <w:right w:val="none" w:sz="0" w:space="0" w:color="auto"/>
          </w:divBdr>
        </w:div>
        <w:div w:id="283267651">
          <w:marLeft w:val="480"/>
          <w:marRight w:val="0"/>
          <w:marTop w:val="0"/>
          <w:marBottom w:val="0"/>
          <w:divBdr>
            <w:top w:val="none" w:sz="0" w:space="0" w:color="auto"/>
            <w:left w:val="none" w:sz="0" w:space="0" w:color="auto"/>
            <w:bottom w:val="none" w:sz="0" w:space="0" w:color="auto"/>
            <w:right w:val="none" w:sz="0" w:space="0" w:color="auto"/>
          </w:divBdr>
        </w:div>
        <w:div w:id="1676567090">
          <w:marLeft w:val="480"/>
          <w:marRight w:val="0"/>
          <w:marTop w:val="0"/>
          <w:marBottom w:val="0"/>
          <w:divBdr>
            <w:top w:val="none" w:sz="0" w:space="0" w:color="auto"/>
            <w:left w:val="none" w:sz="0" w:space="0" w:color="auto"/>
            <w:bottom w:val="none" w:sz="0" w:space="0" w:color="auto"/>
            <w:right w:val="none" w:sz="0" w:space="0" w:color="auto"/>
          </w:divBdr>
        </w:div>
        <w:div w:id="851334249">
          <w:marLeft w:val="480"/>
          <w:marRight w:val="0"/>
          <w:marTop w:val="0"/>
          <w:marBottom w:val="0"/>
          <w:divBdr>
            <w:top w:val="none" w:sz="0" w:space="0" w:color="auto"/>
            <w:left w:val="none" w:sz="0" w:space="0" w:color="auto"/>
            <w:bottom w:val="none" w:sz="0" w:space="0" w:color="auto"/>
            <w:right w:val="none" w:sz="0" w:space="0" w:color="auto"/>
          </w:divBdr>
        </w:div>
      </w:divsChild>
    </w:div>
    <w:div w:id="1669208304">
      <w:bodyDiv w:val="1"/>
      <w:marLeft w:val="0"/>
      <w:marRight w:val="0"/>
      <w:marTop w:val="0"/>
      <w:marBottom w:val="0"/>
      <w:divBdr>
        <w:top w:val="none" w:sz="0" w:space="0" w:color="auto"/>
        <w:left w:val="none" w:sz="0" w:space="0" w:color="auto"/>
        <w:bottom w:val="none" w:sz="0" w:space="0" w:color="auto"/>
        <w:right w:val="none" w:sz="0" w:space="0" w:color="auto"/>
      </w:divBdr>
      <w:divsChild>
        <w:div w:id="1006444966">
          <w:marLeft w:val="640"/>
          <w:marRight w:val="0"/>
          <w:marTop w:val="0"/>
          <w:marBottom w:val="0"/>
          <w:divBdr>
            <w:top w:val="none" w:sz="0" w:space="0" w:color="auto"/>
            <w:left w:val="none" w:sz="0" w:space="0" w:color="auto"/>
            <w:bottom w:val="none" w:sz="0" w:space="0" w:color="auto"/>
            <w:right w:val="none" w:sz="0" w:space="0" w:color="auto"/>
          </w:divBdr>
        </w:div>
        <w:div w:id="2120488438">
          <w:marLeft w:val="640"/>
          <w:marRight w:val="0"/>
          <w:marTop w:val="0"/>
          <w:marBottom w:val="0"/>
          <w:divBdr>
            <w:top w:val="none" w:sz="0" w:space="0" w:color="auto"/>
            <w:left w:val="none" w:sz="0" w:space="0" w:color="auto"/>
            <w:bottom w:val="none" w:sz="0" w:space="0" w:color="auto"/>
            <w:right w:val="none" w:sz="0" w:space="0" w:color="auto"/>
          </w:divBdr>
        </w:div>
        <w:div w:id="364913367">
          <w:marLeft w:val="640"/>
          <w:marRight w:val="0"/>
          <w:marTop w:val="0"/>
          <w:marBottom w:val="0"/>
          <w:divBdr>
            <w:top w:val="none" w:sz="0" w:space="0" w:color="auto"/>
            <w:left w:val="none" w:sz="0" w:space="0" w:color="auto"/>
            <w:bottom w:val="none" w:sz="0" w:space="0" w:color="auto"/>
            <w:right w:val="none" w:sz="0" w:space="0" w:color="auto"/>
          </w:divBdr>
        </w:div>
        <w:div w:id="652029878">
          <w:marLeft w:val="640"/>
          <w:marRight w:val="0"/>
          <w:marTop w:val="0"/>
          <w:marBottom w:val="0"/>
          <w:divBdr>
            <w:top w:val="none" w:sz="0" w:space="0" w:color="auto"/>
            <w:left w:val="none" w:sz="0" w:space="0" w:color="auto"/>
            <w:bottom w:val="none" w:sz="0" w:space="0" w:color="auto"/>
            <w:right w:val="none" w:sz="0" w:space="0" w:color="auto"/>
          </w:divBdr>
        </w:div>
        <w:div w:id="2029217187">
          <w:marLeft w:val="640"/>
          <w:marRight w:val="0"/>
          <w:marTop w:val="0"/>
          <w:marBottom w:val="0"/>
          <w:divBdr>
            <w:top w:val="none" w:sz="0" w:space="0" w:color="auto"/>
            <w:left w:val="none" w:sz="0" w:space="0" w:color="auto"/>
            <w:bottom w:val="none" w:sz="0" w:space="0" w:color="auto"/>
            <w:right w:val="none" w:sz="0" w:space="0" w:color="auto"/>
          </w:divBdr>
        </w:div>
        <w:div w:id="1116027377">
          <w:marLeft w:val="640"/>
          <w:marRight w:val="0"/>
          <w:marTop w:val="0"/>
          <w:marBottom w:val="0"/>
          <w:divBdr>
            <w:top w:val="none" w:sz="0" w:space="0" w:color="auto"/>
            <w:left w:val="none" w:sz="0" w:space="0" w:color="auto"/>
            <w:bottom w:val="none" w:sz="0" w:space="0" w:color="auto"/>
            <w:right w:val="none" w:sz="0" w:space="0" w:color="auto"/>
          </w:divBdr>
        </w:div>
        <w:div w:id="2015456586">
          <w:marLeft w:val="640"/>
          <w:marRight w:val="0"/>
          <w:marTop w:val="0"/>
          <w:marBottom w:val="0"/>
          <w:divBdr>
            <w:top w:val="none" w:sz="0" w:space="0" w:color="auto"/>
            <w:left w:val="none" w:sz="0" w:space="0" w:color="auto"/>
            <w:bottom w:val="none" w:sz="0" w:space="0" w:color="auto"/>
            <w:right w:val="none" w:sz="0" w:space="0" w:color="auto"/>
          </w:divBdr>
        </w:div>
        <w:div w:id="1614241842">
          <w:marLeft w:val="640"/>
          <w:marRight w:val="0"/>
          <w:marTop w:val="0"/>
          <w:marBottom w:val="0"/>
          <w:divBdr>
            <w:top w:val="none" w:sz="0" w:space="0" w:color="auto"/>
            <w:left w:val="none" w:sz="0" w:space="0" w:color="auto"/>
            <w:bottom w:val="none" w:sz="0" w:space="0" w:color="auto"/>
            <w:right w:val="none" w:sz="0" w:space="0" w:color="auto"/>
          </w:divBdr>
        </w:div>
        <w:div w:id="2116364393">
          <w:marLeft w:val="640"/>
          <w:marRight w:val="0"/>
          <w:marTop w:val="0"/>
          <w:marBottom w:val="0"/>
          <w:divBdr>
            <w:top w:val="none" w:sz="0" w:space="0" w:color="auto"/>
            <w:left w:val="none" w:sz="0" w:space="0" w:color="auto"/>
            <w:bottom w:val="none" w:sz="0" w:space="0" w:color="auto"/>
            <w:right w:val="none" w:sz="0" w:space="0" w:color="auto"/>
          </w:divBdr>
        </w:div>
        <w:div w:id="1169759624">
          <w:marLeft w:val="640"/>
          <w:marRight w:val="0"/>
          <w:marTop w:val="0"/>
          <w:marBottom w:val="0"/>
          <w:divBdr>
            <w:top w:val="none" w:sz="0" w:space="0" w:color="auto"/>
            <w:left w:val="none" w:sz="0" w:space="0" w:color="auto"/>
            <w:bottom w:val="none" w:sz="0" w:space="0" w:color="auto"/>
            <w:right w:val="none" w:sz="0" w:space="0" w:color="auto"/>
          </w:divBdr>
        </w:div>
        <w:div w:id="1947155248">
          <w:marLeft w:val="640"/>
          <w:marRight w:val="0"/>
          <w:marTop w:val="0"/>
          <w:marBottom w:val="0"/>
          <w:divBdr>
            <w:top w:val="none" w:sz="0" w:space="0" w:color="auto"/>
            <w:left w:val="none" w:sz="0" w:space="0" w:color="auto"/>
            <w:bottom w:val="none" w:sz="0" w:space="0" w:color="auto"/>
            <w:right w:val="none" w:sz="0" w:space="0" w:color="auto"/>
          </w:divBdr>
        </w:div>
        <w:div w:id="654146831">
          <w:marLeft w:val="640"/>
          <w:marRight w:val="0"/>
          <w:marTop w:val="0"/>
          <w:marBottom w:val="0"/>
          <w:divBdr>
            <w:top w:val="none" w:sz="0" w:space="0" w:color="auto"/>
            <w:left w:val="none" w:sz="0" w:space="0" w:color="auto"/>
            <w:bottom w:val="none" w:sz="0" w:space="0" w:color="auto"/>
            <w:right w:val="none" w:sz="0" w:space="0" w:color="auto"/>
          </w:divBdr>
        </w:div>
        <w:div w:id="1288318230">
          <w:marLeft w:val="640"/>
          <w:marRight w:val="0"/>
          <w:marTop w:val="0"/>
          <w:marBottom w:val="0"/>
          <w:divBdr>
            <w:top w:val="none" w:sz="0" w:space="0" w:color="auto"/>
            <w:left w:val="none" w:sz="0" w:space="0" w:color="auto"/>
            <w:bottom w:val="none" w:sz="0" w:space="0" w:color="auto"/>
            <w:right w:val="none" w:sz="0" w:space="0" w:color="auto"/>
          </w:divBdr>
        </w:div>
        <w:div w:id="1240091105">
          <w:marLeft w:val="640"/>
          <w:marRight w:val="0"/>
          <w:marTop w:val="0"/>
          <w:marBottom w:val="0"/>
          <w:divBdr>
            <w:top w:val="none" w:sz="0" w:space="0" w:color="auto"/>
            <w:left w:val="none" w:sz="0" w:space="0" w:color="auto"/>
            <w:bottom w:val="none" w:sz="0" w:space="0" w:color="auto"/>
            <w:right w:val="none" w:sz="0" w:space="0" w:color="auto"/>
          </w:divBdr>
        </w:div>
        <w:div w:id="1653606606">
          <w:marLeft w:val="640"/>
          <w:marRight w:val="0"/>
          <w:marTop w:val="0"/>
          <w:marBottom w:val="0"/>
          <w:divBdr>
            <w:top w:val="none" w:sz="0" w:space="0" w:color="auto"/>
            <w:left w:val="none" w:sz="0" w:space="0" w:color="auto"/>
            <w:bottom w:val="none" w:sz="0" w:space="0" w:color="auto"/>
            <w:right w:val="none" w:sz="0" w:space="0" w:color="auto"/>
          </w:divBdr>
        </w:div>
        <w:div w:id="1377461427">
          <w:marLeft w:val="640"/>
          <w:marRight w:val="0"/>
          <w:marTop w:val="0"/>
          <w:marBottom w:val="0"/>
          <w:divBdr>
            <w:top w:val="none" w:sz="0" w:space="0" w:color="auto"/>
            <w:left w:val="none" w:sz="0" w:space="0" w:color="auto"/>
            <w:bottom w:val="none" w:sz="0" w:space="0" w:color="auto"/>
            <w:right w:val="none" w:sz="0" w:space="0" w:color="auto"/>
          </w:divBdr>
        </w:div>
        <w:div w:id="1144657106">
          <w:marLeft w:val="640"/>
          <w:marRight w:val="0"/>
          <w:marTop w:val="0"/>
          <w:marBottom w:val="0"/>
          <w:divBdr>
            <w:top w:val="none" w:sz="0" w:space="0" w:color="auto"/>
            <w:left w:val="none" w:sz="0" w:space="0" w:color="auto"/>
            <w:bottom w:val="none" w:sz="0" w:space="0" w:color="auto"/>
            <w:right w:val="none" w:sz="0" w:space="0" w:color="auto"/>
          </w:divBdr>
        </w:div>
        <w:div w:id="1471170503">
          <w:marLeft w:val="640"/>
          <w:marRight w:val="0"/>
          <w:marTop w:val="0"/>
          <w:marBottom w:val="0"/>
          <w:divBdr>
            <w:top w:val="none" w:sz="0" w:space="0" w:color="auto"/>
            <w:left w:val="none" w:sz="0" w:space="0" w:color="auto"/>
            <w:bottom w:val="none" w:sz="0" w:space="0" w:color="auto"/>
            <w:right w:val="none" w:sz="0" w:space="0" w:color="auto"/>
          </w:divBdr>
        </w:div>
        <w:div w:id="1031615246">
          <w:marLeft w:val="640"/>
          <w:marRight w:val="0"/>
          <w:marTop w:val="0"/>
          <w:marBottom w:val="0"/>
          <w:divBdr>
            <w:top w:val="none" w:sz="0" w:space="0" w:color="auto"/>
            <w:left w:val="none" w:sz="0" w:space="0" w:color="auto"/>
            <w:bottom w:val="none" w:sz="0" w:space="0" w:color="auto"/>
            <w:right w:val="none" w:sz="0" w:space="0" w:color="auto"/>
          </w:divBdr>
        </w:div>
        <w:div w:id="1172766954">
          <w:marLeft w:val="640"/>
          <w:marRight w:val="0"/>
          <w:marTop w:val="0"/>
          <w:marBottom w:val="0"/>
          <w:divBdr>
            <w:top w:val="none" w:sz="0" w:space="0" w:color="auto"/>
            <w:left w:val="none" w:sz="0" w:space="0" w:color="auto"/>
            <w:bottom w:val="none" w:sz="0" w:space="0" w:color="auto"/>
            <w:right w:val="none" w:sz="0" w:space="0" w:color="auto"/>
          </w:divBdr>
        </w:div>
        <w:div w:id="206836959">
          <w:marLeft w:val="640"/>
          <w:marRight w:val="0"/>
          <w:marTop w:val="0"/>
          <w:marBottom w:val="0"/>
          <w:divBdr>
            <w:top w:val="none" w:sz="0" w:space="0" w:color="auto"/>
            <w:left w:val="none" w:sz="0" w:space="0" w:color="auto"/>
            <w:bottom w:val="none" w:sz="0" w:space="0" w:color="auto"/>
            <w:right w:val="none" w:sz="0" w:space="0" w:color="auto"/>
          </w:divBdr>
        </w:div>
        <w:div w:id="707879948">
          <w:marLeft w:val="640"/>
          <w:marRight w:val="0"/>
          <w:marTop w:val="0"/>
          <w:marBottom w:val="0"/>
          <w:divBdr>
            <w:top w:val="none" w:sz="0" w:space="0" w:color="auto"/>
            <w:left w:val="none" w:sz="0" w:space="0" w:color="auto"/>
            <w:bottom w:val="none" w:sz="0" w:space="0" w:color="auto"/>
            <w:right w:val="none" w:sz="0" w:space="0" w:color="auto"/>
          </w:divBdr>
        </w:div>
        <w:div w:id="1365322901">
          <w:marLeft w:val="640"/>
          <w:marRight w:val="0"/>
          <w:marTop w:val="0"/>
          <w:marBottom w:val="0"/>
          <w:divBdr>
            <w:top w:val="none" w:sz="0" w:space="0" w:color="auto"/>
            <w:left w:val="none" w:sz="0" w:space="0" w:color="auto"/>
            <w:bottom w:val="none" w:sz="0" w:space="0" w:color="auto"/>
            <w:right w:val="none" w:sz="0" w:space="0" w:color="auto"/>
          </w:divBdr>
        </w:div>
        <w:div w:id="2006980865">
          <w:marLeft w:val="640"/>
          <w:marRight w:val="0"/>
          <w:marTop w:val="0"/>
          <w:marBottom w:val="0"/>
          <w:divBdr>
            <w:top w:val="none" w:sz="0" w:space="0" w:color="auto"/>
            <w:left w:val="none" w:sz="0" w:space="0" w:color="auto"/>
            <w:bottom w:val="none" w:sz="0" w:space="0" w:color="auto"/>
            <w:right w:val="none" w:sz="0" w:space="0" w:color="auto"/>
          </w:divBdr>
        </w:div>
        <w:div w:id="1330795839">
          <w:marLeft w:val="640"/>
          <w:marRight w:val="0"/>
          <w:marTop w:val="0"/>
          <w:marBottom w:val="0"/>
          <w:divBdr>
            <w:top w:val="none" w:sz="0" w:space="0" w:color="auto"/>
            <w:left w:val="none" w:sz="0" w:space="0" w:color="auto"/>
            <w:bottom w:val="none" w:sz="0" w:space="0" w:color="auto"/>
            <w:right w:val="none" w:sz="0" w:space="0" w:color="auto"/>
          </w:divBdr>
        </w:div>
        <w:div w:id="1993438969">
          <w:marLeft w:val="640"/>
          <w:marRight w:val="0"/>
          <w:marTop w:val="0"/>
          <w:marBottom w:val="0"/>
          <w:divBdr>
            <w:top w:val="none" w:sz="0" w:space="0" w:color="auto"/>
            <w:left w:val="none" w:sz="0" w:space="0" w:color="auto"/>
            <w:bottom w:val="none" w:sz="0" w:space="0" w:color="auto"/>
            <w:right w:val="none" w:sz="0" w:space="0" w:color="auto"/>
          </w:divBdr>
        </w:div>
        <w:div w:id="1452825174">
          <w:marLeft w:val="640"/>
          <w:marRight w:val="0"/>
          <w:marTop w:val="0"/>
          <w:marBottom w:val="0"/>
          <w:divBdr>
            <w:top w:val="none" w:sz="0" w:space="0" w:color="auto"/>
            <w:left w:val="none" w:sz="0" w:space="0" w:color="auto"/>
            <w:bottom w:val="none" w:sz="0" w:space="0" w:color="auto"/>
            <w:right w:val="none" w:sz="0" w:space="0" w:color="auto"/>
          </w:divBdr>
        </w:div>
        <w:div w:id="1078135489">
          <w:marLeft w:val="640"/>
          <w:marRight w:val="0"/>
          <w:marTop w:val="0"/>
          <w:marBottom w:val="0"/>
          <w:divBdr>
            <w:top w:val="none" w:sz="0" w:space="0" w:color="auto"/>
            <w:left w:val="none" w:sz="0" w:space="0" w:color="auto"/>
            <w:bottom w:val="none" w:sz="0" w:space="0" w:color="auto"/>
            <w:right w:val="none" w:sz="0" w:space="0" w:color="auto"/>
          </w:divBdr>
        </w:div>
        <w:div w:id="489832248">
          <w:marLeft w:val="640"/>
          <w:marRight w:val="0"/>
          <w:marTop w:val="0"/>
          <w:marBottom w:val="0"/>
          <w:divBdr>
            <w:top w:val="none" w:sz="0" w:space="0" w:color="auto"/>
            <w:left w:val="none" w:sz="0" w:space="0" w:color="auto"/>
            <w:bottom w:val="none" w:sz="0" w:space="0" w:color="auto"/>
            <w:right w:val="none" w:sz="0" w:space="0" w:color="auto"/>
          </w:divBdr>
        </w:div>
        <w:div w:id="1736049378">
          <w:marLeft w:val="640"/>
          <w:marRight w:val="0"/>
          <w:marTop w:val="0"/>
          <w:marBottom w:val="0"/>
          <w:divBdr>
            <w:top w:val="none" w:sz="0" w:space="0" w:color="auto"/>
            <w:left w:val="none" w:sz="0" w:space="0" w:color="auto"/>
            <w:bottom w:val="none" w:sz="0" w:space="0" w:color="auto"/>
            <w:right w:val="none" w:sz="0" w:space="0" w:color="auto"/>
          </w:divBdr>
        </w:div>
        <w:div w:id="765150141">
          <w:marLeft w:val="640"/>
          <w:marRight w:val="0"/>
          <w:marTop w:val="0"/>
          <w:marBottom w:val="0"/>
          <w:divBdr>
            <w:top w:val="none" w:sz="0" w:space="0" w:color="auto"/>
            <w:left w:val="none" w:sz="0" w:space="0" w:color="auto"/>
            <w:bottom w:val="none" w:sz="0" w:space="0" w:color="auto"/>
            <w:right w:val="none" w:sz="0" w:space="0" w:color="auto"/>
          </w:divBdr>
        </w:div>
        <w:div w:id="1435444816">
          <w:marLeft w:val="640"/>
          <w:marRight w:val="0"/>
          <w:marTop w:val="0"/>
          <w:marBottom w:val="0"/>
          <w:divBdr>
            <w:top w:val="none" w:sz="0" w:space="0" w:color="auto"/>
            <w:left w:val="none" w:sz="0" w:space="0" w:color="auto"/>
            <w:bottom w:val="none" w:sz="0" w:space="0" w:color="auto"/>
            <w:right w:val="none" w:sz="0" w:space="0" w:color="auto"/>
          </w:divBdr>
        </w:div>
        <w:div w:id="1669093018">
          <w:marLeft w:val="640"/>
          <w:marRight w:val="0"/>
          <w:marTop w:val="0"/>
          <w:marBottom w:val="0"/>
          <w:divBdr>
            <w:top w:val="none" w:sz="0" w:space="0" w:color="auto"/>
            <w:left w:val="none" w:sz="0" w:space="0" w:color="auto"/>
            <w:bottom w:val="none" w:sz="0" w:space="0" w:color="auto"/>
            <w:right w:val="none" w:sz="0" w:space="0" w:color="auto"/>
          </w:divBdr>
        </w:div>
        <w:div w:id="1873955864">
          <w:marLeft w:val="640"/>
          <w:marRight w:val="0"/>
          <w:marTop w:val="0"/>
          <w:marBottom w:val="0"/>
          <w:divBdr>
            <w:top w:val="none" w:sz="0" w:space="0" w:color="auto"/>
            <w:left w:val="none" w:sz="0" w:space="0" w:color="auto"/>
            <w:bottom w:val="none" w:sz="0" w:space="0" w:color="auto"/>
            <w:right w:val="none" w:sz="0" w:space="0" w:color="auto"/>
          </w:divBdr>
        </w:div>
        <w:div w:id="1646230303">
          <w:marLeft w:val="640"/>
          <w:marRight w:val="0"/>
          <w:marTop w:val="0"/>
          <w:marBottom w:val="0"/>
          <w:divBdr>
            <w:top w:val="none" w:sz="0" w:space="0" w:color="auto"/>
            <w:left w:val="none" w:sz="0" w:space="0" w:color="auto"/>
            <w:bottom w:val="none" w:sz="0" w:space="0" w:color="auto"/>
            <w:right w:val="none" w:sz="0" w:space="0" w:color="auto"/>
          </w:divBdr>
        </w:div>
        <w:div w:id="306129492">
          <w:marLeft w:val="640"/>
          <w:marRight w:val="0"/>
          <w:marTop w:val="0"/>
          <w:marBottom w:val="0"/>
          <w:divBdr>
            <w:top w:val="none" w:sz="0" w:space="0" w:color="auto"/>
            <w:left w:val="none" w:sz="0" w:space="0" w:color="auto"/>
            <w:bottom w:val="none" w:sz="0" w:space="0" w:color="auto"/>
            <w:right w:val="none" w:sz="0" w:space="0" w:color="auto"/>
          </w:divBdr>
        </w:div>
        <w:div w:id="1533222140">
          <w:marLeft w:val="640"/>
          <w:marRight w:val="0"/>
          <w:marTop w:val="0"/>
          <w:marBottom w:val="0"/>
          <w:divBdr>
            <w:top w:val="none" w:sz="0" w:space="0" w:color="auto"/>
            <w:left w:val="none" w:sz="0" w:space="0" w:color="auto"/>
            <w:bottom w:val="none" w:sz="0" w:space="0" w:color="auto"/>
            <w:right w:val="none" w:sz="0" w:space="0" w:color="auto"/>
          </w:divBdr>
        </w:div>
        <w:div w:id="2064912257">
          <w:marLeft w:val="640"/>
          <w:marRight w:val="0"/>
          <w:marTop w:val="0"/>
          <w:marBottom w:val="0"/>
          <w:divBdr>
            <w:top w:val="none" w:sz="0" w:space="0" w:color="auto"/>
            <w:left w:val="none" w:sz="0" w:space="0" w:color="auto"/>
            <w:bottom w:val="none" w:sz="0" w:space="0" w:color="auto"/>
            <w:right w:val="none" w:sz="0" w:space="0" w:color="auto"/>
          </w:divBdr>
        </w:div>
        <w:div w:id="1633364745">
          <w:marLeft w:val="640"/>
          <w:marRight w:val="0"/>
          <w:marTop w:val="0"/>
          <w:marBottom w:val="0"/>
          <w:divBdr>
            <w:top w:val="none" w:sz="0" w:space="0" w:color="auto"/>
            <w:left w:val="none" w:sz="0" w:space="0" w:color="auto"/>
            <w:bottom w:val="none" w:sz="0" w:space="0" w:color="auto"/>
            <w:right w:val="none" w:sz="0" w:space="0" w:color="auto"/>
          </w:divBdr>
        </w:div>
        <w:div w:id="246117893">
          <w:marLeft w:val="640"/>
          <w:marRight w:val="0"/>
          <w:marTop w:val="0"/>
          <w:marBottom w:val="0"/>
          <w:divBdr>
            <w:top w:val="none" w:sz="0" w:space="0" w:color="auto"/>
            <w:left w:val="none" w:sz="0" w:space="0" w:color="auto"/>
            <w:bottom w:val="none" w:sz="0" w:space="0" w:color="auto"/>
            <w:right w:val="none" w:sz="0" w:space="0" w:color="auto"/>
          </w:divBdr>
        </w:div>
        <w:div w:id="1028337736">
          <w:marLeft w:val="640"/>
          <w:marRight w:val="0"/>
          <w:marTop w:val="0"/>
          <w:marBottom w:val="0"/>
          <w:divBdr>
            <w:top w:val="none" w:sz="0" w:space="0" w:color="auto"/>
            <w:left w:val="none" w:sz="0" w:space="0" w:color="auto"/>
            <w:bottom w:val="none" w:sz="0" w:space="0" w:color="auto"/>
            <w:right w:val="none" w:sz="0" w:space="0" w:color="auto"/>
          </w:divBdr>
        </w:div>
        <w:div w:id="1556038472">
          <w:marLeft w:val="640"/>
          <w:marRight w:val="0"/>
          <w:marTop w:val="0"/>
          <w:marBottom w:val="0"/>
          <w:divBdr>
            <w:top w:val="none" w:sz="0" w:space="0" w:color="auto"/>
            <w:left w:val="none" w:sz="0" w:space="0" w:color="auto"/>
            <w:bottom w:val="none" w:sz="0" w:space="0" w:color="auto"/>
            <w:right w:val="none" w:sz="0" w:space="0" w:color="auto"/>
          </w:divBdr>
        </w:div>
        <w:div w:id="1344168511">
          <w:marLeft w:val="640"/>
          <w:marRight w:val="0"/>
          <w:marTop w:val="0"/>
          <w:marBottom w:val="0"/>
          <w:divBdr>
            <w:top w:val="none" w:sz="0" w:space="0" w:color="auto"/>
            <w:left w:val="none" w:sz="0" w:space="0" w:color="auto"/>
            <w:bottom w:val="none" w:sz="0" w:space="0" w:color="auto"/>
            <w:right w:val="none" w:sz="0" w:space="0" w:color="auto"/>
          </w:divBdr>
        </w:div>
        <w:div w:id="512190533">
          <w:marLeft w:val="640"/>
          <w:marRight w:val="0"/>
          <w:marTop w:val="0"/>
          <w:marBottom w:val="0"/>
          <w:divBdr>
            <w:top w:val="none" w:sz="0" w:space="0" w:color="auto"/>
            <w:left w:val="none" w:sz="0" w:space="0" w:color="auto"/>
            <w:bottom w:val="none" w:sz="0" w:space="0" w:color="auto"/>
            <w:right w:val="none" w:sz="0" w:space="0" w:color="auto"/>
          </w:divBdr>
        </w:div>
        <w:div w:id="1434129653">
          <w:marLeft w:val="640"/>
          <w:marRight w:val="0"/>
          <w:marTop w:val="0"/>
          <w:marBottom w:val="0"/>
          <w:divBdr>
            <w:top w:val="none" w:sz="0" w:space="0" w:color="auto"/>
            <w:left w:val="none" w:sz="0" w:space="0" w:color="auto"/>
            <w:bottom w:val="none" w:sz="0" w:space="0" w:color="auto"/>
            <w:right w:val="none" w:sz="0" w:space="0" w:color="auto"/>
          </w:divBdr>
        </w:div>
        <w:div w:id="203370625">
          <w:marLeft w:val="640"/>
          <w:marRight w:val="0"/>
          <w:marTop w:val="0"/>
          <w:marBottom w:val="0"/>
          <w:divBdr>
            <w:top w:val="none" w:sz="0" w:space="0" w:color="auto"/>
            <w:left w:val="none" w:sz="0" w:space="0" w:color="auto"/>
            <w:bottom w:val="none" w:sz="0" w:space="0" w:color="auto"/>
            <w:right w:val="none" w:sz="0" w:space="0" w:color="auto"/>
          </w:divBdr>
        </w:div>
        <w:div w:id="1792892875">
          <w:marLeft w:val="640"/>
          <w:marRight w:val="0"/>
          <w:marTop w:val="0"/>
          <w:marBottom w:val="0"/>
          <w:divBdr>
            <w:top w:val="none" w:sz="0" w:space="0" w:color="auto"/>
            <w:left w:val="none" w:sz="0" w:space="0" w:color="auto"/>
            <w:bottom w:val="none" w:sz="0" w:space="0" w:color="auto"/>
            <w:right w:val="none" w:sz="0" w:space="0" w:color="auto"/>
          </w:divBdr>
        </w:div>
        <w:div w:id="249780429">
          <w:marLeft w:val="640"/>
          <w:marRight w:val="0"/>
          <w:marTop w:val="0"/>
          <w:marBottom w:val="0"/>
          <w:divBdr>
            <w:top w:val="none" w:sz="0" w:space="0" w:color="auto"/>
            <w:left w:val="none" w:sz="0" w:space="0" w:color="auto"/>
            <w:bottom w:val="none" w:sz="0" w:space="0" w:color="auto"/>
            <w:right w:val="none" w:sz="0" w:space="0" w:color="auto"/>
          </w:divBdr>
        </w:div>
        <w:div w:id="1140540769">
          <w:marLeft w:val="640"/>
          <w:marRight w:val="0"/>
          <w:marTop w:val="0"/>
          <w:marBottom w:val="0"/>
          <w:divBdr>
            <w:top w:val="none" w:sz="0" w:space="0" w:color="auto"/>
            <w:left w:val="none" w:sz="0" w:space="0" w:color="auto"/>
            <w:bottom w:val="none" w:sz="0" w:space="0" w:color="auto"/>
            <w:right w:val="none" w:sz="0" w:space="0" w:color="auto"/>
          </w:divBdr>
        </w:div>
        <w:div w:id="619798003">
          <w:marLeft w:val="640"/>
          <w:marRight w:val="0"/>
          <w:marTop w:val="0"/>
          <w:marBottom w:val="0"/>
          <w:divBdr>
            <w:top w:val="none" w:sz="0" w:space="0" w:color="auto"/>
            <w:left w:val="none" w:sz="0" w:space="0" w:color="auto"/>
            <w:bottom w:val="none" w:sz="0" w:space="0" w:color="auto"/>
            <w:right w:val="none" w:sz="0" w:space="0" w:color="auto"/>
          </w:divBdr>
        </w:div>
        <w:div w:id="1553931266">
          <w:marLeft w:val="640"/>
          <w:marRight w:val="0"/>
          <w:marTop w:val="0"/>
          <w:marBottom w:val="0"/>
          <w:divBdr>
            <w:top w:val="none" w:sz="0" w:space="0" w:color="auto"/>
            <w:left w:val="none" w:sz="0" w:space="0" w:color="auto"/>
            <w:bottom w:val="none" w:sz="0" w:space="0" w:color="auto"/>
            <w:right w:val="none" w:sz="0" w:space="0" w:color="auto"/>
          </w:divBdr>
        </w:div>
        <w:div w:id="2004819307">
          <w:marLeft w:val="640"/>
          <w:marRight w:val="0"/>
          <w:marTop w:val="0"/>
          <w:marBottom w:val="0"/>
          <w:divBdr>
            <w:top w:val="none" w:sz="0" w:space="0" w:color="auto"/>
            <w:left w:val="none" w:sz="0" w:space="0" w:color="auto"/>
            <w:bottom w:val="none" w:sz="0" w:space="0" w:color="auto"/>
            <w:right w:val="none" w:sz="0" w:space="0" w:color="auto"/>
          </w:divBdr>
        </w:div>
        <w:div w:id="576134270">
          <w:marLeft w:val="640"/>
          <w:marRight w:val="0"/>
          <w:marTop w:val="0"/>
          <w:marBottom w:val="0"/>
          <w:divBdr>
            <w:top w:val="none" w:sz="0" w:space="0" w:color="auto"/>
            <w:left w:val="none" w:sz="0" w:space="0" w:color="auto"/>
            <w:bottom w:val="none" w:sz="0" w:space="0" w:color="auto"/>
            <w:right w:val="none" w:sz="0" w:space="0" w:color="auto"/>
          </w:divBdr>
        </w:div>
        <w:div w:id="357894829">
          <w:marLeft w:val="640"/>
          <w:marRight w:val="0"/>
          <w:marTop w:val="0"/>
          <w:marBottom w:val="0"/>
          <w:divBdr>
            <w:top w:val="none" w:sz="0" w:space="0" w:color="auto"/>
            <w:left w:val="none" w:sz="0" w:space="0" w:color="auto"/>
            <w:bottom w:val="none" w:sz="0" w:space="0" w:color="auto"/>
            <w:right w:val="none" w:sz="0" w:space="0" w:color="auto"/>
          </w:divBdr>
        </w:div>
        <w:div w:id="562061366">
          <w:marLeft w:val="640"/>
          <w:marRight w:val="0"/>
          <w:marTop w:val="0"/>
          <w:marBottom w:val="0"/>
          <w:divBdr>
            <w:top w:val="none" w:sz="0" w:space="0" w:color="auto"/>
            <w:left w:val="none" w:sz="0" w:space="0" w:color="auto"/>
            <w:bottom w:val="none" w:sz="0" w:space="0" w:color="auto"/>
            <w:right w:val="none" w:sz="0" w:space="0" w:color="auto"/>
          </w:divBdr>
        </w:div>
        <w:div w:id="537353624">
          <w:marLeft w:val="640"/>
          <w:marRight w:val="0"/>
          <w:marTop w:val="0"/>
          <w:marBottom w:val="0"/>
          <w:divBdr>
            <w:top w:val="none" w:sz="0" w:space="0" w:color="auto"/>
            <w:left w:val="none" w:sz="0" w:space="0" w:color="auto"/>
            <w:bottom w:val="none" w:sz="0" w:space="0" w:color="auto"/>
            <w:right w:val="none" w:sz="0" w:space="0" w:color="auto"/>
          </w:divBdr>
        </w:div>
        <w:div w:id="1027759280">
          <w:marLeft w:val="640"/>
          <w:marRight w:val="0"/>
          <w:marTop w:val="0"/>
          <w:marBottom w:val="0"/>
          <w:divBdr>
            <w:top w:val="none" w:sz="0" w:space="0" w:color="auto"/>
            <w:left w:val="none" w:sz="0" w:space="0" w:color="auto"/>
            <w:bottom w:val="none" w:sz="0" w:space="0" w:color="auto"/>
            <w:right w:val="none" w:sz="0" w:space="0" w:color="auto"/>
          </w:divBdr>
        </w:div>
        <w:div w:id="2072193987">
          <w:marLeft w:val="640"/>
          <w:marRight w:val="0"/>
          <w:marTop w:val="0"/>
          <w:marBottom w:val="0"/>
          <w:divBdr>
            <w:top w:val="none" w:sz="0" w:space="0" w:color="auto"/>
            <w:left w:val="none" w:sz="0" w:space="0" w:color="auto"/>
            <w:bottom w:val="none" w:sz="0" w:space="0" w:color="auto"/>
            <w:right w:val="none" w:sz="0" w:space="0" w:color="auto"/>
          </w:divBdr>
        </w:div>
      </w:divsChild>
    </w:div>
    <w:div w:id="1683043468">
      <w:bodyDiv w:val="1"/>
      <w:marLeft w:val="0"/>
      <w:marRight w:val="0"/>
      <w:marTop w:val="0"/>
      <w:marBottom w:val="0"/>
      <w:divBdr>
        <w:top w:val="none" w:sz="0" w:space="0" w:color="auto"/>
        <w:left w:val="none" w:sz="0" w:space="0" w:color="auto"/>
        <w:bottom w:val="none" w:sz="0" w:space="0" w:color="auto"/>
        <w:right w:val="none" w:sz="0" w:space="0" w:color="auto"/>
      </w:divBdr>
    </w:div>
    <w:div w:id="1691292774">
      <w:bodyDiv w:val="1"/>
      <w:marLeft w:val="0"/>
      <w:marRight w:val="0"/>
      <w:marTop w:val="0"/>
      <w:marBottom w:val="0"/>
      <w:divBdr>
        <w:top w:val="none" w:sz="0" w:space="0" w:color="auto"/>
        <w:left w:val="none" w:sz="0" w:space="0" w:color="auto"/>
        <w:bottom w:val="none" w:sz="0" w:space="0" w:color="auto"/>
        <w:right w:val="none" w:sz="0" w:space="0" w:color="auto"/>
      </w:divBdr>
    </w:div>
    <w:div w:id="1691835037">
      <w:bodyDiv w:val="1"/>
      <w:marLeft w:val="0"/>
      <w:marRight w:val="0"/>
      <w:marTop w:val="0"/>
      <w:marBottom w:val="0"/>
      <w:divBdr>
        <w:top w:val="none" w:sz="0" w:space="0" w:color="auto"/>
        <w:left w:val="none" w:sz="0" w:space="0" w:color="auto"/>
        <w:bottom w:val="none" w:sz="0" w:space="0" w:color="auto"/>
        <w:right w:val="none" w:sz="0" w:space="0" w:color="auto"/>
      </w:divBdr>
      <w:divsChild>
        <w:div w:id="1614746762">
          <w:marLeft w:val="480"/>
          <w:marRight w:val="0"/>
          <w:marTop w:val="0"/>
          <w:marBottom w:val="0"/>
          <w:divBdr>
            <w:top w:val="none" w:sz="0" w:space="0" w:color="auto"/>
            <w:left w:val="none" w:sz="0" w:space="0" w:color="auto"/>
            <w:bottom w:val="none" w:sz="0" w:space="0" w:color="auto"/>
            <w:right w:val="none" w:sz="0" w:space="0" w:color="auto"/>
          </w:divBdr>
        </w:div>
        <w:div w:id="2121563619">
          <w:marLeft w:val="480"/>
          <w:marRight w:val="0"/>
          <w:marTop w:val="0"/>
          <w:marBottom w:val="0"/>
          <w:divBdr>
            <w:top w:val="none" w:sz="0" w:space="0" w:color="auto"/>
            <w:left w:val="none" w:sz="0" w:space="0" w:color="auto"/>
            <w:bottom w:val="none" w:sz="0" w:space="0" w:color="auto"/>
            <w:right w:val="none" w:sz="0" w:space="0" w:color="auto"/>
          </w:divBdr>
        </w:div>
        <w:div w:id="513153738">
          <w:marLeft w:val="480"/>
          <w:marRight w:val="0"/>
          <w:marTop w:val="0"/>
          <w:marBottom w:val="0"/>
          <w:divBdr>
            <w:top w:val="none" w:sz="0" w:space="0" w:color="auto"/>
            <w:left w:val="none" w:sz="0" w:space="0" w:color="auto"/>
            <w:bottom w:val="none" w:sz="0" w:space="0" w:color="auto"/>
            <w:right w:val="none" w:sz="0" w:space="0" w:color="auto"/>
          </w:divBdr>
        </w:div>
        <w:div w:id="1276055536">
          <w:marLeft w:val="480"/>
          <w:marRight w:val="0"/>
          <w:marTop w:val="0"/>
          <w:marBottom w:val="0"/>
          <w:divBdr>
            <w:top w:val="none" w:sz="0" w:space="0" w:color="auto"/>
            <w:left w:val="none" w:sz="0" w:space="0" w:color="auto"/>
            <w:bottom w:val="none" w:sz="0" w:space="0" w:color="auto"/>
            <w:right w:val="none" w:sz="0" w:space="0" w:color="auto"/>
          </w:divBdr>
        </w:div>
        <w:div w:id="34937411">
          <w:marLeft w:val="480"/>
          <w:marRight w:val="0"/>
          <w:marTop w:val="0"/>
          <w:marBottom w:val="0"/>
          <w:divBdr>
            <w:top w:val="none" w:sz="0" w:space="0" w:color="auto"/>
            <w:left w:val="none" w:sz="0" w:space="0" w:color="auto"/>
            <w:bottom w:val="none" w:sz="0" w:space="0" w:color="auto"/>
            <w:right w:val="none" w:sz="0" w:space="0" w:color="auto"/>
          </w:divBdr>
        </w:div>
        <w:div w:id="502554785">
          <w:marLeft w:val="480"/>
          <w:marRight w:val="0"/>
          <w:marTop w:val="0"/>
          <w:marBottom w:val="0"/>
          <w:divBdr>
            <w:top w:val="none" w:sz="0" w:space="0" w:color="auto"/>
            <w:left w:val="none" w:sz="0" w:space="0" w:color="auto"/>
            <w:bottom w:val="none" w:sz="0" w:space="0" w:color="auto"/>
            <w:right w:val="none" w:sz="0" w:space="0" w:color="auto"/>
          </w:divBdr>
        </w:div>
        <w:div w:id="577062185">
          <w:marLeft w:val="480"/>
          <w:marRight w:val="0"/>
          <w:marTop w:val="0"/>
          <w:marBottom w:val="0"/>
          <w:divBdr>
            <w:top w:val="none" w:sz="0" w:space="0" w:color="auto"/>
            <w:left w:val="none" w:sz="0" w:space="0" w:color="auto"/>
            <w:bottom w:val="none" w:sz="0" w:space="0" w:color="auto"/>
            <w:right w:val="none" w:sz="0" w:space="0" w:color="auto"/>
          </w:divBdr>
        </w:div>
        <w:div w:id="1646084131">
          <w:marLeft w:val="480"/>
          <w:marRight w:val="0"/>
          <w:marTop w:val="0"/>
          <w:marBottom w:val="0"/>
          <w:divBdr>
            <w:top w:val="none" w:sz="0" w:space="0" w:color="auto"/>
            <w:left w:val="none" w:sz="0" w:space="0" w:color="auto"/>
            <w:bottom w:val="none" w:sz="0" w:space="0" w:color="auto"/>
            <w:right w:val="none" w:sz="0" w:space="0" w:color="auto"/>
          </w:divBdr>
        </w:div>
        <w:div w:id="650453090">
          <w:marLeft w:val="480"/>
          <w:marRight w:val="0"/>
          <w:marTop w:val="0"/>
          <w:marBottom w:val="0"/>
          <w:divBdr>
            <w:top w:val="none" w:sz="0" w:space="0" w:color="auto"/>
            <w:left w:val="none" w:sz="0" w:space="0" w:color="auto"/>
            <w:bottom w:val="none" w:sz="0" w:space="0" w:color="auto"/>
            <w:right w:val="none" w:sz="0" w:space="0" w:color="auto"/>
          </w:divBdr>
        </w:div>
        <w:div w:id="1812094254">
          <w:marLeft w:val="480"/>
          <w:marRight w:val="0"/>
          <w:marTop w:val="0"/>
          <w:marBottom w:val="0"/>
          <w:divBdr>
            <w:top w:val="none" w:sz="0" w:space="0" w:color="auto"/>
            <w:left w:val="none" w:sz="0" w:space="0" w:color="auto"/>
            <w:bottom w:val="none" w:sz="0" w:space="0" w:color="auto"/>
            <w:right w:val="none" w:sz="0" w:space="0" w:color="auto"/>
          </w:divBdr>
        </w:div>
        <w:div w:id="1452286401">
          <w:marLeft w:val="480"/>
          <w:marRight w:val="0"/>
          <w:marTop w:val="0"/>
          <w:marBottom w:val="0"/>
          <w:divBdr>
            <w:top w:val="none" w:sz="0" w:space="0" w:color="auto"/>
            <w:left w:val="none" w:sz="0" w:space="0" w:color="auto"/>
            <w:bottom w:val="none" w:sz="0" w:space="0" w:color="auto"/>
            <w:right w:val="none" w:sz="0" w:space="0" w:color="auto"/>
          </w:divBdr>
        </w:div>
        <w:div w:id="1776053402">
          <w:marLeft w:val="480"/>
          <w:marRight w:val="0"/>
          <w:marTop w:val="0"/>
          <w:marBottom w:val="0"/>
          <w:divBdr>
            <w:top w:val="none" w:sz="0" w:space="0" w:color="auto"/>
            <w:left w:val="none" w:sz="0" w:space="0" w:color="auto"/>
            <w:bottom w:val="none" w:sz="0" w:space="0" w:color="auto"/>
            <w:right w:val="none" w:sz="0" w:space="0" w:color="auto"/>
          </w:divBdr>
        </w:div>
        <w:div w:id="193033784">
          <w:marLeft w:val="480"/>
          <w:marRight w:val="0"/>
          <w:marTop w:val="0"/>
          <w:marBottom w:val="0"/>
          <w:divBdr>
            <w:top w:val="none" w:sz="0" w:space="0" w:color="auto"/>
            <w:left w:val="none" w:sz="0" w:space="0" w:color="auto"/>
            <w:bottom w:val="none" w:sz="0" w:space="0" w:color="auto"/>
            <w:right w:val="none" w:sz="0" w:space="0" w:color="auto"/>
          </w:divBdr>
        </w:div>
        <w:div w:id="1600018231">
          <w:marLeft w:val="480"/>
          <w:marRight w:val="0"/>
          <w:marTop w:val="0"/>
          <w:marBottom w:val="0"/>
          <w:divBdr>
            <w:top w:val="none" w:sz="0" w:space="0" w:color="auto"/>
            <w:left w:val="none" w:sz="0" w:space="0" w:color="auto"/>
            <w:bottom w:val="none" w:sz="0" w:space="0" w:color="auto"/>
            <w:right w:val="none" w:sz="0" w:space="0" w:color="auto"/>
          </w:divBdr>
        </w:div>
        <w:div w:id="1969430833">
          <w:marLeft w:val="480"/>
          <w:marRight w:val="0"/>
          <w:marTop w:val="0"/>
          <w:marBottom w:val="0"/>
          <w:divBdr>
            <w:top w:val="none" w:sz="0" w:space="0" w:color="auto"/>
            <w:left w:val="none" w:sz="0" w:space="0" w:color="auto"/>
            <w:bottom w:val="none" w:sz="0" w:space="0" w:color="auto"/>
            <w:right w:val="none" w:sz="0" w:space="0" w:color="auto"/>
          </w:divBdr>
        </w:div>
        <w:div w:id="1680235543">
          <w:marLeft w:val="480"/>
          <w:marRight w:val="0"/>
          <w:marTop w:val="0"/>
          <w:marBottom w:val="0"/>
          <w:divBdr>
            <w:top w:val="none" w:sz="0" w:space="0" w:color="auto"/>
            <w:left w:val="none" w:sz="0" w:space="0" w:color="auto"/>
            <w:bottom w:val="none" w:sz="0" w:space="0" w:color="auto"/>
            <w:right w:val="none" w:sz="0" w:space="0" w:color="auto"/>
          </w:divBdr>
        </w:div>
        <w:div w:id="1895118540">
          <w:marLeft w:val="480"/>
          <w:marRight w:val="0"/>
          <w:marTop w:val="0"/>
          <w:marBottom w:val="0"/>
          <w:divBdr>
            <w:top w:val="none" w:sz="0" w:space="0" w:color="auto"/>
            <w:left w:val="none" w:sz="0" w:space="0" w:color="auto"/>
            <w:bottom w:val="none" w:sz="0" w:space="0" w:color="auto"/>
            <w:right w:val="none" w:sz="0" w:space="0" w:color="auto"/>
          </w:divBdr>
        </w:div>
        <w:div w:id="1304581585">
          <w:marLeft w:val="480"/>
          <w:marRight w:val="0"/>
          <w:marTop w:val="0"/>
          <w:marBottom w:val="0"/>
          <w:divBdr>
            <w:top w:val="none" w:sz="0" w:space="0" w:color="auto"/>
            <w:left w:val="none" w:sz="0" w:space="0" w:color="auto"/>
            <w:bottom w:val="none" w:sz="0" w:space="0" w:color="auto"/>
            <w:right w:val="none" w:sz="0" w:space="0" w:color="auto"/>
          </w:divBdr>
        </w:div>
        <w:div w:id="1114131401">
          <w:marLeft w:val="480"/>
          <w:marRight w:val="0"/>
          <w:marTop w:val="0"/>
          <w:marBottom w:val="0"/>
          <w:divBdr>
            <w:top w:val="none" w:sz="0" w:space="0" w:color="auto"/>
            <w:left w:val="none" w:sz="0" w:space="0" w:color="auto"/>
            <w:bottom w:val="none" w:sz="0" w:space="0" w:color="auto"/>
            <w:right w:val="none" w:sz="0" w:space="0" w:color="auto"/>
          </w:divBdr>
        </w:div>
        <w:div w:id="62879800">
          <w:marLeft w:val="480"/>
          <w:marRight w:val="0"/>
          <w:marTop w:val="0"/>
          <w:marBottom w:val="0"/>
          <w:divBdr>
            <w:top w:val="none" w:sz="0" w:space="0" w:color="auto"/>
            <w:left w:val="none" w:sz="0" w:space="0" w:color="auto"/>
            <w:bottom w:val="none" w:sz="0" w:space="0" w:color="auto"/>
            <w:right w:val="none" w:sz="0" w:space="0" w:color="auto"/>
          </w:divBdr>
        </w:div>
        <w:div w:id="535893344">
          <w:marLeft w:val="480"/>
          <w:marRight w:val="0"/>
          <w:marTop w:val="0"/>
          <w:marBottom w:val="0"/>
          <w:divBdr>
            <w:top w:val="none" w:sz="0" w:space="0" w:color="auto"/>
            <w:left w:val="none" w:sz="0" w:space="0" w:color="auto"/>
            <w:bottom w:val="none" w:sz="0" w:space="0" w:color="auto"/>
            <w:right w:val="none" w:sz="0" w:space="0" w:color="auto"/>
          </w:divBdr>
        </w:div>
        <w:div w:id="20669901">
          <w:marLeft w:val="480"/>
          <w:marRight w:val="0"/>
          <w:marTop w:val="0"/>
          <w:marBottom w:val="0"/>
          <w:divBdr>
            <w:top w:val="none" w:sz="0" w:space="0" w:color="auto"/>
            <w:left w:val="none" w:sz="0" w:space="0" w:color="auto"/>
            <w:bottom w:val="none" w:sz="0" w:space="0" w:color="auto"/>
            <w:right w:val="none" w:sz="0" w:space="0" w:color="auto"/>
          </w:divBdr>
        </w:div>
        <w:div w:id="76022704">
          <w:marLeft w:val="480"/>
          <w:marRight w:val="0"/>
          <w:marTop w:val="0"/>
          <w:marBottom w:val="0"/>
          <w:divBdr>
            <w:top w:val="none" w:sz="0" w:space="0" w:color="auto"/>
            <w:left w:val="none" w:sz="0" w:space="0" w:color="auto"/>
            <w:bottom w:val="none" w:sz="0" w:space="0" w:color="auto"/>
            <w:right w:val="none" w:sz="0" w:space="0" w:color="auto"/>
          </w:divBdr>
        </w:div>
        <w:div w:id="2105225102">
          <w:marLeft w:val="480"/>
          <w:marRight w:val="0"/>
          <w:marTop w:val="0"/>
          <w:marBottom w:val="0"/>
          <w:divBdr>
            <w:top w:val="none" w:sz="0" w:space="0" w:color="auto"/>
            <w:left w:val="none" w:sz="0" w:space="0" w:color="auto"/>
            <w:bottom w:val="none" w:sz="0" w:space="0" w:color="auto"/>
            <w:right w:val="none" w:sz="0" w:space="0" w:color="auto"/>
          </w:divBdr>
        </w:div>
        <w:div w:id="1717391260">
          <w:marLeft w:val="480"/>
          <w:marRight w:val="0"/>
          <w:marTop w:val="0"/>
          <w:marBottom w:val="0"/>
          <w:divBdr>
            <w:top w:val="none" w:sz="0" w:space="0" w:color="auto"/>
            <w:left w:val="none" w:sz="0" w:space="0" w:color="auto"/>
            <w:bottom w:val="none" w:sz="0" w:space="0" w:color="auto"/>
            <w:right w:val="none" w:sz="0" w:space="0" w:color="auto"/>
          </w:divBdr>
        </w:div>
        <w:div w:id="648900736">
          <w:marLeft w:val="480"/>
          <w:marRight w:val="0"/>
          <w:marTop w:val="0"/>
          <w:marBottom w:val="0"/>
          <w:divBdr>
            <w:top w:val="none" w:sz="0" w:space="0" w:color="auto"/>
            <w:left w:val="none" w:sz="0" w:space="0" w:color="auto"/>
            <w:bottom w:val="none" w:sz="0" w:space="0" w:color="auto"/>
            <w:right w:val="none" w:sz="0" w:space="0" w:color="auto"/>
          </w:divBdr>
        </w:div>
        <w:div w:id="352805977">
          <w:marLeft w:val="480"/>
          <w:marRight w:val="0"/>
          <w:marTop w:val="0"/>
          <w:marBottom w:val="0"/>
          <w:divBdr>
            <w:top w:val="none" w:sz="0" w:space="0" w:color="auto"/>
            <w:left w:val="none" w:sz="0" w:space="0" w:color="auto"/>
            <w:bottom w:val="none" w:sz="0" w:space="0" w:color="auto"/>
            <w:right w:val="none" w:sz="0" w:space="0" w:color="auto"/>
          </w:divBdr>
        </w:div>
        <w:div w:id="1301378796">
          <w:marLeft w:val="480"/>
          <w:marRight w:val="0"/>
          <w:marTop w:val="0"/>
          <w:marBottom w:val="0"/>
          <w:divBdr>
            <w:top w:val="none" w:sz="0" w:space="0" w:color="auto"/>
            <w:left w:val="none" w:sz="0" w:space="0" w:color="auto"/>
            <w:bottom w:val="none" w:sz="0" w:space="0" w:color="auto"/>
            <w:right w:val="none" w:sz="0" w:space="0" w:color="auto"/>
          </w:divBdr>
        </w:div>
        <w:div w:id="1757938796">
          <w:marLeft w:val="480"/>
          <w:marRight w:val="0"/>
          <w:marTop w:val="0"/>
          <w:marBottom w:val="0"/>
          <w:divBdr>
            <w:top w:val="none" w:sz="0" w:space="0" w:color="auto"/>
            <w:left w:val="none" w:sz="0" w:space="0" w:color="auto"/>
            <w:bottom w:val="none" w:sz="0" w:space="0" w:color="auto"/>
            <w:right w:val="none" w:sz="0" w:space="0" w:color="auto"/>
          </w:divBdr>
        </w:div>
        <w:div w:id="720402450">
          <w:marLeft w:val="480"/>
          <w:marRight w:val="0"/>
          <w:marTop w:val="0"/>
          <w:marBottom w:val="0"/>
          <w:divBdr>
            <w:top w:val="none" w:sz="0" w:space="0" w:color="auto"/>
            <w:left w:val="none" w:sz="0" w:space="0" w:color="auto"/>
            <w:bottom w:val="none" w:sz="0" w:space="0" w:color="auto"/>
            <w:right w:val="none" w:sz="0" w:space="0" w:color="auto"/>
          </w:divBdr>
        </w:div>
      </w:divsChild>
    </w:div>
    <w:div w:id="1699892166">
      <w:bodyDiv w:val="1"/>
      <w:marLeft w:val="0"/>
      <w:marRight w:val="0"/>
      <w:marTop w:val="0"/>
      <w:marBottom w:val="0"/>
      <w:divBdr>
        <w:top w:val="none" w:sz="0" w:space="0" w:color="auto"/>
        <w:left w:val="none" w:sz="0" w:space="0" w:color="auto"/>
        <w:bottom w:val="none" w:sz="0" w:space="0" w:color="auto"/>
        <w:right w:val="none" w:sz="0" w:space="0" w:color="auto"/>
      </w:divBdr>
      <w:divsChild>
        <w:div w:id="186917122">
          <w:marLeft w:val="0"/>
          <w:marRight w:val="0"/>
          <w:marTop w:val="0"/>
          <w:marBottom w:val="0"/>
          <w:divBdr>
            <w:top w:val="single" w:sz="6" w:space="13" w:color="EBEBEB"/>
            <w:left w:val="none" w:sz="0" w:space="0" w:color="auto"/>
            <w:bottom w:val="none" w:sz="0" w:space="0" w:color="auto"/>
            <w:right w:val="none" w:sz="0" w:space="0" w:color="auto"/>
          </w:divBdr>
          <w:divsChild>
            <w:div w:id="6545322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08024236">
      <w:bodyDiv w:val="1"/>
      <w:marLeft w:val="0"/>
      <w:marRight w:val="0"/>
      <w:marTop w:val="0"/>
      <w:marBottom w:val="0"/>
      <w:divBdr>
        <w:top w:val="none" w:sz="0" w:space="0" w:color="auto"/>
        <w:left w:val="none" w:sz="0" w:space="0" w:color="auto"/>
        <w:bottom w:val="none" w:sz="0" w:space="0" w:color="auto"/>
        <w:right w:val="none" w:sz="0" w:space="0" w:color="auto"/>
      </w:divBdr>
    </w:div>
    <w:div w:id="1712992587">
      <w:bodyDiv w:val="1"/>
      <w:marLeft w:val="0"/>
      <w:marRight w:val="0"/>
      <w:marTop w:val="0"/>
      <w:marBottom w:val="0"/>
      <w:divBdr>
        <w:top w:val="none" w:sz="0" w:space="0" w:color="auto"/>
        <w:left w:val="none" w:sz="0" w:space="0" w:color="auto"/>
        <w:bottom w:val="none" w:sz="0" w:space="0" w:color="auto"/>
        <w:right w:val="none" w:sz="0" w:space="0" w:color="auto"/>
      </w:divBdr>
    </w:div>
    <w:div w:id="1713769268">
      <w:bodyDiv w:val="1"/>
      <w:marLeft w:val="0"/>
      <w:marRight w:val="0"/>
      <w:marTop w:val="0"/>
      <w:marBottom w:val="0"/>
      <w:divBdr>
        <w:top w:val="none" w:sz="0" w:space="0" w:color="auto"/>
        <w:left w:val="none" w:sz="0" w:space="0" w:color="auto"/>
        <w:bottom w:val="none" w:sz="0" w:space="0" w:color="auto"/>
        <w:right w:val="none" w:sz="0" w:space="0" w:color="auto"/>
      </w:divBdr>
    </w:div>
    <w:div w:id="1717394349">
      <w:bodyDiv w:val="1"/>
      <w:marLeft w:val="0"/>
      <w:marRight w:val="0"/>
      <w:marTop w:val="0"/>
      <w:marBottom w:val="0"/>
      <w:divBdr>
        <w:top w:val="none" w:sz="0" w:space="0" w:color="auto"/>
        <w:left w:val="none" w:sz="0" w:space="0" w:color="auto"/>
        <w:bottom w:val="none" w:sz="0" w:space="0" w:color="auto"/>
        <w:right w:val="none" w:sz="0" w:space="0" w:color="auto"/>
      </w:divBdr>
      <w:divsChild>
        <w:div w:id="1891912863">
          <w:marLeft w:val="480"/>
          <w:marRight w:val="0"/>
          <w:marTop w:val="0"/>
          <w:marBottom w:val="0"/>
          <w:divBdr>
            <w:top w:val="none" w:sz="0" w:space="0" w:color="auto"/>
            <w:left w:val="none" w:sz="0" w:space="0" w:color="auto"/>
            <w:bottom w:val="none" w:sz="0" w:space="0" w:color="auto"/>
            <w:right w:val="none" w:sz="0" w:space="0" w:color="auto"/>
          </w:divBdr>
        </w:div>
        <w:div w:id="2074814475">
          <w:marLeft w:val="480"/>
          <w:marRight w:val="0"/>
          <w:marTop w:val="0"/>
          <w:marBottom w:val="0"/>
          <w:divBdr>
            <w:top w:val="none" w:sz="0" w:space="0" w:color="auto"/>
            <w:left w:val="none" w:sz="0" w:space="0" w:color="auto"/>
            <w:bottom w:val="none" w:sz="0" w:space="0" w:color="auto"/>
            <w:right w:val="none" w:sz="0" w:space="0" w:color="auto"/>
          </w:divBdr>
        </w:div>
        <w:div w:id="1233925337">
          <w:marLeft w:val="480"/>
          <w:marRight w:val="0"/>
          <w:marTop w:val="0"/>
          <w:marBottom w:val="0"/>
          <w:divBdr>
            <w:top w:val="none" w:sz="0" w:space="0" w:color="auto"/>
            <w:left w:val="none" w:sz="0" w:space="0" w:color="auto"/>
            <w:bottom w:val="none" w:sz="0" w:space="0" w:color="auto"/>
            <w:right w:val="none" w:sz="0" w:space="0" w:color="auto"/>
          </w:divBdr>
        </w:div>
        <w:div w:id="1902713907">
          <w:marLeft w:val="480"/>
          <w:marRight w:val="0"/>
          <w:marTop w:val="0"/>
          <w:marBottom w:val="0"/>
          <w:divBdr>
            <w:top w:val="none" w:sz="0" w:space="0" w:color="auto"/>
            <w:left w:val="none" w:sz="0" w:space="0" w:color="auto"/>
            <w:bottom w:val="none" w:sz="0" w:space="0" w:color="auto"/>
            <w:right w:val="none" w:sz="0" w:space="0" w:color="auto"/>
          </w:divBdr>
        </w:div>
        <w:div w:id="1853105066">
          <w:marLeft w:val="480"/>
          <w:marRight w:val="0"/>
          <w:marTop w:val="0"/>
          <w:marBottom w:val="0"/>
          <w:divBdr>
            <w:top w:val="none" w:sz="0" w:space="0" w:color="auto"/>
            <w:left w:val="none" w:sz="0" w:space="0" w:color="auto"/>
            <w:bottom w:val="none" w:sz="0" w:space="0" w:color="auto"/>
            <w:right w:val="none" w:sz="0" w:space="0" w:color="auto"/>
          </w:divBdr>
        </w:div>
        <w:div w:id="1014108597">
          <w:marLeft w:val="480"/>
          <w:marRight w:val="0"/>
          <w:marTop w:val="0"/>
          <w:marBottom w:val="0"/>
          <w:divBdr>
            <w:top w:val="none" w:sz="0" w:space="0" w:color="auto"/>
            <w:left w:val="none" w:sz="0" w:space="0" w:color="auto"/>
            <w:bottom w:val="none" w:sz="0" w:space="0" w:color="auto"/>
            <w:right w:val="none" w:sz="0" w:space="0" w:color="auto"/>
          </w:divBdr>
        </w:div>
        <w:div w:id="1739400202">
          <w:marLeft w:val="480"/>
          <w:marRight w:val="0"/>
          <w:marTop w:val="0"/>
          <w:marBottom w:val="0"/>
          <w:divBdr>
            <w:top w:val="none" w:sz="0" w:space="0" w:color="auto"/>
            <w:left w:val="none" w:sz="0" w:space="0" w:color="auto"/>
            <w:bottom w:val="none" w:sz="0" w:space="0" w:color="auto"/>
            <w:right w:val="none" w:sz="0" w:space="0" w:color="auto"/>
          </w:divBdr>
        </w:div>
        <w:div w:id="853881871">
          <w:marLeft w:val="480"/>
          <w:marRight w:val="0"/>
          <w:marTop w:val="0"/>
          <w:marBottom w:val="0"/>
          <w:divBdr>
            <w:top w:val="none" w:sz="0" w:space="0" w:color="auto"/>
            <w:left w:val="none" w:sz="0" w:space="0" w:color="auto"/>
            <w:bottom w:val="none" w:sz="0" w:space="0" w:color="auto"/>
            <w:right w:val="none" w:sz="0" w:space="0" w:color="auto"/>
          </w:divBdr>
        </w:div>
        <w:div w:id="1144081320">
          <w:marLeft w:val="480"/>
          <w:marRight w:val="0"/>
          <w:marTop w:val="0"/>
          <w:marBottom w:val="0"/>
          <w:divBdr>
            <w:top w:val="none" w:sz="0" w:space="0" w:color="auto"/>
            <w:left w:val="none" w:sz="0" w:space="0" w:color="auto"/>
            <w:bottom w:val="none" w:sz="0" w:space="0" w:color="auto"/>
            <w:right w:val="none" w:sz="0" w:space="0" w:color="auto"/>
          </w:divBdr>
        </w:div>
        <w:div w:id="396705768">
          <w:marLeft w:val="480"/>
          <w:marRight w:val="0"/>
          <w:marTop w:val="0"/>
          <w:marBottom w:val="0"/>
          <w:divBdr>
            <w:top w:val="none" w:sz="0" w:space="0" w:color="auto"/>
            <w:left w:val="none" w:sz="0" w:space="0" w:color="auto"/>
            <w:bottom w:val="none" w:sz="0" w:space="0" w:color="auto"/>
            <w:right w:val="none" w:sz="0" w:space="0" w:color="auto"/>
          </w:divBdr>
        </w:div>
        <w:div w:id="904802396">
          <w:marLeft w:val="480"/>
          <w:marRight w:val="0"/>
          <w:marTop w:val="0"/>
          <w:marBottom w:val="0"/>
          <w:divBdr>
            <w:top w:val="none" w:sz="0" w:space="0" w:color="auto"/>
            <w:left w:val="none" w:sz="0" w:space="0" w:color="auto"/>
            <w:bottom w:val="none" w:sz="0" w:space="0" w:color="auto"/>
            <w:right w:val="none" w:sz="0" w:space="0" w:color="auto"/>
          </w:divBdr>
        </w:div>
        <w:div w:id="1105230045">
          <w:marLeft w:val="480"/>
          <w:marRight w:val="0"/>
          <w:marTop w:val="0"/>
          <w:marBottom w:val="0"/>
          <w:divBdr>
            <w:top w:val="none" w:sz="0" w:space="0" w:color="auto"/>
            <w:left w:val="none" w:sz="0" w:space="0" w:color="auto"/>
            <w:bottom w:val="none" w:sz="0" w:space="0" w:color="auto"/>
            <w:right w:val="none" w:sz="0" w:space="0" w:color="auto"/>
          </w:divBdr>
        </w:div>
        <w:div w:id="1649168825">
          <w:marLeft w:val="480"/>
          <w:marRight w:val="0"/>
          <w:marTop w:val="0"/>
          <w:marBottom w:val="0"/>
          <w:divBdr>
            <w:top w:val="none" w:sz="0" w:space="0" w:color="auto"/>
            <w:left w:val="none" w:sz="0" w:space="0" w:color="auto"/>
            <w:bottom w:val="none" w:sz="0" w:space="0" w:color="auto"/>
            <w:right w:val="none" w:sz="0" w:space="0" w:color="auto"/>
          </w:divBdr>
        </w:div>
        <w:div w:id="1110394311">
          <w:marLeft w:val="480"/>
          <w:marRight w:val="0"/>
          <w:marTop w:val="0"/>
          <w:marBottom w:val="0"/>
          <w:divBdr>
            <w:top w:val="none" w:sz="0" w:space="0" w:color="auto"/>
            <w:left w:val="none" w:sz="0" w:space="0" w:color="auto"/>
            <w:bottom w:val="none" w:sz="0" w:space="0" w:color="auto"/>
            <w:right w:val="none" w:sz="0" w:space="0" w:color="auto"/>
          </w:divBdr>
        </w:div>
        <w:div w:id="122120741">
          <w:marLeft w:val="480"/>
          <w:marRight w:val="0"/>
          <w:marTop w:val="0"/>
          <w:marBottom w:val="0"/>
          <w:divBdr>
            <w:top w:val="none" w:sz="0" w:space="0" w:color="auto"/>
            <w:left w:val="none" w:sz="0" w:space="0" w:color="auto"/>
            <w:bottom w:val="none" w:sz="0" w:space="0" w:color="auto"/>
            <w:right w:val="none" w:sz="0" w:space="0" w:color="auto"/>
          </w:divBdr>
        </w:div>
        <w:div w:id="636450968">
          <w:marLeft w:val="480"/>
          <w:marRight w:val="0"/>
          <w:marTop w:val="0"/>
          <w:marBottom w:val="0"/>
          <w:divBdr>
            <w:top w:val="none" w:sz="0" w:space="0" w:color="auto"/>
            <w:left w:val="none" w:sz="0" w:space="0" w:color="auto"/>
            <w:bottom w:val="none" w:sz="0" w:space="0" w:color="auto"/>
            <w:right w:val="none" w:sz="0" w:space="0" w:color="auto"/>
          </w:divBdr>
        </w:div>
        <w:div w:id="397900420">
          <w:marLeft w:val="480"/>
          <w:marRight w:val="0"/>
          <w:marTop w:val="0"/>
          <w:marBottom w:val="0"/>
          <w:divBdr>
            <w:top w:val="none" w:sz="0" w:space="0" w:color="auto"/>
            <w:left w:val="none" w:sz="0" w:space="0" w:color="auto"/>
            <w:bottom w:val="none" w:sz="0" w:space="0" w:color="auto"/>
            <w:right w:val="none" w:sz="0" w:space="0" w:color="auto"/>
          </w:divBdr>
        </w:div>
        <w:div w:id="1279608300">
          <w:marLeft w:val="480"/>
          <w:marRight w:val="0"/>
          <w:marTop w:val="0"/>
          <w:marBottom w:val="0"/>
          <w:divBdr>
            <w:top w:val="none" w:sz="0" w:space="0" w:color="auto"/>
            <w:left w:val="none" w:sz="0" w:space="0" w:color="auto"/>
            <w:bottom w:val="none" w:sz="0" w:space="0" w:color="auto"/>
            <w:right w:val="none" w:sz="0" w:space="0" w:color="auto"/>
          </w:divBdr>
        </w:div>
        <w:div w:id="292639213">
          <w:marLeft w:val="480"/>
          <w:marRight w:val="0"/>
          <w:marTop w:val="0"/>
          <w:marBottom w:val="0"/>
          <w:divBdr>
            <w:top w:val="none" w:sz="0" w:space="0" w:color="auto"/>
            <w:left w:val="none" w:sz="0" w:space="0" w:color="auto"/>
            <w:bottom w:val="none" w:sz="0" w:space="0" w:color="auto"/>
            <w:right w:val="none" w:sz="0" w:space="0" w:color="auto"/>
          </w:divBdr>
        </w:div>
        <w:div w:id="255408130">
          <w:marLeft w:val="480"/>
          <w:marRight w:val="0"/>
          <w:marTop w:val="0"/>
          <w:marBottom w:val="0"/>
          <w:divBdr>
            <w:top w:val="none" w:sz="0" w:space="0" w:color="auto"/>
            <w:left w:val="none" w:sz="0" w:space="0" w:color="auto"/>
            <w:bottom w:val="none" w:sz="0" w:space="0" w:color="auto"/>
            <w:right w:val="none" w:sz="0" w:space="0" w:color="auto"/>
          </w:divBdr>
        </w:div>
        <w:div w:id="1213881619">
          <w:marLeft w:val="480"/>
          <w:marRight w:val="0"/>
          <w:marTop w:val="0"/>
          <w:marBottom w:val="0"/>
          <w:divBdr>
            <w:top w:val="none" w:sz="0" w:space="0" w:color="auto"/>
            <w:left w:val="none" w:sz="0" w:space="0" w:color="auto"/>
            <w:bottom w:val="none" w:sz="0" w:space="0" w:color="auto"/>
            <w:right w:val="none" w:sz="0" w:space="0" w:color="auto"/>
          </w:divBdr>
        </w:div>
        <w:div w:id="931595333">
          <w:marLeft w:val="480"/>
          <w:marRight w:val="0"/>
          <w:marTop w:val="0"/>
          <w:marBottom w:val="0"/>
          <w:divBdr>
            <w:top w:val="none" w:sz="0" w:space="0" w:color="auto"/>
            <w:left w:val="none" w:sz="0" w:space="0" w:color="auto"/>
            <w:bottom w:val="none" w:sz="0" w:space="0" w:color="auto"/>
            <w:right w:val="none" w:sz="0" w:space="0" w:color="auto"/>
          </w:divBdr>
        </w:div>
        <w:div w:id="1451241436">
          <w:marLeft w:val="480"/>
          <w:marRight w:val="0"/>
          <w:marTop w:val="0"/>
          <w:marBottom w:val="0"/>
          <w:divBdr>
            <w:top w:val="none" w:sz="0" w:space="0" w:color="auto"/>
            <w:left w:val="none" w:sz="0" w:space="0" w:color="auto"/>
            <w:bottom w:val="none" w:sz="0" w:space="0" w:color="auto"/>
            <w:right w:val="none" w:sz="0" w:space="0" w:color="auto"/>
          </w:divBdr>
        </w:div>
        <w:div w:id="607201606">
          <w:marLeft w:val="480"/>
          <w:marRight w:val="0"/>
          <w:marTop w:val="0"/>
          <w:marBottom w:val="0"/>
          <w:divBdr>
            <w:top w:val="none" w:sz="0" w:space="0" w:color="auto"/>
            <w:left w:val="none" w:sz="0" w:space="0" w:color="auto"/>
            <w:bottom w:val="none" w:sz="0" w:space="0" w:color="auto"/>
            <w:right w:val="none" w:sz="0" w:space="0" w:color="auto"/>
          </w:divBdr>
        </w:div>
        <w:div w:id="1778911783">
          <w:marLeft w:val="480"/>
          <w:marRight w:val="0"/>
          <w:marTop w:val="0"/>
          <w:marBottom w:val="0"/>
          <w:divBdr>
            <w:top w:val="none" w:sz="0" w:space="0" w:color="auto"/>
            <w:left w:val="none" w:sz="0" w:space="0" w:color="auto"/>
            <w:bottom w:val="none" w:sz="0" w:space="0" w:color="auto"/>
            <w:right w:val="none" w:sz="0" w:space="0" w:color="auto"/>
          </w:divBdr>
        </w:div>
        <w:div w:id="259678129">
          <w:marLeft w:val="480"/>
          <w:marRight w:val="0"/>
          <w:marTop w:val="0"/>
          <w:marBottom w:val="0"/>
          <w:divBdr>
            <w:top w:val="none" w:sz="0" w:space="0" w:color="auto"/>
            <w:left w:val="none" w:sz="0" w:space="0" w:color="auto"/>
            <w:bottom w:val="none" w:sz="0" w:space="0" w:color="auto"/>
            <w:right w:val="none" w:sz="0" w:space="0" w:color="auto"/>
          </w:divBdr>
        </w:div>
        <w:div w:id="791095506">
          <w:marLeft w:val="480"/>
          <w:marRight w:val="0"/>
          <w:marTop w:val="0"/>
          <w:marBottom w:val="0"/>
          <w:divBdr>
            <w:top w:val="none" w:sz="0" w:space="0" w:color="auto"/>
            <w:left w:val="none" w:sz="0" w:space="0" w:color="auto"/>
            <w:bottom w:val="none" w:sz="0" w:space="0" w:color="auto"/>
            <w:right w:val="none" w:sz="0" w:space="0" w:color="auto"/>
          </w:divBdr>
        </w:div>
        <w:div w:id="654338899">
          <w:marLeft w:val="480"/>
          <w:marRight w:val="0"/>
          <w:marTop w:val="0"/>
          <w:marBottom w:val="0"/>
          <w:divBdr>
            <w:top w:val="none" w:sz="0" w:space="0" w:color="auto"/>
            <w:left w:val="none" w:sz="0" w:space="0" w:color="auto"/>
            <w:bottom w:val="none" w:sz="0" w:space="0" w:color="auto"/>
            <w:right w:val="none" w:sz="0" w:space="0" w:color="auto"/>
          </w:divBdr>
        </w:div>
        <w:div w:id="1920017862">
          <w:marLeft w:val="480"/>
          <w:marRight w:val="0"/>
          <w:marTop w:val="0"/>
          <w:marBottom w:val="0"/>
          <w:divBdr>
            <w:top w:val="none" w:sz="0" w:space="0" w:color="auto"/>
            <w:left w:val="none" w:sz="0" w:space="0" w:color="auto"/>
            <w:bottom w:val="none" w:sz="0" w:space="0" w:color="auto"/>
            <w:right w:val="none" w:sz="0" w:space="0" w:color="auto"/>
          </w:divBdr>
        </w:div>
        <w:div w:id="539902807">
          <w:marLeft w:val="480"/>
          <w:marRight w:val="0"/>
          <w:marTop w:val="0"/>
          <w:marBottom w:val="0"/>
          <w:divBdr>
            <w:top w:val="none" w:sz="0" w:space="0" w:color="auto"/>
            <w:left w:val="none" w:sz="0" w:space="0" w:color="auto"/>
            <w:bottom w:val="none" w:sz="0" w:space="0" w:color="auto"/>
            <w:right w:val="none" w:sz="0" w:space="0" w:color="auto"/>
          </w:divBdr>
        </w:div>
        <w:div w:id="2075618067">
          <w:marLeft w:val="480"/>
          <w:marRight w:val="0"/>
          <w:marTop w:val="0"/>
          <w:marBottom w:val="0"/>
          <w:divBdr>
            <w:top w:val="none" w:sz="0" w:space="0" w:color="auto"/>
            <w:left w:val="none" w:sz="0" w:space="0" w:color="auto"/>
            <w:bottom w:val="none" w:sz="0" w:space="0" w:color="auto"/>
            <w:right w:val="none" w:sz="0" w:space="0" w:color="auto"/>
          </w:divBdr>
        </w:div>
        <w:div w:id="1783569651">
          <w:marLeft w:val="480"/>
          <w:marRight w:val="0"/>
          <w:marTop w:val="0"/>
          <w:marBottom w:val="0"/>
          <w:divBdr>
            <w:top w:val="none" w:sz="0" w:space="0" w:color="auto"/>
            <w:left w:val="none" w:sz="0" w:space="0" w:color="auto"/>
            <w:bottom w:val="none" w:sz="0" w:space="0" w:color="auto"/>
            <w:right w:val="none" w:sz="0" w:space="0" w:color="auto"/>
          </w:divBdr>
        </w:div>
        <w:div w:id="849179077">
          <w:marLeft w:val="480"/>
          <w:marRight w:val="0"/>
          <w:marTop w:val="0"/>
          <w:marBottom w:val="0"/>
          <w:divBdr>
            <w:top w:val="none" w:sz="0" w:space="0" w:color="auto"/>
            <w:left w:val="none" w:sz="0" w:space="0" w:color="auto"/>
            <w:bottom w:val="none" w:sz="0" w:space="0" w:color="auto"/>
            <w:right w:val="none" w:sz="0" w:space="0" w:color="auto"/>
          </w:divBdr>
        </w:div>
        <w:div w:id="887569892">
          <w:marLeft w:val="480"/>
          <w:marRight w:val="0"/>
          <w:marTop w:val="0"/>
          <w:marBottom w:val="0"/>
          <w:divBdr>
            <w:top w:val="none" w:sz="0" w:space="0" w:color="auto"/>
            <w:left w:val="none" w:sz="0" w:space="0" w:color="auto"/>
            <w:bottom w:val="none" w:sz="0" w:space="0" w:color="auto"/>
            <w:right w:val="none" w:sz="0" w:space="0" w:color="auto"/>
          </w:divBdr>
        </w:div>
        <w:div w:id="1876572934">
          <w:marLeft w:val="480"/>
          <w:marRight w:val="0"/>
          <w:marTop w:val="0"/>
          <w:marBottom w:val="0"/>
          <w:divBdr>
            <w:top w:val="none" w:sz="0" w:space="0" w:color="auto"/>
            <w:left w:val="none" w:sz="0" w:space="0" w:color="auto"/>
            <w:bottom w:val="none" w:sz="0" w:space="0" w:color="auto"/>
            <w:right w:val="none" w:sz="0" w:space="0" w:color="auto"/>
          </w:divBdr>
        </w:div>
        <w:div w:id="1847674667">
          <w:marLeft w:val="480"/>
          <w:marRight w:val="0"/>
          <w:marTop w:val="0"/>
          <w:marBottom w:val="0"/>
          <w:divBdr>
            <w:top w:val="none" w:sz="0" w:space="0" w:color="auto"/>
            <w:left w:val="none" w:sz="0" w:space="0" w:color="auto"/>
            <w:bottom w:val="none" w:sz="0" w:space="0" w:color="auto"/>
            <w:right w:val="none" w:sz="0" w:space="0" w:color="auto"/>
          </w:divBdr>
        </w:div>
      </w:divsChild>
    </w:div>
    <w:div w:id="1725829730">
      <w:bodyDiv w:val="1"/>
      <w:marLeft w:val="0"/>
      <w:marRight w:val="0"/>
      <w:marTop w:val="0"/>
      <w:marBottom w:val="0"/>
      <w:divBdr>
        <w:top w:val="none" w:sz="0" w:space="0" w:color="auto"/>
        <w:left w:val="none" w:sz="0" w:space="0" w:color="auto"/>
        <w:bottom w:val="none" w:sz="0" w:space="0" w:color="auto"/>
        <w:right w:val="none" w:sz="0" w:space="0" w:color="auto"/>
      </w:divBdr>
      <w:divsChild>
        <w:div w:id="971061048">
          <w:marLeft w:val="480"/>
          <w:marRight w:val="0"/>
          <w:marTop w:val="0"/>
          <w:marBottom w:val="0"/>
          <w:divBdr>
            <w:top w:val="none" w:sz="0" w:space="0" w:color="auto"/>
            <w:left w:val="none" w:sz="0" w:space="0" w:color="auto"/>
            <w:bottom w:val="none" w:sz="0" w:space="0" w:color="auto"/>
            <w:right w:val="none" w:sz="0" w:space="0" w:color="auto"/>
          </w:divBdr>
          <w:divsChild>
            <w:div w:id="29038959">
              <w:marLeft w:val="0"/>
              <w:marRight w:val="0"/>
              <w:marTop w:val="0"/>
              <w:marBottom w:val="0"/>
              <w:divBdr>
                <w:top w:val="none" w:sz="0" w:space="0" w:color="auto"/>
                <w:left w:val="none" w:sz="0" w:space="0" w:color="auto"/>
                <w:bottom w:val="none" w:sz="0" w:space="0" w:color="auto"/>
                <w:right w:val="none" w:sz="0" w:space="0" w:color="auto"/>
              </w:divBdr>
            </w:div>
            <w:div w:id="33046040">
              <w:marLeft w:val="0"/>
              <w:marRight w:val="0"/>
              <w:marTop w:val="0"/>
              <w:marBottom w:val="0"/>
              <w:divBdr>
                <w:top w:val="none" w:sz="0" w:space="0" w:color="auto"/>
                <w:left w:val="none" w:sz="0" w:space="0" w:color="auto"/>
                <w:bottom w:val="none" w:sz="0" w:space="0" w:color="auto"/>
                <w:right w:val="none" w:sz="0" w:space="0" w:color="auto"/>
              </w:divBdr>
            </w:div>
            <w:div w:id="97142098">
              <w:marLeft w:val="0"/>
              <w:marRight w:val="0"/>
              <w:marTop w:val="0"/>
              <w:marBottom w:val="0"/>
              <w:divBdr>
                <w:top w:val="none" w:sz="0" w:space="0" w:color="auto"/>
                <w:left w:val="none" w:sz="0" w:space="0" w:color="auto"/>
                <w:bottom w:val="none" w:sz="0" w:space="0" w:color="auto"/>
                <w:right w:val="none" w:sz="0" w:space="0" w:color="auto"/>
              </w:divBdr>
            </w:div>
            <w:div w:id="174729629">
              <w:marLeft w:val="0"/>
              <w:marRight w:val="0"/>
              <w:marTop w:val="0"/>
              <w:marBottom w:val="0"/>
              <w:divBdr>
                <w:top w:val="none" w:sz="0" w:space="0" w:color="auto"/>
                <w:left w:val="none" w:sz="0" w:space="0" w:color="auto"/>
                <w:bottom w:val="none" w:sz="0" w:space="0" w:color="auto"/>
                <w:right w:val="none" w:sz="0" w:space="0" w:color="auto"/>
              </w:divBdr>
            </w:div>
            <w:div w:id="207298661">
              <w:marLeft w:val="0"/>
              <w:marRight w:val="0"/>
              <w:marTop w:val="0"/>
              <w:marBottom w:val="0"/>
              <w:divBdr>
                <w:top w:val="none" w:sz="0" w:space="0" w:color="auto"/>
                <w:left w:val="none" w:sz="0" w:space="0" w:color="auto"/>
                <w:bottom w:val="none" w:sz="0" w:space="0" w:color="auto"/>
                <w:right w:val="none" w:sz="0" w:space="0" w:color="auto"/>
              </w:divBdr>
            </w:div>
            <w:div w:id="237834494">
              <w:marLeft w:val="0"/>
              <w:marRight w:val="0"/>
              <w:marTop w:val="0"/>
              <w:marBottom w:val="0"/>
              <w:divBdr>
                <w:top w:val="none" w:sz="0" w:space="0" w:color="auto"/>
                <w:left w:val="none" w:sz="0" w:space="0" w:color="auto"/>
                <w:bottom w:val="none" w:sz="0" w:space="0" w:color="auto"/>
                <w:right w:val="none" w:sz="0" w:space="0" w:color="auto"/>
              </w:divBdr>
            </w:div>
            <w:div w:id="239291559">
              <w:marLeft w:val="0"/>
              <w:marRight w:val="0"/>
              <w:marTop w:val="0"/>
              <w:marBottom w:val="0"/>
              <w:divBdr>
                <w:top w:val="none" w:sz="0" w:space="0" w:color="auto"/>
                <w:left w:val="none" w:sz="0" w:space="0" w:color="auto"/>
                <w:bottom w:val="none" w:sz="0" w:space="0" w:color="auto"/>
                <w:right w:val="none" w:sz="0" w:space="0" w:color="auto"/>
              </w:divBdr>
            </w:div>
            <w:div w:id="288324655">
              <w:marLeft w:val="0"/>
              <w:marRight w:val="0"/>
              <w:marTop w:val="0"/>
              <w:marBottom w:val="0"/>
              <w:divBdr>
                <w:top w:val="none" w:sz="0" w:space="0" w:color="auto"/>
                <w:left w:val="none" w:sz="0" w:space="0" w:color="auto"/>
                <w:bottom w:val="none" w:sz="0" w:space="0" w:color="auto"/>
                <w:right w:val="none" w:sz="0" w:space="0" w:color="auto"/>
              </w:divBdr>
            </w:div>
            <w:div w:id="302853365">
              <w:marLeft w:val="0"/>
              <w:marRight w:val="0"/>
              <w:marTop w:val="0"/>
              <w:marBottom w:val="0"/>
              <w:divBdr>
                <w:top w:val="none" w:sz="0" w:space="0" w:color="auto"/>
                <w:left w:val="none" w:sz="0" w:space="0" w:color="auto"/>
                <w:bottom w:val="none" w:sz="0" w:space="0" w:color="auto"/>
                <w:right w:val="none" w:sz="0" w:space="0" w:color="auto"/>
              </w:divBdr>
            </w:div>
            <w:div w:id="325212685">
              <w:marLeft w:val="0"/>
              <w:marRight w:val="0"/>
              <w:marTop w:val="0"/>
              <w:marBottom w:val="0"/>
              <w:divBdr>
                <w:top w:val="none" w:sz="0" w:space="0" w:color="auto"/>
                <w:left w:val="none" w:sz="0" w:space="0" w:color="auto"/>
                <w:bottom w:val="none" w:sz="0" w:space="0" w:color="auto"/>
                <w:right w:val="none" w:sz="0" w:space="0" w:color="auto"/>
              </w:divBdr>
            </w:div>
            <w:div w:id="326717475">
              <w:marLeft w:val="0"/>
              <w:marRight w:val="0"/>
              <w:marTop w:val="0"/>
              <w:marBottom w:val="0"/>
              <w:divBdr>
                <w:top w:val="none" w:sz="0" w:space="0" w:color="auto"/>
                <w:left w:val="none" w:sz="0" w:space="0" w:color="auto"/>
                <w:bottom w:val="none" w:sz="0" w:space="0" w:color="auto"/>
                <w:right w:val="none" w:sz="0" w:space="0" w:color="auto"/>
              </w:divBdr>
            </w:div>
            <w:div w:id="337275637">
              <w:marLeft w:val="0"/>
              <w:marRight w:val="0"/>
              <w:marTop w:val="0"/>
              <w:marBottom w:val="0"/>
              <w:divBdr>
                <w:top w:val="none" w:sz="0" w:space="0" w:color="auto"/>
                <w:left w:val="none" w:sz="0" w:space="0" w:color="auto"/>
                <w:bottom w:val="none" w:sz="0" w:space="0" w:color="auto"/>
                <w:right w:val="none" w:sz="0" w:space="0" w:color="auto"/>
              </w:divBdr>
            </w:div>
            <w:div w:id="366569944">
              <w:marLeft w:val="0"/>
              <w:marRight w:val="0"/>
              <w:marTop w:val="0"/>
              <w:marBottom w:val="0"/>
              <w:divBdr>
                <w:top w:val="none" w:sz="0" w:space="0" w:color="auto"/>
                <w:left w:val="none" w:sz="0" w:space="0" w:color="auto"/>
                <w:bottom w:val="none" w:sz="0" w:space="0" w:color="auto"/>
                <w:right w:val="none" w:sz="0" w:space="0" w:color="auto"/>
              </w:divBdr>
            </w:div>
            <w:div w:id="389111729">
              <w:marLeft w:val="0"/>
              <w:marRight w:val="0"/>
              <w:marTop w:val="0"/>
              <w:marBottom w:val="0"/>
              <w:divBdr>
                <w:top w:val="none" w:sz="0" w:space="0" w:color="auto"/>
                <w:left w:val="none" w:sz="0" w:space="0" w:color="auto"/>
                <w:bottom w:val="none" w:sz="0" w:space="0" w:color="auto"/>
                <w:right w:val="none" w:sz="0" w:space="0" w:color="auto"/>
              </w:divBdr>
            </w:div>
            <w:div w:id="467015094">
              <w:marLeft w:val="0"/>
              <w:marRight w:val="0"/>
              <w:marTop w:val="0"/>
              <w:marBottom w:val="0"/>
              <w:divBdr>
                <w:top w:val="none" w:sz="0" w:space="0" w:color="auto"/>
                <w:left w:val="none" w:sz="0" w:space="0" w:color="auto"/>
                <w:bottom w:val="none" w:sz="0" w:space="0" w:color="auto"/>
                <w:right w:val="none" w:sz="0" w:space="0" w:color="auto"/>
              </w:divBdr>
            </w:div>
            <w:div w:id="500043313">
              <w:marLeft w:val="0"/>
              <w:marRight w:val="0"/>
              <w:marTop w:val="0"/>
              <w:marBottom w:val="0"/>
              <w:divBdr>
                <w:top w:val="none" w:sz="0" w:space="0" w:color="auto"/>
                <w:left w:val="none" w:sz="0" w:space="0" w:color="auto"/>
                <w:bottom w:val="none" w:sz="0" w:space="0" w:color="auto"/>
                <w:right w:val="none" w:sz="0" w:space="0" w:color="auto"/>
              </w:divBdr>
            </w:div>
            <w:div w:id="544870731">
              <w:marLeft w:val="0"/>
              <w:marRight w:val="0"/>
              <w:marTop w:val="0"/>
              <w:marBottom w:val="0"/>
              <w:divBdr>
                <w:top w:val="none" w:sz="0" w:space="0" w:color="auto"/>
                <w:left w:val="none" w:sz="0" w:space="0" w:color="auto"/>
                <w:bottom w:val="none" w:sz="0" w:space="0" w:color="auto"/>
                <w:right w:val="none" w:sz="0" w:space="0" w:color="auto"/>
              </w:divBdr>
            </w:div>
            <w:div w:id="585918498">
              <w:marLeft w:val="0"/>
              <w:marRight w:val="0"/>
              <w:marTop w:val="0"/>
              <w:marBottom w:val="0"/>
              <w:divBdr>
                <w:top w:val="none" w:sz="0" w:space="0" w:color="auto"/>
                <w:left w:val="none" w:sz="0" w:space="0" w:color="auto"/>
                <w:bottom w:val="none" w:sz="0" w:space="0" w:color="auto"/>
                <w:right w:val="none" w:sz="0" w:space="0" w:color="auto"/>
              </w:divBdr>
            </w:div>
            <w:div w:id="595208754">
              <w:marLeft w:val="0"/>
              <w:marRight w:val="0"/>
              <w:marTop w:val="0"/>
              <w:marBottom w:val="0"/>
              <w:divBdr>
                <w:top w:val="none" w:sz="0" w:space="0" w:color="auto"/>
                <w:left w:val="none" w:sz="0" w:space="0" w:color="auto"/>
                <w:bottom w:val="none" w:sz="0" w:space="0" w:color="auto"/>
                <w:right w:val="none" w:sz="0" w:space="0" w:color="auto"/>
              </w:divBdr>
            </w:div>
            <w:div w:id="747993627">
              <w:marLeft w:val="0"/>
              <w:marRight w:val="0"/>
              <w:marTop w:val="0"/>
              <w:marBottom w:val="0"/>
              <w:divBdr>
                <w:top w:val="none" w:sz="0" w:space="0" w:color="auto"/>
                <w:left w:val="none" w:sz="0" w:space="0" w:color="auto"/>
                <w:bottom w:val="none" w:sz="0" w:space="0" w:color="auto"/>
                <w:right w:val="none" w:sz="0" w:space="0" w:color="auto"/>
              </w:divBdr>
            </w:div>
            <w:div w:id="781805974">
              <w:marLeft w:val="0"/>
              <w:marRight w:val="0"/>
              <w:marTop w:val="0"/>
              <w:marBottom w:val="0"/>
              <w:divBdr>
                <w:top w:val="none" w:sz="0" w:space="0" w:color="auto"/>
                <w:left w:val="none" w:sz="0" w:space="0" w:color="auto"/>
                <w:bottom w:val="none" w:sz="0" w:space="0" w:color="auto"/>
                <w:right w:val="none" w:sz="0" w:space="0" w:color="auto"/>
              </w:divBdr>
            </w:div>
            <w:div w:id="826363095">
              <w:marLeft w:val="0"/>
              <w:marRight w:val="0"/>
              <w:marTop w:val="0"/>
              <w:marBottom w:val="0"/>
              <w:divBdr>
                <w:top w:val="none" w:sz="0" w:space="0" w:color="auto"/>
                <w:left w:val="none" w:sz="0" w:space="0" w:color="auto"/>
                <w:bottom w:val="none" w:sz="0" w:space="0" w:color="auto"/>
                <w:right w:val="none" w:sz="0" w:space="0" w:color="auto"/>
              </w:divBdr>
            </w:div>
            <w:div w:id="952398277">
              <w:marLeft w:val="0"/>
              <w:marRight w:val="0"/>
              <w:marTop w:val="0"/>
              <w:marBottom w:val="0"/>
              <w:divBdr>
                <w:top w:val="none" w:sz="0" w:space="0" w:color="auto"/>
                <w:left w:val="none" w:sz="0" w:space="0" w:color="auto"/>
                <w:bottom w:val="none" w:sz="0" w:space="0" w:color="auto"/>
                <w:right w:val="none" w:sz="0" w:space="0" w:color="auto"/>
              </w:divBdr>
            </w:div>
            <w:div w:id="960962058">
              <w:marLeft w:val="0"/>
              <w:marRight w:val="0"/>
              <w:marTop w:val="0"/>
              <w:marBottom w:val="0"/>
              <w:divBdr>
                <w:top w:val="none" w:sz="0" w:space="0" w:color="auto"/>
                <w:left w:val="none" w:sz="0" w:space="0" w:color="auto"/>
                <w:bottom w:val="none" w:sz="0" w:space="0" w:color="auto"/>
                <w:right w:val="none" w:sz="0" w:space="0" w:color="auto"/>
              </w:divBdr>
            </w:div>
            <w:div w:id="1105805366">
              <w:marLeft w:val="0"/>
              <w:marRight w:val="0"/>
              <w:marTop w:val="0"/>
              <w:marBottom w:val="0"/>
              <w:divBdr>
                <w:top w:val="none" w:sz="0" w:space="0" w:color="auto"/>
                <w:left w:val="none" w:sz="0" w:space="0" w:color="auto"/>
                <w:bottom w:val="none" w:sz="0" w:space="0" w:color="auto"/>
                <w:right w:val="none" w:sz="0" w:space="0" w:color="auto"/>
              </w:divBdr>
            </w:div>
            <w:div w:id="1160002445">
              <w:marLeft w:val="0"/>
              <w:marRight w:val="0"/>
              <w:marTop w:val="0"/>
              <w:marBottom w:val="0"/>
              <w:divBdr>
                <w:top w:val="none" w:sz="0" w:space="0" w:color="auto"/>
                <w:left w:val="none" w:sz="0" w:space="0" w:color="auto"/>
                <w:bottom w:val="none" w:sz="0" w:space="0" w:color="auto"/>
                <w:right w:val="none" w:sz="0" w:space="0" w:color="auto"/>
              </w:divBdr>
            </w:div>
            <w:div w:id="1217741132">
              <w:marLeft w:val="0"/>
              <w:marRight w:val="0"/>
              <w:marTop w:val="0"/>
              <w:marBottom w:val="0"/>
              <w:divBdr>
                <w:top w:val="none" w:sz="0" w:space="0" w:color="auto"/>
                <w:left w:val="none" w:sz="0" w:space="0" w:color="auto"/>
                <w:bottom w:val="none" w:sz="0" w:space="0" w:color="auto"/>
                <w:right w:val="none" w:sz="0" w:space="0" w:color="auto"/>
              </w:divBdr>
            </w:div>
            <w:div w:id="1234853605">
              <w:marLeft w:val="0"/>
              <w:marRight w:val="0"/>
              <w:marTop w:val="0"/>
              <w:marBottom w:val="0"/>
              <w:divBdr>
                <w:top w:val="none" w:sz="0" w:space="0" w:color="auto"/>
                <w:left w:val="none" w:sz="0" w:space="0" w:color="auto"/>
                <w:bottom w:val="none" w:sz="0" w:space="0" w:color="auto"/>
                <w:right w:val="none" w:sz="0" w:space="0" w:color="auto"/>
              </w:divBdr>
            </w:div>
            <w:div w:id="1235045137">
              <w:marLeft w:val="0"/>
              <w:marRight w:val="0"/>
              <w:marTop w:val="0"/>
              <w:marBottom w:val="0"/>
              <w:divBdr>
                <w:top w:val="none" w:sz="0" w:space="0" w:color="auto"/>
                <w:left w:val="none" w:sz="0" w:space="0" w:color="auto"/>
                <w:bottom w:val="none" w:sz="0" w:space="0" w:color="auto"/>
                <w:right w:val="none" w:sz="0" w:space="0" w:color="auto"/>
              </w:divBdr>
            </w:div>
            <w:div w:id="1316908250">
              <w:marLeft w:val="0"/>
              <w:marRight w:val="0"/>
              <w:marTop w:val="0"/>
              <w:marBottom w:val="0"/>
              <w:divBdr>
                <w:top w:val="none" w:sz="0" w:space="0" w:color="auto"/>
                <w:left w:val="none" w:sz="0" w:space="0" w:color="auto"/>
                <w:bottom w:val="none" w:sz="0" w:space="0" w:color="auto"/>
                <w:right w:val="none" w:sz="0" w:space="0" w:color="auto"/>
              </w:divBdr>
            </w:div>
            <w:div w:id="1389648149">
              <w:marLeft w:val="0"/>
              <w:marRight w:val="0"/>
              <w:marTop w:val="0"/>
              <w:marBottom w:val="0"/>
              <w:divBdr>
                <w:top w:val="none" w:sz="0" w:space="0" w:color="auto"/>
                <w:left w:val="none" w:sz="0" w:space="0" w:color="auto"/>
                <w:bottom w:val="none" w:sz="0" w:space="0" w:color="auto"/>
                <w:right w:val="none" w:sz="0" w:space="0" w:color="auto"/>
              </w:divBdr>
            </w:div>
            <w:div w:id="1401949414">
              <w:marLeft w:val="0"/>
              <w:marRight w:val="0"/>
              <w:marTop w:val="0"/>
              <w:marBottom w:val="0"/>
              <w:divBdr>
                <w:top w:val="none" w:sz="0" w:space="0" w:color="auto"/>
                <w:left w:val="none" w:sz="0" w:space="0" w:color="auto"/>
                <w:bottom w:val="none" w:sz="0" w:space="0" w:color="auto"/>
                <w:right w:val="none" w:sz="0" w:space="0" w:color="auto"/>
              </w:divBdr>
            </w:div>
            <w:div w:id="1408306428">
              <w:marLeft w:val="0"/>
              <w:marRight w:val="0"/>
              <w:marTop w:val="0"/>
              <w:marBottom w:val="0"/>
              <w:divBdr>
                <w:top w:val="none" w:sz="0" w:space="0" w:color="auto"/>
                <w:left w:val="none" w:sz="0" w:space="0" w:color="auto"/>
                <w:bottom w:val="none" w:sz="0" w:space="0" w:color="auto"/>
                <w:right w:val="none" w:sz="0" w:space="0" w:color="auto"/>
              </w:divBdr>
            </w:div>
            <w:div w:id="1468235332">
              <w:marLeft w:val="0"/>
              <w:marRight w:val="0"/>
              <w:marTop w:val="0"/>
              <w:marBottom w:val="0"/>
              <w:divBdr>
                <w:top w:val="none" w:sz="0" w:space="0" w:color="auto"/>
                <w:left w:val="none" w:sz="0" w:space="0" w:color="auto"/>
                <w:bottom w:val="none" w:sz="0" w:space="0" w:color="auto"/>
                <w:right w:val="none" w:sz="0" w:space="0" w:color="auto"/>
              </w:divBdr>
            </w:div>
            <w:div w:id="1543127225">
              <w:marLeft w:val="0"/>
              <w:marRight w:val="0"/>
              <w:marTop w:val="0"/>
              <w:marBottom w:val="0"/>
              <w:divBdr>
                <w:top w:val="none" w:sz="0" w:space="0" w:color="auto"/>
                <w:left w:val="none" w:sz="0" w:space="0" w:color="auto"/>
                <w:bottom w:val="none" w:sz="0" w:space="0" w:color="auto"/>
                <w:right w:val="none" w:sz="0" w:space="0" w:color="auto"/>
              </w:divBdr>
            </w:div>
            <w:div w:id="1567033637">
              <w:marLeft w:val="0"/>
              <w:marRight w:val="0"/>
              <w:marTop w:val="0"/>
              <w:marBottom w:val="0"/>
              <w:divBdr>
                <w:top w:val="none" w:sz="0" w:space="0" w:color="auto"/>
                <w:left w:val="none" w:sz="0" w:space="0" w:color="auto"/>
                <w:bottom w:val="none" w:sz="0" w:space="0" w:color="auto"/>
                <w:right w:val="none" w:sz="0" w:space="0" w:color="auto"/>
              </w:divBdr>
            </w:div>
            <w:div w:id="1628899132">
              <w:marLeft w:val="0"/>
              <w:marRight w:val="0"/>
              <w:marTop w:val="0"/>
              <w:marBottom w:val="0"/>
              <w:divBdr>
                <w:top w:val="none" w:sz="0" w:space="0" w:color="auto"/>
                <w:left w:val="none" w:sz="0" w:space="0" w:color="auto"/>
                <w:bottom w:val="none" w:sz="0" w:space="0" w:color="auto"/>
                <w:right w:val="none" w:sz="0" w:space="0" w:color="auto"/>
              </w:divBdr>
            </w:div>
            <w:div w:id="1721249472">
              <w:marLeft w:val="0"/>
              <w:marRight w:val="0"/>
              <w:marTop w:val="0"/>
              <w:marBottom w:val="0"/>
              <w:divBdr>
                <w:top w:val="none" w:sz="0" w:space="0" w:color="auto"/>
                <w:left w:val="none" w:sz="0" w:space="0" w:color="auto"/>
                <w:bottom w:val="none" w:sz="0" w:space="0" w:color="auto"/>
                <w:right w:val="none" w:sz="0" w:space="0" w:color="auto"/>
              </w:divBdr>
            </w:div>
            <w:div w:id="1768502611">
              <w:marLeft w:val="0"/>
              <w:marRight w:val="0"/>
              <w:marTop w:val="0"/>
              <w:marBottom w:val="0"/>
              <w:divBdr>
                <w:top w:val="none" w:sz="0" w:space="0" w:color="auto"/>
                <w:left w:val="none" w:sz="0" w:space="0" w:color="auto"/>
                <w:bottom w:val="none" w:sz="0" w:space="0" w:color="auto"/>
                <w:right w:val="none" w:sz="0" w:space="0" w:color="auto"/>
              </w:divBdr>
            </w:div>
            <w:div w:id="1769276446">
              <w:marLeft w:val="0"/>
              <w:marRight w:val="0"/>
              <w:marTop w:val="0"/>
              <w:marBottom w:val="0"/>
              <w:divBdr>
                <w:top w:val="none" w:sz="0" w:space="0" w:color="auto"/>
                <w:left w:val="none" w:sz="0" w:space="0" w:color="auto"/>
                <w:bottom w:val="none" w:sz="0" w:space="0" w:color="auto"/>
                <w:right w:val="none" w:sz="0" w:space="0" w:color="auto"/>
              </w:divBdr>
            </w:div>
            <w:div w:id="1783842421">
              <w:marLeft w:val="0"/>
              <w:marRight w:val="0"/>
              <w:marTop w:val="0"/>
              <w:marBottom w:val="0"/>
              <w:divBdr>
                <w:top w:val="none" w:sz="0" w:space="0" w:color="auto"/>
                <w:left w:val="none" w:sz="0" w:space="0" w:color="auto"/>
                <w:bottom w:val="none" w:sz="0" w:space="0" w:color="auto"/>
                <w:right w:val="none" w:sz="0" w:space="0" w:color="auto"/>
              </w:divBdr>
            </w:div>
            <w:div w:id="1811435485">
              <w:marLeft w:val="0"/>
              <w:marRight w:val="0"/>
              <w:marTop w:val="0"/>
              <w:marBottom w:val="0"/>
              <w:divBdr>
                <w:top w:val="none" w:sz="0" w:space="0" w:color="auto"/>
                <w:left w:val="none" w:sz="0" w:space="0" w:color="auto"/>
                <w:bottom w:val="none" w:sz="0" w:space="0" w:color="auto"/>
                <w:right w:val="none" w:sz="0" w:space="0" w:color="auto"/>
              </w:divBdr>
            </w:div>
            <w:div w:id="1955944024">
              <w:marLeft w:val="0"/>
              <w:marRight w:val="0"/>
              <w:marTop w:val="0"/>
              <w:marBottom w:val="0"/>
              <w:divBdr>
                <w:top w:val="none" w:sz="0" w:space="0" w:color="auto"/>
                <w:left w:val="none" w:sz="0" w:space="0" w:color="auto"/>
                <w:bottom w:val="none" w:sz="0" w:space="0" w:color="auto"/>
                <w:right w:val="none" w:sz="0" w:space="0" w:color="auto"/>
              </w:divBdr>
            </w:div>
            <w:div w:id="1977417848">
              <w:marLeft w:val="0"/>
              <w:marRight w:val="0"/>
              <w:marTop w:val="0"/>
              <w:marBottom w:val="0"/>
              <w:divBdr>
                <w:top w:val="none" w:sz="0" w:space="0" w:color="auto"/>
                <w:left w:val="none" w:sz="0" w:space="0" w:color="auto"/>
                <w:bottom w:val="none" w:sz="0" w:space="0" w:color="auto"/>
                <w:right w:val="none" w:sz="0" w:space="0" w:color="auto"/>
              </w:divBdr>
            </w:div>
            <w:div w:id="2092896182">
              <w:marLeft w:val="0"/>
              <w:marRight w:val="0"/>
              <w:marTop w:val="0"/>
              <w:marBottom w:val="0"/>
              <w:divBdr>
                <w:top w:val="none" w:sz="0" w:space="0" w:color="auto"/>
                <w:left w:val="none" w:sz="0" w:space="0" w:color="auto"/>
                <w:bottom w:val="none" w:sz="0" w:space="0" w:color="auto"/>
                <w:right w:val="none" w:sz="0" w:space="0" w:color="auto"/>
              </w:divBdr>
            </w:div>
            <w:div w:id="2120879490">
              <w:marLeft w:val="0"/>
              <w:marRight w:val="0"/>
              <w:marTop w:val="0"/>
              <w:marBottom w:val="0"/>
              <w:divBdr>
                <w:top w:val="none" w:sz="0" w:space="0" w:color="auto"/>
                <w:left w:val="none" w:sz="0" w:space="0" w:color="auto"/>
                <w:bottom w:val="none" w:sz="0" w:space="0" w:color="auto"/>
                <w:right w:val="none" w:sz="0" w:space="0" w:color="auto"/>
              </w:divBdr>
            </w:div>
            <w:div w:id="21303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48780">
      <w:bodyDiv w:val="1"/>
      <w:marLeft w:val="0"/>
      <w:marRight w:val="0"/>
      <w:marTop w:val="0"/>
      <w:marBottom w:val="0"/>
      <w:divBdr>
        <w:top w:val="none" w:sz="0" w:space="0" w:color="auto"/>
        <w:left w:val="none" w:sz="0" w:space="0" w:color="auto"/>
        <w:bottom w:val="none" w:sz="0" w:space="0" w:color="auto"/>
        <w:right w:val="none" w:sz="0" w:space="0" w:color="auto"/>
      </w:divBdr>
    </w:div>
    <w:div w:id="1730419112">
      <w:bodyDiv w:val="1"/>
      <w:marLeft w:val="0"/>
      <w:marRight w:val="0"/>
      <w:marTop w:val="0"/>
      <w:marBottom w:val="0"/>
      <w:divBdr>
        <w:top w:val="none" w:sz="0" w:space="0" w:color="auto"/>
        <w:left w:val="none" w:sz="0" w:space="0" w:color="auto"/>
        <w:bottom w:val="none" w:sz="0" w:space="0" w:color="auto"/>
        <w:right w:val="none" w:sz="0" w:space="0" w:color="auto"/>
      </w:divBdr>
    </w:div>
    <w:div w:id="1737822182">
      <w:bodyDiv w:val="1"/>
      <w:marLeft w:val="0"/>
      <w:marRight w:val="0"/>
      <w:marTop w:val="0"/>
      <w:marBottom w:val="0"/>
      <w:divBdr>
        <w:top w:val="none" w:sz="0" w:space="0" w:color="auto"/>
        <w:left w:val="none" w:sz="0" w:space="0" w:color="auto"/>
        <w:bottom w:val="none" w:sz="0" w:space="0" w:color="auto"/>
        <w:right w:val="none" w:sz="0" w:space="0" w:color="auto"/>
      </w:divBdr>
      <w:divsChild>
        <w:div w:id="1178810884">
          <w:marLeft w:val="640"/>
          <w:marRight w:val="0"/>
          <w:marTop w:val="0"/>
          <w:marBottom w:val="0"/>
          <w:divBdr>
            <w:top w:val="none" w:sz="0" w:space="0" w:color="auto"/>
            <w:left w:val="none" w:sz="0" w:space="0" w:color="auto"/>
            <w:bottom w:val="none" w:sz="0" w:space="0" w:color="auto"/>
            <w:right w:val="none" w:sz="0" w:space="0" w:color="auto"/>
          </w:divBdr>
        </w:div>
        <w:div w:id="1075512314">
          <w:marLeft w:val="640"/>
          <w:marRight w:val="0"/>
          <w:marTop w:val="0"/>
          <w:marBottom w:val="0"/>
          <w:divBdr>
            <w:top w:val="none" w:sz="0" w:space="0" w:color="auto"/>
            <w:left w:val="none" w:sz="0" w:space="0" w:color="auto"/>
            <w:bottom w:val="none" w:sz="0" w:space="0" w:color="auto"/>
            <w:right w:val="none" w:sz="0" w:space="0" w:color="auto"/>
          </w:divBdr>
        </w:div>
        <w:div w:id="433524062">
          <w:marLeft w:val="640"/>
          <w:marRight w:val="0"/>
          <w:marTop w:val="0"/>
          <w:marBottom w:val="0"/>
          <w:divBdr>
            <w:top w:val="none" w:sz="0" w:space="0" w:color="auto"/>
            <w:left w:val="none" w:sz="0" w:space="0" w:color="auto"/>
            <w:bottom w:val="none" w:sz="0" w:space="0" w:color="auto"/>
            <w:right w:val="none" w:sz="0" w:space="0" w:color="auto"/>
          </w:divBdr>
        </w:div>
        <w:div w:id="1423717227">
          <w:marLeft w:val="640"/>
          <w:marRight w:val="0"/>
          <w:marTop w:val="0"/>
          <w:marBottom w:val="0"/>
          <w:divBdr>
            <w:top w:val="none" w:sz="0" w:space="0" w:color="auto"/>
            <w:left w:val="none" w:sz="0" w:space="0" w:color="auto"/>
            <w:bottom w:val="none" w:sz="0" w:space="0" w:color="auto"/>
            <w:right w:val="none" w:sz="0" w:space="0" w:color="auto"/>
          </w:divBdr>
        </w:div>
        <w:div w:id="765461253">
          <w:marLeft w:val="640"/>
          <w:marRight w:val="0"/>
          <w:marTop w:val="0"/>
          <w:marBottom w:val="0"/>
          <w:divBdr>
            <w:top w:val="none" w:sz="0" w:space="0" w:color="auto"/>
            <w:left w:val="none" w:sz="0" w:space="0" w:color="auto"/>
            <w:bottom w:val="none" w:sz="0" w:space="0" w:color="auto"/>
            <w:right w:val="none" w:sz="0" w:space="0" w:color="auto"/>
          </w:divBdr>
        </w:div>
        <w:div w:id="1692343959">
          <w:marLeft w:val="640"/>
          <w:marRight w:val="0"/>
          <w:marTop w:val="0"/>
          <w:marBottom w:val="0"/>
          <w:divBdr>
            <w:top w:val="none" w:sz="0" w:space="0" w:color="auto"/>
            <w:left w:val="none" w:sz="0" w:space="0" w:color="auto"/>
            <w:bottom w:val="none" w:sz="0" w:space="0" w:color="auto"/>
            <w:right w:val="none" w:sz="0" w:space="0" w:color="auto"/>
          </w:divBdr>
        </w:div>
        <w:div w:id="595329974">
          <w:marLeft w:val="640"/>
          <w:marRight w:val="0"/>
          <w:marTop w:val="0"/>
          <w:marBottom w:val="0"/>
          <w:divBdr>
            <w:top w:val="none" w:sz="0" w:space="0" w:color="auto"/>
            <w:left w:val="none" w:sz="0" w:space="0" w:color="auto"/>
            <w:bottom w:val="none" w:sz="0" w:space="0" w:color="auto"/>
            <w:right w:val="none" w:sz="0" w:space="0" w:color="auto"/>
          </w:divBdr>
        </w:div>
        <w:div w:id="1709336894">
          <w:marLeft w:val="640"/>
          <w:marRight w:val="0"/>
          <w:marTop w:val="0"/>
          <w:marBottom w:val="0"/>
          <w:divBdr>
            <w:top w:val="none" w:sz="0" w:space="0" w:color="auto"/>
            <w:left w:val="none" w:sz="0" w:space="0" w:color="auto"/>
            <w:bottom w:val="none" w:sz="0" w:space="0" w:color="auto"/>
            <w:right w:val="none" w:sz="0" w:space="0" w:color="auto"/>
          </w:divBdr>
        </w:div>
        <w:div w:id="440295551">
          <w:marLeft w:val="640"/>
          <w:marRight w:val="0"/>
          <w:marTop w:val="0"/>
          <w:marBottom w:val="0"/>
          <w:divBdr>
            <w:top w:val="none" w:sz="0" w:space="0" w:color="auto"/>
            <w:left w:val="none" w:sz="0" w:space="0" w:color="auto"/>
            <w:bottom w:val="none" w:sz="0" w:space="0" w:color="auto"/>
            <w:right w:val="none" w:sz="0" w:space="0" w:color="auto"/>
          </w:divBdr>
        </w:div>
        <w:div w:id="210655054">
          <w:marLeft w:val="640"/>
          <w:marRight w:val="0"/>
          <w:marTop w:val="0"/>
          <w:marBottom w:val="0"/>
          <w:divBdr>
            <w:top w:val="none" w:sz="0" w:space="0" w:color="auto"/>
            <w:left w:val="none" w:sz="0" w:space="0" w:color="auto"/>
            <w:bottom w:val="none" w:sz="0" w:space="0" w:color="auto"/>
            <w:right w:val="none" w:sz="0" w:space="0" w:color="auto"/>
          </w:divBdr>
        </w:div>
        <w:div w:id="1921215229">
          <w:marLeft w:val="640"/>
          <w:marRight w:val="0"/>
          <w:marTop w:val="0"/>
          <w:marBottom w:val="0"/>
          <w:divBdr>
            <w:top w:val="none" w:sz="0" w:space="0" w:color="auto"/>
            <w:left w:val="none" w:sz="0" w:space="0" w:color="auto"/>
            <w:bottom w:val="none" w:sz="0" w:space="0" w:color="auto"/>
            <w:right w:val="none" w:sz="0" w:space="0" w:color="auto"/>
          </w:divBdr>
        </w:div>
        <w:div w:id="469639855">
          <w:marLeft w:val="640"/>
          <w:marRight w:val="0"/>
          <w:marTop w:val="0"/>
          <w:marBottom w:val="0"/>
          <w:divBdr>
            <w:top w:val="none" w:sz="0" w:space="0" w:color="auto"/>
            <w:left w:val="none" w:sz="0" w:space="0" w:color="auto"/>
            <w:bottom w:val="none" w:sz="0" w:space="0" w:color="auto"/>
            <w:right w:val="none" w:sz="0" w:space="0" w:color="auto"/>
          </w:divBdr>
        </w:div>
        <w:div w:id="807016772">
          <w:marLeft w:val="640"/>
          <w:marRight w:val="0"/>
          <w:marTop w:val="0"/>
          <w:marBottom w:val="0"/>
          <w:divBdr>
            <w:top w:val="none" w:sz="0" w:space="0" w:color="auto"/>
            <w:left w:val="none" w:sz="0" w:space="0" w:color="auto"/>
            <w:bottom w:val="none" w:sz="0" w:space="0" w:color="auto"/>
            <w:right w:val="none" w:sz="0" w:space="0" w:color="auto"/>
          </w:divBdr>
        </w:div>
        <w:div w:id="1286892535">
          <w:marLeft w:val="640"/>
          <w:marRight w:val="0"/>
          <w:marTop w:val="0"/>
          <w:marBottom w:val="0"/>
          <w:divBdr>
            <w:top w:val="none" w:sz="0" w:space="0" w:color="auto"/>
            <w:left w:val="none" w:sz="0" w:space="0" w:color="auto"/>
            <w:bottom w:val="none" w:sz="0" w:space="0" w:color="auto"/>
            <w:right w:val="none" w:sz="0" w:space="0" w:color="auto"/>
          </w:divBdr>
        </w:div>
        <w:div w:id="184054467">
          <w:marLeft w:val="640"/>
          <w:marRight w:val="0"/>
          <w:marTop w:val="0"/>
          <w:marBottom w:val="0"/>
          <w:divBdr>
            <w:top w:val="none" w:sz="0" w:space="0" w:color="auto"/>
            <w:left w:val="none" w:sz="0" w:space="0" w:color="auto"/>
            <w:bottom w:val="none" w:sz="0" w:space="0" w:color="auto"/>
            <w:right w:val="none" w:sz="0" w:space="0" w:color="auto"/>
          </w:divBdr>
        </w:div>
        <w:div w:id="1524519647">
          <w:marLeft w:val="640"/>
          <w:marRight w:val="0"/>
          <w:marTop w:val="0"/>
          <w:marBottom w:val="0"/>
          <w:divBdr>
            <w:top w:val="none" w:sz="0" w:space="0" w:color="auto"/>
            <w:left w:val="none" w:sz="0" w:space="0" w:color="auto"/>
            <w:bottom w:val="none" w:sz="0" w:space="0" w:color="auto"/>
            <w:right w:val="none" w:sz="0" w:space="0" w:color="auto"/>
          </w:divBdr>
        </w:div>
        <w:div w:id="1583222613">
          <w:marLeft w:val="640"/>
          <w:marRight w:val="0"/>
          <w:marTop w:val="0"/>
          <w:marBottom w:val="0"/>
          <w:divBdr>
            <w:top w:val="none" w:sz="0" w:space="0" w:color="auto"/>
            <w:left w:val="none" w:sz="0" w:space="0" w:color="auto"/>
            <w:bottom w:val="none" w:sz="0" w:space="0" w:color="auto"/>
            <w:right w:val="none" w:sz="0" w:space="0" w:color="auto"/>
          </w:divBdr>
        </w:div>
        <w:div w:id="1332686345">
          <w:marLeft w:val="640"/>
          <w:marRight w:val="0"/>
          <w:marTop w:val="0"/>
          <w:marBottom w:val="0"/>
          <w:divBdr>
            <w:top w:val="none" w:sz="0" w:space="0" w:color="auto"/>
            <w:left w:val="none" w:sz="0" w:space="0" w:color="auto"/>
            <w:bottom w:val="none" w:sz="0" w:space="0" w:color="auto"/>
            <w:right w:val="none" w:sz="0" w:space="0" w:color="auto"/>
          </w:divBdr>
        </w:div>
        <w:div w:id="800807839">
          <w:marLeft w:val="640"/>
          <w:marRight w:val="0"/>
          <w:marTop w:val="0"/>
          <w:marBottom w:val="0"/>
          <w:divBdr>
            <w:top w:val="none" w:sz="0" w:space="0" w:color="auto"/>
            <w:left w:val="none" w:sz="0" w:space="0" w:color="auto"/>
            <w:bottom w:val="none" w:sz="0" w:space="0" w:color="auto"/>
            <w:right w:val="none" w:sz="0" w:space="0" w:color="auto"/>
          </w:divBdr>
        </w:div>
        <w:div w:id="253589072">
          <w:marLeft w:val="640"/>
          <w:marRight w:val="0"/>
          <w:marTop w:val="0"/>
          <w:marBottom w:val="0"/>
          <w:divBdr>
            <w:top w:val="none" w:sz="0" w:space="0" w:color="auto"/>
            <w:left w:val="none" w:sz="0" w:space="0" w:color="auto"/>
            <w:bottom w:val="none" w:sz="0" w:space="0" w:color="auto"/>
            <w:right w:val="none" w:sz="0" w:space="0" w:color="auto"/>
          </w:divBdr>
        </w:div>
        <w:div w:id="57478570">
          <w:marLeft w:val="640"/>
          <w:marRight w:val="0"/>
          <w:marTop w:val="0"/>
          <w:marBottom w:val="0"/>
          <w:divBdr>
            <w:top w:val="none" w:sz="0" w:space="0" w:color="auto"/>
            <w:left w:val="none" w:sz="0" w:space="0" w:color="auto"/>
            <w:bottom w:val="none" w:sz="0" w:space="0" w:color="auto"/>
            <w:right w:val="none" w:sz="0" w:space="0" w:color="auto"/>
          </w:divBdr>
        </w:div>
        <w:div w:id="1161047865">
          <w:marLeft w:val="640"/>
          <w:marRight w:val="0"/>
          <w:marTop w:val="0"/>
          <w:marBottom w:val="0"/>
          <w:divBdr>
            <w:top w:val="none" w:sz="0" w:space="0" w:color="auto"/>
            <w:left w:val="none" w:sz="0" w:space="0" w:color="auto"/>
            <w:bottom w:val="none" w:sz="0" w:space="0" w:color="auto"/>
            <w:right w:val="none" w:sz="0" w:space="0" w:color="auto"/>
          </w:divBdr>
        </w:div>
        <w:div w:id="677730133">
          <w:marLeft w:val="640"/>
          <w:marRight w:val="0"/>
          <w:marTop w:val="0"/>
          <w:marBottom w:val="0"/>
          <w:divBdr>
            <w:top w:val="none" w:sz="0" w:space="0" w:color="auto"/>
            <w:left w:val="none" w:sz="0" w:space="0" w:color="auto"/>
            <w:bottom w:val="none" w:sz="0" w:space="0" w:color="auto"/>
            <w:right w:val="none" w:sz="0" w:space="0" w:color="auto"/>
          </w:divBdr>
        </w:div>
        <w:div w:id="1857888971">
          <w:marLeft w:val="640"/>
          <w:marRight w:val="0"/>
          <w:marTop w:val="0"/>
          <w:marBottom w:val="0"/>
          <w:divBdr>
            <w:top w:val="none" w:sz="0" w:space="0" w:color="auto"/>
            <w:left w:val="none" w:sz="0" w:space="0" w:color="auto"/>
            <w:bottom w:val="none" w:sz="0" w:space="0" w:color="auto"/>
            <w:right w:val="none" w:sz="0" w:space="0" w:color="auto"/>
          </w:divBdr>
        </w:div>
        <w:div w:id="1233125610">
          <w:marLeft w:val="640"/>
          <w:marRight w:val="0"/>
          <w:marTop w:val="0"/>
          <w:marBottom w:val="0"/>
          <w:divBdr>
            <w:top w:val="none" w:sz="0" w:space="0" w:color="auto"/>
            <w:left w:val="none" w:sz="0" w:space="0" w:color="auto"/>
            <w:bottom w:val="none" w:sz="0" w:space="0" w:color="auto"/>
            <w:right w:val="none" w:sz="0" w:space="0" w:color="auto"/>
          </w:divBdr>
        </w:div>
        <w:div w:id="374349342">
          <w:marLeft w:val="640"/>
          <w:marRight w:val="0"/>
          <w:marTop w:val="0"/>
          <w:marBottom w:val="0"/>
          <w:divBdr>
            <w:top w:val="none" w:sz="0" w:space="0" w:color="auto"/>
            <w:left w:val="none" w:sz="0" w:space="0" w:color="auto"/>
            <w:bottom w:val="none" w:sz="0" w:space="0" w:color="auto"/>
            <w:right w:val="none" w:sz="0" w:space="0" w:color="auto"/>
          </w:divBdr>
        </w:div>
        <w:div w:id="2062056434">
          <w:marLeft w:val="640"/>
          <w:marRight w:val="0"/>
          <w:marTop w:val="0"/>
          <w:marBottom w:val="0"/>
          <w:divBdr>
            <w:top w:val="none" w:sz="0" w:space="0" w:color="auto"/>
            <w:left w:val="none" w:sz="0" w:space="0" w:color="auto"/>
            <w:bottom w:val="none" w:sz="0" w:space="0" w:color="auto"/>
            <w:right w:val="none" w:sz="0" w:space="0" w:color="auto"/>
          </w:divBdr>
        </w:div>
        <w:div w:id="606470184">
          <w:marLeft w:val="640"/>
          <w:marRight w:val="0"/>
          <w:marTop w:val="0"/>
          <w:marBottom w:val="0"/>
          <w:divBdr>
            <w:top w:val="none" w:sz="0" w:space="0" w:color="auto"/>
            <w:left w:val="none" w:sz="0" w:space="0" w:color="auto"/>
            <w:bottom w:val="none" w:sz="0" w:space="0" w:color="auto"/>
            <w:right w:val="none" w:sz="0" w:space="0" w:color="auto"/>
          </w:divBdr>
        </w:div>
        <w:div w:id="1950813850">
          <w:marLeft w:val="640"/>
          <w:marRight w:val="0"/>
          <w:marTop w:val="0"/>
          <w:marBottom w:val="0"/>
          <w:divBdr>
            <w:top w:val="none" w:sz="0" w:space="0" w:color="auto"/>
            <w:left w:val="none" w:sz="0" w:space="0" w:color="auto"/>
            <w:bottom w:val="none" w:sz="0" w:space="0" w:color="auto"/>
            <w:right w:val="none" w:sz="0" w:space="0" w:color="auto"/>
          </w:divBdr>
        </w:div>
        <w:div w:id="1012344994">
          <w:marLeft w:val="640"/>
          <w:marRight w:val="0"/>
          <w:marTop w:val="0"/>
          <w:marBottom w:val="0"/>
          <w:divBdr>
            <w:top w:val="none" w:sz="0" w:space="0" w:color="auto"/>
            <w:left w:val="none" w:sz="0" w:space="0" w:color="auto"/>
            <w:bottom w:val="none" w:sz="0" w:space="0" w:color="auto"/>
            <w:right w:val="none" w:sz="0" w:space="0" w:color="auto"/>
          </w:divBdr>
        </w:div>
        <w:div w:id="1390615006">
          <w:marLeft w:val="640"/>
          <w:marRight w:val="0"/>
          <w:marTop w:val="0"/>
          <w:marBottom w:val="0"/>
          <w:divBdr>
            <w:top w:val="none" w:sz="0" w:space="0" w:color="auto"/>
            <w:left w:val="none" w:sz="0" w:space="0" w:color="auto"/>
            <w:bottom w:val="none" w:sz="0" w:space="0" w:color="auto"/>
            <w:right w:val="none" w:sz="0" w:space="0" w:color="auto"/>
          </w:divBdr>
        </w:div>
        <w:div w:id="1476413721">
          <w:marLeft w:val="640"/>
          <w:marRight w:val="0"/>
          <w:marTop w:val="0"/>
          <w:marBottom w:val="0"/>
          <w:divBdr>
            <w:top w:val="none" w:sz="0" w:space="0" w:color="auto"/>
            <w:left w:val="none" w:sz="0" w:space="0" w:color="auto"/>
            <w:bottom w:val="none" w:sz="0" w:space="0" w:color="auto"/>
            <w:right w:val="none" w:sz="0" w:space="0" w:color="auto"/>
          </w:divBdr>
        </w:div>
        <w:div w:id="1640303998">
          <w:marLeft w:val="640"/>
          <w:marRight w:val="0"/>
          <w:marTop w:val="0"/>
          <w:marBottom w:val="0"/>
          <w:divBdr>
            <w:top w:val="none" w:sz="0" w:space="0" w:color="auto"/>
            <w:left w:val="none" w:sz="0" w:space="0" w:color="auto"/>
            <w:bottom w:val="none" w:sz="0" w:space="0" w:color="auto"/>
            <w:right w:val="none" w:sz="0" w:space="0" w:color="auto"/>
          </w:divBdr>
        </w:div>
        <w:div w:id="363793919">
          <w:marLeft w:val="640"/>
          <w:marRight w:val="0"/>
          <w:marTop w:val="0"/>
          <w:marBottom w:val="0"/>
          <w:divBdr>
            <w:top w:val="none" w:sz="0" w:space="0" w:color="auto"/>
            <w:left w:val="none" w:sz="0" w:space="0" w:color="auto"/>
            <w:bottom w:val="none" w:sz="0" w:space="0" w:color="auto"/>
            <w:right w:val="none" w:sz="0" w:space="0" w:color="auto"/>
          </w:divBdr>
        </w:div>
        <w:div w:id="2008745577">
          <w:marLeft w:val="640"/>
          <w:marRight w:val="0"/>
          <w:marTop w:val="0"/>
          <w:marBottom w:val="0"/>
          <w:divBdr>
            <w:top w:val="none" w:sz="0" w:space="0" w:color="auto"/>
            <w:left w:val="none" w:sz="0" w:space="0" w:color="auto"/>
            <w:bottom w:val="none" w:sz="0" w:space="0" w:color="auto"/>
            <w:right w:val="none" w:sz="0" w:space="0" w:color="auto"/>
          </w:divBdr>
        </w:div>
        <w:div w:id="1725828364">
          <w:marLeft w:val="640"/>
          <w:marRight w:val="0"/>
          <w:marTop w:val="0"/>
          <w:marBottom w:val="0"/>
          <w:divBdr>
            <w:top w:val="none" w:sz="0" w:space="0" w:color="auto"/>
            <w:left w:val="none" w:sz="0" w:space="0" w:color="auto"/>
            <w:bottom w:val="none" w:sz="0" w:space="0" w:color="auto"/>
            <w:right w:val="none" w:sz="0" w:space="0" w:color="auto"/>
          </w:divBdr>
        </w:div>
        <w:div w:id="434442573">
          <w:marLeft w:val="640"/>
          <w:marRight w:val="0"/>
          <w:marTop w:val="0"/>
          <w:marBottom w:val="0"/>
          <w:divBdr>
            <w:top w:val="none" w:sz="0" w:space="0" w:color="auto"/>
            <w:left w:val="none" w:sz="0" w:space="0" w:color="auto"/>
            <w:bottom w:val="none" w:sz="0" w:space="0" w:color="auto"/>
            <w:right w:val="none" w:sz="0" w:space="0" w:color="auto"/>
          </w:divBdr>
        </w:div>
        <w:div w:id="1119031982">
          <w:marLeft w:val="640"/>
          <w:marRight w:val="0"/>
          <w:marTop w:val="0"/>
          <w:marBottom w:val="0"/>
          <w:divBdr>
            <w:top w:val="none" w:sz="0" w:space="0" w:color="auto"/>
            <w:left w:val="none" w:sz="0" w:space="0" w:color="auto"/>
            <w:bottom w:val="none" w:sz="0" w:space="0" w:color="auto"/>
            <w:right w:val="none" w:sz="0" w:space="0" w:color="auto"/>
          </w:divBdr>
        </w:div>
        <w:div w:id="477914865">
          <w:marLeft w:val="640"/>
          <w:marRight w:val="0"/>
          <w:marTop w:val="0"/>
          <w:marBottom w:val="0"/>
          <w:divBdr>
            <w:top w:val="none" w:sz="0" w:space="0" w:color="auto"/>
            <w:left w:val="none" w:sz="0" w:space="0" w:color="auto"/>
            <w:bottom w:val="none" w:sz="0" w:space="0" w:color="auto"/>
            <w:right w:val="none" w:sz="0" w:space="0" w:color="auto"/>
          </w:divBdr>
        </w:div>
        <w:div w:id="1137918117">
          <w:marLeft w:val="640"/>
          <w:marRight w:val="0"/>
          <w:marTop w:val="0"/>
          <w:marBottom w:val="0"/>
          <w:divBdr>
            <w:top w:val="none" w:sz="0" w:space="0" w:color="auto"/>
            <w:left w:val="none" w:sz="0" w:space="0" w:color="auto"/>
            <w:bottom w:val="none" w:sz="0" w:space="0" w:color="auto"/>
            <w:right w:val="none" w:sz="0" w:space="0" w:color="auto"/>
          </w:divBdr>
        </w:div>
        <w:div w:id="119616435">
          <w:marLeft w:val="640"/>
          <w:marRight w:val="0"/>
          <w:marTop w:val="0"/>
          <w:marBottom w:val="0"/>
          <w:divBdr>
            <w:top w:val="none" w:sz="0" w:space="0" w:color="auto"/>
            <w:left w:val="none" w:sz="0" w:space="0" w:color="auto"/>
            <w:bottom w:val="none" w:sz="0" w:space="0" w:color="auto"/>
            <w:right w:val="none" w:sz="0" w:space="0" w:color="auto"/>
          </w:divBdr>
        </w:div>
        <w:div w:id="1755518040">
          <w:marLeft w:val="640"/>
          <w:marRight w:val="0"/>
          <w:marTop w:val="0"/>
          <w:marBottom w:val="0"/>
          <w:divBdr>
            <w:top w:val="none" w:sz="0" w:space="0" w:color="auto"/>
            <w:left w:val="none" w:sz="0" w:space="0" w:color="auto"/>
            <w:bottom w:val="none" w:sz="0" w:space="0" w:color="auto"/>
            <w:right w:val="none" w:sz="0" w:space="0" w:color="auto"/>
          </w:divBdr>
        </w:div>
        <w:div w:id="1977949213">
          <w:marLeft w:val="640"/>
          <w:marRight w:val="0"/>
          <w:marTop w:val="0"/>
          <w:marBottom w:val="0"/>
          <w:divBdr>
            <w:top w:val="none" w:sz="0" w:space="0" w:color="auto"/>
            <w:left w:val="none" w:sz="0" w:space="0" w:color="auto"/>
            <w:bottom w:val="none" w:sz="0" w:space="0" w:color="auto"/>
            <w:right w:val="none" w:sz="0" w:space="0" w:color="auto"/>
          </w:divBdr>
        </w:div>
        <w:div w:id="115488201">
          <w:marLeft w:val="640"/>
          <w:marRight w:val="0"/>
          <w:marTop w:val="0"/>
          <w:marBottom w:val="0"/>
          <w:divBdr>
            <w:top w:val="none" w:sz="0" w:space="0" w:color="auto"/>
            <w:left w:val="none" w:sz="0" w:space="0" w:color="auto"/>
            <w:bottom w:val="none" w:sz="0" w:space="0" w:color="auto"/>
            <w:right w:val="none" w:sz="0" w:space="0" w:color="auto"/>
          </w:divBdr>
        </w:div>
        <w:div w:id="13116197">
          <w:marLeft w:val="640"/>
          <w:marRight w:val="0"/>
          <w:marTop w:val="0"/>
          <w:marBottom w:val="0"/>
          <w:divBdr>
            <w:top w:val="none" w:sz="0" w:space="0" w:color="auto"/>
            <w:left w:val="none" w:sz="0" w:space="0" w:color="auto"/>
            <w:bottom w:val="none" w:sz="0" w:space="0" w:color="auto"/>
            <w:right w:val="none" w:sz="0" w:space="0" w:color="auto"/>
          </w:divBdr>
        </w:div>
      </w:divsChild>
    </w:div>
    <w:div w:id="1741752473">
      <w:bodyDiv w:val="1"/>
      <w:marLeft w:val="0"/>
      <w:marRight w:val="0"/>
      <w:marTop w:val="0"/>
      <w:marBottom w:val="0"/>
      <w:divBdr>
        <w:top w:val="none" w:sz="0" w:space="0" w:color="auto"/>
        <w:left w:val="none" w:sz="0" w:space="0" w:color="auto"/>
        <w:bottom w:val="none" w:sz="0" w:space="0" w:color="auto"/>
        <w:right w:val="none" w:sz="0" w:space="0" w:color="auto"/>
      </w:divBdr>
      <w:divsChild>
        <w:div w:id="975065792">
          <w:marLeft w:val="480"/>
          <w:marRight w:val="0"/>
          <w:marTop w:val="0"/>
          <w:marBottom w:val="0"/>
          <w:divBdr>
            <w:top w:val="none" w:sz="0" w:space="0" w:color="auto"/>
            <w:left w:val="none" w:sz="0" w:space="0" w:color="auto"/>
            <w:bottom w:val="none" w:sz="0" w:space="0" w:color="auto"/>
            <w:right w:val="none" w:sz="0" w:space="0" w:color="auto"/>
          </w:divBdr>
        </w:div>
        <w:div w:id="1006902862">
          <w:marLeft w:val="480"/>
          <w:marRight w:val="0"/>
          <w:marTop w:val="0"/>
          <w:marBottom w:val="0"/>
          <w:divBdr>
            <w:top w:val="none" w:sz="0" w:space="0" w:color="auto"/>
            <w:left w:val="none" w:sz="0" w:space="0" w:color="auto"/>
            <w:bottom w:val="none" w:sz="0" w:space="0" w:color="auto"/>
            <w:right w:val="none" w:sz="0" w:space="0" w:color="auto"/>
          </w:divBdr>
        </w:div>
        <w:div w:id="626351495">
          <w:marLeft w:val="480"/>
          <w:marRight w:val="0"/>
          <w:marTop w:val="0"/>
          <w:marBottom w:val="0"/>
          <w:divBdr>
            <w:top w:val="none" w:sz="0" w:space="0" w:color="auto"/>
            <w:left w:val="none" w:sz="0" w:space="0" w:color="auto"/>
            <w:bottom w:val="none" w:sz="0" w:space="0" w:color="auto"/>
            <w:right w:val="none" w:sz="0" w:space="0" w:color="auto"/>
          </w:divBdr>
        </w:div>
        <w:div w:id="349646880">
          <w:marLeft w:val="480"/>
          <w:marRight w:val="0"/>
          <w:marTop w:val="0"/>
          <w:marBottom w:val="0"/>
          <w:divBdr>
            <w:top w:val="none" w:sz="0" w:space="0" w:color="auto"/>
            <w:left w:val="none" w:sz="0" w:space="0" w:color="auto"/>
            <w:bottom w:val="none" w:sz="0" w:space="0" w:color="auto"/>
            <w:right w:val="none" w:sz="0" w:space="0" w:color="auto"/>
          </w:divBdr>
        </w:div>
        <w:div w:id="1198159878">
          <w:marLeft w:val="480"/>
          <w:marRight w:val="0"/>
          <w:marTop w:val="0"/>
          <w:marBottom w:val="0"/>
          <w:divBdr>
            <w:top w:val="none" w:sz="0" w:space="0" w:color="auto"/>
            <w:left w:val="none" w:sz="0" w:space="0" w:color="auto"/>
            <w:bottom w:val="none" w:sz="0" w:space="0" w:color="auto"/>
            <w:right w:val="none" w:sz="0" w:space="0" w:color="auto"/>
          </w:divBdr>
        </w:div>
        <w:div w:id="465784870">
          <w:marLeft w:val="480"/>
          <w:marRight w:val="0"/>
          <w:marTop w:val="0"/>
          <w:marBottom w:val="0"/>
          <w:divBdr>
            <w:top w:val="none" w:sz="0" w:space="0" w:color="auto"/>
            <w:left w:val="none" w:sz="0" w:space="0" w:color="auto"/>
            <w:bottom w:val="none" w:sz="0" w:space="0" w:color="auto"/>
            <w:right w:val="none" w:sz="0" w:space="0" w:color="auto"/>
          </w:divBdr>
        </w:div>
        <w:div w:id="1562133762">
          <w:marLeft w:val="480"/>
          <w:marRight w:val="0"/>
          <w:marTop w:val="0"/>
          <w:marBottom w:val="0"/>
          <w:divBdr>
            <w:top w:val="none" w:sz="0" w:space="0" w:color="auto"/>
            <w:left w:val="none" w:sz="0" w:space="0" w:color="auto"/>
            <w:bottom w:val="none" w:sz="0" w:space="0" w:color="auto"/>
            <w:right w:val="none" w:sz="0" w:space="0" w:color="auto"/>
          </w:divBdr>
        </w:div>
        <w:div w:id="1989743933">
          <w:marLeft w:val="480"/>
          <w:marRight w:val="0"/>
          <w:marTop w:val="0"/>
          <w:marBottom w:val="0"/>
          <w:divBdr>
            <w:top w:val="none" w:sz="0" w:space="0" w:color="auto"/>
            <w:left w:val="none" w:sz="0" w:space="0" w:color="auto"/>
            <w:bottom w:val="none" w:sz="0" w:space="0" w:color="auto"/>
            <w:right w:val="none" w:sz="0" w:space="0" w:color="auto"/>
          </w:divBdr>
        </w:div>
        <w:div w:id="1611816519">
          <w:marLeft w:val="480"/>
          <w:marRight w:val="0"/>
          <w:marTop w:val="0"/>
          <w:marBottom w:val="0"/>
          <w:divBdr>
            <w:top w:val="none" w:sz="0" w:space="0" w:color="auto"/>
            <w:left w:val="none" w:sz="0" w:space="0" w:color="auto"/>
            <w:bottom w:val="none" w:sz="0" w:space="0" w:color="auto"/>
            <w:right w:val="none" w:sz="0" w:space="0" w:color="auto"/>
          </w:divBdr>
        </w:div>
        <w:div w:id="2051030183">
          <w:marLeft w:val="480"/>
          <w:marRight w:val="0"/>
          <w:marTop w:val="0"/>
          <w:marBottom w:val="0"/>
          <w:divBdr>
            <w:top w:val="none" w:sz="0" w:space="0" w:color="auto"/>
            <w:left w:val="none" w:sz="0" w:space="0" w:color="auto"/>
            <w:bottom w:val="none" w:sz="0" w:space="0" w:color="auto"/>
            <w:right w:val="none" w:sz="0" w:space="0" w:color="auto"/>
          </w:divBdr>
        </w:div>
        <w:div w:id="2080900484">
          <w:marLeft w:val="480"/>
          <w:marRight w:val="0"/>
          <w:marTop w:val="0"/>
          <w:marBottom w:val="0"/>
          <w:divBdr>
            <w:top w:val="none" w:sz="0" w:space="0" w:color="auto"/>
            <w:left w:val="none" w:sz="0" w:space="0" w:color="auto"/>
            <w:bottom w:val="none" w:sz="0" w:space="0" w:color="auto"/>
            <w:right w:val="none" w:sz="0" w:space="0" w:color="auto"/>
          </w:divBdr>
        </w:div>
        <w:div w:id="297344097">
          <w:marLeft w:val="480"/>
          <w:marRight w:val="0"/>
          <w:marTop w:val="0"/>
          <w:marBottom w:val="0"/>
          <w:divBdr>
            <w:top w:val="none" w:sz="0" w:space="0" w:color="auto"/>
            <w:left w:val="none" w:sz="0" w:space="0" w:color="auto"/>
            <w:bottom w:val="none" w:sz="0" w:space="0" w:color="auto"/>
            <w:right w:val="none" w:sz="0" w:space="0" w:color="auto"/>
          </w:divBdr>
        </w:div>
        <w:div w:id="1171679451">
          <w:marLeft w:val="480"/>
          <w:marRight w:val="0"/>
          <w:marTop w:val="0"/>
          <w:marBottom w:val="0"/>
          <w:divBdr>
            <w:top w:val="none" w:sz="0" w:space="0" w:color="auto"/>
            <w:left w:val="none" w:sz="0" w:space="0" w:color="auto"/>
            <w:bottom w:val="none" w:sz="0" w:space="0" w:color="auto"/>
            <w:right w:val="none" w:sz="0" w:space="0" w:color="auto"/>
          </w:divBdr>
        </w:div>
        <w:div w:id="1004168887">
          <w:marLeft w:val="480"/>
          <w:marRight w:val="0"/>
          <w:marTop w:val="0"/>
          <w:marBottom w:val="0"/>
          <w:divBdr>
            <w:top w:val="none" w:sz="0" w:space="0" w:color="auto"/>
            <w:left w:val="none" w:sz="0" w:space="0" w:color="auto"/>
            <w:bottom w:val="none" w:sz="0" w:space="0" w:color="auto"/>
            <w:right w:val="none" w:sz="0" w:space="0" w:color="auto"/>
          </w:divBdr>
        </w:div>
        <w:div w:id="291642096">
          <w:marLeft w:val="480"/>
          <w:marRight w:val="0"/>
          <w:marTop w:val="0"/>
          <w:marBottom w:val="0"/>
          <w:divBdr>
            <w:top w:val="none" w:sz="0" w:space="0" w:color="auto"/>
            <w:left w:val="none" w:sz="0" w:space="0" w:color="auto"/>
            <w:bottom w:val="none" w:sz="0" w:space="0" w:color="auto"/>
            <w:right w:val="none" w:sz="0" w:space="0" w:color="auto"/>
          </w:divBdr>
        </w:div>
        <w:div w:id="1756710979">
          <w:marLeft w:val="480"/>
          <w:marRight w:val="0"/>
          <w:marTop w:val="0"/>
          <w:marBottom w:val="0"/>
          <w:divBdr>
            <w:top w:val="none" w:sz="0" w:space="0" w:color="auto"/>
            <w:left w:val="none" w:sz="0" w:space="0" w:color="auto"/>
            <w:bottom w:val="none" w:sz="0" w:space="0" w:color="auto"/>
            <w:right w:val="none" w:sz="0" w:space="0" w:color="auto"/>
          </w:divBdr>
        </w:div>
        <w:div w:id="1493326637">
          <w:marLeft w:val="480"/>
          <w:marRight w:val="0"/>
          <w:marTop w:val="0"/>
          <w:marBottom w:val="0"/>
          <w:divBdr>
            <w:top w:val="none" w:sz="0" w:space="0" w:color="auto"/>
            <w:left w:val="none" w:sz="0" w:space="0" w:color="auto"/>
            <w:bottom w:val="none" w:sz="0" w:space="0" w:color="auto"/>
            <w:right w:val="none" w:sz="0" w:space="0" w:color="auto"/>
          </w:divBdr>
        </w:div>
        <w:div w:id="1677538596">
          <w:marLeft w:val="480"/>
          <w:marRight w:val="0"/>
          <w:marTop w:val="0"/>
          <w:marBottom w:val="0"/>
          <w:divBdr>
            <w:top w:val="none" w:sz="0" w:space="0" w:color="auto"/>
            <w:left w:val="none" w:sz="0" w:space="0" w:color="auto"/>
            <w:bottom w:val="none" w:sz="0" w:space="0" w:color="auto"/>
            <w:right w:val="none" w:sz="0" w:space="0" w:color="auto"/>
          </w:divBdr>
        </w:div>
        <w:div w:id="1214273408">
          <w:marLeft w:val="480"/>
          <w:marRight w:val="0"/>
          <w:marTop w:val="0"/>
          <w:marBottom w:val="0"/>
          <w:divBdr>
            <w:top w:val="none" w:sz="0" w:space="0" w:color="auto"/>
            <w:left w:val="none" w:sz="0" w:space="0" w:color="auto"/>
            <w:bottom w:val="none" w:sz="0" w:space="0" w:color="auto"/>
            <w:right w:val="none" w:sz="0" w:space="0" w:color="auto"/>
          </w:divBdr>
        </w:div>
        <w:div w:id="1629775057">
          <w:marLeft w:val="480"/>
          <w:marRight w:val="0"/>
          <w:marTop w:val="0"/>
          <w:marBottom w:val="0"/>
          <w:divBdr>
            <w:top w:val="none" w:sz="0" w:space="0" w:color="auto"/>
            <w:left w:val="none" w:sz="0" w:space="0" w:color="auto"/>
            <w:bottom w:val="none" w:sz="0" w:space="0" w:color="auto"/>
            <w:right w:val="none" w:sz="0" w:space="0" w:color="auto"/>
          </w:divBdr>
        </w:div>
        <w:div w:id="1489859567">
          <w:marLeft w:val="480"/>
          <w:marRight w:val="0"/>
          <w:marTop w:val="0"/>
          <w:marBottom w:val="0"/>
          <w:divBdr>
            <w:top w:val="none" w:sz="0" w:space="0" w:color="auto"/>
            <w:left w:val="none" w:sz="0" w:space="0" w:color="auto"/>
            <w:bottom w:val="none" w:sz="0" w:space="0" w:color="auto"/>
            <w:right w:val="none" w:sz="0" w:space="0" w:color="auto"/>
          </w:divBdr>
        </w:div>
        <w:div w:id="1303540958">
          <w:marLeft w:val="480"/>
          <w:marRight w:val="0"/>
          <w:marTop w:val="0"/>
          <w:marBottom w:val="0"/>
          <w:divBdr>
            <w:top w:val="none" w:sz="0" w:space="0" w:color="auto"/>
            <w:left w:val="none" w:sz="0" w:space="0" w:color="auto"/>
            <w:bottom w:val="none" w:sz="0" w:space="0" w:color="auto"/>
            <w:right w:val="none" w:sz="0" w:space="0" w:color="auto"/>
          </w:divBdr>
        </w:div>
        <w:div w:id="115416034">
          <w:marLeft w:val="480"/>
          <w:marRight w:val="0"/>
          <w:marTop w:val="0"/>
          <w:marBottom w:val="0"/>
          <w:divBdr>
            <w:top w:val="none" w:sz="0" w:space="0" w:color="auto"/>
            <w:left w:val="none" w:sz="0" w:space="0" w:color="auto"/>
            <w:bottom w:val="none" w:sz="0" w:space="0" w:color="auto"/>
            <w:right w:val="none" w:sz="0" w:space="0" w:color="auto"/>
          </w:divBdr>
        </w:div>
        <w:div w:id="1248618009">
          <w:marLeft w:val="480"/>
          <w:marRight w:val="0"/>
          <w:marTop w:val="0"/>
          <w:marBottom w:val="0"/>
          <w:divBdr>
            <w:top w:val="none" w:sz="0" w:space="0" w:color="auto"/>
            <w:left w:val="none" w:sz="0" w:space="0" w:color="auto"/>
            <w:bottom w:val="none" w:sz="0" w:space="0" w:color="auto"/>
            <w:right w:val="none" w:sz="0" w:space="0" w:color="auto"/>
          </w:divBdr>
        </w:div>
        <w:div w:id="1961646208">
          <w:marLeft w:val="480"/>
          <w:marRight w:val="0"/>
          <w:marTop w:val="0"/>
          <w:marBottom w:val="0"/>
          <w:divBdr>
            <w:top w:val="none" w:sz="0" w:space="0" w:color="auto"/>
            <w:left w:val="none" w:sz="0" w:space="0" w:color="auto"/>
            <w:bottom w:val="none" w:sz="0" w:space="0" w:color="auto"/>
            <w:right w:val="none" w:sz="0" w:space="0" w:color="auto"/>
          </w:divBdr>
        </w:div>
        <w:div w:id="1030640513">
          <w:marLeft w:val="480"/>
          <w:marRight w:val="0"/>
          <w:marTop w:val="0"/>
          <w:marBottom w:val="0"/>
          <w:divBdr>
            <w:top w:val="none" w:sz="0" w:space="0" w:color="auto"/>
            <w:left w:val="none" w:sz="0" w:space="0" w:color="auto"/>
            <w:bottom w:val="none" w:sz="0" w:space="0" w:color="auto"/>
            <w:right w:val="none" w:sz="0" w:space="0" w:color="auto"/>
          </w:divBdr>
        </w:div>
        <w:div w:id="487984273">
          <w:marLeft w:val="480"/>
          <w:marRight w:val="0"/>
          <w:marTop w:val="0"/>
          <w:marBottom w:val="0"/>
          <w:divBdr>
            <w:top w:val="none" w:sz="0" w:space="0" w:color="auto"/>
            <w:left w:val="none" w:sz="0" w:space="0" w:color="auto"/>
            <w:bottom w:val="none" w:sz="0" w:space="0" w:color="auto"/>
            <w:right w:val="none" w:sz="0" w:space="0" w:color="auto"/>
          </w:divBdr>
        </w:div>
        <w:div w:id="516970397">
          <w:marLeft w:val="480"/>
          <w:marRight w:val="0"/>
          <w:marTop w:val="0"/>
          <w:marBottom w:val="0"/>
          <w:divBdr>
            <w:top w:val="none" w:sz="0" w:space="0" w:color="auto"/>
            <w:left w:val="none" w:sz="0" w:space="0" w:color="auto"/>
            <w:bottom w:val="none" w:sz="0" w:space="0" w:color="auto"/>
            <w:right w:val="none" w:sz="0" w:space="0" w:color="auto"/>
          </w:divBdr>
        </w:div>
        <w:div w:id="991131876">
          <w:marLeft w:val="480"/>
          <w:marRight w:val="0"/>
          <w:marTop w:val="0"/>
          <w:marBottom w:val="0"/>
          <w:divBdr>
            <w:top w:val="none" w:sz="0" w:space="0" w:color="auto"/>
            <w:left w:val="none" w:sz="0" w:space="0" w:color="auto"/>
            <w:bottom w:val="none" w:sz="0" w:space="0" w:color="auto"/>
            <w:right w:val="none" w:sz="0" w:space="0" w:color="auto"/>
          </w:divBdr>
        </w:div>
        <w:div w:id="1744524998">
          <w:marLeft w:val="480"/>
          <w:marRight w:val="0"/>
          <w:marTop w:val="0"/>
          <w:marBottom w:val="0"/>
          <w:divBdr>
            <w:top w:val="none" w:sz="0" w:space="0" w:color="auto"/>
            <w:left w:val="none" w:sz="0" w:space="0" w:color="auto"/>
            <w:bottom w:val="none" w:sz="0" w:space="0" w:color="auto"/>
            <w:right w:val="none" w:sz="0" w:space="0" w:color="auto"/>
          </w:divBdr>
        </w:div>
        <w:div w:id="322003248">
          <w:marLeft w:val="480"/>
          <w:marRight w:val="0"/>
          <w:marTop w:val="0"/>
          <w:marBottom w:val="0"/>
          <w:divBdr>
            <w:top w:val="none" w:sz="0" w:space="0" w:color="auto"/>
            <w:left w:val="none" w:sz="0" w:space="0" w:color="auto"/>
            <w:bottom w:val="none" w:sz="0" w:space="0" w:color="auto"/>
            <w:right w:val="none" w:sz="0" w:space="0" w:color="auto"/>
          </w:divBdr>
        </w:div>
        <w:div w:id="633367445">
          <w:marLeft w:val="480"/>
          <w:marRight w:val="0"/>
          <w:marTop w:val="0"/>
          <w:marBottom w:val="0"/>
          <w:divBdr>
            <w:top w:val="none" w:sz="0" w:space="0" w:color="auto"/>
            <w:left w:val="none" w:sz="0" w:space="0" w:color="auto"/>
            <w:bottom w:val="none" w:sz="0" w:space="0" w:color="auto"/>
            <w:right w:val="none" w:sz="0" w:space="0" w:color="auto"/>
          </w:divBdr>
        </w:div>
        <w:div w:id="1473671768">
          <w:marLeft w:val="480"/>
          <w:marRight w:val="0"/>
          <w:marTop w:val="0"/>
          <w:marBottom w:val="0"/>
          <w:divBdr>
            <w:top w:val="none" w:sz="0" w:space="0" w:color="auto"/>
            <w:left w:val="none" w:sz="0" w:space="0" w:color="auto"/>
            <w:bottom w:val="none" w:sz="0" w:space="0" w:color="auto"/>
            <w:right w:val="none" w:sz="0" w:space="0" w:color="auto"/>
          </w:divBdr>
        </w:div>
        <w:div w:id="994799640">
          <w:marLeft w:val="480"/>
          <w:marRight w:val="0"/>
          <w:marTop w:val="0"/>
          <w:marBottom w:val="0"/>
          <w:divBdr>
            <w:top w:val="none" w:sz="0" w:space="0" w:color="auto"/>
            <w:left w:val="none" w:sz="0" w:space="0" w:color="auto"/>
            <w:bottom w:val="none" w:sz="0" w:space="0" w:color="auto"/>
            <w:right w:val="none" w:sz="0" w:space="0" w:color="auto"/>
          </w:divBdr>
        </w:div>
        <w:div w:id="1966303289">
          <w:marLeft w:val="480"/>
          <w:marRight w:val="0"/>
          <w:marTop w:val="0"/>
          <w:marBottom w:val="0"/>
          <w:divBdr>
            <w:top w:val="none" w:sz="0" w:space="0" w:color="auto"/>
            <w:left w:val="none" w:sz="0" w:space="0" w:color="auto"/>
            <w:bottom w:val="none" w:sz="0" w:space="0" w:color="auto"/>
            <w:right w:val="none" w:sz="0" w:space="0" w:color="auto"/>
          </w:divBdr>
        </w:div>
        <w:div w:id="56708865">
          <w:marLeft w:val="480"/>
          <w:marRight w:val="0"/>
          <w:marTop w:val="0"/>
          <w:marBottom w:val="0"/>
          <w:divBdr>
            <w:top w:val="none" w:sz="0" w:space="0" w:color="auto"/>
            <w:left w:val="none" w:sz="0" w:space="0" w:color="auto"/>
            <w:bottom w:val="none" w:sz="0" w:space="0" w:color="auto"/>
            <w:right w:val="none" w:sz="0" w:space="0" w:color="auto"/>
          </w:divBdr>
        </w:div>
        <w:div w:id="1851286534">
          <w:marLeft w:val="480"/>
          <w:marRight w:val="0"/>
          <w:marTop w:val="0"/>
          <w:marBottom w:val="0"/>
          <w:divBdr>
            <w:top w:val="none" w:sz="0" w:space="0" w:color="auto"/>
            <w:left w:val="none" w:sz="0" w:space="0" w:color="auto"/>
            <w:bottom w:val="none" w:sz="0" w:space="0" w:color="auto"/>
            <w:right w:val="none" w:sz="0" w:space="0" w:color="auto"/>
          </w:divBdr>
        </w:div>
        <w:div w:id="1741825276">
          <w:marLeft w:val="480"/>
          <w:marRight w:val="0"/>
          <w:marTop w:val="0"/>
          <w:marBottom w:val="0"/>
          <w:divBdr>
            <w:top w:val="none" w:sz="0" w:space="0" w:color="auto"/>
            <w:left w:val="none" w:sz="0" w:space="0" w:color="auto"/>
            <w:bottom w:val="none" w:sz="0" w:space="0" w:color="auto"/>
            <w:right w:val="none" w:sz="0" w:space="0" w:color="auto"/>
          </w:divBdr>
        </w:div>
        <w:div w:id="1834101762">
          <w:marLeft w:val="480"/>
          <w:marRight w:val="0"/>
          <w:marTop w:val="0"/>
          <w:marBottom w:val="0"/>
          <w:divBdr>
            <w:top w:val="none" w:sz="0" w:space="0" w:color="auto"/>
            <w:left w:val="none" w:sz="0" w:space="0" w:color="auto"/>
            <w:bottom w:val="none" w:sz="0" w:space="0" w:color="auto"/>
            <w:right w:val="none" w:sz="0" w:space="0" w:color="auto"/>
          </w:divBdr>
        </w:div>
      </w:divsChild>
    </w:div>
    <w:div w:id="1750498735">
      <w:bodyDiv w:val="1"/>
      <w:marLeft w:val="0"/>
      <w:marRight w:val="0"/>
      <w:marTop w:val="0"/>
      <w:marBottom w:val="0"/>
      <w:divBdr>
        <w:top w:val="none" w:sz="0" w:space="0" w:color="auto"/>
        <w:left w:val="none" w:sz="0" w:space="0" w:color="auto"/>
        <w:bottom w:val="none" w:sz="0" w:space="0" w:color="auto"/>
        <w:right w:val="none" w:sz="0" w:space="0" w:color="auto"/>
      </w:divBdr>
    </w:div>
    <w:div w:id="1751350328">
      <w:bodyDiv w:val="1"/>
      <w:marLeft w:val="0"/>
      <w:marRight w:val="0"/>
      <w:marTop w:val="0"/>
      <w:marBottom w:val="0"/>
      <w:divBdr>
        <w:top w:val="none" w:sz="0" w:space="0" w:color="auto"/>
        <w:left w:val="none" w:sz="0" w:space="0" w:color="auto"/>
        <w:bottom w:val="none" w:sz="0" w:space="0" w:color="auto"/>
        <w:right w:val="none" w:sz="0" w:space="0" w:color="auto"/>
      </w:divBdr>
      <w:divsChild>
        <w:div w:id="705520627">
          <w:marLeft w:val="480"/>
          <w:marRight w:val="0"/>
          <w:marTop w:val="0"/>
          <w:marBottom w:val="0"/>
          <w:divBdr>
            <w:top w:val="none" w:sz="0" w:space="0" w:color="auto"/>
            <w:left w:val="none" w:sz="0" w:space="0" w:color="auto"/>
            <w:bottom w:val="none" w:sz="0" w:space="0" w:color="auto"/>
            <w:right w:val="none" w:sz="0" w:space="0" w:color="auto"/>
          </w:divBdr>
        </w:div>
        <w:div w:id="80026868">
          <w:marLeft w:val="480"/>
          <w:marRight w:val="0"/>
          <w:marTop w:val="0"/>
          <w:marBottom w:val="0"/>
          <w:divBdr>
            <w:top w:val="none" w:sz="0" w:space="0" w:color="auto"/>
            <w:left w:val="none" w:sz="0" w:space="0" w:color="auto"/>
            <w:bottom w:val="none" w:sz="0" w:space="0" w:color="auto"/>
            <w:right w:val="none" w:sz="0" w:space="0" w:color="auto"/>
          </w:divBdr>
        </w:div>
        <w:div w:id="1301885755">
          <w:marLeft w:val="480"/>
          <w:marRight w:val="0"/>
          <w:marTop w:val="0"/>
          <w:marBottom w:val="0"/>
          <w:divBdr>
            <w:top w:val="none" w:sz="0" w:space="0" w:color="auto"/>
            <w:left w:val="none" w:sz="0" w:space="0" w:color="auto"/>
            <w:bottom w:val="none" w:sz="0" w:space="0" w:color="auto"/>
            <w:right w:val="none" w:sz="0" w:space="0" w:color="auto"/>
          </w:divBdr>
        </w:div>
        <w:div w:id="1702431929">
          <w:marLeft w:val="480"/>
          <w:marRight w:val="0"/>
          <w:marTop w:val="0"/>
          <w:marBottom w:val="0"/>
          <w:divBdr>
            <w:top w:val="none" w:sz="0" w:space="0" w:color="auto"/>
            <w:left w:val="none" w:sz="0" w:space="0" w:color="auto"/>
            <w:bottom w:val="none" w:sz="0" w:space="0" w:color="auto"/>
            <w:right w:val="none" w:sz="0" w:space="0" w:color="auto"/>
          </w:divBdr>
        </w:div>
        <w:div w:id="410591831">
          <w:marLeft w:val="480"/>
          <w:marRight w:val="0"/>
          <w:marTop w:val="0"/>
          <w:marBottom w:val="0"/>
          <w:divBdr>
            <w:top w:val="none" w:sz="0" w:space="0" w:color="auto"/>
            <w:left w:val="none" w:sz="0" w:space="0" w:color="auto"/>
            <w:bottom w:val="none" w:sz="0" w:space="0" w:color="auto"/>
            <w:right w:val="none" w:sz="0" w:space="0" w:color="auto"/>
          </w:divBdr>
        </w:div>
        <w:div w:id="1985773140">
          <w:marLeft w:val="480"/>
          <w:marRight w:val="0"/>
          <w:marTop w:val="0"/>
          <w:marBottom w:val="0"/>
          <w:divBdr>
            <w:top w:val="none" w:sz="0" w:space="0" w:color="auto"/>
            <w:left w:val="none" w:sz="0" w:space="0" w:color="auto"/>
            <w:bottom w:val="none" w:sz="0" w:space="0" w:color="auto"/>
            <w:right w:val="none" w:sz="0" w:space="0" w:color="auto"/>
          </w:divBdr>
        </w:div>
        <w:div w:id="57360594">
          <w:marLeft w:val="480"/>
          <w:marRight w:val="0"/>
          <w:marTop w:val="0"/>
          <w:marBottom w:val="0"/>
          <w:divBdr>
            <w:top w:val="none" w:sz="0" w:space="0" w:color="auto"/>
            <w:left w:val="none" w:sz="0" w:space="0" w:color="auto"/>
            <w:bottom w:val="none" w:sz="0" w:space="0" w:color="auto"/>
            <w:right w:val="none" w:sz="0" w:space="0" w:color="auto"/>
          </w:divBdr>
        </w:div>
        <w:div w:id="1190920936">
          <w:marLeft w:val="480"/>
          <w:marRight w:val="0"/>
          <w:marTop w:val="0"/>
          <w:marBottom w:val="0"/>
          <w:divBdr>
            <w:top w:val="none" w:sz="0" w:space="0" w:color="auto"/>
            <w:left w:val="none" w:sz="0" w:space="0" w:color="auto"/>
            <w:bottom w:val="none" w:sz="0" w:space="0" w:color="auto"/>
            <w:right w:val="none" w:sz="0" w:space="0" w:color="auto"/>
          </w:divBdr>
        </w:div>
        <w:div w:id="178937228">
          <w:marLeft w:val="480"/>
          <w:marRight w:val="0"/>
          <w:marTop w:val="0"/>
          <w:marBottom w:val="0"/>
          <w:divBdr>
            <w:top w:val="none" w:sz="0" w:space="0" w:color="auto"/>
            <w:left w:val="none" w:sz="0" w:space="0" w:color="auto"/>
            <w:bottom w:val="none" w:sz="0" w:space="0" w:color="auto"/>
            <w:right w:val="none" w:sz="0" w:space="0" w:color="auto"/>
          </w:divBdr>
        </w:div>
        <w:div w:id="1500539088">
          <w:marLeft w:val="480"/>
          <w:marRight w:val="0"/>
          <w:marTop w:val="0"/>
          <w:marBottom w:val="0"/>
          <w:divBdr>
            <w:top w:val="none" w:sz="0" w:space="0" w:color="auto"/>
            <w:left w:val="none" w:sz="0" w:space="0" w:color="auto"/>
            <w:bottom w:val="none" w:sz="0" w:space="0" w:color="auto"/>
            <w:right w:val="none" w:sz="0" w:space="0" w:color="auto"/>
          </w:divBdr>
        </w:div>
        <w:div w:id="541132506">
          <w:marLeft w:val="480"/>
          <w:marRight w:val="0"/>
          <w:marTop w:val="0"/>
          <w:marBottom w:val="0"/>
          <w:divBdr>
            <w:top w:val="none" w:sz="0" w:space="0" w:color="auto"/>
            <w:left w:val="none" w:sz="0" w:space="0" w:color="auto"/>
            <w:bottom w:val="none" w:sz="0" w:space="0" w:color="auto"/>
            <w:right w:val="none" w:sz="0" w:space="0" w:color="auto"/>
          </w:divBdr>
        </w:div>
        <w:div w:id="1872837096">
          <w:marLeft w:val="480"/>
          <w:marRight w:val="0"/>
          <w:marTop w:val="0"/>
          <w:marBottom w:val="0"/>
          <w:divBdr>
            <w:top w:val="none" w:sz="0" w:space="0" w:color="auto"/>
            <w:left w:val="none" w:sz="0" w:space="0" w:color="auto"/>
            <w:bottom w:val="none" w:sz="0" w:space="0" w:color="auto"/>
            <w:right w:val="none" w:sz="0" w:space="0" w:color="auto"/>
          </w:divBdr>
        </w:div>
        <w:div w:id="365715032">
          <w:marLeft w:val="480"/>
          <w:marRight w:val="0"/>
          <w:marTop w:val="0"/>
          <w:marBottom w:val="0"/>
          <w:divBdr>
            <w:top w:val="none" w:sz="0" w:space="0" w:color="auto"/>
            <w:left w:val="none" w:sz="0" w:space="0" w:color="auto"/>
            <w:bottom w:val="none" w:sz="0" w:space="0" w:color="auto"/>
            <w:right w:val="none" w:sz="0" w:space="0" w:color="auto"/>
          </w:divBdr>
        </w:div>
        <w:div w:id="158273396">
          <w:marLeft w:val="480"/>
          <w:marRight w:val="0"/>
          <w:marTop w:val="0"/>
          <w:marBottom w:val="0"/>
          <w:divBdr>
            <w:top w:val="none" w:sz="0" w:space="0" w:color="auto"/>
            <w:left w:val="none" w:sz="0" w:space="0" w:color="auto"/>
            <w:bottom w:val="none" w:sz="0" w:space="0" w:color="auto"/>
            <w:right w:val="none" w:sz="0" w:space="0" w:color="auto"/>
          </w:divBdr>
        </w:div>
        <w:div w:id="1434134136">
          <w:marLeft w:val="480"/>
          <w:marRight w:val="0"/>
          <w:marTop w:val="0"/>
          <w:marBottom w:val="0"/>
          <w:divBdr>
            <w:top w:val="none" w:sz="0" w:space="0" w:color="auto"/>
            <w:left w:val="none" w:sz="0" w:space="0" w:color="auto"/>
            <w:bottom w:val="none" w:sz="0" w:space="0" w:color="auto"/>
            <w:right w:val="none" w:sz="0" w:space="0" w:color="auto"/>
          </w:divBdr>
        </w:div>
        <w:div w:id="1547793024">
          <w:marLeft w:val="480"/>
          <w:marRight w:val="0"/>
          <w:marTop w:val="0"/>
          <w:marBottom w:val="0"/>
          <w:divBdr>
            <w:top w:val="none" w:sz="0" w:space="0" w:color="auto"/>
            <w:left w:val="none" w:sz="0" w:space="0" w:color="auto"/>
            <w:bottom w:val="none" w:sz="0" w:space="0" w:color="auto"/>
            <w:right w:val="none" w:sz="0" w:space="0" w:color="auto"/>
          </w:divBdr>
        </w:div>
        <w:div w:id="1018391019">
          <w:marLeft w:val="480"/>
          <w:marRight w:val="0"/>
          <w:marTop w:val="0"/>
          <w:marBottom w:val="0"/>
          <w:divBdr>
            <w:top w:val="none" w:sz="0" w:space="0" w:color="auto"/>
            <w:left w:val="none" w:sz="0" w:space="0" w:color="auto"/>
            <w:bottom w:val="none" w:sz="0" w:space="0" w:color="auto"/>
            <w:right w:val="none" w:sz="0" w:space="0" w:color="auto"/>
          </w:divBdr>
        </w:div>
        <w:div w:id="2119178526">
          <w:marLeft w:val="480"/>
          <w:marRight w:val="0"/>
          <w:marTop w:val="0"/>
          <w:marBottom w:val="0"/>
          <w:divBdr>
            <w:top w:val="none" w:sz="0" w:space="0" w:color="auto"/>
            <w:left w:val="none" w:sz="0" w:space="0" w:color="auto"/>
            <w:bottom w:val="none" w:sz="0" w:space="0" w:color="auto"/>
            <w:right w:val="none" w:sz="0" w:space="0" w:color="auto"/>
          </w:divBdr>
        </w:div>
        <w:div w:id="419256193">
          <w:marLeft w:val="480"/>
          <w:marRight w:val="0"/>
          <w:marTop w:val="0"/>
          <w:marBottom w:val="0"/>
          <w:divBdr>
            <w:top w:val="none" w:sz="0" w:space="0" w:color="auto"/>
            <w:left w:val="none" w:sz="0" w:space="0" w:color="auto"/>
            <w:bottom w:val="none" w:sz="0" w:space="0" w:color="auto"/>
            <w:right w:val="none" w:sz="0" w:space="0" w:color="auto"/>
          </w:divBdr>
        </w:div>
        <w:div w:id="2146697779">
          <w:marLeft w:val="480"/>
          <w:marRight w:val="0"/>
          <w:marTop w:val="0"/>
          <w:marBottom w:val="0"/>
          <w:divBdr>
            <w:top w:val="none" w:sz="0" w:space="0" w:color="auto"/>
            <w:left w:val="none" w:sz="0" w:space="0" w:color="auto"/>
            <w:bottom w:val="none" w:sz="0" w:space="0" w:color="auto"/>
            <w:right w:val="none" w:sz="0" w:space="0" w:color="auto"/>
          </w:divBdr>
        </w:div>
        <w:div w:id="1999965969">
          <w:marLeft w:val="480"/>
          <w:marRight w:val="0"/>
          <w:marTop w:val="0"/>
          <w:marBottom w:val="0"/>
          <w:divBdr>
            <w:top w:val="none" w:sz="0" w:space="0" w:color="auto"/>
            <w:left w:val="none" w:sz="0" w:space="0" w:color="auto"/>
            <w:bottom w:val="none" w:sz="0" w:space="0" w:color="auto"/>
            <w:right w:val="none" w:sz="0" w:space="0" w:color="auto"/>
          </w:divBdr>
        </w:div>
        <w:div w:id="480778460">
          <w:marLeft w:val="480"/>
          <w:marRight w:val="0"/>
          <w:marTop w:val="0"/>
          <w:marBottom w:val="0"/>
          <w:divBdr>
            <w:top w:val="none" w:sz="0" w:space="0" w:color="auto"/>
            <w:left w:val="none" w:sz="0" w:space="0" w:color="auto"/>
            <w:bottom w:val="none" w:sz="0" w:space="0" w:color="auto"/>
            <w:right w:val="none" w:sz="0" w:space="0" w:color="auto"/>
          </w:divBdr>
        </w:div>
        <w:div w:id="1025595190">
          <w:marLeft w:val="480"/>
          <w:marRight w:val="0"/>
          <w:marTop w:val="0"/>
          <w:marBottom w:val="0"/>
          <w:divBdr>
            <w:top w:val="none" w:sz="0" w:space="0" w:color="auto"/>
            <w:left w:val="none" w:sz="0" w:space="0" w:color="auto"/>
            <w:bottom w:val="none" w:sz="0" w:space="0" w:color="auto"/>
            <w:right w:val="none" w:sz="0" w:space="0" w:color="auto"/>
          </w:divBdr>
        </w:div>
        <w:div w:id="1333797640">
          <w:marLeft w:val="480"/>
          <w:marRight w:val="0"/>
          <w:marTop w:val="0"/>
          <w:marBottom w:val="0"/>
          <w:divBdr>
            <w:top w:val="none" w:sz="0" w:space="0" w:color="auto"/>
            <w:left w:val="none" w:sz="0" w:space="0" w:color="auto"/>
            <w:bottom w:val="none" w:sz="0" w:space="0" w:color="auto"/>
            <w:right w:val="none" w:sz="0" w:space="0" w:color="auto"/>
          </w:divBdr>
        </w:div>
        <w:div w:id="173082001">
          <w:marLeft w:val="480"/>
          <w:marRight w:val="0"/>
          <w:marTop w:val="0"/>
          <w:marBottom w:val="0"/>
          <w:divBdr>
            <w:top w:val="none" w:sz="0" w:space="0" w:color="auto"/>
            <w:left w:val="none" w:sz="0" w:space="0" w:color="auto"/>
            <w:bottom w:val="none" w:sz="0" w:space="0" w:color="auto"/>
            <w:right w:val="none" w:sz="0" w:space="0" w:color="auto"/>
          </w:divBdr>
        </w:div>
        <w:div w:id="249851513">
          <w:marLeft w:val="480"/>
          <w:marRight w:val="0"/>
          <w:marTop w:val="0"/>
          <w:marBottom w:val="0"/>
          <w:divBdr>
            <w:top w:val="none" w:sz="0" w:space="0" w:color="auto"/>
            <w:left w:val="none" w:sz="0" w:space="0" w:color="auto"/>
            <w:bottom w:val="none" w:sz="0" w:space="0" w:color="auto"/>
            <w:right w:val="none" w:sz="0" w:space="0" w:color="auto"/>
          </w:divBdr>
        </w:div>
        <w:div w:id="887761291">
          <w:marLeft w:val="480"/>
          <w:marRight w:val="0"/>
          <w:marTop w:val="0"/>
          <w:marBottom w:val="0"/>
          <w:divBdr>
            <w:top w:val="none" w:sz="0" w:space="0" w:color="auto"/>
            <w:left w:val="none" w:sz="0" w:space="0" w:color="auto"/>
            <w:bottom w:val="none" w:sz="0" w:space="0" w:color="auto"/>
            <w:right w:val="none" w:sz="0" w:space="0" w:color="auto"/>
          </w:divBdr>
        </w:div>
        <w:div w:id="1534807737">
          <w:marLeft w:val="480"/>
          <w:marRight w:val="0"/>
          <w:marTop w:val="0"/>
          <w:marBottom w:val="0"/>
          <w:divBdr>
            <w:top w:val="none" w:sz="0" w:space="0" w:color="auto"/>
            <w:left w:val="none" w:sz="0" w:space="0" w:color="auto"/>
            <w:bottom w:val="none" w:sz="0" w:space="0" w:color="auto"/>
            <w:right w:val="none" w:sz="0" w:space="0" w:color="auto"/>
          </w:divBdr>
        </w:div>
        <w:div w:id="494802769">
          <w:marLeft w:val="480"/>
          <w:marRight w:val="0"/>
          <w:marTop w:val="0"/>
          <w:marBottom w:val="0"/>
          <w:divBdr>
            <w:top w:val="none" w:sz="0" w:space="0" w:color="auto"/>
            <w:left w:val="none" w:sz="0" w:space="0" w:color="auto"/>
            <w:bottom w:val="none" w:sz="0" w:space="0" w:color="auto"/>
            <w:right w:val="none" w:sz="0" w:space="0" w:color="auto"/>
          </w:divBdr>
        </w:div>
        <w:div w:id="2094475216">
          <w:marLeft w:val="480"/>
          <w:marRight w:val="0"/>
          <w:marTop w:val="0"/>
          <w:marBottom w:val="0"/>
          <w:divBdr>
            <w:top w:val="none" w:sz="0" w:space="0" w:color="auto"/>
            <w:left w:val="none" w:sz="0" w:space="0" w:color="auto"/>
            <w:bottom w:val="none" w:sz="0" w:space="0" w:color="auto"/>
            <w:right w:val="none" w:sz="0" w:space="0" w:color="auto"/>
          </w:divBdr>
        </w:div>
        <w:div w:id="2060934196">
          <w:marLeft w:val="480"/>
          <w:marRight w:val="0"/>
          <w:marTop w:val="0"/>
          <w:marBottom w:val="0"/>
          <w:divBdr>
            <w:top w:val="none" w:sz="0" w:space="0" w:color="auto"/>
            <w:left w:val="none" w:sz="0" w:space="0" w:color="auto"/>
            <w:bottom w:val="none" w:sz="0" w:space="0" w:color="auto"/>
            <w:right w:val="none" w:sz="0" w:space="0" w:color="auto"/>
          </w:divBdr>
        </w:div>
      </w:divsChild>
    </w:div>
    <w:div w:id="1760053980">
      <w:bodyDiv w:val="1"/>
      <w:marLeft w:val="0"/>
      <w:marRight w:val="0"/>
      <w:marTop w:val="0"/>
      <w:marBottom w:val="0"/>
      <w:divBdr>
        <w:top w:val="none" w:sz="0" w:space="0" w:color="auto"/>
        <w:left w:val="none" w:sz="0" w:space="0" w:color="auto"/>
        <w:bottom w:val="none" w:sz="0" w:space="0" w:color="auto"/>
        <w:right w:val="none" w:sz="0" w:space="0" w:color="auto"/>
      </w:divBdr>
    </w:div>
    <w:div w:id="1763142938">
      <w:bodyDiv w:val="1"/>
      <w:marLeft w:val="0"/>
      <w:marRight w:val="0"/>
      <w:marTop w:val="0"/>
      <w:marBottom w:val="0"/>
      <w:divBdr>
        <w:top w:val="none" w:sz="0" w:space="0" w:color="auto"/>
        <w:left w:val="none" w:sz="0" w:space="0" w:color="auto"/>
        <w:bottom w:val="none" w:sz="0" w:space="0" w:color="auto"/>
        <w:right w:val="none" w:sz="0" w:space="0" w:color="auto"/>
      </w:divBdr>
    </w:div>
    <w:div w:id="1767648889">
      <w:bodyDiv w:val="1"/>
      <w:marLeft w:val="0"/>
      <w:marRight w:val="0"/>
      <w:marTop w:val="0"/>
      <w:marBottom w:val="0"/>
      <w:divBdr>
        <w:top w:val="none" w:sz="0" w:space="0" w:color="auto"/>
        <w:left w:val="none" w:sz="0" w:space="0" w:color="auto"/>
        <w:bottom w:val="none" w:sz="0" w:space="0" w:color="auto"/>
        <w:right w:val="none" w:sz="0" w:space="0" w:color="auto"/>
      </w:divBdr>
    </w:div>
    <w:div w:id="1772313780">
      <w:bodyDiv w:val="1"/>
      <w:marLeft w:val="0"/>
      <w:marRight w:val="0"/>
      <w:marTop w:val="0"/>
      <w:marBottom w:val="0"/>
      <w:divBdr>
        <w:top w:val="none" w:sz="0" w:space="0" w:color="auto"/>
        <w:left w:val="none" w:sz="0" w:space="0" w:color="auto"/>
        <w:bottom w:val="none" w:sz="0" w:space="0" w:color="auto"/>
        <w:right w:val="none" w:sz="0" w:space="0" w:color="auto"/>
      </w:divBdr>
    </w:div>
    <w:div w:id="1773814079">
      <w:bodyDiv w:val="1"/>
      <w:marLeft w:val="0"/>
      <w:marRight w:val="0"/>
      <w:marTop w:val="0"/>
      <w:marBottom w:val="0"/>
      <w:divBdr>
        <w:top w:val="none" w:sz="0" w:space="0" w:color="auto"/>
        <w:left w:val="none" w:sz="0" w:space="0" w:color="auto"/>
        <w:bottom w:val="none" w:sz="0" w:space="0" w:color="auto"/>
        <w:right w:val="none" w:sz="0" w:space="0" w:color="auto"/>
      </w:divBdr>
      <w:divsChild>
        <w:div w:id="1887331556">
          <w:marLeft w:val="480"/>
          <w:marRight w:val="0"/>
          <w:marTop w:val="0"/>
          <w:marBottom w:val="0"/>
          <w:divBdr>
            <w:top w:val="none" w:sz="0" w:space="0" w:color="auto"/>
            <w:left w:val="none" w:sz="0" w:space="0" w:color="auto"/>
            <w:bottom w:val="none" w:sz="0" w:space="0" w:color="auto"/>
            <w:right w:val="none" w:sz="0" w:space="0" w:color="auto"/>
          </w:divBdr>
        </w:div>
        <w:div w:id="649091662">
          <w:marLeft w:val="480"/>
          <w:marRight w:val="0"/>
          <w:marTop w:val="0"/>
          <w:marBottom w:val="0"/>
          <w:divBdr>
            <w:top w:val="none" w:sz="0" w:space="0" w:color="auto"/>
            <w:left w:val="none" w:sz="0" w:space="0" w:color="auto"/>
            <w:bottom w:val="none" w:sz="0" w:space="0" w:color="auto"/>
            <w:right w:val="none" w:sz="0" w:space="0" w:color="auto"/>
          </w:divBdr>
        </w:div>
        <w:div w:id="1971745798">
          <w:marLeft w:val="480"/>
          <w:marRight w:val="0"/>
          <w:marTop w:val="0"/>
          <w:marBottom w:val="0"/>
          <w:divBdr>
            <w:top w:val="none" w:sz="0" w:space="0" w:color="auto"/>
            <w:left w:val="none" w:sz="0" w:space="0" w:color="auto"/>
            <w:bottom w:val="none" w:sz="0" w:space="0" w:color="auto"/>
            <w:right w:val="none" w:sz="0" w:space="0" w:color="auto"/>
          </w:divBdr>
        </w:div>
        <w:div w:id="794375855">
          <w:marLeft w:val="480"/>
          <w:marRight w:val="0"/>
          <w:marTop w:val="0"/>
          <w:marBottom w:val="0"/>
          <w:divBdr>
            <w:top w:val="none" w:sz="0" w:space="0" w:color="auto"/>
            <w:left w:val="none" w:sz="0" w:space="0" w:color="auto"/>
            <w:bottom w:val="none" w:sz="0" w:space="0" w:color="auto"/>
            <w:right w:val="none" w:sz="0" w:space="0" w:color="auto"/>
          </w:divBdr>
        </w:div>
        <w:div w:id="1937324794">
          <w:marLeft w:val="480"/>
          <w:marRight w:val="0"/>
          <w:marTop w:val="0"/>
          <w:marBottom w:val="0"/>
          <w:divBdr>
            <w:top w:val="none" w:sz="0" w:space="0" w:color="auto"/>
            <w:left w:val="none" w:sz="0" w:space="0" w:color="auto"/>
            <w:bottom w:val="none" w:sz="0" w:space="0" w:color="auto"/>
            <w:right w:val="none" w:sz="0" w:space="0" w:color="auto"/>
          </w:divBdr>
        </w:div>
        <w:div w:id="424040697">
          <w:marLeft w:val="480"/>
          <w:marRight w:val="0"/>
          <w:marTop w:val="0"/>
          <w:marBottom w:val="0"/>
          <w:divBdr>
            <w:top w:val="none" w:sz="0" w:space="0" w:color="auto"/>
            <w:left w:val="none" w:sz="0" w:space="0" w:color="auto"/>
            <w:bottom w:val="none" w:sz="0" w:space="0" w:color="auto"/>
            <w:right w:val="none" w:sz="0" w:space="0" w:color="auto"/>
          </w:divBdr>
        </w:div>
        <w:div w:id="1689604119">
          <w:marLeft w:val="480"/>
          <w:marRight w:val="0"/>
          <w:marTop w:val="0"/>
          <w:marBottom w:val="0"/>
          <w:divBdr>
            <w:top w:val="none" w:sz="0" w:space="0" w:color="auto"/>
            <w:left w:val="none" w:sz="0" w:space="0" w:color="auto"/>
            <w:bottom w:val="none" w:sz="0" w:space="0" w:color="auto"/>
            <w:right w:val="none" w:sz="0" w:space="0" w:color="auto"/>
          </w:divBdr>
        </w:div>
        <w:div w:id="683242987">
          <w:marLeft w:val="480"/>
          <w:marRight w:val="0"/>
          <w:marTop w:val="0"/>
          <w:marBottom w:val="0"/>
          <w:divBdr>
            <w:top w:val="none" w:sz="0" w:space="0" w:color="auto"/>
            <w:left w:val="none" w:sz="0" w:space="0" w:color="auto"/>
            <w:bottom w:val="none" w:sz="0" w:space="0" w:color="auto"/>
            <w:right w:val="none" w:sz="0" w:space="0" w:color="auto"/>
          </w:divBdr>
        </w:div>
        <w:div w:id="1721248816">
          <w:marLeft w:val="480"/>
          <w:marRight w:val="0"/>
          <w:marTop w:val="0"/>
          <w:marBottom w:val="0"/>
          <w:divBdr>
            <w:top w:val="none" w:sz="0" w:space="0" w:color="auto"/>
            <w:left w:val="none" w:sz="0" w:space="0" w:color="auto"/>
            <w:bottom w:val="none" w:sz="0" w:space="0" w:color="auto"/>
            <w:right w:val="none" w:sz="0" w:space="0" w:color="auto"/>
          </w:divBdr>
        </w:div>
        <w:div w:id="1043939376">
          <w:marLeft w:val="480"/>
          <w:marRight w:val="0"/>
          <w:marTop w:val="0"/>
          <w:marBottom w:val="0"/>
          <w:divBdr>
            <w:top w:val="none" w:sz="0" w:space="0" w:color="auto"/>
            <w:left w:val="none" w:sz="0" w:space="0" w:color="auto"/>
            <w:bottom w:val="none" w:sz="0" w:space="0" w:color="auto"/>
            <w:right w:val="none" w:sz="0" w:space="0" w:color="auto"/>
          </w:divBdr>
        </w:div>
        <w:div w:id="38628621">
          <w:marLeft w:val="480"/>
          <w:marRight w:val="0"/>
          <w:marTop w:val="0"/>
          <w:marBottom w:val="0"/>
          <w:divBdr>
            <w:top w:val="none" w:sz="0" w:space="0" w:color="auto"/>
            <w:left w:val="none" w:sz="0" w:space="0" w:color="auto"/>
            <w:bottom w:val="none" w:sz="0" w:space="0" w:color="auto"/>
            <w:right w:val="none" w:sz="0" w:space="0" w:color="auto"/>
          </w:divBdr>
        </w:div>
        <w:div w:id="812990163">
          <w:marLeft w:val="480"/>
          <w:marRight w:val="0"/>
          <w:marTop w:val="0"/>
          <w:marBottom w:val="0"/>
          <w:divBdr>
            <w:top w:val="none" w:sz="0" w:space="0" w:color="auto"/>
            <w:left w:val="none" w:sz="0" w:space="0" w:color="auto"/>
            <w:bottom w:val="none" w:sz="0" w:space="0" w:color="auto"/>
            <w:right w:val="none" w:sz="0" w:space="0" w:color="auto"/>
          </w:divBdr>
        </w:div>
        <w:div w:id="836381604">
          <w:marLeft w:val="480"/>
          <w:marRight w:val="0"/>
          <w:marTop w:val="0"/>
          <w:marBottom w:val="0"/>
          <w:divBdr>
            <w:top w:val="none" w:sz="0" w:space="0" w:color="auto"/>
            <w:left w:val="none" w:sz="0" w:space="0" w:color="auto"/>
            <w:bottom w:val="none" w:sz="0" w:space="0" w:color="auto"/>
            <w:right w:val="none" w:sz="0" w:space="0" w:color="auto"/>
          </w:divBdr>
        </w:div>
        <w:div w:id="1154181033">
          <w:marLeft w:val="480"/>
          <w:marRight w:val="0"/>
          <w:marTop w:val="0"/>
          <w:marBottom w:val="0"/>
          <w:divBdr>
            <w:top w:val="none" w:sz="0" w:space="0" w:color="auto"/>
            <w:left w:val="none" w:sz="0" w:space="0" w:color="auto"/>
            <w:bottom w:val="none" w:sz="0" w:space="0" w:color="auto"/>
            <w:right w:val="none" w:sz="0" w:space="0" w:color="auto"/>
          </w:divBdr>
        </w:div>
        <w:div w:id="1771393231">
          <w:marLeft w:val="480"/>
          <w:marRight w:val="0"/>
          <w:marTop w:val="0"/>
          <w:marBottom w:val="0"/>
          <w:divBdr>
            <w:top w:val="none" w:sz="0" w:space="0" w:color="auto"/>
            <w:left w:val="none" w:sz="0" w:space="0" w:color="auto"/>
            <w:bottom w:val="none" w:sz="0" w:space="0" w:color="auto"/>
            <w:right w:val="none" w:sz="0" w:space="0" w:color="auto"/>
          </w:divBdr>
        </w:div>
        <w:div w:id="921137031">
          <w:marLeft w:val="480"/>
          <w:marRight w:val="0"/>
          <w:marTop w:val="0"/>
          <w:marBottom w:val="0"/>
          <w:divBdr>
            <w:top w:val="none" w:sz="0" w:space="0" w:color="auto"/>
            <w:left w:val="none" w:sz="0" w:space="0" w:color="auto"/>
            <w:bottom w:val="none" w:sz="0" w:space="0" w:color="auto"/>
            <w:right w:val="none" w:sz="0" w:space="0" w:color="auto"/>
          </w:divBdr>
        </w:div>
        <w:div w:id="858589619">
          <w:marLeft w:val="480"/>
          <w:marRight w:val="0"/>
          <w:marTop w:val="0"/>
          <w:marBottom w:val="0"/>
          <w:divBdr>
            <w:top w:val="none" w:sz="0" w:space="0" w:color="auto"/>
            <w:left w:val="none" w:sz="0" w:space="0" w:color="auto"/>
            <w:bottom w:val="none" w:sz="0" w:space="0" w:color="auto"/>
            <w:right w:val="none" w:sz="0" w:space="0" w:color="auto"/>
          </w:divBdr>
        </w:div>
        <w:div w:id="751242676">
          <w:marLeft w:val="480"/>
          <w:marRight w:val="0"/>
          <w:marTop w:val="0"/>
          <w:marBottom w:val="0"/>
          <w:divBdr>
            <w:top w:val="none" w:sz="0" w:space="0" w:color="auto"/>
            <w:left w:val="none" w:sz="0" w:space="0" w:color="auto"/>
            <w:bottom w:val="none" w:sz="0" w:space="0" w:color="auto"/>
            <w:right w:val="none" w:sz="0" w:space="0" w:color="auto"/>
          </w:divBdr>
        </w:div>
        <w:div w:id="1062682270">
          <w:marLeft w:val="480"/>
          <w:marRight w:val="0"/>
          <w:marTop w:val="0"/>
          <w:marBottom w:val="0"/>
          <w:divBdr>
            <w:top w:val="none" w:sz="0" w:space="0" w:color="auto"/>
            <w:left w:val="none" w:sz="0" w:space="0" w:color="auto"/>
            <w:bottom w:val="none" w:sz="0" w:space="0" w:color="auto"/>
            <w:right w:val="none" w:sz="0" w:space="0" w:color="auto"/>
          </w:divBdr>
        </w:div>
        <w:div w:id="1546671334">
          <w:marLeft w:val="480"/>
          <w:marRight w:val="0"/>
          <w:marTop w:val="0"/>
          <w:marBottom w:val="0"/>
          <w:divBdr>
            <w:top w:val="none" w:sz="0" w:space="0" w:color="auto"/>
            <w:left w:val="none" w:sz="0" w:space="0" w:color="auto"/>
            <w:bottom w:val="none" w:sz="0" w:space="0" w:color="auto"/>
            <w:right w:val="none" w:sz="0" w:space="0" w:color="auto"/>
          </w:divBdr>
        </w:div>
        <w:div w:id="465584572">
          <w:marLeft w:val="480"/>
          <w:marRight w:val="0"/>
          <w:marTop w:val="0"/>
          <w:marBottom w:val="0"/>
          <w:divBdr>
            <w:top w:val="none" w:sz="0" w:space="0" w:color="auto"/>
            <w:left w:val="none" w:sz="0" w:space="0" w:color="auto"/>
            <w:bottom w:val="none" w:sz="0" w:space="0" w:color="auto"/>
            <w:right w:val="none" w:sz="0" w:space="0" w:color="auto"/>
          </w:divBdr>
        </w:div>
        <w:div w:id="1390809221">
          <w:marLeft w:val="480"/>
          <w:marRight w:val="0"/>
          <w:marTop w:val="0"/>
          <w:marBottom w:val="0"/>
          <w:divBdr>
            <w:top w:val="none" w:sz="0" w:space="0" w:color="auto"/>
            <w:left w:val="none" w:sz="0" w:space="0" w:color="auto"/>
            <w:bottom w:val="none" w:sz="0" w:space="0" w:color="auto"/>
            <w:right w:val="none" w:sz="0" w:space="0" w:color="auto"/>
          </w:divBdr>
        </w:div>
        <w:div w:id="1449930578">
          <w:marLeft w:val="480"/>
          <w:marRight w:val="0"/>
          <w:marTop w:val="0"/>
          <w:marBottom w:val="0"/>
          <w:divBdr>
            <w:top w:val="none" w:sz="0" w:space="0" w:color="auto"/>
            <w:left w:val="none" w:sz="0" w:space="0" w:color="auto"/>
            <w:bottom w:val="none" w:sz="0" w:space="0" w:color="auto"/>
            <w:right w:val="none" w:sz="0" w:space="0" w:color="auto"/>
          </w:divBdr>
        </w:div>
      </w:divsChild>
    </w:div>
    <w:div w:id="1775710544">
      <w:bodyDiv w:val="1"/>
      <w:marLeft w:val="0"/>
      <w:marRight w:val="0"/>
      <w:marTop w:val="0"/>
      <w:marBottom w:val="0"/>
      <w:divBdr>
        <w:top w:val="none" w:sz="0" w:space="0" w:color="auto"/>
        <w:left w:val="none" w:sz="0" w:space="0" w:color="auto"/>
        <w:bottom w:val="none" w:sz="0" w:space="0" w:color="auto"/>
        <w:right w:val="none" w:sz="0" w:space="0" w:color="auto"/>
      </w:divBdr>
      <w:divsChild>
        <w:div w:id="479729632">
          <w:marLeft w:val="480"/>
          <w:marRight w:val="0"/>
          <w:marTop w:val="0"/>
          <w:marBottom w:val="0"/>
          <w:divBdr>
            <w:top w:val="none" w:sz="0" w:space="0" w:color="auto"/>
            <w:left w:val="none" w:sz="0" w:space="0" w:color="auto"/>
            <w:bottom w:val="none" w:sz="0" w:space="0" w:color="auto"/>
            <w:right w:val="none" w:sz="0" w:space="0" w:color="auto"/>
          </w:divBdr>
        </w:div>
        <w:div w:id="2127193568">
          <w:marLeft w:val="480"/>
          <w:marRight w:val="0"/>
          <w:marTop w:val="0"/>
          <w:marBottom w:val="0"/>
          <w:divBdr>
            <w:top w:val="none" w:sz="0" w:space="0" w:color="auto"/>
            <w:left w:val="none" w:sz="0" w:space="0" w:color="auto"/>
            <w:bottom w:val="none" w:sz="0" w:space="0" w:color="auto"/>
            <w:right w:val="none" w:sz="0" w:space="0" w:color="auto"/>
          </w:divBdr>
        </w:div>
        <w:div w:id="1525054641">
          <w:marLeft w:val="480"/>
          <w:marRight w:val="0"/>
          <w:marTop w:val="0"/>
          <w:marBottom w:val="0"/>
          <w:divBdr>
            <w:top w:val="none" w:sz="0" w:space="0" w:color="auto"/>
            <w:left w:val="none" w:sz="0" w:space="0" w:color="auto"/>
            <w:bottom w:val="none" w:sz="0" w:space="0" w:color="auto"/>
            <w:right w:val="none" w:sz="0" w:space="0" w:color="auto"/>
          </w:divBdr>
        </w:div>
        <w:div w:id="959342878">
          <w:marLeft w:val="480"/>
          <w:marRight w:val="0"/>
          <w:marTop w:val="0"/>
          <w:marBottom w:val="0"/>
          <w:divBdr>
            <w:top w:val="none" w:sz="0" w:space="0" w:color="auto"/>
            <w:left w:val="none" w:sz="0" w:space="0" w:color="auto"/>
            <w:bottom w:val="none" w:sz="0" w:space="0" w:color="auto"/>
            <w:right w:val="none" w:sz="0" w:space="0" w:color="auto"/>
          </w:divBdr>
        </w:div>
        <w:div w:id="1180781654">
          <w:marLeft w:val="480"/>
          <w:marRight w:val="0"/>
          <w:marTop w:val="0"/>
          <w:marBottom w:val="0"/>
          <w:divBdr>
            <w:top w:val="none" w:sz="0" w:space="0" w:color="auto"/>
            <w:left w:val="none" w:sz="0" w:space="0" w:color="auto"/>
            <w:bottom w:val="none" w:sz="0" w:space="0" w:color="auto"/>
            <w:right w:val="none" w:sz="0" w:space="0" w:color="auto"/>
          </w:divBdr>
        </w:div>
        <w:div w:id="784231600">
          <w:marLeft w:val="480"/>
          <w:marRight w:val="0"/>
          <w:marTop w:val="0"/>
          <w:marBottom w:val="0"/>
          <w:divBdr>
            <w:top w:val="none" w:sz="0" w:space="0" w:color="auto"/>
            <w:left w:val="none" w:sz="0" w:space="0" w:color="auto"/>
            <w:bottom w:val="none" w:sz="0" w:space="0" w:color="auto"/>
            <w:right w:val="none" w:sz="0" w:space="0" w:color="auto"/>
          </w:divBdr>
        </w:div>
        <w:div w:id="1305501177">
          <w:marLeft w:val="480"/>
          <w:marRight w:val="0"/>
          <w:marTop w:val="0"/>
          <w:marBottom w:val="0"/>
          <w:divBdr>
            <w:top w:val="none" w:sz="0" w:space="0" w:color="auto"/>
            <w:left w:val="none" w:sz="0" w:space="0" w:color="auto"/>
            <w:bottom w:val="none" w:sz="0" w:space="0" w:color="auto"/>
            <w:right w:val="none" w:sz="0" w:space="0" w:color="auto"/>
          </w:divBdr>
        </w:div>
        <w:div w:id="965429508">
          <w:marLeft w:val="480"/>
          <w:marRight w:val="0"/>
          <w:marTop w:val="0"/>
          <w:marBottom w:val="0"/>
          <w:divBdr>
            <w:top w:val="none" w:sz="0" w:space="0" w:color="auto"/>
            <w:left w:val="none" w:sz="0" w:space="0" w:color="auto"/>
            <w:bottom w:val="none" w:sz="0" w:space="0" w:color="auto"/>
            <w:right w:val="none" w:sz="0" w:space="0" w:color="auto"/>
          </w:divBdr>
        </w:div>
        <w:div w:id="829057682">
          <w:marLeft w:val="480"/>
          <w:marRight w:val="0"/>
          <w:marTop w:val="0"/>
          <w:marBottom w:val="0"/>
          <w:divBdr>
            <w:top w:val="none" w:sz="0" w:space="0" w:color="auto"/>
            <w:left w:val="none" w:sz="0" w:space="0" w:color="auto"/>
            <w:bottom w:val="none" w:sz="0" w:space="0" w:color="auto"/>
            <w:right w:val="none" w:sz="0" w:space="0" w:color="auto"/>
          </w:divBdr>
        </w:div>
        <w:div w:id="21979006">
          <w:marLeft w:val="480"/>
          <w:marRight w:val="0"/>
          <w:marTop w:val="0"/>
          <w:marBottom w:val="0"/>
          <w:divBdr>
            <w:top w:val="none" w:sz="0" w:space="0" w:color="auto"/>
            <w:left w:val="none" w:sz="0" w:space="0" w:color="auto"/>
            <w:bottom w:val="none" w:sz="0" w:space="0" w:color="auto"/>
            <w:right w:val="none" w:sz="0" w:space="0" w:color="auto"/>
          </w:divBdr>
        </w:div>
        <w:div w:id="1992906623">
          <w:marLeft w:val="480"/>
          <w:marRight w:val="0"/>
          <w:marTop w:val="0"/>
          <w:marBottom w:val="0"/>
          <w:divBdr>
            <w:top w:val="none" w:sz="0" w:space="0" w:color="auto"/>
            <w:left w:val="none" w:sz="0" w:space="0" w:color="auto"/>
            <w:bottom w:val="none" w:sz="0" w:space="0" w:color="auto"/>
            <w:right w:val="none" w:sz="0" w:space="0" w:color="auto"/>
          </w:divBdr>
        </w:div>
        <w:div w:id="1450127744">
          <w:marLeft w:val="480"/>
          <w:marRight w:val="0"/>
          <w:marTop w:val="0"/>
          <w:marBottom w:val="0"/>
          <w:divBdr>
            <w:top w:val="none" w:sz="0" w:space="0" w:color="auto"/>
            <w:left w:val="none" w:sz="0" w:space="0" w:color="auto"/>
            <w:bottom w:val="none" w:sz="0" w:space="0" w:color="auto"/>
            <w:right w:val="none" w:sz="0" w:space="0" w:color="auto"/>
          </w:divBdr>
        </w:div>
        <w:div w:id="329916741">
          <w:marLeft w:val="480"/>
          <w:marRight w:val="0"/>
          <w:marTop w:val="0"/>
          <w:marBottom w:val="0"/>
          <w:divBdr>
            <w:top w:val="none" w:sz="0" w:space="0" w:color="auto"/>
            <w:left w:val="none" w:sz="0" w:space="0" w:color="auto"/>
            <w:bottom w:val="none" w:sz="0" w:space="0" w:color="auto"/>
            <w:right w:val="none" w:sz="0" w:space="0" w:color="auto"/>
          </w:divBdr>
        </w:div>
        <w:div w:id="1985158579">
          <w:marLeft w:val="480"/>
          <w:marRight w:val="0"/>
          <w:marTop w:val="0"/>
          <w:marBottom w:val="0"/>
          <w:divBdr>
            <w:top w:val="none" w:sz="0" w:space="0" w:color="auto"/>
            <w:left w:val="none" w:sz="0" w:space="0" w:color="auto"/>
            <w:bottom w:val="none" w:sz="0" w:space="0" w:color="auto"/>
            <w:right w:val="none" w:sz="0" w:space="0" w:color="auto"/>
          </w:divBdr>
        </w:div>
        <w:div w:id="1540628850">
          <w:marLeft w:val="480"/>
          <w:marRight w:val="0"/>
          <w:marTop w:val="0"/>
          <w:marBottom w:val="0"/>
          <w:divBdr>
            <w:top w:val="none" w:sz="0" w:space="0" w:color="auto"/>
            <w:left w:val="none" w:sz="0" w:space="0" w:color="auto"/>
            <w:bottom w:val="none" w:sz="0" w:space="0" w:color="auto"/>
            <w:right w:val="none" w:sz="0" w:space="0" w:color="auto"/>
          </w:divBdr>
        </w:div>
        <w:div w:id="691691960">
          <w:marLeft w:val="480"/>
          <w:marRight w:val="0"/>
          <w:marTop w:val="0"/>
          <w:marBottom w:val="0"/>
          <w:divBdr>
            <w:top w:val="none" w:sz="0" w:space="0" w:color="auto"/>
            <w:left w:val="none" w:sz="0" w:space="0" w:color="auto"/>
            <w:bottom w:val="none" w:sz="0" w:space="0" w:color="auto"/>
            <w:right w:val="none" w:sz="0" w:space="0" w:color="auto"/>
          </w:divBdr>
        </w:div>
        <w:div w:id="1717001287">
          <w:marLeft w:val="480"/>
          <w:marRight w:val="0"/>
          <w:marTop w:val="0"/>
          <w:marBottom w:val="0"/>
          <w:divBdr>
            <w:top w:val="none" w:sz="0" w:space="0" w:color="auto"/>
            <w:left w:val="none" w:sz="0" w:space="0" w:color="auto"/>
            <w:bottom w:val="none" w:sz="0" w:space="0" w:color="auto"/>
            <w:right w:val="none" w:sz="0" w:space="0" w:color="auto"/>
          </w:divBdr>
        </w:div>
        <w:div w:id="558441204">
          <w:marLeft w:val="480"/>
          <w:marRight w:val="0"/>
          <w:marTop w:val="0"/>
          <w:marBottom w:val="0"/>
          <w:divBdr>
            <w:top w:val="none" w:sz="0" w:space="0" w:color="auto"/>
            <w:left w:val="none" w:sz="0" w:space="0" w:color="auto"/>
            <w:bottom w:val="none" w:sz="0" w:space="0" w:color="auto"/>
            <w:right w:val="none" w:sz="0" w:space="0" w:color="auto"/>
          </w:divBdr>
        </w:div>
        <w:div w:id="215436700">
          <w:marLeft w:val="480"/>
          <w:marRight w:val="0"/>
          <w:marTop w:val="0"/>
          <w:marBottom w:val="0"/>
          <w:divBdr>
            <w:top w:val="none" w:sz="0" w:space="0" w:color="auto"/>
            <w:left w:val="none" w:sz="0" w:space="0" w:color="auto"/>
            <w:bottom w:val="none" w:sz="0" w:space="0" w:color="auto"/>
            <w:right w:val="none" w:sz="0" w:space="0" w:color="auto"/>
          </w:divBdr>
        </w:div>
        <w:div w:id="1746755548">
          <w:marLeft w:val="480"/>
          <w:marRight w:val="0"/>
          <w:marTop w:val="0"/>
          <w:marBottom w:val="0"/>
          <w:divBdr>
            <w:top w:val="none" w:sz="0" w:space="0" w:color="auto"/>
            <w:left w:val="none" w:sz="0" w:space="0" w:color="auto"/>
            <w:bottom w:val="none" w:sz="0" w:space="0" w:color="auto"/>
            <w:right w:val="none" w:sz="0" w:space="0" w:color="auto"/>
          </w:divBdr>
        </w:div>
        <w:div w:id="525487419">
          <w:marLeft w:val="480"/>
          <w:marRight w:val="0"/>
          <w:marTop w:val="0"/>
          <w:marBottom w:val="0"/>
          <w:divBdr>
            <w:top w:val="none" w:sz="0" w:space="0" w:color="auto"/>
            <w:left w:val="none" w:sz="0" w:space="0" w:color="auto"/>
            <w:bottom w:val="none" w:sz="0" w:space="0" w:color="auto"/>
            <w:right w:val="none" w:sz="0" w:space="0" w:color="auto"/>
          </w:divBdr>
        </w:div>
        <w:div w:id="1882936381">
          <w:marLeft w:val="480"/>
          <w:marRight w:val="0"/>
          <w:marTop w:val="0"/>
          <w:marBottom w:val="0"/>
          <w:divBdr>
            <w:top w:val="none" w:sz="0" w:space="0" w:color="auto"/>
            <w:left w:val="none" w:sz="0" w:space="0" w:color="auto"/>
            <w:bottom w:val="none" w:sz="0" w:space="0" w:color="auto"/>
            <w:right w:val="none" w:sz="0" w:space="0" w:color="auto"/>
          </w:divBdr>
        </w:div>
        <w:div w:id="1475104610">
          <w:marLeft w:val="480"/>
          <w:marRight w:val="0"/>
          <w:marTop w:val="0"/>
          <w:marBottom w:val="0"/>
          <w:divBdr>
            <w:top w:val="none" w:sz="0" w:space="0" w:color="auto"/>
            <w:left w:val="none" w:sz="0" w:space="0" w:color="auto"/>
            <w:bottom w:val="none" w:sz="0" w:space="0" w:color="auto"/>
            <w:right w:val="none" w:sz="0" w:space="0" w:color="auto"/>
          </w:divBdr>
        </w:div>
        <w:div w:id="1917782842">
          <w:marLeft w:val="480"/>
          <w:marRight w:val="0"/>
          <w:marTop w:val="0"/>
          <w:marBottom w:val="0"/>
          <w:divBdr>
            <w:top w:val="none" w:sz="0" w:space="0" w:color="auto"/>
            <w:left w:val="none" w:sz="0" w:space="0" w:color="auto"/>
            <w:bottom w:val="none" w:sz="0" w:space="0" w:color="auto"/>
            <w:right w:val="none" w:sz="0" w:space="0" w:color="auto"/>
          </w:divBdr>
        </w:div>
        <w:div w:id="949628977">
          <w:marLeft w:val="480"/>
          <w:marRight w:val="0"/>
          <w:marTop w:val="0"/>
          <w:marBottom w:val="0"/>
          <w:divBdr>
            <w:top w:val="none" w:sz="0" w:space="0" w:color="auto"/>
            <w:left w:val="none" w:sz="0" w:space="0" w:color="auto"/>
            <w:bottom w:val="none" w:sz="0" w:space="0" w:color="auto"/>
            <w:right w:val="none" w:sz="0" w:space="0" w:color="auto"/>
          </w:divBdr>
        </w:div>
        <w:div w:id="1789230824">
          <w:marLeft w:val="480"/>
          <w:marRight w:val="0"/>
          <w:marTop w:val="0"/>
          <w:marBottom w:val="0"/>
          <w:divBdr>
            <w:top w:val="none" w:sz="0" w:space="0" w:color="auto"/>
            <w:left w:val="none" w:sz="0" w:space="0" w:color="auto"/>
            <w:bottom w:val="none" w:sz="0" w:space="0" w:color="auto"/>
            <w:right w:val="none" w:sz="0" w:space="0" w:color="auto"/>
          </w:divBdr>
        </w:div>
        <w:div w:id="1080908000">
          <w:marLeft w:val="480"/>
          <w:marRight w:val="0"/>
          <w:marTop w:val="0"/>
          <w:marBottom w:val="0"/>
          <w:divBdr>
            <w:top w:val="none" w:sz="0" w:space="0" w:color="auto"/>
            <w:left w:val="none" w:sz="0" w:space="0" w:color="auto"/>
            <w:bottom w:val="none" w:sz="0" w:space="0" w:color="auto"/>
            <w:right w:val="none" w:sz="0" w:space="0" w:color="auto"/>
          </w:divBdr>
        </w:div>
        <w:div w:id="804011390">
          <w:marLeft w:val="480"/>
          <w:marRight w:val="0"/>
          <w:marTop w:val="0"/>
          <w:marBottom w:val="0"/>
          <w:divBdr>
            <w:top w:val="none" w:sz="0" w:space="0" w:color="auto"/>
            <w:left w:val="none" w:sz="0" w:space="0" w:color="auto"/>
            <w:bottom w:val="none" w:sz="0" w:space="0" w:color="auto"/>
            <w:right w:val="none" w:sz="0" w:space="0" w:color="auto"/>
          </w:divBdr>
        </w:div>
        <w:div w:id="568464106">
          <w:marLeft w:val="480"/>
          <w:marRight w:val="0"/>
          <w:marTop w:val="0"/>
          <w:marBottom w:val="0"/>
          <w:divBdr>
            <w:top w:val="none" w:sz="0" w:space="0" w:color="auto"/>
            <w:left w:val="none" w:sz="0" w:space="0" w:color="auto"/>
            <w:bottom w:val="none" w:sz="0" w:space="0" w:color="auto"/>
            <w:right w:val="none" w:sz="0" w:space="0" w:color="auto"/>
          </w:divBdr>
        </w:div>
        <w:div w:id="728766788">
          <w:marLeft w:val="480"/>
          <w:marRight w:val="0"/>
          <w:marTop w:val="0"/>
          <w:marBottom w:val="0"/>
          <w:divBdr>
            <w:top w:val="none" w:sz="0" w:space="0" w:color="auto"/>
            <w:left w:val="none" w:sz="0" w:space="0" w:color="auto"/>
            <w:bottom w:val="none" w:sz="0" w:space="0" w:color="auto"/>
            <w:right w:val="none" w:sz="0" w:space="0" w:color="auto"/>
          </w:divBdr>
        </w:div>
        <w:div w:id="1112015476">
          <w:marLeft w:val="480"/>
          <w:marRight w:val="0"/>
          <w:marTop w:val="0"/>
          <w:marBottom w:val="0"/>
          <w:divBdr>
            <w:top w:val="none" w:sz="0" w:space="0" w:color="auto"/>
            <w:left w:val="none" w:sz="0" w:space="0" w:color="auto"/>
            <w:bottom w:val="none" w:sz="0" w:space="0" w:color="auto"/>
            <w:right w:val="none" w:sz="0" w:space="0" w:color="auto"/>
          </w:divBdr>
        </w:div>
        <w:div w:id="856190379">
          <w:marLeft w:val="480"/>
          <w:marRight w:val="0"/>
          <w:marTop w:val="0"/>
          <w:marBottom w:val="0"/>
          <w:divBdr>
            <w:top w:val="none" w:sz="0" w:space="0" w:color="auto"/>
            <w:left w:val="none" w:sz="0" w:space="0" w:color="auto"/>
            <w:bottom w:val="none" w:sz="0" w:space="0" w:color="auto"/>
            <w:right w:val="none" w:sz="0" w:space="0" w:color="auto"/>
          </w:divBdr>
        </w:div>
        <w:div w:id="1934118653">
          <w:marLeft w:val="480"/>
          <w:marRight w:val="0"/>
          <w:marTop w:val="0"/>
          <w:marBottom w:val="0"/>
          <w:divBdr>
            <w:top w:val="none" w:sz="0" w:space="0" w:color="auto"/>
            <w:left w:val="none" w:sz="0" w:space="0" w:color="auto"/>
            <w:bottom w:val="none" w:sz="0" w:space="0" w:color="auto"/>
            <w:right w:val="none" w:sz="0" w:space="0" w:color="auto"/>
          </w:divBdr>
        </w:div>
        <w:div w:id="1346901273">
          <w:marLeft w:val="480"/>
          <w:marRight w:val="0"/>
          <w:marTop w:val="0"/>
          <w:marBottom w:val="0"/>
          <w:divBdr>
            <w:top w:val="none" w:sz="0" w:space="0" w:color="auto"/>
            <w:left w:val="none" w:sz="0" w:space="0" w:color="auto"/>
            <w:bottom w:val="none" w:sz="0" w:space="0" w:color="auto"/>
            <w:right w:val="none" w:sz="0" w:space="0" w:color="auto"/>
          </w:divBdr>
        </w:div>
      </w:divsChild>
    </w:div>
    <w:div w:id="1791439947">
      <w:bodyDiv w:val="1"/>
      <w:marLeft w:val="0"/>
      <w:marRight w:val="0"/>
      <w:marTop w:val="0"/>
      <w:marBottom w:val="0"/>
      <w:divBdr>
        <w:top w:val="none" w:sz="0" w:space="0" w:color="auto"/>
        <w:left w:val="none" w:sz="0" w:space="0" w:color="auto"/>
        <w:bottom w:val="none" w:sz="0" w:space="0" w:color="auto"/>
        <w:right w:val="none" w:sz="0" w:space="0" w:color="auto"/>
      </w:divBdr>
      <w:divsChild>
        <w:div w:id="1095126301">
          <w:marLeft w:val="480"/>
          <w:marRight w:val="0"/>
          <w:marTop w:val="0"/>
          <w:marBottom w:val="0"/>
          <w:divBdr>
            <w:top w:val="none" w:sz="0" w:space="0" w:color="auto"/>
            <w:left w:val="none" w:sz="0" w:space="0" w:color="auto"/>
            <w:bottom w:val="none" w:sz="0" w:space="0" w:color="auto"/>
            <w:right w:val="none" w:sz="0" w:space="0" w:color="auto"/>
          </w:divBdr>
          <w:divsChild>
            <w:div w:id="83453488">
              <w:marLeft w:val="0"/>
              <w:marRight w:val="0"/>
              <w:marTop w:val="0"/>
              <w:marBottom w:val="0"/>
              <w:divBdr>
                <w:top w:val="none" w:sz="0" w:space="0" w:color="auto"/>
                <w:left w:val="none" w:sz="0" w:space="0" w:color="auto"/>
                <w:bottom w:val="none" w:sz="0" w:space="0" w:color="auto"/>
                <w:right w:val="none" w:sz="0" w:space="0" w:color="auto"/>
              </w:divBdr>
            </w:div>
            <w:div w:id="90971540">
              <w:marLeft w:val="0"/>
              <w:marRight w:val="0"/>
              <w:marTop w:val="0"/>
              <w:marBottom w:val="0"/>
              <w:divBdr>
                <w:top w:val="none" w:sz="0" w:space="0" w:color="auto"/>
                <w:left w:val="none" w:sz="0" w:space="0" w:color="auto"/>
                <w:bottom w:val="none" w:sz="0" w:space="0" w:color="auto"/>
                <w:right w:val="none" w:sz="0" w:space="0" w:color="auto"/>
              </w:divBdr>
            </w:div>
            <w:div w:id="206379134">
              <w:marLeft w:val="0"/>
              <w:marRight w:val="0"/>
              <w:marTop w:val="0"/>
              <w:marBottom w:val="0"/>
              <w:divBdr>
                <w:top w:val="none" w:sz="0" w:space="0" w:color="auto"/>
                <w:left w:val="none" w:sz="0" w:space="0" w:color="auto"/>
                <w:bottom w:val="none" w:sz="0" w:space="0" w:color="auto"/>
                <w:right w:val="none" w:sz="0" w:space="0" w:color="auto"/>
              </w:divBdr>
            </w:div>
            <w:div w:id="276645036">
              <w:marLeft w:val="0"/>
              <w:marRight w:val="0"/>
              <w:marTop w:val="0"/>
              <w:marBottom w:val="0"/>
              <w:divBdr>
                <w:top w:val="none" w:sz="0" w:space="0" w:color="auto"/>
                <w:left w:val="none" w:sz="0" w:space="0" w:color="auto"/>
                <w:bottom w:val="none" w:sz="0" w:space="0" w:color="auto"/>
                <w:right w:val="none" w:sz="0" w:space="0" w:color="auto"/>
              </w:divBdr>
            </w:div>
            <w:div w:id="298345395">
              <w:marLeft w:val="0"/>
              <w:marRight w:val="0"/>
              <w:marTop w:val="0"/>
              <w:marBottom w:val="0"/>
              <w:divBdr>
                <w:top w:val="none" w:sz="0" w:space="0" w:color="auto"/>
                <w:left w:val="none" w:sz="0" w:space="0" w:color="auto"/>
                <w:bottom w:val="none" w:sz="0" w:space="0" w:color="auto"/>
                <w:right w:val="none" w:sz="0" w:space="0" w:color="auto"/>
              </w:divBdr>
            </w:div>
            <w:div w:id="324213946">
              <w:marLeft w:val="0"/>
              <w:marRight w:val="0"/>
              <w:marTop w:val="0"/>
              <w:marBottom w:val="0"/>
              <w:divBdr>
                <w:top w:val="none" w:sz="0" w:space="0" w:color="auto"/>
                <w:left w:val="none" w:sz="0" w:space="0" w:color="auto"/>
                <w:bottom w:val="none" w:sz="0" w:space="0" w:color="auto"/>
                <w:right w:val="none" w:sz="0" w:space="0" w:color="auto"/>
              </w:divBdr>
            </w:div>
            <w:div w:id="326981355">
              <w:marLeft w:val="0"/>
              <w:marRight w:val="0"/>
              <w:marTop w:val="0"/>
              <w:marBottom w:val="0"/>
              <w:divBdr>
                <w:top w:val="none" w:sz="0" w:space="0" w:color="auto"/>
                <w:left w:val="none" w:sz="0" w:space="0" w:color="auto"/>
                <w:bottom w:val="none" w:sz="0" w:space="0" w:color="auto"/>
                <w:right w:val="none" w:sz="0" w:space="0" w:color="auto"/>
              </w:divBdr>
            </w:div>
            <w:div w:id="350225785">
              <w:marLeft w:val="0"/>
              <w:marRight w:val="0"/>
              <w:marTop w:val="0"/>
              <w:marBottom w:val="0"/>
              <w:divBdr>
                <w:top w:val="none" w:sz="0" w:space="0" w:color="auto"/>
                <w:left w:val="none" w:sz="0" w:space="0" w:color="auto"/>
                <w:bottom w:val="none" w:sz="0" w:space="0" w:color="auto"/>
                <w:right w:val="none" w:sz="0" w:space="0" w:color="auto"/>
              </w:divBdr>
            </w:div>
            <w:div w:id="557596851">
              <w:marLeft w:val="0"/>
              <w:marRight w:val="0"/>
              <w:marTop w:val="0"/>
              <w:marBottom w:val="0"/>
              <w:divBdr>
                <w:top w:val="none" w:sz="0" w:space="0" w:color="auto"/>
                <w:left w:val="none" w:sz="0" w:space="0" w:color="auto"/>
                <w:bottom w:val="none" w:sz="0" w:space="0" w:color="auto"/>
                <w:right w:val="none" w:sz="0" w:space="0" w:color="auto"/>
              </w:divBdr>
            </w:div>
            <w:div w:id="607199121">
              <w:marLeft w:val="0"/>
              <w:marRight w:val="0"/>
              <w:marTop w:val="0"/>
              <w:marBottom w:val="0"/>
              <w:divBdr>
                <w:top w:val="none" w:sz="0" w:space="0" w:color="auto"/>
                <w:left w:val="none" w:sz="0" w:space="0" w:color="auto"/>
                <w:bottom w:val="none" w:sz="0" w:space="0" w:color="auto"/>
                <w:right w:val="none" w:sz="0" w:space="0" w:color="auto"/>
              </w:divBdr>
            </w:div>
            <w:div w:id="644287048">
              <w:marLeft w:val="0"/>
              <w:marRight w:val="0"/>
              <w:marTop w:val="0"/>
              <w:marBottom w:val="0"/>
              <w:divBdr>
                <w:top w:val="none" w:sz="0" w:space="0" w:color="auto"/>
                <w:left w:val="none" w:sz="0" w:space="0" w:color="auto"/>
                <w:bottom w:val="none" w:sz="0" w:space="0" w:color="auto"/>
                <w:right w:val="none" w:sz="0" w:space="0" w:color="auto"/>
              </w:divBdr>
            </w:div>
            <w:div w:id="705561409">
              <w:marLeft w:val="0"/>
              <w:marRight w:val="0"/>
              <w:marTop w:val="0"/>
              <w:marBottom w:val="0"/>
              <w:divBdr>
                <w:top w:val="none" w:sz="0" w:space="0" w:color="auto"/>
                <w:left w:val="none" w:sz="0" w:space="0" w:color="auto"/>
                <w:bottom w:val="none" w:sz="0" w:space="0" w:color="auto"/>
                <w:right w:val="none" w:sz="0" w:space="0" w:color="auto"/>
              </w:divBdr>
            </w:div>
            <w:div w:id="713776754">
              <w:marLeft w:val="0"/>
              <w:marRight w:val="0"/>
              <w:marTop w:val="0"/>
              <w:marBottom w:val="0"/>
              <w:divBdr>
                <w:top w:val="none" w:sz="0" w:space="0" w:color="auto"/>
                <w:left w:val="none" w:sz="0" w:space="0" w:color="auto"/>
                <w:bottom w:val="none" w:sz="0" w:space="0" w:color="auto"/>
                <w:right w:val="none" w:sz="0" w:space="0" w:color="auto"/>
              </w:divBdr>
            </w:div>
            <w:div w:id="725184962">
              <w:marLeft w:val="0"/>
              <w:marRight w:val="0"/>
              <w:marTop w:val="0"/>
              <w:marBottom w:val="0"/>
              <w:divBdr>
                <w:top w:val="none" w:sz="0" w:space="0" w:color="auto"/>
                <w:left w:val="none" w:sz="0" w:space="0" w:color="auto"/>
                <w:bottom w:val="none" w:sz="0" w:space="0" w:color="auto"/>
                <w:right w:val="none" w:sz="0" w:space="0" w:color="auto"/>
              </w:divBdr>
            </w:div>
            <w:div w:id="727801288">
              <w:marLeft w:val="0"/>
              <w:marRight w:val="0"/>
              <w:marTop w:val="0"/>
              <w:marBottom w:val="0"/>
              <w:divBdr>
                <w:top w:val="none" w:sz="0" w:space="0" w:color="auto"/>
                <w:left w:val="none" w:sz="0" w:space="0" w:color="auto"/>
                <w:bottom w:val="none" w:sz="0" w:space="0" w:color="auto"/>
                <w:right w:val="none" w:sz="0" w:space="0" w:color="auto"/>
              </w:divBdr>
            </w:div>
            <w:div w:id="864713399">
              <w:marLeft w:val="0"/>
              <w:marRight w:val="0"/>
              <w:marTop w:val="0"/>
              <w:marBottom w:val="0"/>
              <w:divBdr>
                <w:top w:val="none" w:sz="0" w:space="0" w:color="auto"/>
                <w:left w:val="none" w:sz="0" w:space="0" w:color="auto"/>
                <w:bottom w:val="none" w:sz="0" w:space="0" w:color="auto"/>
                <w:right w:val="none" w:sz="0" w:space="0" w:color="auto"/>
              </w:divBdr>
            </w:div>
            <w:div w:id="886644383">
              <w:marLeft w:val="0"/>
              <w:marRight w:val="0"/>
              <w:marTop w:val="0"/>
              <w:marBottom w:val="0"/>
              <w:divBdr>
                <w:top w:val="none" w:sz="0" w:space="0" w:color="auto"/>
                <w:left w:val="none" w:sz="0" w:space="0" w:color="auto"/>
                <w:bottom w:val="none" w:sz="0" w:space="0" w:color="auto"/>
                <w:right w:val="none" w:sz="0" w:space="0" w:color="auto"/>
              </w:divBdr>
            </w:div>
            <w:div w:id="904416346">
              <w:marLeft w:val="0"/>
              <w:marRight w:val="0"/>
              <w:marTop w:val="0"/>
              <w:marBottom w:val="0"/>
              <w:divBdr>
                <w:top w:val="none" w:sz="0" w:space="0" w:color="auto"/>
                <w:left w:val="none" w:sz="0" w:space="0" w:color="auto"/>
                <w:bottom w:val="none" w:sz="0" w:space="0" w:color="auto"/>
                <w:right w:val="none" w:sz="0" w:space="0" w:color="auto"/>
              </w:divBdr>
            </w:div>
            <w:div w:id="953832046">
              <w:marLeft w:val="0"/>
              <w:marRight w:val="0"/>
              <w:marTop w:val="0"/>
              <w:marBottom w:val="0"/>
              <w:divBdr>
                <w:top w:val="none" w:sz="0" w:space="0" w:color="auto"/>
                <w:left w:val="none" w:sz="0" w:space="0" w:color="auto"/>
                <w:bottom w:val="none" w:sz="0" w:space="0" w:color="auto"/>
                <w:right w:val="none" w:sz="0" w:space="0" w:color="auto"/>
              </w:divBdr>
            </w:div>
            <w:div w:id="1008485779">
              <w:marLeft w:val="0"/>
              <w:marRight w:val="0"/>
              <w:marTop w:val="0"/>
              <w:marBottom w:val="0"/>
              <w:divBdr>
                <w:top w:val="none" w:sz="0" w:space="0" w:color="auto"/>
                <w:left w:val="none" w:sz="0" w:space="0" w:color="auto"/>
                <w:bottom w:val="none" w:sz="0" w:space="0" w:color="auto"/>
                <w:right w:val="none" w:sz="0" w:space="0" w:color="auto"/>
              </w:divBdr>
            </w:div>
            <w:div w:id="1121148345">
              <w:marLeft w:val="0"/>
              <w:marRight w:val="0"/>
              <w:marTop w:val="0"/>
              <w:marBottom w:val="0"/>
              <w:divBdr>
                <w:top w:val="none" w:sz="0" w:space="0" w:color="auto"/>
                <w:left w:val="none" w:sz="0" w:space="0" w:color="auto"/>
                <w:bottom w:val="none" w:sz="0" w:space="0" w:color="auto"/>
                <w:right w:val="none" w:sz="0" w:space="0" w:color="auto"/>
              </w:divBdr>
            </w:div>
            <w:div w:id="1164248643">
              <w:marLeft w:val="0"/>
              <w:marRight w:val="0"/>
              <w:marTop w:val="0"/>
              <w:marBottom w:val="0"/>
              <w:divBdr>
                <w:top w:val="none" w:sz="0" w:space="0" w:color="auto"/>
                <w:left w:val="none" w:sz="0" w:space="0" w:color="auto"/>
                <w:bottom w:val="none" w:sz="0" w:space="0" w:color="auto"/>
                <w:right w:val="none" w:sz="0" w:space="0" w:color="auto"/>
              </w:divBdr>
            </w:div>
            <w:div w:id="1221790975">
              <w:marLeft w:val="0"/>
              <w:marRight w:val="0"/>
              <w:marTop w:val="0"/>
              <w:marBottom w:val="0"/>
              <w:divBdr>
                <w:top w:val="none" w:sz="0" w:space="0" w:color="auto"/>
                <w:left w:val="none" w:sz="0" w:space="0" w:color="auto"/>
                <w:bottom w:val="none" w:sz="0" w:space="0" w:color="auto"/>
                <w:right w:val="none" w:sz="0" w:space="0" w:color="auto"/>
              </w:divBdr>
            </w:div>
            <w:div w:id="1319461000">
              <w:marLeft w:val="0"/>
              <w:marRight w:val="0"/>
              <w:marTop w:val="0"/>
              <w:marBottom w:val="0"/>
              <w:divBdr>
                <w:top w:val="none" w:sz="0" w:space="0" w:color="auto"/>
                <w:left w:val="none" w:sz="0" w:space="0" w:color="auto"/>
                <w:bottom w:val="none" w:sz="0" w:space="0" w:color="auto"/>
                <w:right w:val="none" w:sz="0" w:space="0" w:color="auto"/>
              </w:divBdr>
            </w:div>
            <w:div w:id="1368067549">
              <w:marLeft w:val="0"/>
              <w:marRight w:val="0"/>
              <w:marTop w:val="0"/>
              <w:marBottom w:val="0"/>
              <w:divBdr>
                <w:top w:val="none" w:sz="0" w:space="0" w:color="auto"/>
                <w:left w:val="none" w:sz="0" w:space="0" w:color="auto"/>
                <w:bottom w:val="none" w:sz="0" w:space="0" w:color="auto"/>
                <w:right w:val="none" w:sz="0" w:space="0" w:color="auto"/>
              </w:divBdr>
            </w:div>
            <w:div w:id="1382631819">
              <w:marLeft w:val="0"/>
              <w:marRight w:val="0"/>
              <w:marTop w:val="0"/>
              <w:marBottom w:val="0"/>
              <w:divBdr>
                <w:top w:val="none" w:sz="0" w:space="0" w:color="auto"/>
                <w:left w:val="none" w:sz="0" w:space="0" w:color="auto"/>
                <w:bottom w:val="none" w:sz="0" w:space="0" w:color="auto"/>
                <w:right w:val="none" w:sz="0" w:space="0" w:color="auto"/>
              </w:divBdr>
            </w:div>
            <w:div w:id="1521506202">
              <w:marLeft w:val="0"/>
              <w:marRight w:val="0"/>
              <w:marTop w:val="0"/>
              <w:marBottom w:val="0"/>
              <w:divBdr>
                <w:top w:val="none" w:sz="0" w:space="0" w:color="auto"/>
                <w:left w:val="none" w:sz="0" w:space="0" w:color="auto"/>
                <w:bottom w:val="none" w:sz="0" w:space="0" w:color="auto"/>
                <w:right w:val="none" w:sz="0" w:space="0" w:color="auto"/>
              </w:divBdr>
            </w:div>
            <w:div w:id="1538197922">
              <w:marLeft w:val="0"/>
              <w:marRight w:val="0"/>
              <w:marTop w:val="0"/>
              <w:marBottom w:val="0"/>
              <w:divBdr>
                <w:top w:val="none" w:sz="0" w:space="0" w:color="auto"/>
                <w:left w:val="none" w:sz="0" w:space="0" w:color="auto"/>
                <w:bottom w:val="none" w:sz="0" w:space="0" w:color="auto"/>
                <w:right w:val="none" w:sz="0" w:space="0" w:color="auto"/>
              </w:divBdr>
            </w:div>
            <w:div w:id="1547982874">
              <w:marLeft w:val="0"/>
              <w:marRight w:val="0"/>
              <w:marTop w:val="0"/>
              <w:marBottom w:val="0"/>
              <w:divBdr>
                <w:top w:val="none" w:sz="0" w:space="0" w:color="auto"/>
                <w:left w:val="none" w:sz="0" w:space="0" w:color="auto"/>
                <w:bottom w:val="none" w:sz="0" w:space="0" w:color="auto"/>
                <w:right w:val="none" w:sz="0" w:space="0" w:color="auto"/>
              </w:divBdr>
            </w:div>
            <w:div w:id="1580748126">
              <w:marLeft w:val="0"/>
              <w:marRight w:val="0"/>
              <w:marTop w:val="0"/>
              <w:marBottom w:val="0"/>
              <w:divBdr>
                <w:top w:val="none" w:sz="0" w:space="0" w:color="auto"/>
                <w:left w:val="none" w:sz="0" w:space="0" w:color="auto"/>
                <w:bottom w:val="none" w:sz="0" w:space="0" w:color="auto"/>
                <w:right w:val="none" w:sz="0" w:space="0" w:color="auto"/>
              </w:divBdr>
            </w:div>
            <w:div w:id="1716075896">
              <w:marLeft w:val="0"/>
              <w:marRight w:val="0"/>
              <w:marTop w:val="0"/>
              <w:marBottom w:val="0"/>
              <w:divBdr>
                <w:top w:val="none" w:sz="0" w:space="0" w:color="auto"/>
                <w:left w:val="none" w:sz="0" w:space="0" w:color="auto"/>
                <w:bottom w:val="none" w:sz="0" w:space="0" w:color="auto"/>
                <w:right w:val="none" w:sz="0" w:space="0" w:color="auto"/>
              </w:divBdr>
            </w:div>
            <w:div w:id="1724673098">
              <w:marLeft w:val="0"/>
              <w:marRight w:val="0"/>
              <w:marTop w:val="0"/>
              <w:marBottom w:val="0"/>
              <w:divBdr>
                <w:top w:val="none" w:sz="0" w:space="0" w:color="auto"/>
                <w:left w:val="none" w:sz="0" w:space="0" w:color="auto"/>
                <w:bottom w:val="none" w:sz="0" w:space="0" w:color="auto"/>
                <w:right w:val="none" w:sz="0" w:space="0" w:color="auto"/>
              </w:divBdr>
            </w:div>
            <w:div w:id="1770079078">
              <w:marLeft w:val="0"/>
              <w:marRight w:val="0"/>
              <w:marTop w:val="0"/>
              <w:marBottom w:val="0"/>
              <w:divBdr>
                <w:top w:val="none" w:sz="0" w:space="0" w:color="auto"/>
                <w:left w:val="none" w:sz="0" w:space="0" w:color="auto"/>
                <w:bottom w:val="none" w:sz="0" w:space="0" w:color="auto"/>
                <w:right w:val="none" w:sz="0" w:space="0" w:color="auto"/>
              </w:divBdr>
            </w:div>
            <w:div w:id="1927573879">
              <w:marLeft w:val="0"/>
              <w:marRight w:val="0"/>
              <w:marTop w:val="0"/>
              <w:marBottom w:val="0"/>
              <w:divBdr>
                <w:top w:val="none" w:sz="0" w:space="0" w:color="auto"/>
                <w:left w:val="none" w:sz="0" w:space="0" w:color="auto"/>
                <w:bottom w:val="none" w:sz="0" w:space="0" w:color="auto"/>
                <w:right w:val="none" w:sz="0" w:space="0" w:color="auto"/>
              </w:divBdr>
            </w:div>
            <w:div w:id="1968659440">
              <w:marLeft w:val="0"/>
              <w:marRight w:val="0"/>
              <w:marTop w:val="0"/>
              <w:marBottom w:val="0"/>
              <w:divBdr>
                <w:top w:val="none" w:sz="0" w:space="0" w:color="auto"/>
                <w:left w:val="none" w:sz="0" w:space="0" w:color="auto"/>
                <w:bottom w:val="none" w:sz="0" w:space="0" w:color="auto"/>
                <w:right w:val="none" w:sz="0" w:space="0" w:color="auto"/>
              </w:divBdr>
            </w:div>
            <w:div w:id="1989942692">
              <w:marLeft w:val="0"/>
              <w:marRight w:val="0"/>
              <w:marTop w:val="0"/>
              <w:marBottom w:val="0"/>
              <w:divBdr>
                <w:top w:val="none" w:sz="0" w:space="0" w:color="auto"/>
                <w:left w:val="none" w:sz="0" w:space="0" w:color="auto"/>
                <w:bottom w:val="none" w:sz="0" w:space="0" w:color="auto"/>
                <w:right w:val="none" w:sz="0" w:space="0" w:color="auto"/>
              </w:divBdr>
            </w:div>
            <w:div w:id="1991325915">
              <w:marLeft w:val="0"/>
              <w:marRight w:val="0"/>
              <w:marTop w:val="0"/>
              <w:marBottom w:val="0"/>
              <w:divBdr>
                <w:top w:val="none" w:sz="0" w:space="0" w:color="auto"/>
                <w:left w:val="none" w:sz="0" w:space="0" w:color="auto"/>
                <w:bottom w:val="none" w:sz="0" w:space="0" w:color="auto"/>
                <w:right w:val="none" w:sz="0" w:space="0" w:color="auto"/>
              </w:divBdr>
            </w:div>
            <w:div w:id="2081562704">
              <w:marLeft w:val="0"/>
              <w:marRight w:val="0"/>
              <w:marTop w:val="0"/>
              <w:marBottom w:val="0"/>
              <w:divBdr>
                <w:top w:val="none" w:sz="0" w:space="0" w:color="auto"/>
                <w:left w:val="none" w:sz="0" w:space="0" w:color="auto"/>
                <w:bottom w:val="none" w:sz="0" w:space="0" w:color="auto"/>
                <w:right w:val="none" w:sz="0" w:space="0" w:color="auto"/>
              </w:divBdr>
            </w:div>
            <w:div w:id="2129349985">
              <w:marLeft w:val="0"/>
              <w:marRight w:val="0"/>
              <w:marTop w:val="0"/>
              <w:marBottom w:val="0"/>
              <w:divBdr>
                <w:top w:val="none" w:sz="0" w:space="0" w:color="auto"/>
                <w:left w:val="none" w:sz="0" w:space="0" w:color="auto"/>
                <w:bottom w:val="none" w:sz="0" w:space="0" w:color="auto"/>
                <w:right w:val="none" w:sz="0" w:space="0" w:color="auto"/>
              </w:divBdr>
            </w:div>
            <w:div w:id="21327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4075">
      <w:bodyDiv w:val="1"/>
      <w:marLeft w:val="0"/>
      <w:marRight w:val="0"/>
      <w:marTop w:val="0"/>
      <w:marBottom w:val="0"/>
      <w:divBdr>
        <w:top w:val="none" w:sz="0" w:space="0" w:color="auto"/>
        <w:left w:val="none" w:sz="0" w:space="0" w:color="auto"/>
        <w:bottom w:val="none" w:sz="0" w:space="0" w:color="auto"/>
        <w:right w:val="none" w:sz="0" w:space="0" w:color="auto"/>
      </w:divBdr>
      <w:divsChild>
        <w:div w:id="581842180">
          <w:marLeft w:val="640"/>
          <w:marRight w:val="0"/>
          <w:marTop w:val="0"/>
          <w:marBottom w:val="0"/>
          <w:divBdr>
            <w:top w:val="none" w:sz="0" w:space="0" w:color="auto"/>
            <w:left w:val="none" w:sz="0" w:space="0" w:color="auto"/>
            <w:bottom w:val="none" w:sz="0" w:space="0" w:color="auto"/>
            <w:right w:val="none" w:sz="0" w:space="0" w:color="auto"/>
          </w:divBdr>
        </w:div>
        <w:div w:id="1604069803">
          <w:marLeft w:val="640"/>
          <w:marRight w:val="0"/>
          <w:marTop w:val="0"/>
          <w:marBottom w:val="0"/>
          <w:divBdr>
            <w:top w:val="none" w:sz="0" w:space="0" w:color="auto"/>
            <w:left w:val="none" w:sz="0" w:space="0" w:color="auto"/>
            <w:bottom w:val="none" w:sz="0" w:space="0" w:color="auto"/>
            <w:right w:val="none" w:sz="0" w:space="0" w:color="auto"/>
          </w:divBdr>
        </w:div>
        <w:div w:id="384986539">
          <w:marLeft w:val="640"/>
          <w:marRight w:val="0"/>
          <w:marTop w:val="0"/>
          <w:marBottom w:val="0"/>
          <w:divBdr>
            <w:top w:val="none" w:sz="0" w:space="0" w:color="auto"/>
            <w:left w:val="none" w:sz="0" w:space="0" w:color="auto"/>
            <w:bottom w:val="none" w:sz="0" w:space="0" w:color="auto"/>
            <w:right w:val="none" w:sz="0" w:space="0" w:color="auto"/>
          </w:divBdr>
        </w:div>
        <w:div w:id="1596983669">
          <w:marLeft w:val="640"/>
          <w:marRight w:val="0"/>
          <w:marTop w:val="0"/>
          <w:marBottom w:val="0"/>
          <w:divBdr>
            <w:top w:val="none" w:sz="0" w:space="0" w:color="auto"/>
            <w:left w:val="none" w:sz="0" w:space="0" w:color="auto"/>
            <w:bottom w:val="none" w:sz="0" w:space="0" w:color="auto"/>
            <w:right w:val="none" w:sz="0" w:space="0" w:color="auto"/>
          </w:divBdr>
        </w:div>
        <w:div w:id="1801069929">
          <w:marLeft w:val="640"/>
          <w:marRight w:val="0"/>
          <w:marTop w:val="0"/>
          <w:marBottom w:val="0"/>
          <w:divBdr>
            <w:top w:val="none" w:sz="0" w:space="0" w:color="auto"/>
            <w:left w:val="none" w:sz="0" w:space="0" w:color="auto"/>
            <w:bottom w:val="none" w:sz="0" w:space="0" w:color="auto"/>
            <w:right w:val="none" w:sz="0" w:space="0" w:color="auto"/>
          </w:divBdr>
        </w:div>
        <w:div w:id="1099065829">
          <w:marLeft w:val="640"/>
          <w:marRight w:val="0"/>
          <w:marTop w:val="0"/>
          <w:marBottom w:val="0"/>
          <w:divBdr>
            <w:top w:val="none" w:sz="0" w:space="0" w:color="auto"/>
            <w:left w:val="none" w:sz="0" w:space="0" w:color="auto"/>
            <w:bottom w:val="none" w:sz="0" w:space="0" w:color="auto"/>
            <w:right w:val="none" w:sz="0" w:space="0" w:color="auto"/>
          </w:divBdr>
        </w:div>
        <w:div w:id="810247189">
          <w:marLeft w:val="640"/>
          <w:marRight w:val="0"/>
          <w:marTop w:val="0"/>
          <w:marBottom w:val="0"/>
          <w:divBdr>
            <w:top w:val="none" w:sz="0" w:space="0" w:color="auto"/>
            <w:left w:val="none" w:sz="0" w:space="0" w:color="auto"/>
            <w:bottom w:val="none" w:sz="0" w:space="0" w:color="auto"/>
            <w:right w:val="none" w:sz="0" w:space="0" w:color="auto"/>
          </w:divBdr>
        </w:div>
        <w:div w:id="299311406">
          <w:marLeft w:val="640"/>
          <w:marRight w:val="0"/>
          <w:marTop w:val="0"/>
          <w:marBottom w:val="0"/>
          <w:divBdr>
            <w:top w:val="none" w:sz="0" w:space="0" w:color="auto"/>
            <w:left w:val="none" w:sz="0" w:space="0" w:color="auto"/>
            <w:bottom w:val="none" w:sz="0" w:space="0" w:color="auto"/>
            <w:right w:val="none" w:sz="0" w:space="0" w:color="auto"/>
          </w:divBdr>
        </w:div>
        <w:div w:id="58751064">
          <w:marLeft w:val="640"/>
          <w:marRight w:val="0"/>
          <w:marTop w:val="0"/>
          <w:marBottom w:val="0"/>
          <w:divBdr>
            <w:top w:val="none" w:sz="0" w:space="0" w:color="auto"/>
            <w:left w:val="none" w:sz="0" w:space="0" w:color="auto"/>
            <w:bottom w:val="none" w:sz="0" w:space="0" w:color="auto"/>
            <w:right w:val="none" w:sz="0" w:space="0" w:color="auto"/>
          </w:divBdr>
        </w:div>
        <w:div w:id="1790270869">
          <w:marLeft w:val="640"/>
          <w:marRight w:val="0"/>
          <w:marTop w:val="0"/>
          <w:marBottom w:val="0"/>
          <w:divBdr>
            <w:top w:val="none" w:sz="0" w:space="0" w:color="auto"/>
            <w:left w:val="none" w:sz="0" w:space="0" w:color="auto"/>
            <w:bottom w:val="none" w:sz="0" w:space="0" w:color="auto"/>
            <w:right w:val="none" w:sz="0" w:space="0" w:color="auto"/>
          </w:divBdr>
        </w:div>
        <w:div w:id="1025981282">
          <w:marLeft w:val="640"/>
          <w:marRight w:val="0"/>
          <w:marTop w:val="0"/>
          <w:marBottom w:val="0"/>
          <w:divBdr>
            <w:top w:val="none" w:sz="0" w:space="0" w:color="auto"/>
            <w:left w:val="none" w:sz="0" w:space="0" w:color="auto"/>
            <w:bottom w:val="none" w:sz="0" w:space="0" w:color="auto"/>
            <w:right w:val="none" w:sz="0" w:space="0" w:color="auto"/>
          </w:divBdr>
        </w:div>
        <w:div w:id="898826844">
          <w:marLeft w:val="640"/>
          <w:marRight w:val="0"/>
          <w:marTop w:val="0"/>
          <w:marBottom w:val="0"/>
          <w:divBdr>
            <w:top w:val="none" w:sz="0" w:space="0" w:color="auto"/>
            <w:left w:val="none" w:sz="0" w:space="0" w:color="auto"/>
            <w:bottom w:val="none" w:sz="0" w:space="0" w:color="auto"/>
            <w:right w:val="none" w:sz="0" w:space="0" w:color="auto"/>
          </w:divBdr>
        </w:div>
        <w:div w:id="373849187">
          <w:marLeft w:val="640"/>
          <w:marRight w:val="0"/>
          <w:marTop w:val="0"/>
          <w:marBottom w:val="0"/>
          <w:divBdr>
            <w:top w:val="none" w:sz="0" w:space="0" w:color="auto"/>
            <w:left w:val="none" w:sz="0" w:space="0" w:color="auto"/>
            <w:bottom w:val="none" w:sz="0" w:space="0" w:color="auto"/>
            <w:right w:val="none" w:sz="0" w:space="0" w:color="auto"/>
          </w:divBdr>
        </w:div>
        <w:div w:id="121853395">
          <w:marLeft w:val="640"/>
          <w:marRight w:val="0"/>
          <w:marTop w:val="0"/>
          <w:marBottom w:val="0"/>
          <w:divBdr>
            <w:top w:val="none" w:sz="0" w:space="0" w:color="auto"/>
            <w:left w:val="none" w:sz="0" w:space="0" w:color="auto"/>
            <w:bottom w:val="none" w:sz="0" w:space="0" w:color="auto"/>
            <w:right w:val="none" w:sz="0" w:space="0" w:color="auto"/>
          </w:divBdr>
        </w:div>
        <w:div w:id="701056083">
          <w:marLeft w:val="640"/>
          <w:marRight w:val="0"/>
          <w:marTop w:val="0"/>
          <w:marBottom w:val="0"/>
          <w:divBdr>
            <w:top w:val="none" w:sz="0" w:space="0" w:color="auto"/>
            <w:left w:val="none" w:sz="0" w:space="0" w:color="auto"/>
            <w:bottom w:val="none" w:sz="0" w:space="0" w:color="auto"/>
            <w:right w:val="none" w:sz="0" w:space="0" w:color="auto"/>
          </w:divBdr>
        </w:div>
        <w:div w:id="895512166">
          <w:marLeft w:val="640"/>
          <w:marRight w:val="0"/>
          <w:marTop w:val="0"/>
          <w:marBottom w:val="0"/>
          <w:divBdr>
            <w:top w:val="none" w:sz="0" w:space="0" w:color="auto"/>
            <w:left w:val="none" w:sz="0" w:space="0" w:color="auto"/>
            <w:bottom w:val="none" w:sz="0" w:space="0" w:color="auto"/>
            <w:right w:val="none" w:sz="0" w:space="0" w:color="auto"/>
          </w:divBdr>
        </w:div>
        <w:div w:id="1966153455">
          <w:marLeft w:val="640"/>
          <w:marRight w:val="0"/>
          <w:marTop w:val="0"/>
          <w:marBottom w:val="0"/>
          <w:divBdr>
            <w:top w:val="none" w:sz="0" w:space="0" w:color="auto"/>
            <w:left w:val="none" w:sz="0" w:space="0" w:color="auto"/>
            <w:bottom w:val="none" w:sz="0" w:space="0" w:color="auto"/>
            <w:right w:val="none" w:sz="0" w:space="0" w:color="auto"/>
          </w:divBdr>
        </w:div>
        <w:div w:id="1372341479">
          <w:marLeft w:val="640"/>
          <w:marRight w:val="0"/>
          <w:marTop w:val="0"/>
          <w:marBottom w:val="0"/>
          <w:divBdr>
            <w:top w:val="none" w:sz="0" w:space="0" w:color="auto"/>
            <w:left w:val="none" w:sz="0" w:space="0" w:color="auto"/>
            <w:bottom w:val="none" w:sz="0" w:space="0" w:color="auto"/>
            <w:right w:val="none" w:sz="0" w:space="0" w:color="auto"/>
          </w:divBdr>
        </w:div>
        <w:div w:id="1963144922">
          <w:marLeft w:val="640"/>
          <w:marRight w:val="0"/>
          <w:marTop w:val="0"/>
          <w:marBottom w:val="0"/>
          <w:divBdr>
            <w:top w:val="none" w:sz="0" w:space="0" w:color="auto"/>
            <w:left w:val="none" w:sz="0" w:space="0" w:color="auto"/>
            <w:bottom w:val="none" w:sz="0" w:space="0" w:color="auto"/>
            <w:right w:val="none" w:sz="0" w:space="0" w:color="auto"/>
          </w:divBdr>
        </w:div>
        <w:div w:id="1522159866">
          <w:marLeft w:val="640"/>
          <w:marRight w:val="0"/>
          <w:marTop w:val="0"/>
          <w:marBottom w:val="0"/>
          <w:divBdr>
            <w:top w:val="none" w:sz="0" w:space="0" w:color="auto"/>
            <w:left w:val="none" w:sz="0" w:space="0" w:color="auto"/>
            <w:bottom w:val="none" w:sz="0" w:space="0" w:color="auto"/>
            <w:right w:val="none" w:sz="0" w:space="0" w:color="auto"/>
          </w:divBdr>
        </w:div>
        <w:div w:id="393084973">
          <w:marLeft w:val="640"/>
          <w:marRight w:val="0"/>
          <w:marTop w:val="0"/>
          <w:marBottom w:val="0"/>
          <w:divBdr>
            <w:top w:val="none" w:sz="0" w:space="0" w:color="auto"/>
            <w:left w:val="none" w:sz="0" w:space="0" w:color="auto"/>
            <w:bottom w:val="none" w:sz="0" w:space="0" w:color="auto"/>
            <w:right w:val="none" w:sz="0" w:space="0" w:color="auto"/>
          </w:divBdr>
        </w:div>
        <w:div w:id="1378241237">
          <w:marLeft w:val="640"/>
          <w:marRight w:val="0"/>
          <w:marTop w:val="0"/>
          <w:marBottom w:val="0"/>
          <w:divBdr>
            <w:top w:val="none" w:sz="0" w:space="0" w:color="auto"/>
            <w:left w:val="none" w:sz="0" w:space="0" w:color="auto"/>
            <w:bottom w:val="none" w:sz="0" w:space="0" w:color="auto"/>
            <w:right w:val="none" w:sz="0" w:space="0" w:color="auto"/>
          </w:divBdr>
        </w:div>
        <w:div w:id="1572891206">
          <w:marLeft w:val="640"/>
          <w:marRight w:val="0"/>
          <w:marTop w:val="0"/>
          <w:marBottom w:val="0"/>
          <w:divBdr>
            <w:top w:val="none" w:sz="0" w:space="0" w:color="auto"/>
            <w:left w:val="none" w:sz="0" w:space="0" w:color="auto"/>
            <w:bottom w:val="none" w:sz="0" w:space="0" w:color="auto"/>
            <w:right w:val="none" w:sz="0" w:space="0" w:color="auto"/>
          </w:divBdr>
        </w:div>
        <w:div w:id="658773950">
          <w:marLeft w:val="640"/>
          <w:marRight w:val="0"/>
          <w:marTop w:val="0"/>
          <w:marBottom w:val="0"/>
          <w:divBdr>
            <w:top w:val="none" w:sz="0" w:space="0" w:color="auto"/>
            <w:left w:val="none" w:sz="0" w:space="0" w:color="auto"/>
            <w:bottom w:val="none" w:sz="0" w:space="0" w:color="auto"/>
            <w:right w:val="none" w:sz="0" w:space="0" w:color="auto"/>
          </w:divBdr>
        </w:div>
        <w:div w:id="1506945063">
          <w:marLeft w:val="640"/>
          <w:marRight w:val="0"/>
          <w:marTop w:val="0"/>
          <w:marBottom w:val="0"/>
          <w:divBdr>
            <w:top w:val="none" w:sz="0" w:space="0" w:color="auto"/>
            <w:left w:val="none" w:sz="0" w:space="0" w:color="auto"/>
            <w:bottom w:val="none" w:sz="0" w:space="0" w:color="auto"/>
            <w:right w:val="none" w:sz="0" w:space="0" w:color="auto"/>
          </w:divBdr>
        </w:div>
        <w:div w:id="4984321">
          <w:marLeft w:val="640"/>
          <w:marRight w:val="0"/>
          <w:marTop w:val="0"/>
          <w:marBottom w:val="0"/>
          <w:divBdr>
            <w:top w:val="none" w:sz="0" w:space="0" w:color="auto"/>
            <w:left w:val="none" w:sz="0" w:space="0" w:color="auto"/>
            <w:bottom w:val="none" w:sz="0" w:space="0" w:color="auto"/>
            <w:right w:val="none" w:sz="0" w:space="0" w:color="auto"/>
          </w:divBdr>
        </w:div>
        <w:div w:id="905801101">
          <w:marLeft w:val="640"/>
          <w:marRight w:val="0"/>
          <w:marTop w:val="0"/>
          <w:marBottom w:val="0"/>
          <w:divBdr>
            <w:top w:val="none" w:sz="0" w:space="0" w:color="auto"/>
            <w:left w:val="none" w:sz="0" w:space="0" w:color="auto"/>
            <w:bottom w:val="none" w:sz="0" w:space="0" w:color="auto"/>
            <w:right w:val="none" w:sz="0" w:space="0" w:color="auto"/>
          </w:divBdr>
        </w:div>
        <w:div w:id="1417557067">
          <w:marLeft w:val="640"/>
          <w:marRight w:val="0"/>
          <w:marTop w:val="0"/>
          <w:marBottom w:val="0"/>
          <w:divBdr>
            <w:top w:val="none" w:sz="0" w:space="0" w:color="auto"/>
            <w:left w:val="none" w:sz="0" w:space="0" w:color="auto"/>
            <w:bottom w:val="none" w:sz="0" w:space="0" w:color="auto"/>
            <w:right w:val="none" w:sz="0" w:space="0" w:color="auto"/>
          </w:divBdr>
        </w:div>
        <w:div w:id="928806728">
          <w:marLeft w:val="640"/>
          <w:marRight w:val="0"/>
          <w:marTop w:val="0"/>
          <w:marBottom w:val="0"/>
          <w:divBdr>
            <w:top w:val="none" w:sz="0" w:space="0" w:color="auto"/>
            <w:left w:val="none" w:sz="0" w:space="0" w:color="auto"/>
            <w:bottom w:val="none" w:sz="0" w:space="0" w:color="auto"/>
            <w:right w:val="none" w:sz="0" w:space="0" w:color="auto"/>
          </w:divBdr>
        </w:div>
        <w:div w:id="749346472">
          <w:marLeft w:val="640"/>
          <w:marRight w:val="0"/>
          <w:marTop w:val="0"/>
          <w:marBottom w:val="0"/>
          <w:divBdr>
            <w:top w:val="none" w:sz="0" w:space="0" w:color="auto"/>
            <w:left w:val="none" w:sz="0" w:space="0" w:color="auto"/>
            <w:bottom w:val="none" w:sz="0" w:space="0" w:color="auto"/>
            <w:right w:val="none" w:sz="0" w:space="0" w:color="auto"/>
          </w:divBdr>
        </w:div>
        <w:div w:id="558053110">
          <w:marLeft w:val="640"/>
          <w:marRight w:val="0"/>
          <w:marTop w:val="0"/>
          <w:marBottom w:val="0"/>
          <w:divBdr>
            <w:top w:val="none" w:sz="0" w:space="0" w:color="auto"/>
            <w:left w:val="none" w:sz="0" w:space="0" w:color="auto"/>
            <w:bottom w:val="none" w:sz="0" w:space="0" w:color="auto"/>
            <w:right w:val="none" w:sz="0" w:space="0" w:color="auto"/>
          </w:divBdr>
        </w:div>
        <w:div w:id="394813427">
          <w:marLeft w:val="640"/>
          <w:marRight w:val="0"/>
          <w:marTop w:val="0"/>
          <w:marBottom w:val="0"/>
          <w:divBdr>
            <w:top w:val="none" w:sz="0" w:space="0" w:color="auto"/>
            <w:left w:val="none" w:sz="0" w:space="0" w:color="auto"/>
            <w:bottom w:val="none" w:sz="0" w:space="0" w:color="auto"/>
            <w:right w:val="none" w:sz="0" w:space="0" w:color="auto"/>
          </w:divBdr>
        </w:div>
        <w:div w:id="588346647">
          <w:marLeft w:val="640"/>
          <w:marRight w:val="0"/>
          <w:marTop w:val="0"/>
          <w:marBottom w:val="0"/>
          <w:divBdr>
            <w:top w:val="none" w:sz="0" w:space="0" w:color="auto"/>
            <w:left w:val="none" w:sz="0" w:space="0" w:color="auto"/>
            <w:bottom w:val="none" w:sz="0" w:space="0" w:color="auto"/>
            <w:right w:val="none" w:sz="0" w:space="0" w:color="auto"/>
          </w:divBdr>
        </w:div>
        <w:div w:id="416220197">
          <w:marLeft w:val="640"/>
          <w:marRight w:val="0"/>
          <w:marTop w:val="0"/>
          <w:marBottom w:val="0"/>
          <w:divBdr>
            <w:top w:val="none" w:sz="0" w:space="0" w:color="auto"/>
            <w:left w:val="none" w:sz="0" w:space="0" w:color="auto"/>
            <w:bottom w:val="none" w:sz="0" w:space="0" w:color="auto"/>
            <w:right w:val="none" w:sz="0" w:space="0" w:color="auto"/>
          </w:divBdr>
        </w:div>
        <w:div w:id="2069061832">
          <w:marLeft w:val="640"/>
          <w:marRight w:val="0"/>
          <w:marTop w:val="0"/>
          <w:marBottom w:val="0"/>
          <w:divBdr>
            <w:top w:val="none" w:sz="0" w:space="0" w:color="auto"/>
            <w:left w:val="none" w:sz="0" w:space="0" w:color="auto"/>
            <w:bottom w:val="none" w:sz="0" w:space="0" w:color="auto"/>
            <w:right w:val="none" w:sz="0" w:space="0" w:color="auto"/>
          </w:divBdr>
        </w:div>
        <w:div w:id="2082016931">
          <w:marLeft w:val="640"/>
          <w:marRight w:val="0"/>
          <w:marTop w:val="0"/>
          <w:marBottom w:val="0"/>
          <w:divBdr>
            <w:top w:val="none" w:sz="0" w:space="0" w:color="auto"/>
            <w:left w:val="none" w:sz="0" w:space="0" w:color="auto"/>
            <w:bottom w:val="none" w:sz="0" w:space="0" w:color="auto"/>
            <w:right w:val="none" w:sz="0" w:space="0" w:color="auto"/>
          </w:divBdr>
        </w:div>
        <w:div w:id="252051666">
          <w:marLeft w:val="640"/>
          <w:marRight w:val="0"/>
          <w:marTop w:val="0"/>
          <w:marBottom w:val="0"/>
          <w:divBdr>
            <w:top w:val="none" w:sz="0" w:space="0" w:color="auto"/>
            <w:left w:val="none" w:sz="0" w:space="0" w:color="auto"/>
            <w:bottom w:val="none" w:sz="0" w:space="0" w:color="auto"/>
            <w:right w:val="none" w:sz="0" w:space="0" w:color="auto"/>
          </w:divBdr>
        </w:div>
        <w:div w:id="247349152">
          <w:marLeft w:val="640"/>
          <w:marRight w:val="0"/>
          <w:marTop w:val="0"/>
          <w:marBottom w:val="0"/>
          <w:divBdr>
            <w:top w:val="none" w:sz="0" w:space="0" w:color="auto"/>
            <w:left w:val="none" w:sz="0" w:space="0" w:color="auto"/>
            <w:bottom w:val="none" w:sz="0" w:space="0" w:color="auto"/>
            <w:right w:val="none" w:sz="0" w:space="0" w:color="auto"/>
          </w:divBdr>
        </w:div>
        <w:div w:id="1945258177">
          <w:marLeft w:val="640"/>
          <w:marRight w:val="0"/>
          <w:marTop w:val="0"/>
          <w:marBottom w:val="0"/>
          <w:divBdr>
            <w:top w:val="none" w:sz="0" w:space="0" w:color="auto"/>
            <w:left w:val="none" w:sz="0" w:space="0" w:color="auto"/>
            <w:bottom w:val="none" w:sz="0" w:space="0" w:color="auto"/>
            <w:right w:val="none" w:sz="0" w:space="0" w:color="auto"/>
          </w:divBdr>
        </w:div>
        <w:div w:id="864102883">
          <w:marLeft w:val="640"/>
          <w:marRight w:val="0"/>
          <w:marTop w:val="0"/>
          <w:marBottom w:val="0"/>
          <w:divBdr>
            <w:top w:val="none" w:sz="0" w:space="0" w:color="auto"/>
            <w:left w:val="none" w:sz="0" w:space="0" w:color="auto"/>
            <w:bottom w:val="none" w:sz="0" w:space="0" w:color="auto"/>
            <w:right w:val="none" w:sz="0" w:space="0" w:color="auto"/>
          </w:divBdr>
        </w:div>
        <w:div w:id="229390777">
          <w:marLeft w:val="640"/>
          <w:marRight w:val="0"/>
          <w:marTop w:val="0"/>
          <w:marBottom w:val="0"/>
          <w:divBdr>
            <w:top w:val="none" w:sz="0" w:space="0" w:color="auto"/>
            <w:left w:val="none" w:sz="0" w:space="0" w:color="auto"/>
            <w:bottom w:val="none" w:sz="0" w:space="0" w:color="auto"/>
            <w:right w:val="none" w:sz="0" w:space="0" w:color="auto"/>
          </w:divBdr>
        </w:div>
        <w:div w:id="2126849150">
          <w:marLeft w:val="640"/>
          <w:marRight w:val="0"/>
          <w:marTop w:val="0"/>
          <w:marBottom w:val="0"/>
          <w:divBdr>
            <w:top w:val="none" w:sz="0" w:space="0" w:color="auto"/>
            <w:left w:val="none" w:sz="0" w:space="0" w:color="auto"/>
            <w:bottom w:val="none" w:sz="0" w:space="0" w:color="auto"/>
            <w:right w:val="none" w:sz="0" w:space="0" w:color="auto"/>
          </w:divBdr>
        </w:div>
        <w:div w:id="363672232">
          <w:marLeft w:val="640"/>
          <w:marRight w:val="0"/>
          <w:marTop w:val="0"/>
          <w:marBottom w:val="0"/>
          <w:divBdr>
            <w:top w:val="none" w:sz="0" w:space="0" w:color="auto"/>
            <w:left w:val="none" w:sz="0" w:space="0" w:color="auto"/>
            <w:bottom w:val="none" w:sz="0" w:space="0" w:color="auto"/>
            <w:right w:val="none" w:sz="0" w:space="0" w:color="auto"/>
          </w:divBdr>
        </w:div>
        <w:div w:id="1905987910">
          <w:marLeft w:val="640"/>
          <w:marRight w:val="0"/>
          <w:marTop w:val="0"/>
          <w:marBottom w:val="0"/>
          <w:divBdr>
            <w:top w:val="none" w:sz="0" w:space="0" w:color="auto"/>
            <w:left w:val="none" w:sz="0" w:space="0" w:color="auto"/>
            <w:bottom w:val="none" w:sz="0" w:space="0" w:color="auto"/>
            <w:right w:val="none" w:sz="0" w:space="0" w:color="auto"/>
          </w:divBdr>
        </w:div>
        <w:div w:id="730420003">
          <w:marLeft w:val="640"/>
          <w:marRight w:val="0"/>
          <w:marTop w:val="0"/>
          <w:marBottom w:val="0"/>
          <w:divBdr>
            <w:top w:val="none" w:sz="0" w:space="0" w:color="auto"/>
            <w:left w:val="none" w:sz="0" w:space="0" w:color="auto"/>
            <w:bottom w:val="none" w:sz="0" w:space="0" w:color="auto"/>
            <w:right w:val="none" w:sz="0" w:space="0" w:color="auto"/>
          </w:divBdr>
        </w:div>
        <w:div w:id="2092501448">
          <w:marLeft w:val="640"/>
          <w:marRight w:val="0"/>
          <w:marTop w:val="0"/>
          <w:marBottom w:val="0"/>
          <w:divBdr>
            <w:top w:val="none" w:sz="0" w:space="0" w:color="auto"/>
            <w:left w:val="none" w:sz="0" w:space="0" w:color="auto"/>
            <w:bottom w:val="none" w:sz="0" w:space="0" w:color="auto"/>
            <w:right w:val="none" w:sz="0" w:space="0" w:color="auto"/>
          </w:divBdr>
        </w:div>
        <w:div w:id="1423793458">
          <w:marLeft w:val="640"/>
          <w:marRight w:val="0"/>
          <w:marTop w:val="0"/>
          <w:marBottom w:val="0"/>
          <w:divBdr>
            <w:top w:val="none" w:sz="0" w:space="0" w:color="auto"/>
            <w:left w:val="none" w:sz="0" w:space="0" w:color="auto"/>
            <w:bottom w:val="none" w:sz="0" w:space="0" w:color="auto"/>
            <w:right w:val="none" w:sz="0" w:space="0" w:color="auto"/>
          </w:divBdr>
        </w:div>
        <w:div w:id="1685594384">
          <w:marLeft w:val="640"/>
          <w:marRight w:val="0"/>
          <w:marTop w:val="0"/>
          <w:marBottom w:val="0"/>
          <w:divBdr>
            <w:top w:val="none" w:sz="0" w:space="0" w:color="auto"/>
            <w:left w:val="none" w:sz="0" w:space="0" w:color="auto"/>
            <w:bottom w:val="none" w:sz="0" w:space="0" w:color="auto"/>
            <w:right w:val="none" w:sz="0" w:space="0" w:color="auto"/>
          </w:divBdr>
        </w:div>
      </w:divsChild>
    </w:div>
    <w:div w:id="1799911205">
      <w:bodyDiv w:val="1"/>
      <w:marLeft w:val="0"/>
      <w:marRight w:val="0"/>
      <w:marTop w:val="0"/>
      <w:marBottom w:val="0"/>
      <w:divBdr>
        <w:top w:val="none" w:sz="0" w:space="0" w:color="auto"/>
        <w:left w:val="none" w:sz="0" w:space="0" w:color="auto"/>
        <w:bottom w:val="none" w:sz="0" w:space="0" w:color="auto"/>
        <w:right w:val="none" w:sz="0" w:space="0" w:color="auto"/>
      </w:divBdr>
      <w:divsChild>
        <w:div w:id="899291976">
          <w:marLeft w:val="640"/>
          <w:marRight w:val="0"/>
          <w:marTop w:val="0"/>
          <w:marBottom w:val="0"/>
          <w:divBdr>
            <w:top w:val="none" w:sz="0" w:space="0" w:color="auto"/>
            <w:left w:val="none" w:sz="0" w:space="0" w:color="auto"/>
            <w:bottom w:val="none" w:sz="0" w:space="0" w:color="auto"/>
            <w:right w:val="none" w:sz="0" w:space="0" w:color="auto"/>
          </w:divBdr>
        </w:div>
        <w:div w:id="372316785">
          <w:marLeft w:val="640"/>
          <w:marRight w:val="0"/>
          <w:marTop w:val="0"/>
          <w:marBottom w:val="0"/>
          <w:divBdr>
            <w:top w:val="none" w:sz="0" w:space="0" w:color="auto"/>
            <w:left w:val="none" w:sz="0" w:space="0" w:color="auto"/>
            <w:bottom w:val="none" w:sz="0" w:space="0" w:color="auto"/>
            <w:right w:val="none" w:sz="0" w:space="0" w:color="auto"/>
          </w:divBdr>
        </w:div>
        <w:div w:id="1624992504">
          <w:marLeft w:val="640"/>
          <w:marRight w:val="0"/>
          <w:marTop w:val="0"/>
          <w:marBottom w:val="0"/>
          <w:divBdr>
            <w:top w:val="none" w:sz="0" w:space="0" w:color="auto"/>
            <w:left w:val="none" w:sz="0" w:space="0" w:color="auto"/>
            <w:bottom w:val="none" w:sz="0" w:space="0" w:color="auto"/>
            <w:right w:val="none" w:sz="0" w:space="0" w:color="auto"/>
          </w:divBdr>
        </w:div>
        <w:div w:id="1717581806">
          <w:marLeft w:val="640"/>
          <w:marRight w:val="0"/>
          <w:marTop w:val="0"/>
          <w:marBottom w:val="0"/>
          <w:divBdr>
            <w:top w:val="none" w:sz="0" w:space="0" w:color="auto"/>
            <w:left w:val="none" w:sz="0" w:space="0" w:color="auto"/>
            <w:bottom w:val="none" w:sz="0" w:space="0" w:color="auto"/>
            <w:right w:val="none" w:sz="0" w:space="0" w:color="auto"/>
          </w:divBdr>
        </w:div>
        <w:div w:id="954168786">
          <w:marLeft w:val="640"/>
          <w:marRight w:val="0"/>
          <w:marTop w:val="0"/>
          <w:marBottom w:val="0"/>
          <w:divBdr>
            <w:top w:val="none" w:sz="0" w:space="0" w:color="auto"/>
            <w:left w:val="none" w:sz="0" w:space="0" w:color="auto"/>
            <w:bottom w:val="none" w:sz="0" w:space="0" w:color="auto"/>
            <w:right w:val="none" w:sz="0" w:space="0" w:color="auto"/>
          </w:divBdr>
        </w:div>
        <w:div w:id="480118561">
          <w:marLeft w:val="640"/>
          <w:marRight w:val="0"/>
          <w:marTop w:val="0"/>
          <w:marBottom w:val="0"/>
          <w:divBdr>
            <w:top w:val="none" w:sz="0" w:space="0" w:color="auto"/>
            <w:left w:val="none" w:sz="0" w:space="0" w:color="auto"/>
            <w:bottom w:val="none" w:sz="0" w:space="0" w:color="auto"/>
            <w:right w:val="none" w:sz="0" w:space="0" w:color="auto"/>
          </w:divBdr>
        </w:div>
        <w:div w:id="251014542">
          <w:marLeft w:val="640"/>
          <w:marRight w:val="0"/>
          <w:marTop w:val="0"/>
          <w:marBottom w:val="0"/>
          <w:divBdr>
            <w:top w:val="none" w:sz="0" w:space="0" w:color="auto"/>
            <w:left w:val="none" w:sz="0" w:space="0" w:color="auto"/>
            <w:bottom w:val="none" w:sz="0" w:space="0" w:color="auto"/>
            <w:right w:val="none" w:sz="0" w:space="0" w:color="auto"/>
          </w:divBdr>
        </w:div>
        <w:div w:id="711000657">
          <w:marLeft w:val="640"/>
          <w:marRight w:val="0"/>
          <w:marTop w:val="0"/>
          <w:marBottom w:val="0"/>
          <w:divBdr>
            <w:top w:val="none" w:sz="0" w:space="0" w:color="auto"/>
            <w:left w:val="none" w:sz="0" w:space="0" w:color="auto"/>
            <w:bottom w:val="none" w:sz="0" w:space="0" w:color="auto"/>
            <w:right w:val="none" w:sz="0" w:space="0" w:color="auto"/>
          </w:divBdr>
        </w:div>
        <w:div w:id="1811553619">
          <w:marLeft w:val="640"/>
          <w:marRight w:val="0"/>
          <w:marTop w:val="0"/>
          <w:marBottom w:val="0"/>
          <w:divBdr>
            <w:top w:val="none" w:sz="0" w:space="0" w:color="auto"/>
            <w:left w:val="none" w:sz="0" w:space="0" w:color="auto"/>
            <w:bottom w:val="none" w:sz="0" w:space="0" w:color="auto"/>
            <w:right w:val="none" w:sz="0" w:space="0" w:color="auto"/>
          </w:divBdr>
        </w:div>
        <w:div w:id="2114979094">
          <w:marLeft w:val="640"/>
          <w:marRight w:val="0"/>
          <w:marTop w:val="0"/>
          <w:marBottom w:val="0"/>
          <w:divBdr>
            <w:top w:val="none" w:sz="0" w:space="0" w:color="auto"/>
            <w:left w:val="none" w:sz="0" w:space="0" w:color="auto"/>
            <w:bottom w:val="none" w:sz="0" w:space="0" w:color="auto"/>
            <w:right w:val="none" w:sz="0" w:space="0" w:color="auto"/>
          </w:divBdr>
        </w:div>
        <w:div w:id="782462835">
          <w:marLeft w:val="640"/>
          <w:marRight w:val="0"/>
          <w:marTop w:val="0"/>
          <w:marBottom w:val="0"/>
          <w:divBdr>
            <w:top w:val="none" w:sz="0" w:space="0" w:color="auto"/>
            <w:left w:val="none" w:sz="0" w:space="0" w:color="auto"/>
            <w:bottom w:val="none" w:sz="0" w:space="0" w:color="auto"/>
            <w:right w:val="none" w:sz="0" w:space="0" w:color="auto"/>
          </w:divBdr>
        </w:div>
        <w:div w:id="764032976">
          <w:marLeft w:val="640"/>
          <w:marRight w:val="0"/>
          <w:marTop w:val="0"/>
          <w:marBottom w:val="0"/>
          <w:divBdr>
            <w:top w:val="none" w:sz="0" w:space="0" w:color="auto"/>
            <w:left w:val="none" w:sz="0" w:space="0" w:color="auto"/>
            <w:bottom w:val="none" w:sz="0" w:space="0" w:color="auto"/>
            <w:right w:val="none" w:sz="0" w:space="0" w:color="auto"/>
          </w:divBdr>
        </w:div>
        <w:div w:id="1225916490">
          <w:marLeft w:val="640"/>
          <w:marRight w:val="0"/>
          <w:marTop w:val="0"/>
          <w:marBottom w:val="0"/>
          <w:divBdr>
            <w:top w:val="none" w:sz="0" w:space="0" w:color="auto"/>
            <w:left w:val="none" w:sz="0" w:space="0" w:color="auto"/>
            <w:bottom w:val="none" w:sz="0" w:space="0" w:color="auto"/>
            <w:right w:val="none" w:sz="0" w:space="0" w:color="auto"/>
          </w:divBdr>
        </w:div>
        <w:div w:id="198589295">
          <w:marLeft w:val="640"/>
          <w:marRight w:val="0"/>
          <w:marTop w:val="0"/>
          <w:marBottom w:val="0"/>
          <w:divBdr>
            <w:top w:val="none" w:sz="0" w:space="0" w:color="auto"/>
            <w:left w:val="none" w:sz="0" w:space="0" w:color="auto"/>
            <w:bottom w:val="none" w:sz="0" w:space="0" w:color="auto"/>
            <w:right w:val="none" w:sz="0" w:space="0" w:color="auto"/>
          </w:divBdr>
        </w:div>
        <w:div w:id="529877390">
          <w:marLeft w:val="640"/>
          <w:marRight w:val="0"/>
          <w:marTop w:val="0"/>
          <w:marBottom w:val="0"/>
          <w:divBdr>
            <w:top w:val="none" w:sz="0" w:space="0" w:color="auto"/>
            <w:left w:val="none" w:sz="0" w:space="0" w:color="auto"/>
            <w:bottom w:val="none" w:sz="0" w:space="0" w:color="auto"/>
            <w:right w:val="none" w:sz="0" w:space="0" w:color="auto"/>
          </w:divBdr>
        </w:div>
        <w:div w:id="1552960386">
          <w:marLeft w:val="640"/>
          <w:marRight w:val="0"/>
          <w:marTop w:val="0"/>
          <w:marBottom w:val="0"/>
          <w:divBdr>
            <w:top w:val="none" w:sz="0" w:space="0" w:color="auto"/>
            <w:left w:val="none" w:sz="0" w:space="0" w:color="auto"/>
            <w:bottom w:val="none" w:sz="0" w:space="0" w:color="auto"/>
            <w:right w:val="none" w:sz="0" w:space="0" w:color="auto"/>
          </w:divBdr>
        </w:div>
        <w:div w:id="1281691213">
          <w:marLeft w:val="640"/>
          <w:marRight w:val="0"/>
          <w:marTop w:val="0"/>
          <w:marBottom w:val="0"/>
          <w:divBdr>
            <w:top w:val="none" w:sz="0" w:space="0" w:color="auto"/>
            <w:left w:val="none" w:sz="0" w:space="0" w:color="auto"/>
            <w:bottom w:val="none" w:sz="0" w:space="0" w:color="auto"/>
            <w:right w:val="none" w:sz="0" w:space="0" w:color="auto"/>
          </w:divBdr>
        </w:div>
        <w:div w:id="1013729151">
          <w:marLeft w:val="640"/>
          <w:marRight w:val="0"/>
          <w:marTop w:val="0"/>
          <w:marBottom w:val="0"/>
          <w:divBdr>
            <w:top w:val="none" w:sz="0" w:space="0" w:color="auto"/>
            <w:left w:val="none" w:sz="0" w:space="0" w:color="auto"/>
            <w:bottom w:val="none" w:sz="0" w:space="0" w:color="auto"/>
            <w:right w:val="none" w:sz="0" w:space="0" w:color="auto"/>
          </w:divBdr>
        </w:div>
        <w:div w:id="1924215921">
          <w:marLeft w:val="640"/>
          <w:marRight w:val="0"/>
          <w:marTop w:val="0"/>
          <w:marBottom w:val="0"/>
          <w:divBdr>
            <w:top w:val="none" w:sz="0" w:space="0" w:color="auto"/>
            <w:left w:val="none" w:sz="0" w:space="0" w:color="auto"/>
            <w:bottom w:val="none" w:sz="0" w:space="0" w:color="auto"/>
            <w:right w:val="none" w:sz="0" w:space="0" w:color="auto"/>
          </w:divBdr>
        </w:div>
        <w:div w:id="1889993167">
          <w:marLeft w:val="640"/>
          <w:marRight w:val="0"/>
          <w:marTop w:val="0"/>
          <w:marBottom w:val="0"/>
          <w:divBdr>
            <w:top w:val="none" w:sz="0" w:space="0" w:color="auto"/>
            <w:left w:val="none" w:sz="0" w:space="0" w:color="auto"/>
            <w:bottom w:val="none" w:sz="0" w:space="0" w:color="auto"/>
            <w:right w:val="none" w:sz="0" w:space="0" w:color="auto"/>
          </w:divBdr>
        </w:div>
        <w:div w:id="1698658797">
          <w:marLeft w:val="640"/>
          <w:marRight w:val="0"/>
          <w:marTop w:val="0"/>
          <w:marBottom w:val="0"/>
          <w:divBdr>
            <w:top w:val="none" w:sz="0" w:space="0" w:color="auto"/>
            <w:left w:val="none" w:sz="0" w:space="0" w:color="auto"/>
            <w:bottom w:val="none" w:sz="0" w:space="0" w:color="auto"/>
            <w:right w:val="none" w:sz="0" w:space="0" w:color="auto"/>
          </w:divBdr>
        </w:div>
        <w:div w:id="730692183">
          <w:marLeft w:val="640"/>
          <w:marRight w:val="0"/>
          <w:marTop w:val="0"/>
          <w:marBottom w:val="0"/>
          <w:divBdr>
            <w:top w:val="none" w:sz="0" w:space="0" w:color="auto"/>
            <w:left w:val="none" w:sz="0" w:space="0" w:color="auto"/>
            <w:bottom w:val="none" w:sz="0" w:space="0" w:color="auto"/>
            <w:right w:val="none" w:sz="0" w:space="0" w:color="auto"/>
          </w:divBdr>
        </w:div>
        <w:div w:id="262958422">
          <w:marLeft w:val="640"/>
          <w:marRight w:val="0"/>
          <w:marTop w:val="0"/>
          <w:marBottom w:val="0"/>
          <w:divBdr>
            <w:top w:val="none" w:sz="0" w:space="0" w:color="auto"/>
            <w:left w:val="none" w:sz="0" w:space="0" w:color="auto"/>
            <w:bottom w:val="none" w:sz="0" w:space="0" w:color="auto"/>
            <w:right w:val="none" w:sz="0" w:space="0" w:color="auto"/>
          </w:divBdr>
        </w:div>
        <w:div w:id="936837168">
          <w:marLeft w:val="640"/>
          <w:marRight w:val="0"/>
          <w:marTop w:val="0"/>
          <w:marBottom w:val="0"/>
          <w:divBdr>
            <w:top w:val="none" w:sz="0" w:space="0" w:color="auto"/>
            <w:left w:val="none" w:sz="0" w:space="0" w:color="auto"/>
            <w:bottom w:val="none" w:sz="0" w:space="0" w:color="auto"/>
            <w:right w:val="none" w:sz="0" w:space="0" w:color="auto"/>
          </w:divBdr>
        </w:div>
        <w:div w:id="957952790">
          <w:marLeft w:val="640"/>
          <w:marRight w:val="0"/>
          <w:marTop w:val="0"/>
          <w:marBottom w:val="0"/>
          <w:divBdr>
            <w:top w:val="none" w:sz="0" w:space="0" w:color="auto"/>
            <w:left w:val="none" w:sz="0" w:space="0" w:color="auto"/>
            <w:bottom w:val="none" w:sz="0" w:space="0" w:color="auto"/>
            <w:right w:val="none" w:sz="0" w:space="0" w:color="auto"/>
          </w:divBdr>
        </w:div>
        <w:div w:id="1499346847">
          <w:marLeft w:val="640"/>
          <w:marRight w:val="0"/>
          <w:marTop w:val="0"/>
          <w:marBottom w:val="0"/>
          <w:divBdr>
            <w:top w:val="none" w:sz="0" w:space="0" w:color="auto"/>
            <w:left w:val="none" w:sz="0" w:space="0" w:color="auto"/>
            <w:bottom w:val="none" w:sz="0" w:space="0" w:color="auto"/>
            <w:right w:val="none" w:sz="0" w:space="0" w:color="auto"/>
          </w:divBdr>
        </w:div>
        <w:div w:id="1426145133">
          <w:marLeft w:val="640"/>
          <w:marRight w:val="0"/>
          <w:marTop w:val="0"/>
          <w:marBottom w:val="0"/>
          <w:divBdr>
            <w:top w:val="none" w:sz="0" w:space="0" w:color="auto"/>
            <w:left w:val="none" w:sz="0" w:space="0" w:color="auto"/>
            <w:bottom w:val="none" w:sz="0" w:space="0" w:color="auto"/>
            <w:right w:val="none" w:sz="0" w:space="0" w:color="auto"/>
          </w:divBdr>
        </w:div>
        <w:div w:id="1280841211">
          <w:marLeft w:val="640"/>
          <w:marRight w:val="0"/>
          <w:marTop w:val="0"/>
          <w:marBottom w:val="0"/>
          <w:divBdr>
            <w:top w:val="none" w:sz="0" w:space="0" w:color="auto"/>
            <w:left w:val="none" w:sz="0" w:space="0" w:color="auto"/>
            <w:bottom w:val="none" w:sz="0" w:space="0" w:color="auto"/>
            <w:right w:val="none" w:sz="0" w:space="0" w:color="auto"/>
          </w:divBdr>
        </w:div>
        <w:div w:id="1488277109">
          <w:marLeft w:val="640"/>
          <w:marRight w:val="0"/>
          <w:marTop w:val="0"/>
          <w:marBottom w:val="0"/>
          <w:divBdr>
            <w:top w:val="none" w:sz="0" w:space="0" w:color="auto"/>
            <w:left w:val="none" w:sz="0" w:space="0" w:color="auto"/>
            <w:bottom w:val="none" w:sz="0" w:space="0" w:color="auto"/>
            <w:right w:val="none" w:sz="0" w:space="0" w:color="auto"/>
          </w:divBdr>
        </w:div>
        <w:div w:id="2041347661">
          <w:marLeft w:val="640"/>
          <w:marRight w:val="0"/>
          <w:marTop w:val="0"/>
          <w:marBottom w:val="0"/>
          <w:divBdr>
            <w:top w:val="none" w:sz="0" w:space="0" w:color="auto"/>
            <w:left w:val="none" w:sz="0" w:space="0" w:color="auto"/>
            <w:bottom w:val="none" w:sz="0" w:space="0" w:color="auto"/>
            <w:right w:val="none" w:sz="0" w:space="0" w:color="auto"/>
          </w:divBdr>
        </w:div>
        <w:div w:id="2065062267">
          <w:marLeft w:val="640"/>
          <w:marRight w:val="0"/>
          <w:marTop w:val="0"/>
          <w:marBottom w:val="0"/>
          <w:divBdr>
            <w:top w:val="none" w:sz="0" w:space="0" w:color="auto"/>
            <w:left w:val="none" w:sz="0" w:space="0" w:color="auto"/>
            <w:bottom w:val="none" w:sz="0" w:space="0" w:color="auto"/>
            <w:right w:val="none" w:sz="0" w:space="0" w:color="auto"/>
          </w:divBdr>
        </w:div>
        <w:div w:id="1773622341">
          <w:marLeft w:val="640"/>
          <w:marRight w:val="0"/>
          <w:marTop w:val="0"/>
          <w:marBottom w:val="0"/>
          <w:divBdr>
            <w:top w:val="none" w:sz="0" w:space="0" w:color="auto"/>
            <w:left w:val="none" w:sz="0" w:space="0" w:color="auto"/>
            <w:bottom w:val="none" w:sz="0" w:space="0" w:color="auto"/>
            <w:right w:val="none" w:sz="0" w:space="0" w:color="auto"/>
          </w:divBdr>
        </w:div>
        <w:div w:id="2015185119">
          <w:marLeft w:val="640"/>
          <w:marRight w:val="0"/>
          <w:marTop w:val="0"/>
          <w:marBottom w:val="0"/>
          <w:divBdr>
            <w:top w:val="none" w:sz="0" w:space="0" w:color="auto"/>
            <w:left w:val="none" w:sz="0" w:space="0" w:color="auto"/>
            <w:bottom w:val="none" w:sz="0" w:space="0" w:color="auto"/>
            <w:right w:val="none" w:sz="0" w:space="0" w:color="auto"/>
          </w:divBdr>
        </w:div>
        <w:div w:id="529532297">
          <w:marLeft w:val="640"/>
          <w:marRight w:val="0"/>
          <w:marTop w:val="0"/>
          <w:marBottom w:val="0"/>
          <w:divBdr>
            <w:top w:val="none" w:sz="0" w:space="0" w:color="auto"/>
            <w:left w:val="none" w:sz="0" w:space="0" w:color="auto"/>
            <w:bottom w:val="none" w:sz="0" w:space="0" w:color="auto"/>
            <w:right w:val="none" w:sz="0" w:space="0" w:color="auto"/>
          </w:divBdr>
        </w:div>
        <w:div w:id="1392847186">
          <w:marLeft w:val="640"/>
          <w:marRight w:val="0"/>
          <w:marTop w:val="0"/>
          <w:marBottom w:val="0"/>
          <w:divBdr>
            <w:top w:val="none" w:sz="0" w:space="0" w:color="auto"/>
            <w:left w:val="none" w:sz="0" w:space="0" w:color="auto"/>
            <w:bottom w:val="none" w:sz="0" w:space="0" w:color="auto"/>
            <w:right w:val="none" w:sz="0" w:space="0" w:color="auto"/>
          </w:divBdr>
        </w:div>
        <w:div w:id="1412853503">
          <w:marLeft w:val="640"/>
          <w:marRight w:val="0"/>
          <w:marTop w:val="0"/>
          <w:marBottom w:val="0"/>
          <w:divBdr>
            <w:top w:val="none" w:sz="0" w:space="0" w:color="auto"/>
            <w:left w:val="none" w:sz="0" w:space="0" w:color="auto"/>
            <w:bottom w:val="none" w:sz="0" w:space="0" w:color="auto"/>
            <w:right w:val="none" w:sz="0" w:space="0" w:color="auto"/>
          </w:divBdr>
        </w:div>
        <w:div w:id="1563714895">
          <w:marLeft w:val="640"/>
          <w:marRight w:val="0"/>
          <w:marTop w:val="0"/>
          <w:marBottom w:val="0"/>
          <w:divBdr>
            <w:top w:val="none" w:sz="0" w:space="0" w:color="auto"/>
            <w:left w:val="none" w:sz="0" w:space="0" w:color="auto"/>
            <w:bottom w:val="none" w:sz="0" w:space="0" w:color="auto"/>
            <w:right w:val="none" w:sz="0" w:space="0" w:color="auto"/>
          </w:divBdr>
        </w:div>
        <w:div w:id="669799133">
          <w:marLeft w:val="640"/>
          <w:marRight w:val="0"/>
          <w:marTop w:val="0"/>
          <w:marBottom w:val="0"/>
          <w:divBdr>
            <w:top w:val="none" w:sz="0" w:space="0" w:color="auto"/>
            <w:left w:val="none" w:sz="0" w:space="0" w:color="auto"/>
            <w:bottom w:val="none" w:sz="0" w:space="0" w:color="auto"/>
            <w:right w:val="none" w:sz="0" w:space="0" w:color="auto"/>
          </w:divBdr>
        </w:div>
        <w:div w:id="153764976">
          <w:marLeft w:val="640"/>
          <w:marRight w:val="0"/>
          <w:marTop w:val="0"/>
          <w:marBottom w:val="0"/>
          <w:divBdr>
            <w:top w:val="none" w:sz="0" w:space="0" w:color="auto"/>
            <w:left w:val="none" w:sz="0" w:space="0" w:color="auto"/>
            <w:bottom w:val="none" w:sz="0" w:space="0" w:color="auto"/>
            <w:right w:val="none" w:sz="0" w:space="0" w:color="auto"/>
          </w:divBdr>
        </w:div>
        <w:div w:id="348289027">
          <w:marLeft w:val="640"/>
          <w:marRight w:val="0"/>
          <w:marTop w:val="0"/>
          <w:marBottom w:val="0"/>
          <w:divBdr>
            <w:top w:val="none" w:sz="0" w:space="0" w:color="auto"/>
            <w:left w:val="none" w:sz="0" w:space="0" w:color="auto"/>
            <w:bottom w:val="none" w:sz="0" w:space="0" w:color="auto"/>
            <w:right w:val="none" w:sz="0" w:space="0" w:color="auto"/>
          </w:divBdr>
        </w:div>
        <w:div w:id="1045639853">
          <w:marLeft w:val="640"/>
          <w:marRight w:val="0"/>
          <w:marTop w:val="0"/>
          <w:marBottom w:val="0"/>
          <w:divBdr>
            <w:top w:val="none" w:sz="0" w:space="0" w:color="auto"/>
            <w:left w:val="none" w:sz="0" w:space="0" w:color="auto"/>
            <w:bottom w:val="none" w:sz="0" w:space="0" w:color="auto"/>
            <w:right w:val="none" w:sz="0" w:space="0" w:color="auto"/>
          </w:divBdr>
        </w:div>
        <w:div w:id="576794244">
          <w:marLeft w:val="640"/>
          <w:marRight w:val="0"/>
          <w:marTop w:val="0"/>
          <w:marBottom w:val="0"/>
          <w:divBdr>
            <w:top w:val="none" w:sz="0" w:space="0" w:color="auto"/>
            <w:left w:val="none" w:sz="0" w:space="0" w:color="auto"/>
            <w:bottom w:val="none" w:sz="0" w:space="0" w:color="auto"/>
            <w:right w:val="none" w:sz="0" w:space="0" w:color="auto"/>
          </w:divBdr>
        </w:div>
        <w:div w:id="63988850">
          <w:marLeft w:val="640"/>
          <w:marRight w:val="0"/>
          <w:marTop w:val="0"/>
          <w:marBottom w:val="0"/>
          <w:divBdr>
            <w:top w:val="none" w:sz="0" w:space="0" w:color="auto"/>
            <w:left w:val="none" w:sz="0" w:space="0" w:color="auto"/>
            <w:bottom w:val="none" w:sz="0" w:space="0" w:color="auto"/>
            <w:right w:val="none" w:sz="0" w:space="0" w:color="auto"/>
          </w:divBdr>
        </w:div>
        <w:div w:id="206844843">
          <w:marLeft w:val="640"/>
          <w:marRight w:val="0"/>
          <w:marTop w:val="0"/>
          <w:marBottom w:val="0"/>
          <w:divBdr>
            <w:top w:val="none" w:sz="0" w:space="0" w:color="auto"/>
            <w:left w:val="none" w:sz="0" w:space="0" w:color="auto"/>
            <w:bottom w:val="none" w:sz="0" w:space="0" w:color="auto"/>
            <w:right w:val="none" w:sz="0" w:space="0" w:color="auto"/>
          </w:divBdr>
        </w:div>
        <w:div w:id="849567853">
          <w:marLeft w:val="640"/>
          <w:marRight w:val="0"/>
          <w:marTop w:val="0"/>
          <w:marBottom w:val="0"/>
          <w:divBdr>
            <w:top w:val="none" w:sz="0" w:space="0" w:color="auto"/>
            <w:left w:val="none" w:sz="0" w:space="0" w:color="auto"/>
            <w:bottom w:val="none" w:sz="0" w:space="0" w:color="auto"/>
            <w:right w:val="none" w:sz="0" w:space="0" w:color="auto"/>
          </w:divBdr>
        </w:div>
      </w:divsChild>
    </w:div>
    <w:div w:id="1807888473">
      <w:bodyDiv w:val="1"/>
      <w:marLeft w:val="0"/>
      <w:marRight w:val="0"/>
      <w:marTop w:val="0"/>
      <w:marBottom w:val="0"/>
      <w:divBdr>
        <w:top w:val="none" w:sz="0" w:space="0" w:color="auto"/>
        <w:left w:val="none" w:sz="0" w:space="0" w:color="auto"/>
        <w:bottom w:val="none" w:sz="0" w:space="0" w:color="auto"/>
        <w:right w:val="none" w:sz="0" w:space="0" w:color="auto"/>
      </w:divBdr>
    </w:div>
    <w:div w:id="1811164208">
      <w:bodyDiv w:val="1"/>
      <w:marLeft w:val="0"/>
      <w:marRight w:val="0"/>
      <w:marTop w:val="0"/>
      <w:marBottom w:val="0"/>
      <w:divBdr>
        <w:top w:val="none" w:sz="0" w:space="0" w:color="auto"/>
        <w:left w:val="none" w:sz="0" w:space="0" w:color="auto"/>
        <w:bottom w:val="none" w:sz="0" w:space="0" w:color="auto"/>
        <w:right w:val="none" w:sz="0" w:space="0" w:color="auto"/>
      </w:divBdr>
    </w:div>
    <w:div w:id="1814906308">
      <w:bodyDiv w:val="1"/>
      <w:marLeft w:val="0"/>
      <w:marRight w:val="0"/>
      <w:marTop w:val="0"/>
      <w:marBottom w:val="0"/>
      <w:divBdr>
        <w:top w:val="none" w:sz="0" w:space="0" w:color="auto"/>
        <w:left w:val="none" w:sz="0" w:space="0" w:color="auto"/>
        <w:bottom w:val="none" w:sz="0" w:space="0" w:color="auto"/>
        <w:right w:val="none" w:sz="0" w:space="0" w:color="auto"/>
      </w:divBdr>
      <w:divsChild>
        <w:div w:id="1599678526">
          <w:marLeft w:val="640"/>
          <w:marRight w:val="0"/>
          <w:marTop w:val="0"/>
          <w:marBottom w:val="0"/>
          <w:divBdr>
            <w:top w:val="none" w:sz="0" w:space="0" w:color="auto"/>
            <w:left w:val="none" w:sz="0" w:space="0" w:color="auto"/>
            <w:bottom w:val="none" w:sz="0" w:space="0" w:color="auto"/>
            <w:right w:val="none" w:sz="0" w:space="0" w:color="auto"/>
          </w:divBdr>
        </w:div>
        <w:div w:id="1740594751">
          <w:marLeft w:val="640"/>
          <w:marRight w:val="0"/>
          <w:marTop w:val="0"/>
          <w:marBottom w:val="0"/>
          <w:divBdr>
            <w:top w:val="none" w:sz="0" w:space="0" w:color="auto"/>
            <w:left w:val="none" w:sz="0" w:space="0" w:color="auto"/>
            <w:bottom w:val="none" w:sz="0" w:space="0" w:color="auto"/>
            <w:right w:val="none" w:sz="0" w:space="0" w:color="auto"/>
          </w:divBdr>
        </w:div>
        <w:div w:id="913053866">
          <w:marLeft w:val="640"/>
          <w:marRight w:val="0"/>
          <w:marTop w:val="0"/>
          <w:marBottom w:val="0"/>
          <w:divBdr>
            <w:top w:val="none" w:sz="0" w:space="0" w:color="auto"/>
            <w:left w:val="none" w:sz="0" w:space="0" w:color="auto"/>
            <w:bottom w:val="none" w:sz="0" w:space="0" w:color="auto"/>
            <w:right w:val="none" w:sz="0" w:space="0" w:color="auto"/>
          </w:divBdr>
        </w:div>
        <w:div w:id="1043209111">
          <w:marLeft w:val="640"/>
          <w:marRight w:val="0"/>
          <w:marTop w:val="0"/>
          <w:marBottom w:val="0"/>
          <w:divBdr>
            <w:top w:val="none" w:sz="0" w:space="0" w:color="auto"/>
            <w:left w:val="none" w:sz="0" w:space="0" w:color="auto"/>
            <w:bottom w:val="none" w:sz="0" w:space="0" w:color="auto"/>
            <w:right w:val="none" w:sz="0" w:space="0" w:color="auto"/>
          </w:divBdr>
        </w:div>
        <w:div w:id="91781800">
          <w:marLeft w:val="640"/>
          <w:marRight w:val="0"/>
          <w:marTop w:val="0"/>
          <w:marBottom w:val="0"/>
          <w:divBdr>
            <w:top w:val="none" w:sz="0" w:space="0" w:color="auto"/>
            <w:left w:val="none" w:sz="0" w:space="0" w:color="auto"/>
            <w:bottom w:val="none" w:sz="0" w:space="0" w:color="auto"/>
            <w:right w:val="none" w:sz="0" w:space="0" w:color="auto"/>
          </w:divBdr>
        </w:div>
        <w:div w:id="738746971">
          <w:marLeft w:val="640"/>
          <w:marRight w:val="0"/>
          <w:marTop w:val="0"/>
          <w:marBottom w:val="0"/>
          <w:divBdr>
            <w:top w:val="none" w:sz="0" w:space="0" w:color="auto"/>
            <w:left w:val="none" w:sz="0" w:space="0" w:color="auto"/>
            <w:bottom w:val="none" w:sz="0" w:space="0" w:color="auto"/>
            <w:right w:val="none" w:sz="0" w:space="0" w:color="auto"/>
          </w:divBdr>
        </w:div>
        <w:div w:id="1762409898">
          <w:marLeft w:val="640"/>
          <w:marRight w:val="0"/>
          <w:marTop w:val="0"/>
          <w:marBottom w:val="0"/>
          <w:divBdr>
            <w:top w:val="none" w:sz="0" w:space="0" w:color="auto"/>
            <w:left w:val="none" w:sz="0" w:space="0" w:color="auto"/>
            <w:bottom w:val="none" w:sz="0" w:space="0" w:color="auto"/>
            <w:right w:val="none" w:sz="0" w:space="0" w:color="auto"/>
          </w:divBdr>
        </w:div>
        <w:div w:id="1105271339">
          <w:marLeft w:val="640"/>
          <w:marRight w:val="0"/>
          <w:marTop w:val="0"/>
          <w:marBottom w:val="0"/>
          <w:divBdr>
            <w:top w:val="none" w:sz="0" w:space="0" w:color="auto"/>
            <w:left w:val="none" w:sz="0" w:space="0" w:color="auto"/>
            <w:bottom w:val="none" w:sz="0" w:space="0" w:color="auto"/>
            <w:right w:val="none" w:sz="0" w:space="0" w:color="auto"/>
          </w:divBdr>
        </w:div>
        <w:div w:id="1863935564">
          <w:marLeft w:val="640"/>
          <w:marRight w:val="0"/>
          <w:marTop w:val="0"/>
          <w:marBottom w:val="0"/>
          <w:divBdr>
            <w:top w:val="none" w:sz="0" w:space="0" w:color="auto"/>
            <w:left w:val="none" w:sz="0" w:space="0" w:color="auto"/>
            <w:bottom w:val="none" w:sz="0" w:space="0" w:color="auto"/>
            <w:right w:val="none" w:sz="0" w:space="0" w:color="auto"/>
          </w:divBdr>
        </w:div>
        <w:div w:id="668867315">
          <w:marLeft w:val="640"/>
          <w:marRight w:val="0"/>
          <w:marTop w:val="0"/>
          <w:marBottom w:val="0"/>
          <w:divBdr>
            <w:top w:val="none" w:sz="0" w:space="0" w:color="auto"/>
            <w:left w:val="none" w:sz="0" w:space="0" w:color="auto"/>
            <w:bottom w:val="none" w:sz="0" w:space="0" w:color="auto"/>
            <w:right w:val="none" w:sz="0" w:space="0" w:color="auto"/>
          </w:divBdr>
        </w:div>
        <w:div w:id="2049797464">
          <w:marLeft w:val="640"/>
          <w:marRight w:val="0"/>
          <w:marTop w:val="0"/>
          <w:marBottom w:val="0"/>
          <w:divBdr>
            <w:top w:val="none" w:sz="0" w:space="0" w:color="auto"/>
            <w:left w:val="none" w:sz="0" w:space="0" w:color="auto"/>
            <w:bottom w:val="none" w:sz="0" w:space="0" w:color="auto"/>
            <w:right w:val="none" w:sz="0" w:space="0" w:color="auto"/>
          </w:divBdr>
        </w:div>
        <w:div w:id="1610627832">
          <w:marLeft w:val="640"/>
          <w:marRight w:val="0"/>
          <w:marTop w:val="0"/>
          <w:marBottom w:val="0"/>
          <w:divBdr>
            <w:top w:val="none" w:sz="0" w:space="0" w:color="auto"/>
            <w:left w:val="none" w:sz="0" w:space="0" w:color="auto"/>
            <w:bottom w:val="none" w:sz="0" w:space="0" w:color="auto"/>
            <w:right w:val="none" w:sz="0" w:space="0" w:color="auto"/>
          </w:divBdr>
        </w:div>
        <w:div w:id="1324699437">
          <w:marLeft w:val="640"/>
          <w:marRight w:val="0"/>
          <w:marTop w:val="0"/>
          <w:marBottom w:val="0"/>
          <w:divBdr>
            <w:top w:val="none" w:sz="0" w:space="0" w:color="auto"/>
            <w:left w:val="none" w:sz="0" w:space="0" w:color="auto"/>
            <w:bottom w:val="none" w:sz="0" w:space="0" w:color="auto"/>
            <w:right w:val="none" w:sz="0" w:space="0" w:color="auto"/>
          </w:divBdr>
        </w:div>
        <w:div w:id="2139181128">
          <w:marLeft w:val="640"/>
          <w:marRight w:val="0"/>
          <w:marTop w:val="0"/>
          <w:marBottom w:val="0"/>
          <w:divBdr>
            <w:top w:val="none" w:sz="0" w:space="0" w:color="auto"/>
            <w:left w:val="none" w:sz="0" w:space="0" w:color="auto"/>
            <w:bottom w:val="none" w:sz="0" w:space="0" w:color="auto"/>
            <w:right w:val="none" w:sz="0" w:space="0" w:color="auto"/>
          </w:divBdr>
        </w:div>
        <w:div w:id="2119138676">
          <w:marLeft w:val="640"/>
          <w:marRight w:val="0"/>
          <w:marTop w:val="0"/>
          <w:marBottom w:val="0"/>
          <w:divBdr>
            <w:top w:val="none" w:sz="0" w:space="0" w:color="auto"/>
            <w:left w:val="none" w:sz="0" w:space="0" w:color="auto"/>
            <w:bottom w:val="none" w:sz="0" w:space="0" w:color="auto"/>
            <w:right w:val="none" w:sz="0" w:space="0" w:color="auto"/>
          </w:divBdr>
        </w:div>
        <w:div w:id="1976833482">
          <w:marLeft w:val="640"/>
          <w:marRight w:val="0"/>
          <w:marTop w:val="0"/>
          <w:marBottom w:val="0"/>
          <w:divBdr>
            <w:top w:val="none" w:sz="0" w:space="0" w:color="auto"/>
            <w:left w:val="none" w:sz="0" w:space="0" w:color="auto"/>
            <w:bottom w:val="none" w:sz="0" w:space="0" w:color="auto"/>
            <w:right w:val="none" w:sz="0" w:space="0" w:color="auto"/>
          </w:divBdr>
        </w:div>
        <w:div w:id="76750497">
          <w:marLeft w:val="640"/>
          <w:marRight w:val="0"/>
          <w:marTop w:val="0"/>
          <w:marBottom w:val="0"/>
          <w:divBdr>
            <w:top w:val="none" w:sz="0" w:space="0" w:color="auto"/>
            <w:left w:val="none" w:sz="0" w:space="0" w:color="auto"/>
            <w:bottom w:val="none" w:sz="0" w:space="0" w:color="auto"/>
            <w:right w:val="none" w:sz="0" w:space="0" w:color="auto"/>
          </w:divBdr>
        </w:div>
        <w:div w:id="269778452">
          <w:marLeft w:val="640"/>
          <w:marRight w:val="0"/>
          <w:marTop w:val="0"/>
          <w:marBottom w:val="0"/>
          <w:divBdr>
            <w:top w:val="none" w:sz="0" w:space="0" w:color="auto"/>
            <w:left w:val="none" w:sz="0" w:space="0" w:color="auto"/>
            <w:bottom w:val="none" w:sz="0" w:space="0" w:color="auto"/>
            <w:right w:val="none" w:sz="0" w:space="0" w:color="auto"/>
          </w:divBdr>
        </w:div>
        <w:div w:id="2048866638">
          <w:marLeft w:val="640"/>
          <w:marRight w:val="0"/>
          <w:marTop w:val="0"/>
          <w:marBottom w:val="0"/>
          <w:divBdr>
            <w:top w:val="none" w:sz="0" w:space="0" w:color="auto"/>
            <w:left w:val="none" w:sz="0" w:space="0" w:color="auto"/>
            <w:bottom w:val="none" w:sz="0" w:space="0" w:color="auto"/>
            <w:right w:val="none" w:sz="0" w:space="0" w:color="auto"/>
          </w:divBdr>
        </w:div>
        <w:div w:id="285627340">
          <w:marLeft w:val="640"/>
          <w:marRight w:val="0"/>
          <w:marTop w:val="0"/>
          <w:marBottom w:val="0"/>
          <w:divBdr>
            <w:top w:val="none" w:sz="0" w:space="0" w:color="auto"/>
            <w:left w:val="none" w:sz="0" w:space="0" w:color="auto"/>
            <w:bottom w:val="none" w:sz="0" w:space="0" w:color="auto"/>
            <w:right w:val="none" w:sz="0" w:space="0" w:color="auto"/>
          </w:divBdr>
        </w:div>
        <w:div w:id="1674914047">
          <w:marLeft w:val="640"/>
          <w:marRight w:val="0"/>
          <w:marTop w:val="0"/>
          <w:marBottom w:val="0"/>
          <w:divBdr>
            <w:top w:val="none" w:sz="0" w:space="0" w:color="auto"/>
            <w:left w:val="none" w:sz="0" w:space="0" w:color="auto"/>
            <w:bottom w:val="none" w:sz="0" w:space="0" w:color="auto"/>
            <w:right w:val="none" w:sz="0" w:space="0" w:color="auto"/>
          </w:divBdr>
        </w:div>
        <w:div w:id="1639529337">
          <w:marLeft w:val="640"/>
          <w:marRight w:val="0"/>
          <w:marTop w:val="0"/>
          <w:marBottom w:val="0"/>
          <w:divBdr>
            <w:top w:val="none" w:sz="0" w:space="0" w:color="auto"/>
            <w:left w:val="none" w:sz="0" w:space="0" w:color="auto"/>
            <w:bottom w:val="none" w:sz="0" w:space="0" w:color="auto"/>
            <w:right w:val="none" w:sz="0" w:space="0" w:color="auto"/>
          </w:divBdr>
        </w:div>
        <w:div w:id="957876259">
          <w:marLeft w:val="640"/>
          <w:marRight w:val="0"/>
          <w:marTop w:val="0"/>
          <w:marBottom w:val="0"/>
          <w:divBdr>
            <w:top w:val="none" w:sz="0" w:space="0" w:color="auto"/>
            <w:left w:val="none" w:sz="0" w:space="0" w:color="auto"/>
            <w:bottom w:val="none" w:sz="0" w:space="0" w:color="auto"/>
            <w:right w:val="none" w:sz="0" w:space="0" w:color="auto"/>
          </w:divBdr>
        </w:div>
        <w:div w:id="1017996825">
          <w:marLeft w:val="640"/>
          <w:marRight w:val="0"/>
          <w:marTop w:val="0"/>
          <w:marBottom w:val="0"/>
          <w:divBdr>
            <w:top w:val="none" w:sz="0" w:space="0" w:color="auto"/>
            <w:left w:val="none" w:sz="0" w:space="0" w:color="auto"/>
            <w:bottom w:val="none" w:sz="0" w:space="0" w:color="auto"/>
            <w:right w:val="none" w:sz="0" w:space="0" w:color="auto"/>
          </w:divBdr>
        </w:div>
        <w:div w:id="1918133038">
          <w:marLeft w:val="640"/>
          <w:marRight w:val="0"/>
          <w:marTop w:val="0"/>
          <w:marBottom w:val="0"/>
          <w:divBdr>
            <w:top w:val="none" w:sz="0" w:space="0" w:color="auto"/>
            <w:left w:val="none" w:sz="0" w:space="0" w:color="auto"/>
            <w:bottom w:val="none" w:sz="0" w:space="0" w:color="auto"/>
            <w:right w:val="none" w:sz="0" w:space="0" w:color="auto"/>
          </w:divBdr>
        </w:div>
        <w:div w:id="1859345585">
          <w:marLeft w:val="640"/>
          <w:marRight w:val="0"/>
          <w:marTop w:val="0"/>
          <w:marBottom w:val="0"/>
          <w:divBdr>
            <w:top w:val="none" w:sz="0" w:space="0" w:color="auto"/>
            <w:left w:val="none" w:sz="0" w:space="0" w:color="auto"/>
            <w:bottom w:val="none" w:sz="0" w:space="0" w:color="auto"/>
            <w:right w:val="none" w:sz="0" w:space="0" w:color="auto"/>
          </w:divBdr>
        </w:div>
        <w:div w:id="102575149">
          <w:marLeft w:val="640"/>
          <w:marRight w:val="0"/>
          <w:marTop w:val="0"/>
          <w:marBottom w:val="0"/>
          <w:divBdr>
            <w:top w:val="none" w:sz="0" w:space="0" w:color="auto"/>
            <w:left w:val="none" w:sz="0" w:space="0" w:color="auto"/>
            <w:bottom w:val="none" w:sz="0" w:space="0" w:color="auto"/>
            <w:right w:val="none" w:sz="0" w:space="0" w:color="auto"/>
          </w:divBdr>
        </w:div>
        <w:div w:id="1372069019">
          <w:marLeft w:val="640"/>
          <w:marRight w:val="0"/>
          <w:marTop w:val="0"/>
          <w:marBottom w:val="0"/>
          <w:divBdr>
            <w:top w:val="none" w:sz="0" w:space="0" w:color="auto"/>
            <w:left w:val="none" w:sz="0" w:space="0" w:color="auto"/>
            <w:bottom w:val="none" w:sz="0" w:space="0" w:color="auto"/>
            <w:right w:val="none" w:sz="0" w:space="0" w:color="auto"/>
          </w:divBdr>
        </w:div>
        <w:div w:id="2092582257">
          <w:marLeft w:val="640"/>
          <w:marRight w:val="0"/>
          <w:marTop w:val="0"/>
          <w:marBottom w:val="0"/>
          <w:divBdr>
            <w:top w:val="none" w:sz="0" w:space="0" w:color="auto"/>
            <w:left w:val="none" w:sz="0" w:space="0" w:color="auto"/>
            <w:bottom w:val="none" w:sz="0" w:space="0" w:color="auto"/>
            <w:right w:val="none" w:sz="0" w:space="0" w:color="auto"/>
          </w:divBdr>
        </w:div>
        <w:div w:id="336857197">
          <w:marLeft w:val="640"/>
          <w:marRight w:val="0"/>
          <w:marTop w:val="0"/>
          <w:marBottom w:val="0"/>
          <w:divBdr>
            <w:top w:val="none" w:sz="0" w:space="0" w:color="auto"/>
            <w:left w:val="none" w:sz="0" w:space="0" w:color="auto"/>
            <w:bottom w:val="none" w:sz="0" w:space="0" w:color="auto"/>
            <w:right w:val="none" w:sz="0" w:space="0" w:color="auto"/>
          </w:divBdr>
        </w:div>
        <w:div w:id="1202747074">
          <w:marLeft w:val="640"/>
          <w:marRight w:val="0"/>
          <w:marTop w:val="0"/>
          <w:marBottom w:val="0"/>
          <w:divBdr>
            <w:top w:val="none" w:sz="0" w:space="0" w:color="auto"/>
            <w:left w:val="none" w:sz="0" w:space="0" w:color="auto"/>
            <w:bottom w:val="none" w:sz="0" w:space="0" w:color="auto"/>
            <w:right w:val="none" w:sz="0" w:space="0" w:color="auto"/>
          </w:divBdr>
        </w:div>
        <w:div w:id="154999014">
          <w:marLeft w:val="640"/>
          <w:marRight w:val="0"/>
          <w:marTop w:val="0"/>
          <w:marBottom w:val="0"/>
          <w:divBdr>
            <w:top w:val="none" w:sz="0" w:space="0" w:color="auto"/>
            <w:left w:val="none" w:sz="0" w:space="0" w:color="auto"/>
            <w:bottom w:val="none" w:sz="0" w:space="0" w:color="auto"/>
            <w:right w:val="none" w:sz="0" w:space="0" w:color="auto"/>
          </w:divBdr>
        </w:div>
        <w:div w:id="1326085545">
          <w:marLeft w:val="640"/>
          <w:marRight w:val="0"/>
          <w:marTop w:val="0"/>
          <w:marBottom w:val="0"/>
          <w:divBdr>
            <w:top w:val="none" w:sz="0" w:space="0" w:color="auto"/>
            <w:left w:val="none" w:sz="0" w:space="0" w:color="auto"/>
            <w:bottom w:val="none" w:sz="0" w:space="0" w:color="auto"/>
            <w:right w:val="none" w:sz="0" w:space="0" w:color="auto"/>
          </w:divBdr>
        </w:div>
        <w:div w:id="1827623832">
          <w:marLeft w:val="640"/>
          <w:marRight w:val="0"/>
          <w:marTop w:val="0"/>
          <w:marBottom w:val="0"/>
          <w:divBdr>
            <w:top w:val="none" w:sz="0" w:space="0" w:color="auto"/>
            <w:left w:val="none" w:sz="0" w:space="0" w:color="auto"/>
            <w:bottom w:val="none" w:sz="0" w:space="0" w:color="auto"/>
            <w:right w:val="none" w:sz="0" w:space="0" w:color="auto"/>
          </w:divBdr>
        </w:div>
        <w:div w:id="371657687">
          <w:marLeft w:val="640"/>
          <w:marRight w:val="0"/>
          <w:marTop w:val="0"/>
          <w:marBottom w:val="0"/>
          <w:divBdr>
            <w:top w:val="none" w:sz="0" w:space="0" w:color="auto"/>
            <w:left w:val="none" w:sz="0" w:space="0" w:color="auto"/>
            <w:bottom w:val="none" w:sz="0" w:space="0" w:color="auto"/>
            <w:right w:val="none" w:sz="0" w:space="0" w:color="auto"/>
          </w:divBdr>
        </w:div>
        <w:div w:id="1109737263">
          <w:marLeft w:val="640"/>
          <w:marRight w:val="0"/>
          <w:marTop w:val="0"/>
          <w:marBottom w:val="0"/>
          <w:divBdr>
            <w:top w:val="none" w:sz="0" w:space="0" w:color="auto"/>
            <w:left w:val="none" w:sz="0" w:space="0" w:color="auto"/>
            <w:bottom w:val="none" w:sz="0" w:space="0" w:color="auto"/>
            <w:right w:val="none" w:sz="0" w:space="0" w:color="auto"/>
          </w:divBdr>
        </w:div>
        <w:div w:id="369843265">
          <w:marLeft w:val="640"/>
          <w:marRight w:val="0"/>
          <w:marTop w:val="0"/>
          <w:marBottom w:val="0"/>
          <w:divBdr>
            <w:top w:val="none" w:sz="0" w:space="0" w:color="auto"/>
            <w:left w:val="none" w:sz="0" w:space="0" w:color="auto"/>
            <w:bottom w:val="none" w:sz="0" w:space="0" w:color="auto"/>
            <w:right w:val="none" w:sz="0" w:space="0" w:color="auto"/>
          </w:divBdr>
        </w:div>
        <w:div w:id="1430156688">
          <w:marLeft w:val="640"/>
          <w:marRight w:val="0"/>
          <w:marTop w:val="0"/>
          <w:marBottom w:val="0"/>
          <w:divBdr>
            <w:top w:val="none" w:sz="0" w:space="0" w:color="auto"/>
            <w:left w:val="none" w:sz="0" w:space="0" w:color="auto"/>
            <w:bottom w:val="none" w:sz="0" w:space="0" w:color="auto"/>
            <w:right w:val="none" w:sz="0" w:space="0" w:color="auto"/>
          </w:divBdr>
        </w:div>
        <w:div w:id="891618618">
          <w:marLeft w:val="640"/>
          <w:marRight w:val="0"/>
          <w:marTop w:val="0"/>
          <w:marBottom w:val="0"/>
          <w:divBdr>
            <w:top w:val="none" w:sz="0" w:space="0" w:color="auto"/>
            <w:left w:val="none" w:sz="0" w:space="0" w:color="auto"/>
            <w:bottom w:val="none" w:sz="0" w:space="0" w:color="auto"/>
            <w:right w:val="none" w:sz="0" w:space="0" w:color="auto"/>
          </w:divBdr>
        </w:div>
        <w:div w:id="2093550280">
          <w:marLeft w:val="640"/>
          <w:marRight w:val="0"/>
          <w:marTop w:val="0"/>
          <w:marBottom w:val="0"/>
          <w:divBdr>
            <w:top w:val="none" w:sz="0" w:space="0" w:color="auto"/>
            <w:left w:val="none" w:sz="0" w:space="0" w:color="auto"/>
            <w:bottom w:val="none" w:sz="0" w:space="0" w:color="auto"/>
            <w:right w:val="none" w:sz="0" w:space="0" w:color="auto"/>
          </w:divBdr>
        </w:div>
        <w:div w:id="859665632">
          <w:marLeft w:val="640"/>
          <w:marRight w:val="0"/>
          <w:marTop w:val="0"/>
          <w:marBottom w:val="0"/>
          <w:divBdr>
            <w:top w:val="none" w:sz="0" w:space="0" w:color="auto"/>
            <w:left w:val="none" w:sz="0" w:space="0" w:color="auto"/>
            <w:bottom w:val="none" w:sz="0" w:space="0" w:color="auto"/>
            <w:right w:val="none" w:sz="0" w:space="0" w:color="auto"/>
          </w:divBdr>
        </w:div>
        <w:div w:id="1730499503">
          <w:marLeft w:val="640"/>
          <w:marRight w:val="0"/>
          <w:marTop w:val="0"/>
          <w:marBottom w:val="0"/>
          <w:divBdr>
            <w:top w:val="none" w:sz="0" w:space="0" w:color="auto"/>
            <w:left w:val="none" w:sz="0" w:space="0" w:color="auto"/>
            <w:bottom w:val="none" w:sz="0" w:space="0" w:color="auto"/>
            <w:right w:val="none" w:sz="0" w:space="0" w:color="auto"/>
          </w:divBdr>
        </w:div>
        <w:div w:id="85155761">
          <w:marLeft w:val="640"/>
          <w:marRight w:val="0"/>
          <w:marTop w:val="0"/>
          <w:marBottom w:val="0"/>
          <w:divBdr>
            <w:top w:val="none" w:sz="0" w:space="0" w:color="auto"/>
            <w:left w:val="none" w:sz="0" w:space="0" w:color="auto"/>
            <w:bottom w:val="none" w:sz="0" w:space="0" w:color="auto"/>
            <w:right w:val="none" w:sz="0" w:space="0" w:color="auto"/>
          </w:divBdr>
        </w:div>
        <w:div w:id="836534097">
          <w:marLeft w:val="640"/>
          <w:marRight w:val="0"/>
          <w:marTop w:val="0"/>
          <w:marBottom w:val="0"/>
          <w:divBdr>
            <w:top w:val="none" w:sz="0" w:space="0" w:color="auto"/>
            <w:left w:val="none" w:sz="0" w:space="0" w:color="auto"/>
            <w:bottom w:val="none" w:sz="0" w:space="0" w:color="auto"/>
            <w:right w:val="none" w:sz="0" w:space="0" w:color="auto"/>
          </w:divBdr>
        </w:div>
        <w:div w:id="2012366999">
          <w:marLeft w:val="640"/>
          <w:marRight w:val="0"/>
          <w:marTop w:val="0"/>
          <w:marBottom w:val="0"/>
          <w:divBdr>
            <w:top w:val="none" w:sz="0" w:space="0" w:color="auto"/>
            <w:left w:val="none" w:sz="0" w:space="0" w:color="auto"/>
            <w:bottom w:val="none" w:sz="0" w:space="0" w:color="auto"/>
            <w:right w:val="none" w:sz="0" w:space="0" w:color="auto"/>
          </w:divBdr>
        </w:div>
      </w:divsChild>
    </w:div>
    <w:div w:id="1815484894">
      <w:bodyDiv w:val="1"/>
      <w:marLeft w:val="0"/>
      <w:marRight w:val="0"/>
      <w:marTop w:val="0"/>
      <w:marBottom w:val="0"/>
      <w:divBdr>
        <w:top w:val="none" w:sz="0" w:space="0" w:color="auto"/>
        <w:left w:val="none" w:sz="0" w:space="0" w:color="auto"/>
        <w:bottom w:val="none" w:sz="0" w:space="0" w:color="auto"/>
        <w:right w:val="none" w:sz="0" w:space="0" w:color="auto"/>
      </w:divBdr>
    </w:div>
    <w:div w:id="1817915209">
      <w:bodyDiv w:val="1"/>
      <w:marLeft w:val="0"/>
      <w:marRight w:val="0"/>
      <w:marTop w:val="0"/>
      <w:marBottom w:val="0"/>
      <w:divBdr>
        <w:top w:val="none" w:sz="0" w:space="0" w:color="auto"/>
        <w:left w:val="none" w:sz="0" w:space="0" w:color="auto"/>
        <w:bottom w:val="none" w:sz="0" w:space="0" w:color="auto"/>
        <w:right w:val="none" w:sz="0" w:space="0" w:color="auto"/>
      </w:divBdr>
      <w:divsChild>
        <w:div w:id="879174671">
          <w:marLeft w:val="640"/>
          <w:marRight w:val="0"/>
          <w:marTop w:val="0"/>
          <w:marBottom w:val="0"/>
          <w:divBdr>
            <w:top w:val="none" w:sz="0" w:space="0" w:color="auto"/>
            <w:left w:val="none" w:sz="0" w:space="0" w:color="auto"/>
            <w:bottom w:val="none" w:sz="0" w:space="0" w:color="auto"/>
            <w:right w:val="none" w:sz="0" w:space="0" w:color="auto"/>
          </w:divBdr>
        </w:div>
        <w:div w:id="1762752869">
          <w:marLeft w:val="640"/>
          <w:marRight w:val="0"/>
          <w:marTop w:val="0"/>
          <w:marBottom w:val="0"/>
          <w:divBdr>
            <w:top w:val="none" w:sz="0" w:space="0" w:color="auto"/>
            <w:left w:val="none" w:sz="0" w:space="0" w:color="auto"/>
            <w:bottom w:val="none" w:sz="0" w:space="0" w:color="auto"/>
            <w:right w:val="none" w:sz="0" w:space="0" w:color="auto"/>
          </w:divBdr>
        </w:div>
        <w:div w:id="1054087988">
          <w:marLeft w:val="640"/>
          <w:marRight w:val="0"/>
          <w:marTop w:val="0"/>
          <w:marBottom w:val="0"/>
          <w:divBdr>
            <w:top w:val="none" w:sz="0" w:space="0" w:color="auto"/>
            <w:left w:val="none" w:sz="0" w:space="0" w:color="auto"/>
            <w:bottom w:val="none" w:sz="0" w:space="0" w:color="auto"/>
            <w:right w:val="none" w:sz="0" w:space="0" w:color="auto"/>
          </w:divBdr>
        </w:div>
        <w:div w:id="642544952">
          <w:marLeft w:val="640"/>
          <w:marRight w:val="0"/>
          <w:marTop w:val="0"/>
          <w:marBottom w:val="0"/>
          <w:divBdr>
            <w:top w:val="none" w:sz="0" w:space="0" w:color="auto"/>
            <w:left w:val="none" w:sz="0" w:space="0" w:color="auto"/>
            <w:bottom w:val="none" w:sz="0" w:space="0" w:color="auto"/>
            <w:right w:val="none" w:sz="0" w:space="0" w:color="auto"/>
          </w:divBdr>
        </w:div>
        <w:div w:id="437452988">
          <w:marLeft w:val="640"/>
          <w:marRight w:val="0"/>
          <w:marTop w:val="0"/>
          <w:marBottom w:val="0"/>
          <w:divBdr>
            <w:top w:val="none" w:sz="0" w:space="0" w:color="auto"/>
            <w:left w:val="none" w:sz="0" w:space="0" w:color="auto"/>
            <w:bottom w:val="none" w:sz="0" w:space="0" w:color="auto"/>
            <w:right w:val="none" w:sz="0" w:space="0" w:color="auto"/>
          </w:divBdr>
        </w:div>
        <w:div w:id="932976930">
          <w:marLeft w:val="640"/>
          <w:marRight w:val="0"/>
          <w:marTop w:val="0"/>
          <w:marBottom w:val="0"/>
          <w:divBdr>
            <w:top w:val="none" w:sz="0" w:space="0" w:color="auto"/>
            <w:left w:val="none" w:sz="0" w:space="0" w:color="auto"/>
            <w:bottom w:val="none" w:sz="0" w:space="0" w:color="auto"/>
            <w:right w:val="none" w:sz="0" w:space="0" w:color="auto"/>
          </w:divBdr>
        </w:div>
        <w:div w:id="1037655937">
          <w:marLeft w:val="640"/>
          <w:marRight w:val="0"/>
          <w:marTop w:val="0"/>
          <w:marBottom w:val="0"/>
          <w:divBdr>
            <w:top w:val="none" w:sz="0" w:space="0" w:color="auto"/>
            <w:left w:val="none" w:sz="0" w:space="0" w:color="auto"/>
            <w:bottom w:val="none" w:sz="0" w:space="0" w:color="auto"/>
            <w:right w:val="none" w:sz="0" w:space="0" w:color="auto"/>
          </w:divBdr>
        </w:div>
        <w:div w:id="92210184">
          <w:marLeft w:val="640"/>
          <w:marRight w:val="0"/>
          <w:marTop w:val="0"/>
          <w:marBottom w:val="0"/>
          <w:divBdr>
            <w:top w:val="none" w:sz="0" w:space="0" w:color="auto"/>
            <w:left w:val="none" w:sz="0" w:space="0" w:color="auto"/>
            <w:bottom w:val="none" w:sz="0" w:space="0" w:color="auto"/>
            <w:right w:val="none" w:sz="0" w:space="0" w:color="auto"/>
          </w:divBdr>
        </w:div>
        <w:div w:id="682051092">
          <w:marLeft w:val="640"/>
          <w:marRight w:val="0"/>
          <w:marTop w:val="0"/>
          <w:marBottom w:val="0"/>
          <w:divBdr>
            <w:top w:val="none" w:sz="0" w:space="0" w:color="auto"/>
            <w:left w:val="none" w:sz="0" w:space="0" w:color="auto"/>
            <w:bottom w:val="none" w:sz="0" w:space="0" w:color="auto"/>
            <w:right w:val="none" w:sz="0" w:space="0" w:color="auto"/>
          </w:divBdr>
        </w:div>
        <w:div w:id="193999567">
          <w:marLeft w:val="640"/>
          <w:marRight w:val="0"/>
          <w:marTop w:val="0"/>
          <w:marBottom w:val="0"/>
          <w:divBdr>
            <w:top w:val="none" w:sz="0" w:space="0" w:color="auto"/>
            <w:left w:val="none" w:sz="0" w:space="0" w:color="auto"/>
            <w:bottom w:val="none" w:sz="0" w:space="0" w:color="auto"/>
            <w:right w:val="none" w:sz="0" w:space="0" w:color="auto"/>
          </w:divBdr>
        </w:div>
        <w:div w:id="995187851">
          <w:marLeft w:val="640"/>
          <w:marRight w:val="0"/>
          <w:marTop w:val="0"/>
          <w:marBottom w:val="0"/>
          <w:divBdr>
            <w:top w:val="none" w:sz="0" w:space="0" w:color="auto"/>
            <w:left w:val="none" w:sz="0" w:space="0" w:color="auto"/>
            <w:bottom w:val="none" w:sz="0" w:space="0" w:color="auto"/>
            <w:right w:val="none" w:sz="0" w:space="0" w:color="auto"/>
          </w:divBdr>
        </w:div>
        <w:div w:id="1680891175">
          <w:marLeft w:val="640"/>
          <w:marRight w:val="0"/>
          <w:marTop w:val="0"/>
          <w:marBottom w:val="0"/>
          <w:divBdr>
            <w:top w:val="none" w:sz="0" w:space="0" w:color="auto"/>
            <w:left w:val="none" w:sz="0" w:space="0" w:color="auto"/>
            <w:bottom w:val="none" w:sz="0" w:space="0" w:color="auto"/>
            <w:right w:val="none" w:sz="0" w:space="0" w:color="auto"/>
          </w:divBdr>
        </w:div>
        <w:div w:id="998650953">
          <w:marLeft w:val="640"/>
          <w:marRight w:val="0"/>
          <w:marTop w:val="0"/>
          <w:marBottom w:val="0"/>
          <w:divBdr>
            <w:top w:val="none" w:sz="0" w:space="0" w:color="auto"/>
            <w:left w:val="none" w:sz="0" w:space="0" w:color="auto"/>
            <w:bottom w:val="none" w:sz="0" w:space="0" w:color="auto"/>
            <w:right w:val="none" w:sz="0" w:space="0" w:color="auto"/>
          </w:divBdr>
        </w:div>
        <w:div w:id="1627395449">
          <w:marLeft w:val="640"/>
          <w:marRight w:val="0"/>
          <w:marTop w:val="0"/>
          <w:marBottom w:val="0"/>
          <w:divBdr>
            <w:top w:val="none" w:sz="0" w:space="0" w:color="auto"/>
            <w:left w:val="none" w:sz="0" w:space="0" w:color="auto"/>
            <w:bottom w:val="none" w:sz="0" w:space="0" w:color="auto"/>
            <w:right w:val="none" w:sz="0" w:space="0" w:color="auto"/>
          </w:divBdr>
        </w:div>
        <w:div w:id="1134374356">
          <w:marLeft w:val="640"/>
          <w:marRight w:val="0"/>
          <w:marTop w:val="0"/>
          <w:marBottom w:val="0"/>
          <w:divBdr>
            <w:top w:val="none" w:sz="0" w:space="0" w:color="auto"/>
            <w:left w:val="none" w:sz="0" w:space="0" w:color="auto"/>
            <w:bottom w:val="none" w:sz="0" w:space="0" w:color="auto"/>
            <w:right w:val="none" w:sz="0" w:space="0" w:color="auto"/>
          </w:divBdr>
        </w:div>
        <w:div w:id="983315768">
          <w:marLeft w:val="640"/>
          <w:marRight w:val="0"/>
          <w:marTop w:val="0"/>
          <w:marBottom w:val="0"/>
          <w:divBdr>
            <w:top w:val="none" w:sz="0" w:space="0" w:color="auto"/>
            <w:left w:val="none" w:sz="0" w:space="0" w:color="auto"/>
            <w:bottom w:val="none" w:sz="0" w:space="0" w:color="auto"/>
            <w:right w:val="none" w:sz="0" w:space="0" w:color="auto"/>
          </w:divBdr>
        </w:div>
        <w:div w:id="1123957674">
          <w:marLeft w:val="640"/>
          <w:marRight w:val="0"/>
          <w:marTop w:val="0"/>
          <w:marBottom w:val="0"/>
          <w:divBdr>
            <w:top w:val="none" w:sz="0" w:space="0" w:color="auto"/>
            <w:left w:val="none" w:sz="0" w:space="0" w:color="auto"/>
            <w:bottom w:val="none" w:sz="0" w:space="0" w:color="auto"/>
            <w:right w:val="none" w:sz="0" w:space="0" w:color="auto"/>
          </w:divBdr>
        </w:div>
        <w:div w:id="1935168917">
          <w:marLeft w:val="640"/>
          <w:marRight w:val="0"/>
          <w:marTop w:val="0"/>
          <w:marBottom w:val="0"/>
          <w:divBdr>
            <w:top w:val="none" w:sz="0" w:space="0" w:color="auto"/>
            <w:left w:val="none" w:sz="0" w:space="0" w:color="auto"/>
            <w:bottom w:val="none" w:sz="0" w:space="0" w:color="auto"/>
            <w:right w:val="none" w:sz="0" w:space="0" w:color="auto"/>
          </w:divBdr>
        </w:div>
        <w:div w:id="1437477169">
          <w:marLeft w:val="640"/>
          <w:marRight w:val="0"/>
          <w:marTop w:val="0"/>
          <w:marBottom w:val="0"/>
          <w:divBdr>
            <w:top w:val="none" w:sz="0" w:space="0" w:color="auto"/>
            <w:left w:val="none" w:sz="0" w:space="0" w:color="auto"/>
            <w:bottom w:val="none" w:sz="0" w:space="0" w:color="auto"/>
            <w:right w:val="none" w:sz="0" w:space="0" w:color="auto"/>
          </w:divBdr>
        </w:div>
        <w:div w:id="1631402965">
          <w:marLeft w:val="640"/>
          <w:marRight w:val="0"/>
          <w:marTop w:val="0"/>
          <w:marBottom w:val="0"/>
          <w:divBdr>
            <w:top w:val="none" w:sz="0" w:space="0" w:color="auto"/>
            <w:left w:val="none" w:sz="0" w:space="0" w:color="auto"/>
            <w:bottom w:val="none" w:sz="0" w:space="0" w:color="auto"/>
            <w:right w:val="none" w:sz="0" w:space="0" w:color="auto"/>
          </w:divBdr>
        </w:div>
        <w:div w:id="1927424215">
          <w:marLeft w:val="640"/>
          <w:marRight w:val="0"/>
          <w:marTop w:val="0"/>
          <w:marBottom w:val="0"/>
          <w:divBdr>
            <w:top w:val="none" w:sz="0" w:space="0" w:color="auto"/>
            <w:left w:val="none" w:sz="0" w:space="0" w:color="auto"/>
            <w:bottom w:val="none" w:sz="0" w:space="0" w:color="auto"/>
            <w:right w:val="none" w:sz="0" w:space="0" w:color="auto"/>
          </w:divBdr>
        </w:div>
        <w:div w:id="1095904701">
          <w:marLeft w:val="640"/>
          <w:marRight w:val="0"/>
          <w:marTop w:val="0"/>
          <w:marBottom w:val="0"/>
          <w:divBdr>
            <w:top w:val="none" w:sz="0" w:space="0" w:color="auto"/>
            <w:left w:val="none" w:sz="0" w:space="0" w:color="auto"/>
            <w:bottom w:val="none" w:sz="0" w:space="0" w:color="auto"/>
            <w:right w:val="none" w:sz="0" w:space="0" w:color="auto"/>
          </w:divBdr>
        </w:div>
        <w:div w:id="781456738">
          <w:marLeft w:val="640"/>
          <w:marRight w:val="0"/>
          <w:marTop w:val="0"/>
          <w:marBottom w:val="0"/>
          <w:divBdr>
            <w:top w:val="none" w:sz="0" w:space="0" w:color="auto"/>
            <w:left w:val="none" w:sz="0" w:space="0" w:color="auto"/>
            <w:bottom w:val="none" w:sz="0" w:space="0" w:color="auto"/>
            <w:right w:val="none" w:sz="0" w:space="0" w:color="auto"/>
          </w:divBdr>
        </w:div>
        <w:div w:id="1514304016">
          <w:marLeft w:val="640"/>
          <w:marRight w:val="0"/>
          <w:marTop w:val="0"/>
          <w:marBottom w:val="0"/>
          <w:divBdr>
            <w:top w:val="none" w:sz="0" w:space="0" w:color="auto"/>
            <w:left w:val="none" w:sz="0" w:space="0" w:color="auto"/>
            <w:bottom w:val="none" w:sz="0" w:space="0" w:color="auto"/>
            <w:right w:val="none" w:sz="0" w:space="0" w:color="auto"/>
          </w:divBdr>
        </w:div>
        <w:div w:id="1821117948">
          <w:marLeft w:val="640"/>
          <w:marRight w:val="0"/>
          <w:marTop w:val="0"/>
          <w:marBottom w:val="0"/>
          <w:divBdr>
            <w:top w:val="none" w:sz="0" w:space="0" w:color="auto"/>
            <w:left w:val="none" w:sz="0" w:space="0" w:color="auto"/>
            <w:bottom w:val="none" w:sz="0" w:space="0" w:color="auto"/>
            <w:right w:val="none" w:sz="0" w:space="0" w:color="auto"/>
          </w:divBdr>
        </w:div>
        <w:div w:id="2064791707">
          <w:marLeft w:val="640"/>
          <w:marRight w:val="0"/>
          <w:marTop w:val="0"/>
          <w:marBottom w:val="0"/>
          <w:divBdr>
            <w:top w:val="none" w:sz="0" w:space="0" w:color="auto"/>
            <w:left w:val="none" w:sz="0" w:space="0" w:color="auto"/>
            <w:bottom w:val="none" w:sz="0" w:space="0" w:color="auto"/>
            <w:right w:val="none" w:sz="0" w:space="0" w:color="auto"/>
          </w:divBdr>
        </w:div>
        <w:div w:id="829489604">
          <w:marLeft w:val="640"/>
          <w:marRight w:val="0"/>
          <w:marTop w:val="0"/>
          <w:marBottom w:val="0"/>
          <w:divBdr>
            <w:top w:val="none" w:sz="0" w:space="0" w:color="auto"/>
            <w:left w:val="none" w:sz="0" w:space="0" w:color="auto"/>
            <w:bottom w:val="none" w:sz="0" w:space="0" w:color="auto"/>
            <w:right w:val="none" w:sz="0" w:space="0" w:color="auto"/>
          </w:divBdr>
        </w:div>
        <w:div w:id="838540293">
          <w:marLeft w:val="640"/>
          <w:marRight w:val="0"/>
          <w:marTop w:val="0"/>
          <w:marBottom w:val="0"/>
          <w:divBdr>
            <w:top w:val="none" w:sz="0" w:space="0" w:color="auto"/>
            <w:left w:val="none" w:sz="0" w:space="0" w:color="auto"/>
            <w:bottom w:val="none" w:sz="0" w:space="0" w:color="auto"/>
            <w:right w:val="none" w:sz="0" w:space="0" w:color="auto"/>
          </w:divBdr>
        </w:div>
        <w:div w:id="2124304475">
          <w:marLeft w:val="640"/>
          <w:marRight w:val="0"/>
          <w:marTop w:val="0"/>
          <w:marBottom w:val="0"/>
          <w:divBdr>
            <w:top w:val="none" w:sz="0" w:space="0" w:color="auto"/>
            <w:left w:val="none" w:sz="0" w:space="0" w:color="auto"/>
            <w:bottom w:val="none" w:sz="0" w:space="0" w:color="auto"/>
            <w:right w:val="none" w:sz="0" w:space="0" w:color="auto"/>
          </w:divBdr>
        </w:div>
        <w:div w:id="1358577229">
          <w:marLeft w:val="640"/>
          <w:marRight w:val="0"/>
          <w:marTop w:val="0"/>
          <w:marBottom w:val="0"/>
          <w:divBdr>
            <w:top w:val="none" w:sz="0" w:space="0" w:color="auto"/>
            <w:left w:val="none" w:sz="0" w:space="0" w:color="auto"/>
            <w:bottom w:val="none" w:sz="0" w:space="0" w:color="auto"/>
            <w:right w:val="none" w:sz="0" w:space="0" w:color="auto"/>
          </w:divBdr>
        </w:div>
        <w:div w:id="852571987">
          <w:marLeft w:val="640"/>
          <w:marRight w:val="0"/>
          <w:marTop w:val="0"/>
          <w:marBottom w:val="0"/>
          <w:divBdr>
            <w:top w:val="none" w:sz="0" w:space="0" w:color="auto"/>
            <w:left w:val="none" w:sz="0" w:space="0" w:color="auto"/>
            <w:bottom w:val="none" w:sz="0" w:space="0" w:color="auto"/>
            <w:right w:val="none" w:sz="0" w:space="0" w:color="auto"/>
          </w:divBdr>
        </w:div>
        <w:div w:id="295138001">
          <w:marLeft w:val="640"/>
          <w:marRight w:val="0"/>
          <w:marTop w:val="0"/>
          <w:marBottom w:val="0"/>
          <w:divBdr>
            <w:top w:val="none" w:sz="0" w:space="0" w:color="auto"/>
            <w:left w:val="none" w:sz="0" w:space="0" w:color="auto"/>
            <w:bottom w:val="none" w:sz="0" w:space="0" w:color="auto"/>
            <w:right w:val="none" w:sz="0" w:space="0" w:color="auto"/>
          </w:divBdr>
        </w:div>
        <w:div w:id="1549685431">
          <w:marLeft w:val="640"/>
          <w:marRight w:val="0"/>
          <w:marTop w:val="0"/>
          <w:marBottom w:val="0"/>
          <w:divBdr>
            <w:top w:val="none" w:sz="0" w:space="0" w:color="auto"/>
            <w:left w:val="none" w:sz="0" w:space="0" w:color="auto"/>
            <w:bottom w:val="none" w:sz="0" w:space="0" w:color="auto"/>
            <w:right w:val="none" w:sz="0" w:space="0" w:color="auto"/>
          </w:divBdr>
        </w:div>
        <w:div w:id="1581406950">
          <w:marLeft w:val="640"/>
          <w:marRight w:val="0"/>
          <w:marTop w:val="0"/>
          <w:marBottom w:val="0"/>
          <w:divBdr>
            <w:top w:val="none" w:sz="0" w:space="0" w:color="auto"/>
            <w:left w:val="none" w:sz="0" w:space="0" w:color="auto"/>
            <w:bottom w:val="none" w:sz="0" w:space="0" w:color="auto"/>
            <w:right w:val="none" w:sz="0" w:space="0" w:color="auto"/>
          </w:divBdr>
        </w:div>
        <w:div w:id="1164777883">
          <w:marLeft w:val="640"/>
          <w:marRight w:val="0"/>
          <w:marTop w:val="0"/>
          <w:marBottom w:val="0"/>
          <w:divBdr>
            <w:top w:val="none" w:sz="0" w:space="0" w:color="auto"/>
            <w:left w:val="none" w:sz="0" w:space="0" w:color="auto"/>
            <w:bottom w:val="none" w:sz="0" w:space="0" w:color="auto"/>
            <w:right w:val="none" w:sz="0" w:space="0" w:color="auto"/>
          </w:divBdr>
        </w:div>
        <w:div w:id="1752848431">
          <w:marLeft w:val="640"/>
          <w:marRight w:val="0"/>
          <w:marTop w:val="0"/>
          <w:marBottom w:val="0"/>
          <w:divBdr>
            <w:top w:val="none" w:sz="0" w:space="0" w:color="auto"/>
            <w:left w:val="none" w:sz="0" w:space="0" w:color="auto"/>
            <w:bottom w:val="none" w:sz="0" w:space="0" w:color="auto"/>
            <w:right w:val="none" w:sz="0" w:space="0" w:color="auto"/>
          </w:divBdr>
        </w:div>
        <w:div w:id="602879338">
          <w:marLeft w:val="640"/>
          <w:marRight w:val="0"/>
          <w:marTop w:val="0"/>
          <w:marBottom w:val="0"/>
          <w:divBdr>
            <w:top w:val="none" w:sz="0" w:space="0" w:color="auto"/>
            <w:left w:val="none" w:sz="0" w:space="0" w:color="auto"/>
            <w:bottom w:val="none" w:sz="0" w:space="0" w:color="auto"/>
            <w:right w:val="none" w:sz="0" w:space="0" w:color="auto"/>
          </w:divBdr>
        </w:div>
        <w:div w:id="791292046">
          <w:marLeft w:val="640"/>
          <w:marRight w:val="0"/>
          <w:marTop w:val="0"/>
          <w:marBottom w:val="0"/>
          <w:divBdr>
            <w:top w:val="none" w:sz="0" w:space="0" w:color="auto"/>
            <w:left w:val="none" w:sz="0" w:space="0" w:color="auto"/>
            <w:bottom w:val="none" w:sz="0" w:space="0" w:color="auto"/>
            <w:right w:val="none" w:sz="0" w:space="0" w:color="auto"/>
          </w:divBdr>
        </w:div>
        <w:div w:id="1634407745">
          <w:marLeft w:val="640"/>
          <w:marRight w:val="0"/>
          <w:marTop w:val="0"/>
          <w:marBottom w:val="0"/>
          <w:divBdr>
            <w:top w:val="none" w:sz="0" w:space="0" w:color="auto"/>
            <w:left w:val="none" w:sz="0" w:space="0" w:color="auto"/>
            <w:bottom w:val="none" w:sz="0" w:space="0" w:color="auto"/>
            <w:right w:val="none" w:sz="0" w:space="0" w:color="auto"/>
          </w:divBdr>
        </w:div>
        <w:div w:id="1708023439">
          <w:marLeft w:val="640"/>
          <w:marRight w:val="0"/>
          <w:marTop w:val="0"/>
          <w:marBottom w:val="0"/>
          <w:divBdr>
            <w:top w:val="none" w:sz="0" w:space="0" w:color="auto"/>
            <w:left w:val="none" w:sz="0" w:space="0" w:color="auto"/>
            <w:bottom w:val="none" w:sz="0" w:space="0" w:color="auto"/>
            <w:right w:val="none" w:sz="0" w:space="0" w:color="auto"/>
          </w:divBdr>
        </w:div>
        <w:div w:id="706954895">
          <w:marLeft w:val="640"/>
          <w:marRight w:val="0"/>
          <w:marTop w:val="0"/>
          <w:marBottom w:val="0"/>
          <w:divBdr>
            <w:top w:val="none" w:sz="0" w:space="0" w:color="auto"/>
            <w:left w:val="none" w:sz="0" w:space="0" w:color="auto"/>
            <w:bottom w:val="none" w:sz="0" w:space="0" w:color="auto"/>
            <w:right w:val="none" w:sz="0" w:space="0" w:color="auto"/>
          </w:divBdr>
        </w:div>
        <w:div w:id="1949308247">
          <w:marLeft w:val="640"/>
          <w:marRight w:val="0"/>
          <w:marTop w:val="0"/>
          <w:marBottom w:val="0"/>
          <w:divBdr>
            <w:top w:val="none" w:sz="0" w:space="0" w:color="auto"/>
            <w:left w:val="none" w:sz="0" w:space="0" w:color="auto"/>
            <w:bottom w:val="none" w:sz="0" w:space="0" w:color="auto"/>
            <w:right w:val="none" w:sz="0" w:space="0" w:color="auto"/>
          </w:divBdr>
        </w:div>
        <w:div w:id="1037661680">
          <w:marLeft w:val="640"/>
          <w:marRight w:val="0"/>
          <w:marTop w:val="0"/>
          <w:marBottom w:val="0"/>
          <w:divBdr>
            <w:top w:val="none" w:sz="0" w:space="0" w:color="auto"/>
            <w:left w:val="none" w:sz="0" w:space="0" w:color="auto"/>
            <w:bottom w:val="none" w:sz="0" w:space="0" w:color="auto"/>
            <w:right w:val="none" w:sz="0" w:space="0" w:color="auto"/>
          </w:divBdr>
        </w:div>
        <w:div w:id="709116021">
          <w:marLeft w:val="640"/>
          <w:marRight w:val="0"/>
          <w:marTop w:val="0"/>
          <w:marBottom w:val="0"/>
          <w:divBdr>
            <w:top w:val="none" w:sz="0" w:space="0" w:color="auto"/>
            <w:left w:val="none" w:sz="0" w:space="0" w:color="auto"/>
            <w:bottom w:val="none" w:sz="0" w:space="0" w:color="auto"/>
            <w:right w:val="none" w:sz="0" w:space="0" w:color="auto"/>
          </w:divBdr>
        </w:div>
        <w:div w:id="1727871698">
          <w:marLeft w:val="640"/>
          <w:marRight w:val="0"/>
          <w:marTop w:val="0"/>
          <w:marBottom w:val="0"/>
          <w:divBdr>
            <w:top w:val="none" w:sz="0" w:space="0" w:color="auto"/>
            <w:left w:val="none" w:sz="0" w:space="0" w:color="auto"/>
            <w:bottom w:val="none" w:sz="0" w:space="0" w:color="auto"/>
            <w:right w:val="none" w:sz="0" w:space="0" w:color="auto"/>
          </w:divBdr>
        </w:div>
        <w:div w:id="816069951">
          <w:marLeft w:val="640"/>
          <w:marRight w:val="0"/>
          <w:marTop w:val="0"/>
          <w:marBottom w:val="0"/>
          <w:divBdr>
            <w:top w:val="none" w:sz="0" w:space="0" w:color="auto"/>
            <w:left w:val="none" w:sz="0" w:space="0" w:color="auto"/>
            <w:bottom w:val="none" w:sz="0" w:space="0" w:color="auto"/>
            <w:right w:val="none" w:sz="0" w:space="0" w:color="auto"/>
          </w:divBdr>
        </w:div>
        <w:div w:id="1084959360">
          <w:marLeft w:val="640"/>
          <w:marRight w:val="0"/>
          <w:marTop w:val="0"/>
          <w:marBottom w:val="0"/>
          <w:divBdr>
            <w:top w:val="none" w:sz="0" w:space="0" w:color="auto"/>
            <w:left w:val="none" w:sz="0" w:space="0" w:color="auto"/>
            <w:bottom w:val="none" w:sz="0" w:space="0" w:color="auto"/>
            <w:right w:val="none" w:sz="0" w:space="0" w:color="auto"/>
          </w:divBdr>
        </w:div>
        <w:div w:id="1983775574">
          <w:marLeft w:val="640"/>
          <w:marRight w:val="0"/>
          <w:marTop w:val="0"/>
          <w:marBottom w:val="0"/>
          <w:divBdr>
            <w:top w:val="none" w:sz="0" w:space="0" w:color="auto"/>
            <w:left w:val="none" w:sz="0" w:space="0" w:color="auto"/>
            <w:bottom w:val="none" w:sz="0" w:space="0" w:color="auto"/>
            <w:right w:val="none" w:sz="0" w:space="0" w:color="auto"/>
          </w:divBdr>
        </w:div>
        <w:div w:id="308093246">
          <w:marLeft w:val="640"/>
          <w:marRight w:val="0"/>
          <w:marTop w:val="0"/>
          <w:marBottom w:val="0"/>
          <w:divBdr>
            <w:top w:val="none" w:sz="0" w:space="0" w:color="auto"/>
            <w:left w:val="none" w:sz="0" w:space="0" w:color="auto"/>
            <w:bottom w:val="none" w:sz="0" w:space="0" w:color="auto"/>
            <w:right w:val="none" w:sz="0" w:space="0" w:color="auto"/>
          </w:divBdr>
        </w:div>
        <w:div w:id="1686706407">
          <w:marLeft w:val="640"/>
          <w:marRight w:val="0"/>
          <w:marTop w:val="0"/>
          <w:marBottom w:val="0"/>
          <w:divBdr>
            <w:top w:val="none" w:sz="0" w:space="0" w:color="auto"/>
            <w:left w:val="none" w:sz="0" w:space="0" w:color="auto"/>
            <w:bottom w:val="none" w:sz="0" w:space="0" w:color="auto"/>
            <w:right w:val="none" w:sz="0" w:space="0" w:color="auto"/>
          </w:divBdr>
        </w:div>
      </w:divsChild>
    </w:div>
    <w:div w:id="1819112316">
      <w:bodyDiv w:val="1"/>
      <w:marLeft w:val="0"/>
      <w:marRight w:val="0"/>
      <w:marTop w:val="0"/>
      <w:marBottom w:val="0"/>
      <w:divBdr>
        <w:top w:val="none" w:sz="0" w:space="0" w:color="auto"/>
        <w:left w:val="none" w:sz="0" w:space="0" w:color="auto"/>
        <w:bottom w:val="none" w:sz="0" w:space="0" w:color="auto"/>
        <w:right w:val="none" w:sz="0" w:space="0" w:color="auto"/>
      </w:divBdr>
    </w:div>
    <w:div w:id="1821773795">
      <w:bodyDiv w:val="1"/>
      <w:marLeft w:val="0"/>
      <w:marRight w:val="0"/>
      <w:marTop w:val="0"/>
      <w:marBottom w:val="0"/>
      <w:divBdr>
        <w:top w:val="none" w:sz="0" w:space="0" w:color="auto"/>
        <w:left w:val="none" w:sz="0" w:space="0" w:color="auto"/>
        <w:bottom w:val="none" w:sz="0" w:space="0" w:color="auto"/>
        <w:right w:val="none" w:sz="0" w:space="0" w:color="auto"/>
      </w:divBdr>
    </w:div>
    <w:div w:id="1823034885">
      <w:bodyDiv w:val="1"/>
      <w:marLeft w:val="0"/>
      <w:marRight w:val="0"/>
      <w:marTop w:val="0"/>
      <w:marBottom w:val="0"/>
      <w:divBdr>
        <w:top w:val="none" w:sz="0" w:space="0" w:color="auto"/>
        <w:left w:val="none" w:sz="0" w:space="0" w:color="auto"/>
        <w:bottom w:val="none" w:sz="0" w:space="0" w:color="auto"/>
        <w:right w:val="none" w:sz="0" w:space="0" w:color="auto"/>
      </w:divBdr>
      <w:divsChild>
        <w:div w:id="425922117">
          <w:marLeft w:val="640"/>
          <w:marRight w:val="0"/>
          <w:marTop w:val="0"/>
          <w:marBottom w:val="0"/>
          <w:divBdr>
            <w:top w:val="none" w:sz="0" w:space="0" w:color="auto"/>
            <w:left w:val="none" w:sz="0" w:space="0" w:color="auto"/>
            <w:bottom w:val="none" w:sz="0" w:space="0" w:color="auto"/>
            <w:right w:val="none" w:sz="0" w:space="0" w:color="auto"/>
          </w:divBdr>
        </w:div>
        <w:div w:id="1944338795">
          <w:marLeft w:val="640"/>
          <w:marRight w:val="0"/>
          <w:marTop w:val="0"/>
          <w:marBottom w:val="0"/>
          <w:divBdr>
            <w:top w:val="none" w:sz="0" w:space="0" w:color="auto"/>
            <w:left w:val="none" w:sz="0" w:space="0" w:color="auto"/>
            <w:bottom w:val="none" w:sz="0" w:space="0" w:color="auto"/>
            <w:right w:val="none" w:sz="0" w:space="0" w:color="auto"/>
          </w:divBdr>
        </w:div>
        <w:div w:id="1380588388">
          <w:marLeft w:val="640"/>
          <w:marRight w:val="0"/>
          <w:marTop w:val="0"/>
          <w:marBottom w:val="0"/>
          <w:divBdr>
            <w:top w:val="none" w:sz="0" w:space="0" w:color="auto"/>
            <w:left w:val="none" w:sz="0" w:space="0" w:color="auto"/>
            <w:bottom w:val="none" w:sz="0" w:space="0" w:color="auto"/>
            <w:right w:val="none" w:sz="0" w:space="0" w:color="auto"/>
          </w:divBdr>
        </w:div>
        <w:div w:id="1667633670">
          <w:marLeft w:val="640"/>
          <w:marRight w:val="0"/>
          <w:marTop w:val="0"/>
          <w:marBottom w:val="0"/>
          <w:divBdr>
            <w:top w:val="none" w:sz="0" w:space="0" w:color="auto"/>
            <w:left w:val="none" w:sz="0" w:space="0" w:color="auto"/>
            <w:bottom w:val="none" w:sz="0" w:space="0" w:color="auto"/>
            <w:right w:val="none" w:sz="0" w:space="0" w:color="auto"/>
          </w:divBdr>
        </w:div>
        <w:div w:id="1902406803">
          <w:marLeft w:val="640"/>
          <w:marRight w:val="0"/>
          <w:marTop w:val="0"/>
          <w:marBottom w:val="0"/>
          <w:divBdr>
            <w:top w:val="none" w:sz="0" w:space="0" w:color="auto"/>
            <w:left w:val="none" w:sz="0" w:space="0" w:color="auto"/>
            <w:bottom w:val="none" w:sz="0" w:space="0" w:color="auto"/>
            <w:right w:val="none" w:sz="0" w:space="0" w:color="auto"/>
          </w:divBdr>
        </w:div>
        <w:div w:id="2114671277">
          <w:marLeft w:val="640"/>
          <w:marRight w:val="0"/>
          <w:marTop w:val="0"/>
          <w:marBottom w:val="0"/>
          <w:divBdr>
            <w:top w:val="none" w:sz="0" w:space="0" w:color="auto"/>
            <w:left w:val="none" w:sz="0" w:space="0" w:color="auto"/>
            <w:bottom w:val="none" w:sz="0" w:space="0" w:color="auto"/>
            <w:right w:val="none" w:sz="0" w:space="0" w:color="auto"/>
          </w:divBdr>
        </w:div>
        <w:div w:id="1751348894">
          <w:marLeft w:val="640"/>
          <w:marRight w:val="0"/>
          <w:marTop w:val="0"/>
          <w:marBottom w:val="0"/>
          <w:divBdr>
            <w:top w:val="none" w:sz="0" w:space="0" w:color="auto"/>
            <w:left w:val="none" w:sz="0" w:space="0" w:color="auto"/>
            <w:bottom w:val="none" w:sz="0" w:space="0" w:color="auto"/>
            <w:right w:val="none" w:sz="0" w:space="0" w:color="auto"/>
          </w:divBdr>
        </w:div>
        <w:div w:id="1151025255">
          <w:marLeft w:val="640"/>
          <w:marRight w:val="0"/>
          <w:marTop w:val="0"/>
          <w:marBottom w:val="0"/>
          <w:divBdr>
            <w:top w:val="none" w:sz="0" w:space="0" w:color="auto"/>
            <w:left w:val="none" w:sz="0" w:space="0" w:color="auto"/>
            <w:bottom w:val="none" w:sz="0" w:space="0" w:color="auto"/>
            <w:right w:val="none" w:sz="0" w:space="0" w:color="auto"/>
          </w:divBdr>
        </w:div>
        <w:div w:id="1058165294">
          <w:marLeft w:val="640"/>
          <w:marRight w:val="0"/>
          <w:marTop w:val="0"/>
          <w:marBottom w:val="0"/>
          <w:divBdr>
            <w:top w:val="none" w:sz="0" w:space="0" w:color="auto"/>
            <w:left w:val="none" w:sz="0" w:space="0" w:color="auto"/>
            <w:bottom w:val="none" w:sz="0" w:space="0" w:color="auto"/>
            <w:right w:val="none" w:sz="0" w:space="0" w:color="auto"/>
          </w:divBdr>
        </w:div>
        <w:div w:id="1193037277">
          <w:marLeft w:val="640"/>
          <w:marRight w:val="0"/>
          <w:marTop w:val="0"/>
          <w:marBottom w:val="0"/>
          <w:divBdr>
            <w:top w:val="none" w:sz="0" w:space="0" w:color="auto"/>
            <w:left w:val="none" w:sz="0" w:space="0" w:color="auto"/>
            <w:bottom w:val="none" w:sz="0" w:space="0" w:color="auto"/>
            <w:right w:val="none" w:sz="0" w:space="0" w:color="auto"/>
          </w:divBdr>
        </w:div>
        <w:div w:id="1021665119">
          <w:marLeft w:val="640"/>
          <w:marRight w:val="0"/>
          <w:marTop w:val="0"/>
          <w:marBottom w:val="0"/>
          <w:divBdr>
            <w:top w:val="none" w:sz="0" w:space="0" w:color="auto"/>
            <w:left w:val="none" w:sz="0" w:space="0" w:color="auto"/>
            <w:bottom w:val="none" w:sz="0" w:space="0" w:color="auto"/>
            <w:right w:val="none" w:sz="0" w:space="0" w:color="auto"/>
          </w:divBdr>
        </w:div>
        <w:div w:id="1752316265">
          <w:marLeft w:val="640"/>
          <w:marRight w:val="0"/>
          <w:marTop w:val="0"/>
          <w:marBottom w:val="0"/>
          <w:divBdr>
            <w:top w:val="none" w:sz="0" w:space="0" w:color="auto"/>
            <w:left w:val="none" w:sz="0" w:space="0" w:color="auto"/>
            <w:bottom w:val="none" w:sz="0" w:space="0" w:color="auto"/>
            <w:right w:val="none" w:sz="0" w:space="0" w:color="auto"/>
          </w:divBdr>
        </w:div>
        <w:div w:id="287322157">
          <w:marLeft w:val="640"/>
          <w:marRight w:val="0"/>
          <w:marTop w:val="0"/>
          <w:marBottom w:val="0"/>
          <w:divBdr>
            <w:top w:val="none" w:sz="0" w:space="0" w:color="auto"/>
            <w:left w:val="none" w:sz="0" w:space="0" w:color="auto"/>
            <w:bottom w:val="none" w:sz="0" w:space="0" w:color="auto"/>
            <w:right w:val="none" w:sz="0" w:space="0" w:color="auto"/>
          </w:divBdr>
        </w:div>
        <w:div w:id="909314136">
          <w:marLeft w:val="640"/>
          <w:marRight w:val="0"/>
          <w:marTop w:val="0"/>
          <w:marBottom w:val="0"/>
          <w:divBdr>
            <w:top w:val="none" w:sz="0" w:space="0" w:color="auto"/>
            <w:left w:val="none" w:sz="0" w:space="0" w:color="auto"/>
            <w:bottom w:val="none" w:sz="0" w:space="0" w:color="auto"/>
            <w:right w:val="none" w:sz="0" w:space="0" w:color="auto"/>
          </w:divBdr>
        </w:div>
        <w:div w:id="264458387">
          <w:marLeft w:val="640"/>
          <w:marRight w:val="0"/>
          <w:marTop w:val="0"/>
          <w:marBottom w:val="0"/>
          <w:divBdr>
            <w:top w:val="none" w:sz="0" w:space="0" w:color="auto"/>
            <w:left w:val="none" w:sz="0" w:space="0" w:color="auto"/>
            <w:bottom w:val="none" w:sz="0" w:space="0" w:color="auto"/>
            <w:right w:val="none" w:sz="0" w:space="0" w:color="auto"/>
          </w:divBdr>
        </w:div>
        <w:div w:id="773018342">
          <w:marLeft w:val="640"/>
          <w:marRight w:val="0"/>
          <w:marTop w:val="0"/>
          <w:marBottom w:val="0"/>
          <w:divBdr>
            <w:top w:val="none" w:sz="0" w:space="0" w:color="auto"/>
            <w:left w:val="none" w:sz="0" w:space="0" w:color="auto"/>
            <w:bottom w:val="none" w:sz="0" w:space="0" w:color="auto"/>
            <w:right w:val="none" w:sz="0" w:space="0" w:color="auto"/>
          </w:divBdr>
        </w:div>
        <w:div w:id="1705786280">
          <w:marLeft w:val="640"/>
          <w:marRight w:val="0"/>
          <w:marTop w:val="0"/>
          <w:marBottom w:val="0"/>
          <w:divBdr>
            <w:top w:val="none" w:sz="0" w:space="0" w:color="auto"/>
            <w:left w:val="none" w:sz="0" w:space="0" w:color="auto"/>
            <w:bottom w:val="none" w:sz="0" w:space="0" w:color="auto"/>
            <w:right w:val="none" w:sz="0" w:space="0" w:color="auto"/>
          </w:divBdr>
        </w:div>
        <w:div w:id="990140559">
          <w:marLeft w:val="640"/>
          <w:marRight w:val="0"/>
          <w:marTop w:val="0"/>
          <w:marBottom w:val="0"/>
          <w:divBdr>
            <w:top w:val="none" w:sz="0" w:space="0" w:color="auto"/>
            <w:left w:val="none" w:sz="0" w:space="0" w:color="auto"/>
            <w:bottom w:val="none" w:sz="0" w:space="0" w:color="auto"/>
            <w:right w:val="none" w:sz="0" w:space="0" w:color="auto"/>
          </w:divBdr>
        </w:div>
        <w:div w:id="192814901">
          <w:marLeft w:val="640"/>
          <w:marRight w:val="0"/>
          <w:marTop w:val="0"/>
          <w:marBottom w:val="0"/>
          <w:divBdr>
            <w:top w:val="none" w:sz="0" w:space="0" w:color="auto"/>
            <w:left w:val="none" w:sz="0" w:space="0" w:color="auto"/>
            <w:bottom w:val="none" w:sz="0" w:space="0" w:color="auto"/>
            <w:right w:val="none" w:sz="0" w:space="0" w:color="auto"/>
          </w:divBdr>
        </w:div>
        <w:div w:id="1248492797">
          <w:marLeft w:val="640"/>
          <w:marRight w:val="0"/>
          <w:marTop w:val="0"/>
          <w:marBottom w:val="0"/>
          <w:divBdr>
            <w:top w:val="none" w:sz="0" w:space="0" w:color="auto"/>
            <w:left w:val="none" w:sz="0" w:space="0" w:color="auto"/>
            <w:bottom w:val="none" w:sz="0" w:space="0" w:color="auto"/>
            <w:right w:val="none" w:sz="0" w:space="0" w:color="auto"/>
          </w:divBdr>
        </w:div>
        <w:div w:id="837891275">
          <w:marLeft w:val="640"/>
          <w:marRight w:val="0"/>
          <w:marTop w:val="0"/>
          <w:marBottom w:val="0"/>
          <w:divBdr>
            <w:top w:val="none" w:sz="0" w:space="0" w:color="auto"/>
            <w:left w:val="none" w:sz="0" w:space="0" w:color="auto"/>
            <w:bottom w:val="none" w:sz="0" w:space="0" w:color="auto"/>
            <w:right w:val="none" w:sz="0" w:space="0" w:color="auto"/>
          </w:divBdr>
        </w:div>
        <w:div w:id="1975871830">
          <w:marLeft w:val="640"/>
          <w:marRight w:val="0"/>
          <w:marTop w:val="0"/>
          <w:marBottom w:val="0"/>
          <w:divBdr>
            <w:top w:val="none" w:sz="0" w:space="0" w:color="auto"/>
            <w:left w:val="none" w:sz="0" w:space="0" w:color="auto"/>
            <w:bottom w:val="none" w:sz="0" w:space="0" w:color="auto"/>
            <w:right w:val="none" w:sz="0" w:space="0" w:color="auto"/>
          </w:divBdr>
        </w:div>
        <w:div w:id="714550853">
          <w:marLeft w:val="640"/>
          <w:marRight w:val="0"/>
          <w:marTop w:val="0"/>
          <w:marBottom w:val="0"/>
          <w:divBdr>
            <w:top w:val="none" w:sz="0" w:space="0" w:color="auto"/>
            <w:left w:val="none" w:sz="0" w:space="0" w:color="auto"/>
            <w:bottom w:val="none" w:sz="0" w:space="0" w:color="auto"/>
            <w:right w:val="none" w:sz="0" w:space="0" w:color="auto"/>
          </w:divBdr>
        </w:div>
        <w:div w:id="690910157">
          <w:marLeft w:val="640"/>
          <w:marRight w:val="0"/>
          <w:marTop w:val="0"/>
          <w:marBottom w:val="0"/>
          <w:divBdr>
            <w:top w:val="none" w:sz="0" w:space="0" w:color="auto"/>
            <w:left w:val="none" w:sz="0" w:space="0" w:color="auto"/>
            <w:bottom w:val="none" w:sz="0" w:space="0" w:color="auto"/>
            <w:right w:val="none" w:sz="0" w:space="0" w:color="auto"/>
          </w:divBdr>
        </w:div>
        <w:div w:id="422801413">
          <w:marLeft w:val="640"/>
          <w:marRight w:val="0"/>
          <w:marTop w:val="0"/>
          <w:marBottom w:val="0"/>
          <w:divBdr>
            <w:top w:val="none" w:sz="0" w:space="0" w:color="auto"/>
            <w:left w:val="none" w:sz="0" w:space="0" w:color="auto"/>
            <w:bottom w:val="none" w:sz="0" w:space="0" w:color="auto"/>
            <w:right w:val="none" w:sz="0" w:space="0" w:color="auto"/>
          </w:divBdr>
        </w:div>
        <w:div w:id="659119019">
          <w:marLeft w:val="640"/>
          <w:marRight w:val="0"/>
          <w:marTop w:val="0"/>
          <w:marBottom w:val="0"/>
          <w:divBdr>
            <w:top w:val="none" w:sz="0" w:space="0" w:color="auto"/>
            <w:left w:val="none" w:sz="0" w:space="0" w:color="auto"/>
            <w:bottom w:val="none" w:sz="0" w:space="0" w:color="auto"/>
            <w:right w:val="none" w:sz="0" w:space="0" w:color="auto"/>
          </w:divBdr>
        </w:div>
        <w:div w:id="1696688408">
          <w:marLeft w:val="640"/>
          <w:marRight w:val="0"/>
          <w:marTop w:val="0"/>
          <w:marBottom w:val="0"/>
          <w:divBdr>
            <w:top w:val="none" w:sz="0" w:space="0" w:color="auto"/>
            <w:left w:val="none" w:sz="0" w:space="0" w:color="auto"/>
            <w:bottom w:val="none" w:sz="0" w:space="0" w:color="auto"/>
            <w:right w:val="none" w:sz="0" w:space="0" w:color="auto"/>
          </w:divBdr>
        </w:div>
        <w:div w:id="1944266902">
          <w:marLeft w:val="640"/>
          <w:marRight w:val="0"/>
          <w:marTop w:val="0"/>
          <w:marBottom w:val="0"/>
          <w:divBdr>
            <w:top w:val="none" w:sz="0" w:space="0" w:color="auto"/>
            <w:left w:val="none" w:sz="0" w:space="0" w:color="auto"/>
            <w:bottom w:val="none" w:sz="0" w:space="0" w:color="auto"/>
            <w:right w:val="none" w:sz="0" w:space="0" w:color="auto"/>
          </w:divBdr>
        </w:div>
        <w:div w:id="274141278">
          <w:marLeft w:val="640"/>
          <w:marRight w:val="0"/>
          <w:marTop w:val="0"/>
          <w:marBottom w:val="0"/>
          <w:divBdr>
            <w:top w:val="none" w:sz="0" w:space="0" w:color="auto"/>
            <w:left w:val="none" w:sz="0" w:space="0" w:color="auto"/>
            <w:bottom w:val="none" w:sz="0" w:space="0" w:color="auto"/>
            <w:right w:val="none" w:sz="0" w:space="0" w:color="auto"/>
          </w:divBdr>
        </w:div>
        <w:div w:id="1994017362">
          <w:marLeft w:val="640"/>
          <w:marRight w:val="0"/>
          <w:marTop w:val="0"/>
          <w:marBottom w:val="0"/>
          <w:divBdr>
            <w:top w:val="none" w:sz="0" w:space="0" w:color="auto"/>
            <w:left w:val="none" w:sz="0" w:space="0" w:color="auto"/>
            <w:bottom w:val="none" w:sz="0" w:space="0" w:color="auto"/>
            <w:right w:val="none" w:sz="0" w:space="0" w:color="auto"/>
          </w:divBdr>
        </w:div>
        <w:div w:id="1388912110">
          <w:marLeft w:val="640"/>
          <w:marRight w:val="0"/>
          <w:marTop w:val="0"/>
          <w:marBottom w:val="0"/>
          <w:divBdr>
            <w:top w:val="none" w:sz="0" w:space="0" w:color="auto"/>
            <w:left w:val="none" w:sz="0" w:space="0" w:color="auto"/>
            <w:bottom w:val="none" w:sz="0" w:space="0" w:color="auto"/>
            <w:right w:val="none" w:sz="0" w:space="0" w:color="auto"/>
          </w:divBdr>
        </w:div>
        <w:div w:id="902569606">
          <w:marLeft w:val="640"/>
          <w:marRight w:val="0"/>
          <w:marTop w:val="0"/>
          <w:marBottom w:val="0"/>
          <w:divBdr>
            <w:top w:val="none" w:sz="0" w:space="0" w:color="auto"/>
            <w:left w:val="none" w:sz="0" w:space="0" w:color="auto"/>
            <w:bottom w:val="none" w:sz="0" w:space="0" w:color="auto"/>
            <w:right w:val="none" w:sz="0" w:space="0" w:color="auto"/>
          </w:divBdr>
        </w:div>
        <w:div w:id="81025984">
          <w:marLeft w:val="640"/>
          <w:marRight w:val="0"/>
          <w:marTop w:val="0"/>
          <w:marBottom w:val="0"/>
          <w:divBdr>
            <w:top w:val="none" w:sz="0" w:space="0" w:color="auto"/>
            <w:left w:val="none" w:sz="0" w:space="0" w:color="auto"/>
            <w:bottom w:val="none" w:sz="0" w:space="0" w:color="auto"/>
            <w:right w:val="none" w:sz="0" w:space="0" w:color="auto"/>
          </w:divBdr>
        </w:div>
        <w:div w:id="1971474133">
          <w:marLeft w:val="640"/>
          <w:marRight w:val="0"/>
          <w:marTop w:val="0"/>
          <w:marBottom w:val="0"/>
          <w:divBdr>
            <w:top w:val="none" w:sz="0" w:space="0" w:color="auto"/>
            <w:left w:val="none" w:sz="0" w:space="0" w:color="auto"/>
            <w:bottom w:val="none" w:sz="0" w:space="0" w:color="auto"/>
            <w:right w:val="none" w:sz="0" w:space="0" w:color="auto"/>
          </w:divBdr>
        </w:div>
        <w:div w:id="1347514893">
          <w:marLeft w:val="640"/>
          <w:marRight w:val="0"/>
          <w:marTop w:val="0"/>
          <w:marBottom w:val="0"/>
          <w:divBdr>
            <w:top w:val="none" w:sz="0" w:space="0" w:color="auto"/>
            <w:left w:val="none" w:sz="0" w:space="0" w:color="auto"/>
            <w:bottom w:val="none" w:sz="0" w:space="0" w:color="auto"/>
            <w:right w:val="none" w:sz="0" w:space="0" w:color="auto"/>
          </w:divBdr>
        </w:div>
        <w:div w:id="70389437">
          <w:marLeft w:val="640"/>
          <w:marRight w:val="0"/>
          <w:marTop w:val="0"/>
          <w:marBottom w:val="0"/>
          <w:divBdr>
            <w:top w:val="none" w:sz="0" w:space="0" w:color="auto"/>
            <w:left w:val="none" w:sz="0" w:space="0" w:color="auto"/>
            <w:bottom w:val="none" w:sz="0" w:space="0" w:color="auto"/>
            <w:right w:val="none" w:sz="0" w:space="0" w:color="auto"/>
          </w:divBdr>
        </w:div>
        <w:div w:id="1971280004">
          <w:marLeft w:val="640"/>
          <w:marRight w:val="0"/>
          <w:marTop w:val="0"/>
          <w:marBottom w:val="0"/>
          <w:divBdr>
            <w:top w:val="none" w:sz="0" w:space="0" w:color="auto"/>
            <w:left w:val="none" w:sz="0" w:space="0" w:color="auto"/>
            <w:bottom w:val="none" w:sz="0" w:space="0" w:color="auto"/>
            <w:right w:val="none" w:sz="0" w:space="0" w:color="auto"/>
          </w:divBdr>
        </w:div>
        <w:div w:id="1546406471">
          <w:marLeft w:val="640"/>
          <w:marRight w:val="0"/>
          <w:marTop w:val="0"/>
          <w:marBottom w:val="0"/>
          <w:divBdr>
            <w:top w:val="none" w:sz="0" w:space="0" w:color="auto"/>
            <w:left w:val="none" w:sz="0" w:space="0" w:color="auto"/>
            <w:bottom w:val="none" w:sz="0" w:space="0" w:color="auto"/>
            <w:right w:val="none" w:sz="0" w:space="0" w:color="auto"/>
          </w:divBdr>
        </w:div>
        <w:div w:id="611980877">
          <w:marLeft w:val="640"/>
          <w:marRight w:val="0"/>
          <w:marTop w:val="0"/>
          <w:marBottom w:val="0"/>
          <w:divBdr>
            <w:top w:val="none" w:sz="0" w:space="0" w:color="auto"/>
            <w:left w:val="none" w:sz="0" w:space="0" w:color="auto"/>
            <w:bottom w:val="none" w:sz="0" w:space="0" w:color="auto"/>
            <w:right w:val="none" w:sz="0" w:space="0" w:color="auto"/>
          </w:divBdr>
        </w:div>
        <w:div w:id="134371898">
          <w:marLeft w:val="640"/>
          <w:marRight w:val="0"/>
          <w:marTop w:val="0"/>
          <w:marBottom w:val="0"/>
          <w:divBdr>
            <w:top w:val="none" w:sz="0" w:space="0" w:color="auto"/>
            <w:left w:val="none" w:sz="0" w:space="0" w:color="auto"/>
            <w:bottom w:val="none" w:sz="0" w:space="0" w:color="auto"/>
            <w:right w:val="none" w:sz="0" w:space="0" w:color="auto"/>
          </w:divBdr>
        </w:div>
        <w:div w:id="49774199">
          <w:marLeft w:val="640"/>
          <w:marRight w:val="0"/>
          <w:marTop w:val="0"/>
          <w:marBottom w:val="0"/>
          <w:divBdr>
            <w:top w:val="none" w:sz="0" w:space="0" w:color="auto"/>
            <w:left w:val="none" w:sz="0" w:space="0" w:color="auto"/>
            <w:bottom w:val="none" w:sz="0" w:space="0" w:color="auto"/>
            <w:right w:val="none" w:sz="0" w:space="0" w:color="auto"/>
          </w:divBdr>
        </w:div>
        <w:div w:id="1189484088">
          <w:marLeft w:val="640"/>
          <w:marRight w:val="0"/>
          <w:marTop w:val="0"/>
          <w:marBottom w:val="0"/>
          <w:divBdr>
            <w:top w:val="none" w:sz="0" w:space="0" w:color="auto"/>
            <w:left w:val="none" w:sz="0" w:space="0" w:color="auto"/>
            <w:bottom w:val="none" w:sz="0" w:space="0" w:color="auto"/>
            <w:right w:val="none" w:sz="0" w:space="0" w:color="auto"/>
          </w:divBdr>
        </w:div>
        <w:div w:id="2004777188">
          <w:marLeft w:val="640"/>
          <w:marRight w:val="0"/>
          <w:marTop w:val="0"/>
          <w:marBottom w:val="0"/>
          <w:divBdr>
            <w:top w:val="none" w:sz="0" w:space="0" w:color="auto"/>
            <w:left w:val="none" w:sz="0" w:space="0" w:color="auto"/>
            <w:bottom w:val="none" w:sz="0" w:space="0" w:color="auto"/>
            <w:right w:val="none" w:sz="0" w:space="0" w:color="auto"/>
          </w:divBdr>
        </w:div>
        <w:div w:id="1600331724">
          <w:marLeft w:val="640"/>
          <w:marRight w:val="0"/>
          <w:marTop w:val="0"/>
          <w:marBottom w:val="0"/>
          <w:divBdr>
            <w:top w:val="none" w:sz="0" w:space="0" w:color="auto"/>
            <w:left w:val="none" w:sz="0" w:space="0" w:color="auto"/>
            <w:bottom w:val="none" w:sz="0" w:space="0" w:color="auto"/>
            <w:right w:val="none" w:sz="0" w:space="0" w:color="auto"/>
          </w:divBdr>
        </w:div>
        <w:div w:id="1501504854">
          <w:marLeft w:val="640"/>
          <w:marRight w:val="0"/>
          <w:marTop w:val="0"/>
          <w:marBottom w:val="0"/>
          <w:divBdr>
            <w:top w:val="none" w:sz="0" w:space="0" w:color="auto"/>
            <w:left w:val="none" w:sz="0" w:space="0" w:color="auto"/>
            <w:bottom w:val="none" w:sz="0" w:space="0" w:color="auto"/>
            <w:right w:val="none" w:sz="0" w:space="0" w:color="auto"/>
          </w:divBdr>
        </w:div>
      </w:divsChild>
    </w:div>
    <w:div w:id="1824198657">
      <w:bodyDiv w:val="1"/>
      <w:marLeft w:val="0"/>
      <w:marRight w:val="0"/>
      <w:marTop w:val="0"/>
      <w:marBottom w:val="0"/>
      <w:divBdr>
        <w:top w:val="none" w:sz="0" w:space="0" w:color="auto"/>
        <w:left w:val="none" w:sz="0" w:space="0" w:color="auto"/>
        <w:bottom w:val="none" w:sz="0" w:space="0" w:color="auto"/>
        <w:right w:val="none" w:sz="0" w:space="0" w:color="auto"/>
      </w:divBdr>
    </w:div>
    <w:div w:id="1830099876">
      <w:bodyDiv w:val="1"/>
      <w:marLeft w:val="0"/>
      <w:marRight w:val="0"/>
      <w:marTop w:val="0"/>
      <w:marBottom w:val="0"/>
      <w:divBdr>
        <w:top w:val="none" w:sz="0" w:space="0" w:color="auto"/>
        <w:left w:val="none" w:sz="0" w:space="0" w:color="auto"/>
        <w:bottom w:val="none" w:sz="0" w:space="0" w:color="auto"/>
        <w:right w:val="none" w:sz="0" w:space="0" w:color="auto"/>
      </w:divBdr>
    </w:div>
    <w:div w:id="1837845476">
      <w:bodyDiv w:val="1"/>
      <w:marLeft w:val="0"/>
      <w:marRight w:val="0"/>
      <w:marTop w:val="0"/>
      <w:marBottom w:val="0"/>
      <w:divBdr>
        <w:top w:val="none" w:sz="0" w:space="0" w:color="auto"/>
        <w:left w:val="none" w:sz="0" w:space="0" w:color="auto"/>
        <w:bottom w:val="none" w:sz="0" w:space="0" w:color="auto"/>
        <w:right w:val="none" w:sz="0" w:space="0" w:color="auto"/>
      </w:divBdr>
      <w:divsChild>
        <w:div w:id="648098477">
          <w:marLeft w:val="640"/>
          <w:marRight w:val="0"/>
          <w:marTop w:val="0"/>
          <w:marBottom w:val="0"/>
          <w:divBdr>
            <w:top w:val="none" w:sz="0" w:space="0" w:color="auto"/>
            <w:left w:val="none" w:sz="0" w:space="0" w:color="auto"/>
            <w:bottom w:val="none" w:sz="0" w:space="0" w:color="auto"/>
            <w:right w:val="none" w:sz="0" w:space="0" w:color="auto"/>
          </w:divBdr>
        </w:div>
        <w:div w:id="1070036971">
          <w:marLeft w:val="640"/>
          <w:marRight w:val="0"/>
          <w:marTop w:val="0"/>
          <w:marBottom w:val="0"/>
          <w:divBdr>
            <w:top w:val="none" w:sz="0" w:space="0" w:color="auto"/>
            <w:left w:val="none" w:sz="0" w:space="0" w:color="auto"/>
            <w:bottom w:val="none" w:sz="0" w:space="0" w:color="auto"/>
            <w:right w:val="none" w:sz="0" w:space="0" w:color="auto"/>
          </w:divBdr>
        </w:div>
        <w:div w:id="544371928">
          <w:marLeft w:val="640"/>
          <w:marRight w:val="0"/>
          <w:marTop w:val="0"/>
          <w:marBottom w:val="0"/>
          <w:divBdr>
            <w:top w:val="none" w:sz="0" w:space="0" w:color="auto"/>
            <w:left w:val="none" w:sz="0" w:space="0" w:color="auto"/>
            <w:bottom w:val="none" w:sz="0" w:space="0" w:color="auto"/>
            <w:right w:val="none" w:sz="0" w:space="0" w:color="auto"/>
          </w:divBdr>
        </w:div>
        <w:div w:id="658657186">
          <w:marLeft w:val="640"/>
          <w:marRight w:val="0"/>
          <w:marTop w:val="0"/>
          <w:marBottom w:val="0"/>
          <w:divBdr>
            <w:top w:val="none" w:sz="0" w:space="0" w:color="auto"/>
            <w:left w:val="none" w:sz="0" w:space="0" w:color="auto"/>
            <w:bottom w:val="none" w:sz="0" w:space="0" w:color="auto"/>
            <w:right w:val="none" w:sz="0" w:space="0" w:color="auto"/>
          </w:divBdr>
        </w:div>
        <w:div w:id="119153056">
          <w:marLeft w:val="640"/>
          <w:marRight w:val="0"/>
          <w:marTop w:val="0"/>
          <w:marBottom w:val="0"/>
          <w:divBdr>
            <w:top w:val="none" w:sz="0" w:space="0" w:color="auto"/>
            <w:left w:val="none" w:sz="0" w:space="0" w:color="auto"/>
            <w:bottom w:val="none" w:sz="0" w:space="0" w:color="auto"/>
            <w:right w:val="none" w:sz="0" w:space="0" w:color="auto"/>
          </w:divBdr>
        </w:div>
        <w:div w:id="101386189">
          <w:marLeft w:val="640"/>
          <w:marRight w:val="0"/>
          <w:marTop w:val="0"/>
          <w:marBottom w:val="0"/>
          <w:divBdr>
            <w:top w:val="none" w:sz="0" w:space="0" w:color="auto"/>
            <w:left w:val="none" w:sz="0" w:space="0" w:color="auto"/>
            <w:bottom w:val="none" w:sz="0" w:space="0" w:color="auto"/>
            <w:right w:val="none" w:sz="0" w:space="0" w:color="auto"/>
          </w:divBdr>
        </w:div>
        <w:div w:id="1145393838">
          <w:marLeft w:val="640"/>
          <w:marRight w:val="0"/>
          <w:marTop w:val="0"/>
          <w:marBottom w:val="0"/>
          <w:divBdr>
            <w:top w:val="none" w:sz="0" w:space="0" w:color="auto"/>
            <w:left w:val="none" w:sz="0" w:space="0" w:color="auto"/>
            <w:bottom w:val="none" w:sz="0" w:space="0" w:color="auto"/>
            <w:right w:val="none" w:sz="0" w:space="0" w:color="auto"/>
          </w:divBdr>
        </w:div>
        <w:div w:id="1790709514">
          <w:marLeft w:val="640"/>
          <w:marRight w:val="0"/>
          <w:marTop w:val="0"/>
          <w:marBottom w:val="0"/>
          <w:divBdr>
            <w:top w:val="none" w:sz="0" w:space="0" w:color="auto"/>
            <w:left w:val="none" w:sz="0" w:space="0" w:color="auto"/>
            <w:bottom w:val="none" w:sz="0" w:space="0" w:color="auto"/>
            <w:right w:val="none" w:sz="0" w:space="0" w:color="auto"/>
          </w:divBdr>
        </w:div>
        <w:div w:id="212932415">
          <w:marLeft w:val="640"/>
          <w:marRight w:val="0"/>
          <w:marTop w:val="0"/>
          <w:marBottom w:val="0"/>
          <w:divBdr>
            <w:top w:val="none" w:sz="0" w:space="0" w:color="auto"/>
            <w:left w:val="none" w:sz="0" w:space="0" w:color="auto"/>
            <w:bottom w:val="none" w:sz="0" w:space="0" w:color="auto"/>
            <w:right w:val="none" w:sz="0" w:space="0" w:color="auto"/>
          </w:divBdr>
        </w:div>
        <w:div w:id="1711299130">
          <w:marLeft w:val="640"/>
          <w:marRight w:val="0"/>
          <w:marTop w:val="0"/>
          <w:marBottom w:val="0"/>
          <w:divBdr>
            <w:top w:val="none" w:sz="0" w:space="0" w:color="auto"/>
            <w:left w:val="none" w:sz="0" w:space="0" w:color="auto"/>
            <w:bottom w:val="none" w:sz="0" w:space="0" w:color="auto"/>
            <w:right w:val="none" w:sz="0" w:space="0" w:color="auto"/>
          </w:divBdr>
        </w:div>
        <w:div w:id="299455339">
          <w:marLeft w:val="640"/>
          <w:marRight w:val="0"/>
          <w:marTop w:val="0"/>
          <w:marBottom w:val="0"/>
          <w:divBdr>
            <w:top w:val="none" w:sz="0" w:space="0" w:color="auto"/>
            <w:left w:val="none" w:sz="0" w:space="0" w:color="auto"/>
            <w:bottom w:val="none" w:sz="0" w:space="0" w:color="auto"/>
            <w:right w:val="none" w:sz="0" w:space="0" w:color="auto"/>
          </w:divBdr>
        </w:div>
        <w:div w:id="1042948087">
          <w:marLeft w:val="640"/>
          <w:marRight w:val="0"/>
          <w:marTop w:val="0"/>
          <w:marBottom w:val="0"/>
          <w:divBdr>
            <w:top w:val="none" w:sz="0" w:space="0" w:color="auto"/>
            <w:left w:val="none" w:sz="0" w:space="0" w:color="auto"/>
            <w:bottom w:val="none" w:sz="0" w:space="0" w:color="auto"/>
            <w:right w:val="none" w:sz="0" w:space="0" w:color="auto"/>
          </w:divBdr>
        </w:div>
        <w:div w:id="1488934696">
          <w:marLeft w:val="640"/>
          <w:marRight w:val="0"/>
          <w:marTop w:val="0"/>
          <w:marBottom w:val="0"/>
          <w:divBdr>
            <w:top w:val="none" w:sz="0" w:space="0" w:color="auto"/>
            <w:left w:val="none" w:sz="0" w:space="0" w:color="auto"/>
            <w:bottom w:val="none" w:sz="0" w:space="0" w:color="auto"/>
            <w:right w:val="none" w:sz="0" w:space="0" w:color="auto"/>
          </w:divBdr>
        </w:div>
        <w:div w:id="1083603616">
          <w:marLeft w:val="640"/>
          <w:marRight w:val="0"/>
          <w:marTop w:val="0"/>
          <w:marBottom w:val="0"/>
          <w:divBdr>
            <w:top w:val="none" w:sz="0" w:space="0" w:color="auto"/>
            <w:left w:val="none" w:sz="0" w:space="0" w:color="auto"/>
            <w:bottom w:val="none" w:sz="0" w:space="0" w:color="auto"/>
            <w:right w:val="none" w:sz="0" w:space="0" w:color="auto"/>
          </w:divBdr>
        </w:div>
        <w:div w:id="121460121">
          <w:marLeft w:val="640"/>
          <w:marRight w:val="0"/>
          <w:marTop w:val="0"/>
          <w:marBottom w:val="0"/>
          <w:divBdr>
            <w:top w:val="none" w:sz="0" w:space="0" w:color="auto"/>
            <w:left w:val="none" w:sz="0" w:space="0" w:color="auto"/>
            <w:bottom w:val="none" w:sz="0" w:space="0" w:color="auto"/>
            <w:right w:val="none" w:sz="0" w:space="0" w:color="auto"/>
          </w:divBdr>
        </w:div>
        <w:div w:id="1615554688">
          <w:marLeft w:val="640"/>
          <w:marRight w:val="0"/>
          <w:marTop w:val="0"/>
          <w:marBottom w:val="0"/>
          <w:divBdr>
            <w:top w:val="none" w:sz="0" w:space="0" w:color="auto"/>
            <w:left w:val="none" w:sz="0" w:space="0" w:color="auto"/>
            <w:bottom w:val="none" w:sz="0" w:space="0" w:color="auto"/>
            <w:right w:val="none" w:sz="0" w:space="0" w:color="auto"/>
          </w:divBdr>
        </w:div>
        <w:div w:id="567300352">
          <w:marLeft w:val="640"/>
          <w:marRight w:val="0"/>
          <w:marTop w:val="0"/>
          <w:marBottom w:val="0"/>
          <w:divBdr>
            <w:top w:val="none" w:sz="0" w:space="0" w:color="auto"/>
            <w:left w:val="none" w:sz="0" w:space="0" w:color="auto"/>
            <w:bottom w:val="none" w:sz="0" w:space="0" w:color="auto"/>
            <w:right w:val="none" w:sz="0" w:space="0" w:color="auto"/>
          </w:divBdr>
        </w:div>
        <w:div w:id="500004196">
          <w:marLeft w:val="640"/>
          <w:marRight w:val="0"/>
          <w:marTop w:val="0"/>
          <w:marBottom w:val="0"/>
          <w:divBdr>
            <w:top w:val="none" w:sz="0" w:space="0" w:color="auto"/>
            <w:left w:val="none" w:sz="0" w:space="0" w:color="auto"/>
            <w:bottom w:val="none" w:sz="0" w:space="0" w:color="auto"/>
            <w:right w:val="none" w:sz="0" w:space="0" w:color="auto"/>
          </w:divBdr>
        </w:div>
        <w:div w:id="909080412">
          <w:marLeft w:val="640"/>
          <w:marRight w:val="0"/>
          <w:marTop w:val="0"/>
          <w:marBottom w:val="0"/>
          <w:divBdr>
            <w:top w:val="none" w:sz="0" w:space="0" w:color="auto"/>
            <w:left w:val="none" w:sz="0" w:space="0" w:color="auto"/>
            <w:bottom w:val="none" w:sz="0" w:space="0" w:color="auto"/>
            <w:right w:val="none" w:sz="0" w:space="0" w:color="auto"/>
          </w:divBdr>
        </w:div>
        <w:div w:id="745876968">
          <w:marLeft w:val="640"/>
          <w:marRight w:val="0"/>
          <w:marTop w:val="0"/>
          <w:marBottom w:val="0"/>
          <w:divBdr>
            <w:top w:val="none" w:sz="0" w:space="0" w:color="auto"/>
            <w:left w:val="none" w:sz="0" w:space="0" w:color="auto"/>
            <w:bottom w:val="none" w:sz="0" w:space="0" w:color="auto"/>
            <w:right w:val="none" w:sz="0" w:space="0" w:color="auto"/>
          </w:divBdr>
        </w:div>
        <w:div w:id="870647461">
          <w:marLeft w:val="640"/>
          <w:marRight w:val="0"/>
          <w:marTop w:val="0"/>
          <w:marBottom w:val="0"/>
          <w:divBdr>
            <w:top w:val="none" w:sz="0" w:space="0" w:color="auto"/>
            <w:left w:val="none" w:sz="0" w:space="0" w:color="auto"/>
            <w:bottom w:val="none" w:sz="0" w:space="0" w:color="auto"/>
            <w:right w:val="none" w:sz="0" w:space="0" w:color="auto"/>
          </w:divBdr>
        </w:div>
        <w:div w:id="1615669180">
          <w:marLeft w:val="640"/>
          <w:marRight w:val="0"/>
          <w:marTop w:val="0"/>
          <w:marBottom w:val="0"/>
          <w:divBdr>
            <w:top w:val="none" w:sz="0" w:space="0" w:color="auto"/>
            <w:left w:val="none" w:sz="0" w:space="0" w:color="auto"/>
            <w:bottom w:val="none" w:sz="0" w:space="0" w:color="auto"/>
            <w:right w:val="none" w:sz="0" w:space="0" w:color="auto"/>
          </w:divBdr>
        </w:div>
        <w:div w:id="1912344437">
          <w:marLeft w:val="640"/>
          <w:marRight w:val="0"/>
          <w:marTop w:val="0"/>
          <w:marBottom w:val="0"/>
          <w:divBdr>
            <w:top w:val="none" w:sz="0" w:space="0" w:color="auto"/>
            <w:left w:val="none" w:sz="0" w:space="0" w:color="auto"/>
            <w:bottom w:val="none" w:sz="0" w:space="0" w:color="auto"/>
            <w:right w:val="none" w:sz="0" w:space="0" w:color="auto"/>
          </w:divBdr>
        </w:div>
        <w:div w:id="148062739">
          <w:marLeft w:val="640"/>
          <w:marRight w:val="0"/>
          <w:marTop w:val="0"/>
          <w:marBottom w:val="0"/>
          <w:divBdr>
            <w:top w:val="none" w:sz="0" w:space="0" w:color="auto"/>
            <w:left w:val="none" w:sz="0" w:space="0" w:color="auto"/>
            <w:bottom w:val="none" w:sz="0" w:space="0" w:color="auto"/>
            <w:right w:val="none" w:sz="0" w:space="0" w:color="auto"/>
          </w:divBdr>
        </w:div>
        <w:div w:id="1703089589">
          <w:marLeft w:val="640"/>
          <w:marRight w:val="0"/>
          <w:marTop w:val="0"/>
          <w:marBottom w:val="0"/>
          <w:divBdr>
            <w:top w:val="none" w:sz="0" w:space="0" w:color="auto"/>
            <w:left w:val="none" w:sz="0" w:space="0" w:color="auto"/>
            <w:bottom w:val="none" w:sz="0" w:space="0" w:color="auto"/>
            <w:right w:val="none" w:sz="0" w:space="0" w:color="auto"/>
          </w:divBdr>
        </w:div>
        <w:div w:id="1016494306">
          <w:marLeft w:val="640"/>
          <w:marRight w:val="0"/>
          <w:marTop w:val="0"/>
          <w:marBottom w:val="0"/>
          <w:divBdr>
            <w:top w:val="none" w:sz="0" w:space="0" w:color="auto"/>
            <w:left w:val="none" w:sz="0" w:space="0" w:color="auto"/>
            <w:bottom w:val="none" w:sz="0" w:space="0" w:color="auto"/>
            <w:right w:val="none" w:sz="0" w:space="0" w:color="auto"/>
          </w:divBdr>
        </w:div>
        <w:div w:id="266740048">
          <w:marLeft w:val="640"/>
          <w:marRight w:val="0"/>
          <w:marTop w:val="0"/>
          <w:marBottom w:val="0"/>
          <w:divBdr>
            <w:top w:val="none" w:sz="0" w:space="0" w:color="auto"/>
            <w:left w:val="none" w:sz="0" w:space="0" w:color="auto"/>
            <w:bottom w:val="none" w:sz="0" w:space="0" w:color="auto"/>
            <w:right w:val="none" w:sz="0" w:space="0" w:color="auto"/>
          </w:divBdr>
        </w:div>
        <w:div w:id="2122649203">
          <w:marLeft w:val="640"/>
          <w:marRight w:val="0"/>
          <w:marTop w:val="0"/>
          <w:marBottom w:val="0"/>
          <w:divBdr>
            <w:top w:val="none" w:sz="0" w:space="0" w:color="auto"/>
            <w:left w:val="none" w:sz="0" w:space="0" w:color="auto"/>
            <w:bottom w:val="none" w:sz="0" w:space="0" w:color="auto"/>
            <w:right w:val="none" w:sz="0" w:space="0" w:color="auto"/>
          </w:divBdr>
        </w:div>
        <w:div w:id="1862207396">
          <w:marLeft w:val="640"/>
          <w:marRight w:val="0"/>
          <w:marTop w:val="0"/>
          <w:marBottom w:val="0"/>
          <w:divBdr>
            <w:top w:val="none" w:sz="0" w:space="0" w:color="auto"/>
            <w:left w:val="none" w:sz="0" w:space="0" w:color="auto"/>
            <w:bottom w:val="none" w:sz="0" w:space="0" w:color="auto"/>
            <w:right w:val="none" w:sz="0" w:space="0" w:color="auto"/>
          </w:divBdr>
        </w:div>
        <w:div w:id="682513210">
          <w:marLeft w:val="640"/>
          <w:marRight w:val="0"/>
          <w:marTop w:val="0"/>
          <w:marBottom w:val="0"/>
          <w:divBdr>
            <w:top w:val="none" w:sz="0" w:space="0" w:color="auto"/>
            <w:left w:val="none" w:sz="0" w:space="0" w:color="auto"/>
            <w:bottom w:val="none" w:sz="0" w:space="0" w:color="auto"/>
            <w:right w:val="none" w:sz="0" w:space="0" w:color="auto"/>
          </w:divBdr>
        </w:div>
        <w:div w:id="1869179255">
          <w:marLeft w:val="640"/>
          <w:marRight w:val="0"/>
          <w:marTop w:val="0"/>
          <w:marBottom w:val="0"/>
          <w:divBdr>
            <w:top w:val="none" w:sz="0" w:space="0" w:color="auto"/>
            <w:left w:val="none" w:sz="0" w:space="0" w:color="auto"/>
            <w:bottom w:val="none" w:sz="0" w:space="0" w:color="auto"/>
            <w:right w:val="none" w:sz="0" w:space="0" w:color="auto"/>
          </w:divBdr>
        </w:div>
        <w:div w:id="815075728">
          <w:marLeft w:val="640"/>
          <w:marRight w:val="0"/>
          <w:marTop w:val="0"/>
          <w:marBottom w:val="0"/>
          <w:divBdr>
            <w:top w:val="none" w:sz="0" w:space="0" w:color="auto"/>
            <w:left w:val="none" w:sz="0" w:space="0" w:color="auto"/>
            <w:bottom w:val="none" w:sz="0" w:space="0" w:color="auto"/>
            <w:right w:val="none" w:sz="0" w:space="0" w:color="auto"/>
          </w:divBdr>
        </w:div>
        <w:div w:id="1140809772">
          <w:marLeft w:val="640"/>
          <w:marRight w:val="0"/>
          <w:marTop w:val="0"/>
          <w:marBottom w:val="0"/>
          <w:divBdr>
            <w:top w:val="none" w:sz="0" w:space="0" w:color="auto"/>
            <w:left w:val="none" w:sz="0" w:space="0" w:color="auto"/>
            <w:bottom w:val="none" w:sz="0" w:space="0" w:color="auto"/>
            <w:right w:val="none" w:sz="0" w:space="0" w:color="auto"/>
          </w:divBdr>
        </w:div>
        <w:div w:id="721754954">
          <w:marLeft w:val="640"/>
          <w:marRight w:val="0"/>
          <w:marTop w:val="0"/>
          <w:marBottom w:val="0"/>
          <w:divBdr>
            <w:top w:val="none" w:sz="0" w:space="0" w:color="auto"/>
            <w:left w:val="none" w:sz="0" w:space="0" w:color="auto"/>
            <w:bottom w:val="none" w:sz="0" w:space="0" w:color="auto"/>
            <w:right w:val="none" w:sz="0" w:space="0" w:color="auto"/>
          </w:divBdr>
        </w:div>
        <w:div w:id="14381420">
          <w:marLeft w:val="640"/>
          <w:marRight w:val="0"/>
          <w:marTop w:val="0"/>
          <w:marBottom w:val="0"/>
          <w:divBdr>
            <w:top w:val="none" w:sz="0" w:space="0" w:color="auto"/>
            <w:left w:val="none" w:sz="0" w:space="0" w:color="auto"/>
            <w:bottom w:val="none" w:sz="0" w:space="0" w:color="auto"/>
            <w:right w:val="none" w:sz="0" w:space="0" w:color="auto"/>
          </w:divBdr>
        </w:div>
        <w:div w:id="1571378474">
          <w:marLeft w:val="640"/>
          <w:marRight w:val="0"/>
          <w:marTop w:val="0"/>
          <w:marBottom w:val="0"/>
          <w:divBdr>
            <w:top w:val="none" w:sz="0" w:space="0" w:color="auto"/>
            <w:left w:val="none" w:sz="0" w:space="0" w:color="auto"/>
            <w:bottom w:val="none" w:sz="0" w:space="0" w:color="auto"/>
            <w:right w:val="none" w:sz="0" w:space="0" w:color="auto"/>
          </w:divBdr>
        </w:div>
        <w:div w:id="1516000544">
          <w:marLeft w:val="640"/>
          <w:marRight w:val="0"/>
          <w:marTop w:val="0"/>
          <w:marBottom w:val="0"/>
          <w:divBdr>
            <w:top w:val="none" w:sz="0" w:space="0" w:color="auto"/>
            <w:left w:val="none" w:sz="0" w:space="0" w:color="auto"/>
            <w:bottom w:val="none" w:sz="0" w:space="0" w:color="auto"/>
            <w:right w:val="none" w:sz="0" w:space="0" w:color="auto"/>
          </w:divBdr>
        </w:div>
        <w:div w:id="1195969523">
          <w:marLeft w:val="640"/>
          <w:marRight w:val="0"/>
          <w:marTop w:val="0"/>
          <w:marBottom w:val="0"/>
          <w:divBdr>
            <w:top w:val="none" w:sz="0" w:space="0" w:color="auto"/>
            <w:left w:val="none" w:sz="0" w:space="0" w:color="auto"/>
            <w:bottom w:val="none" w:sz="0" w:space="0" w:color="auto"/>
            <w:right w:val="none" w:sz="0" w:space="0" w:color="auto"/>
          </w:divBdr>
        </w:div>
        <w:div w:id="1856964712">
          <w:marLeft w:val="640"/>
          <w:marRight w:val="0"/>
          <w:marTop w:val="0"/>
          <w:marBottom w:val="0"/>
          <w:divBdr>
            <w:top w:val="none" w:sz="0" w:space="0" w:color="auto"/>
            <w:left w:val="none" w:sz="0" w:space="0" w:color="auto"/>
            <w:bottom w:val="none" w:sz="0" w:space="0" w:color="auto"/>
            <w:right w:val="none" w:sz="0" w:space="0" w:color="auto"/>
          </w:divBdr>
        </w:div>
        <w:div w:id="383336164">
          <w:marLeft w:val="640"/>
          <w:marRight w:val="0"/>
          <w:marTop w:val="0"/>
          <w:marBottom w:val="0"/>
          <w:divBdr>
            <w:top w:val="none" w:sz="0" w:space="0" w:color="auto"/>
            <w:left w:val="none" w:sz="0" w:space="0" w:color="auto"/>
            <w:bottom w:val="none" w:sz="0" w:space="0" w:color="auto"/>
            <w:right w:val="none" w:sz="0" w:space="0" w:color="auto"/>
          </w:divBdr>
        </w:div>
        <w:div w:id="1230187203">
          <w:marLeft w:val="640"/>
          <w:marRight w:val="0"/>
          <w:marTop w:val="0"/>
          <w:marBottom w:val="0"/>
          <w:divBdr>
            <w:top w:val="none" w:sz="0" w:space="0" w:color="auto"/>
            <w:left w:val="none" w:sz="0" w:space="0" w:color="auto"/>
            <w:bottom w:val="none" w:sz="0" w:space="0" w:color="auto"/>
            <w:right w:val="none" w:sz="0" w:space="0" w:color="auto"/>
          </w:divBdr>
        </w:div>
        <w:div w:id="347222542">
          <w:marLeft w:val="640"/>
          <w:marRight w:val="0"/>
          <w:marTop w:val="0"/>
          <w:marBottom w:val="0"/>
          <w:divBdr>
            <w:top w:val="none" w:sz="0" w:space="0" w:color="auto"/>
            <w:left w:val="none" w:sz="0" w:space="0" w:color="auto"/>
            <w:bottom w:val="none" w:sz="0" w:space="0" w:color="auto"/>
            <w:right w:val="none" w:sz="0" w:space="0" w:color="auto"/>
          </w:divBdr>
        </w:div>
        <w:div w:id="1284920174">
          <w:marLeft w:val="640"/>
          <w:marRight w:val="0"/>
          <w:marTop w:val="0"/>
          <w:marBottom w:val="0"/>
          <w:divBdr>
            <w:top w:val="none" w:sz="0" w:space="0" w:color="auto"/>
            <w:left w:val="none" w:sz="0" w:space="0" w:color="auto"/>
            <w:bottom w:val="none" w:sz="0" w:space="0" w:color="auto"/>
            <w:right w:val="none" w:sz="0" w:space="0" w:color="auto"/>
          </w:divBdr>
        </w:div>
        <w:div w:id="1191723546">
          <w:marLeft w:val="640"/>
          <w:marRight w:val="0"/>
          <w:marTop w:val="0"/>
          <w:marBottom w:val="0"/>
          <w:divBdr>
            <w:top w:val="none" w:sz="0" w:space="0" w:color="auto"/>
            <w:left w:val="none" w:sz="0" w:space="0" w:color="auto"/>
            <w:bottom w:val="none" w:sz="0" w:space="0" w:color="auto"/>
            <w:right w:val="none" w:sz="0" w:space="0" w:color="auto"/>
          </w:divBdr>
        </w:div>
        <w:div w:id="189879151">
          <w:marLeft w:val="640"/>
          <w:marRight w:val="0"/>
          <w:marTop w:val="0"/>
          <w:marBottom w:val="0"/>
          <w:divBdr>
            <w:top w:val="none" w:sz="0" w:space="0" w:color="auto"/>
            <w:left w:val="none" w:sz="0" w:space="0" w:color="auto"/>
            <w:bottom w:val="none" w:sz="0" w:space="0" w:color="auto"/>
            <w:right w:val="none" w:sz="0" w:space="0" w:color="auto"/>
          </w:divBdr>
        </w:div>
      </w:divsChild>
    </w:div>
    <w:div w:id="1839149433">
      <w:bodyDiv w:val="1"/>
      <w:marLeft w:val="0"/>
      <w:marRight w:val="0"/>
      <w:marTop w:val="0"/>
      <w:marBottom w:val="0"/>
      <w:divBdr>
        <w:top w:val="none" w:sz="0" w:space="0" w:color="auto"/>
        <w:left w:val="none" w:sz="0" w:space="0" w:color="auto"/>
        <w:bottom w:val="none" w:sz="0" w:space="0" w:color="auto"/>
        <w:right w:val="none" w:sz="0" w:space="0" w:color="auto"/>
      </w:divBdr>
      <w:divsChild>
        <w:div w:id="1379402371">
          <w:marLeft w:val="640"/>
          <w:marRight w:val="0"/>
          <w:marTop w:val="0"/>
          <w:marBottom w:val="0"/>
          <w:divBdr>
            <w:top w:val="none" w:sz="0" w:space="0" w:color="auto"/>
            <w:left w:val="none" w:sz="0" w:space="0" w:color="auto"/>
            <w:bottom w:val="none" w:sz="0" w:space="0" w:color="auto"/>
            <w:right w:val="none" w:sz="0" w:space="0" w:color="auto"/>
          </w:divBdr>
        </w:div>
        <w:div w:id="1613129280">
          <w:marLeft w:val="640"/>
          <w:marRight w:val="0"/>
          <w:marTop w:val="0"/>
          <w:marBottom w:val="0"/>
          <w:divBdr>
            <w:top w:val="none" w:sz="0" w:space="0" w:color="auto"/>
            <w:left w:val="none" w:sz="0" w:space="0" w:color="auto"/>
            <w:bottom w:val="none" w:sz="0" w:space="0" w:color="auto"/>
            <w:right w:val="none" w:sz="0" w:space="0" w:color="auto"/>
          </w:divBdr>
        </w:div>
        <w:div w:id="957567818">
          <w:marLeft w:val="640"/>
          <w:marRight w:val="0"/>
          <w:marTop w:val="0"/>
          <w:marBottom w:val="0"/>
          <w:divBdr>
            <w:top w:val="none" w:sz="0" w:space="0" w:color="auto"/>
            <w:left w:val="none" w:sz="0" w:space="0" w:color="auto"/>
            <w:bottom w:val="none" w:sz="0" w:space="0" w:color="auto"/>
            <w:right w:val="none" w:sz="0" w:space="0" w:color="auto"/>
          </w:divBdr>
        </w:div>
        <w:div w:id="1282567318">
          <w:marLeft w:val="640"/>
          <w:marRight w:val="0"/>
          <w:marTop w:val="0"/>
          <w:marBottom w:val="0"/>
          <w:divBdr>
            <w:top w:val="none" w:sz="0" w:space="0" w:color="auto"/>
            <w:left w:val="none" w:sz="0" w:space="0" w:color="auto"/>
            <w:bottom w:val="none" w:sz="0" w:space="0" w:color="auto"/>
            <w:right w:val="none" w:sz="0" w:space="0" w:color="auto"/>
          </w:divBdr>
        </w:div>
        <w:div w:id="1882666016">
          <w:marLeft w:val="640"/>
          <w:marRight w:val="0"/>
          <w:marTop w:val="0"/>
          <w:marBottom w:val="0"/>
          <w:divBdr>
            <w:top w:val="none" w:sz="0" w:space="0" w:color="auto"/>
            <w:left w:val="none" w:sz="0" w:space="0" w:color="auto"/>
            <w:bottom w:val="none" w:sz="0" w:space="0" w:color="auto"/>
            <w:right w:val="none" w:sz="0" w:space="0" w:color="auto"/>
          </w:divBdr>
        </w:div>
        <w:div w:id="952859412">
          <w:marLeft w:val="640"/>
          <w:marRight w:val="0"/>
          <w:marTop w:val="0"/>
          <w:marBottom w:val="0"/>
          <w:divBdr>
            <w:top w:val="none" w:sz="0" w:space="0" w:color="auto"/>
            <w:left w:val="none" w:sz="0" w:space="0" w:color="auto"/>
            <w:bottom w:val="none" w:sz="0" w:space="0" w:color="auto"/>
            <w:right w:val="none" w:sz="0" w:space="0" w:color="auto"/>
          </w:divBdr>
        </w:div>
        <w:div w:id="1839421152">
          <w:marLeft w:val="640"/>
          <w:marRight w:val="0"/>
          <w:marTop w:val="0"/>
          <w:marBottom w:val="0"/>
          <w:divBdr>
            <w:top w:val="none" w:sz="0" w:space="0" w:color="auto"/>
            <w:left w:val="none" w:sz="0" w:space="0" w:color="auto"/>
            <w:bottom w:val="none" w:sz="0" w:space="0" w:color="auto"/>
            <w:right w:val="none" w:sz="0" w:space="0" w:color="auto"/>
          </w:divBdr>
        </w:div>
        <w:div w:id="54277896">
          <w:marLeft w:val="640"/>
          <w:marRight w:val="0"/>
          <w:marTop w:val="0"/>
          <w:marBottom w:val="0"/>
          <w:divBdr>
            <w:top w:val="none" w:sz="0" w:space="0" w:color="auto"/>
            <w:left w:val="none" w:sz="0" w:space="0" w:color="auto"/>
            <w:bottom w:val="none" w:sz="0" w:space="0" w:color="auto"/>
            <w:right w:val="none" w:sz="0" w:space="0" w:color="auto"/>
          </w:divBdr>
        </w:div>
        <w:div w:id="1380594697">
          <w:marLeft w:val="640"/>
          <w:marRight w:val="0"/>
          <w:marTop w:val="0"/>
          <w:marBottom w:val="0"/>
          <w:divBdr>
            <w:top w:val="none" w:sz="0" w:space="0" w:color="auto"/>
            <w:left w:val="none" w:sz="0" w:space="0" w:color="auto"/>
            <w:bottom w:val="none" w:sz="0" w:space="0" w:color="auto"/>
            <w:right w:val="none" w:sz="0" w:space="0" w:color="auto"/>
          </w:divBdr>
        </w:div>
        <w:div w:id="1659263083">
          <w:marLeft w:val="640"/>
          <w:marRight w:val="0"/>
          <w:marTop w:val="0"/>
          <w:marBottom w:val="0"/>
          <w:divBdr>
            <w:top w:val="none" w:sz="0" w:space="0" w:color="auto"/>
            <w:left w:val="none" w:sz="0" w:space="0" w:color="auto"/>
            <w:bottom w:val="none" w:sz="0" w:space="0" w:color="auto"/>
            <w:right w:val="none" w:sz="0" w:space="0" w:color="auto"/>
          </w:divBdr>
        </w:div>
        <w:div w:id="482233360">
          <w:marLeft w:val="640"/>
          <w:marRight w:val="0"/>
          <w:marTop w:val="0"/>
          <w:marBottom w:val="0"/>
          <w:divBdr>
            <w:top w:val="none" w:sz="0" w:space="0" w:color="auto"/>
            <w:left w:val="none" w:sz="0" w:space="0" w:color="auto"/>
            <w:bottom w:val="none" w:sz="0" w:space="0" w:color="auto"/>
            <w:right w:val="none" w:sz="0" w:space="0" w:color="auto"/>
          </w:divBdr>
        </w:div>
        <w:div w:id="316610814">
          <w:marLeft w:val="640"/>
          <w:marRight w:val="0"/>
          <w:marTop w:val="0"/>
          <w:marBottom w:val="0"/>
          <w:divBdr>
            <w:top w:val="none" w:sz="0" w:space="0" w:color="auto"/>
            <w:left w:val="none" w:sz="0" w:space="0" w:color="auto"/>
            <w:bottom w:val="none" w:sz="0" w:space="0" w:color="auto"/>
            <w:right w:val="none" w:sz="0" w:space="0" w:color="auto"/>
          </w:divBdr>
        </w:div>
        <w:div w:id="1783500180">
          <w:marLeft w:val="640"/>
          <w:marRight w:val="0"/>
          <w:marTop w:val="0"/>
          <w:marBottom w:val="0"/>
          <w:divBdr>
            <w:top w:val="none" w:sz="0" w:space="0" w:color="auto"/>
            <w:left w:val="none" w:sz="0" w:space="0" w:color="auto"/>
            <w:bottom w:val="none" w:sz="0" w:space="0" w:color="auto"/>
            <w:right w:val="none" w:sz="0" w:space="0" w:color="auto"/>
          </w:divBdr>
        </w:div>
        <w:div w:id="28066285">
          <w:marLeft w:val="640"/>
          <w:marRight w:val="0"/>
          <w:marTop w:val="0"/>
          <w:marBottom w:val="0"/>
          <w:divBdr>
            <w:top w:val="none" w:sz="0" w:space="0" w:color="auto"/>
            <w:left w:val="none" w:sz="0" w:space="0" w:color="auto"/>
            <w:bottom w:val="none" w:sz="0" w:space="0" w:color="auto"/>
            <w:right w:val="none" w:sz="0" w:space="0" w:color="auto"/>
          </w:divBdr>
        </w:div>
        <w:div w:id="814251660">
          <w:marLeft w:val="640"/>
          <w:marRight w:val="0"/>
          <w:marTop w:val="0"/>
          <w:marBottom w:val="0"/>
          <w:divBdr>
            <w:top w:val="none" w:sz="0" w:space="0" w:color="auto"/>
            <w:left w:val="none" w:sz="0" w:space="0" w:color="auto"/>
            <w:bottom w:val="none" w:sz="0" w:space="0" w:color="auto"/>
            <w:right w:val="none" w:sz="0" w:space="0" w:color="auto"/>
          </w:divBdr>
        </w:div>
        <w:div w:id="1621720085">
          <w:marLeft w:val="640"/>
          <w:marRight w:val="0"/>
          <w:marTop w:val="0"/>
          <w:marBottom w:val="0"/>
          <w:divBdr>
            <w:top w:val="none" w:sz="0" w:space="0" w:color="auto"/>
            <w:left w:val="none" w:sz="0" w:space="0" w:color="auto"/>
            <w:bottom w:val="none" w:sz="0" w:space="0" w:color="auto"/>
            <w:right w:val="none" w:sz="0" w:space="0" w:color="auto"/>
          </w:divBdr>
        </w:div>
        <w:div w:id="1768841980">
          <w:marLeft w:val="640"/>
          <w:marRight w:val="0"/>
          <w:marTop w:val="0"/>
          <w:marBottom w:val="0"/>
          <w:divBdr>
            <w:top w:val="none" w:sz="0" w:space="0" w:color="auto"/>
            <w:left w:val="none" w:sz="0" w:space="0" w:color="auto"/>
            <w:bottom w:val="none" w:sz="0" w:space="0" w:color="auto"/>
            <w:right w:val="none" w:sz="0" w:space="0" w:color="auto"/>
          </w:divBdr>
        </w:div>
        <w:div w:id="300229034">
          <w:marLeft w:val="640"/>
          <w:marRight w:val="0"/>
          <w:marTop w:val="0"/>
          <w:marBottom w:val="0"/>
          <w:divBdr>
            <w:top w:val="none" w:sz="0" w:space="0" w:color="auto"/>
            <w:left w:val="none" w:sz="0" w:space="0" w:color="auto"/>
            <w:bottom w:val="none" w:sz="0" w:space="0" w:color="auto"/>
            <w:right w:val="none" w:sz="0" w:space="0" w:color="auto"/>
          </w:divBdr>
        </w:div>
        <w:div w:id="2004311355">
          <w:marLeft w:val="640"/>
          <w:marRight w:val="0"/>
          <w:marTop w:val="0"/>
          <w:marBottom w:val="0"/>
          <w:divBdr>
            <w:top w:val="none" w:sz="0" w:space="0" w:color="auto"/>
            <w:left w:val="none" w:sz="0" w:space="0" w:color="auto"/>
            <w:bottom w:val="none" w:sz="0" w:space="0" w:color="auto"/>
            <w:right w:val="none" w:sz="0" w:space="0" w:color="auto"/>
          </w:divBdr>
        </w:div>
        <w:div w:id="903373661">
          <w:marLeft w:val="640"/>
          <w:marRight w:val="0"/>
          <w:marTop w:val="0"/>
          <w:marBottom w:val="0"/>
          <w:divBdr>
            <w:top w:val="none" w:sz="0" w:space="0" w:color="auto"/>
            <w:left w:val="none" w:sz="0" w:space="0" w:color="auto"/>
            <w:bottom w:val="none" w:sz="0" w:space="0" w:color="auto"/>
            <w:right w:val="none" w:sz="0" w:space="0" w:color="auto"/>
          </w:divBdr>
        </w:div>
        <w:div w:id="103162528">
          <w:marLeft w:val="640"/>
          <w:marRight w:val="0"/>
          <w:marTop w:val="0"/>
          <w:marBottom w:val="0"/>
          <w:divBdr>
            <w:top w:val="none" w:sz="0" w:space="0" w:color="auto"/>
            <w:left w:val="none" w:sz="0" w:space="0" w:color="auto"/>
            <w:bottom w:val="none" w:sz="0" w:space="0" w:color="auto"/>
            <w:right w:val="none" w:sz="0" w:space="0" w:color="auto"/>
          </w:divBdr>
        </w:div>
        <w:div w:id="1913273919">
          <w:marLeft w:val="640"/>
          <w:marRight w:val="0"/>
          <w:marTop w:val="0"/>
          <w:marBottom w:val="0"/>
          <w:divBdr>
            <w:top w:val="none" w:sz="0" w:space="0" w:color="auto"/>
            <w:left w:val="none" w:sz="0" w:space="0" w:color="auto"/>
            <w:bottom w:val="none" w:sz="0" w:space="0" w:color="auto"/>
            <w:right w:val="none" w:sz="0" w:space="0" w:color="auto"/>
          </w:divBdr>
        </w:div>
        <w:div w:id="538054053">
          <w:marLeft w:val="640"/>
          <w:marRight w:val="0"/>
          <w:marTop w:val="0"/>
          <w:marBottom w:val="0"/>
          <w:divBdr>
            <w:top w:val="none" w:sz="0" w:space="0" w:color="auto"/>
            <w:left w:val="none" w:sz="0" w:space="0" w:color="auto"/>
            <w:bottom w:val="none" w:sz="0" w:space="0" w:color="auto"/>
            <w:right w:val="none" w:sz="0" w:space="0" w:color="auto"/>
          </w:divBdr>
        </w:div>
        <w:div w:id="2073041356">
          <w:marLeft w:val="640"/>
          <w:marRight w:val="0"/>
          <w:marTop w:val="0"/>
          <w:marBottom w:val="0"/>
          <w:divBdr>
            <w:top w:val="none" w:sz="0" w:space="0" w:color="auto"/>
            <w:left w:val="none" w:sz="0" w:space="0" w:color="auto"/>
            <w:bottom w:val="none" w:sz="0" w:space="0" w:color="auto"/>
            <w:right w:val="none" w:sz="0" w:space="0" w:color="auto"/>
          </w:divBdr>
        </w:div>
        <w:div w:id="1067996307">
          <w:marLeft w:val="640"/>
          <w:marRight w:val="0"/>
          <w:marTop w:val="0"/>
          <w:marBottom w:val="0"/>
          <w:divBdr>
            <w:top w:val="none" w:sz="0" w:space="0" w:color="auto"/>
            <w:left w:val="none" w:sz="0" w:space="0" w:color="auto"/>
            <w:bottom w:val="none" w:sz="0" w:space="0" w:color="auto"/>
            <w:right w:val="none" w:sz="0" w:space="0" w:color="auto"/>
          </w:divBdr>
        </w:div>
        <w:div w:id="1037048906">
          <w:marLeft w:val="640"/>
          <w:marRight w:val="0"/>
          <w:marTop w:val="0"/>
          <w:marBottom w:val="0"/>
          <w:divBdr>
            <w:top w:val="none" w:sz="0" w:space="0" w:color="auto"/>
            <w:left w:val="none" w:sz="0" w:space="0" w:color="auto"/>
            <w:bottom w:val="none" w:sz="0" w:space="0" w:color="auto"/>
            <w:right w:val="none" w:sz="0" w:space="0" w:color="auto"/>
          </w:divBdr>
        </w:div>
        <w:div w:id="1190340022">
          <w:marLeft w:val="640"/>
          <w:marRight w:val="0"/>
          <w:marTop w:val="0"/>
          <w:marBottom w:val="0"/>
          <w:divBdr>
            <w:top w:val="none" w:sz="0" w:space="0" w:color="auto"/>
            <w:left w:val="none" w:sz="0" w:space="0" w:color="auto"/>
            <w:bottom w:val="none" w:sz="0" w:space="0" w:color="auto"/>
            <w:right w:val="none" w:sz="0" w:space="0" w:color="auto"/>
          </w:divBdr>
        </w:div>
        <w:div w:id="1444496677">
          <w:marLeft w:val="640"/>
          <w:marRight w:val="0"/>
          <w:marTop w:val="0"/>
          <w:marBottom w:val="0"/>
          <w:divBdr>
            <w:top w:val="none" w:sz="0" w:space="0" w:color="auto"/>
            <w:left w:val="none" w:sz="0" w:space="0" w:color="auto"/>
            <w:bottom w:val="none" w:sz="0" w:space="0" w:color="auto"/>
            <w:right w:val="none" w:sz="0" w:space="0" w:color="auto"/>
          </w:divBdr>
        </w:div>
        <w:div w:id="922228632">
          <w:marLeft w:val="640"/>
          <w:marRight w:val="0"/>
          <w:marTop w:val="0"/>
          <w:marBottom w:val="0"/>
          <w:divBdr>
            <w:top w:val="none" w:sz="0" w:space="0" w:color="auto"/>
            <w:left w:val="none" w:sz="0" w:space="0" w:color="auto"/>
            <w:bottom w:val="none" w:sz="0" w:space="0" w:color="auto"/>
            <w:right w:val="none" w:sz="0" w:space="0" w:color="auto"/>
          </w:divBdr>
        </w:div>
        <w:div w:id="1051417957">
          <w:marLeft w:val="640"/>
          <w:marRight w:val="0"/>
          <w:marTop w:val="0"/>
          <w:marBottom w:val="0"/>
          <w:divBdr>
            <w:top w:val="none" w:sz="0" w:space="0" w:color="auto"/>
            <w:left w:val="none" w:sz="0" w:space="0" w:color="auto"/>
            <w:bottom w:val="none" w:sz="0" w:space="0" w:color="auto"/>
            <w:right w:val="none" w:sz="0" w:space="0" w:color="auto"/>
          </w:divBdr>
        </w:div>
        <w:div w:id="555049862">
          <w:marLeft w:val="640"/>
          <w:marRight w:val="0"/>
          <w:marTop w:val="0"/>
          <w:marBottom w:val="0"/>
          <w:divBdr>
            <w:top w:val="none" w:sz="0" w:space="0" w:color="auto"/>
            <w:left w:val="none" w:sz="0" w:space="0" w:color="auto"/>
            <w:bottom w:val="none" w:sz="0" w:space="0" w:color="auto"/>
            <w:right w:val="none" w:sz="0" w:space="0" w:color="auto"/>
          </w:divBdr>
        </w:div>
        <w:div w:id="986859400">
          <w:marLeft w:val="640"/>
          <w:marRight w:val="0"/>
          <w:marTop w:val="0"/>
          <w:marBottom w:val="0"/>
          <w:divBdr>
            <w:top w:val="none" w:sz="0" w:space="0" w:color="auto"/>
            <w:left w:val="none" w:sz="0" w:space="0" w:color="auto"/>
            <w:bottom w:val="none" w:sz="0" w:space="0" w:color="auto"/>
            <w:right w:val="none" w:sz="0" w:space="0" w:color="auto"/>
          </w:divBdr>
        </w:div>
        <w:div w:id="1218516309">
          <w:marLeft w:val="640"/>
          <w:marRight w:val="0"/>
          <w:marTop w:val="0"/>
          <w:marBottom w:val="0"/>
          <w:divBdr>
            <w:top w:val="none" w:sz="0" w:space="0" w:color="auto"/>
            <w:left w:val="none" w:sz="0" w:space="0" w:color="auto"/>
            <w:bottom w:val="none" w:sz="0" w:space="0" w:color="auto"/>
            <w:right w:val="none" w:sz="0" w:space="0" w:color="auto"/>
          </w:divBdr>
        </w:div>
        <w:div w:id="2076466421">
          <w:marLeft w:val="640"/>
          <w:marRight w:val="0"/>
          <w:marTop w:val="0"/>
          <w:marBottom w:val="0"/>
          <w:divBdr>
            <w:top w:val="none" w:sz="0" w:space="0" w:color="auto"/>
            <w:left w:val="none" w:sz="0" w:space="0" w:color="auto"/>
            <w:bottom w:val="none" w:sz="0" w:space="0" w:color="auto"/>
            <w:right w:val="none" w:sz="0" w:space="0" w:color="auto"/>
          </w:divBdr>
        </w:div>
        <w:div w:id="1339699060">
          <w:marLeft w:val="640"/>
          <w:marRight w:val="0"/>
          <w:marTop w:val="0"/>
          <w:marBottom w:val="0"/>
          <w:divBdr>
            <w:top w:val="none" w:sz="0" w:space="0" w:color="auto"/>
            <w:left w:val="none" w:sz="0" w:space="0" w:color="auto"/>
            <w:bottom w:val="none" w:sz="0" w:space="0" w:color="auto"/>
            <w:right w:val="none" w:sz="0" w:space="0" w:color="auto"/>
          </w:divBdr>
        </w:div>
        <w:div w:id="2122646762">
          <w:marLeft w:val="640"/>
          <w:marRight w:val="0"/>
          <w:marTop w:val="0"/>
          <w:marBottom w:val="0"/>
          <w:divBdr>
            <w:top w:val="none" w:sz="0" w:space="0" w:color="auto"/>
            <w:left w:val="none" w:sz="0" w:space="0" w:color="auto"/>
            <w:bottom w:val="none" w:sz="0" w:space="0" w:color="auto"/>
            <w:right w:val="none" w:sz="0" w:space="0" w:color="auto"/>
          </w:divBdr>
        </w:div>
        <w:div w:id="123811127">
          <w:marLeft w:val="640"/>
          <w:marRight w:val="0"/>
          <w:marTop w:val="0"/>
          <w:marBottom w:val="0"/>
          <w:divBdr>
            <w:top w:val="none" w:sz="0" w:space="0" w:color="auto"/>
            <w:left w:val="none" w:sz="0" w:space="0" w:color="auto"/>
            <w:bottom w:val="none" w:sz="0" w:space="0" w:color="auto"/>
            <w:right w:val="none" w:sz="0" w:space="0" w:color="auto"/>
          </w:divBdr>
        </w:div>
        <w:div w:id="233785654">
          <w:marLeft w:val="640"/>
          <w:marRight w:val="0"/>
          <w:marTop w:val="0"/>
          <w:marBottom w:val="0"/>
          <w:divBdr>
            <w:top w:val="none" w:sz="0" w:space="0" w:color="auto"/>
            <w:left w:val="none" w:sz="0" w:space="0" w:color="auto"/>
            <w:bottom w:val="none" w:sz="0" w:space="0" w:color="auto"/>
            <w:right w:val="none" w:sz="0" w:space="0" w:color="auto"/>
          </w:divBdr>
        </w:div>
        <w:div w:id="699400918">
          <w:marLeft w:val="640"/>
          <w:marRight w:val="0"/>
          <w:marTop w:val="0"/>
          <w:marBottom w:val="0"/>
          <w:divBdr>
            <w:top w:val="none" w:sz="0" w:space="0" w:color="auto"/>
            <w:left w:val="none" w:sz="0" w:space="0" w:color="auto"/>
            <w:bottom w:val="none" w:sz="0" w:space="0" w:color="auto"/>
            <w:right w:val="none" w:sz="0" w:space="0" w:color="auto"/>
          </w:divBdr>
        </w:div>
        <w:div w:id="1327048697">
          <w:marLeft w:val="640"/>
          <w:marRight w:val="0"/>
          <w:marTop w:val="0"/>
          <w:marBottom w:val="0"/>
          <w:divBdr>
            <w:top w:val="none" w:sz="0" w:space="0" w:color="auto"/>
            <w:left w:val="none" w:sz="0" w:space="0" w:color="auto"/>
            <w:bottom w:val="none" w:sz="0" w:space="0" w:color="auto"/>
            <w:right w:val="none" w:sz="0" w:space="0" w:color="auto"/>
          </w:divBdr>
        </w:div>
        <w:div w:id="405226927">
          <w:marLeft w:val="640"/>
          <w:marRight w:val="0"/>
          <w:marTop w:val="0"/>
          <w:marBottom w:val="0"/>
          <w:divBdr>
            <w:top w:val="none" w:sz="0" w:space="0" w:color="auto"/>
            <w:left w:val="none" w:sz="0" w:space="0" w:color="auto"/>
            <w:bottom w:val="none" w:sz="0" w:space="0" w:color="auto"/>
            <w:right w:val="none" w:sz="0" w:space="0" w:color="auto"/>
          </w:divBdr>
        </w:div>
        <w:div w:id="1642615421">
          <w:marLeft w:val="640"/>
          <w:marRight w:val="0"/>
          <w:marTop w:val="0"/>
          <w:marBottom w:val="0"/>
          <w:divBdr>
            <w:top w:val="none" w:sz="0" w:space="0" w:color="auto"/>
            <w:left w:val="none" w:sz="0" w:space="0" w:color="auto"/>
            <w:bottom w:val="none" w:sz="0" w:space="0" w:color="auto"/>
            <w:right w:val="none" w:sz="0" w:space="0" w:color="auto"/>
          </w:divBdr>
        </w:div>
        <w:div w:id="672536606">
          <w:marLeft w:val="640"/>
          <w:marRight w:val="0"/>
          <w:marTop w:val="0"/>
          <w:marBottom w:val="0"/>
          <w:divBdr>
            <w:top w:val="none" w:sz="0" w:space="0" w:color="auto"/>
            <w:left w:val="none" w:sz="0" w:space="0" w:color="auto"/>
            <w:bottom w:val="none" w:sz="0" w:space="0" w:color="auto"/>
            <w:right w:val="none" w:sz="0" w:space="0" w:color="auto"/>
          </w:divBdr>
        </w:div>
        <w:div w:id="890308542">
          <w:marLeft w:val="640"/>
          <w:marRight w:val="0"/>
          <w:marTop w:val="0"/>
          <w:marBottom w:val="0"/>
          <w:divBdr>
            <w:top w:val="none" w:sz="0" w:space="0" w:color="auto"/>
            <w:left w:val="none" w:sz="0" w:space="0" w:color="auto"/>
            <w:bottom w:val="none" w:sz="0" w:space="0" w:color="auto"/>
            <w:right w:val="none" w:sz="0" w:space="0" w:color="auto"/>
          </w:divBdr>
        </w:div>
        <w:div w:id="250624960">
          <w:marLeft w:val="640"/>
          <w:marRight w:val="0"/>
          <w:marTop w:val="0"/>
          <w:marBottom w:val="0"/>
          <w:divBdr>
            <w:top w:val="none" w:sz="0" w:space="0" w:color="auto"/>
            <w:left w:val="none" w:sz="0" w:space="0" w:color="auto"/>
            <w:bottom w:val="none" w:sz="0" w:space="0" w:color="auto"/>
            <w:right w:val="none" w:sz="0" w:space="0" w:color="auto"/>
          </w:divBdr>
        </w:div>
        <w:div w:id="1304500096">
          <w:marLeft w:val="640"/>
          <w:marRight w:val="0"/>
          <w:marTop w:val="0"/>
          <w:marBottom w:val="0"/>
          <w:divBdr>
            <w:top w:val="none" w:sz="0" w:space="0" w:color="auto"/>
            <w:left w:val="none" w:sz="0" w:space="0" w:color="auto"/>
            <w:bottom w:val="none" w:sz="0" w:space="0" w:color="auto"/>
            <w:right w:val="none" w:sz="0" w:space="0" w:color="auto"/>
          </w:divBdr>
        </w:div>
        <w:div w:id="522788883">
          <w:marLeft w:val="640"/>
          <w:marRight w:val="0"/>
          <w:marTop w:val="0"/>
          <w:marBottom w:val="0"/>
          <w:divBdr>
            <w:top w:val="none" w:sz="0" w:space="0" w:color="auto"/>
            <w:left w:val="none" w:sz="0" w:space="0" w:color="auto"/>
            <w:bottom w:val="none" w:sz="0" w:space="0" w:color="auto"/>
            <w:right w:val="none" w:sz="0" w:space="0" w:color="auto"/>
          </w:divBdr>
        </w:div>
        <w:div w:id="206575852">
          <w:marLeft w:val="640"/>
          <w:marRight w:val="0"/>
          <w:marTop w:val="0"/>
          <w:marBottom w:val="0"/>
          <w:divBdr>
            <w:top w:val="none" w:sz="0" w:space="0" w:color="auto"/>
            <w:left w:val="none" w:sz="0" w:space="0" w:color="auto"/>
            <w:bottom w:val="none" w:sz="0" w:space="0" w:color="auto"/>
            <w:right w:val="none" w:sz="0" w:space="0" w:color="auto"/>
          </w:divBdr>
        </w:div>
        <w:div w:id="418605241">
          <w:marLeft w:val="640"/>
          <w:marRight w:val="0"/>
          <w:marTop w:val="0"/>
          <w:marBottom w:val="0"/>
          <w:divBdr>
            <w:top w:val="none" w:sz="0" w:space="0" w:color="auto"/>
            <w:left w:val="none" w:sz="0" w:space="0" w:color="auto"/>
            <w:bottom w:val="none" w:sz="0" w:space="0" w:color="auto"/>
            <w:right w:val="none" w:sz="0" w:space="0" w:color="auto"/>
          </w:divBdr>
        </w:div>
        <w:div w:id="994576727">
          <w:marLeft w:val="640"/>
          <w:marRight w:val="0"/>
          <w:marTop w:val="0"/>
          <w:marBottom w:val="0"/>
          <w:divBdr>
            <w:top w:val="none" w:sz="0" w:space="0" w:color="auto"/>
            <w:left w:val="none" w:sz="0" w:space="0" w:color="auto"/>
            <w:bottom w:val="none" w:sz="0" w:space="0" w:color="auto"/>
            <w:right w:val="none" w:sz="0" w:space="0" w:color="auto"/>
          </w:divBdr>
        </w:div>
        <w:div w:id="1285189308">
          <w:marLeft w:val="640"/>
          <w:marRight w:val="0"/>
          <w:marTop w:val="0"/>
          <w:marBottom w:val="0"/>
          <w:divBdr>
            <w:top w:val="none" w:sz="0" w:space="0" w:color="auto"/>
            <w:left w:val="none" w:sz="0" w:space="0" w:color="auto"/>
            <w:bottom w:val="none" w:sz="0" w:space="0" w:color="auto"/>
            <w:right w:val="none" w:sz="0" w:space="0" w:color="auto"/>
          </w:divBdr>
        </w:div>
        <w:div w:id="1404450606">
          <w:marLeft w:val="640"/>
          <w:marRight w:val="0"/>
          <w:marTop w:val="0"/>
          <w:marBottom w:val="0"/>
          <w:divBdr>
            <w:top w:val="none" w:sz="0" w:space="0" w:color="auto"/>
            <w:left w:val="none" w:sz="0" w:space="0" w:color="auto"/>
            <w:bottom w:val="none" w:sz="0" w:space="0" w:color="auto"/>
            <w:right w:val="none" w:sz="0" w:space="0" w:color="auto"/>
          </w:divBdr>
        </w:div>
        <w:div w:id="1769695662">
          <w:marLeft w:val="640"/>
          <w:marRight w:val="0"/>
          <w:marTop w:val="0"/>
          <w:marBottom w:val="0"/>
          <w:divBdr>
            <w:top w:val="none" w:sz="0" w:space="0" w:color="auto"/>
            <w:left w:val="none" w:sz="0" w:space="0" w:color="auto"/>
            <w:bottom w:val="none" w:sz="0" w:space="0" w:color="auto"/>
            <w:right w:val="none" w:sz="0" w:space="0" w:color="auto"/>
          </w:divBdr>
        </w:div>
        <w:div w:id="1325545699">
          <w:marLeft w:val="640"/>
          <w:marRight w:val="0"/>
          <w:marTop w:val="0"/>
          <w:marBottom w:val="0"/>
          <w:divBdr>
            <w:top w:val="none" w:sz="0" w:space="0" w:color="auto"/>
            <w:left w:val="none" w:sz="0" w:space="0" w:color="auto"/>
            <w:bottom w:val="none" w:sz="0" w:space="0" w:color="auto"/>
            <w:right w:val="none" w:sz="0" w:space="0" w:color="auto"/>
          </w:divBdr>
          <w:divsChild>
            <w:div w:id="2092191170">
              <w:marLeft w:val="0"/>
              <w:marRight w:val="0"/>
              <w:marTop w:val="0"/>
              <w:marBottom w:val="0"/>
              <w:divBdr>
                <w:top w:val="none" w:sz="0" w:space="0" w:color="auto"/>
                <w:left w:val="none" w:sz="0" w:space="0" w:color="auto"/>
                <w:bottom w:val="none" w:sz="0" w:space="0" w:color="auto"/>
                <w:right w:val="none" w:sz="0" w:space="0" w:color="auto"/>
              </w:divBdr>
              <w:divsChild>
                <w:div w:id="374424909">
                  <w:marLeft w:val="640"/>
                  <w:marRight w:val="0"/>
                  <w:marTop w:val="0"/>
                  <w:marBottom w:val="0"/>
                  <w:divBdr>
                    <w:top w:val="none" w:sz="0" w:space="0" w:color="auto"/>
                    <w:left w:val="none" w:sz="0" w:space="0" w:color="auto"/>
                    <w:bottom w:val="none" w:sz="0" w:space="0" w:color="auto"/>
                    <w:right w:val="none" w:sz="0" w:space="0" w:color="auto"/>
                  </w:divBdr>
                </w:div>
                <w:div w:id="683171499">
                  <w:marLeft w:val="640"/>
                  <w:marRight w:val="0"/>
                  <w:marTop w:val="0"/>
                  <w:marBottom w:val="0"/>
                  <w:divBdr>
                    <w:top w:val="none" w:sz="0" w:space="0" w:color="auto"/>
                    <w:left w:val="none" w:sz="0" w:space="0" w:color="auto"/>
                    <w:bottom w:val="none" w:sz="0" w:space="0" w:color="auto"/>
                    <w:right w:val="none" w:sz="0" w:space="0" w:color="auto"/>
                  </w:divBdr>
                </w:div>
                <w:div w:id="1963879167">
                  <w:marLeft w:val="640"/>
                  <w:marRight w:val="0"/>
                  <w:marTop w:val="0"/>
                  <w:marBottom w:val="0"/>
                  <w:divBdr>
                    <w:top w:val="none" w:sz="0" w:space="0" w:color="auto"/>
                    <w:left w:val="none" w:sz="0" w:space="0" w:color="auto"/>
                    <w:bottom w:val="none" w:sz="0" w:space="0" w:color="auto"/>
                    <w:right w:val="none" w:sz="0" w:space="0" w:color="auto"/>
                  </w:divBdr>
                </w:div>
                <w:div w:id="1805266964">
                  <w:marLeft w:val="640"/>
                  <w:marRight w:val="0"/>
                  <w:marTop w:val="0"/>
                  <w:marBottom w:val="0"/>
                  <w:divBdr>
                    <w:top w:val="none" w:sz="0" w:space="0" w:color="auto"/>
                    <w:left w:val="none" w:sz="0" w:space="0" w:color="auto"/>
                    <w:bottom w:val="none" w:sz="0" w:space="0" w:color="auto"/>
                    <w:right w:val="none" w:sz="0" w:space="0" w:color="auto"/>
                  </w:divBdr>
                </w:div>
                <w:div w:id="196546504">
                  <w:marLeft w:val="640"/>
                  <w:marRight w:val="0"/>
                  <w:marTop w:val="0"/>
                  <w:marBottom w:val="0"/>
                  <w:divBdr>
                    <w:top w:val="none" w:sz="0" w:space="0" w:color="auto"/>
                    <w:left w:val="none" w:sz="0" w:space="0" w:color="auto"/>
                    <w:bottom w:val="none" w:sz="0" w:space="0" w:color="auto"/>
                    <w:right w:val="none" w:sz="0" w:space="0" w:color="auto"/>
                  </w:divBdr>
                </w:div>
                <w:div w:id="2125037305">
                  <w:marLeft w:val="640"/>
                  <w:marRight w:val="0"/>
                  <w:marTop w:val="0"/>
                  <w:marBottom w:val="0"/>
                  <w:divBdr>
                    <w:top w:val="none" w:sz="0" w:space="0" w:color="auto"/>
                    <w:left w:val="none" w:sz="0" w:space="0" w:color="auto"/>
                    <w:bottom w:val="none" w:sz="0" w:space="0" w:color="auto"/>
                    <w:right w:val="none" w:sz="0" w:space="0" w:color="auto"/>
                  </w:divBdr>
                </w:div>
                <w:div w:id="869300366">
                  <w:marLeft w:val="640"/>
                  <w:marRight w:val="0"/>
                  <w:marTop w:val="0"/>
                  <w:marBottom w:val="0"/>
                  <w:divBdr>
                    <w:top w:val="none" w:sz="0" w:space="0" w:color="auto"/>
                    <w:left w:val="none" w:sz="0" w:space="0" w:color="auto"/>
                    <w:bottom w:val="none" w:sz="0" w:space="0" w:color="auto"/>
                    <w:right w:val="none" w:sz="0" w:space="0" w:color="auto"/>
                  </w:divBdr>
                </w:div>
                <w:div w:id="131335196">
                  <w:marLeft w:val="640"/>
                  <w:marRight w:val="0"/>
                  <w:marTop w:val="0"/>
                  <w:marBottom w:val="0"/>
                  <w:divBdr>
                    <w:top w:val="none" w:sz="0" w:space="0" w:color="auto"/>
                    <w:left w:val="none" w:sz="0" w:space="0" w:color="auto"/>
                    <w:bottom w:val="none" w:sz="0" w:space="0" w:color="auto"/>
                    <w:right w:val="none" w:sz="0" w:space="0" w:color="auto"/>
                  </w:divBdr>
                </w:div>
                <w:div w:id="1046300155">
                  <w:marLeft w:val="640"/>
                  <w:marRight w:val="0"/>
                  <w:marTop w:val="0"/>
                  <w:marBottom w:val="0"/>
                  <w:divBdr>
                    <w:top w:val="none" w:sz="0" w:space="0" w:color="auto"/>
                    <w:left w:val="none" w:sz="0" w:space="0" w:color="auto"/>
                    <w:bottom w:val="none" w:sz="0" w:space="0" w:color="auto"/>
                    <w:right w:val="none" w:sz="0" w:space="0" w:color="auto"/>
                  </w:divBdr>
                </w:div>
                <w:div w:id="1405906900">
                  <w:marLeft w:val="640"/>
                  <w:marRight w:val="0"/>
                  <w:marTop w:val="0"/>
                  <w:marBottom w:val="0"/>
                  <w:divBdr>
                    <w:top w:val="none" w:sz="0" w:space="0" w:color="auto"/>
                    <w:left w:val="none" w:sz="0" w:space="0" w:color="auto"/>
                    <w:bottom w:val="none" w:sz="0" w:space="0" w:color="auto"/>
                    <w:right w:val="none" w:sz="0" w:space="0" w:color="auto"/>
                  </w:divBdr>
                </w:div>
                <w:div w:id="1276131878">
                  <w:marLeft w:val="640"/>
                  <w:marRight w:val="0"/>
                  <w:marTop w:val="0"/>
                  <w:marBottom w:val="0"/>
                  <w:divBdr>
                    <w:top w:val="none" w:sz="0" w:space="0" w:color="auto"/>
                    <w:left w:val="none" w:sz="0" w:space="0" w:color="auto"/>
                    <w:bottom w:val="none" w:sz="0" w:space="0" w:color="auto"/>
                    <w:right w:val="none" w:sz="0" w:space="0" w:color="auto"/>
                  </w:divBdr>
                </w:div>
                <w:div w:id="1447773377">
                  <w:marLeft w:val="640"/>
                  <w:marRight w:val="0"/>
                  <w:marTop w:val="0"/>
                  <w:marBottom w:val="0"/>
                  <w:divBdr>
                    <w:top w:val="none" w:sz="0" w:space="0" w:color="auto"/>
                    <w:left w:val="none" w:sz="0" w:space="0" w:color="auto"/>
                    <w:bottom w:val="none" w:sz="0" w:space="0" w:color="auto"/>
                    <w:right w:val="none" w:sz="0" w:space="0" w:color="auto"/>
                  </w:divBdr>
                </w:div>
                <w:div w:id="1333294893">
                  <w:marLeft w:val="640"/>
                  <w:marRight w:val="0"/>
                  <w:marTop w:val="0"/>
                  <w:marBottom w:val="0"/>
                  <w:divBdr>
                    <w:top w:val="none" w:sz="0" w:space="0" w:color="auto"/>
                    <w:left w:val="none" w:sz="0" w:space="0" w:color="auto"/>
                    <w:bottom w:val="none" w:sz="0" w:space="0" w:color="auto"/>
                    <w:right w:val="none" w:sz="0" w:space="0" w:color="auto"/>
                  </w:divBdr>
                </w:div>
                <w:div w:id="481043000">
                  <w:marLeft w:val="640"/>
                  <w:marRight w:val="0"/>
                  <w:marTop w:val="0"/>
                  <w:marBottom w:val="0"/>
                  <w:divBdr>
                    <w:top w:val="none" w:sz="0" w:space="0" w:color="auto"/>
                    <w:left w:val="none" w:sz="0" w:space="0" w:color="auto"/>
                    <w:bottom w:val="none" w:sz="0" w:space="0" w:color="auto"/>
                    <w:right w:val="none" w:sz="0" w:space="0" w:color="auto"/>
                  </w:divBdr>
                </w:div>
                <w:div w:id="1596132135">
                  <w:marLeft w:val="640"/>
                  <w:marRight w:val="0"/>
                  <w:marTop w:val="0"/>
                  <w:marBottom w:val="0"/>
                  <w:divBdr>
                    <w:top w:val="none" w:sz="0" w:space="0" w:color="auto"/>
                    <w:left w:val="none" w:sz="0" w:space="0" w:color="auto"/>
                    <w:bottom w:val="none" w:sz="0" w:space="0" w:color="auto"/>
                    <w:right w:val="none" w:sz="0" w:space="0" w:color="auto"/>
                  </w:divBdr>
                </w:div>
                <w:div w:id="1876190211">
                  <w:marLeft w:val="640"/>
                  <w:marRight w:val="0"/>
                  <w:marTop w:val="0"/>
                  <w:marBottom w:val="0"/>
                  <w:divBdr>
                    <w:top w:val="none" w:sz="0" w:space="0" w:color="auto"/>
                    <w:left w:val="none" w:sz="0" w:space="0" w:color="auto"/>
                    <w:bottom w:val="none" w:sz="0" w:space="0" w:color="auto"/>
                    <w:right w:val="none" w:sz="0" w:space="0" w:color="auto"/>
                  </w:divBdr>
                </w:div>
                <w:div w:id="1707560308">
                  <w:marLeft w:val="640"/>
                  <w:marRight w:val="0"/>
                  <w:marTop w:val="0"/>
                  <w:marBottom w:val="0"/>
                  <w:divBdr>
                    <w:top w:val="none" w:sz="0" w:space="0" w:color="auto"/>
                    <w:left w:val="none" w:sz="0" w:space="0" w:color="auto"/>
                    <w:bottom w:val="none" w:sz="0" w:space="0" w:color="auto"/>
                    <w:right w:val="none" w:sz="0" w:space="0" w:color="auto"/>
                  </w:divBdr>
                </w:div>
                <w:div w:id="216209120">
                  <w:marLeft w:val="640"/>
                  <w:marRight w:val="0"/>
                  <w:marTop w:val="0"/>
                  <w:marBottom w:val="0"/>
                  <w:divBdr>
                    <w:top w:val="none" w:sz="0" w:space="0" w:color="auto"/>
                    <w:left w:val="none" w:sz="0" w:space="0" w:color="auto"/>
                    <w:bottom w:val="none" w:sz="0" w:space="0" w:color="auto"/>
                    <w:right w:val="none" w:sz="0" w:space="0" w:color="auto"/>
                  </w:divBdr>
                </w:div>
                <w:div w:id="775562853">
                  <w:marLeft w:val="640"/>
                  <w:marRight w:val="0"/>
                  <w:marTop w:val="0"/>
                  <w:marBottom w:val="0"/>
                  <w:divBdr>
                    <w:top w:val="none" w:sz="0" w:space="0" w:color="auto"/>
                    <w:left w:val="none" w:sz="0" w:space="0" w:color="auto"/>
                    <w:bottom w:val="none" w:sz="0" w:space="0" w:color="auto"/>
                    <w:right w:val="none" w:sz="0" w:space="0" w:color="auto"/>
                  </w:divBdr>
                </w:div>
                <w:div w:id="253250795">
                  <w:marLeft w:val="640"/>
                  <w:marRight w:val="0"/>
                  <w:marTop w:val="0"/>
                  <w:marBottom w:val="0"/>
                  <w:divBdr>
                    <w:top w:val="none" w:sz="0" w:space="0" w:color="auto"/>
                    <w:left w:val="none" w:sz="0" w:space="0" w:color="auto"/>
                    <w:bottom w:val="none" w:sz="0" w:space="0" w:color="auto"/>
                    <w:right w:val="none" w:sz="0" w:space="0" w:color="auto"/>
                  </w:divBdr>
                </w:div>
                <w:div w:id="2008626581">
                  <w:marLeft w:val="640"/>
                  <w:marRight w:val="0"/>
                  <w:marTop w:val="0"/>
                  <w:marBottom w:val="0"/>
                  <w:divBdr>
                    <w:top w:val="none" w:sz="0" w:space="0" w:color="auto"/>
                    <w:left w:val="none" w:sz="0" w:space="0" w:color="auto"/>
                    <w:bottom w:val="none" w:sz="0" w:space="0" w:color="auto"/>
                    <w:right w:val="none" w:sz="0" w:space="0" w:color="auto"/>
                  </w:divBdr>
                </w:div>
                <w:div w:id="997344640">
                  <w:marLeft w:val="640"/>
                  <w:marRight w:val="0"/>
                  <w:marTop w:val="0"/>
                  <w:marBottom w:val="0"/>
                  <w:divBdr>
                    <w:top w:val="none" w:sz="0" w:space="0" w:color="auto"/>
                    <w:left w:val="none" w:sz="0" w:space="0" w:color="auto"/>
                    <w:bottom w:val="none" w:sz="0" w:space="0" w:color="auto"/>
                    <w:right w:val="none" w:sz="0" w:space="0" w:color="auto"/>
                  </w:divBdr>
                </w:div>
                <w:div w:id="1281766452">
                  <w:marLeft w:val="640"/>
                  <w:marRight w:val="0"/>
                  <w:marTop w:val="0"/>
                  <w:marBottom w:val="0"/>
                  <w:divBdr>
                    <w:top w:val="none" w:sz="0" w:space="0" w:color="auto"/>
                    <w:left w:val="none" w:sz="0" w:space="0" w:color="auto"/>
                    <w:bottom w:val="none" w:sz="0" w:space="0" w:color="auto"/>
                    <w:right w:val="none" w:sz="0" w:space="0" w:color="auto"/>
                  </w:divBdr>
                </w:div>
                <w:div w:id="1111782675">
                  <w:marLeft w:val="640"/>
                  <w:marRight w:val="0"/>
                  <w:marTop w:val="0"/>
                  <w:marBottom w:val="0"/>
                  <w:divBdr>
                    <w:top w:val="none" w:sz="0" w:space="0" w:color="auto"/>
                    <w:left w:val="none" w:sz="0" w:space="0" w:color="auto"/>
                    <w:bottom w:val="none" w:sz="0" w:space="0" w:color="auto"/>
                    <w:right w:val="none" w:sz="0" w:space="0" w:color="auto"/>
                  </w:divBdr>
                </w:div>
                <w:div w:id="2003699827">
                  <w:marLeft w:val="640"/>
                  <w:marRight w:val="0"/>
                  <w:marTop w:val="0"/>
                  <w:marBottom w:val="0"/>
                  <w:divBdr>
                    <w:top w:val="none" w:sz="0" w:space="0" w:color="auto"/>
                    <w:left w:val="none" w:sz="0" w:space="0" w:color="auto"/>
                    <w:bottom w:val="none" w:sz="0" w:space="0" w:color="auto"/>
                    <w:right w:val="none" w:sz="0" w:space="0" w:color="auto"/>
                  </w:divBdr>
                </w:div>
                <w:div w:id="817844683">
                  <w:marLeft w:val="640"/>
                  <w:marRight w:val="0"/>
                  <w:marTop w:val="0"/>
                  <w:marBottom w:val="0"/>
                  <w:divBdr>
                    <w:top w:val="none" w:sz="0" w:space="0" w:color="auto"/>
                    <w:left w:val="none" w:sz="0" w:space="0" w:color="auto"/>
                    <w:bottom w:val="none" w:sz="0" w:space="0" w:color="auto"/>
                    <w:right w:val="none" w:sz="0" w:space="0" w:color="auto"/>
                  </w:divBdr>
                </w:div>
                <w:div w:id="1817448678">
                  <w:marLeft w:val="640"/>
                  <w:marRight w:val="0"/>
                  <w:marTop w:val="0"/>
                  <w:marBottom w:val="0"/>
                  <w:divBdr>
                    <w:top w:val="none" w:sz="0" w:space="0" w:color="auto"/>
                    <w:left w:val="none" w:sz="0" w:space="0" w:color="auto"/>
                    <w:bottom w:val="none" w:sz="0" w:space="0" w:color="auto"/>
                    <w:right w:val="none" w:sz="0" w:space="0" w:color="auto"/>
                  </w:divBdr>
                </w:div>
                <w:div w:id="1413813020">
                  <w:marLeft w:val="640"/>
                  <w:marRight w:val="0"/>
                  <w:marTop w:val="0"/>
                  <w:marBottom w:val="0"/>
                  <w:divBdr>
                    <w:top w:val="none" w:sz="0" w:space="0" w:color="auto"/>
                    <w:left w:val="none" w:sz="0" w:space="0" w:color="auto"/>
                    <w:bottom w:val="none" w:sz="0" w:space="0" w:color="auto"/>
                    <w:right w:val="none" w:sz="0" w:space="0" w:color="auto"/>
                  </w:divBdr>
                </w:div>
                <w:div w:id="690372904">
                  <w:marLeft w:val="640"/>
                  <w:marRight w:val="0"/>
                  <w:marTop w:val="0"/>
                  <w:marBottom w:val="0"/>
                  <w:divBdr>
                    <w:top w:val="none" w:sz="0" w:space="0" w:color="auto"/>
                    <w:left w:val="none" w:sz="0" w:space="0" w:color="auto"/>
                    <w:bottom w:val="none" w:sz="0" w:space="0" w:color="auto"/>
                    <w:right w:val="none" w:sz="0" w:space="0" w:color="auto"/>
                  </w:divBdr>
                </w:div>
                <w:div w:id="832835147">
                  <w:marLeft w:val="640"/>
                  <w:marRight w:val="0"/>
                  <w:marTop w:val="0"/>
                  <w:marBottom w:val="0"/>
                  <w:divBdr>
                    <w:top w:val="none" w:sz="0" w:space="0" w:color="auto"/>
                    <w:left w:val="none" w:sz="0" w:space="0" w:color="auto"/>
                    <w:bottom w:val="none" w:sz="0" w:space="0" w:color="auto"/>
                    <w:right w:val="none" w:sz="0" w:space="0" w:color="auto"/>
                  </w:divBdr>
                </w:div>
                <w:div w:id="1629822451">
                  <w:marLeft w:val="640"/>
                  <w:marRight w:val="0"/>
                  <w:marTop w:val="0"/>
                  <w:marBottom w:val="0"/>
                  <w:divBdr>
                    <w:top w:val="none" w:sz="0" w:space="0" w:color="auto"/>
                    <w:left w:val="none" w:sz="0" w:space="0" w:color="auto"/>
                    <w:bottom w:val="none" w:sz="0" w:space="0" w:color="auto"/>
                    <w:right w:val="none" w:sz="0" w:space="0" w:color="auto"/>
                  </w:divBdr>
                </w:div>
                <w:div w:id="20980900">
                  <w:marLeft w:val="640"/>
                  <w:marRight w:val="0"/>
                  <w:marTop w:val="0"/>
                  <w:marBottom w:val="0"/>
                  <w:divBdr>
                    <w:top w:val="none" w:sz="0" w:space="0" w:color="auto"/>
                    <w:left w:val="none" w:sz="0" w:space="0" w:color="auto"/>
                    <w:bottom w:val="none" w:sz="0" w:space="0" w:color="auto"/>
                    <w:right w:val="none" w:sz="0" w:space="0" w:color="auto"/>
                  </w:divBdr>
                </w:div>
                <w:div w:id="1301299370">
                  <w:marLeft w:val="640"/>
                  <w:marRight w:val="0"/>
                  <w:marTop w:val="0"/>
                  <w:marBottom w:val="0"/>
                  <w:divBdr>
                    <w:top w:val="none" w:sz="0" w:space="0" w:color="auto"/>
                    <w:left w:val="none" w:sz="0" w:space="0" w:color="auto"/>
                    <w:bottom w:val="none" w:sz="0" w:space="0" w:color="auto"/>
                    <w:right w:val="none" w:sz="0" w:space="0" w:color="auto"/>
                  </w:divBdr>
                </w:div>
                <w:div w:id="1585994219">
                  <w:marLeft w:val="640"/>
                  <w:marRight w:val="0"/>
                  <w:marTop w:val="0"/>
                  <w:marBottom w:val="0"/>
                  <w:divBdr>
                    <w:top w:val="none" w:sz="0" w:space="0" w:color="auto"/>
                    <w:left w:val="none" w:sz="0" w:space="0" w:color="auto"/>
                    <w:bottom w:val="none" w:sz="0" w:space="0" w:color="auto"/>
                    <w:right w:val="none" w:sz="0" w:space="0" w:color="auto"/>
                  </w:divBdr>
                </w:div>
                <w:div w:id="815994286">
                  <w:marLeft w:val="640"/>
                  <w:marRight w:val="0"/>
                  <w:marTop w:val="0"/>
                  <w:marBottom w:val="0"/>
                  <w:divBdr>
                    <w:top w:val="none" w:sz="0" w:space="0" w:color="auto"/>
                    <w:left w:val="none" w:sz="0" w:space="0" w:color="auto"/>
                    <w:bottom w:val="none" w:sz="0" w:space="0" w:color="auto"/>
                    <w:right w:val="none" w:sz="0" w:space="0" w:color="auto"/>
                  </w:divBdr>
                </w:div>
                <w:div w:id="1034766896">
                  <w:marLeft w:val="640"/>
                  <w:marRight w:val="0"/>
                  <w:marTop w:val="0"/>
                  <w:marBottom w:val="0"/>
                  <w:divBdr>
                    <w:top w:val="none" w:sz="0" w:space="0" w:color="auto"/>
                    <w:left w:val="none" w:sz="0" w:space="0" w:color="auto"/>
                    <w:bottom w:val="none" w:sz="0" w:space="0" w:color="auto"/>
                    <w:right w:val="none" w:sz="0" w:space="0" w:color="auto"/>
                  </w:divBdr>
                </w:div>
                <w:div w:id="1121612837">
                  <w:marLeft w:val="640"/>
                  <w:marRight w:val="0"/>
                  <w:marTop w:val="0"/>
                  <w:marBottom w:val="0"/>
                  <w:divBdr>
                    <w:top w:val="none" w:sz="0" w:space="0" w:color="auto"/>
                    <w:left w:val="none" w:sz="0" w:space="0" w:color="auto"/>
                    <w:bottom w:val="none" w:sz="0" w:space="0" w:color="auto"/>
                    <w:right w:val="none" w:sz="0" w:space="0" w:color="auto"/>
                  </w:divBdr>
                </w:div>
                <w:div w:id="1275021601">
                  <w:marLeft w:val="640"/>
                  <w:marRight w:val="0"/>
                  <w:marTop w:val="0"/>
                  <w:marBottom w:val="0"/>
                  <w:divBdr>
                    <w:top w:val="none" w:sz="0" w:space="0" w:color="auto"/>
                    <w:left w:val="none" w:sz="0" w:space="0" w:color="auto"/>
                    <w:bottom w:val="none" w:sz="0" w:space="0" w:color="auto"/>
                    <w:right w:val="none" w:sz="0" w:space="0" w:color="auto"/>
                  </w:divBdr>
                </w:div>
                <w:div w:id="103767380">
                  <w:marLeft w:val="640"/>
                  <w:marRight w:val="0"/>
                  <w:marTop w:val="0"/>
                  <w:marBottom w:val="0"/>
                  <w:divBdr>
                    <w:top w:val="none" w:sz="0" w:space="0" w:color="auto"/>
                    <w:left w:val="none" w:sz="0" w:space="0" w:color="auto"/>
                    <w:bottom w:val="none" w:sz="0" w:space="0" w:color="auto"/>
                    <w:right w:val="none" w:sz="0" w:space="0" w:color="auto"/>
                  </w:divBdr>
                </w:div>
                <w:div w:id="50156451">
                  <w:marLeft w:val="640"/>
                  <w:marRight w:val="0"/>
                  <w:marTop w:val="0"/>
                  <w:marBottom w:val="0"/>
                  <w:divBdr>
                    <w:top w:val="none" w:sz="0" w:space="0" w:color="auto"/>
                    <w:left w:val="none" w:sz="0" w:space="0" w:color="auto"/>
                    <w:bottom w:val="none" w:sz="0" w:space="0" w:color="auto"/>
                    <w:right w:val="none" w:sz="0" w:space="0" w:color="auto"/>
                  </w:divBdr>
                </w:div>
                <w:div w:id="671835548">
                  <w:marLeft w:val="640"/>
                  <w:marRight w:val="0"/>
                  <w:marTop w:val="0"/>
                  <w:marBottom w:val="0"/>
                  <w:divBdr>
                    <w:top w:val="none" w:sz="0" w:space="0" w:color="auto"/>
                    <w:left w:val="none" w:sz="0" w:space="0" w:color="auto"/>
                    <w:bottom w:val="none" w:sz="0" w:space="0" w:color="auto"/>
                    <w:right w:val="none" w:sz="0" w:space="0" w:color="auto"/>
                  </w:divBdr>
                </w:div>
                <w:div w:id="691078321">
                  <w:marLeft w:val="640"/>
                  <w:marRight w:val="0"/>
                  <w:marTop w:val="0"/>
                  <w:marBottom w:val="0"/>
                  <w:divBdr>
                    <w:top w:val="none" w:sz="0" w:space="0" w:color="auto"/>
                    <w:left w:val="none" w:sz="0" w:space="0" w:color="auto"/>
                    <w:bottom w:val="none" w:sz="0" w:space="0" w:color="auto"/>
                    <w:right w:val="none" w:sz="0" w:space="0" w:color="auto"/>
                  </w:divBdr>
                </w:div>
                <w:div w:id="290791549">
                  <w:marLeft w:val="640"/>
                  <w:marRight w:val="0"/>
                  <w:marTop w:val="0"/>
                  <w:marBottom w:val="0"/>
                  <w:divBdr>
                    <w:top w:val="none" w:sz="0" w:space="0" w:color="auto"/>
                    <w:left w:val="none" w:sz="0" w:space="0" w:color="auto"/>
                    <w:bottom w:val="none" w:sz="0" w:space="0" w:color="auto"/>
                    <w:right w:val="none" w:sz="0" w:space="0" w:color="auto"/>
                  </w:divBdr>
                </w:div>
                <w:div w:id="2098137169">
                  <w:marLeft w:val="640"/>
                  <w:marRight w:val="0"/>
                  <w:marTop w:val="0"/>
                  <w:marBottom w:val="0"/>
                  <w:divBdr>
                    <w:top w:val="none" w:sz="0" w:space="0" w:color="auto"/>
                    <w:left w:val="none" w:sz="0" w:space="0" w:color="auto"/>
                    <w:bottom w:val="none" w:sz="0" w:space="0" w:color="auto"/>
                    <w:right w:val="none" w:sz="0" w:space="0" w:color="auto"/>
                  </w:divBdr>
                </w:div>
                <w:div w:id="523641836">
                  <w:marLeft w:val="640"/>
                  <w:marRight w:val="0"/>
                  <w:marTop w:val="0"/>
                  <w:marBottom w:val="0"/>
                  <w:divBdr>
                    <w:top w:val="none" w:sz="0" w:space="0" w:color="auto"/>
                    <w:left w:val="none" w:sz="0" w:space="0" w:color="auto"/>
                    <w:bottom w:val="none" w:sz="0" w:space="0" w:color="auto"/>
                    <w:right w:val="none" w:sz="0" w:space="0" w:color="auto"/>
                  </w:divBdr>
                </w:div>
                <w:div w:id="726493097">
                  <w:marLeft w:val="640"/>
                  <w:marRight w:val="0"/>
                  <w:marTop w:val="0"/>
                  <w:marBottom w:val="0"/>
                  <w:divBdr>
                    <w:top w:val="none" w:sz="0" w:space="0" w:color="auto"/>
                    <w:left w:val="none" w:sz="0" w:space="0" w:color="auto"/>
                    <w:bottom w:val="none" w:sz="0" w:space="0" w:color="auto"/>
                    <w:right w:val="none" w:sz="0" w:space="0" w:color="auto"/>
                  </w:divBdr>
                </w:div>
                <w:div w:id="1630669645">
                  <w:marLeft w:val="640"/>
                  <w:marRight w:val="0"/>
                  <w:marTop w:val="0"/>
                  <w:marBottom w:val="0"/>
                  <w:divBdr>
                    <w:top w:val="none" w:sz="0" w:space="0" w:color="auto"/>
                    <w:left w:val="none" w:sz="0" w:space="0" w:color="auto"/>
                    <w:bottom w:val="none" w:sz="0" w:space="0" w:color="auto"/>
                    <w:right w:val="none" w:sz="0" w:space="0" w:color="auto"/>
                  </w:divBdr>
                </w:div>
                <w:div w:id="185947665">
                  <w:marLeft w:val="640"/>
                  <w:marRight w:val="0"/>
                  <w:marTop w:val="0"/>
                  <w:marBottom w:val="0"/>
                  <w:divBdr>
                    <w:top w:val="none" w:sz="0" w:space="0" w:color="auto"/>
                    <w:left w:val="none" w:sz="0" w:space="0" w:color="auto"/>
                    <w:bottom w:val="none" w:sz="0" w:space="0" w:color="auto"/>
                    <w:right w:val="none" w:sz="0" w:space="0" w:color="auto"/>
                  </w:divBdr>
                </w:div>
                <w:div w:id="1914313128">
                  <w:marLeft w:val="640"/>
                  <w:marRight w:val="0"/>
                  <w:marTop w:val="0"/>
                  <w:marBottom w:val="0"/>
                  <w:divBdr>
                    <w:top w:val="none" w:sz="0" w:space="0" w:color="auto"/>
                    <w:left w:val="none" w:sz="0" w:space="0" w:color="auto"/>
                    <w:bottom w:val="none" w:sz="0" w:space="0" w:color="auto"/>
                    <w:right w:val="none" w:sz="0" w:space="0" w:color="auto"/>
                  </w:divBdr>
                </w:div>
                <w:div w:id="1311013710">
                  <w:marLeft w:val="640"/>
                  <w:marRight w:val="0"/>
                  <w:marTop w:val="0"/>
                  <w:marBottom w:val="0"/>
                  <w:divBdr>
                    <w:top w:val="none" w:sz="0" w:space="0" w:color="auto"/>
                    <w:left w:val="none" w:sz="0" w:space="0" w:color="auto"/>
                    <w:bottom w:val="none" w:sz="0" w:space="0" w:color="auto"/>
                    <w:right w:val="none" w:sz="0" w:space="0" w:color="auto"/>
                  </w:divBdr>
                </w:div>
                <w:div w:id="145441223">
                  <w:marLeft w:val="640"/>
                  <w:marRight w:val="0"/>
                  <w:marTop w:val="0"/>
                  <w:marBottom w:val="0"/>
                  <w:divBdr>
                    <w:top w:val="none" w:sz="0" w:space="0" w:color="auto"/>
                    <w:left w:val="none" w:sz="0" w:space="0" w:color="auto"/>
                    <w:bottom w:val="none" w:sz="0" w:space="0" w:color="auto"/>
                    <w:right w:val="none" w:sz="0" w:space="0" w:color="auto"/>
                  </w:divBdr>
                </w:div>
                <w:div w:id="332686420">
                  <w:marLeft w:val="640"/>
                  <w:marRight w:val="0"/>
                  <w:marTop w:val="0"/>
                  <w:marBottom w:val="0"/>
                  <w:divBdr>
                    <w:top w:val="none" w:sz="0" w:space="0" w:color="auto"/>
                    <w:left w:val="none" w:sz="0" w:space="0" w:color="auto"/>
                    <w:bottom w:val="none" w:sz="0" w:space="0" w:color="auto"/>
                    <w:right w:val="none" w:sz="0" w:space="0" w:color="auto"/>
                  </w:divBdr>
                </w:div>
                <w:div w:id="64230458">
                  <w:marLeft w:val="640"/>
                  <w:marRight w:val="0"/>
                  <w:marTop w:val="0"/>
                  <w:marBottom w:val="0"/>
                  <w:divBdr>
                    <w:top w:val="none" w:sz="0" w:space="0" w:color="auto"/>
                    <w:left w:val="none" w:sz="0" w:space="0" w:color="auto"/>
                    <w:bottom w:val="none" w:sz="0" w:space="0" w:color="auto"/>
                    <w:right w:val="none" w:sz="0" w:space="0" w:color="auto"/>
                  </w:divBdr>
                </w:div>
              </w:divsChild>
            </w:div>
            <w:div w:id="581451686">
              <w:marLeft w:val="0"/>
              <w:marRight w:val="0"/>
              <w:marTop w:val="0"/>
              <w:marBottom w:val="0"/>
              <w:divBdr>
                <w:top w:val="none" w:sz="0" w:space="0" w:color="auto"/>
                <w:left w:val="none" w:sz="0" w:space="0" w:color="auto"/>
                <w:bottom w:val="none" w:sz="0" w:space="0" w:color="auto"/>
                <w:right w:val="none" w:sz="0" w:space="0" w:color="auto"/>
              </w:divBdr>
              <w:divsChild>
                <w:div w:id="1194808157">
                  <w:marLeft w:val="640"/>
                  <w:marRight w:val="0"/>
                  <w:marTop w:val="0"/>
                  <w:marBottom w:val="0"/>
                  <w:divBdr>
                    <w:top w:val="none" w:sz="0" w:space="0" w:color="auto"/>
                    <w:left w:val="none" w:sz="0" w:space="0" w:color="auto"/>
                    <w:bottom w:val="none" w:sz="0" w:space="0" w:color="auto"/>
                    <w:right w:val="none" w:sz="0" w:space="0" w:color="auto"/>
                  </w:divBdr>
                </w:div>
                <w:div w:id="990596927">
                  <w:marLeft w:val="640"/>
                  <w:marRight w:val="0"/>
                  <w:marTop w:val="0"/>
                  <w:marBottom w:val="0"/>
                  <w:divBdr>
                    <w:top w:val="none" w:sz="0" w:space="0" w:color="auto"/>
                    <w:left w:val="none" w:sz="0" w:space="0" w:color="auto"/>
                    <w:bottom w:val="none" w:sz="0" w:space="0" w:color="auto"/>
                    <w:right w:val="none" w:sz="0" w:space="0" w:color="auto"/>
                  </w:divBdr>
                </w:div>
                <w:div w:id="1160925887">
                  <w:marLeft w:val="640"/>
                  <w:marRight w:val="0"/>
                  <w:marTop w:val="0"/>
                  <w:marBottom w:val="0"/>
                  <w:divBdr>
                    <w:top w:val="none" w:sz="0" w:space="0" w:color="auto"/>
                    <w:left w:val="none" w:sz="0" w:space="0" w:color="auto"/>
                    <w:bottom w:val="none" w:sz="0" w:space="0" w:color="auto"/>
                    <w:right w:val="none" w:sz="0" w:space="0" w:color="auto"/>
                  </w:divBdr>
                </w:div>
                <w:div w:id="473331274">
                  <w:marLeft w:val="640"/>
                  <w:marRight w:val="0"/>
                  <w:marTop w:val="0"/>
                  <w:marBottom w:val="0"/>
                  <w:divBdr>
                    <w:top w:val="none" w:sz="0" w:space="0" w:color="auto"/>
                    <w:left w:val="none" w:sz="0" w:space="0" w:color="auto"/>
                    <w:bottom w:val="none" w:sz="0" w:space="0" w:color="auto"/>
                    <w:right w:val="none" w:sz="0" w:space="0" w:color="auto"/>
                  </w:divBdr>
                </w:div>
                <w:div w:id="761297704">
                  <w:marLeft w:val="640"/>
                  <w:marRight w:val="0"/>
                  <w:marTop w:val="0"/>
                  <w:marBottom w:val="0"/>
                  <w:divBdr>
                    <w:top w:val="none" w:sz="0" w:space="0" w:color="auto"/>
                    <w:left w:val="none" w:sz="0" w:space="0" w:color="auto"/>
                    <w:bottom w:val="none" w:sz="0" w:space="0" w:color="auto"/>
                    <w:right w:val="none" w:sz="0" w:space="0" w:color="auto"/>
                  </w:divBdr>
                </w:div>
                <w:div w:id="1559440977">
                  <w:marLeft w:val="640"/>
                  <w:marRight w:val="0"/>
                  <w:marTop w:val="0"/>
                  <w:marBottom w:val="0"/>
                  <w:divBdr>
                    <w:top w:val="none" w:sz="0" w:space="0" w:color="auto"/>
                    <w:left w:val="none" w:sz="0" w:space="0" w:color="auto"/>
                    <w:bottom w:val="none" w:sz="0" w:space="0" w:color="auto"/>
                    <w:right w:val="none" w:sz="0" w:space="0" w:color="auto"/>
                  </w:divBdr>
                </w:div>
                <w:div w:id="1732073961">
                  <w:marLeft w:val="640"/>
                  <w:marRight w:val="0"/>
                  <w:marTop w:val="0"/>
                  <w:marBottom w:val="0"/>
                  <w:divBdr>
                    <w:top w:val="none" w:sz="0" w:space="0" w:color="auto"/>
                    <w:left w:val="none" w:sz="0" w:space="0" w:color="auto"/>
                    <w:bottom w:val="none" w:sz="0" w:space="0" w:color="auto"/>
                    <w:right w:val="none" w:sz="0" w:space="0" w:color="auto"/>
                  </w:divBdr>
                </w:div>
                <w:div w:id="1836875357">
                  <w:marLeft w:val="640"/>
                  <w:marRight w:val="0"/>
                  <w:marTop w:val="0"/>
                  <w:marBottom w:val="0"/>
                  <w:divBdr>
                    <w:top w:val="none" w:sz="0" w:space="0" w:color="auto"/>
                    <w:left w:val="none" w:sz="0" w:space="0" w:color="auto"/>
                    <w:bottom w:val="none" w:sz="0" w:space="0" w:color="auto"/>
                    <w:right w:val="none" w:sz="0" w:space="0" w:color="auto"/>
                  </w:divBdr>
                </w:div>
                <w:div w:id="1712611658">
                  <w:marLeft w:val="640"/>
                  <w:marRight w:val="0"/>
                  <w:marTop w:val="0"/>
                  <w:marBottom w:val="0"/>
                  <w:divBdr>
                    <w:top w:val="none" w:sz="0" w:space="0" w:color="auto"/>
                    <w:left w:val="none" w:sz="0" w:space="0" w:color="auto"/>
                    <w:bottom w:val="none" w:sz="0" w:space="0" w:color="auto"/>
                    <w:right w:val="none" w:sz="0" w:space="0" w:color="auto"/>
                  </w:divBdr>
                </w:div>
                <w:div w:id="1917321693">
                  <w:marLeft w:val="640"/>
                  <w:marRight w:val="0"/>
                  <w:marTop w:val="0"/>
                  <w:marBottom w:val="0"/>
                  <w:divBdr>
                    <w:top w:val="none" w:sz="0" w:space="0" w:color="auto"/>
                    <w:left w:val="none" w:sz="0" w:space="0" w:color="auto"/>
                    <w:bottom w:val="none" w:sz="0" w:space="0" w:color="auto"/>
                    <w:right w:val="none" w:sz="0" w:space="0" w:color="auto"/>
                  </w:divBdr>
                </w:div>
                <w:div w:id="2059354632">
                  <w:marLeft w:val="640"/>
                  <w:marRight w:val="0"/>
                  <w:marTop w:val="0"/>
                  <w:marBottom w:val="0"/>
                  <w:divBdr>
                    <w:top w:val="none" w:sz="0" w:space="0" w:color="auto"/>
                    <w:left w:val="none" w:sz="0" w:space="0" w:color="auto"/>
                    <w:bottom w:val="none" w:sz="0" w:space="0" w:color="auto"/>
                    <w:right w:val="none" w:sz="0" w:space="0" w:color="auto"/>
                  </w:divBdr>
                </w:div>
                <w:div w:id="986205349">
                  <w:marLeft w:val="640"/>
                  <w:marRight w:val="0"/>
                  <w:marTop w:val="0"/>
                  <w:marBottom w:val="0"/>
                  <w:divBdr>
                    <w:top w:val="none" w:sz="0" w:space="0" w:color="auto"/>
                    <w:left w:val="none" w:sz="0" w:space="0" w:color="auto"/>
                    <w:bottom w:val="none" w:sz="0" w:space="0" w:color="auto"/>
                    <w:right w:val="none" w:sz="0" w:space="0" w:color="auto"/>
                  </w:divBdr>
                </w:div>
                <w:div w:id="1666084306">
                  <w:marLeft w:val="640"/>
                  <w:marRight w:val="0"/>
                  <w:marTop w:val="0"/>
                  <w:marBottom w:val="0"/>
                  <w:divBdr>
                    <w:top w:val="none" w:sz="0" w:space="0" w:color="auto"/>
                    <w:left w:val="none" w:sz="0" w:space="0" w:color="auto"/>
                    <w:bottom w:val="none" w:sz="0" w:space="0" w:color="auto"/>
                    <w:right w:val="none" w:sz="0" w:space="0" w:color="auto"/>
                  </w:divBdr>
                </w:div>
                <w:div w:id="934558455">
                  <w:marLeft w:val="640"/>
                  <w:marRight w:val="0"/>
                  <w:marTop w:val="0"/>
                  <w:marBottom w:val="0"/>
                  <w:divBdr>
                    <w:top w:val="none" w:sz="0" w:space="0" w:color="auto"/>
                    <w:left w:val="none" w:sz="0" w:space="0" w:color="auto"/>
                    <w:bottom w:val="none" w:sz="0" w:space="0" w:color="auto"/>
                    <w:right w:val="none" w:sz="0" w:space="0" w:color="auto"/>
                  </w:divBdr>
                </w:div>
                <w:div w:id="969363240">
                  <w:marLeft w:val="640"/>
                  <w:marRight w:val="0"/>
                  <w:marTop w:val="0"/>
                  <w:marBottom w:val="0"/>
                  <w:divBdr>
                    <w:top w:val="none" w:sz="0" w:space="0" w:color="auto"/>
                    <w:left w:val="none" w:sz="0" w:space="0" w:color="auto"/>
                    <w:bottom w:val="none" w:sz="0" w:space="0" w:color="auto"/>
                    <w:right w:val="none" w:sz="0" w:space="0" w:color="auto"/>
                  </w:divBdr>
                </w:div>
                <w:div w:id="1448547517">
                  <w:marLeft w:val="640"/>
                  <w:marRight w:val="0"/>
                  <w:marTop w:val="0"/>
                  <w:marBottom w:val="0"/>
                  <w:divBdr>
                    <w:top w:val="none" w:sz="0" w:space="0" w:color="auto"/>
                    <w:left w:val="none" w:sz="0" w:space="0" w:color="auto"/>
                    <w:bottom w:val="none" w:sz="0" w:space="0" w:color="auto"/>
                    <w:right w:val="none" w:sz="0" w:space="0" w:color="auto"/>
                  </w:divBdr>
                </w:div>
                <w:div w:id="318117375">
                  <w:marLeft w:val="640"/>
                  <w:marRight w:val="0"/>
                  <w:marTop w:val="0"/>
                  <w:marBottom w:val="0"/>
                  <w:divBdr>
                    <w:top w:val="none" w:sz="0" w:space="0" w:color="auto"/>
                    <w:left w:val="none" w:sz="0" w:space="0" w:color="auto"/>
                    <w:bottom w:val="none" w:sz="0" w:space="0" w:color="auto"/>
                    <w:right w:val="none" w:sz="0" w:space="0" w:color="auto"/>
                  </w:divBdr>
                </w:div>
                <w:div w:id="1854685210">
                  <w:marLeft w:val="640"/>
                  <w:marRight w:val="0"/>
                  <w:marTop w:val="0"/>
                  <w:marBottom w:val="0"/>
                  <w:divBdr>
                    <w:top w:val="none" w:sz="0" w:space="0" w:color="auto"/>
                    <w:left w:val="none" w:sz="0" w:space="0" w:color="auto"/>
                    <w:bottom w:val="none" w:sz="0" w:space="0" w:color="auto"/>
                    <w:right w:val="none" w:sz="0" w:space="0" w:color="auto"/>
                  </w:divBdr>
                </w:div>
                <w:div w:id="885606631">
                  <w:marLeft w:val="640"/>
                  <w:marRight w:val="0"/>
                  <w:marTop w:val="0"/>
                  <w:marBottom w:val="0"/>
                  <w:divBdr>
                    <w:top w:val="none" w:sz="0" w:space="0" w:color="auto"/>
                    <w:left w:val="none" w:sz="0" w:space="0" w:color="auto"/>
                    <w:bottom w:val="none" w:sz="0" w:space="0" w:color="auto"/>
                    <w:right w:val="none" w:sz="0" w:space="0" w:color="auto"/>
                  </w:divBdr>
                </w:div>
                <w:div w:id="1446533014">
                  <w:marLeft w:val="640"/>
                  <w:marRight w:val="0"/>
                  <w:marTop w:val="0"/>
                  <w:marBottom w:val="0"/>
                  <w:divBdr>
                    <w:top w:val="none" w:sz="0" w:space="0" w:color="auto"/>
                    <w:left w:val="none" w:sz="0" w:space="0" w:color="auto"/>
                    <w:bottom w:val="none" w:sz="0" w:space="0" w:color="auto"/>
                    <w:right w:val="none" w:sz="0" w:space="0" w:color="auto"/>
                  </w:divBdr>
                </w:div>
                <w:div w:id="1215695217">
                  <w:marLeft w:val="640"/>
                  <w:marRight w:val="0"/>
                  <w:marTop w:val="0"/>
                  <w:marBottom w:val="0"/>
                  <w:divBdr>
                    <w:top w:val="none" w:sz="0" w:space="0" w:color="auto"/>
                    <w:left w:val="none" w:sz="0" w:space="0" w:color="auto"/>
                    <w:bottom w:val="none" w:sz="0" w:space="0" w:color="auto"/>
                    <w:right w:val="none" w:sz="0" w:space="0" w:color="auto"/>
                  </w:divBdr>
                </w:div>
                <w:div w:id="867135453">
                  <w:marLeft w:val="640"/>
                  <w:marRight w:val="0"/>
                  <w:marTop w:val="0"/>
                  <w:marBottom w:val="0"/>
                  <w:divBdr>
                    <w:top w:val="none" w:sz="0" w:space="0" w:color="auto"/>
                    <w:left w:val="none" w:sz="0" w:space="0" w:color="auto"/>
                    <w:bottom w:val="none" w:sz="0" w:space="0" w:color="auto"/>
                    <w:right w:val="none" w:sz="0" w:space="0" w:color="auto"/>
                  </w:divBdr>
                </w:div>
                <w:div w:id="344358106">
                  <w:marLeft w:val="640"/>
                  <w:marRight w:val="0"/>
                  <w:marTop w:val="0"/>
                  <w:marBottom w:val="0"/>
                  <w:divBdr>
                    <w:top w:val="none" w:sz="0" w:space="0" w:color="auto"/>
                    <w:left w:val="none" w:sz="0" w:space="0" w:color="auto"/>
                    <w:bottom w:val="none" w:sz="0" w:space="0" w:color="auto"/>
                    <w:right w:val="none" w:sz="0" w:space="0" w:color="auto"/>
                  </w:divBdr>
                </w:div>
                <w:div w:id="1390498285">
                  <w:marLeft w:val="640"/>
                  <w:marRight w:val="0"/>
                  <w:marTop w:val="0"/>
                  <w:marBottom w:val="0"/>
                  <w:divBdr>
                    <w:top w:val="none" w:sz="0" w:space="0" w:color="auto"/>
                    <w:left w:val="none" w:sz="0" w:space="0" w:color="auto"/>
                    <w:bottom w:val="none" w:sz="0" w:space="0" w:color="auto"/>
                    <w:right w:val="none" w:sz="0" w:space="0" w:color="auto"/>
                  </w:divBdr>
                </w:div>
                <w:div w:id="356009571">
                  <w:marLeft w:val="640"/>
                  <w:marRight w:val="0"/>
                  <w:marTop w:val="0"/>
                  <w:marBottom w:val="0"/>
                  <w:divBdr>
                    <w:top w:val="none" w:sz="0" w:space="0" w:color="auto"/>
                    <w:left w:val="none" w:sz="0" w:space="0" w:color="auto"/>
                    <w:bottom w:val="none" w:sz="0" w:space="0" w:color="auto"/>
                    <w:right w:val="none" w:sz="0" w:space="0" w:color="auto"/>
                  </w:divBdr>
                </w:div>
                <w:div w:id="1766149045">
                  <w:marLeft w:val="640"/>
                  <w:marRight w:val="0"/>
                  <w:marTop w:val="0"/>
                  <w:marBottom w:val="0"/>
                  <w:divBdr>
                    <w:top w:val="none" w:sz="0" w:space="0" w:color="auto"/>
                    <w:left w:val="none" w:sz="0" w:space="0" w:color="auto"/>
                    <w:bottom w:val="none" w:sz="0" w:space="0" w:color="auto"/>
                    <w:right w:val="none" w:sz="0" w:space="0" w:color="auto"/>
                  </w:divBdr>
                </w:div>
                <w:div w:id="143207524">
                  <w:marLeft w:val="640"/>
                  <w:marRight w:val="0"/>
                  <w:marTop w:val="0"/>
                  <w:marBottom w:val="0"/>
                  <w:divBdr>
                    <w:top w:val="none" w:sz="0" w:space="0" w:color="auto"/>
                    <w:left w:val="none" w:sz="0" w:space="0" w:color="auto"/>
                    <w:bottom w:val="none" w:sz="0" w:space="0" w:color="auto"/>
                    <w:right w:val="none" w:sz="0" w:space="0" w:color="auto"/>
                  </w:divBdr>
                </w:div>
                <w:div w:id="324624010">
                  <w:marLeft w:val="640"/>
                  <w:marRight w:val="0"/>
                  <w:marTop w:val="0"/>
                  <w:marBottom w:val="0"/>
                  <w:divBdr>
                    <w:top w:val="none" w:sz="0" w:space="0" w:color="auto"/>
                    <w:left w:val="none" w:sz="0" w:space="0" w:color="auto"/>
                    <w:bottom w:val="none" w:sz="0" w:space="0" w:color="auto"/>
                    <w:right w:val="none" w:sz="0" w:space="0" w:color="auto"/>
                  </w:divBdr>
                </w:div>
                <w:div w:id="51806186">
                  <w:marLeft w:val="640"/>
                  <w:marRight w:val="0"/>
                  <w:marTop w:val="0"/>
                  <w:marBottom w:val="0"/>
                  <w:divBdr>
                    <w:top w:val="none" w:sz="0" w:space="0" w:color="auto"/>
                    <w:left w:val="none" w:sz="0" w:space="0" w:color="auto"/>
                    <w:bottom w:val="none" w:sz="0" w:space="0" w:color="auto"/>
                    <w:right w:val="none" w:sz="0" w:space="0" w:color="auto"/>
                  </w:divBdr>
                </w:div>
                <w:div w:id="1781677405">
                  <w:marLeft w:val="640"/>
                  <w:marRight w:val="0"/>
                  <w:marTop w:val="0"/>
                  <w:marBottom w:val="0"/>
                  <w:divBdr>
                    <w:top w:val="none" w:sz="0" w:space="0" w:color="auto"/>
                    <w:left w:val="none" w:sz="0" w:space="0" w:color="auto"/>
                    <w:bottom w:val="none" w:sz="0" w:space="0" w:color="auto"/>
                    <w:right w:val="none" w:sz="0" w:space="0" w:color="auto"/>
                  </w:divBdr>
                </w:div>
                <w:div w:id="581456241">
                  <w:marLeft w:val="640"/>
                  <w:marRight w:val="0"/>
                  <w:marTop w:val="0"/>
                  <w:marBottom w:val="0"/>
                  <w:divBdr>
                    <w:top w:val="none" w:sz="0" w:space="0" w:color="auto"/>
                    <w:left w:val="none" w:sz="0" w:space="0" w:color="auto"/>
                    <w:bottom w:val="none" w:sz="0" w:space="0" w:color="auto"/>
                    <w:right w:val="none" w:sz="0" w:space="0" w:color="auto"/>
                  </w:divBdr>
                </w:div>
                <w:div w:id="194663253">
                  <w:marLeft w:val="640"/>
                  <w:marRight w:val="0"/>
                  <w:marTop w:val="0"/>
                  <w:marBottom w:val="0"/>
                  <w:divBdr>
                    <w:top w:val="none" w:sz="0" w:space="0" w:color="auto"/>
                    <w:left w:val="none" w:sz="0" w:space="0" w:color="auto"/>
                    <w:bottom w:val="none" w:sz="0" w:space="0" w:color="auto"/>
                    <w:right w:val="none" w:sz="0" w:space="0" w:color="auto"/>
                  </w:divBdr>
                </w:div>
                <w:div w:id="1990868099">
                  <w:marLeft w:val="640"/>
                  <w:marRight w:val="0"/>
                  <w:marTop w:val="0"/>
                  <w:marBottom w:val="0"/>
                  <w:divBdr>
                    <w:top w:val="none" w:sz="0" w:space="0" w:color="auto"/>
                    <w:left w:val="none" w:sz="0" w:space="0" w:color="auto"/>
                    <w:bottom w:val="none" w:sz="0" w:space="0" w:color="auto"/>
                    <w:right w:val="none" w:sz="0" w:space="0" w:color="auto"/>
                  </w:divBdr>
                </w:div>
                <w:div w:id="227309485">
                  <w:marLeft w:val="640"/>
                  <w:marRight w:val="0"/>
                  <w:marTop w:val="0"/>
                  <w:marBottom w:val="0"/>
                  <w:divBdr>
                    <w:top w:val="none" w:sz="0" w:space="0" w:color="auto"/>
                    <w:left w:val="none" w:sz="0" w:space="0" w:color="auto"/>
                    <w:bottom w:val="none" w:sz="0" w:space="0" w:color="auto"/>
                    <w:right w:val="none" w:sz="0" w:space="0" w:color="auto"/>
                  </w:divBdr>
                </w:div>
                <w:div w:id="1237319774">
                  <w:marLeft w:val="640"/>
                  <w:marRight w:val="0"/>
                  <w:marTop w:val="0"/>
                  <w:marBottom w:val="0"/>
                  <w:divBdr>
                    <w:top w:val="none" w:sz="0" w:space="0" w:color="auto"/>
                    <w:left w:val="none" w:sz="0" w:space="0" w:color="auto"/>
                    <w:bottom w:val="none" w:sz="0" w:space="0" w:color="auto"/>
                    <w:right w:val="none" w:sz="0" w:space="0" w:color="auto"/>
                  </w:divBdr>
                </w:div>
                <w:div w:id="196160537">
                  <w:marLeft w:val="640"/>
                  <w:marRight w:val="0"/>
                  <w:marTop w:val="0"/>
                  <w:marBottom w:val="0"/>
                  <w:divBdr>
                    <w:top w:val="none" w:sz="0" w:space="0" w:color="auto"/>
                    <w:left w:val="none" w:sz="0" w:space="0" w:color="auto"/>
                    <w:bottom w:val="none" w:sz="0" w:space="0" w:color="auto"/>
                    <w:right w:val="none" w:sz="0" w:space="0" w:color="auto"/>
                  </w:divBdr>
                </w:div>
                <w:div w:id="1584297394">
                  <w:marLeft w:val="640"/>
                  <w:marRight w:val="0"/>
                  <w:marTop w:val="0"/>
                  <w:marBottom w:val="0"/>
                  <w:divBdr>
                    <w:top w:val="none" w:sz="0" w:space="0" w:color="auto"/>
                    <w:left w:val="none" w:sz="0" w:space="0" w:color="auto"/>
                    <w:bottom w:val="none" w:sz="0" w:space="0" w:color="auto"/>
                    <w:right w:val="none" w:sz="0" w:space="0" w:color="auto"/>
                  </w:divBdr>
                </w:div>
                <w:div w:id="1582988638">
                  <w:marLeft w:val="640"/>
                  <w:marRight w:val="0"/>
                  <w:marTop w:val="0"/>
                  <w:marBottom w:val="0"/>
                  <w:divBdr>
                    <w:top w:val="none" w:sz="0" w:space="0" w:color="auto"/>
                    <w:left w:val="none" w:sz="0" w:space="0" w:color="auto"/>
                    <w:bottom w:val="none" w:sz="0" w:space="0" w:color="auto"/>
                    <w:right w:val="none" w:sz="0" w:space="0" w:color="auto"/>
                  </w:divBdr>
                </w:div>
                <w:div w:id="978388351">
                  <w:marLeft w:val="640"/>
                  <w:marRight w:val="0"/>
                  <w:marTop w:val="0"/>
                  <w:marBottom w:val="0"/>
                  <w:divBdr>
                    <w:top w:val="none" w:sz="0" w:space="0" w:color="auto"/>
                    <w:left w:val="none" w:sz="0" w:space="0" w:color="auto"/>
                    <w:bottom w:val="none" w:sz="0" w:space="0" w:color="auto"/>
                    <w:right w:val="none" w:sz="0" w:space="0" w:color="auto"/>
                  </w:divBdr>
                </w:div>
                <w:div w:id="1447040930">
                  <w:marLeft w:val="640"/>
                  <w:marRight w:val="0"/>
                  <w:marTop w:val="0"/>
                  <w:marBottom w:val="0"/>
                  <w:divBdr>
                    <w:top w:val="none" w:sz="0" w:space="0" w:color="auto"/>
                    <w:left w:val="none" w:sz="0" w:space="0" w:color="auto"/>
                    <w:bottom w:val="none" w:sz="0" w:space="0" w:color="auto"/>
                    <w:right w:val="none" w:sz="0" w:space="0" w:color="auto"/>
                  </w:divBdr>
                </w:div>
                <w:div w:id="697631141">
                  <w:marLeft w:val="640"/>
                  <w:marRight w:val="0"/>
                  <w:marTop w:val="0"/>
                  <w:marBottom w:val="0"/>
                  <w:divBdr>
                    <w:top w:val="none" w:sz="0" w:space="0" w:color="auto"/>
                    <w:left w:val="none" w:sz="0" w:space="0" w:color="auto"/>
                    <w:bottom w:val="none" w:sz="0" w:space="0" w:color="auto"/>
                    <w:right w:val="none" w:sz="0" w:space="0" w:color="auto"/>
                  </w:divBdr>
                </w:div>
                <w:div w:id="655453901">
                  <w:marLeft w:val="640"/>
                  <w:marRight w:val="0"/>
                  <w:marTop w:val="0"/>
                  <w:marBottom w:val="0"/>
                  <w:divBdr>
                    <w:top w:val="none" w:sz="0" w:space="0" w:color="auto"/>
                    <w:left w:val="none" w:sz="0" w:space="0" w:color="auto"/>
                    <w:bottom w:val="none" w:sz="0" w:space="0" w:color="auto"/>
                    <w:right w:val="none" w:sz="0" w:space="0" w:color="auto"/>
                  </w:divBdr>
                </w:div>
                <w:div w:id="1272859310">
                  <w:marLeft w:val="640"/>
                  <w:marRight w:val="0"/>
                  <w:marTop w:val="0"/>
                  <w:marBottom w:val="0"/>
                  <w:divBdr>
                    <w:top w:val="none" w:sz="0" w:space="0" w:color="auto"/>
                    <w:left w:val="none" w:sz="0" w:space="0" w:color="auto"/>
                    <w:bottom w:val="none" w:sz="0" w:space="0" w:color="auto"/>
                    <w:right w:val="none" w:sz="0" w:space="0" w:color="auto"/>
                  </w:divBdr>
                </w:div>
                <w:div w:id="417333496">
                  <w:marLeft w:val="640"/>
                  <w:marRight w:val="0"/>
                  <w:marTop w:val="0"/>
                  <w:marBottom w:val="0"/>
                  <w:divBdr>
                    <w:top w:val="none" w:sz="0" w:space="0" w:color="auto"/>
                    <w:left w:val="none" w:sz="0" w:space="0" w:color="auto"/>
                    <w:bottom w:val="none" w:sz="0" w:space="0" w:color="auto"/>
                    <w:right w:val="none" w:sz="0" w:space="0" w:color="auto"/>
                  </w:divBdr>
                </w:div>
                <w:div w:id="924531371">
                  <w:marLeft w:val="640"/>
                  <w:marRight w:val="0"/>
                  <w:marTop w:val="0"/>
                  <w:marBottom w:val="0"/>
                  <w:divBdr>
                    <w:top w:val="none" w:sz="0" w:space="0" w:color="auto"/>
                    <w:left w:val="none" w:sz="0" w:space="0" w:color="auto"/>
                    <w:bottom w:val="none" w:sz="0" w:space="0" w:color="auto"/>
                    <w:right w:val="none" w:sz="0" w:space="0" w:color="auto"/>
                  </w:divBdr>
                </w:div>
                <w:div w:id="1036613710">
                  <w:marLeft w:val="640"/>
                  <w:marRight w:val="0"/>
                  <w:marTop w:val="0"/>
                  <w:marBottom w:val="0"/>
                  <w:divBdr>
                    <w:top w:val="none" w:sz="0" w:space="0" w:color="auto"/>
                    <w:left w:val="none" w:sz="0" w:space="0" w:color="auto"/>
                    <w:bottom w:val="none" w:sz="0" w:space="0" w:color="auto"/>
                    <w:right w:val="none" w:sz="0" w:space="0" w:color="auto"/>
                  </w:divBdr>
                </w:div>
                <w:div w:id="68892629">
                  <w:marLeft w:val="640"/>
                  <w:marRight w:val="0"/>
                  <w:marTop w:val="0"/>
                  <w:marBottom w:val="0"/>
                  <w:divBdr>
                    <w:top w:val="none" w:sz="0" w:space="0" w:color="auto"/>
                    <w:left w:val="none" w:sz="0" w:space="0" w:color="auto"/>
                    <w:bottom w:val="none" w:sz="0" w:space="0" w:color="auto"/>
                    <w:right w:val="none" w:sz="0" w:space="0" w:color="auto"/>
                  </w:divBdr>
                </w:div>
                <w:div w:id="1928729737">
                  <w:marLeft w:val="640"/>
                  <w:marRight w:val="0"/>
                  <w:marTop w:val="0"/>
                  <w:marBottom w:val="0"/>
                  <w:divBdr>
                    <w:top w:val="none" w:sz="0" w:space="0" w:color="auto"/>
                    <w:left w:val="none" w:sz="0" w:space="0" w:color="auto"/>
                    <w:bottom w:val="none" w:sz="0" w:space="0" w:color="auto"/>
                    <w:right w:val="none" w:sz="0" w:space="0" w:color="auto"/>
                  </w:divBdr>
                </w:div>
                <w:div w:id="1608998570">
                  <w:marLeft w:val="640"/>
                  <w:marRight w:val="0"/>
                  <w:marTop w:val="0"/>
                  <w:marBottom w:val="0"/>
                  <w:divBdr>
                    <w:top w:val="none" w:sz="0" w:space="0" w:color="auto"/>
                    <w:left w:val="none" w:sz="0" w:space="0" w:color="auto"/>
                    <w:bottom w:val="none" w:sz="0" w:space="0" w:color="auto"/>
                    <w:right w:val="none" w:sz="0" w:space="0" w:color="auto"/>
                  </w:divBdr>
                </w:div>
                <w:div w:id="851190688">
                  <w:marLeft w:val="640"/>
                  <w:marRight w:val="0"/>
                  <w:marTop w:val="0"/>
                  <w:marBottom w:val="0"/>
                  <w:divBdr>
                    <w:top w:val="none" w:sz="0" w:space="0" w:color="auto"/>
                    <w:left w:val="none" w:sz="0" w:space="0" w:color="auto"/>
                    <w:bottom w:val="none" w:sz="0" w:space="0" w:color="auto"/>
                    <w:right w:val="none" w:sz="0" w:space="0" w:color="auto"/>
                  </w:divBdr>
                </w:div>
                <w:div w:id="1106271191">
                  <w:marLeft w:val="640"/>
                  <w:marRight w:val="0"/>
                  <w:marTop w:val="0"/>
                  <w:marBottom w:val="0"/>
                  <w:divBdr>
                    <w:top w:val="none" w:sz="0" w:space="0" w:color="auto"/>
                    <w:left w:val="none" w:sz="0" w:space="0" w:color="auto"/>
                    <w:bottom w:val="none" w:sz="0" w:space="0" w:color="auto"/>
                    <w:right w:val="none" w:sz="0" w:space="0" w:color="auto"/>
                  </w:divBdr>
                </w:div>
                <w:div w:id="1608079776">
                  <w:marLeft w:val="640"/>
                  <w:marRight w:val="0"/>
                  <w:marTop w:val="0"/>
                  <w:marBottom w:val="0"/>
                  <w:divBdr>
                    <w:top w:val="none" w:sz="0" w:space="0" w:color="auto"/>
                    <w:left w:val="none" w:sz="0" w:space="0" w:color="auto"/>
                    <w:bottom w:val="none" w:sz="0" w:space="0" w:color="auto"/>
                    <w:right w:val="none" w:sz="0" w:space="0" w:color="auto"/>
                  </w:divBdr>
                </w:div>
                <w:div w:id="207935852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23625">
      <w:bodyDiv w:val="1"/>
      <w:marLeft w:val="0"/>
      <w:marRight w:val="0"/>
      <w:marTop w:val="0"/>
      <w:marBottom w:val="0"/>
      <w:divBdr>
        <w:top w:val="none" w:sz="0" w:space="0" w:color="auto"/>
        <w:left w:val="none" w:sz="0" w:space="0" w:color="auto"/>
        <w:bottom w:val="none" w:sz="0" w:space="0" w:color="auto"/>
        <w:right w:val="none" w:sz="0" w:space="0" w:color="auto"/>
      </w:divBdr>
      <w:divsChild>
        <w:div w:id="481428674">
          <w:marLeft w:val="0"/>
          <w:marRight w:val="0"/>
          <w:marTop w:val="0"/>
          <w:marBottom w:val="0"/>
          <w:divBdr>
            <w:top w:val="none" w:sz="0" w:space="0" w:color="auto"/>
            <w:left w:val="none" w:sz="0" w:space="0" w:color="auto"/>
            <w:bottom w:val="none" w:sz="0" w:space="0" w:color="auto"/>
            <w:right w:val="none" w:sz="0" w:space="0" w:color="auto"/>
          </w:divBdr>
        </w:div>
        <w:div w:id="2123498003">
          <w:marLeft w:val="0"/>
          <w:marRight w:val="0"/>
          <w:marTop w:val="0"/>
          <w:marBottom w:val="0"/>
          <w:divBdr>
            <w:top w:val="none" w:sz="0" w:space="0" w:color="auto"/>
            <w:left w:val="none" w:sz="0" w:space="0" w:color="auto"/>
            <w:bottom w:val="none" w:sz="0" w:space="0" w:color="auto"/>
            <w:right w:val="none" w:sz="0" w:space="0" w:color="auto"/>
          </w:divBdr>
        </w:div>
        <w:div w:id="314843723">
          <w:marLeft w:val="0"/>
          <w:marRight w:val="0"/>
          <w:marTop w:val="0"/>
          <w:marBottom w:val="0"/>
          <w:divBdr>
            <w:top w:val="none" w:sz="0" w:space="0" w:color="auto"/>
            <w:left w:val="none" w:sz="0" w:space="0" w:color="auto"/>
            <w:bottom w:val="none" w:sz="0" w:space="0" w:color="auto"/>
            <w:right w:val="none" w:sz="0" w:space="0" w:color="auto"/>
          </w:divBdr>
        </w:div>
        <w:div w:id="482698561">
          <w:marLeft w:val="0"/>
          <w:marRight w:val="0"/>
          <w:marTop w:val="0"/>
          <w:marBottom w:val="0"/>
          <w:divBdr>
            <w:top w:val="none" w:sz="0" w:space="0" w:color="auto"/>
            <w:left w:val="none" w:sz="0" w:space="0" w:color="auto"/>
            <w:bottom w:val="none" w:sz="0" w:space="0" w:color="auto"/>
            <w:right w:val="none" w:sz="0" w:space="0" w:color="auto"/>
          </w:divBdr>
        </w:div>
        <w:div w:id="219825956">
          <w:marLeft w:val="0"/>
          <w:marRight w:val="0"/>
          <w:marTop w:val="0"/>
          <w:marBottom w:val="0"/>
          <w:divBdr>
            <w:top w:val="none" w:sz="0" w:space="0" w:color="auto"/>
            <w:left w:val="none" w:sz="0" w:space="0" w:color="auto"/>
            <w:bottom w:val="none" w:sz="0" w:space="0" w:color="auto"/>
            <w:right w:val="none" w:sz="0" w:space="0" w:color="auto"/>
          </w:divBdr>
        </w:div>
        <w:div w:id="1580944470">
          <w:marLeft w:val="0"/>
          <w:marRight w:val="0"/>
          <w:marTop w:val="0"/>
          <w:marBottom w:val="0"/>
          <w:divBdr>
            <w:top w:val="none" w:sz="0" w:space="0" w:color="auto"/>
            <w:left w:val="none" w:sz="0" w:space="0" w:color="auto"/>
            <w:bottom w:val="none" w:sz="0" w:space="0" w:color="auto"/>
            <w:right w:val="none" w:sz="0" w:space="0" w:color="auto"/>
          </w:divBdr>
        </w:div>
        <w:div w:id="626393763">
          <w:marLeft w:val="0"/>
          <w:marRight w:val="0"/>
          <w:marTop w:val="0"/>
          <w:marBottom w:val="0"/>
          <w:divBdr>
            <w:top w:val="none" w:sz="0" w:space="0" w:color="auto"/>
            <w:left w:val="none" w:sz="0" w:space="0" w:color="auto"/>
            <w:bottom w:val="none" w:sz="0" w:space="0" w:color="auto"/>
            <w:right w:val="none" w:sz="0" w:space="0" w:color="auto"/>
          </w:divBdr>
        </w:div>
        <w:div w:id="615450595">
          <w:marLeft w:val="0"/>
          <w:marRight w:val="0"/>
          <w:marTop w:val="0"/>
          <w:marBottom w:val="0"/>
          <w:divBdr>
            <w:top w:val="none" w:sz="0" w:space="0" w:color="auto"/>
            <w:left w:val="none" w:sz="0" w:space="0" w:color="auto"/>
            <w:bottom w:val="none" w:sz="0" w:space="0" w:color="auto"/>
            <w:right w:val="none" w:sz="0" w:space="0" w:color="auto"/>
          </w:divBdr>
        </w:div>
        <w:div w:id="580677464">
          <w:marLeft w:val="0"/>
          <w:marRight w:val="0"/>
          <w:marTop w:val="0"/>
          <w:marBottom w:val="0"/>
          <w:divBdr>
            <w:top w:val="none" w:sz="0" w:space="0" w:color="auto"/>
            <w:left w:val="none" w:sz="0" w:space="0" w:color="auto"/>
            <w:bottom w:val="none" w:sz="0" w:space="0" w:color="auto"/>
            <w:right w:val="none" w:sz="0" w:space="0" w:color="auto"/>
          </w:divBdr>
        </w:div>
        <w:div w:id="422994083">
          <w:marLeft w:val="0"/>
          <w:marRight w:val="0"/>
          <w:marTop w:val="0"/>
          <w:marBottom w:val="0"/>
          <w:divBdr>
            <w:top w:val="none" w:sz="0" w:space="0" w:color="auto"/>
            <w:left w:val="none" w:sz="0" w:space="0" w:color="auto"/>
            <w:bottom w:val="none" w:sz="0" w:space="0" w:color="auto"/>
            <w:right w:val="none" w:sz="0" w:space="0" w:color="auto"/>
          </w:divBdr>
        </w:div>
        <w:div w:id="1710645066">
          <w:marLeft w:val="0"/>
          <w:marRight w:val="0"/>
          <w:marTop w:val="0"/>
          <w:marBottom w:val="0"/>
          <w:divBdr>
            <w:top w:val="none" w:sz="0" w:space="0" w:color="auto"/>
            <w:left w:val="none" w:sz="0" w:space="0" w:color="auto"/>
            <w:bottom w:val="none" w:sz="0" w:space="0" w:color="auto"/>
            <w:right w:val="none" w:sz="0" w:space="0" w:color="auto"/>
          </w:divBdr>
        </w:div>
        <w:div w:id="1146356004">
          <w:marLeft w:val="0"/>
          <w:marRight w:val="0"/>
          <w:marTop w:val="0"/>
          <w:marBottom w:val="0"/>
          <w:divBdr>
            <w:top w:val="none" w:sz="0" w:space="0" w:color="auto"/>
            <w:left w:val="none" w:sz="0" w:space="0" w:color="auto"/>
            <w:bottom w:val="none" w:sz="0" w:space="0" w:color="auto"/>
            <w:right w:val="none" w:sz="0" w:space="0" w:color="auto"/>
          </w:divBdr>
        </w:div>
        <w:div w:id="1465730391">
          <w:marLeft w:val="0"/>
          <w:marRight w:val="0"/>
          <w:marTop w:val="0"/>
          <w:marBottom w:val="0"/>
          <w:divBdr>
            <w:top w:val="none" w:sz="0" w:space="0" w:color="auto"/>
            <w:left w:val="none" w:sz="0" w:space="0" w:color="auto"/>
            <w:bottom w:val="none" w:sz="0" w:space="0" w:color="auto"/>
            <w:right w:val="none" w:sz="0" w:space="0" w:color="auto"/>
          </w:divBdr>
        </w:div>
        <w:div w:id="990016539">
          <w:marLeft w:val="0"/>
          <w:marRight w:val="0"/>
          <w:marTop w:val="0"/>
          <w:marBottom w:val="0"/>
          <w:divBdr>
            <w:top w:val="none" w:sz="0" w:space="0" w:color="auto"/>
            <w:left w:val="none" w:sz="0" w:space="0" w:color="auto"/>
            <w:bottom w:val="none" w:sz="0" w:space="0" w:color="auto"/>
            <w:right w:val="none" w:sz="0" w:space="0" w:color="auto"/>
          </w:divBdr>
        </w:div>
        <w:div w:id="1693338387">
          <w:marLeft w:val="0"/>
          <w:marRight w:val="0"/>
          <w:marTop w:val="0"/>
          <w:marBottom w:val="0"/>
          <w:divBdr>
            <w:top w:val="none" w:sz="0" w:space="0" w:color="auto"/>
            <w:left w:val="none" w:sz="0" w:space="0" w:color="auto"/>
            <w:bottom w:val="none" w:sz="0" w:space="0" w:color="auto"/>
            <w:right w:val="none" w:sz="0" w:space="0" w:color="auto"/>
          </w:divBdr>
        </w:div>
        <w:div w:id="752239618">
          <w:marLeft w:val="0"/>
          <w:marRight w:val="0"/>
          <w:marTop w:val="0"/>
          <w:marBottom w:val="0"/>
          <w:divBdr>
            <w:top w:val="none" w:sz="0" w:space="0" w:color="auto"/>
            <w:left w:val="none" w:sz="0" w:space="0" w:color="auto"/>
            <w:bottom w:val="none" w:sz="0" w:space="0" w:color="auto"/>
            <w:right w:val="none" w:sz="0" w:space="0" w:color="auto"/>
          </w:divBdr>
        </w:div>
        <w:div w:id="576784908">
          <w:marLeft w:val="0"/>
          <w:marRight w:val="0"/>
          <w:marTop w:val="0"/>
          <w:marBottom w:val="0"/>
          <w:divBdr>
            <w:top w:val="none" w:sz="0" w:space="0" w:color="auto"/>
            <w:left w:val="none" w:sz="0" w:space="0" w:color="auto"/>
            <w:bottom w:val="none" w:sz="0" w:space="0" w:color="auto"/>
            <w:right w:val="none" w:sz="0" w:space="0" w:color="auto"/>
          </w:divBdr>
        </w:div>
        <w:div w:id="14234406">
          <w:marLeft w:val="0"/>
          <w:marRight w:val="0"/>
          <w:marTop w:val="0"/>
          <w:marBottom w:val="0"/>
          <w:divBdr>
            <w:top w:val="none" w:sz="0" w:space="0" w:color="auto"/>
            <w:left w:val="none" w:sz="0" w:space="0" w:color="auto"/>
            <w:bottom w:val="none" w:sz="0" w:space="0" w:color="auto"/>
            <w:right w:val="none" w:sz="0" w:space="0" w:color="auto"/>
          </w:divBdr>
        </w:div>
        <w:div w:id="1086851061">
          <w:marLeft w:val="0"/>
          <w:marRight w:val="0"/>
          <w:marTop w:val="0"/>
          <w:marBottom w:val="0"/>
          <w:divBdr>
            <w:top w:val="none" w:sz="0" w:space="0" w:color="auto"/>
            <w:left w:val="none" w:sz="0" w:space="0" w:color="auto"/>
            <w:bottom w:val="none" w:sz="0" w:space="0" w:color="auto"/>
            <w:right w:val="none" w:sz="0" w:space="0" w:color="auto"/>
          </w:divBdr>
        </w:div>
        <w:div w:id="1218279275">
          <w:marLeft w:val="0"/>
          <w:marRight w:val="0"/>
          <w:marTop w:val="0"/>
          <w:marBottom w:val="0"/>
          <w:divBdr>
            <w:top w:val="none" w:sz="0" w:space="0" w:color="auto"/>
            <w:left w:val="none" w:sz="0" w:space="0" w:color="auto"/>
            <w:bottom w:val="none" w:sz="0" w:space="0" w:color="auto"/>
            <w:right w:val="none" w:sz="0" w:space="0" w:color="auto"/>
          </w:divBdr>
        </w:div>
        <w:div w:id="1645155082">
          <w:marLeft w:val="0"/>
          <w:marRight w:val="0"/>
          <w:marTop w:val="0"/>
          <w:marBottom w:val="0"/>
          <w:divBdr>
            <w:top w:val="none" w:sz="0" w:space="0" w:color="auto"/>
            <w:left w:val="none" w:sz="0" w:space="0" w:color="auto"/>
            <w:bottom w:val="none" w:sz="0" w:space="0" w:color="auto"/>
            <w:right w:val="none" w:sz="0" w:space="0" w:color="auto"/>
          </w:divBdr>
        </w:div>
        <w:div w:id="1783331400">
          <w:marLeft w:val="0"/>
          <w:marRight w:val="0"/>
          <w:marTop w:val="0"/>
          <w:marBottom w:val="0"/>
          <w:divBdr>
            <w:top w:val="none" w:sz="0" w:space="0" w:color="auto"/>
            <w:left w:val="none" w:sz="0" w:space="0" w:color="auto"/>
            <w:bottom w:val="none" w:sz="0" w:space="0" w:color="auto"/>
            <w:right w:val="none" w:sz="0" w:space="0" w:color="auto"/>
          </w:divBdr>
        </w:div>
        <w:div w:id="964042255">
          <w:marLeft w:val="0"/>
          <w:marRight w:val="0"/>
          <w:marTop w:val="0"/>
          <w:marBottom w:val="0"/>
          <w:divBdr>
            <w:top w:val="none" w:sz="0" w:space="0" w:color="auto"/>
            <w:left w:val="none" w:sz="0" w:space="0" w:color="auto"/>
            <w:bottom w:val="none" w:sz="0" w:space="0" w:color="auto"/>
            <w:right w:val="none" w:sz="0" w:space="0" w:color="auto"/>
          </w:divBdr>
        </w:div>
        <w:div w:id="881018796">
          <w:marLeft w:val="0"/>
          <w:marRight w:val="0"/>
          <w:marTop w:val="0"/>
          <w:marBottom w:val="0"/>
          <w:divBdr>
            <w:top w:val="none" w:sz="0" w:space="0" w:color="auto"/>
            <w:left w:val="none" w:sz="0" w:space="0" w:color="auto"/>
            <w:bottom w:val="none" w:sz="0" w:space="0" w:color="auto"/>
            <w:right w:val="none" w:sz="0" w:space="0" w:color="auto"/>
          </w:divBdr>
        </w:div>
        <w:div w:id="786699096">
          <w:marLeft w:val="0"/>
          <w:marRight w:val="0"/>
          <w:marTop w:val="0"/>
          <w:marBottom w:val="0"/>
          <w:divBdr>
            <w:top w:val="none" w:sz="0" w:space="0" w:color="auto"/>
            <w:left w:val="none" w:sz="0" w:space="0" w:color="auto"/>
            <w:bottom w:val="none" w:sz="0" w:space="0" w:color="auto"/>
            <w:right w:val="none" w:sz="0" w:space="0" w:color="auto"/>
          </w:divBdr>
        </w:div>
        <w:div w:id="618418976">
          <w:marLeft w:val="0"/>
          <w:marRight w:val="0"/>
          <w:marTop w:val="0"/>
          <w:marBottom w:val="0"/>
          <w:divBdr>
            <w:top w:val="none" w:sz="0" w:space="0" w:color="auto"/>
            <w:left w:val="none" w:sz="0" w:space="0" w:color="auto"/>
            <w:bottom w:val="none" w:sz="0" w:space="0" w:color="auto"/>
            <w:right w:val="none" w:sz="0" w:space="0" w:color="auto"/>
          </w:divBdr>
        </w:div>
        <w:div w:id="312872338">
          <w:marLeft w:val="0"/>
          <w:marRight w:val="0"/>
          <w:marTop w:val="0"/>
          <w:marBottom w:val="0"/>
          <w:divBdr>
            <w:top w:val="none" w:sz="0" w:space="0" w:color="auto"/>
            <w:left w:val="none" w:sz="0" w:space="0" w:color="auto"/>
            <w:bottom w:val="none" w:sz="0" w:space="0" w:color="auto"/>
            <w:right w:val="none" w:sz="0" w:space="0" w:color="auto"/>
          </w:divBdr>
        </w:div>
        <w:div w:id="521474183">
          <w:marLeft w:val="0"/>
          <w:marRight w:val="0"/>
          <w:marTop w:val="0"/>
          <w:marBottom w:val="0"/>
          <w:divBdr>
            <w:top w:val="none" w:sz="0" w:space="0" w:color="auto"/>
            <w:left w:val="none" w:sz="0" w:space="0" w:color="auto"/>
            <w:bottom w:val="none" w:sz="0" w:space="0" w:color="auto"/>
            <w:right w:val="none" w:sz="0" w:space="0" w:color="auto"/>
          </w:divBdr>
        </w:div>
        <w:div w:id="264197752">
          <w:marLeft w:val="0"/>
          <w:marRight w:val="0"/>
          <w:marTop w:val="0"/>
          <w:marBottom w:val="0"/>
          <w:divBdr>
            <w:top w:val="none" w:sz="0" w:space="0" w:color="auto"/>
            <w:left w:val="none" w:sz="0" w:space="0" w:color="auto"/>
            <w:bottom w:val="none" w:sz="0" w:space="0" w:color="auto"/>
            <w:right w:val="none" w:sz="0" w:space="0" w:color="auto"/>
          </w:divBdr>
        </w:div>
        <w:div w:id="1459303843">
          <w:marLeft w:val="0"/>
          <w:marRight w:val="0"/>
          <w:marTop w:val="0"/>
          <w:marBottom w:val="0"/>
          <w:divBdr>
            <w:top w:val="none" w:sz="0" w:space="0" w:color="auto"/>
            <w:left w:val="none" w:sz="0" w:space="0" w:color="auto"/>
            <w:bottom w:val="none" w:sz="0" w:space="0" w:color="auto"/>
            <w:right w:val="none" w:sz="0" w:space="0" w:color="auto"/>
          </w:divBdr>
        </w:div>
        <w:div w:id="1383676311">
          <w:marLeft w:val="0"/>
          <w:marRight w:val="0"/>
          <w:marTop w:val="0"/>
          <w:marBottom w:val="0"/>
          <w:divBdr>
            <w:top w:val="none" w:sz="0" w:space="0" w:color="auto"/>
            <w:left w:val="none" w:sz="0" w:space="0" w:color="auto"/>
            <w:bottom w:val="none" w:sz="0" w:space="0" w:color="auto"/>
            <w:right w:val="none" w:sz="0" w:space="0" w:color="auto"/>
          </w:divBdr>
        </w:div>
        <w:div w:id="1598977130">
          <w:marLeft w:val="0"/>
          <w:marRight w:val="0"/>
          <w:marTop w:val="0"/>
          <w:marBottom w:val="0"/>
          <w:divBdr>
            <w:top w:val="none" w:sz="0" w:space="0" w:color="auto"/>
            <w:left w:val="none" w:sz="0" w:space="0" w:color="auto"/>
            <w:bottom w:val="none" w:sz="0" w:space="0" w:color="auto"/>
            <w:right w:val="none" w:sz="0" w:space="0" w:color="auto"/>
          </w:divBdr>
        </w:div>
        <w:div w:id="795873432">
          <w:marLeft w:val="0"/>
          <w:marRight w:val="0"/>
          <w:marTop w:val="0"/>
          <w:marBottom w:val="0"/>
          <w:divBdr>
            <w:top w:val="none" w:sz="0" w:space="0" w:color="auto"/>
            <w:left w:val="none" w:sz="0" w:space="0" w:color="auto"/>
            <w:bottom w:val="none" w:sz="0" w:space="0" w:color="auto"/>
            <w:right w:val="none" w:sz="0" w:space="0" w:color="auto"/>
          </w:divBdr>
        </w:div>
        <w:div w:id="755395806">
          <w:marLeft w:val="0"/>
          <w:marRight w:val="0"/>
          <w:marTop w:val="0"/>
          <w:marBottom w:val="0"/>
          <w:divBdr>
            <w:top w:val="none" w:sz="0" w:space="0" w:color="auto"/>
            <w:left w:val="none" w:sz="0" w:space="0" w:color="auto"/>
            <w:bottom w:val="none" w:sz="0" w:space="0" w:color="auto"/>
            <w:right w:val="none" w:sz="0" w:space="0" w:color="auto"/>
          </w:divBdr>
        </w:div>
        <w:div w:id="729232115">
          <w:marLeft w:val="0"/>
          <w:marRight w:val="0"/>
          <w:marTop w:val="0"/>
          <w:marBottom w:val="0"/>
          <w:divBdr>
            <w:top w:val="none" w:sz="0" w:space="0" w:color="auto"/>
            <w:left w:val="none" w:sz="0" w:space="0" w:color="auto"/>
            <w:bottom w:val="none" w:sz="0" w:space="0" w:color="auto"/>
            <w:right w:val="none" w:sz="0" w:space="0" w:color="auto"/>
          </w:divBdr>
        </w:div>
        <w:div w:id="965232668">
          <w:marLeft w:val="0"/>
          <w:marRight w:val="0"/>
          <w:marTop w:val="0"/>
          <w:marBottom w:val="0"/>
          <w:divBdr>
            <w:top w:val="none" w:sz="0" w:space="0" w:color="auto"/>
            <w:left w:val="none" w:sz="0" w:space="0" w:color="auto"/>
            <w:bottom w:val="none" w:sz="0" w:space="0" w:color="auto"/>
            <w:right w:val="none" w:sz="0" w:space="0" w:color="auto"/>
          </w:divBdr>
        </w:div>
        <w:div w:id="88812766">
          <w:marLeft w:val="0"/>
          <w:marRight w:val="0"/>
          <w:marTop w:val="0"/>
          <w:marBottom w:val="0"/>
          <w:divBdr>
            <w:top w:val="none" w:sz="0" w:space="0" w:color="auto"/>
            <w:left w:val="none" w:sz="0" w:space="0" w:color="auto"/>
            <w:bottom w:val="none" w:sz="0" w:space="0" w:color="auto"/>
            <w:right w:val="none" w:sz="0" w:space="0" w:color="auto"/>
          </w:divBdr>
        </w:div>
        <w:div w:id="1269772622">
          <w:marLeft w:val="0"/>
          <w:marRight w:val="0"/>
          <w:marTop w:val="0"/>
          <w:marBottom w:val="0"/>
          <w:divBdr>
            <w:top w:val="none" w:sz="0" w:space="0" w:color="auto"/>
            <w:left w:val="none" w:sz="0" w:space="0" w:color="auto"/>
            <w:bottom w:val="none" w:sz="0" w:space="0" w:color="auto"/>
            <w:right w:val="none" w:sz="0" w:space="0" w:color="auto"/>
          </w:divBdr>
        </w:div>
        <w:div w:id="76707209">
          <w:marLeft w:val="0"/>
          <w:marRight w:val="0"/>
          <w:marTop w:val="0"/>
          <w:marBottom w:val="0"/>
          <w:divBdr>
            <w:top w:val="none" w:sz="0" w:space="0" w:color="auto"/>
            <w:left w:val="none" w:sz="0" w:space="0" w:color="auto"/>
            <w:bottom w:val="none" w:sz="0" w:space="0" w:color="auto"/>
            <w:right w:val="none" w:sz="0" w:space="0" w:color="auto"/>
          </w:divBdr>
        </w:div>
        <w:div w:id="1062407769">
          <w:marLeft w:val="0"/>
          <w:marRight w:val="0"/>
          <w:marTop w:val="0"/>
          <w:marBottom w:val="0"/>
          <w:divBdr>
            <w:top w:val="none" w:sz="0" w:space="0" w:color="auto"/>
            <w:left w:val="none" w:sz="0" w:space="0" w:color="auto"/>
            <w:bottom w:val="none" w:sz="0" w:space="0" w:color="auto"/>
            <w:right w:val="none" w:sz="0" w:space="0" w:color="auto"/>
          </w:divBdr>
        </w:div>
        <w:div w:id="1987659631">
          <w:marLeft w:val="0"/>
          <w:marRight w:val="0"/>
          <w:marTop w:val="0"/>
          <w:marBottom w:val="0"/>
          <w:divBdr>
            <w:top w:val="none" w:sz="0" w:space="0" w:color="auto"/>
            <w:left w:val="none" w:sz="0" w:space="0" w:color="auto"/>
            <w:bottom w:val="none" w:sz="0" w:space="0" w:color="auto"/>
            <w:right w:val="none" w:sz="0" w:space="0" w:color="auto"/>
          </w:divBdr>
        </w:div>
        <w:div w:id="187375251">
          <w:marLeft w:val="0"/>
          <w:marRight w:val="0"/>
          <w:marTop w:val="0"/>
          <w:marBottom w:val="0"/>
          <w:divBdr>
            <w:top w:val="none" w:sz="0" w:space="0" w:color="auto"/>
            <w:left w:val="none" w:sz="0" w:space="0" w:color="auto"/>
            <w:bottom w:val="none" w:sz="0" w:space="0" w:color="auto"/>
            <w:right w:val="none" w:sz="0" w:space="0" w:color="auto"/>
          </w:divBdr>
        </w:div>
        <w:div w:id="94059132">
          <w:marLeft w:val="0"/>
          <w:marRight w:val="0"/>
          <w:marTop w:val="0"/>
          <w:marBottom w:val="0"/>
          <w:divBdr>
            <w:top w:val="none" w:sz="0" w:space="0" w:color="auto"/>
            <w:left w:val="none" w:sz="0" w:space="0" w:color="auto"/>
            <w:bottom w:val="none" w:sz="0" w:space="0" w:color="auto"/>
            <w:right w:val="none" w:sz="0" w:space="0" w:color="auto"/>
          </w:divBdr>
        </w:div>
        <w:div w:id="1081873866">
          <w:marLeft w:val="0"/>
          <w:marRight w:val="0"/>
          <w:marTop w:val="0"/>
          <w:marBottom w:val="0"/>
          <w:divBdr>
            <w:top w:val="none" w:sz="0" w:space="0" w:color="auto"/>
            <w:left w:val="none" w:sz="0" w:space="0" w:color="auto"/>
            <w:bottom w:val="none" w:sz="0" w:space="0" w:color="auto"/>
            <w:right w:val="none" w:sz="0" w:space="0" w:color="auto"/>
          </w:divBdr>
        </w:div>
      </w:divsChild>
    </w:div>
    <w:div w:id="1852447974">
      <w:bodyDiv w:val="1"/>
      <w:marLeft w:val="0"/>
      <w:marRight w:val="0"/>
      <w:marTop w:val="0"/>
      <w:marBottom w:val="0"/>
      <w:divBdr>
        <w:top w:val="none" w:sz="0" w:space="0" w:color="auto"/>
        <w:left w:val="none" w:sz="0" w:space="0" w:color="auto"/>
        <w:bottom w:val="none" w:sz="0" w:space="0" w:color="auto"/>
        <w:right w:val="none" w:sz="0" w:space="0" w:color="auto"/>
      </w:divBdr>
      <w:divsChild>
        <w:div w:id="1928733790">
          <w:marLeft w:val="640"/>
          <w:marRight w:val="0"/>
          <w:marTop w:val="0"/>
          <w:marBottom w:val="0"/>
          <w:divBdr>
            <w:top w:val="none" w:sz="0" w:space="0" w:color="auto"/>
            <w:left w:val="none" w:sz="0" w:space="0" w:color="auto"/>
            <w:bottom w:val="none" w:sz="0" w:space="0" w:color="auto"/>
            <w:right w:val="none" w:sz="0" w:space="0" w:color="auto"/>
          </w:divBdr>
        </w:div>
        <w:div w:id="1234006948">
          <w:marLeft w:val="640"/>
          <w:marRight w:val="0"/>
          <w:marTop w:val="0"/>
          <w:marBottom w:val="0"/>
          <w:divBdr>
            <w:top w:val="none" w:sz="0" w:space="0" w:color="auto"/>
            <w:left w:val="none" w:sz="0" w:space="0" w:color="auto"/>
            <w:bottom w:val="none" w:sz="0" w:space="0" w:color="auto"/>
            <w:right w:val="none" w:sz="0" w:space="0" w:color="auto"/>
          </w:divBdr>
        </w:div>
        <w:div w:id="204409680">
          <w:marLeft w:val="640"/>
          <w:marRight w:val="0"/>
          <w:marTop w:val="0"/>
          <w:marBottom w:val="0"/>
          <w:divBdr>
            <w:top w:val="none" w:sz="0" w:space="0" w:color="auto"/>
            <w:left w:val="none" w:sz="0" w:space="0" w:color="auto"/>
            <w:bottom w:val="none" w:sz="0" w:space="0" w:color="auto"/>
            <w:right w:val="none" w:sz="0" w:space="0" w:color="auto"/>
          </w:divBdr>
        </w:div>
        <w:div w:id="421797371">
          <w:marLeft w:val="640"/>
          <w:marRight w:val="0"/>
          <w:marTop w:val="0"/>
          <w:marBottom w:val="0"/>
          <w:divBdr>
            <w:top w:val="none" w:sz="0" w:space="0" w:color="auto"/>
            <w:left w:val="none" w:sz="0" w:space="0" w:color="auto"/>
            <w:bottom w:val="none" w:sz="0" w:space="0" w:color="auto"/>
            <w:right w:val="none" w:sz="0" w:space="0" w:color="auto"/>
          </w:divBdr>
        </w:div>
        <w:div w:id="642734931">
          <w:marLeft w:val="640"/>
          <w:marRight w:val="0"/>
          <w:marTop w:val="0"/>
          <w:marBottom w:val="0"/>
          <w:divBdr>
            <w:top w:val="none" w:sz="0" w:space="0" w:color="auto"/>
            <w:left w:val="none" w:sz="0" w:space="0" w:color="auto"/>
            <w:bottom w:val="none" w:sz="0" w:space="0" w:color="auto"/>
            <w:right w:val="none" w:sz="0" w:space="0" w:color="auto"/>
          </w:divBdr>
        </w:div>
        <w:div w:id="621694546">
          <w:marLeft w:val="640"/>
          <w:marRight w:val="0"/>
          <w:marTop w:val="0"/>
          <w:marBottom w:val="0"/>
          <w:divBdr>
            <w:top w:val="none" w:sz="0" w:space="0" w:color="auto"/>
            <w:left w:val="none" w:sz="0" w:space="0" w:color="auto"/>
            <w:bottom w:val="none" w:sz="0" w:space="0" w:color="auto"/>
            <w:right w:val="none" w:sz="0" w:space="0" w:color="auto"/>
          </w:divBdr>
        </w:div>
        <w:div w:id="1193037216">
          <w:marLeft w:val="640"/>
          <w:marRight w:val="0"/>
          <w:marTop w:val="0"/>
          <w:marBottom w:val="0"/>
          <w:divBdr>
            <w:top w:val="none" w:sz="0" w:space="0" w:color="auto"/>
            <w:left w:val="none" w:sz="0" w:space="0" w:color="auto"/>
            <w:bottom w:val="none" w:sz="0" w:space="0" w:color="auto"/>
            <w:right w:val="none" w:sz="0" w:space="0" w:color="auto"/>
          </w:divBdr>
        </w:div>
        <w:div w:id="227500293">
          <w:marLeft w:val="640"/>
          <w:marRight w:val="0"/>
          <w:marTop w:val="0"/>
          <w:marBottom w:val="0"/>
          <w:divBdr>
            <w:top w:val="none" w:sz="0" w:space="0" w:color="auto"/>
            <w:left w:val="none" w:sz="0" w:space="0" w:color="auto"/>
            <w:bottom w:val="none" w:sz="0" w:space="0" w:color="auto"/>
            <w:right w:val="none" w:sz="0" w:space="0" w:color="auto"/>
          </w:divBdr>
        </w:div>
        <w:div w:id="271403325">
          <w:marLeft w:val="640"/>
          <w:marRight w:val="0"/>
          <w:marTop w:val="0"/>
          <w:marBottom w:val="0"/>
          <w:divBdr>
            <w:top w:val="none" w:sz="0" w:space="0" w:color="auto"/>
            <w:left w:val="none" w:sz="0" w:space="0" w:color="auto"/>
            <w:bottom w:val="none" w:sz="0" w:space="0" w:color="auto"/>
            <w:right w:val="none" w:sz="0" w:space="0" w:color="auto"/>
          </w:divBdr>
        </w:div>
        <w:div w:id="1331061294">
          <w:marLeft w:val="640"/>
          <w:marRight w:val="0"/>
          <w:marTop w:val="0"/>
          <w:marBottom w:val="0"/>
          <w:divBdr>
            <w:top w:val="none" w:sz="0" w:space="0" w:color="auto"/>
            <w:left w:val="none" w:sz="0" w:space="0" w:color="auto"/>
            <w:bottom w:val="none" w:sz="0" w:space="0" w:color="auto"/>
            <w:right w:val="none" w:sz="0" w:space="0" w:color="auto"/>
          </w:divBdr>
        </w:div>
        <w:div w:id="531116561">
          <w:marLeft w:val="640"/>
          <w:marRight w:val="0"/>
          <w:marTop w:val="0"/>
          <w:marBottom w:val="0"/>
          <w:divBdr>
            <w:top w:val="none" w:sz="0" w:space="0" w:color="auto"/>
            <w:left w:val="none" w:sz="0" w:space="0" w:color="auto"/>
            <w:bottom w:val="none" w:sz="0" w:space="0" w:color="auto"/>
            <w:right w:val="none" w:sz="0" w:space="0" w:color="auto"/>
          </w:divBdr>
        </w:div>
        <w:div w:id="1013268012">
          <w:marLeft w:val="640"/>
          <w:marRight w:val="0"/>
          <w:marTop w:val="0"/>
          <w:marBottom w:val="0"/>
          <w:divBdr>
            <w:top w:val="none" w:sz="0" w:space="0" w:color="auto"/>
            <w:left w:val="none" w:sz="0" w:space="0" w:color="auto"/>
            <w:bottom w:val="none" w:sz="0" w:space="0" w:color="auto"/>
            <w:right w:val="none" w:sz="0" w:space="0" w:color="auto"/>
          </w:divBdr>
        </w:div>
        <w:div w:id="868102108">
          <w:marLeft w:val="640"/>
          <w:marRight w:val="0"/>
          <w:marTop w:val="0"/>
          <w:marBottom w:val="0"/>
          <w:divBdr>
            <w:top w:val="none" w:sz="0" w:space="0" w:color="auto"/>
            <w:left w:val="none" w:sz="0" w:space="0" w:color="auto"/>
            <w:bottom w:val="none" w:sz="0" w:space="0" w:color="auto"/>
            <w:right w:val="none" w:sz="0" w:space="0" w:color="auto"/>
          </w:divBdr>
        </w:div>
        <w:div w:id="653998071">
          <w:marLeft w:val="640"/>
          <w:marRight w:val="0"/>
          <w:marTop w:val="0"/>
          <w:marBottom w:val="0"/>
          <w:divBdr>
            <w:top w:val="none" w:sz="0" w:space="0" w:color="auto"/>
            <w:left w:val="none" w:sz="0" w:space="0" w:color="auto"/>
            <w:bottom w:val="none" w:sz="0" w:space="0" w:color="auto"/>
            <w:right w:val="none" w:sz="0" w:space="0" w:color="auto"/>
          </w:divBdr>
        </w:div>
        <w:div w:id="74518136">
          <w:marLeft w:val="640"/>
          <w:marRight w:val="0"/>
          <w:marTop w:val="0"/>
          <w:marBottom w:val="0"/>
          <w:divBdr>
            <w:top w:val="none" w:sz="0" w:space="0" w:color="auto"/>
            <w:left w:val="none" w:sz="0" w:space="0" w:color="auto"/>
            <w:bottom w:val="none" w:sz="0" w:space="0" w:color="auto"/>
            <w:right w:val="none" w:sz="0" w:space="0" w:color="auto"/>
          </w:divBdr>
        </w:div>
        <w:div w:id="178813996">
          <w:marLeft w:val="640"/>
          <w:marRight w:val="0"/>
          <w:marTop w:val="0"/>
          <w:marBottom w:val="0"/>
          <w:divBdr>
            <w:top w:val="none" w:sz="0" w:space="0" w:color="auto"/>
            <w:left w:val="none" w:sz="0" w:space="0" w:color="auto"/>
            <w:bottom w:val="none" w:sz="0" w:space="0" w:color="auto"/>
            <w:right w:val="none" w:sz="0" w:space="0" w:color="auto"/>
          </w:divBdr>
        </w:div>
        <w:div w:id="1417365943">
          <w:marLeft w:val="640"/>
          <w:marRight w:val="0"/>
          <w:marTop w:val="0"/>
          <w:marBottom w:val="0"/>
          <w:divBdr>
            <w:top w:val="none" w:sz="0" w:space="0" w:color="auto"/>
            <w:left w:val="none" w:sz="0" w:space="0" w:color="auto"/>
            <w:bottom w:val="none" w:sz="0" w:space="0" w:color="auto"/>
            <w:right w:val="none" w:sz="0" w:space="0" w:color="auto"/>
          </w:divBdr>
        </w:div>
        <w:div w:id="97992998">
          <w:marLeft w:val="640"/>
          <w:marRight w:val="0"/>
          <w:marTop w:val="0"/>
          <w:marBottom w:val="0"/>
          <w:divBdr>
            <w:top w:val="none" w:sz="0" w:space="0" w:color="auto"/>
            <w:left w:val="none" w:sz="0" w:space="0" w:color="auto"/>
            <w:bottom w:val="none" w:sz="0" w:space="0" w:color="auto"/>
            <w:right w:val="none" w:sz="0" w:space="0" w:color="auto"/>
          </w:divBdr>
        </w:div>
        <w:div w:id="1816755685">
          <w:marLeft w:val="640"/>
          <w:marRight w:val="0"/>
          <w:marTop w:val="0"/>
          <w:marBottom w:val="0"/>
          <w:divBdr>
            <w:top w:val="none" w:sz="0" w:space="0" w:color="auto"/>
            <w:left w:val="none" w:sz="0" w:space="0" w:color="auto"/>
            <w:bottom w:val="none" w:sz="0" w:space="0" w:color="auto"/>
            <w:right w:val="none" w:sz="0" w:space="0" w:color="auto"/>
          </w:divBdr>
        </w:div>
        <w:div w:id="1735544907">
          <w:marLeft w:val="640"/>
          <w:marRight w:val="0"/>
          <w:marTop w:val="0"/>
          <w:marBottom w:val="0"/>
          <w:divBdr>
            <w:top w:val="none" w:sz="0" w:space="0" w:color="auto"/>
            <w:left w:val="none" w:sz="0" w:space="0" w:color="auto"/>
            <w:bottom w:val="none" w:sz="0" w:space="0" w:color="auto"/>
            <w:right w:val="none" w:sz="0" w:space="0" w:color="auto"/>
          </w:divBdr>
        </w:div>
        <w:div w:id="2134708483">
          <w:marLeft w:val="640"/>
          <w:marRight w:val="0"/>
          <w:marTop w:val="0"/>
          <w:marBottom w:val="0"/>
          <w:divBdr>
            <w:top w:val="none" w:sz="0" w:space="0" w:color="auto"/>
            <w:left w:val="none" w:sz="0" w:space="0" w:color="auto"/>
            <w:bottom w:val="none" w:sz="0" w:space="0" w:color="auto"/>
            <w:right w:val="none" w:sz="0" w:space="0" w:color="auto"/>
          </w:divBdr>
        </w:div>
        <w:div w:id="581522564">
          <w:marLeft w:val="640"/>
          <w:marRight w:val="0"/>
          <w:marTop w:val="0"/>
          <w:marBottom w:val="0"/>
          <w:divBdr>
            <w:top w:val="none" w:sz="0" w:space="0" w:color="auto"/>
            <w:left w:val="none" w:sz="0" w:space="0" w:color="auto"/>
            <w:bottom w:val="none" w:sz="0" w:space="0" w:color="auto"/>
            <w:right w:val="none" w:sz="0" w:space="0" w:color="auto"/>
          </w:divBdr>
        </w:div>
        <w:div w:id="1813323904">
          <w:marLeft w:val="640"/>
          <w:marRight w:val="0"/>
          <w:marTop w:val="0"/>
          <w:marBottom w:val="0"/>
          <w:divBdr>
            <w:top w:val="none" w:sz="0" w:space="0" w:color="auto"/>
            <w:left w:val="none" w:sz="0" w:space="0" w:color="auto"/>
            <w:bottom w:val="none" w:sz="0" w:space="0" w:color="auto"/>
            <w:right w:val="none" w:sz="0" w:space="0" w:color="auto"/>
          </w:divBdr>
        </w:div>
        <w:div w:id="1904218171">
          <w:marLeft w:val="640"/>
          <w:marRight w:val="0"/>
          <w:marTop w:val="0"/>
          <w:marBottom w:val="0"/>
          <w:divBdr>
            <w:top w:val="none" w:sz="0" w:space="0" w:color="auto"/>
            <w:left w:val="none" w:sz="0" w:space="0" w:color="auto"/>
            <w:bottom w:val="none" w:sz="0" w:space="0" w:color="auto"/>
            <w:right w:val="none" w:sz="0" w:space="0" w:color="auto"/>
          </w:divBdr>
        </w:div>
        <w:div w:id="1190879068">
          <w:marLeft w:val="640"/>
          <w:marRight w:val="0"/>
          <w:marTop w:val="0"/>
          <w:marBottom w:val="0"/>
          <w:divBdr>
            <w:top w:val="none" w:sz="0" w:space="0" w:color="auto"/>
            <w:left w:val="none" w:sz="0" w:space="0" w:color="auto"/>
            <w:bottom w:val="none" w:sz="0" w:space="0" w:color="auto"/>
            <w:right w:val="none" w:sz="0" w:space="0" w:color="auto"/>
          </w:divBdr>
        </w:div>
        <w:div w:id="2007590158">
          <w:marLeft w:val="640"/>
          <w:marRight w:val="0"/>
          <w:marTop w:val="0"/>
          <w:marBottom w:val="0"/>
          <w:divBdr>
            <w:top w:val="none" w:sz="0" w:space="0" w:color="auto"/>
            <w:left w:val="none" w:sz="0" w:space="0" w:color="auto"/>
            <w:bottom w:val="none" w:sz="0" w:space="0" w:color="auto"/>
            <w:right w:val="none" w:sz="0" w:space="0" w:color="auto"/>
          </w:divBdr>
        </w:div>
        <w:div w:id="1797405157">
          <w:marLeft w:val="640"/>
          <w:marRight w:val="0"/>
          <w:marTop w:val="0"/>
          <w:marBottom w:val="0"/>
          <w:divBdr>
            <w:top w:val="none" w:sz="0" w:space="0" w:color="auto"/>
            <w:left w:val="none" w:sz="0" w:space="0" w:color="auto"/>
            <w:bottom w:val="none" w:sz="0" w:space="0" w:color="auto"/>
            <w:right w:val="none" w:sz="0" w:space="0" w:color="auto"/>
          </w:divBdr>
        </w:div>
        <w:div w:id="514735154">
          <w:marLeft w:val="640"/>
          <w:marRight w:val="0"/>
          <w:marTop w:val="0"/>
          <w:marBottom w:val="0"/>
          <w:divBdr>
            <w:top w:val="none" w:sz="0" w:space="0" w:color="auto"/>
            <w:left w:val="none" w:sz="0" w:space="0" w:color="auto"/>
            <w:bottom w:val="none" w:sz="0" w:space="0" w:color="auto"/>
            <w:right w:val="none" w:sz="0" w:space="0" w:color="auto"/>
          </w:divBdr>
        </w:div>
        <w:div w:id="1742558463">
          <w:marLeft w:val="640"/>
          <w:marRight w:val="0"/>
          <w:marTop w:val="0"/>
          <w:marBottom w:val="0"/>
          <w:divBdr>
            <w:top w:val="none" w:sz="0" w:space="0" w:color="auto"/>
            <w:left w:val="none" w:sz="0" w:space="0" w:color="auto"/>
            <w:bottom w:val="none" w:sz="0" w:space="0" w:color="auto"/>
            <w:right w:val="none" w:sz="0" w:space="0" w:color="auto"/>
          </w:divBdr>
        </w:div>
        <w:div w:id="1404569801">
          <w:marLeft w:val="640"/>
          <w:marRight w:val="0"/>
          <w:marTop w:val="0"/>
          <w:marBottom w:val="0"/>
          <w:divBdr>
            <w:top w:val="none" w:sz="0" w:space="0" w:color="auto"/>
            <w:left w:val="none" w:sz="0" w:space="0" w:color="auto"/>
            <w:bottom w:val="none" w:sz="0" w:space="0" w:color="auto"/>
            <w:right w:val="none" w:sz="0" w:space="0" w:color="auto"/>
          </w:divBdr>
        </w:div>
        <w:div w:id="365571651">
          <w:marLeft w:val="640"/>
          <w:marRight w:val="0"/>
          <w:marTop w:val="0"/>
          <w:marBottom w:val="0"/>
          <w:divBdr>
            <w:top w:val="none" w:sz="0" w:space="0" w:color="auto"/>
            <w:left w:val="none" w:sz="0" w:space="0" w:color="auto"/>
            <w:bottom w:val="none" w:sz="0" w:space="0" w:color="auto"/>
            <w:right w:val="none" w:sz="0" w:space="0" w:color="auto"/>
          </w:divBdr>
        </w:div>
        <w:div w:id="1131245487">
          <w:marLeft w:val="640"/>
          <w:marRight w:val="0"/>
          <w:marTop w:val="0"/>
          <w:marBottom w:val="0"/>
          <w:divBdr>
            <w:top w:val="none" w:sz="0" w:space="0" w:color="auto"/>
            <w:left w:val="none" w:sz="0" w:space="0" w:color="auto"/>
            <w:bottom w:val="none" w:sz="0" w:space="0" w:color="auto"/>
            <w:right w:val="none" w:sz="0" w:space="0" w:color="auto"/>
          </w:divBdr>
        </w:div>
        <w:div w:id="1174998577">
          <w:marLeft w:val="640"/>
          <w:marRight w:val="0"/>
          <w:marTop w:val="0"/>
          <w:marBottom w:val="0"/>
          <w:divBdr>
            <w:top w:val="none" w:sz="0" w:space="0" w:color="auto"/>
            <w:left w:val="none" w:sz="0" w:space="0" w:color="auto"/>
            <w:bottom w:val="none" w:sz="0" w:space="0" w:color="auto"/>
            <w:right w:val="none" w:sz="0" w:space="0" w:color="auto"/>
          </w:divBdr>
        </w:div>
        <w:div w:id="1984382191">
          <w:marLeft w:val="640"/>
          <w:marRight w:val="0"/>
          <w:marTop w:val="0"/>
          <w:marBottom w:val="0"/>
          <w:divBdr>
            <w:top w:val="none" w:sz="0" w:space="0" w:color="auto"/>
            <w:left w:val="none" w:sz="0" w:space="0" w:color="auto"/>
            <w:bottom w:val="none" w:sz="0" w:space="0" w:color="auto"/>
            <w:right w:val="none" w:sz="0" w:space="0" w:color="auto"/>
          </w:divBdr>
        </w:div>
        <w:div w:id="400837222">
          <w:marLeft w:val="640"/>
          <w:marRight w:val="0"/>
          <w:marTop w:val="0"/>
          <w:marBottom w:val="0"/>
          <w:divBdr>
            <w:top w:val="none" w:sz="0" w:space="0" w:color="auto"/>
            <w:left w:val="none" w:sz="0" w:space="0" w:color="auto"/>
            <w:bottom w:val="none" w:sz="0" w:space="0" w:color="auto"/>
            <w:right w:val="none" w:sz="0" w:space="0" w:color="auto"/>
          </w:divBdr>
        </w:div>
        <w:div w:id="1291547610">
          <w:marLeft w:val="640"/>
          <w:marRight w:val="0"/>
          <w:marTop w:val="0"/>
          <w:marBottom w:val="0"/>
          <w:divBdr>
            <w:top w:val="none" w:sz="0" w:space="0" w:color="auto"/>
            <w:left w:val="none" w:sz="0" w:space="0" w:color="auto"/>
            <w:bottom w:val="none" w:sz="0" w:space="0" w:color="auto"/>
            <w:right w:val="none" w:sz="0" w:space="0" w:color="auto"/>
          </w:divBdr>
        </w:div>
        <w:div w:id="665328904">
          <w:marLeft w:val="640"/>
          <w:marRight w:val="0"/>
          <w:marTop w:val="0"/>
          <w:marBottom w:val="0"/>
          <w:divBdr>
            <w:top w:val="none" w:sz="0" w:space="0" w:color="auto"/>
            <w:left w:val="none" w:sz="0" w:space="0" w:color="auto"/>
            <w:bottom w:val="none" w:sz="0" w:space="0" w:color="auto"/>
            <w:right w:val="none" w:sz="0" w:space="0" w:color="auto"/>
          </w:divBdr>
        </w:div>
        <w:div w:id="990060521">
          <w:marLeft w:val="640"/>
          <w:marRight w:val="0"/>
          <w:marTop w:val="0"/>
          <w:marBottom w:val="0"/>
          <w:divBdr>
            <w:top w:val="none" w:sz="0" w:space="0" w:color="auto"/>
            <w:left w:val="none" w:sz="0" w:space="0" w:color="auto"/>
            <w:bottom w:val="none" w:sz="0" w:space="0" w:color="auto"/>
            <w:right w:val="none" w:sz="0" w:space="0" w:color="auto"/>
          </w:divBdr>
        </w:div>
        <w:div w:id="1183589755">
          <w:marLeft w:val="640"/>
          <w:marRight w:val="0"/>
          <w:marTop w:val="0"/>
          <w:marBottom w:val="0"/>
          <w:divBdr>
            <w:top w:val="none" w:sz="0" w:space="0" w:color="auto"/>
            <w:left w:val="none" w:sz="0" w:space="0" w:color="auto"/>
            <w:bottom w:val="none" w:sz="0" w:space="0" w:color="auto"/>
            <w:right w:val="none" w:sz="0" w:space="0" w:color="auto"/>
          </w:divBdr>
        </w:div>
        <w:div w:id="88552371">
          <w:marLeft w:val="640"/>
          <w:marRight w:val="0"/>
          <w:marTop w:val="0"/>
          <w:marBottom w:val="0"/>
          <w:divBdr>
            <w:top w:val="none" w:sz="0" w:space="0" w:color="auto"/>
            <w:left w:val="none" w:sz="0" w:space="0" w:color="auto"/>
            <w:bottom w:val="none" w:sz="0" w:space="0" w:color="auto"/>
            <w:right w:val="none" w:sz="0" w:space="0" w:color="auto"/>
          </w:divBdr>
        </w:div>
        <w:div w:id="2069299339">
          <w:marLeft w:val="640"/>
          <w:marRight w:val="0"/>
          <w:marTop w:val="0"/>
          <w:marBottom w:val="0"/>
          <w:divBdr>
            <w:top w:val="none" w:sz="0" w:space="0" w:color="auto"/>
            <w:left w:val="none" w:sz="0" w:space="0" w:color="auto"/>
            <w:bottom w:val="none" w:sz="0" w:space="0" w:color="auto"/>
            <w:right w:val="none" w:sz="0" w:space="0" w:color="auto"/>
          </w:divBdr>
        </w:div>
        <w:div w:id="1355228922">
          <w:marLeft w:val="640"/>
          <w:marRight w:val="0"/>
          <w:marTop w:val="0"/>
          <w:marBottom w:val="0"/>
          <w:divBdr>
            <w:top w:val="none" w:sz="0" w:space="0" w:color="auto"/>
            <w:left w:val="none" w:sz="0" w:space="0" w:color="auto"/>
            <w:bottom w:val="none" w:sz="0" w:space="0" w:color="auto"/>
            <w:right w:val="none" w:sz="0" w:space="0" w:color="auto"/>
          </w:divBdr>
        </w:div>
        <w:div w:id="1225481995">
          <w:marLeft w:val="640"/>
          <w:marRight w:val="0"/>
          <w:marTop w:val="0"/>
          <w:marBottom w:val="0"/>
          <w:divBdr>
            <w:top w:val="none" w:sz="0" w:space="0" w:color="auto"/>
            <w:left w:val="none" w:sz="0" w:space="0" w:color="auto"/>
            <w:bottom w:val="none" w:sz="0" w:space="0" w:color="auto"/>
            <w:right w:val="none" w:sz="0" w:space="0" w:color="auto"/>
          </w:divBdr>
        </w:div>
        <w:div w:id="1032149300">
          <w:marLeft w:val="640"/>
          <w:marRight w:val="0"/>
          <w:marTop w:val="0"/>
          <w:marBottom w:val="0"/>
          <w:divBdr>
            <w:top w:val="none" w:sz="0" w:space="0" w:color="auto"/>
            <w:left w:val="none" w:sz="0" w:space="0" w:color="auto"/>
            <w:bottom w:val="none" w:sz="0" w:space="0" w:color="auto"/>
            <w:right w:val="none" w:sz="0" w:space="0" w:color="auto"/>
          </w:divBdr>
        </w:div>
        <w:div w:id="1232614193">
          <w:marLeft w:val="640"/>
          <w:marRight w:val="0"/>
          <w:marTop w:val="0"/>
          <w:marBottom w:val="0"/>
          <w:divBdr>
            <w:top w:val="none" w:sz="0" w:space="0" w:color="auto"/>
            <w:left w:val="none" w:sz="0" w:space="0" w:color="auto"/>
            <w:bottom w:val="none" w:sz="0" w:space="0" w:color="auto"/>
            <w:right w:val="none" w:sz="0" w:space="0" w:color="auto"/>
          </w:divBdr>
        </w:div>
      </w:divsChild>
    </w:div>
    <w:div w:id="1855145408">
      <w:bodyDiv w:val="1"/>
      <w:marLeft w:val="0"/>
      <w:marRight w:val="0"/>
      <w:marTop w:val="0"/>
      <w:marBottom w:val="0"/>
      <w:divBdr>
        <w:top w:val="none" w:sz="0" w:space="0" w:color="auto"/>
        <w:left w:val="none" w:sz="0" w:space="0" w:color="auto"/>
        <w:bottom w:val="none" w:sz="0" w:space="0" w:color="auto"/>
        <w:right w:val="none" w:sz="0" w:space="0" w:color="auto"/>
      </w:divBdr>
      <w:divsChild>
        <w:div w:id="485053065">
          <w:marLeft w:val="640"/>
          <w:marRight w:val="0"/>
          <w:marTop w:val="0"/>
          <w:marBottom w:val="0"/>
          <w:divBdr>
            <w:top w:val="none" w:sz="0" w:space="0" w:color="auto"/>
            <w:left w:val="none" w:sz="0" w:space="0" w:color="auto"/>
            <w:bottom w:val="none" w:sz="0" w:space="0" w:color="auto"/>
            <w:right w:val="none" w:sz="0" w:space="0" w:color="auto"/>
          </w:divBdr>
        </w:div>
        <w:div w:id="2094738275">
          <w:marLeft w:val="640"/>
          <w:marRight w:val="0"/>
          <w:marTop w:val="0"/>
          <w:marBottom w:val="0"/>
          <w:divBdr>
            <w:top w:val="none" w:sz="0" w:space="0" w:color="auto"/>
            <w:left w:val="none" w:sz="0" w:space="0" w:color="auto"/>
            <w:bottom w:val="none" w:sz="0" w:space="0" w:color="auto"/>
            <w:right w:val="none" w:sz="0" w:space="0" w:color="auto"/>
          </w:divBdr>
        </w:div>
        <w:div w:id="344331080">
          <w:marLeft w:val="640"/>
          <w:marRight w:val="0"/>
          <w:marTop w:val="0"/>
          <w:marBottom w:val="0"/>
          <w:divBdr>
            <w:top w:val="none" w:sz="0" w:space="0" w:color="auto"/>
            <w:left w:val="none" w:sz="0" w:space="0" w:color="auto"/>
            <w:bottom w:val="none" w:sz="0" w:space="0" w:color="auto"/>
            <w:right w:val="none" w:sz="0" w:space="0" w:color="auto"/>
          </w:divBdr>
        </w:div>
        <w:div w:id="1210801447">
          <w:marLeft w:val="640"/>
          <w:marRight w:val="0"/>
          <w:marTop w:val="0"/>
          <w:marBottom w:val="0"/>
          <w:divBdr>
            <w:top w:val="none" w:sz="0" w:space="0" w:color="auto"/>
            <w:left w:val="none" w:sz="0" w:space="0" w:color="auto"/>
            <w:bottom w:val="none" w:sz="0" w:space="0" w:color="auto"/>
            <w:right w:val="none" w:sz="0" w:space="0" w:color="auto"/>
          </w:divBdr>
        </w:div>
        <w:div w:id="1474130248">
          <w:marLeft w:val="640"/>
          <w:marRight w:val="0"/>
          <w:marTop w:val="0"/>
          <w:marBottom w:val="0"/>
          <w:divBdr>
            <w:top w:val="none" w:sz="0" w:space="0" w:color="auto"/>
            <w:left w:val="none" w:sz="0" w:space="0" w:color="auto"/>
            <w:bottom w:val="none" w:sz="0" w:space="0" w:color="auto"/>
            <w:right w:val="none" w:sz="0" w:space="0" w:color="auto"/>
          </w:divBdr>
        </w:div>
        <w:div w:id="52823162">
          <w:marLeft w:val="640"/>
          <w:marRight w:val="0"/>
          <w:marTop w:val="0"/>
          <w:marBottom w:val="0"/>
          <w:divBdr>
            <w:top w:val="none" w:sz="0" w:space="0" w:color="auto"/>
            <w:left w:val="none" w:sz="0" w:space="0" w:color="auto"/>
            <w:bottom w:val="none" w:sz="0" w:space="0" w:color="auto"/>
            <w:right w:val="none" w:sz="0" w:space="0" w:color="auto"/>
          </w:divBdr>
        </w:div>
        <w:div w:id="985596097">
          <w:marLeft w:val="640"/>
          <w:marRight w:val="0"/>
          <w:marTop w:val="0"/>
          <w:marBottom w:val="0"/>
          <w:divBdr>
            <w:top w:val="none" w:sz="0" w:space="0" w:color="auto"/>
            <w:left w:val="none" w:sz="0" w:space="0" w:color="auto"/>
            <w:bottom w:val="none" w:sz="0" w:space="0" w:color="auto"/>
            <w:right w:val="none" w:sz="0" w:space="0" w:color="auto"/>
          </w:divBdr>
        </w:div>
        <w:div w:id="1828478893">
          <w:marLeft w:val="640"/>
          <w:marRight w:val="0"/>
          <w:marTop w:val="0"/>
          <w:marBottom w:val="0"/>
          <w:divBdr>
            <w:top w:val="none" w:sz="0" w:space="0" w:color="auto"/>
            <w:left w:val="none" w:sz="0" w:space="0" w:color="auto"/>
            <w:bottom w:val="none" w:sz="0" w:space="0" w:color="auto"/>
            <w:right w:val="none" w:sz="0" w:space="0" w:color="auto"/>
          </w:divBdr>
        </w:div>
        <w:div w:id="424570650">
          <w:marLeft w:val="640"/>
          <w:marRight w:val="0"/>
          <w:marTop w:val="0"/>
          <w:marBottom w:val="0"/>
          <w:divBdr>
            <w:top w:val="none" w:sz="0" w:space="0" w:color="auto"/>
            <w:left w:val="none" w:sz="0" w:space="0" w:color="auto"/>
            <w:bottom w:val="none" w:sz="0" w:space="0" w:color="auto"/>
            <w:right w:val="none" w:sz="0" w:space="0" w:color="auto"/>
          </w:divBdr>
        </w:div>
        <w:div w:id="1548906045">
          <w:marLeft w:val="640"/>
          <w:marRight w:val="0"/>
          <w:marTop w:val="0"/>
          <w:marBottom w:val="0"/>
          <w:divBdr>
            <w:top w:val="none" w:sz="0" w:space="0" w:color="auto"/>
            <w:left w:val="none" w:sz="0" w:space="0" w:color="auto"/>
            <w:bottom w:val="none" w:sz="0" w:space="0" w:color="auto"/>
            <w:right w:val="none" w:sz="0" w:space="0" w:color="auto"/>
          </w:divBdr>
        </w:div>
        <w:div w:id="1386298650">
          <w:marLeft w:val="640"/>
          <w:marRight w:val="0"/>
          <w:marTop w:val="0"/>
          <w:marBottom w:val="0"/>
          <w:divBdr>
            <w:top w:val="none" w:sz="0" w:space="0" w:color="auto"/>
            <w:left w:val="none" w:sz="0" w:space="0" w:color="auto"/>
            <w:bottom w:val="none" w:sz="0" w:space="0" w:color="auto"/>
            <w:right w:val="none" w:sz="0" w:space="0" w:color="auto"/>
          </w:divBdr>
        </w:div>
        <w:div w:id="868569485">
          <w:marLeft w:val="640"/>
          <w:marRight w:val="0"/>
          <w:marTop w:val="0"/>
          <w:marBottom w:val="0"/>
          <w:divBdr>
            <w:top w:val="none" w:sz="0" w:space="0" w:color="auto"/>
            <w:left w:val="none" w:sz="0" w:space="0" w:color="auto"/>
            <w:bottom w:val="none" w:sz="0" w:space="0" w:color="auto"/>
            <w:right w:val="none" w:sz="0" w:space="0" w:color="auto"/>
          </w:divBdr>
        </w:div>
        <w:div w:id="1003623506">
          <w:marLeft w:val="640"/>
          <w:marRight w:val="0"/>
          <w:marTop w:val="0"/>
          <w:marBottom w:val="0"/>
          <w:divBdr>
            <w:top w:val="none" w:sz="0" w:space="0" w:color="auto"/>
            <w:left w:val="none" w:sz="0" w:space="0" w:color="auto"/>
            <w:bottom w:val="none" w:sz="0" w:space="0" w:color="auto"/>
            <w:right w:val="none" w:sz="0" w:space="0" w:color="auto"/>
          </w:divBdr>
        </w:div>
        <w:div w:id="461964103">
          <w:marLeft w:val="640"/>
          <w:marRight w:val="0"/>
          <w:marTop w:val="0"/>
          <w:marBottom w:val="0"/>
          <w:divBdr>
            <w:top w:val="none" w:sz="0" w:space="0" w:color="auto"/>
            <w:left w:val="none" w:sz="0" w:space="0" w:color="auto"/>
            <w:bottom w:val="none" w:sz="0" w:space="0" w:color="auto"/>
            <w:right w:val="none" w:sz="0" w:space="0" w:color="auto"/>
          </w:divBdr>
        </w:div>
        <w:div w:id="920530670">
          <w:marLeft w:val="640"/>
          <w:marRight w:val="0"/>
          <w:marTop w:val="0"/>
          <w:marBottom w:val="0"/>
          <w:divBdr>
            <w:top w:val="none" w:sz="0" w:space="0" w:color="auto"/>
            <w:left w:val="none" w:sz="0" w:space="0" w:color="auto"/>
            <w:bottom w:val="none" w:sz="0" w:space="0" w:color="auto"/>
            <w:right w:val="none" w:sz="0" w:space="0" w:color="auto"/>
          </w:divBdr>
        </w:div>
        <w:div w:id="2017924439">
          <w:marLeft w:val="640"/>
          <w:marRight w:val="0"/>
          <w:marTop w:val="0"/>
          <w:marBottom w:val="0"/>
          <w:divBdr>
            <w:top w:val="none" w:sz="0" w:space="0" w:color="auto"/>
            <w:left w:val="none" w:sz="0" w:space="0" w:color="auto"/>
            <w:bottom w:val="none" w:sz="0" w:space="0" w:color="auto"/>
            <w:right w:val="none" w:sz="0" w:space="0" w:color="auto"/>
          </w:divBdr>
        </w:div>
        <w:div w:id="959578618">
          <w:marLeft w:val="640"/>
          <w:marRight w:val="0"/>
          <w:marTop w:val="0"/>
          <w:marBottom w:val="0"/>
          <w:divBdr>
            <w:top w:val="none" w:sz="0" w:space="0" w:color="auto"/>
            <w:left w:val="none" w:sz="0" w:space="0" w:color="auto"/>
            <w:bottom w:val="none" w:sz="0" w:space="0" w:color="auto"/>
            <w:right w:val="none" w:sz="0" w:space="0" w:color="auto"/>
          </w:divBdr>
        </w:div>
        <w:div w:id="1672872306">
          <w:marLeft w:val="640"/>
          <w:marRight w:val="0"/>
          <w:marTop w:val="0"/>
          <w:marBottom w:val="0"/>
          <w:divBdr>
            <w:top w:val="none" w:sz="0" w:space="0" w:color="auto"/>
            <w:left w:val="none" w:sz="0" w:space="0" w:color="auto"/>
            <w:bottom w:val="none" w:sz="0" w:space="0" w:color="auto"/>
            <w:right w:val="none" w:sz="0" w:space="0" w:color="auto"/>
          </w:divBdr>
        </w:div>
        <w:div w:id="1842042339">
          <w:marLeft w:val="640"/>
          <w:marRight w:val="0"/>
          <w:marTop w:val="0"/>
          <w:marBottom w:val="0"/>
          <w:divBdr>
            <w:top w:val="none" w:sz="0" w:space="0" w:color="auto"/>
            <w:left w:val="none" w:sz="0" w:space="0" w:color="auto"/>
            <w:bottom w:val="none" w:sz="0" w:space="0" w:color="auto"/>
            <w:right w:val="none" w:sz="0" w:space="0" w:color="auto"/>
          </w:divBdr>
        </w:div>
        <w:div w:id="120879754">
          <w:marLeft w:val="640"/>
          <w:marRight w:val="0"/>
          <w:marTop w:val="0"/>
          <w:marBottom w:val="0"/>
          <w:divBdr>
            <w:top w:val="none" w:sz="0" w:space="0" w:color="auto"/>
            <w:left w:val="none" w:sz="0" w:space="0" w:color="auto"/>
            <w:bottom w:val="none" w:sz="0" w:space="0" w:color="auto"/>
            <w:right w:val="none" w:sz="0" w:space="0" w:color="auto"/>
          </w:divBdr>
        </w:div>
        <w:div w:id="634337075">
          <w:marLeft w:val="640"/>
          <w:marRight w:val="0"/>
          <w:marTop w:val="0"/>
          <w:marBottom w:val="0"/>
          <w:divBdr>
            <w:top w:val="none" w:sz="0" w:space="0" w:color="auto"/>
            <w:left w:val="none" w:sz="0" w:space="0" w:color="auto"/>
            <w:bottom w:val="none" w:sz="0" w:space="0" w:color="auto"/>
            <w:right w:val="none" w:sz="0" w:space="0" w:color="auto"/>
          </w:divBdr>
        </w:div>
        <w:div w:id="949627340">
          <w:marLeft w:val="640"/>
          <w:marRight w:val="0"/>
          <w:marTop w:val="0"/>
          <w:marBottom w:val="0"/>
          <w:divBdr>
            <w:top w:val="none" w:sz="0" w:space="0" w:color="auto"/>
            <w:left w:val="none" w:sz="0" w:space="0" w:color="auto"/>
            <w:bottom w:val="none" w:sz="0" w:space="0" w:color="auto"/>
            <w:right w:val="none" w:sz="0" w:space="0" w:color="auto"/>
          </w:divBdr>
        </w:div>
        <w:div w:id="482157337">
          <w:marLeft w:val="640"/>
          <w:marRight w:val="0"/>
          <w:marTop w:val="0"/>
          <w:marBottom w:val="0"/>
          <w:divBdr>
            <w:top w:val="none" w:sz="0" w:space="0" w:color="auto"/>
            <w:left w:val="none" w:sz="0" w:space="0" w:color="auto"/>
            <w:bottom w:val="none" w:sz="0" w:space="0" w:color="auto"/>
            <w:right w:val="none" w:sz="0" w:space="0" w:color="auto"/>
          </w:divBdr>
        </w:div>
        <w:div w:id="171795786">
          <w:marLeft w:val="640"/>
          <w:marRight w:val="0"/>
          <w:marTop w:val="0"/>
          <w:marBottom w:val="0"/>
          <w:divBdr>
            <w:top w:val="none" w:sz="0" w:space="0" w:color="auto"/>
            <w:left w:val="none" w:sz="0" w:space="0" w:color="auto"/>
            <w:bottom w:val="none" w:sz="0" w:space="0" w:color="auto"/>
            <w:right w:val="none" w:sz="0" w:space="0" w:color="auto"/>
          </w:divBdr>
        </w:div>
        <w:div w:id="1779593291">
          <w:marLeft w:val="640"/>
          <w:marRight w:val="0"/>
          <w:marTop w:val="0"/>
          <w:marBottom w:val="0"/>
          <w:divBdr>
            <w:top w:val="none" w:sz="0" w:space="0" w:color="auto"/>
            <w:left w:val="none" w:sz="0" w:space="0" w:color="auto"/>
            <w:bottom w:val="none" w:sz="0" w:space="0" w:color="auto"/>
            <w:right w:val="none" w:sz="0" w:space="0" w:color="auto"/>
          </w:divBdr>
        </w:div>
        <w:div w:id="700984186">
          <w:marLeft w:val="640"/>
          <w:marRight w:val="0"/>
          <w:marTop w:val="0"/>
          <w:marBottom w:val="0"/>
          <w:divBdr>
            <w:top w:val="none" w:sz="0" w:space="0" w:color="auto"/>
            <w:left w:val="none" w:sz="0" w:space="0" w:color="auto"/>
            <w:bottom w:val="none" w:sz="0" w:space="0" w:color="auto"/>
            <w:right w:val="none" w:sz="0" w:space="0" w:color="auto"/>
          </w:divBdr>
        </w:div>
        <w:div w:id="21639545">
          <w:marLeft w:val="640"/>
          <w:marRight w:val="0"/>
          <w:marTop w:val="0"/>
          <w:marBottom w:val="0"/>
          <w:divBdr>
            <w:top w:val="none" w:sz="0" w:space="0" w:color="auto"/>
            <w:left w:val="none" w:sz="0" w:space="0" w:color="auto"/>
            <w:bottom w:val="none" w:sz="0" w:space="0" w:color="auto"/>
            <w:right w:val="none" w:sz="0" w:space="0" w:color="auto"/>
          </w:divBdr>
        </w:div>
        <w:div w:id="29305345">
          <w:marLeft w:val="640"/>
          <w:marRight w:val="0"/>
          <w:marTop w:val="0"/>
          <w:marBottom w:val="0"/>
          <w:divBdr>
            <w:top w:val="none" w:sz="0" w:space="0" w:color="auto"/>
            <w:left w:val="none" w:sz="0" w:space="0" w:color="auto"/>
            <w:bottom w:val="none" w:sz="0" w:space="0" w:color="auto"/>
            <w:right w:val="none" w:sz="0" w:space="0" w:color="auto"/>
          </w:divBdr>
        </w:div>
        <w:div w:id="1997221611">
          <w:marLeft w:val="640"/>
          <w:marRight w:val="0"/>
          <w:marTop w:val="0"/>
          <w:marBottom w:val="0"/>
          <w:divBdr>
            <w:top w:val="none" w:sz="0" w:space="0" w:color="auto"/>
            <w:left w:val="none" w:sz="0" w:space="0" w:color="auto"/>
            <w:bottom w:val="none" w:sz="0" w:space="0" w:color="auto"/>
            <w:right w:val="none" w:sz="0" w:space="0" w:color="auto"/>
          </w:divBdr>
        </w:div>
        <w:div w:id="31007150">
          <w:marLeft w:val="640"/>
          <w:marRight w:val="0"/>
          <w:marTop w:val="0"/>
          <w:marBottom w:val="0"/>
          <w:divBdr>
            <w:top w:val="none" w:sz="0" w:space="0" w:color="auto"/>
            <w:left w:val="none" w:sz="0" w:space="0" w:color="auto"/>
            <w:bottom w:val="none" w:sz="0" w:space="0" w:color="auto"/>
            <w:right w:val="none" w:sz="0" w:space="0" w:color="auto"/>
          </w:divBdr>
        </w:div>
        <w:div w:id="601914895">
          <w:marLeft w:val="640"/>
          <w:marRight w:val="0"/>
          <w:marTop w:val="0"/>
          <w:marBottom w:val="0"/>
          <w:divBdr>
            <w:top w:val="none" w:sz="0" w:space="0" w:color="auto"/>
            <w:left w:val="none" w:sz="0" w:space="0" w:color="auto"/>
            <w:bottom w:val="none" w:sz="0" w:space="0" w:color="auto"/>
            <w:right w:val="none" w:sz="0" w:space="0" w:color="auto"/>
          </w:divBdr>
        </w:div>
        <w:div w:id="617102878">
          <w:marLeft w:val="640"/>
          <w:marRight w:val="0"/>
          <w:marTop w:val="0"/>
          <w:marBottom w:val="0"/>
          <w:divBdr>
            <w:top w:val="none" w:sz="0" w:space="0" w:color="auto"/>
            <w:left w:val="none" w:sz="0" w:space="0" w:color="auto"/>
            <w:bottom w:val="none" w:sz="0" w:space="0" w:color="auto"/>
            <w:right w:val="none" w:sz="0" w:space="0" w:color="auto"/>
          </w:divBdr>
        </w:div>
        <w:div w:id="239564370">
          <w:marLeft w:val="640"/>
          <w:marRight w:val="0"/>
          <w:marTop w:val="0"/>
          <w:marBottom w:val="0"/>
          <w:divBdr>
            <w:top w:val="none" w:sz="0" w:space="0" w:color="auto"/>
            <w:left w:val="none" w:sz="0" w:space="0" w:color="auto"/>
            <w:bottom w:val="none" w:sz="0" w:space="0" w:color="auto"/>
            <w:right w:val="none" w:sz="0" w:space="0" w:color="auto"/>
          </w:divBdr>
        </w:div>
        <w:div w:id="1529679437">
          <w:marLeft w:val="640"/>
          <w:marRight w:val="0"/>
          <w:marTop w:val="0"/>
          <w:marBottom w:val="0"/>
          <w:divBdr>
            <w:top w:val="none" w:sz="0" w:space="0" w:color="auto"/>
            <w:left w:val="none" w:sz="0" w:space="0" w:color="auto"/>
            <w:bottom w:val="none" w:sz="0" w:space="0" w:color="auto"/>
            <w:right w:val="none" w:sz="0" w:space="0" w:color="auto"/>
          </w:divBdr>
        </w:div>
        <w:div w:id="882013690">
          <w:marLeft w:val="640"/>
          <w:marRight w:val="0"/>
          <w:marTop w:val="0"/>
          <w:marBottom w:val="0"/>
          <w:divBdr>
            <w:top w:val="none" w:sz="0" w:space="0" w:color="auto"/>
            <w:left w:val="none" w:sz="0" w:space="0" w:color="auto"/>
            <w:bottom w:val="none" w:sz="0" w:space="0" w:color="auto"/>
            <w:right w:val="none" w:sz="0" w:space="0" w:color="auto"/>
          </w:divBdr>
        </w:div>
        <w:div w:id="701052243">
          <w:marLeft w:val="640"/>
          <w:marRight w:val="0"/>
          <w:marTop w:val="0"/>
          <w:marBottom w:val="0"/>
          <w:divBdr>
            <w:top w:val="none" w:sz="0" w:space="0" w:color="auto"/>
            <w:left w:val="none" w:sz="0" w:space="0" w:color="auto"/>
            <w:bottom w:val="none" w:sz="0" w:space="0" w:color="auto"/>
            <w:right w:val="none" w:sz="0" w:space="0" w:color="auto"/>
          </w:divBdr>
        </w:div>
        <w:div w:id="1470249575">
          <w:marLeft w:val="640"/>
          <w:marRight w:val="0"/>
          <w:marTop w:val="0"/>
          <w:marBottom w:val="0"/>
          <w:divBdr>
            <w:top w:val="none" w:sz="0" w:space="0" w:color="auto"/>
            <w:left w:val="none" w:sz="0" w:space="0" w:color="auto"/>
            <w:bottom w:val="none" w:sz="0" w:space="0" w:color="auto"/>
            <w:right w:val="none" w:sz="0" w:space="0" w:color="auto"/>
          </w:divBdr>
        </w:div>
        <w:div w:id="290132129">
          <w:marLeft w:val="640"/>
          <w:marRight w:val="0"/>
          <w:marTop w:val="0"/>
          <w:marBottom w:val="0"/>
          <w:divBdr>
            <w:top w:val="none" w:sz="0" w:space="0" w:color="auto"/>
            <w:left w:val="none" w:sz="0" w:space="0" w:color="auto"/>
            <w:bottom w:val="none" w:sz="0" w:space="0" w:color="auto"/>
            <w:right w:val="none" w:sz="0" w:space="0" w:color="auto"/>
          </w:divBdr>
        </w:div>
        <w:div w:id="226185877">
          <w:marLeft w:val="640"/>
          <w:marRight w:val="0"/>
          <w:marTop w:val="0"/>
          <w:marBottom w:val="0"/>
          <w:divBdr>
            <w:top w:val="none" w:sz="0" w:space="0" w:color="auto"/>
            <w:left w:val="none" w:sz="0" w:space="0" w:color="auto"/>
            <w:bottom w:val="none" w:sz="0" w:space="0" w:color="auto"/>
            <w:right w:val="none" w:sz="0" w:space="0" w:color="auto"/>
          </w:divBdr>
        </w:div>
        <w:div w:id="769618578">
          <w:marLeft w:val="640"/>
          <w:marRight w:val="0"/>
          <w:marTop w:val="0"/>
          <w:marBottom w:val="0"/>
          <w:divBdr>
            <w:top w:val="none" w:sz="0" w:space="0" w:color="auto"/>
            <w:left w:val="none" w:sz="0" w:space="0" w:color="auto"/>
            <w:bottom w:val="none" w:sz="0" w:space="0" w:color="auto"/>
            <w:right w:val="none" w:sz="0" w:space="0" w:color="auto"/>
          </w:divBdr>
        </w:div>
        <w:div w:id="122970829">
          <w:marLeft w:val="640"/>
          <w:marRight w:val="0"/>
          <w:marTop w:val="0"/>
          <w:marBottom w:val="0"/>
          <w:divBdr>
            <w:top w:val="none" w:sz="0" w:space="0" w:color="auto"/>
            <w:left w:val="none" w:sz="0" w:space="0" w:color="auto"/>
            <w:bottom w:val="none" w:sz="0" w:space="0" w:color="auto"/>
            <w:right w:val="none" w:sz="0" w:space="0" w:color="auto"/>
          </w:divBdr>
        </w:div>
        <w:div w:id="27265981">
          <w:marLeft w:val="640"/>
          <w:marRight w:val="0"/>
          <w:marTop w:val="0"/>
          <w:marBottom w:val="0"/>
          <w:divBdr>
            <w:top w:val="none" w:sz="0" w:space="0" w:color="auto"/>
            <w:left w:val="none" w:sz="0" w:space="0" w:color="auto"/>
            <w:bottom w:val="none" w:sz="0" w:space="0" w:color="auto"/>
            <w:right w:val="none" w:sz="0" w:space="0" w:color="auto"/>
          </w:divBdr>
        </w:div>
        <w:div w:id="1254896787">
          <w:marLeft w:val="640"/>
          <w:marRight w:val="0"/>
          <w:marTop w:val="0"/>
          <w:marBottom w:val="0"/>
          <w:divBdr>
            <w:top w:val="none" w:sz="0" w:space="0" w:color="auto"/>
            <w:left w:val="none" w:sz="0" w:space="0" w:color="auto"/>
            <w:bottom w:val="none" w:sz="0" w:space="0" w:color="auto"/>
            <w:right w:val="none" w:sz="0" w:space="0" w:color="auto"/>
          </w:divBdr>
        </w:div>
        <w:div w:id="1895853410">
          <w:marLeft w:val="640"/>
          <w:marRight w:val="0"/>
          <w:marTop w:val="0"/>
          <w:marBottom w:val="0"/>
          <w:divBdr>
            <w:top w:val="none" w:sz="0" w:space="0" w:color="auto"/>
            <w:left w:val="none" w:sz="0" w:space="0" w:color="auto"/>
            <w:bottom w:val="none" w:sz="0" w:space="0" w:color="auto"/>
            <w:right w:val="none" w:sz="0" w:space="0" w:color="auto"/>
          </w:divBdr>
        </w:div>
      </w:divsChild>
    </w:div>
    <w:div w:id="1857453870">
      <w:bodyDiv w:val="1"/>
      <w:marLeft w:val="0"/>
      <w:marRight w:val="0"/>
      <w:marTop w:val="0"/>
      <w:marBottom w:val="0"/>
      <w:divBdr>
        <w:top w:val="none" w:sz="0" w:space="0" w:color="auto"/>
        <w:left w:val="none" w:sz="0" w:space="0" w:color="auto"/>
        <w:bottom w:val="none" w:sz="0" w:space="0" w:color="auto"/>
        <w:right w:val="none" w:sz="0" w:space="0" w:color="auto"/>
      </w:divBdr>
    </w:div>
    <w:div w:id="1858152330">
      <w:bodyDiv w:val="1"/>
      <w:marLeft w:val="0"/>
      <w:marRight w:val="0"/>
      <w:marTop w:val="0"/>
      <w:marBottom w:val="0"/>
      <w:divBdr>
        <w:top w:val="none" w:sz="0" w:space="0" w:color="auto"/>
        <w:left w:val="none" w:sz="0" w:space="0" w:color="auto"/>
        <w:bottom w:val="none" w:sz="0" w:space="0" w:color="auto"/>
        <w:right w:val="none" w:sz="0" w:space="0" w:color="auto"/>
      </w:divBdr>
      <w:divsChild>
        <w:div w:id="1938950503">
          <w:marLeft w:val="640"/>
          <w:marRight w:val="0"/>
          <w:marTop w:val="0"/>
          <w:marBottom w:val="0"/>
          <w:divBdr>
            <w:top w:val="none" w:sz="0" w:space="0" w:color="auto"/>
            <w:left w:val="none" w:sz="0" w:space="0" w:color="auto"/>
            <w:bottom w:val="none" w:sz="0" w:space="0" w:color="auto"/>
            <w:right w:val="none" w:sz="0" w:space="0" w:color="auto"/>
          </w:divBdr>
        </w:div>
        <w:div w:id="1035272306">
          <w:marLeft w:val="640"/>
          <w:marRight w:val="0"/>
          <w:marTop w:val="0"/>
          <w:marBottom w:val="0"/>
          <w:divBdr>
            <w:top w:val="none" w:sz="0" w:space="0" w:color="auto"/>
            <w:left w:val="none" w:sz="0" w:space="0" w:color="auto"/>
            <w:bottom w:val="none" w:sz="0" w:space="0" w:color="auto"/>
            <w:right w:val="none" w:sz="0" w:space="0" w:color="auto"/>
          </w:divBdr>
        </w:div>
        <w:div w:id="282227511">
          <w:marLeft w:val="640"/>
          <w:marRight w:val="0"/>
          <w:marTop w:val="0"/>
          <w:marBottom w:val="0"/>
          <w:divBdr>
            <w:top w:val="none" w:sz="0" w:space="0" w:color="auto"/>
            <w:left w:val="none" w:sz="0" w:space="0" w:color="auto"/>
            <w:bottom w:val="none" w:sz="0" w:space="0" w:color="auto"/>
            <w:right w:val="none" w:sz="0" w:space="0" w:color="auto"/>
          </w:divBdr>
        </w:div>
        <w:div w:id="979267436">
          <w:marLeft w:val="640"/>
          <w:marRight w:val="0"/>
          <w:marTop w:val="0"/>
          <w:marBottom w:val="0"/>
          <w:divBdr>
            <w:top w:val="none" w:sz="0" w:space="0" w:color="auto"/>
            <w:left w:val="none" w:sz="0" w:space="0" w:color="auto"/>
            <w:bottom w:val="none" w:sz="0" w:space="0" w:color="auto"/>
            <w:right w:val="none" w:sz="0" w:space="0" w:color="auto"/>
          </w:divBdr>
        </w:div>
        <w:div w:id="829638849">
          <w:marLeft w:val="640"/>
          <w:marRight w:val="0"/>
          <w:marTop w:val="0"/>
          <w:marBottom w:val="0"/>
          <w:divBdr>
            <w:top w:val="none" w:sz="0" w:space="0" w:color="auto"/>
            <w:left w:val="none" w:sz="0" w:space="0" w:color="auto"/>
            <w:bottom w:val="none" w:sz="0" w:space="0" w:color="auto"/>
            <w:right w:val="none" w:sz="0" w:space="0" w:color="auto"/>
          </w:divBdr>
        </w:div>
        <w:div w:id="944851693">
          <w:marLeft w:val="640"/>
          <w:marRight w:val="0"/>
          <w:marTop w:val="0"/>
          <w:marBottom w:val="0"/>
          <w:divBdr>
            <w:top w:val="none" w:sz="0" w:space="0" w:color="auto"/>
            <w:left w:val="none" w:sz="0" w:space="0" w:color="auto"/>
            <w:bottom w:val="none" w:sz="0" w:space="0" w:color="auto"/>
            <w:right w:val="none" w:sz="0" w:space="0" w:color="auto"/>
          </w:divBdr>
        </w:div>
        <w:div w:id="2083719867">
          <w:marLeft w:val="640"/>
          <w:marRight w:val="0"/>
          <w:marTop w:val="0"/>
          <w:marBottom w:val="0"/>
          <w:divBdr>
            <w:top w:val="none" w:sz="0" w:space="0" w:color="auto"/>
            <w:left w:val="none" w:sz="0" w:space="0" w:color="auto"/>
            <w:bottom w:val="none" w:sz="0" w:space="0" w:color="auto"/>
            <w:right w:val="none" w:sz="0" w:space="0" w:color="auto"/>
          </w:divBdr>
        </w:div>
        <w:div w:id="1112628723">
          <w:marLeft w:val="640"/>
          <w:marRight w:val="0"/>
          <w:marTop w:val="0"/>
          <w:marBottom w:val="0"/>
          <w:divBdr>
            <w:top w:val="none" w:sz="0" w:space="0" w:color="auto"/>
            <w:left w:val="none" w:sz="0" w:space="0" w:color="auto"/>
            <w:bottom w:val="none" w:sz="0" w:space="0" w:color="auto"/>
            <w:right w:val="none" w:sz="0" w:space="0" w:color="auto"/>
          </w:divBdr>
        </w:div>
        <w:div w:id="1360542037">
          <w:marLeft w:val="640"/>
          <w:marRight w:val="0"/>
          <w:marTop w:val="0"/>
          <w:marBottom w:val="0"/>
          <w:divBdr>
            <w:top w:val="none" w:sz="0" w:space="0" w:color="auto"/>
            <w:left w:val="none" w:sz="0" w:space="0" w:color="auto"/>
            <w:bottom w:val="none" w:sz="0" w:space="0" w:color="auto"/>
            <w:right w:val="none" w:sz="0" w:space="0" w:color="auto"/>
          </w:divBdr>
        </w:div>
        <w:div w:id="379787561">
          <w:marLeft w:val="640"/>
          <w:marRight w:val="0"/>
          <w:marTop w:val="0"/>
          <w:marBottom w:val="0"/>
          <w:divBdr>
            <w:top w:val="none" w:sz="0" w:space="0" w:color="auto"/>
            <w:left w:val="none" w:sz="0" w:space="0" w:color="auto"/>
            <w:bottom w:val="none" w:sz="0" w:space="0" w:color="auto"/>
            <w:right w:val="none" w:sz="0" w:space="0" w:color="auto"/>
          </w:divBdr>
        </w:div>
        <w:div w:id="1530945678">
          <w:marLeft w:val="640"/>
          <w:marRight w:val="0"/>
          <w:marTop w:val="0"/>
          <w:marBottom w:val="0"/>
          <w:divBdr>
            <w:top w:val="none" w:sz="0" w:space="0" w:color="auto"/>
            <w:left w:val="none" w:sz="0" w:space="0" w:color="auto"/>
            <w:bottom w:val="none" w:sz="0" w:space="0" w:color="auto"/>
            <w:right w:val="none" w:sz="0" w:space="0" w:color="auto"/>
          </w:divBdr>
        </w:div>
        <w:div w:id="1568539355">
          <w:marLeft w:val="640"/>
          <w:marRight w:val="0"/>
          <w:marTop w:val="0"/>
          <w:marBottom w:val="0"/>
          <w:divBdr>
            <w:top w:val="none" w:sz="0" w:space="0" w:color="auto"/>
            <w:left w:val="none" w:sz="0" w:space="0" w:color="auto"/>
            <w:bottom w:val="none" w:sz="0" w:space="0" w:color="auto"/>
            <w:right w:val="none" w:sz="0" w:space="0" w:color="auto"/>
          </w:divBdr>
        </w:div>
        <w:div w:id="421997172">
          <w:marLeft w:val="640"/>
          <w:marRight w:val="0"/>
          <w:marTop w:val="0"/>
          <w:marBottom w:val="0"/>
          <w:divBdr>
            <w:top w:val="none" w:sz="0" w:space="0" w:color="auto"/>
            <w:left w:val="none" w:sz="0" w:space="0" w:color="auto"/>
            <w:bottom w:val="none" w:sz="0" w:space="0" w:color="auto"/>
            <w:right w:val="none" w:sz="0" w:space="0" w:color="auto"/>
          </w:divBdr>
        </w:div>
        <w:div w:id="980691152">
          <w:marLeft w:val="640"/>
          <w:marRight w:val="0"/>
          <w:marTop w:val="0"/>
          <w:marBottom w:val="0"/>
          <w:divBdr>
            <w:top w:val="none" w:sz="0" w:space="0" w:color="auto"/>
            <w:left w:val="none" w:sz="0" w:space="0" w:color="auto"/>
            <w:bottom w:val="none" w:sz="0" w:space="0" w:color="auto"/>
            <w:right w:val="none" w:sz="0" w:space="0" w:color="auto"/>
          </w:divBdr>
        </w:div>
        <w:div w:id="1458832370">
          <w:marLeft w:val="640"/>
          <w:marRight w:val="0"/>
          <w:marTop w:val="0"/>
          <w:marBottom w:val="0"/>
          <w:divBdr>
            <w:top w:val="none" w:sz="0" w:space="0" w:color="auto"/>
            <w:left w:val="none" w:sz="0" w:space="0" w:color="auto"/>
            <w:bottom w:val="none" w:sz="0" w:space="0" w:color="auto"/>
            <w:right w:val="none" w:sz="0" w:space="0" w:color="auto"/>
          </w:divBdr>
        </w:div>
        <w:div w:id="1532917173">
          <w:marLeft w:val="640"/>
          <w:marRight w:val="0"/>
          <w:marTop w:val="0"/>
          <w:marBottom w:val="0"/>
          <w:divBdr>
            <w:top w:val="none" w:sz="0" w:space="0" w:color="auto"/>
            <w:left w:val="none" w:sz="0" w:space="0" w:color="auto"/>
            <w:bottom w:val="none" w:sz="0" w:space="0" w:color="auto"/>
            <w:right w:val="none" w:sz="0" w:space="0" w:color="auto"/>
          </w:divBdr>
        </w:div>
        <w:div w:id="1088624422">
          <w:marLeft w:val="640"/>
          <w:marRight w:val="0"/>
          <w:marTop w:val="0"/>
          <w:marBottom w:val="0"/>
          <w:divBdr>
            <w:top w:val="none" w:sz="0" w:space="0" w:color="auto"/>
            <w:left w:val="none" w:sz="0" w:space="0" w:color="auto"/>
            <w:bottom w:val="none" w:sz="0" w:space="0" w:color="auto"/>
            <w:right w:val="none" w:sz="0" w:space="0" w:color="auto"/>
          </w:divBdr>
        </w:div>
        <w:div w:id="646127530">
          <w:marLeft w:val="640"/>
          <w:marRight w:val="0"/>
          <w:marTop w:val="0"/>
          <w:marBottom w:val="0"/>
          <w:divBdr>
            <w:top w:val="none" w:sz="0" w:space="0" w:color="auto"/>
            <w:left w:val="none" w:sz="0" w:space="0" w:color="auto"/>
            <w:bottom w:val="none" w:sz="0" w:space="0" w:color="auto"/>
            <w:right w:val="none" w:sz="0" w:space="0" w:color="auto"/>
          </w:divBdr>
        </w:div>
        <w:div w:id="1173496863">
          <w:marLeft w:val="640"/>
          <w:marRight w:val="0"/>
          <w:marTop w:val="0"/>
          <w:marBottom w:val="0"/>
          <w:divBdr>
            <w:top w:val="none" w:sz="0" w:space="0" w:color="auto"/>
            <w:left w:val="none" w:sz="0" w:space="0" w:color="auto"/>
            <w:bottom w:val="none" w:sz="0" w:space="0" w:color="auto"/>
            <w:right w:val="none" w:sz="0" w:space="0" w:color="auto"/>
          </w:divBdr>
        </w:div>
        <w:div w:id="1490362809">
          <w:marLeft w:val="640"/>
          <w:marRight w:val="0"/>
          <w:marTop w:val="0"/>
          <w:marBottom w:val="0"/>
          <w:divBdr>
            <w:top w:val="none" w:sz="0" w:space="0" w:color="auto"/>
            <w:left w:val="none" w:sz="0" w:space="0" w:color="auto"/>
            <w:bottom w:val="none" w:sz="0" w:space="0" w:color="auto"/>
            <w:right w:val="none" w:sz="0" w:space="0" w:color="auto"/>
          </w:divBdr>
        </w:div>
        <w:div w:id="1153133163">
          <w:marLeft w:val="640"/>
          <w:marRight w:val="0"/>
          <w:marTop w:val="0"/>
          <w:marBottom w:val="0"/>
          <w:divBdr>
            <w:top w:val="none" w:sz="0" w:space="0" w:color="auto"/>
            <w:left w:val="none" w:sz="0" w:space="0" w:color="auto"/>
            <w:bottom w:val="none" w:sz="0" w:space="0" w:color="auto"/>
            <w:right w:val="none" w:sz="0" w:space="0" w:color="auto"/>
          </w:divBdr>
        </w:div>
        <w:div w:id="823162652">
          <w:marLeft w:val="640"/>
          <w:marRight w:val="0"/>
          <w:marTop w:val="0"/>
          <w:marBottom w:val="0"/>
          <w:divBdr>
            <w:top w:val="none" w:sz="0" w:space="0" w:color="auto"/>
            <w:left w:val="none" w:sz="0" w:space="0" w:color="auto"/>
            <w:bottom w:val="none" w:sz="0" w:space="0" w:color="auto"/>
            <w:right w:val="none" w:sz="0" w:space="0" w:color="auto"/>
          </w:divBdr>
        </w:div>
        <w:div w:id="359012283">
          <w:marLeft w:val="640"/>
          <w:marRight w:val="0"/>
          <w:marTop w:val="0"/>
          <w:marBottom w:val="0"/>
          <w:divBdr>
            <w:top w:val="none" w:sz="0" w:space="0" w:color="auto"/>
            <w:left w:val="none" w:sz="0" w:space="0" w:color="auto"/>
            <w:bottom w:val="none" w:sz="0" w:space="0" w:color="auto"/>
            <w:right w:val="none" w:sz="0" w:space="0" w:color="auto"/>
          </w:divBdr>
        </w:div>
        <w:div w:id="1994944263">
          <w:marLeft w:val="640"/>
          <w:marRight w:val="0"/>
          <w:marTop w:val="0"/>
          <w:marBottom w:val="0"/>
          <w:divBdr>
            <w:top w:val="none" w:sz="0" w:space="0" w:color="auto"/>
            <w:left w:val="none" w:sz="0" w:space="0" w:color="auto"/>
            <w:bottom w:val="none" w:sz="0" w:space="0" w:color="auto"/>
            <w:right w:val="none" w:sz="0" w:space="0" w:color="auto"/>
          </w:divBdr>
        </w:div>
        <w:div w:id="421492470">
          <w:marLeft w:val="640"/>
          <w:marRight w:val="0"/>
          <w:marTop w:val="0"/>
          <w:marBottom w:val="0"/>
          <w:divBdr>
            <w:top w:val="none" w:sz="0" w:space="0" w:color="auto"/>
            <w:left w:val="none" w:sz="0" w:space="0" w:color="auto"/>
            <w:bottom w:val="none" w:sz="0" w:space="0" w:color="auto"/>
            <w:right w:val="none" w:sz="0" w:space="0" w:color="auto"/>
          </w:divBdr>
        </w:div>
        <w:div w:id="1897622281">
          <w:marLeft w:val="640"/>
          <w:marRight w:val="0"/>
          <w:marTop w:val="0"/>
          <w:marBottom w:val="0"/>
          <w:divBdr>
            <w:top w:val="none" w:sz="0" w:space="0" w:color="auto"/>
            <w:left w:val="none" w:sz="0" w:space="0" w:color="auto"/>
            <w:bottom w:val="none" w:sz="0" w:space="0" w:color="auto"/>
            <w:right w:val="none" w:sz="0" w:space="0" w:color="auto"/>
          </w:divBdr>
        </w:div>
        <w:div w:id="1723096620">
          <w:marLeft w:val="640"/>
          <w:marRight w:val="0"/>
          <w:marTop w:val="0"/>
          <w:marBottom w:val="0"/>
          <w:divBdr>
            <w:top w:val="none" w:sz="0" w:space="0" w:color="auto"/>
            <w:left w:val="none" w:sz="0" w:space="0" w:color="auto"/>
            <w:bottom w:val="none" w:sz="0" w:space="0" w:color="auto"/>
            <w:right w:val="none" w:sz="0" w:space="0" w:color="auto"/>
          </w:divBdr>
        </w:div>
        <w:div w:id="1839341810">
          <w:marLeft w:val="640"/>
          <w:marRight w:val="0"/>
          <w:marTop w:val="0"/>
          <w:marBottom w:val="0"/>
          <w:divBdr>
            <w:top w:val="none" w:sz="0" w:space="0" w:color="auto"/>
            <w:left w:val="none" w:sz="0" w:space="0" w:color="auto"/>
            <w:bottom w:val="none" w:sz="0" w:space="0" w:color="auto"/>
            <w:right w:val="none" w:sz="0" w:space="0" w:color="auto"/>
          </w:divBdr>
        </w:div>
        <w:div w:id="2035423509">
          <w:marLeft w:val="640"/>
          <w:marRight w:val="0"/>
          <w:marTop w:val="0"/>
          <w:marBottom w:val="0"/>
          <w:divBdr>
            <w:top w:val="none" w:sz="0" w:space="0" w:color="auto"/>
            <w:left w:val="none" w:sz="0" w:space="0" w:color="auto"/>
            <w:bottom w:val="none" w:sz="0" w:space="0" w:color="auto"/>
            <w:right w:val="none" w:sz="0" w:space="0" w:color="auto"/>
          </w:divBdr>
        </w:div>
        <w:div w:id="1167669794">
          <w:marLeft w:val="640"/>
          <w:marRight w:val="0"/>
          <w:marTop w:val="0"/>
          <w:marBottom w:val="0"/>
          <w:divBdr>
            <w:top w:val="none" w:sz="0" w:space="0" w:color="auto"/>
            <w:left w:val="none" w:sz="0" w:space="0" w:color="auto"/>
            <w:bottom w:val="none" w:sz="0" w:space="0" w:color="auto"/>
            <w:right w:val="none" w:sz="0" w:space="0" w:color="auto"/>
          </w:divBdr>
        </w:div>
        <w:div w:id="889807638">
          <w:marLeft w:val="640"/>
          <w:marRight w:val="0"/>
          <w:marTop w:val="0"/>
          <w:marBottom w:val="0"/>
          <w:divBdr>
            <w:top w:val="none" w:sz="0" w:space="0" w:color="auto"/>
            <w:left w:val="none" w:sz="0" w:space="0" w:color="auto"/>
            <w:bottom w:val="none" w:sz="0" w:space="0" w:color="auto"/>
            <w:right w:val="none" w:sz="0" w:space="0" w:color="auto"/>
          </w:divBdr>
        </w:div>
        <w:div w:id="2043746980">
          <w:marLeft w:val="640"/>
          <w:marRight w:val="0"/>
          <w:marTop w:val="0"/>
          <w:marBottom w:val="0"/>
          <w:divBdr>
            <w:top w:val="none" w:sz="0" w:space="0" w:color="auto"/>
            <w:left w:val="none" w:sz="0" w:space="0" w:color="auto"/>
            <w:bottom w:val="none" w:sz="0" w:space="0" w:color="auto"/>
            <w:right w:val="none" w:sz="0" w:space="0" w:color="auto"/>
          </w:divBdr>
        </w:div>
        <w:div w:id="56319838">
          <w:marLeft w:val="640"/>
          <w:marRight w:val="0"/>
          <w:marTop w:val="0"/>
          <w:marBottom w:val="0"/>
          <w:divBdr>
            <w:top w:val="none" w:sz="0" w:space="0" w:color="auto"/>
            <w:left w:val="none" w:sz="0" w:space="0" w:color="auto"/>
            <w:bottom w:val="none" w:sz="0" w:space="0" w:color="auto"/>
            <w:right w:val="none" w:sz="0" w:space="0" w:color="auto"/>
          </w:divBdr>
        </w:div>
        <w:div w:id="1043211626">
          <w:marLeft w:val="640"/>
          <w:marRight w:val="0"/>
          <w:marTop w:val="0"/>
          <w:marBottom w:val="0"/>
          <w:divBdr>
            <w:top w:val="none" w:sz="0" w:space="0" w:color="auto"/>
            <w:left w:val="none" w:sz="0" w:space="0" w:color="auto"/>
            <w:bottom w:val="none" w:sz="0" w:space="0" w:color="auto"/>
            <w:right w:val="none" w:sz="0" w:space="0" w:color="auto"/>
          </w:divBdr>
        </w:div>
        <w:div w:id="1546410867">
          <w:marLeft w:val="640"/>
          <w:marRight w:val="0"/>
          <w:marTop w:val="0"/>
          <w:marBottom w:val="0"/>
          <w:divBdr>
            <w:top w:val="none" w:sz="0" w:space="0" w:color="auto"/>
            <w:left w:val="none" w:sz="0" w:space="0" w:color="auto"/>
            <w:bottom w:val="none" w:sz="0" w:space="0" w:color="auto"/>
            <w:right w:val="none" w:sz="0" w:space="0" w:color="auto"/>
          </w:divBdr>
        </w:div>
        <w:div w:id="1807896266">
          <w:marLeft w:val="640"/>
          <w:marRight w:val="0"/>
          <w:marTop w:val="0"/>
          <w:marBottom w:val="0"/>
          <w:divBdr>
            <w:top w:val="none" w:sz="0" w:space="0" w:color="auto"/>
            <w:left w:val="none" w:sz="0" w:space="0" w:color="auto"/>
            <w:bottom w:val="none" w:sz="0" w:space="0" w:color="auto"/>
            <w:right w:val="none" w:sz="0" w:space="0" w:color="auto"/>
          </w:divBdr>
        </w:div>
        <w:div w:id="1119647263">
          <w:marLeft w:val="640"/>
          <w:marRight w:val="0"/>
          <w:marTop w:val="0"/>
          <w:marBottom w:val="0"/>
          <w:divBdr>
            <w:top w:val="none" w:sz="0" w:space="0" w:color="auto"/>
            <w:left w:val="none" w:sz="0" w:space="0" w:color="auto"/>
            <w:bottom w:val="none" w:sz="0" w:space="0" w:color="auto"/>
            <w:right w:val="none" w:sz="0" w:space="0" w:color="auto"/>
          </w:divBdr>
        </w:div>
        <w:div w:id="881358138">
          <w:marLeft w:val="640"/>
          <w:marRight w:val="0"/>
          <w:marTop w:val="0"/>
          <w:marBottom w:val="0"/>
          <w:divBdr>
            <w:top w:val="none" w:sz="0" w:space="0" w:color="auto"/>
            <w:left w:val="none" w:sz="0" w:space="0" w:color="auto"/>
            <w:bottom w:val="none" w:sz="0" w:space="0" w:color="auto"/>
            <w:right w:val="none" w:sz="0" w:space="0" w:color="auto"/>
          </w:divBdr>
        </w:div>
        <w:div w:id="1594587970">
          <w:marLeft w:val="640"/>
          <w:marRight w:val="0"/>
          <w:marTop w:val="0"/>
          <w:marBottom w:val="0"/>
          <w:divBdr>
            <w:top w:val="none" w:sz="0" w:space="0" w:color="auto"/>
            <w:left w:val="none" w:sz="0" w:space="0" w:color="auto"/>
            <w:bottom w:val="none" w:sz="0" w:space="0" w:color="auto"/>
            <w:right w:val="none" w:sz="0" w:space="0" w:color="auto"/>
          </w:divBdr>
        </w:div>
        <w:div w:id="1182353795">
          <w:marLeft w:val="640"/>
          <w:marRight w:val="0"/>
          <w:marTop w:val="0"/>
          <w:marBottom w:val="0"/>
          <w:divBdr>
            <w:top w:val="none" w:sz="0" w:space="0" w:color="auto"/>
            <w:left w:val="none" w:sz="0" w:space="0" w:color="auto"/>
            <w:bottom w:val="none" w:sz="0" w:space="0" w:color="auto"/>
            <w:right w:val="none" w:sz="0" w:space="0" w:color="auto"/>
          </w:divBdr>
        </w:div>
        <w:div w:id="1157457316">
          <w:marLeft w:val="640"/>
          <w:marRight w:val="0"/>
          <w:marTop w:val="0"/>
          <w:marBottom w:val="0"/>
          <w:divBdr>
            <w:top w:val="none" w:sz="0" w:space="0" w:color="auto"/>
            <w:left w:val="none" w:sz="0" w:space="0" w:color="auto"/>
            <w:bottom w:val="none" w:sz="0" w:space="0" w:color="auto"/>
            <w:right w:val="none" w:sz="0" w:space="0" w:color="auto"/>
          </w:divBdr>
        </w:div>
        <w:div w:id="1636330743">
          <w:marLeft w:val="640"/>
          <w:marRight w:val="0"/>
          <w:marTop w:val="0"/>
          <w:marBottom w:val="0"/>
          <w:divBdr>
            <w:top w:val="none" w:sz="0" w:space="0" w:color="auto"/>
            <w:left w:val="none" w:sz="0" w:space="0" w:color="auto"/>
            <w:bottom w:val="none" w:sz="0" w:space="0" w:color="auto"/>
            <w:right w:val="none" w:sz="0" w:space="0" w:color="auto"/>
          </w:divBdr>
        </w:div>
        <w:div w:id="1594314481">
          <w:marLeft w:val="640"/>
          <w:marRight w:val="0"/>
          <w:marTop w:val="0"/>
          <w:marBottom w:val="0"/>
          <w:divBdr>
            <w:top w:val="none" w:sz="0" w:space="0" w:color="auto"/>
            <w:left w:val="none" w:sz="0" w:space="0" w:color="auto"/>
            <w:bottom w:val="none" w:sz="0" w:space="0" w:color="auto"/>
            <w:right w:val="none" w:sz="0" w:space="0" w:color="auto"/>
          </w:divBdr>
        </w:div>
        <w:div w:id="210383214">
          <w:marLeft w:val="640"/>
          <w:marRight w:val="0"/>
          <w:marTop w:val="0"/>
          <w:marBottom w:val="0"/>
          <w:divBdr>
            <w:top w:val="none" w:sz="0" w:space="0" w:color="auto"/>
            <w:left w:val="none" w:sz="0" w:space="0" w:color="auto"/>
            <w:bottom w:val="none" w:sz="0" w:space="0" w:color="auto"/>
            <w:right w:val="none" w:sz="0" w:space="0" w:color="auto"/>
          </w:divBdr>
        </w:div>
        <w:div w:id="1685862333">
          <w:marLeft w:val="640"/>
          <w:marRight w:val="0"/>
          <w:marTop w:val="0"/>
          <w:marBottom w:val="0"/>
          <w:divBdr>
            <w:top w:val="none" w:sz="0" w:space="0" w:color="auto"/>
            <w:left w:val="none" w:sz="0" w:space="0" w:color="auto"/>
            <w:bottom w:val="none" w:sz="0" w:space="0" w:color="auto"/>
            <w:right w:val="none" w:sz="0" w:space="0" w:color="auto"/>
          </w:divBdr>
        </w:div>
        <w:div w:id="1640332042">
          <w:marLeft w:val="640"/>
          <w:marRight w:val="0"/>
          <w:marTop w:val="0"/>
          <w:marBottom w:val="0"/>
          <w:divBdr>
            <w:top w:val="none" w:sz="0" w:space="0" w:color="auto"/>
            <w:left w:val="none" w:sz="0" w:space="0" w:color="auto"/>
            <w:bottom w:val="none" w:sz="0" w:space="0" w:color="auto"/>
            <w:right w:val="none" w:sz="0" w:space="0" w:color="auto"/>
          </w:divBdr>
        </w:div>
        <w:div w:id="1562978111">
          <w:marLeft w:val="640"/>
          <w:marRight w:val="0"/>
          <w:marTop w:val="0"/>
          <w:marBottom w:val="0"/>
          <w:divBdr>
            <w:top w:val="none" w:sz="0" w:space="0" w:color="auto"/>
            <w:left w:val="none" w:sz="0" w:space="0" w:color="auto"/>
            <w:bottom w:val="none" w:sz="0" w:space="0" w:color="auto"/>
            <w:right w:val="none" w:sz="0" w:space="0" w:color="auto"/>
          </w:divBdr>
        </w:div>
        <w:div w:id="478956461">
          <w:marLeft w:val="640"/>
          <w:marRight w:val="0"/>
          <w:marTop w:val="0"/>
          <w:marBottom w:val="0"/>
          <w:divBdr>
            <w:top w:val="none" w:sz="0" w:space="0" w:color="auto"/>
            <w:left w:val="none" w:sz="0" w:space="0" w:color="auto"/>
            <w:bottom w:val="none" w:sz="0" w:space="0" w:color="auto"/>
            <w:right w:val="none" w:sz="0" w:space="0" w:color="auto"/>
          </w:divBdr>
        </w:div>
        <w:div w:id="946738778">
          <w:marLeft w:val="640"/>
          <w:marRight w:val="0"/>
          <w:marTop w:val="0"/>
          <w:marBottom w:val="0"/>
          <w:divBdr>
            <w:top w:val="none" w:sz="0" w:space="0" w:color="auto"/>
            <w:left w:val="none" w:sz="0" w:space="0" w:color="auto"/>
            <w:bottom w:val="none" w:sz="0" w:space="0" w:color="auto"/>
            <w:right w:val="none" w:sz="0" w:space="0" w:color="auto"/>
          </w:divBdr>
        </w:div>
        <w:div w:id="2064718802">
          <w:marLeft w:val="640"/>
          <w:marRight w:val="0"/>
          <w:marTop w:val="0"/>
          <w:marBottom w:val="0"/>
          <w:divBdr>
            <w:top w:val="none" w:sz="0" w:space="0" w:color="auto"/>
            <w:left w:val="none" w:sz="0" w:space="0" w:color="auto"/>
            <w:bottom w:val="none" w:sz="0" w:space="0" w:color="auto"/>
            <w:right w:val="none" w:sz="0" w:space="0" w:color="auto"/>
          </w:divBdr>
        </w:div>
        <w:div w:id="1749422324">
          <w:marLeft w:val="640"/>
          <w:marRight w:val="0"/>
          <w:marTop w:val="0"/>
          <w:marBottom w:val="0"/>
          <w:divBdr>
            <w:top w:val="none" w:sz="0" w:space="0" w:color="auto"/>
            <w:left w:val="none" w:sz="0" w:space="0" w:color="auto"/>
            <w:bottom w:val="none" w:sz="0" w:space="0" w:color="auto"/>
            <w:right w:val="none" w:sz="0" w:space="0" w:color="auto"/>
          </w:divBdr>
        </w:div>
        <w:div w:id="1685935820">
          <w:marLeft w:val="640"/>
          <w:marRight w:val="0"/>
          <w:marTop w:val="0"/>
          <w:marBottom w:val="0"/>
          <w:divBdr>
            <w:top w:val="none" w:sz="0" w:space="0" w:color="auto"/>
            <w:left w:val="none" w:sz="0" w:space="0" w:color="auto"/>
            <w:bottom w:val="none" w:sz="0" w:space="0" w:color="auto"/>
            <w:right w:val="none" w:sz="0" w:space="0" w:color="auto"/>
          </w:divBdr>
        </w:div>
        <w:div w:id="2139032145">
          <w:marLeft w:val="640"/>
          <w:marRight w:val="0"/>
          <w:marTop w:val="0"/>
          <w:marBottom w:val="0"/>
          <w:divBdr>
            <w:top w:val="none" w:sz="0" w:space="0" w:color="auto"/>
            <w:left w:val="none" w:sz="0" w:space="0" w:color="auto"/>
            <w:bottom w:val="none" w:sz="0" w:space="0" w:color="auto"/>
            <w:right w:val="none" w:sz="0" w:space="0" w:color="auto"/>
          </w:divBdr>
        </w:div>
        <w:div w:id="1146312937">
          <w:marLeft w:val="640"/>
          <w:marRight w:val="0"/>
          <w:marTop w:val="0"/>
          <w:marBottom w:val="0"/>
          <w:divBdr>
            <w:top w:val="none" w:sz="0" w:space="0" w:color="auto"/>
            <w:left w:val="none" w:sz="0" w:space="0" w:color="auto"/>
            <w:bottom w:val="none" w:sz="0" w:space="0" w:color="auto"/>
            <w:right w:val="none" w:sz="0" w:space="0" w:color="auto"/>
          </w:divBdr>
        </w:div>
        <w:div w:id="1918661576">
          <w:marLeft w:val="640"/>
          <w:marRight w:val="0"/>
          <w:marTop w:val="0"/>
          <w:marBottom w:val="0"/>
          <w:divBdr>
            <w:top w:val="none" w:sz="0" w:space="0" w:color="auto"/>
            <w:left w:val="none" w:sz="0" w:space="0" w:color="auto"/>
            <w:bottom w:val="none" w:sz="0" w:space="0" w:color="auto"/>
            <w:right w:val="none" w:sz="0" w:space="0" w:color="auto"/>
          </w:divBdr>
        </w:div>
      </w:divsChild>
    </w:div>
    <w:div w:id="1867324329">
      <w:bodyDiv w:val="1"/>
      <w:marLeft w:val="0"/>
      <w:marRight w:val="0"/>
      <w:marTop w:val="0"/>
      <w:marBottom w:val="0"/>
      <w:divBdr>
        <w:top w:val="none" w:sz="0" w:space="0" w:color="auto"/>
        <w:left w:val="none" w:sz="0" w:space="0" w:color="auto"/>
        <w:bottom w:val="none" w:sz="0" w:space="0" w:color="auto"/>
        <w:right w:val="none" w:sz="0" w:space="0" w:color="auto"/>
      </w:divBdr>
      <w:divsChild>
        <w:div w:id="1504853159">
          <w:marLeft w:val="480"/>
          <w:marRight w:val="0"/>
          <w:marTop w:val="0"/>
          <w:marBottom w:val="0"/>
          <w:divBdr>
            <w:top w:val="none" w:sz="0" w:space="0" w:color="auto"/>
            <w:left w:val="none" w:sz="0" w:space="0" w:color="auto"/>
            <w:bottom w:val="none" w:sz="0" w:space="0" w:color="auto"/>
            <w:right w:val="none" w:sz="0" w:space="0" w:color="auto"/>
          </w:divBdr>
          <w:divsChild>
            <w:div w:id="476071830">
              <w:marLeft w:val="0"/>
              <w:marRight w:val="0"/>
              <w:marTop w:val="0"/>
              <w:marBottom w:val="0"/>
              <w:divBdr>
                <w:top w:val="none" w:sz="0" w:space="0" w:color="auto"/>
                <w:left w:val="none" w:sz="0" w:space="0" w:color="auto"/>
                <w:bottom w:val="none" w:sz="0" w:space="0" w:color="auto"/>
                <w:right w:val="none" w:sz="0" w:space="0" w:color="auto"/>
              </w:divBdr>
            </w:div>
            <w:div w:id="490872109">
              <w:marLeft w:val="0"/>
              <w:marRight w:val="0"/>
              <w:marTop w:val="0"/>
              <w:marBottom w:val="0"/>
              <w:divBdr>
                <w:top w:val="none" w:sz="0" w:space="0" w:color="auto"/>
                <w:left w:val="none" w:sz="0" w:space="0" w:color="auto"/>
                <w:bottom w:val="none" w:sz="0" w:space="0" w:color="auto"/>
                <w:right w:val="none" w:sz="0" w:space="0" w:color="auto"/>
              </w:divBdr>
            </w:div>
            <w:div w:id="515996936">
              <w:marLeft w:val="0"/>
              <w:marRight w:val="0"/>
              <w:marTop w:val="0"/>
              <w:marBottom w:val="0"/>
              <w:divBdr>
                <w:top w:val="none" w:sz="0" w:space="0" w:color="auto"/>
                <w:left w:val="none" w:sz="0" w:space="0" w:color="auto"/>
                <w:bottom w:val="none" w:sz="0" w:space="0" w:color="auto"/>
                <w:right w:val="none" w:sz="0" w:space="0" w:color="auto"/>
              </w:divBdr>
            </w:div>
            <w:div w:id="557058660">
              <w:marLeft w:val="0"/>
              <w:marRight w:val="0"/>
              <w:marTop w:val="0"/>
              <w:marBottom w:val="0"/>
              <w:divBdr>
                <w:top w:val="none" w:sz="0" w:space="0" w:color="auto"/>
                <w:left w:val="none" w:sz="0" w:space="0" w:color="auto"/>
                <w:bottom w:val="none" w:sz="0" w:space="0" w:color="auto"/>
                <w:right w:val="none" w:sz="0" w:space="0" w:color="auto"/>
              </w:divBdr>
            </w:div>
            <w:div w:id="607540639">
              <w:marLeft w:val="0"/>
              <w:marRight w:val="0"/>
              <w:marTop w:val="0"/>
              <w:marBottom w:val="0"/>
              <w:divBdr>
                <w:top w:val="none" w:sz="0" w:space="0" w:color="auto"/>
                <w:left w:val="none" w:sz="0" w:space="0" w:color="auto"/>
                <w:bottom w:val="none" w:sz="0" w:space="0" w:color="auto"/>
                <w:right w:val="none" w:sz="0" w:space="0" w:color="auto"/>
              </w:divBdr>
            </w:div>
            <w:div w:id="638728284">
              <w:marLeft w:val="0"/>
              <w:marRight w:val="0"/>
              <w:marTop w:val="0"/>
              <w:marBottom w:val="0"/>
              <w:divBdr>
                <w:top w:val="none" w:sz="0" w:space="0" w:color="auto"/>
                <w:left w:val="none" w:sz="0" w:space="0" w:color="auto"/>
                <w:bottom w:val="none" w:sz="0" w:space="0" w:color="auto"/>
                <w:right w:val="none" w:sz="0" w:space="0" w:color="auto"/>
              </w:divBdr>
            </w:div>
            <w:div w:id="892958509">
              <w:marLeft w:val="0"/>
              <w:marRight w:val="0"/>
              <w:marTop w:val="0"/>
              <w:marBottom w:val="0"/>
              <w:divBdr>
                <w:top w:val="none" w:sz="0" w:space="0" w:color="auto"/>
                <w:left w:val="none" w:sz="0" w:space="0" w:color="auto"/>
                <w:bottom w:val="none" w:sz="0" w:space="0" w:color="auto"/>
                <w:right w:val="none" w:sz="0" w:space="0" w:color="auto"/>
              </w:divBdr>
            </w:div>
            <w:div w:id="944964150">
              <w:marLeft w:val="0"/>
              <w:marRight w:val="0"/>
              <w:marTop w:val="0"/>
              <w:marBottom w:val="0"/>
              <w:divBdr>
                <w:top w:val="none" w:sz="0" w:space="0" w:color="auto"/>
                <w:left w:val="none" w:sz="0" w:space="0" w:color="auto"/>
                <w:bottom w:val="none" w:sz="0" w:space="0" w:color="auto"/>
                <w:right w:val="none" w:sz="0" w:space="0" w:color="auto"/>
              </w:divBdr>
            </w:div>
            <w:div w:id="1167092258">
              <w:marLeft w:val="0"/>
              <w:marRight w:val="0"/>
              <w:marTop w:val="0"/>
              <w:marBottom w:val="0"/>
              <w:divBdr>
                <w:top w:val="none" w:sz="0" w:space="0" w:color="auto"/>
                <w:left w:val="none" w:sz="0" w:space="0" w:color="auto"/>
                <w:bottom w:val="none" w:sz="0" w:space="0" w:color="auto"/>
                <w:right w:val="none" w:sz="0" w:space="0" w:color="auto"/>
              </w:divBdr>
            </w:div>
            <w:div w:id="1240019732">
              <w:marLeft w:val="0"/>
              <w:marRight w:val="0"/>
              <w:marTop w:val="0"/>
              <w:marBottom w:val="0"/>
              <w:divBdr>
                <w:top w:val="none" w:sz="0" w:space="0" w:color="auto"/>
                <w:left w:val="none" w:sz="0" w:space="0" w:color="auto"/>
                <w:bottom w:val="none" w:sz="0" w:space="0" w:color="auto"/>
                <w:right w:val="none" w:sz="0" w:space="0" w:color="auto"/>
              </w:divBdr>
            </w:div>
            <w:div w:id="1456753615">
              <w:marLeft w:val="0"/>
              <w:marRight w:val="0"/>
              <w:marTop w:val="0"/>
              <w:marBottom w:val="0"/>
              <w:divBdr>
                <w:top w:val="none" w:sz="0" w:space="0" w:color="auto"/>
                <w:left w:val="none" w:sz="0" w:space="0" w:color="auto"/>
                <w:bottom w:val="none" w:sz="0" w:space="0" w:color="auto"/>
                <w:right w:val="none" w:sz="0" w:space="0" w:color="auto"/>
              </w:divBdr>
            </w:div>
            <w:div w:id="1796673588">
              <w:marLeft w:val="0"/>
              <w:marRight w:val="0"/>
              <w:marTop w:val="0"/>
              <w:marBottom w:val="0"/>
              <w:divBdr>
                <w:top w:val="none" w:sz="0" w:space="0" w:color="auto"/>
                <w:left w:val="none" w:sz="0" w:space="0" w:color="auto"/>
                <w:bottom w:val="none" w:sz="0" w:space="0" w:color="auto"/>
                <w:right w:val="none" w:sz="0" w:space="0" w:color="auto"/>
              </w:divBdr>
            </w:div>
            <w:div w:id="18194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52506">
      <w:bodyDiv w:val="1"/>
      <w:marLeft w:val="0"/>
      <w:marRight w:val="0"/>
      <w:marTop w:val="0"/>
      <w:marBottom w:val="0"/>
      <w:divBdr>
        <w:top w:val="none" w:sz="0" w:space="0" w:color="auto"/>
        <w:left w:val="none" w:sz="0" w:space="0" w:color="auto"/>
        <w:bottom w:val="none" w:sz="0" w:space="0" w:color="auto"/>
        <w:right w:val="none" w:sz="0" w:space="0" w:color="auto"/>
      </w:divBdr>
    </w:div>
    <w:div w:id="1875192084">
      <w:bodyDiv w:val="1"/>
      <w:marLeft w:val="0"/>
      <w:marRight w:val="0"/>
      <w:marTop w:val="0"/>
      <w:marBottom w:val="0"/>
      <w:divBdr>
        <w:top w:val="none" w:sz="0" w:space="0" w:color="auto"/>
        <w:left w:val="none" w:sz="0" w:space="0" w:color="auto"/>
        <w:bottom w:val="none" w:sz="0" w:space="0" w:color="auto"/>
        <w:right w:val="none" w:sz="0" w:space="0" w:color="auto"/>
      </w:divBdr>
    </w:div>
    <w:div w:id="1878657040">
      <w:bodyDiv w:val="1"/>
      <w:marLeft w:val="0"/>
      <w:marRight w:val="0"/>
      <w:marTop w:val="0"/>
      <w:marBottom w:val="0"/>
      <w:divBdr>
        <w:top w:val="none" w:sz="0" w:space="0" w:color="auto"/>
        <w:left w:val="none" w:sz="0" w:space="0" w:color="auto"/>
        <w:bottom w:val="none" w:sz="0" w:space="0" w:color="auto"/>
        <w:right w:val="none" w:sz="0" w:space="0" w:color="auto"/>
      </w:divBdr>
      <w:divsChild>
        <w:div w:id="661931381">
          <w:marLeft w:val="640"/>
          <w:marRight w:val="0"/>
          <w:marTop w:val="0"/>
          <w:marBottom w:val="0"/>
          <w:divBdr>
            <w:top w:val="none" w:sz="0" w:space="0" w:color="auto"/>
            <w:left w:val="none" w:sz="0" w:space="0" w:color="auto"/>
            <w:bottom w:val="none" w:sz="0" w:space="0" w:color="auto"/>
            <w:right w:val="none" w:sz="0" w:space="0" w:color="auto"/>
          </w:divBdr>
        </w:div>
        <w:div w:id="871302512">
          <w:marLeft w:val="640"/>
          <w:marRight w:val="0"/>
          <w:marTop w:val="0"/>
          <w:marBottom w:val="0"/>
          <w:divBdr>
            <w:top w:val="none" w:sz="0" w:space="0" w:color="auto"/>
            <w:left w:val="none" w:sz="0" w:space="0" w:color="auto"/>
            <w:bottom w:val="none" w:sz="0" w:space="0" w:color="auto"/>
            <w:right w:val="none" w:sz="0" w:space="0" w:color="auto"/>
          </w:divBdr>
        </w:div>
        <w:div w:id="779223537">
          <w:marLeft w:val="640"/>
          <w:marRight w:val="0"/>
          <w:marTop w:val="0"/>
          <w:marBottom w:val="0"/>
          <w:divBdr>
            <w:top w:val="none" w:sz="0" w:space="0" w:color="auto"/>
            <w:left w:val="none" w:sz="0" w:space="0" w:color="auto"/>
            <w:bottom w:val="none" w:sz="0" w:space="0" w:color="auto"/>
            <w:right w:val="none" w:sz="0" w:space="0" w:color="auto"/>
          </w:divBdr>
        </w:div>
        <w:div w:id="2078746120">
          <w:marLeft w:val="640"/>
          <w:marRight w:val="0"/>
          <w:marTop w:val="0"/>
          <w:marBottom w:val="0"/>
          <w:divBdr>
            <w:top w:val="none" w:sz="0" w:space="0" w:color="auto"/>
            <w:left w:val="none" w:sz="0" w:space="0" w:color="auto"/>
            <w:bottom w:val="none" w:sz="0" w:space="0" w:color="auto"/>
            <w:right w:val="none" w:sz="0" w:space="0" w:color="auto"/>
          </w:divBdr>
        </w:div>
        <w:div w:id="642005845">
          <w:marLeft w:val="640"/>
          <w:marRight w:val="0"/>
          <w:marTop w:val="0"/>
          <w:marBottom w:val="0"/>
          <w:divBdr>
            <w:top w:val="none" w:sz="0" w:space="0" w:color="auto"/>
            <w:left w:val="none" w:sz="0" w:space="0" w:color="auto"/>
            <w:bottom w:val="none" w:sz="0" w:space="0" w:color="auto"/>
            <w:right w:val="none" w:sz="0" w:space="0" w:color="auto"/>
          </w:divBdr>
        </w:div>
        <w:div w:id="997265428">
          <w:marLeft w:val="640"/>
          <w:marRight w:val="0"/>
          <w:marTop w:val="0"/>
          <w:marBottom w:val="0"/>
          <w:divBdr>
            <w:top w:val="none" w:sz="0" w:space="0" w:color="auto"/>
            <w:left w:val="none" w:sz="0" w:space="0" w:color="auto"/>
            <w:bottom w:val="none" w:sz="0" w:space="0" w:color="auto"/>
            <w:right w:val="none" w:sz="0" w:space="0" w:color="auto"/>
          </w:divBdr>
        </w:div>
        <w:div w:id="1771658308">
          <w:marLeft w:val="640"/>
          <w:marRight w:val="0"/>
          <w:marTop w:val="0"/>
          <w:marBottom w:val="0"/>
          <w:divBdr>
            <w:top w:val="none" w:sz="0" w:space="0" w:color="auto"/>
            <w:left w:val="none" w:sz="0" w:space="0" w:color="auto"/>
            <w:bottom w:val="none" w:sz="0" w:space="0" w:color="auto"/>
            <w:right w:val="none" w:sz="0" w:space="0" w:color="auto"/>
          </w:divBdr>
        </w:div>
        <w:div w:id="998387939">
          <w:marLeft w:val="640"/>
          <w:marRight w:val="0"/>
          <w:marTop w:val="0"/>
          <w:marBottom w:val="0"/>
          <w:divBdr>
            <w:top w:val="none" w:sz="0" w:space="0" w:color="auto"/>
            <w:left w:val="none" w:sz="0" w:space="0" w:color="auto"/>
            <w:bottom w:val="none" w:sz="0" w:space="0" w:color="auto"/>
            <w:right w:val="none" w:sz="0" w:space="0" w:color="auto"/>
          </w:divBdr>
        </w:div>
        <w:div w:id="79718007">
          <w:marLeft w:val="640"/>
          <w:marRight w:val="0"/>
          <w:marTop w:val="0"/>
          <w:marBottom w:val="0"/>
          <w:divBdr>
            <w:top w:val="none" w:sz="0" w:space="0" w:color="auto"/>
            <w:left w:val="none" w:sz="0" w:space="0" w:color="auto"/>
            <w:bottom w:val="none" w:sz="0" w:space="0" w:color="auto"/>
            <w:right w:val="none" w:sz="0" w:space="0" w:color="auto"/>
          </w:divBdr>
        </w:div>
        <w:div w:id="74938316">
          <w:marLeft w:val="640"/>
          <w:marRight w:val="0"/>
          <w:marTop w:val="0"/>
          <w:marBottom w:val="0"/>
          <w:divBdr>
            <w:top w:val="none" w:sz="0" w:space="0" w:color="auto"/>
            <w:left w:val="none" w:sz="0" w:space="0" w:color="auto"/>
            <w:bottom w:val="none" w:sz="0" w:space="0" w:color="auto"/>
            <w:right w:val="none" w:sz="0" w:space="0" w:color="auto"/>
          </w:divBdr>
        </w:div>
        <w:div w:id="72549603">
          <w:marLeft w:val="640"/>
          <w:marRight w:val="0"/>
          <w:marTop w:val="0"/>
          <w:marBottom w:val="0"/>
          <w:divBdr>
            <w:top w:val="none" w:sz="0" w:space="0" w:color="auto"/>
            <w:left w:val="none" w:sz="0" w:space="0" w:color="auto"/>
            <w:bottom w:val="none" w:sz="0" w:space="0" w:color="auto"/>
            <w:right w:val="none" w:sz="0" w:space="0" w:color="auto"/>
          </w:divBdr>
        </w:div>
        <w:div w:id="283123526">
          <w:marLeft w:val="640"/>
          <w:marRight w:val="0"/>
          <w:marTop w:val="0"/>
          <w:marBottom w:val="0"/>
          <w:divBdr>
            <w:top w:val="none" w:sz="0" w:space="0" w:color="auto"/>
            <w:left w:val="none" w:sz="0" w:space="0" w:color="auto"/>
            <w:bottom w:val="none" w:sz="0" w:space="0" w:color="auto"/>
            <w:right w:val="none" w:sz="0" w:space="0" w:color="auto"/>
          </w:divBdr>
        </w:div>
        <w:div w:id="1497961635">
          <w:marLeft w:val="640"/>
          <w:marRight w:val="0"/>
          <w:marTop w:val="0"/>
          <w:marBottom w:val="0"/>
          <w:divBdr>
            <w:top w:val="none" w:sz="0" w:space="0" w:color="auto"/>
            <w:left w:val="none" w:sz="0" w:space="0" w:color="auto"/>
            <w:bottom w:val="none" w:sz="0" w:space="0" w:color="auto"/>
            <w:right w:val="none" w:sz="0" w:space="0" w:color="auto"/>
          </w:divBdr>
        </w:div>
        <w:div w:id="1379016408">
          <w:marLeft w:val="640"/>
          <w:marRight w:val="0"/>
          <w:marTop w:val="0"/>
          <w:marBottom w:val="0"/>
          <w:divBdr>
            <w:top w:val="none" w:sz="0" w:space="0" w:color="auto"/>
            <w:left w:val="none" w:sz="0" w:space="0" w:color="auto"/>
            <w:bottom w:val="none" w:sz="0" w:space="0" w:color="auto"/>
            <w:right w:val="none" w:sz="0" w:space="0" w:color="auto"/>
          </w:divBdr>
        </w:div>
        <w:div w:id="1277057314">
          <w:marLeft w:val="640"/>
          <w:marRight w:val="0"/>
          <w:marTop w:val="0"/>
          <w:marBottom w:val="0"/>
          <w:divBdr>
            <w:top w:val="none" w:sz="0" w:space="0" w:color="auto"/>
            <w:left w:val="none" w:sz="0" w:space="0" w:color="auto"/>
            <w:bottom w:val="none" w:sz="0" w:space="0" w:color="auto"/>
            <w:right w:val="none" w:sz="0" w:space="0" w:color="auto"/>
          </w:divBdr>
        </w:div>
        <w:div w:id="413624022">
          <w:marLeft w:val="640"/>
          <w:marRight w:val="0"/>
          <w:marTop w:val="0"/>
          <w:marBottom w:val="0"/>
          <w:divBdr>
            <w:top w:val="none" w:sz="0" w:space="0" w:color="auto"/>
            <w:left w:val="none" w:sz="0" w:space="0" w:color="auto"/>
            <w:bottom w:val="none" w:sz="0" w:space="0" w:color="auto"/>
            <w:right w:val="none" w:sz="0" w:space="0" w:color="auto"/>
          </w:divBdr>
        </w:div>
        <w:div w:id="990984956">
          <w:marLeft w:val="640"/>
          <w:marRight w:val="0"/>
          <w:marTop w:val="0"/>
          <w:marBottom w:val="0"/>
          <w:divBdr>
            <w:top w:val="none" w:sz="0" w:space="0" w:color="auto"/>
            <w:left w:val="none" w:sz="0" w:space="0" w:color="auto"/>
            <w:bottom w:val="none" w:sz="0" w:space="0" w:color="auto"/>
            <w:right w:val="none" w:sz="0" w:space="0" w:color="auto"/>
          </w:divBdr>
        </w:div>
        <w:div w:id="1898348325">
          <w:marLeft w:val="640"/>
          <w:marRight w:val="0"/>
          <w:marTop w:val="0"/>
          <w:marBottom w:val="0"/>
          <w:divBdr>
            <w:top w:val="none" w:sz="0" w:space="0" w:color="auto"/>
            <w:left w:val="none" w:sz="0" w:space="0" w:color="auto"/>
            <w:bottom w:val="none" w:sz="0" w:space="0" w:color="auto"/>
            <w:right w:val="none" w:sz="0" w:space="0" w:color="auto"/>
          </w:divBdr>
        </w:div>
        <w:div w:id="1358383283">
          <w:marLeft w:val="640"/>
          <w:marRight w:val="0"/>
          <w:marTop w:val="0"/>
          <w:marBottom w:val="0"/>
          <w:divBdr>
            <w:top w:val="none" w:sz="0" w:space="0" w:color="auto"/>
            <w:left w:val="none" w:sz="0" w:space="0" w:color="auto"/>
            <w:bottom w:val="none" w:sz="0" w:space="0" w:color="auto"/>
            <w:right w:val="none" w:sz="0" w:space="0" w:color="auto"/>
          </w:divBdr>
        </w:div>
        <w:div w:id="285505783">
          <w:marLeft w:val="640"/>
          <w:marRight w:val="0"/>
          <w:marTop w:val="0"/>
          <w:marBottom w:val="0"/>
          <w:divBdr>
            <w:top w:val="none" w:sz="0" w:space="0" w:color="auto"/>
            <w:left w:val="none" w:sz="0" w:space="0" w:color="auto"/>
            <w:bottom w:val="none" w:sz="0" w:space="0" w:color="auto"/>
            <w:right w:val="none" w:sz="0" w:space="0" w:color="auto"/>
          </w:divBdr>
        </w:div>
        <w:div w:id="1448161506">
          <w:marLeft w:val="640"/>
          <w:marRight w:val="0"/>
          <w:marTop w:val="0"/>
          <w:marBottom w:val="0"/>
          <w:divBdr>
            <w:top w:val="none" w:sz="0" w:space="0" w:color="auto"/>
            <w:left w:val="none" w:sz="0" w:space="0" w:color="auto"/>
            <w:bottom w:val="none" w:sz="0" w:space="0" w:color="auto"/>
            <w:right w:val="none" w:sz="0" w:space="0" w:color="auto"/>
          </w:divBdr>
        </w:div>
        <w:div w:id="1391221785">
          <w:marLeft w:val="640"/>
          <w:marRight w:val="0"/>
          <w:marTop w:val="0"/>
          <w:marBottom w:val="0"/>
          <w:divBdr>
            <w:top w:val="none" w:sz="0" w:space="0" w:color="auto"/>
            <w:left w:val="none" w:sz="0" w:space="0" w:color="auto"/>
            <w:bottom w:val="none" w:sz="0" w:space="0" w:color="auto"/>
            <w:right w:val="none" w:sz="0" w:space="0" w:color="auto"/>
          </w:divBdr>
        </w:div>
        <w:div w:id="1008219168">
          <w:marLeft w:val="640"/>
          <w:marRight w:val="0"/>
          <w:marTop w:val="0"/>
          <w:marBottom w:val="0"/>
          <w:divBdr>
            <w:top w:val="none" w:sz="0" w:space="0" w:color="auto"/>
            <w:left w:val="none" w:sz="0" w:space="0" w:color="auto"/>
            <w:bottom w:val="none" w:sz="0" w:space="0" w:color="auto"/>
            <w:right w:val="none" w:sz="0" w:space="0" w:color="auto"/>
          </w:divBdr>
        </w:div>
        <w:div w:id="892691180">
          <w:marLeft w:val="640"/>
          <w:marRight w:val="0"/>
          <w:marTop w:val="0"/>
          <w:marBottom w:val="0"/>
          <w:divBdr>
            <w:top w:val="none" w:sz="0" w:space="0" w:color="auto"/>
            <w:left w:val="none" w:sz="0" w:space="0" w:color="auto"/>
            <w:bottom w:val="none" w:sz="0" w:space="0" w:color="auto"/>
            <w:right w:val="none" w:sz="0" w:space="0" w:color="auto"/>
          </w:divBdr>
        </w:div>
        <w:div w:id="209343005">
          <w:marLeft w:val="640"/>
          <w:marRight w:val="0"/>
          <w:marTop w:val="0"/>
          <w:marBottom w:val="0"/>
          <w:divBdr>
            <w:top w:val="none" w:sz="0" w:space="0" w:color="auto"/>
            <w:left w:val="none" w:sz="0" w:space="0" w:color="auto"/>
            <w:bottom w:val="none" w:sz="0" w:space="0" w:color="auto"/>
            <w:right w:val="none" w:sz="0" w:space="0" w:color="auto"/>
          </w:divBdr>
        </w:div>
        <w:div w:id="1114982023">
          <w:marLeft w:val="640"/>
          <w:marRight w:val="0"/>
          <w:marTop w:val="0"/>
          <w:marBottom w:val="0"/>
          <w:divBdr>
            <w:top w:val="none" w:sz="0" w:space="0" w:color="auto"/>
            <w:left w:val="none" w:sz="0" w:space="0" w:color="auto"/>
            <w:bottom w:val="none" w:sz="0" w:space="0" w:color="auto"/>
            <w:right w:val="none" w:sz="0" w:space="0" w:color="auto"/>
          </w:divBdr>
        </w:div>
        <w:div w:id="1192767287">
          <w:marLeft w:val="640"/>
          <w:marRight w:val="0"/>
          <w:marTop w:val="0"/>
          <w:marBottom w:val="0"/>
          <w:divBdr>
            <w:top w:val="none" w:sz="0" w:space="0" w:color="auto"/>
            <w:left w:val="none" w:sz="0" w:space="0" w:color="auto"/>
            <w:bottom w:val="none" w:sz="0" w:space="0" w:color="auto"/>
            <w:right w:val="none" w:sz="0" w:space="0" w:color="auto"/>
          </w:divBdr>
        </w:div>
        <w:div w:id="1969319451">
          <w:marLeft w:val="640"/>
          <w:marRight w:val="0"/>
          <w:marTop w:val="0"/>
          <w:marBottom w:val="0"/>
          <w:divBdr>
            <w:top w:val="none" w:sz="0" w:space="0" w:color="auto"/>
            <w:left w:val="none" w:sz="0" w:space="0" w:color="auto"/>
            <w:bottom w:val="none" w:sz="0" w:space="0" w:color="auto"/>
            <w:right w:val="none" w:sz="0" w:space="0" w:color="auto"/>
          </w:divBdr>
        </w:div>
        <w:div w:id="583950348">
          <w:marLeft w:val="640"/>
          <w:marRight w:val="0"/>
          <w:marTop w:val="0"/>
          <w:marBottom w:val="0"/>
          <w:divBdr>
            <w:top w:val="none" w:sz="0" w:space="0" w:color="auto"/>
            <w:left w:val="none" w:sz="0" w:space="0" w:color="auto"/>
            <w:bottom w:val="none" w:sz="0" w:space="0" w:color="auto"/>
            <w:right w:val="none" w:sz="0" w:space="0" w:color="auto"/>
          </w:divBdr>
        </w:div>
        <w:div w:id="1102263586">
          <w:marLeft w:val="640"/>
          <w:marRight w:val="0"/>
          <w:marTop w:val="0"/>
          <w:marBottom w:val="0"/>
          <w:divBdr>
            <w:top w:val="none" w:sz="0" w:space="0" w:color="auto"/>
            <w:left w:val="none" w:sz="0" w:space="0" w:color="auto"/>
            <w:bottom w:val="none" w:sz="0" w:space="0" w:color="auto"/>
            <w:right w:val="none" w:sz="0" w:space="0" w:color="auto"/>
          </w:divBdr>
        </w:div>
        <w:div w:id="1953438892">
          <w:marLeft w:val="640"/>
          <w:marRight w:val="0"/>
          <w:marTop w:val="0"/>
          <w:marBottom w:val="0"/>
          <w:divBdr>
            <w:top w:val="none" w:sz="0" w:space="0" w:color="auto"/>
            <w:left w:val="none" w:sz="0" w:space="0" w:color="auto"/>
            <w:bottom w:val="none" w:sz="0" w:space="0" w:color="auto"/>
            <w:right w:val="none" w:sz="0" w:space="0" w:color="auto"/>
          </w:divBdr>
        </w:div>
        <w:div w:id="74011012">
          <w:marLeft w:val="640"/>
          <w:marRight w:val="0"/>
          <w:marTop w:val="0"/>
          <w:marBottom w:val="0"/>
          <w:divBdr>
            <w:top w:val="none" w:sz="0" w:space="0" w:color="auto"/>
            <w:left w:val="none" w:sz="0" w:space="0" w:color="auto"/>
            <w:bottom w:val="none" w:sz="0" w:space="0" w:color="auto"/>
            <w:right w:val="none" w:sz="0" w:space="0" w:color="auto"/>
          </w:divBdr>
        </w:div>
        <w:div w:id="1666275902">
          <w:marLeft w:val="640"/>
          <w:marRight w:val="0"/>
          <w:marTop w:val="0"/>
          <w:marBottom w:val="0"/>
          <w:divBdr>
            <w:top w:val="none" w:sz="0" w:space="0" w:color="auto"/>
            <w:left w:val="none" w:sz="0" w:space="0" w:color="auto"/>
            <w:bottom w:val="none" w:sz="0" w:space="0" w:color="auto"/>
            <w:right w:val="none" w:sz="0" w:space="0" w:color="auto"/>
          </w:divBdr>
        </w:div>
        <w:div w:id="805974963">
          <w:marLeft w:val="640"/>
          <w:marRight w:val="0"/>
          <w:marTop w:val="0"/>
          <w:marBottom w:val="0"/>
          <w:divBdr>
            <w:top w:val="none" w:sz="0" w:space="0" w:color="auto"/>
            <w:left w:val="none" w:sz="0" w:space="0" w:color="auto"/>
            <w:bottom w:val="none" w:sz="0" w:space="0" w:color="auto"/>
            <w:right w:val="none" w:sz="0" w:space="0" w:color="auto"/>
          </w:divBdr>
        </w:div>
        <w:div w:id="1712463173">
          <w:marLeft w:val="640"/>
          <w:marRight w:val="0"/>
          <w:marTop w:val="0"/>
          <w:marBottom w:val="0"/>
          <w:divBdr>
            <w:top w:val="none" w:sz="0" w:space="0" w:color="auto"/>
            <w:left w:val="none" w:sz="0" w:space="0" w:color="auto"/>
            <w:bottom w:val="none" w:sz="0" w:space="0" w:color="auto"/>
            <w:right w:val="none" w:sz="0" w:space="0" w:color="auto"/>
          </w:divBdr>
        </w:div>
        <w:div w:id="1699961897">
          <w:marLeft w:val="640"/>
          <w:marRight w:val="0"/>
          <w:marTop w:val="0"/>
          <w:marBottom w:val="0"/>
          <w:divBdr>
            <w:top w:val="none" w:sz="0" w:space="0" w:color="auto"/>
            <w:left w:val="none" w:sz="0" w:space="0" w:color="auto"/>
            <w:bottom w:val="none" w:sz="0" w:space="0" w:color="auto"/>
            <w:right w:val="none" w:sz="0" w:space="0" w:color="auto"/>
          </w:divBdr>
        </w:div>
        <w:div w:id="578291100">
          <w:marLeft w:val="640"/>
          <w:marRight w:val="0"/>
          <w:marTop w:val="0"/>
          <w:marBottom w:val="0"/>
          <w:divBdr>
            <w:top w:val="none" w:sz="0" w:space="0" w:color="auto"/>
            <w:left w:val="none" w:sz="0" w:space="0" w:color="auto"/>
            <w:bottom w:val="none" w:sz="0" w:space="0" w:color="auto"/>
            <w:right w:val="none" w:sz="0" w:space="0" w:color="auto"/>
          </w:divBdr>
        </w:div>
        <w:div w:id="1244874093">
          <w:marLeft w:val="640"/>
          <w:marRight w:val="0"/>
          <w:marTop w:val="0"/>
          <w:marBottom w:val="0"/>
          <w:divBdr>
            <w:top w:val="none" w:sz="0" w:space="0" w:color="auto"/>
            <w:left w:val="none" w:sz="0" w:space="0" w:color="auto"/>
            <w:bottom w:val="none" w:sz="0" w:space="0" w:color="auto"/>
            <w:right w:val="none" w:sz="0" w:space="0" w:color="auto"/>
          </w:divBdr>
        </w:div>
        <w:div w:id="2009743548">
          <w:marLeft w:val="640"/>
          <w:marRight w:val="0"/>
          <w:marTop w:val="0"/>
          <w:marBottom w:val="0"/>
          <w:divBdr>
            <w:top w:val="none" w:sz="0" w:space="0" w:color="auto"/>
            <w:left w:val="none" w:sz="0" w:space="0" w:color="auto"/>
            <w:bottom w:val="none" w:sz="0" w:space="0" w:color="auto"/>
            <w:right w:val="none" w:sz="0" w:space="0" w:color="auto"/>
          </w:divBdr>
        </w:div>
        <w:div w:id="24718380">
          <w:marLeft w:val="640"/>
          <w:marRight w:val="0"/>
          <w:marTop w:val="0"/>
          <w:marBottom w:val="0"/>
          <w:divBdr>
            <w:top w:val="none" w:sz="0" w:space="0" w:color="auto"/>
            <w:left w:val="none" w:sz="0" w:space="0" w:color="auto"/>
            <w:bottom w:val="none" w:sz="0" w:space="0" w:color="auto"/>
            <w:right w:val="none" w:sz="0" w:space="0" w:color="auto"/>
          </w:divBdr>
        </w:div>
        <w:div w:id="591281849">
          <w:marLeft w:val="640"/>
          <w:marRight w:val="0"/>
          <w:marTop w:val="0"/>
          <w:marBottom w:val="0"/>
          <w:divBdr>
            <w:top w:val="none" w:sz="0" w:space="0" w:color="auto"/>
            <w:left w:val="none" w:sz="0" w:space="0" w:color="auto"/>
            <w:bottom w:val="none" w:sz="0" w:space="0" w:color="auto"/>
            <w:right w:val="none" w:sz="0" w:space="0" w:color="auto"/>
          </w:divBdr>
        </w:div>
        <w:div w:id="1289821897">
          <w:marLeft w:val="640"/>
          <w:marRight w:val="0"/>
          <w:marTop w:val="0"/>
          <w:marBottom w:val="0"/>
          <w:divBdr>
            <w:top w:val="none" w:sz="0" w:space="0" w:color="auto"/>
            <w:left w:val="none" w:sz="0" w:space="0" w:color="auto"/>
            <w:bottom w:val="none" w:sz="0" w:space="0" w:color="auto"/>
            <w:right w:val="none" w:sz="0" w:space="0" w:color="auto"/>
          </w:divBdr>
        </w:div>
        <w:div w:id="248540736">
          <w:marLeft w:val="640"/>
          <w:marRight w:val="0"/>
          <w:marTop w:val="0"/>
          <w:marBottom w:val="0"/>
          <w:divBdr>
            <w:top w:val="none" w:sz="0" w:space="0" w:color="auto"/>
            <w:left w:val="none" w:sz="0" w:space="0" w:color="auto"/>
            <w:bottom w:val="none" w:sz="0" w:space="0" w:color="auto"/>
            <w:right w:val="none" w:sz="0" w:space="0" w:color="auto"/>
          </w:divBdr>
        </w:div>
        <w:div w:id="1169514687">
          <w:marLeft w:val="640"/>
          <w:marRight w:val="0"/>
          <w:marTop w:val="0"/>
          <w:marBottom w:val="0"/>
          <w:divBdr>
            <w:top w:val="none" w:sz="0" w:space="0" w:color="auto"/>
            <w:left w:val="none" w:sz="0" w:space="0" w:color="auto"/>
            <w:bottom w:val="none" w:sz="0" w:space="0" w:color="auto"/>
            <w:right w:val="none" w:sz="0" w:space="0" w:color="auto"/>
          </w:divBdr>
        </w:div>
        <w:div w:id="847795501">
          <w:marLeft w:val="640"/>
          <w:marRight w:val="0"/>
          <w:marTop w:val="0"/>
          <w:marBottom w:val="0"/>
          <w:divBdr>
            <w:top w:val="none" w:sz="0" w:space="0" w:color="auto"/>
            <w:left w:val="none" w:sz="0" w:space="0" w:color="auto"/>
            <w:bottom w:val="none" w:sz="0" w:space="0" w:color="auto"/>
            <w:right w:val="none" w:sz="0" w:space="0" w:color="auto"/>
          </w:divBdr>
        </w:div>
        <w:div w:id="945506305">
          <w:marLeft w:val="640"/>
          <w:marRight w:val="0"/>
          <w:marTop w:val="0"/>
          <w:marBottom w:val="0"/>
          <w:divBdr>
            <w:top w:val="none" w:sz="0" w:space="0" w:color="auto"/>
            <w:left w:val="none" w:sz="0" w:space="0" w:color="auto"/>
            <w:bottom w:val="none" w:sz="0" w:space="0" w:color="auto"/>
            <w:right w:val="none" w:sz="0" w:space="0" w:color="auto"/>
          </w:divBdr>
        </w:div>
        <w:div w:id="1889876651">
          <w:marLeft w:val="640"/>
          <w:marRight w:val="0"/>
          <w:marTop w:val="0"/>
          <w:marBottom w:val="0"/>
          <w:divBdr>
            <w:top w:val="none" w:sz="0" w:space="0" w:color="auto"/>
            <w:left w:val="none" w:sz="0" w:space="0" w:color="auto"/>
            <w:bottom w:val="none" w:sz="0" w:space="0" w:color="auto"/>
            <w:right w:val="none" w:sz="0" w:space="0" w:color="auto"/>
          </w:divBdr>
        </w:div>
        <w:div w:id="1459182142">
          <w:marLeft w:val="640"/>
          <w:marRight w:val="0"/>
          <w:marTop w:val="0"/>
          <w:marBottom w:val="0"/>
          <w:divBdr>
            <w:top w:val="none" w:sz="0" w:space="0" w:color="auto"/>
            <w:left w:val="none" w:sz="0" w:space="0" w:color="auto"/>
            <w:bottom w:val="none" w:sz="0" w:space="0" w:color="auto"/>
            <w:right w:val="none" w:sz="0" w:space="0" w:color="auto"/>
          </w:divBdr>
        </w:div>
        <w:div w:id="651638175">
          <w:marLeft w:val="640"/>
          <w:marRight w:val="0"/>
          <w:marTop w:val="0"/>
          <w:marBottom w:val="0"/>
          <w:divBdr>
            <w:top w:val="none" w:sz="0" w:space="0" w:color="auto"/>
            <w:left w:val="none" w:sz="0" w:space="0" w:color="auto"/>
            <w:bottom w:val="none" w:sz="0" w:space="0" w:color="auto"/>
            <w:right w:val="none" w:sz="0" w:space="0" w:color="auto"/>
          </w:divBdr>
        </w:div>
        <w:div w:id="642849998">
          <w:marLeft w:val="640"/>
          <w:marRight w:val="0"/>
          <w:marTop w:val="0"/>
          <w:marBottom w:val="0"/>
          <w:divBdr>
            <w:top w:val="none" w:sz="0" w:space="0" w:color="auto"/>
            <w:left w:val="none" w:sz="0" w:space="0" w:color="auto"/>
            <w:bottom w:val="none" w:sz="0" w:space="0" w:color="auto"/>
            <w:right w:val="none" w:sz="0" w:space="0" w:color="auto"/>
          </w:divBdr>
        </w:div>
        <w:div w:id="489447737">
          <w:marLeft w:val="640"/>
          <w:marRight w:val="0"/>
          <w:marTop w:val="0"/>
          <w:marBottom w:val="0"/>
          <w:divBdr>
            <w:top w:val="none" w:sz="0" w:space="0" w:color="auto"/>
            <w:left w:val="none" w:sz="0" w:space="0" w:color="auto"/>
            <w:bottom w:val="none" w:sz="0" w:space="0" w:color="auto"/>
            <w:right w:val="none" w:sz="0" w:space="0" w:color="auto"/>
          </w:divBdr>
        </w:div>
        <w:div w:id="1904758869">
          <w:marLeft w:val="640"/>
          <w:marRight w:val="0"/>
          <w:marTop w:val="0"/>
          <w:marBottom w:val="0"/>
          <w:divBdr>
            <w:top w:val="none" w:sz="0" w:space="0" w:color="auto"/>
            <w:left w:val="none" w:sz="0" w:space="0" w:color="auto"/>
            <w:bottom w:val="none" w:sz="0" w:space="0" w:color="auto"/>
            <w:right w:val="none" w:sz="0" w:space="0" w:color="auto"/>
          </w:divBdr>
        </w:div>
      </w:divsChild>
    </w:div>
    <w:div w:id="1882596236">
      <w:bodyDiv w:val="1"/>
      <w:marLeft w:val="0"/>
      <w:marRight w:val="0"/>
      <w:marTop w:val="0"/>
      <w:marBottom w:val="0"/>
      <w:divBdr>
        <w:top w:val="none" w:sz="0" w:space="0" w:color="auto"/>
        <w:left w:val="none" w:sz="0" w:space="0" w:color="auto"/>
        <w:bottom w:val="none" w:sz="0" w:space="0" w:color="auto"/>
        <w:right w:val="none" w:sz="0" w:space="0" w:color="auto"/>
      </w:divBdr>
    </w:div>
    <w:div w:id="1884905599">
      <w:bodyDiv w:val="1"/>
      <w:marLeft w:val="0"/>
      <w:marRight w:val="0"/>
      <w:marTop w:val="0"/>
      <w:marBottom w:val="0"/>
      <w:divBdr>
        <w:top w:val="none" w:sz="0" w:space="0" w:color="auto"/>
        <w:left w:val="none" w:sz="0" w:space="0" w:color="auto"/>
        <w:bottom w:val="none" w:sz="0" w:space="0" w:color="auto"/>
        <w:right w:val="none" w:sz="0" w:space="0" w:color="auto"/>
      </w:divBdr>
      <w:divsChild>
        <w:div w:id="763455308">
          <w:marLeft w:val="0"/>
          <w:marRight w:val="0"/>
          <w:marTop w:val="0"/>
          <w:marBottom w:val="0"/>
          <w:divBdr>
            <w:top w:val="none" w:sz="0" w:space="0" w:color="auto"/>
            <w:left w:val="none" w:sz="0" w:space="0" w:color="auto"/>
            <w:bottom w:val="none" w:sz="0" w:space="0" w:color="auto"/>
            <w:right w:val="none" w:sz="0" w:space="0" w:color="auto"/>
          </w:divBdr>
          <w:divsChild>
            <w:div w:id="2002999740">
              <w:marLeft w:val="0"/>
              <w:marRight w:val="0"/>
              <w:marTop w:val="0"/>
              <w:marBottom w:val="0"/>
              <w:divBdr>
                <w:top w:val="none" w:sz="0" w:space="0" w:color="auto"/>
                <w:left w:val="none" w:sz="0" w:space="0" w:color="auto"/>
                <w:bottom w:val="none" w:sz="0" w:space="0" w:color="auto"/>
                <w:right w:val="none" w:sz="0" w:space="0" w:color="auto"/>
              </w:divBdr>
              <w:divsChild>
                <w:div w:id="17920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538885">
      <w:bodyDiv w:val="1"/>
      <w:marLeft w:val="0"/>
      <w:marRight w:val="0"/>
      <w:marTop w:val="0"/>
      <w:marBottom w:val="0"/>
      <w:divBdr>
        <w:top w:val="none" w:sz="0" w:space="0" w:color="auto"/>
        <w:left w:val="none" w:sz="0" w:space="0" w:color="auto"/>
        <w:bottom w:val="none" w:sz="0" w:space="0" w:color="auto"/>
        <w:right w:val="none" w:sz="0" w:space="0" w:color="auto"/>
      </w:divBdr>
    </w:div>
    <w:div w:id="1898125616">
      <w:bodyDiv w:val="1"/>
      <w:marLeft w:val="0"/>
      <w:marRight w:val="0"/>
      <w:marTop w:val="0"/>
      <w:marBottom w:val="0"/>
      <w:divBdr>
        <w:top w:val="none" w:sz="0" w:space="0" w:color="auto"/>
        <w:left w:val="none" w:sz="0" w:space="0" w:color="auto"/>
        <w:bottom w:val="none" w:sz="0" w:space="0" w:color="auto"/>
        <w:right w:val="none" w:sz="0" w:space="0" w:color="auto"/>
      </w:divBdr>
    </w:div>
    <w:div w:id="1904558374">
      <w:bodyDiv w:val="1"/>
      <w:marLeft w:val="0"/>
      <w:marRight w:val="0"/>
      <w:marTop w:val="0"/>
      <w:marBottom w:val="0"/>
      <w:divBdr>
        <w:top w:val="none" w:sz="0" w:space="0" w:color="auto"/>
        <w:left w:val="none" w:sz="0" w:space="0" w:color="auto"/>
        <w:bottom w:val="none" w:sz="0" w:space="0" w:color="auto"/>
        <w:right w:val="none" w:sz="0" w:space="0" w:color="auto"/>
      </w:divBdr>
    </w:div>
    <w:div w:id="1905329624">
      <w:bodyDiv w:val="1"/>
      <w:marLeft w:val="0"/>
      <w:marRight w:val="0"/>
      <w:marTop w:val="0"/>
      <w:marBottom w:val="0"/>
      <w:divBdr>
        <w:top w:val="none" w:sz="0" w:space="0" w:color="auto"/>
        <w:left w:val="none" w:sz="0" w:space="0" w:color="auto"/>
        <w:bottom w:val="none" w:sz="0" w:space="0" w:color="auto"/>
        <w:right w:val="none" w:sz="0" w:space="0" w:color="auto"/>
      </w:divBdr>
    </w:div>
    <w:div w:id="1915695724">
      <w:bodyDiv w:val="1"/>
      <w:marLeft w:val="0"/>
      <w:marRight w:val="0"/>
      <w:marTop w:val="0"/>
      <w:marBottom w:val="0"/>
      <w:divBdr>
        <w:top w:val="none" w:sz="0" w:space="0" w:color="auto"/>
        <w:left w:val="none" w:sz="0" w:space="0" w:color="auto"/>
        <w:bottom w:val="none" w:sz="0" w:space="0" w:color="auto"/>
        <w:right w:val="none" w:sz="0" w:space="0" w:color="auto"/>
      </w:divBdr>
    </w:div>
    <w:div w:id="1923560114">
      <w:bodyDiv w:val="1"/>
      <w:marLeft w:val="0"/>
      <w:marRight w:val="0"/>
      <w:marTop w:val="0"/>
      <w:marBottom w:val="0"/>
      <w:divBdr>
        <w:top w:val="none" w:sz="0" w:space="0" w:color="auto"/>
        <w:left w:val="none" w:sz="0" w:space="0" w:color="auto"/>
        <w:bottom w:val="none" w:sz="0" w:space="0" w:color="auto"/>
        <w:right w:val="none" w:sz="0" w:space="0" w:color="auto"/>
      </w:divBdr>
    </w:div>
    <w:div w:id="1931544721">
      <w:bodyDiv w:val="1"/>
      <w:marLeft w:val="0"/>
      <w:marRight w:val="0"/>
      <w:marTop w:val="0"/>
      <w:marBottom w:val="0"/>
      <w:divBdr>
        <w:top w:val="none" w:sz="0" w:space="0" w:color="auto"/>
        <w:left w:val="none" w:sz="0" w:space="0" w:color="auto"/>
        <w:bottom w:val="none" w:sz="0" w:space="0" w:color="auto"/>
        <w:right w:val="none" w:sz="0" w:space="0" w:color="auto"/>
      </w:divBdr>
      <w:divsChild>
        <w:div w:id="160657222">
          <w:marLeft w:val="640"/>
          <w:marRight w:val="0"/>
          <w:marTop w:val="0"/>
          <w:marBottom w:val="0"/>
          <w:divBdr>
            <w:top w:val="none" w:sz="0" w:space="0" w:color="auto"/>
            <w:left w:val="none" w:sz="0" w:space="0" w:color="auto"/>
            <w:bottom w:val="none" w:sz="0" w:space="0" w:color="auto"/>
            <w:right w:val="none" w:sz="0" w:space="0" w:color="auto"/>
          </w:divBdr>
        </w:div>
        <w:div w:id="1928029712">
          <w:marLeft w:val="640"/>
          <w:marRight w:val="0"/>
          <w:marTop w:val="0"/>
          <w:marBottom w:val="0"/>
          <w:divBdr>
            <w:top w:val="none" w:sz="0" w:space="0" w:color="auto"/>
            <w:left w:val="none" w:sz="0" w:space="0" w:color="auto"/>
            <w:bottom w:val="none" w:sz="0" w:space="0" w:color="auto"/>
            <w:right w:val="none" w:sz="0" w:space="0" w:color="auto"/>
          </w:divBdr>
        </w:div>
        <w:div w:id="454836414">
          <w:marLeft w:val="640"/>
          <w:marRight w:val="0"/>
          <w:marTop w:val="0"/>
          <w:marBottom w:val="0"/>
          <w:divBdr>
            <w:top w:val="none" w:sz="0" w:space="0" w:color="auto"/>
            <w:left w:val="none" w:sz="0" w:space="0" w:color="auto"/>
            <w:bottom w:val="none" w:sz="0" w:space="0" w:color="auto"/>
            <w:right w:val="none" w:sz="0" w:space="0" w:color="auto"/>
          </w:divBdr>
        </w:div>
        <w:div w:id="1715813649">
          <w:marLeft w:val="640"/>
          <w:marRight w:val="0"/>
          <w:marTop w:val="0"/>
          <w:marBottom w:val="0"/>
          <w:divBdr>
            <w:top w:val="none" w:sz="0" w:space="0" w:color="auto"/>
            <w:left w:val="none" w:sz="0" w:space="0" w:color="auto"/>
            <w:bottom w:val="none" w:sz="0" w:space="0" w:color="auto"/>
            <w:right w:val="none" w:sz="0" w:space="0" w:color="auto"/>
          </w:divBdr>
        </w:div>
        <w:div w:id="1625574787">
          <w:marLeft w:val="640"/>
          <w:marRight w:val="0"/>
          <w:marTop w:val="0"/>
          <w:marBottom w:val="0"/>
          <w:divBdr>
            <w:top w:val="none" w:sz="0" w:space="0" w:color="auto"/>
            <w:left w:val="none" w:sz="0" w:space="0" w:color="auto"/>
            <w:bottom w:val="none" w:sz="0" w:space="0" w:color="auto"/>
            <w:right w:val="none" w:sz="0" w:space="0" w:color="auto"/>
          </w:divBdr>
        </w:div>
        <w:div w:id="728575073">
          <w:marLeft w:val="640"/>
          <w:marRight w:val="0"/>
          <w:marTop w:val="0"/>
          <w:marBottom w:val="0"/>
          <w:divBdr>
            <w:top w:val="none" w:sz="0" w:space="0" w:color="auto"/>
            <w:left w:val="none" w:sz="0" w:space="0" w:color="auto"/>
            <w:bottom w:val="none" w:sz="0" w:space="0" w:color="auto"/>
            <w:right w:val="none" w:sz="0" w:space="0" w:color="auto"/>
          </w:divBdr>
        </w:div>
        <w:div w:id="250823799">
          <w:marLeft w:val="640"/>
          <w:marRight w:val="0"/>
          <w:marTop w:val="0"/>
          <w:marBottom w:val="0"/>
          <w:divBdr>
            <w:top w:val="none" w:sz="0" w:space="0" w:color="auto"/>
            <w:left w:val="none" w:sz="0" w:space="0" w:color="auto"/>
            <w:bottom w:val="none" w:sz="0" w:space="0" w:color="auto"/>
            <w:right w:val="none" w:sz="0" w:space="0" w:color="auto"/>
          </w:divBdr>
        </w:div>
        <w:div w:id="579943801">
          <w:marLeft w:val="640"/>
          <w:marRight w:val="0"/>
          <w:marTop w:val="0"/>
          <w:marBottom w:val="0"/>
          <w:divBdr>
            <w:top w:val="none" w:sz="0" w:space="0" w:color="auto"/>
            <w:left w:val="none" w:sz="0" w:space="0" w:color="auto"/>
            <w:bottom w:val="none" w:sz="0" w:space="0" w:color="auto"/>
            <w:right w:val="none" w:sz="0" w:space="0" w:color="auto"/>
          </w:divBdr>
        </w:div>
        <w:div w:id="1683311122">
          <w:marLeft w:val="640"/>
          <w:marRight w:val="0"/>
          <w:marTop w:val="0"/>
          <w:marBottom w:val="0"/>
          <w:divBdr>
            <w:top w:val="none" w:sz="0" w:space="0" w:color="auto"/>
            <w:left w:val="none" w:sz="0" w:space="0" w:color="auto"/>
            <w:bottom w:val="none" w:sz="0" w:space="0" w:color="auto"/>
            <w:right w:val="none" w:sz="0" w:space="0" w:color="auto"/>
          </w:divBdr>
        </w:div>
        <w:div w:id="611015877">
          <w:marLeft w:val="640"/>
          <w:marRight w:val="0"/>
          <w:marTop w:val="0"/>
          <w:marBottom w:val="0"/>
          <w:divBdr>
            <w:top w:val="none" w:sz="0" w:space="0" w:color="auto"/>
            <w:left w:val="none" w:sz="0" w:space="0" w:color="auto"/>
            <w:bottom w:val="none" w:sz="0" w:space="0" w:color="auto"/>
            <w:right w:val="none" w:sz="0" w:space="0" w:color="auto"/>
          </w:divBdr>
        </w:div>
        <w:div w:id="244921618">
          <w:marLeft w:val="640"/>
          <w:marRight w:val="0"/>
          <w:marTop w:val="0"/>
          <w:marBottom w:val="0"/>
          <w:divBdr>
            <w:top w:val="none" w:sz="0" w:space="0" w:color="auto"/>
            <w:left w:val="none" w:sz="0" w:space="0" w:color="auto"/>
            <w:bottom w:val="none" w:sz="0" w:space="0" w:color="auto"/>
            <w:right w:val="none" w:sz="0" w:space="0" w:color="auto"/>
          </w:divBdr>
        </w:div>
        <w:div w:id="260068043">
          <w:marLeft w:val="640"/>
          <w:marRight w:val="0"/>
          <w:marTop w:val="0"/>
          <w:marBottom w:val="0"/>
          <w:divBdr>
            <w:top w:val="none" w:sz="0" w:space="0" w:color="auto"/>
            <w:left w:val="none" w:sz="0" w:space="0" w:color="auto"/>
            <w:bottom w:val="none" w:sz="0" w:space="0" w:color="auto"/>
            <w:right w:val="none" w:sz="0" w:space="0" w:color="auto"/>
          </w:divBdr>
        </w:div>
        <w:div w:id="1165825203">
          <w:marLeft w:val="640"/>
          <w:marRight w:val="0"/>
          <w:marTop w:val="0"/>
          <w:marBottom w:val="0"/>
          <w:divBdr>
            <w:top w:val="none" w:sz="0" w:space="0" w:color="auto"/>
            <w:left w:val="none" w:sz="0" w:space="0" w:color="auto"/>
            <w:bottom w:val="none" w:sz="0" w:space="0" w:color="auto"/>
            <w:right w:val="none" w:sz="0" w:space="0" w:color="auto"/>
          </w:divBdr>
        </w:div>
        <w:div w:id="411585749">
          <w:marLeft w:val="640"/>
          <w:marRight w:val="0"/>
          <w:marTop w:val="0"/>
          <w:marBottom w:val="0"/>
          <w:divBdr>
            <w:top w:val="none" w:sz="0" w:space="0" w:color="auto"/>
            <w:left w:val="none" w:sz="0" w:space="0" w:color="auto"/>
            <w:bottom w:val="none" w:sz="0" w:space="0" w:color="auto"/>
            <w:right w:val="none" w:sz="0" w:space="0" w:color="auto"/>
          </w:divBdr>
        </w:div>
        <w:div w:id="754941854">
          <w:marLeft w:val="640"/>
          <w:marRight w:val="0"/>
          <w:marTop w:val="0"/>
          <w:marBottom w:val="0"/>
          <w:divBdr>
            <w:top w:val="none" w:sz="0" w:space="0" w:color="auto"/>
            <w:left w:val="none" w:sz="0" w:space="0" w:color="auto"/>
            <w:bottom w:val="none" w:sz="0" w:space="0" w:color="auto"/>
            <w:right w:val="none" w:sz="0" w:space="0" w:color="auto"/>
          </w:divBdr>
        </w:div>
        <w:div w:id="1834292880">
          <w:marLeft w:val="640"/>
          <w:marRight w:val="0"/>
          <w:marTop w:val="0"/>
          <w:marBottom w:val="0"/>
          <w:divBdr>
            <w:top w:val="none" w:sz="0" w:space="0" w:color="auto"/>
            <w:left w:val="none" w:sz="0" w:space="0" w:color="auto"/>
            <w:bottom w:val="none" w:sz="0" w:space="0" w:color="auto"/>
            <w:right w:val="none" w:sz="0" w:space="0" w:color="auto"/>
          </w:divBdr>
        </w:div>
        <w:div w:id="272172661">
          <w:marLeft w:val="640"/>
          <w:marRight w:val="0"/>
          <w:marTop w:val="0"/>
          <w:marBottom w:val="0"/>
          <w:divBdr>
            <w:top w:val="none" w:sz="0" w:space="0" w:color="auto"/>
            <w:left w:val="none" w:sz="0" w:space="0" w:color="auto"/>
            <w:bottom w:val="none" w:sz="0" w:space="0" w:color="auto"/>
            <w:right w:val="none" w:sz="0" w:space="0" w:color="auto"/>
          </w:divBdr>
        </w:div>
        <w:div w:id="1391803019">
          <w:marLeft w:val="640"/>
          <w:marRight w:val="0"/>
          <w:marTop w:val="0"/>
          <w:marBottom w:val="0"/>
          <w:divBdr>
            <w:top w:val="none" w:sz="0" w:space="0" w:color="auto"/>
            <w:left w:val="none" w:sz="0" w:space="0" w:color="auto"/>
            <w:bottom w:val="none" w:sz="0" w:space="0" w:color="auto"/>
            <w:right w:val="none" w:sz="0" w:space="0" w:color="auto"/>
          </w:divBdr>
        </w:div>
        <w:div w:id="1921674617">
          <w:marLeft w:val="640"/>
          <w:marRight w:val="0"/>
          <w:marTop w:val="0"/>
          <w:marBottom w:val="0"/>
          <w:divBdr>
            <w:top w:val="none" w:sz="0" w:space="0" w:color="auto"/>
            <w:left w:val="none" w:sz="0" w:space="0" w:color="auto"/>
            <w:bottom w:val="none" w:sz="0" w:space="0" w:color="auto"/>
            <w:right w:val="none" w:sz="0" w:space="0" w:color="auto"/>
          </w:divBdr>
        </w:div>
        <w:div w:id="1452171354">
          <w:marLeft w:val="640"/>
          <w:marRight w:val="0"/>
          <w:marTop w:val="0"/>
          <w:marBottom w:val="0"/>
          <w:divBdr>
            <w:top w:val="none" w:sz="0" w:space="0" w:color="auto"/>
            <w:left w:val="none" w:sz="0" w:space="0" w:color="auto"/>
            <w:bottom w:val="none" w:sz="0" w:space="0" w:color="auto"/>
            <w:right w:val="none" w:sz="0" w:space="0" w:color="auto"/>
          </w:divBdr>
        </w:div>
        <w:div w:id="252250147">
          <w:marLeft w:val="640"/>
          <w:marRight w:val="0"/>
          <w:marTop w:val="0"/>
          <w:marBottom w:val="0"/>
          <w:divBdr>
            <w:top w:val="none" w:sz="0" w:space="0" w:color="auto"/>
            <w:left w:val="none" w:sz="0" w:space="0" w:color="auto"/>
            <w:bottom w:val="none" w:sz="0" w:space="0" w:color="auto"/>
            <w:right w:val="none" w:sz="0" w:space="0" w:color="auto"/>
          </w:divBdr>
        </w:div>
        <w:div w:id="702704539">
          <w:marLeft w:val="640"/>
          <w:marRight w:val="0"/>
          <w:marTop w:val="0"/>
          <w:marBottom w:val="0"/>
          <w:divBdr>
            <w:top w:val="none" w:sz="0" w:space="0" w:color="auto"/>
            <w:left w:val="none" w:sz="0" w:space="0" w:color="auto"/>
            <w:bottom w:val="none" w:sz="0" w:space="0" w:color="auto"/>
            <w:right w:val="none" w:sz="0" w:space="0" w:color="auto"/>
          </w:divBdr>
        </w:div>
        <w:div w:id="954361717">
          <w:marLeft w:val="640"/>
          <w:marRight w:val="0"/>
          <w:marTop w:val="0"/>
          <w:marBottom w:val="0"/>
          <w:divBdr>
            <w:top w:val="none" w:sz="0" w:space="0" w:color="auto"/>
            <w:left w:val="none" w:sz="0" w:space="0" w:color="auto"/>
            <w:bottom w:val="none" w:sz="0" w:space="0" w:color="auto"/>
            <w:right w:val="none" w:sz="0" w:space="0" w:color="auto"/>
          </w:divBdr>
        </w:div>
        <w:div w:id="265037032">
          <w:marLeft w:val="640"/>
          <w:marRight w:val="0"/>
          <w:marTop w:val="0"/>
          <w:marBottom w:val="0"/>
          <w:divBdr>
            <w:top w:val="none" w:sz="0" w:space="0" w:color="auto"/>
            <w:left w:val="none" w:sz="0" w:space="0" w:color="auto"/>
            <w:bottom w:val="none" w:sz="0" w:space="0" w:color="auto"/>
            <w:right w:val="none" w:sz="0" w:space="0" w:color="auto"/>
          </w:divBdr>
        </w:div>
        <w:div w:id="2036491840">
          <w:marLeft w:val="640"/>
          <w:marRight w:val="0"/>
          <w:marTop w:val="0"/>
          <w:marBottom w:val="0"/>
          <w:divBdr>
            <w:top w:val="none" w:sz="0" w:space="0" w:color="auto"/>
            <w:left w:val="none" w:sz="0" w:space="0" w:color="auto"/>
            <w:bottom w:val="none" w:sz="0" w:space="0" w:color="auto"/>
            <w:right w:val="none" w:sz="0" w:space="0" w:color="auto"/>
          </w:divBdr>
        </w:div>
        <w:div w:id="1519274310">
          <w:marLeft w:val="640"/>
          <w:marRight w:val="0"/>
          <w:marTop w:val="0"/>
          <w:marBottom w:val="0"/>
          <w:divBdr>
            <w:top w:val="none" w:sz="0" w:space="0" w:color="auto"/>
            <w:left w:val="none" w:sz="0" w:space="0" w:color="auto"/>
            <w:bottom w:val="none" w:sz="0" w:space="0" w:color="auto"/>
            <w:right w:val="none" w:sz="0" w:space="0" w:color="auto"/>
          </w:divBdr>
        </w:div>
        <w:div w:id="385300819">
          <w:marLeft w:val="640"/>
          <w:marRight w:val="0"/>
          <w:marTop w:val="0"/>
          <w:marBottom w:val="0"/>
          <w:divBdr>
            <w:top w:val="none" w:sz="0" w:space="0" w:color="auto"/>
            <w:left w:val="none" w:sz="0" w:space="0" w:color="auto"/>
            <w:bottom w:val="none" w:sz="0" w:space="0" w:color="auto"/>
            <w:right w:val="none" w:sz="0" w:space="0" w:color="auto"/>
          </w:divBdr>
        </w:div>
        <w:div w:id="1102145411">
          <w:marLeft w:val="640"/>
          <w:marRight w:val="0"/>
          <w:marTop w:val="0"/>
          <w:marBottom w:val="0"/>
          <w:divBdr>
            <w:top w:val="none" w:sz="0" w:space="0" w:color="auto"/>
            <w:left w:val="none" w:sz="0" w:space="0" w:color="auto"/>
            <w:bottom w:val="none" w:sz="0" w:space="0" w:color="auto"/>
            <w:right w:val="none" w:sz="0" w:space="0" w:color="auto"/>
          </w:divBdr>
        </w:div>
        <w:div w:id="1087726797">
          <w:marLeft w:val="640"/>
          <w:marRight w:val="0"/>
          <w:marTop w:val="0"/>
          <w:marBottom w:val="0"/>
          <w:divBdr>
            <w:top w:val="none" w:sz="0" w:space="0" w:color="auto"/>
            <w:left w:val="none" w:sz="0" w:space="0" w:color="auto"/>
            <w:bottom w:val="none" w:sz="0" w:space="0" w:color="auto"/>
            <w:right w:val="none" w:sz="0" w:space="0" w:color="auto"/>
          </w:divBdr>
        </w:div>
        <w:div w:id="1018699062">
          <w:marLeft w:val="640"/>
          <w:marRight w:val="0"/>
          <w:marTop w:val="0"/>
          <w:marBottom w:val="0"/>
          <w:divBdr>
            <w:top w:val="none" w:sz="0" w:space="0" w:color="auto"/>
            <w:left w:val="none" w:sz="0" w:space="0" w:color="auto"/>
            <w:bottom w:val="none" w:sz="0" w:space="0" w:color="auto"/>
            <w:right w:val="none" w:sz="0" w:space="0" w:color="auto"/>
          </w:divBdr>
        </w:div>
        <w:div w:id="855193661">
          <w:marLeft w:val="640"/>
          <w:marRight w:val="0"/>
          <w:marTop w:val="0"/>
          <w:marBottom w:val="0"/>
          <w:divBdr>
            <w:top w:val="none" w:sz="0" w:space="0" w:color="auto"/>
            <w:left w:val="none" w:sz="0" w:space="0" w:color="auto"/>
            <w:bottom w:val="none" w:sz="0" w:space="0" w:color="auto"/>
            <w:right w:val="none" w:sz="0" w:space="0" w:color="auto"/>
          </w:divBdr>
        </w:div>
        <w:div w:id="303120481">
          <w:marLeft w:val="640"/>
          <w:marRight w:val="0"/>
          <w:marTop w:val="0"/>
          <w:marBottom w:val="0"/>
          <w:divBdr>
            <w:top w:val="none" w:sz="0" w:space="0" w:color="auto"/>
            <w:left w:val="none" w:sz="0" w:space="0" w:color="auto"/>
            <w:bottom w:val="none" w:sz="0" w:space="0" w:color="auto"/>
            <w:right w:val="none" w:sz="0" w:space="0" w:color="auto"/>
          </w:divBdr>
        </w:div>
        <w:div w:id="1403871913">
          <w:marLeft w:val="640"/>
          <w:marRight w:val="0"/>
          <w:marTop w:val="0"/>
          <w:marBottom w:val="0"/>
          <w:divBdr>
            <w:top w:val="none" w:sz="0" w:space="0" w:color="auto"/>
            <w:left w:val="none" w:sz="0" w:space="0" w:color="auto"/>
            <w:bottom w:val="none" w:sz="0" w:space="0" w:color="auto"/>
            <w:right w:val="none" w:sz="0" w:space="0" w:color="auto"/>
          </w:divBdr>
        </w:div>
        <w:div w:id="265314222">
          <w:marLeft w:val="640"/>
          <w:marRight w:val="0"/>
          <w:marTop w:val="0"/>
          <w:marBottom w:val="0"/>
          <w:divBdr>
            <w:top w:val="none" w:sz="0" w:space="0" w:color="auto"/>
            <w:left w:val="none" w:sz="0" w:space="0" w:color="auto"/>
            <w:bottom w:val="none" w:sz="0" w:space="0" w:color="auto"/>
            <w:right w:val="none" w:sz="0" w:space="0" w:color="auto"/>
          </w:divBdr>
        </w:div>
        <w:div w:id="1259561724">
          <w:marLeft w:val="640"/>
          <w:marRight w:val="0"/>
          <w:marTop w:val="0"/>
          <w:marBottom w:val="0"/>
          <w:divBdr>
            <w:top w:val="none" w:sz="0" w:space="0" w:color="auto"/>
            <w:left w:val="none" w:sz="0" w:space="0" w:color="auto"/>
            <w:bottom w:val="none" w:sz="0" w:space="0" w:color="auto"/>
            <w:right w:val="none" w:sz="0" w:space="0" w:color="auto"/>
          </w:divBdr>
        </w:div>
        <w:div w:id="1910534430">
          <w:marLeft w:val="640"/>
          <w:marRight w:val="0"/>
          <w:marTop w:val="0"/>
          <w:marBottom w:val="0"/>
          <w:divBdr>
            <w:top w:val="none" w:sz="0" w:space="0" w:color="auto"/>
            <w:left w:val="none" w:sz="0" w:space="0" w:color="auto"/>
            <w:bottom w:val="none" w:sz="0" w:space="0" w:color="auto"/>
            <w:right w:val="none" w:sz="0" w:space="0" w:color="auto"/>
          </w:divBdr>
        </w:div>
        <w:div w:id="682517042">
          <w:marLeft w:val="640"/>
          <w:marRight w:val="0"/>
          <w:marTop w:val="0"/>
          <w:marBottom w:val="0"/>
          <w:divBdr>
            <w:top w:val="none" w:sz="0" w:space="0" w:color="auto"/>
            <w:left w:val="none" w:sz="0" w:space="0" w:color="auto"/>
            <w:bottom w:val="none" w:sz="0" w:space="0" w:color="auto"/>
            <w:right w:val="none" w:sz="0" w:space="0" w:color="auto"/>
          </w:divBdr>
        </w:div>
        <w:div w:id="872498281">
          <w:marLeft w:val="640"/>
          <w:marRight w:val="0"/>
          <w:marTop w:val="0"/>
          <w:marBottom w:val="0"/>
          <w:divBdr>
            <w:top w:val="none" w:sz="0" w:space="0" w:color="auto"/>
            <w:left w:val="none" w:sz="0" w:space="0" w:color="auto"/>
            <w:bottom w:val="none" w:sz="0" w:space="0" w:color="auto"/>
            <w:right w:val="none" w:sz="0" w:space="0" w:color="auto"/>
          </w:divBdr>
        </w:div>
        <w:div w:id="2137215540">
          <w:marLeft w:val="640"/>
          <w:marRight w:val="0"/>
          <w:marTop w:val="0"/>
          <w:marBottom w:val="0"/>
          <w:divBdr>
            <w:top w:val="none" w:sz="0" w:space="0" w:color="auto"/>
            <w:left w:val="none" w:sz="0" w:space="0" w:color="auto"/>
            <w:bottom w:val="none" w:sz="0" w:space="0" w:color="auto"/>
            <w:right w:val="none" w:sz="0" w:space="0" w:color="auto"/>
          </w:divBdr>
        </w:div>
        <w:div w:id="1044869096">
          <w:marLeft w:val="640"/>
          <w:marRight w:val="0"/>
          <w:marTop w:val="0"/>
          <w:marBottom w:val="0"/>
          <w:divBdr>
            <w:top w:val="none" w:sz="0" w:space="0" w:color="auto"/>
            <w:left w:val="none" w:sz="0" w:space="0" w:color="auto"/>
            <w:bottom w:val="none" w:sz="0" w:space="0" w:color="auto"/>
            <w:right w:val="none" w:sz="0" w:space="0" w:color="auto"/>
          </w:divBdr>
        </w:div>
        <w:div w:id="1341618528">
          <w:marLeft w:val="640"/>
          <w:marRight w:val="0"/>
          <w:marTop w:val="0"/>
          <w:marBottom w:val="0"/>
          <w:divBdr>
            <w:top w:val="none" w:sz="0" w:space="0" w:color="auto"/>
            <w:left w:val="none" w:sz="0" w:space="0" w:color="auto"/>
            <w:bottom w:val="none" w:sz="0" w:space="0" w:color="auto"/>
            <w:right w:val="none" w:sz="0" w:space="0" w:color="auto"/>
          </w:divBdr>
        </w:div>
        <w:div w:id="219096736">
          <w:marLeft w:val="640"/>
          <w:marRight w:val="0"/>
          <w:marTop w:val="0"/>
          <w:marBottom w:val="0"/>
          <w:divBdr>
            <w:top w:val="none" w:sz="0" w:space="0" w:color="auto"/>
            <w:left w:val="none" w:sz="0" w:space="0" w:color="auto"/>
            <w:bottom w:val="none" w:sz="0" w:space="0" w:color="auto"/>
            <w:right w:val="none" w:sz="0" w:space="0" w:color="auto"/>
          </w:divBdr>
        </w:div>
        <w:div w:id="1804615370">
          <w:marLeft w:val="640"/>
          <w:marRight w:val="0"/>
          <w:marTop w:val="0"/>
          <w:marBottom w:val="0"/>
          <w:divBdr>
            <w:top w:val="none" w:sz="0" w:space="0" w:color="auto"/>
            <w:left w:val="none" w:sz="0" w:space="0" w:color="auto"/>
            <w:bottom w:val="none" w:sz="0" w:space="0" w:color="auto"/>
            <w:right w:val="none" w:sz="0" w:space="0" w:color="auto"/>
          </w:divBdr>
        </w:div>
        <w:div w:id="1620181256">
          <w:marLeft w:val="640"/>
          <w:marRight w:val="0"/>
          <w:marTop w:val="0"/>
          <w:marBottom w:val="0"/>
          <w:divBdr>
            <w:top w:val="none" w:sz="0" w:space="0" w:color="auto"/>
            <w:left w:val="none" w:sz="0" w:space="0" w:color="auto"/>
            <w:bottom w:val="none" w:sz="0" w:space="0" w:color="auto"/>
            <w:right w:val="none" w:sz="0" w:space="0" w:color="auto"/>
          </w:divBdr>
        </w:div>
        <w:div w:id="347365909">
          <w:marLeft w:val="640"/>
          <w:marRight w:val="0"/>
          <w:marTop w:val="0"/>
          <w:marBottom w:val="0"/>
          <w:divBdr>
            <w:top w:val="none" w:sz="0" w:space="0" w:color="auto"/>
            <w:left w:val="none" w:sz="0" w:space="0" w:color="auto"/>
            <w:bottom w:val="none" w:sz="0" w:space="0" w:color="auto"/>
            <w:right w:val="none" w:sz="0" w:space="0" w:color="auto"/>
          </w:divBdr>
        </w:div>
        <w:div w:id="1955289855">
          <w:marLeft w:val="640"/>
          <w:marRight w:val="0"/>
          <w:marTop w:val="0"/>
          <w:marBottom w:val="0"/>
          <w:divBdr>
            <w:top w:val="none" w:sz="0" w:space="0" w:color="auto"/>
            <w:left w:val="none" w:sz="0" w:space="0" w:color="auto"/>
            <w:bottom w:val="none" w:sz="0" w:space="0" w:color="auto"/>
            <w:right w:val="none" w:sz="0" w:space="0" w:color="auto"/>
          </w:divBdr>
        </w:div>
        <w:div w:id="155805155">
          <w:marLeft w:val="640"/>
          <w:marRight w:val="0"/>
          <w:marTop w:val="0"/>
          <w:marBottom w:val="0"/>
          <w:divBdr>
            <w:top w:val="none" w:sz="0" w:space="0" w:color="auto"/>
            <w:left w:val="none" w:sz="0" w:space="0" w:color="auto"/>
            <w:bottom w:val="none" w:sz="0" w:space="0" w:color="auto"/>
            <w:right w:val="none" w:sz="0" w:space="0" w:color="auto"/>
          </w:divBdr>
        </w:div>
        <w:div w:id="1223716086">
          <w:marLeft w:val="640"/>
          <w:marRight w:val="0"/>
          <w:marTop w:val="0"/>
          <w:marBottom w:val="0"/>
          <w:divBdr>
            <w:top w:val="none" w:sz="0" w:space="0" w:color="auto"/>
            <w:left w:val="none" w:sz="0" w:space="0" w:color="auto"/>
            <w:bottom w:val="none" w:sz="0" w:space="0" w:color="auto"/>
            <w:right w:val="none" w:sz="0" w:space="0" w:color="auto"/>
          </w:divBdr>
        </w:div>
        <w:div w:id="886985664">
          <w:marLeft w:val="640"/>
          <w:marRight w:val="0"/>
          <w:marTop w:val="0"/>
          <w:marBottom w:val="0"/>
          <w:divBdr>
            <w:top w:val="none" w:sz="0" w:space="0" w:color="auto"/>
            <w:left w:val="none" w:sz="0" w:space="0" w:color="auto"/>
            <w:bottom w:val="none" w:sz="0" w:space="0" w:color="auto"/>
            <w:right w:val="none" w:sz="0" w:space="0" w:color="auto"/>
          </w:divBdr>
        </w:div>
        <w:div w:id="389303462">
          <w:marLeft w:val="640"/>
          <w:marRight w:val="0"/>
          <w:marTop w:val="0"/>
          <w:marBottom w:val="0"/>
          <w:divBdr>
            <w:top w:val="none" w:sz="0" w:space="0" w:color="auto"/>
            <w:left w:val="none" w:sz="0" w:space="0" w:color="auto"/>
            <w:bottom w:val="none" w:sz="0" w:space="0" w:color="auto"/>
            <w:right w:val="none" w:sz="0" w:space="0" w:color="auto"/>
          </w:divBdr>
        </w:div>
        <w:div w:id="141895519">
          <w:marLeft w:val="640"/>
          <w:marRight w:val="0"/>
          <w:marTop w:val="0"/>
          <w:marBottom w:val="0"/>
          <w:divBdr>
            <w:top w:val="none" w:sz="0" w:space="0" w:color="auto"/>
            <w:left w:val="none" w:sz="0" w:space="0" w:color="auto"/>
            <w:bottom w:val="none" w:sz="0" w:space="0" w:color="auto"/>
            <w:right w:val="none" w:sz="0" w:space="0" w:color="auto"/>
          </w:divBdr>
        </w:div>
        <w:div w:id="160433915">
          <w:marLeft w:val="640"/>
          <w:marRight w:val="0"/>
          <w:marTop w:val="0"/>
          <w:marBottom w:val="0"/>
          <w:divBdr>
            <w:top w:val="none" w:sz="0" w:space="0" w:color="auto"/>
            <w:left w:val="none" w:sz="0" w:space="0" w:color="auto"/>
            <w:bottom w:val="none" w:sz="0" w:space="0" w:color="auto"/>
            <w:right w:val="none" w:sz="0" w:space="0" w:color="auto"/>
          </w:divBdr>
        </w:div>
        <w:div w:id="1339773070">
          <w:marLeft w:val="640"/>
          <w:marRight w:val="0"/>
          <w:marTop w:val="0"/>
          <w:marBottom w:val="0"/>
          <w:divBdr>
            <w:top w:val="none" w:sz="0" w:space="0" w:color="auto"/>
            <w:left w:val="none" w:sz="0" w:space="0" w:color="auto"/>
            <w:bottom w:val="none" w:sz="0" w:space="0" w:color="auto"/>
            <w:right w:val="none" w:sz="0" w:space="0" w:color="auto"/>
          </w:divBdr>
        </w:div>
      </w:divsChild>
    </w:div>
    <w:div w:id="1978338651">
      <w:bodyDiv w:val="1"/>
      <w:marLeft w:val="0"/>
      <w:marRight w:val="0"/>
      <w:marTop w:val="0"/>
      <w:marBottom w:val="0"/>
      <w:divBdr>
        <w:top w:val="none" w:sz="0" w:space="0" w:color="auto"/>
        <w:left w:val="none" w:sz="0" w:space="0" w:color="auto"/>
        <w:bottom w:val="none" w:sz="0" w:space="0" w:color="auto"/>
        <w:right w:val="none" w:sz="0" w:space="0" w:color="auto"/>
      </w:divBdr>
    </w:div>
    <w:div w:id="1982343517">
      <w:bodyDiv w:val="1"/>
      <w:marLeft w:val="0"/>
      <w:marRight w:val="0"/>
      <w:marTop w:val="0"/>
      <w:marBottom w:val="0"/>
      <w:divBdr>
        <w:top w:val="none" w:sz="0" w:space="0" w:color="auto"/>
        <w:left w:val="none" w:sz="0" w:space="0" w:color="auto"/>
        <w:bottom w:val="none" w:sz="0" w:space="0" w:color="auto"/>
        <w:right w:val="none" w:sz="0" w:space="0" w:color="auto"/>
      </w:divBdr>
    </w:div>
    <w:div w:id="1982609693">
      <w:bodyDiv w:val="1"/>
      <w:marLeft w:val="0"/>
      <w:marRight w:val="0"/>
      <w:marTop w:val="0"/>
      <w:marBottom w:val="0"/>
      <w:divBdr>
        <w:top w:val="none" w:sz="0" w:space="0" w:color="auto"/>
        <w:left w:val="none" w:sz="0" w:space="0" w:color="auto"/>
        <w:bottom w:val="none" w:sz="0" w:space="0" w:color="auto"/>
        <w:right w:val="none" w:sz="0" w:space="0" w:color="auto"/>
      </w:divBdr>
    </w:div>
    <w:div w:id="1983003257">
      <w:bodyDiv w:val="1"/>
      <w:marLeft w:val="0"/>
      <w:marRight w:val="0"/>
      <w:marTop w:val="0"/>
      <w:marBottom w:val="0"/>
      <w:divBdr>
        <w:top w:val="none" w:sz="0" w:space="0" w:color="auto"/>
        <w:left w:val="none" w:sz="0" w:space="0" w:color="auto"/>
        <w:bottom w:val="none" w:sz="0" w:space="0" w:color="auto"/>
        <w:right w:val="none" w:sz="0" w:space="0" w:color="auto"/>
      </w:divBdr>
    </w:div>
    <w:div w:id="1987466183">
      <w:bodyDiv w:val="1"/>
      <w:marLeft w:val="0"/>
      <w:marRight w:val="0"/>
      <w:marTop w:val="0"/>
      <w:marBottom w:val="0"/>
      <w:divBdr>
        <w:top w:val="none" w:sz="0" w:space="0" w:color="auto"/>
        <w:left w:val="none" w:sz="0" w:space="0" w:color="auto"/>
        <w:bottom w:val="none" w:sz="0" w:space="0" w:color="auto"/>
        <w:right w:val="none" w:sz="0" w:space="0" w:color="auto"/>
      </w:divBdr>
      <w:divsChild>
        <w:div w:id="1101998439">
          <w:marLeft w:val="640"/>
          <w:marRight w:val="0"/>
          <w:marTop w:val="0"/>
          <w:marBottom w:val="0"/>
          <w:divBdr>
            <w:top w:val="none" w:sz="0" w:space="0" w:color="auto"/>
            <w:left w:val="none" w:sz="0" w:space="0" w:color="auto"/>
            <w:bottom w:val="none" w:sz="0" w:space="0" w:color="auto"/>
            <w:right w:val="none" w:sz="0" w:space="0" w:color="auto"/>
          </w:divBdr>
        </w:div>
        <w:div w:id="1717510258">
          <w:marLeft w:val="640"/>
          <w:marRight w:val="0"/>
          <w:marTop w:val="0"/>
          <w:marBottom w:val="0"/>
          <w:divBdr>
            <w:top w:val="none" w:sz="0" w:space="0" w:color="auto"/>
            <w:left w:val="none" w:sz="0" w:space="0" w:color="auto"/>
            <w:bottom w:val="none" w:sz="0" w:space="0" w:color="auto"/>
            <w:right w:val="none" w:sz="0" w:space="0" w:color="auto"/>
          </w:divBdr>
        </w:div>
        <w:div w:id="984311717">
          <w:marLeft w:val="640"/>
          <w:marRight w:val="0"/>
          <w:marTop w:val="0"/>
          <w:marBottom w:val="0"/>
          <w:divBdr>
            <w:top w:val="none" w:sz="0" w:space="0" w:color="auto"/>
            <w:left w:val="none" w:sz="0" w:space="0" w:color="auto"/>
            <w:bottom w:val="none" w:sz="0" w:space="0" w:color="auto"/>
            <w:right w:val="none" w:sz="0" w:space="0" w:color="auto"/>
          </w:divBdr>
        </w:div>
        <w:div w:id="977496389">
          <w:marLeft w:val="640"/>
          <w:marRight w:val="0"/>
          <w:marTop w:val="0"/>
          <w:marBottom w:val="0"/>
          <w:divBdr>
            <w:top w:val="none" w:sz="0" w:space="0" w:color="auto"/>
            <w:left w:val="none" w:sz="0" w:space="0" w:color="auto"/>
            <w:bottom w:val="none" w:sz="0" w:space="0" w:color="auto"/>
            <w:right w:val="none" w:sz="0" w:space="0" w:color="auto"/>
          </w:divBdr>
        </w:div>
        <w:div w:id="728188143">
          <w:marLeft w:val="640"/>
          <w:marRight w:val="0"/>
          <w:marTop w:val="0"/>
          <w:marBottom w:val="0"/>
          <w:divBdr>
            <w:top w:val="none" w:sz="0" w:space="0" w:color="auto"/>
            <w:left w:val="none" w:sz="0" w:space="0" w:color="auto"/>
            <w:bottom w:val="none" w:sz="0" w:space="0" w:color="auto"/>
            <w:right w:val="none" w:sz="0" w:space="0" w:color="auto"/>
          </w:divBdr>
        </w:div>
        <w:div w:id="636763628">
          <w:marLeft w:val="640"/>
          <w:marRight w:val="0"/>
          <w:marTop w:val="0"/>
          <w:marBottom w:val="0"/>
          <w:divBdr>
            <w:top w:val="none" w:sz="0" w:space="0" w:color="auto"/>
            <w:left w:val="none" w:sz="0" w:space="0" w:color="auto"/>
            <w:bottom w:val="none" w:sz="0" w:space="0" w:color="auto"/>
            <w:right w:val="none" w:sz="0" w:space="0" w:color="auto"/>
          </w:divBdr>
        </w:div>
        <w:div w:id="627324113">
          <w:marLeft w:val="640"/>
          <w:marRight w:val="0"/>
          <w:marTop w:val="0"/>
          <w:marBottom w:val="0"/>
          <w:divBdr>
            <w:top w:val="none" w:sz="0" w:space="0" w:color="auto"/>
            <w:left w:val="none" w:sz="0" w:space="0" w:color="auto"/>
            <w:bottom w:val="none" w:sz="0" w:space="0" w:color="auto"/>
            <w:right w:val="none" w:sz="0" w:space="0" w:color="auto"/>
          </w:divBdr>
        </w:div>
        <w:div w:id="1290864952">
          <w:marLeft w:val="640"/>
          <w:marRight w:val="0"/>
          <w:marTop w:val="0"/>
          <w:marBottom w:val="0"/>
          <w:divBdr>
            <w:top w:val="none" w:sz="0" w:space="0" w:color="auto"/>
            <w:left w:val="none" w:sz="0" w:space="0" w:color="auto"/>
            <w:bottom w:val="none" w:sz="0" w:space="0" w:color="auto"/>
            <w:right w:val="none" w:sz="0" w:space="0" w:color="auto"/>
          </w:divBdr>
        </w:div>
        <w:div w:id="712269998">
          <w:marLeft w:val="640"/>
          <w:marRight w:val="0"/>
          <w:marTop w:val="0"/>
          <w:marBottom w:val="0"/>
          <w:divBdr>
            <w:top w:val="none" w:sz="0" w:space="0" w:color="auto"/>
            <w:left w:val="none" w:sz="0" w:space="0" w:color="auto"/>
            <w:bottom w:val="none" w:sz="0" w:space="0" w:color="auto"/>
            <w:right w:val="none" w:sz="0" w:space="0" w:color="auto"/>
          </w:divBdr>
        </w:div>
        <w:div w:id="442656567">
          <w:marLeft w:val="640"/>
          <w:marRight w:val="0"/>
          <w:marTop w:val="0"/>
          <w:marBottom w:val="0"/>
          <w:divBdr>
            <w:top w:val="none" w:sz="0" w:space="0" w:color="auto"/>
            <w:left w:val="none" w:sz="0" w:space="0" w:color="auto"/>
            <w:bottom w:val="none" w:sz="0" w:space="0" w:color="auto"/>
            <w:right w:val="none" w:sz="0" w:space="0" w:color="auto"/>
          </w:divBdr>
        </w:div>
        <w:div w:id="1501384703">
          <w:marLeft w:val="640"/>
          <w:marRight w:val="0"/>
          <w:marTop w:val="0"/>
          <w:marBottom w:val="0"/>
          <w:divBdr>
            <w:top w:val="none" w:sz="0" w:space="0" w:color="auto"/>
            <w:left w:val="none" w:sz="0" w:space="0" w:color="auto"/>
            <w:bottom w:val="none" w:sz="0" w:space="0" w:color="auto"/>
            <w:right w:val="none" w:sz="0" w:space="0" w:color="auto"/>
          </w:divBdr>
        </w:div>
        <w:div w:id="369384617">
          <w:marLeft w:val="640"/>
          <w:marRight w:val="0"/>
          <w:marTop w:val="0"/>
          <w:marBottom w:val="0"/>
          <w:divBdr>
            <w:top w:val="none" w:sz="0" w:space="0" w:color="auto"/>
            <w:left w:val="none" w:sz="0" w:space="0" w:color="auto"/>
            <w:bottom w:val="none" w:sz="0" w:space="0" w:color="auto"/>
            <w:right w:val="none" w:sz="0" w:space="0" w:color="auto"/>
          </w:divBdr>
        </w:div>
        <w:div w:id="1727144216">
          <w:marLeft w:val="640"/>
          <w:marRight w:val="0"/>
          <w:marTop w:val="0"/>
          <w:marBottom w:val="0"/>
          <w:divBdr>
            <w:top w:val="none" w:sz="0" w:space="0" w:color="auto"/>
            <w:left w:val="none" w:sz="0" w:space="0" w:color="auto"/>
            <w:bottom w:val="none" w:sz="0" w:space="0" w:color="auto"/>
            <w:right w:val="none" w:sz="0" w:space="0" w:color="auto"/>
          </w:divBdr>
        </w:div>
        <w:div w:id="790830546">
          <w:marLeft w:val="640"/>
          <w:marRight w:val="0"/>
          <w:marTop w:val="0"/>
          <w:marBottom w:val="0"/>
          <w:divBdr>
            <w:top w:val="none" w:sz="0" w:space="0" w:color="auto"/>
            <w:left w:val="none" w:sz="0" w:space="0" w:color="auto"/>
            <w:bottom w:val="none" w:sz="0" w:space="0" w:color="auto"/>
            <w:right w:val="none" w:sz="0" w:space="0" w:color="auto"/>
          </w:divBdr>
        </w:div>
        <w:div w:id="151719174">
          <w:marLeft w:val="640"/>
          <w:marRight w:val="0"/>
          <w:marTop w:val="0"/>
          <w:marBottom w:val="0"/>
          <w:divBdr>
            <w:top w:val="none" w:sz="0" w:space="0" w:color="auto"/>
            <w:left w:val="none" w:sz="0" w:space="0" w:color="auto"/>
            <w:bottom w:val="none" w:sz="0" w:space="0" w:color="auto"/>
            <w:right w:val="none" w:sz="0" w:space="0" w:color="auto"/>
          </w:divBdr>
        </w:div>
        <w:div w:id="1035353378">
          <w:marLeft w:val="640"/>
          <w:marRight w:val="0"/>
          <w:marTop w:val="0"/>
          <w:marBottom w:val="0"/>
          <w:divBdr>
            <w:top w:val="none" w:sz="0" w:space="0" w:color="auto"/>
            <w:left w:val="none" w:sz="0" w:space="0" w:color="auto"/>
            <w:bottom w:val="none" w:sz="0" w:space="0" w:color="auto"/>
            <w:right w:val="none" w:sz="0" w:space="0" w:color="auto"/>
          </w:divBdr>
        </w:div>
        <w:div w:id="1281886003">
          <w:marLeft w:val="640"/>
          <w:marRight w:val="0"/>
          <w:marTop w:val="0"/>
          <w:marBottom w:val="0"/>
          <w:divBdr>
            <w:top w:val="none" w:sz="0" w:space="0" w:color="auto"/>
            <w:left w:val="none" w:sz="0" w:space="0" w:color="auto"/>
            <w:bottom w:val="none" w:sz="0" w:space="0" w:color="auto"/>
            <w:right w:val="none" w:sz="0" w:space="0" w:color="auto"/>
          </w:divBdr>
        </w:div>
        <w:div w:id="1130633502">
          <w:marLeft w:val="640"/>
          <w:marRight w:val="0"/>
          <w:marTop w:val="0"/>
          <w:marBottom w:val="0"/>
          <w:divBdr>
            <w:top w:val="none" w:sz="0" w:space="0" w:color="auto"/>
            <w:left w:val="none" w:sz="0" w:space="0" w:color="auto"/>
            <w:bottom w:val="none" w:sz="0" w:space="0" w:color="auto"/>
            <w:right w:val="none" w:sz="0" w:space="0" w:color="auto"/>
          </w:divBdr>
        </w:div>
        <w:div w:id="881867149">
          <w:marLeft w:val="640"/>
          <w:marRight w:val="0"/>
          <w:marTop w:val="0"/>
          <w:marBottom w:val="0"/>
          <w:divBdr>
            <w:top w:val="none" w:sz="0" w:space="0" w:color="auto"/>
            <w:left w:val="none" w:sz="0" w:space="0" w:color="auto"/>
            <w:bottom w:val="none" w:sz="0" w:space="0" w:color="auto"/>
            <w:right w:val="none" w:sz="0" w:space="0" w:color="auto"/>
          </w:divBdr>
        </w:div>
        <w:div w:id="1909656098">
          <w:marLeft w:val="640"/>
          <w:marRight w:val="0"/>
          <w:marTop w:val="0"/>
          <w:marBottom w:val="0"/>
          <w:divBdr>
            <w:top w:val="none" w:sz="0" w:space="0" w:color="auto"/>
            <w:left w:val="none" w:sz="0" w:space="0" w:color="auto"/>
            <w:bottom w:val="none" w:sz="0" w:space="0" w:color="auto"/>
            <w:right w:val="none" w:sz="0" w:space="0" w:color="auto"/>
          </w:divBdr>
        </w:div>
        <w:div w:id="1007290413">
          <w:marLeft w:val="640"/>
          <w:marRight w:val="0"/>
          <w:marTop w:val="0"/>
          <w:marBottom w:val="0"/>
          <w:divBdr>
            <w:top w:val="none" w:sz="0" w:space="0" w:color="auto"/>
            <w:left w:val="none" w:sz="0" w:space="0" w:color="auto"/>
            <w:bottom w:val="none" w:sz="0" w:space="0" w:color="auto"/>
            <w:right w:val="none" w:sz="0" w:space="0" w:color="auto"/>
          </w:divBdr>
        </w:div>
        <w:div w:id="932202240">
          <w:marLeft w:val="640"/>
          <w:marRight w:val="0"/>
          <w:marTop w:val="0"/>
          <w:marBottom w:val="0"/>
          <w:divBdr>
            <w:top w:val="none" w:sz="0" w:space="0" w:color="auto"/>
            <w:left w:val="none" w:sz="0" w:space="0" w:color="auto"/>
            <w:bottom w:val="none" w:sz="0" w:space="0" w:color="auto"/>
            <w:right w:val="none" w:sz="0" w:space="0" w:color="auto"/>
          </w:divBdr>
        </w:div>
        <w:div w:id="1635259339">
          <w:marLeft w:val="640"/>
          <w:marRight w:val="0"/>
          <w:marTop w:val="0"/>
          <w:marBottom w:val="0"/>
          <w:divBdr>
            <w:top w:val="none" w:sz="0" w:space="0" w:color="auto"/>
            <w:left w:val="none" w:sz="0" w:space="0" w:color="auto"/>
            <w:bottom w:val="none" w:sz="0" w:space="0" w:color="auto"/>
            <w:right w:val="none" w:sz="0" w:space="0" w:color="auto"/>
          </w:divBdr>
        </w:div>
        <w:div w:id="1564869988">
          <w:marLeft w:val="640"/>
          <w:marRight w:val="0"/>
          <w:marTop w:val="0"/>
          <w:marBottom w:val="0"/>
          <w:divBdr>
            <w:top w:val="none" w:sz="0" w:space="0" w:color="auto"/>
            <w:left w:val="none" w:sz="0" w:space="0" w:color="auto"/>
            <w:bottom w:val="none" w:sz="0" w:space="0" w:color="auto"/>
            <w:right w:val="none" w:sz="0" w:space="0" w:color="auto"/>
          </w:divBdr>
        </w:div>
        <w:div w:id="1723748737">
          <w:marLeft w:val="640"/>
          <w:marRight w:val="0"/>
          <w:marTop w:val="0"/>
          <w:marBottom w:val="0"/>
          <w:divBdr>
            <w:top w:val="none" w:sz="0" w:space="0" w:color="auto"/>
            <w:left w:val="none" w:sz="0" w:space="0" w:color="auto"/>
            <w:bottom w:val="none" w:sz="0" w:space="0" w:color="auto"/>
            <w:right w:val="none" w:sz="0" w:space="0" w:color="auto"/>
          </w:divBdr>
        </w:div>
        <w:div w:id="1829708427">
          <w:marLeft w:val="640"/>
          <w:marRight w:val="0"/>
          <w:marTop w:val="0"/>
          <w:marBottom w:val="0"/>
          <w:divBdr>
            <w:top w:val="none" w:sz="0" w:space="0" w:color="auto"/>
            <w:left w:val="none" w:sz="0" w:space="0" w:color="auto"/>
            <w:bottom w:val="none" w:sz="0" w:space="0" w:color="auto"/>
            <w:right w:val="none" w:sz="0" w:space="0" w:color="auto"/>
          </w:divBdr>
        </w:div>
        <w:div w:id="884945435">
          <w:marLeft w:val="640"/>
          <w:marRight w:val="0"/>
          <w:marTop w:val="0"/>
          <w:marBottom w:val="0"/>
          <w:divBdr>
            <w:top w:val="none" w:sz="0" w:space="0" w:color="auto"/>
            <w:left w:val="none" w:sz="0" w:space="0" w:color="auto"/>
            <w:bottom w:val="none" w:sz="0" w:space="0" w:color="auto"/>
            <w:right w:val="none" w:sz="0" w:space="0" w:color="auto"/>
          </w:divBdr>
        </w:div>
        <w:div w:id="1133257867">
          <w:marLeft w:val="640"/>
          <w:marRight w:val="0"/>
          <w:marTop w:val="0"/>
          <w:marBottom w:val="0"/>
          <w:divBdr>
            <w:top w:val="none" w:sz="0" w:space="0" w:color="auto"/>
            <w:left w:val="none" w:sz="0" w:space="0" w:color="auto"/>
            <w:bottom w:val="none" w:sz="0" w:space="0" w:color="auto"/>
            <w:right w:val="none" w:sz="0" w:space="0" w:color="auto"/>
          </w:divBdr>
        </w:div>
        <w:div w:id="92939432">
          <w:marLeft w:val="640"/>
          <w:marRight w:val="0"/>
          <w:marTop w:val="0"/>
          <w:marBottom w:val="0"/>
          <w:divBdr>
            <w:top w:val="none" w:sz="0" w:space="0" w:color="auto"/>
            <w:left w:val="none" w:sz="0" w:space="0" w:color="auto"/>
            <w:bottom w:val="none" w:sz="0" w:space="0" w:color="auto"/>
            <w:right w:val="none" w:sz="0" w:space="0" w:color="auto"/>
          </w:divBdr>
        </w:div>
        <w:div w:id="1148479278">
          <w:marLeft w:val="640"/>
          <w:marRight w:val="0"/>
          <w:marTop w:val="0"/>
          <w:marBottom w:val="0"/>
          <w:divBdr>
            <w:top w:val="none" w:sz="0" w:space="0" w:color="auto"/>
            <w:left w:val="none" w:sz="0" w:space="0" w:color="auto"/>
            <w:bottom w:val="none" w:sz="0" w:space="0" w:color="auto"/>
            <w:right w:val="none" w:sz="0" w:space="0" w:color="auto"/>
          </w:divBdr>
        </w:div>
        <w:div w:id="1777945513">
          <w:marLeft w:val="640"/>
          <w:marRight w:val="0"/>
          <w:marTop w:val="0"/>
          <w:marBottom w:val="0"/>
          <w:divBdr>
            <w:top w:val="none" w:sz="0" w:space="0" w:color="auto"/>
            <w:left w:val="none" w:sz="0" w:space="0" w:color="auto"/>
            <w:bottom w:val="none" w:sz="0" w:space="0" w:color="auto"/>
            <w:right w:val="none" w:sz="0" w:space="0" w:color="auto"/>
          </w:divBdr>
        </w:div>
        <w:div w:id="506679991">
          <w:marLeft w:val="640"/>
          <w:marRight w:val="0"/>
          <w:marTop w:val="0"/>
          <w:marBottom w:val="0"/>
          <w:divBdr>
            <w:top w:val="none" w:sz="0" w:space="0" w:color="auto"/>
            <w:left w:val="none" w:sz="0" w:space="0" w:color="auto"/>
            <w:bottom w:val="none" w:sz="0" w:space="0" w:color="auto"/>
            <w:right w:val="none" w:sz="0" w:space="0" w:color="auto"/>
          </w:divBdr>
        </w:div>
        <w:div w:id="1298222875">
          <w:marLeft w:val="640"/>
          <w:marRight w:val="0"/>
          <w:marTop w:val="0"/>
          <w:marBottom w:val="0"/>
          <w:divBdr>
            <w:top w:val="none" w:sz="0" w:space="0" w:color="auto"/>
            <w:left w:val="none" w:sz="0" w:space="0" w:color="auto"/>
            <w:bottom w:val="none" w:sz="0" w:space="0" w:color="auto"/>
            <w:right w:val="none" w:sz="0" w:space="0" w:color="auto"/>
          </w:divBdr>
        </w:div>
        <w:div w:id="1896619443">
          <w:marLeft w:val="640"/>
          <w:marRight w:val="0"/>
          <w:marTop w:val="0"/>
          <w:marBottom w:val="0"/>
          <w:divBdr>
            <w:top w:val="none" w:sz="0" w:space="0" w:color="auto"/>
            <w:left w:val="none" w:sz="0" w:space="0" w:color="auto"/>
            <w:bottom w:val="none" w:sz="0" w:space="0" w:color="auto"/>
            <w:right w:val="none" w:sz="0" w:space="0" w:color="auto"/>
          </w:divBdr>
        </w:div>
        <w:div w:id="1674069894">
          <w:marLeft w:val="640"/>
          <w:marRight w:val="0"/>
          <w:marTop w:val="0"/>
          <w:marBottom w:val="0"/>
          <w:divBdr>
            <w:top w:val="none" w:sz="0" w:space="0" w:color="auto"/>
            <w:left w:val="none" w:sz="0" w:space="0" w:color="auto"/>
            <w:bottom w:val="none" w:sz="0" w:space="0" w:color="auto"/>
            <w:right w:val="none" w:sz="0" w:space="0" w:color="auto"/>
          </w:divBdr>
        </w:div>
        <w:div w:id="100495668">
          <w:marLeft w:val="640"/>
          <w:marRight w:val="0"/>
          <w:marTop w:val="0"/>
          <w:marBottom w:val="0"/>
          <w:divBdr>
            <w:top w:val="none" w:sz="0" w:space="0" w:color="auto"/>
            <w:left w:val="none" w:sz="0" w:space="0" w:color="auto"/>
            <w:bottom w:val="none" w:sz="0" w:space="0" w:color="auto"/>
            <w:right w:val="none" w:sz="0" w:space="0" w:color="auto"/>
          </w:divBdr>
        </w:div>
        <w:div w:id="307783571">
          <w:marLeft w:val="640"/>
          <w:marRight w:val="0"/>
          <w:marTop w:val="0"/>
          <w:marBottom w:val="0"/>
          <w:divBdr>
            <w:top w:val="none" w:sz="0" w:space="0" w:color="auto"/>
            <w:left w:val="none" w:sz="0" w:space="0" w:color="auto"/>
            <w:bottom w:val="none" w:sz="0" w:space="0" w:color="auto"/>
            <w:right w:val="none" w:sz="0" w:space="0" w:color="auto"/>
          </w:divBdr>
        </w:div>
        <w:div w:id="227031682">
          <w:marLeft w:val="640"/>
          <w:marRight w:val="0"/>
          <w:marTop w:val="0"/>
          <w:marBottom w:val="0"/>
          <w:divBdr>
            <w:top w:val="none" w:sz="0" w:space="0" w:color="auto"/>
            <w:left w:val="none" w:sz="0" w:space="0" w:color="auto"/>
            <w:bottom w:val="none" w:sz="0" w:space="0" w:color="auto"/>
            <w:right w:val="none" w:sz="0" w:space="0" w:color="auto"/>
          </w:divBdr>
        </w:div>
        <w:div w:id="348023909">
          <w:marLeft w:val="640"/>
          <w:marRight w:val="0"/>
          <w:marTop w:val="0"/>
          <w:marBottom w:val="0"/>
          <w:divBdr>
            <w:top w:val="none" w:sz="0" w:space="0" w:color="auto"/>
            <w:left w:val="none" w:sz="0" w:space="0" w:color="auto"/>
            <w:bottom w:val="none" w:sz="0" w:space="0" w:color="auto"/>
            <w:right w:val="none" w:sz="0" w:space="0" w:color="auto"/>
          </w:divBdr>
        </w:div>
        <w:div w:id="394478488">
          <w:marLeft w:val="640"/>
          <w:marRight w:val="0"/>
          <w:marTop w:val="0"/>
          <w:marBottom w:val="0"/>
          <w:divBdr>
            <w:top w:val="none" w:sz="0" w:space="0" w:color="auto"/>
            <w:left w:val="none" w:sz="0" w:space="0" w:color="auto"/>
            <w:bottom w:val="none" w:sz="0" w:space="0" w:color="auto"/>
            <w:right w:val="none" w:sz="0" w:space="0" w:color="auto"/>
          </w:divBdr>
        </w:div>
        <w:div w:id="929044369">
          <w:marLeft w:val="640"/>
          <w:marRight w:val="0"/>
          <w:marTop w:val="0"/>
          <w:marBottom w:val="0"/>
          <w:divBdr>
            <w:top w:val="none" w:sz="0" w:space="0" w:color="auto"/>
            <w:left w:val="none" w:sz="0" w:space="0" w:color="auto"/>
            <w:bottom w:val="none" w:sz="0" w:space="0" w:color="auto"/>
            <w:right w:val="none" w:sz="0" w:space="0" w:color="auto"/>
          </w:divBdr>
        </w:div>
        <w:div w:id="796293184">
          <w:marLeft w:val="640"/>
          <w:marRight w:val="0"/>
          <w:marTop w:val="0"/>
          <w:marBottom w:val="0"/>
          <w:divBdr>
            <w:top w:val="none" w:sz="0" w:space="0" w:color="auto"/>
            <w:left w:val="none" w:sz="0" w:space="0" w:color="auto"/>
            <w:bottom w:val="none" w:sz="0" w:space="0" w:color="auto"/>
            <w:right w:val="none" w:sz="0" w:space="0" w:color="auto"/>
          </w:divBdr>
        </w:div>
        <w:div w:id="1234049970">
          <w:marLeft w:val="640"/>
          <w:marRight w:val="0"/>
          <w:marTop w:val="0"/>
          <w:marBottom w:val="0"/>
          <w:divBdr>
            <w:top w:val="none" w:sz="0" w:space="0" w:color="auto"/>
            <w:left w:val="none" w:sz="0" w:space="0" w:color="auto"/>
            <w:bottom w:val="none" w:sz="0" w:space="0" w:color="auto"/>
            <w:right w:val="none" w:sz="0" w:space="0" w:color="auto"/>
          </w:divBdr>
        </w:div>
        <w:div w:id="420571394">
          <w:marLeft w:val="640"/>
          <w:marRight w:val="0"/>
          <w:marTop w:val="0"/>
          <w:marBottom w:val="0"/>
          <w:divBdr>
            <w:top w:val="none" w:sz="0" w:space="0" w:color="auto"/>
            <w:left w:val="none" w:sz="0" w:space="0" w:color="auto"/>
            <w:bottom w:val="none" w:sz="0" w:space="0" w:color="auto"/>
            <w:right w:val="none" w:sz="0" w:space="0" w:color="auto"/>
          </w:divBdr>
        </w:div>
        <w:div w:id="326322050">
          <w:marLeft w:val="640"/>
          <w:marRight w:val="0"/>
          <w:marTop w:val="0"/>
          <w:marBottom w:val="0"/>
          <w:divBdr>
            <w:top w:val="none" w:sz="0" w:space="0" w:color="auto"/>
            <w:left w:val="none" w:sz="0" w:space="0" w:color="auto"/>
            <w:bottom w:val="none" w:sz="0" w:space="0" w:color="auto"/>
            <w:right w:val="none" w:sz="0" w:space="0" w:color="auto"/>
          </w:divBdr>
        </w:div>
      </w:divsChild>
    </w:div>
    <w:div w:id="1988699416">
      <w:bodyDiv w:val="1"/>
      <w:marLeft w:val="0"/>
      <w:marRight w:val="0"/>
      <w:marTop w:val="0"/>
      <w:marBottom w:val="0"/>
      <w:divBdr>
        <w:top w:val="none" w:sz="0" w:space="0" w:color="auto"/>
        <w:left w:val="none" w:sz="0" w:space="0" w:color="auto"/>
        <w:bottom w:val="none" w:sz="0" w:space="0" w:color="auto"/>
        <w:right w:val="none" w:sz="0" w:space="0" w:color="auto"/>
      </w:divBdr>
    </w:div>
    <w:div w:id="2000957323">
      <w:bodyDiv w:val="1"/>
      <w:marLeft w:val="0"/>
      <w:marRight w:val="0"/>
      <w:marTop w:val="0"/>
      <w:marBottom w:val="0"/>
      <w:divBdr>
        <w:top w:val="none" w:sz="0" w:space="0" w:color="auto"/>
        <w:left w:val="none" w:sz="0" w:space="0" w:color="auto"/>
        <w:bottom w:val="none" w:sz="0" w:space="0" w:color="auto"/>
        <w:right w:val="none" w:sz="0" w:space="0" w:color="auto"/>
      </w:divBdr>
    </w:div>
    <w:div w:id="2008097655">
      <w:bodyDiv w:val="1"/>
      <w:marLeft w:val="0"/>
      <w:marRight w:val="0"/>
      <w:marTop w:val="0"/>
      <w:marBottom w:val="0"/>
      <w:divBdr>
        <w:top w:val="none" w:sz="0" w:space="0" w:color="auto"/>
        <w:left w:val="none" w:sz="0" w:space="0" w:color="auto"/>
        <w:bottom w:val="none" w:sz="0" w:space="0" w:color="auto"/>
        <w:right w:val="none" w:sz="0" w:space="0" w:color="auto"/>
      </w:divBdr>
      <w:divsChild>
        <w:div w:id="794255875">
          <w:marLeft w:val="640"/>
          <w:marRight w:val="0"/>
          <w:marTop w:val="0"/>
          <w:marBottom w:val="0"/>
          <w:divBdr>
            <w:top w:val="none" w:sz="0" w:space="0" w:color="auto"/>
            <w:left w:val="none" w:sz="0" w:space="0" w:color="auto"/>
            <w:bottom w:val="none" w:sz="0" w:space="0" w:color="auto"/>
            <w:right w:val="none" w:sz="0" w:space="0" w:color="auto"/>
          </w:divBdr>
        </w:div>
        <w:div w:id="985234361">
          <w:marLeft w:val="640"/>
          <w:marRight w:val="0"/>
          <w:marTop w:val="0"/>
          <w:marBottom w:val="0"/>
          <w:divBdr>
            <w:top w:val="none" w:sz="0" w:space="0" w:color="auto"/>
            <w:left w:val="none" w:sz="0" w:space="0" w:color="auto"/>
            <w:bottom w:val="none" w:sz="0" w:space="0" w:color="auto"/>
            <w:right w:val="none" w:sz="0" w:space="0" w:color="auto"/>
          </w:divBdr>
        </w:div>
        <w:div w:id="352195727">
          <w:marLeft w:val="640"/>
          <w:marRight w:val="0"/>
          <w:marTop w:val="0"/>
          <w:marBottom w:val="0"/>
          <w:divBdr>
            <w:top w:val="none" w:sz="0" w:space="0" w:color="auto"/>
            <w:left w:val="none" w:sz="0" w:space="0" w:color="auto"/>
            <w:bottom w:val="none" w:sz="0" w:space="0" w:color="auto"/>
            <w:right w:val="none" w:sz="0" w:space="0" w:color="auto"/>
          </w:divBdr>
        </w:div>
        <w:div w:id="1320427055">
          <w:marLeft w:val="640"/>
          <w:marRight w:val="0"/>
          <w:marTop w:val="0"/>
          <w:marBottom w:val="0"/>
          <w:divBdr>
            <w:top w:val="none" w:sz="0" w:space="0" w:color="auto"/>
            <w:left w:val="none" w:sz="0" w:space="0" w:color="auto"/>
            <w:bottom w:val="none" w:sz="0" w:space="0" w:color="auto"/>
            <w:right w:val="none" w:sz="0" w:space="0" w:color="auto"/>
          </w:divBdr>
        </w:div>
        <w:div w:id="1949242173">
          <w:marLeft w:val="640"/>
          <w:marRight w:val="0"/>
          <w:marTop w:val="0"/>
          <w:marBottom w:val="0"/>
          <w:divBdr>
            <w:top w:val="none" w:sz="0" w:space="0" w:color="auto"/>
            <w:left w:val="none" w:sz="0" w:space="0" w:color="auto"/>
            <w:bottom w:val="none" w:sz="0" w:space="0" w:color="auto"/>
            <w:right w:val="none" w:sz="0" w:space="0" w:color="auto"/>
          </w:divBdr>
        </w:div>
        <w:div w:id="205876684">
          <w:marLeft w:val="640"/>
          <w:marRight w:val="0"/>
          <w:marTop w:val="0"/>
          <w:marBottom w:val="0"/>
          <w:divBdr>
            <w:top w:val="none" w:sz="0" w:space="0" w:color="auto"/>
            <w:left w:val="none" w:sz="0" w:space="0" w:color="auto"/>
            <w:bottom w:val="none" w:sz="0" w:space="0" w:color="auto"/>
            <w:right w:val="none" w:sz="0" w:space="0" w:color="auto"/>
          </w:divBdr>
        </w:div>
        <w:div w:id="1513227599">
          <w:marLeft w:val="640"/>
          <w:marRight w:val="0"/>
          <w:marTop w:val="0"/>
          <w:marBottom w:val="0"/>
          <w:divBdr>
            <w:top w:val="none" w:sz="0" w:space="0" w:color="auto"/>
            <w:left w:val="none" w:sz="0" w:space="0" w:color="auto"/>
            <w:bottom w:val="none" w:sz="0" w:space="0" w:color="auto"/>
            <w:right w:val="none" w:sz="0" w:space="0" w:color="auto"/>
          </w:divBdr>
        </w:div>
        <w:div w:id="553271411">
          <w:marLeft w:val="640"/>
          <w:marRight w:val="0"/>
          <w:marTop w:val="0"/>
          <w:marBottom w:val="0"/>
          <w:divBdr>
            <w:top w:val="none" w:sz="0" w:space="0" w:color="auto"/>
            <w:left w:val="none" w:sz="0" w:space="0" w:color="auto"/>
            <w:bottom w:val="none" w:sz="0" w:space="0" w:color="auto"/>
            <w:right w:val="none" w:sz="0" w:space="0" w:color="auto"/>
          </w:divBdr>
        </w:div>
        <w:div w:id="246231956">
          <w:marLeft w:val="640"/>
          <w:marRight w:val="0"/>
          <w:marTop w:val="0"/>
          <w:marBottom w:val="0"/>
          <w:divBdr>
            <w:top w:val="none" w:sz="0" w:space="0" w:color="auto"/>
            <w:left w:val="none" w:sz="0" w:space="0" w:color="auto"/>
            <w:bottom w:val="none" w:sz="0" w:space="0" w:color="auto"/>
            <w:right w:val="none" w:sz="0" w:space="0" w:color="auto"/>
          </w:divBdr>
        </w:div>
        <w:div w:id="962423294">
          <w:marLeft w:val="640"/>
          <w:marRight w:val="0"/>
          <w:marTop w:val="0"/>
          <w:marBottom w:val="0"/>
          <w:divBdr>
            <w:top w:val="none" w:sz="0" w:space="0" w:color="auto"/>
            <w:left w:val="none" w:sz="0" w:space="0" w:color="auto"/>
            <w:bottom w:val="none" w:sz="0" w:space="0" w:color="auto"/>
            <w:right w:val="none" w:sz="0" w:space="0" w:color="auto"/>
          </w:divBdr>
        </w:div>
        <w:div w:id="1419863307">
          <w:marLeft w:val="640"/>
          <w:marRight w:val="0"/>
          <w:marTop w:val="0"/>
          <w:marBottom w:val="0"/>
          <w:divBdr>
            <w:top w:val="none" w:sz="0" w:space="0" w:color="auto"/>
            <w:left w:val="none" w:sz="0" w:space="0" w:color="auto"/>
            <w:bottom w:val="none" w:sz="0" w:space="0" w:color="auto"/>
            <w:right w:val="none" w:sz="0" w:space="0" w:color="auto"/>
          </w:divBdr>
        </w:div>
        <w:div w:id="1915702416">
          <w:marLeft w:val="640"/>
          <w:marRight w:val="0"/>
          <w:marTop w:val="0"/>
          <w:marBottom w:val="0"/>
          <w:divBdr>
            <w:top w:val="none" w:sz="0" w:space="0" w:color="auto"/>
            <w:left w:val="none" w:sz="0" w:space="0" w:color="auto"/>
            <w:bottom w:val="none" w:sz="0" w:space="0" w:color="auto"/>
            <w:right w:val="none" w:sz="0" w:space="0" w:color="auto"/>
          </w:divBdr>
        </w:div>
        <w:div w:id="1495298346">
          <w:marLeft w:val="640"/>
          <w:marRight w:val="0"/>
          <w:marTop w:val="0"/>
          <w:marBottom w:val="0"/>
          <w:divBdr>
            <w:top w:val="none" w:sz="0" w:space="0" w:color="auto"/>
            <w:left w:val="none" w:sz="0" w:space="0" w:color="auto"/>
            <w:bottom w:val="none" w:sz="0" w:space="0" w:color="auto"/>
            <w:right w:val="none" w:sz="0" w:space="0" w:color="auto"/>
          </w:divBdr>
        </w:div>
        <w:div w:id="1950507515">
          <w:marLeft w:val="640"/>
          <w:marRight w:val="0"/>
          <w:marTop w:val="0"/>
          <w:marBottom w:val="0"/>
          <w:divBdr>
            <w:top w:val="none" w:sz="0" w:space="0" w:color="auto"/>
            <w:left w:val="none" w:sz="0" w:space="0" w:color="auto"/>
            <w:bottom w:val="none" w:sz="0" w:space="0" w:color="auto"/>
            <w:right w:val="none" w:sz="0" w:space="0" w:color="auto"/>
          </w:divBdr>
        </w:div>
        <w:div w:id="214506580">
          <w:marLeft w:val="640"/>
          <w:marRight w:val="0"/>
          <w:marTop w:val="0"/>
          <w:marBottom w:val="0"/>
          <w:divBdr>
            <w:top w:val="none" w:sz="0" w:space="0" w:color="auto"/>
            <w:left w:val="none" w:sz="0" w:space="0" w:color="auto"/>
            <w:bottom w:val="none" w:sz="0" w:space="0" w:color="auto"/>
            <w:right w:val="none" w:sz="0" w:space="0" w:color="auto"/>
          </w:divBdr>
        </w:div>
        <w:div w:id="1283730800">
          <w:marLeft w:val="640"/>
          <w:marRight w:val="0"/>
          <w:marTop w:val="0"/>
          <w:marBottom w:val="0"/>
          <w:divBdr>
            <w:top w:val="none" w:sz="0" w:space="0" w:color="auto"/>
            <w:left w:val="none" w:sz="0" w:space="0" w:color="auto"/>
            <w:bottom w:val="none" w:sz="0" w:space="0" w:color="auto"/>
            <w:right w:val="none" w:sz="0" w:space="0" w:color="auto"/>
          </w:divBdr>
        </w:div>
        <w:div w:id="692926537">
          <w:marLeft w:val="640"/>
          <w:marRight w:val="0"/>
          <w:marTop w:val="0"/>
          <w:marBottom w:val="0"/>
          <w:divBdr>
            <w:top w:val="none" w:sz="0" w:space="0" w:color="auto"/>
            <w:left w:val="none" w:sz="0" w:space="0" w:color="auto"/>
            <w:bottom w:val="none" w:sz="0" w:space="0" w:color="auto"/>
            <w:right w:val="none" w:sz="0" w:space="0" w:color="auto"/>
          </w:divBdr>
        </w:div>
        <w:div w:id="1563756446">
          <w:marLeft w:val="640"/>
          <w:marRight w:val="0"/>
          <w:marTop w:val="0"/>
          <w:marBottom w:val="0"/>
          <w:divBdr>
            <w:top w:val="none" w:sz="0" w:space="0" w:color="auto"/>
            <w:left w:val="none" w:sz="0" w:space="0" w:color="auto"/>
            <w:bottom w:val="none" w:sz="0" w:space="0" w:color="auto"/>
            <w:right w:val="none" w:sz="0" w:space="0" w:color="auto"/>
          </w:divBdr>
        </w:div>
        <w:div w:id="1075470015">
          <w:marLeft w:val="640"/>
          <w:marRight w:val="0"/>
          <w:marTop w:val="0"/>
          <w:marBottom w:val="0"/>
          <w:divBdr>
            <w:top w:val="none" w:sz="0" w:space="0" w:color="auto"/>
            <w:left w:val="none" w:sz="0" w:space="0" w:color="auto"/>
            <w:bottom w:val="none" w:sz="0" w:space="0" w:color="auto"/>
            <w:right w:val="none" w:sz="0" w:space="0" w:color="auto"/>
          </w:divBdr>
        </w:div>
        <w:div w:id="1847405896">
          <w:marLeft w:val="640"/>
          <w:marRight w:val="0"/>
          <w:marTop w:val="0"/>
          <w:marBottom w:val="0"/>
          <w:divBdr>
            <w:top w:val="none" w:sz="0" w:space="0" w:color="auto"/>
            <w:left w:val="none" w:sz="0" w:space="0" w:color="auto"/>
            <w:bottom w:val="none" w:sz="0" w:space="0" w:color="auto"/>
            <w:right w:val="none" w:sz="0" w:space="0" w:color="auto"/>
          </w:divBdr>
        </w:div>
        <w:div w:id="951980512">
          <w:marLeft w:val="640"/>
          <w:marRight w:val="0"/>
          <w:marTop w:val="0"/>
          <w:marBottom w:val="0"/>
          <w:divBdr>
            <w:top w:val="none" w:sz="0" w:space="0" w:color="auto"/>
            <w:left w:val="none" w:sz="0" w:space="0" w:color="auto"/>
            <w:bottom w:val="none" w:sz="0" w:space="0" w:color="auto"/>
            <w:right w:val="none" w:sz="0" w:space="0" w:color="auto"/>
          </w:divBdr>
        </w:div>
        <w:div w:id="1551530815">
          <w:marLeft w:val="640"/>
          <w:marRight w:val="0"/>
          <w:marTop w:val="0"/>
          <w:marBottom w:val="0"/>
          <w:divBdr>
            <w:top w:val="none" w:sz="0" w:space="0" w:color="auto"/>
            <w:left w:val="none" w:sz="0" w:space="0" w:color="auto"/>
            <w:bottom w:val="none" w:sz="0" w:space="0" w:color="auto"/>
            <w:right w:val="none" w:sz="0" w:space="0" w:color="auto"/>
          </w:divBdr>
        </w:div>
        <w:div w:id="1559247564">
          <w:marLeft w:val="640"/>
          <w:marRight w:val="0"/>
          <w:marTop w:val="0"/>
          <w:marBottom w:val="0"/>
          <w:divBdr>
            <w:top w:val="none" w:sz="0" w:space="0" w:color="auto"/>
            <w:left w:val="none" w:sz="0" w:space="0" w:color="auto"/>
            <w:bottom w:val="none" w:sz="0" w:space="0" w:color="auto"/>
            <w:right w:val="none" w:sz="0" w:space="0" w:color="auto"/>
          </w:divBdr>
        </w:div>
        <w:div w:id="947203524">
          <w:marLeft w:val="640"/>
          <w:marRight w:val="0"/>
          <w:marTop w:val="0"/>
          <w:marBottom w:val="0"/>
          <w:divBdr>
            <w:top w:val="none" w:sz="0" w:space="0" w:color="auto"/>
            <w:left w:val="none" w:sz="0" w:space="0" w:color="auto"/>
            <w:bottom w:val="none" w:sz="0" w:space="0" w:color="auto"/>
            <w:right w:val="none" w:sz="0" w:space="0" w:color="auto"/>
          </w:divBdr>
        </w:div>
        <w:div w:id="1581256432">
          <w:marLeft w:val="640"/>
          <w:marRight w:val="0"/>
          <w:marTop w:val="0"/>
          <w:marBottom w:val="0"/>
          <w:divBdr>
            <w:top w:val="none" w:sz="0" w:space="0" w:color="auto"/>
            <w:left w:val="none" w:sz="0" w:space="0" w:color="auto"/>
            <w:bottom w:val="none" w:sz="0" w:space="0" w:color="auto"/>
            <w:right w:val="none" w:sz="0" w:space="0" w:color="auto"/>
          </w:divBdr>
        </w:div>
        <w:div w:id="258678749">
          <w:marLeft w:val="640"/>
          <w:marRight w:val="0"/>
          <w:marTop w:val="0"/>
          <w:marBottom w:val="0"/>
          <w:divBdr>
            <w:top w:val="none" w:sz="0" w:space="0" w:color="auto"/>
            <w:left w:val="none" w:sz="0" w:space="0" w:color="auto"/>
            <w:bottom w:val="none" w:sz="0" w:space="0" w:color="auto"/>
            <w:right w:val="none" w:sz="0" w:space="0" w:color="auto"/>
          </w:divBdr>
        </w:div>
        <w:div w:id="1963539902">
          <w:marLeft w:val="640"/>
          <w:marRight w:val="0"/>
          <w:marTop w:val="0"/>
          <w:marBottom w:val="0"/>
          <w:divBdr>
            <w:top w:val="none" w:sz="0" w:space="0" w:color="auto"/>
            <w:left w:val="none" w:sz="0" w:space="0" w:color="auto"/>
            <w:bottom w:val="none" w:sz="0" w:space="0" w:color="auto"/>
            <w:right w:val="none" w:sz="0" w:space="0" w:color="auto"/>
          </w:divBdr>
        </w:div>
        <w:div w:id="776754252">
          <w:marLeft w:val="640"/>
          <w:marRight w:val="0"/>
          <w:marTop w:val="0"/>
          <w:marBottom w:val="0"/>
          <w:divBdr>
            <w:top w:val="none" w:sz="0" w:space="0" w:color="auto"/>
            <w:left w:val="none" w:sz="0" w:space="0" w:color="auto"/>
            <w:bottom w:val="none" w:sz="0" w:space="0" w:color="auto"/>
            <w:right w:val="none" w:sz="0" w:space="0" w:color="auto"/>
          </w:divBdr>
        </w:div>
        <w:div w:id="449932047">
          <w:marLeft w:val="640"/>
          <w:marRight w:val="0"/>
          <w:marTop w:val="0"/>
          <w:marBottom w:val="0"/>
          <w:divBdr>
            <w:top w:val="none" w:sz="0" w:space="0" w:color="auto"/>
            <w:left w:val="none" w:sz="0" w:space="0" w:color="auto"/>
            <w:bottom w:val="none" w:sz="0" w:space="0" w:color="auto"/>
            <w:right w:val="none" w:sz="0" w:space="0" w:color="auto"/>
          </w:divBdr>
        </w:div>
        <w:div w:id="1134714970">
          <w:marLeft w:val="640"/>
          <w:marRight w:val="0"/>
          <w:marTop w:val="0"/>
          <w:marBottom w:val="0"/>
          <w:divBdr>
            <w:top w:val="none" w:sz="0" w:space="0" w:color="auto"/>
            <w:left w:val="none" w:sz="0" w:space="0" w:color="auto"/>
            <w:bottom w:val="none" w:sz="0" w:space="0" w:color="auto"/>
            <w:right w:val="none" w:sz="0" w:space="0" w:color="auto"/>
          </w:divBdr>
        </w:div>
        <w:div w:id="2077435438">
          <w:marLeft w:val="640"/>
          <w:marRight w:val="0"/>
          <w:marTop w:val="0"/>
          <w:marBottom w:val="0"/>
          <w:divBdr>
            <w:top w:val="none" w:sz="0" w:space="0" w:color="auto"/>
            <w:left w:val="none" w:sz="0" w:space="0" w:color="auto"/>
            <w:bottom w:val="none" w:sz="0" w:space="0" w:color="auto"/>
            <w:right w:val="none" w:sz="0" w:space="0" w:color="auto"/>
          </w:divBdr>
        </w:div>
        <w:div w:id="1003977209">
          <w:marLeft w:val="640"/>
          <w:marRight w:val="0"/>
          <w:marTop w:val="0"/>
          <w:marBottom w:val="0"/>
          <w:divBdr>
            <w:top w:val="none" w:sz="0" w:space="0" w:color="auto"/>
            <w:left w:val="none" w:sz="0" w:space="0" w:color="auto"/>
            <w:bottom w:val="none" w:sz="0" w:space="0" w:color="auto"/>
            <w:right w:val="none" w:sz="0" w:space="0" w:color="auto"/>
          </w:divBdr>
        </w:div>
        <w:div w:id="1759445607">
          <w:marLeft w:val="640"/>
          <w:marRight w:val="0"/>
          <w:marTop w:val="0"/>
          <w:marBottom w:val="0"/>
          <w:divBdr>
            <w:top w:val="none" w:sz="0" w:space="0" w:color="auto"/>
            <w:left w:val="none" w:sz="0" w:space="0" w:color="auto"/>
            <w:bottom w:val="none" w:sz="0" w:space="0" w:color="auto"/>
            <w:right w:val="none" w:sz="0" w:space="0" w:color="auto"/>
          </w:divBdr>
        </w:div>
        <w:div w:id="1085877751">
          <w:marLeft w:val="640"/>
          <w:marRight w:val="0"/>
          <w:marTop w:val="0"/>
          <w:marBottom w:val="0"/>
          <w:divBdr>
            <w:top w:val="none" w:sz="0" w:space="0" w:color="auto"/>
            <w:left w:val="none" w:sz="0" w:space="0" w:color="auto"/>
            <w:bottom w:val="none" w:sz="0" w:space="0" w:color="auto"/>
            <w:right w:val="none" w:sz="0" w:space="0" w:color="auto"/>
          </w:divBdr>
        </w:div>
        <w:div w:id="1887793937">
          <w:marLeft w:val="640"/>
          <w:marRight w:val="0"/>
          <w:marTop w:val="0"/>
          <w:marBottom w:val="0"/>
          <w:divBdr>
            <w:top w:val="none" w:sz="0" w:space="0" w:color="auto"/>
            <w:left w:val="none" w:sz="0" w:space="0" w:color="auto"/>
            <w:bottom w:val="none" w:sz="0" w:space="0" w:color="auto"/>
            <w:right w:val="none" w:sz="0" w:space="0" w:color="auto"/>
          </w:divBdr>
        </w:div>
        <w:div w:id="1940722835">
          <w:marLeft w:val="640"/>
          <w:marRight w:val="0"/>
          <w:marTop w:val="0"/>
          <w:marBottom w:val="0"/>
          <w:divBdr>
            <w:top w:val="none" w:sz="0" w:space="0" w:color="auto"/>
            <w:left w:val="none" w:sz="0" w:space="0" w:color="auto"/>
            <w:bottom w:val="none" w:sz="0" w:space="0" w:color="auto"/>
            <w:right w:val="none" w:sz="0" w:space="0" w:color="auto"/>
          </w:divBdr>
        </w:div>
        <w:div w:id="1535383908">
          <w:marLeft w:val="640"/>
          <w:marRight w:val="0"/>
          <w:marTop w:val="0"/>
          <w:marBottom w:val="0"/>
          <w:divBdr>
            <w:top w:val="none" w:sz="0" w:space="0" w:color="auto"/>
            <w:left w:val="none" w:sz="0" w:space="0" w:color="auto"/>
            <w:bottom w:val="none" w:sz="0" w:space="0" w:color="auto"/>
            <w:right w:val="none" w:sz="0" w:space="0" w:color="auto"/>
          </w:divBdr>
        </w:div>
        <w:div w:id="504977873">
          <w:marLeft w:val="640"/>
          <w:marRight w:val="0"/>
          <w:marTop w:val="0"/>
          <w:marBottom w:val="0"/>
          <w:divBdr>
            <w:top w:val="none" w:sz="0" w:space="0" w:color="auto"/>
            <w:left w:val="none" w:sz="0" w:space="0" w:color="auto"/>
            <w:bottom w:val="none" w:sz="0" w:space="0" w:color="auto"/>
            <w:right w:val="none" w:sz="0" w:space="0" w:color="auto"/>
          </w:divBdr>
        </w:div>
        <w:div w:id="1394037515">
          <w:marLeft w:val="640"/>
          <w:marRight w:val="0"/>
          <w:marTop w:val="0"/>
          <w:marBottom w:val="0"/>
          <w:divBdr>
            <w:top w:val="none" w:sz="0" w:space="0" w:color="auto"/>
            <w:left w:val="none" w:sz="0" w:space="0" w:color="auto"/>
            <w:bottom w:val="none" w:sz="0" w:space="0" w:color="auto"/>
            <w:right w:val="none" w:sz="0" w:space="0" w:color="auto"/>
          </w:divBdr>
        </w:div>
        <w:div w:id="1841430541">
          <w:marLeft w:val="640"/>
          <w:marRight w:val="0"/>
          <w:marTop w:val="0"/>
          <w:marBottom w:val="0"/>
          <w:divBdr>
            <w:top w:val="none" w:sz="0" w:space="0" w:color="auto"/>
            <w:left w:val="none" w:sz="0" w:space="0" w:color="auto"/>
            <w:bottom w:val="none" w:sz="0" w:space="0" w:color="auto"/>
            <w:right w:val="none" w:sz="0" w:space="0" w:color="auto"/>
          </w:divBdr>
        </w:div>
        <w:div w:id="147212814">
          <w:marLeft w:val="640"/>
          <w:marRight w:val="0"/>
          <w:marTop w:val="0"/>
          <w:marBottom w:val="0"/>
          <w:divBdr>
            <w:top w:val="none" w:sz="0" w:space="0" w:color="auto"/>
            <w:left w:val="none" w:sz="0" w:space="0" w:color="auto"/>
            <w:bottom w:val="none" w:sz="0" w:space="0" w:color="auto"/>
            <w:right w:val="none" w:sz="0" w:space="0" w:color="auto"/>
          </w:divBdr>
        </w:div>
        <w:div w:id="158204407">
          <w:marLeft w:val="640"/>
          <w:marRight w:val="0"/>
          <w:marTop w:val="0"/>
          <w:marBottom w:val="0"/>
          <w:divBdr>
            <w:top w:val="none" w:sz="0" w:space="0" w:color="auto"/>
            <w:left w:val="none" w:sz="0" w:space="0" w:color="auto"/>
            <w:bottom w:val="none" w:sz="0" w:space="0" w:color="auto"/>
            <w:right w:val="none" w:sz="0" w:space="0" w:color="auto"/>
          </w:divBdr>
        </w:div>
        <w:div w:id="1617709533">
          <w:marLeft w:val="640"/>
          <w:marRight w:val="0"/>
          <w:marTop w:val="0"/>
          <w:marBottom w:val="0"/>
          <w:divBdr>
            <w:top w:val="none" w:sz="0" w:space="0" w:color="auto"/>
            <w:left w:val="none" w:sz="0" w:space="0" w:color="auto"/>
            <w:bottom w:val="none" w:sz="0" w:space="0" w:color="auto"/>
            <w:right w:val="none" w:sz="0" w:space="0" w:color="auto"/>
          </w:divBdr>
        </w:div>
        <w:div w:id="1327829771">
          <w:marLeft w:val="640"/>
          <w:marRight w:val="0"/>
          <w:marTop w:val="0"/>
          <w:marBottom w:val="0"/>
          <w:divBdr>
            <w:top w:val="none" w:sz="0" w:space="0" w:color="auto"/>
            <w:left w:val="none" w:sz="0" w:space="0" w:color="auto"/>
            <w:bottom w:val="none" w:sz="0" w:space="0" w:color="auto"/>
            <w:right w:val="none" w:sz="0" w:space="0" w:color="auto"/>
          </w:divBdr>
        </w:div>
        <w:div w:id="553279629">
          <w:marLeft w:val="640"/>
          <w:marRight w:val="0"/>
          <w:marTop w:val="0"/>
          <w:marBottom w:val="0"/>
          <w:divBdr>
            <w:top w:val="none" w:sz="0" w:space="0" w:color="auto"/>
            <w:left w:val="none" w:sz="0" w:space="0" w:color="auto"/>
            <w:bottom w:val="none" w:sz="0" w:space="0" w:color="auto"/>
            <w:right w:val="none" w:sz="0" w:space="0" w:color="auto"/>
          </w:divBdr>
        </w:div>
        <w:div w:id="515658511">
          <w:marLeft w:val="640"/>
          <w:marRight w:val="0"/>
          <w:marTop w:val="0"/>
          <w:marBottom w:val="0"/>
          <w:divBdr>
            <w:top w:val="none" w:sz="0" w:space="0" w:color="auto"/>
            <w:left w:val="none" w:sz="0" w:space="0" w:color="auto"/>
            <w:bottom w:val="none" w:sz="0" w:space="0" w:color="auto"/>
            <w:right w:val="none" w:sz="0" w:space="0" w:color="auto"/>
          </w:divBdr>
        </w:div>
        <w:div w:id="2036954655">
          <w:marLeft w:val="640"/>
          <w:marRight w:val="0"/>
          <w:marTop w:val="0"/>
          <w:marBottom w:val="0"/>
          <w:divBdr>
            <w:top w:val="none" w:sz="0" w:space="0" w:color="auto"/>
            <w:left w:val="none" w:sz="0" w:space="0" w:color="auto"/>
            <w:bottom w:val="none" w:sz="0" w:space="0" w:color="auto"/>
            <w:right w:val="none" w:sz="0" w:space="0" w:color="auto"/>
          </w:divBdr>
        </w:div>
        <w:div w:id="677732279">
          <w:marLeft w:val="640"/>
          <w:marRight w:val="0"/>
          <w:marTop w:val="0"/>
          <w:marBottom w:val="0"/>
          <w:divBdr>
            <w:top w:val="none" w:sz="0" w:space="0" w:color="auto"/>
            <w:left w:val="none" w:sz="0" w:space="0" w:color="auto"/>
            <w:bottom w:val="none" w:sz="0" w:space="0" w:color="auto"/>
            <w:right w:val="none" w:sz="0" w:space="0" w:color="auto"/>
          </w:divBdr>
        </w:div>
        <w:div w:id="273707050">
          <w:marLeft w:val="640"/>
          <w:marRight w:val="0"/>
          <w:marTop w:val="0"/>
          <w:marBottom w:val="0"/>
          <w:divBdr>
            <w:top w:val="none" w:sz="0" w:space="0" w:color="auto"/>
            <w:left w:val="none" w:sz="0" w:space="0" w:color="auto"/>
            <w:bottom w:val="none" w:sz="0" w:space="0" w:color="auto"/>
            <w:right w:val="none" w:sz="0" w:space="0" w:color="auto"/>
          </w:divBdr>
        </w:div>
        <w:div w:id="633364692">
          <w:marLeft w:val="640"/>
          <w:marRight w:val="0"/>
          <w:marTop w:val="0"/>
          <w:marBottom w:val="0"/>
          <w:divBdr>
            <w:top w:val="none" w:sz="0" w:space="0" w:color="auto"/>
            <w:left w:val="none" w:sz="0" w:space="0" w:color="auto"/>
            <w:bottom w:val="none" w:sz="0" w:space="0" w:color="auto"/>
            <w:right w:val="none" w:sz="0" w:space="0" w:color="auto"/>
          </w:divBdr>
        </w:div>
        <w:div w:id="1365867261">
          <w:marLeft w:val="640"/>
          <w:marRight w:val="0"/>
          <w:marTop w:val="0"/>
          <w:marBottom w:val="0"/>
          <w:divBdr>
            <w:top w:val="none" w:sz="0" w:space="0" w:color="auto"/>
            <w:left w:val="none" w:sz="0" w:space="0" w:color="auto"/>
            <w:bottom w:val="none" w:sz="0" w:space="0" w:color="auto"/>
            <w:right w:val="none" w:sz="0" w:space="0" w:color="auto"/>
          </w:divBdr>
        </w:div>
      </w:divsChild>
    </w:div>
    <w:div w:id="2008239616">
      <w:bodyDiv w:val="1"/>
      <w:marLeft w:val="0"/>
      <w:marRight w:val="0"/>
      <w:marTop w:val="0"/>
      <w:marBottom w:val="0"/>
      <w:divBdr>
        <w:top w:val="none" w:sz="0" w:space="0" w:color="auto"/>
        <w:left w:val="none" w:sz="0" w:space="0" w:color="auto"/>
        <w:bottom w:val="none" w:sz="0" w:space="0" w:color="auto"/>
        <w:right w:val="none" w:sz="0" w:space="0" w:color="auto"/>
      </w:divBdr>
    </w:div>
    <w:div w:id="2010020637">
      <w:bodyDiv w:val="1"/>
      <w:marLeft w:val="0"/>
      <w:marRight w:val="0"/>
      <w:marTop w:val="0"/>
      <w:marBottom w:val="0"/>
      <w:divBdr>
        <w:top w:val="none" w:sz="0" w:space="0" w:color="auto"/>
        <w:left w:val="none" w:sz="0" w:space="0" w:color="auto"/>
        <w:bottom w:val="none" w:sz="0" w:space="0" w:color="auto"/>
        <w:right w:val="none" w:sz="0" w:space="0" w:color="auto"/>
      </w:divBdr>
    </w:div>
    <w:div w:id="2011591919">
      <w:bodyDiv w:val="1"/>
      <w:marLeft w:val="0"/>
      <w:marRight w:val="0"/>
      <w:marTop w:val="0"/>
      <w:marBottom w:val="0"/>
      <w:divBdr>
        <w:top w:val="none" w:sz="0" w:space="0" w:color="auto"/>
        <w:left w:val="none" w:sz="0" w:space="0" w:color="auto"/>
        <w:bottom w:val="none" w:sz="0" w:space="0" w:color="auto"/>
        <w:right w:val="none" w:sz="0" w:space="0" w:color="auto"/>
      </w:divBdr>
      <w:divsChild>
        <w:div w:id="1857572512">
          <w:marLeft w:val="640"/>
          <w:marRight w:val="0"/>
          <w:marTop w:val="0"/>
          <w:marBottom w:val="0"/>
          <w:divBdr>
            <w:top w:val="none" w:sz="0" w:space="0" w:color="auto"/>
            <w:left w:val="none" w:sz="0" w:space="0" w:color="auto"/>
            <w:bottom w:val="none" w:sz="0" w:space="0" w:color="auto"/>
            <w:right w:val="none" w:sz="0" w:space="0" w:color="auto"/>
          </w:divBdr>
        </w:div>
        <w:div w:id="2048869205">
          <w:marLeft w:val="640"/>
          <w:marRight w:val="0"/>
          <w:marTop w:val="0"/>
          <w:marBottom w:val="0"/>
          <w:divBdr>
            <w:top w:val="none" w:sz="0" w:space="0" w:color="auto"/>
            <w:left w:val="none" w:sz="0" w:space="0" w:color="auto"/>
            <w:bottom w:val="none" w:sz="0" w:space="0" w:color="auto"/>
            <w:right w:val="none" w:sz="0" w:space="0" w:color="auto"/>
          </w:divBdr>
        </w:div>
        <w:div w:id="947811134">
          <w:marLeft w:val="640"/>
          <w:marRight w:val="0"/>
          <w:marTop w:val="0"/>
          <w:marBottom w:val="0"/>
          <w:divBdr>
            <w:top w:val="none" w:sz="0" w:space="0" w:color="auto"/>
            <w:left w:val="none" w:sz="0" w:space="0" w:color="auto"/>
            <w:bottom w:val="none" w:sz="0" w:space="0" w:color="auto"/>
            <w:right w:val="none" w:sz="0" w:space="0" w:color="auto"/>
          </w:divBdr>
        </w:div>
        <w:div w:id="752821388">
          <w:marLeft w:val="640"/>
          <w:marRight w:val="0"/>
          <w:marTop w:val="0"/>
          <w:marBottom w:val="0"/>
          <w:divBdr>
            <w:top w:val="none" w:sz="0" w:space="0" w:color="auto"/>
            <w:left w:val="none" w:sz="0" w:space="0" w:color="auto"/>
            <w:bottom w:val="none" w:sz="0" w:space="0" w:color="auto"/>
            <w:right w:val="none" w:sz="0" w:space="0" w:color="auto"/>
          </w:divBdr>
        </w:div>
        <w:div w:id="468935638">
          <w:marLeft w:val="640"/>
          <w:marRight w:val="0"/>
          <w:marTop w:val="0"/>
          <w:marBottom w:val="0"/>
          <w:divBdr>
            <w:top w:val="none" w:sz="0" w:space="0" w:color="auto"/>
            <w:left w:val="none" w:sz="0" w:space="0" w:color="auto"/>
            <w:bottom w:val="none" w:sz="0" w:space="0" w:color="auto"/>
            <w:right w:val="none" w:sz="0" w:space="0" w:color="auto"/>
          </w:divBdr>
        </w:div>
        <w:div w:id="920598856">
          <w:marLeft w:val="640"/>
          <w:marRight w:val="0"/>
          <w:marTop w:val="0"/>
          <w:marBottom w:val="0"/>
          <w:divBdr>
            <w:top w:val="none" w:sz="0" w:space="0" w:color="auto"/>
            <w:left w:val="none" w:sz="0" w:space="0" w:color="auto"/>
            <w:bottom w:val="none" w:sz="0" w:space="0" w:color="auto"/>
            <w:right w:val="none" w:sz="0" w:space="0" w:color="auto"/>
          </w:divBdr>
        </w:div>
        <w:div w:id="132140471">
          <w:marLeft w:val="640"/>
          <w:marRight w:val="0"/>
          <w:marTop w:val="0"/>
          <w:marBottom w:val="0"/>
          <w:divBdr>
            <w:top w:val="none" w:sz="0" w:space="0" w:color="auto"/>
            <w:left w:val="none" w:sz="0" w:space="0" w:color="auto"/>
            <w:bottom w:val="none" w:sz="0" w:space="0" w:color="auto"/>
            <w:right w:val="none" w:sz="0" w:space="0" w:color="auto"/>
          </w:divBdr>
        </w:div>
        <w:div w:id="61101734">
          <w:marLeft w:val="640"/>
          <w:marRight w:val="0"/>
          <w:marTop w:val="0"/>
          <w:marBottom w:val="0"/>
          <w:divBdr>
            <w:top w:val="none" w:sz="0" w:space="0" w:color="auto"/>
            <w:left w:val="none" w:sz="0" w:space="0" w:color="auto"/>
            <w:bottom w:val="none" w:sz="0" w:space="0" w:color="auto"/>
            <w:right w:val="none" w:sz="0" w:space="0" w:color="auto"/>
          </w:divBdr>
        </w:div>
        <w:div w:id="1013646730">
          <w:marLeft w:val="640"/>
          <w:marRight w:val="0"/>
          <w:marTop w:val="0"/>
          <w:marBottom w:val="0"/>
          <w:divBdr>
            <w:top w:val="none" w:sz="0" w:space="0" w:color="auto"/>
            <w:left w:val="none" w:sz="0" w:space="0" w:color="auto"/>
            <w:bottom w:val="none" w:sz="0" w:space="0" w:color="auto"/>
            <w:right w:val="none" w:sz="0" w:space="0" w:color="auto"/>
          </w:divBdr>
        </w:div>
        <w:div w:id="11340756">
          <w:marLeft w:val="640"/>
          <w:marRight w:val="0"/>
          <w:marTop w:val="0"/>
          <w:marBottom w:val="0"/>
          <w:divBdr>
            <w:top w:val="none" w:sz="0" w:space="0" w:color="auto"/>
            <w:left w:val="none" w:sz="0" w:space="0" w:color="auto"/>
            <w:bottom w:val="none" w:sz="0" w:space="0" w:color="auto"/>
            <w:right w:val="none" w:sz="0" w:space="0" w:color="auto"/>
          </w:divBdr>
        </w:div>
        <w:div w:id="1472943398">
          <w:marLeft w:val="640"/>
          <w:marRight w:val="0"/>
          <w:marTop w:val="0"/>
          <w:marBottom w:val="0"/>
          <w:divBdr>
            <w:top w:val="none" w:sz="0" w:space="0" w:color="auto"/>
            <w:left w:val="none" w:sz="0" w:space="0" w:color="auto"/>
            <w:bottom w:val="none" w:sz="0" w:space="0" w:color="auto"/>
            <w:right w:val="none" w:sz="0" w:space="0" w:color="auto"/>
          </w:divBdr>
        </w:div>
        <w:div w:id="1107651395">
          <w:marLeft w:val="640"/>
          <w:marRight w:val="0"/>
          <w:marTop w:val="0"/>
          <w:marBottom w:val="0"/>
          <w:divBdr>
            <w:top w:val="none" w:sz="0" w:space="0" w:color="auto"/>
            <w:left w:val="none" w:sz="0" w:space="0" w:color="auto"/>
            <w:bottom w:val="none" w:sz="0" w:space="0" w:color="auto"/>
            <w:right w:val="none" w:sz="0" w:space="0" w:color="auto"/>
          </w:divBdr>
        </w:div>
        <w:div w:id="487064074">
          <w:marLeft w:val="640"/>
          <w:marRight w:val="0"/>
          <w:marTop w:val="0"/>
          <w:marBottom w:val="0"/>
          <w:divBdr>
            <w:top w:val="none" w:sz="0" w:space="0" w:color="auto"/>
            <w:left w:val="none" w:sz="0" w:space="0" w:color="auto"/>
            <w:bottom w:val="none" w:sz="0" w:space="0" w:color="auto"/>
            <w:right w:val="none" w:sz="0" w:space="0" w:color="auto"/>
          </w:divBdr>
        </w:div>
        <w:div w:id="1080370431">
          <w:marLeft w:val="640"/>
          <w:marRight w:val="0"/>
          <w:marTop w:val="0"/>
          <w:marBottom w:val="0"/>
          <w:divBdr>
            <w:top w:val="none" w:sz="0" w:space="0" w:color="auto"/>
            <w:left w:val="none" w:sz="0" w:space="0" w:color="auto"/>
            <w:bottom w:val="none" w:sz="0" w:space="0" w:color="auto"/>
            <w:right w:val="none" w:sz="0" w:space="0" w:color="auto"/>
          </w:divBdr>
        </w:div>
        <w:div w:id="1571840544">
          <w:marLeft w:val="640"/>
          <w:marRight w:val="0"/>
          <w:marTop w:val="0"/>
          <w:marBottom w:val="0"/>
          <w:divBdr>
            <w:top w:val="none" w:sz="0" w:space="0" w:color="auto"/>
            <w:left w:val="none" w:sz="0" w:space="0" w:color="auto"/>
            <w:bottom w:val="none" w:sz="0" w:space="0" w:color="auto"/>
            <w:right w:val="none" w:sz="0" w:space="0" w:color="auto"/>
          </w:divBdr>
        </w:div>
        <w:div w:id="394473684">
          <w:marLeft w:val="640"/>
          <w:marRight w:val="0"/>
          <w:marTop w:val="0"/>
          <w:marBottom w:val="0"/>
          <w:divBdr>
            <w:top w:val="none" w:sz="0" w:space="0" w:color="auto"/>
            <w:left w:val="none" w:sz="0" w:space="0" w:color="auto"/>
            <w:bottom w:val="none" w:sz="0" w:space="0" w:color="auto"/>
            <w:right w:val="none" w:sz="0" w:space="0" w:color="auto"/>
          </w:divBdr>
        </w:div>
        <w:div w:id="1060787850">
          <w:marLeft w:val="640"/>
          <w:marRight w:val="0"/>
          <w:marTop w:val="0"/>
          <w:marBottom w:val="0"/>
          <w:divBdr>
            <w:top w:val="none" w:sz="0" w:space="0" w:color="auto"/>
            <w:left w:val="none" w:sz="0" w:space="0" w:color="auto"/>
            <w:bottom w:val="none" w:sz="0" w:space="0" w:color="auto"/>
            <w:right w:val="none" w:sz="0" w:space="0" w:color="auto"/>
          </w:divBdr>
        </w:div>
        <w:div w:id="509956302">
          <w:marLeft w:val="640"/>
          <w:marRight w:val="0"/>
          <w:marTop w:val="0"/>
          <w:marBottom w:val="0"/>
          <w:divBdr>
            <w:top w:val="none" w:sz="0" w:space="0" w:color="auto"/>
            <w:left w:val="none" w:sz="0" w:space="0" w:color="auto"/>
            <w:bottom w:val="none" w:sz="0" w:space="0" w:color="auto"/>
            <w:right w:val="none" w:sz="0" w:space="0" w:color="auto"/>
          </w:divBdr>
        </w:div>
        <w:div w:id="469135701">
          <w:marLeft w:val="640"/>
          <w:marRight w:val="0"/>
          <w:marTop w:val="0"/>
          <w:marBottom w:val="0"/>
          <w:divBdr>
            <w:top w:val="none" w:sz="0" w:space="0" w:color="auto"/>
            <w:left w:val="none" w:sz="0" w:space="0" w:color="auto"/>
            <w:bottom w:val="none" w:sz="0" w:space="0" w:color="auto"/>
            <w:right w:val="none" w:sz="0" w:space="0" w:color="auto"/>
          </w:divBdr>
        </w:div>
        <w:div w:id="1723366953">
          <w:marLeft w:val="640"/>
          <w:marRight w:val="0"/>
          <w:marTop w:val="0"/>
          <w:marBottom w:val="0"/>
          <w:divBdr>
            <w:top w:val="none" w:sz="0" w:space="0" w:color="auto"/>
            <w:left w:val="none" w:sz="0" w:space="0" w:color="auto"/>
            <w:bottom w:val="none" w:sz="0" w:space="0" w:color="auto"/>
            <w:right w:val="none" w:sz="0" w:space="0" w:color="auto"/>
          </w:divBdr>
        </w:div>
        <w:div w:id="341668478">
          <w:marLeft w:val="640"/>
          <w:marRight w:val="0"/>
          <w:marTop w:val="0"/>
          <w:marBottom w:val="0"/>
          <w:divBdr>
            <w:top w:val="none" w:sz="0" w:space="0" w:color="auto"/>
            <w:left w:val="none" w:sz="0" w:space="0" w:color="auto"/>
            <w:bottom w:val="none" w:sz="0" w:space="0" w:color="auto"/>
            <w:right w:val="none" w:sz="0" w:space="0" w:color="auto"/>
          </w:divBdr>
        </w:div>
        <w:div w:id="50547185">
          <w:marLeft w:val="640"/>
          <w:marRight w:val="0"/>
          <w:marTop w:val="0"/>
          <w:marBottom w:val="0"/>
          <w:divBdr>
            <w:top w:val="none" w:sz="0" w:space="0" w:color="auto"/>
            <w:left w:val="none" w:sz="0" w:space="0" w:color="auto"/>
            <w:bottom w:val="none" w:sz="0" w:space="0" w:color="auto"/>
            <w:right w:val="none" w:sz="0" w:space="0" w:color="auto"/>
          </w:divBdr>
        </w:div>
        <w:div w:id="1226843373">
          <w:marLeft w:val="640"/>
          <w:marRight w:val="0"/>
          <w:marTop w:val="0"/>
          <w:marBottom w:val="0"/>
          <w:divBdr>
            <w:top w:val="none" w:sz="0" w:space="0" w:color="auto"/>
            <w:left w:val="none" w:sz="0" w:space="0" w:color="auto"/>
            <w:bottom w:val="none" w:sz="0" w:space="0" w:color="auto"/>
            <w:right w:val="none" w:sz="0" w:space="0" w:color="auto"/>
          </w:divBdr>
        </w:div>
        <w:div w:id="900480227">
          <w:marLeft w:val="640"/>
          <w:marRight w:val="0"/>
          <w:marTop w:val="0"/>
          <w:marBottom w:val="0"/>
          <w:divBdr>
            <w:top w:val="none" w:sz="0" w:space="0" w:color="auto"/>
            <w:left w:val="none" w:sz="0" w:space="0" w:color="auto"/>
            <w:bottom w:val="none" w:sz="0" w:space="0" w:color="auto"/>
            <w:right w:val="none" w:sz="0" w:space="0" w:color="auto"/>
          </w:divBdr>
        </w:div>
        <w:div w:id="1761486001">
          <w:marLeft w:val="640"/>
          <w:marRight w:val="0"/>
          <w:marTop w:val="0"/>
          <w:marBottom w:val="0"/>
          <w:divBdr>
            <w:top w:val="none" w:sz="0" w:space="0" w:color="auto"/>
            <w:left w:val="none" w:sz="0" w:space="0" w:color="auto"/>
            <w:bottom w:val="none" w:sz="0" w:space="0" w:color="auto"/>
            <w:right w:val="none" w:sz="0" w:space="0" w:color="auto"/>
          </w:divBdr>
        </w:div>
        <w:div w:id="660043164">
          <w:marLeft w:val="640"/>
          <w:marRight w:val="0"/>
          <w:marTop w:val="0"/>
          <w:marBottom w:val="0"/>
          <w:divBdr>
            <w:top w:val="none" w:sz="0" w:space="0" w:color="auto"/>
            <w:left w:val="none" w:sz="0" w:space="0" w:color="auto"/>
            <w:bottom w:val="none" w:sz="0" w:space="0" w:color="auto"/>
            <w:right w:val="none" w:sz="0" w:space="0" w:color="auto"/>
          </w:divBdr>
        </w:div>
        <w:div w:id="2124956424">
          <w:marLeft w:val="640"/>
          <w:marRight w:val="0"/>
          <w:marTop w:val="0"/>
          <w:marBottom w:val="0"/>
          <w:divBdr>
            <w:top w:val="none" w:sz="0" w:space="0" w:color="auto"/>
            <w:left w:val="none" w:sz="0" w:space="0" w:color="auto"/>
            <w:bottom w:val="none" w:sz="0" w:space="0" w:color="auto"/>
            <w:right w:val="none" w:sz="0" w:space="0" w:color="auto"/>
          </w:divBdr>
        </w:div>
        <w:div w:id="371152841">
          <w:marLeft w:val="640"/>
          <w:marRight w:val="0"/>
          <w:marTop w:val="0"/>
          <w:marBottom w:val="0"/>
          <w:divBdr>
            <w:top w:val="none" w:sz="0" w:space="0" w:color="auto"/>
            <w:left w:val="none" w:sz="0" w:space="0" w:color="auto"/>
            <w:bottom w:val="none" w:sz="0" w:space="0" w:color="auto"/>
            <w:right w:val="none" w:sz="0" w:space="0" w:color="auto"/>
          </w:divBdr>
        </w:div>
        <w:div w:id="1779183501">
          <w:marLeft w:val="640"/>
          <w:marRight w:val="0"/>
          <w:marTop w:val="0"/>
          <w:marBottom w:val="0"/>
          <w:divBdr>
            <w:top w:val="none" w:sz="0" w:space="0" w:color="auto"/>
            <w:left w:val="none" w:sz="0" w:space="0" w:color="auto"/>
            <w:bottom w:val="none" w:sz="0" w:space="0" w:color="auto"/>
            <w:right w:val="none" w:sz="0" w:space="0" w:color="auto"/>
          </w:divBdr>
        </w:div>
        <w:div w:id="1563099503">
          <w:marLeft w:val="640"/>
          <w:marRight w:val="0"/>
          <w:marTop w:val="0"/>
          <w:marBottom w:val="0"/>
          <w:divBdr>
            <w:top w:val="none" w:sz="0" w:space="0" w:color="auto"/>
            <w:left w:val="none" w:sz="0" w:space="0" w:color="auto"/>
            <w:bottom w:val="none" w:sz="0" w:space="0" w:color="auto"/>
            <w:right w:val="none" w:sz="0" w:space="0" w:color="auto"/>
          </w:divBdr>
        </w:div>
        <w:div w:id="139158970">
          <w:marLeft w:val="640"/>
          <w:marRight w:val="0"/>
          <w:marTop w:val="0"/>
          <w:marBottom w:val="0"/>
          <w:divBdr>
            <w:top w:val="none" w:sz="0" w:space="0" w:color="auto"/>
            <w:left w:val="none" w:sz="0" w:space="0" w:color="auto"/>
            <w:bottom w:val="none" w:sz="0" w:space="0" w:color="auto"/>
            <w:right w:val="none" w:sz="0" w:space="0" w:color="auto"/>
          </w:divBdr>
        </w:div>
        <w:div w:id="1092969274">
          <w:marLeft w:val="640"/>
          <w:marRight w:val="0"/>
          <w:marTop w:val="0"/>
          <w:marBottom w:val="0"/>
          <w:divBdr>
            <w:top w:val="none" w:sz="0" w:space="0" w:color="auto"/>
            <w:left w:val="none" w:sz="0" w:space="0" w:color="auto"/>
            <w:bottom w:val="none" w:sz="0" w:space="0" w:color="auto"/>
            <w:right w:val="none" w:sz="0" w:space="0" w:color="auto"/>
          </w:divBdr>
        </w:div>
        <w:div w:id="1134761981">
          <w:marLeft w:val="640"/>
          <w:marRight w:val="0"/>
          <w:marTop w:val="0"/>
          <w:marBottom w:val="0"/>
          <w:divBdr>
            <w:top w:val="none" w:sz="0" w:space="0" w:color="auto"/>
            <w:left w:val="none" w:sz="0" w:space="0" w:color="auto"/>
            <w:bottom w:val="none" w:sz="0" w:space="0" w:color="auto"/>
            <w:right w:val="none" w:sz="0" w:space="0" w:color="auto"/>
          </w:divBdr>
        </w:div>
        <w:div w:id="1114061255">
          <w:marLeft w:val="640"/>
          <w:marRight w:val="0"/>
          <w:marTop w:val="0"/>
          <w:marBottom w:val="0"/>
          <w:divBdr>
            <w:top w:val="none" w:sz="0" w:space="0" w:color="auto"/>
            <w:left w:val="none" w:sz="0" w:space="0" w:color="auto"/>
            <w:bottom w:val="none" w:sz="0" w:space="0" w:color="auto"/>
            <w:right w:val="none" w:sz="0" w:space="0" w:color="auto"/>
          </w:divBdr>
        </w:div>
        <w:div w:id="300119440">
          <w:marLeft w:val="640"/>
          <w:marRight w:val="0"/>
          <w:marTop w:val="0"/>
          <w:marBottom w:val="0"/>
          <w:divBdr>
            <w:top w:val="none" w:sz="0" w:space="0" w:color="auto"/>
            <w:left w:val="none" w:sz="0" w:space="0" w:color="auto"/>
            <w:bottom w:val="none" w:sz="0" w:space="0" w:color="auto"/>
            <w:right w:val="none" w:sz="0" w:space="0" w:color="auto"/>
          </w:divBdr>
        </w:div>
        <w:div w:id="1380476657">
          <w:marLeft w:val="640"/>
          <w:marRight w:val="0"/>
          <w:marTop w:val="0"/>
          <w:marBottom w:val="0"/>
          <w:divBdr>
            <w:top w:val="none" w:sz="0" w:space="0" w:color="auto"/>
            <w:left w:val="none" w:sz="0" w:space="0" w:color="auto"/>
            <w:bottom w:val="none" w:sz="0" w:space="0" w:color="auto"/>
            <w:right w:val="none" w:sz="0" w:space="0" w:color="auto"/>
          </w:divBdr>
        </w:div>
        <w:div w:id="1530871481">
          <w:marLeft w:val="640"/>
          <w:marRight w:val="0"/>
          <w:marTop w:val="0"/>
          <w:marBottom w:val="0"/>
          <w:divBdr>
            <w:top w:val="none" w:sz="0" w:space="0" w:color="auto"/>
            <w:left w:val="none" w:sz="0" w:space="0" w:color="auto"/>
            <w:bottom w:val="none" w:sz="0" w:space="0" w:color="auto"/>
            <w:right w:val="none" w:sz="0" w:space="0" w:color="auto"/>
          </w:divBdr>
        </w:div>
        <w:div w:id="1187717309">
          <w:marLeft w:val="640"/>
          <w:marRight w:val="0"/>
          <w:marTop w:val="0"/>
          <w:marBottom w:val="0"/>
          <w:divBdr>
            <w:top w:val="none" w:sz="0" w:space="0" w:color="auto"/>
            <w:left w:val="none" w:sz="0" w:space="0" w:color="auto"/>
            <w:bottom w:val="none" w:sz="0" w:space="0" w:color="auto"/>
            <w:right w:val="none" w:sz="0" w:space="0" w:color="auto"/>
          </w:divBdr>
        </w:div>
        <w:div w:id="1988508461">
          <w:marLeft w:val="640"/>
          <w:marRight w:val="0"/>
          <w:marTop w:val="0"/>
          <w:marBottom w:val="0"/>
          <w:divBdr>
            <w:top w:val="none" w:sz="0" w:space="0" w:color="auto"/>
            <w:left w:val="none" w:sz="0" w:space="0" w:color="auto"/>
            <w:bottom w:val="none" w:sz="0" w:space="0" w:color="auto"/>
            <w:right w:val="none" w:sz="0" w:space="0" w:color="auto"/>
          </w:divBdr>
        </w:div>
        <w:div w:id="1183326913">
          <w:marLeft w:val="640"/>
          <w:marRight w:val="0"/>
          <w:marTop w:val="0"/>
          <w:marBottom w:val="0"/>
          <w:divBdr>
            <w:top w:val="none" w:sz="0" w:space="0" w:color="auto"/>
            <w:left w:val="none" w:sz="0" w:space="0" w:color="auto"/>
            <w:bottom w:val="none" w:sz="0" w:space="0" w:color="auto"/>
            <w:right w:val="none" w:sz="0" w:space="0" w:color="auto"/>
          </w:divBdr>
        </w:div>
        <w:div w:id="1376393570">
          <w:marLeft w:val="640"/>
          <w:marRight w:val="0"/>
          <w:marTop w:val="0"/>
          <w:marBottom w:val="0"/>
          <w:divBdr>
            <w:top w:val="none" w:sz="0" w:space="0" w:color="auto"/>
            <w:left w:val="none" w:sz="0" w:space="0" w:color="auto"/>
            <w:bottom w:val="none" w:sz="0" w:space="0" w:color="auto"/>
            <w:right w:val="none" w:sz="0" w:space="0" w:color="auto"/>
          </w:divBdr>
        </w:div>
        <w:div w:id="1312441205">
          <w:marLeft w:val="640"/>
          <w:marRight w:val="0"/>
          <w:marTop w:val="0"/>
          <w:marBottom w:val="0"/>
          <w:divBdr>
            <w:top w:val="none" w:sz="0" w:space="0" w:color="auto"/>
            <w:left w:val="none" w:sz="0" w:space="0" w:color="auto"/>
            <w:bottom w:val="none" w:sz="0" w:space="0" w:color="auto"/>
            <w:right w:val="none" w:sz="0" w:space="0" w:color="auto"/>
          </w:divBdr>
        </w:div>
        <w:div w:id="1913344131">
          <w:marLeft w:val="640"/>
          <w:marRight w:val="0"/>
          <w:marTop w:val="0"/>
          <w:marBottom w:val="0"/>
          <w:divBdr>
            <w:top w:val="none" w:sz="0" w:space="0" w:color="auto"/>
            <w:left w:val="none" w:sz="0" w:space="0" w:color="auto"/>
            <w:bottom w:val="none" w:sz="0" w:space="0" w:color="auto"/>
            <w:right w:val="none" w:sz="0" w:space="0" w:color="auto"/>
          </w:divBdr>
        </w:div>
        <w:div w:id="1685471296">
          <w:marLeft w:val="640"/>
          <w:marRight w:val="0"/>
          <w:marTop w:val="0"/>
          <w:marBottom w:val="0"/>
          <w:divBdr>
            <w:top w:val="none" w:sz="0" w:space="0" w:color="auto"/>
            <w:left w:val="none" w:sz="0" w:space="0" w:color="auto"/>
            <w:bottom w:val="none" w:sz="0" w:space="0" w:color="auto"/>
            <w:right w:val="none" w:sz="0" w:space="0" w:color="auto"/>
          </w:divBdr>
        </w:div>
        <w:div w:id="58982737">
          <w:marLeft w:val="640"/>
          <w:marRight w:val="0"/>
          <w:marTop w:val="0"/>
          <w:marBottom w:val="0"/>
          <w:divBdr>
            <w:top w:val="none" w:sz="0" w:space="0" w:color="auto"/>
            <w:left w:val="none" w:sz="0" w:space="0" w:color="auto"/>
            <w:bottom w:val="none" w:sz="0" w:space="0" w:color="auto"/>
            <w:right w:val="none" w:sz="0" w:space="0" w:color="auto"/>
          </w:divBdr>
        </w:div>
      </w:divsChild>
    </w:div>
    <w:div w:id="2022004510">
      <w:bodyDiv w:val="1"/>
      <w:marLeft w:val="0"/>
      <w:marRight w:val="0"/>
      <w:marTop w:val="0"/>
      <w:marBottom w:val="0"/>
      <w:divBdr>
        <w:top w:val="none" w:sz="0" w:space="0" w:color="auto"/>
        <w:left w:val="none" w:sz="0" w:space="0" w:color="auto"/>
        <w:bottom w:val="none" w:sz="0" w:space="0" w:color="auto"/>
        <w:right w:val="none" w:sz="0" w:space="0" w:color="auto"/>
      </w:divBdr>
    </w:div>
    <w:div w:id="2024355223">
      <w:bodyDiv w:val="1"/>
      <w:marLeft w:val="0"/>
      <w:marRight w:val="0"/>
      <w:marTop w:val="0"/>
      <w:marBottom w:val="0"/>
      <w:divBdr>
        <w:top w:val="none" w:sz="0" w:space="0" w:color="auto"/>
        <w:left w:val="none" w:sz="0" w:space="0" w:color="auto"/>
        <w:bottom w:val="none" w:sz="0" w:space="0" w:color="auto"/>
        <w:right w:val="none" w:sz="0" w:space="0" w:color="auto"/>
      </w:divBdr>
    </w:div>
    <w:div w:id="2036421740">
      <w:bodyDiv w:val="1"/>
      <w:marLeft w:val="0"/>
      <w:marRight w:val="0"/>
      <w:marTop w:val="0"/>
      <w:marBottom w:val="0"/>
      <w:divBdr>
        <w:top w:val="none" w:sz="0" w:space="0" w:color="auto"/>
        <w:left w:val="none" w:sz="0" w:space="0" w:color="auto"/>
        <w:bottom w:val="none" w:sz="0" w:space="0" w:color="auto"/>
        <w:right w:val="none" w:sz="0" w:space="0" w:color="auto"/>
      </w:divBdr>
    </w:div>
    <w:div w:id="2039117776">
      <w:bodyDiv w:val="1"/>
      <w:marLeft w:val="0"/>
      <w:marRight w:val="0"/>
      <w:marTop w:val="0"/>
      <w:marBottom w:val="0"/>
      <w:divBdr>
        <w:top w:val="none" w:sz="0" w:space="0" w:color="auto"/>
        <w:left w:val="none" w:sz="0" w:space="0" w:color="auto"/>
        <w:bottom w:val="none" w:sz="0" w:space="0" w:color="auto"/>
        <w:right w:val="none" w:sz="0" w:space="0" w:color="auto"/>
      </w:divBdr>
    </w:div>
    <w:div w:id="2053505303">
      <w:bodyDiv w:val="1"/>
      <w:marLeft w:val="0"/>
      <w:marRight w:val="0"/>
      <w:marTop w:val="0"/>
      <w:marBottom w:val="0"/>
      <w:divBdr>
        <w:top w:val="none" w:sz="0" w:space="0" w:color="auto"/>
        <w:left w:val="none" w:sz="0" w:space="0" w:color="auto"/>
        <w:bottom w:val="none" w:sz="0" w:space="0" w:color="auto"/>
        <w:right w:val="none" w:sz="0" w:space="0" w:color="auto"/>
      </w:divBdr>
    </w:div>
    <w:div w:id="2058577281">
      <w:bodyDiv w:val="1"/>
      <w:marLeft w:val="0"/>
      <w:marRight w:val="0"/>
      <w:marTop w:val="0"/>
      <w:marBottom w:val="0"/>
      <w:divBdr>
        <w:top w:val="none" w:sz="0" w:space="0" w:color="auto"/>
        <w:left w:val="none" w:sz="0" w:space="0" w:color="auto"/>
        <w:bottom w:val="none" w:sz="0" w:space="0" w:color="auto"/>
        <w:right w:val="none" w:sz="0" w:space="0" w:color="auto"/>
      </w:divBdr>
    </w:div>
    <w:div w:id="2077588590">
      <w:bodyDiv w:val="1"/>
      <w:marLeft w:val="0"/>
      <w:marRight w:val="0"/>
      <w:marTop w:val="0"/>
      <w:marBottom w:val="0"/>
      <w:divBdr>
        <w:top w:val="none" w:sz="0" w:space="0" w:color="auto"/>
        <w:left w:val="none" w:sz="0" w:space="0" w:color="auto"/>
        <w:bottom w:val="none" w:sz="0" w:space="0" w:color="auto"/>
        <w:right w:val="none" w:sz="0" w:space="0" w:color="auto"/>
      </w:divBdr>
      <w:divsChild>
        <w:div w:id="747534585">
          <w:marLeft w:val="480"/>
          <w:marRight w:val="0"/>
          <w:marTop w:val="0"/>
          <w:marBottom w:val="0"/>
          <w:divBdr>
            <w:top w:val="none" w:sz="0" w:space="0" w:color="auto"/>
            <w:left w:val="none" w:sz="0" w:space="0" w:color="auto"/>
            <w:bottom w:val="none" w:sz="0" w:space="0" w:color="auto"/>
            <w:right w:val="none" w:sz="0" w:space="0" w:color="auto"/>
          </w:divBdr>
        </w:div>
        <w:div w:id="178664063">
          <w:marLeft w:val="480"/>
          <w:marRight w:val="0"/>
          <w:marTop w:val="0"/>
          <w:marBottom w:val="0"/>
          <w:divBdr>
            <w:top w:val="none" w:sz="0" w:space="0" w:color="auto"/>
            <w:left w:val="none" w:sz="0" w:space="0" w:color="auto"/>
            <w:bottom w:val="none" w:sz="0" w:space="0" w:color="auto"/>
            <w:right w:val="none" w:sz="0" w:space="0" w:color="auto"/>
          </w:divBdr>
        </w:div>
        <w:div w:id="1201818284">
          <w:marLeft w:val="480"/>
          <w:marRight w:val="0"/>
          <w:marTop w:val="0"/>
          <w:marBottom w:val="0"/>
          <w:divBdr>
            <w:top w:val="none" w:sz="0" w:space="0" w:color="auto"/>
            <w:left w:val="none" w:sz="0" w:space="0" w:color="auto"/>
            <w:bottom w:val="none" w:sz="0" w:space="0" w:color="auto"/>
            <w:right w:val="none" w:sz="0" w:space="0" w:color="auto"/>
          </w:divBdr>
        </w:div>
        <w:div w:id="1302807760">
          <w:marLeft w:val="480"/>
          <w:marRight w:val="0"/>
          <w:marTop w:val="0"/>
          <w:marBottom w:val="0"/>
          <w:divBdr>
            <w:top w:val="none" w:sz="0" w:space="0" w:color="auto"/>
            <w:left w:val="none" w:sz="0" w:space="0" w:color="auto"/>
            <w:bottom w:val="none" w:sz="0" w:space="0" w:color="auto"/>
            <w:right w:val="none" w:sz="0" w:space="0" w:color="auto"/>
          </w:divBdr>
        </w:div>
        <w:div w:id="1906600272">
          <w:marLeft w:val="480"/>
          <w:marRight w:val="0"/>
          <w:marTop w:val="0"/>
          <w:marBottom w:val="0"/>
          <w:divBdr>
            <w:top w:val="none" w:sz="0" w:space="0" w:color="auto"/>
            <w:left w:val="none" w:sz="0" w:space="0" w:color="auto"/>
            <w:bottom w:val="none" w:sz="0" w:space="0" w:color="auto"/>
            <w:right w:val="none" w:sz="0" w:space="0" w:color="auto"/>
          </w:divBdr>
        </w:div>
        <w:div w:id="1214344333">
          <w:marLeft w:val="480"/>
          <w:marRight w:val="0"/>
          <w:marTop w:val="0"/>
          <w:marBottom w:val="0"/>
          <w:divBdr>
            <w:top w:val="none" w:sz="0" w:space="0" w:color="auto"/>
            <w:left w:val="none" w:sz="0" w:space="0" w:color="auto"/>
            <w:bottom w:val="none" w:sz="0" w:space="0" w:color="auto"/>
            <w:right w:val="none" w:sz="0" w:space="0" w:color="auto"/>
          </w:divBdr>
        </w:div>
        <w:div w:id="2108427686">
          <w:marLeft w:val="480"/>
          <w:marRight w:val="0"/>
          <w:marTop w:val="0"/>
          <w:marBottom w:val="0"/>
          <w:divBdr>
            <w:top w:val="none" w:sz="0" w:space="0" w:color="auto"/>
            <w:left w:val="none" w:sz="0" w:space="0" w:color="auto"/>
            <w:bottom w:val="none" w:sz="0" w:space="0" w:color="auto"/>
            <w:right w:val="none" w:sz="0" w:space="0" w:color="auto"/>
          </w:divBdr>
        </w:div>
        <w:div w:id="729154381">
          <w:marLeft w:val="480"/>
          <w:marRight w:val="0"/>
          <w:marTop w:val="0"/>
          <w:marBottom w:val="0"/>
          <w:divBdr>
            <w:top w:val="none" w:sz="0" w:space="0" w:color="auto"/>
            <w:left w:val="none" w:sz="0" w:space="0" w:color="auto"/>
            <w:bottom w:val="none" w:sz="0" w:space="0" w:color="auto"/>
            <w:right w:val="none" w:sz="0" w:space="0" w:color="auto"/>
          </w:divBdr>
        </w:div>
        <w:div w:id="1018047874">
          <w:marLeft w:val="480"/>
          <w:marRight w:val="0"/>
          <w:marTop w:val="0"/>
          <w:marBottom w:val="0"/>
          <w:divBdr>
            <w:top w:val="none" w:sz="0" w:space="0" w:color="auto"/>
            <w:left w:val="none" w:sz="0" w:space="0" w:color="auto"/>
            <w:bottom w:val="none" w:sz="0" w:space="0" w:color="auto"/>
            <w:right w:val="none" w:sz="0" w:space="0" w:color="auto"/>
          </w:divBdr>
        </w:div>
        <w:div w:id="1603101649">
          <w:marLeft w:val="480"/>
          <w:marRight w:val="0"/>
          <w:marTop w:val="0"/>
          <w:marBottom w:val="0"/>
          <w:divBdr>
            <w:top w:val="none" w:sz="0" w:space="0" w:color="auto"/>
            <w:left w:val="none" w:sz="0" w:space="0" w:color="auto"/>
            <w:bottom w:val="none" w:sz="0" w:space="0" w:color="auto"/>
            <w:right w:val="none" w:sz="0" w:space="0" w:color="auto"/>
          </w:divBdr>
        </w:div>
        <w:div w:id="1967396247">
          <w:marLeft w:val="480"/>
          <w:marRight w:val="0"/>
          <w:marTop w:val="0"/>
          <w:marBottom w:val="0"/>
          <w:divBdr>
            <w:top w:val="none" w:sz="0" w:space="0" w:color="auto"/>
            <w:left w:val="none" w:sz="0" w:space="0" w:color="auto"/>
            <w:bottom w:val="none" w:sz="0" w:space="0" w:color="auto"/>
            <w:right w:val="none" w:sz="0" w:space="0" w:color="auto"/>
          </w:divBdr>
        </w:div>
        <w:div w:id="1208374557">
          <w:marLeft w:val="480"/>
          <w:marRight w:val="0"/>
          <w:marTop w:val="0"/>
          <w:marBottom w:val="0"/>
          <w:divBdr>
            <w:top w:val="none" w:sz="0" w:space="0" w:color="auto"/>
            <w:left w:val="none" w:sz="0" w:space="0" w:color="auto"/>
            <w:bottom w:val="none" w:sz="0" w:space="0" w:color="auto"/>
            <w:right w:val="none" w:sz="0" w:space="0" w:color="auto"/>
          </w:divBdr>
        </w:div>
        <w:div w:id="1296520204">
          <w:marLeft w:val="480"/>
          <w:marRight w:val="0"/>
          <w:marTop w:val="0"/>
          <w:marBottom w:val="0"/>
          <w:divBdr>
            <w:top w:val="none" w:sz="0" w:space="0" w:color="auto"/>
            <w:left w:val="none" w:sz="0" w:space="0" w:color="auto"/>
            <w:bottom w:val="none" w:sz="0" w:space="0" w:color="auto"/>
            <w:right w:val="none" w:sz="0" w:space="0" w:color="auto"/>
          </w:divBdr>
        </w:div>
        <w:div w:id="2079476151">
          <w:marLeft w:val="480"/>
          <w:marRight w:val="0"/>
          <w:marTop w:val="0"/>
          <w:marBottom w:val="0"/>
          <w:divBdr>
            <w:top w:val="none" w:sz="0" w:space="0" w:color="auto"/>
            <w:left w:val="none" w:sz="0" w:space="0" w:color="auto"/>
            <w:bottom w:val="none" w:sz="0" w:space="0" w:color="auto"/>
            <w:right w:val="none" w:sz="0" w:space="0" w:color="auto"/>
          </w:divBdr>
        </w:div>
        <w:div w:id="394622071">
          <w:marLeft w:val="480"/>
          <w:marRight w:val="0"/>
          <w:marTop w:val="0"/>
          <w:marBottom w:val="0"/>
          <w:divBdr>
            <w:top w:val="none" w:sz="0" w:space="0" w:color="auto"/>
            <w:left w:val="none" w:sz="0" w:space="0" w:color="auto"/>
            <w:bottom w:val="none" w:sz="0" w:space="0" w:color="auto"/>
            <w:right w:val="none" w:sz="0" w:space="0" w:color="auto"/>
          </w:divBdr>
        </w:div>
        <w:div w:id="767391555">
          <w:marLeft w:val="480"/>
          <w:marRight w:val="0"/>
          <w:marTop w:val="0"/>
          <w:marBottom w:val="0"/>
          <w:divBdr>
            <w:top w:val="none" w:sz="0" w:space="0" w:color="auto"/>
            <w:left w:val="none" w:sz="0" w:space="0" w:color="auto"/>
            <w:bottom w:val="none" w:sz="0" w:space="0" w:color="auto"/>
            <w:right w:val="none" w:sz="0" w:space="0" w:color="auto"/>
          </w:divBdr>
        </w:div>
        <w:div w:id="27806286">
          <w:marLeft w:val="480"/>
          <w:marRight w:val="0"/>
          <w:marTop w:val="0"/>
          <w:marBottom w:val="0"/>
          <w:divBdr>
            <w:top w:val="none" w:sz="0" w:space="0" w:color="auto"/>
            <w:left w:val="none" w:sz="0" w:space="0" w:color="auto"/>
            <w:bottom w:val="none" w:sz="0" w:space="0" w:color="auto"/>
            <w:right w:val="none" w:sz="0" w:space="0" w:color="auto"/>
          </w:divBdr>
        </w:div>
        <w:div w:id="913977137">
          <w:marLeft w:val="480"/>
          <w:marRight w:val="0"/>
          <w:marTop w:val="0"/>
          <w:marBottom w:val="0"/>
          <w:divBdr>
            <w:top w:val="none" w:sz="0" w:space="0" w:color="auto"/>
            <w:left w:val="none" w:sz="0" w:space="0" w:color="auto"/>
            <w:bottom w:val="none" w:sz="0" w:space="0" w:color="auto"/>
            <w:right w:val="none" w:sz="0" w:space="0" w:color="auto"/>
          </w:divBdr>
        </w:div>
        <w:div w:id="2136216110">
          <w:marLeft w:val="480"/>
          <w:marRight w:val="0"/>
          <w:marTop w:val="0"/>
          <w:marBottom w:val="0"/>
          <w:divBdr>
            <w:top w:val="none" w:sz="0" w:space="0" w:color="auto"/>
            <w:left w:val="none" w:sz="0" w:space="0" w:color="auto"/>
            <w:bottom w:val="none" w:sz="0" w:space="0" w:color="auto"/>
            <w:right w:val="none" w:sz="0" w:space="0" w:color="auto"/>
          </w:divBdr>
        </w:div>
        <w:div w:id="165679709">
          <w:marLeft w:val="480"/>
          <w:marRight w:val="0"/>
          <w:marTop w:val="0"/>
          <w:marBottom w:val="0"/>
          <w:divBdr>
            <w:top w:val="none" w:sz="0" w:space="0" w:color="auto"/>
            <w:left w:val="none" w:sz="0" w:space="0" w:color="auto"/>
            <w:bottom w:val="none" w:sz="0" w:space="0" w:color="auto"/>
            <w:right w:val="none" w:sz="0" w:space="0" w:color="auto"/>
          </w:divBdr>
        </w:div>
        <w:div w:id="77412264">
          <w:marLeft w:val="480"/>
          <w:marRight w:val="0"/>
          <w:marTop w:val="0"/>
          <w:marBottom w:val="0"/>
          <w:divBdr>
            <w:top w:val="none" w:sz="0" w:space="0" w:color="auto"/>
            <w:left w:val="none" w:sz="0" w:space="0" w:color="auto"/>
            <w:bottom w:val="none" w:sz="0" w:space="0" w:color="auto"/>
            <w:right w:val="none" w:sz="0" w:space="0" w:color="auto"/>
          </w:divBdr>
        </w:div>
        <w:div w:id="1389920238">
          <w:marLeft w:val="480"/>
          <w:marRight w:val="0"/>
          <w:marTop w:val="0"/>
          <w:marBottom w:val="0"/>
          <w:divBdr>
            <w:top w:val="none" w:sz="0" w:space="0" w:color="auto"/>
            <w:left w:val="none" w:sz="0" w:space="0" w:color="auto"/>
            <w:bottom w:val="none" w:sz="0" w:space="0" w:color="auto"/>
            <w:right w:val="none" w:sz="0" w:space="0" w:color="auto"/>
          </w:divBdr>
        </w:div>
      </w:divsChild>
    </w:div>
    <w:div w:id="2092652053">
      <w:bodyDiv w:val="1"/>
      <w:marLeft w:val="0"/>
      <w:marRight w:val="0"/>
      <w:marTop w:val="0"/>
      <w:marBottom w:val="0"/>
      <w:divBdr>
        <w:top w:val="none" w:sz="0" w:space="0" w:color="auto"/>
        <w:left w:val="none" w:sz="0" w:space="0" w:color="auto"/>
        <w:bottom w:val="none" w:sz="0" w:space="0" w:color="auto"/>
        <w:right w:val="none" w:sz="0" w:space="0" w:color="auto"/>
      </w:divBdr>
      <w:divsChild>
        <w:div w:id="1817718788">
          <w:marLeft w:val="480"/>
          <w:marRight w:val="0"/>
          <w:marTop w:val="0"/>
          <w:marBottom w:val="0"/>
          <w:divBdr>
            <w:top w:val="none" w:sz="0" w:space="0" w:color="auto"/>
            <w:left w:val="none" w:sz="0" w:space="0" w:color="auto"/>
            <w:bottom w:val="none" w:sz="0" w:space="0" w:color="auto"/>
            <w:right w:val="none" w:sz="0" w:space="0" w:color="auto"/>
          </w:divBdr>
        </w:div>
        <w:div w:id="514810639">
          <w:marLeft w:val="480"/>
          <w:marRight w:val="0"/>
          <w:marTop w:val="0"/>
          <w:marBottom w:val="0"/>
          <w:divBdr>
            <w:top w:val="none" w:sz="0" w:space="0" w:color="auto"/>
            <w:left w:val="none" w:sz="0" w:space="0" w:color="auto"/>
            <w:bottom w:val="none" w:sz="0" w:space="0" w:color="auto"/>
            <w:right w:val="none" w:sz="0" w:space="0" w:color="auto"/>
          </w:divBdr>
        </w:div>
        <w:div w:id="1706252951">
          <w:marLeft w:val="480"/>
          <w:marRight w:val="0"/>
          <w:marTop w:val="0"/>
          <w:marBottom w:val="0"/>
          <w:divBdr>
            <w:top w:val="none" w:sz="0" w:space="0" w:color="auto"/>
            <w:left w:val="none" w:sz="0" w:space="0" w:color="auto"/>
            <w:bottom w:val="none" w:sz="0" w:space="0" w:color="auto"/>
            <w:right w:val="none" w:sz="0" w:space="0" w:color="auto"/>
          </w:divBdr>
        </w:div>
        <w:div w:id="59136259">
          <w:marLeft w:val="480"/>
          <w:marRight w:val="0"/>
          <w:marTop w:val="0"/>
          <w:marBottom w:val="0"/>
          <w:divBdr>
            <w:top w:val="none" w:sz="0" w:space="0" w:color="auto"/>
            <w:left w:val="none" w:sz="0" w:space="0" w:color="auto"/>
            <w:bottom w:val="none" w:sz="0" w:space="0" w:color="auto"/>
            <w:right w:val="none" w:sz="0" w:space="0" w:color="auto"/>
          </w:divBdr>
        </w:div>
        <w:div w:id="2070178894">
          <w:marLeft w:val="480"/>
          <w:marRight w:val="0"/>
          <w:marTop w:val="0"/>
          <w:marBottom w:val="0"/>
          <w:divBdr>
            <w:top w:val="none" w:sz="0" w:space="0" w:color="auto"/>
            <w:left w:val="none" w:sz="0" w:space="0" w:color="auto"/>
            <w:bottom w:val="none" w:sz="0" w:space="0" w:color="auto"/>
            <w:right w:val="none" w:sz="0" w:space="0" w:color="auto"/>
          </w:divBdr>
        </w:div>
        <w:div w:id="238250107">
          <w:marLeft w:val="480"/>
          <w:marRight w:val="0"/>
          <w:marTop w:val="0"/>
          <w:marBottom w:val="0"/>
          <w:divBdr>
            <w:top w:val="none" w:sz="0" w:space="0" w:color="auto"/>
            <w:left w:val="none" w:sz="0" w:space="0" w:color="auto"/>
            <w:bottom w:val="none" w:sz="0" w:space="0" w:color="auto"/>
            <w:right w:val="none" w:sz="0" w:space="0" w:color="auto"/>
          </w:divBdr>
        </w:div>
        <w:div w:id="1774663269">
          <w:marLeft w:val="480"/>
          <w:marRight w:val="0"/>
          <w:marTop w:val="0"/>
          <w:marBottom w:val="0"/>
          <w:divBdr>
            <w:top w:val="none" w:sz="0" w:space="0" w:color="auto"/>
            <w:left w:val="none" w:sz="0" w:space="0" w:color="auto"/>
            <w:bottom w:val="none" w:sz="0" w:space="0" w:color="auto"/>
            <w:right w:val="none" w:sz="0" w:space="0" w:color="auto"/>
          </w:divBdr>
        </w:div>
        <w:div w:id="1291208432">
          <w:marLeft w:val="480"/>
          <w:marRight w:val="0"/>
          <w:marTop w:val="0"/>
          <w:marBottom w:val="0"/>
          <w:divBdr>
            <w:top w:val="none" w:sz="0" w:space="0" w:color="auto"/>
            <w:left w:val="none" w:sz="0" w:space="0" w:color="auto"/>
            <w:bottom w:val="none" w:sz="0" w:space="0" w:color="auto"/>
            <w:right w:val="none" w:sz="0" w:space="0" w:color="auto"/>
          </w:divBdr>
        </w:div>
        <w:div w:id="249315891">
          <w:marLeft w:val="480"/>
          <w:marRight w:val="0"/>
          <w:marTop w:val="0"/>
          <w:marBottom w:val="0"/>
          <w:divBdr>
            <w:top w:val="none" w:sz="0" w:space="0" w:color="auto"/>
            <w:left w:val="none" w:sz="0" w:space="0" w:color="auto"/>
            <w:bottom w:val="none" w:sz="0" w:space="0" w:color="auto"/>
            <w:right w:val="none" w:sz="0" w:space="0" w:color="auto"/>
          </w:divBdr>
        </w:div>
        <w:div w:id="774515610">
          <w:marLeft w:val="480"/>
          <w:marRight w:val="0"/>
          <w:marTop w:val="0"/>
          <w:marBottom w:val="0"/>
          <w:divBdr>
            <w:top w:val="none" w:sz="0" w:space="0" w:color="auto"/>
            <w:left w:val="none" w:sz="0" w:space="0" w:color="auto"/>
            <w:bottom w:val="none" w:sz="0" w:space="0" w:color="auto"/>
            <w:right w:val="none" w:sz="0" w:space="0" w:color="auto"/>
          </w:divBdr>
        </w:div>
        <w:div w:id="1088506289">
          <w:marLeft w:val="480"/>
          <w:marRight w:val="0"/>
          <w:marTop w:val="0"/>
          <w:marBottom w:val="0"/>
          <w:divBdr>
            <w:top w:val="none" w:sz="0" w:space="0" w:color="auto"/>
            <w:left w:val="none" w:sz="0" w:space="0" w:color="auto"/>
            <w:bottom w:val="none" w:sz="0" w:space="0" w:color="auto"/>
            <w:right w:val="none" w:sz="0" w:space="0" w:color="auto"/>
          </w:divBdr>
        </w:div>
        <w:div w:id="746417709">
          <w:marLeft w:val="480"/>
          <w:marRight w:val="0"/>
          <w:marTop w:val="0"/>
          <w:marBottom w:val="0"/>
          <w:divBdr>
            <w:top w:val="none" w:sz="0" w:space="0" w:color="auto"/>
            <w:left w:val="none" w:sz="0" w:space="0" w:color="auto"/>
            <w:bottom w:val="none" w:sz="0" w:space="0" w:color="auto"/>
            <w:right w:val="none" w:sz="0" w:space="0" w:color="auto"/>
          </w:divBdr>
        </w:div>
        <w:div w:id="1783960089">
          <w:marLeft w:val="480"/>
          <w:marRight w:val="0"/>
          <w:marTop w:val="0"/>
          <w:marBottom w:val="0"/>
          <w:divBdr>
            <w:top w:val="none" w:sz="0" w:space="0" w:color="auto"/>
            <w:left w:val="none" w:sz="0" w:space="0" w:color="auto"/>
            <w:bottom w:val="none" w:sz="0" w:space="0" w:color="auto"/>
            <w:right w:val="none" w:sz="0" w:space="0" w:color="auto"/>
          </w:divBdr>
        </w:div>
        <w:div w:id="1663000684">
          <w:marLeft w:val="480"/>
          <w:marRight w:val="0"/>
          <w:marTop w:val="0"/>
          <w:marBottom w:val="0"/>
          <w:divBdr>
            <w:top w:val="none" w:sz="0" w:space="0" w:color="auto"/>
            <w:left w:val="none" w:sz="0" w:space="0" w:color="auto"/>
            <w:bottom w:val="none" w:sz="0" w:space="0" w:color="auto"/>
            <w:right w:val="none" w:sz="0" w:space="0" w:color="auto"/>
          </w:divBdr>
        </w:div>
        <w:div w:id="658653690">
          <w:marLeft w:val="480"/>
          <w:marRight w:val="0"/>
          <w:marTop w:val="0"/>
          <w:marBottom w:val="0"/>
          <w:divBdr>
            <w:top w:val="none" w:sz="0" w:space="0" w:color="auto"/>
            <w:left w:val="none" w:sz="0" w:space="0" w:color="auto"/>
            <w:bottom w:val="none" w:sz="0" w:space="0" w:color="auto"/>
            <w:right w:val="none" w:sz="0" w:space="0" w:color="auto"/>
          </w:divBdr>
        </w:div>
        <w:div w:id="822887731">
          <w:marLeft w:val="480"/>
          <w:marRight w:val="0"/>
          <w:marTop w:val="0"/>
          <w:marBottom w:val="0"/>
          <w:divBdr>
            <w:top w:val="none" w:sz="0" w:space="0" w:color="auto"/>
            <w:left w:val="none" w:sz="0" w:space="0" w:color="auto"/>
            <w:bottom w:val="none" w:sz="0" w:space="0" w:color="auto"/>
            <w:right w:val="none" w:sz="0" w:space="0" w:color="auto"/>
          </w:divBdr>
        </w:div>
        <w:div w:id="1418207574">
          <w:marLeft w:val="480"/>
          <w:marRight w:val="0"/>
          <w:marTop w:val="0"/>
          <w:marBottom w:val="0"/>
          <w:divBdr>
            <w:top w:val="none" w:sz="0" w:space="0" w:color="auto"/>
            <w:left w:val="none" w:sz="0" w:space="0" w:color="auto"/>
            <w:bottom w:val="none" w:sz="0" w:space="0" w:color="auto"/>
            <w:right w:val="none" w:sz="0" w:space="0" w:color="auto"/>
          </w:divBdr>
        </w:div>
        <w:div w:id="1940604269">
          <w:marLeft w:val="480"/>
          <w:marRight w:val="0"/>
          <w:marTop w:val="0"/>
          <w:marBottom w:val="0"/>
          <w:divBdr>
            <w:top w:val="none" w:sz="0" w:space="0" w:color="auto"/>
            <w:left w:val="none" w:sz="0" w:space="0" w:color="auto"/>
            <w:bottom w:val="none" w:sz="0" w:space="0" w:color="auto"/>
            <w:right w:val="none" w:sz="0" w:space="0" w:color="auto"/>
          </w:divBdr>
        </w:div>
        <w:div w:id="2081711538">
          <w:marLeft w:val="480"/>
          <w:marRight w:val="0"/>
          <w:marTop w:val="0"/>
          <w:marBottom w:val="0"/>
          <w:divBdr>
            <w:top w:val="none" w:sz="0" w:space="0" w:color="auto"/>
            <w:left w:val="none" w:sz="0" w:space="0" w:color="auto"/>
            <w:bottom w:val="none" w:sz="0" w:space="0" w:color="auto"/>
            <w:right w:val="none" w:sz="0" w:space="0" w:color="auto"/>
          </w:divBdr>
        </w:div>
        <w:div w:id="380205698">
          <w:marLeft w:val="480"/>
          <w:marRight w:val="0"/>
          <w:marTop w:val="0"/>
          <w:marBottom w:val="0"/>
          <w:divBdr>
            <w:top w:val="none" w:sz="0" w:space="0" w:color="auto"/>
            <w:left w:val="none" w:sz="0" w:space="0" w:color="auto"/>
            <w:bottom w:val="none" w:sz="0" w:space="0" w:color="auto"/>
            <w:right w:val="none" w:sz="0" w:space="0" w:color="auto"/>
          </w:divBdr>
        </w:div>
        <w:div w:id="1749496611">
          <w:marLeft w:val="480"/>
          <w:marRight w:val="0"/>
          <w:marTop w:val="0"/>
          <w:marBottom w:val="0"/>
          <w:divBdr>
            <w:top w:val="none" w:sz="0" w:space="0" w:color="auto"/>
            <w:left w:val="none" w:sz="0" w:space="0" w:color="auto"/>
            <w:bottom w:val="none" w:sz="0" w:space="0" w:color="auto"/>
            <w:right w:val="none" w:sz="0" w:space="0" w:color="auto"/>
          </w:divBdr>
        </w:div>
        <w:div w:id="1539975670">
          <w:marLeft w:val="480"/>
          <w:marRight w:val="0"/>
          <w:marTop w:val="0"/>
          <w:marBottom w:val="0"/>
          <w:divBdr>
            <w:top w:val="none" w:sz="0" w:space="0" w:color="auto"/>
            <w:left w:val="none" w:sz="0" w:space="0" w:color="auto"/>
            <w:bottom w:val="none" w:sz="0" w:space="0" w:color="auto"/>
            <w:right w:val="none" w:sz="0" w:space="0" w:color="auto"/>
          </w:divBdr>
        </w:div>
        <w:div w:id="1742749664">
          <w:marLeft w:val="480"/>
          <w:marRight w:val="0"/>
          <w:marTop w:val="0"/>
          <w:marBottom w:val="0"/>
          <w:divBdr>
            <w:top w:val="none" w:sz="0" w:space="0" w:color="auto"/>
            <w:left w:val="none" w:sz="0" w:space="0" w:color="auto"/>
            <w:bottom w:val="none" w:sz="0" w:space="0" w:color="auto"/>
            <w:right w:val="none" w:sz="0" w:space="0" w:color="auto"/>
          </w:divBdr>
        </w:div>
        <w:div w:id="534580553">
          <w:marLeft w:val="480"/>
          <w:marRight w:val="0"/>
          <w:marTop w:val="0"/>
          <w:marBottom w:val="0"/>
          <w:divBdr>
            <w:top w:val="none" w:sz="0" w:space="0" w:color="auto"/>
            <w:left w:val="none" w:sz="0" w:space="0" w:color="auto"/>
            <w:bottom w:val="none" w:sz="0" w:space="0" w:color="auto"/>
            <w:right w:val="none" w:sz="0" w:space="0" w:color="auto"/>
          </w:divBdr>
        </w:div>
        <w:div w:id="981156112">
          <w:marLeft w:val="480"/>
          <w:marRight w:val="0"/>
          <w:marTop w:val="0"/>
          <w:marBottom w:val="0"/>
          <w:divBdr>
            <w:top w:val="none" w:sz="0" w:space="0" w:color="auto"/>
            <w:left w:val="none" w:sz="0" w:space="0" w:color="auto"/>
            <w:bottom w:val="none" w:sz="0" w:space="0" w:color="auto"/>
            <w:right w:val="none" w:sz="0" w:space="0" w:color="auto"/>
          </w:divBdr>
        </w:div>
        <w:div w:id="375088613">
          <w:marLeft w:val="480"/>
          <w:marRight w:val="0"/>
          <w:marTop w:val="0"/>
          <w:marBottom w:val="0"/>
          <w:divBdr>
            <w:top w:val="none" w:sz="0" w:space="0" w:color="auto"/>
            <w:left w:val="none" w:sz="0" w:space="0" w:color="auto"/>
            <w:bottom w:val="none" w:sz="0" w:space="0" w:color="auto"/>
            <w:right w:val="none" w:sz="0" w:space="0" w:color="auto"/>
          </w:divBdr>
        </w:div>
        <w:div w:id="793602811">
          <w:marLeft w:val="480"/>
          <w:marRight w:val="0"/>
          <w:marTop w:val="0"/>
          <w:marBottom w:val="0"/>
          <w:divBdr>
            <w:top w:val="none" w:sz="0" w:space="0" w:color="auto"/>
            <w:left w:val="none" w:sz="0" w:space="0" w:color="auto"/>
            <w:bottom w:val="none" w:sz="0" w:space="0" w:color="auto"/>
            <w:right w:val="none" w:sz="0" w:space="0" w:color="auto"/>
          </w:divBdr>
        </w:div>
        <w:div w:id="1085687319">
          <w:marLeft w:val="480"/>
          <w:marRight w:val="0"/>
          <w:marTop w:val="0"/>
          <w:marBottom w:val="0"/>
          <w:divBdr>
            <w:top w:val="none" w:sz="0" w:space="0" w:color="auto"/>
            <w:left w:val="none" w:sz="0" w:space="0" w:color="auto"/>
            <w:bottom w:val="none" w:sz="0" w:space="0" w:color="auto"/>
            <w:right w:val="none" w:sz="0" w:space="0" w:color="auto"/>
          </w:divBdr>
        </w:div>
        <w:div w:id="4327944">
          <w:marLeft w:val="480"/>
          <w:marRight w:val="0"/>
          <w:marTop w:val="0"/>
          <w:marBottom w:val="0"/>
          <w:divBdr>
            <w:top w:val="none" w:sz="0" w:space="0" w:color="auto"/>
            <w:left w:val="none" w:sz="0" w:space="0" w:color="auto"/>
            <w:bottom w:val="none" w:sz="0" w:space="0" w:color="auto"/>
            <w:right w:val="none" w:sz="0" w:space="0" w:color="auto"/>
          </w:divBdr>
        </w:div>
        <w:div w:id="1914731589">
          <w:marLeft w:val="480"/>
          <w:marRight w:val="0"/>
          <w:marTop w:val="0"/>
          <w:marBottom w:val="0"/>
          <w:divBdr>
            <w:top w:val="none" w:sz="0" w:space="0" w:color="auto"/>
            <w:left w:val="none" w:sz="0" w:space="0" w:color="auto"/>
            <w:bottom w:val="none" w:sz="0" w:space="0" w:color="auto"/>
            <w:right w:val="none" w:sz="0" w:space="0" w:color="auto"/>
          </w:divBdr>
        </w:div>
        <w:div w:id="68384371">
          <w:marLeft w:val="480"/>
          <w:marRight w:val="0"/>
          <w:marTop w:val="0"/>
          <w:marBottom w:val="0"/>
          <w:divBdr>
            <w:top w:val="none" w:sz="0" w:space="0" w:color="auto"/>
            <w:left w:val="none" w:sz="0" w:space="0" w:color="auto"/>
            <w:bottom w:val="none" w:sz="0" w:space="0" w:color="auto"/>
            <w:right w:val="none" w:sz="0" w:space="0" w:color="auto"/>
          </w:divBdr>
        </w:div>
        <w:div w:id="1091004144">
          <w:marLeft w:val="480"/>
          <w:marRight w:val="0"/>
          <w:marTop w:val="0"/>
          <w:marBottom w:val="0"/>
          <w:divBdr>
            <w:top w:val="none" w:sz="0" w:space="0" w:color="auto"/>
            <w:left w:val="none" w:sz="0" w:space="0" w:color="auto"/>
            <w:bottom w:val="none" w:sz="0" w:space="0" w:color="auto"/>
            <w:right w:val="none" w:sz="0" w:space="0" w:color="auto"/>
          </w:divBdr>
        </w:div>
        <w:div w:id="804658396">
          <w:marLeft w:val="480"/>
          <w:marRight w:val="0"/>
          <w:marTop w:val="0"/>
          <w:marBottom w:val="0"/>
          <w:divBdr>
            <w:top w:val="none" w:sz="0" w:space="0" w:color="auto"/>
            <w:left w:val="none" w:sz="0" w:space="0" w:color="auto"/>
            <w:bottom w:val="none" w:sz="0" w:space="0" w:color="auto"/>
            <w:right w:val="none" w:sz="0" w:space="0" w:color="auto"/>
          </w:divBdr>
        </w:div>
        <w:div w:id="941954444">
          <w:marLeft w:val="480"/>
          <w:marRight w:val="0"/>
          <w:marTop w:val="0"/>
          <w:marBottom w:val="0"/>
          <w:divBdr>
            <w:top w:val="none" w:sz="0" w:space="0" w:color="auto"/>
            <w:left w:val="none" w:sz="0" w:space="0" w:color="auto"/>
            <w:bottom w:val="none" w:sz="0" w:space="0" w:color="auto"/>
            <w:right w:val="none" w:sz="0" w:space="0" w:color="auto"/>
          </w:divBdr>
        </w:div>
        <w:div w:id="593320821">
          <w:marLeft w:val="480"/>
          <w:marRight w:val="0"/>
          <w:marTop w:val="0"/>
          <w:marBottom w:val="0"/>
          <w:divBdr>
            <w:top w:val="none" w:sz="0" w:space="0" w:color="auto"/>
            <w:left w:val="none" w:sz="0" w:space="0" w:color="auto"/>
            <w:bottom w:val="none" w:sz="0" w:space="0" w:color="auto"/>
            <w:right w:val="none" w:sz="0" w:space="0" w:color="auto"/>
          </w:divBdr>
        </w:div>
        <w:div w:id="826090483">
          <w:marLeft w:val="480"/>
          <w:marRight w:val="0"/>
          <w:marTop w:val="0"/>
          <w:marBottom w:val="0"/>
          <w:divBdr>
            <w:top w:val="none" w:sz="0" w:space="0" w:color="auto"/>
            <w:left w:val="none" w:sz="0" w:space="0" w:color="auto"/>
            <w:bottom w:val="none" w:sz="0" w:space="0" w:color="auto"/>
            <w:right w:val="none" w:sz="0" w:space="0" w:color="auto"/>
          </w:divBdr>
        </w:div>
        <w:div w:id="742026518">
          <w:marLeft w:val="480"/>
          <w:marRight w:val="0"/>
          <w:marTop w:val="0"/>
          <w:marBottom w:val="0"/>
          <w:divBdr>
            <w:top w:val="none" w:sz="0" w:space="0" w:color="auto"/>
            <w:left w:val="none" w:sz="0" w:space="0" w:color="auto"/>
            <w:bottom w:val="none" w:sz="0" w:space="0" w:color="auto"/>
            <w:right w:val="none" w:sz="0" w:space="0" w:color="auto"/>
          </w:divBdr>
        </w:div>
        <w:div w:id="404496270">
          <w:marLeft w:val="480"/>
          <w:marRight w:val="0"/>
          <w:marTop w:val="0"/>
          <w:marBottom w:val="0"/>
          <w:divBdr>
            <w:top w:val="none" w:sz="0" w:space="0" w:color="auto"/>
            <w:left w:val="none" w:sz="0" w:space="0" w:color="auto"/>
            <w:bottom w:val="none" w:sz="0" w:space="0" w:color="auto"/>
            <w:right w:val="none" w:sz="0" w:space="0" w:color="auto"/>
          </w:divBdr>
        </w:div>
        <w:div w:id="274946394">
          <w:marLeft w:val="480"/>
          <w:marRight w:val="0"/>
          <w:marTop w:val="0"/>
          <w:marBottom w:val="0"/>
          <w:divBdr>
            <w:top w:val="none" w:sz="0" w:space="0" w:color="auto"/>
            <w:left w:val="none" w:sz="0" w:space="0" w:color="auto"/>
            <w:bottom w:val="none" w:sz="0" w:space="0" w:color="auto"/>
            <w:right w:val="none" w:sz="0" w:space="0" w:color="auto"/>
          </w:divBdr>
        </w:div>
        <w:div w:id="35739725">
          <w:marLeft w:val="480"/>
          <w:marRight w:val="0"/>
          <w:marTop w:val="0"/>
          <w:marBottom w:val="0"/>
          <w:divBdr>
            <w:top w:val="none" w:sz="0" w:space="0" w:color="auto"/>
            <w:left w:val="none" w:sz="0" w:space="0" w:color="auto"/>
            <w:bottom w:val="none" w:sz="0" w:space="0" w:color="auto"/>
            <w:right w:val="none" w:sz="0" w:space="0" w:color="auto"/>
          </w:divBdr>
        </w:div>
        <w:div w:id="559558993">
          <w:marLeft w:val="480"/>
          <w:marRight w:val="0"/>
          <w:marTop w:val="0"/>
          <w:marBottom w:val="0"/>
          <w:divBdr>
            <w:top w:val="none" w:sz="0" w:space="0" w:color="auto"/>
            <w:left w:val="none" w:sz="0" w:space="0" w:color="auto"/>
            <w:bottom w:val="none" w:sz="0" w:space="0" w:color="auto"/>
            <w:right w:val="none" w:sz="0" w:space="0" w:color="auto"/>
          </w:divBdr>
        </w:div>
        <w:div w:id="282344509">
          <w:marLeft w:val="480"/>
          <w:marRight w:val="0"/>
          <w:marTop w:val="0"/>
          <w:marBottom w:val="0"/>
          <w:divBdr>
            <w:top w:val="none" w:sz="0" w:space="0" w:color="auto"/>
            <w:left w:val="none" w:sz="0" w:space="0" w:color="auto"/>
            <w:bottom w:val="none" w:sz="0" w:space="0" w:color="auto"/>
            <w:right w:val="none" w:sz="0" w:space="0" w:color="auto"/>
          </w:divBdr>
        </w:div>
        <w:div w:id="478763182">
          <w:marLeft w:val="480"/>
          <w:marRight w:val="0"/>
          <w:marTop w:val="0"/>
          <w:marBottom w:val="0"/>
          <w:divBdr>
            <w:top w:val="none" w:sz="0" w:space="0" w:color="auto"/>
            <w:left w:val="none" w:sz="0" w:space="0" w:color="auto"/>
            <w:bottom w:val="none" w:sz="0" w:space="0" w:color="auto"/>
            <w:right w:val="none" w:sz="0" w:space="0" w:color="auto"/>
          </w:divBdr>
        </w:div>
        <w:div w:id="725638854">
          <w:marLeft w:val="480"/>
          <w:marRight w:val="0"/>
          <w:marTop w:val="0"/>
          <w:marBottom w:val="0"/>
          <w:divBdr>
            <w:top w:val="none" w:sz="0" w:space="0" w:color="auto"/>
            <w:left w:val="none" w:sz="0" w:space="0" w:color="auto"/>
            <w:bottom w:val="none" w:sz="0" w:space="0" w:color="auto"/>
            <w:right w:val="none" w:sz="0" w:space="0" w:color="auto"/>
          </w:divBdr>
        </w:div>
      </w:divsChild>
    </w:div>
    <w:div w:id="2099061102">
      <w:bodyDiv w:val="1"/>
      <w:marLeft w:val="0"/>
      <w:marRight w:val="0"/>
      <w:marTop w:val="0"/>
      <w:marBottom w:val="0"/>
      <w:divBdr>
        <w:top w:val="none" w:sz="0" w:space="0" w:color="auto"/>
        <w:left w:val="none" w:sz="0" w:space="0" w:color="auto"/>
        <w:bottom w:val="none" w:sz="0" w:space="0" w:color="auto"/>
        <w:right w:val="none" w:sz="0" w:space="0" w:color="auto"/>
      </w:divBdr>
      <w:divsChild>
        <w:div w:id="1044788091">
          <w:marLeft w:val="0"/>
          <w:marRight w:val="0"/>
          <w:marTop w:val="0"/>
          <w:marBottom w:val="0"/>
          <w:divBdr>
            <w:top w:val="none" w:sz="0" w:space="0" w:color="auto"/>
            <w:left w:val="none" w:sz="0" w:space="0" w:color="auto"/>
            <w:bottom w:val="none" w:sz="0" w:space="0" w:color="auto"/>
            <w:right w:val="none" w:sz="0" w:space="0" w:color="auto"/>
          </w:divBdr>
          <w:divsChild>
            <w:div w:id="1600676772">
              <w:marLeft w:val="0"/>
              <w:marRight w:val="0"/>
              <w:marTop w:val="0"/>
              <w:marBottom w:val="0"/>
              <w:divBdr>
                <w:top w:val="none" w:sz="0" w:space="0" w:color="auto"/>
                <w:left w:val="none" w:sz="0" w:space="0" w:color="auto"/>
                <w:bottom w:val="none" w:sz="0" w:space="0" w:color="auto"/>
                <w:right w:val="none" w:sz="0" w:space="0" w:color="auto"/>
              </w:divBdr>
              <w:divsChild>
                <w:div w:id="150701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571695">
      <w:bodyDiv w:val="1"/>
      <w:marLeft w:val="0"/>
      <w:marRight w:val="0"/>
      <w:marTop w:val="0"/>
      <w:marBottom w:val="0"/>
      <w:divBdr>
        <w:top w:val="none" w:sz="0" w:space="0" w:color="auto"/>
        <w:left w:val="none" w:sz="0" w:space="0" w:color="auto"/>
        <w:bottom w:val="none" w:sz="0" w:space="0" w:color="auto"/>
        <w:right w:val="none" w:sz="0" w:space="0" w:color="auto"/>
      </w:divBdr>
    </w:div>
    <w:div w:id="2108497138">
      <w:bodyDiv w:val="1"/>
      <w:marLeft w:val="0"/>
      <w:marRight w:val="0"/>
      <w:marTop w:val="0"/>
      <w:marBottom w:val="0"/>
      <w:divBdr>
        <w:top w:val="none" w:sz="0" w:space="0" w:color="auto"/>
        <w:left w:val="none" w:sz="0" w:space="0" w:color="auto"/>
        <w:bottom w:val="none" w:sz="0" w:space="0" w:color="auto"/>
        <w:right w:val="none" w:sz="0" w:space="0" w:color="auto"/>
      </w:divBdr>
    </w:div>
    <w:div w:id="2108651221">
      <w:bodyDiv w:val="1"/>
      <w:marLeft w:val="0"/>
      <w:marRight w:val="0"/>
      <w:marTop w:val="0"/>
      <w:marBottom w:val="0"/>
      <w:divBdr>
        <w:top w:val="none" w:sz="0" w:space="0" w:color="auto"/>
        <w:left w:val="none" w:sz="0" w:space="0" w:color="auto"/>
        <w:bottom w:val="none" w:sz="0" w:space="0" w:color="auto"/>
        <w:right w:val="none" w:sz="0" w:space="0" w:color="auto"/>
      </w:divBdr>
      <w:divsChild>
        <w:div w:id="1441954947">
          <w:marLeft w:val="640"/>
          <w:marRight w:val="0"/>
          <w:marTop w:val="0"/>
          <w:marBottom w:val="0"/>
          <w:divBdr>
            <w:top w:val="none" w:sz="0" w:space="0" w:color="auto"/>
            <w:left w:val="none" w:sz="0" w:space="0" w:color="auto"/>
            <w:bottom w:val="none" w:sz="0" w:space="0" w:color="auto"/>
            <w:right w:val="none" w:sz="0" w:space="0" w:color="auto"/>
          </w:divBdr>
        </w:div>
        <w:div w:id="1417248087">
          <w:marLeft w:val="640"/>
          <w:marRight w:val="0"/>
          <w:marTop w:val="0"/>
          <w:marBottom w:val="0"/>
          <w:divBdr>
            <w:top w:val="none" w:sz="0" w:space="0" w:color="auto"/>
            <w:left w:val="none" w:sz="0" w:space="0" w:color="auto"/>
            <w:bottom w:val="none" w:sz="0" w:space="0" w:color="auto"/>
            <w:right w:val="none" w:sz="0" w:space="0" w:color="auto"/>
          </w:divBdr>
        </w:div>
        <w:div w:id="379478467">
          <w:marLeft w:val="640"/>
          <w:marRight w:val="0"/>
          <w:marTop w:val="0"/>
          <w:marBottom w:val="0"/>
          <w:divBdr>
            <w:top w:val="none" w:sz="0" w:space="0" w:color="auto"/>
            <w:left w:val="none" w:sz="0" w:space="0" w:color="auto"/>
            <w:bottom w:val="none" w:sz="0" w:space="0" w:color="auto"/>
            <w:right w:val="none" w:sz="0" w:space="0" w:color="auto"/>
          </w:divBdr>
        </w:div>
        <w:div w:id="332531376">
          <w:marLeft w:val="640"/>
          <w:marRight w:val="0"/>
          <w:marTop w:val="0"/>
          <w:marBottom w:val="0"/>
          <w:divBdr>
            <w:top w:val="none" w:sz="0" w:space="0" w:color="auto"/>
            <w:left w:val="none" w:sz="0" w:space="0" w:color="auto"/>
            <w:bottom w:val="none" w:sz="0" w:space="0" w:color="auto"/>
            <w:right w:val="none" w:sz="0" w:space="0" w:color="auto"/>
          </w:divBdr>
        </w:div>
        <w:div w:id="163714285">
          <w:marLeft w:val="640"/>
          <w:marRight w:val="0"/>
          <w:marTop w:val="0"/>
          <w:marBottom w:val="0"/>
          <w:divBdr>
            <w:top w:val="none" w:sz="0" w:space="0" w:color="auto"/>
            <w:left w:val="none" w:sz="0" w:space="0" w:color="auto"/>
            <w:bottom w:val="none" w:sz="0" w:space="0" w:color="auto"/>
            <w:right w:val="none" w:sz="0" w:space="0" w:color="auto"/>
          </w:divBdr>
        </w:div>
        <w:div w:id="1517190743">
          <w:marLeft w:val="640"/>
          <w:marRight w:val="0"/>
          <w:marTop w:val="0"/>
          <w:marBottom w:val="0"/>
          <w:divBdr>
            <w:top w:val="none" w:sz="0" w:space="0" w:color="auto"/>
            <w:left w:val="none" w:sz="0" w:space="0" w:color="auto"/>
            <w:bottom w:val="none" w:sz="0" w:space="0" w:color="auto"/>
            <w:right w:val="none" w:sz="0" w:space="0" w:color="auto"/>
          </w:divBdr>
        </w:div>
        <w:div w:id="131095476">
          <w:marLeft w:val="640"/>
          <w:marRight w:val="0"/>
          <w:marTop w:val="0"/>
          <w:marBottom w:val="0"/>
          <w:divBdr>
            <w:top w:val="none" w:sz="0" w:space="0" w:color="auto"/>
            <w:left w:val="none" w:sz="0" w:space="0" w:color="auto"/>
            <w:bottom w:val="none" w:sz="0" w:space="0" w:color="auto"/>
            <w:right w:val="none" w:sz="0" w:space="0" w:color="auto"/>
          </w:divBdr>
        </w:div>
        <w:div w:id="726418569">
          <w:marLeft w:val="640"/>
          <w:marRight w:val="0"/>
          <w:marTop w:val="0"/>
          <w:marBottom w:val="0"/>
          <w:divBdr>
            <w:top w:val="none" w:sz="0" w:space="0" w:color="auto"/>
            <w:left w:val="none" w:sz="0" w:space="0" w:color="auto"/>
            <w:bottom w:val="none" w:sz="0" w:space="0" w:color="auto"/>
            <w:right w:val="none" w:sz="0" w:space="0" w:color="auto"/>
          </w:divBdr>
        </w:div>
        <w:div w:id="1786193657">
          <w:marLeft w:val="640"/>
          <w:marRight w:val="0"/>
          <w:marTop w:val="0"/>
          <w:marBottom w:val="0"/>
          <w:divBdr>
            <w:top w:val="none" w:sz="0" w:space="0" w:color="auto"/>
            <w:left w:val="none" w:sz="0" w:space="0" w:color="auto"/>
            <w:bottom w:val="none" w:sz="0" w:space="0" w:color="auto"/>
            <w:right w:val="none" w:sz="0" w:space="0" w:color="auto"/>
          </w:divBdr>
        </w:div>
        <w:div w:id="698896039">
          <w:marLeft w:val="640"/>
          <w:marRight w:val="0"/>
          <w:marTop w:val="0"/>
          <w:marBottom w:val="0"/>
          <w:divBdr>
            <w:top w:val="none" w:sz="0" w:space="0" w:color="auto"/>
            <w:left w:val="none" w:sz="0" w:space="0" w:color="auto"/>
            <w:bottom w:val="none" w:sz="0" w:space="0" w:color="auto"/>
            <w:right w:val="none" w:sz="0" w:space="0" w:color="auto"/>
          </w:divBdr>
        </w:div>
        <w:div w:id="64761422">
          <w:marLeft w:val="640"/>
          <w:marRight w:val="0"/>
          <w:marTop w:val="0"/>
          <w:marBottom w:val="0"/>
          <w:divBdr>
            <w:top w:val="none" w:sz="0" w:space="0" w:color="auto"/>
            <w:left w:val="none" w:sz="0" w:space="0" w:color="auto"/>
            <w:bottom w:val="none" w:sz="0" w:space="0" w:color="auto"/>
            <w:right w:val="none" w:sz="0" w:space="0" w:color="auto"/>
          </w:divBdr>
        </w:div>
        <w:div w:id="2106031789">
          <w:marLeft w:val="640"/>
          <w:marRight w:val="0"/>
          <w:marTop w:val="0"/>
          <w:marBottom w:val="0"/>
          <w:divBdr>
            <w:top w:val="none" w:sz="0" w:space="0" w:color="auto"/>
            <w:left w:val="none" w:sz="0" w:space="0" w:color="auto"/>
            <w:bottom w:val="none" w:sz="0" w:space="0" w:color="auto"/>
            <w:right w:val="none" w:sz="0" w:space="0" w:color="auto"/>
          </w:divBdr>
        </w:div>
        <w:div w:id="1731998152">
          <w:marLeft w:val="640"/>
          <w:marRight w:val="0"/>
          <w:marTop w:val="0"/>
          <w:marBottom w:val="0"/>
          <w:divBdr>
            <w:top w:val="none" w:sz="0" w:space="0" w:color="auto"/>
            <w:left w:val="none" w:sz="0" w:space="0" w:color="auto"/>
            <w:bottom w:val="none" w:sz="0" w:space="0" w:color="auto"/>
            <w:right w:val="none" w:sz="0" w:space="0" w:color="auto"/>
          </w:divBdr>
        </w:div>
        <w:div w:id="1616597965">
          <w:marLeft w:val="640"/>
          <w:marRight w:val="0"/>
          <w:marTop w:val="0"/>
          <w:marBottom w:val="0"/>
          <w:divBdr>
            <w:top w:val="none" w:sz="0" w:space="0" w:color="auto"/>
            <w:left w:val="none" w:sz="0" w:space="0" w:color="auto"/>
            <w:bottom w:val="none" w:sz="0" w:space="0" w:color="auto"/>
            <w:right w:val="none" w:sz="0" w:space="0" w:color="auto"/>
          </w:divBdr>
        </w:div>
        <w:div w:id="1998802113">
          <w:marLeft w:val="640"/>
          <w:marRight w:val="0"/>
          <w:marTop w:val="0"/>
          <w:marBottom w:val="0"/>
          <w:divBdr>
            <w:top w:val="none" w:sz="0" w:space="0" w:color="auto"/>
            <w:left w:val="none" w:sz="0" w:space="0" w:color="auto"/>
            <w:bottom w:val="none" w:sz="0" w:space="0" w:color="auto"/>
            <w:right w:val="none" w:sz="0" w:space="0" w:color="auto"/>
          </w:divBdr>
        </w:div>
        <w:div w:id="369112673">
          <w:marLeft w:val="640"/>
          <w:marRight w:val="0"/>
          <w:marTop w:val="0"/>
          <w:marBottom w:val="0"/>
          <w:divBdr>
            <w:top w:val="none" w:sz="0" w:space="0" w:color="auto"/>
            <w:left w:val="none" w:sz="0" w:space="0" w:color="auto"/>
            <w:bottom w:val="none" w:sz="0" w:space="0" w:color="auto"/>
            <w:right w:val="none" w:sz="0" w:space="0" w:color="auto"/>
          </w:divBdr>
        </w:div>
        <w:div w:id="885335091">
          <w:marLeft w:val="640"/>
          <w:marRight w:val="0"/>
          <w:marTop w:val="0"/>
          <w:marBottom w:val="0"/>
          <w:divBdr>
            <w:top w:val="none" w:sz="0" w:space="0" w:color="auto"/>
            <w:left w:val="none" w:sz="0" w:space="0" w:color="auto"/>
            <w:bottom w:val="none" w:sz="0" w:space="0" w:color="auto"/>
            <w:right w:val="none" w:sz="0" w:space="0" w:color="auto"/>
          </w:divBdr>
        </w:div>
        <w:div w:id="991448971">
          <w:marLeft w:val="640"/>
          <w:marRight w:val="0"/>
          <w:marTop w:val="0"/>
          <w:marBottom w:val="0"/>
          <w:divBdr>
            <w:top w:val="none" w:sz="0" w:space="0" w:color="auto"/>
            <w:left w:val="none" w:sz="0" w:space="0" w:color="auto"/>
            <w:bottom w:val="none" w:sz="0" w:space="0" w:color="auto"/>
            <w:right w:val="none" w:sz="0" w:space="0" w:color="auto"/>
          </w:divBdr>
        </w:div>
        <w:div w:id="828710003">
          <w:marLeft w:val="640"/>
          <w:marRight w:val="0"/>
          <w:marTop w:val="0"/>
          <w:marBottom w:val="0"/>
          <w:divBdr>
            <w:top w:val="none" w:sz="0" w:space="0" w:color="auto"/>
            <w:left w:val="none" w:sz="0" w:space="0" w:color="auto"/>
            <w:bottom w:val="none" w:sz="0" w:space="0" w:color="auto"/>
            <w:right w:val="none" w:sz="0" w:space="0" w:color="auto"/>
          </w:divBdr>
        </w:div>
        <w:div w:id="1749575313">
          <w:marLeft w:val="640"/>
          <w:marRight w:val="0"/>
          <w:marTop w:val="0"/>
          <w:marBottom w:val="0"/>
          <w:divBdr>
            <w:top w:val="none" w:sz="0" w:space="0" w:color="auto"/>
            <w:left w:val="none" w:sz="0" w:space="0" w:color="auto"/>
            <w:bottom w:val="none" w:sz="0" w:space="0" w:color="auto"/>
            <w:right w:val="none" w:sz="0" w:space="0" w:color="auto"/>
          </w:divBdr>
        </w:div>
        <w:div w:id="2089034514">
          <w:marLeft w:val="640"/>
          <w:marRight w:val="0"/>
          <w:marTop w:val="0"/>
          <w:marBottom w:val="0"/>
          <w:divBdr>
            <w:top w:val="none" w:sz="0" w:space="0" w:color="auto"/>
            <w:left w:val="none" w:sz="0" w:space="0" w:color="auto"/>
            <w:bottom w:val="none" w:sz="0" w:space="0" w:color="auto"/>
            <w:right w:val="none" w:sz="0" w:space="0" w:color="auto"/>
          </w:divBdr>
        </w:div>
        <w:div w:id="1969628068">
          <w:marLeft w:val="640"/>
          <w:marRight w:val="0"/>
          <w:marTop w:val="0"/>
          <w:marBottom w:val="0"/>
          <w:divBdr>
            <w:top w:val="none" w:sz="0" w:space="0" w:color="auto"/>
            <w:left w:val="none" w:sz="0" w:space="0" w:color="auto"/>
            <w:bottom w:val="none" w:sz="0" w:space="0" w:color="auto"/>
            <w:right w:val="none" w:sz="0" w:space="0" w:color="auto"/>
          </w:divBdr>
        </w:div>
        <w:div w:id="1830559122">
          <w:marLeft w:val="640"/>
          <w:marRight w:val="0"/>
          <w:marTop w:val="0"/>
          <w:marBottom w:val="0"/>
          <w:divBdr>
            <w:top w:val="none" w:sz="0" w:space="0" w:color="auto"/>
            <w:left w:val="none" w:sz="0" w:space="0" w:color="auto"/>
            <w:bottom w:val="none" w:sz="0" w:space="0" w:color="auto"/>
            <w:right w:val="none" w:sz="0" w:space="0" w:color="auto"/>
          </w:divBdr>
        </w:div>
        <w:div w:id="1809202080">
          <w:marLeft w:val="640"/>
          <w:marRight w:val="0"/>
          <w:marTop w:val="0"/>
          <w:marBottom w:val="0"/>
          <w:divBdr>
            <w:top w:val="none" w:sz="0" w:space="0" w:color="auto"/>
            <w:left w:val="none" w:sz="0" w:space="0" w:color="auto"/>
            <w:bottom w:val="none" w:sz="0" w:space="0" w:color="auto"/>
            <w:right w:val="none" w:sz="0" w:space="0" w:color="auto"/>
          </w:divBdr>
        </w:div>
        <w:div w:id="83304897">
          <w:marLeft w:val="640"/>
          <w:marRight w:val="0"/>
          <w:marTop w:val="0"/>
          <w:marBottom w:val="0"/>
          <w:divBdr>
            <w:top w:val="none" w:sz="0" w:space="0" w:color="auto"/>
            <w:left w:val="none" w:sz="0" w:space="0" w:color="auto"/>
            <w:bottom w:val="none" w:sz="0" w:space="0" w:color="auto"/>
            <w:right w:val="none" w:sz="0" w:space="0" w:color="auto"/>
          </w:divBdr>
        </w:div>
        <w:div w:id="2080978079">
          <w:marLeft w:val="640"/>
          <w:marRight w:val="0"/>
          <w:marTop w:val="0"/>
          <w:marBottom w:val="0"/>
          <w:divBdr>
            <w:top w:val="none" w:sz="0" w:space="0" w:color="auto"/>
            <w:left w:val="none" w:sz="0" w:space="0" w:color="auto"/>
            <w:bottom w:val="none" w:sz="0" w:space="0" w:color="auto"/>
            <w:right w:val="none" w:sz="0" w:space="0" w:color="auto"/>
          </w:divBdr>
        </w:div>
        <w:div w:id="1586264476">
          <w:marLeft w:val="640"/>
          <w:marRight w:val="0"/>
          <w:marTop w:val="0"/>
          <w:marBottom w:val="0"/>
          <w:divBdr>
            <w:top w:val="none" w:sz="0" w:space="0" w:color="auto"/>
            <w:left w:val="none" w:sz="0" w:space="0" w:color="auto"/>
            <w:bottom w:val="none" w:sz="0" w:space="0" w:color="auto"/>
            <w:right w:val="none" w:sz="0" w:space="0" w:color="auto"/>
          </w:divBdr>
        </w:div>
        <w:div w:id="353115106">
          <w:marLeft w:val="640"/>
          <w:marRight w:val="0"/>
          <w:marTop w:val="0"/>
          <w:marBottom w:val="0"/>
          <w:divBdr>
            <w:top w:val="none" w:sz="0" w:space="0" w:color="auto"/>
            <w:left w:val="none" w:sz="0" w:space="0" w:color="auto"/>
            <w:bottom w:val="none" w:sz="0" w:space="0" w:color="auto"/>
            <w:right w:val="none" w:sz="0" w:space="0" w:color="auto"/>
          </w:divBdr>
        </w:div>
        <w:div w:id="860820516">
          <w:marLeft w:val="640"/>
          <w:marRight w:val="0"/>
          <w:marTop w:val="0"/>
          <w:marBottom w:val="0"/>
          <w:divBdr>
            <w:top w:val="none" w:sz="0" w:space="0" w:color="auto"/>
            <w:left w:val="none" w:sz="0" w:space="0" w:color="auto"/>
            <w:bottom w:val="none" w:sz="0" w:space="0" w:color="auto"/>
            <w:right w:val="none" w:sz="0" w:space="0" w:color="auto"/>
          </w:divBdr>
        </w:div>
        <w:div w:id="606691895">
          <w:marLeft w:val="640"/>
          <w:marRight w:val="0"/>
          <w:marTop w:val="0"/>
          <w:marBottom w:val="0"/>
          <w:divBdr>
            <w:top w:val="none" w:sz="0" w:space="0" w:color="auto"/>
            <w:left w:val="none" w:sz="0" w:space="0" w:color="auto"/>
            <w:bottom w:val="none" w:sz="0" w:space="0" w:color="auto"/>
            <w:right w:val="none" w:sz="0" w:space="0" w:color="auto"/>
          </w:divBdr>
        </w:div>
        <w:div w:id="2020959265">
          <w:marLeft w:val="640"/>
          <w:marRight w:val="0"/>
          <w:marTop w:val="0"/>
          <w:marBottom w:val="0"/>
          <w:divBdr>
            <w:top w:val="none" w:sz="0" w:space="0" w:color="auto"/>
            <w:left w:val="none" w:sz="0" w:space="0" w:color="auto"/>
            <w:bottom w:val="none" w:sz="0" w:space="0" w:color="auto"/>
            <w:right w:val="none" w:sz="0" w:space="0" w:color="auto"/>
          </w:divBdr>
        </w:div>
        <w:div w:id="2113746621">
          <w:marLeft w:val="640"/>
          <w:marRight w:val="0"/>
          <w:marTop w:val="0"/>
          <w:marBottom w:val="0"/>
          <w:divBdr>
            <w:top w:val="none" w:sz="0" w:space="0" w:color="auto"/>
            <w:left w:val="none" w:sz="0" w:space="0" w:color="auto"/>
            <w:bottom w:val="none" w:sz="0" w:space="0" w:color="auto"/>
            <w:right w:val="none" w:sz="0" w:space="0" w:color="auto"/>
          </w:divBdr>
        </w:div>
        <w:div w:id="188296712">
          <w:marLeft w:val="640"/>
          <w:marRight w:val="0"/>
          <w:marTop w:val="0"/>
          <w:marBottom w:val="0"/>
          <w:divBdr>
            <w:top w:val="none" w:sz="0" w:space="0" w:color="auto"/>
            <w:left w:val="none" w:sz="0" w:space="0" w:color="auto"/>
            <w:bottom w:val="none" w:sz="0" w:space="0" w:color="auto"/>
            <w:right w:val="none" w:sz="0" w:space="0" w:color="auto"/>
          </w:divBdr>
        </w:div>
        <w:div w:id="1856724618">
          <w:marLeft w:val="640"/>
          <w:marRight w:val="0"/>
          <w:marTop w:val="0"/>
          <w:marBottom w:val="0"/>
          <w:divBdr>
            <w:top w:val="none" w:sz="0" w:space="0" w:color="auto"/>
            <w:left w:val="none" w:sz="0" w:space="0" w:color="auto"/>
            <w:bottom w:val="none" w:sz="0" w:space="0" w:color="auto"/>
            <w:right w:val="none" w:sz="0" w:space="0" w:color="auto"/>
          </w:divBdr>
        </w:div>
        <w:div w:id="37172838">
          <w:marLeft w:val="640"/>
          <w:marRight w:val="0"/>
          <w:marTop w:val="0"/>
          <w:marBottom w:val="0"/>
          <w:divBdr>
            <w:top w:val="none" w:sz="0" w:space="0" w:color="auto"/>
            <w:left w:val="none" w:sz="0" w:space="0" w:color="auto"/>
            <w:bottom w:val="none" w:sz="0" w:space="0" w:color="auto"/>
            <w:right w:val="none" w:sz="0" w:space="0" w:color="auto"/>
          </w:divBdr>
        </w:div>
        <w:div w:id="17657733">
          <w:marLeft w:val="640"/>
          <w:marRight w:val="0"/>
          <w:marTop w:val="0"/>
          <w:marBottom w:val="0"/>
          <w:divBdr>
            <w:top w:val="none" w:sz="0" w:space="0" w:color="auto"/>
            <w:left w:val="none" w:sz="0" w:space="0" w:color="auto"/>
            <w:bottom w:val="none" w:sz="0" w:space="0" w:color="auto"/>
            <w:right w:val="none" w:sz="0" w:space="0" w:color="auto"/>
          </w:divBdr>
        </w:div>
        <w:div w:id="1715615383">
          <w:marLeft w:val="640"/>
          <w:marRight w:val="0"/>
          <w:marTop w:val="0"/>
          <w:marBottom w:val="0"/>
          <w:divBdr>
            <w:top w:val="none" w:sz="0" w:space="0" w:color="auto"/>
            <w:left w:val="none" w:sz="0" w:space="0" w:color="auto"/>
            <w:bottom w:val="none" w:sz="0" w:space="0" w:color="auto"/>
            <w:right w:val="none" w:sz="0" w:space="0" w:color="auto"/>
          </w:divBdr>
        </w:div>
        <w:div w:id="1632440236">
          <w:marLeft w:val="640"/>
          <w:marRight w:val="0"/>
          <w:marTop w:val="0"/>
          <w:marBottom w:val="0"/>
          <w:divBdr>
            <w:top w:val="none" w:sz="0" w:space="0" w:color="auto"/>
            <w:left w:val="none" w:sz="0" w:space="0" w:color="auto"/>
            <w:bottom w:val="none" w:sz="0" w:space="0" w:color="auto"/>
            <w:right w:val="none" w:sz="0" w:space="0" w:color="auto"/>
          </w:divBdr>
        </w:div>
        <w:div w:id="1016035798">
          <w:marLeft w:val="640"/>
          <w:marRight w:val="0"/>
          <w:marTop w:val="0"/>
          <w:marBottom w:val="0"/>
          <w:divBdr>
            <w:top w:val="none" w:sz="0" w:space="0" w:color="auto"/>
            <w:left w:val="none" w:sz="0" w:space="0" w:color="auto"/>
            <w:bottom w:val="none" w:sz="0" w:space="0" w:color="auto"/>
            <w:right w:val="none" w:sz="0" w:space="0" w:color="auto"/>
          </w:divBdr>
        </w:div>
        <w:div w:id="560405105">
          <w:marLeft w:val="640"/>
          <w:marRight w:val="0"/>
          <w:marTop w:val="0"/>
          <w:marBottom w:val="0"/>
          <w:divBdr>
            <w:top w:val="none" w:sz="0" w:space="0" w:color="auto"/>
            <w:left w:val="none" w:sz="0" w:space="0" w:color="auto"/>
            <w:bottom w:val="none" w:sz="0" w:space="0" w:color="auto"/>
            <w:right w:val="none" w:sz="0" w:space="0" w:color="auto"/>
          </w:divBdr>
        </w:div>
        <w:div w:id="2071993899">
          <w:marLeft w:val="640"/>
          <w:marRight w:val="0"/>
          <w:marTop w:val="0"/>
          <w:marBottom w:val="0"/>
          <w:divBdr>
            <w:top w:val="none" w:sz="0" w:space="0" w:color="auto"/>
            <w:left w:val="none" w:sz="0" w:space="0" w:color="auto"/>
            <w:bottom w:val="none" w:sz="0" w:space="0" w:color="auto"/>
            <w:right w:val="none" w:sz="0" w:space="0" w:color="auto"/>
          </w:divBdr>
        </w:div>
        <w:div w:id="1826437627">
          <w:marLeft w:val="640"/>
          <w:marRight w:val="0"/>
          <w:marTop w:val="0"/>
          <w:marBottom w:val="0"/>
          <w:divBdr>
            <w:top w:val="none" w:sz="0" w:space="0" w:color="auto"/>
            <w:left w:val="none" w:sz="0" w:space="0" w:color="auto"/>
            <w:bottom w:val="none" w:sz="0" w:space="0" w:color="auto"/>
            <w:right w:val="none" w:sz="0" w:space="0" w:color="auto"/>
          </w:divBdr>
        </w:div>
        <w:div w:id="1722901445">
          <w:marLeft w:val="640"/>
          <w:marRight w:val="0"/>
          <w:marTop w:val="0"/>
          <w:marBottom w:val="0"/>
          <w:divBdr>
            <w:top w:val="none" w:sz="0" w:space="0" w:color="auto"/>
            <w:left w:val="none" w:sz="0" w:space="0" w:color="auto"/>
            <w:bottom w:val="none" w:sz="0" w:space="0" w:color="auto"/>
            <w:right w:val="none" w:sz="0" w:space="0" w:color="auto"/>
          </w:divBdr>
        </w:div>
        <w:div w:id="265356470">
          <w:marLeft w:val="640"/>
          <w:marRight w:val="0"/>
          <w:marTop w:val="0"/>
          <w:marBottom w:val="0"/>
          <w:divBdr>
            <w:top w:val="none" w:sz="0" w:space="0" w:color="auto"/>
            <w:left w:val="none" w:sz="0" w:space="0" w:color="auto"/>
            <w:bottom w:val="none" w:sz="0" w:space="0" w:color="auto"/>
            <w:right w:val="none" w:sz="0" w:space="0" w:color="auto"/>
          </w:divBdr>
        </w:div>
        <w:div w:id="1443497544">
          <w:marLeft w:val="640"/>
          <w:marRight w:val="0"/>
          <w:marTop w:val="0"/>
          <w:marBottom w:val="0"/>
          <w:divBdr>
            <w:top w:val="none" w:sz="0" w:space="0" w:color="auto"/>
            <w:left w:val="none" w:sz="0" w:space="0" w:color="auto"/>
            <w:bottom w:val="none" w:sz="0" w:space="0" w:color="auto"/>
            <w:right w:val="none" w:sz="0" w:space="0" w:color="auto"/>
          </w:divBdr>
        </w:div>
        <w:div w:id="106313418">
          <w:marLeft w:val="640"/>
          <w:marRight w:val="0"/>
          <w:marTop w:val="0"/>
          <w:marBottom w:val="0"/>
          <w:divBdr>
            <w:top w:val="none" w:sz="0" w:space="0" w:color="auto"/>
            <w:left w:val="none" w:sz="0" w:space="0" w:color="auto"/>
            <w:bottom w:val="none" w:sz="0" w:space="0" w:color="auto"/>
            <w:right w:val="none" w:sz="0" w:space="0" w:color="auto"/>
          </w:divBdr>
        </w:div>
        <w:div w:id="2822868">
          <w:marLeft w:val="640"/>
          <w:marRight w:val="0"/>
          <w:marTop w:val="0"/>
          <w:marBottom w:val="0"/>
          <w:divBdr>
            <w:top w:val="none" w:sz="0" w:space="0" w:color="auto"/>
            <w:left w:val="none" w:sz="0" w:space="0" w:color="auto"/>
            <w:bottom w:val="none" w:sz="0" w:space="0" w:color="auto"/>
            <w:right w:val="none" w:sz="0" w:space="0" w:color="auto"/>
          </w:divBdr>
        </w:div>
        <w:div w:id="1453790991">
          <w:marLeft w:val="640"/>
          <w:marRight w:val="0"/>
          <w:marTop w:val="0"/>
          <w:marBottom w:val="0"/>
          <w:divBdr>
            <w:top w:val="none" w:sz="0" w:space="0" w:color="auto"/>
            <w:left w:val="none" w:sz="0" w:space="0" w:color="auto"/>
            <w:bottom w:val="none" w:sz="0" w:space="0" w:color="auto"/>
            <w:right w:val="none" w:sz="0" w:space="0" w:color="auto"/>
          </w:divBdr>
        </w:div>
        <w:div w:id="656811876">
          <w:marLeft w:val="640"/>
          <w:marRight w:val="0"/>
          <w:marTop w:val="0"/>
          <w:marBottom w:val="0"/>
          <w:divBdr>
            <w:top w:val="none" w:sz="0" w:space="0" w:color="auto"/>
            <w:left w:val="none" w:sz="0" w:space="0" w:color="auto"/>
            <w:bottom w:val="none" w:sz="0" w:space="0" w:color="auto"/>
            <w:right w:val="none" w:sz="0" w:space="0" w:color="auto"/>
          </w:divBdr>
        </w:div>
        <w:div w:id="892304632">
          <w:marLeft w:val="640"/>
          <w:marRight w:val="0"/>
          <w:marTop w:val="0"/>
          <w:marBottom w:val="0"/>
          <w:divBdr>
            <w:top w:val="none" w:sz="0" w:space="0" w:color="auto"/>
            <w:left w:val="none" w:sz="0" w:space="0" w:color="auto"/>
            <w:bottom w:val="none" w:sz="0" w:space="0" w:color="auto"/>
            <w:right w:val="none" w:sz="0" w:space="0" w:color="auto"/>
          </w:divBdr>
        </w:div>
        <w:div w:id="1790705870">
          <w:marLeft w:val="640"/>
          <w:marRight w:val="0"/>
          <w:marTop w:val="0"/>
          <w:marBottom w:val="0"/>
          <w:divBdr>
            <w:top w:val="none" w:sz="0" w:space="0" w:color="auto"/>
            <w:left w:val="none" w:sz="0" w:space="0" w:color="auto"/>
            <w:bottom w:val="none" w:sz="0" w:space="0" w:color="auto"/>
            <w:right w:val="none" w:sz="0" w:space="0" w:color="auto"/>
          </w:divBdr>
        </w:div>
        <w:div w:id="1721512199">
          <w:marLeft w:val="640"/>
          <w:marRight w:val="0"/>
          <w:marTop w:val="0"/>
          <w:marBottom w:val="0"/>
          <w:divBdr>
            <w:top w:val="none" w:sz="0" w:space="0" w:color="auto"/>
            <w:left w:val="none" w:sz="0" w:space="0" w:color="auto"/>
            <w:bottom w:val="none" w:sz="0" w:space="0" w:color="auto"/>
            <w:right w:val="none" w:sz="0" w:space="0" w:color="auto"/>
          </w:divBdr>
        </w:div>
        <w:div w:id="1799298876">
          <w:marLeft w:val="640"/>
          <w:marRight w:val="0"/>
          <w:marTop w:val="0"/>
          <w:marBottom w:val="0"/>
          <w:divBdr>
            <w:top w:val="none" w:sz="0" w:space="0" w:color="auto"/>
            <w:left w:val="none" w:sz="0" w:space="0" w:color="auto"/>
            <w:bottom w:val="none" w:sz="0" w:space="0" w:color="auto"/>
            <w:right w:val="none" w:sz="0" w:space="0" w:color="auto"/>
          </w:divBdr>
        </w:div>
        <w:div w:id="1101291624">
          <w:marLeft w:val="640"/>
          <w:marRight w:val="0"/>
          <w:marTop w:val="0"/>
          <w:marBottom w:val="0"/>
          <w:divBdr>
            <w:top w:val="none" w:sz="0" w:space="0" w:color="auto"/>
            <w:left w:val="none" w:sz="0" w:space="0" w:color="auto"/>
            <w:bottom w:val="none" w:sz="0" w:space="0" w:color="auto"/>
            <w:right w:val="none" w:sz="0" w:space="0" w:color="auto"/>
          </w:divBdr>
        </w:div>
        <w:div w:id="205603594">
          <w:marLeft w:val="640"/>
          <w:marRight w:val="0"/>
          <w:marTop w:val="0"/>
          <w:marBottom w:val="0"/>
          <w:divBdr>
            <w:top w:val="none" w:sz="0" w:space="0" w:color="auto"/>
            <w:left w:val="none" w:sz="0" w:space="0" w:color="auto"/>
            <w:bottom w:val="none" w:sz="0" w:space="0" w:color="auto"/>
            <w:right w:val="none" w:sz="0" w:space="0" w:color="auto"/>
          </w:divBdr>
        </w:div>
        <w:div w:id="1960379502">
          <w:marLeft w:val="640"/>
          <w:marRight w:val="0"/>
          <w:marTop w:val="0"/>
          <w:marBottom w:val="0"/>
          <w:divBdr>
            <w:top w:val="none" w:sz="0" w:space="0" w:color="auto"/>
            <w:left w:val="none" w:sz="0" w:space="0" w:color="auto"/>
            <w:bottom w:val="none" w:sz="0" w:space="0" w:color="auto"/>
            <w:right w:val="none" w:sz="0" w:space="0" w:color="auto"/>
          </w:divBdr>
        </w:div>
      </w:divsChild>
    </w:div>
    <w:div w:id="2109035369">
      <w:bodyDiv w:val="1"/>
      <w:marLeft w:val="0"/>
      <w:marRight w:val="0"/>
      <w:marTop w:val="0"/>
      <w:marBottom w:val="0"/>
      <w:divBdr>
        <w:top w:val="none" w:sz="0" w:space="0" w:color="auto"/>
        <w:left w:val="none" w:sz="0" w:space="0" w:color="auto"/>
        <w:bottom w:val="none" w:sz="0" w:space="0" w:color="auto"/>
        <w:right w:val="none" w:sz="0" w:space="0" w:color="auto"/>
      </w:divBdr>
    </w:div>
    <w:div w:id="2109306067">
      <w:bodyDiv w:val="1"/>
      <w:marLeft w:val="0"/>
      <w:marRight w:val="0"/>
      <w:marTop w:val="0"/>
      <w:marBottom w:val="0"/>
      <w:divBdr>
        <w:top w:val="none" w:sz="0" w:space="0" w:color="auto"/>
        <w:left w:val="none" w:sz="0" w:space="0" w:color="auto"/>
        <w:bottom w:val="none" w:sz="0" w:space="0" w:color="auto"/>
        <w:right w:val="none" w:sz="0" w:space="0" w:color="auto"/>
      </w:divBdr>
    </w:div>
    <w:div w:id="2109617652">
      <w:bodyDiv w:val="1"/>
      <w:marLeft w:val="0"/>
      <w:marRight w:val="0"/>
      <w:marTop w:val="0"/>
      <w:marBottom w:val="0"/>
      <w:divBdr>
        <w:top w:val="none" w:sz="0" w:space="0" w:color="auto"/>
        <w:left w:val="none" w:sz="0" w:space="0" w:color="auto"/>
        <w:bottom w:val="none" w:sz="0" w:space="0" w:color="auto"/>
        <w:right w:val="none" w:sz="0" w:space="0" w:color="auto"/>
      </w:divBdr>
    </w:div>
    <w:div w:id="2114354106">
      <w:bodyDiv w:val="1"/>
      <w:marLeft w:val="0"/>
      <w:marRight w:val="0"/>
      <w:marTop w:val="0"/>
      <w:marBottom w:val="0"/>
      <w:divBdr>
        <w:top w:val="none" w:sz="0" w:space="0" w:color="auto"/>
        <w:left w:val="none" w:sz="0" w:space="0" w:color="auto"/>
        <w:bottom w:val="none" w:sz="0" w:space="0" w:color="auto"/>
        <w:right w:val="none" w:sz="0" w:space="0" w:color="auto"/>
      </w:divBdr>
    </w:div>
    <w:div w:id="2133402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1ECE5C5-B7AA-47F3-A5DD-39901C1B7FD8}">
    <t:Anchor>
      <t:Comment id="1966635231"/>
    </t:Anchor>
    <t:History>
      <t:Event id="{848B5034-DABE-4A46-9903-8D39E1DA155A}" time="2024-10-06T23:56:27.688Z">
        <t:Attribution userId="S::jamie.stark@sickkids.ca::65932e33-ec73-487b-8125-212f33941e43" userProvider="AD" userName="Jamie Stark"/>
        <t:Anchor>
          <t:Comment id="1751266225"/>
        </t:Anchor>
        <t:Create/>
      </t:Event>
      <t:Event id="{4ADAE253-B437-4A60-9F54-3929D1A7D0F4}" time="2024-10-06T23:56:27.688Z">
        <t:Attribution userId="S::jamie.stark@sickkids.ca::65932e33-ec73-487b-8125-212f33941e43" userProvider="AD" userName="Jamie Stark"/>
        <t:Anchor>
          <t:Comment id="1751266225"/>
        </t:Anchor>
        <t:Assign userId="S::megan.dickson@sickkids.ca::fa61f10f-82ac-4457-9485-3755f4249454" userProvider="AD" userName="Megan Dickson"/>
      </t:Event>
      <t:Event id="{B8D29F7A-9C4A-4D02-9068-93EC8AC46735}" time="2024-10-06T23:56:27.688Z">
        <t:Attribution userId="S::jamie.stark@sickkids.ca::65932e33-ec73-487b-8125-212f33941e43" userProvider="AD" userName="Jamie Stark"/>
        <t:Anchor>
          <t:Comment id="1751266225"/>
        </t:Anchor>
        <t:SetTitle title="@Megan Dickson does this help?"/>
      </t:Event>
    </t:History>
  </t:Task>
  <t:Task id="{03998E29-205E-4C7E-83E9-789A3958D564}">
    <t:Anchor>
      <t:Comment id="531922023"/>
    </t:Anchor>
    <t:History>
      <t:Event id="{3003A2D2-CAFA-4D16-8601-481B68A1B3DB}" time="2025-04-09T00:38:01.245Z">
        <t:Attribution userId="S::ashish.deshwar@sickkids.ca::942b7898-d65c-4134-a6cc-9b9057054656" userProvider="AD" userName="Ashish Deshwar"/>
        <t:Anchor>
          <t:Comment id="531922023"/>
        </t:Anchor>
        <t:Create/>
      </t:Event>
      <t:Event id="{D921F05A-A2C9-4CCD-9179-A4910CCD98D1}" time="2025-04-09T00:38:01.245Z">
        <t:Attribution userId="S::ashish.deshwar@sickkids.ca::942b7898-d65c-4134-a6cc-9b9057054656" userProvider="AD" userName="Ashish Deshwar"/>
        <t:Anchor>
          <t:Comment id="531922023"/>
        </t:Anchor>
        <t:Assign userId="S::yijing.liang@sickkids.ca::056f8e83-5628-4128-aa56-7991e3d59e66" userProvider="AD" userName="Yijing Liang"/>
      </t:Event>
      <t:Event id="{C9FCE2B5-7F8B-4CD4-AD3A-7C8C98FC981B}" time="2025-04-09T00:38:01.245Z">
        <t:Attribution userId="S::ashish.deshwar@sickkids.ca::942b7898-d65c-4134-a6cc-9b9057054656" userProvider="AD" userName="Ashish Deshwar"/>
        <t:Anchor>
          <t:Comment id="531922023"/>
        </t:Anchor>
        <t:SetTitle title="@Yijing Liang can we also include the informatics methods for the expression outlier analysis which was done for these cases as well I believe."/>
      </t:Event>
    </t:History>
  </t:Task>
  <t:Task id="{577AC5A2-5ECD-4F4B-A5B4-206F60217AFD}">
    <t:Anchor>
      <t:Comment id="1643237561"/>
    </t:Anchor>
    <t:History>
      <t:Event id="{CF790817-4755-4AFB-A3AE-CFC36CDC469B}" time="2025-04-09T00:44:36.818Z">
        <t:Attribution userId="S::ashish.deshwar@sickkids.ca::942b7898-d65c-4134-a6cc-9b9057054656" userProvider="AD" userName="Ashish Deshwar"/>
        <t:Anchor>
          <t:Comment id="1643237561"/>
        </t:Anchor>
        <t:Create/>
      </t:Event>
      <t:Event id="{0DBB555F-0E19-499E-95A6-3F3FF1897248}" time="2025-04-09T00:44:36.818Z">
        <t:Attribution userId="S::ashish.deshwar@sickkids.ca::942b7898-d65c-4134-a6cc-9b9057054656" userProvider="AD" userName="Ashish Deshwar"/>
        <t:Anchor>
          <t:Comment id="1643237561"/>
        </t:Anchor>
        <t:Assign userId="S::jamie.stark@sickkids.ca::65932e33-ec73-487b-8125-212f33941e43" userProvider="AD" userName="Jamie Stark"/>
      </t:Event>
      <t:Event id="{B1C9FDF6-0756-4D2A-AC4B-02E82A9BEA8E}" time="2025-04-09T00:44:36.818Z">
        <t:Attribution userId="S::ashish.deshwar@sickkids.ca::942b7898-d65c-4134-a6cc-9b9057054656" userProvider="AD" userName="Ashish Deshwar"/>
        <t:Anchor>
          <t:Comment id="1643237561"/>
        </t:Anchor>
        <t:SetTitle title="@Jamie Stark MAMLD1 is fibroblasts! not blood LOL, please correct in the figure."/>
      </t:Event>
      <t:Event id="{CA109752-E5B2-47F7-80D6-8DA97F3CB573}" time="2025-04-10T15:16:54.573Z">
        <t:Attribution userId="S::jamie.stark@sickkids.ca::65932e33-ec73-487b-8125-212f33941e43" userProvider="AD" userName="Jamie Stark"/>
        <t:Progress percentComplete="100"/>
      </t:Event>
    </t:History>
  </t:Task>
  <t:Task id="{EC0EF1E2-FC23-43B6-BA5B-D25AF0DBB9BD}">
    <t:Anchor>
      <t:Comment id="1707939231"/>
    </t:Anchor>
    <t:History>
      <t:Event id="{D6EF3417-1795-46DD-B9FA-B92C6A3D176E}" time="2025-04-09T00:38:01.245Z">
        <t:Attribution userId="S::ashish.deshwar@sickkids.ca::942b7898-d65c-4134-a6cc-9b9057054656" userProvider="AD" userName="Ashish Deshwar"/>
        <t:Anchor>
          <t:Comment id="1707939231"/>
        </t:Anchor>
        <t:Create/>
      </t:Event>
      <t:Event id="{A6BBDD26-006D-47BA-B781-DA5DE1C3EA5C}" time="2025-04-09T00:38:01.245Z">
        <t:Attribution userId="S::ashish.deshwar@sickkids.ca::942b7898-d65c-4134-a6cc-9b9057054656" userProvider="AD" userName="Ashish Deshwar"/>
        <t:Anchor>
          <t:Comment id="1707939231"/>
        </t:Anchor>
        <t:Assign userId="S::yijing.liang@sickkids.ca::056f8e83-5628-4128-aa56-7991e3d59e66" userProvider="AD" userName="Yijing Liang"/>
      </t:Event>
      <t:Event id="{897620CB-2954-4EAB-A842-5B5F34E99273}" time="2025-04-09T00:38:01.245Z">
        <t:Attribution userId="S::ashish.deshwar@sickkids.ca::942b7898-d65c-4134-a6cc-9b9057054656" userProvider="AD" userName="Ashish Deshwar"/>
        <t:Anchor>
          <t:Comment id="1707939231"/>
        </t:Anchor>
        <t:SetTitle title="@Yijing Liang can we also include the informatics methods for the expression outlier analysis which was done for these cases as well I believ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BB967F-8A1C-D84C-A434-B81EF4F4F3CF}">
  <we:reference id="f78a3046-9e99-4300-aa2b-5814002b01a2" version="1.55.1.0" store="EXCatalog" storeType="EXCatalog"/>
  <we:alternateReferences>
    <we:reference id="WA104382081" version="1.55.1.0" store="en-CA" storeType="OMEX"/>
  </we:alternateReferences>
  <we:properties>
    <we:property name="MENDELEY_CITATIONS" value="[{&quot;citationID&quot;:&quot;MENDELEY_CITATION_76619b55-386a-4cb1-9370-071c061c95f9&quot;,&quot;isEdited&quot;:false,&quot;citationTag&quot;:&quot;MENDELEY_CITATION_v3_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&quot;,&quot;citationItems&quot;:[{&quot;id&quot;:&quot;56e6547f-cb1b-3231-847e-ed21021eee2b&quot;,&quot;isTemporary&quot;:false,&quot;itemData&quot;:{&quot;type&quot;:&quot;article-journal&quot;,&quot;id&quot;:&quot;56e6547f-cb1b-3231-847e-ed21021eee2b&quot;,&quot;title&quot;:&quot;Expanding the Boundaries of RNA Sequencing as a Diagnostic Tool for Rare Mendelian Disease&quot;,&quot;author&quot;:[{&quot;family&quot;:&quot;Gonorazky&quot;,&quot;given&quot;:&quot;Hernan D&quot;,&quot;parse-names&quot;:false,&quot;dropping-particle&quot;:&quot;&quot;,&quot;non-dropping-particle&quot;:&quot;&quot;},{&quot;family&quot;:&quot;Naumenko&quot;,&quot;given&quot;:&quot;Sergey&quot;,&quot;parse-names&quot;:false,&quot;dropping-particle&quot;:&quot;&quot;,&quot;non-dropping-particle&quot;:&quot;&quot;},{&quot;family&quot;:&quot;Ramani&quot;,&quot;given&quot;:&quot;Arun K&quot;,&quot;parse-names&quot;:false,&quot;dropping-particle&quot;:&quot;&quot;,&quot;non-dropping-particle&quot;:&quot;&quot;},{&quot;family&quot;:&quot;Nelakuditi&quot;,&quot;given&quot;:&quot;Viswateja&quot;,&quot;parse-names&quot;:false,&quot;dropping-particle&quot;:&quot;&quot;,&quot;non-dropping-particle&quot;:&quot;&quot;},{&quot;family&quot;:&quot;Mashouri&quot;,&quot;given&quot;:&quot;Pouria&quot;,&quot;parse-names&quot;:false,&quot;dropping-particle&quot;:&quot;&quot;,&quot;non-dropping-particle&quot;:&quot;&quot;},{&quot;family&quot;:&quot;Wang&quot;,&quot;given&quot;:&quot;Peiqui&quot;,&quot;parse-names&quot;:false,&quot;dropping-particle&quot;:&quot;&quot;,&quot;non-dropping-particle&quot;:&quot;&quot;},{&quot;family&quot;:&quot;Kao&quot;,&quot;given&quot;:&quot;Dennis&quot;,&quot;parse-names&quot;:false,&quot;dropping-particle&quot;:&quot;&quot;,&quot;non-dropping-particle&quot;:&quot;&quot;},{&quot;family&quot;:&quot;Ohri&quot;,&quot;given&quot;:&quot;Krish&quot;,&quot;parse-names&quot;:false,&quot;dropping-particle&quot;:&quot;&quot;,&quot;non-dropping-particle&quot;:&quot;&quot;},{&quot;family&quot;:&quot;Viththiyapaskaran&quot;,&quot;given&quot;:&quot;Senthuri&quot;,&quot;parse-names&quot;:false,&quot;dropping-particle&quot;:&quot;&quot;,&quot;non-dropping-particle&quot;:&quot;&quot;},{&quot;family&quot;:&quot;Tarnopolsky&quot;,&quot;given&quot;:&quot;Mark A&quot;,&quot;parse-names&quot;:false,&quot;dropping-particle&quot;:&quot;&quot;,&quot;non-dropping-particle&quot;:&quot;&quot;},{&quot;family&quot;:&quot;Mathews&quot;,&quot;given&quot;:&quot;Katherine D&quot;,&quot;parse-names&quot;:false,&quot;dropping-particle&quot;:&quot;&quot;,&quot;non-dropping-particle&quot;:&quot;&quot;},{&quot;family&quot;:&quot;Moore&quot;,&quot;given&quot;:&quot;Steven A&quot;,&quot;parse-names&quot;:false,&quot;dropping-particle&quot;:&quot;&quot;,&quot;non-dropping-particle&quot;:&quot;&quot;},{&quot;family&quot;:&quot;Osorio&quot;,&quot;given&quot;:&quot;Andres N&quot;,&quot;parse-names&quot;:false,&quot;dropping-particle&quot;:&quot;&quot;,&quot;non-dropping-particle&quot;:&quot;&quot;},{&quot;family&quot;:&quot;Villanova&quot;,&quot;given&quot;:&quot;David&quot;,&quot;parse-names&quot;:false,&quot;dropping-particle&quot;:&quot;&quot;,&quot;non-dropping-particle&quot;:&quot;&quot;},{&quot;family&quot;:&quot;Kemaladewi&quot;,&quot;given&quot;:&quot;Dwi U&quot;,&quot;parse-names&quot;:false,&quot;dropping-particle&quot;:&quot;&quot;,&quot;non-dropping-particle&quot;:&quot;&quot;},{&quot;family&quot;:&quot;Cohn&quot;,&quot;given&quot;:&quot;Ronald D&quot;,&quot;parse-names&quot;:false,&quot;dropping-particle&quot;:&quot;&quot;,&quot;non-dropping-particle&quot;:&quot;&quot;},{&quot;family&quot;:&quot;Brudno&quot;,&quot;given&quot;:&quot;Michael&quot;,&quot;parse-names&quot;:false,&quot;dropping-particle&quot;:&quot;&quot;,&quot;non-dropping-particle&quot;:&quot;&quot;},{&quot;family&quot;:&quot;Dowling&quot;,&quot;given&quot;:&quot;James J&quot;,&quot;parse-names&quot;:false,&quot;dropping-particle&quot;:&quot;&quot;,&quot;non-dropping-particle&quot;:&quot;&quot;}],&quot;container-title&quot;:&quot;The American Journal of Human Genetics&quot;,&quot;DOI&quot;:&quot;10.1016/j.ajhg.2019.01.012&quot;,&quot;ISSN&quot;:&quot;00029297&quot;,&quot;URL&quot;:&quot;https://linkinghub.elsevier.com/retrieve/pii/S0002929719300126&quot;,&quot;issued&quot;:{&quot;date-parts&quot;:[[2019,3]]},&quot;page&quot;:&quot;466-483&quot;,&quot;language&quot;:&quot;en&quot;,&quot;issue&quot;:&quot;3&quot;,&quot;volume&quot;:&quot;104&quot;,&quot;container-title-short&quot;:&quot;&quot;}}],&quot;properties&quot;:{&quot;noteIndex&quot;:0},&quot;manualOverride&quot;:{&quot;isManuallyOverridden&quot;:false,&quot;manualOverrideText&quot;:&quot;&quot;,&quot;citeprocText&quot;:&quot;(1)&quot;}},{&quot;citationID&quot;:&quot;MENDELEY_CITATION_f120eb60-3616-4e44-8ecb-59a31de657b5&quot;,&quot;isEdited&quot;:false,&quot;citationTag&quot;:&quot;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&quot;,&quot;citationItems&quot;:[{&quot;id&quot;:&quot;53e11a89-81f3-3d25-bd00-a9e2a301b383&quot;,&quot;isTemporary&quot;:false,&quot;itemData&quot;:{&quot;type&quot;:&quot;article-journal&quot;,&quot;id&quot;:&quot;53e11a89-81f3-3d25-bd00-a9e2a301b383&quot;,&quot;title&quot;:&quot;Genetic diagnosis of Mendelian disorders via RNA sequencing&quot;,&quot;author&quot;:[{&quot;family&quot;:&quot;Kremer&quot;,&quot;given&quot;:&quot;Laura S&quot;,&quot;parse-names&quot;:false,&quot;dropping-particle&quot;:&quot;&quot;,&quot;non-dropping-particle&quot;:&quot;&quot;},{&quot;family&quot;:&quot;Bader&quot;,&quot;given&quot;:&quot;Daniel M&quot;,&quot;parse-names&quot;:false,&quot;dropping-particle&quot;:&quot;&quot;,&quot;non-dropping-particle&quot;:&quot;&quot;},{&quot;family&quot;:&quot;Mertes&quot;,&quot;given&quot;:&quot;Christian&quot;,&quot;parse-names&quot;:false,&quot;dropping-particle&quot;:&quot;&quot;,&quot;non-dropping-particle&quot;:&quot;&quot;},{&quot;family&quot;:&quot;Kopajtich&quot;,&quot;given&quot;:&quot;Robert&quot;,&quot;parse-names&quot;:false,&quot;dropping-particle&quot;:&quot;&quot;,&quot;non-dropping-particle&quot;:&quot;&quot;},{&quot;family&quot;:&quot;Pichler&quot;,&quot;given&quot;:&quot;Garwin&quot;,&quot;parse-names&quot;:false,&quot;dropping-particle&quot;:&quot;&quot;,&quot;non-dropping-particle&quot;:&quot;&quot;},{&quot;family&quot;:&quot;Iuso&quot;,&quot;given&quot;:&quot;Arcangela&quot;,&quot;parse-names&quot;:false,&quot;dropping-particle&quot;:&quot;&quot;,&quot;non-dropping-particle&quot;:&quot;&quot;},{&quot;family&quot;:&quot;Haack&quot;,&quot;given&quot;:&quot;Tobias B&quot;,&quot;parse-names&quot;:false,&quot;dropping-particle&quot;:&quot;&quot;,&quot;non-dropping-particle&quot;:&quot;&quot;},{&quot;family&quot;:&quot;Graf&quot;,&quot;given&quot;:&quot;Elisabeth&quot;,&quot;parse-names&quot;:false,&quot;dropping-particle&quot;:&quot;&quot;,&quot;non-dropping-particle&quot;:&quot;&quot;},{&quot;family&quot;:&quot;Schwarzmayr&quot;,&quot;given&quot;:&quot;Thomas&quot;,&quot;parse-names&quot;:false,&quot;dropping-particle&quot;:&quot;&quot;,&quot;non-dropping-particle&quot;:&quot;&quot;},{&quot;family&quot;:&quot;Terrile&quot;,&quot;given&quot;:&quot;Caterina&quot;,&quot;parse-names&quot;:false,&quot;dropping-particle&quot;:&quot;&quot;,&quot;non-dropping-particle&quot;:&quot;&quot;},{&quot;family&quot;:&quot;Koňaříková&quot;,&quot;given&quot;:&quot;Eliška&quot;,&quot;parse-names&quot;:false,&quot;dropping-particle&quot;:&quot;&quot;,&quot;non-dropping-particle&quot;:&quot;&quot;},{&quot;family&quot;:&quot;Repp&quot;,&quot;given&quot;:&quot;Birgit&quot;,&quot;parse-names&quot;:false,&quot;dropping-particle&quot;:&quot;&quot;,&quot;non-dropping-particle&quot;:&quot;&quot;},{&quot;family&quot;:&quot;Kastenmüller&quot;,&quot;given&quot;:&quot;Gabi&quot;,&quot;parse-names&quot;:false,&quot;dropping-particle&quot;:&quot;&quot;,&quot;non-dropping-particle&quot;:&quot;&quot;},{&quot;family&quot;:&quot;Adamski&quot;,&quot;given&quot;:&quot;Jerzy&quot;,&quot;parse-names&quot;:false,&quot;dropping-particle&quot;:&quot;&quot;,&quot;non-dropping-particle&quot;:&quot;&quot;},{&quot;family&quot;:&quot;Lichtner&quot;,&quot;given&quot;:&quot;Peter&quot;,&quot;parse-names&quot;:false,&quot;dropping-particle&quot;:&quot;&quot;,&quot;non-dropping-particle&quot;:&quot;&quot;},{&quot;family&quot;:&quot;Leonhardt&quot;,&quot;given&quot;:&quot;Christoph&quot;,&quot;parse-names&quot;:false,&quot;dropping-particle&quot;:&quot;&quot;,&quot;non-dropping-particle&quot;:&quot;&quot;},{&quot;family&quot;:&quot;Funalot&quot;,&quot;given&quot;:&quot;Benoit&quot;,&quot;parse-names&quot;:false,&quot;dropping-particle&quot;:&quot;&quot;,&quot;non-dropping-particle&quot;:&quot;&quot;},{&quot;family&quot;:&quot;Donati&quot;,&quot;given&quot;:&quot;Alice&quot;,&quot;parse-names&quot;:false,&quot;dropping-particle&quot;:&quot;&quot;,&quot;non-dropping-particle&quot;:&quot;&quot;},{&quot;family&quot;:&quot;Tiranti&quot;,&quot;given&quot;:&quot;Valeria&quot;,&quot;parse-names&quot;:false,&quot;dropping-particle&quot;:&quot;&quot;,&quot;non-dropping-particle&quot;:&quot;&quot;},{&quot;family&quot;:&quot;Lombes&quot;,&quot;given&quot;:&quot;Anne&quot;,&quot;parse-names&quot;:false,&quot;dropping-particle&quot;:&quot;&quot;,&quot;non-dropping-particle&quot;:&quot;&quot;},{&quot;family&quot;:&quot;Jardel&quot;,&quot;given&quot;:&quot;Claude&quot;,&quot;parse-names&quot;:false,&quot;dropping-particle&quot;:&quot;&quot;,&quot;non-dropping-particle&quot;:&quot;&quot;},{&quot;family&quot;:&quot;Gläser&quot;,&quot;given&quot;:&quot;Dieter&quot;,&quot;parse-names&quot;:false,&quot;dropping-particle&quot;:&quot;&quot;,&quot;non-dropping-particle&quot;:&quot;&quot;},{&quot;family&quot;:&quot;Taylor&quot;,&quot;given&quot;:&quot;Robert W&quot;,&quot;parse-names&quot;:false,&quot;dropping-particle&quot;:&quot;&quot;,&quot;non-dropping-particle&quot;:&quot;&quot;},{&quot;family&quot;:&quot;Ghezzi&quot;,&quot;given&quot;:&quot;Daniele&quot;,&quot;parse-names&quot;:false,&quot;dropping-particle&quot;:&quot;&quot;,&quot;non-dropping-particle&quot;:&quot;&quot;},{&quot;family&quot;:&quot;Mayr&quot;,&quot;given&quot;:&quot;Johannes A&quot;,&quot;parse-names&quot;:false,&quot;dropping-particle&quot;:&quot;&quot;,&quot;non-dropping-particle&quot;:&quot;&quot;},{&quot;family&quot;:&quot;Rötig&quot;,&quot;given&quot;:&quot;Agnes&quot;,&quot;parse-names&quot;:false,&quot;dropping-particle&quot;:&quot;&quot;,&quot;non-dropping-particle&quot;:&quot;&quot;},{&quot;family&quot;:&quot;Freisinger&quot;,&quot;given&quot;:&quot;Peter&quot;,&quot;parse-names&quot;:false,&quot;dropping-particle&quot;:&quot;&quot;,&quot;non-dropping-particle&quot;:&quot;&quot;},{&quot;family&quot;:&quot;Distelmaier&quot;,&quot;given&quot;:&quot;Felix&quot;,&quot;parse-names&quot;:false,&quot;dropping-particle&quot;:&quot;&quot;,&quot;non-dropping-particle&quot;:&quot;&quot;},{&quot;family&quot;:&quot;Strom&quot;,&quot;given&quot;:&quot;Tim M&quot;,&quot;parse-names&quot;:false,&quot;dropping-particle&quot;:&quot;&quot;,&quot;non-dropping-particle&quot;:&quot;&quot;},{&quot;family&quot;:&quot;Meitinger&quot;,&quot;given&quot;:&quot;Thomas&quot;,&quot;parse-names&quot;:false,&quot;dropping-particle&quot;:&quot;&quot;,&quot;non-dropping-particle&quot;:&quot;&quot;},{&quot;family&quot;:&quot;Gagneur&quot;,&quot;given&quot;:&quot;Julien&quot;,&quot;parse-names&quot;:false,&quot;dropping-particle&quot;:&quot;&quot;,&quot;non-dropping-particle&quot;:&quot;&quot;},{&quot;family&quot;:&quot;Prokisch&quot;,&quot;given&quot;:&quot;Holger&quot;,&quot;parse-names&quot;:false,&quot;dropping-particle&quot;:&quot;&quot;,&quot;non-dropping-particle&quot;:&quot;&quot;}],&quot;container-title&quot;:&quot;Nature Communications&quot;,&quot;container-title-short&quot;:&quot;Nat Commun&quot;,&quot;DOI&quot;:&quot;10.1038/ncomms15824&quot;,&quot;ISSN&quot;:&quot;2041-1723&quot;,&quot;PMID&quot;:&quot;28604674&quot;,&quot;issued&quot;:{&quot;date-parts&quot;:[[2017,6]]},&quot;page&quot;:&quot;15824&quot;,&quot;language&quot;:&quot;eng&quot;,&quot;abstract&quot;:&quot;Across a variety of Mendelian disorders, ∼50-75% of patients do not receive a genetic diagnosis by exome sequencing indicating disease-causing variants in non-coding regions. Although genome sequencing in principle reveals all genetic variants, their sizeable number and poorer annotation make prioritization challenging. Here, we demonstrate the power of transcriptome sequencing to molecularly diagnose 10% (5 of 48) of mitochondriopathy patients and identify candidate genes for the remainder. We find a median of one aberrantly expressed gene, five aberrant splicing events and six mono-allelically expressed rare variants in patient-derived fibroblasts and establish disease-causing roles for each kind. Private exons often arise from cryptic splice sites providing an important clue for variant prioritization. One such event is found in the complex I assembly factor TIMMDC1 establishing a novel disease-associated gene. In conclusion, our study expands the diagnostic tools for detecting non-exonic variants and provides examples of intronic loss-of-function variants with pathological relevance.&quot;,&quot;volume&quot;:&quot;8&quot;}},{&quot;id&quot;:&quot;8716cf24-58ae-3e60-9090-052989ae12ec&quot;,&quot;isTemporary&quot;:false,&quot;itemData&quot;:{&quot;type&quot;:&quot;article-journal&quot;,&quot;id&quot;:&quot;8716cf24-58ae-3e60-9090-052989ae12ec&quot;,&quot;title&quot;:&quot;Clinical implementation of RNA sequencing for Mendelian disease diagnostics&quot;,&quot;author&quot;:[{&quot;family&quot;:&quot;Yépez&quot;,&quot;given&quot;:&quot;Vicente A&quot;,&quot;parse-names&quot;:false,&quot;dropping-particle&quot;:&quot;&quot;,&quot;non-dropping-particle&quot;:&quot;&quot;},{&quot;family&quot;:&quot;Gusic&quot;,&quot;given&quot;:&quot;Mirjana&quot;,&quot;parse-names&quot;:false,&quot;dropping-particle&quot;:&quot;&quot;,&quot;non-dropping-particle&quot;:&quot;&quot;},{&quot;family&quot;:&quot;Kopajtich&quot;,&quot;given&quot;:&quot;Robert&quot;,&quot;parse-names&quot;:false,&quot;dropping-particle&quot;:&quot;&quot;,&quot;non-dropping-particle&quot;:&quot;&quot;},{&quot;family&quot;:&quot;Mertes&quot;,&quot;given&quot;:&quot;Christian&quot;,&quot;parse-names&quot;:false,&quot;dropping-particle&quot;:&quot;&quot;,&quot;non-dropping-particle&quot;:&quot;&quot;},{&quot;family&quot;:&quot;Smith&quot;,&quot;given&quot;:&quot;Nicholas H&quot;,&quot;parse-names&quot;:false,&quot;dropping-particle&quot;:&quot;&quot;,&quot;non-dropping-particle&quot;:&quot;&quot;},{&quot;family&quot;:&quot;Alston&quot;,&quot;given&quot;:&quot;Charlotte L&quot;,&quot;parse-names&quot;:false,&quot;dropping-particle&quot;:&quot;&quot;,&quot;non-dropping-particle&quot;:&quot;&quot;},{&quot;family&quot;:&quot;Ban&quot;,&quot;given&quot;:&quot;Rui&quot;,&quot;parse-names&quot;:false,&quot;dropping-particle&quot;:&quot;&quot;,&quot;non-dropping-particle&quot;:&quot;&quot;},{&quot;family&quot;:&quot;Beblo&quot;,&quot;given&quot;:&quot;Skadi&quot;,&quot;parse-names&quot;:false,&quot;dropping-particle&quot;:&quot;&quot;,&quot;non-dropping-particle&quot;:&quot;&quot;},{&quot;family&quot;:&quot;Berutti&quot;,&quot;given&quot;:&quot;Riccardo&quot;,&quot;parse-names&quot;:false,&quot;dropping-particle&quot;:&quot;&quot;,&quot;non-dropping-particle&quot;:&quot;&quot;},{&quot;family&quot;:&quot;Blessing&quot;,&quot;given&quot;:&quot;Holger&quot;,&quot;parse-names&quot;:false,&quot;dropping-particle&quot;:&quot;&quot;,&quot;non-dropping-particle&quot;:&quot;&quot;},{&quot;family&quot;:&quot;Ciara&quot;,&quot;given&quot;:&quot;Elżbieta&quot;,&quot;parse-names&quot;:false,&quot;dropping-particle&quot;:&quot;&quot;,&quot;non-dropping-particle&quot;:&quot;&quot;},{&quot;family&quot;:&quot;Distelmaier&quot;,&quot;given&quot;:&quot;Felix&quot;,&quot;parse-names&quot;:false,&quot;dropping-particle&quot;:&quot;&quot;,&quot;non-dropping-particle&quot;:&quot;&quot;},{&quot;family&quot;:&quot;Freisinger&quot;,&quot;given&quot;:&quot;Peter&quot;,&quot;parse-names&quot;:false,&quot;dropping-particle&quot;:&quot;&quot;,&quot;non-dropping-particle&quot;:&quot;&quot;},{&quot;family&quot;:&quot;Häberle&quot;,&quot;given&quot;:&quot;Johannes&quot;,&quot;parse-names&quot;:false,&quot;dropping-particle&quot;:&quot;&quot;,&quot;non-dropping-particle&quot;:&quot;&quot;},{&quot;family&quot;:&quot;Hayflick&quot;,&quot;given&quot;:&quot;Susan J&quot;,&quot;parse-names&quot;:false,&quot;dropping-particle&quot;:&quot;&quot;,&quot;non-dropping-particle&quot;:&quot;&quot;},{&quot;family&quot;:&quot;Hempel&quot;,&quot;given&quot;:&quot;Maja&quot;,&quot;parse-names&quot;:false,&quot;dropping-particle&quot;:&quot;&quot;,&quot;non-dropping-particle&quot;:&quot;&quot;},{&quot;family&quot;:&quot;Itkis&quot;,&quot;given&quot;:&quot;Yulia S&quot;,&quot;parse-names&quot;:false,&quot;dropping-particle&quot;:&quot;&quot;,&quot;non-dropping-particle&quot;:&quot;&quot;},{&quot;family&quot;:&quot;Kishita&quot;,&quot;given&quot;:&quot;Yoshihito&quot;,&quot;parse-names&quot;:false,&quot;dropping-particle&quot;:&quot;&quot;,&quot;non-dropping-particle&quot;:&quot;&quot;},{&quot;family&quot;:&quot;Klopstock&quot;,&quot;given&quot;:&quot;Thomas&quot;,&quot;parse-names&quot;:false,&quot;dropping-particle&quot;:&quot;&quot;,&quot;non-dropping-particle&quot;:&quot;&quot;},{&quot;family&quot;:&quot;Krylova&quot;,&quot;given&quot;:&quot;Tatiana D&quot;,&quot;parse-names&quot;:false,&quot;dropping-particle&quot;:&quot;&quot;,&quot;non-dropping-particle&quot;:&quot;&quot;},{&quot;family&quot;:&quot;Lamperti&quot;,&quot;given&quot;:&quot;Costanza&quot;,&quot;parse-names&quot;:false,&quot;dropping-particle&quot;:&quot;&quot;,&quot;non-dropping-particle&quot;:&quot;&quot;},{&quot;family&quot;:&quot;Lenz&quot;,&quot;given&quot;:&quot;Dominic&quot;,&quot;parse-names&quot;:false,&quot;dropping-particle&quot;:&quot;&quot;,&quot;non-dropping-particle&quot;:&quot;&quot;},{&quot;family&quot;:&quot;Makowski&quot;,&quot;given&quot;:&quot;Christine&quot;,&quot;parse-names&quot;:false,&quot;dropping-particle&quot;:&quot;&quot;,&quot;non-dropping-particle&quot;:&quot;&quot;},{&quot;family&quot;:&quot;Mosegaard&quot;,&quot;given&quot;:&quot;Signe&quot;,&quot;parse-names&quot;:false,&quot;dropping-particle&quot;:&quot;&quot;,&quot;non-dropping-particle&quot;:&quot;&quot;},{&quot;family&quot;:&quot;Müller&quot;,&quot;given&quot;:&quot;Michaela F&quot;,&quot;parse-names&quot;:false,&quot;dropping-particle&quot;:&quot;&quot;,&quot;non-dropping-particle&quot;:&quot;&quot;},{&quot;family&quot;:&quot;Muñoz-Pujol&quot;,&quot;given&quot;:&quot;Gerard&quot;,&quot;parse-names&quot;:false,&quot;dropping-particle&quot;:&quot;&quot;,&quot;non-dropping-particle&quot;:&quot;&quot;},{&quot;family&quot;:&quot;Nadel&quot;,&quot;given&quot;:&quot;Agnieszka&quot;,&quot;parse-names&quot;:false,&quot;dropping-particle&quot;:&quot;&quot;,&quot;non-dropping-particle&quot;:&quot;&quot;},{&quot;family&quot;:&quot;Ohtake&quot;,&quot;given&quot;:&quot;Akira&quot;,&quot;parse-names&quot;:false,&quot;dropping-particle&quot;:&quot;&quot;,&quot;non-dropping-particle&quot;:&quot;&quot;},{&quot;family&quot;:&quot;Okazaki&quot;,&quot;given&quot;:&quot;Yasushi&quot;,&quot;parse-names&quot;:false,&quot;dropping-particle&quot;:&quot;&quot;,&quot;non-dropping-particle&quot;:&quot;&quot;},{&quot;family&quot;:&quot;Procopio&quot;,&quot;given&quot;:&quot;Elena&quot;,&quot;parse-names&quot;:false,&quot;dropping-particle&quot;:&quot;&quot;,&quot;non-dropping-particle&quot;:&quot;&quot;},{&quot;family&quot;:&quot;Schwarzmayr&quot;,&quot;given&quot;:&quot;Thomas&quot;,&quot;parse-names&quot;:false,&quot;dropping-particle&quot;:&quot;&quot;,&quot;non-dropping-particle&quot;:&quot;&quot;},{&quot;family&quot;:&quot;Smet&quot;,&quot;given&quot;:&quot;Joél&quot;,&quot;parse-names&quot;:false,&quot;dropping-particle&quot;:&quot;&quot;,&quot;non-dropping-particle&quot;:&quot;&quot;},{&quot;family&quot;:&quot;Staufner&quot;,&quot;given&quot;:&quot;Christian&quot;,&quot;parse-names&quot;:false,&quot;dropping-particle&quot;:&quot;&quot;,&quot;non-dropping-particle&quot;:&quot;&quot;},{&quot;family&quot;:&quot;Stenton&quot;,&quot;given&quot;:&quot;Sarah L&quot;,&quot;parse-names&quot;:false,&quot;dropping-particle&quot;:&quot;&quot;,&quot;non-dropping-particle&quot;:&quot;&quot;},{&quot;family&quot;:&quot;Strom&quot;,&quot;given&quot;:&quot;Tim M&quot;,&quot;parse-names&quot;:false,&quot;dropping-particle&quot;:&quot;&quot;,&quot;non-dropping-particle&quot;:&quot;&quot;},{&quot;family&quot;:&quot;Terrile&quot;,&quot;given&quot;:&quot;Caterina&quot;,&quot;parse-names&quot;:false,&quot;dropping-particle&quot;:&quot;&quot;,&quot;non-dropping-particle&quot;:&quot;&quot;},{&quot;family&quot;:&quot;Tort&quot;,&quot;given&quot;:&quot;Frederic&quot;,&quot;parse-names&quot;:false,&quot;dropping-particle&quot;:&quot;&quot;,&quot;non-dropping-particle&quot;:&quot;&quot;},{&quot;family&quot;:&quot;Coster&quot;,&quot;given&quot;:&quot;Rudy&quot;,&quot;parse-names&quot;:false,&quot;dropping-particle&quot;:&quot;&quot;,&quot;non-dropping-particle&quot;:&quot;Van&quot;},{&quot;family&quot;:&quot;Vanlander&quot;,&quot;given&quot;:&quot;Arnaud&quot;,&quot;parse-names&quot;:false,&quot;dropping-particle&quot;:&quot;&quot;,&quot;non-dropping-particle&quot;:&quot;&quot;},{&quot;family&quot;:&quot;Wagner&quot;,&quot;given&quot;:&quot;Matias&quot;,&quot;parse-names&quot;:false,&quot;dropping-particle&quot;:&quot;&quot;,&quot;non-dropping-particle&quot;:&quot;&quot;},{&quot;family&quot;:&quot;Xu&quot;,&quot;given&quot;:&quot;Manting&quot;,&quot;parse-names&quot;:false,&quot;dropping-particle&quot;:&quot;&quot;,&quot;non-dropping-particle&quot;:&quot;&quot;},{&quot;family&quot;:&quot;Fang&quot;,&quot;given&quot;:&quot;Fang&quot;,&quot;parse-names&quot;:false,&quot;dropping-particle&quot;:&quot;&quot;,&quot;non-dropping-particle&quot;:&quot;&quot;},{&quot;family&quot;:&quot;Ghezzi&quot;,&quot;given&quot;:&quot;Daniele&quot;,&quot;parse-names&quot;:false,&quot;dropping-particle&quot;:&quot;&quot;,&quot;non-dropping-particle&quot;:&quot;&quot;},{&quot;family&quot;:&quot;Mayr&quot;,&quot;given&quot;:&quot;Johannes A&quot;,&quot;parse-names&quot;:false,&quot;dropping-particle&quot;:&quot;&quot;,&quot;non-dropping-particle&quot;:&quot;&quot;},{&quot;family&quot;:&quot;Piekutowska-Abramczuk&quot;,&quot;given&quot;:&quot;Dorota&quot;,&quot;parse-names&quot;:false,&quot;dropping-particle&quot;:&quot;&quot;,&quot;non-dropping-particle&quot;:&quot;&quot;},{&quot;family&quot;:&quot;Ribes&quot;,&quot;given&quot;:&quot;Antonia&quot;,&quot;parse-names&quot;:false,&quot;dropping-particle&quot;:&quot;&quot;,&quot;non-dropping-particle&quot;:&quot;&quot;},{&quot;family&quot;:&quot;Rötig&quot;,&quot;given&quot;:&quot;Agnès&quot;,&quot;parse-names&quot;:false,&quot;dropping-particle&quot;:&quot;&quot;,&quot;non-dropping-particle&quot;:&quot;&quot;},{&quot;family&quot;:&quot;Taylor&quot;,&quot;given&quot;:&quot;Robert W&quot;,&quot;parse-names&quot;:false,&quot;dropping-particle&quot;:&quot;&quot;,&quot;non-dropping-particle&quot;:&quot;&quot;},{&quot;family&quot;:&quot;Wortmann&quot;,&quot;given&quot;:&quot;Saskia B&quot;,&quot;parse-names&quot;:false,&quot;dropping-particle&quot;:&quot;&quot;,&quot;non-dropping-particle&quot;:&quot;&quot;},{&quot;family&quot;:&quot;Murayama&quot;,&quot;given&quot;:&quot;Kei&quot;,&quot;parse-names&quot;:false,&quot;dropping-particle&quot;:&quot;&quot;,&quot;non-dropping-particle&quot;:&quot;&quot;},{&quot;family&quot;:&quot;Meitinger&quot;,&quot;given&quot;:&quot;Thomas&quot;,&quot;parse-names&quot;:false,&quot;dropping-particle&quot;:&quot;&quot;,&quot;non-dropping-particle&quot;:&quot;&quot;},{&quot;family&quot;:&quot;Gagneur&quot;,&quot;given&quot;:&quot;Julien&quot;,&quot;parse-names&quot;:false,&quot;dropping-particle&quot;:&quot;&quot;,&quot;non-dropping-particle&quot;:&quot;&quot;},{&quot;family&quot;:&quot;Prokisch&quot;,&quot;given&quot;:&quot;Holger&quot;,&quot;parse-names&quot;:false,&quot;dropping-particle&quot;:&quot;&quot;,&quot;non-dropping-particle&quot;:&quot;&quot;}],&quot;container-title&quot;:&quot;Genome Medicine&quot;,&quot;container-title-short&quot;:&quot;Genome Med&quot;,&quot;DOI&quot;:&quot;10.1186/s13073-022-01019-9&quot;,&quot;ISSN&quot;:&quot;1756-994X&quot;,&quot;PMID&quot;:&quot;35379322&quot;,&quot;issued&quot;:{&quot;date-parts&quot;:[[2022,4]]},&quot;page&quot;:&quot;38&quot;,&quot;language&quot;:&quot;eng&quot;,&quot;abstract&quot;:&quot;BACKGROUND: Lack of functional evidence hampers variant interpretation, leaving a large proportion of individuals with a suspected Mendelian disorder without genetic diagnosis after whole genome or whole exome sequencing (WES). Research studies advocate to further sequence transcriptomes to directly and systematically probe gene expression defects. However, collection of additional biopsies and establishment of lab workflows, analytical pipelines, and defined concepts in clinical interpretation of aberrant gene expression are still needed for adopting RNA sequencing (RNA-seq) in routine diagnostics.\nMETHODS: We implemented an automated RNA-seq protocol and a computational workflow with which we analyzed skin fibroblasts of 303 individuals with a suspected mitochondrial disease that previously underwent WES. We also assessed through simulations how aberrant expression and mono-allelic expression tests depend on RNA-seq coverage.\nRESULTS: We detected on average 12,500 genes per sample including around 60% of all disease genes-a coverage substantially higher than with whole blood, supporting the use of skin biopsies. We prioritized genes demonstrating aberrant expression, aberrant splicing, or mono-allelic expression. The pipeline required less than 1 week from sample preparation to result reporting and provided a median of eight disease-associated genes per patient for inspection. A genetic diagnosis was established for 16% of the 205 WES-inconclusive cases. Detection of aberrant expression was a major contributor to diagnosis including instances of 50% reduction, which, together with mono-allelic expression, allowed for the diagnosis of dominant disorders caused by haploinsufficiency. Moreover, calling aberrant splicing and variants from RNA-seq data enabled detecting and validating splice-disrupting variants, of which the majority fell outside WES-covered regions.\nCONCLUSION: Together, these results show that streamlined experimental and computational processes can accelerate the implementation of RNA-seq in routine diagnostics.&quot;,&quot;issue&quot;:&quot;1&quot;,&quot;volume&quot;:&quot;14&quot;}}],&quot;properties&quot;:{&quot;noteIndex&quot;:0},&quot;manualOverride&quot;:{&quot;isManuallyOverridden&quot;:false,&quot;manualOverrideText&quot;:&quot;&quot;,&quot;citeprocText&quot;:&quot;(2,3)&quot;}},{&quot;citationID&quot;:&quot;MENDELEY_CITATION_9052b54f-1ef3-4bb4-bfa2-219688a3517d&quot;,&quot;isEdited&quot;:false,&quot;citationTag&quot;:&quot;MENDELEY_CITATION_v3_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&quot;,&quot;citationItems&quot;:[{&quot;id&quot;:&quot;b62859d1-8b4e-304f-af5f-d204c5476d79&quot;,&quot;isTemporary&quot;:false,&quot;itemData&quot;:{&quot;type&quot;:&quot;article&quot;,&quot;id&quot;:&quot;b62859d1-8b4e-304f-af5f-d204c5476d79&quot;,&quot;title&quot;:&quot;The expanding diagnostic toolbox for rare genetic diseases&quot;,&quot;author&quot;:[{&quot;family&quot;:&quot;Kernohan&quot;,&quot;given&quot;:&quot;Kristin D.&quot;,&quot;parse-names&quot;:false,&quot;dropping-particle&quot;:&quot;&quot;,&quot;non-dropping-particle&quot;:&quot;&quot;},{&quot;family&quot;:&quot;Boycott&quot;,&quot;given&quot;:&quot;Kym M.&quot;,&quot;parse-names&quot;:false,&quot;dropping-particle&quot;:&quot;&quot;,&quot;non-dropping-particle&quot;:&quot;&quot;}],&quot;container-title&quot;:&quot;Nature Reviews Genetics&quot;,&quot;container-title-short&quot;:&quot;Nat Rev Genet&quot;,&quot;DOI&quot;:&quot;10.1038/s41576-023-00683-w&quot;,&quot;ISSN&quot;:&quot;14710064&quot;,&quot;PMID&quot;:&quot;38238519&quot;,&quot;issued&quot;:{&quot;date-parts&quot;:[[2024,6,1]]},&quot;page&quot;:&quot;401-415&quot;,&quot;abstract&quot;:&quot;Genomic technologies, such as targeted, exome and short-read genome sequencing approaches, have revolutionized the care of patients with rare genetic diseases. However, more than half of patients remain without a diagnosis. Emerging approaches from research-based settings such as long-read genome sequencing and optical genome mapping hold promise for improving the identification of disease-causal genetic variants. In addition, new omic technologies that measure the transcriptome, epigenome, proteome or metabolome are showing great potential for variant interpretation. As genetic testing options rapidly expand, the clinical community needs to be mindful of their individual strengths and limitations, as well as remaining challenges, to select the appropriate diagnostic test, correctly interpret results and drive innovation to address insufficiencies. If used effectively — through truly integrative multi-omics approaches and data sharing — the resulting large quantities of data from these established and emerging technologies will greatly improve the interpretative power of genetic and genomic diagnostics for rare diseases.&quot;,&quot;publisher&quot;:&quot;Nature Research&quot;,&quot;issue&quot;:&quot;6&quot;,&quot;volume&quot;:&quot;25&quot;}}],&quot;properties&quot;:{&quot;noteIndex&quot;:0},&quot;manualOverride&quot;:{&quot;isManuallyOverridden&quot;:false,&quot;manualOverrideText&quot;:&quot;&quot;,&quot;citeprocText&quot;:&quot;(4)&quot;}},{&quot;citationID&quot;:&quot;MENDELEY_CITATION_5e414909-66e2-41d1-b84b-1fd219f8de95&quot;,&quot;isEdited&quot;:false,&quot;citationTag&quot;:&quot;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&quot;,&quot;citationItems&quot;:[{&quot;id&quot;:&quot;1936bd91-c0f8-3a84-a473-315584eda011&quot;,&quot;isTemporary&quot;:false,&quot;itemData&quot;:{&quot;type&quot;:&quot;article-journal&quot;,&quot;id&quot;:&quot;1936bd91-c0f8-3a84-a473-315584eda011&quot;,&quot;title&quot;:&quot;Identification of diagnostic candidates in Mendelian disorders using an RNA sequencing-centric approach&quot;,&quot;author&quot;:[{&quot;family&quot;:&quot;Jaramillo Oquendo&quot;,&quot;given&quot;:&quot;Carolina&quot;,&quot;parse-names&quot;:false,&quot;dropping-particle&quot;:&quot;&quot;,&quot;non-dropping-particle&quot;:&quot;&quot;},{&quot;family&quot;:&quot;Wai&quot;,&quot;given&quot;:&quot;Htoo A&quot;,&quot;parse-names&quot;:false,&quot;dropping-particle&quot;:&quot;&quot;,&quot;non-dropping-particle&quot;:&quot;&quot;},{&quot;family&quot;:&quot;Rich&quot;,&quot;given&quot;:&quot;Wil I&quot;,&quot;parse-names&quot;:false,&quot;dropping-particle&quot;:&quot;&quot;,&quot;non-dropping-particle&quot;:&quot;&quot;},{&quot;family&quot;:&quot;Bunyan&quot;,&quot;given&quot;:&quot;David J&quot;,&quot;parse-names&quot;:false,&quot;dropping-particle&quot;:&quot;&quot;,&quot;non-dropping-particle&quot;:&quot;&quot;},{&quot;family&quot;:&quot;Thomas&quot;,&quot;given&quot;:&quot;N Simon&quot;,&quot;parse-names&quot;:false,&quot;dropping-particle&quot;:&quot;&quot;,&quot;non-dropping-particle&quot;:&quot;&quot;},{&quot;family&quot;:&quot;Hunt&quot;,&quot;given&quot;:&quot;David&quot;,&quot;parse-names&quot;:false,&quot;dropping-particle&quot;:&quot;&quot;,&quot;non-dropping-particle&quot;:&quot;&quot;},{&quot;family&quot;:&quot;Lord&quot;,&quot;given&quot;:&quot;Jenny&quot;,&quot;parse-names&quot;:false,&quot;dropping-particle&quot;:&quot;&quot;,&quot;non-dropping-particle&quot;:&quot;&quot;},{&quot;family&quot;:&quot;Douglas&quot;,&quot;given&quot;:&quot;Andrew G L&quot;,&quot;parse-names&quot;:false,&quot;dropping-particle&quot;:&quot;&quot;,&quot;non-dropping-particle&quot;:&quot;&quot;},{&quot;family&quot;:&quot;Baralle&quot;,&quot;given&quot;:&quot;Diana&quot;,&quot;parse-names&quot;:false,&quot;dropping-particle&quot;:&quot;&quot;,&quot;non-dropping-particle&quot;:&quot;&quot;}],&quot;container-title&quot;:&quot;Genome Medicine&quot;,&quot;container-title-short&quot;:&quot;Genome Med&quot;,&quot;DOI&quot;:&quot;10.1186/s13073-024-01381-w&quot;,&quot;ISSN&quot;:&quot;1756-994X&quot;,&quot;URL&quot;:&quot;https://genomemedicine.biomedcentral.com/articles/10.1186/s13073-024-01381-w&quot;,&quot;issued&quot;:{&quot;date-parts&quot;:[[2024,9]]},&quot;page&quot;:&quot;110&quot;,&quot;language&quot;:&quot;en&quot;,&quot;abstract&quot;:&quot;Abstract\r\n\r\nBackground\r\nRNA sequencing (RNA-seq) is increasingly being used as a complementary tool to DNA sequencing in diagnostics where DNA analysis has been uninformative. RNA-seq enables the identification of aberrant splicing and aberrant gene expression, improving the interpretation of variants of unknown significance (VUSs), and provides the opportunity to scan the transcriptome for aberrant splicing and expression in relevant genes that may be the cause of a patient’s phenotype. This work aims to investigate the feasibility of generating new diagnostic candidates in patients without a previously reported VUS using an RNA-seq-centric approach.\r\n\r\n\r\nMethods\r\nWe systematically assessed the transcriptomic profiles of 86 patients with suspected Mendelian disorders, 38 of whom had no candidate sequence variant, using RNA from blood samples. Each VUS was visually inspected to search for splicing abnormalities. Once aberrant splicing was identified in cases with VUS, multiple open-source alternative splicing tools were used to investigate if they would identify what was observed in IGV. Expression outliers were detected using OUTRIDER. Diagnoses in cases without a VUS were explored using two separate strategies.\r\n\r\n\r\nResults\r\n\r\nRNA-seq allowed us to assess 71% of VUSs, detecting aberrant splicing in 14/48 patients with a VUS. We identified four new diagnoses by detecting novel aberrant splicing events in patients with no candidate sequence variants from prior DNA testing (\r\nn\r\n = 32) or where the candidate VUS did not affect splicing (\r\nn\r\n = 23). An additional diagnosis was made through the detection of skewed X-inactivation.\r\n\r\n\r\n\r\nConclusion\r\nThis work demonstrates the utility of an RNA-centric approach in identifying novel diagnoses in patients without candidate VUSs. It underscores the utility of blood-based RNA analysis in improving diagnostic yields and highlights optimal approaches for such analyses.&quot;,&quot;issue&quot;:&quot;1&quot;,&quot;volume&quot;:&quot;16&quot;}},{&quot;id&quot;:&quot;cb440d05-ec1c-3eda-8b54-d6f47763974f&quot;,&quot;isTemporary&quot;:false,&quot;itemData&quot;:{&quot;type&quot;:&quot;article-journal&quot;,&quot;id&quot;:&quot;cb440d05-ec1c-3eda-8b54-d6f47763974f&quot;,&quot;title&quot;:&quot;Improving genetic diagnosis in Mendelian disease with transcriptome sequencing&quot;,&quot;author&quot;:[{&quot;family&quot;:&quot;Cummings&quot;,&quot;given&quot;:&quot;Beryl B&quot;,&quot;parse-names&quot;:false,&quot;dropping-particle&quot;:&quot;&quot;,&quot;non-dropping-particle&quot;:&quot;&quot;},{&quot;family&quot;:&quot;Marshall&quot;,&quot;given&quot;:&quot;Jamie L&quot;,&quot;parse-names&quot;:false,&quot;dropping-particle&quot;:&quot;&quot;,&quot;non-dropping-particle&quot;:&quot;&quot;},{&quot;family&quot;:&quot;Tukiainen&quot;,&quot;given&quot;:&quot;Taru&quot;,&quot;parse-names&quot;:false,&quot;dropping-particle&quot;:&quot;&quot;,&quot;non-dropping-particle&quot;:&quot;&quot;},{&quot;family&quot;:&quot;Lek&quot;,&quot;given&quot;:&quot;Monkol&quot;,&quot;parse-names&quot;:false,&quot;dropping-particle&quot;:&quot;&quot;,&quot;non-dropping-particle&quot;:&quot;&quot;},{&quot;family&quot;:&quot;Donkervoort&quot;,&quot;given&quot;:&quot;Sandra&quot;,&quot;parse-names&quot;:false,&quot;dropping-particle&quot;:&quot;&quot;,&quot;non-dropping-particle&quot;:&quot;&quot;},{&quot;family&quot;:&quot;Foley&quot;,&quot;given&quot;:&quot;A Reghan&quot;,&quot;parse-names&quot;:false,&quot;dropping-particle&quot;:&quot;&quot;,&quot;non-dropping-particle&quot;:&quot;&quot;},{&quot;family&quot;:&quot;Bolduc&quot;,&quot;given&quot;:&quot;Veronique&quot;,&quot;parse-names&quot;:false,&quot;dropping-particle&quot;:&quot;&quot;,&quot;non-dropping-particle&quot;:&quot;&quot;},{&quot;family&quot;:&quot;Waddell&quot;,&quot;given&quot;:&quot;Leigh B&quot;,&quot;parse-names&quot;:false,&quot;dropping-particle&quot;:&quot;&quot;,&quot;non-dropping-particle&quot;:&quot;&quot;},{&quot;family&quot;:&quot;Sandaradura&quot;,&quot;given&quot;:&quot;Sarah A&quot;,&quot;parse-names&quot;:false,&quot;dropping-particle&quot;:&quot;&quot;,&quot;non-dropping-particle&quot;:&quot;&quot;},{&quot;family&quot;:&quot;O'Grady&quot;,&quot;given&quot;:&quot;Gina L&quot;,&quot;parse-names&quot;:false,&quot;dropping-particle&quot;:&quot;&quot;,&quot;non-dropping-particle&quot;:&quot;&quot;},{&quot;family&quot;:&quot;Estrella&quot;,&quot;given&quot;:&quot;Elicia&quot;,&quot;parse-names&quot;:false,&quot;dropping-particle&quot;:&quot;&quot;,&quot;non-dropping-particle&quot;:&quot;&quot;},{&quot;family&quot;:&quot;Reddy&quot;,&quot;given&quot;:&quot;Hemakumar M&quot;,&quot;parse-names&quot;:false,&quot;dropping-particle&quot;:&quot;&quot;,&quot;non-dropping-particle&quot;:&quot;&quot;},{&quot;family&quot;:&quot;Zhao&quot;,&quot;given&quot;:&quot;Fengmei&quot;,&quot;parse-names&quot;:false,&quot;dropping-particle&quot;:&quot;&quot;,&quot;non-dropping-particle&quot;:&quot;&quot;},{&quot;family&quot;:&quot;Weisburd&quot;,&quot;given&quot;:&quot;Ben&quot;,&quot;parse-names&quot;:false,&quot;dropping-particle&quot;:&quot;&quot;,&quot;non-dropping-particle&quot;:&quot;&quot;},{&quot;family&quot;:&quot;Karczewski&quot;,&quot;given&quot;:&quot;Konrad J&quot;,&quot;parse-names&quot;:false,&quot;dropping-particle&quot;:&quot;&quot;,&quot;non-dropping-particle&quot;:&quot;&quot;},{&quot;family&quot;:&quot;O'Donnell-Luria&quot;,&quot;given&quot;:&quot;Anne H&quot;,&quot;parse-names&quot;:false,&quot;dropping-particle&quot;:&quot;&quot;,&quot;non-dropping-particle&quot;:&quot;&quot;},{&quot;family&quot;:&quot;Birnbaum&quot;,&quot;given&quot;:&quot;Daniel&quot;,&quot;parse-names&quot;:false,&quot;dropping-particle&quot;:&quot;&quot;,&quot;non-dropping-particle&quot;:&quot;&quot;},{&quot;family&quot;:&quot;Sarkozy&quot;,&quot;given&quot;:&quot;Anna&quot;,&quot;parse-names&quot;:false,&quot;dropping-particle&quot;:&quot;&quot;,&quot;non-dropping-particle&quot;:&quot;&quot;},{&quot;family&quot;:&quot;Hu&quot;,&quot;given&quot;:&quot;Ying&quot;,&quot;parse-names&quot;:false,&quot;dropping-particle&quot;:&quot;&quot;,&quot;non-dropping-particle&quot;:&quot;&quot;},{&quot;family&quot;:&quot;Gonorazky&quot;,&quot;given&quot;:&quot;Hernan&quot;,&quot;parse-names&quot;:false,&quot;dropping-particle&quot;:&quot;&quot;,&quot;non-dropping-particle&quot;:&quot;&quot;},{&quot;family&quot;:&quot;Claeys&quot;,&quot;given&quot;:&quot;Kristl&quot;,&quot;parse-names&quot;:false,&quot;dropping-particle&quot;:&quot;&quot;,&quot;non-dropping-particle&quot;:&quot;&quot;},{&quot;family&quot;:&quot;Joshi&quot;,&quot;given&quot;:&quot;Himanshu&quot;,&quot;parse-names&quot;:false,&quot;dropping-particle&quot;:&quot;&quot;,&quot;non-dropping-particle&quot;:&quot;&quot;},{&quot;family&quot;:&quot;Bournazos&quot;,&quot;given&quot;:&quot;Adam&quot;,&quot;parse-names&quot;:false,&quot;dropping-particle&quot;:&quot;&quot;,&quot;non-dropping-particle&quot;:&quot;&quot;},{&quot;family&quot;:&quot;Oates&quot;,&quot;given&quot;:&quot;Emily C&quot;,&quot;parse-names&quot;:false,&quot;dropping-particle&quot;:&quot;&quot;,&quot;non-dropping-particle&quot;:&quot;&quot;},{&quot;family&quot;:&quot;Ghaoui&quot;,&quot;given&quot;:&quot;Roula&quot;,&quot;parse-names&quot;:false,&quot;dropping-particle&quot;:&quot;&quot;,&quot;non-dropping-particle&quot;:&quot;&quot;},{&quot;family&quot;:&quot;Davis&quot;,&quot;given&quot;:&quot;Mark R&quot;,&quot;parse-names&quot;:false,&quot;dropping-particle&quot;:&quot;&quot;,&quot;non-dropping-particle&quot;:&quot;&quot;},{&quot;family&quot;:&quot;Laing&quot;,&quot;given&quot;:&quot;Nigel G&quot;,&quot;parse-names&quot;:false,&quot;dropping-particle&quot;:&quot;&quot;,&quot;non-dropping-particle&quot;:&quot;&quot;},{&quot;family&quot;:&quot;Topf&quot;,&quot;given&quot;:&quot;Ana&quot;,&quot;parse-names&quot;:false,&quot;dropping-particle&quot;:&quot;&quot;,&quot;non-dropping-particle&quot;:&quot;&quot;},{&quot;family&quot;:&quot;Genotype-Tissue Expression Consortium&quot;,&quot;given&quot;:&quot;&quot;,&quot;parse-names&quot;:false,&quot;dropping-particle&quot;:&quot;&quot;,&quot;non-dropping-particle&quot;:&quot;&quot;},{&quot;family&quot;:&quot;Kang&quot;,&quot;given&quot;:&quot;Peter B&quot;,&quot;parse-names&quot;:false,&quot;dropping-particle&quot;:&quot;&quot;,&quot;non-dropping-particle&quot;:&quot;&quot;},{&quot;family&quot;:&quot;Beggs&quot;,&quot;given&quot;:&quot;Alan H&quot;,&quot;parse-names&quot;:false,&quot;dropping-particle&quot;:&quot;&quot;,&quot;non-dropping-particle&quot;:&quot;&quot;},{&quot;family&quot;:&quot;North&quot;,&quot;given&quot;:&quot;Kathryn N&quot;,&quot;parse-names&quot;:false,&quot;dropping-particle&quot;:&quot;&quot;,&quot;non-dropping-particle&quot;:&quot;&quot;},{&quot;family&quot;:&quot;Straub&quot;,&quot;given&quot;:&quot;Volker&quot;,&quot;parse-names&quot;:false,&quot;dropping-particle&quot;:&quot;&quot;,&quot;non-dropping-particle&quot;:&quot;&quot;},{&quot;family&quot;:&quot;Dowling&quot;,&quot;given&quot;:&quot;James J&quot;,&quot;parse-names&quot;:false,&quot;dropping-particle&quot;:&quot;&quot;,&quot;non-dropping-particle&quot;:&quot;&quot;},{&quot;family&quot;:&quot;Muntoni&quot;,&quot;given&quot;:&quot;Francesco&quot;,&quot;parse-names&quot;:false,&quot;dropping-particle&quot;:&quot;&quot;,&quot;non-dropping-particle&quot;:&quot;&quot;},{&quot;family&quot;:&quot;Clarke&quot;,&quot;given&quot;:&quot;Nigel F&quot;,&quot;parse-names&quot;:false,&quot;dropping-particle&quot;:&quot;&quot;,&quot;non-dropping-particle&quot;:&quot;&quot;},{&quot;family&quot;:&quot;Cooper&quot;,&quot;given&quot;:&quot;Sandra T&quot;,&quot;parse-names&quot;:false,&quot;dropping-particle&quot;:&quot;&quot;,&quot;non-dropping-particle&quot;:&quot;&quot;},{&quot;family&quot;:&quot;Bönnemann&quot;,&quot;given&quot;:&quot;Carsten G&quot;,&quot;parse-names&quot;:false,&quot;dropping-particle&quot;:&quot;&quot;,&quot;non-dropping-particle&quot;:&quot;&quot;},{&quot;family&quot;:&quot;MacArthur&quot;,&quot;given&quot;:&quot;Daniel G&quot;,&quot;parse-names&quot;:false,&quot;dropping-particle&quot;:&quot;&quot;,&quot;non-dropping-particle&quot;:&quot;&quot;}],&quot;container-title&quot;:&quot;Science Translational Medicine&quot;,&quot;container-title-short&quot;:&quot;Sci Transl Med&quot;,&quot;DOI&quot;:&quot;10.1126/scitranslmed.aal5209&quot;,&quot;ISSN&quot;:&quot;1946-6242&quot;,&quot;PMID&quot;:&quot;28424332&quot;,&quot;issued&quot;:{&quot;date-parts&quot;:[[2017,4]]},&quot;page&quot;:&quot;eaal5209&quot;,&quot;language&quot;:&quot;eng&quot;,&quot;abstract&quot;:&quot;Exome and whole-genome sequencing are becoming increasingly routine approaches in Mendelian disease diagnosis. Despite their success, the current diagnostic rate for genomic analyses across a variety of rare diseases is approximately 25 to 50%. We explore the utility of transcriptome sequencing [RNA sequencing (RNA-seq)] as a complementary diagnostic tool in a cohort of 50 patients with genetically undiagnosed rare muscle disorders. We describe an integrated approach to analyze patient muscle RNA-seq, leveraging an analysis framework focused on the detection of transcript-level changes that are unique to the patient compared to more than 180 control skeletal muscle samples. We demonstrate the power of RNA-seq to validate candidate splice-disrupting mutations and to identify splice-altering variants in both exonic and deep intronic regions, yielding an overall diagnosis rate of 35%. We also report the discovery of a highly recurrent de novo intronic mutation in COL6A1 that results in a dominantly acting splice-gain event, disrupting the critical glycine repeat motif of the triple helical domain. We identify this pathogenic variant in a total of 27 genetically unsolved patients in an external collagen VI-like dystrophy cohort, thus explaining approximately 25% of patients clinically suggestive of having collagen VI dystrophy in whom prior genetic analysis is negative. Overall, this study represents a large systematic application of transcriptome sequencing to rare disease diagnosis and highlights its utility for the detection and interpretation of variants missed by current standard diagnostic approaches.&quot;,&quot;issue&quot;:&quot;386&quot;,&quot;volume&quot;:&quot;9&quot;}},{&quot;id&quot;:&quot;56e6547f-cb1b-3231-847e-ed21021eee2b&quot;,&quot;isTemporary&quot;:false,&quot;itemData&quot;:{&quot;type&quot;:&quot;article-journal&quot;,&quot;id&quot;:&quot;56e6547f-cb1b-3231-847e-ed21021eee2b&quot;,&quot;title&quot;:&quot;Expanding the Boundaries of RNA Sequencing as a Diagnostic Tool for Rare Mendelian Disease&quot;,&quot;author&quot;:[{&quot;family&quot;:&quot;Gonorazky&quot;,&quot;given&quot;:&quot;Hernan D&quot;,&quot;parse-names&quot;:false,&quot;dropping-particle&quot;:&quot;&quot;,&quot;non-dropping-particle&quot;:&quot;&quot;},{&quot;family&quot;:&quot;Naumenko&quot;,&quot;given&quot;:&quot;Sergey&quot;,&quot;parse-names&quot;:false,&quot;dropping-particle&quot;:&quot;&quot;,&quot;non-dropping-particle&quot;:&quot;&quot;},{&quot;family&quot;:&quot;Ramani&quot;,&quot;given&quot;:&quot;Arun K&quot;,&quot;parse-names&quot;:false,&quot;dropping-particle&quot;:&quot;&quot;,&quot;non-dropping-particle&quot;:&quot;&quot;},{&quot;family&quot;:&quot;Nelakuditi&quot;,&quot;given&quot;:&quot;Viswateja&quot;,&quot;parse-names&quot;:false,&quot;dropping-particle&quot;:&quot;&quot;,&quot;non-dropping-particle&quot;:&quot;&quot;},{&quot;family&quot;:&quot;Mashouri&quot;,&quot;given&quot;:&quot;Pouria&quot;,&quot;parse-names&quot;:false,&quot;dropping-particle&quot;:&quot;&quot;,&quot;non-dropping-particle&quot;:&quot;&quot;},{&quot;family&quot;:&quot;Wang&quot;,&quot;given&quot;:&quot;Peiqui&quot;,&quot;parse-names&quot;:false,&quot;dropping-particle&quot;:&quot;&quot;,&quot;non-dropping-particle&quot;:&quot;&quot;},{&quot;family&quot;:&quot;Kao&quot;,&quot;given&quot;:&quot;Dennis&quot;,&quot;parse-names&quot;:false,&quot;dropping-particle&quot;:&quot;&quot;,&quot;non-dropping-particle&quot;:&quot;&quot;},{&quot;family&quot;:&quot;Ohri&quot;,&quot;given&quot;:&quot;Krish&quot;,&quot;parse-names&quot;:false,&quot;dropping-particle&quot;:&quot;&quot;,&quot;non-dropping-particle&quot;:&quot;&quot;},{&quot;family&quot;:&quot;Viththiyapaskaran&quot;,&quot;given&quot;:&quot;Senthuri&quot;,&quot;parse-names&quot;:false,&quot;dropping-particle&quot;:&quot;&quot;,&quot;non-dropping-particle&quot;:&quot;&quot;},{&quot;family&quot;:&quot;Tarnopolsky&quot;,&quot;given&quot;:&quot;Mark A&quot;,&quot;parse-names&quot;:false,&quot;dropping-particle&quot;:&quot;&quot;,&quot;non-dropping-particle&quot;:&quot;&quot;},{&quot;family&quot;:&quot;Mathews&quot;,&quot;given&quot;:&quot;Katherine D&quot;,&quot;parse-names&quot;:false,&quot;dropping-particle&quot;:&quot;&quot;,&quot;non-dropping-particle&quot;:&quot;&quot;},{&quot;family&quot;:&quot;Moore&quot;,&quot;given&quot;:&quot;Steven A&quot;,&quot;parse-names&quot;:false,&quot;dropping-particle&quot;:&quot;&quot;,&quot;non-dropping-particle&quot;:&quot;&quot;},{&quot;family&quot;:&quot;Osorio&quot;,&quot;given&quot;:&quot;Andres N&quot;,&quot;parse-names&quot;:false,&quot;dropping-particle&quot;:&quot;&quot;,&quot;non-dropping-particle&quot;:&quot;&quot;},{&quot;family&quot;:&quot;Villanova&quot;,&quot;given&quot;:&quot;David&quot;,&quot;parse-names&quot;:false,&quot;dropping-particle&quot;:&quot;&quot;,&quot;non-dropping-particle&quot;:&quot;&quot;},{&quot;family&quot;:&quot;Kemaladewi&quot;,&quot;given&quot;:&quot;Dwi U&quot;,&quot;parse-names&quot;:false,&quot;dropping-particle&quot;:&quot;&quot;,&quot;non-dropping-particle&quot;:&quot;&quot;},{&quot;family&quot;:&quot;Cohn&quot;,&quot;given&quot;:&quot;Ronald D&quot;,&quot;parse-names&quot;:false,&quot;dropping-particle&quot;:&quot;&quot;,&quot;non-dropping-particle&quot;:&quot;&quot;},{&quot;family&quot;:&quot;Brudno&quot;,&quot;given&quot;:&quot;Michael&quot;,&quot;parse-names&quot;:false,&quot;dropping-particle&quot;:&quot;&quot;,&quot;non-dropping-particle&quot;:&quot;&quot;},{&quot;family&quot;:&quot;Dowling&quot;,&quot;given&quot;:&quot;James J&quot;,&quot;parse-names&quot;:false,&quot;dropping-particle&quot;:&quot;&quot;,&quot;non-dropping-particle&quot;:&quot;&quot;}],&quot;container-title&quot;:&quot;The American Journal of Human Genetics&quot;,&quot;DOI&quot;:&quot;10.1016/j.ajhg.2019.01.012&quot;,&quot;ISSN&quot;:&quot;00029297&quot;,&quot;URL&quot;:&quot;https://linkinghub.elsevier.com/retrieve/pii/S0002929719300126&quot;,&quot;issued&quot;:{&quot;date-parts&quot;:[[2019,3]]},&quot;page&quot;:&quot;466-483&quot;,&quot;language&quot;:&quot;en&quot;,&quot;issue&quot;:&quot;3&quot;,&quot;volume&quot;:&quot;104&quot;,&quot;container-title-short&quot;:&quot;&quot;}},{&quot;id&quot;:&quot;53e11a89-81f3-3d25-bd00-a9e2a301b383&quot;,&quot;isTemporary&quot;:false,&quot;itemData&quot;:{&quot;type&quot;:&quot;article-journal&quot;,&quot;id&quot;:&quot;53e11a89-81f3-3d25-bd00-a9e2a301b383&quot;,&quot;title&quot;:&quot;Genetic diagnosis of Mendelian disorders via RNA sequencing&quot;,&quot;author&quot;:[{&quot;family&quot;:&quot;Kremer&quot;,&quot;given&quot;:&quot;Laura S&quot;,&quot;parse-names&quot;:false,&quot;dropping-particle&quot;:&quot;&quot;,&quot;non-dropping-particle&quot;:&quot;&quot;},{&quot;family&quot;:&quot;Bader&quot;,&quot;given&quot;:&quot;Daniel M&quot;,&quot;parse-names&quot;:false,&quot;dropping-particle&quot;:&quot;&quot;,&quot;non-dropping-particle&quot;:&quot;&quot;},{&quot;family&quot;:&quot;Mertes&quot;,&quot;given&quot;:&quot;Christian&quot;,&quot;parse-names&quot;:false,&quot;dropping-particle&quot;:&quot;&quot;,&quot;non-dropping-particle&quot;:&quot;&quot;},{&quot;family&quot;:&quot;Kopajtich&quot;,&quot;given&quot;:&quot;Robert&quot;,&quot;parse-names&quot;:false,&quot;dropping-particle&quot;:&quot;&quot;,&quot;non-dropping-particle&quot;:&quot;&quot;},{&quot;family&quot;:&quot;Pichler&quot;,&quot;given&quot;:&quot;Garwin&quot;,&quot;parse-names&quot;:false,&quot;dropping-particle&quot;:&quot;&quot;,&quot;non-dropping-particle&quot;:&quot;&quot;},{&quot;family&quot;:&quot;Iuso&quot;,&quot;given&quot;:&quot;Arcangela&quot;,&quot;parse-names&quot;:false,&quot;dropping-particle&quot;:&quot;&quot;,&quot;non-dropping-particle&quot;:&quot;&quot;},{&quot;family&quot;:&quot;Haack&quot;,&quot;given&quot;:&quot;Tobias B&quot;,&quot;parse-names&quot;:false,&quot;dropping-particle&quot;:&quot;&quot;,&quot;non-dropping-particle&quot;:&quot;&quot;},{&quot;family&quot;:&quot;Graf&quot;,&quot;given&quot;:&quot;Elisabeth&quot;,&quot;parse-names&quot;:false,&quot;dropping-particle&quot;:&quot;&quot;,&quot;non-dropping-particle&quot;:&quot;&quot;},{&quot;family&quot;:&quot;Schwarzmayr&quot;,&quot;given&quot;:&quot;Thomas&quot;,&quot;parse-names&quot;:false,&quot;dropping-particle&quot;:&quot;&quot;,&quot;non-dropping-particle&quot;:&quot;&quot;},{&quot;family&quot;:&quot;Terrile&quot;,&quot;given&quot;:&quot;Caterina&quot;,&quot;parse-names&quot;:false,&quot;dropping-particle&quot;:&quot;&quot;,&quot;non-dropping-particle&quot;:&quot;&quot;},{&quot;family&quot;:&quot;Koňaříková&quot;,&quot;given&quot;:&quot;Eliška&quot;,&quot;parse-names&quot;:false,&quot;dropping-particle&quot;:&quot;&quot;,&quot;non-dropping-particle&quot;:&quot;&quot;},{&quot;family&quot;:&quot;Repp&quot;,&quot;given&quot;:&quot;Birgit&quot;,&quot;parse-names&quot;:false,&quot;dropping-particle&quot;:&quot;&quot;,&quot;non-dropping-particle&quot;:&quot;&quot;},{&quot;family&quot;:&quot;Kastenmüller&quot;,&quot;given&quot;:&quot;Gabi&quot;,&quot;parse-names&quot;:false,&quot;dropping-particle&quot;:&quot;&quot;,&quot;non-dropping-particle&quot;:&quot;&quot;},{&quot;family&quot;:&quot;Adamski&quot;,&quot;given&quot;:&quot;Jerzy&quot;,&quot;parse-names&quot;:false,&quot;dropping-particle&quot;:&quot;&quot;,&quot;non-dropping-particle&quot;:&quot;&quot;},{&quot;family&quot;:&quot;Lichtner&quot;,&quot;given&quot;:&quot;Peter&quot;,&quot;parse-names&quot;:false,&quot;dropping-particle&quot;:&quot;&quot;,&quot;non-dropping-particle&quot;:&quot;&quot;},{&quot;family&quot;:&quot;Leonhardt&quot;,&quot;given&quot;:&quot;Christoph&quot;,&quot;parse-names&quot;:false,&quot;dropping-particle&quot;:&quot;&quot;,&quot;non-dropping-particle&quot;:&quot;&quot;},{&quot;family&quot;:&quot;Funalot&quot;,&quot;given&quot;:&quot;Benoit&quot;,&quot;parse-names&quot;:false,&quot;dropping-particle&quot;:&quot;&quot;,&quot;non-dropping-particle&quot;:&quot;&quot;},{&quot;family&quot;:&quot;Donati&quot;,&quot;given&quot;:&quot;Alice&quot;,&quot;parse-names&quot;:false,&quot;dropping-particle&quot;:&quot;&quot;,&quot;non-dropping-particle&quot;:&quot;&quot;},{&quot;family&quot;:&quot;Tiranti&quot;,&quot;given&quot;:&quot;Valeria&quot;,&quot;parse-names&quot;:false,&quot;dropping-particle&quot;:&quot;&quot;,&quot;non-dropping-particle&quot;:&quot;&quot;},{&quot;family&quot;:&quot;Lombes&quot;,&quot;given&quot;:&quot;Anne&quot;,&quot;parse-names&quot;:false,&quot;dropping-particle&quot;:&quot;&quot;,&quot;non-dropping-particle&quot;:&quot;&quot;},{&quot;family&quot;:&quot;Jardel&quot;,&quot;given&quot;:&quot;Claude&quot;,&quot;parse-names&quot;:false,&quot;dropping-particle&quot;:&quot;&quot;,&quot;non-dropping-particle&quot;:&quot;&quot;},{&quot;family&quot;:&quot;Gläser&quot;,&quot;given&quot;:&quot;Dieter&quot;,&quot;parse-names&quot;:false,&quot;dropping-particle&quot;:&quot;&quot;,&quot;non-dropping-particle&quot;:&quot;&quot;},{&quot;family&quot;:&quot;Taylor&quot;,&quot;given&quot;:&quot;Robert W&quot;,&quot;parse-names&quot;:false,&quot;dropping-particle&quot;:&quot;&quot;,&quot;non-dropping-particle&quot;:&quot;&quot;},{&quot;family&quot;:&quot;Ghezzi&quot;,&quot;given&quot;:&quot;Daniele&quot;,&quot;parse-names&quot;:false,&quot;dropping-particle&quot;:&quot;&quot;,&quot;non-dropping-particle&quot;:&quot;&quot;},{&quot;family&quot;:&quot;Mayr&quot;,&quot;given&quot;:&quot;Johannes A&quot;,&quot;parse-names&quot;:false,&quot;dropping-particle&quot;:&quot;&quot;,&quot;non-dropping-particle&quot;:&quot;&quot;},{&quot;family&quot;:&quot;Rötig&quot;,&quot;given&quot;:&quot;Agnes&quot;,&quot;parse-names&quot;:false,&quot;dropping-particle&quot;:&quot;&quot;,&quot;non-dropping-particle&quot;:&quot;&quot;},{&quot;family&quot;:&quot;Freisinger&quot;,&quot;given&quot;:&quot;Peter&quot;,&quot;parse-names&quot;:false,&quot;dropping-particle&quot;:&quot;&quot;,&quot;non-dropping-particle&quot;:&quot;&quot;},{&quot;family&quot;:&quot;Distelmaier&quot;,&quot;given&quot;:&quot;Felix&quot;,&quot;parse-names&quot;:false,&quot;dropping-particle&quot;:&quot;&quot;,&quot;non-dropping-particle&quot;:&quot;&quot;},{&quot;family&quot;:&quot;Strom&quot;,&quot;given&quot;:&quot;Tim M&quot;,&quot;parse-names&quot;:false,&quot;dropping-particle&quot;:&quot;&quot;,&quot;non-dropping-particle&quot;:&quot;&quot;},{&quot;family&quot;:&quot;Meitinger&quot;,&quot;given&quot;:&quot;Thomas&quot;,&quot;parse-names&quot;:false,&quot;dropping-particle&quot;:&quot;&quot;,&quot;non-dropping-particle&quot;:&quot;&quot;},{&quot;family&quot;:&quot;Gagneur&quot;,&quot;given&quot;:&quot;Julien&quot;,&quot;parse-names&quot;:false,&quot;dropping-particle&quot;:&quot;&quot;,&quot;non-dropping-particle&quot;:&quot;&quot;},{&quot;family&quot;:&quot;Prokisch&quot;,&quot;given&quot;:&quot;Holger&quot;,&quot;parse-names&quot;:false,&quot;dropping-particle&quot;:&quot;&quot;,&quot;non-dropping-particle&quot;:&quot;&quot;}],&quot;container-title&quot;:&quot;Nature Communications&quot;,&quot;container-title-short&quot;:&quot;Nat Commun&quot;,&quot;DOI&quot;:&quot;10.1038/ncomms15824&quot;,&quot;ISSN&quot;:&quot;2041-1723&quot;,&quot;PMID&quot;:&quot;28604674&quot;,&quot;issued&quot;:{&quot;date-parts&quot;:[[2017,6]]},&quot;page&quot;:&quot;15824&quot;,&quot;language&quot;:&quot;eng&quot;,&quot;abstract&quot;:&quot;Across a variety of Mendelian disorders, ∼50-75% of patients do not receive a genetic diagnosis by exome sequencing indicating disease-causing variants in non-coding regions. Although genome sequencing in principle reveals all genetic variants, their sizeable number and poorer annotation make prioritization challenging. Here, we demonstrate the power of transcriptome sequencing to molecularly diagnose 10% (5 of 48) of mitochondriopathy patients and identify candidate genes for the remainder. We find a median of one aberrantly expressed gene, five aberrant splicing events and six mono-allelically expressed rare variants in patient-derived fibroblasts and establish disease-causing roles for each kind. Private exons often arise from cryptic splice sites providing an important clue for variant prioritization. One such event is found in the complex I assembly factor TIMMDC1 establishing a novel disease-associated gene. In conclusion, our study expands the diagnostic tools for detecting non-exonic variants and provides examples of intronic loss-of-function variants with pathological relevance.&quot;,&quot;volume&quot;:&quot;8&quot;}},{&quot;id&quot;:&quot;8716cf24-58ae-3e60-9090-052989ae12ec&quot;,&quot;isTemporary&quot;:false,&quot;itemData&quot;:{&quot;type&quot;:&quot;article-journal&quot;,&quot;id&quot;:&quot;8716cf24-58ae-3e60-9090-052989ae12ec&quot;,&quot;title&quot;:&quot;Clinical implementation of RNA sequencing for Mendelian disease diagnostics&quot;,&quot;author&quot;:[{&quot;family&quot;:&quot;Yépez&quot;,&quot;given&quot;:&quot;Vicente A&quot;,&quot;parse-names&quot;:false,&quot;dropping-particle&quot;:&quot;&quot;,&quot;non-dropping-particle&quot;:&quot;&quot;},{&quot;family&quot;:&quot;Gusic&quot;,&quot;given&quot;:&quot;Mirjana&quot;,&quot;parse-names&quot;:false,&quot;dropping-particle&quot;:&quot;&quot;,&quot;non-dropping-particle&quot;:&quot;&quot;},{&quot;family&quot;:&quot;Kopajtich&quot;,&quot;given&quot;:&quot;Robert&quot;,&quot;parse-names&quot;:false,&quot;dropping-particle&quot;:&quot;&quot;,&quot;non-dropping-particle&quot;:&quot;&quot;},{&quot;family&quot;:&quot;Mertes&quot;,&quot;given&quot;:&quot;Christian&quot;,&quot;parse-names&quot;:false,&quot;dropping-particle&quot;:&quot;&quot;,&quot;non-dropping-particle&quot;:&quot;&quot;},{&quot;family&quot;:&quot;Smith&quot;,&quot;given&quot;:&quot;Nicholas H&quot;,&quot;parse-names&quot;:false,&quot;dropping-particle&quot;:&quot;&quot;,&quot;non-dropping-particle&quot;:&quot;&quot;},{&quot;family&quot;:&quot;Alston&quot;,&quot;given&quot;:&quot;Charlotte L&quot;,&quot;parse-names&quot;:false,&quot;dropping-particle&quot;:&quot;&quot;,&quot;non-dropping-particle&quot;:&quot;&quot;},{&quot;family&quot;:&quot;Ban&quot;,&quot;given&quot;:&quot;Rui&quot;,&quot;parse-names&quot;:false,&quot;dropping-particle&quot;:&quot;&quot;,&quot;non-dropping-particle&quot;:&quot;&quot;},{&quot;family&quot;:&quot;Beblo&quot;,&quot;given&quot;:&quot;Skadi&quot;,&quot;parse-names&quot;:false,&quot;dropping-particle&quot;:&quot;&quot;,&quot;non-dropping-particle&quot;:&quot;&quot;},{&quot;family&quot;:&quot;Berutti&quot;,&quot;given&quot;:&quot;Riccardo&quot;,&quot;parse-names&quot;:false,&quot;dropping-particle&quot;:&quot;&quot;,&quot;non-dropping-particle&quot;:&quot;&quot;},{&quot;family&quot;:&quot;Blessing&quot;,&quot;given&quot;:&quot;Holger&quot;,&quot;parse-names&quot;:false,&quot;dropping-particle&quot;:&quot;&quot;,&quot;non-dropping-particle&quot;:&quot;&quot;},{&quot;family&quot;:&quot;Ciara&quot;,&quot;given&quot;:&quot;Elżbieta&quot;,&quot;parse-names&quot;:false,&quot;dropping-particle&quot;:&quot;&quot;,&quot;non-dropping-particle&quot;:&quot;&quot;},{&quot;family&quot;:&quot;Distelmaier&quot;,&quot;given&quot;:&quot;Felix&quot;,&quot;parse-names&quot;:false,&quot;dropping-particle&quot;:&quot;&quot;,&quot;non-dropping-particle&quot;:&quot;&quot;},{&quot;family&quot;:&quot;Freisinger&quot;,&quot;given&quot;:&quot;Peter&quot;,&quot;parse-names&quot;:false,&quot;dropping-particle&quot;:&quot;&quot;,&quot;non-dropping-particle&quot;:&quot;&quot;},{&quot;family&quot;:&quot;Häberle&quot;,&quot;given&quot;:&quot;Johannes&quot;,&quot;parse-names&quot;:false,&quot;dropping-particle&quot;:&quot;&quot;,&quot;non-dropping-particle&quot;:&quot;&quot;},{&quot;family&quot;:&quot;Hayflick&quot;,&quot;given&quot;:&quot;Susan J&quot;,&quot;parse-names&quot;:false,&quot;dropping-particle&quot;:&quot;&quot;,&quot;non-dropping-particle&quot;:&quot;&quot;},{&quot;family&quot;:&quot;Hempel&quot;,&quot;given&quot;:&quot;Maja&quot;,&quot;parse-names&quot;:false,&quot;dropping-particle&quot;:&quot;&quot;,&quot;non-dropping-particle&quot;:&quot;&quot;},{&quot;family&quot;:&quot;Itkis&quot;,&quot;given&quot;:&quot;Yulia S&quot;,&quot;parse-names&quot;:false,&quot;dropping-particle&quot;:&quot;&quot;,&quot;non-dropping-particle&quot;:&quot;&quot;},{&quot;family&quot;:&quot;Kishita&quot;,&quot;given&quot;:&quot;Yoshihito&quot;,&quot;parse-names&quot;:false,&quot;dropping-particle&quot;:&quot;&quot;,&quot;non-dropping-particle&quot;:&quot;&quot;},{&quot;family&quot;:&quot;Klopstock&quot;,&quot;given&quot;:&quot;Thomas&quot;,&quot;parse-names&quot;:false,&quot;dropping-particle&quot;:&quot;&quot;,&quot;non-dropping-particle&quot;:&quot;&quot;},{&quot;family&quot;:&quot;Krylova&quot;,&quot;given&quot;:&quot;Tatiana D&quot;,&quot;parse-names&quot;:false,&quot;dropping-particle&quot;:&quot;&quot;,&quot;non-dropping-particle&quot;:&quot;&quot;},{&quot;family&quot;:&quot;Lamperti&quot;,&quot;given&quot;:&quot;Costanza&quot;,&quot;parse-names&quot;:false,&quot;dropping-particle&quot;:&quot;&quot;,&quot;non-dropping-particle&quot;:&quot;&quot;},{&quot;family&quot;:&quot;Lenz&quot;,&quot;given&quot;:&quot;Dominic&quot;,&quot;parse-names&quot;:false,&quot;dropping-particle&quot;:&quot;&quot;,&quot;non-dropping-particle&quot;:&quot;&quot;},{&quot;family&quot;:&quot;Makowski&quot;,&quot;given&quot;:&quot;Christine&quot;,&quot;parse-names&quot;:false,&quot;dropping-particle&quot;:&quot;&quot;,&quot;non-dropping-particle&quot;:&quot;&quot;},{&quot;family&quot;:&quot;Mosegaard&quot;,&quot;given&quot;:&quot;Signe&quot;,&quot;parse-names&quot;:false,&quot;dropping-particle&quot;:&quot;&quot;,&quot;non-dropping-particle&quot;:&quot;&quot;},{&quot;family&quot;:&quot;Müller&quot;,&quot;given&quot;:&quot;Michaela F&quot;,&quot;parse-names&quot;:false,&quot;dropping-particle&quot;:&quot;&quot;,&quot;non-dropping-particle&quot;:&quot;&quot;},{&quot;family&quot;:&quot;Muñoz-Pujol&quot;,&quot;given&quot;:&quot;Gerard&quot;,&quot;parse-names&quot;:false,&quot;dropping-particle&quot;:&quot;&quot;,&quot;non-dropping-particle&quot;:&quot;&quot;},{&quot;family&quot;:&quot;Nadel&quot;,&quot;given&quot;:&quot;Agnieszka&quot;,&quot;parse-names&quot;:false,&quot;dropping-particle&quot;:&quot;&quot;,&quot;non-dropping-particle&quot;:&quot;&quot;},{&quot;family&quot;:&quot;Ohtake&quot;,&quot;given&quot;:&quot;Akira&quot;,&quot;parse-names&quot;:false,&quot;dropping-particle&quot;:&quot;&quot;,&quot;non-dropping-particle&quot;:&quot;&quot;},{&quot;family&quot;:&quot;Okazaki&quot;,&quot;given&quot;:&quot;Yasushi&quot;,&quot;parse-names&quot;:false,&quot;dropping-particle&quot;:&quot;&quot;,&quot;non-dropping-particle&quot;:&quot;&quot;},{&quot;family&quot;:&quot;Procopio&quot;,&quot;given&quot;:&quot;Elena&quot;,&quot;parse-names&quot;:false,&quot;dropping-particle&quot;:&quot;&quot;,&quot;non-dropping-particle&quot;:&quot;&quot;},{&quot;family&quot;:&quot;Schwarzmayr&quot;,&quot;given&quot;:&quot;Thomas&quot;,&quot;parse-names&quot;:false,&quot;dropping-particle&quot;:&quot;&quot;,&quot;non-dropping-particle&quot;:&quot;&quot;},{&quot;family&quot;:&quot;Smet&quot;,&quot;given&quot;:&quot;Joél&quot;,&quot;parse-names&quot;:false,&quot;dropping-particle&quot;:&quot;&quot;,&quot;non-dropping-particle&quot;:&quot;&quot;},{&quot;family&quot;:&quot;Staufner&quot;,&quot;given&quot;:&quot;Christian&quot;,&quot;parse-names&quot;:false,&quot;dropping-particle&quot;:&quot;&quot;,&quot;non-dropping-particle&quot;:&quot;&quot;},{&quot;family&quot;:&quot;Stenton&quot;,&quot;given&quot;:&quot;Sarah L&quot;,&quot;parse-names&quot;:false,&quot;dropping-particle&quot;:&quot;&quot;,&quot;non-dropping-particle&quot;:&quot;&quot;},{&quot;family&quot;:&quot;Strom&quot;,&quot;given&quot;:&quot;Tim M&quot;,&quot;parse-names&quot;:false,&quot;dropping-particle&quot;:&quot;&quot;,&quot;non-dropping-particle&quot;:&quot;&quot;},{&quot;family&quot;:&quot;Terrile&quot;,&quot;given&quot;:&quot;Caterina&quot;,&quot;parse-names&quot;:false,&quot;dropping-particle&quot;:&quot;&quot;,&quot;non-dropping-particle&quot;:&quot;&quot;},{&quot;family&quot;:&quot;Tort&quot;,&quot;given&quot;:&quot;Frederic&quot;,&quot;parse-names&quot;:false,&quot;dropping-particle&quot;:&quot;&quot;,&quot;non-dropping-particle&quot;:&quot;&quot;},{&quot;family&quot;:&quot;Coster&quot;,&quot;given&quot;:&quot;Rudy&quot;,&quot;parse-names&quot;:false,&quot;dropping-particle&quot;:&quot;&quot;,&quot;non-dropping-particle&quot;:&quot;Van&quot;},{&quot;family&quot;:&quot;Vanlander&quot;,&quot;given&quot;:&quot;Arnaud&quot;,&quot;parse-names&quot;:false,&quot;dropping-particle&quot;:&quot;&quot;,&quot;non-dropping-particle&quot;:&quot;&quot;},{&quot;family&quot;:&quot;Wagner&quot;,&quot;given&quot;:&quot;Matias&quot;,&quot;parse-names&quot;:false,&quot;dropping-particle&quot;:&quot;&quot;,&quot;non-dropping-particle&quot;:&quot;&quot;},{&quot;family&quot;:&quot;Xu&quot;,&quot;given&quot;:&quot;Manting&quot;,&quot;parse-names&quot;:false,&quot;dropping-particle&quot;:&quot;&quot;,&quot;non-dropping-particle&quot;:&quot;&quot;},{&quot;family&quot;:&quot;Fang&quot;,&quot;given&quot;:&quot;Fang&quot;,&quot;parse-names&quot;:false,&quot;dropping-particle&quot;:&quot;&quot;,&quot;non-dropping-particle&quot;:&quot;&quot;},{&quot;family&quot;:&quot;Ghezzi&quot;,&quot;given&quot;:&quot;Daniele&quot;,&quot;parse-names&quot;:false,&quot;dropping-particle&quot;:&quot;&quot;,&quot;non-dropping-particle&quot;:&quot;&quot;},{&quot;family&quot;:&quot;Mayr&quot;,&quot;given&quot;:&quot;Johannes A&quot;,&quot;parse-names&quot;:false,&quot;dropping-particle&quot;:&quot;&quot;,&quot;non-dropping-particle&quot;:&quot;&quot;},{&quot;family&quot;:&quot;Piekutowska-Abramczuk&quot;,&quot;given&quot;:&quot;Dorota&quot;,&quot;parse-names&quot;:false,&quot;dropping-particle&quot;:&quot;&quot;,&quot;non-dropping-particle&quot;:&quot;&quot;},{&quot;family&quot;:&quot;Ribes&quot;,&quot;given&quot;:&quot;Antonia&quot;,&quot;parse-names&quot;:false,&quot;dropping-particle&quot;:&quot;&quot;,&quot;non-dropping-particle&quot;:&quot;&quot;},{&quot;family&quot;:&quot;Rötig&quot;,&quot;given&quot;:&quot;Agnès&quot;,&quot;parse-names&quot;:false,&quot;dropping-particle&quot;:&quot;&quot;,&quot;non-dropping-particle&quot;:&quot;&quot;},{&quot;family&quot;:&quot;Taylor&quot;,&quot;given&quot;:&quot;Robert W&quot;,&quot;parse-names&quot;:false,&quot;dropping-particle&quot;:&quot;&quot;,&quot;non-dropping-particle&quot;:&quot;&quot;},{&quot;family&quot;:&quot;Wortmann&quot;,&quot;given&quot;:&quot;Saskia B&quot;,&quot;parse-names&quot;:false,&quot;dropping-particle&quot;:&quot;&quot;,&quot;non-dropping-particle&quot;:&quot;&quot;},{&quot;family&quot;:&quot;Murayama&quot;,&quot;given&quot;:&quot;Kei&quot;,&quot;parse-names&quot;:false,&quot;dropping-particle&quot;:&quot;&quot;,&quot;non-dropping-particle&quot;:&quot;&quot;},{&quot;family&quot;:&quot;Meitinger&quot;,&quot;given&quot;:&quot;Thomas&quot;,&quot;parse-names&quot;:false,&quot;dropping-particle&quot;:&quot;&quot;,&quot;non-dropping-particle&quot;:&quot;&quot;},{&quot;family&quot;:&quot;Gagneur&quot;,&quot;given&quot;:&quot;Julien&quot;,&quot;parse-names&quot;:false,&quot;dropping-particle&quot;:&quot;&quot;,&quot;non-dropping-particle&quot;:&quot;&quot;},{&quot;family&quot;:&quot;Prokisch&quot;,&quot;given&quot;:&quot;Holger&quot;,&quot;parse-names&quot;:false,&quot;dropping-particle&quot;:&quot;&quot;,&quot;non-dropping-particle&quot;:&quot;&quot;}],&quot;container-title&quot;:&quot;Genome Medicine&quot;,&quot;container-title-short&quot;:&quot;Genome Med&quot;,&quot;DOI&quot;:&quot;10.1186/s13073-022-01019-9&quot;,&quot;ISSN&quot;:&quot;1756-994X&quot;,&quot;PMID&quot;:&quot;35379322&quot;,&quot;issued&quot;:{&quot;date-parts&quot;:[[2022,4]]},&quot;page&quot;:&quot;38&quot;,&quot;language&quot;:&quot;eng&quot;,&quot;abstract&quot;:&quot;BACKGROUND: Lack of functional evidence hampers variant interpretation, leaving a large proportion of individuals with a suspected Mendelian disorder without genetic diagnosis after whole genome or whole exome sequencing (WES). Research studies advocate to further sequence transcriptomes to directly and systematically probe gene expression defects. However, collection of additional biopsies and establishment of lab workflows, analytical pipelines, and defined concepts in clinical interpretation of aberrant gene expression are still needed for adopting RNA sequencing (RNA-seq) in routine diagnostics.\nMETHODS: We implemented an automated RNA-seq protocol and a computational workflow with which we analyzed skin fibroblasts of 303 individuals with a suspected mitochondrial disease that previously underwent WES. We also assessed through simulations how aberrant expression and mono-allelic expression tests depend on RNA-seq coverage.\nRESULTS: We detected on average 12,500 genes per sample including around 60% of all disease genes-a coverage substantially higher than with whole blood, supporting the use of skin biopsies. We prioritized genes demonstrating aberrant expression, aberrant splicing, or mono-allelic expression. The pipeline required less than 1 week from sample preparation to result reporting and provided a median of eight disease-associated genes per patient for inspection. A genetic diagnosis was established for 16% of the 205 WES-inconclusive cases. Detection of aberrant expression was a major contributor to diagnosis including instances of 50% reduction, which, together with mono-allelic expression, allowed for the diagnosis of dominant disorders caused by haploinsufficiency. Moreover, calling aberrant splicing and variants from RNA-seq data enabled detecting and validating splice-disrupting variants, of which the majority fell outside WES-covered regions.\nCONCLUSION: Together, these results show that streamlined experimental and computational processes can accelerate the implementation of RNA-seq in routine diagnostics.&quot;,&quot;issue&quot;:&quot;1&quot;,&quot;volume&quot;:&quot;14&quot;}}],&quot;properties&quot;:{&quot;noteIndex&quot;:0},&quot;manualOverride&quot;:{&quot;isManuallyOverridden&quot;:false,&quot;manualOverrideText&quot;:&quot;&quot;,&quot;citeprocText&quot;:&quot;(1–3,5,6)&quot;}},{&quot;citationID&quot;:&quot;MENDELEY_CITATION_8c7e38d9-c810-4241-be17-60b1bf6f7cda&quot;,&quot;isEdited&quot;:false,&quot;citationTag&quot;:&quot;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&quot;,&quot;citationItems&quot;:[{&quot;id&quot;:&quot;1476e715-7f7b-32f6-8106-9e0b11260263&quot;,&quot;isTemporary&quot;:false,&quot;itemData&quot;:{&quot;type&quot;:&quot;article-journal&quot;,&quot;id&quot;:&quot;1476e715-7f7b-32f6-8106-9e0b11260263&quot;,&quot;title&quot;:&quot;Care4Rare Canada: Outcomes from a decade of network science for rare disease gene discovery&quot;,&quot;author&quot;:[{&quot;family&quot;:&quot;Boycott&quot;,&quot;given&quot;:&quot;Kym M&quot;,&quot;parse-names&quot;:false,&quot;dropping-particle&quot;:&quot;&quot;,&quot;non-dropping-particle&quot;:&quot;&quot;},{&quot;family&quot;:&quot;Hartley&quot;,&quot;given&quot;:&quot;Taila&quot;,&quot;parse-names&quot;:false,&quot;dropping-particle&quot;:&quot;&quot;,&quot;non-dropping-particle&quot;:&quot;&quot;},{&quot;family&quot;:&quot;Kernohan&quot;,&quot;given&quot;:&quot;Kristin D&quot;,&quot;parse-names&quot;:false,&quot;dropping-particle&quot;:&quot;&quot;,&quot;non-dropping-particle&quot;:&quot;&quot;},{&quot;family&quot;:&quot;Dyment&quot;,&quot;given&quot;:&quot;David A&quot;,&quot;parse-names&quot;:false,&quot;dropping-particle&quot;:&quot;&quot;,&quot;non-dropping-particle&quot;:&quot;&quot;},{&quot;family&quot;:&quot;Howley&quot;,&quot;given&quot;:&quot;Heather&quot;,&quot;parse-names&quot;:false,&quot;dropping-particle&quot;:&quot;&quot;,&quot;non-dropping-particle&quot;:&quot;&quot;},{&quot;family&quot;:&quot;Innes&quot;,&quot;given&quot;:&quot;A Micheil&quot;,&quot;parse-names&quot;:false,&quot;dropping-particle&quot;:&quot;&quot;,&quot;non-dropping-particle&quot;:&quot;&quot;},{&quot;family&quot;:&quot;Bernier&quot;,&quot;given&quot;:&quot;Francois P&quot;,&quot;parse-names&quot;:false,&quot;dropping-particle&quot;:&quot;&quot;,&quot;non-dropping-particle&quot;:&quot;&quot;},{&quot;family&quot;:&quot;Brudno&quot;,&quot;given&quot;:&quot;Michael&quot;,&quot;parse-names&quot;:false,&quot;dropping-particle&quot;:&quot;&quot;,&quot;non-dropping-particle&quot;:&quot;&quot;}],&quot;title-short&quot;:&quot;Care4Rare Canada&quot;,&quot;container-title&quot;:&quot;The American Journal of Human Genetics&quot;,&quot;DOI&quot;:&quot;10.1016/j.ajhg.2022.10.002&quot;,&quot;ISSN&quot;:&quot;00029297&quot;,&quot;URL&quot;:&quot;https://linkinghub.elsevier.com/retrieve/pii/S0002929722004505&quot;,&quot;issued&quot;:{&quot;date-parts&quot;:[[2022,11]]},&quot;page&quot;:&quot;1947-1959&quot;,&quot;language&quot;:&quot;en&quot;,&quot;issue&quot;:&quot;11&quot;,&quot;volume&quot;:&quot;109&quot;,&quot;container-title-short&quot;:&quot;&quot;}},{&quot;id&quot;:&quot;f417737e-d803-3c85-8314-a9ece7af9c85&quot;,&quot;isTemporary&quot;:false,&quot;itemData&quot;:{&quot;type&quot;:&quot;article-journal&quot;,&quot;id&quot;:&quot;f417737e-d803-3c85-8314-a9ece7af9c85&quot;,&quot;title&quot;:&quot;Genome Sequencing as a Diagnostic Test in Children With Unexplained Medical Complexity&quot;,&quot;author&quot;:[{&quot;family&quot;:&quot;Costain&quot;,&quot;given&quot;:&quot;Gregory&quot;,&quot;parse-names&quot;:false,&quot;dropping-particle&quot;:&quot;&quot;,&quot;non-dropping-particle&quot;:&quot;&quot;},{&quot;family&quot;:&quot;Walker&quot;,&quot;given&quot;:&quot;Susan&quot;,&quot;parse-names&quot;:false,&quot;dropping-particle&quot;:&quot;&quot;,&quot;non-dropping-particle&quot;:&quot;&quot;},{&quot;family&quot;:&quot;Marano&quot;,&quot;given&quot;:&quot;Maria&quot;,&quot;parse-names&quot;:false,&quot;dropping-particle&quot;:&quot;&quot;,&quot;non-dropping-particle&quot;:&quot;&quot;},{&quot;family&quot;:&quot;Veenma&quot;,&quot;given&quot;:&quot;Danielle&quot;,&quot;parse-names&quot;:false,&quot;dropping-particle&quot;:&quot;&quot;,&quot;non-dropping-particle&quot;:&quot;&quot;},{&quot;family&quot;:&quot;Snell&quot;,&quot;given&quot;:&quot;Meaghan&quot;,&quot;parse-names&quot;:false,&quot;dropping-particle&quot;:&quot;&quot;,&quot;non-dropping-particle&quot;:&quot;&quot;},{&quot;family&quot;:&quot;Curtis&quot;,&quot;given&quot;:&quot;Meredith&quot;,&quot;parse-names&quot;:false,&quot;dropping-particle&quot;:&quot;&quot;,&quot;non-dropping-particle&quot;:&quot;&quot;},{&quot;family&quot;:&quot;Luca&quot;,&quot;given&quot;:&quot;Stephanie&quot;,&quot;parse-names&quot;:false,&quot;dropping-particle&quot;:&quot;&quot;,&quot;non-dropping-particle&quot;:&quot;&quot;},{&quot;family&quot;:&quot;Buera&quot;,&quot;given&quot;:&quot;Jason&quot;,&quot;parse-names&quot;:false,&quot;dropping-particle&quot;:&quot;&quot;,&quot;non-dropping-particle&quot;:&quot;&quot;},{&quot;family&quot;:&quot;Arje&quot;,&quot;given&quot;:&quot;Danielle&quot;,&quot;parse-names&quot;:false,&quot;dropping-particle&quot;:&quot;&quot;,&quot;non-dropping-particle&quot;:&quot;&quot;},{&quot;family&quot;:&quot;Reuter&quot;,&quot;given&quot;:&quot;Miriam S&quot;,&quot;parse-names&quot;:false,&quot;dropping-particle&quot;:&quot;&quot;,&quot;non-dropping-particle&quot;:&quot;&quot;},{&quot;family&quot;:&quot;Thiruvahindrapuram&quot;,&quot;given&quot;:&quot;Bhooma&quot;,&quot;parse-names&quot;:false,&quot;dropping-particle&quot;:&quot;&quot;,&quot;non-dropping-particle&quot;:&quot;&quot;},{&quot;family&quot;:&quot;Trost&quot;,&quot;given&quot;:&quot;Brett&quot;,&quot;parse-names&quot;:false,&quot;dropping-particle&quot;:&quot;&quot;,&quot;non-dropping-particle&quot;:&quot;&quot;},{&quot;family&quot;:&quot;Sung&quot;,&quot;given&quot;:&quot;Wilson W L&quot;,&quot;parse-names&quot;:false,&quot;dropping-particle&quot;:&quot;&quot;,&quot;non-dropping-particle&quot;:&quot;&quot;},{&quot;family&quot;:&quot;Yuen&quot;,&quot;given&quot;:&quot;Ryan K C&quot;,&quot;parse-names&quot;:false,&quot;dropping-particle&quot;:&quot;&quot;,&quot;non-dropping-particle&quot;:&quot;&quot;},{&quot;family&quot;:&quot;Chitayat&quot;,&quot;given&quot;:&quot;David&quot;,&quot;parse-names&quot;:false,&quot;dropping-particle&quot;:&quot;&quot;,&quot;non-dropping-particle&quot;:&quot;&quot;},{&quot;family&quot;:&quot;Mendoza-Londono&quot;,&quot;given&quot;:&quot;Roberto&quot;,&quot;parse-names&quot;:false,&quot;dropping-particle&quot;:&quot;&quot;,&quot;non-dropping-particle&quot;:&quot;&quot;},{&quot;family&quot;:&quot;Stavropoulos&quot;,&quot;given&quot;:&quot;D James&quot;,&quot;parse-names&quot;:false,&quot;dropping-particle&quot;:&quot;&quot;,&quot;non-dropping-particle&quot;:&quot;&quot;},{&quot;family&quot;:&quot;Scherer&quot;,&quot;given&quot;:&quot;Stephen W&quot;,&quot;parse-names&quot;:false,&quot;dropping-particle&quot;:&quot;&quot;,&quot;non-dropping-particle&quot;:&quot;&quot;},{&quot;family&quot;:&quot;Marshall&quot;,&quot;given&quot;:&quot;Christian R&quot;,&quot;parse-names&quot;:false,&quot;dropping-particle&quot;:&quot;&quot;,&quot;non-dropping-particle&quot;:&quot;&quot;},{&quot;family&quot;:&quot;Cohn&quot;,&quot;given&quot;:&quot;Ronald D&quot;,&quot;parse-names&quot;:false,&quot;dropping-particle&quot;:&quot;&quot;,&quot;non-dropping-particle&quot;:&quot;&quot;},{&quot;family&quot;:&quot;Cohen&quot;,&quot;given&quot;:&quot;Eyal&quot;,&quot;parse-names&quot;:false,&quot;dropping-particle&quot;:&quot;&quot;,&quot;non-dropping-particle&quot;:&quot;&quot;},{&quot;family&quot;:&quot;Orkin&quot;,&quot;given&quot;:&quot;Julia&quot;,&quot;parse-names&quot;:false,&quot;dropping-particle&quot;:&quot;&quot;,&quot;non-dropping-particle&quot;:&quot;&quot;},{&quot;family&quot;:&quot;Meyn&quot;,&quot;given&quot;:&quot;M Stephen&quot;,&quot;parse-names&quot;:false,&quot;dropping-particle&quot;:&quot;&quot;,&quot;non-dropping-particle&quot;:&quot;&quot;},{&quot;family&quot;:&quot;Hayeems&quot;,&quot;given&quot;:&quot;Robin Z&quot;,&quot;parse-names&quot;:false,&quot;dropping-particle&quot;:&quot;&quot;,&quot;non-dropping-particle&quot;:&quot;&quot;}],&quot;container-title&quot;:&quot;JAMA Network Open&quot;,&quot;container-title-short&quot;:&quot;JAMA Netw Open&quot;,&quot;DOI&quot;:&quot;10.1001/jamanetworkopen.2020.18109&quot;,&quot;ISSN&quot;:&quot;2574-3805&quot;,&quot;URL&quot;:&quot;https://jamanetwork.com/journals/jamanetworkopen/fullarticle/2770753&quot;,&quot;issued&quot;:{&quot;date-parts&quot;:[[2020,9]]},&quot;page&quot;:&quot;e2018109&quot;,&quot;language&quot;:&quot;en&quot;,&quot;issue&quot;:&quot;9&quot;,&quot;volume&quot;:&quot;3&quot;}},{&quot;id&quot;:&quot;cf0d2b58-3075-3085-a295-4b7c33dffb82&quot;,&quot;isTemporary&quot;:false,&quot;itemData&quot;:{&quot;type&quot;:&quot;article-journal&quot;,&quot;id&quot;:&quot;cf0d2b58-3075-3085-a295-4b7c33dffb82&quot;,&quot;title&quot;:&quot;Evaluation of the feasibility, diagnostic yield, and clinical utility of rapid genome sequencing in infantile epilepsy (Gene-STEPS): an international, multicentre, pilot cohort study&quot;,&quot;author&quot;:[{&quot;family&quot;:&quot;D'Gama&quot;,&quot;given&quot;:&quot;Alissa M&quot;,&quot;parse-names&quot;:false,&quot;dropping-particle&quot;:&quot;&quot;,&quot;non-dropping-particle&quot;:&quot;&quot;},{&quot;family&quot;:&quot;Mulhern&quot;,&quot;given&quot;:&quot;Sarah&quot;,&quot;parse-names&quot;:false,&quot;dropping-particle&quot;:&quot;&quot;,&quot;non-dropping-particle&quot;:&quot;&quot;},{&quot;family&quot;:&quot;Sheidley&quot;,&quot;given&quot;:&quot;Beth R&quot;,&quot;parse-names&quot;:false,&quot;dropping-particle&quot;:&quot;&quot;,&quot;non-dropping-particle&quot;:&quot;&quot;},{&quot;family&quot;:&quot;Boodhoo&quot;,&quot;given&quot;:&quot;Fadil&quot;,&quot;parse-names&quot;:false,&quot;dropping-particle&quot;:&quot;&quot;,&quot;non-dropping-particle&quot;:&quot;&quot;},{&quot;family&quot;:&quot;Buts&quot;,&quot;given&quot;:&quot;Sarah&quot;,&quot;parse-names&quot;:false,&quot;dropping-particle&quot;:&quot;&quot;,&quot;non-dropping-particle&quot;:&quot;&quot;},{&quot;family&quot;:&quot;Chandler&quot;,&quot;given&quot;:&quot;Natalie J&quot;,&quot;parse-names&quot;:false,&quot;dropping-particle&quot;:&quot;&quot;,&quot;non-dropping-particle&quot;:&quot;&quot;},{&quot;family&quot;:&quot;Cobb&quot;,&quot;given&quot;:&quot;Joanna&quot;,&quot;parse-names&quot;:false,&quot;dropping-particle&quot;:&quot;&quot;,&quot;non-dropping-particle&quot;:&quot;&quot;},{&quot;family&quot;:&quot;Curtis&quot;,&quot;given&quot;:&quot;Meredith&quot;,&quot;parse-names&quot;:false,&quot;dropping-particle&quot;:&quot;&quot;,&quot;non-dropping-particle&quot;:&quot;&quot;},{&quot;family&quot;:&quot;Higginbotham&quot;,&quot;given&quot;:&quot;Edward J&quot;,&quot;parse-names&quot;:false,&quot;dropping-particle&quot;:&quot;&quot;,&quot;non-dropping-particle&quot;:&quot;&quot;},{&quot;family&quot;:&quot;Holland&quot;,&quot;given&quot;:&quot;Jonathon&quot;,&quot;parse-names&quot;:false,&quot;dropping-particle&quot;:&quot;&quot;,&quot;non-dropping-particle&quot;:&quot;&quot;},{&quot;family&quot;:&quot;Khan&quot;,&quot;given&quot;:&quot;Tayyaba&quot;,&quot;parse-names&quot;:false,&quot;dropping-particle&quot;:&quot;&quot;,&quot;non-dropping-particle&quot;:&quot;&quot;},{&quot;family&quot;:&quot;Koh&quot;,&quot;given&quot;:&quot;Julia&quot;,&quot;parse-names&quot;:false,&quot;dropping-particle&quot;:&quot;&quot;,&quot;non-dropping-particle&quot;:&quot;&quot;},{&quot;family&quot;:&quot;Liang&quot;,&quot;given&quot;:&quot;Nicole S Y&quot;,&quot;parse-names&quot;:false,&quot;dropping-particle&quot;:&quot;&quot;,&quot;non-dropping-particle&quot;:&quot;&quot;},{&quot;family&quot;:&quot;McRae&quot;,&quot;given&quot;:&quot;Lyndsey&quot;,&quot;parse-names&quot;:false,&quot;dropping-particle&quot;:&quot;&quot;,&quot;non-dropping-particle&quot;:&quot;&quot;},{&quot;family&quot;:&quot;Nesbitt&quot;,&quot;given&quot;:&quot;Sarah E&quot;,&quot;parse-names&quot;:false,&quot;dropping-particle&quot;:&quot;&quot;,&quot;non-dropping-particle&quot;:&quot;&quot;},{&quot;family&quot;:&quot;Oby&quot;,&quot;given&quot;:&quot;Brandon T&quot;,&quot;parse-names&quot;:false,&quot;dropping-particle&quot;:&quot;&quot;,&quot;non-dropping-particle&quot;:&quot;&quot;},{&quot;family&quot;:&quot;Paternoster&quot;,&quot;given&quot;:&quot;Ben&quot;,&quot;parse-names&quot;:false,&quot;dropping-particle&quot;:&quot;&quot;,&quot;non-dropping-particle&quot;:&quot;&quot;},{&quot;family&quot;:&quot;Patton&quot;,&quot;given&quot;:&quot;Alistair&quot;,&quot;parse-names&quot;:false,&quot;dropping-particle&quot;:&quot;&quot;,&quot;non-dropping-particle&quot;:&quot;&quot;},{&quot;family&quot;:&quot;Rose&quot;,&quot;given&quot;:&quot;Graham&quot;,&quot;parse-names&quot;:false,&quot;dropping-particle&quot;:&quot;&quot;,&quot;non-dropping-particle&quot;:&quot;&quot;},{&quot;family&quot;:&quot;Scotchman&quot;,&quot;given&quot;:&quot;Elizabeth&quot;,&quot;parse-names&quot;:false,&quot;dropping-particle&quot;:&quot;&quot;,&quot;non-dropping-particle&quot;:&quot;&quot;},{&quot;family&quot;:&quot;Valentine&quot;,&quot;given&quot;:&quot;Rozalia&quot;,&quot;parse-names&quot;:false,&quot;dropping-particle&quot;:&quot;&quot;,&quot;non-dropping-particle&quot;:&quot;&quot;},{&quot;family&quot;:&quot;Wiltrout&quot;,&quot;given&quot;:&quot;Kimberly N&quot;,&quot;parse-names&quot;:false,&quot;dropping-particle&quot;:&quot;&quot;,&quot;non-dropping-particle&quot;:&quot;&quot;},{&quot;family&quot;:&quot;Hayeems&quot;,&quot;given&quot;:&quot;Robin Z&quot;,&quot;parse-names&quot;:false,&quot;dropping-particle&quot;:&quot;&quot;,&quot;non-dropping-particle&quot;:&quot;&quot;},{&quot;family&quot;:&quot;Jain&quot;,&quot;given&quot;:&quot;Puneet&quot;,&quot;parse-names&quot;:false,&quot;dropping-particle&quot;:&quot;&quot;,&quot;non-dropping-particle&quot;:&quot;&quot;},{&quot;family&quot;:&quot;Lunke&quot;,&quot;given&quot;:&quot;Sebastian&quot;,&quot;parse-names&quot;:false,&quot;dropping-particle&quot;:&quot;&quot;,&quot;non-dropping-particle&quot;:&quot;&quot;},{&quot;family&quot;:&quot;Marshall&quot;,&quot;given&quot;:&quot;Christian R&quot;,&quot;parse-names&quot;:false,&quot;dropping-particle&quot;:&quot;&quot;,&quot;non-dropping-particle&quot;:&quot;&quot;},{&quot;family&quot;:&quot;Rockowitz&quot;,&quot;given&quot;:&quot;Shira&quot;,&quot;parse-names&quot;:false,&quot;dropping-particle&quot;:&quot;&quot;,&quot;non-dropping-particle&quot;:&quot;&quot;},{&quot;family&quot;:&quot;Sebire&quot;,&quot;given&quot;:&quot;Neil J&quot;,&quot;parse-names&quot;:false,&quot;dropping-particle&quot;:&quot;&quot;,&quot;non-dropping-particle&quot;:&quot;&quot;},{&quot;family&quot;:&quot;Stark&quot;,&quot;given&quot;:&quot;Zornitza&quot;,&quot;parse-names&quot;:false,&quot;dropping-particle&quot;:&quot;&quot;,&quot;non-dropping-particle&quot;:&quot;&quot;},{&quot;family&quot;:&quot;White&quot;,&quot;given&quot;:&quot;Susan M&quot;,&quot;parse-names&quot;:false,&quot;dropping-particle&quot;:&quot;&quot;,&quot;non-dropping-particle&quot;:&quot;&quot;},{&quot;family&quot;:&quot;Chitty&quot;,&quot;given&quot;:&quot;Lyn S&quot;,&quot;parse-names&quot;:false,&quot;dropping-particle&quot;:&quot;&quot;,&quot;non-dropping-particle&quot;:&quot;&quot;},{&quot;family&quot;:&quot;Cross&quot;,&quot;given&quot;:&quot;J Helen&quot;,&quot;parse-names&quot;:false,&quot;dropping-particle&quot;:&quot;&quot;,&quot;non-dropping-particle&quot;:&quot;&quot;},{&quot;family&quot;:&quot;Scheffer&quot;,&quot;given&quot;:&quot;Ingrid E&quot;,&quot;parse-names&quot;:false,&quot;dropping-particle&quot;:&quot;&quot;,&quot;non-dropping-particle&quot;:&quot;&quot;},{&quot;family&quot;:&quot;Chau&quot;,&quot;given&quot;:&quot;Vann&quot;,&quot;parse-names&quot;:false,&quot;dropping-particle&quot;:&quot;&quot;,&quot;non-dropping-particle&quot;:&quot;&quot;},{&quot;family&quot;:&quot;Costain&quot;,&quot;given&quot;:&quot;Gregory&quot;,&quot;parse-names&quot;:false,&quot;dropping-particle&quot;:&quot;&quot;,&quot;non-dropping-particle&quot;:&quot;&quot;},{&quot;family&quot;:&quot;Poduri&quot;,&quot;given&quot;:&quot;Annapurna&quot;,&quot;parse-names&quot;:false,&quot;dropping-particle&quot;:&quot;&quot;,&quot;non-dropping-particle&quot;:&quot;&quot;},{&quot;family&quot;:&quot;Howell&quot;,&quot;given&quot;:&quot;Katherine B&quot;,&quot;parse-names&quot;:false,&quot;dropping-particle&quot;:&quot;&quot;,&quot;non-dropping-particle&quot;:&quot;&quot;},{&quot;family&quot;:&quot;McTague&quot;,&quot;given&quot;:&quot;Amy&quot;,&quot;parse-names&quot;:false,&quot;dropping-particle&quot;:&quot;&quot;,&quot;non-dropping-particle&quot;:&quot;&quot;}],&quot;container-title&quot;:&quot;The Lancet Neurology&quot;,&quot;container-title-short&quot;:&quot;Lancet Neurol&quot;,&quot;DOI&quot;:&quot;10.1016/S1474-4422(23)00246-6&quot;,&quot;ISSN&quot;:&quot;14744422&quot;,&quot;issued&quot;:{&quot;date-parts&quot;:[[2023,9]]},&quot;page&quot;:&quot;812-825&quot;,&quot;issue&quot;:&quot;9&quot;,&quot;volume&quot;:&quot;22&quot;}},{&quot;id&quot;:&quot;dca23a80-8aec-3359-b167-4576c35e5bdf&quot;,&quot;isTemporary&quot;:false,&quot;itemData&quot;:{&quot;type&quot;:&quot;article-journal&quot;,&quot;id&quot;:&quot;dca23a80-8aec-3359-b167-4576c35e5bdf&quot;,&quot;title&quot;:&quot;The span style=\&quot;font-variant:small-caps;\&quot;SickKids/span Genome Clinic: developing and evaluating a pediatric model for individualized genomic medicine&quot;,&quot;author&quot;:[{&quot;family&quot;:&quot;Bowdin&quot;,&quot;given&quot;:&quot;S C&quot;,&quot;parse-names&quot;:false,&quot;dropping-particle&quot;:&quot;&quot;,&quot;non-dropping-particle&quot;:&quot;&quot;},{&quot;family&quot;:&quot;Hayeems&quot;,&quot;given&quot;:&quot;R Z&quot;,&quot;parse-names&quot;:false,&quot;dropping-particle&quot;:&quot;&quot;,&quot;non-dropping-particle&quot;:&quot;&quot;},{&quot;family&quot;:&quot;Monfared&quot;,&quot;given&quot;:&quot;N&quot;,&quot;parse-names&quot;:false,&quot;dropping-particle&quot;:&quot;&quot;,&quot;non-dropping-particle&quot;:&quot;&quot;},{&quot;family&quot;:&quot;Cohn&quot;,&quot;given&quot;:&quot;R D&quot;,&quot;parse-names&quot;:false,&quot;dropping-particle&quot;:&quot;&quot;,&quot;non-dropping-particle&quot;:&quot;&quot;},{&quot;family&quot;:&quot;Meyn&quot;,&quot;given&quot;:&quot;M S&quot;,&quot;parse-names&quot;:false,&quot;dropping-particle&quot;:&quot;&quot;,&quot;non-dropping-particle&quot;:&quot;&quot;}],&quot;title-short&quot;:&quot;The span style=\&quot;font-variant&quot;,&quot;container-title&quot;:&quot;Clinical Genetics&quot;,&quot;container-title-short&quot;:&quot;Clin Genet&quot;,&quot;DOI&quot;:&quot;10.1111/cge.12579&quot;,&quot;ISSN&quot;:&quot;0009-9163, 1399-0004&quot;,&quot;URL&quot;:&quot;https://onlinelibrary.wiley.com/doi/10.1111/cge.12579&quot;,&quot;issued&quot;:{&quot;date-parts&quot;:[[2016,1]]},&quot;page&quot;:&quot;10-19&quot;,&quot;language&quot;:&quot;en&quot;,&quot;abstract&quot;:&quot;Our increasing knowledge of how genomic variants affect human health and the falling costs of whole‐genome sequencing are driving the development of individualized genomic medicine. This new clinical paradigm uses knowledge of an individual's genomic variants to anticipate, diagnose and manage disease. While individualized genetic medicine offers the promise of transformative change in health care, it forces us to reconsider existing ethical, scientific and clinical paradigms. The potential benefits of pre‐symptomatic identification of at‐risk individuals, improved diagnostics, individualized therapy, accurate prognosis and avoidance of adverse drug reactions coexist with the potential risks of uninterpretable results, psychological harm, outmoded counseling models and increased health care costs. Here we review the challenges, opportunities and limits of integrating genomic analysis into pediatric clinical practice and describe a model for implementing individualized genomic medicine. Our multidisciplinary team of bioinformaticians, health economists, health services and policy researchers, ethicists, geneticists, genetic counselors and clinicians has designed a ‘Genome Clinic’ research project that addresses multiple challenges in pediatric genomic medicine – ranging from development of bioinformatics tools for the clinical assessment of genomic variants and the discovery of disease genes to health policy inquiries, assessment of clinical care models, patient preference and the ethics of consent.&quot;,&quot;issue&quot;:&quot;1&quot;,&quot;volume&quot;:&quot;89&quot;}},{&quot;id&quot;:&quot;40a1a691-a26d-3359-b138-a9656f14e266&quot;,&quot;isTemporary&quot;:false,&quot;itemData&quot;:{&quot;type&quot;:&quot;article-journal&quot;,&quot;id&quot;:&quot;40a1a691-a26d-3359-b138-a9656f14e266&quot;,&quot;title&quot;:&quot;The Cardiac Genome Clinic: implementing genome sequencing in pediatric heart disease&quot;,&quot;author&quot;:[{&quot;family&quot;:&quot;Reuter&quot;,&quot;given&quot;:&quot;Miriam S&quot;,&quot;parse-names&quot;:false,&quot;dropping-particle&quot;:&quot;&quot;,&quot;non-dropping-particle&quot;:&quot;&quot;},{&quot;family&quot;:&quot;Chaturvedi&quot;,&quot;given&quot;:&quot;Rajiv R&quot;,&quot;parse-names&quot;:false,&quot;dropping-particle&quot;:&quot;&quot;,&quot;non-dropping-particle&quot;:&quot;&quot;},{&quot;family&quot;:&quot;Liston&quot;,&quot;given&quot;:&quot;Eriskay&quot;,&quot;parse-names&quot;:false,&quot;dropping-particle&quot;:&quot;&quot;,&quot;non-dropping-particle&quot;:&quot;&quot;},{&quot;family&quot;:&quot;Manshaei&quot;,&quot;given&quot;:&quot;Roozbeh&quot;,&quot;parse-names&quot;:false,&quot;dropping-particle&quot;:&quot;&quot;,&quot;non-dropping-particle&quot;:&quot;&quot;},{&quot;family&quot;:&quot;Aul&quot;,&quot;given&quot;:&quot;Ritu B&quot;,&quot;parse-names&quot;:false,&quot;dropping-particle&quot;:&quot;&quot;,&quot;non-dropping-particle&quot;:&quot;&quot;},{&quot;family&quot;:&quot;Bowdin&quot;,&quot;given&quot;:&quot;Sarah&quot;,&quot;parse-names&quot;:false,&quot;dropping-particle&quot;:&quot;&quot;,&quot;non-dropping-particle&quot;:&quot;&quot;},{&quot;family&quot;:&quot;Cohn&quot;,&quot;given&quot;:&quot;Iris&quot;,&quot;parse-names&quot;:false,&quot;dropping-particle&quot;:&quot;&quot;,&quot;non-dropping-particle&quot;:&quot;&quot;},{&quot;family&quot;:&quot;Curtis&quot;,&quot;given&quot;:&quot;Meredith&quot;,&quot;parse-names&quot;:false,&quot;dropping-particle&quot;:&quot;&quot;,&quot;non-dropping-particle&quot;:&quot;&quot;},{&quot;family&quot;:&quot;Dhir&quot;,&quot;given&quot;:&quot;Priya&quot;,&quot;parse-names&quot;:false,&quot;dropping-particle&quot;:&quot;&quot;,&quot;non-dropping-particle&quot;:&quot;&quot;},{&quot;family&quot;:&quot;Hayeems&quot;,&quot;given&quot;:&quot;Robin Z&quot;,&quot;parse-names&quot;:false,&quot;dropping-particle&quot;:&quot;&quot;,&quot;non-dropping-particle&quot;:&quot;&quot;},{&quot;family&quot;:&quot;Hosseini&quot;,&quot;given&quot;:&quot;S Mohsen&quot;,&quot;parse-names&quot;:false,&quot;dropping-particle&quot;:&quot;&quot;,&quot;non-dropping-particle&quot;:&quot;&quot;},{&quot;family&quot;:&quot;Khan&quot;,&quot;given&quot;:&quot;Reem&quot;,&quot;parse-names&quot;:false,&quot;dropping-particle&quot;:&quot;&quot;,&quot;non-dropping-particle&quot;:&quot;&quot;},{&quot;family&quot;:&quot;Ly&quot;,&quot;given&quot;:&quot;Linh G&quot;,&quot;parse-names&quot;:false,&quot;dropping-particle&quot;:&quot;&quot;,&quot;non-dropping-particle&quot;:&quot;&quot;},{&quot;family&quot;:&quot;Marshall&quot;,&quot;given&quot;:&quot;Christian R&quot;,&quot;parse-names&quot;:false,&quot;dropping-particle&quot;:&quot;&quot;,&quot;non-dropping-particle&quot;:&quot;&quot;},{&quot;family&quot;:&quot;Mertens&quot;,&quot;given&quot;:&quot;Luc&quot;,&quot;parse-names&quot;:false,&quot;dropping-particle&quot;:&quot;&quot;,&quot;non-dropping-particle&quot;:&quot;&quot;},{&quot;family&quot;:&quot;Okello&quot;,&quot;given&quot;:&quot;John B A&quot;,&quot;parse-names&quot;:false,&quot;dropping-particle&quot;:&quot;&quot;,&quot;non-dropping-particle&quot;:&quot;&quot;},{&quot;family&quot;:&quot;Pereira&quot;,&quot;given&quot;:&quot;Sergio L&quot;,&quot;parse-names&quot;:false,&quot;dropping-particle&quot;:&quot;&quot;,&quot;non-dropping-particle&quot;:&quot;&quot;},{&quot;family&quot;:&quot;Raajkumar&quot;,&quot;given&quot;:&quot;Akshaya&quot;,&quot;parse-names&quot;:false,&quot;dropping-particle&quot;:&quot;&quot;,&quot;non-dropping-particle&quot;:&quot;&quot;},{&quot;family&quot;:&quot;Seed&quot;,&quot;given&quot;:&quot;Mike&quot;,&quot;parse-names&quot;:false,&quot;dropping-particle&quot;:&quot;&quot;,&quot;non-dropping-particle&quot;:&quot;&quot;},{&quot;family&quot;:&quot;Thiruvahindrapuram&quot;,&quot;given&quot;:&quot;Bhooma&quot;,&quot;parse-names&quot;:false,&quot;dropping-particle&quot;:&quot;&quot;,&quot;non-dropping-particle&quot;:&quot;&quot;},{&quot;family&quot;:&quot;Scherer&quot;,&quot;given&quot;:&quot;Stephen W&quot;,&quot;parse-names&quot;:false,&quot;dropping-particle&quot;:&quot;&quot;,&quot;non-dropping-particle&quot;:&quot;&quot;},{&quot;family&quot;:&quot;Kim&quot;,&quot;given&quot;:&quot;Raymond H&quot;,&quot;parse-names&quot;:false,&quot;dropping-particle&quot;:&quot;&quot;,&quot;non-dropping-particle&quot;:&quot;&quot;},{&quot;family&quot;:&quot;Jobling&quot;,&quot;given&quot;:&quot;Rebekah K&quot;,&quot;parse-names&quot;:false,&quot;dropping-particle&quot;:&quot;&quot;,&quot;non-dropping-particle&quot;:&quot;&quot;}],&quot;title-short&quot;:&quot;The Cardiac Genome Clinic&quot;,&quot;container-title&quot;:&quot;Genetics in Medicine: Official Journal of the American College of Medical Genetics&quot;,&quot;container-title-short&quot;:&quot;Genet Med&quot;,&quot;DOI&quot;:&quot;10.1038/s41436-020-0757-x&quot;,&quot;ISSN&quot;:&quot;1530-0366&quot;,&quot;PMID&quot;:&quot;32037394&quot;,&quot;issued&quot;:{&quot;date-parts&quot;:[[2020,6]]},&quot;page&quot;:&quot;1015-1024&quot;,&quot;language&quot;:&quot;eng&quot;,&quot;abstract&quot;:&quot;PURPOSE: This study investigated the diagnostic utility of nontargeted genomic testing in patients with pediatric heart disease.\nMETHODS: We analyzed genome sequencing data of 111 families with cardiac lesions for rare, disease-associated variation.\nRESULTS: In 14 families (12.6%), we identified causative variants: seven were de novo (ANKRD11, KMT2D, NR2F2, POGZ, PTPN11, PURA, SALL1) and six were inherited from parents with no or subclinical heart phenotypes (FLT4, DNAH9, MYH11, NEXMIF, NIPBL, PTPN11). Outcome of the testing was associated with the presence of extracardiac features (p = 0.02), but not a positive family history for cardiac lesions (p = 0.67). We also report novel plausible gene-disease associations for tetralogy of Fallot/pulmonary stenosis (CDC42BPA, FGD5), hypoplastic left or right heart (SMARCC1, TLN2, TRPM4, VASP), congenitally corrected transposition of the great arteries (UBXN10), and early-onset cardiomyopathy (TPCN1). The identified candidate genes have critical functions in heart development, such as angiogenesis, mechanotransduction, regulation of heart size, chromatin remodeling, or ciliogenesis.\nCONCLUSION: This data set demonstrates the diagnostic and scientific value of genome sequencing in pediatric heart disease, anticipating its role as a first-tier diagnostic test. The genetic heterogeneity will necessitate large-scale genomic initiatives for delineating novel gene-disease associations.&quot;,&quot;issue&quot;:&quot;6&quot;,&quot;volume&quot;:&quot;22&quot;}},{&quot;id&quot;:&quot;7ed55a90-c6d5-3849-92e3-f38605a3fae1&quot;,&quot;isTemporary&quot;:false,&quot;itemData&quot;:{&quot;type&quot;:&quot;article-journal&quot;,&quot;id&quot;:&quot;7ed55a90-c6d5-3849-92e3-f38605a3fae1&quot;,&quot;title&quot;:&quot;A Model for the Integration of Genome Sequencing Into a Pediatric Cardiology Clinic&quot;,&quot;author&quot;:[{&quot;family&quot;:&quot;Liston&quot;,&quot;given&quot;:&quot;Eriskay J&quot;,&quot;parse-names&quot;:false,&quot;dropping-particle&quot;:&quot;&quot;,&quot;non-dropping-particle&quot;:&quot;&quot;},{&quot;family&quot;:&quot;Kalbfleisch&quot;,&quot;given&quot;:&quot;Kelsey J&quot;,&quot;parse-names&quot;:false,&quot;dropping-particle&quot;:&quot;&quot;,&quot;non-dropping-particle&quot;:&quot;&quot;},{&quot;family&quot;:&quot;Stanley&quot;,&quot;given&quot;:&quot;Kaitlin J&quot;,&quot;parse-names&quot;:false,&quot;dropping-particle&quot;:&quot;&quot;,&quot;non-dropping-particle&quot;:&quot;&quot;},{&quot;family&quot;:&quot;Chaturvedi&quot;,&quot;given&quot;:&quot;Rajiv R&quot;,&quot;parse-names&quot;:false,&quot;dropping-particle&quot;:&quot;&quot;,&quot;non-dropping-particle&quot;:&quot;&quot;},{&quot;family&quot;:&quot;Cohn&quot;,&quot;given&quot;:&quot;Iris&quot;,&quot;parse-names&quot;:false,&quot;dropping-particle&quot;:&quot;&quot;,&quot;non-dropping-particle&quot;:&quot;&quot;},{&quot;family&quot;:&quot;Farncombe&quot;,&quot;given&quot;:&quot;Kirsten M&quot;,&quot;parse-names&quot;:false,&quot;dropping-particle&quot;:&quot;&quot;,&quot;non-dropping-particle&quot;:&quot;&quot;},{&quot;family&quot;:&quot;Hayeems&quot;,&quot;given&quot;:&quot;Robin Z&quot;,&quot;parse-names&quot;:false,&quot;dropping-particle&quot;:&quot;&quot;,&quot;non-dropping-particle&quot;:&quot;&quot;},{&quot;family&quot;:&quot;Schwartz&quot;,&quot;given&quot;:&quot;Marci L B&quot;,&quot;parse-names&quot;:false,&quot;dropping-particle&quot;:&quot;&quot;,&quot;non-dropping-particle&quot;:&quot;&quot;},{&quot;family&quot;:&quot;Somerville&quot;,&quot;given&quot;:&quot;Cherith B&quot;,&quot;parse-names&quot;:false,&quot;dropping-particle&quot;:&quot;&quot;,&quot;non-dropping-particle&quot;:&quot;&quot;},{&quot;family&quot;:&quot;Kim&quot;,&quot;given&quot;:&quot;Raymond H&quot;,&quot;parse-names&quot;:false,&quot;dropping-particle&quot;:&quot;&quot;,&quot;non-dropping-particle&quot;:&quot;&quot;},{&quot;family&quot;:&quot;Jobling&quot;,&quot;given&quot;:&quot;Rebekah K&quot;,&quot;parse-names&quot;:false,&quot;dropping-particle&quot;:&quot;&quot;,&quot;non-dropping-particle&quot;:&quot;&quot;}],&quot;container-title&quot;:&quot;The Canadian Journal of Cardiology&quot;,&quot;container-title-short&quot;:&quot;Can J Cardiol&quot;,&quot;DOI&quot;:&quot;10.1016/j.cjca.2022.04.015&quot;,&quot;ISSN&quot;:&quot;1916-7075&quot;,&quot;PMID&quot;:&quot;35469975&quot;,&quot;issued&quot;:{&quot;date-parts&quot;:[[2022,9]]},&quot;page&quot;:&quot;1454-1457&quot;,&quot;language&quot;:&quot;eng&quot;,&quot;issue&quot;:&quot;9&quot;,&quot;volume&quot;:&quot;38&quot;}}],&quot;properties&quot;:{&quot;noteIndex&quot;:0},&quot;manualOverride&quot;:{&quot;isManuallyOverridden&quot;:false,&quot;manualOverrideText&quot;:&quot;&quot;,&quot;citeprocText&quot;:&quot;(7–12)&quot;}},{&quot;citationID&quot;:&quot;MENDELEY_CITATION_5c93a085-e7df-4854-8e92-ea3a7a1a87c5&quot;,&quot;isEdited&quot;:false,&quot;citationTag&quot;:&quot;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&quot;,&quot;citationItems&quot;:[{&quot;id&quot;:&quot;7c619e0d-56bf-3aee-8f78-21e4c96d8558&quot;,&quot;isTemporary&quot;:false,&quot;itemData&quot;:{&quot;type&quot;:&quot;article-journal&quot;,&quot;id&quot;:&quot;7c619e0d-56bf-3aee-8f78-21e4c96d8558&quot;,&quot;title&quot;:&quot;The Genotype-Tissue Expression (GTEx) project&quot;,&quot;author&quot;:[{&quot;family&quot;:&quot;Lonsdale&quot;,&quot;given&quot;:&quot;John&quot;,&quot;parse-names&quot;:false,&quot;dropping-particle&quot;:&quot;&quot;,&quot;non-dropping-particle&quot;:&quot;&quot;},{&quot;family&quot;:&quot;Thomas&quot;,&quot;given&quot;:&quot;Jeffrey&quot;,&quot;parse-names&quot;:false,&quot;dropping-particle&quot;:&quot;&quot;,&quot;non-dropping-particle&quot;:&quot;&quot;},{&quot;family&quot;:&quot;Salvatore&quot;,&quot;given&quot;:&quot;Mike&quot;,&quot;parse-names&quot;:false,&quot;dropping-particle&quot;:&quot;&quot;,&quot;non-dropping-particle&quot;:&quot;&quot;},{&quot;family&quot;:&quot;Phillips&quot;,&quot;given&quot;:&quot;Rebecca&quot;,&quot;parse-names&quot;:false,&quot;dropping-particle&quot;:&quot;&quot;,&quot;non-dropping-particle&quot;:&quot;&quot;},{&quot;family&quot;:&quot;Lo&quot;,&quot;given&quot;:&quot;Edmund&quot;,&quot;parse-names&quot;:false,&quot;dropping-particle&quot;:&quot;&quot;,&quot;non-dropping-particle&quot;:&quot;&quot;},{&quot;family&quot;:&quot;Shad&quot;,&quot;given&quot;:&quot;Saboor&quot;,&quot;parse-names&quot;:false,&quot;dropping-particle&quot;:&quot;&quot;,&quot;non-dropping-particle&quot;:&quot;&quot;},{&quot;family&quot;:&quot;Hasz&quot;,&quot;given&quot;:&quot;Richard&quot;,&quot;parse-names&quot;:false,&quot;dropping-particle&quot;:&quot;&quot;,&quot;non-dropping-particle&quot;:&quot;&quot;},{&quot;family&quot;:&quot;Walters&quot;,&quot;given&quot;:&quot;Gary&quot;,&quot;parse-names&quot;:false,&quot;dropping-particle&quot;:&quot;&quot;,&quot;non-dropping-particle&quot;:&quot;&quot;},{&quot;family&quot;:&quot;Garcia&quot;,&quot;given&quot;:&quot;Fernando&quot;,&quot;parse-names&quot;:false,&quot;dropping-particle&quot;:&quot;&quot;,&quot;non-dropping-particle&quot;:&quot;&quot;},{&quot;family&quot;:&quot;Young&quot;,&quot;given&quot;:&quot;Nancy&quot;,&quot;parse-names&quot;:false,&quot;dropping-particle&quot;:&quot;&quot;,&quot;non-dropping-particle&quot;:&quot;&quot;},{&quot;family&quot;:&quot;Foster&quot;,&quot;given&quot;:&quot;Barbara&quot;,&quot;parse-names&quot;:false,&quot;dropping-particle&quot;:&quot;&quot;,&quot;non-dropping-particle&quot;:&quot;&quot;},{&quot;family&quot;:&quot;Moser&quot;,&quot;given&quot;:&quot;Mike&quot;,&quot;parse-names&quot;:false,&quot;dropping-particle&quot;:&quot;&quot;,&quot;non-dropping-particle&quot;:&quot;&quot;},{&quot;family&quot;:&quot;Karasik&quot;,&quot;given&quot;:&quot;Ellen&quot;,&quot;parse-names&quot;:false,&quot;dropping-particle&quot;:&quot;&quot;,&quot;non-dropping-particle&quot;:&quot;&quot;},{&quot;family&quot;:&quot;Gillard&quot;,&quot;given&quot;:&quot;Bryan&quot;,&quot;parse-names&quot;:false,&quot;dropping-particle&quot;:&quot;&quot;,&quot;non-dropping-particle&quot;:&quot;&quot;},{&quot;family&quot;:&quot;Ramsey&quot;,&quot;given&quot;:&quot;Kimberley&quot;,&quot;parse-names&quot;:false,&quot;dropping-particle&quot;:&quot;&quot;,&quot;non-dropping-particle&quot;:&quot;&quot;},{&quot;family&quot;:&quot;Sullivan&quot;,&quot;given&quot;:&quot;Susan&quot;,&quot;parse-names&quot;:false,&quot;dropping-particle&quot;:&quot;&quot;,&quot;non-dropping-particle&quot;:&quot;&quot;},{&quot;family&quot;:&quot;Bridge&quot;,&quot;given&quot;:&quot;Jason&quot;,&quot;parse-names&quot;:false,&quot;dropping-particle&quot;:&quot;&quot;,&quot;non-dropping-particle&quot;:&quot;&quot;},{&quot;family&quot;:&quot;Magazine&quot;,&quot;given&quot;:&quot;Harold&quot;,&quot;parse-names&quot;:false,&quot;dropping-particle&quot;:&quot;&quot;,&quot;non-dropping-particle&quot;:&quot;&quot;},{&quot;family&quot;:&quot;Syron&quot;,&quot;given&quot;:&quot;John&quot;,&quot;parse-names&quot;:false,&quot;dropping-particle&quot;:&quot;&quot;,&quot;non-dropping-particle&quot;:&quot;&quot;},{&quot;family&quot;:&quot;Fleming&quot;,&quot;given&quot;:&quot;Johnelle&quot;,&quot;parse-names&quot;:false,&quot;dropping-particle&quot;:&quot;&quot;,&quot;non-dropping-particle&quot;:&quot;&quot;},{&quot;family&quot;:&quot;Siminoff&quot;,&quot;given&quot;:&quot;Laura&quot;,&quot;parse-names&quot;:false,&quot;dropping-particle&quot;:&quot;&quot;,&quot;non-dropping-particle&quot;:&quot;&quot;},{&quot;family&quot;:&quot;Traino&quot;,&quot;given&quot;:&quot;Heather&quot;,&quot;parse-names&quot;:false,&quot;dropping-particle&quot;:&quot;&quot;,&quot;non-dropping-particle&quot;:&quot;&quot;},{&quot;family&quot;:&quot;Mosavel&quot;,&quot;given&quot;:&quot;Maghboeba&quot;,&quot;parse-names&quot;:false,&quot;dropping-particle&quot;:&quot;&quot;,&quot;non-dropping-particle&quot;:&quot;&quot;},{&quot;family&quot;:&quot;Barker&quot;,&quot;given&quot;:&quot;Laura&quot;,&quot;parse-names&quot;:false,&quot;dropping-particle&quot;:&quot;&quot;,&quot;non-dropping-particle&quot;:&quot;&quot;},{&quot;family&quot;:&quot;Jewell&quot;,&quot;given&quot;:&quot;Scott&quot;,&quot;parse-names&quot;:false,&quot;dropping-particle&quot;:&quot;&quot;,&quot;non-dropping-particle&quot;:&quot;&quot;},{&quot;family&quot;:&quot;Rohrer&quot;,&quot;given&quot;:&quot;Dan&quot;,&quot;parse-names&quot;:false,&quot;dropping-particle&quot;:&quot;&quot;,&quot;non-dropping-particle&quot;:&quot;&quot;},{&quot;family&quot;:&quot;Maxim&quot;,&quot;given&quot;:&quot;Dan&quot;,&quot;parse-names&quot;:false,&quot;dropping-particle&quot;:&quot;&quot;,&quot;non-dropping-particle&quot;:&quot;&quot;},{&quot;family&quot;:&quot;Filkins&quot;,&quot;given&quot;:&quot;Dana&quot;,&quot;parse-names&quot;:false,&quot;dropping-particle&quot;:&quot;&quot;,&quot;non-dropping-particle&quot;:&quot;&quot;},{&quot;family&quot;:&quot;Harbach&quot;,&quot;given&quot;:&quot;Philip&quot;,&quot;parse-names&quot;:false,&quot;dropping-particle&quot;:&quot;&quot;,&quot;non-dropping-particle&quot;:&quot;&quot;},{&quot;family&quot;:&quot;Cortadillo&quot;,&quot;given&quot;:&quot;Eddie&quot;,&quot;parse-names&quot;:false,&quot;dropping-particle&quot;:&quot;&quot;,&quot;non-dropping-particle&quot;:&quot;&quot;},{&quot;family&quot;:&quot;Berghuis&quot;,&quot;given&quot;:&quot;Bree&quot;,&quot;parse-names&quot;:false,&quot;dropping-particle&quot;:&quot;&quot;,&quot;non-dropping-particle&quot;:&quot;&quot;},{&quot;family&quot;:&quot;Turner&quot;,&quot;given&quot;:&quot;Lisa&quot;,&quot;parse-names&quot;:false,&quot;dropping-particle&quot;:&quot;&quot;,&quot;non-dropping-particle&quot;:&quot;&quot;},{&quot;family&quot;:&quot;Hudson&quot;,&quot;given&quot;:&quot;Eric&quot;,&quot;parse-names&quot;:false,&quot;dropping-particle&quot;:&quot;&quot;,&quot;non-dropping-particle&quot;:&quot;&quot;},{&quot;family&quot;:&quot;Feenstra&quot;,&quot;given&quot;:&quot;Kristin&quot;,&quot;parse-names&quot;:false,&quot;dropping-particle&quot;:&quot;&quot;,&quot;non-dropping-particle&quot;:&quot;&quot;},{&quot;family&quot;:&quot;Sobin&quot;,&quot;given&quot;:&quot;Leslie&quot;,&quot;parse-names&quot;:false,&quot;dropping-particle&quot;:&quot;&quot;,&quot;non-dropping-particle&quot;:&quot;&quot;},{&quot;family&quot;:&quot;Robb&quot;,&quot;given&quot;:&quot;James&quot;,&quot;parse-names&quot;:false,&quot;dropping-particle&quot;:&quot;&quot;,&quot;non-dropping-particle&quot;:&quot;&quot;},{&quot;family&quot;:&quot;Branton&quot;,&quot;given&quot;:&quot;Phillip&quot;,&quot;parse-names&quot;:false,&quot;dropping-particle&quot;:&quot;&quot;,&quot;non-dropping-particle&quot;:&quot;&quot;},{&quot;family&quot;:&quot;Korzeniewski&quot;,&quot;given&quot;:&quot;Greg&quot;,&quot;parse-names&quot;:false,&quot;dropping-particle&quot;:&quot;&quot;,&quot;non-dropping-particle&quot;:&quot;&quot;},{&quot;family&quot;:&quot;Shive&quot;,&quot;given&quot;:&quot;Charles&quot;,&quot;parse-names&quot;:false,&quot;dropping-particle&quot;:&quot;&quot;,&quot;non-dropping-particle&quot;:&quot;&quot;},{&quot;family&quot;:&quot;Tabor&quot;,&quot;given&quot;:&quot;David&quot;,&quot;parse-names&quot;:false,&quot;dropping-particle&quot;:&quot;&quot;,&quot;non-dropping-particle&quot;:&quot;&quot;},{&quot;family&quot;:&quot;Qi&quot;,&quot;given&quot;:&quot;Liqun&quot;,&quot;parse-names&quot;:false,&quot;dropping-particle&quot;:&quot;&quot;,&quot;non-dropping-particle&quot;:&quot;&quot;},{&quot;family&quot;:&quot;Groch&quot;,&quot;given&quot;:&quot;Kevin&quot;,&quot;parse-names&quot;:false,&quot;dropping-particle&quot;:&quot;&quot;,&quot;non-dropping-particle&quot;:&quot;&quot;},{&quot;family&quot;:&quot;Nampally&quot;,&quot;given&quot;:&quot;Sreenath&quot;,&quot;parse-names&quot;:false,&quot;dropping-particle&quot;:&quot;&quot;,&quot;non-dropping-particle&quot;:&quot;&quot;},{&quot;family&quot;:&quot;Buia&quot;,&quot;given&quot;:&quot;Steve&quot;,&quot;parse-names&quot;:false,&quot;dropping-particle&quot;:&quot;&quot;,&quot;non-dropping-particle&quot;:&quot;&quot;},{&quot;family&quot;:&quot;Zimmerman&quot;,&quot;given&quot;:&quot;Angela&quot;,&quot;parse-names&quot;:false,&quot;dropping-particle&quot;:&quot;&quot;,&quot;non-dropping-particle&quot;:&quot;&quot;},{&quot;family&quot;:&quot;Smith&quot;,&quot;given&quot;:&quot;Anna&quot;,&quot;parse-names&quot;:false,&quot;dropping-particle&quot;:&quot;&quot;,&quot;non-dropping-particle&quot;:&quot;&quot;},{&quot;family&quot;:&quot;Burges&quot;,&quot;given&quot;:&quot;Robin&quot;,&quot;parse-names&quot;:false,&quot;dropping-particle&quot;:&quot;&quot;,&quot;non-dropping-particle&quot;:&quot;&quot;},{&quot;family&quot;:&quot;Robinson&quot;,&quot;given&quot;:&quot;Karna&quot;,&quot;parse-names&quot;:false,&quot;dropping-particle&quot;:&quot;&quot;,&quot;non-dropping-particle&quot;:&quot;&quot;},{&quot;family&quot;:&quot;Valentino&quot;,&quot;given&quot;:&quot;Kim&quot;,&quot;parse-names&quot;:false,&quot;dropping-particle&quot;:&quot;&quot;,&quot;non-dropping-particle&quot;:&quot;&quot;},{&quot;family&quot;:&quot;Bradbury&quot;,&quot;given&quot;:&quot;Deborah&quot;,&quot;parse-names&quot;:false,&quot;dropping-particle&quot;:&quot;&quot;,&quot;non-dropping-particle&quot;:&quot;&quot;},{&quot;family&quot;:&quot;Cosentino&quot;,&quot;given&quot;:&quot;Mark&quot;,&quot;parse-names&quot;:false,&quot;dropping-particle&quot;:&quot;&quot;,&quot;non-dropping-particle&quot;:&quot;&quot;},{&quot;family&quot;:&quot;Diaz-Mayoral&quot;,&quot;given&quot;:&quot;Norma&quot;,&quot;parse-names&quot;:false,&quot;dropping-particle&quot;:&quot;&quot;,&quot;non-dropping-particle&quot;:&quot;&quot;},{&quot;family&quot;:&quot;Kennedy&quot;,&quot;given&quot;:&quot;Mary&quot;,&quot;parse-names&quot;:false,&quot;dropping-particle&quot;:&quot;&quot;,&quot;non-dropping-particle&quot;:&quot;&quot;},{&quot;family&quot;:&quot;Engel&quot;,&quot;given&quot;:&quot;Theresa&quot;,&quot;parse-names&quot;:false,&quot;dropping-particle&quot;:&quot;&quot;,&quot;non-dropping-particle&quot;:&quot;&quot;},{&quot;family&quot;:&quot;Williams&quot;,&quot;given&quot;:&quot;Penelope&quot;,&quot;parse-names&quot;:false,&quot;dropping-particle&quot;:&quot;&quot;,&quot;non-dropping-particle&quot;:&quot;&quot;},{&quot;family&quot;:&quot;Erickson&quot;,&quot;given&quot;:&quot;Kenyon&quot;,&quot;parse-names&quot;:false,&quot;dropping-particle&quot;:&quot;&quot;,&quot;non-dropping-particle&quot;:&quot;&quot;},{&quot;family&quot;:&quot;Ardlie&quot;,&quot;given&quot;:&quot;Kristin&quot;,&quot;parse-names&quot;:false,&quot;dropping-particle&quot;:&quot;&quot;,&quot;non-dropping-particle&quot;:&quot;&quot;},{&quot;family&quot;:&quot;Winckler&quot;,&quot;given&quot;:&quot;Wendy&quot;,&quot;parse-names&quot;:false,&quot;dropping-particle&quot;:&quot;&quot;,&quot;non-dropping-particle&quot;:&quot;&quot;},{&quot;family&quot;:&quot;Getz&quot;,&quot;given&quot;:&quot;Gad&quot;,&quot;parse-names&quot;:false,&quot;dropping-particle&quot;:&quot;&quot;,&quot;non-dropping-particle&quot;:&quot;&quot;},{&quot;family&quot;:&quot;DeLuca&quot;,&quot;given&quot;:&quot;David&quot;,&quot;parse-names&quot;:false,&quot;dropping-particle&quot;:&quot;&quot;,&quot;non-dropping-particle&quot;:&quot;&quot;},{&quot;family&quot;:&quot;MacArthur&quot;,&quot;given&quot;:&quot;Daniel&quot;,&quot;parse-names&quot;:false,&quot;dropping-particle&quot;:&quot;&quot;,&quot;non-dropping-particle&quot;:&quot;&quot;},{&quot;family&quot;:&quot;Kellis&quot;,&quot;given&quot;:&quot;Manolis&quot;,&quot;parse-names&quot;:false,&quot;dropping-particle&quot;:&quot;&quot;,&quot;non-dropping-particle&quot;:&quot;&quot;},{&quot;family&quot;:&quot;Thomson&quot;,&quot;given&quot;:&quot;Alexander&quot;,&quot;parse-names&quot;:false,&quot;dropping-particle&quot;:&quot;&quot;,&quot;non-dropping-particle&quot;:&quot;&quot;},{&quot;family&quot;:&quot;Young&quot;,&quot;given&quot;:&quot;Taylor&quot;,&quot;parse-names&quot;:false,&quot;dropping-particle&quot;:&quot;&quot;,&quot;non-dropping-particle&quot;:&quot;&quot;},{&quot;family&quot;:&quot;Gelfand&quot;,&quot;given&quot;:&quot;Ellen&quot;,&quot;parse-names&quot;:false,&quot;dropping-particle&quot;:&quot;&quot;,&quot;non-dropping-particle&quot;:&quot;&quot;},{&quot;family&quot;:&quot;Donovan&quot;,&quot;given&quot;:&quot;Molly&quot;,&quot;parse-names&quot;:false,&quot;dropping-particle&quot;:&quot;&quot;,&quot;non-dropping-particle&quot;:&quot;&quot;},{&quot;family&quot;:&quot;Meng&quot;,&quot;given&quot;:&quot;Yan&quot;,&quot;parse-names&quot;:false,&quot;dropping-particle&quot;:&quot;&quot;,&quot;non-dropping-particle&quot;:&quot;&quot;},{&quot;family&quot;:&quot;Grant&quot;,&quot;given&quot;:&quot;George&quot;,&quot;parse-names&quot;:false,&quot;dropping-particle&quot;:&quot;&quot;,&quot;non-dropping-particle&quot;:&quot;&quot;},{&quot;family&quot;:&quot;Mash&quot;,&quot;given&quot;:&quot;Deborah&quot;,&quot;parse-names&quot;:false,&quot;dropping-particle&quot;:&quot;&quot;,&quot;non-dropping-particle&quot;:&quot;&quot;},{&quot;family&quot;:&quot;Marcus&quot;,&quot;given&quot;:&quot;Yvonne&quot;,&quot;parse-names&quot;:false,&quot;dropping-particle&quot;:&quot;&quot;,&quot;non-dropping-particle&quot;:&quot;&quot;},{&quot;family&quot;:&quot;Basile&quot;,&quot;given&quot;:&quot;Margaret&quot;,&quot;parse-names&quot;:false,&quot;dropping-particle&quot;:&quot;&quot;,&quot;non-dropping-particle&quot;:&quot;&quot;},{&quot;family&quot;:&quot;Liu&quot;,&quot;given&quot;:&quot;Jun&quot;,&quot;parse-names&quot;:false,&quot;dropping-particle&quot;:&quot;&quot;,&quot;non-dropping-particle&quot;:&quot;&quot;},{&quot;family&quot;:&quot;Zhu&quot;,&quot;given&quot;:&quot;Jun&quot;,&quot;parse-names&quot;:false,&quot;dropping-particle&quot;:&quot;&quot;,&quot;non-dropping-particle&quot;:&quot;&quot;},{&quot;family&quot;:&quot;Tu&quot;,&quot;given&quot;:&quot;Zhidong&quot;,&quot;parse-names&quot;:false,&quot;dropping-particle&quot;:&quot;&quot;,&quot;non-dropping-particle&quot;:&quot;&quot;},{&quot;family&quot;:&quot;Cox&quot;,&quot;given&quot;:&quot;Nancy J&quot;,&quot;parse-names&quot;:false,&quot;dropping-particle&quot;:&quot;&quot;,&quot;non-dropping-particle&quot;:&quot;&quot;},{&quot;family&quot;:&quot;Nicolae&quot;,&quot;given&quot;:&quot;Dan L&quot;,&quot;parse-names&quot;:false,&quot;dropping-particle&quot;:&quot;&quot;,&quot;non-dropping-particle&quot;:&quot;&quot;},{&quot;family&quot;:&quot;Gamazon&quot;,&quot;given&quot;:&quot;Eric R&quot;,&quot;parse-names&quot;:false,&quot;dropping-particle&quot;:&quot;&quot;,&quot;non-dropping-particle&quot;:&quot;&quot;},{&quot;family&quot;:&quot;Im&quot;,&quot;given&quot;:&quot;Hae Kyung&quot;,&quot;parse-names&quot;:false,&quot;dropping-particle&quot;:&quot;&quot;,&quot;non-dropping-particle&quot;:&quot;&quot;},{&quot;family&quot;:&quot;Konkashbaev&quot;,&quot;given&quot;:&quot;Anuar&quot;,&quot;parse-names&quot;:false,&quot;dropping-particle&quot;:&quot;&quot;,&quot;non-dropping-particle&quot;:&quot;&quot;},{&quot;family&quot;:&quot;Pritchard&quot;,&quot;given&quot;:&quot;Jonathan&quot;,&quot;parse-names&quot;:false,&quot;dropping-particle&quot;:&quot;&quot;,&quot;non-dropping-particle&quot;:&quot;&quot;},{&quot;family&quot;:&quot;Stevens&quot;,&quot;given&quot;:&quot;Matthew&quot;,&quot;parse-names&quot;:false,&quot;dropping-particle&quot;:&quot;&quot;,&quot;non-dropping-particle&quot;:&quot;&quot;},{&quot;family&quot;:&quot;Flutre&quot;,&quot;given&quot;:&quot;Timothèe&quot;,&quot;parse-names&quot;:false,&quot;dropping-particle&quot;:&quot;&quot;,&quot;non-dropping-particle&quot;:&quot;&quot;},{&quot;family&quot;:&quot;Wen&quot;,&quot;given&quot;:&quot;Xiaoquan&quot;,&quot;parse-names&quot;:false,&quot;dropping-particle&quot;:&quot;&quot;,&quot;non-dropping-particle&quot;:&quot;&quot;},{&quot;family&quot;:&quot;Dermitzakis&quot;,&quot;given&quot;:&quot;Emmanouil T&quot;,&quot;parse-names&quot;:false,&quot;dropping-particle&quot;:&quot;&quot;,&quot;non-dropping-particle&quot;:&quot;&quot;},{&quot;family&quot;:&quot;Lappalainen&quot;,&quot;given&quot;:&quot;Tuuli&quot;,&quot;parse-names&quot;:false,&quot;dropping-particle&quot;:&quot;&quot;,&quot;non-dropping-particle&quot;:&quot;&quot;},{&quot;family&quot;:&quot;Guigo&quot;,&quot;given&quot;:&quot;Roderic&quot;,&quot;parse-names&quot;:false,&quot;dropping-particle&quot;:&quot;&quot;,&quot;non-dropping-particle&quot;:&quot;&quot;},{&quot;family&quot;:&quot;Monlong&quot;,&quot;given&quot;:&quot;Jean&quot;,&quot;parse-names&quot;:false,&quot;dropping-particle&quot;:&quot;&quot;,&quot;non-dropping-particle&quot;:&quot;&quot;},{&quot;family&quot;:&quot;Sammeth&quot;,&quot;given&quot;:&quot;Michael&quot;,&quot;parse-names&quot;:false,&quot;dropping-particle&quot;:&quot;&quot;,&quot;non-dropping-particle&quot;:&quot;&quot;},{&quot;family&quot;:&quot;Koller&quot;,&quot;given&quot;:&quot;Daphne&quot;,&quot;parse-names&quot;:false,&quot;dropping-particle&quot;:&quot;&quot;,&quot;non-dropping-particle&quot;:&quot;&quot;},{&quot;family&quot;:&quot;Battle&quot;,&quot;given&quot;:&quot;Alexis&quot;,&quot;parse-names&quot;:false,&quot;dropping-particle&quot;:&quot;&quot;,&quot;non-dropping-particle&quot;:&quot;&quot;},{&quot;family&quot;:&quot;Mostafavi&quot;,&quot;given&quot;:&quot;Sara&quot;,&quot;parse-names&quot;:false,&quot;dropping-particle&quot;:&quot;&quot;,&quot;non-dropping-particle&quot;:&quot;&quot;},{&quot;family&quot;:&quot;McCarthy&quot;,&quot;given&quot;:&quot;Mark&quot;,&quot;parse-names&quot;:false,&quot;dropping-particle&quot;:&quot;&quot;,&quot;non-dropping-particle&quot;:&quot;&quot;},{&quot;family&quot;:&quot;Rivas&quot;,&quot;given&quot;:&quot;Manual&quot;,&quot;parse-names&quot;:false,&quot;dropping-particle&quot;:&quot;&quot;,&quot;non-dropping-particle&quot;:&quot;&quot;},{&quot;family&quot;:&quot;Maller&quot;,&quot;given&quot;:&quot;Julian&quot;,&quot;parse-names&quot;:false,&quot;dropping-particle&quot;:&quot;&quot;,&quot;non-dropping-particle&quot;:&quot;&quot;},{&quot;family&quot;:&quot;Rusyn&quot;,&quot;given&quot;:&quot;Ivan&quot;,&quot;parse-names&quot;:false,&quot;dropping-particle&quot;:&quot;&quot;,&quot;non-dropping-particle&quot;:&quot;&quot;},{&quot;family&quot;:&quot;Nobel&quot;,&quot;given&quot;:&quot;Andrew&quot;,&quot;parse-names&quot;:false,&quot;dropping-particle&quot;:&quot;&quot;,&quot;non-dropping-particle&quot;:&quot;&quot;},{&quot;family&quot;:&quot;Wright&quot;,&quot;given&quot;:&quot;Fred&quot;,&quot;parse-names&quot;:false,&quot;dropping-particle&quot;:&quot;&quot;,&quot;non-dropping-particle&quot;:&quot;&quot;},{&quot;family&quot;:&quot;Shabalin&quot;,&quot;given&quot;:&quot;Andrey&quot;,&quot;parse-names&quot;:false,&quot;dropping-particle&quot;:&quot;&quot;,&quot;non-dropping-particle&quot;:&quot;&quot;},{&quot;family&quot;:&quot;Feolo&quot;,&quot;given&quot;:&quot;Mike&quot;,&quot;parse-names&quot;:false,&quot;dropping-particle&quot;:&quot;&quot;,&quot;non-dropping-particle&quot;:&quot;&quot;},{&quot;family&quot;:&quot;Sharopova&quot;,&quot;given&quot;:&quot;Nataliya&quot;,&quot;parse-names&quot;:false,&quot;dropping-particle&quot;:&quot;&quot;,&quot;non-dropping-particle&quot;:&quot;&quot;},{&quot;family&quot;:&quot;Sturcke&quot;,&quot;given&quot;:&quot;Anne&quot;,&quot;parse-names&quot;:false,&quot;dropping-particle&quot;:&quot;&quot;,&quot;non-dropping-particle&quot;:&quot;&quot;},{&quot;family&quot;:&quot;Paschal&quot;,&quot;given&quot;:&quot;Justin&quot;,&quot;parse-names&quot;:false,&quot;dropping-particle&quot;:&quot;&quot;,&quot;non-dropping-particle&quot;:&quot;&quot;},{&quot;family&quot;:&quot;Anderson&quot;,&quot;given&quot;:&quot;James M&quot;,&quot;parse-names&quot;:false,&quot;dropping-particle&quot;:&quot;&quot;,&quot;non-dropping-particle&quot;:&quot;&quot;},{&quot;family&quot;:&quot;Wilder&quot;,&quot;given&quot;:&quot;Elizabeth L&quot;,&quot;parse-names&quot;:false,&quot;dropping-particle&quot;:&quot;&quot;,&quot;non-dropping-particle&quot;:&quot;&quot;},{&quot;family&quot;:&quot;Derr&quot;,&quot;given&quot;:&quot;Leslie K&quot;,&quot;parse-names&quot;:false,&quot;dropping-particle&quot;:&quot;&quot;,&quot;non-dropping-particle&quot;:&quot;&quot;},{&quot;family&quot;:&quot;Green&quot;,&quot;given&quot;:&quot;Eric D&quot;,&quot;parse-names&quot;:false,&quot;dropping-particle&quot;:&quot;&quot;,&quot;non-dropping-particle&quot;:&quot;&quot;},{&quot;family&quot;:&quot;Struewing&quot;,&quot;given&quot;:&quot;Jeffery P&quot;,&quot;parse-names&quot;:false,&quot;dropping-particle&quot;:&quot;&quot;,&quot;non-dropping-particle&quot;:&quot;&quot;},{&quot;family&quot;:&quot;Temple&quot;,&quot;given&quot;:&quot;Gary&quot;,&quot;parse-names&quot;:false,&quot;dropping-particle&quot;:&quot;&quot;,&quot;non-dropping-particle&quot;:&quot;&quot;},{&quot;family&quot;:&quot;Volpi&quot;,&quot;given&quot;:&quot;Simona&quot;,&quot;parse-names&quot;:false,&quot;dropping-particle&quot;:&quot;&quot;,&quot;non-dropping-particle&quot;:&quot;&quot;},{&quot;family&quot;:&quot;Boyer&quot;,&quot;given&quot;:&quot;Joy T&quot;,&quot;parse-names&quot;:false,&quot;dropping-particle&quot;:&quot;&quot;,&quot;non-dropping-particle&quot;:&quot;&quot;},{&quot;family&quot;:&quot;Thomson&quot;,&quot;given&quot;:&quot;Elizabeth J&quot;,&quot;parse-names&quot;:false,&quot;dropping-particle&quot;:&quot;&quot;,&quot;non-dropping-particle&quot;:&quot;&quot;},{&quot;family&quot;:&quot;Guyer&quot;,&quot;given&quot;:&quot;Mark S&quot;,&quot;parse-names&quot;:false,&quot;dropping-particle&quot;:&quot;&quot;,&quot;non-dropping-particle&quot;:&quot;&quot;},{&quot;family&quot;:&quot;Ng&quot;,&quot;given&quot;:&quot;Cathy&quot;,&quot;parse-names&quot;:false,&quot;dropping-particle&quot;:&quot;&quot;,&quot;non-dropping-particle&quot;:&quot;&quot;},{&quot;family&quot;:&quot;Abdallah&quot;,&quot;given&quot;:&quot;Assya&quot;,&quot;parse-names&quot;:false,&quot;dropping-particle&quot;:&quot;&quot;,&quot;non-dropping-particle&quot;:&quot;&quot;},{&quot;family&quot;:&quot;Colantuoni&quot;,&quot;given&quot;:&quot;Deborah&quot;,&quot;parse-names&quot;:false,&quot;dropping-particle&quot;:&quot;&quot;,&quot;non-dropping-particle&quot;:&quot;&quot;},{&quot;family&quot;:&quot;Insel&quot;,&quot;given&quot;:&quot;Thomas R&quot;,&quot;parse-names&quot;:false,&quot;dropping-particle&quot;:&quot;&quot;,&quot;non-dropping-particle&quot;:&quot;&quot;},{&quot;family&quot;:&quot;Koester&quot;,&quot;given&quot;:&quot;Susan E&quot;,&quot;parse-names&quot;:false,&quot;dropping-particle&quot;:&quot;&quot;,&quot;non-dropping-particle&quot;:&quot;&quot;},{&quot;family&quot;:&quot;Little&quot;,&quot;given&quot;:&quot;A Roger&quot;,&quot;parse-names&quot;:false,&quot;dropping-particle&quot;:&quot;&quot;,&quot;non-dropping-particle&quot;:&quot;&quot;},{&quot;family&quot;:&quot;Bender&quot;,&quot;given&quot;:&quot;Patrick K&quot;,&quot;parse-names&quot;:false,&quot;dropping-particle&quot;:&quot;&quot;,&quot;non-dropping-particle&quot;:&quot;&quot;},{&quot;family&quot;:&quot;Lehner&quot;,&quot;given&quot;:&quot;Thomas&quot;,&quot;parse-names&quot;:false,&quot;dropping-particle&quot;:&quot;&quot;,&quot;non-dropping-particle&quot;:&quot;&quot;},{&quot;family&quot;:&quot;Yao&quot;,&quot;given&quot;:&quot;Yin&quot;,&quot;parse-names&quot;:false,&quot;dropping-particle&quot;:&quot;&quot;,&quot;non-dropping-particle&quot;:&quot;&quot;},{&quot;family&quot;:&quot;Compton&quot;,&quot;given&quot;:&quot;Carolyn C&quot;,&quot;parse-names&quot;:false,&quot;dropping-particle&quot;:&quot;&quot;,&quot;non-dropping-particle&quot;:&quot;&quot;},{&quot;family&quot;:&quot;Vaught&quot;,&quot;given&quot;:&quot;Jimmie B&quot;,&quot;parse-names&quot;:false,&quot;dropping-particle&quot;:&quot;&quot;,&quot;non-dropping-particle&quot;:&quot;&quot;},{&quot;family&quot;:&quot;Sawyer&quot;,&quot;given&quot;:&quot;Sherilyn&quot;,&quot;parse-names&quot;:false,&quot;dropping-particle&quot;:&quot;&quot;,&quot;non-dropping-particle&quot;:&quot;&quot;},{&quot;family&quot;:&quot;Lockhart&quot;,&quot;given&quot;:&quot;Nicole C&quot;,&quot;parse-names&quot;:false,&quot;dropping-particle&quot;:&quot;&quot;,&quot;non-dropping-particle&quot;:&quot;&quot;},{&quot;family&quot;:&quot;Demchok&quot;,&quot;given&quot;:&quot;Joanne&quot;,&quot;parse-names&quot;:false,&quot;dropping-particle&quot;:&quot;&quot;,&quot;non-dropping-particle&quot;:&quot;&quot;},{&quot;family&quot;:&quot;Moore&quot;,&quot;given&quot;:&quot;Helen F&quot;,&quot;parse-names&quot;:false,&quot;dropping-particle&quot;:&quot;&quot;,&quot;non-dropping-particle&quot;:&quot;&quot;}],&quot;container-title&quot;:&quot;Nature Genetics&quot;,&quot;container-title-short&quot;:&quot;Nat Genet&quot;,&quot;DOI&quot;:&quot;10.1038/ng.2653&quot;,&quot;ISSN&quot;:&quot;1546-1718&quot;,&quot;URL&quot;:&quot;https://www.nature.com/articles/ng.2653&quot;,&quot;issued&quot;:{&quot;date-parts&quot;:[[2013,6]]},&quot;page&quot;:&quot;580-585&quot;,&quot;language&quot;:&quot;en&quot;,&quot;abstract&quot;:&quot;Genome-wide association studies have identified thousands of loci for common diseases, but, for the majority of these, the mechanisms underlying disease susceptibility remain unknown. Most associated variants are not correlated with protein-coding changes, suggesting that polymorphisms in regulatory regions probably contribute to many disease phenotypes. Here we describe the Genotype-Tissue Expression (GTEx) project, which will establish a resource database and associated tissue bank for the scientific community to study the relationship between genetic variation and gene expression in human tissues.&quot;,&quot;issue&quot;:&quot;6&quot;,&quot;volume&quot;:&quot;45&quot;}}],&quot;properties&quot;:{&quot;noteIndex&quot;:0},&quot;manualOverride&quot;:{&quot;isManuallyOverridden&quot;:false,&quot;manualOverrideText&quot;:&quot;&quot;,&quot;citeprocText&quot;:&quot;(13)&quot;}},{&quot;citationID&quot;:&quot;MENDELEY_CITATION_ea11b277-db43-451a-bd51-26df473a0228&quot;,&quot;isEdited&quot;:false,&quot;citationTag&quot;:&quot;MENDELEY_CITATION_v3_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&quot;,&quot;citationItems&quot;:[{&quot;id&quot;:&quot;9338977a-a65d-3f90-828b-34907c4179cd&quot;,&quot;isTemporary&quot;:false,&quot;itemData&quot;:{&quot;type&quot;:&quot;article-journal&quot;,&quot;id&quot;:&quot;9338977a-a65d-3f90-828b-34907c4179cd&quot;,&quot;title&quot;:&quot;Ultrafast one-pass FASTQ data preprocessing, quality control, and deduplication using fastp&quot;,&quot;author&quot;:[{&quot;family&quot;:&quot;Chen&quot;,&quot;given&quot;:&quot;Shifu&quot;,&quot;parse-names&quot;:false,&quot;dropping-particle&quot;:&quot;&quot;,&quot;non-dropping-particle&quot;:&quot;&quot;}],&quot;container-title&quot;:&quot;iMeta&quot;,&quot;DOI&quot;:&quot;10.1002/imt2.107&quot;,&quot;ISSN&quot;:&quot;2770596X&quot;,&quot;issued&quot;:{&quot;date-parts&quot;:[[2023,5,1]]},&quot;abstract&quot;:&quot;A large amount of sequencing data is generated and processed every day with the continuous evolution of sequencing technology and the expansion of sequencing applications. One consequence of such sequencing data explosion is the increasing cost and complexity of data processing. The preprocessing of FASTQ data, which means removing adapter contamination, filtering low-quality reads, and correcting wrongly represented bases, is an indispensable but resource intensive part of sequencing data analysis. Therefore, although a lot of software applications have been developed to solve this problem, bioinformatics scientists and engineers are still pursuing faster, simpler, and more energy-efficient software. Several years ago, the author developed fastp, which is an ultrafast all-in-one FASTQ data preprocessor with many modern features. This software has been approved by many bioinformatics users and has been continuously maintained and updated. Since the first publication on fastp, it has been greatly improved, making it even faster and more powerful. For instance, the duplication evaluation module has been improved, and a new deduplication module has been added. This study aimed to introduce the new features of fastp and demonstrate how it was designed and implemented.&quot;,&quot;publisher&quot;:&quot;John Wiley and Sons Inc&quot;,&quot;issue&quot;:&quot;2&quot;,&quot;volume&quot;:&quot;2&quot;,&quot;container-title-short&quot;:&quot;&quot;}}],&quot;properties&quot;:{&quot;noteIndex&quot;:0},&quot;manualOverride&quot;:{&quot;isManuallyOverridden&quot;:false,&quot;manualOverrideText&quot;:&quot;&quot;,&quot;citeprocText&quot;:&quot;(14)&quot;}},{&quot;citationID&quot;:&quot;MENDELEY_CITATION_b25e60b8-c957-45da-ab0a-fd8c2c876c46&quot;,&quot;isEdited&quot;:false,&quot;citationTag&quot;:&quot;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&quot;,&quot;citationItems&quot;:[{&quot;id&quot;:&quot;bf544544-5fe8-3c26-9c15-16f11402ddcc&quot;,&quot;isTemporary&quot;:false,&quot;itemData&quot;:{&quot;type&quot;:&quot;article-journal&quot;,&quot;id&quot;:&quot;bf544544-5fe8-3c26-9c15-16f11402ddcc&quot;,&quot;title&quot;:&quot;Ensembl 2024&quot;,&quot;author&quot;:[{&quot;family&quot;:&quot;Harrison&quot;,&quot;given&quot;:&quot;Peter W.&quot;,&quot;parse-names&quot;:false,&quot;dropping-particle&quot;:&quot;&quot;,&quot;non-dropping-particle&quot;:&quot;&quot;},{&quot;family&quot;:&quot;Amode&quot;,&quot;given&quot;:&quot;M. Ridwan&quot;,&quot;parse-names&quot;:false,&quot;dropping-particle&quot;:&quot;&quot;,&quot;non-dropping-particle&quot;:&quot;&quot;},{&quot;family&quot;:&quot;Austine-Orimoloye&quot;,&quot;given&quot;:&quot;Olanrewaju&quot;,&quot;parse-names&quot;:false,&quot;dropping-particle&quot;:&quot;&quot;,&quot;non-dropping-particle&quot;:&quot;&quot;},{&quot;family&quot;:&quot;Azov&quot;,&quot;given&quot;:&quot;Andrey G.&quot;,&quot;parse-names&quot;:false,&quot;dropping-particle&quot;:&quot;&quot;,&quot;non-dropping-particle&quot;:&quot;&quot;},{&quot;family&quot;:&quot;Barba&quot;,&quot;given&quot;:&quot;Matthieu&quot;,&quot;parse-names&quot;:false,&quot;dropping-particle&quot;:&quot;&quot;,&quot;non-dropping-particle&quot;:&quot;&quot;},{&quot;family&quot;:&quot;Barnes&quot;,&quot;given&quot;:&quot;If&quot;,&quot;parse-names&quot;:false,&quot;dropping-particle&quot;:&quot;&quot;,&quot;non-dropping-particle&quot;:&quot;&quot;},{&quot;family&quot;:&quot;Becker&quot;,&quot;given&quot;:&quot;Arne&quot;,&quot;parse-names&quot;:false,&quot;dropping-particle&quot;:&quot;&quot;,&quot;non-dropping-particle&quot;:&quot;&quot;},{&quot;family&quot;:&quot;Bennett&quot;,&quot;given&quot;:&quot;Ruth&quot;,&quot;parse-names&quot;:false,&quot;dropping-particle&quot;:&quot;&quot;,&quot;non-dropping-particle&quot;:&quot;&quot;},{&quot;family&quot;:&quot;Berry&quot;,&quot;given&quot;:&quot;Andrew&quot;,&quot;parse-names&quot;:false,&quot;dropping-particle&quot;:&quot;&quot;,&quot;non-dropping-particle&quot;:&quot;&quot;},{&quot;family&quot;:&quot;Bhai&quot;,&quot;given&quot;:&quot;Jyothish&quot;,&quot;parse-names&quot;:false,&quot;dropping-particle&quot;:&quot;&quot;,&quot;non-dropping-particle&quot;:&quot;&quot;},{&quot;family&quot;:&quot;Bhurji&quot;,&quot;given&quot;:&quot;Simarpreet Kaur&quot;,&quot;parse-names&quot;:false,&quot;dropping-particle&quot;:&quot;&quot;,&quot;non-dropping-particle&quot;:&quot;&quot;},{&quot;family&quot;:&quot;Boddu&quot;,&quot;given&quot;:&quot;Sanjay&quot;,&quot;parse-names&quot;:false,&quot;dropping-particle&quot;:&quot;&quot;,&quot;non-dropping-particle&quot;:&quot;&quot;},{&quot;family&quot;:&quot;Lins&quot;,&quot;given&quot;:&quot;Paulo R.Branco&quot;,&quot;parse-names&quot;:false,&quot;dropping-particle&quot;:&quot;&quot;,&quot;non-dropping-particle&quot;:&quot;&quot;},{&quot;family&quot;:&quot;Brooks&quot;,&quot;given&quot;:&quot;Lucy&quot;,&quot;parse-names&quot;:false,&quot;dropping-particle&quot;:&quot;&quot;,&quot;non-dropping-particle&quot;:&quot;&quot;},{&quot;family&quot;:&quot;Ramaraju&quot;,&quot;given&quot;:&quot;Shashank Budhanuru&quot;,&quot;parse-names&quot;:false,&quot;dropping-particle&quot;:&quot;&quot;,&quot;non-dropping-particle&quot;:&quot;&quot;},{&quot;family&quot;:&quot;Campbell&quot;,&quot;given&quot;:&quot;Lahcen I.&quot;,&quot;parse-names&quot;:false,&quot;dropping-particle&quot;:&quot;&quot;,&quot;non-dropping-particle&quot;:&quot;&quot;},{&quot;family&quot;:&quot;Martinez&quot;,&quot;given&quot;:&quot;Manuel Carbajo&quot;,&quot;parse-names&quot;:false,&quot;dropping-particle&quot;:&quot;&quot;,&quot;non-dropping-particle&quot;:&quot;&quot;},{&quot;family&quot;:&quot;Charkhchi&quot;,&quot;given&quot;:&quot;Mehrnaz&quot;,&quot;parse-names&quot;:false,&quot;dropping-particle&quot;:&quot;&quot;,&quot;non-dropping-particle&quot;:&quot;&quot;},{&quot;family&quot;:&quot;Chougule&quot;,&quot;given&quot;:&quot;Kapeel&quot;,&quot;parse-names&quot;:false,&quot;dropping-particle&quot;:&quot;&quot;,&quot;non-dropping-particle&quot;:&quot;&quot;},{&quot;family&quot;:&quot;Cockburn&quot;,&quot;given&quot;:&quot;Alexander&quot;,&quot;parse-names&quot;:false,&quot;dropping-particle&quot;:&quot;&quot;,&quot;non-dropping-particle&quot;:&quot;&quot;},{&quot;family&quot;:&quot;Davidson&quot;,&quot;given&quot;:&quot;Claire&quot;,&quot;parse-names&quot;:false,&quot;dropping-particle&quot;:&quot;&quot;,&quot;non-dropping-particle&quot;:&quot;&quot;},{&quot;family&quot;:&quot;Silva&quot;,&quot;given&quot;:&quot;Nishadi H.&quot;,&quot;parse-names&quot;:false,&quot;dropping-particle&quot;:&quot;&quot;,&quot;non-dropping-particle&quot;:&quot;De&quot;},{&quot;family&quot;:&quot;Dodiya&quot;,&quot;given&quot;:&quot;Kamalkumar&quot;,&quot;parse-names&quot;:false,&quot;dropping-particle&quot;:&quot;&quot;,&quot;non-dropping-particle&quot;:&quot;&quot;},{&quot;family&quot;:&quot;Donaldson&quot;,&quot;given&quot;:&quot;Sarah&quot;,&quot;parse-names&quot;:false,&quot;dropping-particle&quot;:&quot;&quot;,&quot;non-dropping-particle&quot;:&quot;&quot;},{&quot;family&quot;:&quot;Houdaigui&quot;,&quot;given&quot;:&quot;Bilal&quot;,&quot;parse-names&quot;:false,&quot;dropping-particle&quot;:&quot;&quot;,&quot;non-dropping-particle&quot;:&quot;El&quot;},{&quot;family&quot;:&quot;Naboulsi&quot;,&quot;given&quot;:&quot;Tamara&quot;,&quot;parse-names&quot;:false,&quot;dropping-particle&quot;:&quot;&quot;,&quot;non-dropping-particle&quot;:&quot;El&quot;},{&quot;family&quot;:&quot;Fatima&quot;,&quot;given&quot;:&quot;Reham&quot;,&quot;parse-names&quot;:false,&quot;dropping-particle&quot;:&quot;&quot;,&quot;non-dropping-particle&quot;:&quot;&quot;},{&quot;family&quot;:&quot;Giron&quot;,&quot;given&quot;:&quot;Carlos Garcia&quot;,&quot;parse-names&quot;:false,&quot;dropping-particle&quot;:&quot;&quot;,&quot;non-dropping-particle&quot;:&quot;&quot;},{&quot;family&quot;:&quot;Genez&quot;,&quot;given&quot;:&quot;Thiago&quot;,&quot;parse-names&quot;:false,&quot;dropping-particle&quot;:&quot;&quot;,&quot;non-dropping-particle&quot;:&quot;&quot;},{&quot;family&quot;:&quot;Grigoriadis&quot;,&quot;given&quot;:&quot;Dionysios&quot;,&quot;parse-names&quot;:false,&quot;dropping-particle&quot;:&quot;&quot;,&quot;non-dropping-particle&quot;:&quot;&quot;},{&quot;family&quot;:&quot;Ghattaoraya&quot;,&quot;given&quot;:&quot;Gurpreet S.&quot;,&quot;parse-names&quot;:false,&quot;dropping-particle&quot;:&quot;&quot;,&quot;non-dropping-particle&quot;:&quot;&quot;},{&quot;family&quot;:&quot;Martinez&quot;,&quot;given&quot;:&quot;Jose Gonzalez&quot;,&quot;parse-names&quot;:false,&quot;dropping-particle&quot;:&quot;&quot;,&quot;non-dropping-particle&quot;:&quot;&quot;},{&quot;family&quot;:&quot;Gurbich&quot;,&quot;given&quot;:&quot;Tatiana A.&quot;,&quot;parse-names&quot;:false,&quot;dropping-particle&quot;:&quot;&quot;,&quot;non-dropping-particle&quot;:&quot;&quot;},{&quot;family&quot;:&quot;Hardy&quot;,&quot;given&quot;:&quot;Matthew&quot;,&quot;parse-names&quot;:false,&quot;dropping-particle&quot;:&quot;&quot;,&quot;non-dropping-particle&quot;:&quot;&quot;},{&quot;family&quot;:&quot;Hollis&quot;,&quot;given&quot;:&quot;Zoe&quot;,&quot;parse-names&quot;:false,&quot;dropping-particle&quot;:&quot;&quot;,&quot;non-dropping-particle&quot;:&quot;&quot;},{&quot;family&quot;:&quot;Hourlier&quot;,&quot;given&quot;:&quot;Thibaut&quot;,&quot;parse-names&quot;:false,&quot;dropping-particle&quot;:&quot;&quot;,&quot;non-dropping-particle&quot;:&quot;&quot;},{&quot;family&quot;:&quot;Hunt&quot;,&quot;given&quot;:&quot;Toby&quot;,&quot;parse-names&quot;:false,&quot;dropping-particle&quot;:&quot;&quot;,&quot;non-dropping-particle&quot;:&quot;&quot;},{&quot;family&quot;:&quot;Kay&quot;,&quot;given&quot;:&quot;Mike&quot;,&quot;parse-names&quot;:false,&quot;dropping-particle&quot;:&quot;&quot;,&quot;non-dropping-particle&quot;:&quot;&quot;},{&quot;family&quot;:&quot;Kaykala&quot;,&quot;given&quot;:&quot;Vinay&quot;,&quot;parse-names&quot;:false,&quot;dropping-particle&quot;:&quot;&quot;,&quot;non-dropping-particle&quot;:&quot;&quot;},{&quot;family&quot;:&quot;Le&quot;,&quot;given&quot;:&quot;Tuan&quot;,&quot;parse-names&quot;:false,&quot;dropping-particle&quot;:&quot;&quot;,&quot;non-dropping-particle&quot;:&quot;&quot;},{&quot;family&quot;:&quot;Lemos&quot;,&quot;given&quot;:&quot;Diana&quot;,&quot;parse-names&quot;:false,&quot;dropping-particle&quot;:&quot;&quot;,&quot;non-dropping-particle&quot;:&quot;&quot;},{&quot;family&quot;:&quot;Lodha&quot;,&quot;given&quot;:&quot;Disha&quot;,&quot;parse-names&quot;:false,&quot;dropping-particle&quot;:&quot;&quot;,&quot;non-dropping-particle&quot;:&quot;&quot;},{&quot;family&quot;:&quot;Marques-Coelho&quot;,&quot;given&quot;:&quot;Diego&quot;,&quot;parse-names&quot;:false,&quot;dropping-particle&quot;:&quot;&quot;,&quot;non-dropping-particle&quot;:&quot;&quot;},{&quot;family&quot;:&quot;Maslen&quot;,&quot;given&quot;:&quot;Gareth&quot;,&quot;parse-names&quot;:false,&quot;dropping-particle&quot;:&quot;&quot;,&quot;non-dropping-particle&quot;:&quot;&quot;},{&quot;family&quot;:&quot;Merino&quot;,&quot;given&quot;:&quot;Gabriela Alejandra&quot;,&quot;parse-names&quot;:false,&quot;dropping-particle&quot;:&quot;&quot;,&quot;non-dropping-particle&quot;:&quot;&quot;},{&quot;family&quot;:&quot;Mirabueno&quot;,&quot;given&quot;:&quot;Louisse Paola&quot;,&quot;parse-names&quot;:false,&quot;dropping-particle&quot;:&quot;&quot;,&quot;non-dropping-particle&quot;:&quot;&quot;},{&quot;family&quot;:&quot;Mushtaq&quot;,&quot;given&quot;:&quot;Aleena&quot;,&quot;parse-names&quot;:false,&quot;dropping-particle&quot;:&quot;&quot;,&quot;non-dropping-particle&quot;:&quot;&quot;},{&quot;family&quot;:&quot;Hossain&quot;,&quot;given&quot;:&quot;Syed Nakib&quot;,&quot;parse-names&quot;:false,&quot;dropping-particle&quot;:&quot;&quot;,&quot;non-dropping-particle&quot;:&quot;&quot;},{&quot;family&quot;:&quot;Ogeh&quot;,&quot;given&quot;:&quot;Denye N.&quot;,&quot;parse-names&quot;:false,&quot;dropping-particle&quot;:&quot;&quot;,&quot;non-dropping-particle&quot;:&quot;&quot;},{&quot;family&quot;:&quot;Sakthivel&quot;,&quot;given&quot;:&quot;Manoj Pandian&quot;,&quot;parse-names&quot;:false,&quot;dropping-particle&quot;:&quot;&quot;,&quot;non-dropping-particle&quot;:&quot;&quot;},{&quot;family&quot;:&quot;Parker&quot;,&quot;given&quot;:&quot;Anne&quot;,&quot;parse-names&quot;:false,&quot;dropping-particle&quot;:&quot;&quot;,&quot;non-dropping-particle&quot;:&quot;&quot;},{&quot;family&quot;:&quot;Perry&quot;,&quot;given&quot;:&quot;Malcolm&quot;,&quot;parse-names&quot;:false,&quot;dropping-particle&quot;:&quot;&quot;,&quot;non-dropping-particle&quot;:&quot;&quot;},{&quot;family&quot;:&quot;Piližota&quot;,&quot;given&quot;:&quot;Ivana&quot;,&quot;parse-names&quot;:false,&quot;dropping-particle&quot;:&quot;&quot;,&quot;non-dropping-particle&quot;:&quot;&quot;},{&quot;family&quot;:&quot;Poppleton&quot;,&quot;given&quot;:&quot;Daniel&quot;,&quot;parse-names&quot;:false,&quot;dropping-particle&quot;:&quot;&quot;,&quot;non-dropping-particle&quot;:&quot;&quot;},{&quot;family&quot;:&quot;Prosovetskaia&quot;,&quot;given&quot;:&quot;Irina&quot;,&quot;parse-names&quot;:false,&quot;dropping-particle&quot;:&quot;&quot;,&quot;non-dropping-particle&quot;:&quot;&quot;},{&quot;family&quot;:&quot;Raj&quot;,&quot;given&quot;:&quot;Shriya&quot;,&quot;parse-names&quot;:false,&quot;dropping-particle&quot;:&quot;&quot;,&quot;non-dropping-particle&quot;:&quot;&quot;},{&quot;family&quot;:&quot;Pérez-Silva&quot;,&quot;given&quot;:&quot;José G.&quot;,&quot;parse-names&quot;:false,&quot;dropping-particle&quot;:&quot;&quot;,&quot;non-dropping-particle&quot;:&quot;&quot;},{&quot;family&quot;:&quot;Salam&quot;,&quot;given&quot;:&quot;Ahamed Imran Abdul&quot;,&quot;parse-names&quot;:false,&quot;dropping-particle&quot;:&quot;&quot;,&quot;non-dropping-particle&quot;:&quot;&quot;},{&quot;family&quot;:&quot;Saraf&quot;,&quot;given&quot;:&quot;Shradha&quot;,&quot;parse-names&quot;:false,&quot;dropping-particle&quot;:&quot;&quot;,&quot;non-dropping-particle&quot;:&quot;&quot;},{&quot;family&quot;:&quot;Saraiva-Agostinho&quot;,&quot;given&quot;:&quot;Nuno&quot;,&quot;parse-names&quot;:false,&quot;dropping-particle&quot;:&quot;&quot;,&quot;non-dropping-particle&quot;:&quot;&quot;},{&quot;family&quot;:&quot;Sheppard&quot;,&quot;given&quot;:&quot;Dan&quot;,&quot;parse-names&quot;:false,&quot;dropping-particle&quot;:&quot;&quot;,&quot;non-dropping-particle&quot;:&quot;&quot;},{&quot;family&quot;:&quot;Sinha&quot;,&quot;given&quot;:&quot;Swati&quot;,&quot;parse-names&quot;:false,&quot;dropping-particle&quot;:&quot;&quot;,&quot;non-dropping-particle&quot;:&quot;&quot;},{&quot;family&quot;:&quot;Sipos&quot;,&quot;given&quot;:&quot;Botond&quot;,&quot;parse-names&quot;:false,&quot;dropping-particle&quot;:&quot;&quot;,&quot;non-dropping-particle&quot;:&quot;&quot;},{&quot;family&quot;:&quot;Sitnik&quot;,&quot;given&quot;:&quot;Vasily&quot;,&quot;parse-names&quot;:false,&quot;dropping-particle&quot;:&quot;&quot;,&quot;non-dropping-particle&quot;:&quot;&quot;},{&quot;family&quot;:&quot;Stark&quot;,&quot;given&quot;:&quot;William&quot;,&quot;parse-names&quot;:false,&quot;dropping-particle&quot;:&quot;&quot;,&quot;non-dropping-particle&quot;:&quot;&quot;},{&quot;family&quot;:&quot;Steed&quot;,&quot;given&quot;:&quot;Emily&quot;,&quot;parse-names&quot;:false,&quot;dropping-particle&quot;:&quot;&quot;,&quot;non-dropping-particle&quot;:&quot;&quot;},{&quot;family&quot;:&quot;Suner&quot;,&quot;given&quot;:&quot;Marie Marthe&quot;,&quot;parse-names&quot;:false,&quot;dropping-particle&quot;:&quot;&quot;,&quot;non-dropping-particle&quot;:&quot;&quot;},{&quot;family&quot;:&quot;Surapaneni&quot;,&quot;given&quot;:&quot;Likhitha&quot;,&quot;parse-names&quot;:false,&quot;dropping-particle&quot;:&quot;&quot;,&quot;non-dropping-particle&quot;:&quot;&quot;},{&quot;family&quot;:&quot;Sutinen&quot;,&quot;given&quot;:&quot;Kyösti&quot;,&quot;parse-names&quot;:false,&quot;dropping-particle&quot;:&quot;&quot;,&quot;non-dropping-particle&quot;:&quot;&quot;},{&quot;family&quot;:&quot;Tricomi&quot;,&quot;given&quot;:&quot;Francesca Floriana&quot;,&quot;parse-names&quot;:false,&quot;dropping-particle&quot;:&quot;&quot;,&quot;non-dropping-particle&quot;:&quot;&quot;},{&quot;family&quot;:&quot;Urbina-Gómez&quot;,&quot;given&quot;:&quot;David&quot;,&quot;parse-names&quot;:false,&quot;dropping-particle&quot;:&quot;&quot;,&quot;non-dropping-particle&quot;:&quot;&quot;},{&quot;family&quot;:&quot;Veidenberg&quot;,&quot;given&quot;:&quot;Andres&quot;,&quot;parse-names&quot;:false,&quot;dropping-particle&quot;:&quot;&quot;,&quot;non-dropping-particle&quot;:&quot;&quot;},{&quot;family&quot;:&quot;Walsh&quot;,&quot;given&quot;:&quot;Thomas A.&quot;,&quot;parse-names&quot;:false,&quot;dropping-particle&quot;:&quot;&quot;,&quot;non-dropping-particle&quot;:&quot;&quot;},{&quot;family&quot;:&quot;Ware&quot;,&quot;given&quot;:&quot;Doreen&quot;,&quot;parse-names&quot;:false,&quot;dropping-particle&quot;:&quot;&quot;,&quot;non-dropping-particle&quot;:&quot;&quot;},{&quot;family&quot;:&quot;Wass&quot;,&quot;given&quot;:&quot;Elizabeth&quot;,&quot;parse-names&quot;:false,&quot;dropping-particle&quot;:&quot;&quot;,&quot;non-dropping-particle&quot;:&quot;&quot;},{&quot;family&quot;:&quot;Willhoft&quot;,&quot;given&quot;:&quot;Natalie L.&quot;,&quot;parse-names&quot;:false,&quot;dropping-particle&quot;:&quot;&quot;,&quot;non-dropping-particle&quot;:&quot;&quot;},{&quot;family&quot;:&quot;Allen&quot;,&quot;given&quot;:&quot;Jamie&quot;,&quot;parse-names&quot;:false,&quot;dropping-particle&quot;:&quot;&quot;,&quot;non-dropping-particle&quot;:&quot;&quot;},{&quot;family&quot;:&quot;Alvarez-Jarreta&quot;,&quot;given&quot;:&quot;Jorge&quot;,&quot;parse-names&quot;:false,&quot;dropping-particle&quot;:&quot;&quot;,&quot;non-dropping-particle&quot;:&quot;&quot;},{&quot;family&quot;:&quot;Chakiachvili&quot;,&quot;given&quot;:&quot;Marc&quot;,&quot;parse-names&quot;:false,&quot;dropping-particle&quot;:&quot;&quot;,&quot;non-dropping-particle&quot;:&quot;&quot;},{&quot;family&quot;:&quot;Flint&quot;,&quot;given&quot;:&quot;Bethany&quot;,&quot;parse-names&quot;:false,&quot;dropping-particle&quot;:&quot;&quot;,&quot;non-dropping-particle&quot;:&quot;&quot;},{&quot;family&quot;:&quot;Giorgetti&quot;,&quot;given&quot;:&quot;Stefano&quot;,&quot;parse-names&quot;:false,&quot;dropping-particle&quot;:&quot;&quot;,&quot;non-dropping-particle&quot;:&quot;&quot;},{&quot;family&quot;:&quot;Haggerty&quot;,&quot;given&quot;:&quot;Leanne&quot;,&quot;parse-names&quot;:false,&quot;dropping-particle&quot;:&quot;&quot;,&quot;non-dropping-particle&quot;:&quot;&quot;},{&quot;family&quot;:&quot;Ilsley&quot;,&quot;given&quot;:&quot;Garth R.&quot;,&quot;parse-names&quot;:false,&quot;dropping-particle&quot;:&quot;&quot;,&quot;non-dropping-particle&quot;:&quot;&quot;},{&quot;family&quot;:&quot;Keatley&quot;,&quot;given&quot;:&quot;Jon&quot;,&quot;parse-names&quot;:false,&quot;dropping-particle&quot;:&quot;&quot;,&quot;non-dropping-particle&quot;:&quot;&quot;},{&quot;family&quot;:&quot;Loveland&quot;,&quot;given&quot;:&quot;Jane E.&quot;,&quot;parse-names&quot;:false,&quot;dropping-particle&quot;:&quot;&quot;,&quot;non-dropping-particle&quot;:&quot;&quot;},{&quot;family&quot;:&quot;Moore&quot;,&quot;given&quot;:&quot;Benjamin&quot;,&quot;parse-names&quot;:false,&quot;dropping-particle&quot;:&quot;&quot;,&quot;non-dropping-particle&quot;:&quot;&quot;},{&quot;family&quot;:&quot;Mudge&quot;,&quot;given&quot;:&quot;Jonathan M.&quot;,&quot;parse-names&quot;:false,&quot;dropping-particle&quot;:&quot;&quot;,&quot;non-dropping-particle&quot;:&quot;&quot;},{&quot;family&quot;:&quot;Naamati&quot;,&quot;given&quot;:&quot;Guy&quot;,&quot;parse-names&quot;:false,&quot;dropping-particle&quot;:&quot;&quot;,&quot;non-dropping-particle&quot;:&quot;&quot;},{&quot;family&quot;:&quot;Tate&quot;,&quot;given&quot;:&quot;John&quot;,&quot;parse-names&quot;:false,&quot;dropping-particle&quot;:&quot;&quot;,&quot;non-dropping-particle&quot;:&quot;&quot;},{&quot;family&quot;:&quot;Trevanion&quot;,&quot;given&quot;:&quot;Stephen J.&quot;,&quot;parse-names&quot;:false,&quot;dropping-particle&quot;:&quot;&quot;,&quot;non-dropping-particle&quot;:&quot;&quot;},{&quot;family&quot;:&quot;Winterbottom&quot;,&quot;given&quot;:&quot;Andrea&quot;,&quot;parse-names&quot;:false,&quot;dropping-particle&quot;:&quot;&quot;,&quot;non-dropping-particle&quot;:&quot;&quot;},{&quot;family&quot;:&quot;Frankish&quot;,&quot;given&quot;:&quot;Adam&quot;,&quot;parse-names&quot;:false,&quot;dropping-particle&quot;:&quot;&quot;,&quot;non-dropping-particle&quot;:&quot;&quot;},{&quot;family&quot;:&quot;Hunt&quot;,&quot;given&quot;:&quot;Sarah E.&quot;,&quot;parse-names&quot;:false,&quot;dropping-particle&quot;:&quot;&quot;,&quot;non-dropping-particle&quot;:&quot;&quot;},{&quot;family&quot;:&quot;Cunningham&quot;,&quot;given&quot;:&quot;Fiona&quot;,&quot;parse-names&quot;:false,&quot;dropping-particle&quot;:&quot;&quot;,&quot;non-dropping-particle&quot;:&quot;&quot;},{&quot;family&quot;:&quot;Dyer&quot;,&quot;given&quot;:&quot;Sarah&quot;,&quot;parse-names&quot;:false,&quot;dropping-particle&quot;:&quot;&quot;,&quot;non-dropping-particle&quot;:&quot;&quot;},{&quot;family&quot;:&quot;Finn&quot;,&quot;given&quot;:&quot;Robert D.&quot;,&quot;parse-names&quot;:false,&quot;dropping-particle&quot;:&quot;&quot;,&quot;non-dropping-particle&quot;:&quot;&quot;},{&quot;family&quot;:&quot;Martin&quot;,&quot;given&quot;:&quot;Fergal J.&quot;,&quot;parse-names&quot;:false,&quot;dropping-particle&quot;:&quot;&quot;,&quot;non-dropping-particle&quot;:&quot;&quot;},{&quot;family&quot;:&quot;Yates&quot;,&quot;given&quot;:&quot;Andrew D.&quot;,&quot;parse-names&quot;:false,&quot;dropping-particle&quot;:&quot;&quot;,&quot;non-dropping-particle&quot;:&quot;&quot;}],&quot;container-title&quot;:&quot;Nucleic Acids Research&quot;,&quot;container-title-short&quot;:&quot;Nucleic Acids Res&quot;,&quot;DOI&quot;:&quot;10.1093/nar/gkad1049&quot;,&quot;ISSN&quot;:&quot;13624962&quot;,&quot;PMID&quot;:&quot;37953337&quot;,&quot;issued&quot;:{&quot;date-parts&quot;:[[2024,1,5]]},&quot;page&quot;:&quot;D891-D899&quot;,&quot;abstract&quot;:&quot;Ensembl ( https://www.ensembl.org ) isã freelyã vãilable genomic resource that has produced high-qualityãnnotations, tools,ãnd services for vertebratesãnd model organisms for more than two decades. In recent years, there has beenã dramatic shift in the genomic landscape, withã large increase in the numberãnd phylogenetic breadth of high-quality reference genomes,ãlongside majorãdvances in the pan-genome representations of higher species. In order to support these effortsãndãccelerate downstream research, Ensembl continues to focus on scaling for the rapidãnnotation of new genomeãssemblies, developing new methods for comparativeãnalysis,ãnd expanding the depthãnd quality of our genomeãnnotations. This year we have continued our expansion to support global biodiversity research, doubling the number ofãnnotated genomes we support on our Rapid Release site to over 1700, driven by our close collaboration with biodiversity projects suchãs Darwin Tree of Lif e. W e ha v eãlso strengthened support f or k e yãgricultural species, including the first regulatory builds for farmedãnimals,ãnd have updated k e y toolsãnd resources that support the global scientific communit y, notãbly the Ensembl Variant Effect Predictor. Ensembl datã, soft ware,ãnd toolsãre freelyã vãilable.&quot;,&quot;publisher&quot;:&quot;Oxford University Press&quot;,&quot;issue&quot;:&quot;D1&quot;,&quot;volume&quot;:&quot;52&quot;}}],&quot;properties&quot;:{&quot;noteIndex&quot;:0},&quot;manualOverride&quot;:{&quot;isManuallyOverridden&quot;:false,&quot;manualOverrideText&quot;:&quot;&quot;,&quot;citeprocText&quot;:&quot;(15)&quot;}},{&quot;citationID&quot;:&quot;MENDELEY_CITATION_78ce5a2a-9049-4019-aa4b-f83296e6a441&quot;,&quot;isEdited&quot;:false,&quot;citationTag&quot;:&quot;MENDELEY_CITATION_v3_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&quot;,&quot;citationItems&quot;:[{&quot;id&quot;:&quot;8a3ed82b-6714-32fd-99a0-1a0b28856001&quot;,&quot;isTemporary&quot;:false,&quot;itemData&quot;:{&quot;type&quot;:&quot;article-journal&quot;,&quot;id&quot;:&quot;8a3ed82b-6714-32fd-99a0-1a0b28856001&quot;,&quot;title&quot;:&quot;STAR: Ultrafast universal RNA-seq aligner&quot;,&quot;author&quot;:[{&quot;family&quot;:&quot;Dobin&quot;,&quot;given&quot;:&quot;Alexander&quot;,&quot;parse-names&quot;:false,&quot;dropping-particle&quot;:&quot;&quot;,&quot;non-dropping-particle&quot;:&quot;&quot;},{&quot;family&quot;:&quot;Davis&quot;,&quot;given&quot;:&quot;Carrie A.&quot;,&quot;parse-names&quot;:false,&quot;dropping-particle&quot;:&quot;&quot;,&quot;non-dropping-particle&quot;:&quot;&quot;},{&quot;family&quot;:&quot;Schlesinger&quot;,&quot;given&quot;:&quot;Felix&quot;,&quot;parse-names&quot;:false,&quot;dropping-particle&quot;:&quot;&quot;,&quot;non-dropping-particle&quot;:&quot;&quot;},{&quot;family&quot;:&quot;Drenkow&quot;,&quot;given&quot;:&quot;Jorg&quot;,&quot;parse-names&quot;:false,&quot;dropping-particle&quot;:&quot;&quot;,&quot;non-dropping-particle&quot;:&quot;&quot;},{&quot;family&quot;:&quot;Zaleski&quot;,&quot;given&quot;:&quot;Chris&quot;,&quot;parse-names&quot;:false,&quot;dropping-particle&quot;:&quot;&quot;,&quot;non-dropping-particle&quot;:&quot;&quot;},{&quot;family&quot;:&quot;Jha&quot;,&quot;given&quot;:&quot;Sonali&quot;,&quot;parse-names&quot;:false,&quot;dropping-particle&quot;:&quot;&quot;,&quot;non-dropping-particle&quot;:&quot;&quot;},{&quot;family&quot;:&quot;Batut&quot;,&quot;given&quot;:&quot;Philippe&quot;,&quot;parse-names&quot;:false,&quot;dropping-particle&quot;:&quot;&quot;,&quot;non-dropping-particle&quot;:&quot;&quot;},{&quot;family&quot;:&quot;Chaisson&quot;,&quot;given&quot;:&quot;Mark&quot;,&quot;parse-names&quot;:false,&quot;dropping-particle&quot;:&quot;&quot;,&quot;non-dropping-particle&quot;:&quot;&quot;},{&quot;family&quot;:&quot;Gingeras&quot;,&quot;given&quot;:&quot;Thomas R.&quot;,&quot;parse-names&quot;:false,&quot;dropping-particle&quot;:&quot;&quot;,&quot;non-dropping-particle&quot;:&quot;&quot;}],&quot;container-title&quot;:&quot;Bioinformatics&quot;,&quot;DOI&quot;:&quot;10.1093/bioinformatics/bts635&quot;,&quot;ISSN&quot;:&quot;13674803&quot;,&quot;PMID&quot;:&quot;23104886&quot;,&quot;issued&quot;:{&quot;date-parts&quot;:[[2013,1]]},&quot;page&quot;:&quot;15-21&quot;,&quot;abstract&quot;:&quo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 The Author(s) 2012. Published by Oxford University Press.&quot;,&quot;issue&quot;:&quot;1&quot;,&quot;volume&quot;:&quot;29&quot;,&quot;container-title-short&quot;:&quot;&quot;}}],&quot;properties&quot;:{&quot;noteIndex&quot;:0},&quot;manualOverride&quot;:{&quot;isManuallyOverridden&quot;:false,&quot;manualOverrideText&quot;:&quot;&quot;,&quot;citeprocText&quot;:&quot;(16)&quot;}},{&quot;citationID&quot;:&quot;MENDELEY_CITATION_6b20930e-3f38-42c9-8617-44558b9e2b3a&quot;,&quot;isEdited&quot;:false,&quot;citationTag&quot;:&quot;MENDELEY_CITATION_v3_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&quot;,&quot;citationItems&quot;:[{&quot;id&quot;:&quot;069e0008-0dec-3c8c-8b72-3a89e0c3c463&quot;,&quot;isTemporary&quot;:false,&quot;itemData&quot;:{&quot;type&quot;:&quot;webpage&quot;,&quot;id&quot;:&quot;069e0008-0dec-3c8c-8b72-3a89e0c3c463&quot;,&quot;title&quot;:&quot;Picard Toolkit.&quot;,&quot;container-title&quot;:&quot;Broad Institute, GitHub Repository. https://broadinstitute.github.io/picard/&quot;,&quot;issued&quot;:{&quot;date-parts&quot;:[[2019]]},&quot;container-title-short&quot;:&quot;&quot;}}],&quot;properties&quot;:{&quot;noteIndex&quot;:0},&quot;manualOverride&quot;:{&quot;isManuallyOverridden&quot;:false,&quot;manualOverrideText&quot;:&quot;&quot;,&quot;citeprocText&quot;:&quot;(17)&quot;}},{&quot;citationID&quot;:&quot;MENDELEY_CITATION_1f442657-d698-4cad-b0be-acc0d437152d&quot;,&quot;isEdited&quot;:false,&quot;citationTag&quot;:&quot;MENDELEY_CITATION_v3_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&quot;,&quot;citationItems&quot;:[{&quot;id&quot;:&quot;219ce24b-42e5-38b4-a868-b3a574c69a2e&quot;,&quot;isTemporary&quot;:false,&quot;itemData&quot;:{&quot;type&quot;:&quot;article-journal&quot;,&quot;id&quot;:&quot;219ce24b-42e5-38b4-a868-b3a574c69a2e&quot;,&quot;title&quot;:&quot;FastQC: a quality control tool for high throughput sequence data.&quot;,&quot;author&quot;:[{&quot;family&quot;:&quot;Andrews S.&quot;,&quot;given&quot;:&quot;&quot;,&quot;parse-names&quot;:false,&quot;dropping-particle&quot;:&quot;&quot;,&quot;non-dropping-particle&quot;:&quot;&quot;}],&quot;container-title&quot;:&quot;Available online at: http://www.bioinformatics.babraham.ac.uk/projects/fastqc&quot;,&quot;issued&quot;:{&quot;date-parts&quot;:[[2010]]},&quot;container-title-short&quot;:&quot;&quot;}}],&quot;properties&quot;:{&quot;noteIndex&quot;:0},&quot;manualOverride&quot;:{&quot;isManuallyOverridden&quot;:false,&quot;manualOverrideText&quot;:&quot;&quot;,&quot;citeprocText&quot;:&quot;(18)&quot;}},{&quot;citationID&quot;:&quot;MENDELEY_CITATION_5a0dfafe-b8f8-48cb-a5d9-fa64aca6e038&quot;,&quot;isEdited&quot;:false,&quot;citationTag&quot;:&quot;MENDELEY_CITATION_v3_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&quot;,&quot;citationItems&quot;:[{&quot;id&quot;:&quot;069e0008-0dec-3c8c-8b72-3a89e0c3c463&quot;,&quot;isTemporary&quot;:false,&quot;itemData&quot;:{&quot;type&quot;:&quot;webpage&quot;,&quot;id&quot;:&quot;069e0008-0dec-3c8c-8b72-3a89e0c3c463&quot;,&quot;title&quot;:&quot;Picard Toolkit.&quot;,&quot;container-title&quot;:&quot;Broad Institute, GitHub Repository. https://broadinstitute.github.io/picard/&quot;,&quot;issued&quot;:{&quot;date-parts&quot;:[[2019]]},&quot;container-title-short&quot;:&quot;&quot;}}],&quot;properties&quot;:{&quot;noteIndex&quot;:0},&quot;manualOverride&quot;:{&quot;isManuallyOverridden&quot;:false,&quot;manualOverrideText&quot;:&quot;&quot;,&quot;citeprocText&quot;:&quot;(17)&quot;}},{&quot;citationID&quot;:&quot;MENDELEY_CITATION_ece87a3d-4b33-4bae-8b2d-58a925b4604a&quot;,&quot;isEdited&quot;:false,&quot;citationTag&quot;:&quot;MENDELEY_CITATION_v3_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&quot;,&quot;citationItems&quot;:[{&quot;id&quot;:&quot;d86eb3b5-0bee-30ef-9267-da6584efdb4f&quot;,&quot;isTemporary&quot;:false,&quot;itemData&quot;:{&quot;type&quot;:&quot;article-journal&quot;,&quot;id&quot;:&quot;d86eb3b5-0bee-30ef-9267-da6584efdb4f&quot;,&quot;title&quot;:&quot;RNA-SeQC: RNA-seq metrics for quality control and process optimization&quot;,&quot;author&quot;:[{&quot;family&quot;:&quot;Deluca&quot;,&quot;given&quot;:&quot;David S.&quot;,&quot;parse-names&quot;:false,&quot;dropping-particle&quot;:&quot;&quot;,&quot;non-dropping-particle&quot;:&quot;&quot;},{&quot;family&quot;:&quot;Levin&quot;,&quot;given&quot;:&quot;Joshua Z.&quot;,&quot;parse-names&quot;:false,&quot;dropping-particle&quot;:&quot;&quot;,&quot;non-dropping-particle&quot;:&quot;&quot;},{&quot;family&quot;:&quot;Sivachenko&quot;,&quot;given&quot;:&quot;Andrey&quot;,&quot;parse-names&quot;:false,&quot;dropping-particle&quot;:&quot;&quot;,&quot;non-dropping-particle&quot;:&quot;&quot;},{&quot;family&quot;:&quot;Fennell&quot;,&quot;given&quot;:&quot;Timothy&quot;,&quot;parse-names&quot;:false,&quot;dropping-particle&quot;:&quot;&quot;,&quot;non-dropping-particle&quot;:&quot;&quot;},{&quot;family&quot;:&quot;Nazaire&quot;,&quot;given&quot;:&quot;Marc Danie&quot;,&quot;parse-names&quot;:false,&quot;dropping-particle&quot;:&quot;&quot;,&quot;non-dropping-particle&quot;:&quot;&quot;},{&quot;family&quot;:&quot;Williams&quot;,&quot;given&quot;:&quot;Chris&quot;,&quot;parse-names&quot;:false,&quot;dropping-particle&quot;:&quot;&quot;,&quot;non-dropping-particle&quot;:&quot;&quot;},{&quot;family&quot;:&quot;Reich&quot;,&quot;given&quot;:&quot;Michael&quot;,&quot;parse-names&quot;:false,&quot;dropping-particle&quot;:&quot;&quot;,&quot;non-dropping-particle&quot;:&quot;&quot;},{&quot;family&quot;:&quot;Winckler&quot;,&quot;given&quot;:&quot;Wendy&quot;,&quot;parse-names&quot;:false,&quot;dropping-particle&quot;:&quot;&quot;,&quot;non-dropping-particle&quot;:&quot;&quot;},{&quot;family&quot;:&quot;Getz&quot;,&quot;given&quot;:&quot;Gad&quot;,&quot;parse-names&quot;:false,&quot;dropping-particle&quot;:&quot;&quot;,&quot;non-dropping-particle&quot;:&quot;&quot;}],&quot;container-title&quot;:&quot;Bioinformatics&quot;,&quot;DOI&quot;:&quot;10.1093/bioinformatics/bts196&quot;,&quot;ISSN&quot;:&quot;13674803&quot;,&quot;PMID&quot;:&quot;22539670&quot;,&quot;issued&quot;:{&quot;date-parts&quot;:[[2012,6]]},&quot;page&quot;:&quot;1530-1532&quot;,&quot;abstract&quot;:&quot;RNA-seq, the application of next-generation sequencing to RNA, provides transcriptome-wide characterization of cellular activity. Assessment of sequencing performance and library quality is critical to the interpretation of RNA-seq data, yet few tools exist to address this issue. We introduce RNA-SeQC, a program which provides key measures of data quality. These metrics include yield, alignment and duplication rates; GC bias, rRNA content, regions of alignment (exon, intron and intragenic), continuity of coverage, 3'/5' bias and count of detectable transcripts, among others. The software provides multi-sample evaluation of library construction protocols, input materials and other experimental parameters. The modularity of the software enables pipeline integration and the routine monitoring of key measures of data quality such as the number of alignable reads, duplication rates and rRNA contamination. RNA-SeQC allows investigators to make informed decisions about sample inclusion in downstream analysis. In summary, RNA-SeQC provides quality control measures critical to experiment design, process optimization and downstream computational analysis. © The Author(s) 2012. Published by Oxford University Press.&quot;,&quot;issue&quot;:&quot;11&quot;,&quot;volume&quot;:&quot;28&quot;,&quot;container-title-short&quot;:&quot;&quot;}}],&quot;properties&quot;:{&quot;noteIndex&quot;:0},&quot;manualOverride&quot;:{&quot;isManuallyOverridden&quot;:false,&quot;manualOverrideText&quot;:&quot;&quot;,&quot;citeprocText&quot;:&quot;(19)&quot;}},{&quot;citationID&quot;:&quot;MENDELEY_CITATION_978d1461-48c6-4b38-85a8-236fdfe22e83&quot;,&quot;isEdited&quot;:false,&quot;citationTag&quot;:&quot;MENDELEY_CITATION_v3_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&quot;,&quot;citationItems&quot;:[{&quot;id&quot;:&quot;94a9f556-ad66-330e-b090-786441f56c64&quot;,&quot;isTemporary&quot;:false,&quot;itemData&quot;:{&quot;type&quot;:&quot;article-journal&quot;,&quot;id&quot;:&quot;94a9f556-ad66-330e-b090-786441f56c64&quot;,&quot;title&quot;:&quot;RSEM: Accurate transcript quantification from RNA-Seq data with or without a reference genome&quot;,&quot;author&quot;:[{&quot;family&quot;:&quot;Li&quot;,&quot;given&quot;:&quot;Bo&quot;,&quot;parse-names&quot;:false,&quot;dropping-particle&quot;:&quot;&quot;,&quot;non-dropping-particle&quot;:&quot;&quot;},{&quot;family&quot;:&quot;Dewey&quot;,&quot;given&quot;:&quot;Colin N.&quot;,&quot;parse-names&quot;:false,&quot;dropping-particle&quot;:&quot;&quot;,&quot;non-dropping-particle&quot;:&quot;&quot;}],&quot;container-title&quot;:&quot;BMC Bioinformatics&quot;,&quot;container-title-short&quot;:&quot;BMC Bioinformatics&quot;,&quot;DOI&quot;:&quot;10.1186/1471-2105-12-323&quot;,&quot;ISSN&quot;:&quot;14712105&quot;,&quot;PMID&quot;:&quot;21816040&quot;,&quot;issued&quot;:{&quot;date-parts&quot;:[[2011,8,4]]},&quot;abstract&quot;:&quot;Background: RNA-Seq is revolutionizing the way transcript abundances are measured. A key challenge in transcript quantification from RNA-Seq data is the handling of reads that map to multiple genes or isoforms. This issue is particularly important for quantification with de novo transcriptome assemblies in the absence of sequenced genomes, as it is difficult to determine which transcripts are isoforms of the same gene. A second significant issue is the design of RNA-Seq experiments, in terms of the number of reads, read length, and whether reads come from one or both ends of cDNA fragments.Results: We present RSEM, an user-friendly software package for quantifying gene and isoform abundances from single-end or paired-end RNA-Seq data. RSEM outputs abundance estimates, 95% credibility intervals, and visualization files and can also simulate RNA-Seq data. In contrast to other existing tools, the software does not require a reference genome. Thus, in combination with a de novo transcriptome assembler, RSEM enables accurate transcript quantification for species without sequenced genomes. On simulated and real data sets, RSEM has superior or comparable performance to quantification methods that rely on a reference genome. Taking advantage of RSEM's ability to effectively use ambiguously-mapping reads, we show that accurate gene-level abundance estimates are best obtained with large numbers of short single-end reads. On the other hand, estimates of the relative frequencies of isoforms within single genes may be improved through the use of paired-end reads, depending on the number of possible splice forms for each gene.Conclusions: RSEM is an accurate and user-friendly software tool for quantifying transcript abundances from RNA-Seq data. As it does not rely on the existence of a reference genome, it is particularly useful for quantification with de novo transcriptome assemblies. In addition, RSEM has enabled valuable guidance for cost-efficient design of quantification experiments with RNA-Seq, which is currently relatively expensive. © 2011 Li and Dewey; licensee BioMed Central Ltd.&quot;,&quot;volume&quot;:&quot;12&quot;}}],&quot;properties&quot;:{&quot;noteIndex&quot;:0},&quot;manualOverride&quot;:{&quot;isManuallyOverridden&quot;:false,&quot;manualOverrideText&quot;:&quot;&quot;,&quot;citeprocText&quot;:&quot;(20)&quot;}},{&quot;citationID&quot;:&quot;MENDELEY_CITATION_78ecb907-2524-4f91-87ee-40e2ec946312&quot;,&quot;isEdited&quot;:false,&quot;citationTag&quot;:&quot;MENDELEY_CITATION_v3_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&quot;,&quot;citationItems&quot;:[{&quot;id&quot;:&quot;ebbb29da-e827-31c8-bfe5-89edb6d340d5&quot;,&quot;isTemporary&quot;:false,&quot;itemData&quot;:{&quot;type&quot;:&quot;article-journal&quot;,&quot;id&quot;:&quot;ebbb29da-e827-31c8-bfe5-89edb6d340d5&quot;,&quot;title&quot;:&quot;ggsashimi: Sashimi plot revised for browser- and annotation-independent splicing visualization&quot;,&quot;author&quot;:[{&quot;family&quot;:&quot;Garrido-Martín&quot;,&quot;given&quot;:&quot;Diego&quot;,&quot;parse-names&quot;:false,&quot;dropping-particle&quot;:&quot;&quot;,&quot;non-dropping-particle&quot;:&quot;&quot;},{&quot;family&quot;:&quot;Palumbo&quot;,&quot;given&quot;:&quot;Emilio&quot;,&quot;parse-names&quot;:false,&quot;dropping-particle&quot;:&quot;&quot;,&quot;non-dropping-particle&quot;:&quot;&quot;},{&quot;family&quot;:&quot;Guigó&quot;,&quot;given&quot;:&quot;Roderic&quot;,&quot;parse-names&quot;:false,&quot;dropping-particle&quot;:&quot;&quot;,&quot;non-dropping-particle&quot;:&quot;&quot;},{&quot;family&quot;:&quot;Breschi&quot;,&quot;given&quot;:&quot;Alessandra&quot;,&quot;parse-names&quot;:false,&quot;dropping-particle&quot;:&quot;&quot;,&quot;non-dropping-particle&quot;:&quot;&quot;}],&quot;container-title&quot;:&quot;PLoS Computational Biology&quot;,&quot;container-title-short&quot;:&quot;PLoS Comput Biol&quot;,&quot;DOI&quot;:&quot;10.1371/journal.pcbi.1006360&quot;,&quot;ISSN&quot;:&quot;15537358&quot;,&quot;PMID&quot;:&quot;30118475&quot;,&quot;issued&quot;:{&quot;date-parts&quot;:[[2018,8,1]]},&quot;abstract&quot;:&quot;We present ggsashimi, a command-line tool for the visualization of splicing events across multiple samples. Given a specified genomic region, ggsashimi creates sashimi plots for individual RNA-seq experiments as well as aggregated plots for groups of experiments, a feature unique to this software. Compared to the existing versions of programs generating sashimi plots, it uses popular bioinformatics file formats, it is annotation-independent, and allows the visualization of splicing events even for large genomic regions by scaling down the genomic segments between splice sites. ggsashimi is freely available at https://github.com/guigolab/ggsashimi. It is implemented in python, and internally generates R code for plotting.&quot;,&quot;publisher&quot;:&quot;Public Library of Science&quot;,&quot;issue&quot;:&quot;8&quot;,&quot;volume&quot;:&quot;14&quot;}}],&quot;properties&quot;:{&quot;noteIndex&quot;:0},&quot;manualOverride&quot;:{&quot;isManuallyOverridden&quot;:false,&quot;manualOverrideText&quot;:&quot;&quot;,&quot;citeprocText&quot;:&quot;(21)&quot;}},{&quot;citationID&quot;:&quot;MENDELEY_CITATION_c210ec8e-acbc-4d7c-a12f-80b624820528&quot;,&quot;isEdited&quot;:false,&quot;citationTag&quot;:&quot;MENDELEY_CITATION_v3_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&quot;,&quot;citationItems&quot;:[{&quot;id&quot;:&quot;43cb1040-82cd-3541-a812-333b0601fb75&quot;,&quot;isTemporary&quot;:false,&quot;itemData&quot;:{&quot;type&quot;:&quot;article-journal&quot;,&quot;id&quot;:&quot;43cb1040-82cd-3541-a812-333b0601fb75&quot;,&quot;title&quot;:&quot;Trio RNA sequencing in a cohort of medically complex children&quot;,&quot;author&quot;:[{&quot;family&quot;:&quot;Deshwar&quot;,&quot;given&quot;:&quot;Ashish R&quot;,&quot;parse-names&quot;:false,&quot;dropping-particle&quot;:&quot;&quot;,&quot;non-dropping-particle&quot;:&quot;&quot;},{&quot;family&quot;:&quot;Yuki&quot;,&quot;given&quot;:&quot;Kyoko E&quot;,&quot;parse-names&quot;:false,&quot;dropping-particle&quot;:&quot;&quot;,&quot;non-dropping-particle&quot;:&quot;&quot;},{&quot;family&quot;:&quot;Hou&quot;,&quot;given&quot;:&quot;Huayun&quot;,&quot;parse-names&quot;:false,&quot;dropping-particle&quot;:&quot;&quot;,&quot;non-dropping-particle&quot;:&quot;&quot;},{&quot;family&quot;:&quot;Liang&quot;,&quot;given&quot;:&quot;Yijing&quot;,&quot;parse-names&quot;:false,&quot;dropping-particle&quot;:&quot;&quot;,&quot;non-dropping-particle&quot;:&quot;&quot;},{&quot;family&quot;:&quot;Khan&quot;,&quot;given&quot;:&quot;Tayyaba&quot;,&quot;parse-names&quot;:false,&quot;dropping-particle&quot;:&quot;&quot;,&quot;non-dropping-particle&quot;:&quot;&quot;},{&quot;family&quot;:&quot;Celik&quot;,&quot;given&quot;:&quot;Alper&quot;,&quot;parse-names&quot;:false,&quot;dropping-particle&quot;:&quot;&quot;,&quot;non-dropping-particle&quot;:&quot;&quot;},{&quot;family&quot;:&quot;Ramani&quot;,&quot;given&quot;:&quot;Arun&quot;,&quot;parse-names&quot;:false,&quot;dropping-particle&quot;:&quot;&quot;,&quot;non-dropping-particle&quot;:&quot;&quot;},{&quot;family&quot;:&quot;Mendoza-Londono&quot;,&quot;given&quot;:&quot;Roberto&quot;,&quot;parse-names&quot;:false,&quot;dropping-particle&quot;:&quot;&quot;,&quot;non-dropping-particle&quot;:&quot;&quot;},{&quot;family&quot;:&quot;Marshall&quot;,&quot;given&quot;:&quot;Christian R&quot;,&quot;parse-names&quot;:false,&quot;dropping-particle&quot;:&quot;&quot;,&quot;non-dropping-particle&quot;:&quot;&quot;},{&quot;family&quot;:&quot;Brudno&quot;,&quot;given&quot;:&quot;Michael&quot;,&quot;parse-names&quot;:false,&quot;dropping-particle&quot;:&quot;&quot;,&quot;non-dropping-particle&quot;:&quot;&quot;},{&quot;family&quot;:&quot;Shlien&quot;,&quot;given&quot;:&quot;Adam&quot;,&quot;parse-names&quot;:false,&quot;dropping-particle&quot;:&quot;&quot;,&quot;non-dropping-particle&quot;:&quot;&quot;},{&quot;family&quot;:&quot;Meyn&quot;,&quot;given&quot;:&quot;M Stephen&quot;,&quot;parse-names&quot;:false,&quot;dropping-particle&quot;:&quot;&quot;,&quot;non-dropping-particle&quot;:&quot;&quot;},{&quot;family&quot;:&quot;Hayeems&quot;,&quot;given&quot;:&quot;Robin Z&quot;,&quot;parse-names&quot;:false,&quot;dropping-particle&quot;:&quot;&quot;,&quot;non-dropping-particle&quot;:&quot;&quot;},{&quot;family&quot;:&quot;McKinlay&quot;,&quot;given&quot;:&quot;Brandon J&quot;,&quot;parse-names&quot;:false,&quot;dropping-particle&quot;:&quot;&quot;,&quot;non-dropping-particle&quot;:&quot;&quot;},{&quot;family&quot;:&quot;Klentrou&quot;,&quot;given&quot;:&quot;Panagiota&quot;,&quot;parse-names&quot;:false,&quot;dropping-particle&quot;:&quot;&quot;,&quot;non-dropping-particle&quot;:&quot;&quot;},{&quot;family&quot;:&quot;Wilson&quot;,&quot;given&quot;:&quot;Michael D&quot;,&quot;parse-names&quot;:false,&quot;dropping-particle&quot;:&quot;&quot;,&quot;non-dropping-particle&quot;:&quot;&quot;},{&quot;family&quot;:&quot;Kyriakopoulou&quot;,&quot;given&quot;:&quot;Lianna&quot;,&quot;parse-names&quot;:false,&quot;dropping-particle&quot;:&quot;&quot;,&quot;non-dropping-particle&quot;:&quot;&quot;},{&quot;family&quot;:&quot;Costain&quot;,&quot;given&quot;:&quot;Gregory&quot;,&quot;parse-names&quot;:false,&quot;dropping-particle&quot;:&quot;&quot;,&quot;non-dropping-particle&quot;:&quot;&quot;},{&quot;family&quot;:&quot;Dowling&quot;,&quot;given&quot;:&quot;James J&quot;,&quot;parse-names&quot;:false,&quot;dropping-particle&quot;:&quot;&quot;,&quot;non-dropping-particle&quot;:&quot;&quot;}],&quot;container-title&quot;:&quot;American Journal of Human Genetics&quot;,&quot;container-title-short&quot;:&quot;Am J Hum Genet&quot;,&quot;DOI&quot;:&quot;10.1016/j.ajhg.2023.03.006&quot;,&quot;ISSN&quot;:&quot;1537-6605&quot;,&quot;PMID&quot;:&quot;36990084&quot;,&quot;issued&quot;:{&quot;date-parts&quot;:[[2023,5]]},&quot;page&quot;:&quot;895-900&quot;,&quot;language&quot;:&quot;eng&quot;,&quot;abstract&quot;:&quot;Genome sequencing (GS) is a powerful test for the diagnosis of rare genetic disorders. Although GS can enumerate most non-coding variation, determining which non-coding variants are disease-causing is challenging. RNA sequencing (RNA-seq) has emerged as an important tool to help address this issue, but its diagnostic utility remains understudied, and the added value of a trio design is unknown. We performed GS plus RNA-seq from blood using an automated clinical-grade high-throughput platform on 97 individuals from 39 families where the proband was a child with unexplained medical complexity. RNA-seq was an effective adjunct test when paired with GS. It enabled clarification of putative splice variants in three families, but it did not reveal variants not already identified by GS analysis. Trio RNA-seq decreased the number of candidates requiring manual review when filtering for de novo dominant disease-causing variants, allowing for the exclusion of 16% of gene-expression outliers and 27% of allele-specific-expression outliers. However, clear diagnostic benefit from the trio design was not observed. Blood-based RNA-seq can facilitate genome analysis in children with suspected undiagnosed genetic disease. In contrast to DNA sequencing, the clinical advantages of a trio RNA-seq design may be more limited.&quot;,&quot;issue&quot;:&quot;5&quot;,&quot;volume&quot;:&quot;110&quot;}}],&quot;properties&quot;:{&quot;noteIndex&quot;:0},&quot;manualOverride&quot;:{&quot;isManuallyOverridden&quot;:false,&quot;manualOverrideText&quot;:&quot;&quot;,&quot;citeprocText&quot;:&quot;(22)&quot;}},{&quot;citationID&quot;:&quot;MENDELEY_CITATION_639453e3-0afc-4b7b-8619-6f6fceed70c3&quot;,&quot;isEdited&quot;:false,&quot;citationTag&quot;:&quot;MENDELEY_CITATION_v3_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&quot;,&quot;citationItems&quot;:[{&quot;id&quot;:&quot;70616866-13ed-3a64-971f-c0403cd19db0&quot;,&quot;isTemporary&quot;:false,&quot;itemData&quot;:{&quot;type&quot;:&quot;article-journal&quot;,&quot;id&quot;:&quot;70616866-13ed-3a64-971f-c0403cd19db0&quot;,&quot;title&quot;:&quot;Recommendations for clinical interpretation of variants found in non-coding regions of the genome&quot;,&quot;author&quot;:[{&quot;family&quot;:&quot;Ellingford&quot;,&quot;given&quot;:&quot;Jamie M&quot;,&quot;parse-names&quot;:false,&quot;dropping-particle&quot;:&quot;&quot;,&quot;non-dropping-particle&quot;:&quot;&quot;},{&quot;family&quot;:&quot;Ahn&quot;,&quot;given&quot;:&quot;Joo Wook&quot;,&quot;parse-names&quot;:false,&quot;dropping-particle&quot;:&quot;&quot;,&quot;non-dropping-particle&quot;:&quot;&quot;},{&quot;family&quot;:&quot;Bagnall&quot;,&quot;given&quot;:&quot;Richard D&quot;,&quot;parse-names&quot;:false,&quot;dropping-particle&quot;:&quot;&quot;,&quot;non-dropping-particle&quot;:&quot;&quot;},{&quot;family&quot;:&quot;Baralle&quot;,&quot;given&quot;:&quot;Diana&quot;,&quot;parse-names&quot;:false,&quot;dropping-particle&quot;:&quot;&quot;,&quot;non-dropping-particle&quot;:&quot;&quot;},{&quot;family&quot;:&quot;Barton&quot;,&quot;given&quot;:&quot;Stephanie&quot;,&quot;parse-names&quot;:false,&quot;dropping-particle&quot;:&quot;&quot;,&quot;non-dropping-particle&quot;:&quot;&quot;},{&quot;family&quot;:&quot;Campbell&quot;,&quot;given&quot;:&quot;Chris&quot;,&quot;parse-names&quot;:false,&quot;dropping-particle&quot;:&quot;&quot;,&quot;non-dropping-particle&quot;:&quot;&quot;},{&quot;family&quot;:&quot;Downes&quot;,&quot;given&quot;:&quot;Kate&quot;,&quot;parse-names&quot;:false,&quot;dropping-particle&quot;:&quot;&quot;,&quot;non-dropping-particle&quot;:&quot;&quot;},{&quot;family&quot;:&quot;Ellard&quot;,&quot;given&quot;:&quot;Sian&quot;,&quot;parse-names&quot;:false,&quot;dropping-particle&quot;:&quot;&quot;,&quot;non-dropping-particle&quot;:&quot;&quot;},{&quot;family&quot;:&quot;Duff-Farrier&quot;,&quot;given&quot;:&quot;Celia&quot;,&quot;parse-names&quot;:false,&quot;dropping-particle&quot;:&quot;&quot;,&quot;non-dropping-particle&quot;:&quot;&quot;},{&quot;family&quot;:&quot;FitzPatrick&quot;,&quot;given&quot;:&quot;David R&quot;,&quot;parse-names&quot;:false,&quot;dropping-particle&quot;:&quot;&quot;,&quot;non-dropping-particle&quot;:&quot;&quot;},{&quot;family&quot;:&quot;Greally&quot;,&quot;given&quot;:&quot;John M&quot;,&quot;parse-names&quot;:false,&quot;dropping-particle&quot;:&quot;&quot;,&quot;non-dropping-particle&quot;:&quot;&quot;},{&quot;family&quot;:&quot;Ingles&quot;,&quot;given&quot;:&quot;Jodie&quot;,&quot;parse-names&quot;:false,&quot;dropping-particle&quot;:&quot;&quot;,&quot;non-dropping-particle&quot;:&quot;&quot;},{&quot;family&quot;:&quot;Krishnan&quot;,&quot;given&quot;:&quot;Neesha&quot;,&quot;parse-names&quot;:false,&quot;dropping-particle&quot;:&quot;&quot;,&quot;non-dropping-particle&quot;:&quot;&quot;},{&quot;family&quot;:&quot;Lord&quot;,&quot;given&quot;:&quot;Jenny&quot;,&quot;parse-names&quot;:false,&quot;dropping-particle&quot;:&quot;&quot;,&quot;non-dropping-particle&quot;:&quot;&quot;},{&quot;family&quot;:&quot;Martin&quot;,&quot;given&quot;:&quot;Hilary C&quot;,&quot;parse-names&quot;:false,&quot;dropping-particle&quot;:&quot;&quot;,&quot;non-dropping-particle&quot;:&quot;&quot;},{&quot;family&quot;:&quot;Newman&quot;,&quot;given&quot;:&quot;William G&quot;,&quot;parse-names&quot;:false,&quot;dropping-particle&quot;:&quot;&quot;,&quot;non-dropping-particle&quot;:&quot;&quot;},{&quot;family&quot;:&quot;O’Donnell-Luria&quot;,&quot;given&quot;:&quot;Anne&quot;,&quot;parse-names&quot;:false,&quot;dropping-particle&quot;:&quot;&quot;,&quot;non-dropping-particle&quot;:&quot;&quot;},{&quot;family&quot;:&quot;Ramsden&quot;,&quot;given&quot;:&quot;Simon C&quot;,&quot;parse-names&quot;:false,&quot;dropping-particle&quot;:&quot;&quot;,&quot;non-dropping-particle&quot;:&quot;&quot;},{&quot;family&quot;:&quot;Rehm&quot;,&quot;given&quot;:&quot;Heidi L&quot;,&quot;parse-names&quot;:false,&quot;dropping-particle&quot;:&quot;&quot;,&quot;non-dropping-particle&quot;:&quot;&quot;},{&quot;family&quot;:&quot;Richardson&quot;,&quot;given&quot;:&quot;Ebony&quot;,&quot;parse-names&quot;:false,&quot;dropping-particle&quot;:&quot;&quot;,&quot;non-dropping-particle&quot;:&quot;&quot;},{&quot;family&quot;:&quot;Singer-Berk&quot;,&quot;given&quot;:&quot;Moriel&quot;,&quot;parse-names&quot;:false,&quot;dropping-particle&quot;:&quot;&quot;,&quot;non-dropping-particle&quot;:&quot;&quot;},{&quot;family&quot;:&quot;Taylor&quot;,&quot;given&quot;:&quot;Jenny C&quot;,&quot;parse-names&quot;:false,&quot;dropping-particle&quot;:&quot;&quot;,&quot;non-dropping-particle&quot;:&quot;&quot;},{&quot;family&quot;:&quot;Williams&quot;,&quot;given&quot;:&quot;Maggie&quot;,&quot;parse-names&quot;:false,&quot;dropping-particle&quot;:&quot;&quot;,&quot;non-dropping-particle&quot;:&quot;&quot;},{&quot;family&quot;:&quot;Wood&quot;,&quot;given&quot;:&quot;Jordan C&quot;,&quot;parse-names&quot;:false,&quot;dropping-particle&quot;:&quot;&quot;,&quot;non-dropping-particle&quot;:&quot;&quot;},{&quot;family&quot;:&quot;Wright&quot;,&quot;given&quot;:&quot;Caroline F&quot;,&quot;parse-names&quot;:false,&quot;dropping-particle&quot;:&quot;&quot;,&quot;non-dropping-particle&quot;:&quot;&quot;},{&quot;family&quot;:&quot;Harrison&quot;,&quot;given&quot;:&quot;Steven M&quot;,&quot;parse-names&quot;:false,&quot;dropping-particle&quot;:&quot;&quot;,&quot;non-dropping-particle&quot;:&quot;&quot;},{&quot;family&quot;:&quot;Whiffin&quot;,&quot;given&quot;:&quot;Nicola&quot;,&quot;parse-names&quot;:false,&quot;dropping-particle&quot;:&quot;&quot;,&quot;non-dropping-particle&quot;:&quot;&quot;}],&quot;container-title&quot;:&quot;Genome Medicine&quot;,&quot;container-title-short&quot;:&quot;Genome Med&quot;,&quot;DOI&quot;:&quot;10.1186/s13073-022-01073-3&quot;,&quot;ISSN&quot;:&quot;1756-994X&quot;,&quot;URL&quot;:&quot;https://doi.org/10.1186/s13073-022-01073-3&quot;,&quot;issued&quot;:{&quot;date-parts&quot;:[[2022,7]]},&quot;page&quot;:&quot;73&quot;,&quot;abstract&quot;:&quot;The majority of clinical genetic testing focuses almost exclusively on regions of the genome that directly encode proteins. The important role of variants in non-coding regions in penetrant disease is, however, increasingly being demonstrated, and the use of whole genome sequencing in clinical diagnostic settings is rising across a large range of genetic disorders. Despite this, there is no existing guidance on how current guidelines designed primarily for variants in protein-coding regions should be adapted for variants identified in other genomic contexts.&quot;,&quot;issue&quot;:&quot;1&quot;,&quot;volume&quot;:&quot;14&quot;}}],&quot;properties&quot;:{&quot;noteIndex&quot;:0},&quot;manualOverride&quot;:{&quot;isManuallyOverridden&quot;:false,&quot;manualOverrideText&quot;:&quot;&quot;,&quot;citeprocText&quot;:&quot;(23)&quot;}},{&quot;citationID&quot;:&quot;MENDELEY_CITATION_cee9cace-3f88-46db-8d00-cd6fc524b742&quot;,&quot;isEdited&quot;:false,&quot;citationTag&quot;:&quot;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&quot;,&quot;citationItems&quot;:[{&quot;id&quot;:&quot;71471439-7377-304b-b613-913fa13edabc&quot;,&quot;isTemporary&quot;:false,&quot;itemData&quot;:{&quot;type&quot;:&quot;article-journal&quot;,&quot;id&quot;:&quot;71471439-7377-304b-b613-913fa13edabc&quot;,&quot;title&quot;:&quot;Pyruvate Dehydrogenase Phosphatase Deficiency: Identification of the First Mutation in Two Brothers and Restoration of Activity by Protein Complementation&quot;,&quot;author&quot;:[{&quot;family&quot;:&quot;Maj&quot;,&quot;given&quot;:&quot;Mary C&quot;,&quot;parse-names&quot;:false,&quot;dropping-particle&quot;:&quot;&quot;,&quot;non-dropping-particle&quot;:&quot;&quot;},{&quot;family&quot;:&quot;MacKay&quot;,&quot;given&quot;:&quot;Neviana&quot;,&quot;parse-names&quot;:false,&quot;dropping-particle&quot;:&quot;&quot;,&quot;non-dropping-particle&quot;:&quot;&quot;},{&quot;family&quot;:&quot;Levandovskiy&quot;,&quot;given&quot;:&quot;Valeriy&quot;,&quot;parse-names&quot;:false,&quot;dropping-particle&quot;:&quot;&quot;,&quot;non-dropping-particle&quot;:&quot;&quot;},{&quot;family&quot;:&quot;Addis&quot;,&quot;given&quot;:&quot;Jane&quot;,&quot;parse-names&quot;:false,&quot;dropping-particle&quot;:&quot;&quot;,&quot;non-dropping-particle&quot;:&quot;&quot;},{&quot;family&quot;:&quot;Baumgartner&quot;,&quot;given&quot;:&quot;E Regula&quot;,&quot;parse-names&quot;:false,&quot;dropping-particle&quot;:&quot;&quot;,&quot;non-dropping-particle&quot;:&quot;&quot;},{&quot;family&quot;:&quot;Baumgartner&quot;,&quot;given&quot;:&quot;Matthias R&quot;,&quot;parse-names&quot;:false,&quot;dropping-particle&quot;:&quot;&quot;,&quot;non-dropping-particle&quot;:&quot;&quot;},{&quot;family&quot;:&quot;Robinson&quot;,&quot;given&quot;:&quot;Brian H&quot;,&quot;parse-names&quot;:false,&quot;dropping-particle&quot;:&quot;&quot;,&quot;non-dropping-particle&quot;:&quot;&quot;},{&quot;family&quot;:&quot;Cameron&quot;,&quot;given&quot;:&quot;Jessie M&quot;,&quot;parse-names&quot;:false,&quot;dropping-particle&quot;:&quot;&quot;,&quot;non-dropping-particle&quot;:&quot;&quot;}],&quot;title-short&quot;:&quot;Pyruvate Dehydrogenase Phosphatase Deficiency&quot;,&quot;container-title&quot;:&quot;The Journal of Clinical Endocrinology &amp; Metabolism&quot;,&quot;container-title-short&quot;:&quot;J Clin Endocrinol Metab&quot;,&quot;DOI&quot;:&quot;10.1210/jc.2005-0123&quot;,&quot;ISSN&quot;:&quot;0021-972X, 1945-7197&quot;,&quot;URL&quot;:&quot;https://academic.oup.com/jcem/article/90/7/4101/2837297&quot;,&quot;issued&quot;:{&quot;date-parts&quot;:[[2005,7]]},&quot;page&quot;:&quot;4101-4107&quot;,&quot;language&quot;:&quot;en&quot;,&quot;abstract&quot;:&quot;Abstract\r\nContext: Pyruvate dehydrogenase phosphatase (PDP) deficiency has been previously reported as an enzymopathy, but the genetic basis for such a defect has never been established.\r\nObjective: The aim of this study was to identify the cause of the defect in two patients who presented with PDP deficiency.\r\nPatients: We studied two brothers of consanguineous parents who presented with neonatal hypotonia, elevated lactate, and less than 25% native pyruvate dehydrogenase complex (PDHc) activity in skin fibroblasts compared with controls. The activity of the complex could be restored to normal values by preincubation of the cells with dichloroacetate or by treating cell extracts with calcium.\r\nResults: These two individuals were found to be homozygous for a 3-bp deletion in the coding sequence of the PDP isoform 1 (PDP1), which removes the amino acid residue leucine from position 213 of the protein. A recombinant version of this protein was synthesized and found to have a very reduced (&amp;lt;5%) ability to activate purified PDHc. Reduced steady-state levels of PDP1 in the patient’s fibroblasts coupled with the low catalytic activity of the mutant PDP1 resulted in native PDHc activity being reduced, but this could be corrected by the addition of recombinant PDP1 (wild type).\r\nConclusion: We have identified mutations in PDP1 in two brothers with PDP deficiency and have proven that the mutation is disease-causing. This is the first demonstration of human disease due to a mutation in PDP1.&quot;,&quot;issue&quot;:&quot;7&quot;,&quot;volume&quot;:&quot;90&quot;}},{&quot;id&quot;:&quot;ea654a0b-f0e9-3418-9594-275916b307af&quot;,&quot;isTemporary&quot;:false,&quot;itemData&quot;:{&quot;type&quot;:&quot;article-journal&quot;,&quot;id&quot;:&quot;ea654a0b-f0e9-3418-9594-275916b307af&quot;,&quot;title&quot;:&quot;The genetic heterogeneity of lactic acidosis: occurrence of recognizable inborn errors of metabolism in pediatric population with lactic acidosis&quot;,&quot;author&quot;:[{&quot;family&quot;:&quot;Robinson&quot;,&quot;given&quot;:&quot;B H&quot;,&quot;parse-names&quot;:false,&quot;dropping-particle&quot;:&quot;&quot;,&quot;non-dropping-particle&quot;:&quot;&quot;},{&quot;family&quot;:&quot;Taylor&quot;,&quot;given&quot;:&quot;J&quot;,&quot;parse-names&quot;:false,&quot;dropping-particle&quot;:&quot;&quot;,&quot;non-dropping-particle&quot;:&quot;&quot;},{&quot;family&quot;:&quot;Sherwood&quot;,&quot;given&quot;:&quot;W G&quot;,&quot;parse-names&quot;:false,&quot;dropping-particle&quot;:&quot;&quot;,&quot;non-dropping-particle&quot;:&quot;&quot;}],&quot;title-short&quot;:&quot;The genetic heterogeneity of lactic acidosis&quot;,&quot;container-title&quot;:&quot;Pediatric Research&quot;,&quot;container-title-short&quot;:&quot;Pediatr Res&quot;,&quot;DOI&quot;:&quot;10.1203/00006450-198008000-00013&quot;,&quot;ISSN&quot;:&quot;0031-3998&quot;,&quot;PMID&quot;:&quot;6775276&quot;,&quot;issued&quot;:{&quot;date-parts&quot;:[[1980,8]]},&quot;page&quot;:&quot;956-962&quot;,&quot;language&quot;:&quot;eng&quot;,&quot;abstract&quot;:&quot;A total of 40 skin fibroblast cultures from pediatric cases of lactic acidosis were subjected to a series of tests designed to elucidate the nature of an underlying defect in metabolism. Of these 40 cases, in 14 we were able to define the following problems. Pyruvate carboxylase deficiency was evident in five cases showing  10% normal activity. Phosphoenolpyruvate carboxykinase deficiency was evident in one case where the whole cells showed 17% of normal activity whereas the mitochondrial activity of this enzyme was 6% of normal. Pyruvate dehydrogenase deficiency was present in six cases showing 8 to 39% of normal activity, five of them being due to deficient pyruvate decarboxylase activity and one of them being due to deficient dihydrolipoyl dehydrogenase activity. Two cases were found with normal enzymes of pyruvate metabolism in which the production of 14CO2 from [3-14C]pyruvate was deficient at 13 and 28% of normal activity, respectively, which we consider to be indicative of reduced activity of the Krebs' cycle. The grounds for the diagnosis of these 14 affected cases are documented, and the clinical presentation of these enzyme deficiencies is assessed in the light of present knowledge about lactic acidosis.&quot;,&quot;issue&quot;:&quot;8&quot;,&quot;volume&quot;:&quot;14&quot;}},{&quot;id&quot;:&quot;18e31f2b-bea5-34de-a848-66287bbec071&quot;,&quot;isTemporary&quot;:false,&quot;itemData&quot;:{&quot;type&quot;:&quot;article-journal&quot;,&quot;id&quot;:&quot;18e31f2b-bea5-34de-a848-66287bbec071&quot;,&quot;title&quot;:&quot;A kinetic study of dihydrolipoyl transacetylase from bovine kidney&quot;,&quot;author&quot;:[{&quot;family&quot;:&quot;Butterworth&quot;,&quot;given&quot;:&quot;P J&quot;,&quot;parse-names&quot;:false,&quot;dropping-particle&quot;:&quot;&quot;,&quot;non-dropping-particle&quot;:&quot;&quot;},{&quot;family&quot;:&quot;Tsai&quot;,&quot;given&quot;:&quot;C S&quot;,&quot;parse-names&quot;:false,&quot;dropping-particle&quot;:&quot;&quot;,&quot;non-dropping-particle&quot;:&quot;&quot;},{&quot;family&quot;:&quot;Eley&quot;,&quot;given&quot;:&quot;M H&quot;,&quot;parse-names&quot;:false,&quot;dropping-particle&quot;:&quot;&quot;,&quot;non-dropping-particle&quot;:&quot;&quot;},{&quot;family&quot;:&quot;Roche&quot;,&quot;given&quot;:&quot;T E&quot;,&quot;parse-names&quot;:false,&quot;dropping-particle&quot;:&quot;&quot;,&quot;non-dropping-particle&quot;:&quot;&quot;},{&quot;family&quot;:&quot;Reed&quot;,&quot;given&quot;:&quot;L J&quot;,&quot;parse-names&quot;:false,&quot;dropping-particle&quot;:&quot;&quot;,&quot;non-dropping-particle&quot;:&quot;&quot;}],&quot;container-title&quot;:&quot;The Journal of Biological Chemistry&quot;,&quot;container-title-short&quot;:&quot;J Biol Chem&quot;,&quot;ISSN&quot;:&quot;0021-9258&quot;,&quot;PMID&quot;:&quot;1089667&quot;,&quot;issued&quot;:{&quot;date-parts&quot;:[[1975,3]]},&quot;page&quot;:&quot;1921-1925&quot;,&quot;language&quot;:&quot;eng&quot;,&quot;abstract&quot;:&quot;The mammalian pyruvate dehydrogenase complex contains a core, consisting of dihydrolipoyl transacetylase, to which pyruvate dehydrogenase and dihydrolipoyl dehydrogenase are joined. This report describes studies on the kinetic mechanism of the transacetylase-catalyzed reaction between [1-14C]acetyl-CoA and dihydrolipoamide. This reaction appears to be a model of the physiological reaction, in which the acetyl group is transferred from the S-acetyldihydrolipoyl moiety, bound covalently to the transacetylase, to CoA. The model reaction is not affected by pyruvate dehydrogenase or dihydrolipoyl dehydrogenase, their substrates and products, or by removal of the covalently bound lipoyl moiety. These findings, together with the results of initial velocity, product inhibition, and dead-end inhibition studies, indicate that the model reaction and, apparently, the physiological reaction as well, proceeds via the Random Bi Bi (rapid equilibrium) mechanism. It appears that at the catalytic center of the transacetylase there are two adjacent sites, one that binds CoA and acetyl-CoA and another that binds dihydrolipoamide and S-acetyldihydrolipoamide (or the corresponding forms of the covalently bound lipoyl moiety.&quot;,&quot;issue&quot;:&quot;5&quot;,&quot;volume&quot;:&quot;250&quot;}}],&quot;properties&quot;:{&quot;noteIndex&quot;:0},&quot;manualOverride&quot;:{&quot;isManuallyOverridden&quot;:false,&quot;manualOverrideText&quot;:&quot;&quot;,&quot;citeprocText&quot;:&quot;(24–26)&quot;}},{&quot;citationID&quot;:&quot;MENDELEY_CITATION_d6b89789-2f91-4a09-8379-71ee5ba314db&quot;,&quot;isEdited&quot;:false,&quot;citationTag&quot;:&quot;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&quot;,&quot;citationItems&quot;:[{&quot;id&quot;:&quot;8c76f855-f7cd-33af-ac25-a8fb91f2f950&quot;,&quot;isTemporary&quot;:false,&quot;itemData&quot;:{&quot;type&quot;:&quot;article-journal&quot;,&quot;id&quot;:&quot;8c76f855-f7cd-33af-ac25-a8fb91f2f950&quot;,&quot;title&quot;:&quot;A missense mutation in the PISA domain of HsSAS-6 causes autosomal recessive primary microcephaly in a large consanguineous Pakistani family&quot;,&quot;author&quot;:[{&quot;family&quot;:&quot;Khan&quot;,&quot;given&quot;:&quot;Muzammil A&quot;,&quot;parse-names&quot;:false,&quot;dropping-particle&quot;:&quot;&quot;,&quot;non-dropping-particle&quot;:&quot;&quot;},{&quot;family&quot;:&quot;Rupp&quot;,&quot;given&quot;:&quot;Verena M&quot;,&quot;parse-names&quot;:false,&quot;dropping-particle&quot;:&quot;&quot;,&quot;non-dropping-particle&quot;:&quot;&quot;},{&quot;family&quot;:&quot;Orpinell&quot;,&quot;given&quot;:&quot;Meritxell&quot;,&quot;parse-names&quot;:false,&quot;dropping-particle&quot;:&quot;&quot;,&quot;non-dropping-particle&quot;:&quot;&quot;},{&quot;family&quot;:&quot;Hussain&quot;,&quot;given&quot;:&quot;Muhammad S&quot;,&quot;parse-names&quot;:false,&quot;dropping-particle&quot;:&quot;&quot;,&quot;non-dropping-particle&quot;:&quot;&quot;},{&quot;family&quot;:&quot;Altmüller&quot;,&quot;given&quot;:&quot;Janine&quot;,&quot;parse-names&quot;:false,&quot;dropping-particle&quot;:&quot;&quot;,&quot;non-dropping-particle&quot;:&quot;&quot;},{&quot;family&quot;:&quot;Steinmetz&quot;,&quot;given&quot;:&quot;Michel O&quot;,&quot;parse-names&quot;:false,&quot;dropping-particle&quot;:&quot;&quot;,&quot;non-dropping-particle&quot;:&quot;&quot;},{&quot;family&quot;:&quot;Enzinger&quot;,&quot;given&quot;:&quot;Christian&quot;,&quot;parse-names&quot;:false,&quot;dropping-particle&quot;:&quot;&quot;,&quot;non-dropping-particle&quot;:&quot;&quot;},{&quot;family&quot;:&quot;Thiele&quot;,&quot;given&quot;:&quot;Holger&quot;,&quot;parse-names&quot;:false,&quot;dropping-particle&quot;:&quot;&quot;,&quot;non-dropping-particle&quot;:&quot;&quot;},{&quot;family&quot;:&quot;Höhne&quot;,&quot;given&quot;:&quot;Wolfgang&quot;,&quot;parse-names&quot;:false,&quot;dropping-particle&quot;:&quot;&quot;,&quot;non-dropping-particle&quot;:&quot;&quot;},{&quot;family&quot;:&quot;Nürnberg&quot;,&quot;given&quot;:&quot;Gudrun&quot;,&quot;parse-names&quot;:false,&quot;dropping-particle&quot;:&quot;&quot;,&quot;non-dropping-particle&quot;:&quot;&quot;},{&quot;family&quot;:&quot;Baig&quot;,&quot;given&quot;:&quot;Shahid M&quot;,&quot;parse-names&quot;:false,&quot;dropping-particle&quot;:&quot;&quot;,&quot;non-dropping-particle&quot;:&quot;&quot;},{&quot;family&quot;:&quot;Ansar&quot;,&quot;given&quot;:&quot;Muhammad&quot;,&quot;parse-names&quot;:false,&quot;dropping-particle&quot;:&quot;&quot;,&quot;non-dropping-particle&quot;:&quot;&quot;},{&quot;family&quot;:&quot;Nürnberg&quot;,&quot;given&quot;:&quot;Peter&quot;,&quot;parse-names&quot;:false,&quot;dropping-particle&quot;:&quot;&quot;,&quot;non-dropping-particle&quot;:&quot;&quot;},{&quot;family&quot;:&quot;Vincent&quot;,&quot;given&quot;:&quot;John B&quot;,&quot;parse-names&quot;:false,&quot;dropping-particle&quot;:&quot;&quot;,&quot;non-dropping-particle&quot;:&quot;&quot;},{&quot;family&quot;:&quot;Speicher&quot;,&quot;given&quot;:&quot;Michael R&quot;,&quot;parse-names&quot;:false,&quot;dropping-particle&quot;:&quot;&quot;,&quot;non-dropping-particle&quot;:&quot;&quot;},{&quot;family&quot;:&quot;Gönczy&quot;,&quot;given&quot;:&quot;Pierre&quot;,&quot;parse-names&quot;:false,&quot;dropping-particle&quot;:&quot;&quot;,&quot;non-dropping-particle&quot;:&quot;&quot;},{&quot;family&quot;:&quot;Windpassinger&quot;,&quot;given&quot;:&quot;Christian&quot;,&quot;parse-names&quot;:false,&quot;dropping-particle&quot;:&quot;&quot;,&quot;non-dropping-particle&quot;:&quot;&quot;}],&quot;container-title&quot;:&quot;Human Molecular Genetics&quot;,&quot;container-title-short&quot;:&quot;Hum Mol Genet&quot;,&quot;DOI&quot;:&quot;10.1093/hmg/ddu318&quot;,&quot;ISSN&quot;:&quot;1460-2083&quot;,&quot;PMID&quot;:&quot;24951542&quot;,&quot;issued&quot;:{&quot;date-parts&quot;:[[2014,11]]},&quot;page&quot;:&quot;5940-5949&quot;,&quot;language&quot;:&quot;eng&quot;,&quot;abstract&quot;:&quot;Asymmetric cell division is essential for normal human brain development. Mutations in several genes encoding centrosomal proteins that participate in accurate cell division have been reported to cause autosomal recessive primary microcephaly (MCPH). By homozygosity mapping including three affected individuals from a consanguineous MCPH family from Pakistan, we delineated a critical region of 18.53 Mb on Chromosome 1p21.3-1p13.1. This region contains the gene encoding HsSAS-6, a centrosomal protein primordial for seeding the formation of new centrioles during the cell cycle. Both next-generation and Sanger sequencing revealed a homozygous c.185TC missense mutation in the HsSAS-6 gene, resulting in a p.Ile62Thr substitution within a highly conserved region of the PISA domain of HsSAS-6. This variant is neither present in any single-nucleotide polymorphism or exome sequencing databases nor in a Pakistani control cohort. Experiments in tissue culture cells revealed that the Ile62Thr mutant of HsSAS-6 is substantially less efficient than the wild-type protein in sustaining centriole formation. Together, our findings demonstrate a dramatic impact of the mutation p.Ile62Thr on HsSAS-6 function and add this component to the list of genes mutated in primary microcephaly.&quot;,&quot;issue&quot;:&quot;22&quot;,&quot;volume&quot;:&quot;23&quot;}},{&quot;id&quot;:&quot;2c023410-3031-3ac9-b51d-04b2164106f1&quot;,&quot;isTemporary&quot;:false,&quot;itemData&quot;:{&quot;type&quot;:&quot;article-journal&quot;,&quot;id&quot;:&quot;2c023410-3031-3ac9-b51d-04b2164106f1&quot;,&quot;title&quot;:&quot;Novel biallelic SASS6 variants associated with primary microcephaly and fetal growth restriction&quot;,&quot;author&quot;:[{&quot;family&quot;:&quot;Kong&quot;,&quot;given&quot;:&quot;Xiangtian&quot;,&quot;parse-names&quot;:false,&quot;dropping-particle&quot;:&quot;&quot;,&quot;non-dropping-particle&quot;:&quot;&quot;},{&quot;family&quot;:&quot;Xu&quot;,&quot;given&quot;:&quot;Jian&quot;,&quot;parse-names&quot;:false,&quot;dropping-particle&quot;:&quot;&quot;,&quot;non-dropping-particle&quot;:&quot;&quot;},{&quot;family&quot;:&quot;Yin&quot;,&quot;given&quot;:&quot;Honggang&quot;,&quot;parse-names&quot;:false,&quot;dropping-particle&quot;:&quot;&quot;,&quot;non-dropping-particle&quot;:&quot;&quot;},{&quot;family&quot;:&quot;Jiang&quot;,&quot;given&quot;:&quot;Hongru&quot;,&quot;parse-names&quot;:false,&quot;dropping-particle&quot;:&quot;&quot;,&quot;non-dropping-particle&quot;:&quot;&quot;},{&quot;family&quot;:&quot;Cao&quot;,&quot;given&quot;:&quot;Xian&quot;,&quot;parse-names&quot;:false,&quot;dropping-particle&quot;:&quot;&quot;,&quot;non-dropping-particle&quot;:&quot;&quot;},{&quot;family&quot;:&quot;Cui&quot;,&quot;given&quot;:&quot;Aimin&quot;,&quot;parse-names&quot;:false,&quot;dropping-particle&quot;:&quot;&quot;,&quot;non-dropping-particle&quot;:&quot;&quot;},{&quot;family&quot;:&quot;Wang&quot;,&quot;given&quot;:&quot;Xueqian&quot;,&quot;parse-names&quot;:false,&quot;dropping-particle&quot;:&quot;&quot;,&quot;non-dropping-particle&quot;:&quot;&quot;}],&quot;container-title&quot;:&quot;American Journal of Medical Genetics. Part A&quot;,&quot;container-title-short&quot;:&quot;Am J Med Genet A&quot;,&quot;DOI&quot;:&quot;10.1002/ajmg.a.63598&quot;,&quot;ISSN&quot;:&quot;1552-4833&quot;,&quot;PMID&quot;:&quot;38501757&quot;,&quot;issued&quot;:{&quot;date-parts&quot;:[[2024,7]]},&quot;page&quot;:&quot;e63598&quot;,&quot;language&quot;:&quot;eng&quot;,&quot;abstract&quot;:&quot;Primary microcephaly is characterized by a head circumference prenatally or at birth that falls below three standard deviations from age-, ethnic-, and sex-specific norms. Genetic defects are one of the underlying causes of primary microcephaly. Since 2014, five variants of the SASS6 gene have been identified as the cause of MCPH 14 in three reported families. In this study, we present the genetic findings of members of a nonconsanguineous Chinese couple with a history of microcephaly and fetal growth restriction (FGR) during their first pregnancy. Utilizing trio whole-exome sequencing, we identified compound heterozygous variants involving a frameshift NM_194292.3:c.450_453del p.(Lys150AsnfsTer7) variant and a splice region NM_194292.3:c.1674+3AG variant within the SASS6 gene in the affected fetus. Moreover, reverse transcriptase-polymerase chain reaction from RNA of the mother's peripheral blood leukocytes revealed that the c.1674+3AG variant led to the skipping of exon 14 and an inframe deletion. To the best of our knowledge, the association between FGR and SASS6-related microcephaly has not been reported, and our findings confirm the pivotal role of SASS6 in microcephaly pathogenesis and reveal an expanded view of the phenotype and mutation spectrum associated with this gene.&quot;,&quot;issue&quot;:&quot;7&quot;,&quot;volume&quot;:&quot;194&quot;}},{&quot;id&quot;:&quot;2afb805e-cc10-3f0a-8344-190b5389cff5&quot;,&quot;isTemporary&quot;:false,&quot;itemData&quot;:{&quot;type&quot;:&quot;article-journal&quot;,&quot;id&quot;:&quot;2afb805e-cc10-3f0a-8344-190b5389cff5&quot;,&quot;title&quot;:&quot;Case Report: Prenatal Recurrent Microcephaly and Corpus Callosum Abnormalities in a Chinese Family with Novel Biallelic SASS6 Mutations&quot;,&quot;author&quot;:[{&quot;family&quot;:&quot;Wah&quot;,&quot;given&quot;:&quot;Yi Man Isabella&quot;,&quot;parse-names&quot;:false,&quot;dropping-particle&quot;:&quot;&quot;,&quot;non-dropping-particle&quot;:&quot;&quot;},{&quot;family&quot;:&quot;Cao&quot;,&quot;given&quot;:&quot;Ye&quot;,&quot;parse-names&quot;:false,&quot;dropping-particle&quot;:&quot;&quot;,&quot;non-dropping-particle&quot;:&quot;&quot;},{&quot;family&quot;:&quot;Law&quot;,&quot;given&quot;:&quot;Chun Yiu&quot;,&quot;parse-names&quot;:false,&quot;dropping-particle&quot;:&quot;&quot;,&quot;non-dropping-particle&quot;:&quot;&quot;},{&quot;family&quot;:&quot;Choy&quot;,&quot;given&quot;:&quot;Kwong Wai&quot;,&quot;parse-names&quot;:false,&quot;dropping-particle&quot;:&quot;&quot;,&quot;non-dropping-particle&quot;:&quot;&quot;},{&quot;family&quot;:&quot;Leung&quot;,&quot;given&quot;:&quot;Tak Yeung&quot;,&quot;parse-names&quot;:false,&quot;dropping-particle&quot;:&quot;&quot;,&quot;non-dropping-particle&quot;:&quot;&quot;},{&quot;family&quot;:&quot;Kwan&quot;,&quot;given&quot;:&quot;Hoi Wan Angel&quot;,&quot;parse-names&quot;:false,&quot;dropping-particle&quot;:&quot;&quot;,&quot;non-dropping-particle&quot;:&quot;&quot;},{&quot;family&quot;:&quot;Poon&quot;,&quot;given&quot;:&quot;Liona C&quot;,&quot;parse-names&quot;:false,&quot;dropping-particle&quot;:&quot;&quot;,&quot;non-dropping-particle&quot;:&quot;&quot;}],&quot;title-short&quot;:&quot;Case Report&quot;,&quot;container-title&quot;:&quot;Fetal Diagnosis and Therapy&quot;,&quot;container-title-short&quot;:&quot;Fetal Diagn Ther&quot;,&quot;DOI&quot;:&quot;10.1159/000529504&quot;,&quot;ISSN&quot;:&quot;1421-9964&quot;,&quot;PMID&quot;:&quot;36739862&quot;,&quot;issued&quot;:{&quot;date-parts&quot;:[[2023]]},&quot;page&quot;:&quot;84-91&quot;,&quot;language&quot;:&quot;eng&quot;,&quot;abstract&quot;:&quot;INTRODUCTION: Primary microcephaly (MCPH) is not an uncommon disorder with multiple etiologies. There are a growing number of MCPH-related genes discovered due to the extensive application of whole-exome sequencing (WES) in clinical and research settings. Biallelic mutations in the SASS6 gene cause an extremely rare MCPH, type 14. To date, only two families with SASS6 gene-related microcephaly have been reported.\nCASE DESCRIPTION: We report a case of recurrent congenital microcephaly in a Chinese family. The two affected fetuses presented with microcephaly early in the second trimester with agenesis of the corpus callosum. In the first affected fetus, trio WES detected two compound heterozygous candidate variants c.1139T&amp;gt;C(p.L380P) and c.1223C&amp;gt;G (p.T408S) in the SASS6 gene. Another affected fetus also inherited both variants, while the normal child carried neither variant through Sanger sequencing analysis. Both variants were classified as a variant of uncertain significance according to the current American College of Medical Genetics and Genomics guidelines.\nCONCLUSION: We reported novel biallelic variants in the SASS6 gene, encoding the SAS6 centriolar assembly protein, associated with prenatal onset of autosomal recessive microcephaly. We postulate that the pathomechanism of the compound heterozygous variants in close proximity could potentiate the overall coiled instability leading to the phenotypic features of our case.&quot;,&quot;issue&quot;:&quot;2&quot;,&quot;volume&quot;:&quot;50&quot;}},{&quot;id&quot;:&quot;7447016a-d273-34e7-9366-ffc3f57d77d5&quot;,&quot;isTemporary&quot;:false,&quot;itemData&quot;:{&quot;type&quot;:&quot;article-journal&quot;,&quot;id&quot;:&quot;7447016a-d273-34e7-9366-ffc3f57d77d5&quot;,&quot;title&quot;:&quot;Novel SASS6 compound heterozygous mutations in a Chinese family with primary autosomal recessive microcephaly&quot;,&quot;author&quot;:[{&quot;family&quot;:&quot;Zhang&quot;,&quot;given&quot;:&quot;Yanghui&quot;,&quot;parse-names&quot;:false,&quot;dropping-particle&quot;:&quot;&quot;,&quot;non-dropping-particle&quot;:&quot;&quot;},{&quot;family&quot;:&quot;Li&quot;,&quot;given&quot;:&quot;Haoxian&quot;,&quot;parse-names&quot;:false,&quot;dropping-particle&quot;:&quot;&quot;,&quot;non-dropping-particle&quot;:&quot;&quot;},{&quot;family&quot;:&quot;Pang&quot;,&quot;given&quot;:&quot;Jialun&quot;,&quot;parse-names&quot;:false,&quot;dropping-particle&quot;:&quot;&quot;,&quot;non-dropping-particle&quot;:&quot;&quot;},{&quot;family&quot;:&quot;Peng&quot;,&quot;given&quot;:&quot;Ying&quot;,&quot;parse-names&quot;:false,&quot;dropping-particle&quot;:&quot;&quot;,&quot;non-dropping-particle&quot;:&quot;&quot;},{&quot;family&quot;:&quot;Shu&quot;,&quot;given&quot;:&quot;Li&quot;,&quot;parse-names&quot;:false,&quot;dropping-particle&quot;:&quot;&quot;,&quot;non-dropping-particle&quot;:&quot;&quot;},{&quot;family&quot;:&quot;Wang&quot;,&quot;given&quot;:&quot;Hua&quot;,&quot;parse-names&quot;:false,&quot;dropping-particle&quot;:&quot;&quot;,&quot;non-dropping-particle&quot;:&quot;&quot;}],&quot;container-title&quot;:&quot;Clinica Chimica Acta; International Journal of Clinical Chemistry&quot;,&quot;container-title-short&quot;:&quot;Clin Chim Acta&quot;,&quot;DOI&quot;:&quot;10.1016/j.cca.2019.01.007&quot;,&quot;ISSN&quot;:&quot;1873-3492&quot;,&quot;PMID&quot;:&quot;30639237&quot;,&quot;issued&quot;:{&quot;date-parts&quot;:[[2019,4]]},&quot;page&quot;:&quot;15-18&quot;,&quot;language&quot;:&quot;eng&quot;,&quot;abstract&quot;:&quot;Primary autosomal recessive microcephaly (MCPH) is a rare hereditary disease characterized by congenitally small with brain circumference of the head below 3 standard deviations (SD). By far, 18 MCPH genes have been reported to be associated with the disease. SASS6 gene functioned in assembly of centrioles that the majority of MCPH genes present at the centrosome. There was only research reporting a homozygous missense mutation in SASS6 gene detected in a consanguineous Pakistani family. By conducting Whole-exome sequencing (WES) and Sanger sequencing on the family trio, we identified two novel splice site mutations c.127-13AG and c.1867+2TA in compound heterozygous hereditary form in the SASS6 gene. The two mutations were confirmed to alter mRNA splicing by RT-PCR assay. Our finding supported the role of SASS6 in the pathogenesis of microcephaly, expanding mutation spectrums and contributing to understanding of molecular mechanisms of MCPH.&quot;,&quot;volume&quot;:&quot;491&quot;}}],&quot;properties&quot;:{&quot;noteIndex&quot;:0},&quot;manualOverride&quot;:{&quot;isManuallyOverridden&quot;:false,&quot;manualOverrideText&quot;:&quot;&quot;,&quot;citeprocText&quot;:&quot;(27–30)&quot;}},{&quot;citationID&quot;:&quot;MENDELEY_CITATION_c079c209-43ed-45b6-987a-77475e0feba3&quot;,&quot;isEdited&quot;:false,&quot;citationTag&quot;:&quot;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&quot;,&quot;citationItems&quot;:[{&quot;id&quot;:&quot;8c76f855-f7cd-33af-ac25-a8fb91f2f950&quot;,&quot;isTemporary&quot;:false,&quot;itemData&quot;:{&quot;type&quot;:&quot;article-journal&quot;,&quot;id&quot;:&quot;8c76f855-f7cd-33af-ac25-a8fb91f2f950&quot;,&quot;title&quot;:&quot;A missense mutation in the PISA domain of HsSAS-6 causes autosomal recessive primary microcephaly in a large consanguineous Pakistani family&quot;,&quot;author&quot;:[{&quot;family&quot;:&quot;Khan&quot;,&quot;given&quot;:&quot;Muzammil A&quot;,&quot;parse-names&quot;:false,&quot;dropping-particle&quot;:&quot;&quot;,&quot;non-dropping-particle&quot;:&quot;&quot;},{&quot;family&quot;:&quot;Rupp&quot;,&quot;given&quot;:&quot;Verena M&quot;,&quot;parse-names&quot;:false,&quot;dropping-particle&quot;:&quot;&quot;,&quot;non-dropping-particle&quot;:&quot;&quot;},{&quot;family&quot;:&quot;Orpinell&quot;,&quot;given&quot;:&quot;Meritxell&quot;,&quot;parse-names&quot;:false,&quot;dropping-particle&quot;:&quot;&quot;,&quot;non-dropping-particle&quot;:&quot;&quot;},{&quot;family&quot;:&quot;Hussain&quot;,&quot;given&quot;:&quot;Muhammad S&quot;,&quot;parse-names&quot;:false,&quot;dropping-particle&quot;:&quot;&quot;,&quot;non-dropping-particle&quot;:&quot;&quot;},{&quot;family&quot;:&quot;Altmüller&quot;,&quot;given&quot;:&quot;Janine&quot;,&quot;parse-names&quot;:false,&quot;dropping-particle&quot;:&quot;&quot;,&quot;non-dropping-particle&quot;:&quot;&quot;},{&quot;family&quot;:&quot;Steinmetz&quot;,&quot;given&quot;:&quot;Michel O&quot;,&quot;parse-names&quot;:false,&quot;dropping-particle&quot;:&quot;&quot;,&quot;non-dropping-particle&quot;:&quot;&quot;},{&quot;family&quot;:&quot;Enzinger&quot;,&quot;given&quot;:&quot;Christian&quot;,&quot;parse-names&quot;:false,&quot;dropping-particle&quot;:&quot;&quot;,&quot;non-dropping-particle&quot;:&quot;&quot;},{&quot;family&quot;:&quot;Thiele&quot;,&quot;given&quot;:&quot;Holger&quot;,&quot;parse-names&quot;:false,&quot;dropping-particle&quot;:&quot;&quot;,&quot;non-dropping-particle&quot;:&quot;&quot;},{&quot;family&quot;:&quot;Höhne&quot;,&quot;given&quot;:&quot;Wolfgang&quot;,&quot;parse-names&quot;:false,&quot;dropping-particle&quot;:&quot;&quot;,&quot;non-dropping-particle&quot;:&quot;&quot;},{&quot;family&quot;:&quot;Nürnberg&quot;,&quot;given&quot;:&quot;Gudrun&quot;,&quot;parse-names&quot;:false,&quot;dropping-particle&quot;:&quot;&quot;,&quot;non-dropping-particle&quot;:&quot;&quot;},{&quot;family&quot;:&quot;Baig&quot;,&quot;given&quot;:&quot;Shahid M&quot;,&quot;parse-names&quot;:false,&quot;dropping-particle&quot;:&quot;&quot;,&quot;non-dropping-particle&quot;:&quot;&quot;},{&quot;family&quot;:&quot;Ansar&quot;,&quot;given&quot;:&quot;Muhammad&quot;,&quot;parse-names&quot;:false,&quot;dropping-particle&quot;:&quot;&quot;,&quot;non-dropping-particle&quot;:&quot;&quot;},{&quot;family&quot;:&quot;Nürnberg&quot;,&quot;given&quot;:&quot;Peter&quot;,&quot;parse-names&quot;:false,&quot;dropping-particle&quot;:&quot;&quot;,&quot;non-dropping-particle&quot;:&quot;&quot;},{&quot;family&quot;:&quot;Vincent&quot;,&quot;given&quot;:&quot;John B&quot;,&quot;parse-names&quot;:false,&quot;dropping-particle&quot;:&quot;&quot;,&quot;non-dropping-particle&quot;:&quot;&quot;},{&quot;family&quot;:&quot;Speicher&quot;,&quot;given&quot;:&quot;Michael R&quot;,&quot;parse-names&quot;:false,&quot;dropping-particle&quot;:&quot;&quot;,&quot;non-dropping-particle&quot;:&quot;&quot;},{&quot;family&quot;:&quot;Gönczy&quot;,&quot;given&quot;:&quot;Pierre&quot;,&quot;parse-names&quot;:false,&quot;dropping-particle&quot;:&quot;&quot;,&quot;non-dropping-particle&quot;:&quot;&quot;},{&quot;family&quot;:&quot;Windpassinger&quot;,&quot;given&quot;:&quot;Christian&quot;,&quot;parse-names&quot;:false,&quot;dropping-particle&quot;:&quot;&quot;,&quot;non-dropping-particle&quot;:&quot;&quot;}],&quot;container-title&quot;:&quot;Human Molecular Genetics&quot;,&quot;container-title-short&quot;:&quot;Hum Mol Genet&quot;,&quot;DOI&quot;:&quot;10.1093/hmg/ddu318&quot;,&quot;ISSN&quot;:&quot;1460-2083&quot;,&quot;PMID&quot;:&quot;24951542&quot;,&quot;issued&quot;:{&quot;date-parts&quot;:[[2014,11]]},&quot;page&quot;:&quot;5940-5949&quot;,&quot;language&quot;:&quot;eng&quot;,&quot;abstract&quot;:&quot;Asymmetric cell division is essential for normal human brain development. Mutations in several genes encoding centrosomal proteins that participate in accurate cell division have been reported to cause autosomal recessive primary microcephaly (MCPH). By homozygosity mapping including three affected individuals from a consanguineous MCPH family from Pakistan, we delineated a critical region of 18.53 Mb on Chromosome 1p21.3-1p13.1. This region contains the gene encoding HsSAS-6, a centrosomal protein primordial for seeding the formation of new centrioles during the cell cycle. Both next-generation and Sanger sequencing revealed a homozygous c.185TC missense mutation in the HsSAS-6 gene, resulting in a p.Ile62Thr substitution within a highly conserved region of the PISA domain of HsSAS-6. This variant is neither present in any single-nucleotide polymorphism or exome sequencing databases nor in a Pakistani control cohort. Experiments in tissue culture cells revealed that the Ile62Thr mutant of HsSAS-6 is substantially less efficient than the wild-type protein in sustaining centriole formation. Together, our findings demonstrate a dramatic impact of the mutation p.Ile62Thr on HsSAS-6 function and add this component to the list of genes mutated in primary microcephaly.&quot;,&quot;issue&quot;:&quot;22&quot;,&quot;volume&quot;:&quot;23&quot;}},{&quot;id&quot;:&quot;80706f22-f586-39f7-9cbe-f6fa8e6f0cd7&quot;,&quot;isTemporary&quot;:false,&quot;itemData&quot;:{&quot;type&quot;:&quot;article-journal&quot;,&quot;id&quot;:&quot;80706f22-f586-39f7-9cbe-f6fa8e6f0cd7&quot;,&quot;title&quot;:&quot;SAS-6 defines a protein family required for centrosome duplication in C. elegans and in human cells&quot;,&quot;author&quot;:[{&quot;family&quot;:&quot;Leidel&quot;,&quot;given&quot;:&quot;Sebastian&quot;,&quot;parse-names&quot;:false,&quot;dropping-particle&quot;:&quot;&quot;,&quot;non-dropping-particle&quot;:&quot;&quot;},{&quot;family&quot;:&quot;Delattre&quot;,&quot;given&quot;:&quot;Marie&quot;,&quot;parse-names&quot;:false,&quot;dropping-particle&quot;:&quot;&quot;,&quot;non-dropping-particle&quot;:&quot;&quot;},{&quot;family&quot;:&quot;Cerutti&quot;,&quot;given&quot;:&quot;Lorenzo&quot;,&quot;parse-names&quot;:false,&quot;dropping-particle&quot;:&quot;&quot;,&quot;non-dropping-particle&quot;:&quot;&quot;},{&quot;family&quot;:&quot;Baumer&quot;,&quot;given&quot;:&quot;Karine&quot;,&quot;parse-names&quot;:false,&quot;dropping-particle&quot;:&quot;&quot;,&quot;non-dropping-particle&quot;:&quot;&quot;},{&quot;family&quot;:&quot;Gönczy&quot;,&quot;given&quot;:&quot;Pierre&quot;,&quot;parse-names&quot;:false,&quot;dropping-particle&quot;:&quot;&quot;,&quot;non-dropping-particle&quot;:&quot;&quot;}],&quot;container-title&quot;:&quot;Nature Cell Biology&quot;,&quot;container-title-short&quot;:&quot;Nat Cell Biol&quot;,&quot;DOI&quot;:&quot;10.1038/ncb1220&quot;,&quot;ISSN&quot;:&quot;1465-7392&quot;,&quot;PMID&quot;:&quot;15665853&quot;,&quot;issued&quot;:{&quot;date-parts&quot;:[[2005,2]]},&quot;page&quot;:&quot;115-125&quot;,&quot;language&quot;:&quot;eng&quot;,&quot;abstract&quot;:&quot;The mechanisms that ensure centrosome duplication are poorly understood. In Caenorhabditis elegans, ZYG-1, SAS-4, SAS-5 and SPD-2 are required for centriole formation. However, it is unclear whether these proteins have functional homologues in other organisms. Here, we identify SAS-6 as a component that is required for daughter centriole formation in C. elegans. SAS-6 is a coiled-coil protein that is recruited to centrioles at the onset of the centrosome duplication cycle. Our analysis indicates that SAS-6 and SAS-5 associate and that this interaction, as well as ZYG-1 function, is required for SAS-6 centriolar recruitment. SAS-6 is the founding member of an evolutionarily conserved protein family that contains the novel PISA motif. We investigated the function of the human homologue of SAS-6. GFP-HsSAS-6 localizes to centrosomes and its overexpression results in excess foci-bearing centriolar markers. Furthermore, siRNA-mediated inactivation of HsSAS-6 in U2OS cells abrogates centrosome overduplication following aphidicolin treatment and interferes with the normal centrosome duplication cycle. Therefore, HsSAS-6 is also required for centrosome duplication, indicating that the function of SAS-6-related proteins has been widely conserved during evolution.&quot;,&quot;issue&quot;:&quot;2&quot;,&quot;volume&quot;:&quot;7&quot;}}],&quot;properties&quot;:{&quot;noteIndex&quot;:0},&quot;manualOverride&quot;:{&quot;isManuallyOverridden&quot;:false,&quot;manualOverrideText&quot;:&quot;&quot;,&quot;citeprocText&quot;:&quot;(27,31)&quot;}},{&quot;citationID&quot;:&quot;MENDELEY_CITATION_d780c829-f370-4563-ae59-7c89c90350f2&quot;,&quot;isEdited&quot;:false,&quot;citationTag&quot;:&quot;MENDELEY_CITATION_v3_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&quot;,&quot;citationItems&quot;:[{&quot;id&quot;:&quot;714805c9-15b6-3aff-ba41-26797ff37fc9&quot;,&quot;isTemporary&quot;:false,&quot;itemData&quot;:{&quot;type&quot;:&quot;article-journal&quot;,&quot;id&quot;:&quot;714805c9-15b6-3aff-ba41-26797ff37fc9&quot;,&quot;title&quot;:&quot;Mutations in iron-sulfur cluster scaffold genes NFU1 and BOLA3 cause a fatal deficiency of multiple respiratory chain and 2-oxoacid dehydrogenase enzymes&quot;,&quot;author&quot;:[{&quot;family&quot;:&quot;Cameron&quot;,&quot;given&quot;:&quot;Jessie M&quot;,&quot;parse-names&quot;:false,&quot;dropping-particle&quot;:&quot;&quot;,&quot;non-dropping-particle&quot;:&quot;&quot;},{&quot;family&quot;:&quot;Janer&quot;,&quot;given&quot;:&quot;Alexandre&quot;,&quot;parse-names&quot;:false,&quot;dropping-particle&quot;:&quot;&quot;,&quot;non-dropping-particle&quot;:&quot;&quot;},{&quot;family&quot;:&quot;Levandovskiy&quot;,&quot;given&quot;:&quot;Valeriy&quot;,&quot;parse-names&quot;:false,&quot;dropping-particle&quot;:&quot;&quot;,&quot;non-dropping-particle&quot;:&quot;&quot;},{&quot;family&quot;:&quot;Mackay&quot;,&quot;given&quot;:&quot;Nevena&quot;,&quot;parse-names&quot;:false,&quot;dropping-particle&quot;:&quot;&quot;,&quot;non-dropping-particle&quot;:&quot;&quot;},{&quot;family&quot;:&quot;Rouault&quot;,&quot;given&quot;:&quot;Tracey A&quot;,&quot;parse-names&quot;:false,&quot;dropping-particle&quot;:&quot;&quot;,&quot;non-dropping-particle&quot;:&quot;&quot;},{&quot;family&quot;:&quot;Tong&quot;,&quot;given&quot;:&quot;Wing-Hang&quot;,&quot;parse-names&quot;:false,&quot;dropping-particle&quot;:&quot;&quot;,&quot;non-dropping-particle&quot;:&quot;&quot;},{&quot;family&quot;:&quot;Ogilvie&quot;,&quot;given&quot;:&quot;Isla&quot;,&quot;parse-names&quot;:false,&quot;dropping-particle&quot;:&quot;&quot;,&quot;non-dropping-particle&quot;:&quot;&quot;},{&quot;family&quot;:&quot;Shoubridge&quot;,&quot;given&quot;:&quot;Eric A&quot;,&quot;parse-names&quot;:false,&quot;dropping-particle&quot;:&quot;&quot;,&quot;non-dropping-particle&quot;:&quot;&quot;},{&quot;family&quot;:&quot;Robinson&quot;,&quot;given&quot;:&quot;Brian H&quot;,&quot;parse-names&quot;:false,&quot;dropping-particle&quot;:&quot;&quot;,&quot;non-dropping-particle&quot;:&quot;&quot;}],&quot;container-title&quot;:&quot;American Journal of Human Genetics&quot;,&quot;container-title-short&quot;:&quot;Am J Hum Genet&quot;,&quot;DOI&quot;:&quot;10.1016/j.ajhg.2011.08.011&quot;,&quot;ISSN&quot;:&quot;1537-6605&quot;,&quot;PMID&quot;:&quot;21944046&quot;,&quot;issued&quot;:{&quot;date-parts&quot;:[[2011,10]]},&quot;page&quot;:&quot;486-495&quot;,&quot;language&quot;:&quot;eng&quot;,&quot;abstract&quot;:&quot;Severe combined deficiency of the 2-oxoacid dehydrogenases, associated with a defect in lipoate synthesis and accompanied by defects in complexes I, II, and III of the mitochondrial respiratory chain, is a rare autosomal recessive syndrome with no obvious causative gene defect. A candidate locus for this syndrome was mapped to chromosomal region 2p14 by microcell-mediated chromosome transfer in two unrelated families. Unexpectedly, analysis of genes in this area identified mutations in two different genes, both of which are involved in [Fe-S] cluster biogenesis. A homozygous missense mutation, c.545GA, near the splice donor of exon 6 in NFU1 predicting a p.Arg182Gln substitution was found in one of the families. The mutation results in abnormal mRNA splicing of exon 6, and no mature protein could be detected in fibroblast mitochondria. A single base-pair duplication c.123dupA was identified in BOLA3 in the second family, causing a frame shift that produces a premature stop codon (p.Glu42Argfs(∗)13). Transduction of fibroblast lines with retroviral vectors expressing the mitochondrial, but not the cytosolic isoform of NFU1 and with isoform 1, but not isoform 2 of BOLA3 restored both respiratory chain function and oxoacid dehydrogenase complexes. NFU1 was previously proposed to be an alternative scaffold to ISCU for the biogenesis of [Fe-S] centers in mitochondria, and the function of BOLA3 was previously unknown. Our results demonstrate that both play essential roles in the production of [Fe-S] centers for the normal maturation of lipoate-containing 2-oxoacid dehydrogenases, and for the assembly of the respiratory chain complexes.&quot;,&quot;issue&quot;:&quot;4&quot;,&quot;volume&quot;:&quot;89&quot;}}],&quot;properties&quot;:{&quot;noteIndex&quot;:0},&quot;manualOverride&quot;:{&quot;isManuallyOverridden&quot;:false,&quot;manualOverrideText&quot;:&quot;&quot;,&quot;citeprocText&quot;:&quot;(32)&quot;}},{&quot;citationID&quot;:&quot;MENDELEY_CITATION_0c15a65d-d362-4564-a7b3-7bc57124ea74&quot;,&quot;isEdited&quot;:false,&quot;citationTag&quot;:&quot;MENDELEY_CITATION_v3_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&quot;,&quot;citationItems&quot;:[{&quot;id&quot;:&quot;714805c9-15b6-3aff-ba41-26797ff37fc9&quot;,&quot;isTemporary&quot;:false,&quot;itemData&quot;:{&quot;type&quot;:&quot;article-journal&quot;,&quot;id&quot;:&quot;714805c9-15b6-3aff-ba41-26797ff37fc9&quot;,&quot;title&quot;:&quot;Mutations in iron-sulfur cluster scaffold genes NFU1 and BOLA3 cause a fatal deficiency of multiple respiratory chain and 2-oxoacid dehydrogenase enzymes&quot;,&quot;author&quot;:[{&quot;family&quot;:&quot;Cameron&quot;,&quot;given&quot;:&quot;Jessie M&quot;,&quot;parse-names&quot;:false,&quot;dropping-particle&quot;:&quot;&quot;,&quot;non-dropping-particle&quot;:&quot;&quot;},{&quot;family&quot;:&quot;Janer&quot;,&quot;given&quot;:&quot;Alexandre&quot;,&quot;parse-names&quot;:false,&quot;dropping-particle&quot;:&quot;&quot;,&quot;non-dropping-particle&quot;:&quot;&quot;},{&quot;family&quot;:&quot;Levandovskiy&quot;,&quot;given&quot;:&quot;Valeriy&quot;,&quot;parse-names&quot;:false,&quot;dropping-particle&quot;:&quot;&quot;,&quot;non-dropping-particle&quot;:&quot;&quot;},{&quot;family&quot;:&quot;Mackay&quot;,&quot;given&quot;:&quot;Nevena&quot;,&quot;parse-names&quot;:false,&quot;dropping-particle&quot;:&quot;&quot;,&quot;non-dropping-particle&quot;:&quot;&quot;},{&quot;family&quot;:&quot;Rouault&quot;,&quot;given&quot;:&quot;Tracey A&quot;,&quot;parse-names&quot;:false,&quot;dropping-particle&quot;:&quot;&quot;,&quot;non-dropping-particle&quot;:&quot;&quot;},{&quot;family&quot;:&quot;Tong&quot;,&quot;given&quot;:&quot;Wing-Hang&quot;,&quot;parse-names&quot;:false,&quot;dropping-particle&quot;:&quot;&quot;,&quot;non-dropping-particle&quot;:&quot;&quot;},{&quot;family&quot;:&quot;Ogilvie&quot;,&quot;given&quot;:&quot;Isla&quot;,&quot;parse-names&quot;:false,&quot;dropping-particle&quot;:&quot;&quot;,&quot;non-dropping-particle&quot;:&quot;&quot;},{&quot;family&quot;:&quot;Shoubridge&quot;,&quot;given&quot;:&quot;Eric A&quot;,&quot;parse-names&quot;:false,&quot;dropping-particle&quot;:&quot;&quot;,&quot;non-dropping-particle&quot;:&quot;&quot;},{&quot;family&quot;:&quot;Robinson&quot;,&quot;given&quot;:&quot;Brian H&quot;,&quot;parse-names&quot;:false,&quot;dropping-particle&quot;:&quot;&quot;,&quot;non-dropping-particle&quot;:&quot;&quot;}],&quot;container-title&quot;:&quot;American Journal of Human Genetics&quot;,&quot;container-title-short&quot;:&quot;Am J Hum Genet&quot;,&quot;DOI&quot;:&quot;10.1016/j.ajhg.2011.08.011&quot;,&quot;ISSN&quot;:&quot;1537-6605&quot;,&quot;PMID&quot;:&quot;21944046&quot;,&quot;issued&quot;:{&quot;date-parts&quot;:[[2011,10]]},&quot;page&quot;:&quot;486-495&quot;,&quot;language&quot;:&quot;eng&quot;,&quot;abstract&quot;:&quot;Severe combined deficiency of the 2-oxoacid dehydrogenases, associated with a defect in lipoate synthesis and accompanied by defects in complexes I, II, and III of the mitochondrial respiratory chain, is a rare autosomal recessive syndrome with no obvious causative gene defect. A candidate locus for this syndrome was mapped to chromosomal region 2p14 by microcell-mediated chromosome transfer in two unrelated families. Unexpectedly, analysis of genes in this area identified mutations in two different genes, both of which are involved in [Fe-S] cluster biogenesis. A homozygous missense mutation, c.545GA, near the splice donor of exon 6 in NFU1 predicting a p.Arg182Gln substitution was found in one of the families. The mutation results in abnormal mRNA splicing of exon 6, and no mature protein could be detected in fibroblast mitochondria. A single base-pair duplication c.123dupA was identified in BOLA3 in the second family, causing a frame shift that produces a premature stop codon (p.Glu42Argfs(∗)13). Transduction of fibroblast lines with retroviral vectors expressing the mitochondrial, but not the cytosolic isoform of NFU1 and with isoform 1, but not isoform 2 of BOLA3 restored both respiratory chain function and oxoacid dehydrogenase complexes. NFU1 was previously proposed to be an alternative scaffold to ISCU for the biogenesis of [Fe-S] centers in mitochondria, and the function of BOLA3 was previously unknown. Our results demonstrate that both play essential roles in the production of [Fe-S] centers for the normal maturation of lipoate-containing 2-oxoacid dehydrogenases, and for the assembly of the respiratory chain complexes.&quot;,&quot;issue&quot;:&quot;4&quot;,&quot;volume&quot;:&quot;89&quot;}}],&quot;properties&quot;:{&quot;noteIndex&quot;:0},&quot;manualOverride&quot;:{&quot;isManuallyOverridden&quot;:false,&quot;manualOverrideText&quot;:&quot;&quot;,&quot;citeprocText&quot;:&quot;(32)&quot;}},{&quot;citationID&quot;:&quot;MENDELEY_CITATION_f6108c07-e436-4f74-86cd-e5bdcf79eb07&quot;,&quot;isEdited&quot;:false,&quot;citationTag&quot;:&quot;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&quot;,&quot;citationItems&quot;:[{&quot;id&quot;:&quot;29c37aab-7871-30c1-92ff-8e10d651b104&quot;,&quot;isTemporary&quot;:false,&quot;itemData&quot;:{&quot;type&quot;:&quot;article-journal&quot;,&quot;id&quot;:&quot;29c37aab-7871-30c1-92ff-8e10d651b104&quot;,&quot;title&quot;:&quot;Not so pseudo: the evolutionary history of protein phosphatase 1 regulatory subunit 2 and related pseudogenes&quot;,&quot;author&quot;:[{&quot;family&quot;:&quot;Korrodi-Gregório&quot;,&quot;given&quot;:&quot;Luís&quot;,&quot;parse-names&quot;:false,&quot;dropping-particle&quot;:&quot;&quot;,&quot;non-dropping-particle&quot;:&quot;&quot;},{&quot;family&quot;:&quot;Abrantes&quot;,&quot;given&quot;:&quot;Joana&quot;,&quot;parse-names&quot;:false,&quot;dropping-particle&quot;:&quot;&quot;,&quot;non-dropping-particle&quot;:&quot;&quot;},{&quot;family&quot;:&quot;Muller&quot;,&quot;given&quot;:&quot;Thorsten&quot;,&quot;parse-names&quot;:false,&quot;dropping-particle&quot;:&quot;&quot;,&quot;non-dropping-particle&quot;:&quot;&quot;},{&quot;family&quot;:&quot;Melo-Ferreira&quot;,&quot;given&quot;:&quot;José&quot;,&quot;parse-names&quot;:false,&quot;dropping-particle&quot;:&quot;&quot;,&quot;non-dropping-particle&quot;:&quot;&quot;},{&quot;family&quot;:&quot;Marcus&quot;,&quot;given&quot;:&quot;Katrin&quot;,&quot;parse-names&quot;:false,&quot;dropping-particle&quot;:&quot;&quot;,&quot;non-dropping-particle&quot;:&quot;&quot;},{&quot;family&quot;:&quot;Silva&quot;,&quot;given&quot;:&quot;Odete A B da Cruz e&quot;,&quot;parse-names&quot;:false,&quot;dropping-particle&quot;:&quot;&quot;,&quot;non-dropping-particle&quot;:&quot;&quot;},{&quot;family&quot;:&quot;Fardilha&quot;,&quot;given&quot;:&quot;Margarida&quot;,&quot;parse-names&quot;:false,&quot;dropping-particle&quot;:&quot;&quot;,&quot;non-dropping-particle&quot;:&quot;&quot;},{&quot;family&quot;:&quot;Esteves&quot;,&quot;given&quot;:&quot;Pedro J&quot;,&quot;parse-names&quot;:false,&quot;dropping-particle&quot;:&quot;&quot;,&quot;non-dropping-particle&quot;:&quot;&quot;}],&quot;title-short&quot;:&quot;Not so pseudo&quot;,&quot;container-title&quot;:&quot;BMC Evolutionary Biology&quot;,&quot;container-title-short&quot;:&quot;BMC Evol Biol&quot;,&quot;DOI&quot;:&quot;10.1186/1471-2148-13-242&quot;,&quot;PMID&quot;:&quot;24195737&quot;,&quot;URL&quot;:&quot;https://pmc.ncbi.nlm.nih.gov/articles/PMC3840573/&quot;,&quot;issued&quot;:{&quot;date-parts&quot;:[[2013,11]]},&quot;page&quot;:&quot;242&quot;,&quot;language&quot;:&quot;en&quot;,&quot;abstract&quot;:&quot;Pseudogenes are traditionally considered “dead” genes, therefore lacking biological functions. This view has however been challenged during the last decade. This is the case of the Protein phosphatase 1 regulatory subunit 2 (PPP1R2) or inhibitor-2 ...&quot;,&quot;volume&quot;:&quot;13&quot;}},{&quot;id&quot;:&quot;45b33a15-6b6e-3d90-8f14-a28045100c18&quot;,&quot;isTemporary&quot;:false,&quot;itemData&quot;:{&quot;type&quot;:&quot;article-journal&quot;,&quot;id&quot;:&quot;45b33a15-6b6e-3d90-8f14-a28045100c18&quot;,&quot;title&quot;:&quot;Inhibitor-2 prevents protein phosphatase 1-induced cardiac hypertrophy and mortality&quot;,&quot;author&quot;:[{&quot;family&quot;:&quot;Brüchert&quot;,&quot;given&quot;:&quot;Nicole&quot;,&quot;parse-names&quot;:false,&quot;dropping-particle&quot;:&quot;&quot;,&quot;non-dropping-particle&quot;:&quot;&quot;},{&quot;family&quot;:&quot;Mavila&quot;,&quot;given&quot;:&quot;Nirmala&quot;,&quot;parse-names&quot;:false,&quot;dropping-particle&quot;:&quot;&quot;,&quot;non-dropping-particle&quot;:&quot;&quot;},{&quot;family&quot;:&quot;Boknik&quot;,&quot;given&quot;:&quot;Peter&quot;,&quot;parse-names&quot;:false,&quot;dropping-particle&quot;:&quot;&quot;,&quot;non-dropping-particle&quot;:&quot;&quot;},{&quot;family&quot;:&quot;Baba&quot;,&quot;given&quot;:&quot;Hideo A&quot;,&quot;parse-names&quot;:false,&quot;dropping-particle&quot;:&quot;&quot;,&quot;non-dropping-particle&quot;:&quot;&quot;},{&quot;family&quot;:&quot;Fabritz&quot;,&quot;given&quot;:&quot;Larissa&quot;,&quot;parse-names&quot;:false,&quot;dropping-particle&quot;:&quot;&quot;,&quot;non-dropping-particle&quot;:&quot;&quot;},{&quot;family&quot;:&quot;Gergs&quot;,&quot;given&quot;:&quot;Ulrich&quot;,&quot;parse-names&quot;:false,&quot;dropping-particle&quot;:&quot;&quot;,&quot;non-dropping-particle&quot;:&quot;&quot;},{&quot;family&quot;:&quot;Kirchhefer&quot;,&quot;given&quot;:&quot;Uwe&quot;,&quot;parse-names&quot;:false,&quot;dropping-particle&quot;:&quot;&quot;,&quot;non-dropping-particle&quot;:&quot;&quot;},{&quot;family&quot;:&quot;Kirchhof&quot;,&quot;given&quot;:&quot;Paulus&quot;,&quot;parse-names&quot;:false,&quot;dropping-particle&quot;:&quot;&quot;,&quot;non-dropping-particle&quot;:&quot;&quot;},{&quot;family&quot;:&quot;Matus&quot;,&quot;given&quot;:&quot;Marek&quot;,&quot;parse-names&quot;:false,&quot;dropping-particle&quot;:&quot;&quot;,&quot;non-dropping-particle&quot;:&quot;&quot;},{&quot;family&quot;:&quot;Schmitz&quot;,&quot;given&quot;:&quot;Wilhelm&quot;,&quot;parse-names&quot;:false,&quot;dropping-particle&quot;:&quot;&quot;,&quot;non-dropping-particle&quot;:&quot;&quot;},{&quot;family&quot;:&quot;DePaoli-Roach&quot;,&quot;given&quot;:&quot;Anna A&quot;,&quot;parse-names&quot;:false,&quot;dropping-particle&quot;:&quot;&quot;,&quot;non-dropping-particle&quot;:&quot;&quot;},{&quot;family&quot;:&quot;Neumann&quot;,&quot;given&quot;:&quot;Joachim&quot;,&quot;parse-names&quot;:false,&quot;dropping-particle&quot;:&quot;&quot;,&quot;non-dropping-particle&quot;:&quot;&quot;}],&quot;container-title&quot;:&quot;American Journal of Physiology-Heart and Circulatory Physiology&quot;,&quot;DOI&quot;:&quot;10.1152/ajpheart.00515.2008&quot;,&quot;ISSN&quot;:&quot;0363-6135, 1522-1539&quot;,&quot;URL&quot;:&quot;https://www.physiology.org/doi/10.1152/ajpheart.00515.2008&quot;,&quot;issued&quot;:{&quot;date-parts&quot;:[[2008,10]]},&quot;page&quot;:&quot;H1539–H1546&quot;,&quot;language&quot;:&quot;en&quot;,&quot;abstract&quot;:&quot;Cardiac-specific overexpression of the catalytic subunit of protein phosphatase type 1 (PP1) in mice results in hypertrophy, depressed contractility, propensity to heart failure, and premature death. To further address the role of PP1 in heart function, PP1 mice were crossed with mice that overexpress a functional COOH-terminally truncated form of PP1 inhibitor-2 (I-2\r\n140\r\n). Protein phosphatase activity was increased in PP1 mice but was normalized in double transgenic (DT) mice. The maximal rates of contraction (+dP/d t) and of relaxation (−dP/d t) were reduced in catheterized PP1 mice but normalized in DT mice. Similar contractile abnormalities were observed in isolated, perfused work-performing hearts and in whole animals by means of echocardiography. The increased absolute and relative heart weights observed in PP1 mice were normalized in DT mice. Histological analyses indicated that PP1 mice had significant cardiac fibrosis, which was absent in DT mice. Furthermore, PP1 mice exhibited an age-dependent increase in mortality, which was abrogated in DT mice. These results indicate that I-2 overexpression prevents the detrimental effects of PP1 overexpression in the heart and further underscore the fundamental role of PP1 in cardiac function. Therefore, PP1 inhibitors such as I-2 could offer new therapeutic options to ameliorate the deleterious effects of heart failure.&quot;,&quot;issue&quot;:&quot;4&quot;,&quot;volume&quot;:&quot;295&quot;,&quot;container-title-short&quot;:&quot;&quot;}},{&quot;id&quot;:&quot;6d872979-0580-3765-ae82-b73de0b5c988&quot;,&quot;isTemporary&quot;:false,&quot;itemData&quot;:{&quot;type&quot;:&quot;article-journal&quot;,&quot;id&quot;:&quot;6d872979-0580-3765-ae82-b73de0b5c988&quot;,&quot;title&quot;:&quot;Oxidative stress promotes τ dephosphorylation in neuronal cells: the roles of cdk5 and PP1&quot;,&quot;author&quot;:[{&quot;family&quot;:&quot;Zambrano&quot;,&quot;given&quot;:&quot;Cristian A&quot;,&quot;parse-names&quot;:false,&quot;dropping-particle&quot;:&quot;&quot;,&quot;non-dropping-particle&quot;:&quot;&quot;},{&quot;family&quot;:&quot;Egaña&quot;,&quot;given&quot;:&quot;José T&quot;,&quot;parse-names&quot;:false,&quot;dropping-particle&quot;:&quot;&quot;,&quot;non-dropping-particle&quot;:&quot;&quot;},{&quot;family&quot;:&quot;Núñez&quot;,&quot;given&quot;:&quot;Marco T&quot;,&quot;parse-names&quot;:false,&quot;dropping-particle&quot;:&quot;&quot;,&quot;non-dropping-particle&quot;:&quot;&quot;},{&quot;family&quot;:&quot;Maccioni&quot;,&quot;given&quot;:&quot;Ricardo B&quot;,&quot;parse-names&quot;:false,&quot;dropping-particle&quot;:&quot;&quot;,&quot;non-dropping-particle&quot;:&quot;&quot;},{&quot;family&quot;:&quot;González-Billault&quot;,&quot;given&quot;:&quot;Christian&quot;,&quot;parse-names&quot;:false,&quot;dropping-particle&quot;:&quot;&quot;,&quot;non-dropping-particle&quot;:&quot;&quot;}],&quot;container-title&quot;:&quot;Free Radical Biology and Medicine&quot;,&quot;container-title-short&quot;:&quot;Free Radic Biol Med&quot;,&quot;DOI&quot;:&quot;10.1016/j.freeradbiomed.2004.03.007&quot;,&quot;ISSN&quot;:&quot;08915849&quot;,&quot;issued&quot;:{&quot;date-parts&quot;:[[2004,6]]},&quot;page&quot;:&quot;1393-1402&quot;,&quot;issue&quot;:&quot;11&quot;,&quot;volume&quot;:&quot;36&quot;}}],&quot;properties&quot;:{&quot;noteIndex&quot;:0},&quot;manualOverride&quot;:{&quot;isManuallyOverridden&quot;:false,&quot;manualOverrideText&quot;:&quot;&quot;,&quot;citeprocText&quot;:&quot;(33–35)&quot;}},{&quot;citationID&quot;:&quot;MENDELEY_CITATION_b26709ca-142a-410c-8cf3-a789acee8fc3&quot;,&quot;isEdited&quot;:false,&quot;citationTag&quot;:&quot;MENDELEY_CITATION_v3_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&quot;,&quot;citationItems&quot;:[{&quot;id&quot;:&quot;d765e2b5-937f-384b-a10b-c54469ea0ee7&quot;,&quot;isTemporary&quot;:false,&quot;itemData&quot;:{&quot;type&quot;:&quot;article-journal&quot;,&quot;id&quot;:&quot;d765e2b5-937f-384b-a10b-c54469ea0ee7&quot;,&quot;title&quot;:&quot;Protein Phosphatase-1 Inhibitor-2 Is a Novel Memory Suppressor&quot;,&quot;author&quot;:[{&quot;family&quot;:&quot;Yang&quot;,&quot;given&quot;:&quot;Hongtian&quot;,&quot;parse-names&quot;:false,&quot;dropping-particle&quot;:&quot;&quot;,&quot;non-dropping-particle&quot;:&quot;&quot;},{&quot;family&quot;:&quot;Hou&quot;,&quot;given&quot;:&quot;Hailong&quot;,&quot;parse-names&quot;:false,&quot;dropping-particle&quot;:&quot;&quot;,&quot;non-dropping-particle&quot;:&quot;&quot;},{&quot;family&quot;:&quot;Pahng&quot;,&quot;given&quot;:&quot;Amanda&quot;,&quot;parse-names&quot;:false,&quot;dropping-particle&quot;:&quot;&quot;,&quot;non-dropping-particle&quot;:&quot;&quot;},{&quot;family&quot;:&quot;Gu&quot;,&quot;given&quot;:&quot;Hua&quot;,&quot;parse-names&quot;:false,&quot;dropping-particle&quot;:&quot;&quot;,&quot;non-dropping-particle&quot;:&quot;&quot;},{&quot;family&quot;:&quot;Nairn&quot;,&quot;given&quot;:&quot;Angus C&quot;,&quot;parse-names&quot;:false,&quot;dropping-particle&quot;:&quot;&quot;,&quot;non-dropping-particle&quot;:&quot;&quot;},{&quot;family&quot;:&quot;Tang&quot;,&quot;given&quot;:&quot;Ya-Ping&quot;,&quot;parse-names&quot;:false,&quot;dropping-particle&quot;:&quot;&quot;,&quot;non-dropping-particle&quot;:&quot;&quot;},{&quot;family&quot;:&quot;Colombo&quot;,&quot;given&quot;:&quot;Paul J&quot;,&quot;parse-names&quot;:false,&quot;dropping-particle&quot;:&quot;&quot;,&quot;non-dropping-particle&quot;:&quot;&quot;},{&quot;family&quot;:&quot;Xia&quot;,&quot;given&quot;:&quot;Houhui&quot;,&quot;parse-names&quot;:false,&quot;dropping-particle&quot;:&quot;&quot;,&quot;non-dropping-particle&quot;:&quot;&quot;}],&quot;container-title&quot;:&quot;The Journal of Neuroscience: The Official Journal of the Society for Neuroscience&quot;,&quot;container-title-short&quot;:&quot;J Neurosci&quot;,&quot;DOI&quot;:&quot;10.1523/JNEUROSCI.1865-15.2015&quot;,&quot;ISSN&quot;:&quot;1529-2401&quot;,&quot;PMID&quot;:&quot;26558779&quot;,&quot;issued&quot;:{&quot;date-parts&quot;:[[2015,11]]},&quot;page&quot;:&quot;15082-15087&quot;,&quot;language&quot;:&quot;eng&quot;,&quot;abstract&quot;:&quot;Reversible phosphorylation, a fundamental regulatory mechanism required for many biological processes including memory formation, is coordinated by the opposing actions of protein kinases and phosphatases. Type I protein phosphatase (PP1), in particular, has been shown to constrain learning and memory formation. However, how PP1 might be regulated in memory is still not clear. Our previous work has elucidated that PP1 inhibitor-2 (I-2) is an endogenous regulator of PP1 in hippocampal and cortical neurons (Hou et al., 2013). Contrary to expectation, our studies of contextual fear conditioning and novel object recognition in I-2 heterozygous mice suggest that I-2 is a memory suppressor. In addition, lentiviral knock-down of I-2 in the rat dorsal hippocampus facilitated memory for tasks dependent on the hippocampus. Our data indicate that I-2 suppresses memory formation, probably via negatively regulating the phosphorylation of cAMP/calcium response element-binding protein (CREB) at serine 133 and CREB-mediated gene expression in dorsal hippocampus. Surprisingly, the data from both biochemical and behavioral studies suggest that I-2, despite its assumed action as a PP1 inhibitor, is a positive regulator of PP1 function in memory formation.\nSIGNIFICANCE STATEMENT: We found that inhibitor-2 acts as a memory suppressor through its positive functional influence on type I protein phosphatase (PP1), likely resulting in negative regulation of cAMP/calcium response element-binding protein (CREB) and CREB-activated gene expression. Our studies thus provide an interesting example of a molecule with an in vivo function that is opposite to its in vitro function. PP1 plays critical roles in many essential physiological functions such as cell mitosis and glucose metabolism in addition to its known role in memory formation. PP1 pharmacological inhibitors would thus not be able to serve as good therapeutic reagents because of its many targets. However, identification of PP1 inhibitor-2 as a critical contributor to suppression of memory formation by PP1 may provide a novel therapeutic target for memory-related diseases.&quot;,&quot;issue&quot;:&quot;45&quot;,&quot;volume&quot;:&quot;35&quot;}}],&quot;properties&quot;:{&quot;noteIndex&quot;:0},&quot;manualOverride&quot;:{&quot;isManuallyOverridden&quot;:false,&quot;manualOverrideText&quot;:&quot;&quot;,&quot;citeprocText&quot;:&quot;(36)&quot;}},{&quot;citationID&quot;:&quot;MENDELEY_CITATION_81b86344-3e7d-49dc-a165-cfe73ac48144&quot;,&quot;isEdited&quot;:false,&quot;citationTag&quot;:&quot;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&quot;,&quot;citationItems&quot;:[{&quot;id&quot;:&quot;8129f2d7-ebbd-325b-bfa9-b69614614968&quot;,&quot;isTemporary&quot;:false,&quot;itemData&quot;:{&quot;type&quot;:&quot;article-journal&quot;,&quot;id&quot;:&quot;8129f2d7-ebbd-325b-bfa9-b69614614968&quot;,&quot;title&quot;:&quot;De Novo Mutations Affecting the Catalytic Cα Subunit of PP2A, PPP2CA, Cause Syndromic Intellectual Disability Resembling Other PP2A-Related Neurodevelopmental Disorders&quot;,&quot;author&quot;:[{&quot;family&quot;:&quot;Reynhout&quot;,&quot;given&quot;:&quot;Sara&quot;,&quot;parse-names&quot;:false,&quot;dropping-particle&quot;:&quot;&quot;,&quot;non-dropping-particle&quot;:&quot;&quot;},{&quot;family&quot;:&quot;Jansen&quot;,&quot;given&quot;:&quot;Sandra&quot;,&quot;parse-names&quot;:false,&quot;dropping-particle&quot;:&quot;&quot;,&quot;non-dropping-particle&quot;:&quot;&quot;},{&quot;family&quot;:&quot;Haesen&quot;,&quot;given&quot;:&quot;Dorien&quot;,&quot;parse-names&quot;:false,&quot;dropping-particle&quot;:&quot;&quot;,&quot;non-dropping-particle&quot;:&quot;&quot;},{&quot;family&quot;:&quot;Belle&quot;,&quot;given&quot;:&quot;Siska&quot;,&quot;parse-names&quot;:false,&quot;dropping-particle&quot;:&quot;&quot;,&quot;non-dropping-particle&quot;:&quot;van&quot;},{&quot;family&quot;:&quot;Munnik&quot;,&quot;given&quot;:&quot;Sonja A&quot;,&quot;parse-names&quot;:false,&quot;dropping-particle&quot;:&quot;&quot;,&quot;non-dropping-particle&quot;:&quot;de&quot;},{&quot;family&quot;:&quot;Bongers&quot;,&quot;given&quot;:&quot;Ernie M H F&quot;,&quot;parse-names&quot;:false,&quot;dropping-particle&quot;:&quot;&quot;,&quot;non-dropping-particle&quot;:&quot;&quot;},{&quot;family&quot;:&quot;Schieving&quot;,&quot;given&quot;:&quot;Jolanda H&quot;,&quot;parse-names&quot;:false,&quot;dropping-particle&quot;:&quot;&quot;,&quot;non-dropping-particle&quot;:&quot;&quot;},{&quot;family&quot;:&quot;Marcelis&quot;,&quot;given&quot;:&quot;Carlo&quot;,&quot;parse-names&quot;:false,&quot;dropping-particle&quot;:&quot;&quot;,&quot;non-dropping-particle&quot;:&quot;&quot;},{&quot;family&quot;:&quot;Amiel&quot;,&quot;given&quot;:&quot;Jeanne&quot;,&quot;parse-names&quot;:false,&quot;dropping-particle&quot;:&quot;&quot;,&quot;non-dropping-particle&quot;:&quot;&quot;},{&quot;family&quot;:&quot;Rio&quot;,&quot;given&quot;:&quot;Marlène&quot;,&quot;parse-names&quot;:false,&quot;dropping-particle&quot;:&quot;&quot;,&quot;non-dropping-particle&quot;:&quot;&quot;},{&quot;family&quot;:&quot;Mclaughlin&quot;,&quot;given&quot;:&quot;Heather&quot;,&quot;parse-names&quot;:false,&quot;dropping-particle&quot;:&quot;&quot;,&quot;non-dropping-particle&quot;:&quot;&quot;},{&quot;family&quot;:&quot;Ladda&quot;,&quot;given&quot;:&quot;Roger&quot;,&quot;parse-names&quot;:false,&quot;dropping-particle&quot;:&quot;&quot;,&quot;non-dropping-particle&quot;:&quot;&quot;},{&quot;family&quot;:&quot;Sell&quot;,&quot;given&quot;:&quot;Susan&quot;,&quot;parse-names&quot;:false,&quot;dropping-particle&quot;:&quot;&quot;,&quot;non-dropping-particle&quot;:&quot;&quot;},{&quot;family&quot;:&quot;Kriek&quot;,&quot;given&quot;:&quot;Marjolein&quot;,&quot;parse-names&quot;:false,&quot;dropping-particle&quot;:&quot;&quot;,&quot;non-dropping-particle&quot;:&quot;&quot;},{&quot;family&quot;:&quot;Peeters-Scholte&quot;,&quot;given&quot;:&quot;Cacha M P C D&quot;,&quot;parse-names&quot;:false,&quot;dropping-particle&quot;:&quot;&quot;,&quot;non-dropping-particle&quot;:&quot;&quot;},{&quot;family&quot;:&quot;Terhal&quot;,&quot;given&quot;:&quot;Paulien A&quot;,&quot;parse-names&quot;:false,&quot;dropping-particle&quot;:&quot;&quot;,&quot;non-dropping-particle&quot;:&quot;&quot;},{&quot;family&quot;:&quot;Gassen&quot;,&quot;given&quot;:&quot;Koen L&quot;,&quot;parse-names&quot;:false,&quot;dropping-particle&quot;:&quot;&quot;,&quot;non-dropping-particle&quot;:&quot;van&quot;},{&quot;family&quot;:&quot;Verbeek&quot;,&quot;given&quot;:&quot;Nienke&quot;,&quot;parse-names&quot;:false,&quot;dropping-particle&quot;:&quot;&quot;,&quot;non-dropping-particle&quot;:&quot;&quot;},{&quot;family&quot;:&quot;Henry&quot;,&quot;given&quot;:&quot;Sonja&quot;,&quot;parse-names&quot;:false,&quot;dropping-particle&quot;:&quot;&quot;,&quot;non-dropping-particle&quot;:&quot;&quot;},{&quot;family&quot;:&quot;Scott Schwoerer&quot;,&quot;given&quot;:&quot;Jessica&quot;,&quot;parse-names&quot;:false,&quot;dropping-particle&quot;:&quot;&quot;,&quot;non-dropping-particle&quot;:&quot;&quot;},{&quot;family&quot;:&quot;Malik&quot;,&quot;given&quot;:&quot;Saleem&quot;,&quot;parse-names&quot;:false,&quot;dropping-particle&quot;:&quot;&quot;,&quot;non-dropping-particle&quot;:&quot;&quot;},{&quot;family&quot;:&quot;Revencu&quot;,&quot;given&quot;:&quot;Nicole&quot;,&quot;parse-names&quot;:false,&quot;dropping-particle&quot;:&quot;&quot;,&quot;non-dropping-particle&quot;:&quot;&quot;},{&quot;family&quot;:&quot;Ferreira&quot;,&quot;given&quot;:&quot;Carlos R&quot;,&quot;parse-names&quot;:false,&quot;dropping-particle&quot;:&quot;&quot;,&quot;non-dropping-particle&quot;:&quot;&quot;},{&quot;family&quot;:&quot;Macnamara&quot;,&quot;given&quot;:&quot;Ellen&quot;,&quot;parse-names&quot;:false,&quot;dropping-particle&quot;:&quot;&quot;,&quot;non-dropping-particle&quot;:&quot;&quot;},{&quot;family&quot;:&quot;Braakman&quot;,&quot;given&quot;:&quot;Hilde M H&quot;,&quot;parse-names&quot;:false,&quot;dropping-particle&quot;:&quot;&quot;,&quot;non-dropping-particle&quot;:&quot;&quot;},{&quot;family&quot;:&quot;Brimble&quot;,&quot;given&quot;:&quot;Elise&quot;,&quot;parse-names&quot;:false,&quot;dropping-particle&quot;:&quot;&quot;,&quot;non-dropping-particle&quot;:&quot;&quot;},{&quot;family&quot;:&quot;Ruzhnikov&quot;,&quot;given&quot;:&quot;Maura R Z&quot;,&quot;parse-names&quot;:false,&quot;dropping-particle&quot;:&quot;&quot;,&quot;non-dropping-particle&quot;:&quot;&quot;},{&quot;family&quot;:&quot;Wagner&quot;,&quot;given&quot;:&quot;Matias&quot;,&quot;parse-names&quot;:false,&quot;dropping-particle&quot;:&quot;&quot;,&quot;non-dropping-particle&quot;:&quot;&quot;},{&quot;family&quot;:&quot;Harrer&quot;,&quot;given&quot;:&quot;Philip&quot;,&quot;parse-names&quot;:false,&quot;dropping-particle&quot;:&quot;&quot;,&quot;non-dropping-particle&quot;:&quot;&quot;},{&quot;family&quot;:&quot;Wieczorek&quot;,&quot;given&quot;:&quot;Dagmar&quot;,&quot;parse-names&quot;:false,&quot;dropping-particle&quot;:&quot;&quot;,&quot;non-dropping-particle&quot;:&quot;&quot;},{&quot;family&quot;:&quot;Kuechler&quot;,&quot;given&quot;:&quot;Alma&quot;,&quot;parse-names&quot;:false,&quot;dropping-particle&quot;:&quot;&quot;,&quot;non-dropping-particle&quot;:&quot;&quot;},{&quot;family&quot;:&quot;Tziperman&quot;,&quot;given&quot;:&quot;Barak&quot;,&quot;parse-names&quot;:false,&quot;dropping-particle&quot;:&quot;&quot;,&quot;non-dropping-particle&quot;:&quot;&quot;},{&quot;family&quot;:&quot;Barel&quot;,&quot;given&quot;:&quot;Ortal&quot;,&quot;parse-names&quot;:false,&quot;dropping-particle&quot;:&quot;&quot;,&quot;non-dropping-particle&quot;:&quot;&quot;},{&quot;family&quot;:&quot;Vries&quot;,&quot;given&quot;:&quot;Bert B A&quot;,&quot;parse-names&quot;:false,&quot;dropping-particle&quot;:&quot;&quot;,&quot;non-dropping-particle&quot;:&quot;de&quot;},{&quot;family&quot;:&quot;Gordon&quot;,&quot;given&quot;:&quot;Christopher T&quot;,&quot;parse-names&quot;:false,&quot;dropping-particle&quot;:&quot;&quot;,&quot;non-dropping-particle&quot;:&quot;&quot;},{&quot;family&quot;:&quot;Janssens&quot;,&quot;given&quot;:&quot;Veerle&quot;,&quot;parse-names&quot;:false,&quot;dropping-particle&quot;:&quot;&quot;,&quot;non-dropping-particle&quot;:&quot;&quot;},{&quot;family&quot;:&quot;Vissers&quot;,&quot;given&quot;:&quot;Lisenka E L M&quot;,&quot;parse-names&quot;:false,&quot;dropping-particle&quot;:&quot;&quot;,&quot;non-dropping-particle&quot;:&quot;&quot;}],&quot;container-title&quot;:&quot;American Journal of Human Genetics&quot;,&quot;container-title-short&quot;:&quot;Am J Hum Genet&quot;,&quot;DOI&quot;:&quot;10.1016/j.ajhg.2018.12.002&quot;,&quot;ISSN&quot;:&quot;1537-6605&quot;,&quot;PMID&quot;:&quot;30595372&quot;,&quot;issued&quot;:{&quot;date-parts&quot;:[[2019,1]]},&quot;page&quot;:&quot;139-156&quot;,&quot;language&quot;:&quot;eng&quot;,&quot;abstract&quot;:&quot;Type 2A protein phosphatases (PP2As) are highly expressed in the brain and regulate neuronal signaling by catalyzing phospho-Ser/Thr dephosphorylations in diverse substrates. PP2A holoenzymes comprise catalytic C-, scaffolding A-, and regulatory B-type subunits, which determine substrate specificity and physiological function. Interestingly, de novo mutations in genes encoding A- and B-type subunits have recently been implicated in intellectual disability (ID) and developmental delay (DD). We now report 16 individuals with mild to profound ID and DD and a de novo mutation in PPP2CA, encoding the catalytic Cα subunit. Other frequently observed features were severe language delay (71%), hypotonia (69%), epilepsy (63%), and brain abnormalities such as ventriculomegaly and a small corpus callosum (67%). Behavioral problems, including autism spectrum disorders, were reported in 47% of individuals, and three individuals had a congenital heart defect. PPP2CA de novo mutations included a partial gene deletion, a frameshift, three nonsense mutations, a single amino acid duplication, a recurrent mutation, and eight non-recurrent missense mutations. Functional studies showed complete PP2A dysfunction in four individuals with seemingly milder ID, hinting at haploinsufficiency. Ten other individuals showed mutation-specific biochemical distortions, including poor expression, altered binding to the A subunit and specific B-type subunits, and impaired phosphatase activity and C-terminal methylation. Four were suspected to have a dominant-negative mechanism, which correlated with severe ID. Two missense variants affecting the same residue largely behaved as wild-type in our functional assays. Overall, we found that pathogenic PPP2CA variants impair PP2A-B56(δ) functionality, suggesting that PP2A-related neurodevelopmental disorders constitute functionally converging ID syndromes.&quot;,&quot;issue&quot;:&quot;1&quot;,&quot;volume&quot;:&quot;104&quot;}},{&quot;id&quot;:&quot;2da147da-bbfc-333a-a52a-d7dcce0ea19a&quot;,&quot;isTemporary&quot;:false,&quot;itemData&quot;:{&quot;type&quot;:&quot;article-journal&quot;,&quot;id&quot;:&quot;2da147da-bbfc-333a-a52a-d7dcce0ea19a&quot;,&quot;title&quot;:&quot;Clinical features of PPP2 syndrome type R5D (Jordan's syndrome) to support standardization of care&quot;,&quot;author&quot;:[{&quot;family&quot;:&quot;Levine&quot;,&quot;given&quot;:&quot;Alexis D&quot;,&quot;parse-names&quot;:false,&quot;dropping-particle&quot;:&quot;&quot;,&quot;non-dropping-particle&quot;:&quot;&quot;},{&quot;family&quot;:&quot;Chung&quot;,&quot;given&quot;:&quot;Wendy K&quot;,&quot;parse-names&quot;:false,&quot;dropping-particle&quot;:&quot;&quot;,&quot;non-dropping-particle&quot;:&quot;&quot;}],&quot;container-title&quot;:&quot;Cold Spring Harbor Molecular Case Studies&quot;,&quot;container-title-short&quot;:&quot;Cold Spring Harb Mol Case Stud&quot;,&quot;DOI&quot;:&quot;10.1101/mcs.a006285&quot;,&quot;ISSN&quot;:&quot;2373-2873&quot;,&quot;PMID&quot;:&quot;37339871&quot;,&quot;issued&quot;:{&quot;date-parts&quot;:[[2023,6]]},&quot;page&quot;:&quot;a006285&quot;,&quot;language&quot;:&quot;eng&quot;,&quot;abstract&quot;:&quot;PPP2 syndrome type R5D, or Jordan's syndrome, is a neurodevelopmental disorder caused by pathogenic missense variants in PPP2R5D, a β-subunit of the Protein Phosphatase 2A (PP2A). The condition is characterized by global developmental delays, seizures, macrocephaly, ophthalmological abnormalities, hypotonia, attention disorder, social and sensory challenges often associated with autism, disordered sleep, and feeding difficulties. Among affected individuals, there is a broad spectrum of severity, and each person only has a subset of all associated symptoms. Some, but not all, of the clinical variability is due to differences in the PPP2R5D genotype. These suggested clinical care guidelines for the evaluation and treatment of individuals with PPP2 syndrome type R5D are based on data from 100 individuals reported in the literature and from an ongoing natural history study. As more data are available, particularly for adults and regarding treatment response, we anticipate that revisions to these guidelines will be made.&quot;,&quot;issue&quot;:&quot;3&quot;,&quot;volume&quot;:&quot;9&quot;}},{&quot;id&quot;:&quot;bdf1b464-e76a-3505-933a-639a4a253f1a&quot;,&quot;isTemporary&quot;:false,&quot;itemData&quot;:{&quot;type&quot;:&quot;article-journal&quot;,&quot;id&quot;:&quot;bdf1b464-e76a-3505-933a-639a4a253f1a&quot;,&quot;title&quot;:&quot;Expanding the phenotype of PPP1R21-related neurodevelopmental disorder&quot;,&quot;author&quot;:[{&quot;family&quot;:&quot;Almannai&quot;,&quot;given&quot;:&quot;Mohammed&quot;,&quot;parse-names&quot;:false,&quot;dropping-particle&quot;:&quot;&quot;,&quot;non-dropping-particle&quot;:&quot;&quot;},{&quot;family&quot;:&quot;Marafi&quot;,&quot;given&quot;:&quot;Dana&quot;,&quot;parse-names&quot;:false,&quot;dropping-particle&quot;:&quot;&quot;,&quot;non-dropping-particle&quot;:&quot;&quot;},{&quot;family&quot;:&quot;Zaki&quot;,&quot;given&quot;:&quot;Maha S&quot;,&quot;parse-names&quot;:false,&quot;dropping-particle&quot;:&quot;&quot;,&quot;non-dropping-particle&quot;:&quot;&quot;},{&quot;family&quot;:&quot;Maroofian&quot;,&quot;given&quot;:&quot;Reza&quot;,&quot;parse-names&quot;:false,&quot;dropping-particle&quot;:&quot;&quot;,&quot;non-dropping-particle&quot;:&quot;&quot;},{&quot;family&quot;:&quot;Efthymiou&quot;,&quot;given&quot;:&quot;Stephanie&quot;,&quot;parse-names&quot;:false,&quot;dropping-particle&quot;:&quot;&quot;,&quot;non-dropping-particle&quot;:&quot;&quot;},{&quot;family&quot;:&quot;Saadi&quot;,&quot;given&quot;:&quot;Nebal Waill&quot;,&quot;parse-names&quot;:false,&quot;dropping-particle&quot;:&quot;&quot;,&quot;non-dropping-particle&quot;:&quot;&quot;},{&quot;family&quot;:&quot;Filimban&quot;,&quot;given&quot;:&quot;Bilal&quot;,&quot;parse-names&quot;:false,&quot;dropping-particle&quot;:&quot;&quot;,&quot;non-dropping-particle&quot;:&quot;&quot;},{&quot;family&quot;:&quot;Dafsari&quot;,&quot;given&quot;:&quot;Hormos Salimi&quot;,&quot;parse-names&quot;:false,&quot;dropping-particle&quot;:&quot;&quot;,&quot;non-dropping-particle&quot;:&quot;&quot;},{&quot;family&quot;:&quot;Rahman&quot;,&quot;given&quot;:&quot;Fatima&quot;,&quot;parse-names&quot;:false,&quot;dropping-particle&quot;:&quot;&quot;,&quot;non-dropping-particle&quot;:&quot;&quot;},{&quot;family&quot;:&quot;Maqbool&quot;,&quot;given&quot;:&quot;Shazia&quot;,&quot;parse-names&quot;:false,&quot;dropping-particle&quot;:&quot;&quot;,&quot;non-dropping-particle&quot;:&quot;&quot;},{&quot;family&quot;:&quot;Faqeih&quot;,&quot;given&quot;:&quot;Eissa&quot;,&quot;parse-names&quot;:false,&quot;dropping-particle&quot;:&quot;&quot;,&quot;non-dropping-particle&quot;:&quot;&quot;},{&quot;family&quot;:&quot;Mutairi&quot;,&quot;given&quot;:&quot;Fuad&quot;,&quot;parse-names&quot;:false,&quot;dropping-particle&quot;:&quot;&quot;,&quot;non-dropping-particle&quot;:&quot;Al&quot;},{&quot;family&quot;:&quot;Alsharhan&quot;,&quot;given&quot;:&quot;Hind&quot;,&quot;parse-names&quot;:false,&quot;dropping-particle&quot;:&quot;&quot;,&quot;non-dropping-particle&quot;:&quot;&quot;},{&quot;family&quot;:&quot;Abdelaty&quot;,&quot;given&quot;:&quot;Omar&quot;,&quot;parse-names&quot;:false,&quot;dropping-particle&quot;:&quot;&quot;,&quot;non-dropping-particle&quot;:&quot;&quot;},{&quot;family&quot;:&quot;Bin-Hasan&quot;,&quot;given&quot;:&quot;Saadoun&quot;,&quot;parse-names&quot;:false,&quot;dropping-particle&quot;:&quot;&quot;,&quot;non-dropping-particle&quot;:&quot;&quot;},{&quot;family&quot;:&quot;Duan&quot;,&quot;given&quot;:&quot;Ruizhi&quot;,&quot;parse-names&quot;:false,&quot;dropping-particle&quot;:&quot;&quot;,&quot;non-dropping-particle&quot;:&quot;&quot;},{&quot;family&quot;:&quot;Noureldeen&quot;,&quot;given&quot;:&quot;Mahmoud M&quot;,&quot;parse-names&quot;:false,&quot;dropping-particle&quot;:&quot;&quot;,&quot;non-dropping-particle&quot;:&quot;&quot;},{&quot;family&quot;:&quot;Alqattan&quot;,&quot;given&quot;:&quot;Alaa&quot;,&quot;parse-names&quot;:false,&quot;dropping-particle&quot;:&quot;&quot;,&quot;non-dropping-particle&quot;:&quot;&quot;},{&quot;family&quot;:&quot;Houlden&quot;,&quot;given&quot;:&quot;Henry&quot;,&quot;parse-names&quot;:false,&quot;dropping-particle&quot;:&quot;&quot;,&quot;non-dropping-particle&quot;:&quot;&quot;},{&quot;family&quot;:&quot;Hunter&quot;,&quot;given&quot;:&quot;Jill&quot;,&quot;parse-names&quot;:false,&quot;dropping-particle&quot;:&quot;V&quot;,&quot;non-dropping-particle&quot;:&quot;&quot;},{&quot;family&quot;:&quot;Posey&quot;,&quot;given&quot;:&quot;Jennifer E&quot;,&quot;parse-names&quot;:false,&quot;dropping-particle&quot;:&quot;&quot;,&quot;non-dropping-particle&quot;:&quot;&quot;},{&quot;family&quot;:&quot;Lupski&quot;,&quot;given&quot;:&quot;James R&quot;,&quot;parse-names&quot;:false,&quot;dropping-particle&quot;:&quot;&quot;,&quot;non-dropping-particle&quot;:&quot;&quot;},{&quot;family&quot;:&quot;El-Hattab&quot;,&quot;given&quot;:&quot;Ayman W&quot;,&quot;parse-names&quot;:false,&quot;dropping-particle&quot;:&quot;&quot;,&quot;non-dropping-particle&quot;:&quot;&quot;}],&quot;container-title&quot;:&quot;Clinical Genetics&quot;,&quot;container-title-short&quot;:&quot;Clin Genet&quot;,&quot;DOI&quot;:&quot;10.1111/cge.14492&quot;,&quot;ISSN&quot;:&quot;1399-0004&quot;,&quot;PMID&quot;:&quot;38356149&quot;,&quot;issued&quot;:{&quot;date-parts&quot;:[[2024,6]]},&quot;page&quot;:&quot;620-629&quot;,&quot;language&quot;:&quot;eng&quot;,&quot;abstract&quot;:&quot;PPP1R21 encodes for a conserved protein that is involved in endosomal maturation. Biallelic pathogenic variants in PPP1R21 have been associated with a syndromic neurodevelopmental disorder from studying 13 affected individuals. In this report, we present 11 additional individuals from nine unrelated families and their clinical, radiological, and molecular findings. We identified eight different variants in PPP1R21, of which six were novel variants. Global developmental delay and hypotonia are neurological features that were observed in all individuals. There is also a similar pattern of dysmorphic features with coarse faces as a gestalt observed in several individuals. Common findings in 75% of individuals with available brain imaging include delays in myelination, wavy outline of the bodies of the lateral ventricles, and slight prominence of the bodies of the lateral ventricles. PPP1R21-related neurodevelopmental disorder is associated with a consistent phenotype and should be considered in highly consanguineous individuals presenting with developmental delay/intellectual disability along with coarse facial features.&quot;,&quot;issue&quot;:&quot;6&quot;,&quot;volume&quot;:&quot;105&quot;}}],&quot;properties&quot;:{&quot;noteIndex&quot;:0},&quot;manualOverride&quot;:{&quot;isManuallyOverridden&quot;:false,&quot;manualOverrideText&quot;:&quot;&quot;,&quot;citeprocText&quot;:&quot;(37–39)&quot;}},{&quot;citationID&quot;:&quot;MENDELEY_CITATION_f86ade56-ff6c-4ed3-9eda-03a3703f6ced&quot;,&quot;isEdited&quot;:false,&quot;citationTag&quot;:&quot;MENDELEY_CITATION_v3_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&quot;,&quot;citationItems&quot;:[{&quot;id&quot;:&quot;6d7d68ff-a72a-3a5e-a3bc-9add772d5b3f&quot;,&quot;isTemporary&quot;:false,&quot;itemData&quot;:{&quot;type&quot;:&quot;article-journal&quot;,&quot;id&quot;:&quot;6d7d68ff-a72a-3a5e-a3bc-9add772d5b3f&quot;,&quot;title&quot;:&quot;A systematic assessment of the impact of rare canonical splice site variants on splicing using functional and in silico methods&quot;,&quot;author&quot;:[{&quot;family&quot;:&quot;Oh&quot;,&quot;given&quot;:&quot;Rachel Y&quot;,&quot;parse-names&quot;:false,&quot;dropping-particle&quot;:&quot;&quot;,&quot;non-dropping-particle&quot;:&quot;&quot;},{&quot;family&quot;:&quot;AlMail&quot;,&quot;given&quot;:&quot;Ali&quot;,&quot;parse-names&quot;:false,&quot;dropping-particle&quot;:&quot;&quot;,&quot;non-dropping-particle&quot;:&quot;&quot;},{&quot;family&quot;:&quot;Cheerie&quot;,&quot;given&quot;:&quot;David&quot;,&quot;parse-names&quot;:false,&quot;dropping-particle&quot;:&quot;&quot;,&quot;non-dropping-particle&quot;:&quot;&quot;},{&quot;family&quot;:&quot;Guirguis&quot;,&quot;given&quot;:&quot;George&quot;,&quot;parse-names&quot;:false,&quot;dropping-particle&quot;:&quot;&quot;,&quot;non-dropping-particle&quot;:&quot;&quot;},{&quot;family&quot;:&quot;Hou&quot;,&quot;given&quot;:&quot;Huayun&quot;,&quot;parse-names&quot;:false,&quot;dropping-particle&quot;:&quot;&quot;,&quot;non-dropping-particle&quot;:&quot;&quot;},{&quot;family&quot;:&quot;Yuki&quot;,&quot;given&quot;:&quot;Kyoko E&quot;,&quot;parse-names&quot;:false,&quot;dropping-particle&quot;:&quot;&quot;,&quot;non-dropping-particle&quot;:&quot;&quot;},{&quot;family&quot;:&quot;Haque&quot;,&quot;given&quot;:&quot;Bushra&quot;,&quot;parse-names&quot;:false,&quot;dropping-particle&quot;:&quot;&quot;,&quot;non-dropping-particle&quot;:&quot;&quot;},{&quot;family&quot;:&quot;Thiruvahindrapuram&quot;,&quot;given&quot;:&quot;Bhooma&quot;,&quot;parse-names&quot;:false,&quot;dropping-particle&quot;:&quot;&quot;,&quot;non-dropping-particle&quot;:&quot;&quot;},{&quot;family&quot;:&quot;Marshall&quot;,&quot;given&quot;:&quot;Christian R&quot;,&quot;parse-names&quot;:false,&quot;dropping-particle&quot;:&quot;&quot;,&quot;non-dropping-particle&quot;:&quot;&quot;},{&quot;family&quot;:&quot;Mendoza-Londono&quot;,&quot;given&quot;:&quot;Roberto&quot;,&quot;parse-names&quot;:false,&quot;dropping-particle&quot;:&quot;&quot;,&quot;non-dropping-particle&quot;:&quot;&quot;},{&quot;family&quot;:&quot;Shlien&quot;,&quot;given&quot;:&quot;Adam&quot;,&quot;parse-names&quot;:false,&quot;dropping-particle&quot;:&quot;&quot;,&quot;non-dropping-particle&quot;:&quot;&quot;},{&quot;family&quot;:&quot;Kyriakopoulou&quot;,&quot;given&quot;:&quot;Lianna G&quot;,&quot;parse-names&quot;:false,&quot;dropping-particle&quot;:&quot;&quot;,&quot;non-dropping-particle&quot;:&quot;&quot;},{&quot;family&quot;:&quot;Walker&quot;,&quot;given&quot;:&quot;Susan&quot;,&quot;parse-names&quot;:false,&quot;dropping-particle&quot;:&quot;&quot;,&quot;non-dropping-particle&quot;:&quot;&quot;},{&quot;family&quot;:&quot;Dowling&quot;,&quot;given&quot;:&quot;James J&quot;,&quot;parse-names&quot;:false,&quot;dropping-particle&quot;:&quot;&quot;,&quot;non-dropping-particle&quot;:&quot;&quot;},{&quot;family&quot;:&quot;Wilson&quot;,&quot;given&quot;:&quot;Michael D&quot;,&quot;parse-names&quot;:false,&quot;dropping-particle&quot;:&quot;&quot;,&quot;non-dropping-particle&quot;:&quot;&quot;},{&quot;family&quot;:&quot;Costain&quot;,&quot;given&quot;:&quot;Gregory&quot;,&quot;parse-names&quot;:false,&quot;dropping-particle&quot;:&quot;&quot;,&quot;non-dropping-particle&quot;:&quot;&quot;}],&quot;container-title&quot;:&quot;Human Genetics and Genomics Advances&quot;,&quot;DOI&quot;:&quot;10.1016/j.xhgg.2024.100299&quot;,&quot;ISSN&quot;:&quot;26662477&quot;,&quot;URL&quot;:&quot;https://linkinghub.elsevier.com/retrieve/pii/S2666247724000381&quot;,&quot;issued&quot;:{&quot;date-parts&quot;:[[2024,7]]},&quot;page&quot;:&quot;100299&quot;,&quot;language&quot;:&quot;en&quot;,&quot;issue&quot;:&quot;3&quot;,&quot;volume&quot;:&quot;5&quot;,&quot;container-title-short&quot;:&quot;&quot;}}],&quot;properties&quot;:{&quot;noteIndex&quot;:0},&quot;manualOverride&quot;:{&quot;isManuallyOverridden&quot;:false,&quot;manualOverrideText&quot;:&quot;&quot;,&quot;citeprocText&quot;:&quot;(40)&quot;}},{&quot;citationID&quot;:&quot;MENDELEY_CITATION_11cf59ce-d55c-43d6-bfe6-bcbdd0c8df01&quot;,&quot;isEdited&quot;:false,&quot;citationTag&quot;:&quot;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&quot;,&quot;citationItems&quot;:[{&quot;id&quot;:&quot;fab7b682-d604-3e45-afb0-b909e0d321e0&quot;,&quot;isTemporary&quot;:false,&quot;itemData&quot;:{&quot;type&quot;:&quot;article-journal&quot;,&quot;id&quot;:&quot;fab7b682-d604-3e45-afb0-b909e0d321e0&quot;,&quot;title&quot;:&quot;Biallelic loss-of-function variants in RABGAP1 cause a novel neurodevelopmental syndrome&quot;,&quot;author&quot;:[{&quot;family&quot;:&quot;Oh&quot;,&quot;given&quot;:&quot;Rachel Youjin&quot;,&quot;parse-names&quot;:false,&quot;dropping-particle&quot;:&quot;&quot;,&quot;non-dropping-particle&quot;:&quot;&quot;},{&quot;family&quot;:&quot;Deshwar&quot;,&quot;given&quot;:&quot;Ashish R&quot;,&quot;parse-names&quot;:false,&quot;dropping-particle&quot;:&quot;&quot;,&quot;non-dropping-particle&quot;:&quot;&quot;},{&quot;family&quot;:&quot;Marwaha&quot;,&quot;given&quot;:&quot;Ashish&quot;,&quot;parse-names&quot;:false,&quot;dropping-particle&quot;:&quot;&quot;,&quot;non-dropping-particle&quot;:&quot;&quot;},{&quot;family&quot;:&quot;Sabha&quot;,&quot;given&quot;:&quot;Nesrin&quot;,&quot;parse-names&quot;:false,&quot;dropping-particle&quot;:&quot;&quot;,&quot;non-dropping-particle&quot;:&quot;&quot;},{&quot;family&quot;:&quot;Tropak&quot;,&quot;given&quot;:&quot;Michael&quot;,&quot;parse-names&quot;:false,&quot;dropping-particle&quot;:&quot;&quot;,&quot;non-dropping-particle&quot;:&quot;&quot;},{&quot;family&quot;:&quot;Hou&quot;,&quot;given&quot;:&quot;Huayun&quot;,&quot;parse-names&quot;:false,&quot;dropping-particle&quot;:&quot;&quot;,&quot;non-dropping-particle&quot;:&quot;&quot;},{&quot;family&quot;:&quot;Yuki&quot;,&quot;given&quot;:&quot;Kyoko E&quot;,&quot;parse-names&quot;:false,&quot;dropping-particle&quot;:&quot;&quot;,&quot;non-dropping-particle&quot;:&quot;&quot;},{&quot;family&quot;:&quot;Wilson&quot;,&quot;given&quot;:&quot;Michael D&quot;,&quot;parse-names&quot;:false,&quot;dropping-particle&quot;:&quot;&quot;,&quot;non-dropping-particle&quot;:&quot;&quot;},{&quot;family&quot;:&quot;Rump&quot;,&quot;given&quot;:&quot;Patrick&quot;,&quot;parse-names&quot;:false,&quot;dropping-particle&quot;:&quot;&quot;,&quot;non-dropping-particle&quot;:&quot;&quot;},{&quot;family&quot;:&quot;Lunsing&quot;,&quot;given&quot;:&quot;Roelineke&quot;,&quot;parse-names&quot;:false,&quot;dropping-particle&quot;:&quot;&quot;,&quot;non-dropping-particle&quot;:&quot;&quot;},{&quot;family&quot;:&quot;Elserafy&quot;,&quot;given&quot;:&quot;Noha&quot;,&quot;parse-names&quot;:false,&quot;dropping-particle&quot;:&quot;&quot;,&quot;non-dropping-particle&quot;:&quot;&quot;},{&quot;family&quot;:&quot;Chung&quot;,&quot;given&quot;:&quot;Clara W T&quot;,&quot;parse-names&quot;:false,&quot;dropping-particle&quot;:&quot;&quot;,&quot;non-dropping-particle&quot;:&quot;&quot;},{&quot;family&quot;:&quot;Hewson&quot;,&quot;given&quot;:&quot;Stacy&quot;,&quot;parse-names&quot;:false,&quot;dropping-particle&quot;:&quot;&quot;,&quot;non-dropping-particle&quot;:&quot;&quot;},{&quot;family&quot;:&quot;Klein-Rodewald&quot;,&quot;given&quot;:&quot;Tanja&quot;,&quot;parse-names&quot;:false,&quot;dropping-particle&quot;:&quot;&quot;,&quot;non-dropping-particle&quot;:&quot;&quot;},{&quot;family&quot;:&quot;Calzada-Wack&quot;,&quot;given&quot;:&quot;Julia&quot;,&quot;parse-names&quot;:false,&quot;dropping-particle&quot;:&quot;&quot;,&quot;non-dropping-particle&quot;:&quot;&quot;},{&quot;family&quot;:&quot;Sanz-Moreno&quot;,&quot;given&quot;:&quot;Adrián&quot;,&quot;parse-names&quot;:false,&quot;dropping-particle&quot;:&quot;&quot;,&quot;non-dropping-particle&quot;:&quot;&quot;},{&quot;family&quot;:&quot;Kraiger&quot;,&quot;given&quot;:&quot;Markus&quot;,&quot;parse-names&quot;:false,&quot;dropping-particle&quot;:&quot;&quot;,&quot;non-dropping-particle&quot;:&quot;&quot;},{&quot;family&quot;:&quot;Marschall&quot;,&quot;given&quot;:&quot;Susan&quot;,&quot;parse-names&quot;:false,&quot;dropping-particle&quot;:&quot;&quot;,&quot;non-dropping-particle&quot;:&quot;&quot;},{&quot;family&quot;:&quot;Fuchs&quot;,&quot;given&quot;:&quot;Helmut&quot;,&quot;parse-names&quot;:false,&quot;dropping-particle&quot;:&quot;&quot;,&quot;non-dropping-particle&quot;:&quot;&quot;},{&quot;family&quot;:&quot;Gailus-Durner&quot;,&quot;given&quot;:&quot;Valerie&quot;,&quot;parse-names&quot;:false,&quot;dropping-particle&quot;:&quot;&quot;,&quot;non-dropping-particle&quot;:&quot;&quot;},{&quot;family&quot;:&quot;Angelis&quot;,&quot;given&quot;:&quot;Martin&quot;,&quot;parse-names&quot;:false,&quot;dropping-particle&quot;:&quot;&quot;,&quot;non-dropping-particle&quot;:&quot;de&quot;},{&quot;family&quot;:&quot;Dowling&quot;,&quot;given&quot;:&quot;James&quot;,&quot;parse-names&quot;:false,&quot;dropping-particle&quot;:&quot;&quot;,&quot;non-dropping-particle&quot;:&quot;&quot;},{&quot;family&quot;:&quot;Schulze&quot;,&quot;given&quot;:&quot;Andreas&quot;,&quot;parse-names&quot;:false,&quot;dropping-particle&quot;:&quot;&quot;,&quot;non-dropping-particle&quot;:&quot;&quot;}],&quot;container-title&quot;:&quot;Genetics in Medicine&quot;,&quot;DOI&quot;:&quot;10.1016/j.gim.2022.07.024&quot;,&quot;ISSN&quot;:&quot;1098-3600&quot;,&quot;URL&quot;:&quot;https://www.sciencedirect.com/science/article/pii/S1098360022008772&quot;,&quot;issued&quot;:{&quot;date-parts&quot;:[[2022,11]]},&quot;page&quot;:&quot;2399-2407&quot;,&quot;abstract&quot;:&quot;Purpose\nRABGAP1 is a GTPase-activating protein implicated in a variety of cellular and molecular processes, including mitosis, cell migration, vesicular trafficking, and mTOR signaling. There are no known Mendelian diseases caused by variants in RABGAP1.\nMethods\nThrough GeneMatcher, we identified 5 patients from 3 unrelated families with homozygous variants in the RABGAP1 gene found on exome sequencing. We established lymphoblastoid cells lines derived from an affected individual and her parents and performed RNA sequencing and functional studies. Rabgap1 knockout mice were generated and phenotyped.\nResults\nWe report 5 patients presenting with a common constellation of features, including global developmental delay/intellectual disability, microcephaly, bilateral sensorineural hearing loss, and seizures, as well as overlapping dysmorphic features. Neuroimaging revealed common features, including delayed myelination, white matter volume loss, ventriculomegaly, and thinning of the corpus callosum. Functional analysis of patient cells revealed downregulated mTOR signaling and abnormal localization of early endosomes and lysosomes. Rabgap1 knockout mice exhibited several features in common with the patient cohort, including microcephaly, thinning of the corpus callosum, and ventriculomegaly.\nConclusion\nCollectively, our results provide evidence of a novel neurodevelopmental syndrome caused by biallelic loss-of-function variants in RABGAP1.&quot;,&quot;issue&quot;:&quot;11&quot;,&quot;volume&quot;:&quot;24&quot;,&quot;container-title-short&quot;:&quot;&quot;}},{&quot;id&quot;:&quot;43cb1040-82cd-3541-a812-333b0601fb75&quot;,&quot;isTemporary&quot;:false,&quot;itemData&quot;:{&quot;type&quot;:&quot;article-journal&quot;,&quot;id&quot;:&quot;43cb1040-82cd-3541-a812-333b0601fb75&quot;,&quot;title&quot;:&quot;Trio RNA sequencing in a cohort of medically complex children&quot;,&quot;author&quot;:[{&quot;family&quot;:&quot;Deshwar&quot;,&quot;given&quot;:&quot;Ashish R&quot;,&quot;parse-names&quot;:false,&quot;dropping-particle&quot;:&quot;&quot;,&quot;non-dropping-particle&quot;:&quot;&quot;},{&quot;family&quot;:&quot;Yuki&quot;,&quot;given&quot;:&quot;Kyoko E&quot;,&quot;parse-names&quot;:false,&quot;dropping-particle&quot;:&quot;&quot;,&quot;non-dropping-particle&quot;:&quot;&quot;},{&quot;family&quot;:&quot;Hou&quot;,&quot;given&quot;:&quot;Huayun&quot;,&quot;parse-names&quot;:false,&quot;dropping-particle&quot;:&quot;&quot;,&quot;non-dropping-particle&quot;:&quot;&quot;},{&quot;family&quot;:&quot;Liang&quot;,&quot;given&quot;:&quot;Yijing&quot;,&quot;parse-names&quot;:false,&quot;dropping-particle&quot;:&quot;&quot;,&quot;non-dropping-particle&quot;:&quot;&quot;},{&quot;family&quot;:&quot;Khan&quot;,&quot;given&quot;:&quot;Tayyaba&quot;,&quot;parse-names&quot;:false,&quot;dropping-particle&quot;:&quot;&quot;,&quot;non-dropping-particle&quot;:&quot;&quot;},{&quot;family&quot;:&quot;Celik&quot;,&quot;given&quot;:&quot;Alper&quot;,&quot;parse-names&quot;:false,&quot;dropping-particle&quot;:&quot;&quot;,&quot;non-dropping-particle&quot;:&quot;&quot;},{&quot;family&quot;:&quot;Ramani&quot;,&quot;given&quot;:&quot;Arun&quot;,&quot;parse-names&quot;:false,&quot;dropping-particle&quot;:&quot;&quot;,&quot;non-dropping-particle&quot;:&quot;&quot;},{&quot;family&quot;:&quot;Mendoza-Londono&quot;,&quot;given&quot;:&quot;Roberto&quot;,&quot;parse-names&quot;:false,&quot;dropping-particle&quot;:&quot;&quot;,&quot;non-dropping-particle&quot;:&quot;&quot;},{&quot;family&quot;:&quot;Marshall&quot;,&quot;given&quot;:&quot;Christian R&quot;,&quot;parse-names&quot;:false,&quot;dropping-particle&quot;:&quot;&quot;,&quot;non-dropping-particle&quot;:&quot;&quot;},{&quot;family&quot;:&quot;Brudno&quot;,&quot;given&quot;:&quot;Michael&quot;,&quot;parse-names&quot;:false,&quot;dropping-particle&quot;:&quot;&quot;,&quot;non-dropping-particle&quot;:&quot;&quot;},{&quot;family&quot;:&quot;Shlien&quot;,&quot;given&quot;:&quot;Adam&quot;,&quot;parse-names&quot;:false,&quot;dropping-particle&quot;:&quot;&quot;,&quot;non-dropping-particle&quot;:&quot;&quot;},{&quot;family&quot;:&quot;Meyn&quot;,&quot;given&quot;:&quot;M Stephen&quot;,&quot;parse-names&quot;:false,&quot;dropping-particle&quot;:&quot;&quot;,&quot;non-dropping-particle&quot;:&quot;&quot;},{&quot;family&quot;:&quot;Hayeems&quot;,&quot;given&quot;:&quot;Robin Z&quot;,&quot;parse-names&quot;:false,&quot;dropping-particle&quot;:&quot;&quot;,&quot;non-dropping-particle&quot;:&quot;&quot;},{&quot;family&quot;:&quot;McKinlay&quot;,&quot;given&quot;:&quot;Brandon J&quot;,&quot;parse-names&quot;:false,&quot;dropping-particle&quot;:&quot;&quot;,&quot;non-dropping-particle&quot;:&quot;&quot;},{&quot;family&quot;:&quot;Klentrou&quot;,&quot;given&quot;:&quot;Panagiota&quot;,&quot;parse-names&quot;:false,&quot;dropping-particle&quot;:&quot;&quot;,&quot;non-dropping-particle&quot;:&quot;&quot;},{&quot;family&quot;:&quot;Wilson&quot;,&quot;given&quot;:&quot;Michael D&quot;,&quot;parse-names&quot;:false,&quot;dropping-particle&quot;:&quot;&quot;,&quot;non-dropping-particle&quot;:&quot;&quot;},{&quot;family&quot;:&quot;Kyriakopoulou&quot;,&quot;given&quot;:&quot;Lianna&quot;,&quot;parse-names&quot;:false,&quot;dropping-particle&quot;:&quot;&quot;,&quot;non-dropping-particle&quot;:&quot;&quot;},{&quot;family&quot;:&quot;Costain&quot;,&quot;given&quot;:&quot;Gregory&quot;,&quot;parse-names&quot;:false,&quot;dropping-particle&quot;:&quot;&quot;,&quot;non-dropping-particle&quot;:&quot;&quot;},{&quot;family&quot;:&quot;Dowling&quot;,&quot;given&quot;:&quot;James J&quot;,&quot;parse-names&quot;:false,&quot;dropping-particle&quot;:&quot;&quot;,&quot;non-dropping-particle&quot;:&quot;&quot;}],&quot;container-title&quot;:&quot;American Journal of Human Genetics&quot;,&quot;container-title-short&quot;:&quot;Am J Hum Genet&quot;,&quot;DOI&quot;:&quot;10.1016/j.ajhg.2023.03.006&quot;,&quot;ISSN&quot;:&quot;1537-6605&quot;,&quot;PMID&quot;:&quot;36990084&quot;,&quot;issued&quot;:{&quot;date-parts&quot;:[[2023,5]]},&quot;page&quot;:&quot;895-900&quot;,&quot;language&quot;:&quot;eng&quot;,&quot;abstract&quot;:&quot;Genome sequencing (GS) is a powerful test for the diagnosis of rare genetic disorders. Although GS can enumerate most non-coding variation, determining which non-coding variants are disease-causing is challenging. RNA sequencing (RNA-seq) has emerged as an important tool to help address this issue, but its diagnostic utility remains understudied, and the added value of a trio design is unknown. We performed GS plus RNA-seq from blood using an automated clinical-grade high-throughput platform on 97 individuals from 39 families where the proband was a child with unexplained medical complexity. RNA-seq was an effective adjunct test when paired with GS. It enabled clarification of putative splice variants in three families, but it did not reveal variants not already identified by GS analysis. Trio RNA-seq decreased the number of candidates requiring manual review when filtering for de novo dominant disease-causing variants, allowing for the exclusion of 16% of gene-expression outliers and 27% of allele-specific-expression outliers. However, clear diagnostic benefit from the trio design was not observed. Blood-based RNA-seq can facilitate genome analysis in children with suspected undiagnosed genetic disease. In contrast to DNA sequencing, the clinical advantages of a trio RNA-seq design may be more limited.&quot;,&quot;issue&quot;:&quot;5&quot;,&quot;volume&quot;:&quot;110&quot;}}],&quot;properties&quot;:{&quot;noteIndex&quot;:0},&quot;manualOverride&quot;:{&quot;isManuallyOverridden&quot;:false,&quot;manualOverrideText&quot;:&quot;&quot;,&quot;citeprocText&quot;:&quot;(22,41)&quot;}},{&quot;citationID&quot;:&quot;MENDELEY_CITATION_37740368-f553-4c3c-94cc-6a513086e278&quot;,&quot;isEdited&quot;:false,&quot;citationTag&quot;:&quot;MENDELEY_CITATION_v3_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yLjA2LjA1NSIsIklTU04iOiIwMDA2MjkxWCIsIlVSTCI6Imh0dHBzOi8vbGlua2luZ2h1Yi5lbHNldmllci5jb20vcmV0cmlldmUvcGlpL1MwMDA2MjkxWDIyMDA5MDkzIiwiaXNzdWVkIjp7ImRhdGUtcGFydHMiOltbMjAyMiw5XV19LCJwYWdlIjoiNjctNzMiLCJsYW5ndWFnZSI6ImVuIiwidm9sdW1lIjoiNjIxIn19XSwicHJvcGVydGllcyI6eyJub3RlSW5kZXgiOjB9LCJtYW51YWxPdmVycmlkZSI6eyJpc01hbnVhbGx5T3ZlcnJpZGRlbiI6ZmFsc2UsIm1hbnVhbE92ZXJyaWRlVGV4dCI6IiIsImNpdGVwcm9jVGV4dCI6Iig0MikifX0=&quot;,&quot;citationItems&quot;:[{&quot;id&quot;:&quot;6a1aadb4-d076-301d-b7a3-f408bf33387c&quot;,&quot;isTemporary&quot;:false,&quot;itemData&quot;:{&quot;type&quot;:&quot;article-journal&quot;,&quot;id&quot;:&quot;6a1aadb4-d076-301d-b7a3-f408bf33387c&quot;,&quot;title&quot;:&quot;Evaluating the activity of nonsense-mediated RNA decay via Nanopore direct RNA sequencing&quot;,&quot;author&quot;:[{&quot;family&quot;:&quot;Li&quot;,&quot;given&quot;:&quot;Ying&quot;,&quot;parse-names&quot;:false,&quot;dropping-particle&quot;:&quot;&quot;,&quot;non-dropping-particle&quot;:&quot;&quot;},{&quot;family&quot;:&quot;Wan&quot;,&quot;given&quot;:&quot;Li&quot;,&quot;parse-names&quot;:false,&quot;dropping-particle&quot;:&quot;&quot;,&quot;non-dropping-particle&quot;:&quot;&quot;},{&quot;family&quot;:&quot;Zhang&quot;,&quot;given&quot;:&quot;Lili&quot;,&quot;parse-names&quot;:false,&quot;dropping-particle&quot;:&quot;&quot;,&quot;non-dropping-particle&quot;:&quot;&quot;},{&quot;family&quot;:&quot;Zhuo&quot;,&quot;given&quot;:&quot;Zhongling&quot;,&quot;parse-names&quot;:false,&quot;dropping-particle&quot;:&quot;&quot;,&quot;non-dropping-particle&quot;:&quot;&quot;},{&quot;family&quot;:&quot;Luo&quot;,&quot;given&quot;:&quot;Xuanmei&quot;,&quot;parse-names&quot;:false,&quot;dropping-particle&quot;:&quot;&quot;,&quot;non-dropping-particle&quot;:&quot;&quot;},{&quot;family&quot;:&quot;Cui&quot;,&quot;given&quot;:&quot;Jingyi&quot;,&quot;parse-names&quot;:false,&quot;dropping-particle&quot;:&quot;&quot;,&quot;non-dropping-particle&quot;:&quot;&quot;},{&quot;family&quot;:&quot;Liu&quot;,&quot;given&quot;:&quot;Ye&quot;,&quot;parse-names&quot;:false,&quot;dropping-particle&quot;:&quot;&quot;,&quot;non-dropping-particle&quot;:&quot;&quot;},{&quot;family&quot;:&quot;Su&quot;,&quot;given&quot;:&quot;Fei&quot;,&quot;parse-names&quot;:false,&quot;dropping-particle&quot;:&quot;&quot;,&quot;non-dropping-particle&quot;:&quot;&quot;},{&quot;family&quot;:&quot;Tang&quot;,&quot;given&quot;:&quot;Min&quot;,&quot;parse-names&quot;:false,&quot;dropping-particle&quot;:&quot;&quot;,&quot;non-dropping-particle&quot;:&quot;&quot;},{&quot;family&quot;:&quot;Xiao&quot;,&quot;given&quot;:&quot;Fei&quot;,&quot;parse-names&quot;:false,&quot;dropping-particle&quot;:&quot;&quot;,&quot;non-dropping-particle&quot;:&quot;&quot;}],&quot;container-title&quot;:&quot;Biochemical and Biophysical Research Communications&quot;,&quot;container-title-short&quot;:&quot;Biochem Biophys Res Commun&quot;,&quot;DOI&quot;:&quot;10.1016/j.bbrc.2022.06.055&quot;,&quot;ISSN&quot;:&quot;0006291X&quot;,&quot;URL&quot;:&quot;https://linkinghub.elsevier.com/retrieve/pii/S0006291X22009093&quot;,&quot;issued&quot;:{&quot;date-parts&quot;:[[2022,9]]},&quot;page&quot;:&quot;67-73&quot;,&quot;language&quot;:&quot;en&quot;,&quot;volume&quot;:&quot;621&quot;}}],&quot;properties&quot;:{&quot;noteIndex&quot;:0},&quot;manualOverride&quot;:{&quot;isManuallyOverridden&quot;:false,&quot;manualOverrideText&quot;:&quot;&quot;,&quot;citeprocText&quot;:&quot;(42)&quot;}},{&quot;citationID&quot;:&quot;MENDELEY_CITATION_8c95afaf-aeba-4933-87e3-9a0bd78f8586&quot;,&quot;isEdited&quot;:false,&quot;citationTag&quot;:&quot;MENDELEY_CITATION_v3_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&quot;,&quot;citationItems&quot;:[{&quot;id&quot;:&quot;bbc6cb2e-3223-361f-8861-5093bc3eabd1&quot;,&quot;isTemporary&quot;:false,&quot;itemData&quot;:{&quot;type&quot;:&quot;article-journal&quot;,&quot;id&quot;:&quot;bbc6cb2e-3223-361f-8861-5093bc3eabd1&quot;,&quot;title&quot;:&quot;Tbx6 Regulates Left/Right Patterning in Mouse Embryos through Effects on Nodal Cilia and Perinodal Signaling&quot;,&quot;author&quot;:[{&quot;family&quot;:&quot;Hadjantonakis&quot;,&quot;given&quot;:&quot;Anna-Katerina&quot;,&quot;parse-names&quot;:false,&quot;dropping-particle&quot;:&quot;&quot;,&quot;non-dropping-particle&quot;:&quot;&quot;},{&quot;family&quot;:&quot;Pisano&quot;,&quot;given&quot;:&quot;Elinor&quot;,&quot;parse-names&quot;:false,&quot;dropping-particle&quot;:&quot;&quot;,&quot;non-dropping-particle&quot;:&quot;&quot;},{&quot;family&quot;:&quot;Papaioannou&quot;,&quot;given&quot;:&quot;Virginia E.&quot;,&quot;parse-names&quot;:false,&quot;dropping-particle&quot;:&quot;&quot;,&quot;non-dropping-particle&quot;:&quot;&quot;}],&quot;container-title&quot;:&quot;PLoS ONE&quot;,&quot;container-title-short&quot;:&quot;PLoS One&quot;,&quot;DOI&quot;:&quot;10.1371/journal.pone.0002511&quot;,&quot;ISSN&quot;:&quot;1932-6203&quot;,&quot;issued&quot;:{&quot;date-parts&quot;:[[2008,6,25]]},&quot;page&quot;:&quot;e2511&quot;,&quot;issue&quot;:&quot;6&quot;,&quot;volume&quot;:&quot;3&quot;}}],&quot;properties&quot;:{&quot;noteIndex&quot;:0},&quot;manualOverride&quot;:{&quot;isManuallyOverridden&quot;:false,&quot;manualOverrideText&quot;:&quot;&quot;,&quot;citeprocText&quot;:&quot;(43)&quot;}},{&quot;citationID&quot;:&quot;MENDELEY_CITATION_1c0f5f40-72ae-4e59-9c50-3a5db6394ba4&quot;,&quot;isEdited&quot;:false,&quot;citationTag&quot;:&quot;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&quot;,&quot;citationItems&quot;:[{&quot;id&quot;:&quot;7318d19a-7cbe-31ac-995d-02df9c920980&quot;,&quot;isTemporary&quot;:false,&quot;itemData&quot;:{&quot;type&quot;:&quot;article-journal&quot;,&quot;id&quot;:&quot;7318d19a-7cbe-31ac-995d-02df9c920980&quot;,&quot;title&quot;:&quot;The mutational constraint spectrum quantified from variation in 141,456 humans&quot;,&quot;author&quot;:[{&quot;family&quot;:&quot;Karczewski&quot;,&quot;given&quot;:&quot;Konrad J&quot;,&quot;parse-names&quot;:false,&quot;dropping-particle&quot;:&quot;&quot;,&quot;non-dropping-particle&quot;:&quot;&quot;},{&quot;family&quot;:&quot;Francioli&quot;,&quot;given&quot;:&quot;Laurent C&quot;,&quot;parse-names&quot;:false,&quot;dropping-particle&quot;:&quot;&quot;,&quot;non-dropping-particle&quot;:&quot;&quot;},{&quot;family&quot;:&quot;Tiao&quot;,&quot;given&quot;:&quot;Grace&quot;,&quot;parse-names&quot;:false,&quot;dropping-particle&quot;:&quot;&quot;,&quot;non-dropping-particle&quot;:&quot;&quot;},{&quot;family&quot;:&quot;Cummings&quot;,&quot;given&quot;:&quot;Beryl B&quot;,&quot;parse-names&quot;:false,&quot;dropping-particle&quot;:&quot;&quot;,&quot;non-dropping-particle&quot;:&quot;&quot;},{&quot;family&quot;:&quot;Alföldi&quot;,&quot;given&quot;:&quot;Jessica&quot;,&quot;parse-names&quot;:false,&quot;dropping-particle&quot;:&quot;&quot;,&quot;non-dropping-particle&quot;:&quot;&quot;},{&quot;family&quot;:&quot;Wang&quot;,&quot;given&quot;:&quot;Qingbo&quot;,&quot;parse-names&quot;:false,&quot;dropping-particle&quot;:&quot;&quot;,&quot;non-dropping-particle&quot;:&quot;&quot;},{&quot;family&quot;:&quot;Collins&quot;,&quot;given&quot;:&quot;Ryan L&quot;,&quot;parse-names&quot;:false,&quot;dropping-particle&quot;:&quot;&quot;,&quot;non-dropping-particle&quot;:&quot;&quot;},{&quot;family&quot;:&quot;Laricchia&quot;,&quot;given&quot;:&quot;Kristen M&quot;,&quot;parse-names&quot;:false,&quot;dropping-particle&quot;:&quot;&quot;,&quot;non-dropping-particle&quot;:&quot;&quot;},{&quot;family&quot;:&quot;Ganna&quot;,&quot;given&quot;:&quot;Andrea&quot;,&quot;parse-names&quot;:false,&quot;dropping-particle&quot;:&quot;&quot;,&quot;non-dropping-particle&quot;:&quot;&quot;},{&quot;family&quot;:&quot;Birnbaum&quot;,&quot;given&quot;:&quot;Daniel P&quot;,&quot;parse-names&quot;:false,&quot;dropping-particle&quot;:&quot;&quot;,&quot;non-dropping-particle&quot;:&quot;&quot;},{&quot;family&quot;:&quot;Gauthier&quot;,&quot;given&quot;:&quot;Laura D&quot;,&quot;parse-names&quot;:false,&quot;dropping-particle&quot;:&quot;&quot;,&quot;non-dropping-particle&quot;:&quot;&quot;},{&quot;family&quot;:&quot;Brand&quot;,&quot;given&quot;:&quot;Harrison&quot;,&quot;parse-names&quot;:false,&quot;dropping-particle&quot;:&quot;&quot;,&quot;non-dropping-particle&quot;:&quot;&quot;},{&quot;family&quot;:&quot;Solomonson&quot;,&quot;given&quot;:&quot;Matthew&quot;,&quot;parse-names&quot;:false,&quot;dropping-particle&quot;:&quot;&quot;,&quot;non-dropping-particle&quot;:&quot;&quot;},{&quot;family&quot;:&quot;Watts&quot;,&quot;given&quot;:&quot;Nicholas A&quot;,&quot;parse-names&quot;:false,&quot;dropping-particle&quot;:&quot;&quot;,&quot;non-dropping-particle&quot;:&quot;&quot;},{&quot;family&quot;:&quot;Rhodes&quot;,&quot;given&quot;:&quot;Daniel&quot;,&quot;parse-names&quot;:false,&quot;dropping-particle&quot;:&quot;&quot;,&quot;non-dropping-particle&quot;:&quot;&quot;},{&quot;family&quot;:&quot;Singer-Berk&quot;,&quot;given&quot;:&quot;Moriel&quot;,&quot;parse-names&quot;:false,&quot;dropping-particle&quot;:&quot;&quot;,&quot;non-dropping-particle&quot;:&quot;&quot;},{&quot;family&quot;:&quot;England&quot;,&quot;given&quot;:&quot;Eleina M&quot;,&quot;parse-names&quot;:false,&quot;dropping-particle&quot;:&quot;&quot;,&quot;non-dropping-particle&quot;:&quot;&quot;},{&quot;family&quot;:&quot;Seaby&quot;,&quot;given&quot;:&quot;Eleanor G&quot;,&quot;parse-names&quot;:false,&quot;dropping-particle&quot;:&quot;&quot;,&quot;non-dropping-particle&quot;:&quot;&quot;},{&quot;family&quot;:&quot;Kosmicki&quot;,&quot;given&quot;:&quot;Jack A&quot;,&quot;parse-names&quot;:false,&quot;dropping-particle&quot;:&quot;&quot;,&quot;non-dropping-particle&quot;:&quot;&quot;},{&quot;family&quot;:&quot;Walters&quot;,&quot;given&quot;:&quot;Raymond K&quot;,&quot;parse-names&quot;:false,&quot;dropping-particle&quot;:&quot;&quot;,&quot;non-dropping-particle&quot;:&quot;&quot;},{&quot;family&quot;:&quot;Tashman&quot;,&quot;given&quot;:&quot;Katherine&quot;,&quot;parse-names&quot;:false,&quot;dropping-particle&quot;:&quot;&quot;,&quot;non-dropping-particle&quot;:&quot;&quot;},{&quot;family&quot;:&quot;Farjoun&quot;,&quot;given&quot;:&quot;Yossi&quot;,&quot;parse-names&quot;:false,&quot;dropping-particle&quot;:&quot;&quot;,&quot;non-dropping-particle&quot;:&quot;&quot;},{&quot;family&quot;:&quot;Banks&quot;,&quot;given&quot;:&quot;Eric&quot;,&quot;parse-names&quot;:false,&quot;dropping-particle&quot;:&quot;&quot;,&quot;non-dropping-particle&quot;:&quot;&quot;},{&quot;family&quot;:&quot;Poterba&quot;,&quot;given&quot;:&quot;Timothy&quot;,&quot;parse-names&quot;:false,&quot;dropping-particle&quot;:&quot;&quot;,&quot;non-dropping-particle&quot;:&quot;&quot;},{&quot;family&quot;:&quot;Wang&quot;,&quot;given&quot;:&quot;Arcturus&quot;,&quot;parse-names&quot;:false,&quot;dropping-particle&quot;:&quot;&quot;,&quot;non-dropping-particle&quot;:&quot;&quot;},{&quot;family&quot;:&quot;Seed&quot;,&quot;given&quot;:&quot;Cotton&quot;,&quot;parse-names&quot;:false,&quot;dropping-particle&quot;:&quot;&quot;,&quot;non-dropping-particle&quot;:&quot;&quot;},{&quot;family&quot;:&quot;Whiffin&quot;,&quot;given&quot;:&quot;Nicola&quot;,&quot;parse-names&quot;:false,&quot;dropping-particle&quot;:&quot;&quot;,&quot;non-dropping-particle&quot;:&quot;&quot;},{&quot;family&quot;:&quot;Chong&quot;,&quot;given&quot;:&quot;Jessica X&quot;,&quot;parse-names&quot;:false,&quot;dropping-particle&quot;:&quot;&quot;,&quot;non-dropping-particle&quot;:&quot;&quot;},{&quot;family&quot;:&quot;Samocha&quot;,&quot;given&quot;:&quot;Kaitlin E&quot;,&quot;parse-names&quot;:false,&quot;dropping-particle&quot;:&quot;&quot;,&quot;non-dropping-particle&quot;:&quot;&quot;},{&quot;family&quot;:&quot;Pierce-Hoffman&quot;,&quot;given&quot;:&quot;Emma&quot;,&quot;parse-names&quot;:false,&quot;dropping-particle&quot;:&quot;&quot;,&quot;non-dropping-particle&quot;:&quot;&quot;},{&quot;family&quot;:&quot;Zappala&quot;,&quot;given&quot;:&quot;Zachary&quot;,&quot;parse-names&quot;:false,&quot;dropping-particle&quot;:&quot;&quot;,&quot;non-dropping-particle&quot;:&quot;&quot;},{&quot;family&quot;:&quot;O’Donnell-Luria&quot;,&quot;given&quot;:&quot;Anne H&quot;,&quot;parse-names&quot;:false,&quot;dropping-particle&quot;:&quot;&quot;,&quot;non-dropping-particle&quot;:&quot;&quot;},{&quot;family&quot;:&quot;Minikel&quot;,&quot;given&quot;:&quot;Eric Vallabh&quot;,&quot;parse-names&quot;:false,&quot;dropping-particle&quot;:&quot;&quot;,&quot;non-dropping-particle&quot;:&quot;&quot;},{&quot;family&quot;:&quot;Weisburd&quot;,&quot;given&quot;:&quot;Ben&quot;,&quot;parse-names&quot;:false,&quot;dropping-particle&quot;:&quot;&quot;,&quot;non-dropping-particle&quot;:&quot;&quot;},{&quot;family&quot;:&quot;Lek&quot;,&quot;given&quot;:&quot;Monkol&quot;,&quot;parse-names&quot;:false,&quot;dropping-particle&quot;:&quot;&quot;,&quot;non-dropping-particle&quot;:&quot;&quot;},{&quot;family&quot;:&quot;Ware&quot;,&quot;given&quot;:&quot;James S&quot;,&quot;parse-names&quot;:false,&quot;dropping-particle&quot;:&quot;&quot;,&quot;non-dropping-particle&quot;:&quot;&quot;},{&quot;family&quot;:&quot;Vittal&quot;,&quot;given&quot;:&quot;Christopher&quot;,&quot;parse-names&quot;:false,&quot;dropping-particle&quot;:&quot;&quot;,&quot;non-dropping-particle&quot;:&quot;&quot;},{&quot;family&quot;:&quot;Armean&quot;,&quot;given&quot;:&quot;Irina M&quot;,&quot;parse-names&quot;:false,&quot;dropping-particle&quot;:&quot;&quot;,&quot;non-dropping-particle&quot;:&quot;&quot;},{&quot;family&quot;:&quot;Bergelson&quot;,&quot;given&quot;:&quot;Louis&quot;,&quot;parse-names&quot;:false,&quot;dropping-particle&quot;:&quot;&quot;,&quot;non-dropping-particle&quot;:&quot;&quot;},{&quot;family&quot;:&quot;Cibulskis&quot;,&quot;given&quot;:&quot;Kristian&quot;,&quot;parse-names&quot;:false,&quot;dropping-particle&quot;:&quot;&quot;,&quot;non-dropping-particle&quot;:&quot;&quot;},{&quot;family&quot;:&quot;Connolly&quot;,&quot;given&quot;:&quot;Kristen M&quot;,&quot;parse-names&quot;:false,&quot;dropping-particle&quot;:&quot;&quot;,&quot;non-dropping-particle&quot;:&quot;&quot;},{&quot;family&quot;:&quot;Covarrubias&quot;,&quot;given&quot;:&quot;Miguel&quot;,&quot;parse-names&quot;:false,&quot;dropping-particle&quot;:&quot;&quot;,&quot;non-dropping-particle&quot;:&quot;&quot;},{&quot;family&quot;:&quot;Donnelly&quot;,&quot;given&quot;:&quot;Stacey&quot;,&quot;parse-names&quot;:false,&quot;dropping-particle&quot;:&quot;&quot;,&quot;non-dropping-particle&quot;:&quot;&quot;},{&quot;family&quot;:&quot;Ferriera&quot;,&quot;given&quot;:&quot;Steven&quot;,&quot;parse-names&quot;:false,&quot;dropping-particle&quot;:&quot;&quot;,&quot;non-dropping-particle&quot;:&quot;&quot;},{&quot;family&quot;:&quot;Gabriel&quot;,&quot;given&quot;:&quot;Stacey&quot;,&quot;parse-names&quot;:false,&quot;dropping-particle&quot;:&quot;&quot;,&quot;non-dropping-particle&quot;:&quot;&quot;},{&quot;family&quot;:&quot;Gentry&quot;,&quot;given&quot;:&quot;Jeff&quot;,&quot;parse-names&quot;:false,&quot;dropping-particle&quot;:&quot;&quot;,&quot;non-dropping-particle&quot;:&quot;&quot;},{&quot;family&quot;:&quot;Gupta&quot;,&quot;given&quot;:&quot;Namrata&quot;,&quot;parse-names&quot;:false,&quot;dropping-particle&quot;:&quot;&quot;,&quot;non-dropping-particle&quot;:&quot;&quot;},{&quot;family&quot;:&quot;Jeandet&quot;,&quot;given&quot;:&quot;Thibault&quot;,&quot;parse-names&quot;:false,&quot;dropping-particle&quot;:&quot;&quot;,&quot;non-dropping-particle&quot;:&quot;&quot;},{&quot;family&quot;:&quot;Kaplan&quot;,&quot;given&quot;:&quot;Diane&quot;,&quot;parse-names&quot;:false,&quot;dropping-particle&quot;:&quot;&quot;,&quot;non-dropping-particle&quot;:&quot;&quot;},{&quot;family&quot;:&quot;Llanwarne&quot;,&quot;given&quot;:&quot;Christopher&quot;,&quot;parse-names&quot;:false,&quot;dropping-particle&quot;:&quot;&quot;,&quot;non-dropping-particle&quot;:&quot;&quot;},{&quot;family&quot;:&quot;Munshi&quot;,&quot;given&quot;:&quot;Ruchi&quot;,&quot;parse-names&quot;:false,&quot;dropping-particle&quot;:&quot;&quot;,&quot;non-dropping-particle&quot;:&quot;&quot;},{&quot;family&quot;:&quot;Novod&quot;,&quot;given&quot;:&quot;Sam&quot;,&quot;parse-names&quot;:false,&quot;dropping-particle&quot;:&quot;&quot;,&quot;non-dropping-particle&quot;:&quot;&quot;},{&quot;family&quot;:&quot;Petrillo&quot;,&quot;given&quot;:&quot;Nikelle&quot;,&quot;parse-names&quot;:false,&quot;dropping-particle&quot;:&quot;&quot;,&quot;non-dropping-particle&quot;:&quot;&quot;},{&quot;family&quot;:&quot;Roazen&quot;,&quot;given&quot;:&quot;David&quot;,&quot;parse-names&quot;:false,&quot;dropping-particle&quot;:&quot;&quot;,&quot;non-dropping-particle&quot;:&quot;&quot;},{&quot;family&quot;:&quot;Ruano-Rubio&quot;,&quot;given&quot;:&quot;Valentin&quot;,&quot;parse-names&quot;:false,&quot;dropping-particle&quot;:&quot;&quot;,&quot;non-dropping-particle&quot;:&quot;&quot;},{&quot;family&quot;:&quot;Saltzman&quot;,&quot;given&quot;:&quot;Andrea&quot;,&quot;parse-names&quot;:false,&quot;dropping-particle&quot;:&quot;&quot;,&quot;non-dropping-particle&quot;:&quot;&quot;},{&quot;family&quot;:&quot;Schleicher&quot;,&quot;given&quot;:&quot;Molly&quot;,&quot;parse-names&quot;:false,&quot;dropping-particle&quot;:&quot;&quot;,&quot;non-dropping-particle&quot;:&quot;&quot;},{&quot;family&quot;:&quot;Soto&quot;,&quot;given&quot;:&quot;Jose&quot;,&quot;parse-names&quot;:false,&quot;dropping-particle&quot;:&quot;&quot;,&quot;non-dropping-particle&quot;:&quot;&quot;},{&quot;family&quot;:&quot;Tibbetts&quot;,&quot;given&quot;:&quot;Kathleen&quot;,&quot;parse-names&quot;:false,&quot;dropping-particle&quot;:&quot;&quot;,&quot;non-dropping-particle&quot;:&quot;&quot;},{&quot;family&quot;:&quot;Tolonen&quot;,&quot;given&quot;:&quot;Charlotte&quot;,&quot;parse-names&quot;:false,&quot;dropping-particle&quot;:&quot;&quot;,&quot;non-dropping-particle&quot;:&quot;&quot;},{&quot;family&quot;:&quot;Wade&quot;,&quot;given&quot;:&quot;Gordon&quot;,&quot;parse-names&quot;:false,&quot;dropping-particle&quot;:&quot;&quot;,&quot;non-dropping-particle&quot;:&quot;&quot;},{&quot;family&quot;:&quot;Talkowski&quot;,&quot;given&quot;:&quot;Michael E&quot;,&quot;parse-names&quot;:false,&quot;dropping-particle&quot;:&quot;&quot;,&quot;non-dropping-particle&quot;:&quot;&quot;},{&quot;family&quot;:&quot;Neale&quot;,&quot;given&quot;:&quot;Benjamin M&quot;,&quot;parse-names&quot;:false,&quot;dropping-particle&quot;:&quot;&quot;,&quot;non-dropping-particle&quot;:&quot;&quot;},{&quot;family&quot;:&quot;Daly&quot;,&quot;given&quot;:&quot;Mark J&quot;,&quot;parse-names&quot;:false,&quot;dropping-particle&quot;:&quot;&quot;,&quot;non-dropping-particle&quot;:&quot;&quot;},{&quot;family&quot;:&quot;MacArthur&quot;,&quot;given&quot;:&quot;Daniel G&quot;,&quot;parse-names&quot;:false,&quot;dropping-particle&quot;:&quot;&quot;,&quot;non-dropping-particle&quot;:&quot;&quot;}],&quot;container-title&quot;:&quot;Nature&quot;,&quot;container-title-short&quot;:&quot;Nature&quot;,&quot;DOI&quot;:&quot;10.1038/s41586-020-2308-7&quot;,&quot;ISSN&quot;:&quot;1476-4687&quot;,&quot;URL&quot;:&quot;https://www.nature.com/articles/s41586-020-2308-7&quot;,&quot;issued&quot;:{&quot;date-parts&quot;:[[2020,5]]},&quot;page&quot;:&quot;434-443&quot;,&quot;language&quot;:&quot;en&quot;,&quot;abstract&quot;:&quot;Genetic variants that inactivate protein-coding genes are a powerful source of information about the phenotypic consequences of gene disruption: genes that are crucial for the function of an organism will be depleted of such variants in natural populations, whereas non-essential genes will tolerate their accumulation. However, predicted loss-of-function variants are enriched for annotation errors, and tend to be found at extremely low frequencies, so their analysis requires careful variant annotation and very large sample sizes1. Here we describe the aggregation of 125,748 exomes and 15,708 genomes from human sequencing studies into the Genome Aggregation Database (gnomAD). We identify 443,769 high-confidence predicted loss-of-function variants in this cohort after filtering for artefacts caused by sequencing and annotation errors. Using an improved model of human mutation rates, we classify human protein-coding genes along a spectrum that represents tolerance to inactivation, validate this classification using data from model organisms and engineered human cells, and show that it can be used to improve the power of gene discovery for both common and rare diseases.&quot;,&quot;issue&quot;:&quot;7809&quot;,&quot;volume&quot;:&quot;581&quot;}},{&quot;id&quot;:&quot;20b88f43-bcc0-3063-ba03-04b30d490875&quot;,&quot;isTemporary&quot;:false,&quot;itemData&quot;:{&quot;type&quot;:&quot;article-journal&quot;,&quot;id&quot;:&quot;20b88f43-bcc0-3063-ba03-04b30d490875&quot;,&quot;title&quot;:&quot;An in vivo requirement for the mediator subunit med14 in the maintenance of stem cell populations&quot;,&quot;author&quot;:[{&quot;family&quot;:&quot;Burrows&quot;,&quot;given&quot;:&quot;Jeffrey T A&quot;,&quot;parse-names&quot;:false,&quot;dropping-particle&quot;:&quot;&quot;,&quot;non-dropping-particle&quot;:&quot;&quot;},{&quot;family&quot;:&quot;Pearson&quot;,&quot;given&quot;:&quot;Bret J&quot;,&quot;parse-names&quot;:false,&quot;dropping-particle&quot;:&quot;&quot;,&quot;non-dropping-particle&quot;:&quot;&quot;},{&quot;family&quot;:&quot;Scott&quot;,&quot;given&quot;:&quot;Ian C&quot;,&quot;parse-names&quot;:false,&quot;dropping-particle&quot;:&quot;&quot;,&quot;non-dropping-particle&quot;:&quot;&quot;}],&quot;container-title&quot;:&quot;Stem Cell Reports&quot;,&quot;container-title-short&quot;:&quot;Stem Cell Reports&quot;,&quot;DOI&quot;:&quot;10.1016/j.stemcr.2015.02.006&quot;,&quot;ISSN&quot;:&quot;2213-6711&quot;,&quot;PMID&quot;:&quot;25772472&quot;,&quot;issued&quot;:{&quot;date-parts&quot;:[[2015,4]]},&quot;page&quot;:&quot;670-684&quot;,&quot;language&quot;:&quot;eng&quot;,&quot;abstract&quot;:&quot;The Mediator complex has recently been shown to be a key player in the maintenance of embryonic and induced pluripotent stem cells. However, the in vivo consequences of loss of many Mediator subunits are unknown. We identified med14 as the gene affected in the zebrafish logelei (log) mutant, which displayed a morphological arrest by 2 days of development. Surprisingly, microarray analysis showed that transcription was not broadly affected in log mutants. Indeed, log cells transplanted into a wild-type environment were able to survive into adulthood. In planarians, RNAi knockdown demonstrated a requirement for med14 and many other Mediator components in adult stem cell maintenance and regeneration. Multiple stem/progenitor cell populations were observed to be reduced or absent in zebrafish med14 mutant embryos. Taken together, our results show a critical, evolutionarily conserved, in vivo function for Med14 (and Mediator) in stem cell maintenance, distinct from a general role in transcription.&quot;,&quot;issue&quot;:&quot;4&quot;,&quot;volume&quot;:&quot;4&quot;}}],&quot;properties&quot;:{&quot;noteIndex&quot;:0},&quot;manualOverride&quot;:{&quot;isManuallyOverridden&quot;:false,&quot;manualOverrideText&quot;:&quot;&quot;,&quot;citeprocText&quot;:&quot;(44,45)&quot;}},{&quot;citationID&quot;:&quot;MENDELEY_CITATION_67d8bf95-b535-47b6-a24c-0dd7ed959ce2&quot;,&quot;isEdited&quot;:false,&quot;citationTag&quot;:&quot;MENDELEY_CITATION_v3_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&quot;,&quot;citationItems&quot;:[{&quot;id&quot;:&quot;20b88f43-bcc0-3063-ba03-04b30d490875&quot;,&quot;isTemporary&quot;:false,&quot;itemData&quot;:{&quot;type&quot;:&quot;article-journal&quot;,&quot;id&quot;:&quot;20b88f43-bcc0-3063-ba03-04b30d490875&quot;,&quot;title&quot;:&quot;An in vivo requirement for the mediator subunit med14 in the maintenance of stem cell populations&quot;,&quot;author&quot;:[{&quot;family&quot;:&quot;Burrows&quot;,&quot;given&quot;:&quot;Jeffrey T A&quot;,&quot;parse-names&quot;:false,&quot;dropping-particle&quot;:&quot;&quot;,&quot;non-dropping-particle&quot;:&quot;&quot;},{&quot;family&quot;:&quot;Pearson&quot;,&quot;given&quot;:&quot;Bret J&quot;,&quot;parse-names&quot;:false,&quot;dropping-particle&quot;:&quot;&quot;,&quot;non-dropping-particle&quot;:&quot;&quot;},{&quot;family&quot;:&quot;Scott&quot;,&quot;given&quot;:&quot;Ian C&quot;,&quot;parse-names&quot;:false,&quot;dropping-particle&quot;:&quot;&quot;,&quot;non-dropping-particle&quot;:&quot;&quot;}],&quot;container-title&quot;:&quot;Stem Cell Reports&quot;,&quot;container-title-short&quot;:&quot;Stem Cell Reports&quot;,&quot;DOI&quot;:&quot;10.1016/j.stemcr.2015.02.006&quot;,&quot;ISSN&quot;:&quot;2213-6711&quot;,&quot;PMID&quot;:&quot;25772472&quot;,&quot;issued&quot;:{&quot;date-parts&quot;:[[2015,4]]},&quot;page&quot;:&quot;670-684&quot;,&quot;language&quot;:&quot;eng&quot;,&quot;abstract&quot;:&quot;The Mediator complex has recently been shown to be a key player in the maintenance of embryonic and induced pluripotent stem cells. However, the in vivo consequences of loss of many Mediator subunits are unknown. We identified med14 as the gene affected in the zebrafish logelei (log) mutant, which displayed a morphological arrest by 2 days of development. Surprisingly, microarray analysis showed that transcription was not broadly affected in log mutants. Indeed, log cells transplanted into a wild-type environment were able to survive into adulthood. In planarians, RNAi knockdown demonstrated a requirement for med14 and many other Mediator components in adult stem cell maintenance and regeneration. Multiple stem/progenitor cell populations were observed to be reduced or absent in zebrafish med14 mutant embryos. Taken together, our results show a critical, evolutionarily conserved, in vivo function for Med14 (and Mediator) in stem cell maintenance, distinct from a general role in transcription.&quot;,&quot;issue&quot;:&quot;4&quot;,&quot;volume&quot;:&quot;4&quot;}}],&quot;properties&quot;:{&quot;noteIndex&quot;:0},&quot;manualOverride&quot;:{&quot;isManuallyOverridden&quot;:false,&quot;manualOverrideText&quot;:&quot;&quot;,&quot;citeprocText&quot;:&quot;(45)&quot;}},{&quot;citationID&quot;:&quot;MENDELEY_CITATION_3bdbefd2-3553-4f3b-8fa2-6669277a8b52&quot;,&quot;isEdited&quot;:false,&quot;citationTag&quot;:&quot;MENDELEY_CITATION_v3_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&quot;,&quot;citationItems&quot;:[{&quot;id&quot;:&quot;83635384-e670-3def-b5dc-2a1429b70327&quot;,&quot;isTemporary&quot;:false,&quot;itemData&quot;:{&quot;type&quot;:&quot;article-journal&quot;,&quot;id&quot;:&quot;83635384-e670-3def-b5dc-2a1429b70327&quot;,&quot;title&quot;:&quot;CDKL5 mutations cause infantile spasms, early onset seizures, and severe mental retardation in female patients&quot;,&quot;author&quot;:[{&quot;family&quot;:&quot;Archer&quot;,&quot;given&quot;:&quot;H L&quot;,&quot;parse-names&quot;:false,&quot;dropping-particle&quot;:&quot;&quot;,&quot;non-dropping-particle&quot;:&quot;&quot;},{&quot;family&quot;:&quot;Evans&quot;,&quot;given&quot;:&quot;J&quot;,&quot;parse-names&quot;:false,&quot;dropping-particle&quot;:&quot;&quot;,&quot;non-dropping-particle&quot;:&quot;&quot;},{&quot;family&quot;:&quot;Edwards&quot;,&quot;given&quot;:&quot;S&quot;,&quot;parse-names&quot;:false,&quot;dropping-particle&quot;:&quot;&quot;,&quot;non-dropping-particle&quot;:&quot;&quot;},{&quot;family&quot;:&quot;Colley&quot;,&quot;given&quot;:&quot;J&quot;,&quot;parse-names&quot;:false,&quot;dropping-particle&quot;:&quot;&quot;,&quot;non-dropping-particle&quot;:&quot;&quot;},{&quot;family&quot;:&quot;Newbury-Ecob&quot;,&quot;given&quot;:&quot;R&quot;,&quot;parse-names&quot;:false,&quot;dropping-particle&quot;:&quot;&quot;,&quot;non-dropping-particle&quot;:&quot;&quot;},{&quot;family&quot;:&quot;O’Callaghan&quot;,&quot;given&quot;:&quot;F&quot;,&quot;parse-names&quot;:false,&quot;dropping-particle&quot;:&quot;&quot;,&quot;non-dropping-particle&quot;:&quot;&quot;},{&quot;family&quot;:&quot;Huyton&quot;,&quot;given&quot;:&quot;M&quot;,&quot;parse-names&quot;:false,&quot;dropping-particle&quot;:&quot;&quot;,&quot;non-dropping-particle&quot;:&quot;&quot;},{&quot;family&quot;:&quot;O’Regan&quot;,&quot;given&quot;:&quot;M&quot;,&quot;parse-names&quot;:false,&quot;dropping-particle&quot;:&quot;&quot;,&quot;non-dropping-particle&quot;:&quot;&quot;},{&quot;family&quot;:&quot;Tolmie&quot;,&quot;given&quot;:&quot;J&quot;,&quot;parse-names&quot;:false,&quot;dropping-particle&quot;:&quot;&quot;,&quot;non-dropping-particle&quot;:&quot;&quot;},{&quot;family&quot;:&quot;Sampson&quot;,&quot;given&quot;:&quot;J&quot;,&quot;parse-names&quot;:false,&quot;dropping-particle&quot;:&quot;&quot;,&quot;non-dropping-particle&quot;:&quot;&quot;},{&quot;family&quot;:&quot;Clarke&quot;,&quot;given&quot;:&quot;A&quot;,&quot;parse-names&quot;:false,&quot;dropping-particle&quot;:&quot;&quot;,&quot;non-dropping-particle&quot;:&quot;&quot;},{&quot;family&quot;:&quot;Osborne&quot;,&quot;given&quot;:&quot;J&quot;,&quot;parse-names&quot;:false,&quot;dropping-particle&quot;:&quot;&quot;,&quot;non-dropping-particle&quot;:&quot;&quot;}],&quot;container-title&quot;:&quot;Journal of Medical Genetics&quot;,&quot;container-title-short&quot;:&quot;J Med Genet&quot;,&quot;DOI&quot;:&quot;10.1136/jmg.2006.041467&quot;,&quot;ISSN&quot;:&quot;0022-2593, 1468-6244&quot;,&quot;PMID&quot;:&quot;16611748&quot;,&quot;URL&quot;:&quot;https://jmg.bmj.com/content/43/9/729&quot;,&quot;issued&quot;:{&quot;date-parts&quot;:[[2006,9]]},&quot;page&quot;:&quot;729-734&quot;,&quot;language&quot;:&quot;en&quot;,&quot;abstract&quot;:&quot;Objective: To determine the frequency of mutations in CDKL5 in both male and female patients with infantile spasms or early onset epilepsy of unknown cause, and to consider whether the breadth of the reported phenotype would be extended by studying a different patient group.\nMethods: Two groups of patients were investigated for CDKL5 mutations. Group 1 comprised 73 patients (57 female, 16 male) referred to Cardiff for CDKL5 analysis, of whom 49 (42 female, 7 male) had epileptic seizure onset in the first six months of life. Group 2 comprised 26 patients (11 female, 15 male) with infantile spasms previously recruited to a clinical trial, the UK Infantile Spasms Study. Where a likely pathogenic mutation was identified, further clinical data were reviewed.\nResults: Seven likely pathogenic mutations were found among female patients from group 1 with epileptic seizure onset in the first six months of life, accounting for seven of the 42 in this group (17%). No mutations other than the already published mutation were found in female patients from group 2, or in any male patient from either study group. All patients with mutations had early signs of developmental delay and most had made little developmental progress. Further clinical information was available for six patients: autistic features and tactile hypersensitivity were common but only one had suggestive Rett-like features. All had a severe epileptic seizure disorder, all but one of whom had myoclonic jerks. The EEG showed focal or generalised changes and in those with infantile spasms, hypsarrhythmia. Slow frequencies were seen frequently with a frontal or fronto-temporal predominance and high amplitudes.\nConclusions: The spectrum of the epileptic seizure disorder, and associated EEG changes, in those with CDKL5 mutations is broader than previously reported. CDKL5 mutations are a significant cause of infantile spasms and early epileptic seizures in female patients, and of a later intractable seizure disorder, irrespective of whether they have suspected Rett syndrome. Analysis should be considered in these patients in the clinical setting.&quot;,&quot;issue&quot;:&quot;9&quot;,&quot;volume&quot;:&quot;43&quot;}}],&quot;properties&quot;:{&quot;noteIndex&quot;:0},&quot;manualOverride&quot;:{&quot;isManuallyOverridden&quot;:false,&quot;manualOverrideText&quot;:&quot;&quot;,&quot;citeprocText&quot;:&quot;(46)&quot;}},{&quot;citationID&quot;:&quot;MENDELEY_CITATION_d859ce8d-66dd-4bf7-afcc-52e333f944a5&quot;,&quot;isEdited&quot;:false,&quot;citationTag&quot;:&quot;MENDELEY_CITATION_v3_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&quot;,&quot;citationItems&quot;:[{&quot;id&quot;:&quot;df3eb9dc-77d6-3d72-8b79-79505750efc6&quot;,&quot;isTemporary&quot;:false,&quot;itemData&quot;:{&quot;type&quot;:&quot;article-journal&quot;,&quot;id&quot;:&quot;df3eb9dc-77d6-3d72-8b79-79505750efc6&quot;,&quot;title&quot;:&quot;CDKL5 deficiency disorder: clinical features, diagnosis, and management&quot;,&quot;author&quot;:[{&quot;family&quot;:&quot;Leonard&quot;,&quot;given&quot;:&quot;Helen&quot;,&quot;parse-names&quot;:false,&quot;dropping-particle&quot;:&quot;&quot;,&quot;non-dropping-particle&quot;:&quot;&quot;},{&quot;family&quot;:&quot;Downs&quot;,&quot;given&quot;:&quot;Jenny&quot;,&quot;parse-names&quot;:false,&quot;dropping-particle&quot;:&quot;&quot;,&quot;non-dropping-particle&quot;:&quot;&quot;},{&quot;family&quot;:&quot;Benke&quot;,&quot;given&quot;:&quot;Tim A&quot;,&quot;parse-names&quot;:false,&quot;dropping-particle&quot;:&quot;&quot;,&quot;non-dropping-particle&quot;:&quot;&quot;},{&quot;family&quot;:&quot;Swanson&quot;,&quot;given&quot;:&quot;Lindsay&quot;,&quot;parse-names&quot;:false,&quot;dropping-particle&quot;:&quot;&quot;,&quot;non-dropping-particle&quot;:&quot;&quot;},{&quot;family&quot;:&quot;Olson&quot;,&quot;given&quot;:&quot;Heather&quot;,&quot;parse-names&quot;:false,&quot;dropping-particle&quot;:&quot;&quot;,&quot;non-dropping-particle&quot;:&quot;&quot;},{&quot;family&quot;:&quot;Demarest&quot;,&quot;given&quot;:&quot;Scott&quot;,&quot;parse-names&quot;:false,&quot;dropping-particle&quot;:&quot;&quot;,&quot;non-dropping-particle&quot;:&quot;&quot;}],&quot;title-short&quot;:&quot;CDKL5 deficiency disorder&quot;,&quot;container-title&quot;:&quot;The Lancet. Neurology&quot;,&quot;container-title-short&quot;:&quot;Lancet Neurol&quot;,&quot;DOI&quot;:&quot;10.1016/S1474-4422(22)00035-7&quot;,&quot;ISSN&quot;:&quot;1474-4465&quot;,&quot;PMID&quot;:&quot;35483386&quot;,&quot;issued&quot;:{&quot;date-parts&quot;:[[2022,6]]},&quot;page&quot;:&quot;563-576&quot;,&quot;language&quot;:&quot;eng&quot;,&quot;abstract&quot;:&quot;CDKL5 deficiency disorder (CDD) was first identified as a cause of human disease in 2004. Although initially considered a variant of Rett syndrome, CDD is now recognised as an independent disorder and classified as a developmental epileptic encephalopathy. It is characterised by early-onset (generally within the first 2 months of life) seizures that are usually refractory to polypharmacy. Development is severely impaired in patients with CDD, with only a quarter of girls and a smaller proportion of boys achieving independent walking; however, there is clinical variability, which is probably genetically determined. Gastrointestinal, sleep, and musculoskeletal problems are common in CDD, as in other developmental epileptic encephalopathies, but the prevalence of cerebral visual impairment appears higher in CDD. Clinicians diagnosing infants with CDD need to be familiar with the complexities of this disorder to provide appropriate counselling to the patients' families. Despite some benefit from ketogenic diets and vagal nerve stimulation, there has been little evidence that conventional antiseizure medications or their combinations are helpful in CDD, but further treatment trials are finally underway.&quot;,&quot;issue&quot;:&quot;6&quot;,&quot;volume&quot;:&quot;21&quot;}}],&quot;properties&quot;:{&quot;noteIndex&quot;:0},&quot;manualOverride&quot;:{&quot;isManuallyOverridden&quot;:false,&quot;manualOverrideText&quot;:&quot;&quot;,&quot;citeprocText&quot;:&quot;(47)&quot;}},{&quot;citationID&quot;:&quot;MENDELEY_CITATION_e03f95e4-1a89-4033-a09c-f94a806f502f&quot;,&quot;isEdited&quot;:false,&quot;citationTag&quot;:&quot;MENDELEY_CITATION_v3_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&quot;,&quot;citationItems&quot;:[{&quot;id&quot;:&quot;99a63dee-73bd-3938-ad43-333c3c9e9172&quot;,&quot;isTemporary&quot;:false,&quot;itemData&quot;:{&quot;type&quot;:&quot;article-journal&quot;,&quot;id&quot;:&quot;99a63dee-73bd-3938-ad43-333c3c9e9172&quot;,&quot;title&quot;:&quot;Nucleotide diversity analysis highlights functionally important genomic regions&quot;,&quot;author&quot;:[{&quot;family&quot;:&quot;Tatarinova&quot;,&quot;given&quot;:&quot;Tatiana&quot;,&quot;parse-names&quot;:false,&quot;dropping-particle&quot;:&quot;V.&quot;,&quot;non-dropping-particle&quot;:&quot;&quot;},{&quot;family&quot;:&quot;Chekalin&quot;,&quot;given&quot;:&quot;Evgeny&quot;,&quot;parse-names&quot;:false,&quot;dropping-particle&quot;:&quot;&quot;,&quot;non-dropping-particle&quot;:&quot;&quot;},{&quot;family&quot;:&quot;Nikolsky&quot;,&quot;given&quot;:&quot;Yuri&quot;,&quot;parse-names&quot;:false,&quot;dropping-particle&quot;:&quot;&quot;,&quot;non-dropping-particle&quot;:&quot;&quot;},{&quot;family&quot;:&quot;Bruskin&quot;,&quot;given&quot;:&quot;Sergey&quot;,&quot;parse-names&quot;:false,&quot;dropping-particle&quot;:&quot;&quot;,&quot;non-dropping-particle&quot;:&quot;&quot;},{&quot;family&quot;:&quot;Chebotarov&quot;,&quot;given&quot;:&quot;Dmitry&quot;,&quot;parse-names&quot;:false,&quot;dropping-particle&quot;:&quot;&quot;,&quot;non-dropping-particle&quot;:&quot;&quot;},{&quot;family&quot;:&quot;McNally&quot;,&quot;given&quot;:&quot;Kenneth L.&quot;,&quot;parse-names&quot;:false,&quot;dropping-particle&quot;:&quot;&quot;,&quot;non-dropping-particle&quot;:&quot;&quot;},{&quot;family&quot;:&quot;Alexandrov&quot;,&quot;given&quot;:&quot;Nickolai&quot;,&quot;parse-names&quot;:false,&quot;dropping-particle&quot;:&quot;&quot;,&quot;non-dropping-particle&quot;:&quot;&quot;}],&quot;container-title&quot;:&quot;Scientific Reports&quot;,&quot;container-title-short&quot;:&quot;Sci Rep&quot;,&quot;DOI&quot;:&quot;10.1038/srep35730&quot;,&quot;ISSN&quot;:&quot;2045-2322&quot;,&quot;issued&quot;:{&quot;date-parts&quot;:[[2016,10,24]]},&quot;page&quot;:&quot;35730&quot;,&quot;abstract&quot;:&quot;&lt;p&gt; We analyzed functionality and relative distribution of genetic variants across the complete &lt;italic&gt;Oryza sativa&lt;/italic&gt; genome, using the 40 million single nucleotide polymorphisms (SNPs) dataset from the 3,000 Rice Genomes Project ( &lt;ext-link ext-link-type=\&quot;uri\&quot; href=\&quot;http://snp-seek.irri.org\&quot;&gt;http://snp-seek.irri.org&lt;/ext-link&gt; ), the largest and highest density SNP collection for any higher plant. We have shown that the DNA-binding transcription factors (TFs) are the most conserved group of genes, whereas kinases and membrane-localized transporters are the most variable ones. TFs may be conserved because they belong to some of the most connected regulatory hubs that modulate transcription of vast downstream gene networks, whereas signaling kinases and transporters need to adapt rapidly to changing environmental conditions. In general, the observed profound patterns of nucleotide variability reveal functionally important genomic regions. As expected, nucleotide diversity is much higher in intergenic regions than within gene bodies (regions spanning gene models), and protein-coding sequences are more conserved than untranslated gene regions. We have observed a sharp decline in nucleotide diversity that begins at about 250 nucleotides upstream of the transcription start and reaches minimal diversity exactly at the transcription start. We found the transcription termination sites to have remarkably symmetrical patterns of SNP density, implying presence of functional sites near transcription termination. Also, nucleotide diversity was significantly lower near 3′ UTRs, the area rich with regulatory regions. &lt;/p&gt;&quot;,&quot;issue&quot;:&quot;1&quot;,&quot;volume&quot;:&quot;6&quot;}},{&quot;id&quot;:&quot;44da31f9-0354-3970-85e9-31e93a27d219&quot;,&quot;isTemporary&quot;:false,&quot;itemData&quot;:{&quot;type&quot;:&quot;article-journal&quot;,&quot;id&quot;:&quot;44da31f9-0354-3970-85e9-31e93a27d219&quot;,&quot;title&quot;:&quot;SNP and indel frequencies at transcription start sites and at canonical and alternative translation initiation sites in the human genome&quot;,&quot;author&quot;:[{&quot;family&quot;:&quot;Neininger&quot;,&quot;given&quot;:&quot;Kerstin&quot;,&quot;parse-names&quot;:false,&quot;dropping-particle&quot;:&quot;&quot;,&quot;non-dropping-particle&quot;:&quot;&quot;},{&quot;family&quot;:&quot;Marschall&quot;,&quot;given&quot;:&quot;Tobias&quot;,&quot;parse-names&quot;:false,&quot;dropping-particle&quot;:&quot;&quot;,&quot;non-dropping-particle&quot;:&quot;&quot;},{&quot;family&quot;:&quot;Helms&quot;,&quot;given&quot;:&quot;Volkhard&quot;,&quot;parse-names&quot;:false,&quot;dropping-particle&quot;:&quot;&quot;,&quot;non-dropping-particle&quot;:&quot;&quot;}],&quot;container-title&quot;:&quot;PLOS ONE&quot;,&quot;container-title-short&quot;:&quot;PLoS One&quot;,&quot;DOI&quot;:&quot;10.1371/journal.pone.0214816&quot;,&quot;ISSN&quot;:&quot;1932-6203&quot;,&quot;URL&quot;:&quot;https://journals.plos.org/plosone/article?id=10.1371/journal.pone.0214816&quot;,&quot;issued&quot;:{&quot;date-parts&quot;:[[2019,4]]},&quot;page&quot;:&quot;e0214816&quot;,&quot;language&quot;:&quot;en&quot;,&quot;abstract&quot;:&quot;Single-nucleotide polymorphisms (SNPs) are the most common form of genetic variation in humans and drive phenotypic variation. Due to evolutionary conservation, SNPs and indels (insertion and deletions) are depleted in functionally important sequence elements. Recently, population-scale sequencing efforts such as the 1000 Genomes Project and the Genome of the Netherlands Project have catalogued large numbers of sequence variants. Here, we present a systematic analysis of the polymorphisms reported by these two projects in different coding and non-coding genomic elements of the human genome (intergenic regions, CpG islands, promoters, 5’ UTRs, coding exons, 3’ UTRs, introns, and intragenic regions). Furthermore, we were especially interested in the distribution of SNPs and indels in direct vicinity to the transcription start site (TSS) and translation start site (CSS). Thereby, we discovered an enrichment of dinucleotides CpG and CpA and an accumulation of SNPs at base position −1 relative to the TSS that involved primarily CpG and CpA dinucleotides. Genes having a CpG dinucleotide at TSS position -1 were enriched in the functional GO terms “Phosphoprotein”, “Alternative splicing”, and “Protein binding”. Focusing on the CSS, we compared SNP patterns in the flanking regions of canonical and alternative AUG and near-cognate start sites where we considered alternative starts previously identified by experimental ribosome profiling. We observed similar conservation patterns of canonical and alternative translation start sites, which underlines the importance of alternative translation mechanisms for cellular function.&quot;,&quot;issue&quot;:&quot;4&quot;,&quot;volume&quot;:&quot;14&quot;}}],&quot;properties&quot;:{&quot;noteIndex&quot;:0},&quot;manualOverride&quot;:{&quot;isManuallyOverridden&quot;:false,&quot;manualOverrideText&quot;:&quot;&quot;,&quot;citeprocText&quot;:&quot;(48,49)&quot;}},{&quot;citationID&quot;:&quot;MENDELEY_CITATION_497d2ba1-c8e4-46fd-a728-6a28ccbabbc1&quot;,&quot;isEdited&quot;:false,&quot;citationTag&quot;:&quot;MENDELEY_CITATION_v3_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&quot;,&quot;citationItems&quot;:[{&quot;id&quot;:&quot;3a45d070-6088-3e27-9169-efb5d0d10817&quot;,&quot;isTemporary&quot;:false,&quot;itemData&quot;:{&quot;type&quot;:&quot;article-journal&quot;,&quot;id&quot;:&quot;3a45d070-6088-3e27-9169-efb5d0d10817&quot;,&quot;title&quot;:&quot;Paediatric astroblastoma‐like neuroepithelial tumour of the spinal cord with a MAMLD1‐BEND2 rearrangement&quot;,&quot;author&quot;:[{&quot;family&quot;:&quot;Rossi&quot;,&quot;given&quot;:&quot;Sabrina&quot;,&quot;parse-names&quot;:false,&quot;dropping-particle&quot;:&quot;&quot;,&quot;non-dropping-particle&quot;:&quot;&quot;},{&quot;family&quot;:&quot;Barresi&quot;,&quot;given&quot;:&quot;Sabina&quot;,&quot;parse-names&quot;:false,&quot;dropping-particle&quot;:&quot;&quot;,&quot;non-dropping-particle&quot;:&quot;&quot;},{&quot;family&quot;:&quot;Colafati&quot;,&quot;given&quot;:&quot;Giovanna Stefania&quot;,&quot;parse-names&quot;:false,&quot;dropping-particle&quot;:&quot;&quot;,&quot;non-dropping-particle&quot;:&quot;&quot;},{&quot;family&quot;:&quot;Giovannoni&quot;,&quot;given&quot;:&quot;Isabella&quot;,&quot;parse-names&quot;:false,&quot;dropping-particle&quot;:&quot;&quot;,&quot;non-dropping-particle&quot;:&quot;&quot;},{&quot;family&quot;:&quot;Miele&quot;,&quot;given&quot;:&quot;Evelina&quot;,&quot;parse-names&quot;:false,&quot;dropping-particle&quot;:&quot;&quot;,&quot;non-dropping-particle&quot;:&quot;&quot;},{&quot;family&quot;:&quot;Alesi&quot;,&quot;given&quot;:&quot;Viola&quot;,&quot;parse-names&quot;:false,&quot;dropping-particle&quot;:&quot;&quot;,&quot;non-dropping-particle&quot;:&quot;&quot;},{&quot;family&quot;:&quot;Cacchione&quot;,&quot;given&quot;:&quot;Antonella&quot;,&quot;parse-names&quot;:false,&quot;dropping-particle&quot;:&quot;&quot;,&quot;non-dropping-particle&quot;:&quot;&quot;},{&quot;family&quot;:&quot;Diomedi‐Camassei&quot;,&quot;given&quot;:&quot;Francesca&quot;,&quot;parse-names&quot;:false,&quot;dropping-particle&quot;:&quot;&quot;,&quot;non-dropping-particle&quot;:&quot;&quot;},{&quot;family&quot;:&quot;Macari&quot;,&quot;given&quot;:&quot;Gabriele&quot;,&quot;parse-names&quot;:false,&quot;dropping-particle&quot;:&quot;&quot;,&quot;non-dropping-particle&quot;:&quot;&quot;},{&quot;family&quot;:&quot;Antonelli&quot;,&quot;given&quot;:&quot;Manila&quot;,&quot;parse-names&quot;:false,&quot;dropping-particle&quot;:&quot;&quot;,&quot;non-dropping-particle&quot;:&quot;&quot;},{&quot;family&quot;:&quot;Carboni&quot;,&quot;given&quot;:&quot;Alessia&quot;,&quot;parse-names&quot;:false,&quot;dropping-particle&quot;:&quot;&quot;,&quot;non-dropping-particle&quot;:&quot;&quot;},{&quot;family&quot;:&quot;Carai&quot;,&quot;given&quot;:&quot;Andrea&quot;,&quot;parse-names&quot;:false,&quot;dropping-particle&quot;:&quot;&quot;,&quot;non-dropping-particle&quot;:&quot;&quot;},{&quot;family&quot;:&quot;Mastronuzzi&quot;,&quot;given&quot;:&quot;Angela&quot;,&quot;parse-names&quot;:false,&quot;dropping-particle&quot;:&quot;&quot;,&quot;non-dropping-particle&quot;:&quot;&quot;},{&quot;family&quot;:&quot;Giangaspero&quot;,&quot;given&quot;:&quot;Felice&quot;,&quot;parse-names&quot;:false,&quot;dropping-particle&quot;:&quot;&quot;,&quot;non-dropping-particle&quot;:&quot;&quot;},{&quot;family&quot;:&quot;Gessi&quot;,&quot;given&quot;:&quot;Marco&quot;,&quot;parse-names&quot;:false,&quot;dropping-particle&quot;:&quot;&quot;,&quot;non-dropping-particle&quot;:&quot;&quot;},{&quot;family&quot;:&quot;Alaggio&quot;,&quot;given&quot;:&quot;Rita&quot;,&quot;parse-names&quot;:false,&quot;dropping-particle&quot;:&quot;&quot;,&quot;non-dropping-particle&quot;:&quot;&quot;}],&quot;container-title&quot;:&quot;Neuropathology and Applied Neurobiology&quot;,&quot;container-title-short&quot;:&quot;Neuropathol Appl Neurobiol&quot;,&quot;DOI&quot;:&quot;10.1111/nan.12814&quot;,&quot;ISSN&quot;:&quot;0305-1846, 1365-2990&quot;,&quot;URL&quot;:&quot;https://onlinelibrary.wiley.com/doi/10.1111/nan.12814&quot;,&quot;issued&quot;:{&quot;date-parts&quot;:[[2022,8]]},&quot;page&quot;:&quot;e12814&quot;,&quot;language&quot;:&quot;en&quot;,&quot;abstract&quot;:&quot;Abstract\r\n\r\nAstroblastomas are neuroepithelial tumours defined by the presence of\r\nMN1\r\nrearrangement and are typically located in the cerebral hemispheres. Rare cases of astroblastoma‐like tumours carrying an\r\nEWSR1‐BEND2\r\nfusion have been recently described in the brain stem and spinal cord. We report a paediatric case of neuroepithelial astroblastoma‐like tumour occurring in the spine and carrying a novel\r\nMAMLD1‐BEND2\r\nfusion. We believe that our case aligns with the rare astroblastoma‐like tumours with\r\nEWSR1‐BEND2\r\nfusion, in terms of non‐hemispheric location, pathology, methylation profile and activation of\r\nBEND2\r\ntranscription. Whether they may represent a distinct entity or a variant of\r\nMN1\r\n‐altered astroblastoma is not clear.&quot;,&quot;issue&quot;:&quot;5&quot;,&quot;volume&quot;:&quot;48&quot;}}],&quot;properties&quot;:{&quot;noteIndex&quot;:0},&quot;manualOverride&quot;:{&quot;isManuallyOverridden&quot;:false,&quot;manualOverrideText&quot;:&quot;&quot;,&quot;citeprocText&quot;:&quot;(50)&quot;}},{&quot;citationID&quot;:&quot;MENDELEY_CITATION_488041aa-8eee-4fe1-ac0d-a84cde08cb05&quot;,&quot;isEdited&quot;:false,&quot;citationTag&quot;:&quot;MENDELEY_CITATION_v3_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&quot;,&quot;citationItems&quot;:[{&quot;id&quot;:&quot;3a45d070-6088-3e27-9169-efb5d0d10817&quot;,&quot;isTemporary&quot;:false,&quot;itemData&quot;:{&quot;type&quot;:&quot;article-journal&quot;,&quot;id&quot;:&quot;3a45d070-6088-3e27-9169-efb5d0d10817&quot;,&quot;title&quot;:&quot;Paediatric astroblastoma‐like neuroepithelial tumour of the spinal cord with a MAMLD1‐BEND2 rearrangement&quot;,&quot;author&quot;:[{&quot;family&quot;:&quot;Rossi&quot;,&quot;given&quot;:&quot;Sabrina&quot;,&quot;parse-names&quot;:false,&quot;dropping-particle&quot;:&quot;&quot;,&quot;non-dropping-particle&quot;:&quot;&quot;},{&quot;family&quot;:&quot;Barresi&quot;,&quot;given&quot;:&quot;Sabina&quot;,&quot;parse-names&quot;:false,&quot;dropping-particle&quot;:&quot;&quot;,&quot;non-dropping-particle&quot;:&quot;&quot;},{&quot;family&quot;:&quot;Colafati&quot;,&quot;given&quot;:&quot;Giovanna Stefania&quot;,&quot;parse-names&quot;:false,&quot;dropping-particle&quot;:&quot;&quot;,&quot;non-dropping-particle&quot;:&quot;&quot;},{&quot;family&quot;:&quot;Giovannoni&quot;,&quot;given&quot;:&quot;Isabella&quot;,&quot;parse-names&quot;:false,&quot;dropping-particle&quot;:&quot;&quot;,&quot;non-dropping-particle&quot;:&quot;&quot;},{&quot;family&quot;:&quot;Miele&quot;,&quot;given&quot;:&quot;Evelina&quot;,&quot;parse-names&quot;:false,&quot;dropping-particle&quot;:&quot;&quot;,&quot;non-dropping-particle&quot;:&quot;&quot;},{&quot;family&quot;:&quot;Alesi&quot;,&quot;given&quot;:&quot;Viola&quot;,&quot;parse-names&quot;:false,&quot;dropping-particle&quot;:&quot;&quot;,&quot;non-dropping-particle&quot;:&quot;&quot;},{&quot;family&quot;:&quot;Cacchione&quot;,&quot;given&quot;:&quot;Antonella&quot;,&quot;parse-names&quot;:false,&quot;dropping-particle&quot;:&quot;&quot;,&quot;non-dropping-particle&quot;:&quot;&quot;},{&quot;family&quot;:&quot;Diomedi‐Camassei&quot;,&quot;given&quot;:&quot;Francesca&quot;,&quot;parse-names&quot;:false,&quot;dropping-particle&quot;:&quot;&quot;,&quot;non-dropping-particle&quot;:&quot;&quot;},{&quot;family&quot;:&quot;Macari&quot;,&quot;given&quot;:&quot;Gabriele&quot;,&quot;parse-names&quot;:false,&quot;dropping-particle&quot;:&quot;&quot;,&quot;non-dropping-particle&quot;:&quot;&quot;},{&quot;family&quot;:&quot;Antonelli&quot;,&quot;given&quot;:&quot;Manila&quot;,&quot;parse-names&quot;:false,&quot;dropping-particle&quot;:&quot;&quot;,&quot;non-dropping-particle&quot;:&quot;&quot;},{&quot;family&quot;:&quot;Carboni&quot;,&quot;given&quot;:&quot;Alessia&quot;,&quot;parse-names&quot;:false,&quot;dropping-particle&quot;:&quot;&quot;,&quot;non-dropping-particle&quot;:&quot;&quot;},{&quot;family&quot;:&quot;Carai&quot;,&quot;given&quot;:&quot;Andrea&quot;,&quot;parse-names&quot;:false,&quot;dropping-particle&quot;:&quot;&quot;,&quot;non-dropping-particle&quot;:&quot;&quot;},{&quot;family&quot;:&quot;Mastronuzzi&quot;,&quot;given&quot;:&quot;Angela&quot;,&quot;parse-names&quot;:false,&quot;dropping-particle&quot;:&quot;&quot;,&quot;non-dropping-particle&quot;:&quot;&quot;},{&quot;family&quot;:&quot;Giangaspero&quot;,&quot;given&quot;:&quot;Felice&quot;,&quot;parse-names&quot;:false,&quot;dropping-particle&quot;:&quot;&quot;,&quot;non-dropping-particle&quot;:&quot;&quot;},{&quot;family&quot;:&quot;Gessi&quot;,&quot;given&quot;:&quot;Marco&quot;,&quot;parse-names&quot;:false,&quot;dropping-particle&quot;:&quot;&quot;,&quot;non-dropping-particle&quot;:&quot;&quot;},{&quot;family&quot;:&quot;Alaggio&quot;,&quot;given&quot;:&quot;Rita&quot;,&quot;parse-names&quot;:false,&quot;dropping-particle&quot;:&quot;&quot;,&quot;non-dropping-particle&quot;:&quot;&quot;}],&quot;container-title&quot;:&quot;Neuropathology and Applied Neurobiology&quot;,&quot;container-title-short&quot;:&quot;Neuropathol Appl Neurobiol&quot;,&quot;DOI&quot;:&quot;10.1111/nan.12814&quot;,&quot;ISSN&quot;:&quot;0305-1846, 1365-2990&quot;,&quot;URL&quot;:&quot;https://onlinelibrary.wiley.com/doi/10.1111/nan.12814&quot;,&quot;issued&quot;:{&quot;date-parts&quot;:[[2022,8]]},&quot;page&quot;:&quot;e12814&quot;,&quot;language&quot;:&quot;en&quot;,&quot;abstract&quot;:&quot;Abstract\r\n\r\nAstroblastomas are neuroepithelial tumours defined by the presence of\r\nMN1\r\nrearrangement and are typically located in the cerebral hemispheres. Rare cases of astroblastoma‐like tumours carrying an\r\nEWSR1‐BEND2\r\nfusion have been recently described in the brain stem and spinal cord. We report a paediatric case of neuroepithelial astroblastoma‐like tumour occurring in the spine and carrying a novel\r\nMAMLD1‐BEND2\r\nfusion. We believe that our case aligns with the rare astroblastoma‐like tumours with\r\nEWSR1‐BEND2\r\nfusion, in terms of non‐hemispheric location, pathology, methylation profile and activation of\r\nBEND2\r\ntranscription. Whether they may represent a distinct entity or a variant of\r\nMN1\r\n‐altered astroblastoma is not clear.&quot;,&quot;issue&quot;:&quot;5&quot;,&quot;volume&quot;:&quot;48&quot;}}],&quot;properties&quot;:{&quot;noteIndex&quot;:0},&quot;manualOverride&quot;:{&quot;isManuallyOverridden&quot;:false,&quot;manualOverrideText&quot;:&quot;&quot;,&quot;citeprocText&quot;:&quot;(50)&quot;}},{&quot;citationID&quot;:&quot;MENDELEY_CITATION_a6b67f74-424f-4006-be5e-a01473470b7e&quot;,&quot;isEdited&quot;:false,&quot;citationTag&quot;:&quot;MENDELEY_CITATION_v3_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&quot;,&quot;citationItems&quot;:[{&quot;id&quot;:&quot;0e1c7b48-92ee-38ae-99fd-01ef879d0614&quot;,&quot;isTemporary&quot;:false,&quot;itemData&quot;:{&quot;type&quot;:&quot;article-journal&quot;,&quot;id&quot;:&quot;0e1c7b48-92ee-38ae-99fd-01ef879d0614&quot;,&quot;title&quot;:&quot;The ten-year evolutionary trajectory of a highly recurrent paediatric high grade neuroepithelial tumour with MN1:BEND2 fusion&quot;,&quot;author&quot;:[{&quot;family&quot;:&quot;Burford&quot;,&quot;given&quot;:&quot;Anna&quot;,&quot;parse-names&quot;:false,&quot;dropping-particle&quot;:&quot;&quot;,&quot;non-dropping-particle&quot;:&quot;&quot;},{&quot;family&quot;:&quot;Mackay&quot;,&quot;given&quot;:&quot;Alan&quot;,&quot;parse-names&quot;:false,&quot;dropping-particle&quot;:&quot;&quot;,&quot;non-dropping-particle&quot;:&quot;&quot;},{&quot;family&quot;:&quot;Popov&quot;,&quot;given&quot;:&quot;Sergey&quot;,&quot;parse-names&quot;:false,&quot;dropping-particle&quot;:&quot;&quot;,&quot;non-dropping-particle&quot;:&quot;&quot;},{&quot;family&quot;:&quot;Vinci&quot;,&quot;given&quot;:&quot;Maria&quot;,&quot;parse-names&quot;:false,&quot;dropping-particle&quot;:&quot;&quot;,&quot;non-dropping-particle&quot;:&quot;&quot;},{&quot;family&quot;:&quot;Carvalho&quot;,&quot;given&quot;:&quot;Diana&quot;,&quot;parse-names&quot;:false,&quot;dropping-particle&quot;:&quot;&quot;,&quot;non-dropping-particle&quot;:&quot;&quot;},{&quot;family&quot;:&quot;Clarke&quot;,&quot;given&quot;:&quot;Matthew&quot;,&quot;parse-names&quot;:false,&quot;dropping-particle&quot;:&quot;&quot;,&quot;non-dropping-particle&quot;:&quot;&quot;},{&quot;family&quot;:&quot;Izquierdo&quot;,&quot;given&quot;:&quot;Elisa&quot;,&quot;parse-names&quot;:false,&quot;dropping-particle&quot;:&quot;&quot;,&quot;non-dropping-particle&quot;:&quot;&quot;},{&quot;family&quot;:&quot;Avery&quot;,&quot;given&quot;:&quot;Aimee&quot;,&quot;parse-names&quot;:false,&quot;dropping-particle&quot;:&quot;&quot;,&quot;non-dropping-particle&quot;:&quot;&quot;},{&quot;family&quot;:&quot;Jacques&quot;,&quot;given&quot;:&quot;Thomas S.&quot;,&quot;parse-names&quot;:false,&quot;dropping-particle&quot;:&quot;&quot;,&quot;non-dropping-particle&quot;:&quot;&quot;},{&quot;family&quot;:&quot;Ingram&quot;,&quot;given&quot;:&quot;Wendy J.&quot;,&quot;parse-names&quot;:false,&quot;dropping-particle&quot;:&quot;&quot;,&quot;non-dropping-particle&quot;:&quot;&quot;},{&quot;family&quot;:&quot;Moore&quot;,&quot;given&quot;:&quot;Andrew S.&quot;,&quot;parse-names&quot;:false,&quot;dropping-particle&quot;:&quot;&quot;,&quot;non-dropping-particle&quot;:&quot;&quot;},{&quot;family&quot;:&quot;Frawley&quot;,&quot;given&quot;:&quot;Kieran&quot;,&quot;parse-names&quot;:false,&quot;dropping-particle&quot;:&quot;&quot;,&quot;non-dropping-particle&quot;:&quot;&quot;},{&quot;family&quot;:&quot;Hassall&quot;,&quot;given&quot;:&quot;Timothy E.&quot;,&quot;parse-names&quot;:false,&quot;dropping-particle&quot;:&quot;&quot;,&quot;non-dropping-particle&quot;:&quot;&quot;},{&quot;family&quot;:&quot;Robertson&quot;,&quot;given&quot;:&quot;Thomas&quot;,&quot;parse-names&quot;:false,&quot;dropping-particle&quot;:&quot;&quot;,&quot;non-dropping-particle&quot;:&quot;&quot;},{&quot;family&quot;:&quot;Jones&quot;,&quot;given&quot;:&quot;Chris&quot;,&quot;parse-names&quot;:false,&quot;dropping-particle&quot;:&quot;&quot;,&quot;non-dropping-particle&quot;:&quot;&quot;}],&quot;container-title&quot;:&quot;Scientific Reports&quot;,&quot;container-title-short&quot;:&quot;Sci Rep&quot;,&quot;DOI&quot;:&quot;10.1038/s41598-018-19389-9&quot;,&quot;ISSN&quot;:&quot;2045-2322&quot;,&quot;issued&quot;:{&quot;date-parts&quot;:[[2018,1,18]]},&quot;page&quot;:&quot;1032&quot;,&quot;abstract&quot;:&quot;&lt;p&gt; Astroblastomas are rare brain tumours which predominate in children and young adults, and have a controversial claim as a distinct entity, with no established WHO grade. Reports suggest a better outcome than high grade gliomas, though they frequently recur. Recently, they have been described to overlap with a newly-discovered group of tumours described as’high grade neuroepithelial tumour with MN1 alteration’ (CNS HGNET-MN1), defined by global methylation patterns and strongly associated with gene fusions targeting &lt;italic&gt;MN1&lt;/italic&gt; . We have studied a unique case of astroblastoma arising in a 6 year-old girl, with multiple recurrences over a period of 10 years, with the pathognomonic &lt;italic&gt;MN1:BEND2&lt;/italic&gt; fusion. Exome sequencing allowed for a phylogenetic reconstruction of tumour evolution, which when integrated with clinical, pathological and radiological data provide for a detailed understanding of disease progression, with initial treatment driving tumour dissemination along four distinct trajectories. Infiltration of distant sites was associated with a later genome doubling, whilst there was evidence of convergent evolution of different lesions acquiring distinct alterations targeting NF-κB. These data represent an unusual opportunity to understand the evolutionary history of a highly recurrent childhood brain tumour, and provide novel therapeutic targets for astroblastoma/CNS HGNET-MN1. &lt;/p&gt;&quot;,&quot;issue&quot;:&quot;1&quot;,&quot;volume&quot;:&quot;8&quot;}}],&quot;properties&quot;:{&quot;noteIndex&quot;:0},&quot;manualOverride&quot;:{&quot;isManuallyOverridden&quot;:false,&quot;manualOverrideText&quot;:&quot;&quot;,&quot;citeprocText&quot;:&quot;(51)&quot;}},{&quot;citationID&quot;:&quot;MENDELEY_CITATION_26c27f2b-7ab3-46dc-9f61-5dcf835417ff&quot;,&quot;isEdited&quot;:false,&quot;citationTag&quot;:&quot;MENDELEY_CITATION_v3_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&quot;,&quot;citationItems&quot;:[{&quot;id&quot;:&quot;66dd5cda-1d2b-393e-93a1-1213500b419f&quot;,&quot;isTemporary&quot;:false,&quot;itemData&quot;:{&quot;type&quot;:&quot;article-journal&quot;,&quot;id&quot;:&quot;66dd5cda-1d2b-393e-93a1-1213500b419f&quot;,&quot;title&quot;:&quot;Solenoid architecture of HUWE1 contributes to ligase activity and substrate recognition&quot;,&quot;author&quot;:[{&quot;family&quot;:&quot;Hunkeler&quot;,&quot;given&quot;:&quot;Moritz&quot;,&quot;parse-names&quot;:false,&quot;dropping-particle&quot;:&quot;&quot;,&quot;non-dropping-particle&quot;:&quot;&quot;},{&quot;family&quot;:&quot;Jin&quot;,&quot;given&quot;:&quot;Cyrus Y&quot;,&quot;parse-names&quot;:false,&quot;dropping-particle&quot;:&quot;&quot;,&quot;non-dropping-particle&quot;:&quot;&quot;},{&quot;family&quot;:&quot;Ma&quot;,&quot;given&quot;:&quot;Michelle W&quot;,&quot;parse-names&quot;:false,&quot;dropping-particle&quot;:&quot;&quot;,&quot;non-dropping-particle&quot;:&quot;&quot;},{&quot;family&quot;:&quot;Monda&quot;,&quot;given&quot;:&quot;Julie K&quot;,&quot;parse-names&quot;:false,&quot;dropping-particle&quot;:&quot;&quot;,&quot;non-dropping-particle&quot;:&quot;&quot;},{&quot;family&quot;:&quot;Overwijn&quot;,&quot;given&quot;:&quot;Daan&quot;,&quot;parse-names&quot;:false,&quot;dropping-particle&quot;:&quot;&quot;,&quot;non-dropping-particle&quot;:&quot;&quot;},{&quot;family&quot;:&quot;Bennett&quot;,&quot;given&quot;:&quot;Eric J&quot;,&quot;parse-names&quot;:false,&quot;dropping-particle&quot;:&quot;&quot;,&quot;non-dropping-particle&quot;:&quot;&quot;},{&quot;family&quot;:&quot;Fischer&quot;,&quot;given&quot;:&quot;Eric S&quot;,&quot;parse-names&quot;:false,&quot;dropping-particle&quot;:&quot;&quot;,&quot;non-dropping-particle&quot;:&quot;&quot;}],&quot;container-title&quot;:&quot;Molecular Cell&quot;,&quot;container-title-short&quot;:&quot;Mol Cell&quot;,&quot;DOI&quot;:&quot;10.1016/j.molcel.2021.06.032&quot;,&quot;ISSN&quot;:&quot;1097-4164&quot;,&quot;PMID&quot;:&quot;34314700&quot;,&quot;issued&quot;:{&quot;date-parts&quot;:[[2021,9]]},&quot;page&quot;:&quot;3468–3480.e7&quot;,&quot;language&quot;:&quot;eng&quot;,&quot;abstract&quot;:&quot;HECT ubiquitin ligases play essential roles in metazoan development and physiology. The HECT ligase HUWE1 is central to the cellular stress response by mediating degradation of key death or survival factors, including Mcl1, p53, DDIT4, and Myc. Although mutations in HUWE1 and related HECT ligases are widely implicated in human disease, our molecular understanding remains limited. Here we present a comprehensive investigation of full-length HUWE1, deepening our understanding of this class of enzymes. The N-terminal ∼3,900 amino acids of HUWE1 are indispensable for proper ligase function, and our cryo-EM structures of HUWE1 offer a complete molecular picture of this large HECT ubiquitin ligase. HUWE1 forms an alpha solenoid-shaped assembly with a central pore decorated with protein interaction modules. Structures of HUWE1 variants linked to neurodevelopmental disorders as well as of HUWE1 bound to a model substrate link the functions of this essential enzyme to its three-dimensional organization.&quot;,&quot;issue&quot;:&quot;17&quot;,&quot;volume&quot;:&quot;81&quot;}}],&quot;properties&quot;:{&quot;noteIndex&quot;:0},&quot;manualOverride&quot;:{&quot;isManuallyOverridden&quot;:false,&quot;manualOverrideText&quot;:&quot;&quot;,&quot;citeprocText&quot;:&quot;(52)&quot;}},{&quot;citationID&quot;:&quot;MENDELEY_CITATION_1c01ab34-8046-4528-b56a-615a76d21532&quot;,&quot;isEdited&quot;:false,&quot;citationTag&quot;:&quot;MENDELEY_CITATION_v3_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&quot;,&quot;citationItems&quot;:[{&quot;id&quot;:&quot;43cb1040-82cd-3541-a812-333b0601fb75&quot;,&quot;isTemporary&quot;:false,&quot;itemData&quot;:{&quot;type&quot;:&quot;article-journal&quot;,&quot;id&quot;:&quot;43cb1040-82cd-3541-a812-333b0601fb75&quot;,&quot;title&quot;:&quot;Trio RNA sequencing in a cohort of medically complex children&quot;,&quot;author&quot;:[{&quot;family&quot;:&quot;Deshwar&quot;,&quot;given&quot;:&quot;Ashish R&quot;,&quot;parse-names&quot;:false,&quot;dropping-particle&quot;:&quot;&quot;,&quot;non-dropping-particle&quot;:&quot;&quot;},{&quot;family&quot;:&quot;Yuki&quot;,&quot;given&quot;:&quot;Kyoko E&quot;,&quot;parse-names&quot;:false,&quot;dropping-particle&quot;:&quot;&quot;,&quot;non-dropping-particle&quot;:&quot;&quot;},{&quot;family&quot;:&quot;Hou&quot;,&quot;given&quot;:&quot;Huayun&quot;,&quot;parse-names&quot;:false,&quot;dropping-particle&quot;:&quot;&quot;,&quot;non-dropping-particle&quot;:&quot;&quot;},{&quot;family&quot;:&quot;Liang&quot;,&quot;given&quot;:&quot;Yijing&quot;,&quot;parse-names&quot;:false,&quot;dropping-particle&quot;:&quot;&quot;,&quot;non-dropping-particle&quot;:&quot;&quot;},{&quot;family&quot;:&quot;Khan&quot;,&quot;given&quot;:&quot;Tayyaba&quot;,&quot;parse-names&quot;:false,&quot;dropping-particle&quot;:&quot;&quot;,&quot;non-dropping-particle&quot;:&quot;&quot;},{&quot;family&quot;:&quot;Celik&quot;,&quot;given&quot;:&quot;Alper&quot;,&quot;parse-names&quot;:false,&quot;dropping-particle&quot;:&quot;&quot;,&quot;non-dropping-particle&quot;:&quot;&quot;},{&quot;family&quot;:&quot;Ramani&quot;,&quot;given&quot;:&quot;Arun&quot;,&quot;parse-names&quot;:false,&quot;dropping-particle&quot;:&quot;&quot;,&quot;non-dropping-particle&quot;:&quot;&quot;},{&quot;family&quot;:&quot;Mendoza-Londono&quot;,&quot;given&quot;:&quot;Roberto&quot;,&quot;parse-names&quot;:false,&quot;dropping-particle&quot;:&quot;&quot;,&quot;non-dropping-particle&quot;:&quot;&quot;},{&quot;family&quot;:&quot;Marshall&quot;,&quot;given&quot;:&quot;Christian R&quot;,&quot;parse-names&quot;:false,&quot;dropping-particle&quot;:&quot;&quot;,&quot;non-dropping-particle&quot;:&quot;&quot;},{&quot;family&quot;:&quot;Brudno&quot;,&quot;given&quot;:&quot;Michael&quot;,&quot;parse-names&quot;:false,&quot;dropping-particle&quot;:&quot;&quot;,&quot;non-dropping-particle&quot;:&quot;&quot;},{&quot;family&quot;:&quot;Shlien&quot;,&quot;given&quot;:&quot;Adam&quot;,&quot;parse-names&quot;:false,&quot;dropping-particle&quot;:&quot;&quot;,&quot;non-dropping-particle&quot;:&quot;&quot;},{&quot;family&quot;:&quot;Meyn&quot;,&quot;given&quot;:&quot;M Stephen&quot;,&quot;parse-names&quot;:false,&quot;dropping-particle&quot;:&quot;&quot;,&quot;non-dropping-particle&quot;:&quot;&quot;},{&quot;family&quot;:&quot;Hayeems&quot;,&quot;given&quot;:&quot;Robin Z&quot;,&quot;parse-names&quot;:false,&quot;dropping-particle&quot;:&quot;&quot;,&quot;non-dropping-particle&quot;:&quot;&quot;},{&quot;family&quot;:&quot;McKinlay&quot;,&quot;given&quot;:&quot;Brandon J&quot;,&quot;parse-names&quot;:false,&quot;dropping-particle&quot;:&quot;&quot;,&quot;non-dropping-particle&quot;:&quot;&quot;},{&quot;family&quot;:&quot;Klentrou&quot;,&quot;given&quot;:&quot;Panagiota&quot;,&quot;parse-names&quot;:false,&quot;dropping-particle&quot;:&quot;&quot;,&quot;non-dropping-particle&quot;:&quot;&quot;},{&quot;family&quot;:&quot;Wilson&quot;,&quot;given&quot;:&quot;Michael D&quot;,&quot;parse-names&quot;:false,&quot;dropping-particle&quot;:&quot;&quot;,&quot;non-dropping-particle&quot;:&quot;&quot;},{&quot;family&quot;:&quot;Kyriakopoulou&quot;,&quot;given&quot;:&quot;Lianna&quot;,&quot;parse-names&quot;:false,&quot;dropping-particle&quot;:&quot;&quot;,&quot;non-dropping-particle&quot;:&quot;&quot;},{&quot;family&quot;:&quot;Costain&quot;,&quot;given&quot;:&quot;Gregory&quot;,&quot;parse-names&quot;:false,&quot;dropping-particle&quot;:&quot;&quot;,&quot;non-dropping-particle&quot;:&quot;&quot;},{&quot;family&quot;:&quot;Dowling&quot;,&quot;given&quot;:&quot;James J&quot;,&quot;parse-names&quot;:false,&quot;dropping-particle&quot;:&quot;&quot;,&quot;non-dropping-particle&quot;:&quot;&quot;}],&quot;container-title&quot;:&quot;American Journal of Human Genetics&quot;,&quot;container-title-short&quot;:&quot;Am J Hum Genet&quot;,&quot;DOI&quot;:&quot;10.1016/j.ajhg.2023.03.006&quot;,&quot;ISSN&quot;:&quot;1537-6605&quot;,&quot;PMID&quot;:&quot;36990084&quot;,&quot;issued&quot;:{&quot;date-parts&quot;:[[2023,5]]},&quot;page&quot;:&quot;895-900&quot;,&quot;language&quot;:&quot;eng&quot;,&quot;abstract&quot;:&quot;Genome sequencing (GS) is a powerful test for the diagnosis of rare genetic disorders. Although GS can enumerate most non-coding variation, determining which non-coding variants are disease-causing is challenging. RNA sequencing (RNA-seq) has emerged as an important tool to help address this issue, but its diagnostic utility remains understudied, and the added value of a trio design is unknown. We performed GS plus RNA-seq from blood using an automated clinical-grade high-throughput platform on 97 individuals from 39 families where the proband was a child with unexplained medical complexity. RNA-seq was an effective adjunct test when paired with GS. It enabled clarification of putative splice variants in three families, but it did not reveal variants not already identified by GS analysis. Trio RNA-seq decreased the number of candidates requiring manual review when filtering for de novo dominant disease-causing variants, allowing for the exclusion of 16% of gene-expression outliers and 27% of allele-specific-expression outliers. However, clear diagnostic benefit from the trio design was not observed. Blood-based RNA-seq can facilitate genome analysis in children with suspected undiagnosed genetic disease. In contrast to DNA sequencing, the clinical advantages of a trio RNA-seq design may be more limited.&quot;,&quot;issue&quot;:&quot;5&quot;,&quot;volume&quot;:&quot;110&quot;}}],&quot;properties&quot;:{&quot;noteIndex&quot;:0},&quot;manualOverride&quot;:{&quot;isManuallyOverridden&quot;:false,&quot;manualOverrideText&quot;:&quot;&quot;,&quot;citeprocText&quot;:&quot;(22)&quot;}},{&quot;citationID&quot;:&quot;MENDELEY_CITATION_fad63f9d-7075-4b43-8e23-ed54d91d1fe5&quot;,&quot;isEdited&quot;:false,&quot;citationTag&quot;:&quot;MENDELEY_CITATION_v3_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&quot;,&quot;citationItems&quot;:[{&quot;id&quot;:&quot;6d7d68ff-a72a-3a5e-a3bc-9add772d5b3f&quot;,&quot;isTemporary&quot;:false,&quot;itemData&quot;:{&quot;type&quot;:&quot;article-journal&quot;,&quot;id&quot;:&quot;6d7d68ff-a72a-3a5e-a3bc-9add772d5b3f&quot;,&quot;title&quot;:&quot;A systematic assessment of the impact of rare canonical splice site variants on splicing using functional and in silico methods&quot;,&quot;author&quot;:[{&quot;family&quot;:&quot;Oh&quot;,&quot;given&quot;:&quot;Rachel Y&quot;,&quot;parse-names&quot;:false,&quot;dropping-particle&quot;:&quot;&quot;,&quot;non-dropping-particle&quot;:&quot;&quot;},{&quot;family&quot;:&quot;AlMail&quot;,&quot;given&quot;:&quot;Ali&quot;,&quot;parse-names&quot;:false,&quot;dropping-particle&quot;:&quot;&quot;,&quot;non-dropping-particle&quot;:&quot;&quot;},{&quot;family&quot;:&quot;Cheerie&quot;,&quot;given&quot;:&quot;David&quot;,&quot;parse-names&quot;:false,&quot;dropping-particle&quot;:&quot;&quot;,&quot;non-dropping-particle&quot;:&quot;&quot;},{&quot;family&quot;:&quot;Guirguis&quot;,&quot;given&quot;:&quot;George&quot;,&quot;parse-names&quot;:false,&quot;dropping-particle&quot;:&quot;&quot;,&quot;non-dropping-particle&quot;:&quot;&quot;},{&quot;family&quot;:&quot;Hou&quot;,&quot;given&quot;:&quot;Huayun&quot;,&quot;parse-names&quot;:false,&quot;dropping-particle&quot;:&quot;&quot;,&quot;non-dropping-particle&quot;:&quot;&quot;},{&quot;family&quot;:&quot;Yuki&quot;,&quot;given&quot;:&quot;Kyoko E&quot;,&quot;parse-names&quot;:false,&quot;dropping-particle&quot;:&quot;&quot;,&quot;non-dropping-particle&quot;:&quot;&quot;},{&quot;family&quot;:&quot;Haque&quot;,&quot;given&quot;:&quot;Bushra&quot;,&quot;parse-names&quot;:false,&quot;dropping-particle&quot;:&quot;&quot;,&quot;non-dropping-particle&quot;:&quot;&quot;},{&quot;family&quot;:&quot;Thiruvahindrapuram&quot;,&quot;given&quot;:&quot;Bhooma&quot;,&quot;parse-names&quot;:false,&quot;dropping-particle&quot;:&quot;&quot;,&quot;non-dropping-particle&quot;:&quot;&quot;},{&quot;family&quot;:&quot;Marshall&quot;,&quot;given&quot;:&quot;Christian R&quot;,&quot;parse-names&quot;:false,&quot;dropping-particle&quot;:&quot;&quot;,&quot;non-dropping-particle&quot;:&quot;&quot;},{&quot;family&quot;:&quot;Mendoza-Londono&quot;,&quot;given&quot;:&quot;Roberto&quot;,&quot;parse-names&quot;:false,&quot;dropping-particle&quot;:&quot;&quot;,&quot;non-dropping-particle&quot;:&quot;&quot;},{&quot;family&quot;:&quot;Shlien&quot;,&quot;given&quot;:&quot;Adam&quot;,&quot;parse-names&quot;:false,&quot;dropping-particle&quot;:&quot;&quot;,&quot;non-dropping-particle&quot;:&quot;&quot;},{&quot;family&quot;:&quot;Kyriakopoulou&quot;,&quot;given&quot;:&quot;Lianna G&quot;,&quot;parse-names&quot;:false,&quot;dropping-particle&quot;:&quot;&quot;,&quot;non-dropping-particle&quot;:&quot;&quot;},{&quot;family&quot;:&quot;Walker&quot;,&quot;given&quot;:&quot;Susan&quot;,&quot;parse-names&quot;:false,&quot;dropping-particle&quot;:&quot;&quot;,&quot;non-dropping-particle&quot;:&quot;&quot;},{&quot;family&quot;:&quot;Dowling&quot;,&quot;given&quot;:&quot;James J&quot;,&quot;parse-names&quot;:false,&quot;dropping-particle&quot;:&quot;&quot;,&quot;non-dropping-particle&quot;:&quot;&quot;},{&quot;family&quot;:&quot;Wilson&quot;,&quot;given&quot;:&quot;Michael D&quot;,&quot;parse-names&quot;:false,&quot;dropping-particle&quot;:&quot;&quot;,&quot;non-dropping-particle&quot;:&quot;&quot;},{&quot;family&quot;:&quot;Costain&quot;,&quot;given&quot;:&quot;Gregory&quot;,&quot;parse-names&quot;:false,&quot;dropping-particle&quot;:&quot;&quot;,&quot;non-dropping-particle&quot;:&quot;&quot;}],&quot;container-title&quot;:&quot;Human Genetics and Genomics Advances&quot;,&quot;DOI&quot;:&quot;10.1016/j.xhgg.2024.100299&quot;,&quot;ISSN&quot;:&quot;26662477&quot;,&quot;URL&quot;:&quot;https://linkinghub.elsevier.com/retrieve/pii/S2666247724000381&quot;,&quot;issued&quot;:{&quot;date-parts&quot;:[[2024,7]]},&quot;page&quot;:&quot;100299&quot;,&quot;language&quot;:&quot;en&quot;,&quot;issue&quot;:&quot;3&quot;,&quot;volume&quot;:&quot;5&quot;,&quot;container-title-short&quot;:&quot;&quot;}}],&quot;properties&quot;:{&quot;noteIndex&quot;:0},&quot;manualOverride&quot;:{&quot;isManuallyOverridden&quot;:false,&quot;manualOverrideText&quot;:&quot;&quot;,&quot;citeprocText&quot;:&quot;(40)&quot;}},{&quot;citationID&quot;:&quot;MENDELEY_CITATION_06a1d6cf-68eb-4f79-95d7-bed4b688db16&quot;,&quot;isEdited&quot;:false,&quot;citationTag&quot;:&quot;MENDELEY_CITATION_v3_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&quot;,&quot;citationItems&quot;:[{&quot;id&quot;:&quot;3cd0ef0b-4e48-3351-b992-dc038acc3805&quot;,&quot;isTemporary&quot;:false,&quot;itemData&quot;:{&quot;type&quot;:&quot;article-journal&quot;,&quot;id&quot;:&quot;3cd0ef0b-4e48-3351-b992-dc038acc3805&quot;,&quot;title&quot;:&quot;Standards and guidelines for the interpretation of sequence variants: a joint consensus recommendation of the American College of Medical Genetics and Genomics and the Association for Molecular Pathology&quot;,&quot;author&quot;:[{&quot;family&quot;:&quot;Richards&quot;,&quot;given&quot;:&quot;Sue&quot;,&quot;parse-names&quot;:false,&quot;dropping-particle&quot;:&quot;&quot;,&quot;non-dropping-particle&quot;:&quot;&quot;},{&quot;family&quot;:&quot;Aziz&quot;,&quot;given&quot;:&quot;Nazneen&quot;,&quot;parse-names&quot;:false,&quot;dropping-particle&quot;:&quot;&quot;,&quot;non-dropping-particle&quot;:&quot;&quot;},{&quot;family&quot;:&quot;Bale&quot;,&quot;given&quot;:&quot;Sherri&quot;,&quot;parse-names&quot;:false,&quot;dropping-particle&quot;:&quot;&quot;,&quot;non-dropping-particle&quot;:&quot;&quot;},{&quot;family&quot;:&quot;Bick&quot;,&quot;given&quot;:&quot;David&quot;,&quot;parse-names&quot;:false,&quot;dropping-particle&quot;:&quot;&quot;,&quot;non-dropping-particle&quot;:&quot;&quot;},{&quot;family&quot;:&quot;Das&quot;,&quot;given&quot;:&quot;Soma&quot;,&quot;parse-names&quot;:false,&quot;dropping-particle&quot;:&quot;&quot;,&quot;non-dropping-particle&quot;:&quot;&quot;},{&quot;family&quot;:&quot;Gastier-Foster&quot;,&quot;given&quot;:&quot;Julie&quot;,&quot;parse-names&quot;:false,&quot;dropping-particle&quot;:&quot;&quot;,&quot;non-dropping-particle&quot;:&quot;&quot;},{&quot;family&quot;:&quot;Grody&quot;,&quot;given&quot;:&quot;Wayne W.&quot;,&quot;parse-names&quot;:false,&quot;dropping-particle&quot;:&quot;&quot;,&quot;non-dropping-particle&quot;:&quot;&quot;},{&quot;family&quot;:&quot;Hegde&quot;,&quot;given&quot;:&quot;Madhuri&quot;,&quot;parse-names&quot;:false,&quot;dropping-particle&quot;:&quot;&quot;,&quot;non-dropping-particle&quot;:&quot;&quot;},{&quot;family&quot;:&quot;Lyon&quot;,&quot;given&quot;:&quot;Elaine&quot;,&quot;parse-names&quot;:false,&quot;dropping-particle&quot;:&quot;&quot;,&quot;non-dropping-particle&quot;:&quot;&quot;},{&quot;family&quot;:&quot;Spector&quot;,&quot;given&quot;:&quot;Elaine&quot;,&quot;parse-names&quot;:false,&quot;dropping-particle&quot;:&quot;&quot;,&quot;non-dropping-particle&quot;:&quot;&quot;},{&quot;family&quot;:&quot;Voelkerding&quot;,&quot;given&quot;:&quot;Karl&quot;,&quot;parse-names&quot;:false,&quot;dropping-particle&quot;:&quot;&quot;,&quot;non-dropping-particle&quot;:&quot;&quot;},{&quot;family&quot;:&quot;Rehm&quot;,&quot;given&quot;:&quot;Heidi L.&quot;,&quot;parse-names&quot;:false,&quot;dropping-particle&quot;:&quot;&quot;,&quot;non-dropping-particle&quot;:&quot;&quot;}],&quot;container-title&quot;:&quot;Genetics in Medicine&quot;,&quot;DOI&quot;:&quot;10.1038/gim.2015.30&quot;,&quot;ISSN&quot;:&quot;10983600&quot;,&quot;issued&quot;:{&quot;date-parts&quot;:[[2015,5]]},&quot;page&quot;:&quot;405-424&quot;,&quot;issue&quot;:&quot;5&quot;,&quot;volume&quot;:&quot;17&quot;,&quot;container-title-short&quot;:&quot;&quot;}}],&quot;properties&quot;:{&quot;noteIndex&quot;:0},&quot;manualOverride&quot;:{&quot;isManuallyOverridden&quot;:false,&quot;manualOverrideText&quot;:&quot;&quot;,&quot;citeprocText&quot;:&quot;(53)&quot;}},{&quot;citationID&quot;:&quot;MENDELEY_CITATION_46479e6e-283d-49d2-a8d5-3672548af8dd&quot;,&quot;isEdited&quot;:false,&quot;citationTag&quot;:&quot;MENDELEY_CITATION_v3_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&quot;,&quot;citationItems&quot;:[{&quot;id&quot;:&quot;5f7ecaa6-fc2f-3de8-8537-60d5bed9b0b8&quot;,&quot;isTemporary&quot;:false,&quot;itemData&quot;:{&quot;type&quot;:&quot;article-journal&quot;,&quot;id&quot;:&quot;5f7ecaa6-fc2f-3de8-8537-60d5bed9b0b8&quot;,&quot;title&quot;:&quot;RNA sequencing: the teenage years&quot;,&quot;author&quot;:[{&quot;family&quot;:&quot;Stark&quot;,&quot;given&quot;:&quot;Rory&quot;,&quot;parse-names&quot;:false,&quot;dropping-particle&quot;:&quot;&quot;,&quot;non-dropping-particle&quot;:&quot;&quot;},{&quot;family&quot;:&quot;Grzelak&quot;,&quot;given&quot;:&quot;Marta&quot;,&quot;parse-names&quot;:false,&quot;dropping-particle&quot;:&quot;&quot;,&quot;non-dropping-particle&quot;:&quot;&quot;},{&quot;family&quot;:&quot;Hadfield&quot;,&quot;given&quot;:&quot;James&quot;,&quot;parse-names&quot;:false,&quot;dropping-particle&quot;:&quot;&quot;,&quot;non-dropping-particle&quot;:&quot;&quot;}],&quot;title-short&quot;:&quot;RNA sequencing&quot;,&quot;container-title&quot;:&quot;Nature Reviews Genetics&quot;,&quot;container-title-short&quot;:&quot;Nat Rev Genet&quot;,&quot;DOI&quot;:&quot;10.1038/s41576-019-0150-2&quot;,&quot;ISSN&quot;:&quot;1471-0064&quot;,&quot;URL&quot;:&quot;https://www.nature.com/articles/s41576-019-0150-2&quot;,&quot;issued&quot;:{&quot;date-parts&quot;:[[2019,11]]},&quot;page&quot;:&quot;631-656&quot;,&quot;language&quot;:&quot;en&quot;,&quot;abstract&quot;:&quot;Over the past decade, RNA sequencing (RNA-seq) has become an indispensable tool for transcriptome-wide analysis of differential gene expression and differential splicing of mRNAs. However, as next-generation sequencing technologies have developed, so too has RNA-seq. Now, RNA-seq methods are available for studying many different aspects of RNA biology, including single-cell gene expression, translation (the translatome) and RNA structure (the structurome). Exciting new applications are being explored, such as spatial transcriptomics (spatialomics). Together with new long-read and direct RNA-seq technologies and better computational tools for data analysis, innovations in RNA-seq are contributing to a fuller understanding of RNA biology, from questions such as when and where transcription occurs to the folding and intermolecular interactions that govern RNA function.&quot;,&quot;issue&quot;:&quot;11&quot;,&quot;volume&quot;:&quot;20&quot;}}],&quot;properties&quot;:{&quot;noteIndex&quot;:0},&quot;manualOverride&quot;:{&quot;isManuallyOverridden&quot;:false,&quot;manualOverrideText&quot;:&quot;&quot;,&quot;citeprocText&quot;:&quot;(54)&quot;}},{&quot;citationID&quot;:&quot;MENDELEY_CITATION_fb940537-6778-402e-bbc1-5ce412993cce&quot;,&quot;isEdited&quot;:false,&quot;citationTag&quot;:&quot;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&quot;,&quot;citationItems&quot;:[{&quot;id&quot;:&quot;7c619e0d-56bf-3aee-8f78-21e4c96d8558&quot;,&quot;isTemporary&quot;:false,&quot;itemData&quot;:{&quot;type&quot;:&quot;article-journal&quot;,&quot;id&quot;:&quot;7c619e0d-56bf-3aee-8f78-21e4c96d8558&quot;,&quot;title&quot;:&quot;The Genotype-Tissue Expression (GTEx) project&quot;,&quot;author&quot;:[{&quot;family&quot;:&quot;Lonsdale&quot;,&quot;given&quot;:&quot;John&quot;,&quot;parse-names&quot;:false,&quot;dropping-particle&quot;:&quot;&quot;,&quot;non-dropping-particle&quot;:&quot;&quot;},{&quot;family&quot;:&quot;Thomas&quot;,&quot;given&quot;:&quot;Jeffrey&quot;,&quot;parse-names&quot;:false,&quot;dropping-particle&quot;:&quot;&quot;,&quot;non-dropping-particle&quot;:&quot;&quot;},{&quot;family&quot;:&quot;Salvatore&quot;,&quot;given&quot;:&quot;Mike&quot;,&quot;parse-names&quot;:false,&quot;dropping-particle&quot;:&quot;&quot;,&quot;non-dropping-particle&quot;:&quot;&quot;},{&quot;family&quot;:&quot;Phillips&quot;,&quot;given&quot;:&quot;Rebecca&quot;,&quot;parse-names&quot;:false,&quot;dropping-particle&quot;:&quot;&quot;,&quot;non-dropping-particle&quot;:&quot;&quot;},{&quot;family&quot;:&quot;Lo&quot;,&quot;given&quot;:&quot;Edmund&quot;,&quot;parse-names&quot;:false,&quot;dropping-particle&quot;:&quot;&quot;,&quot;non-dropping-particle&quot;:&quot;&quot;},{&quot;family&quot;:&quot;Shad&quot;,&quot;given&quot;:&quot;Saboor&quot;,&quot;parse-names&quot;:false,&quot;dropping-particle&quot;:&quot;&quot;,&quot;non-dropping-particle&quot;:&quot;&quot;},{&quot;family&quot;:&quot;Hasz&quot;,&quot;given&quot;:&quot;Richard&quot;,&quot;parse-names&quot;:false,&quot;dropping-particle&quot;:&quot;&quot;,&quot;non-dropping-particle&quot;:&quot;&quot;},{&quot;family&quot;:&quot;Walters&quot;,&quot;given&quot;:&quot;Gary&quot;,&quot;parse-names&quot;:false,&quot;dropping-particle&quot;:&quot;&quot;,&quot;non-dropping-particle&quot;:&quot;&quot;},{&quot;family&quot;:&quot;Garcia&quot;,&quot;given&quot;:&quot;Fernando&quot;,&quot;parse-names&quot;:false,&quot;dropping-particle&quot;:&quot;&quot;,&quot;non-dropping-particle&quot;:&quot;&quot;},{&quot;family&quot;:&quot;Young&quot;,&quot;given&quot;:&quot;Nancy&quot;,&quot;parse-names&quot;:false,&quot;dropping-particle&quot;:&quot;&quot;,&quot;non-dropping-particle&quot;:&quot;&quot;},{&quot;family&quot;:&quot;Foster&quot;,&quot;given&quot;:&quot;Barbara&quot;,&quot;parse-names&quot;:false,&quot;dropping-particle&quot;:&quot;&quot;,&quot;non-dropping-particle&quot;:&quot;&quot;},{&quot;family&quot;:&quot;Moser&quot;,&quot;given&quot;:&quot;Mike&quot;,&quot;parse-names&quot;:false,&quot;dropping-particle&quot;:&quot;&quot;,&quot;non-dropping-particle&quot;:&quot;&quot;},{&quot;family&quot;:&quot;Karasik&quot;,&quot;given&quot;:&quot;Ellen&quot;,&quot;parse-names&quot;:false,&quot;dropping-particle&quot;:&quot;&quot;,&quot;non-dropping-particle&quot;:&quot;&quot;},{&quot;family&quot;:&quot;Gillard&quot;,&quot;given&quot;:&quot;Bryan&quot;,&quot;parse-names&quot;:false,&quot;dropping-particle&quot;:&quot;&quot;,&quot;non-dropping-particle&quot;:&quot;&quot;},{&quot;family&quot;:&quot;Ramsey&quot;,&quot;given&quot;:&quot;Kimberley&quot;,&quot;parse-names&quot;:false,&quot;dropping-particle&quot;:&quot;&quot;,&quot;non-dropping-particle&quot;:&quot;&quot;},{&quot;family&quot;:&quot;Sullivan&quot;,&quot;given&quot;:&quot;Susan&quot;,&quot;parse-names&quot;:false,&quot;dropping-particle&quot;:&quot;&quot;,&quot;non-dropping-particle&quot;:&quot;&quot;},{&quot;family&quot;:&quot;Bridge&quot;,&quot;given&quot;:&quot;Jason&quot;,&quot;parse-names&quot;:false,&quot;dropping-particle&quot;:&quot;&quot;,&quot;non-dropping-particle&quot;:&quot;&quot;},{&quot;family&quot;:&quot;Magazine&quot;,&quot;given&quot;:&quot;Harold&quot;,&quot;parse-names&quot;:false,&quot;dropping-particle&quot;:&quot;&quot;,&quot;non-dropping-particle&quot;:&quot;&quot;},{&quot;family&quot;:&quot;Syron&quot;,&quot;given&quot;:&quot;John&quot;,&quot;parse-names&quot;:false,&quot;dropping-particle&quot;:&quot;&quot;,&quot;non-dropping-particle&quot;:&quot;&quot;},{&quot;family&quot;:&quot;Fleming&quot;,&quot;given&quot;:&quot;Johnelle&quot;,&quot;parse-names&quot;:false,&quot;dropping-particle&quot;:&quot;&quot;,&quot;non-dropping-particle&quot;:&quot;&quot;},{&quot;family&quot;:&quot;Siminoff&quot;,&quot;given&quot;:&quot;Laura&quot;,&quot;parse-names&quot;:false,&quot;dropping-particle&quot;:&quot;&quot;,&quot;non-dropping-particle&quot;:&quot;&quot;},{&quot;family&quot;:&quot;Traino&quot;,&quot;given&quot;:&quot;Heather&quot;,&quot;parse-names&quot;:false,&quot;dropping-particle&quot;:&quot;&quot;,&quot;non-dropping-particle&quot;:&quot;&quot;},{&quot;family&quot;:&quot;Mosavel&quot;,&quot;given&quot;:&quot;Maghboeba&quot;,&quot;parse-names&quot;:false,&quot;dropping-particle&quot;:&quot;&quot;,&quot;non-dropping-particle&quot;:&quot;&quot;},{&quot;family&quot;:&quot;Barker&quot;,&quot;given&quot;:&quot;Laura&quot;,&quot;parse-names&quot;:false,&quot;dropping-particle&quot;:&quot;&quot;,&quot;non-dropping-particle&quot;:&quot;&quot;},{&quot;family&quot;:&quot;Jewell&quot;,&quot;given&quot;:&quot;Scott&quot;,&quot;parse-names&quot;:false,&quot;dropping-particle&quot;:&quot;&quot;,&quot;non-dropping-particle&quot;:&quot;&quot;},{&quot;family&quot;:&quot;Rohrer&quot;,&quot;given&quot;:&quot;Dan&quot;,&quot;parse-names&quot;:false,&quot;dropping-particle&quot;:&quot;&quot;,&quot;non-dropping-particle&quot;:&quot;&quot;},{&quot;family&quot;:&quot;Maxim&quot;,&quot;given&quot;:&quot;Dan&quot;,&quot;parse-names&quot;:false,&quot;dropping-particle&quot;:&quot;&quot;,&quot;non-dropping-particle&quot;:&quot;&quot;},{&quot;family&quot;:&quot;Filkins&quot;,&quot;given&quot;:&quot;Dana&quot;,&quot;parse-names&quot;:false,&quot;dropping-particle&quot;:&quot;&quot;,&quot;non-dropping-particle&quot;:&quot;&quot;},{&quot;family&quot;:&quot;Harbach&quot;,&quot;given&quot;:&quot;Philip&quot;,&quot;parse-names&quot;:false,&quot;dropping-particle&quot;:&quot;&quot;,&quot;non-dropping-particle&quot;:&quot;&quot;},{&quot;family&quot;:&quot;Cortadillo&quot;,&quot;given&quot;:&quot;Eddie&quot;,&quot;parse-names&quot;:false,&quot;dropping-particle&quot;:&quot;&quot;,&quot;non-dropping-particle&quot;:&quot;&quot;},{&quot;family&quot;:&quot;Berghuis&quot;,&quot;given&quot;:&quot;Bree&quot;,&quot;parse-names&quot;:false,&quot;dropping-particle&quot;:&quot;&quot;,&quot;non-dropping-particle&quot;:&quot;&quot;},{&quot;family&quot;:&quot;Turner&quot;,&quot;given&quot;:&quot;Lisa&quot;,&quot;parse-names&quot;:false,&quot;dropping-particle&quot;:&quot;&quot;,&quot;non-dropping-particle&quot;:&quot;&quot;},{&quot;family&quot;:&quot;Hudson&quot;,&quot;given&quot;:&quot;Eric&quot;,&quot;parse-names&quot;:false,&quot;dropping-particle&quot;:&quot;&quot;,&quot;non-dropping-particle&quot;:&quot;&quot;},{&quot;family&quot;:&quot;Feenstra&quot;,&quot;given&quot;:&quot;Kristin&quot;,&quot;parse-names&quot;:false,&quot;dropping-particle&quot;:&quot;&quot;,&quot;non-dropping-particle&quot;:&quot;&quot;},{&quot;family&quot;:&quot;Sobin&quot;,&quot;given&quot;:&quot;Leslie&quot;,&quot;parse-names&quot;:false,&quot;dropping-particle&quot;:&quot;&quot;,&quot;non-dropping-particle&quot;:&quot;&quot;},{&quot;family&quot;:&quot;Robb&quot;,&quot;given&quot;:&quot;James&quot;,&quot;parse-names&quot;:false,&quot;dropping-particle&quot;:&quot;&quot;,&quot;non-dropping-particle&quot;:&quot;&quot;},{&quot;family&quot;:&quot;Branton&quot;,&quot;given&quot;:&quot;Phillip&quot;,&quot;parse-names&quot;:false,&quot;dropping-particle&quot;:&quot;&quot;,&quot;non-dropping-particle&quot;:&quot;&quot;},{&quot;family&quot;:&quot;Korzeniewski&quot;,&quot;given&quot;:&quot;Greg&quot;,&quot;parse-names&quot;:false,&quot;dropping-particle&quot;:&quot;&quot;,&quot;non-dropping-particle&quot;:&quot;&quot;},{&quot;family&quot;:&quot;Shive&quot;,&quot;given&quot;:&quot;Charles&quot;,&quot;parse-names&quot;:false,&quot;dropping-particle&quot;:&quot;&quot;,&quot;non-dropping-particle&quot;:&quot;&quot;},{&quot;family&quot;:&quot;Tabor&quot;,&quot;given&quot;:&quot;David&quot;,&quot;parse-names&quot;:false,&quot;dropping-particle&quot;:&quot;&quot;,&quot;non-dropping-particle&quot;:&quot;&quot;},{&quot;family&quot;:&quot;Qi&quot;,&quot;given&quot;:&quot;Liqun&quot;,&quot;parse-names&quot;:false,&quot;dropping-particle&quot;:&quot;&quot;,&quot;non-dropping-particle&quot;:&quot;&quot;},{&quot;family&quot;:&quot;Groch&quot;,&quot;given&quot;:&quot;Kevin&quot;,&quot;parse-names&quot;:false,&quot;dropping-particle&quot;:&quot;&quot;,&quot;non-dropping-particle&quot;:&quot;&quot;},{&quot;family&quot;:&quot;Nampally&quot;,&quot;given&quot;:&quot;Sreenath&quot;,&quot;parse-names&quot;:false,&quot;dropping-particle&quot;:&quot;&quot;,&quot;non-dropping-particle&quot;:&quot;&quot;},{&quot;family&quot;:&quot;Buia&quot;,&quot;given&quot;:&quot;Steve&quot;,&quot;parse-names&quot;:false,&quot;dropping-particle&quot;:&quot;&quot;,&quot;non-dropping-particle&quot;:&quot;&quot;},{&quot;family&quot;:&quot;Zimmerman&quot;,&quot;given&quot;:&quot;Angela&quot;,&quot;parse-names&quot;:false,&quot;dropping-particle&quot;:&quot;&quot;,&quot;non-dropping-particle&quot;:&quot;&quot;},{&quot;family&quot;:&quot;Smith&quot;,&quot;given&quot;:&quot;Anna&quot;,&quot;parse-names&quot;:false,&quot;dropping-particle&quot;:&quot;&quot;,&quot;non-dropping-particle&quot;:&quot;&quot;},{&quot;family&quot;:&quot;Burges&quot;,&quot;given&quot;:&quot;Robin&quot;,&quot;parse-names&quot;:false,&quot;dropping-particle&quot;:&quot;&quot;,&quot;non-dropping-particle&quot;:&quot;&quot;},{&quot;family&quot;:&quot;Robinson&quot;,&quot;given&quot;:&quot;Karna&quot;,&quot;parse-names&quot;:false,&quot;dropping-particle&quot;:&quot;&quot;,&quot;non-dropping-particle&quot;:&quot;&quot;},{&quot;family&quot;:&quot;Valentino&quot;,&quot;given&quot;:&quot;Kim&quot;,&quot;parse-names&quot;:false,&quot;dropping-particle&quot;:&quot;&quot;,&quot;non-dropping-particle&quot;:&quot;&quot;},{&quot;family&quot;:&quot;Bradbury&quot;,&quot;given&quot;:&quot;Deborah&quot;,&quot;parse-names&quot;:false,&quot;dropping-particle&quot;:&quot;&quot;,&quot;non-dropping-particle&quot;:&quot;&quot;},{&quot;family&quot;:&quot;Cosentino&quot;,&quot;given&quot;:&quot;Mark&quot;,&quot;parse-names&quot;:false,&quot;dropping-particle&quot;:&quot;&quot;,&quot;non-dropping-particle&quot;:&quot;&quot;},{&quot;family&quot;:&quot;Diaz-Mayoral&quot;,&quot;given&quot;:&quot;Norma&quot;,&quot;parse-names&quot;:false,&quot;dropping-particle&quot;:&quot;&quot;,&quot;non-dropping-particle&quot;:&quot;&quot;},{&quot;family&quot;:&quot;Kennedy&quot;,&quot;given&quot;:&quot;Mary&quot;,&quot;parse-names&quot;:false,&quot;dropping-particle&quot;:&quot;&quot;,&quot;non-dropping-particle&quot;:&quot;&quot;},{&quot;family&quot;:&quot;Engel&quot;,&quot;given&quot;:&quot;Theresa&quot;,&quot;parse-names&quot;:false,&quot;dropping-particle&quot;:&quot;&quot;,&quot;non-dropping-particle&quot;:&quot;&quot;},{&quot;family&quot;:&quot;Williams&quot;,&quot;given&quot;:&quot;Penelope&quot;,&quot;parse-names&quot;:false,&quot;dropping-particle&quot;:&quot;&quot;,&quot;non-dropping-particle&quot;:&quot;&quot;},{&quot;family&quot;:&quot;Erickson&quot;,&quot;given&quot;:&quot;Kenyon&quot;,&quot;parse-names&quot;:false,&quot;dropping-particle&quot;:&quot;&quot;,&quot;non-dropping-particle&quot;:&quot;&quot;},{&quot;family&quot;:&quot;Ardlie&quot;,&quot;given&quot;:&quot;Kristin&quot;,&quot;parse-names&quot;:false,&quot;dropping-particle&quot;:&quot;&quot;,&quot;non-dropping-particle&quot;:&quot;&quot;},{&quot;family&quot;:&quot;Winckler&quot;,&quot;given&quot;:&quot;Wendy&quot;,&quot;parse-names&quot;:false,&quot;dropping-particle&quot;:&quot;&quot;,&quot;non-dropping-particle&quot;:&quot;&quot;},{&quot;family&quot;:&quot;Getz&quot;,&quot;given&quot;:&quot;Gad&quot;,&quot;parse-names&quot;:false,&quot;dropping-particle&quot;:&quot;&quot;,&quot;non-dropping-particle&quot;:&quot;&quot;},{&quot;family&quot;:&quot;DeLuca&quot;,&quot;given&quot;:&quot;David&quot;,&quot;parse-names&quot;:false,&quot;dropping-particle&quot;:&quot;&quot;,&quot;non-dropping-particle&quot;:&quot;&quot;},{&quot;family&quot;:&quot;MacArthur&quot;,&quot;given&quot;:&quot;Daniel&quot;,&quot;parse-names&quot;:false,&quot;dropping-particle&quot;:&quot;&quot;,&quot;non-dropping-particle&quot;:&quot;&quot;},{&quot;family&quot;:&quot;Kellis&quot;,&quot;given&quot;:&quot;Manolis&quot;,&quot;parse-names&quot;:false,&quot;dropping-particle&quot;:&quot;&quot;,&quot;non-dropping-particle&quot;:&quot;&quot;},{&quot;family&quot;:&quot;Thomson&quot;,&quot;given&quot;:&quot;Alexander&quot;,&quot;parse-names&quot;:false,&quot;dropping-particle&quot;:&quot;&quot;,&quot;non-dropping-particle&quot;:&quot;&quot;},{&quot;family&quot;:&quot;Young&quot;,&quot;given&quot;:&quot;Taylor&quot;,&quot;parse-names&quot;:false,&quot;dropping-particle&quot;:&quot;&quot;,&quot;non-dropping-particle&quot;:&quot;&quot;},{&quot;family&quot;:&quot;Gelfand&quot;,&quot;given&quot;:&quot;Ellen&quot;,&quot;parse-names&quot;:false,&quot;dropping-particle&quot;:&quot;&quot;,&quot;non-dropping-particle&quot;:&quot;&quot;},{&quot;family&quot;:&quot;Donovan&quot;,&quot;given&quot;:&quot;Molly&quot;,&quot;parse-names&quot;:false,&quot;dropping-particle&quot;:&quot;&quot;,&quot;non-dropping-particle&quot;:&quot;&quot;},{&quot;family&quot;:&quot;Meng&quot;,&quot;given&quot;:&quot;Yan&quot;,&quot;parse-names&quot;:false,&quot;dropping-particle&quot;:&quot;&quot;,&quot;non-dropping-particle&quot;:&quot;&quot;},{&quot;family&quot;:&quot;Grant&quot;,&quot;given&quot;:&quot;George&quot;,&quot;parse-names&quot;:false,&quot;dropping-particle&quot;:&quot;&quot;,&quot;non-dropping-particle&quot;:&quot;&quot;},{&quot;family&quot;:&quot;Mash&quot;,&quot;given&quot;:&quot;Deborah&quot;,&quot;parse-names&quot;:false,&quot;dropping-particle&quot;:&quot;&quot;,&quot;non-dropping-particle&quot;:&quot;&quot;},{&quot;family&quot;:&quot;Marcus&quot;,&quot;given&quot;:&quot;Yvonne&quot;,&quot;parse-names&quot;:false,&quot;dropping-particle&quot;:&quot;&quot;,&quot;non-dropping-particle&quot;:&quot;&quot;},{&quot;family&quot;:&quot;Basile&quot;,&quot;given&quot;:&quot;Margaret&quot;,&quot;parse-names&quot;:false,&quot;dropping-particle&quot;:&quot;&quot;,&quot;non-dropping-particle&quot;:&quot;&quot;},{&quot;family&quot;:&quot;Liu&quot;,&quot;given&quot;:&quot;Jun&quot;,&quot;parse-names&quot;:false,&quot;dropping-particle&quot;:&quot;&quot;,&quot;non-dropping-particle&quot;:&quot;&quot;},{&quot;family&quot;:&quot;Zhu&quot;,&quot;given&quot;:&quot;Jun&quot;,&quot;parse-names&quot;:false,&quot;dropping-particle&quot;:&quot;&quot;,&quot;non-dropping-particle&quot;:&quot;&quot;},{&quot;family&quot;:&quot;Tu&quot;,&quot;given&quot;:&quot;Zhidong&quot;,&quot;parse-names&quot;:false,&quot;dropping-particle&quot;:&quot;&quot;,&quot;non-dropping-particle&quot;:&quot;&quot;},{&quot;family&quot;:&quot;Cox&quot;,&quot;given&quot;:&quot;Nancy J&quot;,&quot;parse-names&quot;:false,&quot;dropping-particle&quot;:&quot;&quot;,&quot;non-dropping-particle&quot;:&quot;&quot;},{&quot;family&quot;:&quot;Nicolae&quot;,&quot;given&quot;:&quot;Dan L&quot;,&quot;parse-names&quot;:false,&quot;dropping-particle&quot;:&quot;&quot;,&quot;non-dropping-particle&quot;:&quot;&quot;},{&quot;family&quot;:&quot;Gamazon&quot;,&quot;given&quot;:&quot;Eric R&quot;,&quot;parse-names&quot;:false,&quot;dropping-particle&quot;:&quot;&quot;,&quot;non-dropping-particle&quot;:&quot;&quot;},{&quot;family&quot;:&quot;Im&quot;,&quot;given&quot;:&quot;Hae Kyung&quot;,&quot;parse-names&quot;:false,&quot;dropping-particle&quot;:&quot;&quot;,&quot;non-dropping-particle&quot;:&quot;&quot;},{&quot;family&quot;:&quot;Konkashbaev&quot;,&quot;given&quot;:&quot;Anuar&quot;,&quot;parse-names&quot;:false,&quot;dropping-particle&quot;:&quot;&quot;,&quot;non-dropping-particle&quot;:&quot;&quot;},{&quot;family&quot;:&quot;Pritchard&quot;,&quot;given&quot;:&quot;Jonathan&quot;,&quot;parse-names&quot;:false,&quot;dropping-particle&quot;:&quot;&quot;,&quot;non-dropping-particle&quot;:&quot;&quot;},{&quot;family&quot;:&quot;Stevens&quot;,&quot;given&quot;:&quot;Matthew&quot;,&quot;parse-names&quot;:false,&quot;dropping-particle&quot;:&quot;&quot;,&quot;non-dropping-particle&quot;:&quot;&quot;},{&quot;family&quot;:&quot;Flutre&quot;,&quot;given&quot;:&quot;Timothèe&quot;,&quot;parse-names&quot;:false,&quot;dropping-particle&quot;:&quot;&quot;,&quot;non-dropping-particle&quot;:&quot;&quot;},{&quot;family&quot;:&quot;Wen&quot;,&quot;given&quot;:&quot;Xiaoquan&quot;,&quot;parse-names&quot;:false,&quot;dropping-particle&quot;:&quot;&quot;,&quot;non-dropping-particle&quot;:&quot;&quot;},{&quot;family&quot;:&quot;Dermitzakis&quot;,&quot;given&quot;:&quot;Emmanouil T&quot;,&quot;parse-names&quot;:false,&quot;dropping-particle&quot;:&quot;&quot;,&quot;non-dropping-particle&quot;:&quot;&quot;},{&quot;family&quot;:&quot;Lappalainen&quot;,&quot;given&quot;:&quot;Tuuli&quot;,&quot;parse-names&quot;:false,&quot;dropping-particle&quot;:&quot;&quot;,&quot;non-dropping-particle&quot;:&quot;&quot;},{&quot;family&quot;:&quot;Guigo&quot;,&quot;given&quot;:&quot;Roderic&quot;,&quot;parse-names&quot;:false,&quot;dropping-particle&quot;:&quot;&quot;,&quot;non-dropping-particle&quot;:&quot;&quot;},{&quot;family&quot;:&quot;Monlong&quot;,&quot;given&quot;:&quot;Jean&quot;,&quot;parse-names&quot;:false,&quot;dropping-particle&quot;:&quot;&quot;,&quot;non-dropping-particle&quot;:&quot;&quot;},{&quot;family&quot;:&quot;Sammeth&quot;,&quot;given&quot;:&quot;Michael&quot;,&quot;parse-names&quot;:false,&quot;dropping-particle&quot;:&quot;&quot;,&quot;non-dropping-particle&quot;:&quot;&quot;},{&quot;family&quot;:&quot;Koller&quot;,&quot;given&quot;:&quot;Daphne&quot;,&quot;parse-names&quot;:false,&quot;dropping-particle&quot;:&quot;&quot;,&quot;non-dropping-particle&quot;:&quot;&quot;},{&quot;family&quot;:&quot;Battle&quot;,&quot;given&quot;:&quot;Alexis&quot;,&quot;parse-names&quot;:false,&quot;dropping-particle&quot;:&quot;&quot;,&quot;non-dropping-particle&quot;:&quot;&quot;},{&quot;family&quot;:&quot;Mostafavi&quot;,&quot;given&quot;:&quot;Sara&quot;,&quot;parse-names&quot;:false,&quot;dropping-particle&quot;:&quot;&quot;,&quot;non-dropping-particle&quot;:&quot;&quot;},{&quot;family&quot;:&quot;McCarthy&quot;,&quot;given&quot;:&quot;Mark&quot;,&quot;parse-names&quot;:false,&quot;dropping-particle&quot;:&quot;&quot;,&quot;non-dropping-particle&quot;:&quot;&quot;},{&quot;family&quot;:&quot;Rivas&quot;,&quot;given&quot;:&quot;Manual&quot;,&quot;parse-names&quot;:false,&quot;dropping-particle&quot;:&quot;&quot;,&quot;non-dropping-particle&quot;:&quot;&quot;},{&quot;family&quot;:&quot;Maller&quot;,&quot;given&quot;:&quot;Julian&quot;,&quot;parse-names&quot;:false,&quot;dropping-particle&quot;:&quot;&quot;,&quot;non-dropping-particle&quot;:&quot;&quot;},{&quot;family&quot;:&quot;Rusyn&quot;,&quot;given&quot;:&quot;Ivan&quot;,&quot;parse-names&quot;:false,&quot;dropping-particle&quot;:&quot;&quot;,&quot;non-dropping-particle&quot;:&quot;&quot;},{&quot;family&quot;:&quot;Nobel&quot;,&quot;given&quot;:&quot;Andrew&quot;,&quot;parse-names&quot;:false,&quot;dropping-particle&quot;:&quot;&quot;,&quot;non-dropping-particle&quot;:&quot;&quot;},{&quot;family&quot;:&quot;Wright&quot;,&quot;given&quot;:&quot;Fred&quot;,&quot;parse-names&quot;:false,&quot;dropping-particle&quot;:&quot;&quot;,&quot;non-dropping-particle&quot;:&quot;&quot;},{&quot;family&quot;:&quot;Shabalin&quot;,&quot;given&quot;:&quot;Andrey&quot;,&quot;parse-names&quot;:false,&quot;dropping-particle&quot;:&quot;&quot;,&quot;non-dropping-particle&quot;:&quot;&quot;},{&quot;family&quot;:&quot;Feolo&quot;,&quot;given&quot;:&quot;Mike&quot;,&quot;parse-names&quot;:false,&quot;dropping-particle&quot;:&quot;&quot;,&quot;non-dropping-particle&quot;:&quot;&quot;},{&quot;family&quot;:&quot;Sharopova&quot;,&quot;given&quot;:&quot;Nataliya&quot;,&quot;parse-names&quot;:false,&quot;dropping-particle&quot;:&quot;&quot;,&quot;non-dropping-particle&quot;:&quot;&quot;},{&quot;family&quot;:&quot;Sturcke&quot;,&quot;given&quot;:&quot;Anne&quot;,&quot;parse-names&quot;:false,&quot;dropping-particle&quot;:&quot;&quot;,&quot;non-dropping-particle&quot;:&quot;&quot;},{&quot;family&quot;:&quot;Paschal&quot;,&quot;given&quot;:&quot;Justin&quot;,&quot;parse-names&quot;:false,&quot;dropping-particle&quot;:&quot;&quot;,&quot;non-dropping-particle&quot;:&quot;&quot;},{&quot;family&quot;:&quot;Anderson&quot;,&quot;given&quot;:&quot;James M&quot;,&quot;parse-names&quot;:false,&quot;dropping-particle&quot;:&quot;&quot;,&quot;non-dropping-particle&quot;:&quot;&quot;},{&quot;family&quot;:&quot;Wilder&quot;,&quot;given&quot;:&quot;Elizabeth L&quot;,&quot;parse-names&quot;:false,&quot;dropping-particle&quot;:&quot;&quot;,&quot;non-dropping-particle&quot;:&quot;&quot;},{&quot;family&quot;:&quot;Derr&quot;,&quot;given&quot;:&quot;Leslie K&quot;,&quot;parse-names&quot;:false,&quot;dropping-particle&quot;:&quot;&quot;,&quot;non-dropping-particle&quot;:&quot;&quot;},{&quot;family&quot;:&quot;Green&quot;,&quot;given&quot;:&quot;Eric D&quot;,&quot;parse-names&quot;:false,&quot;dropping-particle&quot;:&quot;&quot;,&quot;non-dropping-particle&quot;:&quot;&quot;},{&quot;family&quot;:&quot;Struewing&quot;,&quot;given&quot;:&quot;Jeffery P&quot;,&quot;parse-names&quot;:false,&quot;dropping-particle&quot;:&quot;&quot;,&quot;non-dropping-particle&quot;:&quot;&quot;},{&quot;family&quot;:&quot;Temple&quot;,&quot;given&quot;:&quot;Gary&quot;,&quot;parse-names&quot;:false,&quot;dropping-particle&quot;:&quot;&quot;,&quot;non-dropping-particle&quot;:&quot;&quot;},{&quot;family&quot;:&quot;Volpi&quot;,&quot;given&quot;:&quot;Simona&quot;,&quot;parse-names&quot;:false,&quot;dropping-particle&quot;:&quot;&quot;,&quot;non-dropping-particle&quot;:&quot;&quot;},{&quot;family&quot;:&quot;Boyer&quot;,&quot;given&quot;:&quot;Joy T&quot;,&quot;parse-names&quot;:false,&quot;dropping-particle&quot;:&quot;&quot;,&quot;non-dropping-particle&quot;:&quot;&quot;},{&quot;family&quot;:&quot;Thomson&quot;,&quot;given&quot;:&quot;Elizabeth J&quot;,&quot;parse-names&quot;:false,&quot;dropping-particle&quot;:&quot;&quot;,&quot;non-dropping-particle&quot;:&quot;&quot;},{&quot;family&quot;:&quot;Guyer&quot;,&quot;given&quot;:&quot;Mark S&quot;,&quot;parse-names&quot;:false,&quot;dropping-particle&quot;:&quot;&quot;,&quot;non-dropping-particle&quot;:&quot;&quot;},{&quot;family&quot;:&quot;Ng&quot;,&quot;given&quot;:&quot;Cathy&quot;,&quot;parse-names&quot;:false,&quot;dropping-particle&quot;:&quot;&quot;,&quot;non-dropping-particle&quot;:&quot;&quot;},{&quot;family&quot;:&quot;Abdallah&quot;,&quot;given&quot;:&quot;Assya&quot;,&quot;parse-names&quot;:false,&quot;dropping-particle&quot;:&quot;&quot;,&quot;non-dropping-particle&quot;:&quot;&quot;},{&quot;family&quot;:&quot;Colantuoni&quot;,&quot;given&quot;:&quot;Deborah&quot;,&quot;parse-names&quot;:false,&quot;dropping-particle&quot;:&quot;&quot;,&quot;non-dropping-particle&quot;:&quot;&quot;},{&quot;family&quot;:&quot;Insel&quot;,&quot;given&quot;:&quot;Thomas R&quot;,&quot;parse-names&quot;:false,&quot;dropping-particle&quot;:&quot;&quot;,&quot;non-dropping-particle&quot;:&quot;&quot;},{&quot;family&quot;:&quot;Koester&quot;,&quot;given&quot;:&quot;Susan E&quot;,&quot;parse-names&quot;:false,&quot;dropping-particle&quot;:&quot;&quot;,&quot;non-dropping-particle&quot;:&quot;&quot;},{&quot;family&quot;:&quot;Little&quot;,&quot;given&quot;:&quot;A Roger&quot;,&quot;parse-names&quot;:false,&quot;dropping-particle&quot;:&quot;&quot;,&quot;non-dropping-particle&quot;:&quot;&quot;},{&quot;family&quot;:&quot;Bender&quot;,&quot;given&quot;:&quot;Patrick K&quot;,&quot;parse-names&quot;:false,&quot;dropping-particle&quot;:&quot;&quot;,&quot;non-dropping-particle&quot;:&quot;&quot;},{&quot;family&quot;:&quot;Lehner&quot;,&quot;given&quot;:&quot;Thomas&quot;,&quot;parse-names&quot;:false,&quot;dropping-particle&quot;:&quot;&quot;,&quot;non-dropping-particle&quot;:&quot;&quot;},{&quot;family&quot;:&quot;Yao&quot;,&quot;given&quot;:&quot;Yin&quot;,&quot;parse-names&quot;:false,&quot;dropping-particle&quot;:&quot;&quot;,&quot;non-dropping-particle&quot;:&quot;&quot;},{&quot;family&quot;:&quot;Compton&quot;,&quot;given&quot;:&quot;Carolyn C&quot;,&quot;parse-names&quot;:false,&quot;dropping-particle&quot;:&quot;&quot;,&quot;non-dropping-particle&quot;:&quot;&quot;},{&quot;family&quot;:&quot;Vaught&quot;,&quot;given&quot;:&quot;Jimmie B&quot;,&quot;parse-names&quot;:false,&quot;dropping-particle&quot;:&quot;&quot;,&quot;non-dropping-particle&quot;:&quot;&quot;},{&quot;family&quot;:&quot;Sawyer&quot;,&quot;given&quot;:&quot;Sherilyn&quot;,&quot;parse-names&quot;:false,&quot;dropping-particle&quot;:&quot;&quot;,&quot;non-dropping-particle&quot;:&quot;&quot;},{&quot;family&quot;:&quot;Lockhart&quot;,&quot;given&quot;:&quot;Nicole C&quot;,&quot;parse-names&quot;:false,&quot;dropping-particle&quot;:&quot;&quot;,&quot;non-dropping-particle&quot;:&quot;&quot;},{&quot;family&quot;:&quot;Demchok&quot;,&quot;given&quot;:&quot;Joanne&quot;,&quot;parse-names&quot;:false,&quot;dropping-particle&quot;:&quot;&quot;,&quot;non-dropping-particle&quot;:&quot;&quot;},{&quot;family&quot;:&quot;Moore&quot;,&quot;given&quot;:&quot;Helen F&quot;,&quot;parse-names&quot;:false,&quot;dropping-particle&quot;:&quot;&quot;,&quot;non-dropping-particle&quot;:&quot;&quot;}],&quot;container-title&quot;:&quot;Nature Genetics&quot;,&quot;container-title-short&quot;:&quot;Nat Genet&quot;,&quot;DOI&quot;:&quot;10.1038/ng.2653&quot;,&quot;ISSN&quot;:&quot;1546-1718&quot;,&quot;URL&quot;:&quot;https://www.nature.com/articles/ng.2653&quot;,&quot;issued&quot;:{&quot;date-parts&quot;:[[2013,6]]},&quot;page&quot;:&quot;580-585&quot;,&quot;language&quot;:&quot;en&quot;,&quot;abstract&quot;:&quot;Genome-wide association studies have identified thousands of loci for common diseases, but, for the majority of these, the mechanisms underlying disease susceptibility remain unknown. Most associated variants are not correlated with protein-coding changes, suggesting that polymorphisms in regulatory regions probably contribute to many disease phenotypes. Here we describe the Genotype-Tissue Expression (GTEx) project, which will establish a resource database and associated tissue bank for the scientific community to study the relationship between genetic variation and gene expression in human tissues.&quot;,&quot;issue&quot;:&quot;6&quot;,&quot;volume&quot;:&quot;45&quot;}}],&quot;properties&quot;:{&quot;noteIndex&quot;:0},&quot;manualOverride&quot;:{&quot;isManuallyOverridden&quot;:false,&quot;manualOverrideText&quot;:&quot;&quot;,&quot;citeprocText&quot;:&quot;(13)&quot;}},{&quot;citationID&quot;:&quot;MENDELEY_CITATION_f140bcd1-0518-409a-84a0-8918961aaeaf&quot;,&quot;isEdited&quot;:false,&quot;citationTag&quot;:&quot;MENDELEY_CITATION_v3_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&quot;,&quot;citationItems&quot;:[{&quot;id&quot;:&quot;4a2b1746-7bdd-33c0-bf02-b28883d6731f&quot;,&quot;isTemporary&quot;:false,&quot;itemData&quot;:{&quot;type&quot;:&quot;article-journal&quot;,&quot;id&quot;:&quot;4a2b1746-7bdd-33c0-bf02-b28883d6731f&quot;,&quot;title&quot;:&quot;Easy and accurate protein structure prediction using ColabFold&quot;,&quot;author&quot;:[{&quot;family&quot;:&quot;Kim&quot;,&quot;given&quot;:&quot;Gyuri&quot;,&quot;parse-names&quot;:false,&quot;dropping-particle&quot;:&quot;&quot;,&quot;non-dropping-particle&quot;:&quot;&quot;},{&quot;family&quot;:&quot;Lee&quot;,&quot;given&quot;:&quot;Sewon&quot;,&quot;parse-names&quot;:false,&quot;dropping-particle&quot;:&quot;&quot;,&quot;non-dropping-particle&quot;:&quot;&quot;},{&quot;family&quot;:&quot;Levy Karin&quot;,&quot;given&quot;:&quot;Eli&quot;,&quot;parse-names&quot;:false,&quot;dropping-particle&quot;:&quot;&quot;,&quot;non-dropping-particle&quot;:&quot;&quot;},{&quot;family&quot;:&quot;Kim&quot;,&quot;given&quot;:&quot;Hyunbin&quot;,&quot;parse-names&quot;:false,&quot;dropping-particle&quot;:&quot;&quot;,&quot;non-dropping-particle&quot;:&quot;&quot;},{&quot;family&quot;:&quot;Moriwaki&quot;,&quot;given&quot;:&quot;Yoshitaka&quot;,&quot;parse-names&quot;:false,&quot;dropping-particle&quot;:&quot;&quot;,&quot;non-dropping-particle&quot;:&quot;&quot;},{&quot;family&quot;:&quot;Ovchinnikov&quot;,&quot;given&quot;:&quot;Sergey&quot;,&quot;parse-names&quot;:false,&quot;dropping-particle&quot;:&quot;&quot;,&quot;non-dropping-particle&quot;:&quot;&quot;},{&quot;family&quot;:&quot;Steinegger&quot;,&quot;given&quot;:&quot;Martin&quot;,&quot;parse-names&quot;:false,&quot;dropping-particle&quot;:&quot;&quot;,&quot;non-dropping-particle&quot;:&quot;&quot;},{&quot;family&quot;:&quot;Mirdita&quot;,&quot;given&quot;:&quot;Milot&quot;,&quot;parse-names&quot;:false,&quot;dropping-particle&quot;:&quot;&quot;,&quot;non-dropping-particle&quot;:&quot;&quot;}],&quot;container-title&quot;:&quot;Nature Protocols&quot;,&quot;container-title-short&quot;:&quot;Nat Protoc&quot;,&quot;DOI&quot;:&quot;10.1038/s41596-024-01060-5&quot;,&quot;ISSN&quot;:&quot;1754-2189, 1750-2799&quot;,&quot;URL&quot;:&quot;https://www.nature.com/articles/s41596-024-01060-5&quot;,&quot;issued&quot;:{&quot;date-parts&quot;:[[2024,10]]},&quot;language&quot;:&quot;en&quot;}}],&quot;properties&quot;:{&quot;noteIndex&quot;:0},&quot;manualOverride&quot;:{&quot;isManuallyOverridden&quot;:false,&quot;manualOverrideText&quot;:&quot;&quot;,&quot;citeprocText&quot;:&quot;(55)&quot;}},{&quot;citationID&quot;:&quot;MENDELEY_CITATION_1a38a368-9140-44ff-b241-80819272ca78&quot;,&quot;isEdited&quot;:false,&quot;citationTag&quot;:&quot;MENDELEY_CITATION_v3_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&quot;,&quot;citationItems&quot;:[{&quot;id&quot;:&quot;4a2b1746-7bdd-33c0-bf02-b28883d6731f&quot;,&quot;isTemporary&quot;:false,&quot;itemData&quot;:{&quot;type&quot;:&quot;article-journal&quot;,&quot;id&quot;:&quot;4a2b1746-7bdd-33c0-bf02-b28883d6731f&quot;,&quot;title&quot;:&quot;Easy and accurate protein structure prediction using ColabFold&quot;,&quot;author&quot;:[{&quot;family&quot;:&quot;Kim&quot;,&quot;given&quot;:&quot;Gyuri&quot;,&quot;parse-names&quot;:false,&quot;dropping-particle&quot;:&quot;&quot;,&quot;non-dropping-particle&quot;:&quot;&quot;},{&quot;family&quot;:&quot;Lee&quot;,&quot;given&quot;:&quot;Sewon&quot;,&quot;parse-names&quot;:false,&quot;dropping-particle&quot;:&quot;&quot;,&quot;non-dropping-particle&quot;:&quot;&quot;},{&quot;family&quot;:&quot;Levy Karin&quot;,&quot;given&quot;:&quot;Eli&quot;,&quot;parse-names&quot;:false,&quot;dropping-particle&quot;:&quot;&quot;,&quot;non-dropping-particle&quot;:&quot;&quot;},{&quot;family&quot;:&quot;Kim&quot;,&quot;given&quot;:&quot;Hyunbin&quot;,&quot;parse-names&quot;:false,&quot;dropping-particle&quot;:&quot;&quot;,&quot;non-dropping-particle&quot;:&quot;&quot;},{&quot;family&quot;:&quot;Moriwaki&quot;,&quot;given&quot;:&quot;Yoshitaka&quot;,&quot;parse-names&quot;:false,&quot;dropping-particle&quot;:&quot;&quot;,&quot;non-dropping-particle&quot;:&quot;&quot;},{&quot;family&quot;:&quot;Ovchinnikov&quot;,&quot;given&quot;:&quot;Sergey&quot;,&quot;parse-names&quot;:false,&quot;dropping-particle&quot;:&quot;&quot;,&quot;non-dropping-particle&quot;:&quot;&quot;},{&quot;family&quot;:&quot;Steinegger&quot;,&quot;given&quot;:&quot;Martin&quot;,&quot;parse-names&quot;:false,&quot;dropping-particle&quot;:&quot;&quot;,&quot;non-dropping-particle&quot;:&quot;&quot;},{&quot;family&quot;:&quot;Mirdita&quot;,&quot;given&quot;:&quot;Milot&quot;,&quot;parse-names&quot;:false,&quot;dropping-particle&quot;:&quot;&quot;,&quot;non-dropping-particle&quot;:&quot;&quot;}],&quot;container-title&quot;:&quot;Nature Protocols&quot;,&quot;container-title-short&quot;:&quot;Nat Protoc&quot;,&quot;DOI&quot;:&quot;10.1038/s41596-024-01060-5&quot;,&quot;ISSN&quot;:&quot;1754-2189, 1750-2799&quot;,&quot;URL&quot;:&quot;https://www.nature.com/articles/s41596-024-01060-5&quot;,&quot;issued&quot;:{&quot;date-parts&quot;:[[2024,10]]},&quot;language&quot;:&quot;en&quot;}}],&quot;properties&quot;:{&quot;noteIndex&quot;:0},&quot;manualOverride&quot;:{&quot;isManuallyOverridden&quot;:false,&quot;manualOverrideText&quot;:&quot;&quot;,&quot;citeprocText&quot;:&quot;(55)&quot;}},{&quot;citationID&quot;:&quot;MENDELEY_CITATION_2ba7b7a6-58a6-4dd1-b4e0-0460a3b71ab3&quot;,&quot;isEdited&quot;:false,&quot;citationTag&quot;:&quot;MENDELEY_CITATION_v3_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&quot;,&quot;citationItems&quot;:[{&quot;id&quot;:&quot;4a2b1746-7bdd-33c0-bf02-b28883d6731f&quot;,&quot;isTemporary&quot;:false,&quot;itemData&quot;:{&quot;type&quot;:&quot;article-journal&quot;,&quot;id&quot;:&quot;4a2b1746-7bdd-33c0-bf02-b28883d6731f&quot;,&quot;title&quot;:&quot;Easy and accurate protein structure prediction using ColabFold&quot;,&quot;author&quot;:[{&quot;family&quot;:&quot;Kim&quot;,&quot;given&quot;:&quot;Gyuri&quot;,&quot;parse-names&quot;:false,&quot;dropping-particle&quot;:&quot;&quot;,&quot;non-dropping-particle&quot;:&quot;&quot;},{&quot;family&quot;:&quot;Lee&quot;,&quot;given&quot;:&quot;Sewon&quot;,&quot;parse-names&quot;:false,&quot;dropping-particle&quot;:&quot;&quot;,&quot;non-dropping-particle&quot;:&quot;&quot;},{&quot;family&quot;:&quot;Levy Karin&quot;,&quot;given&quot;:&quot;Eli&quot;,&quot;parse-names&quot;:false,&quot;dropping-particle&quot;:&quot;&quot;,&quot;non-dropping-particle&quot;:&quot;&quot;},{&quot;family&quot;:&quot;Kim&quot;,&quot;given&quot;:&quot;Hyunbin&quot;,&quot;parse-names&quot;:false,&quot;dropping-particle&quot;:&quot;&quot;,&quot;non-dropping-particle&quot;:&quot;&quot;},{&quot;family&quot;:&quot;Moriwaki&quot;,&quot;given&quot;:&quot;Yoshitaka&quot;,&quot;parse-names&quot;:false,&quot;dropping-particle&quot;:&quot;&quot;,&quot;non-dropping-particle&quot;:&quot;&quot;},{&quot;family&quot;:&quot;Ovchinnikov&quot;,&quot;given&quot;:&quot;Sergey&quot;,&quot;parse-names&quot;:false,&quot;dropping-particle&quot;:&quot;&quot;,&quot;non-dropping-particle&quot;:&quot;&quot;},{&quot;family&quot;:&quot;Steinegger&quot;,&quot;given&quot;:&quot;Martin&quot;,&quot;parse-names&quot;:false,&quot;dropping-particle&quot;:&quot;&quot;,&quot;non-dropping-particle&quot;:&quot;&quot;},{&quot;family&quot;:&quot;Mirdita&quot;,&quot;given&quot;:&quot;Milot&quot;,&quot;parse-names&quot;:false,&quot;dropping-particle&quot;:&quot;&quot;,&quot;non-dropping-particle&quot;:&quot;&quot;}],&quot;container-title&quot;:&quot;Nature Protocols&quot;,&quot;container-title-short&quot;:&quot;Nat Protoc&quot;,&quot;DOI&quot;:&quot;10.1038/s41596-024-01060-5&quot;,&quot;ISSN&quot;:&quot;1754-2189, 1750-2799&quot;,&quot;URL&quot;:&quot;https://www.nature.com/articles/s41596-024-01060-5&quot;,&quot;issued&quot;:{&quot;date-parts&quot;:[[2024,10]]},&quot;language&quot;:&quot;en&quot;}}],&quot;properties&quot;:{&quot;noteIndex&quot;:0},&quot;manualOverride&quot;:{&quot;isManuallyOverridden&quot;:false,&quot;manualOverrideText&quot;:&quot;&quot;,&quot;citeprocText&quot;:&quot;(55)&quot;}},{&quot;citationID&quot;:&quot;MENDELEY_CITATION_80d27eab-ea6e-418d-969a-64832295bd36&quot;,&quot;isEdited&quot;:false,&quot;citationTag&quot;:&quot;MENDELEY_CITATION_v3_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&quot;,&quot;citationItems&quot;:[{&quot;id&quot;:&quot;4a2b1746-7bdd-33c0-bf02-b28883d6731f&quot;,&quot;isTemporary&quot;:false,&quot;itemData&quot;:{&quot;type&quot;:&quot;article-journal&quot;,&quot;id&quot;:&quot;4a2b1746-7bdd-33c0-bf02-b28883d6731f&quot;,&quot;title&quot;:&quot;Easy and accurate protein structure prediction using ColabFold&quot;,&quot;author&quot;:[{&quot;family&quot;:&quot;Kim&quot;,&quot;given&quot;:&quot;Gyuri&quot;,&quot;parse-names&quot;:false,&quot;dropping-particle&quot;:&quot;&quot;,&quot;non-dropping-particle&quot;:&quot;&quot;},{&quot;family&quot;:&quot;Lee&quot;,&quot;given&quot;:&quot;Sewon&quot;,&quot;parse-names&quot;:false,&quot;dropping-particle&quot;:&quot;&quot;,&quot;non-dropping-particle&quot;:&quot;&quot;},{&quot;family&quot;:&quot;Levy Karin&quot;,&quot;given&quot;:&quot;Eli&quot;,&quot;parse-names&quot;:false,&quot;dropping-particle&quot;:&quot;&quot;,&quot;non-dropping-particle&quot;:&quot;&quot;},{&quot;family&quot;:&quot;Kim&quot;,&quot;given&quot;:&quot;Hyunbin&quot;,&quot;parse-names&quot;:false,&quot;dropping-particle&quot;:&quot;&quot;,&quot;non-dropping-particle&quot;:&quot;&quot;},{&quot;family&quot;:&quot;Moriwaki&quot;,&quot;given&quot;:&quot;Yoshitaka&quot;,&quot;parse-names&quot;:false,&quot;dropping-particle&quot;:&quot;&quot;,&quot;non-dropping-particle&quot;:&quot;&quot;},{&quot;family&quot;:&quot;Ovchinnikov&quot;,&quot;given&quot;:&quot;Sergey&quot;,&quot;parse-names&quot;:false,&quot;dropping-particle&quot;:&quot;&quot;,&quot;non-dropping-particle&quot;:&quot;&quot;},{&quot;family&quot;:&quot;Steinegger&quot;,&quot;given&quot;:&quot;Martin&quot;,&quot;parse-names&quot;:false,&quot;dropping-particle&quot;:&quot;&quot;,&quot;non-dropping-particle&quot;:&quot;&quot;},{&quot;family&quot;:&quot;Mirdita&quot;,&quot;given&quot;:&quot;Milot&quot;,&quot;parse-names&quot;:false,&quot;dropping-particle&quot;:&quot;&quot;,&quot;non-dropping-particle&quot;:&quot;&quot;}],&quot;container-title&quot;:&quot;Nature Protocols&quot;,&quot;container-title-short&quot;:&quot;Nat Protoc&quot;,&quot;DOI&quot;:&quot;10.1038/s41596-024-01060-5&quot;,&quot;ISSN&quot;:&quot;1754-2189, 1750-2799&quot;,&quot;URL&quot;:&quot;https://www.nature.com/articles/s41596-024-01060-5&quot;,&quot;issued&quot;:{&quot;date-parts&quot;:[[2024,10]]},&quot;language&quot;:&quot;en&quot;}}],&quot;properties&quot;:{&quot;noteIndex&quot;:0},&quot;manualOverride&quot;:{&quot;isManuallyOverridden&quot;:false,&quot;manualOverrideText&quot;:&quot;&quot;,&quot;citeprocText&quot;:&quot;(55)&quot;}},{&quot;citationID&quot;:&quot;MENDELEY_CITATION_0263ca32-1fb7-4383-aa0e-9cf9c7983730&quot;,&quot;isEdited&quot;:false,&quot;citationTag&quot;:&quot;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&quot;,&quot;citationItems&quot;:[{&quot;id&quot;:&quot;cb440d05-ec1c-3eda-8b54-d6f47763974f&quot;,&quot;isTemporary&quot;:false,&quot;itemData&quot;:{&quot;type&quot;:&quot;article-journal&quot;,&quot;id&quot;:&quot;cb440d05-ec1c-3eda-8b54-d6f47763974f&quot;,&quot;title&quot;:&quot;Improving genetic diagnosis in Mendelian disease with transcriptome sequencing&quot;,&quot;author&quot;:[{&quot;family&quot;:&quot;Cummings&quot;,&quot;given&quot;:&quot;Beryl B&quot;,&quot;parse-names&quot;:false,&quot;dropping-particle&quot;:&quot;&quot;,&quot;non-dropping-particle&quot;:&quot;&quot;},{&quot;family&quot;:&quot;Marshall&quot;,&quot;given&quot;:&quot;Jamie L&quot;,&quot;parse-names&quot;:false,&quot;dropping-particle&quot;:&quot;&quot;,&quot;non-dropping-particle&quot;:&quot;&quot;},{&quot;family&quot;:&quot;Tukiainen&quot;,&quot;given&quot;:&quot;Taru&quot;,&quot;parse-names&quot;:false,&quot;dropping-particle&quot;:&quot;&quot;,&quot;non-dropping-particle&quot;:&quot;&quot;},{&quot;family&quot;:&quot;Lek&quot;,&quot;given&quot;:&quot;Monkol&quot;,&quot;parse-names&quot;:false,&quot;dropping-particle&quot;:&quot;&quot;,&quot;non-dropping-particle&quot;:&quot;&quot;},{&quot;family&quot;:&quot;Donkervoort&quot;,&quot;given&quot;:&quot;Sandra&quot;,&quot;parse-names&quot;:false,&quot;dropping-particle&quot;:&quot;&quot;,&quot;non-dropping-particle&quot;:&quot;&quot;},{&quot;family&quot;:&quot;Foley&quot;,&quot;given&quot;:&quot;A Reghan&quot;,&quot;parse-names&quot;:false,&quot;dropping-particle&quot;:&quot;&quot;,&quot;non-dropping-particle&quot;:&quot;&quot;},{&quot;family&quot;:&quot;Bolduc&quot;,&quot;given&quot;:&quot;Veronique&quot;,&quot;parse-names&quot;:false,&quot;dropping-particle&quot;:&quot;&quot;,&quot;non-dropping-particle&quot;:&quot;&quot;},{&quot;family&quot;:&quot;Waddell&quot;,&quot;given&quot;:&quot;Leigh B&quot;,&quot;parse-names&quot;:false,&quot;dropping-particle&quot;:&quot;&quot;,&quot;non-dropping-particle&quot;:&quot;&quot;},{&quot;family&quot;:&quot;Sandaradura&quot;,&quot;given&quot;:&quot;Sarah A&quot;,&quot;parse-names&quot;:false,&quot;dropping-particle&quot;:&quot;&quot;,&quot;non-dropping-particle&quot;:&quot;&quot;},{&quot;family&quot;:&quot;O'Grady&quot;,&quot;given&quot;:&quot;Gina L&quot;,&quot;parse-names&quot;:false,&quot;dropping-particle&quot;:&quot;&quot;,&quot;non-dropping-particle&quot;:&quot;&quot;},{&quot;family&quot;:&quot;Estrella&quot;,&quot;given&quot;:&quot;Elicia&quot;,&quot;parse-names&quot;:false,&quot;dropping-particle&quot;:&quot;&quot;,&quot;non-dropping-particle&quot;:&quot;&quot;},{&quot;family&quot;:&quot;Reddy&quot;,&quot;given&quot;:&quot;Hemakumar M&quot;,&quot;parse-names&quot;:false,&quot;dropping-particle&quot;:&quot;&quot;,&quot;non-dropping-particle&quot;:&quot;&quot;},{&quot;family&quot;:&quot;Zhao&quot;,&quot;given&quot;:&quot;Fengmei&quot;,&quot;parse-names&quot;:false,&quot;dropping-particle&quot;:&quot;&quot;,&quot;non-dropping-particle&quot;:&quot;&quot;},{&quot;family&quot;:&quot;Weisburd&quot;,&quot;given&quot;:&quot;Ben&quot;,&quot;parse-names&quot;:false,&quot;dropping-particle&quot;:&quot;&quot;,&quot;non-dropping-particle&quot;:&quot;&quot;},{&quot;family&quot;:&quot;Karczewski&quot;,&quot;given&quot;:&quot;Konrad J&quot;,&quot;parse-names&quot;:false,&quot;dropping-particle&quot;:&quot;&quot;,&quot;non-dropping-particle&quot;:&quot;&quot;},{&quot;family&quot;:&quot;O'Donnell-Luria&quot;,&quot;given&quot;:&quot;Anne H&quot;,&quot;parse-names&quot;:false,&quot;dropping-particle&quot;:&quot;&quot;,&quot;non-dropping-particle&quot;:&quot;&quot;},{&quot;family&quot;:&quot;Birnbaum&quot;,&quot;given&quot;:&quot;Daniel&quot;,&quot;parse-names&quot;:false,&quot;dropping-particle&quot;:&quot;&quot;,&quot;non-dropping-particle&quot;:&quot;&quot;},{&quot;family&quot;:&quot;Sarkozy&quot;,&quot;given&quot;:&quot;Anna&quot;,&quot;parse-names&quot;:false,&quot;dropping-particle&quot;:&quot;&quot;,&quot;non-dropping-particle&quot;:&quot;&quot;},{&quot;family&quot;:&quot;Hu&quot;,&quot;given&quot;:&quot;Ying&quot;,&quot;parse-names&quot;:false,&quot;dropping-particle&quot;:&quot;&quot;,&quot;non-dropping-particle&quot;:&quot;&quot;},{&quot;family&quot;:&quot;Gonorazky&quot;,&quot;given&quot;:&quot;Hernan&quot;,&quot;parse-names&quot;:false,&quot;dropping-particle&quot;:&quot;&quot;,&quot;non-dropping-particle&quot;:&quot;&quot;},{&quot;family&quot;:&quot;Claeys&quot;,&quot;given&quot;:&quot;Kristl&quot;,&quot;parse-names&quot;:false,&quot;dropping-particle&quot;:&quot;&quot;,&quot;non-dropping-particle&quot;:&quot;&quot;},{&quot;family&quot;:&quot;Joshi&quot;,&quot;given&quot;:&quot;Himanshu&quot;,&quot;parse-names&quot;:false,&quot;dropping-particle&quot;:&quot;&quot;,&quot;non-dropping-particle&quot;:&quot;&quot;},{&quot;family&quot;:&quot;Bournazos&quot;,&quot;given&quot;:&quot;Adam&quot;,&quot;parse-names&quot;:false,&quot;dropping-particle&quot;:&quot;&quot;,&quot;non-dropping-particle&quot;:&quot;&quot;},{&quot;family&quot;:&quot;Oates&quot;,&quot;given&quot;:&quot;Emily C&quot;,&quot;parse-names&quot;:false,&quot;dropping-particle&quot;:&quot;&quot;,&quot;non-dropping-particle&quot;:&quot;&quot;},{&quot;family&quot;:&quot;Ghaoui&quot;,&quot;given&quot;:&quot;Roula&quot;,&quot;parse-names&quot;:false,&quot;dropping-particle&quot;:&quot;&quot;,&quot;non-dropping-particle&quot;:&quot;&quot;},{&quot;family&quot;:&quot;Davis&quot;,&quot;given&quot;:&quot;Mark R&quot;,&quot;parse-names&quot;:false,&quot;dropping-particle&quot;:&quot;&quot;,&quot;non-dropping-particle&quot;:&quot;&quot;},{&quot;family&quot;:&quot;Laing&quot;,&quot;given&quot;:&quot;Nigel G&quot;,&quot;parse-names&quot;:false,&quot;dropping-particle&quot;:&quot;&quot;,&quot;non-dropping-particle&quot;:&quot;&quot;},{&quot;family&quot;:&quot;Topf&quot;,&quot;given&quot;:&quot;Ana&quot;,&quot;parse-names&quot;:false,&quot;dropping-particle&quot;:&quot;&quot;,&quot;non-dropping-particle&quot;:&quot;&quot;},{&quot;family&quot;:&quot;Genotype-Tissue Expression Consortium&quot;,&quot;given&quot;:&quot;&quot;,&quot;parse-names&quot;:false,&quot;dropping-particle&quot;:&quot;&quot;,&quot;non-dropping-particle&quot;:&quot;&quot;},{&quot;family&quot;:&quot;Kang&quot;,&quot;given&quot;:&quot;Peter B&quot;,&quot;parse-names&quot;:false,&quot;dropping-particle&quot;:&quot;&quot;,&quot;non-dropping-particle&quot;:&quot;&quot;},{&quot;family&quot;:&quot;Beggs&quot;,&quot;given&quot;:&quot;Alan H&quot;,&quot;parse-names&quot;:false,&quot;dropping-particle&quot;:&quot;&quot;,&quot;non-dropping-particle&quot;:&quot;&quot;},{&quot;family&quot;:&quot;North&quot;,&quot;given&quot;:&quot;Kathryn N&quot;,&quot;parse-names&quot;:false,&quot;dropping-particle&quot;:&quot;&quot;,&quot;non-dropping-particle&quot;:&quot;&quot;},{&quot;family&quot;:&quot;Straub&quot;,&quot;given&quot;:&quot;Volker&quot;,&quot;parse-names&quot;:false,&quot;dropping-particle&quot;:&quot;&quot;,&quot;non-dropping-particle&quot;:&quot;&quot;},{&quot;family&quot;:&quot;Dowling&quot;,&quot;given&quot;:&quot;James J&quot;,&quot;parse-names&quot;:false,&quot;dropping-particle&quot;:&quot;&quot;,&quot;non-dropping-particle&quot;:&quot;&quot;},{&quot;family&quot;:&quot;Muntoni&quot;,&quot;given&quot;:&quot;Francesco&quot;,&quot;parse-names&quot;:false,&quot;dropping-particle&quot;:&quot;&quot;,&quot;non-dropping-particle&quot;:&quot;&quot;},{&quot;family&quot;:&quot;Clarke&quot;,&quot;given&quot;:&quot;Nigel F&quot;,&quot;parse-names&quot;:false,&quot;dropping-particle&quot;:&quot;&quot;,&quot;non-dropping-particle&quot;:&quot;&quot;},{&quot;family&quot;:&quot;Cooper&quot;,&quot;given&quot;:&quot;Sandra T&quot;,&quot;parse-names&quot;:false,&quot;dropping-particle&quot;:&quot;&quot;,&quot;non-dropping-particle&quot;:&quot;&quot;},{&quot;family&quot;:&quot;Bönnemann&quot;,&quot;given&quot;:&quot;Carsten G&quot;,&quot;parse-names&quot;:false,&quot;dropping-particle&quot;:&quot;&quot;,&quot;non-dropping-particle&quot;:&quot;&quot;},{&quot;family&quot;:&quot;MacArthur&quot;,&quot;given&quot;:&quot;Daniel G&quot;,&quot;parse-names&quot;:false,&quot;dropping-particle&quot;:&quot;&quot;,&quot;non-dropping-particle&quot;:&quot;&quot;}],&quot;container-title&quot;:&quot;Science Translational Medicine&quot;,&quot;container-title-short&quot;:&quot;Sci Transl Med&quot;,&quot;DOI&quot;:&quot;10.1126/scitranslmed.aal5209&quot;,&quot;ISSN&quot;:&quot;1946-6242&quot;,&quot;PMID&quot;:&quot;28424332&quot;,&quot;issued&quot;:{&quot;date-parts&quot;:[[2017,4]]},&quot;page&quot;:&quot;eaal5209&quot;,&quot;language&quot;:&quot;eng&quot;,&quot;abstract&quot;:&quot;Exome and whole-genome sequencing are becoming increasingly routine approaches in Mendelian disease diagnosis. Despite their success, the current diagnostic rate for genomic analyses across a variety of rare diseases is approximately 25 to 50%. We explore the utility of transcriptome sequencing [RNA sequencing (RNA-seq)] as a complementary diagnostic tool in a cohort of 50 patients with genetically undiagnosed rare muscle disorders. We describe an integrated approach to analyze patient muscle RNA-seq, leveraging an analysis framework focused on the detection of transcript-level changes that are unique to the patient compared to more than 180 control skeletal muscle samples. We demonstrate the power of RNA-seq to validate candidate splice-disrupting mutations and to identify splice-altering variants in both exonic and deep intronic regions, yielding an overall diagnosis rate of 35%. We also report the discovery of a highly recurrent de novo intronic mutation in COL6A1 that results in a dominantly acting splice-gain event, disrupting the critical glycine repeat motif of the triple helical domain. We identify this pathogenic variant in a total of 27 genetically unsolved patients in an external collagen VI-like dystrophy cohort, thus explaining approximately 25% of patients clinically suggestive of having collagen VI dystrophy in whom prior genetic analysis is negative. Overall, this study represents a large systematic application of transcriptome sequencing to rare disease diagnosis and highlights its utility for the detection and interpretation of variants missed by current standard diagnostic approaches.&quot;,&quot;issue&quot;:&quot;386&quot;,&quot;volume&quot;:&quot;9&quot;}}],&quot;properties&quot;:{&quot;noteIndex&quot;:0},&quot;manualOverride&quot;:{&quot;isManuallyOverridden&quot;:false,&quot;manualOverrideText&quot;:&quot;&quot;,&quot;citeprocText&quot;:&quot;(6)&quot;}},{&quot;citationID&quot;:&quot;MENDELEY_CITATION_e2dbb68c-26fc-4b4f-8617-0b32b8a9c027&quot;,&quot;isEdited&quot;:false,&quot;citationTag&quot;:&quot;MENDELEY_CITATION_v3_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&quot;,&quot;citationItems&quot;:[{&quot;id&quot;:&quot;53e11a89-81f3-3d25-bd00-a9e2a301b383&quot;,&quot;isTemporary&quot;:false,&quot;itemData&quot;:{&quot;type&quot;:&quot;article-journal&quot;,&quot;id&quot;:&quot;53e11a89-81f3-3d25-bd00-a9e2a301b383&quot;,&quot;title&quot;:&quot;Genetic diagnosis of Mendelian disorders via RNA sequencing&quot;,&quot;author&quot;:[{&quot;family&quot;:&quot;Kremer&quot;,&quot;given&quot;:&quot;Laura S&quot;,&quot;parse-names&quot;:false,&quot;dropping-particle&quot;:&quot;&quot;,&quot;non-dropping-particle&quot;:&quot;&quot;},{&quot;family&quot;:&quot;Bader&quot;,&quot;given&quot;:&quot;Daniel M&quot;,&quot;parse-names&quot;:false,&quot;dropping-particle&quot;:&quot;&quot;,&quot;non-dropping-particle&quot;:&quot;&quot;},{&quot;family&quot;:&quot;Mertes&quot;,&quot;given&quot;:&quot;Christian&quot;,&quot;parse-names&quot;:false,&quot;dropping-particle&quot;:&quot;&quot;,&quot;non-dropping-particle&quot;:&quot;&quot;},{&quot;family&quot;:&quot;Kopajtich&quot;,&quot;given&quot;:&quot;Robert&quot;,&quot;parse-names&quot;:false,&quot;dropping-particle&quot;:&quot;&quot;,&quot;non-dropping-particle&quot;:&quot;&quot;},{&quot;family&quot;:&quot;Pichler&quot;,&quot;given&quot;:&quot;Garwin&quot;,&quot;parse-names&quot;:false,&quot;dropping-particle&quot;:&quot;&quot;,&quot;non-dropping-particle&quot;:&quot;&quot;},{&quot;family&quot;:&quot;Iuso&quot;,&quot;given&quot;:&quot;Arcangela&quot;,&quot;parse-names&quot;:false,&quot;dropping-particle&quot;:&quot;&quot;,&quot;non-dropping-particle&quot;:&quot;&quot;},{&quot;family&quot;:&quot;Haack&quot;,&quot;given&quot;:&quot;Tobias B&quot;,&quot;parse-names&quot;:false,&quot;dropping-particle&quot;:&quot;&quot;,&quot;non-dropping-particle&quot;:&quot;&quot;},{&quot;family&quot;:&quot;Graf&quot;,&quot;given&quot;:&quot;Elisabeth&quot;,&quot;parse-names&quot;:false,&quot;dropping-particle&quot;:&quot;&quot;,&quot;non-dropping-particle&quot;:&quot;&quot;},{&quot;family&quot;:&quot;Schwarzmayr&quot;,&quot;given&quot;:&quot;Thomas&quot;,&quot;parse-names&quot;:false,&quot;dropping-particle&quot;:&quot;&quot;,&quot;non-dropping-particle&quot;:&quot;&quot;},{&quot;family&quot;:&quot;Terrile&quot;,&quot;given&quot;:&quot;Caterina&quot;,&quot;parse-names&quot;:false,&quot;dropping-particle&quot;:&quot;&quot;,&quot;non-dropping-particle&quot;:&quot;&quot;},{&quot;family&quot;:&quot;Koňaříková&quot;,&quot;given&quot;:&quot;Eliška&quot;,&quot;parse-names&quot;:false,&quot;dropping-particle&quot;:&quot;&quot;,&quot;non-dropping-particle&quot;:&quot;&quot;},{&quot;family&quot;:&quot;Repp&quot;,&quot;given&quot;:&quot;Birgit&quot;,&quot;parse-names&quot;:false,&quot;dropping-particle&quot;:&quot;&quot;,&quot;non-dropping-particle&quot;:&quot;&quot;},{&quot;family&quot;:&quot;Kastenmüller&quot;,&quot;given&quot;:&quot;Gabi&quot;,&quot;parse-names&quot;:false,&quot;dropping-particle&quot;:&quot;&quot;,&quot;non-dropping-particle&quot;:&quot;&quot;},{&quot;family&quot;:&quot;Adamski&quot;,&quot;given&quot;:&quot;Jerzy&quot;,&quot;parse-names&quot;:false,&quot;dropping-particle&quot;:&quot;&quot;,&quot;non-dropping-particle&quot;:&quot;&quot;},{&quot;family&quot;:&quot;Lichtner&quot;,&quot;given&quot;:&quot;Peter&quot;,&quot;parse-names&quot;:false,&quot;dropping-particle&quot;:&quot;&quot;,&quot;non-dropping-particle&quot;:&quot;&quot;},{&quot;family&quot;:&quot;Leonhardt&quot;,&quot;given&quot;:&quot;Christoph&quot;,&quot;parse-names&quot;:false,&quot;dropping-particle&quot;:&quot;&quot;,&quot;non-dropping-particle&quot;:&quot;&quot;},{&quot;family&quot;:&quot;Funalot&quot;,&quot;given&quot;:&quot;Benoit&quot;,&quot;parse-names&quot;:false,&quot;dropping-particle&quot;:&quot;&quot;,&quot;non-dropping-particle&quot;:&quot;&quot;},{&quot;family&quot;:&quot;Donati&quot;,&quot;given&quot;:&quot;Alice&quot;,&quot;parse-names&quot;:false,&quot;dropping-particle&quot;:&quot;&quot;,&quot;non-dropping-particle&quot;:&quot;&quot;},{&quot;family&quot;:&quot;Tiranti&quot;,&quot;given&quot;:&quot;Valeria&quot;,&quot;parse-names&quot;:false,&quot;dropping-particle&quot;:&quot;&quot;,&quot;non-dropping-particle&quot;:&quot;&quot;},{&quot;family&quot;:&quot;Lombes&quot;,&quot;given&quot;:&quot;Anne&quot;,&quot;parse-names&quot;:false,&quot;dropping-particle&quot;:&quot;&quot;,&quot;non-dropping-particle&quot;:&quot;&quot;},{&quot;family&quot;:&quot;Jardel&quot;,&quot;given&quot;:&quot;Claude&quot;,&quot;parse-names&quot;:false,&quot;dropping-particle&quot;:&quot;&quot;,&quot;non-dropping-particle&quot;:&quot;&quot;},{&quot;family&quot;:&quot;Gläser&quot;,&quot;given&quot;:&quot;Dieter&quot;,&quot;parse-names&quot;:false,&quot;dropping-particle&quot;:&quot;&quot;,&quot;non-dropping-particle&quot;:&quot;&quot;},{&quot;family&quot;:&quot;Taylor&quot;,&quot;given&quot;:&quot;Robert W&quot;,&quot;parse-names&quot;:false,&quot;dropping-particle&quot;:&quot;&quot;,&quot;non-dropping-particle&quot;:&quot;&quot;},{&quot;family&quot;:&quot;Ghezzi&quot;,&quot;given&quot;:&quot;Daniele&quot;,&quot;parse-names&quot;:false,&quot;dropping-particle&quot;:&quot;&quot;,&quot;non-dropping-particle&quot;:&quot;&quot;},{&quot;family&quot;:&quot;Mayr&quot;,&quot;given&quot;:&quot;Johannes A&quot;,&quot;parse-names&quot;:false,&quot;dropping-particle&quot;:&quot;&quot;,&quot;non-dropping-particle&quot;:&quot;&quot;},{&quot;family&quot;:&quot;Rötig&quot;,&quot;given&quot;:&quot;Agnes&quot;,&quot;parse-names&quot;:false,&quot;dropping-particle&quot;:&quot;&quot;,&quot;non-dropping-particle&quot;:&quot;&quot;},{&quot;family&quot;:&quot;Freisinger&quot;,&quot;given&quot;:&quot;Peter&quot;,&quot;parse-names&quot;:false,&quot;dropping-particle&quot;:&quot;&quot;,&quot;non-dropping-particle&quot;:&quot;&quot;},{&quot;family&quot;:&quot;Distelmaier&quot;,&quot;given&quot;:&quot;Felix&quot;,&quot;parse-names&quot;:false,&quot;dropping-particle&quot;:&quot;&quot;,&quot;non-dropping-particle&quot;:&quot;&quot;},{&quot;family&quot;:&quot;Strom&quot;,&quot;given&quot;:&quot;Tim M&quot;,&quot;parse-names&quot;:false,&quot;dropping-particle&quot;:&quot;&quot;,&quot;non-dropping-particle&quot;:&quot;&quot;},{&quot;family&quot;:&quot;Meitinger&quot;,&quot;given&quot;:&quot;Thomas&quot;,&quot;parse-names&quot;:false,&quot;dropping-particle&quot;:&quot;&quot;,&quot;non-dropping-particle&quot;:&quot;&quot;},{&quot;family&quot;:&quot;Gagneur&quot;,&quot;given&quot;:&quot;Julien&quot;,&quot;parse-names&quot;:false,&quot;dropping-particle&quot;:&quot;&quot;,&quot;non-dropping-particle&quot;:&quot;&quot;},{&quot;family&quot;:&quot;Prokisch&quot;,&quot;given&quot;:&quot;Holger&quot;,&quot;parse-names&quot;:false,&quot;dropping-particle&quot;:&quot;&quot;,&quot;non-dropping-particle&quot;:&quot;&quot;}],&quot;container-title&quot;:&quot;Nature Communications&quot;,&quot;container-title-short&quot;:&quot;Nat Commun&quot;,&quot;DOI&quot;:&quot;10.1038/ncomms15824&quot;,&quot;ISSN&quot;:&quot;2041-1723&quot;,&quot;PMID&quot;:&quot;28604674&quot;,&quot;issued&quot;:{&quot;date-parts&quot;:[[2017,6]]},&quot;page&quot;:&quot;15824&quot;,&quot;language&quot;:&quot;eng&quot;,&quot;abstract&quot;:&quot;Across a variety of Mendelian disorders, ∼50-75% of patients do not receive a genetic diagnosis by exome sequencing indicating disease-causing variants in non-coding regions. Although genome sequencing in principle reveals all genetic variants, their sizeable number and poorer annotation make prioritization challenging. Here, we demonstrate the power of transcriptome sequencing to molecularly diagnose 10% (5 of 48) of mitochondriopathy patients and identify candidate genes for the remainder. We find a median of one aberrantly expressed gene, five aberrant splicing events and six mono-allelically expressed rare variants in patient-derived fibroblasts and establish disease-causing roles for each kind. Private exons often arise from cryptic splice sites providing an important clue for variant prioritization. One such event is found in the complex I assembly factor TIMMDC1 establishing a novel disease-associated gene. In conclusion, our study expands the diagnostic tools for detecting non-exonic variants and provides examples of intronic loss-of-function variants with pathological relevance.&quot;,&quot;volume&quot;:&quot;8&quot;}}],&quot;properties&quot;:{&quot;noteIndex&quot;:0},&quot;manualOverride&quot;:{&quot;isManuallyOverridden&quot;:false,&quot;manualOverrideText&quot;:&quot;&quot;,&quot;citeprocText&quot;:&quot;(2)&quot;}},{&quot;citationID&quot;:&quot;MENDELEY_CITATION_95aa8b7b-f030-4781-8147-afca54b7adc2&quot;,&quot;isEdited&quot;:false,&quot;citationTag&quot;:&quot;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&quot;,&quot;citationItems&quot;:[{&quot;id&quot;:&quot;b13cb615-e70f-3069-93cc-87f036791958&quot;,&quot;isTemporary&quot;:false,&quot;itemData&quot;:{&quot;type&quot;:&quot;article-journal&quot;,&quot;id&quot;:&quot;b13cb615-e70f-3069-93cc-87f036791958&quot;,&quot;title&quot;:&quot;Identification of rare-disease genes using blood transcriptome sequencing and large control cohorts&quot;,&quot;author&quot;:[{&quot;family&quot;:&quot;Frésard&quot;,&quot;given&quot;:&quot;Laure&quot;,&quot;parse-names&quot;:false,&quot;dropping-particle&quot;:&quot;&quot;,&quot;non-dropping-particle&quot;:&quot;&quot;},{&quot;family&quot;:&quot;Smail&quot;,&quot;given&quot;:&quot;Craig&quot;,&quot;parse-names&quot;:false,&quot;dropping-particle&quot;:&quot;&quot;,&quot;non-dropping-particle&quot;:&quot;&quot;},{&quot;family&quot;:&quot;Ferraro&quot;,&quot;given&quot;:&quot;Nicole M&quot;,&quot;parse-names&quot;:false,&quot;dropping-particle&quot;:&quot;&quot;,&quot;non-dropping-particle&quot;:&quot;&quot;},{&quot;family&quot;:&quot;Teran&quot;,&quot;given&quot;:&quot;Nicole A&quot;,&quot;parse-names&quot;:false,&quot;dropping-particle&quot;:&quot;&quot;,&quot;non-dropping-particle&quot;:&quot;&quot;},{&quot;family&quot;:&quot;Li&quot;,&quot;given&quot;:&quot;Xin&quot;,&quot;parse-names&quot;:false,&quot;dropping-particle&quot;:&quot;&quot;,&quot;non-dropping-particle&quot;:&quot;&quot;},{&quot;family&quot;:&quot;Smith&quot;,&quot;given&quot;:&quot;Kevin S&quot;,&quot;parse-names&quot;:false,&quot;dropping-particle&quot;:&quot;&quot;,&quot;non-dropping-particle&quot;:&quot;&quot;},{&quot;family&quot;:&quot;Bonner&quot;,&quot;given&quot;:&quot;Devon&quot;,&quot;parse-names&quot;:false,&quot;dropping-particle&quot;:&quot;&quot;,&quot;non-dropping-particle&quot;:&quot;&quot;},{&quot;family&quot;:&quot;Kernohan&quot;,&quot;given&quot;:&quot;Kristin D&quot;,&quot;parse-names&quot;:false,&quot;dropping-particle&quot;:&quot;&quot;,&quot;non-dropping-particle&quot;:&quot;&quot;},{&quot;family&quot;:&quot;Marwaha&quot;,&quot;given&quot;:&quot;Shruti&quot;,&quot;parse-names&quot;:false,&quot;dropping-particle&quot;:&quot;&quot;,&quot;non-dropping-particle&quot;:&quot;&quot;},{&quot;family&quot;:&quot;Zappala&quot;,&quot;given&quot;:&quot;Zachary&quot;,&quot;parse-names&quot;:false,&quot;dropping-particle&quot;:&quot;&quot;,&quot;non-dropping-particle&quot;:&quot;&quot;},{&quot;family&quot;:&quot;Balliu&quot;,&quot;given&quot;:&quot;Brunilda&quot;,&quot;parse-names&quot;:false,&quot;dropping-particle&quot;:&quot;&quot;,&quot;non-dropping-particle&quot;:&quot;&quot;},{&quot;family&quot;:&quot;Davis&quot;,&quot;given&quot;:&quot;Joe R&quot;,&quot;parse-names&quot;:false,&quot;dropping-particle&quot;:&quot;&quot;,&quot;non-dropping-particle&quot;:&quot;&quot;},{&quot;family&quot;:&quot;Liu&quot;,&quot;given&quot;:&quot;Boxiang&quot;,&quot;parse-names&quot;:false,&quot;dropping-particle&quot;:&quot;&quot;,&quot;non-dropping-particle&quot;:&quot;&quot;},{&quot;family&quot;:&quot;Prybol&quot;,&quot;given&quot;:&quot;Cameron J&quot;,&quot;parse-names&quot;:false,&quot;dropping-particle&quot;:&quot;&quot;,&quot;non-dropping-particle&quot;:&quot;&quot;},{&quot;family&quot;:&quot;Kohler&quot;,&quot;given&quot;:&quot;Jennefer N&quot;,&quot;parse-names&quot;:false,&quot;dropping-particle&quot;:&quot;&quot;,&quot;non-dropping-particle&quot;:&quot;&quot;},{&quot;family&quot;:&quot;Zastrow&quot;,&quot;given&quot;:&quot;Diane B&quot;,&quot;parse-names&quot;:false,&quot;dropping-particle&quot;:&quot;&quot;,&quot;non-dropping-particle&quot;:&quot;&quot;},{&quot;family&quot;:&quot;Reuter&quot;,&quot;given&quot;:&quot;Chloe M&quot;,&quot;parse-names&quot;:false,&quot;dropping-particle&quot;:&quot;&quot;,&quot;non-dropping-particle&quot;:&quot;&quot;},{&quot;family&quot;:&quot;Fisk&quot;,&quot;given&quot;:&quot;Dianna G&quot;,&quot;parse-names&quot;:false,&quot;dropping-particle&quot;:&quot;&quot;,&quot;non-dropping-particle&quot;:&quot;&quot;},{&quot;family&quot;:&quot;Grove&quot;,&quot;given&quot;:&quot;Megan E&quot;,&quot;parse-names&quot;:false,&quot;dropping-particle&quot;:&quot;&quot;,&quot;non-dropping-particle&quot;:&quot;&quot;},{&quot;family&quot;:&quot;Davidson&quot;,&quot;given&quot;:&quot;Jean M&quot;,&quot;parse-names&quot;:false,&quot;dropping-particle&quot;:&quot;&quot;,&quot;non-dropping-particle&quot;:&quot;&quot;},{&quot;family&quot;:&quot;Hartley&quot;,&quot;given&quot;:&quot;Taila&quot;,&quot;parse-names&quot;:false,&quot;dropping-particle&quot;:&quot;&quot;,&quot;non-dropping-particle&quot;:&quot;&quot;},{&quot;family&quot;:&quot;Joshi&quot;,&quot;given&quot;:&quot;Ruchi&quot;,&quot;parse-names&quot;:false,&quot;dropping-particle&quot;:&quot;&quot;,&quot;non-dropping-particle&quot;:&quot;&quot;},{&quot;family&quot;:&quot;Strober&quot;,&quot;given&quot;:&quot;Benjamin J&quot;,&quot;parse-names&quot;:false,&quot;dropping-particle&quot;:&quot;&quot;,&quot;non-dropping-particle&quot;:&quot;&quot;},{&quot;family&quot;:&quot;Utiramerur&quot;,&quot;given&quot;:&quot;Sowmithri&quot;,&quot;parse-names&quot;:false,&quot;dropping-particle&quot;:&quot;&quot;,&quot;non-dropping-particle&quot;:&quot;&quot;},{&quot;family&quot;:&quot;Undiagnosed Diseases Network&quot;,&quot;given&quot;:&quot;&quot;,&quot;parse-names&quot;:false,&quot;dropping-particle&quot;:&quot;&quot;,&quot;non-dropping-particle&quot;:&quot;&quot;},{&quot;family&quot;:&quot;Care4Rare Canada Consortium&quot;,&quot;given&quot;:&quot;&quot;,&quot;parse-names&quot;:false,&quot;dropping-particle&quot;:&quot;&quot;,&quot;non-dropping-particle&quot;:&quot;&quot;},{&quot;family&quot;:&quot;Lind&quot;,&quot;given&quot;:&quot;Lars&quot;,&quot;parse-names&quot;:false,&quot;dropping-particle&quot;:&quot;&quot;,&quot;non-dropping-particle&quot;:&quot;&quot;},{&quot;family&quot;:&quot;Ingelsson&quot;,&quot;given&quot;:&quot;Erik&quot;,&quot;parse-names&quot;:false,&quot;dropping-particle&quot;:&quot;&quot;,&quot;non-dropping-particle&quot;:&quot;&quot;},{&quot;family&quot;:&quot;Battle&quot;,&quot;given&quot;:&quot;Alexis&quot;,&quot;parse-names&quot;:false,&quot;dropping-particle&quot;:&quot;&quot;,&quot;non-dropping-particle&quot;:&quot;&quot;},{&quot;family&quot;:&quot;Bejerano&quot;,&quot;given&quot;:&quot;Gill&quot;,&quot;parse-names&quot;:false,&quot;dropping-particle&quot;:&quot;&quot;,&quot;non-dropping-particle&quot;:&quot;&quot;},{&quot;family&quot;:&quot;Bernstein&quot;,&quot;given&quot;:&quot;Jonathan A&quot;,&quot;parse-names&quot;:false,&quot;dropping-particle&quot;:&quot;&quot;,&quot;non-dropping-particle&quot;:&quot;&quot;},{&quot;family&quot;:&quot;Ashley&quot;,&quot;given&quot;:&quot;Euan A&quot;,&quot;parse-names&quot;:false,&quot;dropping-particle&quot;:&quot;&quot;,&quot;non-dropping-particle&quot;:&quot;&quot;},{&quot;family&quot;:&quot;Boycott&quot;,&quot;given&quot;:&quot;Kym M&quot;,&quot;parse-names&quot;:false,&quot;dropping-particle&quot;:&quot;&quot;,&quot;non-dropping-particle&quot;:&quot;&quot;},{&quot;family&quot;:&quot;Merker&quot;,&quot;given&quot;:&quot;Jason D&quot;,&quot;parse-names&quot;:false,&quot;dropping-particle&quot;:&quot;&quot;,&quot;non-dropping-particle&quot;:&quot;&quot;},{&quot;family&quot;:&quot;Wheeler&quot;,&quot;given&quot;:&quot;Matthew T&quot;,&quot;parse-names&quot;:false,&quot;dropping-particle&quot;:&quot;&quot;,&quot;non-dropping-particle&quot;:&quot;&quot;},{&quot;family&quot;:&quot;Montgomery&quot;,&quot;given&quot;:&quot;Stephen B&quot;,&quot;parse-names&quot;:false,&quot;dropping-particle&quot;:&quot;&quot;,&quot;non-dropping-particle&quot;:&quot;&quot;}],&quot;container-title&quot;:&quot;Nature Medicine&quot;,&quot;container-title-short&quot;:&quot;Nat Med&quot;,&quot;DOI&quot;:&quot;10.1038/s41591-019-0457-8&quot;,&quot;ISSN&quot;:&quot;1546-170X&quot;,&quot;PMID&quot;:&quot;31160820&quot;,&quot;issued&quot;:{&quot;date-parts&quot;:[[2019,6]]},&quot;page&quot;:&quot;911-919&quot;,&quot;language&quot;:&quot;eng&quot;,&quot;abstract&quot;:&quot;It is estimated that 350 million individuals worldwide suffer from rare diseases, which are predominantly caused by mutation in a single gene1. The current molecular diagnostic rate is estimated at 50%, with whole-exome sequencing (WES) among the most successful approaches2-5. For patients in whom WES is uninformative, RNA sequencing (RNA-seq) has shown diagnostic utility in specific tissues and diseases6-8. This includes muscle biopsies from patients with undiagnosed rare muscle disorders6,9, and cultured fibroblasts from patients with mitochondrial disorders7. However, for many individuals, biopsies are not performed for clinical care, and tissues are difficult to access. We sought to assess the utility of RNA-seq from blood as a diagnostic tool for rare diseases of different pathophysiologies. We generated whole-blood RNA-seq from 94 individuals with undiagnosed rare diseases spanning 16 diverse disease categories. We developed a robust approach to compare data from these individuals with large sets of RNA-seq data for controls (n = 1,594 unrelated controls and n = 49 family members) and demonstrated the impacts of expression, splicing, gene and variant filtering strategies on disease gene identification. Across our cohort, we observed that RNA-seq yields a 7.5% diagnostic rate, and an additional 16.7% with improved candidate gene resolution.&quot;,&quot;issue&quot;:&quot;6&quot;,&quot;volume&quot;:&quot;25&quot;}}],&quot;properties&quot;:{&quot;noteIndex&quot;:0},&quot;manualOverride&quot;:{&quot;isManuallyOverridden&quot;:false,&quot;manualOverrideText&quot;:&quot;&quot;,&quot;citeprocText&quot;:&quot;(56)&quot;}},{&quot;citationID&quot;:&quot;MENDELEY_CITATION_2501af72-c77c-4bfd-99d4-d5725b5a063e&quot;,&quot;isEdited&quot;:false,&quot;citationTag&quot;:&quot;MENDELEY_CITATION_v3_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&quot;,&quot;citationItems&quot;:[{&quot;id&quot;:&quot;56e6547f-cb1b-3231-847e-ed21021eee2b&quot;,&quot;isTemporary&quot;:false,&quot;itemData&quot;:{&quot;type&quot;:&quot;article-journal&quot;,&quot;id&quot;:&quot;56e6547f-cb1b-3231-847e-ed21021eee2b&quot;,&quot;title&quot;:&quot;Expanding the Boundaries of RNA Sequencing as a Diagnostic Tool for Rare Mendelian Disease&quot;,&quot;author&quot;:[{&quot;family&quot;:&quot;Gonorazky&quot;,&quot;given&quot;:&quot;Hernan D&quot;,&quot;parse-names&quot;:false,&quot;dropping-particle&quot;:&quot;&quot;,&quot;non-dropping-particle&quot;:&quot;&quot;},{&quot;family&quot;:&quot;Naumenko&quot;,&quot;given&quot;:&quot;Sergey&quot;,&quot;parse-names&quot;:false,&quot;dropping-particle&quot;:&quot;&quot;,&quot;non-dropping-particle&quot;:&quot;&quot;},{&quot;family&quot;:&quot;Ramani&quot;,&quot;given&quot;:&quot;Arun K&quot;,&quot;parse-names&quot;:false,&quot;dropping-particle&quot;:&quot;&quot;,&quot;non-dropping-particle&quot;:&quot;&quot;},{&quot;family&quot;:&quot;Nelakuditi&quot;,&quot;given&quot;:&quot;Viswateja&quot;,&quot;parse-names&quot;:false,&quot;dropping-particle&quot;:&quot;&quot;,&quot;non-dropping-particle&quot;:&quot;&quot;},{&quot;family&quot;:&quot;Mashouri&quot;,&quot;given&quot;:&quot;Pouria&quot;,&quot;parse-names&quot;:false,&quot;dropping-particle&quot;:&quot;&quot;,&quot;non-dropping-particle&quot;:&quot;&quot;},{&quot;family&quot;:&quot;Wang&quot;,&quot;given&quot;:&quot;Peiqui&quot;,&quot;parse-names&quot;:false,&quot;dropping-particle&quot;:&quot;&quot;,&quot;non-dropping-particle&quot;:&quot;&quot;},{&quot;family&quot;:&quot;Kao&quot;,&quot;given&quot;:&quot;Dennis&quot;,&quot;parse-names&quot;:false,&quot;dropping-particle&quot;:&quot;&quot;,&quot;non-dropping-particle&quot;:&quot;&quot;},{&quot;family&quot;:&quot;Ohri&quot;,&quot;given&quot;:&quot;Krish&quot;,&quot;parse-names&quot;:false,&quot;dropping-particle&quot;:&quot;&quot;,&quot;non-dropping-particle&quot;:&quot;&quot;},{&quot;family&quot;:&quot;Viththiyapaskaran&quot;,&quot;given&quot;:&quot;Senthuri&quot;,&quot;parse-names&quot;:false,&quot;dropping-particle&quot;:&quot;&quot;,&quot;non-dropping-particle&quot;:&quot;&quot;},{&quot;family&quot;:&quot;Tarnopolsky&quot;,&quot;given&quot;:&quot;Mark A&quot;,&quot;parse-names&quot;:false,&quot;dropping-particle&quot;:&quot;&quot;,&quot;non-dropping-particle&quot;:&quot;&quot;},{&quot;family&quot;:&quot;Mathews&quot;,&quot;given&quot;:&quot;Katherine D&quot;,&quot;parse-names&quot;:false,&quot;dropping-particle&quot;:&quot;&quot;,&quot;non-dropping-particle&quot;:&quot;&quot;},{&quot;family&quot;:&quot;Moore&quot;,&quot;given&quot;:&quot;Steven A&quot;,&quot;parse-names&quot;:false,&quot;dropping-particle&quot;:&quot;&quot;,&quot;non-dropping-particle&quot;:&quot;&quot;},{&quot;family&quot;:&quot;Osorio&quot;,&quot;given&quot;:&quot;Andres N&quot;,&quot;parse-names&quot;:false,&quot;dropping-particle&quot;:&quot;&quot;,&quot;non-dropping-particle&quot;:&quot;&quot;},{&quot;family&quot;:&quot;Villanova&quot;,&quot;given&quot;:&quot;David&quot;,&quot;parse-names&quot;:false,&quot;dropping-particle&quot;:&quot;&quot;,&quot;non-dropping-particle&quot;:&quot;&quot;},{&quot;family&quot;:&quot;Kemaladewi&quot;,&quot;given&quot;:&quot;Dwi U&quot;,&quot;parse-names&quot;:false,&quot;dropping-particle&quot;:&quot;&quot;,&quot;non-dropping-particle&quot;:&quot;&quot;},{&quot;family&quot;:&quot;Cohn&quot;,&quot;given&quot;:&quot;Ronald D&quot;,&quot;parse-names&quot;:false,&quot;dropping-particle&quot;:&quot;&quot;,&quot;non-dropping-particle&quot;:&quot;&quot;},{&quot;family&quot;:&quot;Brudno&quot;,&quot;given&quot;:&quot;Michael&quot;,&quot;parse-names&quot;:false,&quot;dropping-particle&quot;:&quot;&quot;,&quot;non-dropping-particle&quot;:&quot;&quot;},{&quot;family&quot;:&quot;Dowling&quot;,&quot;given&quot;:&quot;James J&quot;,&quot;parse-names&quot;:false,&quot;dropping-particle&quot;:&quot;&quot;,&quot;non-dropping-particle&quot;:&quot;&quot;}],&quot;container-title&quot;:&quot;The American Journal of Human Genetics&quot;,&quot;DOI&quot;:&quot;10.1016/j.ajhg.2019.01.012&quot;,&quot;ISSN&quot;:&quot;00029297&quot;,&quot;URL&quot;:&quot;https://linkinghub.elsevier.com/retrieve/pii/S0002929719300126&quot;,&quot;issued&quot;:{&quot;date-parts&quot;:[[2019,3]]},&quot;page&quot;:&quot;466-483&quot;,&quot;language&quot;:&quot;en&quot;,&quot;issue&quot;:&quot;3&quot;,&quot;volume&quot;:&quot;104&quot;,&quot;container-title-short&quot;:&quot;&quot;}}],&quot;properties&quot;:{&quot;noteIndex&quot;:0},&quot;manualOverride&quot;:{&quot;isManuallyOverridden&quot;:false,&quot;manualOverrideText&quot;:&quot;&quot;,&quot;citeprocText&quot;:&quot;(1)&quot;}},{&quot;citationID&quot;:&quot;MENDELEY_CITATION_c086ad33-25b8-43f0-8620-bc9580df471c&quot;,&quot;isEdited&quot;:false,&quot;citationTag&quot;:&quot;MENDELEY_CITATION_v3_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&quot;,&quot;citationItems&quot;:[{&quot;id&quot;:&quot;beda73f4-a000-3886-9367-c6c1c778e50b&quot;,&quot;isTemporary&quot;:false,&quot;itemData&quot;:{&quot;type&quot;:&quot;article-journal&quot;,&quot;id&quot;:&quot;beda73f4-a000-3886-9367-c6c1c778e50b&quot;,&quot;title&quot;:&quot;Blood RNA analysis can increase clinical diagnostic rate and resolve variants of uncertain significance&quot;,&quot;author&quot;:[{&quot;family&quot;:&quot;Wai&quot;,&quot;given&quot;:&quot;Htoo A&quot;,&quot;parse-names&quot;:false,&quot;dropping-particle&quot;:&quot;&quot;,&quot;non-dropping-particle&quot;:&quot;&quot;},{&quot;family&quot;:&quot;Lord&quot;,&quot;given&quot;:&quot;Jenny&quot;,&quot;parse-names&quot;:false,&quot;dropping-particle&quot;:&quot;&quot;,&quot;non-dropping-particle&quot;:&quot;&quot;},{&quot;family&quot;:&quot;Lyon&quot;,&quot;given&quot;:&quot;Matthew&quot;,&quot;parse-names&quot;:false,&quot;dropping-particle&quot;:&quot;&quot;,&quot;non-dropping-particle&quot;:&quot;&quot;},{&quot;family&quot;:&quot;Gunning&quot;,&quot;given&quot;:&quot;Adam&quot;,&quot;parse-names&quot;:false,&quot;dropping-particle&quot;:&quot;&quot;,&quot;non-dropping-particle&quot;:&quot;&quot;},{&quot;family&quot;:&quot;Kelly&quot;,&quot;given&quot;:&quot;Hugh&quot;,&quot;parse-names&quot;:false,&quot;dropping-particle&quot;:&quot;&quot;,&quot;non-dropping-particle&quot;:&quot;&quot;},{&quot;family&quot;:&quot;Cibin&quot;,&quot;given&quot;:&quot;Penelope&quot;,&quot;parse-names&quot;:false,&quot;dropping-particle&quot;:&quot;&quot;,&quot;non-dropping-particle&quot;:&quot;&quot;},{&quot;family&quot;:&quot;Seaby&quot;,&quot;given&quot;:&quot;Eleanor G&quot;,&quot;parse-names&quot;:false,&quot;dropping-particle&quot;:&quot;&quot;,&quot;non-dropping-particle&quot;:&quot;&quot;},{&quot;family&quot;:&quot;Spiers-Fitzgerald&quot;,&quot;given&quot;:&quot;Kerry&quot;,&quot;parse-names&quot;:false,&quot;dropping-particle&quot;:&quot;&quot;,&quot;non-dropping-particle&quot;:&quot;&quot;},{&quot;family&quot;:&quot;Lye&quot;,&quot;given&quot;:&quot;Jed&quot;,&quot;parse-names&quot;:false,&quot;dropping-particle&quot;:&quot;&quot;,&quot;non-dropping-particle&quot;:&quot;&quot;},{&quot;family&quot;:&quot;Ellard&quot;,&quot;given&quot;:&quot;Sian&quot;,&quot;parse-names&quot;:false,&quot;dropping-particle&quot;:&quot;&quot;,&quot;non-dropping-particle&quot;:&quot;&quot;},{&quot;family&quot;:&quot;Thomas&quot;,&quot;given&quot;:&quot;N Simon&quot;,&quot;parse-names&quot;:false,&quot;dropping-particle&quot;:&quot;&quot;,&quot;non-dropping-particle&quot;:&quot;&quot;},{&quot;family&quot;:&quot;Bunyan&quot;,&quot;given&quot;:&quot;David J&quot;,&quot;parse-names&quot;:false,&quot;dropping-particle&quot;:&quot;&quot;,&quot;non-dropping-particle&quot;:&quot;&quot;},{&quot;family&quot;:&quot;Douglas&quot;,&quot;given&quot;:&quot;Andrew G L&quot;,&quot;parse-names&quot;:false,&quot;dropping-particle&quot;:&quot;&quot;,&quot;non-dropping-particle&quot;:&quot;&quot;},{&quot;family&quot;:&quot;Baralle&quot;,&quot;given&quot;:&quot;Diana&quot;,&quot;parse-names&quot;:false,&quot;dropping-particle&quot;:&quot;&quot;,&quot;non-dropping-particle&quot;:&quot;&quot;}],&quot;container-title&quot;:&quot;Genetics in Medicine&quot;,&quot;DOI&quot;:&quot;10.1038/s41436-020-0766-9&quot;,&quot;ISSN&quot;:&quot;10983600&quot;,&quot;URL&quot;:&quot;https://linkinghub.elsevier.com/retrieve/pii/S1098360021008376&quot;,&quot;issued&quot;:{&quot;date-parts&quot;:[[2020,6]]},&quot;page&quot;:&quot;1005-1014&quot;,&quot;language&quot;:&quot;en&quot;,&quot;issue&quot;:&quot;6&quot;,&quot;volume&quot;:&quot;22&quot;,&quot;container-title-short&quot;:&quot;&quot;}}],&quot;properties&quot;:{&quot;noteIndex&quot;:0},&quot;manualOverride&quot;:{&quot;isManuallyOverridden&quot;:false,&quot;manualOverrideText&quot;:&quot;&quot;,&quot;citeprocText&quot;:&quot;(57)&quot;}},{&quot;citationID&quot;:&quot;MENDELEY_CITATION_0cd4fe0c-8ca3-4001-a865-f35bc21955c1&quot;,&quot;isEdited&quot;:false,&quot;citationTag&quot;:&quot;MENDELEY_CITATION_v3_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&quot;,&quot;citationItems&quot;:[{&quot;id&quot;:&quot;dd3d01b9-adc5-3c38-b4e5-08f9c16e0efb&quot;,&quot;isTemporary&quot;:false,&quot;itemData&quot;:{&quot;type&quot;:&quot;article-journal&quot;,&quot;id&quot;:&quot;dd3d01b9-adc5-3c38-b4e5-08f9c16e0efb&quot;,&quot;title&quot;:&quot;Diagnostic utility of transcriptome sequencing for rare Mendelian diseases&quot;,&quot;author&quot;:[{&quot;family&quot;:&quot;Lee&quot;,&quot;given&quot;:&quot;Hane&quot;,&quot;parse-names&quot;:false,&quot;dropping-particle&quot;:&quot;&quot;,&quot;non-dropping-particle&quot;:&quot;&quot;},{&quot;family&quot;:&quot;Huang&quot;,&quot;given&quot;:&quot;Alden Y.&quot;,&quot;parse-names&quot;:false,&quot;dropping-particle&quot;:&quot;&quot;,&quot;non-dropping-particle&quot;:&quot;&quot;},{&quot;family&quot;:&quot;Wang&quot;,&quot;given&quot;:&quot;Lee-kai&quot;,&quot;parse-names&quot;:false,&quot;dropping-particle&quot;:&quot;&quot;,&quot;non-dropping-particle&quot;:&quot;&quot;},{&quot;family&quot;:&quot;Yoon&quot;,&quot;given&quot;:&quot;Amanda J.&quot;,&quot;parse-names&quot;:false,&quot;dropping-particle&quot;:&quot;&quot;,&quot;non-dropping-particle&quot;:&quot;&quot;},{&quot;family&quot;:&quot;Renteria&quot;,&quot;given&quot;:&quot;Genecee&quot;,&quot;parse-names&quot;:false,&quot;dropping-particle&quot;:&quot;&quot;,&quot;non-dropping-particle&quot;:&quot;&quot;},{&quot;family&quot;:&quot;Eskin&quot;,&quot;given&quot;:&quot;Ascia&quot;,&quot;parse-names&quot;:false,&quot;dropping-particle&quot;:&quot;&quot;,&quot;non-dropping-particle&quot;:&quot;&quot;},{&quot;family&quot;:&quot;Signer&quot;,&quot;given&quot;:&quot;Rebecca H.&quot;,&quot;parse-names&quot;:false,&quot;dropping-particle&quot;:&quot;&quot;,&quot;non-dropping-particle&quot;:&quot;&quot;},{&quot;family&quot;:&quot;Dorrani&quot;,&quot;given&quot;:&quot;Naghmeh&quot;,&quot;parse-names&quot;:false,&quot;dropping-particle&quot;:&quot;&quot;,&quot;non-dropping-particle&quot;:&quot;&quot;},{&quot;family&quot;:&quot;Nieves-Rodriguez&quot;,&quot;given&quot;:&quot;Shirley&quot;,&quot;parse-names&quot;:false,&quot;dropping-particle&quot;:&quot;&quot;,&quot;non-dropping-particle&quot;:&quot;&quot;},{&quot;family&quot;:&quot;Wan&quot;,&quot;given&quot;:&quot;Jijun&quot;,&quot;parse-names&quot;:false,&quot;dropping-particle&quot;:&quot;&quot;,&quot;non-dropping-particle&quot;:&quot;&quot;},{&quot;family&quot;:&quot;Douine&quot;,&quot;given&quot;:&quot;Emilie D.&quot;,&quot;parse-names&quot;:false,&quot;dropping-particle&quot;:&quot;&quot;,&quot;non-dropping-particle&quot;:&quot;&quot;},{&quot;family&quot;:&quot;Woods&quot;,&quot;given&quot;:&quot;Jeremy D.&quot;,&quot;parse-names&quot;:false,&quot;dropping-particle&quot;:&quot;&quot;,&quot;non-dropping-particle&quot;:&quot;&quot;},{&quot;family&quot;:&quot;Dell’Angelica&quot;,&quot;given&quot;:&quot;Esteban C.&quot;,&quot;parse-names&quot;:false,&quot;dropping-particle&quot;:&quot;&quot;,&quot;non-dropping-particle&quot;:&quot;&quot;},{&quot;family&quot;:&quot;Fogel&quot;,&quot;given&quot;:&quot;Brent L.&quot;,&quot;parse-names&quot;:false,&quot;dropping-particle&quot;:&quot;&quot;,&quot;non-dropping-particle&quot;:&quot;&quot;},{&quot;family&quot;:&quot;Martin&quot;,&quot;given&quot;:&quot;Martin G.&quot;,&quot;parse-names&quot;:false,&quot;dropping-particle&quot;:&quot;&quot;,&quot;non-dropping-particle&quot;:&quot;&quot;},{&quot;family&quot;:&quot;Butte&quot;,&quot;given&quot;:&quot;Manish J.&quot;,&quot;parse-names&quot;:false,&quot;dropping-particle&quot;:&quot;&quot;,&quot;non-dropping-particle&quot;:&quot;&quot;},{&quot;family&quot;:&quot;Parker&quot;,&quot;given&quot;:&quot;Neil H.&quot;,&quot;parse-names&quot;:false,&quot;dropping-particle&quot;:&quot;&quot;,&quot;non-dropping-particle&quot;:&quot;&quot;},{&quot;family&quot;:&quot;Wang&quot;,&quot;given&quot;:&quot;Richard T.&quot;,&quot;parse-names&quot;:false,&quot;dropping-particle&quot;:&quot;&quot;,&quot;non-dropping-particle&quot;:&quot;&quot;},{&quot;family&quot;:&quot;Shieh&quot;,&quot;given&quot;:&quot;Perry B.&quot;,&quot;parse-names&quot;:false,&quot;dropping-particle&quot;:&quot;&quot;,&quot;non-dropping-particle&quot;:&quot;&quot;},{&quot;family&quot;:&quot;Wong&quot;,&quot;given&quot;:&quot;Derek A.&quot;,&quot;parse-names&quot;:false,&quot;dropping-particle&quot;:&quot;&quot;,&quot;non-dropping-particle&quot;:&quot;&quot;},{&quot;family&quot;:&quot;Gallant&quot;,&quot;given&quot;:&quot;Natalie&quot;,&quot;parse-names&quot;:false,&quot;dropping-particle&quot;:&quot;&quot;,&quot;non-dropping-particle&quot;:&quot;&quot;},{&quot;family&quot;:&quot;Singh&quot;,&quot;given&quot;:&quot;Kathryn E.&quot;,&quot;parse-names&quot;:false,&quot;dropping-particle&quot;:&quot;&quot;,&quot;non-dropping-particle&quot;:&quot;&quot;},{&quot;family&quot;:&quot;Tavyev Asher&quot;,&quot;given&quot;:&quot;Y. Jane&quot;,&quot;parse-names&quot;:false,&quot;dropping-particle&quot;:&quot;&quot;,&quot;non-dropping-particle&quot;:&quot;&quot;},{&quot;family&quot;:&quot;Sinsheimer&quot;,&quot;given&quot;:&quot;Janet S.&quot;,&quot;parse-names&quot;:false,&quot;dropping-particle&quot;:&quot;&quot;,&quot;non-dropping-particle&quot;:&quot;&quot;},{&quot;family&quot;:&quot;Krakow&quot;,&quot;given&quot;:&quot;Deborah&quot;,&quot;parse-names&quot;:false,&quot;dropping-particle&quot;:&quot;&quot;,&quot;non-dropping-particle&quot;:&quot;&quot;},{&quot;family&quot;:&quot;Loo&quot;,&quot;given&quot;:&quot;Sandra K.&quot;,&quot;parse-names&quot;:false,&quot;dropping-particle&quot;:&quot;&quot;,&quot;non-dropping-particle&quot;:&quot;&quot;},{&quot;family&quot;:&quot;Allard&quot;,&quot;given&quot;:&quot;Patrick&quot;,&quot;parse-names&quot;:false,&quot;dropping-particle&quot;:&quot;&quot;,&quot;non-dropping-particle&quot;:&quot;&quot;},{&quot;family&quot;:&quot;Papp&quot;,&quot;given&quot;:&quot;Jeanette C.&quot;,&quot;parse-names&quot;:false,&quot;dropping-particle&quot;:&quot;&quot;,&quot;non-dropping-particle&quot;:&quot;&quot;},{&quot;family&quot;:&quot;Palmer&quot;,&quot;given&quot;:&quot;Christina&quot;,&quot;parse-names&quot;:false,&quot;dropping-particle&quot;:&quot;&quot;,&quot;non-dropping-particle&quot;:&quot;&quot;},{&quot;family&quot;:&quot;Martinez-Agosto&quot;,&quot;given&quot;:&quot;Julian A.&quot;,&quot;parse-names&quot;:false,&quot;dropping-particle&quot;:&quot;&quot;,&quot;non-dropping-particle&quot;:&quot;&quot;},{&quot;family&quot;:&quot;Nelson&quot;,&quot;given&quot;:&quot;Stanley F.&quot;,&quot;parse-names&quot;:false,&quot;dropping-particle&quot;:&quot;&quot;,&quot;non-dropping-particle&quot;:&quot;&quot;}],&quot;container-title&quot;:&quot;Genetics in Medicine&quot;,&quot;DOI&quot;:&quot;10.1038/s41436-019-0672-1&quot;,&quot;ISSN&quot;:&quot;10983600&quot;,&quot;issued&quot;:{&quot;date-parts&quot;:[[2020,3]]},&quot;page&quot;:&quot;490-499&quot;,&quot;issue&quot;:&quot;3&quot;,&quot;volume&quot;:&quot;22&quot;,&quot;container-title-short&quot;:&quot;&quot;}}],&quot;properties&quot;:{&quot;noteIndex&quot;:0},&quot;manualOverride&quot;:{&quot;isManuallyOverridden&quot;:false,&quot;manualOverrideText&quot;:&quot;&quot;,&quot;citeprocText&quot;:&quot;(58)&quot;}},{&quot;citationID&quot;:&quot;MENDELEY_CITATION_2e0d9cf0-702e-4ca4-99c6-b4bcd8b9c2c6&quot;,&quot;isEdited&quot;:false,&quot;citationTag&quot;:&quot;MENDELEY_CITATION_v3_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&quot;,&quot;citationItems&quot;:[{&quot;id&quot;:&quot;1fd7fe83-7f1a-31d7-9b3b-ecd05fa42c2d&quot;,&quot;isTemporary&quot;:false,&quot;itemData&quot;:{&quot;type&quot;:&quot;article-journal&quot;,&quot;id&quot;:&quot;1fd7fe83-7f1a-31d7-9b3b-ecd05fa42c2d&quot;,&quot;title&quot;:&quot;Transcriptome-directed analysis for Mendelian disease diagnosis overcomes limitations of conventional genomic testing&quot;,&quot;author&quot;:[{&quot;family&quot;:&quot;Murdock&quot;,&quot;given&quot;:&quot;David R.&quot;,&quot;parse-names&quot;:false,&quot;dropping-particle&quot;:&quot;&quot;,&quot;non-dropping-particle&quot;:&quot;&quot;},{&quot;family&quot;:&quot;Dai&quot;,&quot;given&quot;:&quot;Hongzheng&quot;,&quot;parse-names&quot;:false,&quot;dropping-particle&quot;:&quot;&quot;,&quot;non-dropping-particle&quot;:&quot;&quot;},{&quot;family&quot;:&quot;Burrage&quot;,&quot;given&quot;:&quot;Lindsay C.&quot;,&quot;parse-names&quot;:false,&quot;dropping-particle&quot;:&quot;&quot;,&quot;non-dropping-particle&quot;:&quot;&quot;},{&quot;family&quot;:&quot;Rosenfeld&quot;,&quot;given&quot;:&quot;Jill A.&quot;,&quot;parse-names&quot;:false,&quot;dropping-particle&quot;:&quot;&quot;,&quot;non-dropping-particle&quot;:&quot;&quot;},{&quot;family&quot;:&quot;Ketkar&quot;,&quot;given&quot;:&quot;Shamika&quot;,&quot;parse-names&quot;:false,&quot;dropping-particle&quot;:&quot;&quot;,&quot;non-dropping-particle&quot;:&quot;&quot;},{&quot;family&quot;:&quot;Müller&quot;,&quot;given&quot;:&quot;Michaela F.&quot;,&quot;parse-names&quot;:false,&quot;dropping-particle&quot;:&quot;&quot;,&quot;non-dropping-particle&quot;:&quot;&quot;},{&quot;family&quot;:&quot;Yépez&quot;,&quot;given&quot;:&quot;Vicente A.&quot;,&quot;parse-names&quot;:false,&quot;dropping-particle&quot;:&quot;&quot;,&quot;non-dropping-particle&quot;:&quot;&quot;},{&quot;family&quot;:&quot;Gagneur&quot;,&quot;given&quot;:&quot;Julien&quot;,&quot;parse-names&quot;:false,&quot;dropping-particle&quot;:&quot;&quot;,&quot;non-dropping-particle&quot;:&quot;&quot;},{&quot;family&quot;:&quot;Liu&quot;,&quot;given&quot;:&quot;Pengfei&quot;,&quot;parse-names&quot;:false,&quot;dropping-particle&quot;:&quot;&quot;,&quot;non-dropping-particle&quot;:&quot;&quot;},{&quot;family&quot;:&quot;Chen&quot;,&quot;given&quot;:&quot;Shan&quot;,&quot;parse-names&quot;:false,&quot;dropping-particle&quot;:&quot;&quot;,&quot;non-dropping-particle&quot;:&quot;&quot;},{&quot;family&quot;:&quot;Jain&quot;,&quot;given&quot;:&quot;Mahim&quot;,&quot;parse-names&quot;:false,&quot;dropping-particle&quot;:&quot;&quot;,&quot;non-dropping-particle&quot;:&quot;&quot;},{&quot;family&quot;:&quot;Zapata&quot;,&quot;given&quot;:&quot;Gladys&quot;,&quot;parse-names&quot;:false,&quot;dropping-particle&quot;:&quot;&quot;,&quot;non-dropping-particle&quot;:&quot;&quot;},{&quot;family&quot;:&quot;Bacino&quot;,&quot;given&quot;:&quot;Carlos A.&quot;,&quot;parse-names&quot;:false,&quot;dropping-particle&quot;:&quot;&quot;,&quot;non-dropping-particle&quot;:&quot;&quot;},{&quot;family&quot;:&quot;Chao&quot;,&quot;given&quot;:&quot;Hsiao-Tuan&quot;,&quot;parse-names&quot;:false,&quot;dropping-particle&quot;:&quot;&quot;,&quot;non-dropping-particle&quot;:&quot;&quot;},{&quot;family&quot;:&quot;Moretti&quot;,&quot;given&quot;:&quot;Paolo&quot;,&quot;parse-names&quot;:false,&quot;dropping-particle&quot;:&quot;&quot;,&quot;non-dropping-particle&quot;:&quot;&quot;},{&quot;family&quot;:&quot;Craigen&quot;,&quot;given&quot;:&quot;William J.&quot;,&quot;parse-names&quot;:false,&quot;dropping-particle&quot;:&quot;&quot;,&quot;non-dropping-particle&quot;:&quot;&quot;},{&quot;family&quot;:&quot;Hanchard&quot;,&quot;given&quot;:&quot;Neil A.&quot;,&quot;parse-names&quot;:false,&quot;dropping-particle&quot;:&quot;&quot;,&quot;non-dropping-particle&quot;:&quot;&quot;},{&quot;family&quot;:&quot;Lee&quot;,&quot;given&quot;:&quot;Brendan&quot;,&quot;parse-names&quot;:false,&quot;dropping-particle&quot;:&quot;&quot;,&quot;non-dropping-particle&quot;:&quot;&quot;}],&quot;container-title&quot;:&quot;Journal of Clinical Investigation&quot;,&quot;DOI&quot;:&quot;10.1172/JCI141500&quot;,&quot;ISSN&quot;:&quot;0021-9738&quot;,&quot;issued&quot;:{&quot;date-parts&quot;:[[2021,1,4]]},&quot;issue&quot;:&quot;1&quot;,&quot;volume&quot;:&quot;131&quot;,&quot;container-title-short&quot;:&quot;&quot;}}],&quot;properties&quot;:{&quot;noteIndex&quot;:0},&quot;manualOverride&quot;:{&quot;isManuallyOverridden&quot;:false,&quot;manualOverrideText&quot;:&quot;&quot;,&quot;citeprocText&quot;:&quot;(59)&quot;}},{&quot;citationID&quot;:&quot;MENDELEY_CITATION_97488e25-62c3-461f-9567-e289c6f2ff22&quot;,&quot;isEdited&quot;:false,&quot;citationTag&quot;:&quot;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&quot;,&quot;citationItems&quot;:[{&quot;id&quot;:&quot;8716cf24-58ae-3e60-9090-052989ae12ec&quot;,&quot;isTemporary&quot;:false,&quot;itemData&quot;:{&quot;type&quot;:&quot;article-journal&quot;,&quot;id&quot;:&quot;8716cf24-58ae-3e60-9090-052989ae12ec&quot;,&quot;title&quot;:&quot;Clinical implementation of RNA sequencing for Mendelian disease diagnostics&quot;,&quot;author&quot;:[{&quot;family&quot;:&quot;Yépez&quot;,&quot;given&quot;:&quot;Vicente A&quot;,&quot;parse-names&quot;:false,&quot;dropping-particle&quot;:&quot;&quot;,&quot;non-dropping-particle&quot;:&quot;&quot;},{&quot;family&quot;:&quot;Gusic&quot;,&quot;given&quot;:&quot;Mirjana&quot;,&quot;parse-names&quot;:false,&quot;dropping-particle&quot;:&quot;&quot;,&quot;non-dropping-particle&quot;:&quot;&quot;},{&quot;family&quot;:&quot;Kopajtich&quot;,&quot;given&quot;:&quot;Robert&quot;,&quot;parse-names&quot;:false,&quot;dropping-particle&quot;:&quot;&quot;,&quot;non-dropping-particle&quot;:&quot;&quot;},{&quot;family&quot;:&quot;Mertes&quot;,&quot;given&quot;:&quot;Christian&quot;,&quot;parse-names&quot;:false,&quot;dropping-particle&quot;:&quot;&quot;,&quot;non-dropping-particle&quot;:&quot;&quot;},{&quot;family&quot;:&quot;Smith&quot;,&quot;given&quot;:&quot;Nicholas H&quot;,&quot;parse-names&quot;:false,&quot;dropping-particle&quot;:&quot;&quot;,&quot;non-dropping-particle&quot;:&quot;&quot;},{&quot;family&quot;:&quot;Alston&quot;,&quot;given&quot;:&quot;Charlotte L&quot;,&quot;parse-names&quot;:false,&quot;dropping-particle&quot;:&quot;&quot;,&quot;non-dropping-particle&quot;:&quot;&quot;},{&quot;family&quot;:&quot;Ban&quot;,&quot;given&quot;:&quot;Rui&quot;,&quot;parse-names&quot;:false,&quot;dropping-particle&quot;:&quot;&quot;,&quot;non-dropping-particle&quot;:&quot;&quot;},{&quot;family&quot;:&quot;Beblo&quot;,&quot;given&quot;:&quot;Skadi&quot;,&quot;parse-names&quot;:false,&quot;dropping-particle&quot;:&quot;&quot;,&quot;non-dropping-particle&quot;:&quot;&quot;},{&quot;family&quot;:&quot;Berutti&quot;,&quot;given&quot;:&quot;Riccardo&quot;,&quot;parse-names&quot;:false,&quot;dropping-particle&quot;:&quot;&quot;,&quot;non-dropping-particle&quot;:&quot;&quot;},{&quot;family&quot;:&quot;Blessing&quot;,&quot;given&quot;:&quot;Holger&quot;,&quot;parse-names&quot;:false,&quot;dropping-particle&quot;:&quot;&quot;,&quot;non-dropping-particle&quot;:&quot;&quot;},{&quot;family&quot;:&quot;Ciara&quot;,&quot;given&quot;:&quot;Elżbieta&quot;,&quot;parse-names&quot;:false,&quot;dropping-particle&quot;:&quot;&quot;,&quot;non-dropping-particle&quot;:&quot;&quot;},{&quot;family&quot;:&quot;Distelmaier&quot;,&quot;given&quot;:&quot;Felix&quot;,&quot;parse-names&quot;:false,&quot;dropping-particle&quot;:&quot;&quot;,&quot;non-dropping-particle&quot;:&quot;&quot;},{&quot;family&quot;:&quot;Freisinger&quot;,&quot;given&quot;:&quot;Peter&quot;,&quot;parse-names&quot;:false,&quot;dropping-particle&quot;:&quot;&quot;,&quot;non-dropping-particle&quot;:&quot;&quot;},{&quot;family&quot;:&quot;Häberle&quot;,&quot;given&quot;:&quot;Johannes&quot;,&quot;parse-names&quot;:false,&quot;dropping-particle&quot;:&quot;&quot;,&quot;non-dropping-particle&quot;:&quot;&quot;},{&quot;family&quot;:&quot;Hayflick&quot;,&quot;given&quot;:&quot;Susan J&quot;,&quot;parse-names&quot;:false,&quot;dropping-particle&quot;:&quot;&quot;,&quot;non-dropping-particle&quot;:&quot;&quot;},{&quot;family&quot;:&quot;Hempel&quot;,&quot;given&quot;:&quot;Maja&quot;,&quot;parse-names&quot;:false,&quot;dropping-particle&quot;:&quot;&quot;,&quot;non-dropping-particle&quot;:&quot;&quot;},{&quot;family&quot;:&quot;Itkis&quot;,&quot;given&quot;:&quot;Yulia S&quot;,&quot;parse-names&quot;:false,&quot;dropping-particle&quot;:&quot;&quot;,&quot;non-dropping-particle&quot;:&quot;&quot;},{&quot;family&quot;:&quot;Kishita&quot;,&quot;given&quot;:&quot;Yoshihito&quot;,&quot;parse-names&quot;:false,&quot;dropping-particle&quot;:&quot;&quot;,&quot;non-dropping-particle&quot;:&quot;&quot;},{&quot;family&quot;:&quot;Klopstock&quot;,&quot;given&quot;:&quot;Thomas&quot;,&quot;parse-names&quot;:false,&quot;dropping-particle&quot;:&quot;&quot;,&quot;non-dropping-particle&quot;:&quot;&quot;},{&quot;family&quot;:&quot;Krylova&quot;,&quot;given&quot;:&quot;Tatiana D&quot;,&quot;parse-names&quot;:false,&quot;dropping-particle&quot;:&quot;&quot;,&quot;non-dropping-particle&quot;:&quot;&quot;},{&quot;family&quot;:&quot;Lamperti&quot;,&quot;given&quot;:&quot;Costanza&quot;,&quot;parse-names&quot;:false,&quot;dropping-particle&quot;:&quot;&quot;,&quot;non-dropping-particle&quot;:&quot;&quot;},{&quot;family&quot;:&quot;Lenz&quot;,&quot;given&quot;:&quot;Dominic&quot;,&quot;parse-names&quot;:false,&quot;dropping-particle&quot;:&quot;&quot;,&quot;non-dropping-particle&quot;:&quot;&quot;},{&quot;family&quot;:&quot;Makowski&quot;,&quot;given&quot;:&quot;Christine&quot;,&quot;parse-names&quot;:false,&quot;dropping-particle&quot;:&quot;&quot;,&quot;non-dropping-particle&quot;:&quot;&quot;},{&quot;family&quot;:&quot;Mosegaard&quot;,&quot;given&quot;:&quot;Signe&quot;,&quot;parse-names&quot;:false,&quot;dropping-particle&quot;:&quot;&quot;,&quot;non-dropping-particle&quot;:&quot;&quot;},{&quot;family&quot;:&quot;Müller&quot;,&quot;given&quot;:&quot;Michaela F&quot;,&quot;parse-names&quot;:false,&quot;dropping-particle&quot;:&quot;&quot;,&quot;non-dropping-particle&quot;:&quot;&quot;},{&quot;family&quot;:&quot;Muñoz-Pujol&quot;,&quot;given&quot;:&quot;Gerard&quot;,&quot;parse-names&quot;:false,&quot;dropping-particle&quot;:&quot;&quot;,&quot;non-dropping-particle&quot;:&quot;&quot;},{&quot;family&quot;:&quot;Nadel&quot;,&quot;given&quot;:&quot;Agnieszka&quot;,&quot;parse-names&quot;:false,&quot;dropping-particle&quot;:&quot;&quot;,&quot;non-dropping-particle&quot;:&quot;&quot;},{&quot;family&quot;:&quot;Ohtake&quot;,&quot;given&quot;:&quot;Akira&quot;,&quot;parse-names&quot;:false,&quot;dropping-particle&quot;:&quot;&quot;,&quot;non-dropping-particle&quot;:&quot;&quot;},{&quot;family&quot;:&quot;Okazaki&quot;,&quot;given&quot;:&quot;Yasushi&quot;,&quot;parse-names&quot;:false,&quot;dropping-particle&quot;:&quot;&quot;,&quot;non-dropping-particle&quot;:&quot;&quot;},{&quot;family&quot;:&quot;Procopio&quot;,&quot;given&quot;:&quot;Elena&quot;,&quot;parse-names&quot;:false,&quot;dropping-particle&quot;:&quot;&quot;,&quot;non-dropping-particle&quot;:&quot;&quot;},{&quot;family&quot;:&quot;Schwarzmayr&quot;,&quot;given&quot;:&quot;Thomas&quot;,&quot;parse-names&quot;:false,&quot;dropping-particle&quot;:&quot;&quot;,&quot;non-dropping-particle&quot;:&quot;&quot;},{&quot;family&quot;:&quot;Smet&quot;,&quot;given&quot;:&quot;Joél&quot;,&quot;parse-names&quot;:false,&quot;dropping-particle&quot;:&quot;&quot;,&quot;non-dropping-particle&quot;:&quot;&quot;},{&quot;family&quot;:&quot;Staufner&quot;,&quot;given&quot;:&quot;Christian&quot;,&quot;parse-names&quot;:false,&quot;dropping-particle&quot;:&quot;&quot;,&quot;non-dropping-particle&quot;:&quot;&quot;},{&quot;family&quot;:&quot;Stenton&quot;,&quot;given&quot;:&quot;Sarah L&quot;,&quot;parse-names&quot;:false,&quot;dropping-particle&quot;:&quot;&quot;,&quot;non-dropping-particle&quot;:&quot;&quot;},{&quot;family&quot;:&quot;Strom&quot;,&quot;given&quot;:&quot;Tim M&quot;,&quot;parse-names&quot;:false,&quot;dropping-particle&quot;:&quot;&quot;,&quot;non-dropping-particle&quot;:&quot;&quot;},{&quot;family&quot;:&quot;Terrile&quot;,&quot;given&quot;:&quot;Caterina&quot;,&quot;parse-names&quot;:false,&quot;dropping-particle&quot;:&quot;&quot;,&quot;non-dropping-particle&quot;:&quot;&quot;},{&quot;family&quot;:&quot;Tort&quot;,&quot;given&quot;:&quot;Frederic&quot;,&quot;parse-names&quot;:false,&quot;dropping-particle&quot;:&quot;&quot;,&quot;non-dropping-particle&quot;:&quot;&quot;},{&quot;family&quot;:&quot;Coster&quot;,&quot;given&quot;:&quot;Rudy&quot;,&quot;parse-names&quot;:false,&quot;dropping-particle&quot;:&quot;&quot;,&quot;non-dropping-particle&quot;:&quot;Van&quot;},{&quot;family&quot;:&quot;Vanlander&quot;,&quot;given&quot;:&quot;Arnaud&quot;,&quot;parse-names&quot;:false,&quot;dropping-particle&quot;:&quot;&quot;,&quot;non-dropping-particle&quot;:&quot;&quot;},{&quot;family&quot;:&quot;Wagner&quot;,&quot;given&quot;:&quot;Matias&quot;,&quot;parse-names&quot;:false,&quot;dropping-particle&quot;:&quot;&quot;,&quot;non-dropping-particle&quot;:&quot;&quot;},{&quot;family&quot;:&quot;Xu&quot;,&quot;given&quot;:&quot;Manting&quot;,&quot;parse-names&quot;:false,&quot;dropping-particle&quot;:&quot;&quot;,&quot;non-dropping-particle&quot;:&quot;&quot;},{&quot;family&quot;:&quot;Fang&quot;,&quot;given&quot;:&quot;Fang&quot;,&quot;parse-names&quot;:false,&quot;dropping-particle&quot;:&quot;&quot;,&quot;non-dropping-particle&quot;:&quot;&quot;},{&quot;family&quot;:&quot;Ghezzi&quot;,&quot;given&quot;:&quot;Daniele&quot;,&quot;parse-names&quot;:false,&quot;dropping-particle&quot;:&quot;&quot;,&quot;non-dropping-particle&quot;:&quot;&quot;},{&quot;family&quot;:&quot;Mayr&quot;,&quot;given&quot;:&quot;Johannes A&quot;,&quot;parse-names&quot;:false,&quot;dropping-particle&quot;:&quot;&quot;,&quot;non-dropping-particle&quot;:&quot;&quot;},{&quot;family&quot;:&quot;Piekutowska-Abramczuk&quot;,&quot;given&quot;:&quot;Dorota&quot;,&quot;parse-names&quot;:false,&quot;dropping-particle&quot;:&quot;&quot;,&quot;non-dropping-particle&quot;:&quot;&quot;},{&quot;family&quot;:&quot;Ribes&quot;,&quot;given&quot;:&quot;Antonia&quot;,&quot;parse-names&quot;:false,&quot;dropping-particle&quot;:&quot;&quot;,&quot;non-dropping-particle&quot;:&quot;&quot;},{&quot;family&quot;:&quot;Rötig&quot;,&quot;given&quot;:&quot;Agnès&quot;,&quot;parse-names&quot;:false,&quot;dropping-particle&quot;:&quot;&quot;,&quot;non-dropping-particle&quot;:&quot;&quot;},{&quot;family&quot;:&quot;Taylor&quot;,&quot;given&quot;:&quot;Robert W&quot;,&quot;parse-names&quot;:false,&quot;dropping-particle&quot;:&quot;&quot;,&quot;non-dropping-particle&quot;:&quot;&quot;},{&quot;family&quot;:&quot;Wortmann&quot;,&quot;given&quot;:&quot;Saskia B&quot;,&quot;parse-names&quot;:false,&quot;dropping-particle&quot;:&quot;&quot;,&quot;non-dropping-particle&quot;:&quot;&quot;},{&quot;family&quot;:&quot;Murayama&quot;,&quot;given&quot;:&quot;Kei&quot;,&quot;parse-names&quot;:false,&quot;dropping-particle&quot;:&quot;&quot;,&quot;non-dropping-particle&quot;:&quot;&quot;},{&quot;family&quot;:&quot;Meitinger&quot;,&quot;given&quot;:&quot;Thomas&quot;,&quot;parse-names&quot;:false,&quot;dropping-particle&quot;:&quot;&quot;,&quot;non-dropping-particle&quot;:&quot;&quot;},{&quot;family&quot;:&quot;Gagneur&quot;,&quot;given&quot;:&quot;Julien&quot;,&quot;parse-names&quot;:false,&quot;dropping-particle&quot;:&quot;&quot;,&quot;non-dropping-particle&quot;:&quot;&quot;},{&quot;family&quot;:&quot;Prokisch&quot;,&quot;given&quot;:&quot;Holger&quot;,&quot;parse-names&quot;:false,&quot;dropping-particle&quot;:&quot;&quot;,&quot;non-dropping-particle&quot;:&quot;&quot;}],&quot;container-title&quot;:&quot;Genome Medicine&quot;,&quot;container-title-short&quot;:&quot;Genome Med&quot;,&quot;DOI&quot;:&quot;10.1186/s13073-022-01019-9&quot;,&quot;ISSN&quot;:&quot;1756-994X&quot;,&quot;PMID&quot;:&quot;35379322&quot;,&quot;issued&quot;:{&quot;date-parts&quot;:[[2022,4]]},&quot;page&quot;:&quot;38&quot;,&quot;language&quot;:&quot;eng&quot;,&quot;abstract&quot;:&quot;BACKGROUND: Lack of functional evidence hampers variant interpretation, leaving a large proportion of individuals with a suspected Mendelian disorder without genetic diagnosis after whole genome or whole exome sequencing (WES). Research studies advocate to further sequence transcriptomes to directly and systematically probe gene expression defects. However, collection of additional biopsies and establishment of lab workflows, analytical pipelines, and defined concepts in clinical interpretation of aberrant gene expression are still needed for adopting RNA sequencing (RNA-seq) in routine diagnostics.\nMETHODS: We implemented an automated RNA-seq protocol and a computational workflow with which we analyzed skin fibroblasts of 303 individuals with a suspected mitochondrial disease that previously underwent WES. We also assessed through simulations how aberrant expression and mono-allelic expression tests depend on RNA-seq coverage.\nRESULTS: We detected on average 12,500 genes per sample including around 60% of all disease genes-a coverage substantially higher than with whole blood, supporting the use of skin biopsies. We prioritized genes demonstrating aberrant expression, aberrant splicing, or mono-allelic expression. The pipeline required less than 1 week from sample preparation to result reporting and provided a median of eight disease-associated genes per patient for inspection. A genetic diagnosis was established for 16% of the 205 WES-inconclusive cases. Detection of aberrant expression was a major contributor to diagnosis including instances of 50% reduction, which, together with mono-allelic expression, allowed for the diagnosis of dominant disorders caused by haploinsufficiency. Moreover, calling aberrant splicing and variants from RNA-seq data enabled detecting and validating splice-disrupting variants, of which the majority fell outside WES-covered regions.\nCONCLUSION: Together, these results show that streamlined experimental and computational processes can accelerate the implementation of RNA-seq in routine diagnostics.&quot;,&quot;issue&quot;:&quot;1&quot;,&quot;volume&quot;:&quot;14&quot;}}],&quot;properties&quot;:{&quot;noteIndex&quot;:0},&quot;manualOverride&quot;:{&quot;isManuallyOverridden&quot;:false,&quot;manualOverrideText&quot;:&quot;&quot;,&quot;citeprocText&quot;:&quot;(3)&quot;}},{&quot;citationID&quot;:&quot;MENDELEY_CITATION_6e1b72cf-1a28-41d7-84a0-984553a8a632&quot;,&quot;isEdited&quot;:false,&quot;citationTag&quot;:&quot;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&quot;,&quot;citationItems&quot;:[{&quot;id&quot;:&quot;109b68c4-9766-3678-8b05-f35cb8a6968e&quot;,&quot;isTemporary&quot;:false,&quot;itemData&quot;:{&quot;type&quot;:&quot;article-journal&quot;,&quot;id&quot;:&quot;109b68c4-9766-3678-8b05-f35cb8a6968e&quot;,&quot;title&quot;:&quot;Standardized practices for RNA diagnostics using clinically accessible specimens reclassifies 75% of putative splicing variants&quot;,&quot;author&quot;:[{&quot;family&quot;:&quot;Bournazos&quot;,&quot;given&quot;:&quot;Adam M.&quot;,&quot;parse-names&quot;:false,&quot;dropping-particle&quot;:&quot;&quot;,&quot;non-dropping-particle&quot;:&quot;&quot;},{&quot;family&quot;:&quot;Riley&quot;,&quot;given&quot;:&quot;Lisa G.&quot;,&quot;parse-names&quot;:false,&quot;dropping-particle&quot;:&quot;&quot;,&quot;non-dropping-particle&quot;:&quot;&quot;},{&quot;family&quot;:&quot;Bommireddipalli&quot;,&quot;given&quot;:&quot;Shobhana&quot;,&quot;parse-names&quot;:false,&quot;dropping-particle&quot;:&quot;&quot;,&quot;non-dropping-particle&quot;:&quot;&quot;},{&quot;family&quot;:&quot;Ades&quot;,&quot;given&quot;:&quot;Lesley&quot;,&quot;parse-names&quot;:false,&quot;dropping-particle&quot;:&quot;&quot;,&quot;non-dropping-particle&quot;:&quot;&quot;},{&quot;family&quot;:&quot;Akesson&quot;,&quot;given&quot;:&quot;Lauren S.&quot;,&quot;parse-names&quot;:false,&quot;dropping-particle&quot;:&quot;&quot;,&quot;non-dropping-particle&quot;:&quot;&quot;},{&quot;family&quot;:&quot;Al-Shinnag&quot;,&quot;given&quot;:&quot;Mohammad&quot;,&quot;parse-names&quot;:false,&quot;dropping-particle&quot;:&quot;&quot;,&quot;non-dropping-particle&quot;:&quot;&quot;},{&quot;family&quot;:&quot;Alexander&quot;,&quot;given&quot;:&quot;Stephen I.&quot;,&quot;parse-names&quot;:false,&quot;dropping-particle&quot;:&quot;&quot;,&quot;non-dropping-particle&quot;:&quot;&quot;},{&quot;family&quot;:&quot;Archibald&quot;,&quot;given&quot;:&quot;Alison D.&quot;,&quot;parse-names&quot;:false,&quot;dropping-particle&quot;:&quot;&quot;,&quot;non-dropping-particle&quot;:&quot;&quot;},{&quot;family&quot;:&quot;Balasubramaniam&quot;,&quot;given&quot;:&quot;Shanti&quot;,&quot;parse-names&quot;:false,&quot;dropping-particle&quot;:&quot;&quot;,&quot;non-dropping-particle&quot;:&quot;&quot;},{&quot;family&quot;:&quot;Berman&quot;,&quot;given&quot;:&quot;Yemima&quot;,&quot;parse-names&quot;:false,&quot;dropping-particle&quot;:&quot;&quot;,&quot;non-dropping-particle&quot;:&quot;&quot;},{&quot;family&quot;:&quot;Beshay&quot;,&quot;given&quot;:&quot;Victoria&quot;,&quot;parse-names&quot;:false,&quot;dropping-particle&quot;:&quot;&quot;,&quot;non-dropping-particle&quot;:&quot;&quot;},{&quot;family&quot;:&quot;Boggs&quot;,&quot;given&quot;:&quot;Kirsten&quot;,&quot;parse-names&quot;:false,&quot;dropping-particle&quot;:&quot;&quot;,&quot;non-dropping-particle&quot;:&quot;&quot;},{&quot;family&quot;:&quot;Bojadzieva&quot;,&quot;given&quot;:&quot;Jasmina&quot;,&quot;parse-names&quot;:false,&quot;dropping-particle&quot;:&quot;&quot;,&quot;non-dropping-particle&quot;:&quot;&quot;},{&quot;family&quot;:&quot;Brown&quot;,&quot;given&quot;:&quot;Natasha J.&quot;,&quot;parse-names&quot;:false,&quot;dropping-particle&quot;:&quot;&quot;,&quot;non-dropping-particle&quot;:&quot;&quot;},{&quot;family&quot;:&quot;Bryen&quot;,&quot;given&quot;:&quot;Samantha J.&quot;,&quot;parse-names&quot;:false,&quot;dropping-particle&quot;:&quot;&quot;,&quot;non-dropping-particle&quot;:&quot;&quot;},{&quot;family&quot;:&quot;Buckley&quot;,&quot;given&quot;:&quot;Michael F.&quot;,&quot;parse-names&quot;:false,&quot;dropping-particle&quot;:&quot;&quot;,&quot;non-dropping-particle&quot;:&quot;&quot;},{&quot;family&quot;:&quot;Chong&quot;,&quot;given&quot;:&quot;Belinda&quot;,&quot;parse-names&quot;:false,&quot;dropping-particle&quot;:&quot;&quot;,&quot;non-dropping-particle&quot;:&quot;&quot;},{&quot;family&quot;:&quot;Davis&quot;,&quot;given&quot;:&quot;Mark R.&quot;,&quot;parse-names&quot;:false,&quot;dropping-particle&quot;:&quot;&quot;,&quot;non-dropping-particle&quot;:&quot;&quot;},{&quot;family&quot;:&quot;Dawes&quot;,&quot;given&quot;:&quot;Ruebena&quot;,&quot;parse-names&quot;:false,&quot;dropping-particle&quot;:&quot;&quot;,&quot;non-dropping-particle&quot;:&quot;&quot;},{&quot;family&quot;:&quot;Delatycki&quot;,&quot;given&quot;:&quot;Martin&quot;,&quot;parse-names&quot;:false,&quot;dropping-particle&quot;:&quot;&quot;,&quot;non-dropping-particle&quot;:&quot;&quot;},{&quot;family&quot;:&quot;Donaldson&quot;,&quot;given&quot;:&quot;Liz&quot;,&quot;parse-names&quot;:false,&quot;dropping-particle&quot;:&quot;&quot;,&quot;non-dropping-particle&quot;:&quot;&quot;},{&quot;family&quot;:&quot;Downie&quot;,&quot;given&quot;:&quot;Lilian&quot;,&quot;parse-names&quot;:false,&quot;dropping-particle&quot;:&quot;&quot;,&quot;non-dropping-particle&quot;:&quot;&quot;},{&quot;family&quot;:&quot;Edwards&quot;,&quot;given&quot;:&quot;Caitlin&quot;,&quot;parse-names&quot;:false,&quot;dropping-particle&quot;:&quot;&quot;,&quot;non-dropping-particle&quot;:&quot;&quot;},{&quot;family&quot;:&quot;Edwards&quot;,&quot;given&quot;:&quot;Matthew&quot;,&quot;parse-names&quot;:false,&quot;dropping-particle&quot;:&quot;&quot;,&quot;non-dropping-particle&quot;:&quot;&quot;},{&quot;family&quot;:&quot;Engel&quot;,&quot;given&quot;:&quot;Amanda&quot;,&quot;parse-names&quot;:false,&quot;dropping-particle&quot;:&quot;&quot;,&quot;non-dropping-particle&quot;:&quot;&quot;},{&quot;family&quot;:&quot;Ewans&quot;,&quot;given&quot;:&quot;Lisa J.&quot;,&quot;parse-names&quot;:false,&quot;dropping-particle&quot;:&quot;&quot;,&quot;non-dropping-particle&quot;:&quot;&quot;},{&quot;family&quot;:&quot;Faiz&quot;,&quot;given&quot;:&quot;Fathimath&quot;,&quot;parse-names&quot;:false,&quot;dropping-particle&quot;:&quot;&quot;,&quot;non-dropping-particle&quot;:&quot;&quot;},{&quot;family&quot;:&quot;Fennell&quot;,&quot;given&quot;:&quot;Andrew&quot;,&quot;parse-names&quot;:false,&quot;dropping-particle&quot;:&quot;&quot;,&quot;non-dropping-particle&quot;:&quot;&quot;},{&quot;family&quot;:&quot;Field&quot;,&quot;given&quot;:&quot;Michael&quot;,&quot;parse-names&quot;:false,&quot;dropping-particle&quot;:&quot;&quot;,&quot;non-dropping-particle&quot;:&quot;&quot;},{&quot;family&quot;:&quot;Freckmann&quot;,&quot;given&quot;:&quot;Mary-Louise&quot;,&quot;parse-names&quot;:false,&quot;dropping-particle&quot;:&quot;&quot;,&quot;non-dropping-particle&quot;:&quot;&quot;},{&quot;family&quot;:&quot;Gallacher&quot;,&quot;given&quot;:&quot;Lyndon&quot;,&quot;parse-names&quot;:false,&quot;dropping-particle&quot;:&quot;&quot;,&quot;non-dropping-particle&quot;:&quot;&quot;},{&quot;family&quot;:&quot;Gear&quot;,&quot;given&quot;:&quot;Russell&quot;,&quot;parse-names&quot;:false,&quot;dropping-particle&quot;:&quot;&quot;,&quot;non-dropping-particle&quot;:&quot;&quot;},{&quot;family&quot;:&quot;Goel&quot;,&quot;given&quot;:&quot;Himanshu&quot;,&quot;parse-names&quot;:false,&quot;dropping-particle&quot;:&quot;&quot;,&quot;non-dropping-particle&quot;:&quot;&quot;},{&quot;family&quot;:&quot;Goh&quot;,&quot;given&quot;:&quot;Shuxiang&quot;,&quot;parse-names&quot;:false,&quot;dropping-particle&quot;:&quot;&quot;,&quot;non-dropping-particle&quot;:&quot;&quot;},{&quot;family&quot;:&quot;Goodwin&quot;,&quot;given&quot;:&quot;Linda&quot;,&quot;parse-names&quot;:false,&quot;dropping-particle&quot;:&quot;&quot;,&quot;non-dropping-particle&quot;:&quot;&quot;},{&quot;family&quot;:&quot;Hanna&quot;,&quot;given&quot;:&quot;Bernadette&quot;,&quot;parse-names&quot;:false,&quot;dropping-particle&quot;:&quot;&quot;,&quot;non-dropping-particle&quot;:&quot;&quot;},{&quot;family&quot;:&quot;Harraway&quot;,&quot;given&quot;:&quot;James&quot;,&quot;parse-names&quot;:false,&quot;dropping-particle&quot;:&quot;&quot;,&quot;non-dropping-particle&quot;:&quot;&quot;},{&quot;family&quot;:&quot;Higgins&quot;,&quot;given&quot;:&quot;Megan&quot;,&quot;parse-names&quot;:false,&quot;dropping-particle&quot;:&quot;&quot;,&quot;non-dropping-particle&quot;:&quot;&quot;},{&quot;family&quot;:&quot;Ho&quot;,&quot;given&quot;:&quot;Gladys&quot;,&quot;parse-names&quot;:false,&quot;dropping-particle&quot;:&quot;&quot;,&quot;non-dropping-particle&quot;:&quot;&quot;},{&quot;family&quot;:&quot;Hopper&quot;,&quot;given&quot;:&quot;Bruce K.&quot;,&quot;parse-names&quot;:false,&quot;dropping-particle&quot;:&quot;&quot;,&quot;non-dropping-particle&quot;:&quot;&quot;},{&quot;family&quot;:&quot;Horton&quot;,&quot;given&quot;:&quot;Ari E.&quot;,&quot;parse-names&quot;:false,&quot;dropping-particle&quot;:&quot;&quot;,&quot;non-dropping-particle&quot;:&quot;&quot;},{&quot;family&quot;:&quot;Hunter&quot;,&quot;given&quot;:&quot;Matthew F.&quot;,&quot;parse-names&quot;:false,&quot;dropping-particle&quot;:&quot;&quot;,&quot;non-dropping-particle&quot;:&quot;&quot;},{&quot;family&quot;:&quot;Huq&quot;,&quot;given&quot;:&quot;Aamira J.&quot;,&quot;parse-names&quot;:false,&quot;dropping-particle&quot;:&quot;&quot;,&quot;non-dropping-particle&quot;:&quot;&quot;},{&quot;family&quot;:&quot;Josephi-Taylor&quot;,&quot;given&quot;:&quot;Sarah&quot;,&quot;parse-names&quot;:false,&quot;dropping-particle&quot;:&quot;&quot;,&quot;non-dropping-particle&quot;:&quot;&quot;},{&quot;family&quot;:&quot;Joshi&quot;,&quot;given&quot;:&quot;Himanshu&quot;,&quot;parse-names&quot;:false,&quot;dropping-particle&quot;:&quot;&quot;,&quot;non-dropping-particle&quot;:&quot;&quot;},{&quot;family&quot;:&quot;Kirk&quot;,&quot;given&quot;:&quot;Edwin&quot;,&quot;parse-names&quot;:false,&quot;dropping-particle&quot;:&quot;&quot;,&quot;non-dropping-particle&quot;:&quot;&quot;},{&quot;family&quot;:&quot;Krzesinski&quot;,&quot;given&quot;:&quot;Emma&quot;,&quot;parse-names&quot;:false,&quot;dropping-particle&quot;:&quot;&quot;,&quot;non-dropping-particle&quot;:&quot;&quot;},{&quot;family&quot;:&quot;Kumar&quot;,&quot;given&quot;:&quot;Kishore R.&quot;,&quot;parse-names&quot;:false,&quot;dropping-particle&quot;:&quot;&quot;,&quot;non-dropping-particle&quot;:&quot;&quot;},{&quot;family&quot;:&quot;Lemckert&quot;,&quot;given&quot;:&quot;Frances&quot;,&quot;parse-names&quot;:false,&quot;dropping-particle&quot;:&quot;&quot;,&quot;non-dropping-particle&quot;:&quot;&quot;},{&quot;family&quot;:&quot;Leventer&quot;,&quot;given&quot;:&quot;Richard J.&quot;,&quot;parse-names&quot;:false,&quot;dropping-particle&quot;:&quot;&quot;,&quot;non-dropping-particle&quot;:&quot;&quot;},{&quot;family&quot;:&quot;Lindsey-Temple&quot;,&quot;given&quot;:&quot;Suzanna E.&quot;,&quot;parse-names&quot;:false,&quot;dropping-particle&quot;:&quot;&quot;,&quot;non-dropping-particle&quot;:&quot;&quot;},{&quot;family&quot;:&quot;Lunke&quot;,&quot;given&quot;:&quot;Sebastian&quot;,&quot;parse-names&quot;:false,&quot;dropping-particle&quot;:&quot;&quot;,&quot;non-dropping-particle&quot;:&quot;&quot;},{&quot;family&quot;:&quot;Ma&quot;,&quot;given&quot;:&quot;Alan&quot;,&quot;parse-names&quot;:false,&quot;dropping-particle&quot;:&quot;&quot;,&quot;non-dropping-particle&quot;:&quot;&quot;},{&quot;family&quot;:&quot;Macaskill&quot;,&quot;given&quot;:&quot;Steven&quot;,&quot;parse-names&quot;:false,&quot;dropping-particle&quot;:&quot;&quot;,&quot;non-dropping-particle&quot;:&quot;&quot;},{&quot;family&quot;:&quot;Mallawaarachchi&quot;,&quot;given&quot;:&quot;Amali&quot;,&quot;parse-names&quot;:false,&quot;dropping-particle&quot;:&quot;&quot;,&quot;non-dropping-particle&quot;:&quot;&quot;},{&quot;family&quot;:&quot;Marty&quot;,&quot;given&quot;:&quot;Melanie&quot;,&quot;parse-names&quot;:false,&quot;dropping-particle&quot;:&quot;&quot;,&quot;non-dropping-particle&quot;:&quot;&quot;},{&quot;family&quot;:&quot;Marum&quot;,&quot;given&quot;:&quot;Justine E.&quot;,&quot;parse-names&quot;:false,&quot;dropping-particle&quot;:&quot;&quot;,&quot;non-dropping-particle&quot;:&quot;&quot;},{&quot;family&quot;:&quot;McCarthy&quot;,&quot;given&quot;:&quot;Hugh J.&quot;,&quot;parse-names&quot;:false,&quot;dropping-particle&quot;:&quot;&quot;,&quot;non-dropping-particle&quot;:&quot;&quot;},{&quot;family&quot;:&quot;Menezes&quot;,&quot;given&quot;:&quot;Manoj P.&quot;,&quot;parse-names&quot;:false,&quot;dropping-particle&quot;:&quot;&quot;,&quot;non-dropping-particle&quot;:&quot;&quot;},{&quot;family&quot;:&quot;McLean&quot;,&quot;given&quot;:&quot;Alison&quot;,&quot;parse-names&quot;:false,&quot;dropping-particle&quot;:&quot;&quot;,&quot;non-dropping-particle&quot;:&quot;&quot;},{&quot;family&quot;:&quot;Milnes&quot;,&quot;given&quot;:&quot;Di&quot;,&quot;parse-names&quot;:false,&quot;dropping-particle&quot;:&quot;&quot;,&quot;non-dropping-particle&quot;:&quot;&quot;},{&quot;family&quot;:&quot;Mohammad&quot;,&quot;given&quot;:&quot;Shekeeb&quot;,&quot;parse-names&quot;:false,&quot;dropping-particle&quot;:&quot;&quot;,&quot;non-dropping-particle&quot;:&quot;&quot;},{&quot;family&quot;:&quot;Mowat&quot;,&quot;given&quot;:&quot;David&quot;,&quot;parse-names&quot;:false,&quot;dropping-particle&quot;:&quot;&quot;,&quot;non-dropping-particle&quot;:&quot;&quot;},{&quot;family&quot;:&quot;Niaz&quot;,&quot;given&quot;:&quot;Aram&quot;,&quot;parse-names&quot;:false,&quot;dropping-particle&quot;:&quot;&quot;,&quot;non-dropping-particle&quot;:&quot;&quot;},{&quot;family&quot;:&quot;Palmer&quot;,&quot;given&quot;:&quot;Elizabeth E.&quot;,&quot;parse-names&quot;:false,&quot;dropping-particle&quot;:&quot;&quot;,&quot;non-dropping-particle&quot;:&quot;&quot;},{&quot;family&quot;:&quot;Patel&quot;,&quot;given&quot;:&quot;Chirag&quot;,&quot;parse-names&quot;:false,&quot;dropping-particle&quot;:&quot;&quot;,&quot;non-dropping-particle&quot;:&quot;&quot;},{&quot;family&quot;:&quot;Patel&quot;,&quot;given&quot;:&quot;Shilpan G.&quot;,&quot;parse-names&quot;:false,&quot;dropping-particle&quot;:&quot;&quot;,&quot;non-dropping-particle&quot;:&quot;&quot;},{&quot;family&quot;:&quot;Phelan&quot;,&quot;given&quot;:&quot;Dean&quot;,&quot;parse-names&quot;:false,&quot;dropping-particle&quot;:&quot;&quot;,&quot;non-dropping-particle&quot;:&quot;&quot;},{&quot;family&quot;:&quot;Pinner&quot;,&quot;given&quot;:&quot;Jason R.&quot;,&quot;parse-names&quot;:false,&quot;dropping-particle&quot;:&quot;&quot;,&quot;non-dropping-particle&quot;:&quot;&quot;},{&quot;family&quot;:&quot;Rajagopalan&quot;,&quot;given&quot;:&quot;Sulekha&quot;,&quot;parse-names&quot;:false,&quot;dropping-particle&quot;:&quot;&quot;,&quot;non-dropping-particle&quot;:&quot;&quot;},{&quot;family&quot;:&quot;Regan&quot;,&quot;given&quot;:&quot;Matthew&quot;,&quot;parse-names&quot;:false,&quot;dropping-particle&quot;:&quot;&quot;,&quot;non-dropping-particle&quot;:&quot;&quot;},{&quot;family&quot;:&quot;Rodgers&quot;,&quot;given&quot;:&quot;Jonathan&quot;,&quot;parse-names&quot;:false,&quot;dropping-particle&quot;:&quot;&quot;,&quot;non-dropping-particle&quot;:&quot;&quot;},{&quot;family&quot;:&quot;Rodrigues&quot;,&quot;given&quot;:&quot;Miriam&quot;,&quot;parse-names&quot;:false,&quot;dropping-particle&quot;:&quot;&quot;,&quot;non-dropping-particle&quot;:&quot;&quot;},{&quot;family&quot;:&quot;Roxburgh&quot;,&quot;given&quot;:&quot;Richard H.&quot;,&quot;parse-names&quot;:false,&quot;dropping-particle&quot;:&quot;&quot;,&quot;non-dropping-particle&quot;:&quot;&quot;},{&quot;family&quot;:&quot;Sachdev&quot;,&quot;given&quot;:&quot;Rani&quot;,&quot;parse-names&quot;:false,&quot;dropping-particle&quot;:&quot;&quot;,&quot;non-dropping-particle&quot;:&quot;&quot;},{&quot;family&quot;:&quot;Roscioli&quot;,&quot;given&quot;:&quot;Tony&quot;,&quot;parse-names&quot;:false,&quot;dropping-particle&quot;:&quot;&quot;,&quot;non-dropping-particle&quot;:&quot;&quot;},{&quot;family&quot;:&quot;Samarasekera&quot;,&quot;given&quot;:&quot;Ruvishani&quot;,&quot;parse-names&quot;:false,&quot;dropping-particle&quot;:&quot;&quot;,&quot;non-dropping-particle&quot;:&quot;&quot;},{&quot;family&quot;:&quot;Sandaradura&quot;,&quot;given&quot;:&quot;Sarah A.&quot;,&quot;parse-names&quot;:false,&quot;dropping-particle&quot;:&quot;&quot;,&quot;non-dropping-particle&quot;:&quot;&quot;},{&quot;family&quot;:&quot;Savva&quot;,&quot;given&quot;:&quot;Elena&quot;,&quot;parse-names&quot;:false,&quot;dropping-particle&quot;:&quot;&quot;,&quot;non-dropping-particle&quot;:&quot;&quot;},{&quot;family&quot;:&quot;Schindler&quot;,&quot;given&quot;:&quot;Tim&quot;,&quot;parse-names&quot;:false,&quot;dropping-particle&quot;:&quot;&quot;,&quot;non-dropping-particle&quot;:&quot;&quot;},{&quot;family&quot;:&quot;Shah&quot;,&quot;given&quot;:&quot;Margit&quot;,&quot;parse-names&quot;:false,&quot;dropping-particle&quot;:&quot;&quot;,&quot;non-dropping-particle&quot;:&quot;&quot;},{&quot;family&quot;:&quot;Sinnerbrink&quot;,&quot;given&quot;:&quot;Ingrid B.&quot;,&quot;parse-names&quot;:false,&quot;dropping-particle&quot;:&quot;&quot;,&quot;non-dropping-particle&quot;:&quot;&quot;},{&quot;family&quot;:&quot;Smith&quot;,&quot;given&quot;:&quot;Janine M.&quot;,&quot;parse-names&quot;:false,&quot;dropping-particle&quot;:&quot;&quot;,&quot;non-dropping-particle&quot;:&quot;&quot;},{&quot;family&quot;:&quot;Smith&quot;,&quot;given&quot;:&quot;Richard J.&quot;,&quot;parse-names&quot;:false,&quot;dropping-particle&quot;:&quot;&quot;,&quot;non-dropping-particle&quot;:&quot;&quot;},{&quot;family&quot;:&quot;Springer&quot;,&quot;given&quot;:&quot;Amanda&quot;,&quot;parse-names&quot;:false,&quot;dropping-particle&quot;:&quot;&quot;,&quot;non-dropping-particle&quot;:&quot;&quot;},{&quot;family&quot;:&quot;Stark&quot;,&quot;given&quot;:&quot;Zornitza&quot;,&quot;parse-names&quot;:false,&quot;dropping-particle&quot;:&quot;&quot;,&quot;non-dropping-particle&quot;:&quot;&quot;},{&quot;family&quot;:&quot;Strom&quot;,&quot;given&quot;:&quot;Samuel P.&quot;,&quot;parse-names&quot;:false,&quot;dropping-particle&quot;:&quot;&quot;,&quot;non-dropping-particle&quot;:&quot;&quot;},{&quot;family&quot;:&quot;Sue&quot;,&quot;given&quot;:&quot;Carolyn M.&quot;,&quot;parse-names&quot;:false,&quot;dropping-particle&quot;:&quot;&quot;,&quot;non-dropping-particle&quot;:&quot;&quot;},{&quot;family&quot;:&quot;Tan&quot;,&quot;given&quot;:&quot;Kenneth&quot;,&quot;parse-names&quot;:false,&quot;dropping-particle&quot;:&quot;&quot;,&quot;non-dropping-particle&quot;:&quot;&quot;},{&quot;family&quot;:&quot;Tan&quot;,&quot;given&quot;:&quot;Tiong Y.&quot;,&quot;parse-names&quot;:false,&quot;dropping-particle&quot;:&quot;&quot;,&quot;non-dropping-particle&quot;:&quot;&quot;},{&quot;family&quot;:&quot;Tantsis&quot;,&quot;given&quot;:&quot;Esther&quot;,&quot;parse-names&quot;:false,&quot;dropping-particle&quot;:&quot;&quot;,&quot;non-dropping-particle&quot;:&quot;&quot;},{&quot;family&quot;:&quot;Tchan&quot;,&quot;given&quot;:&quot;Michel C.&quot;,&quot;parse-names&quot;:false,&quot;dropping-particle&quot;:&quot;&quot;,&quot;non-dropping-particle&quot;:&quot;&quot;},{&quot;family&quot;:&quot;Thompson&quot;,&quot;given&quot;:&quot;Bryony A.&quot;,&quot;parse-names&quot;:false,&quot;dropping-particle&quot;:&quot;&quot;,&quot;non-dropping-particle&quot;:&quot;&quot;},{&quot;family&quot;:&quot;Trainer&quot;,&quot;given&quot;:&quot;Alison H.&quot;,&quot;parse-names&quot;:false,&quot;dropping-particle&quot;:&quot;&quot;,&quot;non-dropping-particle&quot;:&quot;&quot;},{&quot;family&quot;:&quot;Spaendonck-Zwarts&quot;,&quot;given&quot;:&quot;Karin&quot;,&quot;parse-names&quot;:false,&quot;dropping-particle&quot;:&quot;&quot;,&quot;non-dropping-particle&quot;:&quot;van&quot;},{&quot;family&quot;:&quot;Walsh&quot;,&quot;given&quot;:&quot;Rebecca&quot;,&quot;parse-names&quot;:false,&quot;dropping-particle&quot;:&quot;&quot;,&quot;non-dropping-particle&quot;:&quot;&quot;},{&quot;family&quot;:&quot;Warwick&quot;,&quot;given&quot;:&quot;Linda&quot;,&quot;parse-names&quot;:false,&quot;dropping-particle&quot;:&quot;&quot;,&quot;non-dropping-particle&quot;:&quot;&quot;},{&quot;family&quot;:&quot;White&quot;,&quot;given&quot;:&quot;Stephanie&quot;,&quot;parse-names&quot;:false,&quot;dropping-particle&quot;:&quot;&quot;,&quot;non-dropping-particle&quot;:&quot;&quot;},{&quot;family&quot;:&quot;White&quot;,&quot;given&quot;:&quot;Susan M.&quot;,&quot;parse-names&quot;:false,&quot;dropping-particle&quot;:&quot;&quot;,&quot;non-dropping-particle&quot;:&quot;&quot;},{&quot;family&quot;:&quot;Williams&quot;,&quot;given&quot;:&quot;Mark G.&quot;,&quot;parse-names&quot;:false,&quot;dropping-particle&quot;:&quot;&quot;,&quot;non-dropping-particle&quot;:&quot;&quot;},{&quot;family&quot;:&quot;Wilson&quot;,&quot;given&quot;:&quot;Meredith J.&quot;,&quot;parse-names&quot;:false,&quot;dropping-particle&quot;:&quot;&quot;,&quot;non-dropping-particle&quot;:&quot;&quot;},{&quot;family&quot;:&quot;Wong&quot;,&quot;given&quot;:&quot;Wui Kwan&quot;,&quot;parse-names&quot;:false,&quot;dropping-particle&quot;:&quot;&quot;,&quot;non-dropping-particle&quot;:&quot;&quot;},{&quot;family&quot;:&quot;Wright&quot;,&quot;given&quot;:&quot;Dale C.&quot;,&quot;parse-names&quot;:false,&quot;dropping-particle&quot;:&quot;&quot;,&quot;non-dropping-particle&quot;:&quot;&quot;},{&quot;family&quot;:&quot;Yap&quot;,&quot;given&quot;:&quot;Patrick&quot;,&quot;parse-names&quot;:false,&quot;dropping-particle&quot;:&quot;&quot;,&quot;non-dropping-particle&quot;:&quot;&quot;},{&quot;family&quot;:&quot;Yeung&quot;,&quot;given&quot;:&quot;Alison&quot;,&quot;parse-names&quot;:false,&quot;dropping-particle&quot;:&quot;&quot;,&quot;non-dropping-particle&quot;:&quot;&quot;},{&quot;family&quot;:&quot;Young&quot;,&quot;given&quot;:&quot;Helen&quot;,&quot;parse-names&quot;:false,&quot;dropping-particle&quot;:&quot;&quot;,&quot;non-dropping-particle&quot;:&quot;&quot;},{&quot;family&quot;:&quot;Jones&quot;,&quot;given&quot;:&quot;Kristi J.&quot;,&quot;parse-names&quot;:false,&quot;dropping-particle&quot;:&quot;&quot;,&quot;non-dropping-particle&quot;:&quot;&quot;},{&quot;family&quot;:&quot;Bennetts&quot;,&quot;given&quot;:&quot;Bruce&quot;,&quot;parse-names&quot;:false,&quot;dropping-particle&quot;:&quot;&quot;,&quot;non-dropping-particle&quot;:&quot;&quot;},{&quot;family&quot;:&quot;Cooper&quot;,&quot;given&quot;:&quot;Sandra T.&quot;,&quot;parse-names&quot;:false,&quot;dropping-particle&quot;:&quot;&quot;,&quot;non-dropping-particle&quot;:&quot;&quot;},{&quot;family&quot;:&quot;Abdulrasool&quot;,&quot;given&quot;:&quot;Ghusoon&quot;,&quot;parse-names&quot;:false,&quot;dropping-particle&quot;:&quot;&quot;,&quot;non-dropping-particle&quot;:&quot;&quot;},{&quot;family&quot;:&quot;Akesson&quot;,&quot;given&quot;:&quot;Lauren S.&quot;,&quot;parse-names&quot;:false,&quot;dropping-particle&quot;:&quot;&quot;,&quot;non-dropping-particle&quot;:&quot;&quot;},{&quot;family&quot;:&quot;Eryani&quot;,&quot;given&quot;:&quot;Ghamdan&quot;,&quot;parse-names&quot;:false,&quot;dropping-particle&quot;:&quot;&quot;,&quot;non-dropping-particle&quot;:&quot;Al&quot;},{&quot;family&quot;:&quot;Al-Shinnag&quot;,&quot;given&quot;:&quot;Mohammad&quot;,&quot;parse-names&quot;:false,&quot;dropping-particle&quot;:&quot;&quot;,&quot;non-dropping-particle&quot;:&quot;&quot;},{&quot;family&quot;:&quot;Arts&quot;,&quot;given&quot;:&quot;Peer&quot;,&quot;parse-names&quot;:false,&quot;dropping-particle&quot;:&quot;&quot;,&quot;non-dropping-particle&quot;:&quot;&quot;},{&quot;family&quot;:&quot;Bagnall&quot;,&quot;given&quot;:&quot;Richard&quot;,&quot;parse-names&quot;:false,&quot;dropping-particle&quot;:&quot;&quot;,&quot;non-dropping-particle&quot;:&quot;&quot;},{&quot;family&quot;:&quot;Baker&quot;,&quot;given&quot;:&quot;Naomi L.&quot;,&quot;parse-names&quot;:false,&quot;dropping-particle&quot;:&quot;&quot;,&quot;non-dropping-particle&quot;:&quot;&quot;},{&quot;family&quot;:&quot;Barnett&quot;,&quot;given&quot;:&quot;Christopher&quot;,&quot;parse-names&quot;:false,&quot;dropping-particle&quot;:&quot;&quot;,&quot;non-dropping-particle&quot;:&quot;&quot;},{&quot;family&quot;:&quot;Beecroft&quot;,&quot;given&quot;:&quot;Sarah&quot;,&quot;parse-names&quot;:false,&quot;dropping-particle&quot;:&quot;&quot;,&quot;non-dropping-particle&quot;:&quot;&quot;},{&quot;family&quot;:&quot;Bennetts&quot;,&quot;given&quot;:&quot;Bruce&quot;,&quot;parse-names&quot;:false,&quot;dropping-particle&quot;:&quot;&quot;,&quot;non-dropping-particle&quot;:&quot;&quot;},{&quot;family&quot;:&quot;Berbic&quot;,&quot;given&quot;:&quot;Marina&quot;,&quot;parse-names&quot;:false,&quot;dropping-particle&quot;:&quot;&quot;,&quot;non-dropping-particle&quot;:&quot;&quot;},{&quot;family&quot;:&quot;Beshay&quot;,&quot;given&quot;:&quot;Victoria&quot;,&quot;parse-names&quot;:false,&quot;dropping-particle&quot;:&quot;&quot;,&quot;non-dropping-particle&quot;:&quot;&quot;},{&quot;family&quot;:&quot;Black&quot;,&quot;given&quot;:&quot;Michael&quot;,&quot;parse-names&quot;:false,&quot;dropping-particle&quot;:&quot;&quot;,&quot;non-dropping-particle&quot;:&quot;&quot;},{&quot;family&quot;:&quot;Blackburn&quot;,&quot;given&quot;:&quot;Jim&quot;,&quot;parse-names&quot;:false,&quot;dropping-particle&quot;:&quot;&quot;,&quot;non-dropping-particle&quot;:&quot;&quot;},{&quot;family&quot;:&quot;Blombery&quot;,&quot;given&quot;:&quot;Piers&quot;,&quot;parse-names&quot;:false,&quot;dropping-particle&quot;:&quot;&quot;,&quot;non-dropping-particle&quot;:&quot;&quot;},{&quot;family&quot;:&quot;Boggs&quot;,&quot;given&quot;:&quot;Kirsten&quot;,&quot;parse-names&quot;:false,&quot;dropping-particle&quot;:&quot;&quot;,&quot;non-dropping-particle&quot;:&quot;&quot;},{&quot;family&quot;:&quot;Bournazos&quot;,&quot;given&quot;:&quot;Adam M.&quot;,&quot;parse-names&quot;:false,&quot;dropping-particle&quot;:&quot;&quot;,&quot;non-dropping-particle&quot;:&quot;&quot;},{&quot;family&quot;:&quot;Branford&quot;,&quot;given&quot;:&quot;Susan&quot;,&quot;parse-names&quot;:false,&quot;dropping-particle&quot;:&quot;&quot;,&quot;non-dropping-particle&quot;:&quot;&quot;},{&quot;family&quot;:&quot;Breen&quot;,&quot;given&quot;:&quot;Jimmy&quot;,&quot;parse-names&quot;:false,&quot;dropping-particle&quot;:&quot;&quot;,&quot;non-dropping-particle&quot;:&quot;&quot;},{&quot;family&quot;:&quot;Brown&quot;,&quot;given&quot;:&quot;Natasha J.&quot;,&quot;parse-names&quot;:false,&quot;dropping-particle&quot;:&quot;&quot;,&quot;non-dropping-particle&quot;:&quot;&quot;},{&quot;family&quot;:&quot;Bryen&quot;,&quot;given&quot;:&quot;Samantha J.&quot;,&quot;parse-names&quot;:false,&quot;dropping-particle&quot;:&quot;&quot;,&quot;non-dropping-particle&quot;:&quot;&quot;},{&quot;family&quot;:&quot;Burnett&quot;,&quot;given&quot;:&quot;Leslie&quot;,&quot;parse-names&quot;:false,&quot;dropping-particle&quot;:&quot;&quot;,&quot;non-dropping-particle&quot;:&quot;&quot;},{&quot;family&quot;:&quot;Canson&quot;,&quot;given&quot;:&quot;Daffodil&quot;,&quot;parse-names&quot;:false,&quot;dropping-particle&quot;:&quot;&quot;,&quot;non-dropping-particle&quot;:&quot;&quot;},{&quot;family&quot;:&quot;Cheong&quot;,&quot;given&quot;:&quot;Pak&quot;,&quot;parse-names&quot;:false,&quot;dropping-particle&quot;:&quot;&quot;,&quot;non-dropping-particle&quot;:&quot;&quot;},{&quot;family&quot;:&quot;Chew&quot;,&quot;given&quot;:&quot;Edward&quot;,&quot;parse-names&quot;:false,&quot;dropping-particle&quot;:&quot;&quot;,&quot;non-dropping-particle&quot;:&quot;&quot;},{&quot;family&quot;:&quot;Chong&quot;,&quot;given&quot;:&quot;Belinda&quot;,&quot;parse-names&quot;:false,&quot;dropping-particle&quot;:&quot;&quot;,&quot;non-dropping-particle&quot;:&quot;&quot;},{&quot;family&quot;:&quot;Christodoulou&quot;,&quot;given&quot;:&quot;John&quot;,&quot;parse-names&quot;:false,&quot;dropping-particle&quot;:&quot;&quot;,&quot;non-dropping-particle&quot;:&quot;&quot;},{&quot;family&quot;:&quot;Chung&quot;,&quot;given&quot;:&quot;Seo-Kyung&quot;,&quot;parse-names&quot;:false,&quot;dropping-particle&quot;:&quot;&quot;,&quot;non-dropping-particle&quot;:&quot;&quot;},{&quot;family&quot;:&quot;Clark&quot;,&quot;given&quot;:&quot;Mike&quot;,&quot;parse-names&quot;:false,&quot;dropping-particle&quot;:&quot;&quot;,&quot;non-dropping-particle&quot;:&quot;&quot;},{&quot;family&quot;:&quot;Cliffe&quot;,&quot;given&quot;:&quot;Corrina&quot;,&quot;parse-names&quot;:false,&quot;dropping-particle&quot;:&quot;&quot;,&quot;non-dropping-particle&quot;:&quot;&quot;},{&quot;family&quot;:&quot;Cole&quot;,&quot;given&quot;:&quot;Melissa&quot;,&quot;parse-names&quot;:false,&quot;dropping-particle&quot;:&quot;&quot;,&quot;non-dropping-particle&quot;:&quot;&quot;},{&quot;family&quot;:&quot;Collins&quot;,&quot;given&quot;:&quot;Felicity&quot;,&quot;parse-names&quot;:false,&quot;dropping-particle&quot;:&quot;&quot;,&quot;non-dropping-particle&quot;:&quot;&quot;},{&quot;family&quot;:&quot;Compton&quot;,&quot;given&quot;:&quot;Alison&quot;,&quot;parse-names&quot;:false,&quot;dropping-particle&quot;:&quot;&quot;,&quot;non-dropping-particle&quot;:&quot;&quot;},{&quot;family&quot;:&quot;Cooper&quot;,&quot;given&quot;:&quot;Antony&quot;,&quot;parse-names&quot;:false,&quot;dropping-particle&quot;:&quot;&quot;,&quot;non-dropping-particle&quot;:&quot;&quot;},{&quot;family&quot;:&quot;Cooper&quot;,&quot;given&quot;:&quot;Sandra T.&quot;,&quot;parse-names&quot;:false,&quot;dropping-particle&quot;:&quot;&quot;,&quot;non-dropping-particle&quot;:&quot;&quot;},{&quot;family&quot;:&quot;Corbett&quot;,&quot;given&quot;:&quot;Mark&quot;,&quot;parse-names&quot;:false,&quot;dropping-particle&quot;:&quot;&quot;,&quot;non-dropping-particle&quot;:&quot;&quot;},{&quot;family&quot;:&quot;Cowley&quot;,&quot;given&quot;:&quot;Mark&quot;,&quot;parse-names&quot;:false,&quot;dropping-particle&quot;:&quot;&quot;,&quot;non-dropping-particle&quot;:&quot;&quot;},{&quot;family&quot;:&quot;Davis&quot;,&quot;given&quot;:&quot;Mark R.&quot;,&quot;parse-names&quot;:false,&quot;dropping-particle&quot;:&quot;&quot;,&quot;non-dropping-particle&quot;:&quot;&quot;},{&quot;family&quot;:&quot;Delatycki&quot;,&quot;given&quot;:&quot;Martin&quot;,&quot;parse-names&quot;:false,&quot;dropping-particle&quot;:&quot;&quot;,&quot;non-dropping-particle&quot;:&quot;&quot;},{&quot;family&quot;:&quot;Dudding&quot;,&quot;given&quot;:&quot;Tracy&quot;,&quot;parse-names&quot;:false,&quot;dropping-particle&quot;:&quot;&quot;,&quot;non-dropping-particle&quot;:&quot;&quot;},{&quot;family&quot;:&quot;Edwards&quot;,&quot;given&quot;:&quot;Matthew&quot;,&quot;parse-names&quot;:false,&quot;dropping-particle&quot;:&quot;&quot;,&quot;non-dropping-particle&quot;:&quot;&quot;},{&quot;family&quot;:&quot;Eggers&quot;,&quot;given&quot;:&quot;Stefanie&quot;,&quot;parse-names&quot;:false,&quot;dropping-particle&quot;:&quot;&quot;,&quot;non-dropping-particle&quot;:&quot;&quot;},{&quot;family&quot;:&quot;Ewans&quot;,&quot;given&quot;:&quot;Lisa J.&quot;,&quot;parse-names&quot;:false,&quot;dropping-particle&quot;:&quot;&quot;,&quot;non-dropping-particle&quot;:&quot;&quot;},{&quot;family&quot;:&quot;Eyras&quot;,&quot;given&quot;:&quot;Eduardo&quot;,&quot;parse-names&quot;:false,&quot;dropping-particle&quot;:&quot;&quot;,&quot;non-dropping-particle&quot;:&quot;&quot;},{&quot;family&quot;:&quot;Faiz&quot;,&quot;given&quot;:&quot;Fathimath&quot;,&quot;parse-names&quot;:false,&quot;dropping-particle&quot;:&quot;&quot;,&quot;non-dropping-particle&quot;:&quot;&quot;},{&quot;family&quot;:&quot;Fernandez&quot;,&quot;given&quot;:&quot;Miriam Fanjul&quot;,&quot;parse-names&quot;:false,&quot;dropping-particle&quot;:&quot;&quot;,&quot;non-dropping-particle&quot;:&quot;&quot;},{&quot;family&quot;:&quot;Fellowes&quot;,&quot;given&quot;:&quot;Andrew&quot;,&quot;parse-names&quot;:false,&quot;dropping-particle&quot;:&quot;&quot;,&quot;non-dropping-particle&quot;:&quot;&quot;},{&quot;family&quot;:&quot;Fennell&quot;,&quot;given&quot;:&quot;Andrew&quot;,&quot;parse-names&quot;:false,&quot;dropping-particle&quot;:&quot;&quot;,&quot;non-dropping-particle&quot;:&quot;&quot;},{&quot;family&quot;:&quot;Field&quot;,&quot;given&quot;:&quot;Michael&quot;,&quot;parse-names&quot;:false,&quot;dropping-particle&quot;:&quot;&quot;,&quot;non-dropping-particle&quot;:&quot;&quot;},{&quot;family&quot;:&quot;Fleischer&quot;,&quot;given&quot;:&quot;Ron&quot;,&quot;parse-names&quot;:false,&quot;dropping-particle&quot;:&quot;&quot;,&quot;non-dropping-particle&quot;:&quot;&quot;},{&quot;family&quot;:&quot;Folland&quot;,&quot;given&quot;:&quot;Chiara&quot;,&quot;parse-names&quot;:false,&quot;dropping-particle&quot;:&quot;&quot;,&quot;non-dropping-particle&quot;:&quot;&quot;},{&quot;family&quot;:&quot;Fox&quot;,&quot;given&quot;:&quot;Lucy&quot;,&quot;parse-names&quot;:false,&quot;dropping-particle&quot;:&quot;&quot;,&quot;non-dropping-particle&quot;:&quot;&quot;},{&quot;family&quot;:&quot;Freckmann&quot;,&quot;given&quot;:&quot;Mary-Louise&quot;,&quot;parse-names&quot;:false,&quot;dropping-particle&quot;:&quot;&quot;,&quot;non-dropping-particle&quot;:&quot;&quot;},{&quot;family&quot;:&quot;Gaff&quot;,&quot;given&quot;:&quot;Clara&quot;,&quot;parse-names&quot;:false,&quot;dropping-particle&quot;:&quot;&quot;,&quot;non-dropping-particle&quot;:&quot;&quot;},{&quot;family&quot;:&quot;Galea&quot;,&quot;given&quot;:&quot;Melanie&quot;,&quot;parse-names&quot;:false,&quot;dropping-particle&quot;:&quot;&quot;,&quot;non-dropping-particle&quot;:&quot;&quot;},{&quot;family&quot;:&quot;Ghaoui&quot;,&quot;given&quot;:&quot;Roula&quot;,&quot;parse-names&quot;:false,&quot;dropping-particle&quot;:&quot;&quot;,&quot;non-dropping-particle&quot;:&quot;&quot;},{&quot;family&quot;:&quot;Goel&quot;,&quot;given&quot;:&quot;Himanshu&quot;,&quot;parse-names&quot;:false,&quot;dropping-particle&quot;:&quot;&quot;,&quot;non-dropping-particle&quot;:&quot;&quot;},{&quot;family&quot;:&quot;Gornanitis&quot;,&quot;given&quot;:&quot;Ilias&quot;,&quot;parse-names&quot;:false,&quot;dropping-particle&quot;:&quot;&quot;,&quot;non-dropping-particle&quot;:&quot;&quot;},{&quot;family&quot;:&quot;Ha&quot;,&quot;given&quot;:&quot;Thuong&quot;,&quot;parse-names&quot;:false,&quot;dropping-particle&quot;:&quot;&quot;,&quot;non-dropping-particle&quot;:&quot;&quot;},{&quot;family&quot;:&quot;Hanna&quot;,&quot;given&quot;:&quot;Bernadette&quot;,&quot;parse-names&quot;:false,&quot;dropping-particle&quot;:&quot;&quot;,&quot;non-dropping-particle&quot;:&quot;&quot;},{&quot;family&quot;:&quot;Harraway&quot;,&quot;given&quot;:&quot;James&quot;,&quot;parse-names&quot;:false,&quot;dropping-particle&quot;:&quot;&quot;,&quot;non-dropping-particle&quot;:&quot;&quot;},{&quot;family&quot;:&quot;Hayashi&quot;,&quot;given&quot;:&quot;Rippei&quot;,&quot;parse-names&quot;:false,&quot;dropping-particle&quot;:&quot;&quot;,&quot;non-dropping-particle&quot;:&quot;&quot;},{&quot;family&quot;:&quot;Hayes&quot;,&quot;given&quot;:&quot;Ian&quot;,&quot;parse-names&quot;:false,&quot;dropping-particle&quot;:&quot;&quot;,&quot;non-dropping-particle&quot;:&quot;&quot;},{&quot;family&quot;:&quot;Henderson&quot;,&quot;given&quot;:&quot;Alex&quot;,&quot;parse-names&quot;:false,&quot;dropping-particle&quot;:&quot;&quot;,&quot;non-dropping-particle&quot;:&quot;&quot;},{&quot;family&quot;:&quot;Hesson&quot;,&quot;given&quot;:&quot;Luke&quot;,&quot;parse-names&quot;:false,&quot;dropping-particle&quot;:&quot;&quot;,&quot;non-dropping-particle&quot;:&quot;&quot;},{&quot;family&quot;:&quot;Heyer&quot;,&quot;given&quot;:&quot;Erin&quot;,&quot;parse-names&quot;:false,&quot;dropping-particle&quot;:&quot;&quot;,&quot;non-dropping-particle&quot;:&quot;&quot;},{&quot;family&quot;:&quot;Hildebrand&quot;,&quot;given&quot;:&quot;Michael&quot;,&quot;parse-names&quot;:false,&quot;dropping-particle&quot;:&quot;&quot;,&quot;non-dropping-particle&quot;:&quot;&quot;},{&quot;family&quot;:&quot;Hipwell&quot;,&quot;given&quot;:&quot;Michael&quot;,&quot;parse-names&quot;:false,&quot;dropping-particle&quot;:&quot;&quot;,&quot;non-dropping-particle&quot;:&quot;&quot;},{&quot;family&quot;:&quot;Ho&quot;,&quot;given&quot;:&quot;Gladys&quot;,&quot;parse-names&quot;:false,&quot;dropping-particle&quot;:&quot;&quot;,&quot;non-dropping-particle&quot;:&quot;&quot;},{&quot;family&quot;:&quot;Horton&quot;,&quot;given&quot;:&quot;Ari E.&quot;,&quot;parse-names&quot;:false,&quot;dropping-particle&quot;:&quot;&quot;,&quot;non-dropping-particle&quot;:&quot;&quot;},{&quot;family&quot;:&quot;Hoskins&quot;,&quot;given&quot;:&quot;Cass&quot;,&quot;parse-names&quot;:false,&quot;dropping-particle&quot;:&quot;&quot;,&quot;non-dropping-particle&quot;:&quot;&quot;},{&quot;family&quot;:&quot;Hunter&quot;,&quot;given&quot;:&quot;Matthew F.&quot;,&quot;parse-names&quot;:false,&quot;dropping-particle&quot;:&quot;&quot;,&quot;non-dropping-particle&quot;:&quot;&quot;},{&quot;family&quot;:&quot;Jackson&quot;,&quot;given&quot;:&quot;Matilda&quot;,&quot;parse-names&quot;:false,&quot;dropping-particle&quot;:&quot;&quot;,&quot;non-dropping-particle&quot;:&quot;&quot;},{&quot;family&quot;:&quot;James&quot;,&quot;given&quot;:&quot;Paul&quot;,&quot;parse-names&quot;:false,&quot;dropping-particle&quot;:&quot;&quot;,&quot;non-dropping-particle&quot;:&quot;&quot;},{&quot;family&quot;:&quot;Jones&quot;,&quot;given&quot;:&quot;Kristi J.&quot;,&quot;parse-names&quot;:false,&quot;dropping-particle&quot;:&quot;&quot;,&quot;non-dropping-particle&quot;:&quot;&quot;},{&quot;family&quot;:&quot;Wong&quot;,&quot;given&quot;:&quot;Justin Jong-Leong&quot;,&quot;parse-names&quot;:false,&quot;dropping-particle&quot;:&quot;&quot;,&quot;non-dropping-particle&quot;:&quot;&quot;},{&quot;family&quot;:&quot;Josephi-Taylor&quot;,&quot;given&quot;:&quot;Sarah&quot;,&quot;parse-names&quot;:false,&quot;dropping-particle&quot;:&quot;&quot;,&quot;non-dropping-particle&quot;:&quot;&quot;},{&quot;family&quot;:&quot;Joshi&quot;,&quot;given&quot;:&quot;Himanshu&quot;,&quot;parse-names&quot;:false,&quot;dropping-particle&quot;:&quot;&quot;,&quot;non-dropping-particle&quot;:&quot;&quot;},{&quot;family&quot;:&quot;Kassahn&quot;,&quot;given&quot;:&quot;Karin&quot;,&quot;parse-names&quot;:false,&quot;dropping-particle&quot;:&quot;&quot;,&quot;non-dropping-particle&quot;:&quot;&quot;},{&quot;family&quot;:&quot;Kaub&quot;,&quot;given&quot;:&quot;Peter&quot;,&quot;parse-names&quot;:false,&quot;dropping-particle&quot;:&quot;&quot;,&quot;non-dropping-particle&quot;:&quot;&quot;},{&quot;family&quot;:&quot;Kevin&quot;,&quot;given&quot;:&quot;Lucy&quot;,&quot;parse-names&quot;:false,&quot;dropping-particle&quot;:&quot;&quot;,&quot;non-dropping-particle&quot;:&quot;&quot;},{&quot;family&quot;:&quot;Kirk&quot;,&quot;given&quot;:&quot;Edwin&quot;,&quot;parse-names&quot;:false,&quot;dropping-particle&quot;:&quot;&quot;,&quot;non-dropping-particle&quot;:&quot;&quot;},{&quot;family&quot;:&quot;Krzesinski&quot;,&quot;given&quot;:&quot;Emma&quot;,&quot;parse-names&quot;:false,&quot;dropping-particle&quot;:&quot;&quot;,&quot;non-dropping-particle&quot;:&quot;&quot;},{&quot;family&quot;:&quot;Kumble&quot;,&quot;given&quot;:&quot;Smitha&quot;,&quot;parse-names&quot;:false,&quot;dropping-particle&quot;:&quot;&quot;,&quot;non-dropping-particle&quot;:&quot;&quot;},{&quot;family&quot;:&quot;Kummerfeld&quot;,&quot;given&quot;:&quot;Sarah&quot;,&quot;parse-names&quot;:false,&quot;dropping-particle&quot;:&quot;&quot;,&quot;non-dropping-particle&quot;:&quot;&quot;},{&quot;family&quot;:&quot;Laing&quot;,&quot;given&quot;:&quot;Nigel&quot;,&quot;parse-names&quot;:false,&quot;dropping-particle&quot;:&quot;&quot;,&quot;non-dropping-particle&quot;:&quot;&quot;},{&quot;family&quot;:&quot;Lau&quot;,&quot;given&quot;:&quot;Chiyan&quot;,&quot;parse-names&quot;:false,&quot;dropping-particle&quot;:&quot;&quot;,&quot;non-dropping-particle&quot;:&quot;&quot;},{&quot;family&quot;:&quot;Lee&quot;,&quot;given&quot;:&quot;Eric&quot;,&quot;parse-names&quot;:false,&quot;dropping-particle&quot;:&quot;&quot;,&quot;non-dropping-particle&quot;:&quot;&quot;},{&quot;family&quot;:&quot;Leighton&quot;,&quot;given&quot;:&quot;Sarah&quot;,&quot;parse-names&quot;:false,&quot;dropping-particle&quot;:&quot;&quot;,&quot;non-dropping-particle&quot;:&quot;&quot;},{&quot;family&quot;:&quot;Lundie&quot;,&quot;given&quot;:&quot;Ben&quot;,&quot;parse-names&quot;:false,&quot;dropping-particle&quot;:&quot;&quot;,&quot;non-dropping-particle&quot;:&quot;&quot;},{&quot;family&quot;:&quot;Lunke&quot;,&quot;given&quot;:&quot;Sebastian&quot;,&quot;parse-names&quot;:false,&quot;dropping-particle&quot;:&quot;&quot;,&quot;non-dropping-particle&quot;:&quot;&quot;},{&quot;family&quot;:&quot;Mallawaarachchi&quot;,&quot;given&quot;:&quot;Amali&quot;,&quot;parse-names&quot;:false,&quot;dropping-particle&quot;:&quot;&quot;,&quot;non-dropping-particle&quot;:&quot;&quot;},{&quot;family&quot;:&quot;Mayoh&quot;,&quot;given&quot;:&quot;Chelsea&quot;,&quot;parse-names&quot;:false,&quot;dropping-particle&quot;:&quot;&quot;,&quot;non-dropping-particle&quot;:&quot;&quot;},{&quot;family&quot;:&quot;McGaughran&quot;,&quot;given&quot;:&quot;Julie&quot;,&quot;parse-names&quot;:false,&quot;dropping-particle&quot;:&quot;&quot;,&quot;non-dropping-particle&quot;:&quot;&quot;},{&quot;family&quot;:&quot;McLean&quot;,&quot;given&quot;:&quot;Alison&quot;,&quot;parse-names&quot;:false,&quot;dropping-particle&quot;:&quot;&quot;,&quot;non-dropping-particle&quot;:&quot;&quot;},{&quot;family&quot;:&quot;McPhillips&quot;,&quot;given&quot;:&quot;Mary&quot;,&quot;parse-names&quot;:false,&quot;dropping-particle&quot;:&quot;&quot;,&quot;non-dropping-particle&quot;:&quot;&quot;},{&quot;family&quot;:&quot;Meldrum&quot;,&quot;given&quot;:&quot;Cliff&quot;,&quot;parse-names&quot;:false,&quot;dropping-particle&quot;:&quot;&quot;,&quot;non-dropping-particle&quot;:&quot;&quot;},{&quot;family&quot;:&quot;Middleton&quot;,&quot;given&quot;:&quot;Edwina&quot;,&quot;parse-names&quot;:false,&quot;dropping-particle&quot;:&quot;&quot;,&quot;non-dropping-particle&quot;:&quot;&quot;},{&quot;family&quot;:&quot;Milnes&quot;,&quot;given&quot;:&quot;Di&quot;,&quot;parse-names&quot;:false,&quot;dropping-particle&quot;:&quot;&quot;,&quot;non-dropping-particle&quot;:&quot;&quot;},{&quot;family&quot;:&quot;Mina&quot;,&quot;given&quot;:&quot;Kym&quot;,&quot;parse-names&quot;:false,&quot;dropping-particle&quot;:&quot;&quot;,&quot;non-dropping-particle&quot;:&quot;&quot;},{&quot;family&quot;:&quot;Mowat&quot;,&quot;given&quot;:&quot;David&quot;,&quot;parse-names&quot;:false,&quot;dropping-particle&quot;:&quot;&quot;,&quot;non-dropping-particle&quot;:&quot;&quot;},{&quot;family&quot;:&quot;Nisselle&quot;,&quot;given&quot;:&quot;Amy&quot;,&quot;parse-names&quot;:false,&quot;dropping-particle&quot;:&quot;&quot;,&quot;non-dropping-particle&quot;:&quot;&quot;},{&quot;family&quot;:&quot;Oates&quot;,&quot;given&quot;:&quot;Emily&quot;,&quot;parse-names&quot;:false,&quot;dropping-particle&quot;:&quot;&quot;,&quot;non-dropping-particle&quot;:&quot;&quot;},{&quot;family&quot;:&quot;Oshlack&quot;,&quot;given&quot;:&quot;Alicia&quot;,&quot;parse-names&quot;:false,&quot;dropping-particle&quot;:&quot;&quot;,&quot;non-dropping-particle&quot;:&quot;&quot;},{&quot;family&quot;:&quot;Palmer&quot;,&quot;given&quot;:&quot;Elizabeth E.&quot;,&quot;parse-names&quot;:false,&quot;dropping-particle&quot;:&quot;&quot;,&quot;non-dropping-particle&quot;:&quot;&quot;},{&quot;family&quot;:&quot;Parasivam&quot;,&quot;given&quot;:&quot;Gayathri&quot;,&quot;parse-names&quot;:false,&quot;dropping-particle&quot;:&quot;&quot;,&quot;non-dropping-particle&quot;:&quot;&quot;},{&quot;family&quot;:&quot;Parsons&quot;,&quot;given&quot;:&quot;Michael&quot;,&quot;parse-names&quot;:false,&quot;dropping-particle&quot;:&quot;&quot;,&quot;non-dropping-particle&quot;:&quot;&quot;},{&quot;family&quot;:&quot;Patel&quot;,&quot;given&quot;:&quot;Chirag&quot;,&quot;parse-names&quot;:false,&quot;dropping-particle&quot;:&quot;&quot;,&quot;non-dropping-particle&quot;:&quot;&quot;},{&quot;family&quot;:&quot;Pinner&quot;,&quot;given&quot;:&quot;Jason R.&quot;,&quot;parse-names&quot;:false,&quot;dropping-particle&quot;:&quot;&quot;,&quot;non-dropping-particle&quot;:&quot;&quot;},{&quot;family&quot;:&quot;Quinn&quot;,&quot;given&quot;:&quot;Michael&quot;,&quot;parse-names&quot;:false,&quot;dropping-particle&quot;:&quot;&quot;,&quot;non-dropping-particle&quot;:&quot;&quot;},{&quot;family&quot;:&quot;Rasko&quot;,&quot;given&quot;:&quot;John&quot;,&quot;parse-names&quot;:false,&quot;dropping-particle&quot;:&quot;&quot;,&quot;non-dropping-particle&quot;:&quot;&quot;},{&quot;family&quot;:&quot;Ravenscroft&quot;,&quot;given&quot;:&quot;Gina&quot;,&quot;parse-names&quot;:false,&quot;dropping-particle&quot;:&quot;&quot;,&quot;non-dropping-particle&quot;:&quot;&quot;},{&quot;family&quot;:&quot;Ravine&quot;,&quot;given&quot;:&quot;Anja&quot;,&quot;parse-names&quot;:false,&quot;dropping-particle&quot;:&quot;&quot;,&quot;non-dropping-particle&quot;:&quot;&quot;},{&quot;family&quot;:&quot;Recsei&quot;,&quot;given&quot;:&quot;Krista&quot;,&quot;parse-names&quot;:false,&quot;dropping-particle&quot;:&quot;&quot;,&quot;non-dropping-particle&quot;:&quot;&quot;},{&quot;family&quot;:&quot;Regan&quot;,&quot;given&quot;:&quot;Matthew&quot;,&quot;parse-names&quot;:false,&quot;dropping-particle&quot;:&quot;&quot;,&quot;non-dropping-particle&quot;:&quot;&quot;},{&quot;family&quot;:&quot;Rehn&quot;,&quot;given&quot;:&quot;Jacqueline&quot;,&quot;parse-names&quot;:false,&quot;dropping-particle&quot;:&quot;&quot;,&quot;non-dropping-particle&quot;:&quot;&quot;},{&quot;family&quot;:&quot;Riley&quot;,&quot;given&quot;:&quot;Lisa G.&quot;,&quot;parse-names&quot;:false,&quot;dropping-particle&quot;:&quot;&quot;,&quot;non-dropping-particle&quot;:&quot;&quot;},{&quot;family&quot;:&quot;Robertson&quot;,&quot;given&quot;:&quot;Stephen&quot;,&quot;parse-names&quot;:false,&quot;dropping-particle&quot;:&quot;&quot;,&quot;non-dropping-particle&quot;:&quot;&quot;},{&quot;family&quot;:&quot;Ronan&quot;,&quot;given&quot;:&quot;Anne&quot;,&quot;parse-names&quot;:false,&quot;dropping-particle&quot;:&quot;&quot;,&quot;non-dropping-particle&quot;:&quot;&quot;},{&quot;family&quot;:&quot;Roscioli&quot;,&quot;given&quot;:&quot;Tony&quot;,&quot;parse-names&quot;:false,&quot;dropping-particle&quot;:&quot;&quot;,&quot;non-dropping-particle&quot;:&quot;&quot;},{&quot;family&quot;:&quot;Ryland&quot;,&quot;given&quot;:&quot;Georgina&quot;,&quot;parse-names&quot;:false,&quot;dropping-particle&quot;:&quot;&quot;,&quot;non-dropping-particle&quot;:&quot;&quot;},{&quot;family&quot;:&quot;Sadedin&quot;,&quot;given&quot;:&quot;Simon&quot;,&quot;parse-names&quot;:false,&quot;dropping-particle&quot;:&quot;&quot;,&quot;non-dropping-particle&quot;:&quot;&quot;},{&quot;family&quot;:&quot;Sandaradura&quot;,&quot;given&quot;:&quot;Sarah A.&quot;,&quot;parse-names&quot;:false,&quot;dropping-particle&quot;:&quot;&quot;,&quot;non-dropping-particle&quot;:&quot;&quot;},{&quot;family&quot;:&quot;Schreiber&quot;,&quot;given&quot;:&quot;Andreas&quot;,&quot;parse-names&quot;:false,&quot;dropping-particle&quot;:&quot;&quot;,&quot;non-dropping-particle&quot;:&quot;&quot;},{&quot;family&quot;:&quot;Scott&quot;,&quot;given&quot;:&quot;Hamish&quot;,&quot;parse-names&quot;:false,&quot;dropping-particle&quot;:&quot;&quot;,&quot;non-dropping-particle&quot;:&quot;&quot;},{&quot;family&quot;:&quot;Scott&quot;,&quot;given&quot;:&quot;Rodney&quot;,&quot;parse-names&quot;:false,&quot;dropping-particle&quot;:&quot;&quot;,&quot;non-dropping-particle&quot;:&quot;&quot;},{&quot;family&quot;:&quot;Semsarian&quot;,&quot;given&quot;:&quot;Christopher&quot;,&quot;parse-names&quot;:false,&quot;dropping-particle&quot;:&quot;&quot;,&quot;non-dropping-particle&quot;:&quot;&quot;},{&quot;family&quot;:&quot;Simons&quot;,&quot;given&quot;:&quot;Cas&quot;,&quot;parse-names&quot;:false,&quot;dropping-particle&quot;:&quot;&quot;,&quot;non-dropping-particle&quot;:&quot;&quot;},{&quot;family&quot;:&quot;Singer&quot;,&quot;given&quot;:&quot;Emma&quot;,&quot;parse-names&quot;:false,&quot;dropping-particle&quot;:&quot;&quot;,&quot;non-dropping-particle&quot;:&quot;&quot;},{&quot;family&quot;:&quot;Smith&quot;,&quot;given&quot;:&quot;Janine M.&quot;,&quot;parse-names&quot;:false,&quot;dropping-particle&quot;:&quot;&quot;,&quot;non-dropping-particle&quot;:&quot;&quot;},{&quot;family&quot;:&quot;Smyth&quot;,&quot;given&quot;:&quot;Renee&quot;,&quot;parse-names&quot;:false,&quot;dropping-particle&quot;:&quot;&quot;,&quot;non-dropping-particle&quot;:&quot;&quot;},{&quot;family&quot;:&quot;Spurdle&quot;,&quot;given&quot;:&quot;Amanda&quot;,&quot;parse-names&quot;:false,&quot;dropping-particle&quot;:&quot;&quot;,&quot;non-dropping-particle&quot;:&quot;&quot;},{&quot;family&quot;:&quot;Stark&quot;,&quot;given&quot;:&quot;Zornitza&quot;,&quot;parse-names&quot;:false,&quot;dropping-particle&quot;:&quot;&quot;,&quot;non-dropping-particle&quot;:&quot;&quot;},{&quot;family&quot;:&quot;Sullivan&quot;,&quot;given&quot;:&quot;Patricia&quot;,&quot;parse-names&quot;:false,&quot;dropping-particle&quot;:&quot;&quot;,&quot;non-dropping-particle&quot;:&quot;&quot;},{&quot;family&quot;:&quot;Sundercombe&quot;,&quot;given&quot;:&quot;Samantha&quot;,&quot;parse-names&quot;:false,&quot;dropping-particle&quot;:&quot;&quot;,&quot;non-dropping-particle&quot;:&quot;&quot;},{&quot;family&quot;:&quot;Tan&quot;,&quot;given&quot;:&quot;Tiong Y.&quot;,&quot;parse-names&quot;:false,&quot;dropping-particle&quot;:&quot;&quot;,&quot;non-dropping-particle&quot;:&quot;&quot;},{&quot;family&quot;:&quot;Tchan&quot;,&quot;given&quot;:&quot;Michel C.&quot;,&quot;parse-names&quot;:false,&quot;dropping-particle&quot;:&quot;&quot;,&quot;non-dropping-particle&quot;:&quot;&quot;},{&quot;family&quot;:&quot;Thompson&quot;,&quot;given&quot;:&quot;Bryony A.&quot;,&quot;parse-names&quot;:false,&quot;dropping-particle&quot;:&quot;&quot;,&quot;non-dropping-particle&quot;:&quot;&quot;},{&quot;family&quot;:&quot;Thorburn&quot;,&quot;given&quot;:&quot;David&quot;,&quot;parse-names&quot;:false,&quot;dropping-particle&quot;:&quot;&quot;,&quot;non-dropping-particle&quot;:&quot;&quot;},{&quot;family&quot;:&quot;Toubia&quot;,&quot;given&quot;:&quot;John&quot;,&quot;parse-names&quot;:false,&quot;dropping-particle&quot;:&quot;&quot;,&quot;non-dropping-particle&quot;:&quot;&quot;},{&quot;family&quot;:&quot;Trent&quot;,&quot;given&quot;:&quot;Ronald&quot;,&quot;parse-names&quot;:false,&quot;dropping-particle&quot;:&quot;&quot;,&quot;non-dropping-particle&quot;:&quot;&quot;},{&quot;family&quot;:&quot;Tudini&quot;,&quot;given&quot;:&quot;Emma&quot;,&quot;parse-names&quot;:false,&quot;dropping-particle&quot;:&quot;&quot;,&quot;non-dropping-particle&quot;:&quot;&quot;},{&quot;family&quot;:&quot;Voneague&quot;,&quot;given&quot;:&quot;Irina&quot;,&quot;parse-names&quot;:false,&quot;dropping-particle&quot;:&quot;&quot;,&quot;non-dropping-particle&quot;:&quot;&quot;},{&quot;family&quot;:&quot;Waddell&quot;,&quot;given&quot;:&quot;Leigh&quot;,&quot;parse-names&quot;:false,&quot;dropping-particle&quot;:&quot;&quot;,&quot;non-dropping-particle&quot;:&quot;&quot;},{&quot;family&quot;:&quot;Walker&quot;,&quot;given&quot;:&quot;Logan&quot;,&quot;parse-names&quot;:false,&quot;dropping-particle&quot;:&quot;&quot;,&quot;non-dropping-particle&quot;:&quot;&quot;},{&quot;family&quot;:&quot;Wallis&quot;,&quot;given&quot;:&quot;Mathew&quot;,&quot;parse-names&quot;:false,&quot;dropping-particle&quot;:&quot;&quot;,&quot;non-dropping-particle&quot;:&quot;&quot;},{&quot;family&quot;:&quot;Warnock&quot;,&quot;given&quot;:&quot;Nick&quot;,&quot;parse-names&quot;:false,&quot;dropping-particle&quot;:&quot;&quot;,&quot;non-dropping-particle&quot;:&quot;&quot;},{&quot;family&quot;:&quot;Weatheritt&quot;,&quot;given&quot;:&quot;Robert&quot;,&quot;parse-names&quot;:false,&quot;dropping-particle&quot;:&quot;&quot;,&quot;non-dropping-particle&quot;:&quot;&quot;},{&quot;family&quot;:&quot;White&quot;,&quot;given&quot;:&quot;Deborah&quot;,&quot;parse-names&quot;:false,&quot;dropping-particle&quot;:&quot;&quot;,&quot;non-dropping-particle&quot;:&quot;&quot;},{&quot;family&quot;:&quot;White&quot;,&quot;given&quot;:&quot;Susan M.&quot;,&quot;parse-names&quot;:false,&quot;dropping-particle&quot;:&quot;&quot;,&quot;non-dropping-particle&quot;:&quot;&quot;},{&quot;family&quot;:&quot;Williams&quot;,&quot;given&quot;:&quot;Mark G.&quot;,&quot;parse-names&quot;:false,&quot;dropping-particle&quot;:&quot;&quot;,&quot;non-dropping-particle&quot;:&quot;&quot;},{&quot;family&quot;:&quot;Wilson&quot;,&quot;given&quot;:&quot;Meredith J.&quot;,&quot;parse-names&quot;:false,&quot;dropping-particle&quot;:&quot;&quot;,&quot;non-dropping-particle&quot;:&quot;&quot;},{&quot;family&quot;:&quot;Winship&quot;,&quot;given&quot;:&quot;Ingrid&quot;,&quot;parse-names&quot;:false,&quot;dropping-particle&quot;:&quot;&quot;,&quot;non-dropping-particle&quot;:&quot;&quot;},{&quot;family&quot;:&quot;Worgan&quot;,&quot;given&quot;:&quot;Lisa&quot;,&quot;parse-names&quot;:false,&quot;dropping-particle&quot;:&quot;&quot;,&quot;non-dropping-particle&quot;:&quot;&quot;},{&quot;family&quot;:&quot;Wright&quot;,&quot;given&quot;:&quot;Dale C.&quot;,&quot;parse-names&quot;:false,&quot;dropping-particle&quot;:&quot;&quot;,&quot;non-dropping-particle&quot;:&quot;&quot;},{&quot;family&quot;:&quot;Wu&quot;,&quot;given&quot;:&quot;Kathy&quot;,&quot;parse-names&quot;:false,&quot;dropping-particle&quot;:&quot;&quot;,&quot;non-dropping-particle&quot;:&quot;&quot;},{&quot;family&quot;:&quot;Yeung&quot;,&quot;given&quot;:&quot;Alison&quot;,&quot;parse-names&quot;:false,&quot;dropping-particle&quot;:&quot;&quot;,&quot;non-dropping-particle&quot;:&quot;&quot;},{&quot;family&quot;:&quot;Ziolowski&quot;,&quot;given&quot;:&quot;Andrew&quot;,&quot;parse-names&quot;:false,&quot;dropping-particle&quot;:&quot;&quot;,&quot;non-dropping-particle&quot;:&quot;&quot;}],&quot;container-title&quot;:&quot;Genetics in Medicine&quot;,&quot;DOI&quot;:&quot;10.1016/j.gim.2021.09.001&quot;,&quot;ISSN&quot;:&quot;10983600&quot;,&quot;issued&quot;:{&quot;date-parts&quot;:[[2022,1]]},&quot;page&quot;:&quot;130-145&quot;,&quot;issue&quot;:&quot;1&quot;,&quot;volume&quot;:&quot;24&quot;,&quot;container-title-short&quot;:&quot;&quot;}}],&quot;properties&quot;:{&quot;noteIndex&quot;:0},&quot;manualOverride&quot;:{&quot;isManuallyOverridden&quot;:false,&quot;manualOverrideText&quot;:&quot;&quot;,&quot;citeprocText&quot;:&quot;(60)&quot;}},{&quot;citationID&quot;:&quot;MENDELEY_CITATION_df1021d0-cb43-4ee8-9f8a-522ac4971015&quot;,&quot;isEdited&quot;:false,&quot;citationTag&quot;:&quot;MENDELEY_CITATION_v3_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&quot;,&quot;citationItems&quot;:[{&quot;id&quot;:&quot;eaa6dc33-e44c-371e-8505-2009977948d3&quot;,&quot;isTemporary&quot;:false,&quot;itemData&quot;:{&quot;type&quot;:&quot;article-journal&quot;,&quot;id&quot;:&quot;eaa6dc33-e44c-371e-8505-2009977948d3&quot;,&quot;title&quot;:&quot;Web-accessible application for identifying pathogenic transcripts with RNA-seq: Increased sensitivity in diagnosis of neurodevelopmental disorders&quot;,&quot;author&quot;:[{&quot;family&quot;:&quot;Dekker&quot;,&quot;given&quot;:&quot;Jordy&quot;,&quot;parse-names&quot;:false,&quot;dropping-particle&quot;:&quot;&quot;,&quot;non-dropping-particle&quot;:&quot;&quot;},{&quot;family&quot;:&quot;Schot&quot;,&quot;given&quot;:&quot;Rachel&quot;,&quot;parse-names&quot;:false,&quot;dropping-particle&quot;:&quot;&quot;,&quot;non-dropping-particle&quot;:&quot;&quot;},{&quot;family&quot;:&quot;Bongaerts&quot;,&quot;given&quot;:&quot;Michiel&quot;,&quot;parse-names&quot;:false,&quot;dropping-particle&quot;:&quot;&quot;,&quot;non-dropping-particle&quot;:&quot;&quot;},{&quot;family&quot;:&quot;Valk&quot;,&quot;given&quot;:&quot;Walter G.&quot;,&quot;parse-names&quot;:false,&quot;dropping-particle&quot;:&quot;&quot;,&quot;non-dropping-particle&quot;:&quot;de&quot;},{&quot;family&quot;:&quot;Veghel-Plandsoen&quot;,&quot;given&quot;:&quot;Monique M.&quot;,&quot;parse-names&quot;:false,&quot;dropping-particle&quot;:&quot;&quot;,&quot;non-dropping-particle&quot;:&quot;van&quot;},{&quot;family&quot;:&quot;Monfils&quot;,&quot;given&quot;:&quot;Kathryn&quot;,&quot;parse-names&quot;:false,&quot;dropping-particle&quot;:&quot;&quot;,&quot;non-dropping-particle&quot;:&quot;&quot;},{&quot;family&quot;:&quot;Douben&quot;,&quot;given&quot;:&quot;Hannie&quot;,&quot;parse-names&quot;:false,&quot;dropping-particle&quot;:&quot;&quot;,&quot;non-dropping-particle&quot;:&quot;&quot;},{&quot;family&quot;:&quot;Elfferich&quot;,&quot;given&quot;:&quot;Peter&quot;,&quot;parse-names&quot;:false,&quot;dropping-particle&quot;:&quot;&quot;,&quot;non-dropping-particle&quot;:&quot;&quot;},{&quot;family&quot;:&quot;Kasteleijn&quot;,&quot;given&quot;:&quot;Esmee&quot;,&quot;parse-names&quot;:false,&quot;dropping-particle&quot;:&quot;&quot;,&quot;non-dropping-particle&quot;:&quot;&quot;},{&quot;family&quot;:&quot;Unen&quot;,&quot;given&quot;:&quot;Leontine M.A.&quot;,&quot;parse-names&quot;:false,&quot;dropping-particle&quot;:&quot;&quot;,&quot;non-dropping-particle&quot;:&quot;van&quot;},{&quot;family&quot;:&quot;Geeven&quot;,&quot;given&quot;:&quot;Geert&quot;,&quot;parse-names&quot;:false,&quot;dropping-particle&quot;:&quot;&quot;,&quot;non-dropping-particle&quot;:&quot;&quot;},{&quot;family&quot;:&quot;Saris&quot;,&quot;given&quot;:&quot;Jasper J.&quot;,&quot;parse-names&quot;:false,&quot;dropping-particle&quot;:&quot;&quot;,&quot;non-dropping-particle&quot;:&quot;&quot;},{&quot;family&quot;:&quot;Ierland&quot;,&quot;given&quot;:&quot;Yvette&quot;,&quot;parse-names&quot;:false,&quot;dropping-particle&quot;:&quot;&quot;,&quot;non-dropping-particle&quot;:&quot;van&quot;},{&quot;family&quot;:&quot;Verheijen&quot;,&quot;given&quot;:&quot;Frans W.&quot;,&quot;parse-names&quot;:false,&quot;dropping-particle&quot;:&quot;&quot;,&quot;non-dropping-particle&quot;:&quot;&quot;},{&quot;family&quot;:&quot;Sterre&quot;,&quot;given&quot;:&quot;Marianne L.T.&quot;,&quot;parse-names&quot;:false,&quot;dropping-particle&quot;:&quot;&quot;,&quot;non-dropping-particle&quot;:&quot;van der&quot;},{&quot;family&quot;:&quot;Sadeghi Niaraki&quot;,&quot;given&quot;:&quot;Farah&quot;,&quot;parse-names&quot;:false,&quot;dropping-particle&quot;:&quot;&quot;,&quot;non-dropping-particle&quot;:&quot;&quot;},{&quot;family&quot;:&quot;Smits&quot;,&quot;given&quot;:&quot;Daphne J.&quot;,&quot;parse-names&quot;:false,&quot;dropping-particle&quot;:&quot;&quot;,&quot;non-dropping-particle&quot;:&quot;&quot;},{&quot;family&quot;:&quot;Huidekoper&quot;,&quot;given&quot;:&quot;Hidde H.&quot;,&quot;parse-names&quot;:false,&quot;dropping-particle&quot;:&quot;&quot;,&quot;non-dropping-particle&quot;:&quot;&quot;},{&quot;family&quot;:&quot;Williams&quot;,&quot;given&quot;:&quot;Monique&quot;,&quot;parse-names&quot;:false,&quot;dropping-particle&quot;:&quot;&quot;,&quot;non-dropping-particle&quot;:&quot;&quot;},{&quot;family&quot;:&quot;Wilke&quot;,&quot;given&quot;:&quot;Martina&quot;,&quot;parse-names&quot;:false,&quot;dropping-particle&quot;:&quot;&quot;,&quot;non-dropping-particle&quot;:&quot;&quot;},{&quot;family&quot;:&quot;Verhoeven&quot;,&quot;given&quot;:&quot;Virginie J.M.&quot;,&quot;parse-names&quot;:false,&quot;dropping-particle&quot;:&quot;&quot;,&quot;non-dropping-particle&quot;:&quot;&quot;},{&quot;family&quot;:&quot;Joosten&quot;,&quot;given&quot;:&quot;Marieke&quot;,&quot;parse-names&quot;:false,&quot;dropping-particle&quot;:&quot;&quot;,&quot;non-dropping-particle&quot;:&quot;&quot;},{&quot;family&quot;:&quot;Kievit&quot;,&quot;given&quot;:&quot;Anneke J.A.&quot;,&quot;parse-names&quot;:false,&quot;dropping-particle&quot;:&quot;&quot;,&quot;non-dropping-particle&quot;:&quot;&quot;},{&quot;family&quot;:&quot;Laar&quot;,&quot;given&quot;:&quot;Ingrid M.B.H.&quot;,&quot;parse-names&quot;:false,&quot;dropping-particle&quot;:&quot;&quot;,&quot;non-dropping-particle&quot;:&quot;van de&quot;},{&quot;family&quot;:&quot;Hoefsloot&quot;,&quot;given&quot;:&quot;Lies H.&quot;,&quot;parse-names&quot;:false,&quot;dropping-particle&quot;:&quot;&quot;,&quot;non-dropping-particle&quot;:&quot;&quot;},{&quot;family&quot;:&quot;Hoogeveen-Westerveld&quot;,&quot;given&quot;:&quot;Marianne&quot;,&quot;parse-names&quot;:false,&quot;dropping-particle&quot;:&quot;&quot;,&quot;non-dropping-particle&quot;:&quot;&quot;},{&quot;family&quot;:&quot;Nellist&quot;,&quot;given&quot;:&quot;Mark&quot;,&quot;parse-names&quot;:false,&quot;dropping-particle&quot;:&quot;&quot;,&quot;non-dropping-particle&quot;:&quot;&quot;},{&quot;family&quot;:&quot;Mancini&quot;,&quot;given&quot;:&quot;Grazia M.S.&quot;,&quot;parse-names&quot;:false,&quot;dropping-particle&quot;:&quot;&quot;,&quot;non-dropping-particle&quot;:&quot;&quot;},{&quot;family&quot;:&quot;Ham&quot;,&quot;given&quot;:&quot;Tjakko J.&quot;,&quot;parse-names&quot;:false,&quot;dropping-particle&quot;:&quot;&quot;,&quot;non-dropping-particle&quot;:&quot;van&quot;}],&quot;container-title&quot;:&quot;The American Journal of Human Genetics&quot;,&quot;DOI&quot;:&quot;10.1016/j.ajhg.2022.12.015&quot;,&quot;ISSN&quot;:&quot;00029297&quot;,&quot;issued&quot;:{&quot;date-parts&quot;:[[2023,2]]},&quot;page&quot;:&quot;251-272&quot;,&quot;issue&quot;:&quot;2&quot;,&quot;volume&quot;:&quot;110&quot;,&quot;container-title-short&quot;:&quot;&quot;}}],&quot;properties&quot;:{&quot;noteIndex&quot;:0},&quot;manualOverride&quot;:{&quot;isManuallyOverridden&quot;:false,&quot;manualOverrideText&quot;:&quot;&quot;,&quot;citeprocText&quot;:&quot;(61)&quot;}},{&quot;citationID&quot;:&quot;MENDELEY_CITATION_e1501766-5de6-452f-9b50-f319122e50ab&quot;,&quot;isEdited&quot;:false,&quot;citationTag&quot;:&quot;MENDELEY_CITATION_v3_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&quot;,&quot;citationItems&quot;:[{&quot;id&quot;:&quot;43cb1040-82cd-3541-a812-333b0601fb75&quot;,&quot;isTemporary&quot;:false,&quot;itemData&quot;:{&quot;type&quot;:&quot;article-journal&quot;,&quot;id&quot;:&quot;43cb1040-82cd-3541-a812-333b0601fb75&quot;,&quot;title&quot;:&quot;Trio RNA sequencing in a cohort of medically complex children&quot;,&quot;author&quot;:[{&quot;family&quot;:&quot;Deshwar&quot;,&quot;given&quot;:&quot;Ashish R&quot;,&quot;parse-names&quot;:false,&quot;dropping-particle&quot;:&quot;&quot;,&quot;non-dropping-particle&quot;:&quot;&quot;},{&quot;family&quot;:&quot;Yuki&quot;,&quot;given&quot;:&quot;Kyoko E&quot;,&quot;parse-names&quot;:false,&quot;dropping-particle&quot;:&quot;&quot;,&quot;non-dropping-particle&quot;:&quot;&quot;},{&quot;family&quot;:&quot;Hou&quot;,&quot;given&quot;:&quot;Huayun&quot;,&quot;parse-names&quot;:false,&quot;dropping-particle&quot;:&quot;&quot;,&quot;non-dropping-particle&quot;:&quot;&quot;},{&quot;family&quot;:&quot;Liang&quot;,&quot;given&quot;:&quot;Yijing&quot;,&quot;parse-names&quot;:false,&quot;dropping-particle&quot;:&quot;&quot;,&quot;non-dropping-particle&quot;:&quot;&quot;},{&quot;family&quot;:&quot;Khan&quot;,&quot;given&quot;:&quot;Tayyaba&quot;,&quot;parse-names&quot;:false,&quot;dropping-particle&quot;:&quot;&quot;,&quot;non-dropping-particle&quot;:&quot;&quot;},{&quot;family&quot;:&quot;Celik&quot;,&quot;given&quot;:&quot;Alper&quot;,&quot;parse-names&quot;:false,&quot;dropping-particle&quot;:&quot;&quot;,&quot;non-dropping-particle&quot;:&quot;&quot;},{&quot;family&quot;:&quot;Ramani&quot;,&quot;given&quot;:&quot;Arun&quot;,&quot;parse-names&quot;:false,&quot;dropping-particle&quot;:&quot;&quot;,&quot;non-dropping-particle&quot;:&quot;&quot;},{&quot;family&quot;:&quot;Mendoza-Londono&quot;,&quot;given&quot;:&quot;Roberto&quot;,&quot;parse-names&quot;:false,&quot;dropping-particle&quot;:&quot;&quot;,&quot;non-dropping-particle&quot;:&quot;&quot;},{&quot;family&quot;:&quot;Marshall&quot;,&quot;given&quot;:&quot;Christian R&quot;,&quot;parse-names&quot;:false,&quot;dropping-particle&quot;:&quot;&quot;,&quot;non-dropping-particle&quot;:&quot;&quot;},{&quot;family&quot;:&quot;Brudno&quot;,&quot;given&quot;:&quot;Michael&quot;,&quot;parse-names&quot;:false,&quot;dropping-particle&quot;:&quot;&quot;,&quot;non-dropping-particle&quot;:&quot;&quot;},{&quot;family&quot;:&quot;Shlien&quot;,&quot;given&quot;:&quot;Adam&quot;,&quot;parse-names&quot;:false,&quot;dropping-particle&quot;:&quot;&quot;,&quot;non-dropping-particle&quot;:&quot;&quot;},{&quot;family&quot;:&quot;Meyn&quot;,&quot;given&quot;:&quot;M Stephen&quot;,&quot;parse-names&quot;:false,&quot;dropping-particle&quot;:&quot;&quot;,&quot;non-dropping-particle&quot;:&quot;&quot;},{&quot;family&quot;:&quot;Hayeems&quot;,&quot;given&quot;:&quot;Robin Z&quot;,&quot;parse-names&quot;:false,&quot;dropping-particle&quot;:&quot;&quot;,&quot;non-dropping-particle&quot;:&quot;&quot;},{&quot;family&quot;:&quot;McKinlay&quot;,&quot;given&quot;:&quot;Brandon J&quot;,&quot;parse-names&quot;:false,&quot;dropping-particle&quot;:&quot;&quot;,&quot;non-dropping-particle&quot;:&quot;&quot;},{&quot;family&quot;:&quot;Klentrou&quot;,&quot;given&quot;:&quot;Panagiota&quot;,&quot;parse-names&quot;:false,&quot;dropping-particle&quot;:&quot;&quot;,&quot;non-dropping-particle&quot;:&quot;&quot;},{&quot;family&quot;:&quot;Wilson&quot;,&quot;given&quot;:&quot;Michael D&quot;,&quot;parse-names&quot;:false,&quot;dropping-particle&quot;:&quot;&quot;,&quot;non-dropping-particle&quot;:&quot;&quot;},{&quot;family&quot;:&quot;Kyriakopoulou&quot;,&quot;given&quot;:&quot;Lianna&quot;,&quot;parse-names&quot;:false,&quot;dropping-particle&quot;:&quot;&quot;,&quot;non-dropping-particle&quot;:&quot;&quot;},{&quot;family&quot;:&quot;Costain&quot;,&quot;given&quot;:&quot;Gregory&quot;,&quot;parse-names&quot;:false,&quot;dropping-particle&quot;:&quot;&quot;,&quot;non-dropping-particle&quot;:&quot;&quot;},{&quot;family&quot;:&quot;Dowling&quot;,&quot;given&quot;:&quot;James J&quot;,&quot;parse-names&quot;:false,&quot;dropping-particle&quot;:&quot;&quot;,&quot;non-dropping-particle&quot;:&quot;&quot;}],&quot;container-title&quot;:&quot;American Journal of Human Genetics&quot;,&quot;container-title-short&quot;:&quot;Am J Hum Genet&quot;,&quot;DOI&quot;:&quot;10.1016/j.ajhg.2023.03.006&quot;,&quot;ISSN&quot;:&quot;1537-6605&quot;,&quot;PMID&quot;:&quot;36990084&quot;,&quot;issued&quot;:{&quot;date-parts&quot;:[[2023,5]]},&quot;page&quot;:&quot;895-900&quot;,&quot;language&quot;:&quot;eng&quot;,&quot;abstract&quot;:&quot;Genome sequencing (GS) is a powerful test for the diagnosis of rare genetic disorders. Although GS can enumerate most non-coding variation, determining which non-coding variants are disease-causing is challenging. RNA sequencing (RNA-seq) has emerged as an important tool to help address this issue, but its diagnostic utility remains understudied, and the added value of a trio design is unknown. We performed GS plus RNA-seq from blood using an automated clinical-grade high-throughput platform on 97 individuals from 39 families where the proband was a child with unexplained medical complexity. RNA-seq was an effective adjunct test when paired with GS. It enabled clarification of putative splice variants in three families, but it did not reveal variants not already identified by GS analysis. Trio RNA-seq decreased the number of candidates requiring manual review when filtering for de novo dominant disease-causing variants, allowing for the exclusion of 16% of gene-expression outliers and 27% of allele-specific-expression outliers. However, clear diagnostic benefit from the trio design was not observed. Blood-based RNA-seq can facilitate genome analysis in children with suspected undiagnosed genetic disease. In contrast to DNA sequencing, the clinical advantages of a trio RNA-seq design may be more limited.&quot;,&quot;issue&quot;:&quot;5&quot;,&quot;volume&quot;:&quot;110&quot;}}],&quot;properties&quot;:{&quot;noteIndex&quot;:0},&quot;manualOverride&quot;:{&quot;isManuallyOverridden&quot;:false,&quot;manualOverrideText&quot;:&quot;&quot;,&quot;citeprocText&quot;:&quot;(22)&quot;}},{&quot;citationID&quot;:&quot;MENDELEY_CITATION_c4dadfea-8dd4-48f2-bb27-d8bae34582c6&quot;,&quot;isEdited&quot;:false,&quot;citationTag&quot;:&quot;MENDELEY_CITATION_v3_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&quot;,&quot;citationItems&quot;:[{&quot;id&quot;:&quot;1936bd91-c0f8-3a84-a473-315584eda011&quot;,&quot;isTemporary&quot;:false,&quot;itemData&quot;:{&quot;type&quot;:&quot;article-journal&quot;,&quot;id&quot;:&quot;1936bd91-c0f8-3a84-a473-315584eda011&quot;,&quot;title&quot;:&quot;Identification of diagnostic candidates in Mendelian disorders using an RNA sequencing-centric approach&quot;,&quot;author&quot;:[{&quot;family&quot;:&quot;Jaramillo Oquendo&quot;,&quot;given&quot;:&quot;Carolina&quot;,&quot;parse-names&quot;:false,&quot;dropping-particle&quot;:&quot;&quot;,&quot;non-dropping-particle&quot;:&quot;&quot;},{&quot;family&quot;:&quot;Wai&quot;,&quot;given&quot;:&quot;Htoo A&quot;,&quot;parse-names&quot;:false,&quot;dropping-particle&quot;:&quot;&quot;,&quot;non-dropping-particle&quot;:&quot;&quot;},{&quot;family&quot;:&quot;Rich&quot;,&quot;given&quot;:&quot;Wil I&quot;,&quot;parse-names&quot;:false,&quot;dropping-particle&quot;:&quot;&quot;,&quot;non-dropping-particle&quot;:&quot;&quot;},{&quot;family&quot;:&quot;Bunyan&quot;,&quot;given&quot;:&quot;David J&quot;,&quot;parse-names&quot;:false,&quot;dropping-particle&quot;:&quot;&quot;,&quot;non-dropping-particle&quot;:&quot;&quot;},{&quot;family&quot;:&quot;Thomas&quot;,&quot;given&quot;:&quot;N Simon&quot;,&quot;parse-names&quot;:false,&quot;dropping-particle&quot;:&quot;&quot;,&quot;non-dropping-particle&quot;:&quot;&quot;},{&quot;family&quot;:&quot;Hunt&quot;,&quot;given&quot;:&quot;David&quot;,&quot;parse-names&quot;:false,&quot;dropping-particle&quot;:&quot;&quot;,&quot;non-dropping-particle&quot;:&quot;&quot;},{&quot;family&quot;:&quot;Lord&quot;,&quot;given&quot;:&quot;Jenny&quot;,&quot;parse-names&quot;:false,&quot;dropping-particle&quot;:&quot;&quot;,&quot;non-dropping-particle&quot;:&quot;&quot;},{&quot;family&quot;:&quot;Douglas&quot;,&quot;given&quot;:&quot;Andrew G L&quot;,&quot;parse-names&quot;:false,&quot;dropping-particle&quot;:&quot;&quot;,&quot;non-dropping-particle&quot;:&quot;&quot;},{&quot;family&quot;:&quot;Baralle&quot;,&quot;given&quot;:&quot;Diana&quot;,&quot;parse-names&quot;:false,&quot;dropping-particle&quot;:&quot;&quot;,&quot;non-dropping-particle&quot;:&quot;&quot;}],&quot;container-title&quot;:&quot;Genome Medicine&quot;,&quot;container-title-short&quot;:&quot;Genome Med&quot;,&quot;DOI&quot;:&quot;10.1186/s13073-024-01381-w&quot;,&quot;ISSN&quot;:&quot;1756-994X&quot;,&quot;URL&quot;:&quot;https://genomemedicine.biomedcentral.com/articles/10.1186/s13073-024-01381-w&quot;,&quot;issued&quot;:{&quot;date-parts&quot;:[[2024,9]]},&quot;page&quot;:&quot;110&quot;,&quot;language&quot;:&quot;en&quot;,&quot;abstract&quot;:&quot;Abstract\r\n\r\nBackground\r\nRNA sequencing (RNA-seq) is increasingly being used as a complementary tool to DNA sequencing in diagnostics where DNA analysis has been uninformative. RNA-seq enables the identification of aberrant splicing and aberrant gene expression, improving the interpretation of variants of unknown significance (VUSs), and provides the opportunity to scan the transcriptome for aberrant splicing and expression in relevant genes that may be the cause of a patient’s phenotype. This work aims to investigate the feasibility of generating new diagnostic candidates in patients without a previously reported VUS using an RNA-seq-centric approach.\r\n\r\n\r\nMethods\r\nWe systematically assessed the transcriptomic profiles of 86 patients with suspected Mendelian disorders, 38 of whom had no candidate sequence variant, using RNA from blood samples. Each VUS was visually inspected to search for splicing abnormalities. Once aberrant splicing was identified in cases with VUS, multiple open-source alternative splicing tools were used to investigate if they would identify what was observed in IGV. Expression outliers were detected using OUTRIDER. Diagnoses in cases without a VUS were explored using two separate strategies.\r\n\r\n\r\nResults\r\n\r\nRNA-seq allowed us to assess 71% of VUSs, detecting aberrant splicing in 14/48 patients with a VUS. We identified four new diagnoses by detecting novel aberrant splicing events in patients with no candidate sequence variants from prior DNA testing (\r\nn\r\n = 32) or where the candidate VUS did not affect splicing (\r\nn\r\n = 23). An additional diagnosis was made through the detection of skewed X-inactivation.\r\n\r\n\r\n\r\nConclusion\r\nThis work demonstrates the utility of an RNA-centric approach in identifying novel diagnoses in patients without candidate VUSs. It underscores the utility of blood-based RNA analysis in improving diagnostic yields and highlights optimal approaches for such analyses.&quot;,&quot;issue&quot;:&quot;1&quot;,&quot;volume&quot;:&quot;16&quot;}}],&quot;properties&quot;:{&quot;noteIndex&quot;:0},&quot;manualOverride&quot;:{&quot;isManuallyOverridden&quot;:false,&quot;manualOverrideText&quot;:&quot;&quot;,&quot;citeprocText&quot;:&quot;(5)&quot;}}]"/>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EA01C3C99FF428002A465344C03C6" ma:contentTypeVersion="6" ma:contentTypeDescription="Create a new document." ma:contentTypeScope="" ma:versionID="342f8b5efd76dee2fdaeecfc40f43183">
  <xsd:schema xmlns:xsd="http://www.w3.org/2001/XMLSchema" xmlns:xs="http://www.w3.org/2001/XMLSchema" xmlns:p="http://schemas.microsoft.com/office/2006/metadata/properties" xmlns:ns2="1879ea18-00ae-43cf-95ab-69c6e7e05eb9" xmlns:ns3="7ab8ede6-a42b-4dad-8fef-219d2dbf2cf4" targetNamespace="http://schemas.microsoft.com/office/2006/metadata/properties" ma:root="true" ma:fieldsID="930ea33d6db3ae5dcbfe2b5d28a2a50c" ns2:_="" ns3:_="">
    <xsd:import namespace="1879ea18-00ae-43cf-95ab-69c6e7e05eb9"/>
    <xsd:import namespace="7ab8ede6-a42b-4dad-8fef-219d2dbf2c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9ea18-00ae-43cf-95ab-69c6e7e05e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8ede6-a42b-4dad-8fef-219d2dbf2c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F9367B-1ACD-466D-AE87-50557CEEE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9ea18-00ae-43cf-95ab-69c6e7e05eb9"/>
    <ds:schemaRef ds:uri="7ab8ede6-a42b-4dad-8fef-219d2dbf2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96D51-E5F5-4DC3-8748-2D57C54FB87C}">
  <ds:schemaRefs>
    <ds:schemaRef ds:uri="http://schemas.openxmlformats.org/officeDocument/2006/bibliography"/>
  </ds:schemaRefs>
</ds:datastoreItem>
</file>

<file path=customXml/itemProps3.xml><?xml version="1.0" encoding="utf-8"?>
<ds:datastoreItem xmlns:ds="http://schemas.openxmlformats.org/officeDocument/2006/customXml" ds:itemID="{08DB2CAF-2BFE-449B-ADF0-00F8D0E7B1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559B31-5920-41CC-8FEB-3B8C189660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4129</Words>
  <Characters>23537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Caitlin Stark</dc:creator>
  <cp:keywords/>
  <dc:description/>
  <cp:lastModifiedBy>Jamie Caitlin Stark</cp:lastModifiedBy>
  <cp:revision>8</cp:revision>
  <dcterms:created xsi:type="dcterms:W3CDTF">2025-04-16T20:16:00Z</dcterms:created>
  <dcterms:modified xsi:type="dcterms:W3CDTF">2025-05-22T02:54:00Z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0x010100BD4EA01C3C99FF428002A465344C03C6</vt:lpwstr>
  </property>
</Properties>
</file>